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4D1B6" w14:textId="184120F8" w:rsidR="005F3601" w:rsidRDefault="005F3601" w:rsidP="005F3601">
      <w:pPr>
        <w:jc w:val="center"/>
        <w:rPr>
          <w:rStyle w:val="markedcontent"/>
          <w:rFonts w:ascii="Arial" w:hAnsi="Arial" w:cs="Arial"/>
          <w:b/>
          <w:bCs/>
          <w:i/>
          <w:iCs/>
          <w:sz w:val="32"/>
          <w:szCs w:val="32"/>
        </w:rPr>
      </w:pPr>
      <w:r w:rsidRPr="00266C12">
        <w:rPr>
          <w:rFonts w:ascii="Arial" w:hAnsi="Arial" w:cs="Arial"/>
          <w:noProof/>
          <w:sz w:val="24"/>
          <w:szCs w:val="24"/>
        </w:rPr>
        <w:drawing>
          <wp:anchor distT="0" distB="0" distL="114300" distR="114300" simplePos="0" relativeHeight="251659264" behindDoc="0" locked="0" layoutInCell="1" allowOverlap="1" wp14:anchorId="68BF81E5" wp14:editId="15E72674">
            <wp:simplePos x="0" y="0"/>
            <wp:positionH relativeFrom="margin">
              <wp:posOffset>-83820</wp:posOffset>
            </wp:positionH>
            <wp:positionV relativeFrom="paragraph">
              <wp:posOffset>-251460</wp:posOffset>
            </wp:positionV>
            <wp:extent cx="5608320" cy="21259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8320" cy="2125980"/>
                    </a:xfrm>
                    <a:prstGeom prst="rect">
                      <a:avLst/>
                    </a:prstGeom>
                    <a:noFill/>
                  </pic:spPr>
                </pic:pic>
              </a:graphicData>
            </a:graphic>
            <wp14:sizeRelH relativeFrom="margin">
              <wp14:pctWidth>0</wp14:pctWidth>
            </wp14:sizeRelH>
            <wp14:sizeRelV relativeFrom="margin">
              <wp14:pctHeight>0</wp14:pctHeight>
            </wp14:sizeRelV>
          </wp:anchor>
        </w:drawing>
      </w:r>
      <w:r w:rsidRPr="00476A08">
        <w:rPr>
          <w:rFonts w:ascii="Arial" w:hAnsi="Arial" w:cs="Arial"/>
          <w:b/>
          <w:sz w:val="28"/>
        </w:rPr>
        <w:t xml:space="preserve">Title: </w:t>
      </w:r>
      <w:r w:rsidRPr="00210F0B">
        <w:rPr>
          <w:rStyle w:val="markedcontent"/>
          <w:rFonts w:ascii="Arial" w:hAnsi="Arial" w:cs="Arial"/>
          <w:b/>
          <w:bCs/>
          <w:i/>
          <w:iCs/>
          <w:sz w:val="32"/>
          <w:szCs w:val="32"/>
        </w:rPr>
        <w:t xml:space="preserve">Marketing Management – Assessment </w:t>
      </w:r>
      <w:r>
        <w:rPr>
          <w:rStyle w:val="markedcontent"/>
          <w:rFonts w:ascii="Arial" w:hAnsi="Arial" w:cs="Arial"/>
          <w:b/>
          <w:bCs/>
          <w:i/>
          <w:iCs/>
          <w:sz w:val="32"/>
          <w:szCs w:val="32"/>
        </w:rPr>
        <w:t>2</w:t>
      </w:r>
    </w:p>
    <w:p w14:paraId="159A9985" w14:textId="65FD04D4" w:rsidR="00C244FC" w:rsidRPr="00C244FC" w:rsidRDefault="00C244FC" w:rsidP="005F3601">
      <w:pPr>
        <w:jc w:val="center"/>
        <w:rPr>
          <w:rStyle w:val="markedcontent"/>
          <w:rFonts w:ascii="Arial" w:hAnsi="Arial" w:cs="Arial"/>
          <w:b/>
          <w:bCs/>
          <w:i/>
          <w:iCs/>
          <w:sz w:val="24"/>
          <w:szCs w:val="24"/>
        </w:rPr>
      </w:pPr>
      <w:r>
        <w:rPr>
          <w:rFonts w:ascii="Arial" w:hAnsi="Arial" w:cs="Arial"/>
          <w:b/>
          <w:bCs/>
          <w:sz w:val="24"/>
          <w:szCs w:val="24"/>
        </w:rPr>
        <w:t>(</w:t>
      </w:r>
      <w:r w:rsidRPr="00C244FC">
        <w:rPr>
          <w:rFonts w:ascii="Arial" w:hAnsi="Arial" w:cs="Arial"/>
          <w:b/>
          <w:bCs/>
          <w:sz w:val="24"/>
          <w:szCs w:val="24"/>
        </w:rPr>
        <w:t>LCMB7001_ A2 REPORT_T1 - FEB 23 - FINAL -GROUP 3 - Part 1</w:t>
      </w:r>
      <w:r>
        <w:rPr>
          <w:rFonts w:ascii="Arial" w:hAnsi="Arial" w:cs="Arial"/>
          <w:b/>
          <w:bCs/>
          <w:sz w:val="24"/>
          <w:szCs w:val="24"/>
        </w:rPr>
        <w:t>)</w:t>
      </w:r>
    </w:p>
    <w:p w14:paraId="281DF249" w14:textId="77777777" w:rsidR="005F3601" w:rsidRDefault="005F3601" w:rsidP="005F3601">
      <w:pPr>
        <w:jc w:val="center"/>
        <w:rPr>
          <w:rFonts w:ascii="Arial" w:hAnsi="Arial" w:cs="Arial"/>
          <w:b/>
          <w:sz w:val="28"/>
        </w:rPr>
      </w:pPr>
      <w:r>
        <w:rPr>
          <w:rFonts w:ascii="Arial" w:hAnsi="Arial" w:cs="Arial"/>
          <w:b/>
          <w:noProof/>
          <w:sz w:val="28"/>
        </w:rPr>
        <w:drawing>
          <wp:inline distT="0" distB="0" distL="0" distR="0" wp14:anchorId="5FBAF812" wp14:editId="22CBB2C4">
            <wp:extent cx="5731510" cy="3261360"/>
            <wp:effectExtent l="0" t="0" r="2540" b="0"/>
            <wp:docPr id="17" name="Picture 17" descr="A brown envelope with a b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rown envelope with a bow&#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inline>
        </w:drawing>
      </w:r>
    </w:p>
    <w:p w14:paraId="1FE492B8" w14:textId="77777777" w:rsidR="005F3601" w:rsidRPr="00266C12" w:rsidRDefault="005F3601" w:rsidP="005F3601">
      <w:pPr>
        <w:rPr>
          <w:rFonts w:ascii="Arial" w:hAnsi="Arial" w:cs="Arial"/>
          <w:b/>
          <w:bCs/>
          <w:i/>
          <w:iCs/>
          <w:sz w:val="32"/>
          <w:szCs w:val="32"/>
        </w:rPr>
      </w:pPr>
      <w:r w:rsidRPr="00266C12">
        <w:rPr>
          <w:rFonts w:ascii="Arial" w:hAnsi="Arial" w:cs="Arial"/>
          <w:b/>
          <w:sz w:val="28"/>
        </w:rPr>
        <w:t>Student name:​ Dewan Ashrafi</w:t>
      </w:r>
    </w:p>
    <w:p w14:paraId="1EDD702B" w14:textId="77777777" w:rsidR="005F3601" w:rsidRPr="00266C12" w:rsidRDefault="005F3601" w:rsidP="005F3601">
      <w:pPr>
        <w:rPr>
          <w:rFonts w:ascii="Arial" w:hAnsi="Arial" w:cs="Arial"/>
          <w:b/>
          <w:sz w:val="28"/>
        </w:rPr>
      </w:pPr>
      <w:r w:rsidRPr="00266C12">
        <w:rPr>
          <w:rFonts w:ascii="Arial" w:hAnsi="Arial" w:cs="Arial"/>
          <w:b/>
          <w:sz w:val="28"/>
        </w:rPr>
        <w:t>Student ID: ​1916230</w:t>
      </w:r>
    </w:p>
    <w:p w14:paraId="3024D480" w14:textId="77777777" w:rsidR="005F3601" w:rsidRPr="00266C12" w:rsidRDefault="005F3601" w:rsidP="005F3601">
      <w:pPr>
        <w:rPr>
          <w:rFonts w:ascii="Arial" w:hAnsi="Arial" w:cs="Arial"/>
          <w:bCs/>
          <w:sz w:val="28"/>
        </w:rPr>
      </w:pPr>
      <w:r w:rsidRPr="00266C12">
        <w:rPr>
          <w:rFonts w:ascii="Arial" w:hAnsi="Arial" w:cs="Arial"/>
          <w:bCs/>
          <w:sz w:val="28"/>
        </w:rPr>
        <w:t xml:space="preserve">Programme: </w:t>
      </w:r>
      <w:r w:rsidRPr="00266C12">
        <w:rPr>
          <w:rStyle w:val="markedcontent"/>
          <w:rFonts w:ascii="Arial" w:hAnsi="Arial" w:cs="Arial"/>
          <w:bCs/>
          <w:sz w:val="28"/>
        </w:rPr>
        <w:t>MBA- Masters of Business Administration</w:t>
      </w:r>
    </w:p>
    <w:p w14:paraId="0FF8F2CB" w14:textId="77777777" w:rsidR="005F3601" w:rsidRPr="00266C12" w:rsidRDefault="005F3601" w:rsidP="005F3601">
      <w:pPr>
        <w:spacing w:line="360" w:lineRule="auto"/>
        <w:rPr>
          <w:rStyle w:val="markedcontent"/>
          <w:rFonts w:ascii="Arial" w:hAnsi="Arial" w:cs="Arial"/>
          <w:bCs/>
          <w:sz w:val="28"/>
        </w:rPr>
      </w:pPr>
      <w:r w:rsidRPr="00266C12">
        <w:rPr>
          <w:rFonts w:ascii="Arial" w:hAnsi="Arial" w:cs="Arial"/>
          <w:bCs/>
          <w:sz w:val="28"/>
        </w:rPr>
        <w:t xml:space="preserve">Module: </w:t>
      </w:r>
      <w:r w:rsidRPr="00266C12">
        <w:rPr>
          <w:rStyle w:val="markedcontent"/>
          <w:rFonts w:ascii="Arial" w:hAnsi="Arial" w:cs="Arial"/>
          <w:bCs/>
          <w:sz w:val="28"/>
        </w:rPr>
        <w:t>Marketing Management</w:t>
      </w:r>
    </w:p>
    <w:p w14:paraId="5C870360" w14:textId="77777777" w:rsidR="005F3601" w:rsidRPr="00266C12" w:rsidRDefault="005F3601" w:rsidP="005F3601">
      <w:pPr>
        <w:spacing w:line="360" w:lineRule="auto"/>
        <w:rPr>
          <w:rFonts w:ascii="Arial" w:hAnsi="Arial" w:cs="Arial"/>
          <w:bCs/>
          <w:sz w:val="28"/>
        </w:rPr>
      </w:pPr>
      <w:r w:rsidRPr="00266C12">
        <w:rPr>
          <w:rFonts w:ascii="Arial" w:hAnsi="Arial" w:cs="Arial"/>
          <w:bCs/>
          <w:sz w:val="28"/>
        </w:rPr>
        <w:t xml:space="preserve">Module code: </w:t>
      </w:r>
      <w:r w:rsidRPr="00266C12">
        <w:rPr>
          <w:rStyle w:val="markedcontent"/>
          <w:rFonts w:ascii="Arial" w:hAnsi="Arial" w:cs="Arial"/>
          <w:bCs/>
          <w:sz w:val="28"/>
        </w:rPr>
        <w:t>LCMB7001</w:t>
      </w:r>
    </w:p>
    <w:p w14:paraId="42996B77" w14:textId="77777777" w:rsidR="005F3601" w:rsidRDefault="005F3601" w:rsidP="005F3601">
      <w:pPr>
        <w:rPr>
          <w:rStyle w:val="markedcontent"/>
          <w:rFonts w:ascii="Arial" w:hAnsi="Arial" w:cs="Arial"/>
          <w:bCs/>
          <w:sz w:val="28"/>
        </w:rPr>
      </w:pPr>
      <w:r w:rsidRPr="00266C12">
        <w:rPr>
          <w:rFonts w:ascii="Arial" w:hAnsi="Arial" w:cs="Arial"/>
          <w:bCs/>
          <w:sz w:val="28"/>
        </w:rPr>
        <w:t xml:space="preserve">Lecturer name: </w:t>
      </w:r>
      <w:r w:rsidRPr="00266C12">
        <w:rPr>
          <w:rStyle w:val="markedcontent"/>
          <w:rFonts w:ascii="Arial" w:hAnsi="Arial" w:cs="Arial"/>
          <w:bCs/>
          <w:sz w:val="28"/>
        </w:rPr>
        <w:t>Tushara Balendran</w:t>
      </w:r>
    </w:p>
    <w:p w14:paraId="12BC9C29" w14:textId="27573742" w:rsidR="005F3601" w:rsidRDefault="005F3601" w:rsidP="005F3601">
      <w:pPr>
        <w:rPr>
          <w:rFonts w:ascii="Arial" w:hAnsi="Arial" w:cs="Arial"/>
          <w:bCs/>
          <w:sz w:val="28"/>
        </w:rPr>
      </w:pPr>
      <w:r w:rsidRPr="00266C12">
        <w:rPr>
          <w:rFonts w:ascii="Arial" w:hAnsi="Arial" w:cs="Arial"/>
          <w:bCs/>
          <w:sz w:val="28"/>
        </w:rPr>
        <w:t xml:space="preserve">Date:  </w:t>
      </w:r>
      <w:r>
        <w:rPr>
          <w:rFonts w:ascii="Arial" w:hAnsi="Arial" w:cs="Arial"/>
          <w:bCs/>
          <w:sz w:val="28"/>
        </w:rPr>
        <w:t>0</w:t>
      </w:r>
      <w:r w:rsidR="0068391B">
        <w:rPr>
          <w:rFonts w:ascii="Arial" w:hAnsi="Arial" w:cs="Arial"/>
          <w:bCs/>
          <w:sz w:val="28"/>
        </w:rPr>
        <w:t>5</w:t>
      </w:r>
      <w:r w:rsidRPr="00266C12">
        <w:rPr>
          <w:rFonts w:ascii="Arial" w:hAnsi="Arial" w:cs="Arial"/>
          <w:bCs/>
          <w:sz w:val="28"/>
        </w:rPr>
        <w:t>/0</w:t>
      </w:r>
      <w:r>
        <w:rPr>
          <w:rFonts w:ascii="Arial" w:hAnsi="Arial" w:cs="Arial"/>
          <w:bCs/>
          <w:sz w:val="28"/>
        </w:rPr>
        <w:t>5</w:t>
      </w:r>
      <w:r w:rsidRPr="00266C12">
        <w:rPr>
          <w:rFonts w:ascii="Arial" w:hAnsi="Arial" w:cs="Arial"/>
          <w:bCs/>
          <w:sz w:val="28"/>
        </w:rPr>
        <w:t>/202</w:t>
      </w:r>
      <w:r>
        <w:rPr>
          <w:rFonts w:ascii="Arial" w:hAnsi="Arial" w:cs="Arial"/>
          <w:bCs/>
          <w:sz w:val="28"/>
        </w:rPr>
        <w:t>3</w:t>
      </w:r>
    </w:p>
    <w:p w14:paraId="57EFB4C5" w14:textId="21F6C295" w:rsidR="00997CFE" w:rsidRDefault="00997CFE" w:rsidP="005F3601">
      <w:pPr>
        <w:rPr>
          <w:rFonts w:ascii="Arial" w:hAnsi="Arial" w:cs="Arial"/>
          <w:bCs/>
          <w:sz w:val="28"/>
        </w:rPr>
      </w:pPr>
    </w:p>
    <w:p w14:paraId="12939FE1" w14:textId="77777777" w:rsidR="00997CFE" w:rsidRDefault="00997CFE" w:rsidP="005F3601">
      <w:pPr>
        <w:rPr>
          <w:rFonts w:ascii="Arial" w:hAnsi="Arial" w:cs="Arial"/>
          <w:bCs/>
          <w:sz w:val="28"/>
        </w:rPr>
      </w:pPr>
    </w:p>
    <w:p w14:paraId="73F093CB" w14:textId="5CE56F55" w:rsidR="00560A64" w:rsidRPr="0053006A" w:rsidRDefault="0053006A" w:rsidP="0053006A">
      <w:pPr>
        <w:pStyle w:val="ListParagraph"/>
        <w:numPr>
          <w:ilvl w:val="0"/>
          <w:numId w:val="1"/>
        </w:numPr>
        <w:spacing w:line="360" w:lineRule="auto"/>
        <w:rPr>
          <w:rFonts w:ascii="Arial" w:hAnsi="Arial" w:cs="Arial"/>
          <w:b/>
          <w:bCs/>
          <w:sz w:val="28"/>
          <w:szCs w:val="28"/>
        </w:rPr>
      </w:pPr>
      <w:r w:rsidRPr="0053006A">
        <w:rPr>
          <w:rFonts w:ascii="Arial" w:hAnsi="Arial" w:cs="Arial"/>
          <w:b/>
          <w:bCs/>
          <w:sz w:val="28"/>
          <w:szCs w:val="28"/>
        </w:rPr>
        <w:t>Introduction</w:t>
      </w:r>
    </w:p>
    <w:p w14:paraId="296FF13B" w14:textId="0A30053B" w:rsidR="0053006A" w:rsidRPr="0053006A" w:rsidRDefault="0053006A" w:rsidP="0053006A">
      <w:pPr>
        <w:pStyle w:val="ListParagraph"/>
        <w:numPr>
          <w:ilvl w:val="0"/>
          <w:numId w:val="1"/>
        </w:numPr>
        <w:spacing w:line="360" w:lineRule="auto"/>
        <w:rPr>
          <w:rFonts w:ascii="Arial" w:hAnsi="Arial" w:cs="Arial"/>
          <w:b/>
          <w:bCs/>
          <w:sz w:val="24"/>
          <w:szCs w:val="24"/>
        </w:rPr>
      </w:pPr>
      <w:r w:rsidRPr="0053006A">
        <w:rPr>
          <w:rFonts w:ascii="Arial" w:hAnsi="Arial" w:cs="Arial"/>
          <w:b/>
          <w:bCs/>
          <w:sz w:val="24"/>
          <w:szCs w:val="24"/>
        </w:rPr>
        <w:t>Burberry Mission and Vission statement</w:t>
      </w:r>
    </w:p>
    <w:p w14:paraId="5A103C94" w14:textId="363A7202" w:rsidR="0053006A" w:rsidRPr="0053006A" w:rsidRDefault="0053006A" w:rsidP="0053006A">
      <w:pPr>
        <w:pStyle w:val="ListParagraph"/>
        <w:numPr>
          <w:ilvl w:val="0"/>
          <w:numId w:val="1"/>
        </w:numPr>
        <w:spacing w:line="360" w:lineRule="auto"/>
        <w:rPr>
          <w:rFonts w:ascii="Arial" w:hAnsi="Arial" w:cs="Arial"/>
          <w:b/>
          <w:bCs/>
          <w:sz w:val="24"/>
          <w:szCs w:val="24"/>
        </w:rPr>
      </w:pPr>
      <w:r w:rsidRPr="0053006A">
        <w:rPr>
          <w:rFonts w:ascii="Arial" w:hAnsi="Arial" w:cs="Arial"/>
          <w:b/>
          <w:bCs/>
          <w:sz w:val="24"/>
          <w:szCs w:val="24"/>
        </w:rPr>
        <w:t xml:space="preserve">BURBERRY </w:t>
      </w:r>
      <w:r w:rsidR="0093659B">
        <w:rPr>
          <w:rFonts w:ascii="Arial" w:hAnsi="Arial" w:cs="Arial"/>
          <w:b/>
          <w:bCs/>
          <w:sz w:val="24"/>
          <w:szCs w:val="24"/>
        </w:rPr>
        <w:t>PESTEL</w:t>
      </w:r>
      <w:r w:rsidRPr="0053006A">
        <w:rPr>
          <w:rFonts w:ascii="Arial" w:hAnsi="Arial" w:cs="Arial"/>
          <w:b/>
          <w:bCs/>
          <w:sz w:val="24"/>
          <w:szCs w:val="24"/>
        </w:rPr>
        <w:t xml:space="preserve"> ANALYS</w:t>
      </w:r>
      <w:r>
        <w:rPr>
          <w:rFonts w:ascii="Arial" w:hAnsi="Arial" w:cs="Arial"/>
          <w:b/>
          <w:bCs/>
          <w:sz w:val="24"/>
          <w:szCs w:val="24"/>
        </w:rPr>
        <w:t>E</w:t>
      </w:r>
      <w:r w:rsidRPr="0053006A">
        <w:rPr>
          <w:rFonts w:ascii="Arial" w:hAnsi="Arial" w:cs="Arial"/>
          <w:b/>
          <w:bCs/>
          <w:sz w:val="24"/>
          <w:szCs w:val="24"/>
        </w:rPr>
        <w:t>S</w:t>
      </w:r>
    </w:p>
    <w:p w14:paraId="4F124B6A" w14:textId="187EDA81" w:rsidR="0053006A" w:rsidRDefault="0053006A" w:rsidP="00F31EE8">
      <w:pPr>
        <w:spacing w:line="360" w:lineRule="auto"/>
        <w:ind w:left="360"/>
        <w:rPr>
          <w:rFonts w:ascii="Arial" w:hAnsi="Arial" w:cs="Arial"/>
          <w:b/>
          <w:bCs/>
          <w:sz w:val="24"/>
          <w:szCs w:val="24"/>
        </w:rPr>
      </w:pPr>
      <w:r>
        <w:rPr>
          <w:rFonts w:ascii="Arial" w:hAnsi="Arial" w:cs="Arial"/>
          <w:b/>
          <w:bCs/>
          <w:sz w:val="24"/>
          <w:szCs w:val="24"/>
        </w:rPr>
        <w:t xml:space="preserve">    Porter</w:t>
      </w:r>
      <w:r w:rsidR="00F31EE8">
        <w:rPr>
          <w:rFonts w:ascii="Arial" w:hAnsi="Arial" w:cs="Arial"/>
          <w:b/>
          <w:bCs/>
          <w:sz w:val="24"/>
          <w:szCs w:val="24"/>
        </w:rPr>
        <w:t>'</w:t>
      </w:r>
      <w:r>
        <w:rPr>
          <w:rFonts w:ascii="Arial" w:hAnsi="Arial" w:cs="Arial"/>
          <w:b/>
          <w:bCs/>
          <w:sz w:val="24"/>
          <w:szCs w:val="24"/>
        </w:rPr>
        <w:t>s Five Forces Analys</w:t>
      </w:r>
      <w:r w:rsidR="00550A94">
        <w:rPr>
          <w:rFonts w:ascii="Arial" w:hAnsi="Arial" w:cs="Arial"/>
          <w:b/>
          <w:bCs/>
          <w:sz w:val="24"/>
          <w:szCs w:val="24"/>
        </w:rPr>
        <w:t>i</w:t>
      </w:r>
      <w:r>
        <w:rPr>
          <w:rFonts w:ascii="Arial" w:hAnsi="Arial" w:cs="Arial"/>
          <w:b/>
          <w:bCs/>
          <w:sz w:val="24"/>
          <w:szCs w:val="24"/>
        </w:rPr>
        <w:t xml:space="preserve">s </w:t>
      </w:r>
      <w:r w:rsidR="00F549D8">
        <w:rPr>
          <w:rFonts w:ascii="Arial" w:hAnsi="Arial" w:cs="Arial"/>
          <w:b/>
          <w:bCs/>
          <w:sz w:val="24"/>
          <w:szCs w:val="24"/>
        </w:rPr>
        <w:t>of</w:t>
      </w:r>
      <w:r>
        <w:rPr>
          <w:rFonts w:ascii="Arial" w:hAnsi="Arial" w:cs="Arial"/>
          <w:b/>
          <w:bCs/>
          <w:sz w:val="24"/>
          <w:szCs w:val="24"/>
        </w:rPr>
        <w:t xml:space="preserve"> Burberry</w:t>
      </w:r>
    </w:p>
    <w:p w14:paraId="1CD3554B" w14:textId="1D93244A" w:rsidR="0053006A" w:rsidRDefault="0053006A" w:rsidP="0053006A">
      <w:pPr>
        <w:pStyle w:val="ListParagraph"/>
        <w:numPr>
          <w:ilvl w:val="0"/>
          <w:numId w:val="1"/>
        </w:numPr>
        <w:spacing w:line="360" w:lineRule="auto"/>
        <w:rPr>
          <w:rFonts w:ascii="Arial" w:hAnsi="Arial" w:cs="Arial"/>
          <w:b/>
          <w:bCs/>
          <w:sz w:val="24"/>
          <w:szCs w:val="24"/>
        </w:rPr>
      </w:pPr>
      <w:r>
        <w:rPr>
          <w:rFonts w:ascii="Arial" w:hAnsi="Arial" w:cs="Arial"/>
          <w:b/>
          <w:bCs/>
          <w:sz w:val="24"/>
          <w:szCs w:val="24"/>
        </w:rPr>
        <w:t>SWOT Analys</w:t>
      </w:r>
      <w:r w:rsidR="00550A94">
        <w:rPr>
          <w:rFonts w:ascii="Arial" w:hAnsi="Arial" w:cs="Arial"/>
          <w:b/>
          <w:bCs/>
          <w:sz w:val="24"/>
          <w:szCs w:val="24"/>
        </w:rPr>
        <w:t>i</w:t>
      </w:r>
      <w:r>
        <w:rPr>
          <w:rFonts w:ascii="Arial" w:hAnsi="Arial" w:cs="Arial"/>
          <w:b/>
          <w:bCs/>
          <w:sz w:val="24"/>
          <w:szCs w:val="24"/>
        </w:rPr>
        <w:t>s of Burberry</w:t>
      </w:r>
    </w:p>
    <w:p w14:paraId="452C09E7" w14:textId="77BF3B8F" w:rsidR="0053006A" w:rsidRDefault="00550A94" w:rsidP="0053006A">
      <w:pPr>
        <w:pStyle w:val="ListParagraph"/>
        <w:numPr>
          <w:ilvl w:val="1"/>
          <w:numId w:val="1"/>
        </w:numPr>
        <w:spacing w:line="360" w:lineRule="auto"/>
        <w:rPr>
          <w:rFonts w:ascii="Arial" w:hAnsi="Arial" w:cs="Arial"/>
          <w:b/>
          <w:bCs/>
          <w:sz w:val="24"/>
          <w:szCs w:val="24"/>
        </w:rPr>
      </w:pPr>
      <w:r>
        <w:rPr>
          <w:rFonts w:ascii="Arial" w:hAnsi="Arial" w:cs="Arial"/>
          <w:b/>
          <w:bCs/>
          <w:sz w:val="24"/>
          <w:szCs w:val="24"/>
        </w:rPr>
        <w:t xml:space="preserve"> </w:t>
      </w:r>
      <w:r w:rsidR="0053006A">
        <w:rPr>
          <w:rFonts w:ascii="Arial" w:hAnsi="Arial" w:cs="Arial"/>
          <w:b/>
          <w:bCs/>
          <w:sz w:val="24"/>
          <w:szCs w:val="24"/>
        </w:rPr>
        <w:t>Advantages and Disadvantages of SWOT Analys</w:t>
      </w:r>
      <w:r>
        <w:rPr>
          <w:rFonts w:ascii="Arial" w:hAnsi="Arial" w:cs="Arial"/>
          <w:b/>
          <w:bCs/>
          <w:sz w:val="24"/>
          <w:szCs w:val="24"/>
        </w:rPr>
        <w:t>i</w:t>
      </w:r>
      <w:r w:rsidR="0053006A">
        <w:rPr>
          <w:rFonts w:ascii="Arial" w:hAnsi="Arial" w:cs="Arial"/>
          <w:b/>
          <w:bCs/>
          <w:sz w:val="24"/>
          <w:szCs w:val="24"/>
        </w:rPr>
        <w:t>s</w:t>
      </w:r>
    </w:p>
    <w:p w14:paraId="6FC85C58" w14:textId="41CB849E" w:rsidR="0053006A" w:rsidRDefault="0053006A" w:rsidP="0053006A">
      <w:pPr>
        <w:pStyle w:val="ListParagraph"/>
        <w:numPr>
          <w:ilvl w:val="0"/>
          <w:numId w:val="1"/>
        </w:numPr>
        <w:spacing w:line="360" w:lineRule="auto"/>
        <w:rPr>
          <w:rFonts w:ascii="Arial" w:hAnsi="Arial" w:cs="Arial"/>
          <w:b/>
          <w:bCs/>
          <w:sz w:val="24"/>
          <w:szCs w:val="24"/>
        </w:rPr>
      </w:pPr>
      <w:r>
        <w:rPr>
          <w:rFonts w:ascii="Arial" w:hAnsi="Arial" w:cs="Arial"/>
          <w:b/>
          <w:bCs/>
          <w:sz w:val="24"/>
          <w:szCs w:val="24"/>
        </w:rPr>
        <w:t>STP Analys</w:t>
      </w:r>
      <w:r w:rsidR="00550A94">
        <w:rPr>
          <w:rFonts w:ascii="Arial" w:hAnsi="Arial" w:cs="Arial"/>
          <w:b/>
          <w:bCs/>
          <w:sz w:val="24"/>
          <w:szCs w:val="24"/>
        </w:rPr>
        <w:t>i</w:t>
      </w:r>
      <w:r>
        <w:rPr>
          <w:rFonts w:ascii="Arial" w:hAnsi="Arial" w:cs="Arial"/>
          <w:b/>
          <w:bCs/>
          <w:sz w:val="24"/>
          <w:szCs w:val="24"/>
        </w:rPr>
        <w:t>s of Burberry</w:t>
      </w:r>
    </w:p>
    <w:p w14:paraId="2F62E3B4" w14:textId="4EE68002" w:rsidR="0053006A" w:rsidRDefault="0053006A" w:rsidP="0053006A">
      <w:pPr>
        <w:pStyle w:val="ListParagraph"/>
        <w:numPr>
          <w:ilvl w:val="0"/>
          <w:numId w:val="1"/>
        </w:numPr>
        <w:spacing w:line="360" w:lineRule="auto"/>
        <w:rPr>
          <w:rFonts w:ascii="Arial" w:hAnsi="Arial" w:cs="Arial"/>
          <w:b/>
          <w:bCs/>
          <w:sz w:val="24"/>
          <w:szCs w:val="24"/>
        </w:rPr>
      </w:pPr>
      <w:r>
        <w:rPr>
          <w:rFonts w:ascii="Arial" w:hAnsi="Arial" w:cs="Arial"/>
          <w:b/>
          <w:bCs/>
          <w:sz w:val="24"/>
          <w:szCs w:val="24"/>
        </w:rPr>
        <w:t>Marketing Strategy Mix (4Ps)</w:t>
      </w:r>
    </w:p>
    <w:p w14:paraId="7BC9B998" w14:textId="12460F11" w:rsidR="0053006A" w:rsidRDefault="0053006A" w:rsidP="0053006A">
      <w:pPr>
        <w:pStyle w:val="ListParagraph"/>
        <w:numPr>
          <w:ilvl w:val="1"/>
          <w:numId w:val="1"/>
        </w:numPr>
        <w:spacing w:line="360" w:lineRule="auto"/>
        <w:rPr>
          <w:rFonts w:ascii="Arial" w:hAnsi="Arial" w:cs="Arial"/>
          <w:b/>
          <w:bCs/>
          <w:sz w:val="24"/>
          <w:szCs w:val="24"/>
        </w:rPr>
      </w:pPr>
      <w:r>
        <w:rPr>
          <w:rFonts w:ascii="Arial" w:hAnsi="Arial" w:cs="Arial"/>
          <w:b/>
          <w:bCs/>
          <w:sz w:val="24"/>
          <w:szCs w:val="24"/>
        </w:rPr>
        <w:t>Product</w:t>
      </w:r>
    </w:p>
    <w:p w14:paraId="364BBAB2" w14:textId="37EF7D2A" w:rsidR="0053006A" w:rsidRDefault="0053006A" w:rsidP="0053006A">
      <w:pPr>
        <w:pStyle w:val="ListParagraph"/>
        <w:numPr>
          <w:ilvl w:val="1"/>
          <w:numId w:val="1"/>
        </w:numPr>
        <w:spacing w:line="360" w:lineRule="auto"/>
        <w:rPr>
          <w:rFonts w:ascii="Arial" w:hAnsi="Arial" w:cs="Arial"/>
          <w:b/>
          <w:bCs/>
          <w:sz w:val="24"/>
          <w:szCs w:val="24"/>
        </w:rPr>
      </w:pPr>
      <w:r>
        <w:rPr>
          <w:rFonts w:ascii="Arial" w:hAnsi="Arial" w:cs="Arial"/>
          <w:b/>
          <w:bCs/>
          <w:sz w:val="24"/>
          <w:szCs w:val="24"/>
        </w:rPr>
        <w:t>Price</w:t>
      </w:r>
    </w:p>
    <w:p w14:paraId="79A18314" w14:textId="6DD03E8B" w:rsidR="0053006A" w:rsidRDefault="0053006A" w:rsidP="0053006A">
      <w:pPr>
        <w:pStyle w:val="ListParagraph"/>
        <w:numPr>
          <w:ilvl w:val="1"/>
          <w:numId w:val="1"/>
        </w:numPr>
        <w:spacing w:line="360" w:lineRule="auto"/>
        <w:rPr>
          <w:rFonts w:ascii="Arial" w:hAnsi="Arial" w:cs="Arial"/>
          <w:b/>
          <w:bCs/>
          <w:sz w:val="24"/>
          <w:szCs w:val="24"/>
        </w:rPr>
      </w:pPr>
      <w:r>
        <w:rPr>
          <w:rFonts w:ascii="Arial" w:hAnsi="Arial" w:cs="Arial"/>
          <w:b/>
          <w:bCs/>
          <w:sz w:val="24"/>
          <w:szCs w:val="24"/>
        </w:rPr>
        <w:t>Promotion</w:t>
      </w:r>
    </w:p>
    <w:p w14:paraId="70D327ED" w14:textId="68FC4E42" w:rsidR="0053006A" w:rsidRDefault="0053006A" w:rsidP="0053006A">
      <w:pPr>
        <w:pStyle w:val="ListParagraph"/>
        <w:numPr>
          <w:ilvl w:val="1"/>
          <w:numId w:val="1"/>
        </w:numPr>
        <w:spacing w:line="360" w:lineRule="auto"/>
        <w:rPr>
          <w:rFonts w:ascii="Arial" w:hAnsi="Arial" w:cs="Arial"/>
          <w:b/>
          <w:bCs/>
          <w:sz w:val="24"/>
          <w:szCs w:val="24"/>
        </w:rPr>
      </w:pPr>
      <w:r>
        <w:rPr>
          <w:rFonts w:ascii="Arial" w:hAnsi="Arial" w:cs="Arial"/>
          <w:b/>
          <w:bCs/>
          <w:sz w:val="24"/>
          <w:szCs w:val="24"/>
        </w:rPr>
        <w:t>Place</w:t>
      </w:r>
    </w:p>
    <w:p w14:paraId="32532C3E" w14:textId="1EA24DAB" w:rsidR="0053006A" w:rsidRDefault="0053006A" w:rsidP="0053006A">
      <w:pPr>
        <w:pStyle w:val="ListParagraph"/>
        <w:numPr>
          <w:ilvl w:val="0"/>
          <w:numId w:val="1"/>
        </w:numPr>
        <w:spacing w:line="360" w:lineRule="auto"/>
        <w:rPr>
          <w:rFonts w:ascii="Arial" w:hAnsi="Arial" w:cs="Arial"/>
          <w:b/>
          <w:bCs/>
          <w:sz w:val="24"/>
          <w:szCs w:val="24"/>
        </w:rPr>
      </w:pPr>
      <w:r>
        <w:rPr>
          <w:rFonts w:ascii="Arial" w:hAnsi="Arial" w:cs="Arial"/>
          <w:b/>
          <w:bCs/>
          <w:sz w:val="24"/>
          <w:szCs w:val="24"/>
        </w:rPr>
        <w:t>Recommendations (Ansoff Matrix Model)</w:t>
      </w:r>
    </w:p>
    <w:p w14:paraId="538A5CB5" w14:textId="67D4BBAD" w:rsidR="0053006A" w:rsidRDefault="0053006A" w:rsidP="0053006A">
      <w:pPr>
        <w:pStyle w:val="ListParagraph"/>
        <w:numPr>
          <w:ilvl w:val="0"/>
          <w:numId w:val="1"/>
        </w:numPr>
        <w:spacing w:line="360" w:lineRule="auto"/>
        <w:rPr>
          <w:rFonts w:ascii="Arial" w:hAnsi="Arial" w:cs="Arial"/>
          <w:b/>
          <w:bCs/>
          <w:sz w:val="24"/>
          <w:szCs w:val="24"/>
        </w:rPr>
      </w:pPr>
      <w:r>
        <w:rPr>
          <w:rFonts w:ascii="Arial" w:hAnsi="Arial" w:cs="Arial"/>
          <w:b/>
          <w:bCs/>
          <w:sz w:val="24"/>
          <w:szCs w:val="24"/>
        </w:rPr>
        <w:t>Conclusion</w:t>
      </w:r>
    </w:p>
    <w:p w14:paraId="6730D54E" w14:textId="3B38989E" w:rsidR="0053006A" w:rsidRPr="0053006A" w:rsidRDefault="0053006A" w:rsidP="0053006A">
      <w:pPr>
        <w:pStyle w:val="ListParagraph"/>
        <w:numPr>
          <w:ilvl w:val="0"/>
          <w:numId w:val="1"/>
        </w:numPr>
        <w:spacing w:line="360" w:lineRule="auto"/>
        <w:rPr>
          <w:rFonts w:ascii="Arial" w:hAnsi="Arial" w:cs="Arial"/>
          <w:b/>
          <w:bCs/>
          <w:sz w:val="24"/>
          <w:szCs w:val="24"/>
        </w:rPr>
      </w:pPr>
      <w:r>
        <w:rPr>
          <w:rFonts w:ascii="Arial" w:hAnsi="Arial" w:cs="Arial"/>
          <w:b/>
          <w:bCs/>
          <w:sz w:val="24"/>
          <w:szCs w:val="24"/>
        </w:rPr>
        <w:t>References</w:t>
      </w:r>
    </w:p>
    <w:p w14:paraId="26865A7E" w14:textId="77777777" w:rsidR="0053006A" w:rsidRDefault="0053006A" w:rsidP="005F3601">
      <w:pPr>
        <w:spacing w:line="360" w:lineRule="auto"/>
        <w:rPr>
          <w:rFonts w:ascii="Arial" w:hAnsi="Arial" w:cs="Arial"/>
          <w:b/>
          <w:bCs/>
          <w:sz w:val="24"/>
          <w:szCs w:val="24"/>
        </w:rPr>
      </w:pPr>
    </w:p>
    <w:p w14:paraId="25F00EAE" w14:textId="2BD7693F" w:rsidR="0053006A" w:rsidRDefault="0053006A" w:rsidP="005F3601">
      <w:pPr>
        <w:spacing w:line="360" w:lineRule="auto"/>
        <w:rPr>
          <w:rFonts w:ascii="Arial" w:hAnsi="Arial" w:cs="Arial"/>
          <w:b/>
          <w:bCs/>
          <w:sz w:val="24"/>
          <w:szCs w:val="24"/>
        </w:rPr>
      </w:pPr>
    </w:p>
    <w:p w14:paraId="01ED6D55" w14:textId="0C880862" w:rsidR="00FC45AC" w:rsidRDefault="00FC45AC" w:rsidP="005F3601">
      <w:pPr>
        <w:spacing w:line="360" w:lineRule="auto"/>
        <w:rPr>
          <w:rFonts w:ascii="Arial" w:hAnsi="Arial" w:cs="Arial"/>
          <w:b/>
          <w:bCs/>
          <w:sz w:val="24"/>
          <w:szCs w:val="24"/>
        </w:rPr>
      </w:pPr>
    </w:p>
    <w:p w14:paraId="59B65B6A" w14:textId="43DDCABD" w:rsidR="00FC45AC" w:rsidRDefault="00FC45AC" w:rsidP="005F3601">
      <w:pPr>
        <w:spacing w:line="360" w:lineRule="auto"/>
        <w:rPr>
          <w:rFonts w:ascii="Arial" w:hAnsi="Arial" w:cs="Arial"/>
          <w:b/>
          <w:bCs/>
          <w:sz w:val="24"/>
          <w:szCs w:val="24"/>
        </w:rPr>
      </w:pPr>
    </w:p>
    <w:p w14:paraId="2EB78C07" w14:textId="5283BA70" w:rsidR="00FC45AC" w:rsidRDefault="00FC45AC" w:rsidP="005F3601">
      <w:pPr>
        <w:spacing w:line="360" w:lineRule="auto"/>
        <w:rPr>
          <w:rFonts w:ascii="Arial" w:hAnsi="Arial" w:cs="Arial"/>
          <w:b/>
          <w:bCs/>
          <w:sz w:val="24"/>
          <w:szCs w:val="24"/>
        </w:rPr>
      </w:pPr>
    </w:p>
    <w:p w14:paraId="07AA2D8F" w14:textId="77777777" w:rsidR="00FC45AC" w:rsidRDefault="00FC45AC" w:rsidP="005F3601">
      <w:pPr>
        <w:spacing w:line="360" w:lineRule="auto"/>
        <w:rPr>
          <w:rFonts w:ascii="Arial" w:hAnsi="Arial" w:cs="Arial"/>
          <w:b/>
          <w:bCs/>
          <w:sz w:val="28"/>
          <w:szCs w:val="28"/>
        </w:rPr>
      </w:pPr>
    </w:p>
    <w:p w14:paraId="7A26C6C5" w14:textId="77777777" w:rsidR="008F267E" w:rsidRDefault="008F267E" w:rsidP="005F3601">
      <w:pPr>
        <w:spacing w:line="360" w:lineRule="auto"/>
        <w:rPr>
          <w:rFonts w:ascii="Arial" w:hAnsi="Arial" w:cs="Arial"/>
          <w:b/>
          <w:bCs/>
          <w:sz w:val="28"/>
          <w:szCs w:val="28"/>
        </w:rPr>
      </w:pPr>
    </w:p>
    <w:p w14:paraId="0CB7D5C8" w14:textId="77777777" w:rsidR="008F267E" w:rsidRDefault="008F267E" w:rsidP="005F3601">
      <w:pPr>
        <w:spacing w:line="360" w:lineRule="auto"/>
        <w:rPr>
          <w:rFonts w:ascii="Arial" w:hAnsi="Arial" w:cs="Arial"/>
          <w:b/>
          <w:bCs/>
          <w:sz w:val="28"/>
          <w:szCs w:val="28"/>
        </w:rPr>
      </w:pPr>
    </w:p>
    <w:p w14:paraId="2C83E5BB" w14:textId="77777777" w:rsidR="008F267E" w:rsidRDefault="008F267E" w:rsidP="005F3601">
      <w:pPr>
        <w:spacing w:line="360" w:lineRule="auto"/>
        <w:rPr>
          <w:rFonts w:ascii="Arial" w:hAnsi="Arial" w:cs="Arial"/>
          <w:b/>
          <w:bCs/>
          <w:sz w:val="28"/>
          <w:szCs w:val="28"/>
        </w:rPr>
      </w:pPr>
    </w:p>
    <w:p w14:paraId="229448FC" w14:textId="590EEC16" w:rsidR="00FC45AC" w:rsidRDefault="00FC45AC" w:rsidP="005F3601">
      <w:pPr>
        <w:spacing w:line="360" w:lineRule="auto"/>
        <w:rPr>
          <w:rFonts w:ascii="Arial" w:hAnsi="Arial" w:cs="Arial"/>
          <w:b/>
          <w:bCs/>
          <w:sz w:val="28"/>
          <w:szCs w:val="28"/>
        </w:rPr>
      </w:pPr>
      <w:r w:rsidRPr="00FC45AC">
        <w:rPr>
          <w:rFonts w:ascii="Arial" w:hAnsi="Arial" w:cs="Arial"/>
          <w:b/>
          <w:bCs/>
          <w:sz w:val="28"/>
          <w:szCs w:val="28"/>
        </w:rPr>
        <w:t>Introduction</w:t>
      </w:r>
    </w:p>
    <w:p w14:paraId="7450D533" w14:textId="7FAD2086" w:rsidR="00763D0B" w:rsidRDefault="00E3067C" w:rsidP="00763D0B">
      <w:pPr>
        <w:shd w:val="clear" w:color="auto" w:fill="FFFFFF"/>
        <w:spacing w:after="0" w:line="360" w:lineRule="auto"/>
        <w:rPr>
          <w:rFonts w:ascii="Arial" w:eastAsia="Times New Roman" w:hAnsi="Arial" w:cs="Arial"/>
          <w:color w:val="000000"/>
          <w:sz w:val="24"/>
          <w:szCs w:val="24"/>
          <w:lang w:eastAsia="en-GB" w:bidi="ar-SA"/>
        </w:rPr>
      </w:pPr>
      <w:r w:rsidRPr="00E3067C">
        <w:rPr>
          <w:rFonts w:ascii="Arial" w:hAnsi="Arial" w:cs="Arial"/>
          <w:sz w:val="24"/>
          <w:szCs w:val="24"/>
        </w:rPr>
        <w:t xml:space="preserve">Luxury fashion is growing worldwide despite </w:t>
      </w:r>
      <w:r>
        <w:rPr>
          <w:rFonts w:ascii="Arial" w:hAnsi="Arial" w:cs="Arial"/>
          <w:sz w:val="24"/>
          <w:szCs w:val="24"/>
        </w:rPr>
        <w:t xml:space="preserve">the setback of </w:t>
      </w:r>
      <w:r w:rsidRPr="00E3067C">
        <w:rPr>
          <w:rFonts w:ascii="Arial" w:hAnsi="Arial" w:cs="Arial"/>
          <w:sz w:val="24"/>
          <w:szCs w:val="24"/>
        </w:rPr>
        <w:t xml:space="preserve">the COVID-19 pandemic. The luxury fashion industry generates £282.78 billion worldwide and £13.05 billion in the UK, with a 2.49% annual growth rate (Statista, 2023a, 2023b). </w:t>
      </w:r>
    </w:p>
    <w:p w14:paraId="41E3C4B4" w14:textId="6A005706" w:rsidR="00F555AC" w:rsidRDefault="00E3067C" w:rsidP="00B23904">
      <w:pPr>
        <w:shd w:val="clear" w:color="auto" w:fill="FFFFFF"/>
        <w:spacing w:after="0" w:line="360" w:lineRule="auto"/>
        <w:rPr>
          <w:rFonts w:ascii="Arial" w:eastAsia="Times New Roman" w:hAnsi="Arial" w:cs="Arial"/>
          <w:color w:val="000000"/>
          <w:sz w:val="24"/>
          <w:szCs w:val="24"/>
          <w:lang w:eastAsia="en-GB" w:bidi="ar-SA"/>
        </w:rPr>
      </w:pPr>
      <w:r w:rsidRPr="00E3067C">
        <w:rPr>
          <w:rFonts w:ascii="Arial" w:eastAsia="Times New Roman" w:hAnsi="Arial" w:cs="Arial"/>
          <w:color w:val="000000"/>
          <w:sz w:val="24"/>
          <w:szCs w:val="24"/>
          <w:lang w:eastAsia="en-GB" w:bidi="ar-SA"/>
        </w:rPr>
        <w:lastRenderedPageBreak/>
        <w:t xml:space="preserve">Burberry is a London, England-based luxury fashion brand established in 1856 by Thomas Burberry. (Burberry PLC, 2023). Today, the brand offers diverse clothing, accessories, and fragrances for all genders and ages. Burberry is distinguished by its unique check pattern, utilised in many products such as clothes, handbags, scarves, and umbrellas. It is one of the most valuable brands in the world, currently ranked at 16 (Haigh, 2022) and valued at around </w:t>
      </w:r>
      <w:r w:rsidR="00A8439F">
        <w:rPr>
          <w:rFonts w:ascii="Arial" w:eastAsia="Times New Roman" w:hAnsi="Arial" w:cs="Arial"/>
          <w:color w:val="000000"/>
          <w:sz w:val="24"/>
          <w:szCs w:val="24"/>
          <w:lang w:eastAsia="en-GB" w:bidi="ar-SA"/>
        </w:rPr>
        <w:t>$</w:t>
      </w:r>
      <w:r w:rsidRPr="00E3067C">
        <w:rPr>
          <w:rFonts w:ascii="Arial" w:eastAsia="Times New Roman" w:hAnsi="Arial" w:cs="Arial"/>
          <w:color w:val="000000"/>
          <w:sz w:val="24"/>
          <w:szCs w:val="24"/>
          <w:lang w:eastAsia="en-GB" w:bidi="ar-SA"/>
        </w:rPr>
        <w:t xml:space="preserve">5.9 billion in 2022 (Plc, 2022). They became carbon neutral in 2022, use 100% renewable energy and support various philanthropic initiatives, including education and the arts; their commitment to sustainability and </w:t>
      </w:r>
      <w:r>
        <w:rPr>
          <w:rFonts w:ascii="Arial" w:eastAsia="Times New Roman" w:hAnsi="Arial" w:cs="Arial"/>
          <w:color w:val="000000"/>
          <w:sz w:val="24"/>
          <w:szCs w:val="24"/>
          <w:lang w:eastAsia="en-GB" w:bidi="ar-SA"/>
        </w:rPr>
        <w:t xml:space="preserve">a </w:t>
      </w:r>
      <w:r w:rsidRPr="00E3067C">
        <w:rPr>
          <w:rFonts w:ascii="Arial" w:eastAsia="Times New Roman" w:hAnsi="Arial" w:cs="Arial"/>
          <w:color w:val="000000"/>
          <w:sz w:val="24"/>
          <w:szCs w:val="24"/>
          <w:lang w:eastAsia="en-GB" w:bidi="ar-SA"/>
        </w:rPr>
        <w:t xml:space="preserve">healthy environment </w:t>
      </w:r>
      <w:r w:rsidR="00B23904" w:rsidRPr="00B23904">
        <w:rPr>
          <w:rFonts w:ascii="Arial" w:eastAsia="Times New Roman" w:hAnsi="Arial" w:cs="Arial"/>
          <w:color w:val="000000"/>
          <w:sz w:val="24"/>
          <w:szCs w:val="24"/>
          <w:lang w:eastAsia="en-GB" w:bidi="ar-SA"/>
        </w:rPr>
        <w:t>(Plc, 2022)</w:t>
      </w:r>
      <w:r w:rsidR="00F555AC" w:rsidRPr="00F555AC">
        <w:rPr>
          <w:rFonts w:ascii="Arial" w:eastAsia="Times New Roman" w:hAnsi="Arial" w:cs="Arial"/>
          <w:color w:val="000000"/>
          <w:sz w:val="24"/>
          <w:szCs w:val="24"/>
          <w:lang w:eastAsia="en-GB" w:bidi="ar-SA"/>
        </w:rPr>
        <w:t>.</w:t>
      </w:r>
    </w:p>
    <w:p w14:paraId="4D88CC85" w14:textId="77777777" w:rsidR="00E3067C" w:rsidRDefault="00E3067C" w:rsidP="00B23904">
      <w:pPr>
        <w:shd w:val="clear" w:color="auto" w:fill="FFFFFF"/>
        <w:spacing w:after="0" w:line="360" w:lineRule="auto"/>
        <w:rPr>
          <w:rFonts w:ascii="Arial" w:eastAsia="Times New Roman" w:hAnsi="Arial" w:cs="Arial"/>
          <w:color w:val="000000"/>
          <w:sz w:val="24"/>
          <w:szCs w:val="24"/>
          <w:lang w:eastAsia="en-GB" w:bidi="ar-SA"/>
        </w:rPr>
      </w:pPr>
    </w:p>
    <w:p w14:paraId="71B56B25" w14:textId="0688BA72" w:rsidR="00E3067C" w:rsidRDefault="00E3067C" w:rsidP="00E3067C">
      <w:pPr>
        <w:shd w:val="clear" w:color="auto" w:fill="FFFFFF"/>
        <w:spacing w:after="0" w:line="240" w:lineRule="auto"/>
        <w:rPr>
          <w:rFonts w:ascii="Arial" w:eastAsia="Times New Roman" w:hAnsi="Arial" w:cs="Arial"/>
          <w:b/>
          <w:bCs/>
          <w:color w:val="000000"/>
          <w:sz w:val="24"/>
          <w:szCs w:val="24"/>
          <w:lang w:eastAsia="en-GB" w:bidi="ar-SA"/>
        </w:rPr>
      </w:pPr>
      <w:r w:rsidRPr="00FC45AC">
        <w:rPr>
          <w:rFonts w:ascii="Arial" w:eastAsia="Times New Roman" w:hAnsi="Arial" w:cs="Arial"/>
          <w:b/>
          <w:bCs/>
          <w:color w:val="000000"/>
          <w:sz w:val="24"/>
          <w:szCs w:val="24"/>
          <w:lang w:eastAsia="en-GB" w:bidi="ar-SA"/>
        </w:rPr>
        <w:t>Burberry</w:t>
      </w:r>
      <w:r w:rsidR="00F31EE8">
        <w:rPr>
          <w:rFonts w:ascii="Arial" w:eastAsia="Times New Roman" w:hAnsi="Arial" w:cs="Arial"/>
          <w:b/>
          <w:bCs/>
          <w:color w:val="000000"/>
          <w:sz w:val="24"/>
          <w:szCs w:val="24"/>
          <w:lang w:eastAsia="en-GB" w:bidi="ar-SA"/>
        </w:rPr>
        <w:t>'</w:t>
      </w:r>
      <w:r w:rsidRPr="00FC45AC">
        <w:rPr>
          <w:rFonts w:ascii="Arial" w:eastAsia="Times New Roman" w:hAnsi="Arial" w:cs="Arial"/>
          <w:b/>
          <w:bCs/>
          <w:color w:val="000000"/>
          <w:sz w:val="24"/>
          <w:szCs w:val="24"/>
          <w:lang w:eastAsia="en-GB" w:bidi="ar-SA"/>
        </w:rPr>
        <w:t>s Mission Statement</w:t>
      </w:r>
    </w:p>
    <w:p w14:paraId="57DC6074" w14:textId="77777777" w:rsidR="00E3067C" w:rsidRPr="00FC45AC" w:rsidRDefault="00E3067C" w:rsidP="00E3067C">
      <w:pPr>
        <w:shd w:val="clear" w:color="auto" w:fill="FFFFFF"/>
        <w:spacing w:after="0" w:line="240" w:lineRule="auto"/>
        <w:rPr>
          <w:rFonts w:ascii="Arial" w:eastAsia="Times New Roman" w:hAnsi="Arial" w:cs="Arial"/>
          <w:b/>
          <w:bCs/>
          <w:color w:val="000000"/>
          <w:sz w:val="24"/>
          <w:szCs w:val="24"/>
          <w:lang w:eastAsia="en-GB" w:bidi="ar-SA"/>
        </w:rPr>
      </w:pPr>
    </w:p>
    <w:p w14:paraId="3C6D1F47" w14:textId="5CEC7C63" w:rsidR="00E3067C" w:rsidRDefault="00F31EE8" w:rsidP="00E3067C">
      <w:pPr>
        <w:shd w:val="clear" w:color="auto" w:fill="FFFFFF"/>
        <w:spacing w:after="0" w:line="360" w:lineRule="auto"/>
        <w:rPr>
          <w:rFonts w:ascii="Arial" w:hAnsi="Arial" w:cs="Arial"/>
          <w:sz w:val="24"/>
          <w:szCs w:val="24"/>
        </w:rPr>
      </w:pPr>
      <w:r>
        <w:rPr>
          <w:rFonts w:ascii="Arial" w:hAnsi="Arial" w:cs="Arial"/>
          <w:sz w:val="24"/>
          <w:szCs w:val="24"/>
        </w:rPr>
        <w:t>"</w:t>
      </w:r>
      <w:r w:rsidR="00E3067C" w:rsidRPr="00E3067C">
        <w:rPr>
          <w:rFonts w:ascii="Arial" w:hAnsi="Arial" w:cs="Arial"/>
          <w:sz w:val="24"/>
          <w:szCs w:val="24"/>
        </w:rPr>
        <w:t>Creativity Opens Spaces</w:t>
      </w:r>
      <w:r>
        <w:rPr>
          <w:rFonts w:ascii="Arial" w:hAnsi="Arial" w:cs="Arial"/>
          <w:sz w:val="24"/>
          <w:szCs w:val="24"/>
        </w:rPr>
        <w:t>"</w:t>
      </w:r>
      <w:r w:rsidR="00E3067C" w:rsidRPr="00E3067C">
        <w:rPr>
          <w:rFonts w:ascii="Arial" w:hAnsi="Arial" w:cs="Arial"/>
          <w:sz w:val="24"/>
          <w:szCs w:val="24"/>
        </w:rPr>
        <w:t xml:space="preserve"> guides Burberry</w:t>
      </w:r>
      <w:r>
        <w:rPr>
          <w:rFonts w:ascii="Arial" w:hAnsi="Arial" w:cs="Arial"/>
          <w:sz w:val="24"/>
          <w:szCs w:val="24"/>
        </w:rPr>
        <w:t>'</w:t>
      </w:r>
      <w:r w:rsidR="00E3067C" w:rsidRPr="00E3067C">
        <w:rPr>
          <w:rFonts w:ascii="Arial" w:hAnsi="Arial" w:cs="Arial"/>
          <w:sz w:val="24"/>
          <w:szCs w:val="24"/>
        </w:rPr>
        <w:t>s decision-making and long-term ambitions. This mission statement draws from founder Thomas Burberry</w:t>
      </w:r>
      <w:r>
        <w:rPr>
          <w:rFonts w:ascii="Arial" w:hAnsi="Arial" w:cs="Arial"/>
          <w:sz w:val="24"/>
          <w:szCs w:val="24"/>
        </w:rPr>
        <w:t>'</w:t>
      </w:r>
      <w:r w:rsidR="00E3067C" w:rsidRPr="00E3067C">
        <w:rPr>
          <w:rFonts w:ascii="Arial" w:hAnsi="Arial" w:cs="Arial"/>
          <w:sz w:val="24"/>
          <w:szCs w:val="24"/>
        </w:rPr>
        <w:t>s Open Spaces philosophy, which emphasise</w:t>
      </w:r>
      <w:r w:rsidR="00E3067C">
        <w:rPr>
          <w:rFonts w:ascii="Arial" w:hAnsi="Arial" w:cs="Arial"/>
          <w:sz w:val="24"/>
          <w:szCs w:val="24"/>
        </w:rPr>
        <w:t>s</w:t>
      </w:r>
      <w:r w:rsidR="00E3067C" w:rsidRPr="00E3067C">
        <w:rPr>
          <w:rFonts w:ascii="Arial" w:hAnsi="Arial" w:cs="Arial"/>
          <w:sz w:val="24"/>
          <w:szCs w:val="24"/>
        </w:rPr>
        <w:t xml:space="preserve"> the independence and pioneering spirit of Burberry clothing. Burberry uses creativity to develop unique products and shopping experiences. </w:t>
      </w:r>
      <w:r w:rsidR="00E3067C" w:rsidRPr="00FC45AC">
        <w:rPr>
          <w:rFonts w:ascii="Arial" w:eastAsia="Times New Roman" w:hAnsi="Arial" w:cs="Arial"/>
          <w:color w:val="000000"/>
          <w:sz w:val="24"/>
          <w:szCs w:val="24"/>
          <w:lang w:eastAsia="en-GB" w:bidi="ar-SA"/>
        </w:rPr>
        <w:t>(Burberry PLC, 2023)</w:t>
      </w:r>
      <w:r w:rsidR="00E3067C" w:rsidRPr="00FC45AC">
        <w:rPr>
          <w:rFonts w:ascii="Arial" w:hAnsi="Arial" w:cs="Arial"/>
          <w:sz w:val="24"/>
          <w:szCs w:val="24"/>
        </w:rPr>
        <w:t>.</w:t>
      </w:r>
    </w:p>
    <w:p w14:paraId="6E6AE0A9" w14:textId="25D74CAF" w:rsidR="00763D0B" w:rsidRDefault="00E3067C" w:rsidP="00F555AC">
      <w:pPr>
        <w:shd w:val="clear" w:color="auto" w:fill="FFFFFF"/>
        <w:spacing w:after="0" w:line="360" w:lineRule="auto"/>
        <w:rPr>
          <w:rFonts w:ascii="Arial" w:eastAsia="Times New Roman" w:hAnsi="Arial" w:cs="Arial"/>
          <w:color w:val="000000"/>
          <w:sz w:val="24"/>
          <w:szCs w:val="24"/>
          <w:lang w:eastAsia="en-GB" w:bidi="ar-SA"/>
        </w:rPr>
      </w:pPr>
      <w:r w:rsidRPr="009223E3">
        <w:rPr>
          <w:rFonts w:ascii="Arial" w:hAnsi="Arial" w:cs="Arial"/>
          <w:b/>
          <w:bCs/>
          <w:sz w:val="24"/>
          <w:szCs w:val="24"/>
        </w:rPr>
        <w:t>Burberry</w:t>
      </w:r>
      <w:r w:rsidR="00F31EE8">
        <w:rPr>
          <w:rFonts w:ascii="Arial" w:hAnsi="Arial" w:cs="Arial"/>
          <w:b/>
          <w:bCs/>
          <w:sz w:val="24"/>
          <w:szCs w:val="24"/>
        </w:rPr>
        <w:t>'</w:t>
      </w:r>
      <w:r w:rsidRPr="009223E3">
        <w:rPr>
          <w:rFonts w:ascii="Arial" w:hAnsi="Arial" w:cs="Arial"/>
          <w:b/>
          <w:bCs/>
          <w:sz w:val="24"/>
          <w:szCs w:val="24"/>
        </w:rPr>
        <w:t>s Vision:</w:t>
      </w:r>
      <w:r>
        <w:rPr>
          <w:rFonts w:ascii="Arial" w:hAnsi="Arial" w:cs="Arial"/>
          <w:sz w:val="24"/>
          <w:szCs w:val="24"/>
        </w:rPr>
        <w:t xml:space="preserve"> </w:t>
      </w:r>
      <w:r w:rsidRPr="009223E3">
        <w:rPr>
          <w:rFonts w:ascii="Arial" w:hAnsi="Arial" w:cs="Arial"/>
          <w:sz w:val="24"/>
          <w:szCs w:val="24"/>
        </w:rPr>
        <w:t>Burberry</w:t>
      </w:r>
      <w:r>
        <w:rPr>
          <w:rFonts w:ascii="Arial" w:hAnsi="Arial" w:cs="Arial"/>
          <w:sz w:val="24"/>
          <w:szCs w:val="24"/>
        </w:rPr>
        <w:t xml:space="preserve"> aim</w:t>
      </w:r>
      <w:r w:rsidRPr="009223E3">
        <w:rPr>
          <w:rFonts w:ascii="Arial" w:hAnsi="Arial" w:cs="Arial"/>
          <w:sz w:val="24"/>
          <w:szCs w:val="24"/>
        </w:rPr>
        <w:t xml:space="preserve">s to be the </w:t>
      </w:r>
      <w:r>
        <w:rPr>
          <w:rFonts w:ascii="Arial" w:hAnsi="Arial" w:cs="Arial"/>
          <w:sz w:val="24"/>
          <w:szCs w:val="24"/>
        </w:rPr>
        <w:t>lead as a</w:t>
      </w:r>
      <w:r w:rsidRPr="009223E3">
        <w:rPr>
          <w:rFonts w:ascii="Arial" w:hAnsi="Arial" w:cs="Arial"/>
          <w:sz w:val="24"/>
          <w:szCs w:val="24"/>
        </w:rPr>
        <w:t xml:space="preserve"> British luxury brand, </w:t>
      </w:r>
      <w:r>
        <w:rPr>
          <w:rFonts w:ascii="Arial" w:hAnsi="Arial" w:cs="Arial"/>
          <w:sz w:val="24"/>
          <w:szCs w:val="24"/>
        </w:rPr>
        <w:t>delivering sustainable, high-quality growth and value to all</w:t>
      </w:r>
      <w:r w:rsidRPr="009223E3">
        <w:rPr>
          <w:rFonts w:ascii="Arial" w:hAnsi="Arial" w:cs="Arial"/>
          <w:sz w:val="24"/>
          <w:szCs w:val="24"/>
        </w:rPr>
        <w:t xml:space="preserve"> its stakeholders</w:t>
      </w:r>
      <w:r>
        <w:rPr>
          <w:rFonts w:ascii="Arial" w:hAnsi="Arial" w:cs="Arial"/>
          <w:sz w:val="24"/>
          <w:szCs w:val="24"/>
        </w:rPr>
        <w:t xml:space="preserve"> </w:t>
      </w:r>
      <w:r w:rsidRPr="00FC45AC">
        <w:rPr>
          <w:rFonts w:ascii="Arial" w:eastAsia="Times New Roman" w:hAnsi="Arial" w:cs="Arial"/>
          <w:color w:val="000000"/>
          <w:sz w:val="24"/>
          <w:szCs w:val="24"/>
          <w:lang w:eastAsia="en-GB" w:bidi="ar-SA"/>
        </w:rPr>
        <w:t>(Burberry PLC, 2023)</w:t>
      </w:r>
      <w:r w:rsidRPr="009223E3">
        <w:rPr>
          <w:rFonts w:ascii="Arial" w:hAnsi="Arial" w:cs="Arial"/>
          <w:sz w:val="24"/>
          <w:szCs w:val="24"/>
        </w:rPr>
        <w:t>.</w:t>
      </w:r>
    </w:p>
    <w:p w14:paraId="30E9FF38" w14:textId="633E2126" w:rsidR="00E3067C" w:rsidRDefault="00103A2A" w:rsidP="00F555AC">
      <w:pPr>
        <w:shd w:val="clear" w:color="auto" w:fill="FFFFFF"/>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As a project team member, t</w:t>
      </w:r>
      <w:r w:rsidR="00F555AC" w:rsidRPr="00F555AC">
        <w:rPr>
          <w:rFonts w:ascii="Arial" w:eastAsia="Times New Roman" w:hAnsi="Arial" w:cs="Arial"/>
          <w:color w:val="000000"/>
          <w:sz w:val="24"/>
          <w:szCs w:val="24"/>
          <w:lang w:eastAsia="en-GB" w:bidi="ar-SA"/>
        </w:rPr>
        <w:t>h</w:t>
      </w:r>
      <w:r>
        <w:rPr>
          <w:rFonts w:ascii="Arial" w:eastAsia="Times New Roman" w:hAnsi="Arial" w:cs="Arial"/>
          <w:color w:val="000000"/>
          <w:sz w:val="24"/>
          <w:szCs w:val="24"/>
          <w:lang w:eastAsia="en-GB" w:bidi="ar-SA"/>
        </w:rPr>
        <w:t xml:space="preserve">e author of this report </w:t>
      </w:r>
      <w:r w:rsidR="00F555AC" w:rsidRPr="00F555AC">
        <w:rPr>
          <w:rFonts w:ascii="Arial" w:eastAsia="Times New Roman" w:hAnsi="Arial" w:cs="Arial"/>
          <w:color w:val="000000"/>
          <w:sz w:val="24"/>
          <w:szCs w:val="24"/>
          <w:lang w:eastAsia="en-GB" w:bidi="ar-SA"/>
        </w:rPr>
        <w:t>will co</w:t>
      </w:r>
      <w:r w:rsidR="00F555AC">
        <w:rPr>
          <w:rFonts w:ascii="Arial" w:eastAsia="Times New Roman" w:hAnsi="Arial" w:cs="Arial"/>
          <w:color w:val="000000"/>
          <w:sz w:val="24"/>
          <w:szCs w:val="24"/>
          <w:lang w:eastAsia="en-GB" w:bidi="ar-SA"/>
        </w:rPr>
        <w:t>mprehensively analyse</w:t>
      </w:r>
      <w:r w:rsidR="00F555AC" w:rsidRPr="00F555AC">
        <w:rPr>
          <w:rFonts w:ascii="Arial" w:eastAsia="Times New Roman" w:hAnsi="Arial" w:cs="Arial"/>
          <w:color w:val="000000"/>
          <w:sz w:val="24"/>
          <w:szCs w:val="24"/>
          <w:lang w:eastAsia="en-GB" w:bidi="ar-SA"/>
        </w:rPr>
        <w:t xml:space="preserve"> Burberry</w:t>
      </w:r>
      <w:r w:rsidR="00F31EE8">
        <w:rPr>
          <w:rFonts w:ascii="Arial" w:eastAsia="Times New Roman" w:hAnsi="Arial" w:cs="Arial"/>
          <w:color w:val="000000"/>
          <w:sz w:val="24"/>
          <w:szCs w:val="24"/>
          <w:lang w:eastAsia="en-GB" w:bidi="ar-SA"/>
        </w:rPr>
        <w:t>'</w:t>
      </w:r>
      <w:r w:rsidR="00F555AC" w:rsidRPr="00F555AC">
        <w:rPr>
          <w:rFonts w:ascii="Arial" w:eastAsia="Times New Roman" w:hAnsi="Arial" w:cs="Arial"/>
          <w:color w:val="000000"/>
          <w:sz w:val="24"/>
          <w:szCs w:val="24"/>
          <w:lang w:eastAsia="en-GB" w:bidi="ar-SA"/>
        </w:rPr>
        <w:t xml:space="preserve">s external and internal environment using various analytical frameworks. </w:t>
      </w:r>
      <w:r w:rsidR="005351C9">
        <w:rPr>
          <w:rFonts w:ascii="Arial" w:eastAsia="Times New Roman" w:hAnsi="Arial" w:cs="Arial"/>
          <w:color w:val="000000"/>
          <w:sz w:val="24"/>
          <w:szCs w:val="24"/>
          <w:lang w:eastAsia="en-GB" w:bidi="ar-SA"/>
        </w:rPr>
        <w:t>This report</w:t>
      </w:r>
      <w:r w:rsidR="00F555AC" w:rsidRPr="00F555AC">
        <w:rPr>
          <w:rFonts w:ascii="Arial" w:eastAsia="Times New Roman" w:hAnsi="Arial" w:cs="Arial"/>
          <w:color w:val="000000"/>
          <w:sz w:val="24"/>
          <w:szCs w:val="24"/>
          <w:lang w:eastAsia="en-GB" w:bidi="ar-SA"/>
        </w:rPr>
        <w:t xml:space="preserve"> will use </w:t>
      </w:r>
      <w:r w:rsidR="0093659B">
        <w:rPr>
          <w:rFonts w:ascii="Arial" w:eastAsia="Times New Roman" w:hAnsi="Arial" w:cs="Arial"/>
          <w:color w:val="000000"/>
          <w:sz w:val="24"/>
          <w:szCs w:val="24"/>
          <w:lang w:eastAsia="en-GB" w:bidi="ar-SA"/>
        </w:rPr>
        <w:t>PESTEL</w:t>
      </w:r>
      <w:r w:rsidR="00F555AC" w:rsidRPr="00F555AC">
        <w:rPr>
          <w:rFonts w:ascii="Arial" w:eastAsia="Times New Roman" w:hAnsi="Arial" w:cs="Arial"/>
          <w:color w:val="000000"/>
          <w:sz w:val="24"/>
          <w:szCs w:val="24"/>
          <w:lang w:eastAsia="en-GB" w:bidi="ar-SA"/>
        </w:rPr>
        <w:t xml:space="preserve"> analysis, Porter</w:t>
      </w:r>
      <w:r w:rsidR="00F31EE8">
        <w:rPr>
          <w:rFonts w:ascii="Arial" w:eastAsia="Times New Roman" w:hAnsi="Arial" w:cs="Arial"/>
          <w:color w:val="000000"/>
          <w:sz w:val="24"/>
          <w:szCs w:val="24"/>
          <w:lang w:eastAsia="en-GB" w:bidi="ar-SA"/>
        </w:rPr>
        <w:t>'</w:t>
      </w:r>
      <w:r w:rsidR="00F555AC" w:rsidRPr="00F555AC">
        <w:rPr>
          <w:rFonts w:ascii="Arial" w:eastAsia="Times New Roman" w:hAnsi="Arial" w:cs="Arial"/>
          <w:color w:val="000000"/>
          <w:sz w:val="24"/>
          <w:szCs w:val="24"/>
          <w:lang w:eastAsia="en-GB" w:bidi="ar-SA"/>
        </w:rPr>
        <w:t xml:space="preserve">s Five Forces analysis, SWOT analysis, STP analysis, marketing strategy mix (4Ps), and Ansoff Matrix Model to provide valuable insights and recommendations to help Burberry maintain its competitive edge in the luxury fashion market. </w:t>
      </w:r>
    </w:p>
    <w:p w14:paraId="35490BFB" w14:textId="54616806" w:rsidR="00C20320" w:rsidRDefault="00C20320" w:rsidP="007454DB">
      <w:pPr>
        <w:shd w:val="clear" w:color="auto" w:fill="FFFFFF"/>
        <w:spacing w:after="0" w:line="360" w:lineRule="auto"/>
        <w:jc w:val="center"/>
        <w:rPr>
          <w:rFonts w:ascii="Arial" w:hAnsi="Arial" w:cs="Arial"/>
          <w:b/>
          <w:bCs/>
          <w:sz w:val="28"/>
          <w:szCs w:val="28"/>
        </w:rPr>
      </w:pPr>
      <w:r w:rsidRPr="00C20320">
        <w:rPr>
          <w:rFonts w:ascii="Arial" w:hAnsi="Arial" w:cs="Arial"/>
          <w:b/>
          <w:bCs/>
          <w:sz w:val="28"/>
          <w:szCs w:val="28"/>
        </w:rPr>
        <w:t>Macro and Micro Environment</w:t>
      </w:r>
    </w:p>
    <w:p w14:paraId="7F7D3D05" w14:textId="2F8EEC06" w:rsidR="00F13855" w:rsidRDefault="00F13855" w:rsidP="00F13855">
      <w:pPr>
        <w:shd w:val="clear" w:color="auto" w:fill="FFFFFF"/>
        <w:spacing w:after="0" w:line="360" w:lineRule="auto"/>
        <w:rPr>
          <w:rFonts w:ascii="Arial" w:hAnsi="Arial" w:cs="Arial"/>
          <w:b/>
          <w:bCs/>
          <w:sz w:val="24"/>
          <w:szCs w:val="24"/>
        </w:rPr>
      </w:pPr>
      <w:r w:rsidRPr="000F01D8">
        <w:rPr>
          <w:rFonts w:ascii="Arial" w:hAnsi="Arial" w:cs="Arial"/>
          <w:sz w:val="24"/>
          <w:szCs w:val="24"/>
        </w:rPr>
        <w:t>The internal factors include employees, suppliers, distributors, competitors, customers, and shareholders that impact a company</w:t>
      </w:r>
      <w:r w:rsidR="00F31EE8">
        <w:rPr>
          <w:rFonts w:ascii="Arial" w:hAnsi="Arial" w:cs="Arial"/>
          <w:sz w:val="24"/>
          <w:szCs w:val="24"/>
        </w:rPr>
        <w:t>'</w:t>
      </w:r>
      <w:r w:rsidRPr="000F01D8">
        <w:rPr>
          <w:rFonts w:ascii="Arial" w:hAnsi="Arial" w:cs="Arial"/>
          <w:sz w:val="24"/>
          <w:szCs w:val="24"/>
        </w:rPr>
        <w:t xml:space="preserve">s business operations, and marketing strategy comprises the </w:t>
      </w:r>
      <w:r w:rsidRPr="000F01D8">
        <w:rPr>
          <w:rFonts w:ascii="Arial" w:hAnsi="Arial" w:cs="Arial"/>
          <w:b/>
          <w:bCs/>
          <w:sz w:val="24"/>
          <w:szCs w:val="24"/>
        </w:rPr>
        <w:t>micro environment</w:t>
      </w:r>
      <w:r w:rsidRPr="000F01D8">
        <w:rPr>
          <w:rFonts w:ascii="Arial" w:hAnsi="Arial" w:cs="Arial"/>
          <w:sz w:val="24"/>
          <w:szCs w:val="24"/>
        </w:rPr>
        <w:t xml:space="preserve"> in a company</w:t>
      </w:r>
      <w:r w:rsidRPr="000F01D8">
        <w:rPr>
          <w:rFonts w:ascii="Arial" w:hAnsi="Arial" w:cs="Arial"/>
          <w:color w:val="000000"/>
          <w:sz w:val="24"/>
          <w:szCs w:val="24"/>
        </w:rPr>
        <w:t xml:space="preserve"> </w:t>
      </w:r>
      <w:r w:rsidRPr="000F01D8">
        <w:rPr>
          <w:rFonts w:ascii="Arial" w:eastAsia="Times New Roman" w:hAnsi="Arial" w:cs="Arial"/>
          <w:color w:val="000000"/>
          <w:sz w:val="24"/>
          <w:szCs w:val="24"/>
          <w:lang w:eastAsia="en-GB" w:bidi="ar-SA"/>
        </w:rPr>
        <w:t>(Monash University, 2018)</w:t>
      </w:r>
      <w:r w:rsidRPr="000F01D8">
        <w:rPr>
          <w:rFonts w:ascii="Arial" w:hAnsi="Arial" w:cs="Arial"/>
          <w:sz w:val="24"/>
          <w:szCs w:val="24"/>
        </w:rPr>
        <w:t>. External variables an organisation can not control impact a company</w:t>
      </w:r>
      <w:r w:rsidR="00F31EE8">
        <w:rPr>
          <w:rFonts w:ascii="Arial" w:hAnsi="Arial" w:cs="Arial"/>
          <w:sz w:val="24"/>
          <w:szCs w:val="24"/>
        </w:rPr>
        <w:t>'</w:t>
      </w:r>
      <w:r w:rsidRPr="000F01D8">
        <w:rPr>
          <w:rFonts w:ascii="Arial" w:hAnsi="Arial" w:cs="Arial"/>
          <w:sz w:val="24"/>
          <w:szCs w:val="24"/>
        </w:rPr>
        <w:t xml:space="preserve">s marketing and operations in the </w:t>
      </w:r>
      <w:r w:rsidRPr="000F01D8">
        <w:rPr>
          <w:rFonts w:ascii="Arial" w:hAnsi="Arial" w:cs="Arial"/>
          <w:b/>
          <w:bCs/>
          <w:sz w:val="24"/>
          <w:szCs w:val="24"/>
        </w:rPr>
        <w:t>macro environment</w:t>
      </w:r>
      <w:r w:rsidRPr="000F01D8">
        <w:rPr>
          <w:rFonts w:ascii="Arial" w:hAnsi="Arial" w:cs="Arial"/>
          <w:sz w:val="24"/>
          <w:szCs w:val="24"/>
        </w:rPr>
        <w:t xml:space="preserve">. </w:t>
      </w:r>
      <w:r w:rsidRPr="000F01D8">
        <w:rPr>
          <w:rFonts w:ascii="Arial" w:eastAsia="Times New Roman" w:hAnsi="Arial" w:cs="Arial"/>
          <w:color w:val="000000"/>
          <w:sz w:val="24"/>
          <w:szCs w:val="24"/>
          <w:lang w:eastAsia="en-GB" w:bidi="ar-SA"/>
        </w:rPr>
        <w:t>(Silva and Castañeda-Ayarza, 2021)</w:t>
      </w:r>
      <w:r w:rsidRPr="000F01D8">
        <w:rPr>
          <w:rFonts w:ascii="Arial" w:hAnsi="Arial" w:cs="Arial"/>
          <w:b/>
          <w:bCs/>
          <w:sz w:val="24"/>
          <w:szCs w:val="24"/>
        </w:rPr>
        <w:t>.</w:t>
      </w:r>
    </w:p>
    <w:p w14:paraId="1D79E6E9" w14:textId="77777777" w:rsidR="00F13855" w:rsidRDefault="00F13855" w:rsidP="00F13855">
      <w:pPr>
        <w:shd w:val="clear" w:color="auto" w:fill="FFFFFF"/>
        <w:spacing w:after="0" w:line="360" w:lineRule="auto"/>
        <w:rPr>
          <w:rFonts w:ascii="Arial" w:hAnsi="Arial" w:cs="Arial"/>
          <w:b/>
          <w:bCs/>
          <w:sz w:val="28"/>
          <w:szCs w:val="28"/>
        </w:rPr>
      </w:pPr>
    </w:p>
    <w:p w14:paraId="67DD967E" w14:textId="5D24A50C" w:rsidR="00F13855" w:rsidRPr="00F13855" w:rsidRDefault="00F13855" w:rsidP="00F13855">
      <w:pPr>
        <w:shd w:val="clear" w:color="auto" w:fill="FFFFFF"/>
        <w:spacing w:after="0" w:line="360" w:lineRule="auto"/>
        <w:rPr>
          <w:rFonts w:ascii="Arial" w:hAnsi="Arial" w:cs="Arial"/>
          <w:b/>
          <w:bCs/>
          <w:i/>
          <w:iCs/>
          <w:sz w:val="24"/>
          <w:szCs w:val="24"/>
        </w:rPr>
      </w:pPr>
      <w:r w:rsidRPr="00F13855">
        <w:rPr>
          <w:rFonts w:ascii="Arial" w:hAnsi="Arial" w:cs="Arial"/>
          <w:b/>
          <w:bCs/>
          <w:i/>
          <w:iCs/>
          <w:sz w:val="24"/>
          <w:szCs w:val="24"/>
        </w:rPr>
        <w:t>Figure 1: Micro and Macro environment</w:t>
      </w:r>
    </w:p>
    <w:p w14:paraId="084F4891" w14:textId="19A51861" w:rsidR="00C20320" w:rsidRDefault="00C20320" w:rsidP="00FC45AC">
      <w:pPr>
        <w:shd w:val="clear" w:color="auto" w:fill="FFFFFF"/>
        <w:spacing w:after="0" w:line="360" w:lineRule="auto"/>
        <w:rPr>
          <w:rFonts w:ascii="Arial" w:hAnsi="Arial" w:cs="Arial"/>
          <w:b/>
          <w:bCs/>
          <w:sz w:val="28"/>
          <w:szCs w:val="28"/>
        </w:rPr>
      </w:pPr>
      <w:r>
        <w:rPr>
          <w:rFonts w:ascii="Arial" w:hAnsi="Arial" w:cs="Arial"/>
          <w:b/>
          <w:bCs/>
          <w:noProof/>
          <w:sz w:val="28"/>
          <w:szCs w:val="28"/>
        </w:rPr>
        <w:lastRenderedPageBreak/>
        <w:drawing>
          <wp:inline distT="0" distB="0" distL="0" distR="0" wp14:anchorId="5FD219A4" wp14:editId="6631A573">
            <wp:extent cx="5734050" cy="5979795"/>
            <wp:effectExtent l="0" t="0" r="0" b="1905"/>
            <wp:docPr id="15" name="Picture 15" descr="A picture containing text, circle, logo,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ircle, logo, lab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4050" cy="5979795"/>
                    </a:xfrm>
                    <a:prstGeom prst="rect">
                      <a:avLst/>
                    </a:prstGeom>
                  </pic:spPr>
                </pic:pic>
              </a:graphicData>
            </a:graphic>
          </wp:inline>
        </w:drawing>
      </w:r>
    </w:p>
    <w:p w14:paraId="100C3E0B" w14:textId="08B6FB80" w:rsidR="00C20320" w:rsidRDefault="00C20320" w:rsidP="00C20320">
      <w:pPr>
        <w:shd w:val="clear" w:color="auto" w:fill="FFFFFF"/>
        <w:spacing w:after="0" w:line="240" w:lineRule="auto"/>
        <w:jc w:val="right"/>
        <w:rPr>
          <w:rFonts w:ascii="Arial" w:eastAsia="Times New Roman" w:hAnsi="Arial" w:cs="Arial"/>
          <w:color w:val="000000"/>
          <w:sz w:val="20"/>
          <w:szCs w:val="20"/>
          <w:lang w:eastAsia="en-GB" w:bidi="ar-SA"/>
        </w:rPr>
      </w:pPr>
      <w:r w:rsidRPr="00C20320">
        <w:rPr>
          <w:rFonts w:ascii="Arial" w:hAnsi="Arial" w:cs="Arial"/>
          <w:sz w:val="20"/>
          <w:szCs w:val="20"/>
        </w:rPr>
        <w:t xml:space="preserve">Source: </w:t>
      </w:r>
      <w:r w:rsidRPr="00C20320">
        <w:rPr>
          <w:rFonts w:ascii="Arial" w:eastAsia="Times New Roman" w:hAnsi="Arial" w:cs="Arial"/>
          <w:color w:val="000000"/>
          <w:sz w:val="20"/>
          <w:szCs w:val="20"/>
          <w:lang w:eastAsia="en-GB" w:bidi="ar-SA"/>
        </w:rPr>
        <w:t>(L</w:t>
      </w:r>
      <w:r>
        <w:rPr>
          <w:rFonts w:ascii="Arial" w:eastAsia="Times New Roman" w:hAnsi="Arial" w:cs="Arial"/>
          <w:color w:val="000000"/>
          <w:sz w:val="20"/>
          <w:szCs w:val="20"/>
          <w:lang w:eastAsia="en-GB" w:bidi="ar-SA"/>
        </w:rPr>
        <w:t>ipp</w:t>
      </w:r>
      <w:r w:rsidRPr="00C20320">
        <w:rPr>
          <w:rFonts w:ascii="Arial" w:eastAsia="Times New Roman" w:hAnsi="Arial" w:cs="Arial"/>
          <w:color w:val="000000"/>
          <w:sz w:val="20"/>
          <w:szCs w:val="20"/>
          <w:lang w:eastAsia="en-GB" w:bidi="ar-SA"/>
        </w:rPr>
        <w:t>man, Hewitt and Bramdaw, 2021)</w:t>
      </w:r>
    </w:p>
    <w:p w14:paraId="6EDB0FB4" w14:textId="77777777" w:rsidR="00F13855" w:rsidRDefault="00F13855" w:rsidP="00C20320">
      <w:pPr>
        <w:shd w:val="clear" w:color="auto" w:fill="FFFFFF"/>
        <w:spacing w:after="0" w:line="240" w:lineRule="auto"/>
        <w:jc w:val="right"/>
        <w:rPr>
          <w:rFonts w:ascii="Arial" w:eastAsia="Times New Roman" w:hAnsi="Arial" w:cs="Arial"/>
          <w:color w:val="000000"/>
          <w:sz w:val="20"/>
          <w:szCs w:val="20"/>
          <w:lang w:eastAsia="en-GB" w:bidi="ar-SA"/>
        </w:rPr>
      </w:pPr>
    </w:p>
    <w:p w14:paraId="5A5A021D" w14:textId="64F651AF" w:rsidR="00C20320" w:rsidRDefault="00C93339" w:rsidP="000F01D8">
      <w:pPr>
        <w:shd w:val="clear" w:color="auto" w:fill="FFFFFF"/>
        <w:spacing w:after="0" w:line="360" w:lineRule="auto"/>
        <w:rPr>
          <w:rFonts w:ascii="Arial" w:hAnsi="Arial" w:cs="Arial"/>
          <w:sz w:val="24"/>
          <w:szCs w:val="24"/>
        </w:rPr>
      </w:pPr>
      <w:r w:rsidRPr="000F01D8">
        <w:rPr>
          <w:rFonts w:ascii="Arial" w:hAnsi="Arial" w:cs="Arial"/>
          <w:sz w:val="24"/>
          <w:szCs w:val="24"/>
        </w:rPr>
        <w:t>Effectively managing these factors is essential to develop successful marketing strategies, identifying growth opportunities, and mitigating potential risks and threats.</w:t>
      </w:r>
    </w:p>
    <w:p w14:paraId="58A88775" w14:textId="77777777" w:rsidR="00F13855" w:rsidRPr="000F01D8" w:rsidRDefault="00F13855" w:rsidP="000F01D8">
      <w:pPr>
        <w:shd w:val="clear" w:color="auto" w:fill="FFFFFF"/>
        <w:spacing w:after="0" w:line="360" w:lineRule="auto"/>
        <w:rPr>
          <w:rFonts w:ascii="Arial" w:hAnsi="Arial" w:cs="Arial"/>
          <w:sz w:val="24"/>
          <w:szCs w:val="24"/>
        </w:rPr>
      </w:pPr>
    </w:p>
    <w:p w14:paraId="5B61EAD4" w14:textId="77777777" w:rsidR="00CD73BB" w:rsidRPr="00CD73BB" w:rsidRDefault="0093659B" w:rsidP="00AA4536">
      <w:pPr>
        <w:pStyle w:val="ListParagraph"/>
        <w:numPr>
          <w:ilvl w:val="0"/>
          <w:numId w:val="4"/>
        </w:numPr>
        <w:spacing w:after="0" w:line="360" w:lineRule="auto"/>
        <w:rPr>
          <w:rFonts w:ascii="Arial" w:eastAsia="Times New Roman" w:hAnsi="Arial" w:cs="Arial"/>
          <w:sz w:val="24"/>
          <w:szCs w:val="24"/>
          <w:lang w:eastAsia="en-GB" w:bidi="ar-SA"/>
        </w:rPr>
      </w:pPr>
      <w:r w:rsidRPr="00CD73BB">
        <w:rPr>
          <w:rFonts w:ascii="Arial" w:hAnsi="Arial" w:cs="Arial"/>
          <w:b/>
          <w:bCs/>
          <w:sz w:val="24"/>
          <w:szCs w:val="24"/>
        </w:rPr>
        <w:t>PESTEL</w:t>
      </w:r>
      <w:r w:rsidR="00C92070" w:rsidRPr="00CD73BB">
        <w:rPr>
          <w:rFonts w:ascii="Arial" w:hAnsi="Arial" w:cs="Arial"/>
          <w:b/>
          <w:bCs/>
          <w:sz w:val="24"/>
          <w:szCs w:val="24"/>
        </w:rPr>
        <w:t xml:space="preserve"> Analyses of Burberry</w:t>
      </w:r>
    </w:p>
    <w:p w14:paraId="2D48002A" w14:textId="12C992DF" w:rsidR="00C273C6" w:rsidRPr="00CD73BB" w:rsidRDefault="008368C1" w:rsidP="00CD73BB">
      <w:pPr>
        <w:spacing w:after="0" w:line="360" w:lineRule="auto"/>
        <w:rPr>
          <w:rFonts w:ascii="Arial" w:eastAsia="Times New Roman" w:hAnsi="Arial" w:cs="Arial"/>
          <w:sz w:val="24"/>
          <w:szCs w:val="24"/>
          <w:lang w:eastAsia="en-GB" w:bidi="ar-SA"/>
        </w:rPr>
      </w:pPr>
      <w:r w:rsidRPr="00CD73BB">
        <w:rPr>
          <w:rFonts w:ascii="Arial" w:eastAsia="Times New Roman" w:hAnsi="Arial" w:cs="Arial"/>
          <w:sz w:val="24"/>
          <w:szCs w:val="24"/>
          <w:lang w:eastAsia="en-GB" w:bidi="ar-SA"/>
        </w:rPr>
        <w:t>Burberry must consider its environment</w:t>
      </w:r>
      <w:r w:rsidR="00F31EE8">
        <w:rPr>
          <w:rFonts w:ascii="Arial" w:eastAsia="Times New Roman" w:hAnsi="Arial" w:cs="Arial"/>
          <w:sz w:val="24"/>
          <w:szCs w:val="24"/>
          <w:lang w:eastAsia="en-GB" w:bidi="ar-SA"/>
        </w:rPr>
        <w:t>'</w:t>
      </w:r>
      <w:r w:rsidRPr="00CD73BB">
        <w:rPr>
          <w:rFonts w:ascii="Arial" w:eastAsia="Times New Roman" w:hAnsi="Arial" w:cs="Arial"/>
          <w:sz w:val="24"/>
          <w:szCs w:val="24"/>
          <w:lang w:eastAsia="en-GB" w:bidi="ar-SA"/>
        </w:rPr>
        <w:t xml:space="preserve">s advantages and disadvantages regarding luxury fashion goods. </w:t>
      </w:r>
      <w:r w:rsidR="00C92070" w:rsidRPr="00CD73BB">
        <w:rPr>
          <w:rFonts w:ascii="Arial" w:hAnsi="Arial" w:cs="Arial"/>
          <w:sz w:val="24"/>
          <w:szCs w:val="24"/>
        </w:rPr>
        <w:t>Burberry</w:t>
      </w:r>
      <w:r w:rsidR="00F31EE8">
        <w:rPr>
          <w:rFonts w:ascii="Arial" w:hAnsi="Arial" w:cs="Arial"/>
          <w:sz w:val="24"/>
          <w:szCs w:val="24"/>
        </w:rPr>
        <w:t>'</w:t>
      </w:r>
      <w:r w:rsidR="00C92070" w:rsidRPr="00CD73BB">
        <w:rPr>
          <w:rFonts w:ascii="Arial" w:hAnsi="Arial" w:cs="Arial"/>
          <w:sz w:val="24"/>
          <w:szCs w:val="24"/>
        </w:rPr>
        <w:t xml:space="preserve">s external </w:t>
      </w:r>
      <w:r w:rsidR="004D659B" w:rsidRPr="00CD73BB">
        <w:rPr>
          <w:rFonts w:ascii="Arial" w:hAnsi="Arial" w:cs="Arial"/>
          <w:sz w:val="24"/>
          <w:szCs w:val="24"/>
        </w:rPr>
        <w:t xml:space="preserve">environmental </w:t>
      </w:r>
      <w:r w:rsidR="00C92070" w:rsidRPr="00CD73BB">
        <w:rPr>
          <w:rFonts w:ascii="Arial" w:hAnsi="Arial" w:cs="Arial"/>
          <w:sz w:val="24"/>
          <w:szCs w:val="24"/>
        </w:rPr>
        <w:t xml:space="preserve">assessment will be carried out using the </w:t>
      </w:r>
      <w:r w:rsidR="0093659B" w:rsidRPr="00CD73BB">
        <w:rPr>
          <w:rFonts w:ascii="Arial" w:hAnsi="Arial" w:cs="Arial"/>
          <w:sz w:val="24"/>
          <w:szCs w:val="24"/>
        </w:rPr>
        <w:t>PESTEL</w:t>
      </w:r>
      <w:r w:rsidR="00C92070" w:rsidRPr="00CD73BB">
        <w:rPr>
          <w:rFonts w:ascii="Arial" w:hAnsi="Arial" w:cs="Arial"/>
          <w:sz w:val="24"/>
          <w:szCs w:val="24"/>
        </w:rPr>
        <w:t xml:space="preserve"> model</w:t>
      </w:r>
      <w:r w:rsidR="004D659B" w:rsidRPr="00CD73BB">
        <w:rPr>
          <w:rFonts w:ascii="Arial" w:hAnsi="Arial" w:cs="Arial"/>
          <w:sz w:val="24"/>
          <w:szCs w:val="24"/>
        </w:rPr>
        <w:t>, which will help to</w:t>
      </w:r>
      <w:r w:rsidR="004D659B" w:rsidRPr="00CD73BB">
        <w:rPr>
          <w:rFonts w:ascii="Arial" w:eastAsia="Times New Roman" w:hAnsi="Arial" w:cs="Arial"/>
          <w:sz w:val="24"/>
          <w:szCs w:val="24"/>
          <w:lang w:eastAsia="en-GB" w:bidi="ar-SA"/>
        </w:rPr>
        <w:t xml:space="preserve"> understand the external forces that may affect their business and develop strategies to adapt and thrive in changing circumstances</w:t>
      </w:r>
      <w:r w:rsidR="004D659B" w:rsidRPr="00CD73BB">
        <w:rPr>
          <w:rFonts w:ascii="Arial" w:hAnsi="Arial" w:cs="Arial"/>
          <w:color w:val="000000"/>
          <w:sz w:val="24"/>
          <w:szCs w:val="24"/>
        </w:rPr>
        <w:t xml:space="preserve"> </w:t>
      </w:r>
      <w:r w:rsidR="004D659B" w:rsidRPr="00CD73BB">
        <w:rPr>
          <w:rFonts w:ascii="Arial" w:eastAsia="Times New Roman" w:hAnsi="Arial" w:cs="Arial"/>
          <w:color w:val="000000"/>
          <w:sz w:val="24"/>
          <w:szCs w:val="24"/>
          <w:lang w:eastAsia="en-GB" w:bidi="ar-SA"/>
        </w:rPr>
        <w:t>(CIPD, 2021)</w:t>
      </w:r>
      <w:r w:rsidR="004D659B" w:rsidRPr="00CD73BB">
        <w:rPr>
          <w:rFonts w:ascii="Arial" w:eastAsia="Times New Roman" w:hAnsi="Arial" w:cs="Arial"/>
          <w:sz w:val="24"/>
          <w:szCs w:val="24"/>
          <w:lang w:eastAsia="en-GB" w:bidi="ar-SA"/>
        </w:rPr>
        <w:t>.</w:t>
      </w:r>
      <w:r w:rsidR="004767D1" w:rsidRPr="00CD73BB">
        <w:rPr>
          <w:rFonts w:ascii="Arial" w:hAnsi="Arial" w:cs="Arial"/>
          <w:sz w:val="24"/>
          <w:szCs w:val="24"/>
        </w:rPr>
        <w:t xml:space="preserve"> </w:t>
      </w:r>
      <w:r w:rsidR="0093659B" w:rsidRPr="00CD73BB">
        <w:rPr>
          <w:rFonts w:ascii="Arial" w:eastAsia="Times New Roman" w:hAnsi="Arial" w:cs="Arial"/>
          <w:sz w:val="24"/>
          <w:szCs w:val="24"/>
          <w:lang w:eastAsia="en-GB" w:bidi="ar-SA"/>
        </w:rPr>
        <w:t>PESTEL</w:t>
      </w:r>
      <w:r w:rsidR="004767D1" w:rsidRPr="00CD73BB">
        <w:rPr>
          <w:rFonts w:ascii="Arial" w:eastAsia="Times New Roman" w:hAnsi="Arial" w:cs="Arial"/>
          <w:sz w:val="24"/>
          <w:szCs w:val="24"/>
          <w:lang w:eastAsia="en-GB" w:bidi="ar-SA"/>
        </w:rPr>
        <w:t xml:space="preserve"> analysis evaluates Political, Economic, Social, Technological, and Environmental factors that may affect business and can identify luxury brand competition challenges and opportunities for Burberry.</w:t>
      </w:r>
    </w:p>
    <w:p w14:paraId="20D44BFB" w14:textId="77777777" w:rsidR="00C273C6" w:rsidRDefault="00C273C6" w:rsidP="004767D1">
      <w:pPr>
        <w:spacing w:after="0" w:line="360" w:lineRule="auto"/>
        <w:rPr>
          <w:rFonts w:ascii="Arial" w:eastAsia="Times New Roman" w:hAnsi="Arial" w:cs="Arial"/>
          <w:sz w:val="24"/>
          <w:szCs w:val="24"/>
          <w:lang w:eastAsia="en-GB" w:bidi="ar-SA"/>
        </w:rPr>
      </w:pPr>
    </w:p>
    <w:p w14:paraId="42643B54" w14:textId="44F2AF9D" w:rsidR="0093659B" w:rsidRDefault="002448FF" w:rsidP="004767D1">
      <w:pPr>
        <w:spacing w:after="0" w:line="360" w:lineRule="auto"/>
        <w:rPr>
          <w:rFonts w:ascii="Arial" w:hAnsi="Arial" w:cs="Arial"/>
          <w:sz w:val="24"/>
          <w:szCs w:val="24"/>
        </w:rPr>
      </w:pPr>
      <w:r w:rsidRPr="00AD359E">
        <w:rPr>
          <w:rFonts w:ascii="Arial" w:eastAsia="Times New Roman" w:hAnsi="Arial" w:cs="Arial"/>
          <w:b/>
          <w:bCs/>
          <w:i/>
          <w:iCs/>
          <w:sz w:val="24"/>
          <w:szCs w:val="24"/>
          <w:lang w:eastAsia="en-GB" w:bidi="ar-SA"/>
        </w:rPr>
        <w:t xml:space="preserve">Figure </w:t>
      </w:r>
      <w:r w:rsidR="00F13855">
        <w:rPr>
          <w:rFonts w:ascii="Arial" w:eastAsia="Times New Roman" w:hAnsi="Arial" w:cs="Arial"/>
          <w:b/>
          <w:bCs/>
          <w:i/>
          <w:iCs/>
          <w:sz w:val="24"/>
          <w:szCs w:val="24"/>
          <w:lang w:eastAsia="en-GB" w:bidi="ar-SA"/>
        </w:rPr>
        <w:t>2</w:t>
      </w:r>
      <w:r w:rsidRPr="00AD359E">
        <w:rPr>
          <w:rFonts w:ascii="Arial" w:eastAsia="Times New Roman" w:hAnsi="Arial" w:cs="Arial"/>
          <w:b/>
          <w:bCs/>
          <w:i/>
          <w:iCs/>
          <w:sz w:val="24"/>
          <w:szCs w:val="24"/>
          <w:lang w:eastAsia="en-GB" w:bidi="ar-SA"/>
        </w:rPr>
        <w:t>: PESTEL Analysis</w:t>
      </w:r>
      <w:r w:rsidR="0093659B">
        <w:rPr>
          <w:rFonts w:ascii="Arial" w:hAnsi="Arial" w:cs="Arial"/>
          <w:noProof/>
          <w:sz w:val="24"/>
          <w:szCs w:val="24"/>
        </w:rPr>
        <w:drawing>
          <wp:inline distT="0" distB="0" distL="0" distR="0" wp14:anchorId="2CAC61DE" wp14:editId="3267BF43">
            <wp:extent cx="5726918" cy="5509452"/>
            <wp:effectExtent l="0" t="0" r="7620" b="0"/>
            <wp:docPr id="2" name="Picture 2" descr="A picture containing text, screenshot, graphic desig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graphic design,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18603" cy="5597655"/>
                    </a:xfrm>
                    <a:prstGeom prst="rect">
                      <a:avLst/>
                    </a:prstGeom>
                  </pic:spPr>
                </pic:pic>
              </a:graphicData>
            </a:graphic>
          </wp:inline>
        </w:drawing>
      </w:r>
    </w:p>
    <w:p w14:paraId="74A90A45" w14:textId="77777777" w:rsidR="00C273C6" w:rsidRDefault="00C273C6" w:rsidP="000D4535">
      <w:pPr>
        <w:spacing w:after="0" w:line="360" w:lineRule="auto"/>
        <w:jc w:val="center"/>
        <w:rPr>
          <w:rFonts w:ascii="Arial" w:hAnsi="Arial" w:cs="Arial"/>
          <w:b/>
          <w:bCs/>
          <w:i/>
          <w:iCs/>
          <w:sz w:val="32"/>
          <w:szCs w:val="32"/>
          <w:u w:val="single"/>
        </w:rPr>
      </w:pPr>
    </w:p>
    <w:p w14:paraId="1B73A9CB" w14:textId="77777777" w:rsidR="006D1F96" w:rsidRDefault="006D1F96" w:rsidP="000D4535">
      <w:pPr>
        <w:spacing w:after="0" w:line="360" w:lineRule="auto"/>
        <w:jc w:val="center"/>
        <w:rPr>
          <w:rFonts w:ascii="Arial" w:hAnsi="Arial" w:cs="Arial"/>
          <w:b/>
          <w:bCs/>
          <w:i/>
          <w:iCs/>
          <w:sz w:val="32"/>
          <w:szCs w:val="32"/>
          <w:u w:val="single"/>
        </w:rPr>
      </w:pPr>
    </w:p>
    <w:p w14:paraId="3453A06D" w14:textId="77777777" w:rsidR="008F267E" w:rsidRDefault="008F267E" w:rsidP="000D4535">
      <w:pPr>
        <w:spacing w:after="0" w:line="360" w:lineRule="auto"/>
        <w:jc w:val="center"/>
        <w:rPr>
          <w:rFonts w:ascii="Arial" w:hAnsi="Arial" w:cs="Arial"/>
          <w:b/>
          <w:bCs/>
          <w:i/>
          <w:iCs/>
          <w:sz w:val="32"/>
          <w:szCs w:val="32"/>
          <w:u w:val="single"/>
        </w:rPr>
      </w:pPr>
    </w:p>
    <w:p w14:paraId="7DA81FC7" w14:textId="77777777" w:rsidR="008F267E" w:rsidRDefault="008F267E" w:rsidP="000D4535">
      <w:pPr>
        <w:spacing w:after="0" w:line="360" w:lineRule="auto"/>
        <w:jc w:val="center"/>
        <w:rPr>
          <w:rFonts w:ascii="Arial" w:hAnsi="Arial" w:cs="Arial"/>
          <w:b/>
          <w:bCs/>
          <w:i/>
          <w:iCs/>
          <w:sz w:val="32"/>
          <w:szCs w:val="32"/>
          <w:u w:val="single"/>
        </w:rPr>
      </w:pPr>
    </w:p>
    <w:p w14:paraId="3C112E3B" w14:textId="77777777" w:rsidR="008F267E" w:rsidRDefault="008F267E" w:rsidP="000D4535">
      <w:pPr>
        <w:spacing w:after="0" w:line="360" w:lineRule="auto"/>
        <w:jc w:val="center"/>
        <w:rPr>
          <w:rFonts w:ascii="Arial" w:hAnsi="Arial" w:cs="Arial"/>
          <w:b/>
          <w:bCs/>
          <w:i/>
          <w:iCs/>
          <w:sz w:val="32"/>
          <w:szCs w:val="32"/>
          <w:u w:val="single"/>
        </w:rPr>
      </w:pPr>
    </w:p>
    <w:p w14:paraId="510004A6" w14:textId="77777777" w:rsidR="008F267E" w:rsidRDefault="008F267E" w:rsidP="000D4535">
      <w:pPr>
        <w:spacing w:after="0" w:line="360" w:lineRule="auto"/>
        <w:jc w:val="center"/>
        <w:rPr>
          <w:rFonts w:ascii="Arial" w:hAnsi="Arial" w:cs="Arial"/>
          <w:b/>
          <w:bCs/>
          <w:i/>
          <w:iCs/>
          <w:sz w:val="32"/>
          <w:szCs w:val="32"/>
          <w:u w:val="single"/>
        </w:rPr>
      </w:pPr>
    </w:p>
    <w:p w14:paraId="2B42BD21" w14:textId="77777777" w:rsidR="008F267E" w:rsidRDefault="008F267E" w:rsidP="000D4535">
      <w:pPr>
        <w:spacing w:after="0" w:line="360" w:lineRule="auto"/>
        <w:jc w:val="center"/>
        <w:rPr>
          <w:rFonts w:ascii="Arial" w:hAnsi="Arial" w:cs="Arial"/>
          <w:b/>
          <w:bCs/>
          <w:i/>
          <w:iCs/>
          <w:sz w:val="32"/>
          <w:szCs w:val="32"/>
          <w:u w:val="single"/>
        </w:rPr>
      </w:pPr>
    </w:p>
    <w:p w14:paraId="53224CCB" w14:textId="77777777" w:rsidR="008F267E" w:rsidRDefault="008F267E" w:rsidP="000D4535">
      <w:pPr>
        <w:spacing w:after="0" w:line="360" w:lineRule="auto"/>
        <w:jc w:val="center"/>
        <w:rPr>
          <w:rFonts w:ascii="Arial" w:hAnsi="Arial" w:cs="Arial"/>
          <w:b/>
          <w:bCs/>
          <w:i/>
          <w:iCs/>
          <w:sz w:val="32"/>
          <w:szCs w:val="32"/>
          <w:u w:val="single"/>
        </w:rPr>
      </w:pPr>
    </w:p>
    <w:p w14:paraId="3D4C6E8E" w14:textId="0CFD341F" w:rsidR="0093659B" w:rsidRPr="000D4535" w:rsidRDefault="0093659B" w:rsidP="000D4535">
      <w:pPr>
        <w:spacing w:after="0" w:line="360" w:lineRule="auto"/>
        <w:jc w:val="center"/>
        <w:rPr>
          <w:b/>
          <w:i/>
          <w:iCs/>
          <w:sz w:val="17"/>
          <w:u w:val="single"/>
        </w:rPr>
      </w:pPr>
      <w:r w:rsidRPr="000D4535">
        <w:rPr>
          <w:rFonts w:ascii="Arial" w:hAnsi="Arial" w:cs="Arial"/>
          <w:b/>
          <w:bCs/>
          <w:i/>
          <w:iCs/>
          <w:sz w:val="32"/>
          <w:szCs w:val="32"/>
          <w:u w:val="single"/>
        </w:rPr>
        <w:t xml:space="preserve">PESTEL Analysis </w:t>
      </w:r>
      <w:r w:rsidR="008F267E">
        <w:rPr>
          <w:rFonts w:ascii="Arial" w:hAnsi="Arial" w:cs="Arial"/>
          <w:b/>
          <w:bCs/>
          <w:i/>
          <w:iCs/>
          <w:sz w:val="32"/>
          <w:szCs w:val="32"/>
          <w:u w:val="single"/>
        </w:rPr>
        <w:t>of</w:t>
      </w:r>
      <w:r w:rsidRPr="000D4535">
        <w:rPr>
          <w:rFonts w:ascii="Arial" w:hAnsi="Arial" w:cs="Arial"/>
          <w:b/>
          <w:bCs/>
          <w:i/>
          <w:iCs/>
          <w:sz w:val="32"/>
          <w:szCs w:val="32"/>
          <w:u w:val="single"/>
        </w:rPr>
        <w:t xml:space="preserve"> BURBERRY</w:t>
      </w:r>
    </w:p>
    <w:tbl>
      <w:tblPr>
        <w:tblW w:w="9923" w:type="dxa"/>
        <w:tblInd w:w="-284" w:type="dxa"/>
        <w:tblBorders>
          <w:top w:val="single" w:sz="8" w:space="0" w:color="3C1152"/>
          <w:left w:val="single" w:sz="8" w:space="0" w:color="3C1152"/>
          <w:bottom w:val="single" w:sz="8" w:space="0" w:color="3C1152"/>
          <w:right w:val="single" w:sz="8" w:space="0" w:color="3C1152"/>
          <w:insideH w:val="single" w:sz="8" w:space="0" w:color="3C1152"/>
          <w:insideV w:val="single" w:sz="8" w:space="0" w:color="3C1152"/>
        </w:tblBorders>
        <w:tblLayout w:type="fixed"/>
        <w:tblCellMar>
          <w:left w:w="0" w:type="dxa"/>
          <w:right w:w="0" w:type="dxa"/>
        </w:tblCellMar>
        <w:tblLook w:val="01E0" w:firstRow="1" w:lastRow="1" w:firstColumn="1" w:lastColumn="1" w:noHBand="0" w:noVBand="0"/>
      </w:tblPr>
      <w:tblGrid>
        <w:gridCol w:w="1844"/>
        <w:gridCol w:w="6378"/>
        <w:gridCol w:w="1701"/>
      </w:tblGrid>
      <w:tr w:rsidR="0093659B" w14:paraId="1B4D7E0A" w14:textId="77777777" w:rsidTr="00A622BE">
        <w:trPr>
          <w:trHeight w:val="548"/>
        </w:trPr>
        <w:tc>
          <w:tcPr>
            <w:tcW w:w="1844" w:type="dxa"/>
            <w:tcBorders>
              <w:top w:val="nil"/>
              <w:left w:val="nil"/>
              <w:right w:val="nil"/>
            </w:tcBorders>
          </w:tcPr>
          <w:p w14:paraId="383A2536" w14:textId="77777777" w:rsidR="0093659B" w:rsidRDefault="0093659B" w:rsidP="005B61D6">
            <w:pPr>
              <w:pStyle w:val="TableParagraph"/>
              <w:spacing w:before="0"/>
              <w:ind w:left="0"/>
              <w:rPr>
                <w:rFonts w:ascii="Times New Roman"/>
                <w:sz w:val="18"/>
              </w:rPr>
            </w:pPr>
          </w:p>
        </w:tc>
        <w:tc>
          <w:tcPr>
            <w:tcW w:w="6378" w:type="dxa"/>
            <w:tcBorders>
              <w:left w:val="nil"/>
              <w:bottom w:val="nil"/>
              <w:right w:val="nil"/>
            </w:tcBorders>
          </w:tcPr>
          <w:p w14:paraId="29B26A7A" w14:textId="14A8578B" w:rsidR="0093659B" w:rsidRPr="000D4535" w:rsidRDefault="0093659B" w:rsidP="000D4535">
            <w:pPr>
              <w:pStyle w:val="TableParagraph"/>
              <w:spacing w:line="249" w:lineRule="auto"/>
              <w:ind w:left="170" w:right="475"/>
              <w:jc w:val="center"/>
              <w:rPr>
                <w:b/>
                <w:sz w:val="24"/>
                <w:szCs w:val="24"/>
              </w:rPr>
            </w:pPr>
            <w:r w:rsidRPr="000D4535">
              <w:rPr>
                <w:b/>
                <w:color w:val="3C1152"/>
                <w:sz w:val="24"/>
                <w:szCs w:val="24"/>
              </w:rPr>
              <w:t>Factors</w:t>
            </w:r>
          </w:p>
        </w:tc>
        <w:tc>
          <w:tcPr>
            <w:tcW w:w="1701" w:type="dxa"/>
            <w:tcBorders>
              <w:left w:val="nil"/>
              <w:bottom w:val="nil"/>
              <w:right w:val="nil"/>
            </w:tcBorders>
          </w:tcPr>
          <w:p w14:paraId="3CAB8657" w14:textId="424C2F6A" w:rsidR="0093659B" w:rsidRPr="000D4535" w:rsidRDefault="00007247" w:rsidP="005B61D6">
            <w:pPr>
              <w:pStyle w:val="TableParagraph"/>
              <w:spacing w:line="249" w:lineRule="auto"/>
              <w:ind w:left="170"/>
              <w:rPr>
                <w:b/>
                <w:sz w:val="24"/>
                <w:szCs w:val="24"/>
              </w:rPr>
            </w:pPr>
            <w:r>
              <w:rPr>
                <w:b/>
                <w:color w:val="3C1152"/>
                <w:w w:val="105"/>
                <w:sz w:val="24"/>
                <w:szCs w:val="24"/>
              </w:rPr>
              <w:t>Influence</w:t>
            </w:r>
          </w:p>
        </w:tc>
      </w:tr>
      <w:tr w:rsidR="00FE206D" w14:paraId="02B30634" w14:textId="77777777" w:rsidTr="00A622BE">
        <w:trPr>
          <w:trHeight w:val="1697"/>
        </w:trPr>
        <w:tc>
          <w:tcPr>
            <w:tcW w:w="1844" w:type="dxa"/>
            <w:vMerge w:val="restart"/>
            <w:tcBorders>
              <w:left w:val="nil"/>
              <w:right w:val="nil"/>
            </w:tcBorders>
            <w:shd w:val="clear" w:color="auto" w:fill="FF4E27"/>
          </w:tcPr>
          <w:p w14:paraId="3CB8A772" w14:textId="77777777" w:rsidR="006863A2" w:rsidRDefault="006863A2" w:rsidP="0093659B">
            <w:pPr>
              <w:pStyle w:val="TableParagraph"/>
              <w:spacing w:before="103"/>
              <w:ind w:left="180"/>
              <w:jc w:val="center"/>
              <w:rPr>
                <w:b/>
                <w:sz w:val="30"/>
              </w:rPr>
            </w:pPr>
          </w:p>
          <w:p w14:paraId="7D101FCD" w14:textId="77777777" w:rsidR="006863A2" w:rsidRDefault="006863A2" w:rsidP="0093659B">
            <w:pPr>
              <w:pStyle w:val="TableParagraph"/>
              <w:spacing w:before="103"/>
              <w:ind w:left="180"/>
              <w:jc w:val="center"/>
              <w:rPr>
                <w:b/>
                <w:sz w:val="30"/>
              </w:rPr>
            </w:pPr>
          </w:p>
          <w:p w14:paraId="32D81718" w14:textId="77777777" w:rsidR="006863A2" w:rsidRDefault="006863A2" w:rsidP="0093659B">
            <w:pPr>
              <w:pStyle w:val="TableParagraph"/>
              <w:spacing w:before="103"/>
              <w:ind w:left="180"/>
              <w:jc w:val="center"/>
              <w:rPr>
                <w:b/>
                <w:sz w:val="30"/>
              </w:rPr>
            </w:pPr>
          </w:p>
          <w:p w14:paraId="7BB01B05" w14:textId="77777777" w:rsidR="006863A2" w:rsidRDefault="006863A2" w:rsidP="0093659B">
            <w:pPr>
              <w:pStyle w:val="TableParagraph"/>
              <w:spacing w:before="103"/>
              <w:ind w:left="180"/>
              <w:jc w:val="center"/>
              <w:rPr>
                <w:b/>
                <w:sz w:val="30"/>
              </w:rPr>
            </w:pPr>
          </w:p>
          <w:p w14:paraId="06E91596" w14:textId="41A14E7E" w:rsidR="00FE206D" w:rsidRDefault="00FE206D" w:rsidP="0093659B">
            <w:pPr>
              <w:pStyle w:val="TableParagraph"/>
              <w:spacing w:before="103"/>
              <w:ind w:left="180"/>
              <w:jc w:val="center"/>
              <w:rPr>
                <w:b/>
                <w:sz w:val="30"/>
              </w:rPr>
            </w:pPr>
            <w:r>
              <w:rPr>
                <w:b/>
                <w:noProof/>
                <w:color w:val="1F1F1F"/>
                <w:sz w:val="30"/>
              </w:rPr>
              <w:drawing>
                <wp:inline distT="0" distB="0" distL="0" distR="0" wp14:anchorId="2EC14AFB" wp14:editId="3926B71B">
                  <wp:extent cx="998220" cy="1243330"/>
                  <wp:effectExtent l="0" t="0" r="0" b="0"/>
                  <wp:docPr id="9" name="Picture 9" descr="A group of people in front of a government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front of a government building&#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998694" cy="1243921"/>
                          </a:xfrm>
                          <a:prstGeom prst="rect">
                            <a:avLst/>
                          </a:prstGeom>
                        </pic:spPr>
                      </pic:pic>
                    </a:graphicData>
                  </a:graphic>
                </wp:inline>
              </w:drawing>
            </w:r>
          </w:p>
        </w:tc>
        <w:tc>
          <w:tcPr>
            <w:tcW w:w="6378" w:type="dxa"/>
            <w:tcBorders>
              <w:top w:val="nil"/>
              <w:left w:val="nil"/>
              <w:bottom w:val="nil"/>
              <w:right w:val="nil"/>
            </w:tcBorders>
            <w:shd w:val="clear" w:color="auto" w:fill="FFDBD3"/>
          </w:tcPr>
          <w:p w14:paraId="36EDC7B3" w14:textId="00B0B90D" w:rsidR="00FE206D" w:rsidRPr="00007247" w:rsidRDefault="00FE206D" w:rsidP="00FE206D">
            <w:pPr>
              <w:pStyle w:val="TableParagraph"/>
              <w:spacing w:before="147" w:line="360" w:lineRule="auto"/>
              <w:ind w:left="0"/>
              <w:rPr>
                <w:b/>
                <w:bCs/>
                <w:sz w:val="24"/>
                <w:szCs w:val="24"/>
              </w:rPr>
            </w:pPr>
            <w:r w:rsidRPr="00007247">
              <w:rPr>
                <w:b/>
                <w:bCs/>
                <w:sz w:val="24"/>
                <w:szCs w:val="24"/>
              </w:rPr>
              <w:t xml:space="preserve"> Bre</w:t>
            </w:r>
            <w:r>
              <w:rPr>
                <w:b/>
                <w:bCs/>
                <w:sz w:val="24"/>
                <w:szCs w:val="24"/>
              </w:rPr>
              <w:t xml:space="preserve">xit: </w:t>
            </w:r>
            <w:r>
              <w:rPr>
                <w:sz w:val="24"/>
                <w:szCs w:val="24"/>
              </w:rPr>
              <w:t xml:space="preserve">After Brexit, </w:t>
            </w:r>
            <w:r w:rsidR="003B6D10">
              <w:rPr>
                <w:sz w:val="24"/>
                <w:szCs w:val="24"/>
              </w:rPr>
              <w:t xml:space="preserve">VAT refunds, zero-tariff, and zero-quota trade facilities were withdrawn from </w:t>
            </w:r>
            <w:r>
              <w:rPr>
                <w:sz w:val="24"/>
                <w:szCs w:val="24"/>
              </w:rPr>
              <w:t>the British-EU luxury goods trade</w:t>
            </w:r>
            <w:r w:rsidRPr="00007247">
              <w:rPr>
                <w:sz w:val="24"/>
                <w:szCs w:val="24"/>
              </w:rPr>
              <w:t xml:space="preserve">. </w:t>
            </w:r>
            <w:r w:rsidR="00A05F81">
              <w:rPr>
                <w:sz w:val="24"/>
                <w:szCs w:val="24"/>
              </w:rPr>
              <w:t xml:space="preserve">Burberry, in </w:t>
            </w:r>
            <w:r w:rsidRPr="00007247">
              <w:rPr>
                <w:sz w:val="24"/>
                <w:szCs w:val="24"/>
              </w:rPr>
              <w:t>13 weeks to December 26, 2020</w:t>
            </w:r>
            <w:r w:rsidR="00A05F81">
              <w:rPr>
                <w:sz w:val="24"/>
                <w:szCs w:val="24"/>
              </w:rPr>
              <w:t>,</w:t>
            </w:r>
            <w:r w:rsidRPr="00007247">
              <w:rPr>
                <w:sz w:val="24"/>
                <w:szCs w:val="24"/>
              </w:rPr>
              <w:t xml:space="preserve"> comparable store sales decreased </w:t>
            </w:r>
            <w:r>
              <w:rPr>
                <w:sz w:val="24"/>
                <w:szCs w:val="24"/>
              </w:rPr>
              <w:t xml:space="preserve">by </w:t>
            </w:r>
            <w:r w:rsidRPr="00007247">
              <w:rPr>
                <w:sz w:val="24"/>
                <w:szCs w:val="24"/>
              </w:rPr>
              <w:t>9%</w:t>
            </w:r>
            <w:r>
              <w:t xml:space="preserve"> </w:t>
            </w:r>
            <w:r w:rsidRPr="00007247">
              <w:rPr>
                <w:sz w:val="24"/>
                <w:szCs w:val="24"/>
              </w:rPr>
              <w:t>(Rojas, 2021).</w:t>
            </w:r>
          </w:p>
        </w:tc>
        <w:tc>
          <w:tcPr>
            <w:tcW w:w="1701" w:type="dxa"/>
            <w:tcBorders>
              <w:top w:val="nil"/>
              <w:left w:val="nil"/>
              <w:bottom w:val="nil"/>
              <w:right w:val="nil"/>
            </w:tcBorders>
            <w:shd w:val="clear" w:color="auto" w:fill="FFDBD3"/>
          </w:tcPr>
          <w:p w14:paraId="0F94F84F" w14:textId="77777777" w:rsidR="0078628F" w:rsidRDefault="0078628F" w:rsidP="00FE206D">
            <w:pPr>
              <w:pStyle w:val="TableParagraph"/>
              <w:spacing w:before="144"/>
              <w:ind w:left="0"/>
              <w:rPr>
                <w:b/>
                <w:bCs/>
                <w:sz w:val="24"/>
                <w:szCs w:val="24"/>
              </w:rPr>
            </w:pPr>
          </w:p>
          <w:p w14:paraId="56B667F3" w14:textId="77777777" w:rsidR="0078628F" w:rsidRDefault="0078628F" w:rsidP="00FE206D">
            <w:pPr>
              <w:pStyle w:val="TableParagraph"/>
              <w:spacing w:before="144"/>
              <w:ind w:left="0"/>
              <w:rPr>
                <w:b/>
                <w:bCs/>
                <w:sz w:val="24"/>
                <w:szCs w:val="24"/>
              </w:rPr>
            </w:pPr>
          </w:p>
          <w:p w14:paraId="5B12FE4F" w14:textId="6106A35F" w:rsidR="00FE206D" w:rsidRPr="00007247" w:rsidRDefault="00FE206D" w:rsidP="00FE206D">
            <w:pPr>
              <w:pStyle w:val="TableParagraph"/>
              <w:spacing w:before="144"/>
              <w:ind w:left="0"/>
              <w:rPr>
                <w:b/>
                <w:bCs/>
                <w:sz w:val="24"/>
                <w:szCs w:val="24"/>
              </w:rPr>
            </w:pPr>
            <w:r w:rsidRPr="00007247">
              <w:rPr>
                <w:b/>
                <w:bCs/>
                <w:sz w:val="24"/>
                <w:szCs w:val="24"/>
              </w:rPr>
              <w:t>Unfavourable</w:t>
            </w:r>
          </w:p>
        </w:tc>
      </w:tr>
      <w:tr w:rsidR="00FE206D" w14:paraId="12B1EC75" w14:textId="77777777" w:rsidTr="00A622BE">
        <w:trPr>
          <w:trHeight w:val="2826"/>
        </w:trPr>
        <w:tc>
          <w:tcPr>
            <w:tcW w:w="1844" w:type="dxa"/>
            <w:vMerge/>
            <w:tcBorders>
              <w:left w:val="nil"/>
              <w:bottom w:val="single" w:sz="8" w:space="0" w:color="FFFFFF"/>
              <w:right w:val="single" w:sz="8" w:space="0" w:color="FFFFFF"/>
            </w:tcBorders>
            <w:shd w:val="clear" w:color="auto" w:fill="FF4E27"/>
          </w:tcPr>
          <w:p w14:paraId="21560EBB" w14:textId="77777777" w:rsidR="00FE206D" w:rsidRDefault="00FE206D" w:rsidP="0093659B">
            <w:pPr>
              <w:pStyle w:val="TableParagraph"/>
              <w:spacing w:before="103"/>
              <w:ind w:left="180"/>
              <w:jc w:val="center"/>
              <w:rPr>
                <w:b/>
                <w:noProof/>
                <w:color w:val="1F1F1F"/>
                <w:sz w:val="30"/>
              </w:rPr>
            </w:pPr>
          </w:p>
        </w:tc>
        <w:tc>
          <w:tcPr>
            <w:tcW w:w="6378" w:type="dxa"/>
            <w:tcBorders>
              <w:top w:val="nil"/>
              <w:left w:val="single" w:sz="8" w:space="0" w:color="FFFFFF"/>
              <w:bottom w:val="single" w:sz="8" w:space="0" w:color="FFFFFF"/>
              <w:right w:val="single" w:sz="8" w:space="0" w:color="FFFFFF"/>
            </w:tcBorders>
            <w:shd w:val="clear" w:color="auto" w:fill="FFDBD3"/>
          </w:tcPr>
          <w:p w14:paraId="6AFFDBED" w14:textId="538FC6E4" w:rsidR="00FE206D" w:rsidRDefault="00A05F81" w:rsidP="00FE206D">
            <w:pPr>
              <w:pStyle w:val="TableParagraph"/>
              <w:spacing w:before="147" w:line="360" w:lineRule="auto"/>
              <w:ind w:left="0"/>
              <w:rPr>
                <w:sz w:val="24"/>
                <w:szCs w:val="24"/>
              </w:rPr>
            </w:pPr>
            <w:r>
              <w:rPr>
                <w:b/>
                <w:bCs/>
                <w:noProof/>
                <w:sz w:val="24"/>
                <w:szCs w:val="24"/>
              </w:rPr>
              <mc:AlternateContent>
                <mc:Choice Requires="wps">
                  <w:drawing>
                    <wp:anchor distT="0" distB="0" distL="114300" distR="114300" simplePos="0" relativeHeight="251660288" behindDoc="0" locked="0" layoutInCell="1" allowOverlap="1" wp14:anchorId="1A374AAC" wp14:editId="565E5825">
                      <wp:simplePos x="0" y="0"/>
                      <wp:positionH relativeFrom="column">
                        <wp:posOffset>950</wp:posOffset>
                      </wp:positionH>
                      <wp:positionV relativeFrom="paragraph">
                        <wp:posOffset>-576</wp:posOffset>
                      </wp:positionV>
                      <wp:extent cx="5047200" cy="10800"/>
                      <wp:effectExtent l="0" t="0" r="20320" b="27305"/>
                      <wp:wrapNone/>
                      <wp:docPr id="33" name="Straight Connector 33"/>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56C52B" id="Straight Connector 3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05pt" to="397.4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" strokecolor="black [3213]"/>
                  </w:pict>
                </mc:Fallback>
              </mc:AlternateContent>
            </w:r>
            <w:r w:rsidR="00FE206D" w:rsidRPr="00007247">
              <w:rPr>
                <w:b/>
                <w:bCs/>
                <w:sz w:val="24"/>
                <w:szCs w:val="24"/>
              </w:rPr>
              <w:t>Stable Political Climate:</w:t>
            </w:r>
            <w:r w:rsidR="00FE206D">
              <w:rPr>
                <w:b/>
                <w:bCs/>
                <w:sz w:val="24"/>
                <w:szCs w:val="24"/>
              </w:rPr>
              <w:t xml:space="preserve"> </w:t>
            </w:r>
            <w:r w:rsidR="00FE206D">
              <w:rPr>
                <w:sz w:val="24"/>
                <w:szCs w:val="24"/>
              </w:rPr>
              <w:t>A</w:t>
            </w:r>
            <w:r w:rsidR="00FE206D" w:rsidRPr="00007247">
              <w:rPr>
                <w:sz w:val="24"/>
                <w:szCs w:val="24"/>
              </w:rPr>
              <w:t xml:space="preserve"> stable political climate in the UK can have several positive impacts on Burberry, including increased sales, improved business conditions, and a more positive brand image.</w:t>
            </w:r>
          </w:p>
          <w:p w14:paraId="6BE3C072" w14:textId="452F2DEA" w:rsidR="004D41FC" w:rsidRDefault="003B6D10" w:rsidP="00FE206D">
            <w:pPr>
              <w:pStyle w:val="TableParagraph"/>
              <w:spacing w:before="147" w:line="360" w:lineRule="auto"/>
              <w:ind w:left="0"/>
              <w:rPr>
                <w:sz w:val="24"/>
                <w:szCs w:val="24"/>
              </w:rPr>
            </w:pPr>
            <w:r>
              <w:rPr>
                <w:b/>
                <w:bCs/>
                <w:noProof/>
                <w:sz w:val="24"/>
                <w:szCs w:val="24"/>
              </w:rPr>
              <mc:AlternateContent>
                <mc:Choice Requires="wps">
                  <w:drawing>
                    <wp:anchor distT="0" distB="0" distL="114300" distR="114300" simplePos="0" relativeHeight="251662336" behindDoc="0" locked="0" layoutInCell="1" allowOverlap="1" wp14:anchorId="3E014C51" wp14:editId="52D98A5A">
                      <wp:simplePos x="0" y="0"/>
                      <wp:positionH relativeFrom="column">
                        <wp:posOffset>-10160</wp:posOffset>
                      </wp:positionH>
                      <wp:positionV relativeFrom="paragraph">
                        <wp:posOffset>5080</wp:posOffset>
                      </wp:positionV>
                      <wp:extent cx="5047200" cy="10800"/>
                      <wp:effectExtent l="0" t="0" r="20320" b="27305"/>
                      <wp:wrapNone/>
                      <wp:docPr id="35" name="Straight Connector 35"/>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5ED7CC" id="Straight Connector 3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4pt" to="396.6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" strokecolor="black [3213]"/>
                  </w:pict>
                </mc:Fallback>
              </mc:AlternateContent>
            </w:r>
            <w:r w:rsidR="004D41FC" w:rsidRPr="004D41FC">
              <w:rPr>
                <w:b/>
                <w:bCs/>
                <w:sz w:val="24"/>
                <w:szCs w:val="24"/>
              </w:rPr>
              <w:t>Trade Agreements:</w:t>
            </w:r>
            <w:r w:rsidR="004D41FC">
              <w:rPr>
                <w:sz w:val="24"/>
                <w:szCs w:val="24"/>
              </w:rPr>
              <w:t xml:space="preserve"> </w:t>
            </w:r>
            <w:r w:rsidR="004D41FC" w:rsidRPr="00DE5868">
              <w:rPr>
                <w:sz w:val="24"/>
                <w:szCs w:val="24"/>
              </w:rPr>
              <w:t>Membership in the World Trade Organisation and bilateral trade agreements encourage trade across borders (WTO, 2023).</w:t>
            </w:r>
          </w:p>
          <w:p w14:paraId="7D7FEE34" w14:textId="7B3861E9" w:rsidR="00FE206D" w:rsidRPr="00007247" w:rsidRDefault="003B6D10" w:rsidP="004D41FC">
            <w:pPr>
              <w:spacing w:line="360" w:lineRule="auto"/>
              <w:rPr>
                <w:b/>
                <w:bCs/>
                <w:sz w:val="24"/>
                <w:szCs w:val="24"/>
              </w:rPr>
            </w:pPr>
            <w:r>
              <w:rPr>
                <w:b/>
                <w:bCs/>
                <w:noProof/>
                <w:sz w:val="24"/>
                <w:szCs w:val="24"/>
              </w:rPr>
              <mc:AlternateContent>
                <mc:Choice Requires="wps">
                  <w:drawing>
                    <wp:anchor distT="0" distB="0" distL="114300" distR="114300" simplePos="0" relativeHeight="251664384" behindDoc="0" locked="0" layoutInCell="1" allowOverlap="1" wp14:anchorId="3D112779" wp14:editId="5624224D">
                      <wp:simplePos x="0" y="0"/>
                      <wp:positionH relativeFrom="column">
                        <wp:posOffset>-10160</wp:posOffset>
                      </wp:positionH>
                      <wp:positionV relativeFrom="paragraph">
                        <wp:posOffset>5080</wp:posOffset>
                      </wp:positionV>
                      <wp:extent cx="5047200" cy="10800"/>
                      <wp:effectExtent l="0" t="0" r="20320" b="27305"/>
                      <wp:wrapNone/>
                      <wp:docPr id="36" name="Straight Connector 36"/>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BD64F3" id="Straight Connector 3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4pt" to="396.6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" strokecolor="black [3213]"/>
                  </w:pict>
                </mc:Fallback>
              </mc:AlternateContent>
            </w:r>
            <w:r w:rsidR="004D41FC" w:rsidRPr="003B6D10">
              <w:rPr>
                <w:rFonts w:ascii="Arial" w:hAnsi="Arial" w:cs="Arial"/>
                <w:b/>
                <w:bCs/>
                <w:sz w:val="24"/>
                <w:szCs w:val="24"/>
              </w:rPr>
              <w:t>Russia-Ukraine War:</w:t>
            </w:r>
            <w:r w:rsidR="004D41FC">
              <w:rPr>
                <w:b/>
                <w:bCs/>
                <w:sz w:val="24"/>
                <w:szCs w:val="24"/>
              </w:rPr>
              <w:t xml:space="preserve"> </w:t>
            </w:r>
            <w:r w:rsidR="004D41FC" w:rsidRPr="004D41FC">
              <w:rPr>
                <w:rFonts w:ascii="Arial" w:eastAsia="Arial" w:hAnsi="Arial" w:cs="Arial"/>
                <w:sz w:val="24"/>
                <w:szCs w:val="24"/>
                <w:lang w:val="en-US" w:bidi="ar-SA"/>
              </w:rPr>
              <w:t>Due to the war, businesses have had to close their shop networks in Russia and combat rising energy and raw material costs</w:t>
            </w:r>
            <w:r w:rsidR="004D41FC">
              <w:t xml:space="preserve"> </w:t>
            </w:r>
            <w:r w:rsidR="004D41FC" w:rsidRPr="004D41FC">
              <w:rPr>
                <w:rFonts w:ascii="Arial" w:eastAsia="Arial" w:hAnsi="Arial" w:cs="Arial"/>
                <w:sz w:val="24"/>
                <w:szCs w:val="24"/>
                <w:lang w:val="en-US" w:bidi="ar-SA"/>
              </w:rPr>
              <w:t>(Makortoff, 2022).</w:t>
            </w:r>
          </w:p>
        </w:tc>
        <w:tc>
          <w:tcPr>
            <w:tcW w:w="1701" w:type="dxa"/>
            <w:tcBorders>
              <w:top w:val="nil"/>
              <w:left w:val="single" w:sz="8" w:space="0" w:color="FFFFFF"/>
              <w:bottom w:val="single" w:sz="8" w:space="0" w:color="FFFFFF"/>
              <w:right w:val="nil"/>
            </w:tcBorders>
            <w:shd w:val="clear" w:color="auto" w:fill="FFDBD3"/>
          </w:tcPr>
          <w:p w14:paraId="695A0814" w14:textId="77777777" w:rsidR="00FE206D" w:rsidRDefault="00FE206D" w:rsidP="005B61D6">
            <w:pPr>
              <w:pStyle w:val="TableParagraph"/>
              <w:spacing w:before="144"/>
              <w:ind w:left="105"/>
              <w:rPr>
                <w:b/>
                <w:bCs/>
                <w:sz w:val="24"/>
                <w:szCs w:val="24"/>
              </w:rPr>
            </w:pPr>
          </w:p>
          <w:p w14:paraId="2F95625F" w14:textId="77777777" w:rsidR="00FE206D" w:rsidRDefault="00FE206D" w:rsidP="00EE72BB">
            <w:pPr>
              <w:pStyle w:val="TableParagraph"/>
              <w:spacing w:before="144"/>
              <w:ind w:left="0"/>
              <w:rPr>
                <w:b/>
                <w:bCs/>
                <w:sz w:val="24"/>
                <w:szCs w:val="24"/>
              </w:rPr>
            </w:pPr>
            <w:r>
              <w:rPr>
                <w:b/>
                <w:bCs/>
                <w:sz w:val="24"/>
                <w:szCs w:val="24"/>
              </w:rPr>
              <w:t>Favourable</w:t>
            </w:r>
          </w:p>
          <w:p w14:paraId="3B4110BB" w14:textId="77777777" w:rsidR="004D41FC" w:rsidRDefault="004D41FC" w:rsidP="00EE72BB">
            <w:pPr>
              <w:pStyle w:val="TableParagraph"/>
              <w:spacing w:before="144"/>
              <w:ind w:left="0"/>
              <w:rPr>
                <w:b/>
                <w:bCs/>
                <w:sz w:val="24"/>
                <w:szCs w:val="24"/>
              </w:rPr>
            </w:pPr>
          </w:p>
          <w:p w14:paraId="0A678092" w14:textId="77777777" w:rsidR="004D41FC" w:rsidRDefault="004D41FC" w:rsidP="00EE72BB">
            <w:pPr>
              <w:pStyle w:val="TableParagraph"/>
              <w:spacing w:before="144"/>
              <w:ind w:left="0"/>
              <w:rPr>
                <w:b/>
                <w:bCs/>
                <w:sz w:val="24"/>
                <w:szCs w:val="24"/>
              </w:rPr>
            </w:pPr>
          </w:p>
          <w:p w14:paraId="52AB8EC0" w14:textId="77777777" w:rsidR="004D41FC" w:rsidRDefault="004D41FC" w:rsidP="00EE72BB">
            <w:pPr>
              <w:pStyle w:val="TableParagraph"/>
              <w:spacing w:before="144"/>
              <w:ind w:left="0"/>
              <w:rPr>
                <w:b/>
                <w:bCs/>
                <w:sz w:val="24"/>
                <w:szCs w:val="24"/>
              </w:rPr>
            </w:pPr>
          </w:p>
          <w:p w14:paraId="7142A440" w14:textId="77777777" w:rsidR="003B6D10" w:rsidRDefault="003B6D10" w:rsidP="003B6D10">
            <w:pPr>
              <w:pStyle w:val="TableParagraph"/>
              <w:spacing w:before="144"/>
              <w:ind w:left="0"/>
              <w:rPr>
                <w:b/>
                <w:bCs/>
                <w:sz w:val="24"/>
                <w:szCs w:val="24"/>
              </w:rPr>
            </w:pPr>
            <w:r>
              <w:rPr>
                <w:b/>
                <w:bCs/>
                <w:sz w:val="24"/>
                <w:szCs w:val="24"/>
              </w:rPr>
              <w:t>Favourable</w:t>
            </w:r>
          </w:p>
          <w:p w14:paraId="2822C203" w14:textId="77777777" w:rsidR="004D41FC" w:rsidRDefault="004D41FC" w:rsidP="00EE72BB">
            <w:pPr>
              <w:pStyle w:val="TableParagraph"/>
              <w:spacing w:before="144"/>
              <w:ind w:left="0"/>
              <w:rPr>
                <w:b/>
                <w:bCs/>
                <w:sz w:val="24"/>
                <w:szCs w:val="24"/>
              </w:rPr>
            </w:pPr>
          </w:p>
          <w:p w14:paraId="64FFA797" w14:textId="77777777" w:rsidR="003B6D10" w:rsidRDefault="003B6D10" w:rsidP="00EE72BB">
            <w:pPr>
              <w:pStyle w:val="TableParagraph"/>
              <w:spacing w:before="144"/>
              <w:ind w:left="0"/>
              <w:rPr>
                <w:b/>
                <w:bCs/>
                <w:sz w:val="24"/>
                <w:szCs w:val="24"/>
              </w:rPr>
            </w:pPr>
          </w:p>
          <w:p w14:paraId="64D4AE27" w14:textId="77777777" w:rsidR="003B6D10" w:rsidRDefault="003B6D10" w:rsidP="00EE72BB">
            <w:pPr>
              <w:pStyle w:val="TableParagraph"/>
              <w:spacing w:before="144"/>
              <w:ind w:left="0"/>
              <w:rPr>
                <w:b/>
                <w:bCs/>
                <w:sz w:val="24"/>
                <w:szCs w:val="24"/>
              </w:rPr>
            </w:pPr>
          </w:p>
          <w:p w14:paraId="2FE22BAA" w14:textId="3ECD4B75" w:rsidR="004D41FC" w:rsidRDefault="004D41FC" w:rsidP="00EE72BB">
            <w:pPr>
              <w:pStyle w:val="TableParagraph"/>
              <w:spacing w:before="144"/>
              <w:ind w:left="0"/>
              <w:rPr>
                <w:b/>
                <w:bCs/>
                <w:sz w:val="24"/>
                <w:szCs w:val="24"/>
              </w:rPr>
            </w:pPr>
            <w:r>
              <w:rPr>
                <w:b/>
                <w:bCs/>
                <w:sz w:val="24"/>
                <w:szCs w:val="24"/>
              </w:rPr>
              <w:t>Unfavourable</w:t>
            </w:r>
          </w:p>
        </w:tc>
      </w:tr>
      <w:tr w:rsidR="0093659B" w14:paraId="48A367C7" w14:textId="77777777" w:rsidTr="00A622BE">
        <w:trPr>
          <w:trHeight w:val="2107"/>
        </w:trPr>
        <w:tc>
          <w:tcPr>
            <w:tcW w:w="1844" w:type="dxa"/>
            <w:tcBorders>
              <w:top w:val="single" w:sz="8" w:space="0" w:color="FFFFFF"/>
              <w:left w:val="nil"/>
              <w:bottom w:val="single" w:sz="8" w:space="0" w:color="FFFFFF"/>
              <w:right w:val="single" w:sz="8" w:space="0" w:color="FFFFFF"/>
            </w:tcBorders>
            <w:shd w:val="clear" w:color="auto" w:fill="B6D341"/>
          </w:tcPr>
          <w:p w14:paraId="44159B5C" w14:textId="77777777" w:rsidR="00B81CC0" w:rsidRDefault="00B81CC0" w:rsidP="005B61D6">
            <w:pPr>
              <w:pStyle w:val="TableParagraph"/>
              <w:spacing w:before="103"/>
              <w:ind w:left="180"/>
              <w:rPr>
                <w:b/>
                <w:sz w:val="30"/>
              </w:rPr>
            </w:pPr>
          </w:p>
          <w:p w14:paraId="72C0E403" w14:textId="77777777" w:rsidR="00B81CC0" w:rsidRDefault="00B81CC0" w:rsidP="005B61D6">
            <w:pPr>
              <w:pStyle w:val="TableParagraph"/>
              <w:spacing w:before="103"/>
              <w:ind w:left="180"/>
              <w:rPr>
                <w:b/>
                <w:sz w:val="30"/>
              </w:rPr>
            </w:pPr>
          </w:p>
          <w:p w14:paraId="0C1D1881" w14:textId="77777777" w:rsidR="00B81CC0" w:rsidRDefault="00B81CC0" w:rsidP="005B61D6">
            <w:pPr>
              <w:pStyle w:val="TableParagraph"/>
              <w:spacing w:before="103"/>
              <w:ind w:left="180"/>
              <w:rPr>
                <w:b/>
                <w:sz w:val="30"/>
              </w:rPr>
            </w:pPr>
          </w:p>
          <w:p w14:paraId="2901A2C7" w14:textId="0AD6CA3F" w:rsidR="0093659B" w:rsidRDefault="0093659B" w:rsidP="005B61D6">
            <w:pPr>
              <w:pStyle w:val="TableParagraph"/>
              <w:spacing w:before="103"/>
              <w:ind w:left="180"/>
              <w:rPr>
                <w:b/>
                <w:sz w:val="30"/>
              </w:rPr>
            </w:pPr>
            <w:r>
              <w:rPr>
                <w:b/>
                <w:noProof/>
                <w:sz w:val="30"/>
              </w:rPr>
              <w:drawing>
                <wp:inline distT="0" distB="0" distL="0" distR="0" wp14:anchorId="3F3A1D0C" wp14:editId="28B8B967">
                  <wp:extent cx="1005840" cy="1298575"/>
                  <wp:effectExtent l="0" t="0" r="3810" b="0"/>
                  <wp:docPr id="10" name="Picture 10" descr="A picture containing diagram, drawing, clip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 drawing, clipart, desig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27476" cy="1326508"/>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32297BED" w14:textId="1E7D3AA9" w:rsidR="0093659B" w:rsidRPr="000F379B" w:rsidRDefault="003B6D10" w:rsidP="000F379B">
            <w:pPr>
              <w:spacing w:line="360" w:lineRule="auto"/>
              <w:rPr>
                <w:rFonts w:ascii="Arial" w:hAnsi="Arial" w:cs="Arial"/>
                <w:sz w:val="24"/>
                <w:szCs w:val="24"/>
              </w:rPr>
            </w:pPr>
            <w:r w:rsidRPr="000F379B">
              <w:rPr>
                <w:rFonts w:ascii="Arial" w:hAnsi="Arial" w:cs="Arial"/>
                <w:b/>
                <w:bCs/>
                <w:noProof/>
                <w:sz w:val="24"/>
                <w:szCs w:val="24"/>
              </w:rPr>
              <mc:AlternateContent>
                <mc:Choice Requires="wps">
                  <w:drawing>
                    <wp:anchor distT="0" distB="0" distL="114300" distR="114300" simplePos="0" relativeHeight="251695104" behindDoc="0" locked="0" layoutInCell="1" allowOverlap="1" wp14:anchorId="24C906DF" wp14:editId="4F194FDC">
                      <wp:simplePos x="0" y="0"/>
                      <wp:positionH relativeFrom="column">
                        <wp:posOffset>-10160</wp:posOffset>
                      </wp:positionH>
                      <wp:positionV relativeFrom="paragraph">
                        <wp:posOffset>0</wp:posOffset>
                      </wp:positionV>
                      <wp:extent cx="5047200" cy="10800"/>
                      <wp:effectExtent l="0" t="0" r="20320" b="27305"/>
                      <wp:wrapNone/>
                      <wp:docPr id="51" name="Straight Connector 51"/>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1FA532" id="Straight Connector 51"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0" to="396.6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" strokecolor="black [3213]"/>
                  </w:pict>
                </mc:Fallback>
              </mc:AlternateContent>
            </w:r>
            <w:r w:rsidR="002F55C2" w:rsidRPr="000F379B">
              <w:rPr>
                <w:rFonts w:ascii="Arial" w:hAnsi="Arial" w:cs="Arial"/>
                <w:b/>
                <w:bCs/>
                <w:sz w:val="24"/>
                <w:szCs w:val="24"/>
              </w:rPr>
              <w:t xml:space="preserve">Inflation and Cost of Living: </w:t>
            </w:r>
            <w:r w:rsidR="000F379B" w:rsidRPr="000F379B">
              <w:rPr>
                <w:rFonts w:ascii="Arial" w:eastAsia="Arial" w:hAnsi="Arial" w:cs="Arial"/>
                <w:sz w:val="24"/>
                <w:szCs w:val="24"/>
                <w:lang w:val="en-US" w:bidi="ar-SA"/>
              </w:rPr>
              <w:t>In the year to October 2022, UK prices for goods and services rose at the fastest rate in four decades, and the inflation rate rose to 9.2% on February 23, severely impacting the retail industry</w:t>
            </w:r>
            <w:r w:rsidR="000F379B">
              <w:rPr>
                <w:rFonts w:ascii="Arial" w:eastAsia="Arial" w:hAnsi="Arial" w:cs="Arial"/>
                <w:sz w:val="24"/>
                <w:szCs w:val="24"/>
                <w:lang w:val="en-US" w:bidi="ar-SA"/>
              </w:rPr>
              <w:t xml:space="preserve"> </w:t>
            </w:r>
            <w:r w:rsidR="000F379B" w:rsidRPr="000F379B">
              <w:rPr>
                <w:rFonts w:ascii="Arial" w:hAnsi="Arial" w:cs="Arial"/>
                <w:sz w:val="24"/>
                <w:szCs w:val="24"/>
              </w:rPr>
              <w:t>(</w:t>
            </w:r>
            <w:r w:rsidR="002F55C2" w:rsidRPr="000F379B">
              <w:rPr>
                <w:rFonts w:ascii="Arial" w:hAnsi="Arial" w:cs="Arial"/>
                <w:sz w:val="24"/>
                <w:szCs w:val="24"/>
              </w:rPr>
              <w:t>Office for National Statistics, 2023).</w:t>
            </w:r>
          </w:p>
          <w:p w14:paraId="6E590E5E" w14:textId="7133B92D" w:rsidR="005E0D7C" w:rsidRDefault="003B6D10" w:rsidP="0097558B">
            <w:pPr>
              <w:pStyle w:val="TableParagraph"/>
              <w:spacing w:before="143" w:line="360" w:lineRule="auto"/>
              <w:ind w:left="0"/>
              <w:rPr>
                <w:sz w:val="24"/>
                <w:szCs w:val="24"/>
              </w:rPr>
            </w:pPr>
            <w:r>
              <w:rPr>
                <w:b/>
                <w:bCs/>
                <w:noProof/>
                <w:sz w:val="24"/>
                <w:szCs w:val="24"/>
              </w:rPr>
              <mc:AlternateContent>
                <mc:Choice Requires="wps">
                  <w:drawing>
                    <wp:anchor distT="0" distB="0" distL="114300" distR="114300" simplePos="0" relativeHeight="251668480" behindDoc="0" locked="0" layoutInCell="1" allowOverlap="1" wp14:anchorId="6B9F3227" wp14:editId="555403F1">
                      <wp:simplePos x="0" y="0"/>
                      <wp:positionH relativeFrom="column">
                        <wp:posOffset>-10160</wp:posOffset>
                      </wp:positionH>
                      <wp:positionV relativeFrom="paragraph">
                        <wp:posOffset>0</wp:posOffset>
                      </wp:positionV>
                      <wp:extent cx="5047200" cy="10800"/>
                      <wp:effectExtent l="0" t="0" r="20320" b="27305"/>
                      <wp:wrapNone/>
                      <wp:docPr id="38" name="Straight Connector 38"/>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95CE56" id="Straight Connector 3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0" to="396.6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" strokecolor="black [3213]"/>
                  </w:pict>
                </mc:Fallback>
              </mc:AlternateContent>
            </w:r>
            <w:r w:rsidR="002F55C2" w:rsidRPr="002F55C2">
              <w:rPr>
                <w:b/>
                <w:bCs/>
                <w:sz w:val="24"/>
                <w:szCs w:val="24"/>
              </w:rPr>
              <w:t>Foreign exchange rates</w:t>
            </w:r>
            <w:r w:rsidR="002F55C2" w:rsidRPr="002F55C2">
              <w:rPr>
                <w:sz w:val="24"/>
                <w:szCs w:val="24"/>
              </w:rPr>
              <w:t xml:space="preserve">: </w:t>
            </w:r>
            <w:r w:rsidR="0097558B">
              <w:rPr>
                <w:sz w:val="24"/>
                <w:szCs w:val="24"/>
              </w:rPr>
              <w:t>FX turnover in a volatile market</w:t>
            </w:r>
            <w:r w:rsidR="0097558B" w:rsidRPr="0097558B">
              <w:rPr>
                <w:sz w:val="24"/>
                <w:szCs w:val="24"/>
              </w:rPr>
              <w:t xml:space="preserve"> reached $7.5 trillion daily in April 2022. </w:t>
            </w:r>
            <w:r w:rsidR="002F55C2" w:rsidRPr="002F55C2">
              <w:rPr>
                <w:sz w:val="24"/>
                <w:szCs w:val="24"/>
              </w:rPr>
              <w:t>(Drehmann and Sushko, 2022). Volatility in foreign exchange rates puts business operations at risk.</w:t>
            </w:r>
          </w:p>
          <w:p w14:paraId="57DB2E38" w14:textId="535F09B3" w:rsidR="00281455" w:rsidRDefault="003B6D10" w:rsidP="005E0D7C">
            <w:pPr>
              <w:pStyle w:val="TableParagraph"/>
              <w:spacing w:before="143" w:line="360" w:lineRule="auto"/>
              <w:ind w:left="0"/>
              <w:rPr>
                <w:sz w:val="24"/>
                <w:szCs w:val="24"/>
              </w:rPr>
            </w:pPr>
            <w:r>
              <w:rPr>
                <w:b/>
                <w:bCs/>
                <w:noProof/>
                <w:sz w:val="24"/>
                <w:szCs w:val="24"/>
              </w:rPr>
              <mc:AlternateContent>
                <mc:Choice Requires="wps">
                  <w:drawing>
                    <wp:anchor distT="0" distB="0" distL="114300" distR="114300" simplePos="0" relativeHeight="251666432" behindDoc="0" locked="0" layoutInCell="1" allowOverlap="1" wp14:anchorId="7C19E57B" wp14:editId="0885976C">
                      <wp:simplePos x="0" y="0"/>
                      <wp:positionH relativeFrom="column">
                        <wp:posOffset>-10160</wp:posOffset>
                      </wp:positionH>
                      <wp:positionV relativeFrom="paragraph">
                        <wp:posOffset>0</wp:posOffset>
                      </wp:positionV>
                      <wp:extent cx="5047200" cy="10800"/>
                      <wp:effectExtent l="0" t="0" r="20320" b="27305"/>
                      <wp:wrapNone/>
                      <wp:docPr id="37" name="Straight Connector 37"/>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534B2E" id="Straight Connector 3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0" to="396.6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" strokecolor="black [3213]"/>
                  </w:pict>
                </mc:Fallback>
              </mc:AlternateContent>
            </w:r>
            <w:r w:rsidR="00281455" w:rsidRPr="00281455">
              <w:rPr>
                <w:b/>
                <w:bCs/>
                <w:sz w:val="24"/>
                <w:szCs w:val="24"/>
              </w:rPr>
              <w:t>Emerging markets:</w:t>
            </w:r>
            <w:r w:rsidR="00281455" w:rsidRPr="00281455">
              <w:rPr>
                <w:sz w:val="24"/>
                <w:szCs w:val="24"/>
              </w:rPr>
              <w:t xml:space="preserve"> </w:t>
            </w:r>
            <w:r w:rsidR="0097558B" w:rsidRPr="0097558B">
              <w:rPr>
                <w:sz w:val="24"/>
                <w:szCs w:val="24"/>
              </w:rPr>
              <w:t>Globalisation allows businesses to purchase and sell goods globally</w:t>
            </w:r>
            <w:r w:rsidR="00A05F81">
              <w:rPr>
                <w:sz w:val="24"/>
                <w:szCs w:val="24"/>
              </w:rPr>
              <w:t xml:space="preserve"> </w:t>
            </w:r>
            <w:r w:rsidR="00454551" w:rsidRPr="004F1958">
              <w:rPr>
                <w:sz w:val="24"/>
                <w:szCs w:val="24"/>
              </w:rPr>
              <w:t>(Stobierski, 2021)</w:t>
            </w:r>
            <w:r w:rsidR="0097558B">
              <w:rPr>
                <w:sz w:val="24"/>
                <w:szCs w:val="24"/>
              </w:rPr>
              <w:t>.</w:t>
            </w:r>
            <w:r w:rsidR="00454551">
              <w:rPr>
                <w:sz w:val="24"/>
                <w:szCs w:val="24"/>
              </w:rPr>
              <w:t xml:space="preserve"> </w:t>
            </w:r>
            <w:r w:rsidR="00281455" w:rsidRPr="00281455">
              <w:rPr>
                <w:sz w:val="24"/>
                <w:szCs w:val="24"/>
              </w:rPr>
              <w:t>Asia</w:t>
            </w:r>
            <w:r w:rsidR="00F31EE8">
              <w:rPr>
                <w:sz w:val="24"/>
                <w:szCs w:val="24"/>
              </w:rPr>
              <w:t>'</w:t>
            </w:r>
            <w:r w:rsidR="00281455" w:rsidRPr="00281455">
              <w:rPr>
                <w:sz w:val="24"/>
                <w:szCs w:val="24"/>
              </w:rPr>
              <w:t>s middle class is growing rapidly</w:t>
            </w:r>
            <w:r w:rsidR="00992D16">
              <w:rPr>
                <w:sz w:val="24"/>
                <w:szCs w:val="24"/>
              </w:rPr>
              <w:t>, an</w:t>
            </w:r>
            <w:r w:rsidR="00A05F81">
              <w:rPr>
                <w:sz w:val="24"/>
                <w:szCs w:val="24"/>
              </w:rPr>
              <w:t>d</w:t>
            </w:r>
            <w:r w:rsidR="00281455" w:rsidRPr="00281455">
              <w:rPr>
                <w:sz w:val="24"/>
                <w:szCs w:val="24"/>
              </w:rPr>
              <w:t xml:space="preserve"> millionaires in the region will double by the end of the decade. (HSBC, 2022).</w:t>
            </w:r>
            <w:r w:rsidR="00454551">
              <w:rPr>
                <w:sz w:val="24"/>
                <w:szCs w:val="24"/>
              </w:rPr>
              <w:t xml:space="preserve"> </w:t>
            </w:r>
          </w:p>
          <w:p w14:paraId="3ECE7460" w14:textId="13F0F4EA" w:rsidR="00992D16" w:rsidRPr="00992D16" w:rsidRDefault="003B6D10" w:rsidP="002C6B88">
            <w:pPr>
              <w:pStyle w:val="TableParagraph"/>
              <w:spacing w:before="143" w:line="360" w:lineRule="auto"/>
              <w:ind w:left="0"/>
              <w:rPr>
                <w:b/>
                <w:bCs/>
                <w:sz w:val="24"/>
                <w:szCs w:val="24"/>
              </w:rPr>
            </w:pPr>
            <w:r>
              <w:rPr>
                <w:b/>
                <w:bCs/>
                <w:noProof/>
                <w:sz w:val="24"/>
                <w:szCs w:val="24"/>
              </w:rPr>
              <mc:AlternateContent>
                <mc:Choice Requires="wps">
                  <w:drawing>
                    <wp:anchor distT="0" distB="0" distL="114300" distR="114300" simplePos="0" relativeHeight="251670528" behindDoc="0" locked="0" layoutInCell="1" allowOverlap="1" wp14:anchorId="432A1E2D" wp14:editId="41D46AA1">
                      <wp:simplePos x="0" y="0"/>
                      <wp:positionH relativeFrom="column">
                        <wp:posOffset>-10160</wp:posOffset>
                      </wp:positionH>
                      <wp:positionV relativeFrom="paragraph">
                        <wp:posOffset>1270</wp:posOffset>
                      </wp:positionV>
                      <wp:extent cx="5047200" cy="10800"/>
                      <wp:effectExtent l="0" t="0" r="20320" b="27305"/>
                      <wp:wrapNone/>
                      <wp:docPr id="39" name="Straight Connector 39"/>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8F77C3" id="Straight Connector 3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1pt" to="396.6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" strokecolor="black [3213]"/>
                  </w:pict>
                </mc:Fallback>
              </mc:AlternateContent>
            </w:r>
            <w:r w:rsidR="00992D16" w:rsidRPr="00992D16">
              <w:rPr>
                <w:b/>
                <w:bCs/>
                <w:sz w:val="24"/>
                <w:szCs w:val="24"/>
              </w:rPr>
              <w:t>Circular Economy</w:t>
            </w:r>
            <w:r w:rsidR="00992D16">
              <w:rPr>
                <w:b/>
                <w:bCs/>
                <w:sz w:val="24"/>
                <w:szCs w:val="24"/>
              </w:rPr>
              <w:t xml:space="preserve">: </w:t>
            </w:r>
            <w:r w:rsidR="0097558B" w:rsidRPr="0097558B">
              <w:rPr>
                <w:sz w:val="24"/>
                <w:szCs w:val="24"/>
              </w:rPr>
              <w:t>Burberry</w:t>
            </w:r>
            <w:r w:rsidR="00F31EE8">
              <w:rPr>
                <w:sz w:val="24"/>
                <w:szCs w:val="24"/>
              </w:rPr>
              <w:t>'</w:t>
            </w:r>
            <w:r w:rsidR="0097558B" w:rsidRPr="0097558B">
              <w:rPr>
                <w:sz w:val="24"/>
                <w:szCs w:val="24"/>
              </w:rPr>
              <w:t xml:space="preserve">s </w:t>
            </w:r>
            <w:r w:rsidR="00F31EE8">
              <w:rPr>
                <w:sz w:val="24"/>
                <w:szCs w:val="24"/>
              </w:rPr>
              <w:t>"</w:t>
            </w:r>
            <w:r w:rsidR="0097558B" w:rsidRPr="0097558B">
              <w:rPr>
                <w:sz w:val="24"/>
                <w:szCs w:val="24"/>
              </w:rPr>
              <w:t>ReBurberry Edit</w:t>
            </w:r>
            <w:r w:rsidR="00F31EE8">
              <w:rPr>
                <w:sz w:val="24"/>
                <w:szCs w:val="24"/>
              </w:rPr>
              <w:t>"</w:t>
            </w:r>
            <w:r w:rsidR="0097558B" w:rsidRPr="0097558B">
              <w:rPr>
                <w:sz w:val="24"/>
                <w:szCs w:val="24"/>
              </w:rPr>
              <w:t xml:space="preserve"> uses sustainable materials and partners with </w:t>
            </w:r>
            <w:r w:rsidR="00A622BE">
              <w:rPr>
                <w:sz w:val="24"/>
                <w:szCs w:val="24"/>
              </w:rPr>
              <w:t xml:space="preserve">the </w:t>
            </w:r>
            <w:r w:rsidR="0097558B" w:rsidRPr="0097558B">
              <w:rPr>
                <w:sz w:val="24"/>
                <w:szCs w:val="24"/>
              </w:rPr>
              <w:t xml:space="preserve">resale site </w:t>
            </w:r>
            <w:r w:rsidR="00F31EE8">
              <w:rPr>
                <w:sz w:val="24"/>
                <w:szCs w:val="24"/>
              </w:rPr>
              <w:t>'</w:t>
            </w:r>
            <w:r w:rsidR="0097558B" w:rsidRPr="0097558B">
              <w:rPr>
                <w:sz w:val="24"/>
                <w:szCs w:val="24"/>
              </w:rPr>
              <w:t>The RealReal</w:t>
            </w:r>
            <w:r w:rsidR="00F31EE8">
              <w:rPr>
                <w:sz w:val="24"/>
                <w:szCs w:val="24"/>
              </w:rPr>
              <w:t>'</w:t>
            </w:r>
            <w:r w:rsidR="0097558B" w:rsidRPr="0097558B">
              <w:rPr>
                <w:sz w:val="24"/>
                <w:szCs w:val="24"/>
              </w:rPr>
              <w:t xml:space="preserve"> to promote economic circularity and reduce </w:t>
            </w:r>
            <w:r w:rsidR="0097558B" w:rsidRPr="0097558B">
              <w:rPr>
                <w:sz w:val="24"/>
                <w:szCs w:val="24"/>
              </w:rPr>
              <w:lastRenderedPageBreak/>
              <w:t xml:space="preserve">waste. </w:t>
            </w:r>
            <w:r w:rsidR="002C6B88" w:rsidRPr="002C6B88">
              <w:rPr>
                <w:sz w:val="24"/>
                <w:szCs w:val="24"/>
              </w:rPr>
              <w:t>(Burberry Plc, 2020)(McDowell, 2019).</w:t>
            </w:r>
            <w:r w:rsidR="002C6B88">
              <w:rPr>
                <w:sz w:val="24"/>
                <w:szCs w:val="24"/>
              </w:rPr>
              <w:t xml:space="preserve"> However, </w:t>
            </w:r>
            <w:r w:rsidR="0097558B" w:rsidRPr="0097558B">
              <w:rPr>
                <w:sz w:val="24"/>
                <w:szCs w:val="24"/>
              </w:rPr>
              <w:t xml:space="preserve">Burberry may lose exclusivity and have difficulty </w:t>
            </w:r>
            <w:r w:rsidR="00C273C6">
              <w:rPr>
                <w:sz w:val="24"/>
                <w:szCs w:val="24"/>
              </w:rPr>
              <w:t>managing</w:t>
            </w:r>
            <w:r w:rsidR="0097558B" w:rsidRPr="0097558B">
              <w:rPr>
                <w:sz w:val="24"/>
                <w:szCs w:val="24"/>
              </w:rPr>
              <w:t xml:space="preserve"> the supply chain and quality if it adopts a circular economy model.</w:t>
            </w:r>
          </w:p>
        </w:tc>
        <w:tc>
          <w:tcPr>
            <w:tcW w:w="1701" w:type="dxa"/>
            <w:tcBorders>
              <w:top w:val="single" w:sz="8" w:space="0" w:color="FFFFFF"/>
              <w:left w:val="single" w:sz="8" w:space="0" w:color="FFFFFF"/>
              <w:bottom w:val="single" w:sz="8" w:space="0" w:color="FFFFFF"/>
              <w:right w:val="nil"/>
            </w:tcBorders>
            <w:shd w:val="clear" w:color="auto" w:fill="F0F6D9"/>
          </w:tcPr>
          <w:p w14:paraId="091CE298" w14:textId="77777777" w:rsidR="002F55C2" w:rsidRDefault="002F55C2" w:rsidP="002F55C2">
            <w:pPr>
              <w:pStyle w:val="TableParagraph"/>
              <w:spacing w:before="140" w:line="360" w:lineRule="auto"/>
              <w:ind w:left="109"/>
              <w:rPr>
                <w:b/>
                <w:bCs/>
                <w:sz w:val="24"/>
                <w:szCs w:val="24"/>
              </w:rPr>
            </w:pPr>
          </w:p>
          <w:p w14:paraId="51D6D78B" w14:textId="77777777" w:rsidR="002F55C2" w:rsidRDefault="002F55C2" w:rsidP="002F55C2">
            <w:pPr>
              <w:pStyle w:val="TableParagraph"/>
              <w:spacing w:before="140" w:line="360" w:lineRule="auto"/>
              <w:ind w:left="109"/>
              <w:rPr>
                <w:b/>
                <w:bCs/>
                <w:sz w:val="24"/>
                <w:szCs w:val="24"/>
              </w:rPr>
            </w:pPr>
          </w:p>
          <w:p w14:paraId="223D69CC" w14:textId="77777777" w:rsidR="0093659B" w:rsidRDefault="002F55C2" w:rsidP="000F379B">
            <w:pPr>
              <w:pStyle w:val="TableParagraph"/>
              <w:spacing w:before="140" w:line="360" w:lineRule="auto"/>
              <w:ind w:left="0"/>
              <w:rPr>
                <w:b/>
                <w:bCs/>
                <w:sz w:val="24"/>
                <w:szCs w:val="24"/>
              </w:rPr>
            </w:pPr>
            <w:r w:rsidRPr="002F55C2">
              <w:rPr>
                <w:b/>
                <w:bCs/>
                <w:sz w:val="24"/>
                <w:szCs w:val="24"/>
              </w:rPr>
              <w:t>Unfavourable</w:t>
            </w:r>
          </w:p>
          <w:p w14:paraId="7679A6CA" w14:textId="77777777" w:rsidR="00A81888" w:rsidRDefault="00A81888" w:rsidP="002F55C2">
            <w:pPr>
              <w:pStyle w:val="TableParagraph"/>
              <w:spacing w:before="140" w:line="360" w:lineRule="auto"/>
              <w:ind w:left="109"/>
              <w:rPr>
                <w:b/>
                <w:bCs/>
                <w:sz w:val="24"/>
                <w:szCs w:val="24"/>
              </w:rPr>
            </w:pPr>
          </w:p>
          <w:p w14:paraId="38218767" w14:textId="77777777" w:rsidR="000F379B" w:rsidRDefault="000F379B" w:rsidP="002E7B7D">
            <w:pPr>
              <w:pStyle w:val="TableParagraph"/>
              <w:spacing w:before="140" w:line="360" w:lineRule="auto"/>
              <w:ind w:left="109"/>
              <w:rPr>
                <w:b/>
                <w:bCs/>
                <w:sz w:val="24"/>
                <w:szCs w:val="24"/>
              </w:rPr>
            </w:pPr>
          </w:p>
          <w:p w14:paraId="249150F5" w14:textId="79543BAD" w:rsidR="002E7B7D" w:rsidRDefault="002E7B7D" w:rsidP="0097558B">
            <w:pPr>
              <w:pStyle w:val="TableParagraph"/>
              <w:spacing w:before="140" w:line="360" w:lineRule="auto"/>
              <w:ind w:left="0"/>
              <w:rPr>
                <w:b/>
                <w:bCs/>
                <w:sz w:val="24"/>
                <w:szCs w:val="24"/>
              </w:rPr>
            </w:pPr>
            <w:r w:rsidRPr="002F55C2">
              <w:rPr>
                <w:b/>
                <w:bCs/>
                <w:sz w:val="24"/>
                <w:szCs w:val="24"/>
              </w:rPr>
              <w:t>Unfavourable</w:t>
            </w:r>
          </w:p>
          <w:p w14:paraId="14645C3E" w14:textId="77777777" w:rsidR="00A81888" w:rsidRDefault="00A81888" w:rsidP="002F55C2">
            <w:pPr>
              <w:pStyle w:val="TableParagraph"/>
              <w:spacing w:before="140" w:line="360" w:lineRule="auto"/>
              <w:ind w:left="109"/>
              <w:rPr>
                <w:b/>
                <w:bCs/>
                <w:sz w:val="24"/>
                <w:szCs w:val="24"/>
              </w:rPr>
            </w:pPr>
          </w:p>
          <w:p w14:paraId="731A8351" w14:textId="77777777" w:rsidR="00A81888" w:rsidRDefault="00A81888" w:rsidP="002F55C2">
            <w:pPr>
              <w:pStyle w:val="TableParagraph"/>
              <w:spacing w:before="140" w:line="360" w:lineRule="auto"/>
              <w:ind w:left="109"/>
              <w:rPr>
                <w:b/>
                <w:bCs/>
                <w:sz w:val="24"/>
                <w:szCs w:val="24"/>
              </w:rPr>
            </w:pPr>
          </w:p>
          <w:p w14:paraId="1CA7E1C6" w14:textId="77777777" w:rsidR="00A81888" w:rsidRDefault="00A81888" w:rsidP="00A05F81">
            <w:pPr>
              <w:pStyle w:val="TableParagraph"/>
              <w:spacing w:before="140" w:line="360" w:lineRule="auto"/>
              <w:ind w:left="0"/>
              <w:rPr>
                <w:b/>
                <w:bCs/>
                <w:sz w:val="24"/>
                <w:szCs w:val="24"/>
              </w:rPr>
            </w:pPr>
            <w:r>
              <w:rPr>
                <w:b/>
                <w:bCs/>
                <w:sz w:val="24"/>
                <w:szCs w:val="24"/>
              </w:rPr>
              <w:t>Favourable</w:t>
            </w:r>
          </w:p>
          <w:p w14:paraId="17EB80E4" w14:textId="77777777" w:rsidR="00EE72BB" w:rsidRDefault="00EE72BB" w:rsidP="002F55C2">
            <w:pPr>
              <w:pStyle w:val="TableParagraph"/>
              <w:spacing w:before="140" w:line="360" w:lineRule="auto"/>
              <w:ind w:left="109"/>
              <w:rPr>
                <w:b/>
                <w:bCs/>
                <w:sz w:val="24"/>
                <w:szCs w:val="24"/>
              </w:rPr>
            </w:pPr>
          </w:p>
          <w:p w14:paraId="156968C9" w14:textId="77777777" w:rsidR="00EE72BB" w:rsidRDefault="00EE72BB" w:rsidP="002F55C2">
            <w:pPr>
              <w:pStyle w:val="TableParagraph"/>
              <w:spacing w:before="140" w:line="360" w:lineRule="auto"/>
              <w:ind w:left="109"/>
              <w:rPr>
                <w:b/>
                <w:bCs/>
                <w:sz w:val="24"/>
                <w:szCs w:val="24"/>
              </w:rPr>
            </w:pPr>
          </w:p>
          <w:p w14:paraId="120821E9" w14:textId="77777777" w:rsidR="00EE72BB" w:rsidRDefault="00EE72BB" w:rsidP="002F55C2">
            <w:pPr>
              <w:pStyle w:val="TableParagraph"/>
              <w:spacing w:before="140" w:line="360" w:lineRule="auto"/>
              <w:ind w:left="109"/>
              <w:rPr>
                <w:b/>
                <w:bCs/>
                <w:sz w:val="24"/>
                <w:szCs w:val="24"/>
              </w:rPr>
            </w:pPr>
          </w:p>
          <w:p w14:paraId="559EF9C7" w14:textId="77777777" w:rsidR="00EE72BB" w:rsidRDefault="00EE72BB" w:rsidP="002F55C2">
            <w:pPr>
              <w:pStyle w:val="TableParagraph"/>
              <w:spacing w:before="140" w:line="360" w:lineRule="auto"/>
              <w:ind w:left="109"/>
              <w:rPr>
                <w:b/>
                <w:bCs/>
                <w:sz w:val="24"/>
                <w:szCs w:val="24"/>
              </w:rPr>
            </w:pPr>
          </w:p>
          <w:p w14:paraId="11536DAE" w14:textId="76820609" w:rsidR="00EE72BB" w:rsidRPr="002F55C2" w:rsidRDefault="00EE72BB" w:rsidP="002F55C2">
            <w:pPr>
              <w:pStyle w:val="TableParagraph"/>
              <w:spacing w:before="140" w:line="360" w:lineRule="auto"/>
              <w:ind w:left="109"/>
              <w:rPr>
                <w:b/>
                <w:bCs/>
                <w:sz w:val="24"/>
                <w:szCs w:val="24"/>
              </w:rPr>
            </w:pPr>
            <w:r>
              <w:rPr>
                <w:b/>
                <w:bCs/>
                <w:sz w:val="24"/>
                <w:szCs w:val="24"/>
              </w:rPr>
              <w:t>Favourable/ Unfavourable</w:t>
            </w:r>
          </w:p>
        </w:tc>
      </w:tr>
      <w:tr w:rsidR="0093659B" w14:paraId="4310193D" w14:textId="77777777" w:rsidTr="00A622BE">
        <w:trPr>
          <w:trHeight w:val="9425"/>
        </w:trPr>
        <w:tc>
          <w:tcPr>
            <w:tcW w:w="1844" w:type="dxa"/>
            <w:tcBorders>
              <w:top w:val="single" w:sz="8" w:space="0" w:color="FFFFFF"/>
              <w:left w:val="nil"/>
              <w:bottom w:val="nil"/>
              <w:right w:val="single" w:sz="8" w:space="0" w:color="FFFFFF"/>
            </w:tcBorders>
            <w:shd w:val="clear" w:color="auto" w:fill="57DFEA"/>
          </w:tcPr>
          <w:p w14:paraId="4978AB1F" w14:textId="77777777" w:rsidR="00874FBD" w:rsidRDefault="00874FBD" w:rsidP="005B61D6">
            <w:pPr>
              <w:pStyle w:val="TableParagraph"/>
              <w:spacing w:before="103"/>
              <w:ind w:left="180"/>
              <w:rPr>
                <w:b/>
                <w:sz w:val="30"/>
              </w:rPr>
            </w:pPr>
          </w:p>
          <w:p w14:paraId="6371468E" w14:textId="77777777" w:rsidR="00874FBD" w:rsidRDefault="00874FBD" w:rsidP="005B61D6">
            <w:pPr>
              <w:pStyle w:val="TableParagraph"/>
              <w:spacing w:before="103"/>
              <w:ind w:left="180"/>
              <w:rPr>
                <w:b/>
                <w:sz w:val="30"/>
              </w:rPr>
            </w:pPr>
          </w:p>
          <w:p w14:paraId="7ACCC34E" w14:textId="77777777" w:rsidR="00874FBD" w:rsidRDefault="00874FBD" w:rsidP="005B61D6">
            <w:pPr>
              <w:pStyle w:val="TableParagraph"/>
              <w:spacing w:before="103"/>
              <w:ind w:left="180"/>
              <w:rPr>
                <w:b/>
                <w:sz w:val="30"/>
              </w:rPr>
            </w:pPr>
          </w:p>
          <w:p w14:paraId="33F17167" w14:textId="77777777" w:rsidR="00454551" w:rsidRDefault="00454551" w:rsidP="005B61D6">
            <w:pPr>
              <w:pStyle w:val="TableParagraph"/>
              <w:spacing w:before="103"/>
              <w:ind w:left="180"/>
              <w:rPr>
                <w:b/>
                <w:sz w:val="30"/>
              </w:rPr>
            </w:pPr>
          </w:p>
          <w:p w14:paraId="3FD126A4" w14:textId="68C5365E" w:rsidR="0093659B" w:rsidRDefault="0093659B" w:rsidP="005B61D6">
            <w:pPr>
              <w:pStyle w:val="TableParagraph"/>
              <w:spacing w:before="103"/>
              <w:ind w:left="180"/>
              <w:rPr>
                <w:b/>
                <w:sz w:val="30"/>
              </w:rPr>
            </w:pPr>
            <w:r>
              <w:rPr>
                <w:b/>
                <w:noProof/>
                <w:sz w:val="30"/>
              </w:rPr>
              <w:drawing>
                <wp:inline distT="0" distB="0" distL="0" distR="0" wp14:anchorId="7EA2B589" wp14:editId="42EE2901">
                  <wp:extent cx="1009630" cy="1203960"/>
                  <wp:effectExtent l="0" t="0" r="635" b="0"/>
                  <wp:docPr id="11" name="Picture 11" descr="A picture containing text, animated cartoon, graphics,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imated cartoon, graphics, graphic desig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26300" cy="1223839"/>
                          </a:xfrm>
                          <a:prstGeom prst="rect">
                            <a:avLst/>
                          </a:prstGeom>
                        </pic:spPr>
                      </pic:pic>
                    </a:graphicData>
                  </a:graphic>
                </wp:inline>
              </w:drawing>
            </w:r>
          </w:p>
        </w:tc>
        <w:tc>
          <w:tcPr>
            <w:tcW w:w="6378" w:type="dxa"/>
            <w:tcBorders>
              <w:top w:val="single" w:sz="8" w:space="0" w:color="FFFFFF"/>
              <w:left w:val="single" w:sz="8" w:space="0" w:color="FFFFFF"/>
              <w:bottom w:val="nil"/>
              <w:right w:val="single" w:sz="8" w:space="0" w:color="FFFFFF"/>
            </w:tcBorders>
            <w:shd w:val="clear" w:color="auto" w:fill="DDF8FA"/>
          </w:tcPr>
          <w:p w14:paraId="6CAF49DF" w14:textId="2C85FBF8" w:rsidR="0093659B" w:rsidRDefault="003B6D10" w:rsidP="00A84F49">
            <w:pPr>
              <w:pStyle w:val="TableParagraph"/>
              <w:spacing w:before="163" w:line="360" w:lineRule="auto"/>
              <w:ind w:left="0"/>
              <w:rPr>
                <w:sz w:val="24"/>
                <w:szCs w:val="24"/>
              </w:rPr>
            </w:pPr>
            <w:r>
              <w:rPr>
                <w:b/>
                <w:bCs/>
                <w:noProof/>
                <w:sz w:val="24"/>
                <w:szCs w:val="24"/>
              </w:rPr>
              <mc:AlternateContent>
                <mc:Choice Requires="wps">
                  <w:drawing>
                    <wp:anchor distT="0" distB="0" distL="114300" distR="114300" simplePos="0" relativeHeight="251693056" behindDoc="0" locked="0" layoutInCell="1" allowOverlap="1" wp14:anchorId="12B7CA1F" wp14:editId="2FD1C035">
                      <wp:simplePos x="0" y="0"/>
                      <wp:positionH relativeFrom="column">
                        <wp:posOffset>-10160</wp:posOffset>
                      </wp:positionH>
                      <wp:positionV relativeFrom="paragraph">
                        <wp:posOffset>3175</wp:posOffset>
                      </wp:positionV>
                      <wp:extent cx="5047200" cy="10800"/>
                      <wp:effectExtent l="0" t="0" r="20320" b="27305"/>
                      <wp:wrapNone/>
                      <wp:docPr id="50" name="Straight Connector 50"/>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6D4B34" id="Straight Connector 50"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25pt" to="396.6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" strokecolor="black [3213]"/>
                  </w:pict>
                </mc:Fallback>
              </mc:AlternateContent>
            </w:r>
            <w:r w:rsidR="00A84F49" w:rsidRPr="00A84F49">
              <w:rPr>
                <w:b/>
                <w:bCs/>
                <w:sz w:val="24"/>
                <w:szCs w:val="24"/>
              </w:rPr>
              <w:t xml:space="preserve">Changing consumer </w:t>
            </w:r>
            <w:r w:rsidR="00A84F49">
              <w:rPr>
                <w:b/>
                <w:bCs/>
                <w:sz w:val="24"/>
                <w:szCs w:val="24"/>
              </w:rPr>
              <w:t>choices</w:t>
            </w:r>
            <w:r w:rsidR="00A84F49" w:rsidRPr="00A84F49">
              <w:rPr>
                <w:b/>
                <w:bCs/>
                <w:sz w:val="24"/>
                <w:szCs w:val="24"/>
              </w:rPr>
              <w:t xml:space="preserve">: </w:t>
            </w:r>
            <w:r w:rsidR="00A84F49" w:rsidRPr="00A84F49">
              <w:rPr>
                <w:sz w:val="24"/>
                <w:szCs w:val="24"/>
              </w:rPr>
              <w:t xml:space="preserve">Consumer </w:t>
            </w:r>
            <w:r w:rsidR="00454551">
              <w:rPr>
                <w:sz w:val="24"/>
                <w:szCs w:val="24"/>
              </w:rPr>
              <w:t>choices</w:t>
            </w:r>
            <w:r w:rsidR="00A84F49" w:rsidRPr="00A84F49">
              <w:rPr>
                <w:sz w:val="24"/>
                <w:szCs w:val="24"/>
              </w:rPr>
              <w:t xml:space="preserve"> are constantly evolving, and Burberry needs to keep up with these changes to remain relevant. Burberry</w:t>
            </w:r>
            <w:r w:rsidR="00F31EE8">
              <w:rPr>
                <w:sz w:val="24"/>
                <w:szCs w:val="24"/>
              </w:rPr>
              <w:t>'</w:t>
            </w:r>
            <w:r w:rsidR="00A84F49" w:rsidRPr="00A84F49">
              <w:rPr>
                <w:sz w:val="24"/>
                <w:szCs w:val="24"/>
              </w:rPr>
              <w:t>s timeless style and ability to stay current ha</w:t>
            </w:r>
            <w:r w:rsidR="00A84F49">
              <w:rPr>
                <w:sz w:val="24"/>
                <w:szCs w:val="24"/>
              </w:rPr>
              <w:t>ve</w:t>
            </w:r>
            <w:r w:rsidR="00A84F49" w:rsidRPr="00A84F49">
              <w:rPr>
                <w:sz w:val="24"/>
                <w:szCs w:val="24"/>
              </w:rPr>
              <w:t xml:space="preserve"> kept </w:t>
            </w:r>
            <w:r w:rsidR="00A84F49">
              <w:rPr>
                <w:sz w:val="24"/>
                <w:szCs w:val="24"/>
              </w:rPr>
              <w:t>it</w:t>
            </w:r>
            <w:r w:rsidR="00A84F49" w:rsidRPr="00A84F49">
              <w:rPr>
                <w:sz w:val="24"/>
                <w:szCs w:val="24"/>
              </w:rPr>
              <w:t xml:space="preserve"> ahead of </w:t>
            </w:r>
            <w:r w:rsidR="00454551">
              <w:rPr>
                <w:sz w:val="24"/>
                <w:szCs w:val="24"/>
              </w:rPr>
              <w:t>its</w:t>
            </w:r>
            <w:r w:rsidR="00A84F49" w:rsidRPr="00A84F49">
              <w:rPr>
                <w:sz w:val="24"/>
                <w:szCs w:val="24"/>
              </w:rPr>
              <w:t xml:space="preserve"> competi</w:t>
            </w:r>
            <w:r w:rsidR="00454551">
              <w:rPr>
                <w:sz w:val="24"/>
                <w:szCs w:val="24"/>
              </w:rPr>
              <w:t>tors</w:t>
            </w:r>
            <w:r w:rsidR="00A84F49" w:rsidRPr="00A84F49">
              <w:rPr>
                <w:sz w:val="24"/>
                <w:szCs w:val="24"/>
              </w:rPr>
              <w:t xml:space="preserve"> for over 150 years</w:t>
            </w:r>
            <w:r w:rsidR="00454551">
              <w:rPr>
                <w:sz w:val="24"/>
                <w:szCs w:val="24"/>
              </w:rPr>
              <w:t>.</w:t>
            </w:r>
          </w:p>
          <w:p w14:paraId="03FFE629" w14:textId="09ED936D" w:rsidR="004F1958" w:rsidRPr="00454551" w:rsidRDefault="003B6D10" w:rsidP="004F1958">
            <w:pPr>
              <w:pStyle w:val="TableParagraph"/>
              <w:spacing w:before="163" w:line="360" w:lineRule="auto"/>
              <w:ind w:left="0"/>
              <w:rPr>
                <w:sz w:val="24"/>
                <w:szCs w:val="24"/>
              </w:rPr>
            </w:pPr>
            <w:r>
              <w:rPr>
                <w:b/>
                <w:bCs/>
                <w:noProof/>
                <w:sz w:val="24"/>
                <w:szCs w:val="24"/>
              </w:rPr>
              <mc:AlternateContent>
                <mc:Choice Requires="wps">
                  <w:drawing>
                    <wp:anchor distT="0" distB="0" distL="114300" distR="114300" simplePos="0" relativeHeight="251672576" behindDoc="0" locked="0" layoutInCell="1" allowOverlap="1" wp14:anchorId="564F485F" wp14:editId="3A985A73">
                      <wp:simplePos x="0" y="0"/>
                      <wp:positionH relativeFrom="column">
                        <wp:posOffset>-10160</wp:posOffset>
                      </wp:positionH>
                      <wp:positionV relativeFrom="paragraph">
                        <wp:posOffset>3175</wp:posOffset>
                      </wp:positionV>
                      <wp:extent cx="5047200" cy="10800"/>
                      <wp:effectExtent l="0" t="0" r="20320" b="27305"/>
                      <wp:wrapNone/>
                      <wp:docPr id="40" name="Straight Connector 40"/>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6073CE" id="Straight Connector 40"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25pt" to="396.6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" strokecolor="black [3213]"/>
                  </w:pict>
                </mc:Fallback>
              </mc:AlternateContent>
            </w:r>
            <w:r w:rsidR="004F1958" w:rsidRPr="004F1958">
              <w:rPr>
                <w:b/>
                <w:bCs/>
                <w:sz w:val="24"/>
                <w:szCs w:val="24"/>
              </w:rPr>
              <w:t>Globalisation</w:t>
            </w:r>
            <w:r w:rsidR="004F1958">
              <w:rPr>
                <w:b/>
                <w:bCs/>
                <w:sz w:val="24"/>
                <w:szCs w:val="24"/>
              </w:rPr>
              <w:t xml:space="preserve">: </w:t>
            </w:r>
            <w:r w:rsidR="00454551" w:rsidRPr="00454551">
              <w:rPr>
                <w:sz w:val="24"/>
                <w:szCs w:val="24"/>
              </w:rPr>
              <w:t xml:space="preserve">Globalisation increases the interconnectedness of people and cultures across national borders. </w:t>
            </w:r>
            <w:r w:rsidR="004F1958" w:rsidRPr="00454551">
              <w:rPr>
                <w:sz w:val="24"/>
                <w:szCs w:val="24"/>
              </w:rPr>
              <w:t>Burberry</w:t>
            </w:r>
            <w:r w:rsidR="00F31EE8">
              <w:rPr>
                <w:sz w:val="24"/>
                <w:szCs w:val="24"/>
              </w:rPr>
              <w:t>'</w:t>
            </w:r>
            <w:r w:rsidR="004F1958" w:rsidRPr="00454551">
              <w:rPr>
                <w:sz w:val="24"/>
                <w:szCs w:val="24"/>
              </w:rPr>
              <w:t>s rapid expansion in Asia proves it has started taking benefit of globalisation</w:t>
            </w:r>
            <w:r w:rsidR="004F1958" w:rsidRPr="00454551">
              <w:t xml:space="preserve"> </w:t>
            </w:r>
            <w:r w:rsidR="004F1958" w:rsidRPr="00454551">
              <w:rPr>
                <w:sz w:val="24"/>
                <w:szCs w:val="24"/>
              </w:rPr>
              <w:t>(Faithfull, 2022).</w:t>
            </w:r>
          </w:p>
          <w:p w14:paraId="55C44A40" w14:textId="52FD65FB" w:rsidR="00454551" w:rsidRPr="004F1958" w:rsidRDefault="003B6D10" w:rsidP="004F1958">
            <w:pPr>
              <w:pStyle w:val="TableParagraph"/>
              <w:spacing w:before="163" w:line="360" w:lineRule="auto"/>
              <w:ind w:left="0"/>
              <w:rPr>
                <w:rFonts w:ascii="Trebuchet MS"/>
                <w:b/>
                <w:bCs/>
                <w:sz w:val="24"/>
                <w:szCs w:val="24"/>
              </w:rPr>
            </w:pPr>
            <w:r w:rsidRPr="003B6D10">
              <w:rPr>
                <w:b/>
                <w:bCs/>
                <w:noProof/>
                <w:sz w:val="24"/>
                <w:szCs w:val="24"/>
              </w:rPr>
              <mc:AlternateContent>
                <mc:Choice Requires="wps">
                  <w:drawing>
                    <wp:anchor distT="0" distB="0" distL="114300" distR="114300" simplePos="0" relativeHeight="251674624" behindDoc="0" locked="0" layoutInCell="1" allowOverlap="1" wp14:anchorId="3E2725FA" wp14:editId="7EE8AF39">
                      <wp:simplePos x="0" y="0"/>
                      <wp:positionH relativeFrom="column">
                        <wp:posOffset>-10160</wp:posOffset>
                      </wp:positionH>
                      <wp:positionV relativeFrom="paragraph">
                        <wp:posOffset>3175</wp:posOffset>
                      </wp:positionV>
                      <wp:extent cx="5047200" cy="10800"/>
                      <wp:effectExtent l="0" t="0" r="20320" b="27305"/>
                      <wp:wrapNone/>
                      <wp:docPr id="41" name="Straight Connector 41"/>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E80F9E" id="Straight Connector 41"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pt,.25pt" to="396.6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" strokecolor="black [3213]"/>
                  </w:pict>
                </mc:Fallback>
              </mc:AlternateContent>
            </w:r>
            <w:r w:rsidR="00454551" w:rsidRPr="003B6D10">
              <w:rPr>
                <w:b/>
                <w:bCs/>
                <w:sz w:val="24"/>
                <w:szCs w:val="24"/>
              </w:rPr>
              <w:t>Diversity:</w:t>
            </w:r>
            <w:r w:rsidR="00454551">
              <w:rPr>
                <w:rFonts w:ascii="Trebuchet MS"/>
                <w:b/>
                <w:bCs/>
                <w:sz w:val="24"/>
                <w:szCs w:val="24"/>
              </w:rPr>
              <w:t xml:space="preserve"> </w:t>
            </w:r>
            <w:r w:rsidR="00F15166" w:rsidRPr="00F15166">
              <w:rPr>
                <w:sz w:val="24"/>
                <w:szCs w:val="24"/>
              </w:rPr>
              <w:t>Today, customers are more diverse than ever.</w:t>
            </w:r>
            <w:r w:rsidR="00C273C6" w:rsidRPr="00F15166">
              <w:rPr>
                <w:sz w:val="24"/>
                <w:szCs w:val="24"/>
              </w:rPr>
              <w:t xml:space="preserve"> </w:t>
            </w:r>
            <w:r w:rsidR="00C273C6" w:rsidRPr="00C273C6">
              <w:rPr>
                <w:sz w:val="24"/>
                <w:szCs w:val="24"/>
              </w:rPr>
              <w:t>Diverse and inclusive luxury brands may attract more customers and build brand loyalty.</w:t>
            </w:r>
          </w:p>
        </w:tc>
        <w:tc>
          <w:tcPr>
            <w:tcW w:w="1701" w:type="dxa"/>
            <w:tcBorders>
              <w:top w:val="single" w:sz="8" w:space="0" w:color="FFFFFF"/>
              <w:left w:val="single" w:sz="8" w:space="0" w:color="FFFFFF"/>
              <w:bottom w:val="nil"/>
              <w:right w:val="nil"/>
            </w:tcBorders>
            <w:shd w:val="clear" w:color="auto" w:fill="DDF8FA"/>
          </w:tcPr>
          <w:p w14:paraId="77974C0F" w14:textId="77777777" w:rsidR="0078628F" w:rsidRDefault="0078628F" w:rsidP="00A84F49">
            <w:pPr>
              <w:pStyle w:val="TableParagraph"/>
              <w:spacing w:before="160" w:line="360" w:lineRule="auto"/>
              <w:ind w:left="109"/>
              <w:rPr>
                <w:b/>
                <w:bCs/>
                <w:sz w:val="24"/>
                <w:szCs w:val="24"/>
              </w:rPr>
            </w:pPr>
          </w:p>
          <w:p w14:paraId="3F5C2550" w14:textId="2D4C9275" w:rsidR="004F1958" w:rsidRDefault="00A84F49" w:rsidP="00D30D73">
            <w:pPr>
              <w:pStyle w:val="TableParagraph"/>
              <w:spacing w:before="160" w:line="360" w:lineRule="auto"/>
              <w:ind w:left="0"/>
              <w:rPr>
                <w:b/>
                <w:bCs/>
                <w:sz w:val="24"/>
                <w:szCs w:val="24"/>
              </w:rPr>
            </w:pPr>
            <w:r w:rsidRPr="00A84F49">
              <w:rPr>
                <w:b/>
                <w:bCs/>
                <w:sz w:val="24"/>
                <w:szCs w:val="24"/>
              </w:rPr>
              <w:t>Favourable</w:t>
            </w:r>
            <w:r w:rsidR="00C273C6">
              <w:rPr>
                <w:b/>
                <w:bCs/>
                <w:sz w:val="24"/>
                <w:szCs w:val="24"/>
              </w:rPr>
              <w:t>/ Unfavourable</w:t>
            </w:r>
          </w:p>
          <w:p w14:paraId="0156209E" w14:textId="77777777" w:rsidR="004F1958" w:rsidRDefault="004F1958" w:rsidP="00A84F49">
            <w:pPr>
              <w:pStyle w:val="TableParagraph"/>
              <w:spacing w:before="160" w:line="360" w:lineRule="auto"/>
              <w:ind w:left="109"/>
              <w:rPr>
                <w:b/>
                <w:bCs/>
                <w:sz w:val="24"/>
                <w:szCs w:val="24"/>
              </w:rPr>
            </w:pPr>
          </w:p>
          <w:p w14:paraId="315F6C51" w14:textId="77777777" w:rsidR="00D30D73" w:rsidRDefault="00D30D73" w:rsidP="00A84F49">
            <w:pPr>
              <w:pStyle w:val="TableParagraph"/>
              <w:spacing w:before="160" w:line="360" w:lineRule="auto"/>
              <w:ind w:left="109"/>
              <w:rPr>
                <w:b/>
                <w:bCs/>
                <w:sz w:val="24"/>
                <w:szCs w:val="24"/>
              </w:rPr>
            </w:pPr>
          </w:p>
          <w:p w14:paraId="6F13C8E7" w14:textId="77777777" w:rsidR="00D30D73" w:rsidRDefault="00D30D73" w:rsidP="00A84F49">
            <w:pPr>
              <w:pStyle w:val="TableParagraph"/>
              <w:spacing w:before="160" w:line="360" w:lineRule="auto"/>
              <w:ind w:left="109"/>
              <w:rPr>
                <w:b/>
                <w:bCs/>
                <w:sz w:val="24"/>
                <w:szCs w:val="24"/>
              </w:rPr>
            </w:pPr>
          </w:p>
          <w:p w14:paraId="0EC31F2E" w14:textId="34CB1C91" w:rsidR="004F1958" w:rsidRDefault="004F1958" w:rsidP="00A84F49">
            <w:pPr>
              <w:pStyle w:val="TableParagraph"/>
              <w:spacing w:before="160" w:line="360" w:lineRule="auto"/>
              <w:ind w:left="109"/>
              <w:rPr>
                <w:b/>
                <w:bCs/>
                <w:sz w:val="24"/>
                <w:szCs w:val="24"/>
              </w:rPr>
            </w:pPr>
            <w:r>
              <w:rPr>
                <w:b/>
                <w:bCs/>
                <w:sz w:val="24"/>
                <w:szCs w:val="24"/>
              </w:rPr>
              <w:t>Favourable</w:t>
            </w:r>
          </w:p>
          <w:p w14:paraId="0C0A4339" w14:textId="00C199E8" w:rsidR="00D30D73" w:rsidRDefault="00D30D73" w:rsidP="00A84F49">
            <w:pPr>
              <w:pStyle w:val="TableParagraph"/>
              <w:spacing w:before="160" w:line="360" w:lineRule="auto"/>
              <w:ind w:left="109"/>
              <w:rPr>
                <w:b/>
                <w:bCs/>
                <w:sz w:val="24"/>
                <w:szCs w:val="24"/>
              </w:rPr>
            </w:pPr>
          </w:p>
          <w:p w14:paraId="66616FEF" w14:textId="4F524B80" w:rsidR="00454551" w:rsidRPr="00A84F49" w:rsidRDefault="00454551" w:rsidP="00454551">
            <w:pPr>
              <w:pStyle w:val="TableParagraph"/>
              <w:spacing w:before="160" w:line="360" w:lineRule="auto"/>
              <w:ind w:left="0"/>
              <w:rPr>
                <w:b/>
                <w:bCs/>
                <w:sz w:val="24"/>
                <w:szCs w:val="24"/>
              </w:rPr>
            </w:pPr>
            <w:r>
              <w:rPr>
                <w:b/>
                <w:bCs/>
                <w:sz w:val="24"/>
                <w:szCs w:val="24"/>
              </w:rPr>
              <w:t>Favourable/ Unfavourable</w:t>
            </w:r>
          </w:p>
        </w:tc>
      </w:tr>
      <w:tr w:rsidR="0093659B" w14:paraId="1F10B60E" w14:textId="77777777" w:rsidTr="00A622BE">
        <w:trPr>
          <w:trHeight w:val="8202"/>
        </w:trPr>
        <w:tc>
          <w:tcPr>
            <w:tcW w:w="1844" w:type="dxa"/>
            <w:tcBorders>
              <w:left w:val="nil"/>
              <w:bottom w:val="single" w:sz="8" w:space="0" w:color="FFFFFF"/>
              <w:right w:val="single" w:sz="8" w:space="0" w:color="FFFFFF"/>
            </w:tcBorders>
            <w:shd w:val="clear" w:color="auto" w:fill="E36C0A" w:themeFill="accent6" w:themeFillShade="BF"/>
          </w:tcPr>
          <w:p w14:paraId="1983D656" w14:textId="77777777" w:rsidR="00B23904" w:rsidRDefault="00B23904" w:rsidP="006C29D8">
            <w:pPr>
              <w:pStyle w:val="TableParagraph"/>
              <w:spacing w:before="113" w:line="360" w:lineRule="auto"/>
              <w:ind w:left="180"/>
              <w:rPr>
                <w:b/>
                <w:sz w:val="30"/>
              </w:rPr>
            </w:pPr>
          </w:p>
          <w:p w14:paraId="64C392AC" w14:textId="77777777" w:rsidR="00E8628E" w:rsidRDefault="00E8628E" w:rsidP="006C29D8">
            <w:pPr>
              <w:pStyle w:val="TableParagraph"/>
              <w:spacing w:before="113" w:line="360" w:lineRule="auto"/>
              <w:ind w:left="180"/>
              <w:rPr>
                <w:b/>
                <w:noProof/>
                <w:color w:val="1F1F1F"/>
                <w:sz w:val="30"/>
                <w:shd w:val="clear" w:color="auto" w:fill="E36C0A" w:themeFill="accent6" w:themeFillShade="BF"/>
              </w:rPr>
            </w:pPr>
          </w:p>
          <w:p w14:paraId="267A72D0" w14:textId="77777777" w:rsidR="00E8628E" w:rsidRDefault="00E8628E" w:rsidP="006C29D8">
            <w:pPr>
              <w:pStyle w:val="TableParagraph"/>
              <w:spacing w:before="113" w:line="360" w:lineRule="auto"/>
              <w:ind w:left="180"/>
              <w:rPr>
                <w:b/>
                <w:noProof/>
                <w:color w:val="1F1F1F"/>
                <w:sz w:val="30"/>
                <w:shd w:val="clear" w:color="auto" w:fill="E36C0A" w:themeFill="accent6" w:themeFillShade="BF"/>
              </w:rPr>
            </w:pPr>
          </w:p>
          <w:p w14:paraId="28FB2412" w14:textId="77777777" w:rsidR="00E8628E" w:rsidRDefault="00E8628E" w:rsidP="006C29D8">
            <w:pPr>
              <w:pStyle w:val="TableParagraph"/>
              <w:spacing w:before="113" w:line="360" w:lineRule="auto"/>
              <w:ind w:left="180"/>
              <w:rPr>
                <w:b/>
                <w:noProof/>
                <w:color w:val="1F1F1F"/>
                <w:sz w:val="30"/>
                <w:shd w:val="clear" w:color="auto" w:fill="E36C0A" w:themeFill="accent6" w:themeFillShade="BF"/>
              </w:rPr>
            </w:pPr>
          </w:p>
          <w:p w14:paraId="3063A563" w14:textId="77777777" w:rsidR="00E8628E" w:rsidRDefault="00E8628E" w:rsidP="006C29D8">
            <w:pPr>
              <w:pStyle w:val="TableParagraph"/>
              <w:spacing w:before="113" w:line="360" w:lineRule="auto"/>
              <w:ind w:left="180"/>
              <w:rPr>
                <w:b/>
                <w:noProof/>
                <w:color w:val="1F1F1F"/>
                <w:sz w:val="30"/>
                <w:shd w:val="clear" w:color="auto" w:fill="E36C0A" w:themeFill="accent6" w:themeFillShade="BF"/>
              </w:rPr>
            </w:pPr>
          </w:p>
          <w:p w14:paraId="4866BAF0" w14:textId="45A39A4F" w:rsidR="00B23904" w:rsidRDefault="00342ABA" w:rsidP="006C29D8">
            <w:pPr>
              <w:pStyle w:val="TableParagraph"/>
              <w:spacing w:before="113" w:line="360" w:lineRule="auto"/>
              <w:ind w:left="180"/>
              <w:rPr>
                <w:b/>
                <w:sz w:val="30"/>
              </w:rPr>
            </w:pPr>
            <w:r w:rsidRPr="00342ABA">
              <w:rPr>
                <w:b/>
                <w:noProof/>
                <w:color w:val="1F1F1F"/>
                <w:sz w:val="30"/>
                <w:shd w:val="clear" w:color="auto" w:fill="E36C0A" w:themeFill="accent6" w:themeFillShade="BF"/>
              </w:rPr>
              <w:drawing>
                <wp:inline distT="0" distB="0" distL="0" distR="0" wp14:anchorId="0E3DA2D7" wp14:editId="254F1B58">
                  <wp:extent cx="972820" cy="1341120"/>
                  <wp:effectExtent l="0" t="0" r="0" b="0"/>
                  <wp:docPr id="12" name="Picture 12" descr="A picture containing text, animated cartoon, illustratio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animated cartoon, illustration, graphic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90760" cy="1365852"/>
                          </a:xfrm>
                          <a:prstGeom prst="rect">
                            <a:avLst/>
                          </a:prstGeom>
                        </pic:spPr>
                      </pic:pic>
                    </a:graphicData>
                  </a:graphic>
                </wp:inline>
              </w:drawing>
            </w:r>
          </w:p>
          <w:p w14:paraId="2F20685B" w14:textId="1988DD72" w:rsidR="00B23904" w:rsidRDefault="00B23904" w:rsidP="006C29D8">
            <w:pPr>
              <w:pStyle w:val="TableParagraph"/>
              <w:spacing w:before="113" w:line="360" w:lineRule="auto"/>
              <w:ind w:left="180"/>
              <w:rPr>
                <w:b/>
                <w:sz w:val="30"/>
              </w:rPr>
            </w:pPr>
          </w:p>
          <w:p w14:paraId="66C944BA" w14:textId="77777777" w:rsidR="00B23904" w:rsidRPr="00342ABA" w:rsidRDefault="00B23904" w:rsidP="006C29D8">
            <w:pPr>
              <w:pStyle w:val="TableParagraph"/>
              <w:spacing w:before="113" w:line="360" w:lineRule="auto"/>
              <w:ind w:left="180"/>
              <w:rPr>
                <w:b/>
                <w:color w:val="FF9900"/>
                <w:sz w:val="30"/>
              </w:rPr>
            </w:pPr>
          </w:p>
          <w:p w14:paraId="0CDA1856" w14:textId="77777777" w:rsidR="00B23904" w:rsidRDefault="00B23904" w:rsidP="006C29D8">
            <w:pPr>
              <w:pStyle w:val="TableParagraph"/>
              <w:spacing w:before="113" w:line="360" w:lineRule="auto"/>
              <w:ind w:left="180"/>
              <w:rPr>
                <w:b/>
                <w:sz w:val="30"/>
              </w:rPr>
            </w:pPr>
          </w:p>
          <w:p w14:paraId="2D566FF2" w14:textId="04199FAC" w:rsidR="0093659B" w:rsidRDefault="0093659B" w:rsidP="006C29D8">
            <w:pPr>
              <w:pStyle w:val="TableParagraph"/>
              <w:spacing w:before="113" w:line="360" w:lineRule="auto"/>
              <w:ind w:left="180"/>
              <w:rPr>
                <w:b/>
                <w:sz w:val="30"/>
              </w:rPr>
            </w:pPr>
          </w:p>
        </w:tc>
        <w:tc>
          <w:tcPr>
            <w:tcW w:w="6378" w:type="dxa"/>
            <w:tcBorders>
              <w:left w:val="single" w:sz="8" w:space="0" w:color="FFFFFF"/>
              <w:bottom w:val="single" w:sz="8" w:space="0" w:color="FFFFFF"/>
              <w:right w:val="single" w:sz="8" w:space="0" w:color="FFFFFF"/>
            </w:tcBorders>
            <w:shd w:val="clear" w:color="auto" w:fill="FAEDD8"/>
          </w:tcPr>
          <w:p w14:paraId="5CD165D7" w14:textId="77777777" w:rsidR="00E8628E" w:rsidRDefault="006C29D8" w:rsidP="006C29D8">
            <w:pPr>
              <w:pStyle w:val="TableParagraph"/>
              <w:spacing w:before="149" w:line="360" w:lineRule="auto"/>
              <w:ind w:left="116"/>
              <w:rPr>
                <w:sz w:val="24"/>
                <w:szCs w:val="24"/>
              </w:rPr>
            </w:pPr>
            <w:r w:rsidRPr="006C29D8">
              <w:rPr>
                <w:b/>
                <w:bCs/>
                <w:sz w:val="24"/>
                <w:szCs w:val="24"/>
              </w:rPr>
              <w:t>E-commerce:</w:t>
            </w:r>
            <w:r>
              <w:rPr>
                <w:b/>
                <w:bCs/>
                <w:sz w:val="24"/>
                <w:szCs w:val="24"/>
              </w:rPr>
              <w:t xml:space="preserve"> </w:t>
            </w:r>
            <w:r w:rsidR="00E8628E" w:rsidRPr="00E8628E">
              <w:rPr>
                <w:sz w:val="24"/>
                <w:szCs w:val="24"/>
              </w:rPr>
              <w:t xml:space="preserve">Luxury brands need a well-designed e-commerce website, mobile apps, and social media accounts to compete as consumers increasingly shop online. </w:t>
            </w:r>
          </w:p>
          <w:p w14:paraId="11178635" w14:textId="3E7A2713" w:rsidR="00E8628E" w:rsidRDefault="003B6D10" w:rsidP="006C29D8">
            <w:pPr>
              <w:pStyle w:val="TableParagraph"/>
              <w:spacing w:before="149" w:line="360" w:lineRule="auto"/>
              <w:ind w:left="116"/>
              <w:rPr>
                <w:sz w:val="24"/>
                <w:szCs w:val="24"/>
              </w:rPr>
            </w:pPr>
            <w:r>
              <w:rPr>
                <w:b/>
                <w:bCs/>
                <w:noProof/>
                <w:sz w:val="24"/>
                <w:szCs w:val="24"/>
              </w:rPr>
              <mc:AlternateContent>
                <mc:Choice Requires="wps">
                  <w:drawing>
                    <wp:anchor distT="0" distB="0" distL="114300" distR="114300" simplePos="0" relativeHeight="251676672" behindDoc="0" locked="0" layoutInCell="1" allowOverlap="1" wp14:anchorId="3770DCE0" wp14:editId="7FD65A95">
                      <wp:simplePos x="0" y="0"/>
                      <wp:positionH relativeFrom="column">
                        <wp:posOffset>-4445</wp:posOffset>
                      </wp:positionH>
                      <wp:positionV relativeFrom="paragraph">
                        <wp:posOffset>2540</wp:posOffset>
                      </wp:positionV>
                      <wp:extent cx="5047200" cy="10800"/>
                      <wp:effectExtent l="0" t="0" r="20320" b="27305"/>
                      <wp:wrapNone/>
                      <wp:docPr id="42" name="Straight Connector 42"/>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D08846" id="Straight Connector 42"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2pt" to="397.0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" strokecolor="black [3213]"/>
                  </w:pict>
                </mc:Fallback>
              </mc:AlternateContent>
            </w:r>
            <w:r w:rsidR="006C29D8" w:rsidRPr="006C29D8">
              <w:rPr>
                <w:b/>
                <w:bCs/>
                <w:sz w:val="24"/>
                <w:szCs w:val="24"/>
              </w:rPr>
              <w:t>Augmented reality and virtual reality:</w:t>
            </w:r>
            <w:r w:rsidR="006C29D8">
              <w:rPr>
                <w:b/>
                <w:bCs/>
                <w:sz w:val="24"/>
                <w:szCs w:val="24"/>
              </w:rPr>
              <w:t xml:space="preserve"> </w:t>
            </w:r>
            <w:r w:rsidR="00E8628E">
              <w:rPr>
                <w:sz w:val="24"/>
                <w:szCs w:val="24"/>
              </w:rPr>
              <w:t xml:space="preserve">These technologies make </w:t>
            </w:r>
            <w:r w:rsidR="00F15166">
              <w:rPr>
                <w:sz w:val="24"/>
                <w:szCs w:val="24"/>
              </w:rPr>
              <w:t>virtual showrooms, clothing and accessory try-on, and 360-degree product views possible</w:t>
            </w:r>
            <w:r w:rsidR="00E8628E" w:rsidRPr="00E8628E">
              <w:rPr>
                <w:sz w:val="24"/>
                <w:szCs w:val="24"/>
              </w:rPr>
              <w:t>.</w:t>
            </w:r>
          </w:p>
          <w:p w14:paraId="02B01F7E" w14:textId="27D0D210" w:rsidR="006C29D8" w:rsidRDefault="003B6D10" w:rsidP="006C29D8">
            <w:pPr>
              <w:pStyle w:val="TableParagraph"/>
              <w:spacing w:before="149" w:line="360" w:lineRule="auto"/>
              <w:ind w:left="116"/>
              <w:rPr>
                <w:sz w:val="24"/>
                <w:szCs w:val="24"/>
              </w:rPr>
            </w:pPr>
            <w:r>
              <w:rPr>
                <w:b/>
                <w:bCs/>
                <w:noProof/>
                <w:sz w:val="24"/>
                <w:szCs w:val="24"/>
              </w:rPr>
              <mc:AlternateContent>
                <mc:Choice Requires="wps">
                  <w:drawing>
                    <wp:anchor distT="0" distB="0" distL="114300" distR="114300" simplePos="0" relativeHeight="251678720" behindDoc="0" locked="0" layoutInCell="1" allowOverlap="1" wp14:anchorId="6BE97E12" wp14:editId="7796640F">
                      <wp:simplePos x="0" y="0"/>
                      <wp:positionH relativeFrom="column">
                        <wp:posOffset>-4445</wp:posOffset>
                      </wp:positionH>
                      <wp:positionV relativeFrom="paragraph">
                        <wp:posOffset>2540</wp:posOffset>
                      </wp:positionV>
                      <wp:extent cx="5047200" cy="10800"/>
                      <wp:effectExtent l="0" t="0" r="20320" b="27305"/>
                      <wp:wrapNone/>
                      <wp:docPr id="43" name="Straight Connector 43"/>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1923D2" id="Straight Connector 43"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2pt" to="397.0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" strokecolor="black [3213]"/>
                  </w:pict>
                </mc:Fallback>
              </mc:AlternateContent>
            </w:r>
            <w:r w:rsidR="006C29D8" w:rsidRPr="006C29D8">
              <w:rPr>
                <w:b/>
                <w:bCs/>
                <w:sz w:val="24"/>
                <w:szCs w:val="24"/>
              </w:rPr>
              <w:t>Sustainability and innovation:</w:t>
            </w:r>
            <w:r w:rsidR="006C29D8">
              <w:rPr>
                <w:b/>
                <w:bCs/>
                <w:sz w:val="24"/>
                <w:szCs w:val="24"/>
              </w:rPr>
              <w:t xml:space="preserve"> </w:t>
            </w:r>
            <w:r w:rsidR="006C29D8">
              <w:rPr>
                <w:sz w:val="24"/>
                <w:szCs w:val="24"/>
              </w:rPr>
              <w:t>Using sustainable and innovative technologies, such as recycled materials, 3D printing and designing software, is gaining popularity among luxury brands.</w:t>
            </w:r>
          </w:p>
          <w:p w14:paraId="5120E8BB" w14:textId="23DBA53D" w:rsidR="006C29D8" w:rsidRPr="006C29D8" w:rsidRDefault="003B6D10" w:rsidP="006C29D8">
            <w:pPr>
              <w:pStyle w:val="TableParagraph"/>
              <w:spacing w:before="149" w:line="360" w:lineRule="auto"/>
              <w:ind w:left="116"/>
              <w:rPr>
                <w:rFonts w:ascii="Trebuchet MS"/>
                <w:b/>
                <w:bCs/>
                <w:sz w:val="24"/>
                <w:szCs w:val="24"/>
              </w:rPr>
            </w:pPr>
            <w:r>
              <w:rPr>
                <w:b/>
                <w:bCs/>
                <w:noProof/>
                <w:sz w:val="24"/>
                <w:szCs w:val="24"/>
              </w:rPr>
              <mc:AlternateContent>
                <mc:Choice Requires="wps">
                  <w:drawing>
                    <wp:anchor distT="0" distB="0" distL="114300" distR="114300" simplePos="0" relativeHeight="251680768" behindDoc="0" locked="0" layoutInCell="1" allowOverlap="1" wp14:anchorId="5A41D001" wp14:editId="29D59B38">
                      <wp:simplePos x="0" y="0"/>
                      <wp:positionH relativeFrom="column">
                        <wp:posOffset>-4445</wp:posOffset>
                      </wp:positionH>
                      <wp:positionV relativeFrom="paragraph">
                        <wp:posOffset>2540</wp:posOffset>
                      </wp:positionV>
                      <wp:extent cx="5047200" cy="10800"/>
                      <wp:effectExtent l="0" t="0" r="20320" b="27305"/>
                      <wp:wrapNone/>
                      <wp:docPr id="44" name="Straight Connector 44"/>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CEE2EA" id="Straight Connector 4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2pt" to="397.0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" strokecolor="black [3213]"/>
                  </w:pict>
                </mc:Fallback>
              </mc:AlternateContent>
            </w:r>
            <w:r w:rsidR="006C29D8" w:rsidRPr="006C29D8">
              <w:rPr>
                <w:b/>
                <w:bCs/>
                <w:sz w:val="24"/>
                <w:szCs w:val="24"/>
              </w:rPr>
              <w:t>AI and Cybersecurity:</w:t>
            </w:r>
            <w:r w:rsidR="006C29D8">
              <w:rPr>
                <w:b/>
                <w:bCs/>
                <w:sz w:val="24"/>
                <w:szCs w:val="24"/>
              </w:rPr>
              <w:t xml:space="preserve"> </w:t>
            </w:r>
            <w:r w:rsidR="00EF36A8" w:rsidRPr="00EF36A8">
              <w:rPr>
                <w:sz w:val="24"/>
                <w:szCs w:val="24"/>
              </w:rPr>
              <w:t>Machine learning and AI let luxury brands easily personalise customer experiences and e-commerce and data collection</w:t>
            </w:r>
            <w:r w:rsidR="00EF36A8">
              <w:rPr>
                <w:sz w:val="24"/>
                <w:szCs w:val="24"/>
              </w:rPr>
              <w:t>. C</w:t>
            </w:r>
            <w:r w:rsidR="00EF36A8" w:rsidRPr="00EF36A8">
              <w:rPr>
                <w:sz w:val="24"/>
                <w:szCs w:val="24"/>
              </w:rPr>
              <w:t>ybersecurity becomes essential to protect customer data and avoid cyber attacks that can damage a brand</w:t>
            </w:r>
            <w:r w:rsidR="00F31EE8">
              <w:rPr>
                <w:sz w:val="24"/>
                <w:szCs w:val="24"/>
              </w:rPr>
              <w:t>'</w:t>
            </w:r>
            <w:r w:rsidR="00EF36A8" w:rsidRPr="00EF36A8">
              <w:rPr>
                <w:sz w:val="24"/>
                <w:szCs w:val="24"/>
              </w:rPr>
              <w:t>s reputation and cost money.</w:t>
            </w:r>
          </w:p>
        </w:tc>
        <w:tc>
          <w:tcPr>
            <w:tcW w:w="1701" w:type="dxa"/>
            <w:tcBorders>
              <w:left w:val="single" w:sz="8" w:space="0" w:color="FFFFFF"/>
              <w:bottom w:val="single" w:sz="8" w:space="0" w:color="FFFFFF"/>
              <w:right w:val="nil"/>
            </w:tcBorders>
            <w:shd w:val="clear" w:color="auto" w:fill="FAEDD8"/>
          </w:tcPr>
          <w:p w14:paraId="1DD10B90" w14:textId="77777777" w:rsidR="0093659B" w:rsidRDefault="006C29D8" w:rsidP="006C29D8">
            <w:pPr>
              <w:pStyle w:val="TableParagraph"/>
              <w:spacing w:before="147" w:line="360" w:lineRule="auto"/>
              <w:ind w:left="96"/>
              <w:rPr>
                <w:b/>
                <w:bCs/>
                <w:sz w:val="24"/>
                <w:szCs w:val="24"/>
              </w:rPr>
            </w:pPr>
            <w:r w:rsidRPr="006C29D8">
              <w:rPr>
                <w:b/>
                <w:bCs/>
                <w:sz w:val="24"/>
                <w:szCs w:val="24"/>
              </w:rPr>
              <w:t>Favourable</w:t>
            </w:r>
          </w:p>
          <w:p w14:paraId="04B393A8" w14:textId="77777777" w:rsidR="006C29D8" w:rsidRDefault="006C29D8" w:rsidP="006C29D8">
            <w:pPr>
              <w:pStyle w:val="TableParagraph"/>
              <w:spacing w:before="147" w:line="360" w:lineRule="auto"/>
              <w:ind w:left="96"/>
              <w:rPr>
                <w:b/>
                <w:bCs/>
                <w:sz w:val="24"/>
                <w:szCs w:val="24"/>
              </w:rPr>
            </w:pPr>
          </w:p>
          <w:p w14:paraId="08631B02" w14:textId="77777777" w:rsidR="006C29D8" w:rsidRDefault="006C29D8" w:rsidP="006C29D8">
            <w:pPr>
              <w:pStyle w:val="TableParagraph"/>
              <w:spacing w:before="147" w:line="360" w:lineRule="auto"/>
              <w:ind w:left="96"/>
              <w:rPr>
                <w:b/>
                <w:bCs/>
                <w:sz w:val="24"/>
                <w:szCs w:val="24"/>
              </w:rPr>
            </w:pPr>
          </w:p>
          <w:p w14:paraId="40146C04" w14:textId="77777777" w:rsidR="006C29D8" w:rsidRDefault="006C29D8" w:rsidP="006C29D8">
            <w:pPr>
              <w:pStyle w:val="TableParagraph"/>
              <w:spacing w:before="147" w:line="360" w:lineRule="auto"/>
              <w:ind w:left="96"/>
              <w:rPr>
                <w:b/>
                <w:bCs/>
                <w:sz w:val="24"/>
                <w:szCs w:val="24"/>
              </w:rPr>
            </w:pPr>
          </w:p>
          <w:p w14:paraId="63A3FB01" w14:textId="77777777" w:rsidR="006C29D8" w:rsidRDefault="006C29D8" w:rsidP="006C29D8">
            <w:pPr>
              <w:pStyle w:val="TableParagraph"/>
              <w:spacing w:before="147" w:line="360" w:lineRule="auto"/>
              <w:ind w:left="96"/>
              <w:rPr>
                <w:b/>
                <w:bCs/>
                <w:sz w:val="24"/>
                <w:szCs w:val="24"/>
              </w:rPr>
            </w:pPr>
          </w:p>
          <w:p w14:paraId="1D1A3DE1" w14:textId="77777777" w:rsidR="006C29D8" w:rsidRDefault="006C29D8" w:rsidP="00EC534B">
            <w:pPr>
              <w:pStyle w:val="TableParagraph"/>
              <w:spacing w:before="147" w:line="360" w:lineRule="auto"/>
              <w:ind w:left="0"/>
              <w:rPr>
                <w:b/>
                <w:bCs/>
                <w:sz w:val="24"/>
                <w:szCs w:val="24"/>
              </w:rPr>
            </w:pPr>
            <w:r>
              <w:rPr>
                <w:b/>
                <w:bCs/>
                <w:sz w:val="24"/>
                <w:szCs w:val="24"/>
              </w:rPr>
              <w:t>Favourable</w:t>
            </w:r>
          </w:p>
          <w:p w14:paraId="1ADE4F00" w14:textId="77777777" w:rsidR="006C29D8" w:rsidRDefault="006C29D8" w:rsidP="006C29D8">
            <w:pPr>
              <w:pStyle w:val="TableParagraph"/>
              <w:spacing w:before="147" w:line="360" w:lineRule="auto"/>
              <w:ind w:left="96"/>
              <w:rPr>
                <w:b/>
                <w:bCs/>
                <w:sz w:val="24"/>
                <w:szCs w:val="24"/>
              </w:rPr>
            </w:pPr>
          </w:p>
          <w:p w14:paraId="6D5F02E9" w14:textId="77777777" w:rsidR="00E8628E" w:rsidRDefault="00E8628E" w:rsidP="00E8628E">
            <w:pPr>
              <w:pStyle w:val="TableParagraph"/>
              <w:spacing w:before="147" w:line="360" w:lineRule="auto"/>
              <w:ind w:left="96"/>
              <w:rPr>
                <w:b/>
                <w:bCs/>
                <w:sz w:val="24"/>
                <w:szCs w:val="24"/>
              </w:rPr>
            </w:pPr>
            <w:r>
              <w:rPr>
                <w:b/>
                <w:bCs/>
                <w:sz w:val="24"/>
                <w:szCs w:val="24"/>
              </w:rPr>
              <w:t>Favourable</w:t>
            </w:r>
          </w:p>
          <w:p w14:paraId="7BDF5FF8" w14:textId="77777777" w:rsidR="006C29D8" w:rsidRDefault="006C29D8" w:rsidP="006C29D8">
            <w:pPr>
              <w:pStyle w:val="TableParagraph"/>
              <w:spacing w:before="147" w:line="360" w:lineRule="auto"/>
              <w:ind w:left="96"/>
              <w:rPr>
                <w:b/>
                <w:bCs/>
                <w:sz w:val="24"/>
                <w:szCs w:val="24"/>
              </w:rPr>
            </w:pPr>
          </w:p>
          <w:p w14:paraId="7CF4F8A0" w14:textId="77777777" w:rsidR="006C29D8" w:rsidRDefault="006C29D8" w:rsidP="006C29D8">
            <w:pPr>
              <w:pStyle w:val="TableParagraph"/>
              <w:spacing w:before="147" w:line="360" w:lineRule="auto"/>
              <w:ind w:left="96"/>
              <w:rPr>
                <w:b/>
                <w:bCs/>
                <w:sz w:val="24"/>
                <w:szCs w:val="24"/>
              </w:rPr>
            </w:pPr>
          </w:p>
          <w:p w14:paraId="0EE4CD81" w14:textId="77777777" w:rsidR="00E8628E" w:rsidRDefault="00E8628E" w:rsidP="006C29D8">
            <w:pPr>
              <w:pStyle w:val="TableParagraph"/>
              <w:spacing w:before="147" w:line="360" w:lineRule="auto"/>
              <w:ind w:left="96"/>
              <w:rPr>
                <w:b/>
                <w:bCs/>
                <w:sz w:val="24"/>
                <w:szCs w:val="24"/>
              </w:rPr>
            </w:pPr>
          </w:p>
          <w:p w14:paraId="470A56DB" w14:textId="77777777" w:rsidR="00E8628E" w:rsidRDefault="00E8628E" w:rsidP="006C29D8">
            <w:pPr>
              <w:pStyle w:val="TableParagraph"/>
              <w:spacing w:before="147" w:line="360" w:lineRule="auto"/>
              <w:ind w:left="96"/>
              <w:rPr>
                <w:b/>
                <w:bCs/>
                <w:sz w:val="24"/>
                <w:szCs w:val="24"/>
              </w:rPr>
            </w:pPr>
          </w:p>
          <w:p w14:paraId="768D1FFA" w14:textId="72B2E20D" w:rsidR="006C29D8" w:rsidRPr="006C29D8" w:rsidRDefault="006C29D8" w:rsidP="00E8628E">
            <w:pPr>
              <w:pStyle w:val="TableParagraph"/>
              <w:spacing w:before="147" w:line="360" w:lineRule="auto"/>
              <w:ind w:left="96"/>
              <w:rPr>
                <w:b/>
                <w:bCs/>
                <w:sz w:val="24"/>
                <w:szCs w:val="24"/>
              </w:rPr>
            </w:pPr>
            <w:r>
              <w:rPr>
                <w:b/>
                <w:bCs/>
                <w:sz w:val="24"/>
                <w:szCs w:val="24"/>
              </w:rPr>
              <w:t>Favourable</w:t>
            </w:r>
          </w:p>
        </w:tc>
      </w:tr>
      <w:tr w:rsidR="00B23904" w14:paraId="6E9E6941" w14:textId="77777777" w:rsidTr="00A622BE">
        <w:trPr>
          <w:trHeight w:val="831"/>
        </w:trPr>
        <w:tc>
          <w:tcPr>
            <w:tcW w:w="1844" w:type="dxa"/>
            <w:tcBorders>
              <w:top w:val="single" w:sz="8" w:space="0" w:color="FFFFFF"/>
              <w:left w:val="nil"/>
              <w:bottom w:val="single" w:sz="8" w:space="0" w:color="FFFFFF"/>
              <w:right w:val="single" w:sz="8" w:space="0" w:color="FFFFFF"/>
            </w:tcBorders>
            <w:shd w:val="clear" w:color="auto" w:fill="B6D341"/>
          </w:tcPr>
          <w:p w14:paraId="0BB8FCD6" w14:textId="77777777" w:rsidR="00B23904" w:rsidRDefault="00B23904" w:rsidP="00B23904">
            <w:pPr>
              <w:pStyle w:val="TableParagraph"/>
              <w:spacing w:before="103" w:line="360" w:lineRule="auto"/>
              <w:ind w:left="180"/>
              <w:rPr>
                <w:b/>
                <w:sz w:val="30"/>
              </w:rPr>
            </w:pPr>
          </w:p>
          <w:p w14:paraId="6853F4DC" w14:textId="77777777" w:rsidR="00B23904" w:rsidRDefault="00B23904" w:rsidP="00B23904">
            <w:pPr>
              <w:pStyle w:val="TableParagraph"/>
              <w:spacing w:before="103" w:line="360" w:lineRule="auto"/>
              <w:ind w:left="180"/>
              <w:rPr>
                <w:b/>
                <w:sz w:val="30"/>
              </w:rPr>
            </w:pPr>
          </w:p>
          <w:p w14:paraId="3D8F55B6" w14:textId="77777777" w:rsidR="00B23904" w:rsidRDefault="00B23904" w:rsidP="00B23904">
            <w:pPr>
              <w:pStyle w:val="TableParagraph"/>
              <w:spacing w:before="103" w:line="360" w:lineRule="auto"/>
              <w:ind w:left="180"/>
              <w:rPr>
                <w:b/>
                <w:sz w:val="30"/>
              </w:rPr>
            </w:pPr>
          </w:p>
          <w:p w14:paraId="5F24F0DB" w14:textId="77E594EE" w:rsidR="00B23904" w:rsidRDefault="00B23904" w:rsidP="00B23904">
            <w:pPr>
              <w:pStyle w:val="TableParagraph"/>
              <w:spacing w:before="103" w:line="360" w:lineRule="auto"/>
              <w:ind w:left="180"/>
              <w:rPr>
                <w:b/>
                <w:sz w:val="30"/>
              </w:rPr>
            </w:pPr>
            <w:r>
              <w:rPr>
                <w:b/>
                <w:noProof/>
                <w:sz w:val="30"/>
              </w:rPr>
              <w:drawing>
                <wp:inline distT="0" distB="0" distL="0" distR="0" wp14:anchorId="087BBBE5" wp14:editId="5B821DED">
                  <wp:extent cx="1005840" cy="1066193"/>
                  <wp:effectExtent l="0" t="0" r="3810" b="635"/>
                  <wp:docPr id="3" name="Picture 3" descr="A picture containing text, clipart, illustratio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 illustration, carto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18119" cy="1079208"/>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0169F481" w14:textId="77777777" w:rsidR="00B23904" w:rsidRDefault="00B23904" w:rsidP="00F13855">
            <w:pPr>
              <w:pStyle w:val="TableParagraph"/>
              <w:spacing w:before="144" w:line="360" w:lineRule="auto"/>
              <w:ind w:left="0"/>
              <w:rPr>
                <w:sz w:val="24"/>
                <w:szCs w:val="24"/>
              </w:rPr>
            </w:pPr>
            <w:r w:rsidRPr="00B23904">
              <w:rPr>
                <w:b/>
                <w:bCs/>
                <w:sz w:val="24"/>
                <w:szCs w:val="24"/>
              </w:rPr>
              <w:t>Climate change and natural disasters:</w:t>
            </w:r>
            <w:r>
              <w:rPr>
                <w:b/>
                <w:bCs/>
                <w:sz w:val="24"/>
                <w:szCs w:val="24"/>
              </w:rPr>
              <w:t xml:space="preserve"> </w:t>
            </w:r>
            <w:r w:rsidRPr="00B23904">
              <w:rPr>
                <w:sz w:val="24"/>
                <w:szCs w:val="24"/>
              </w:rPr>
              <w:t>Climate change and natural disasters can significantly impact operations, particularly on its supply chain and distribution channels leading to delays and increased costs.</w:t>
            </w:r>
          </w:p>
          <w:p w14:paraId="7C2A31D8" w14:textId="1AADA159" w:rsidR="00B23904" w:rsidRDefault="003B6D10" w:rsidP="00B23904">
            <w:pPr>
              <w:pStyle w:val="TableParagraph"/>
              <w:spacing w:before="144" w:line="360" w:lineRule="auto"/>
              <w:ind w:left="116"/>
              <w:rPr>
                <w:sz w:val="24"/>
                <w:szCs w:val="24"/>
              </w:rPr>
            </w:pPr>
            <w:r>
              <w:rPr>
                <w:b/>
                <w:bCs/>
                <w:noProof/>
                <w:sz w:val="24"/>
                <w:szCs w:val="24"/>
              </w:rPr>
              <mc:AlternateContent>
                <mc:Choice Requires="wps">
                  <w:drawing>
                    <wp:anchor distT="0" distB="0" distL="114300" distR="114300" simplePos="0" relativeHeight="251682816" behindDoc="0" locked="0" layoutInCell="1" allowOverlap="1" wp14:anchorId="1B97B36F" wp14:editId="25CB5C47">
                      <wp:simplePos x="0" y="0"/>
                      <wp:positionH relativeFrom="column">
                        <wp:posOffset>-4445</wp:posOffset>
                      </wp:positionH>
                      <wp:positionV relativeFrom="paragraph">
                        <wp:posOffset>1270</wp:posOffset>
                      </wp:positionV>
                      <wp:extent cx="5047200" cy="10800"/>
                      <wp:effectExtent l="0" t="0" r="20320" b="27305"/>
                      <wp:wrapNone/>
                      <wp:docPr id="45" name="Straight Connector 45"/>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65BE59" id="Straight Connector 45"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1pt" to="397.0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" strokecolor="black [3213]"/>
                  </w:pict>
                </mc:Fallback>
              </mc:AlternateContent>
            </w:r>
            <w:r w:rsidR="00B23904" w:rsidRPr="00B23904">
              <w:rPr>
                <w:b/>
                <w:bCs/>
                <w:sz w:val="24"/>
                <w:szCs w:val="24"/>
              </w:rPr>
              <w:t>Sustainable sourcing and production</w:t>
            </w:r>
            <w:r w:rsidR="00B23904">
              <w:rPr>
                <w:b/>
                <w:bCs/>
                <w:sz w:val="24"/>
                <w:szCs w:val="24"/>
              </w:rPr>
              <w:t xml:space="preserve">: </w:t>
            </w:r>
            <w:r w:rsidR="00B23904" w:rsidRPr="00B23904">
              <w:rPr>
                <w:sz w:val="24"/>
                <w:szCs w:val="24"/>
              </w:rPr>
              <w:t>Consumers are p</w:t>
            </w:r>
            <w:r w:rsidR="00B23904">
              <w:rPr>
                <w:sz w:val="24"/>
                <w:szCs w:val="24"/>
              </w:rPr>
              <w:t>ressuring</w:t>
            </w:r>
            <w:r w:rsidR="00B23904" w:rsidRPr="00B23904">
              <w:rPr>
                <w:sz w:val="24"/>
                <w:szCs w:val="24"/>
              </w:rPr>
              <w:t xml:space="preserve"> businesses to</w:t>
            </w:r>
            <w:r w:rsidR="00EF36A8">
              <w:rPr>
                <w:sz w:val="24"/>
                <w:szCs w:val="24"/>
              </w:rPr>
              <w:t xml:space="preserve"> be environmentally friendly and</w:t>
            </w:r>
            <w:r w:rsidR="00B23904" w:rsidRPr="00B23904">
              <w:rPr>
                <w:sz w:val="24"/>
                <w:szCs w:val="24"/>
              </w:rPr>
              <w:t xml:space="preserve"> adopt sustainable practi</w:t>
            </w:r>
            <w:r w:rsidR="00B23904">
              <w:rPr>
                <w:sz w:val="24"/>
                <w:szCs w:val="24"/>
              </w:rPr>
              <w:t>c</w:t>
            </w:r>
            <w:r w:rsidR="00B23904" w:rsidRPr="00B23904">
              <w:rPr>
                <w:sz w:val="24"/>
                <w:szCs w:val="24"/>
              </w:rPr>
              <w:t>es.</w:t>
            </w:r>
            <w:r w:rsidR="00B23904">
              <w:t xml:space="preserve"> </w:t>
            </w:r>
            <w:r w:rsidR="00B23904" w:rsidRPr="00B23904">
              <w:rPr>
                <w:sz w:val="24"/>
                <w:szCs w:val="24"/>
              </w:rPr>
              <w:t>Burberry pledged to use sustainable materials and reduce waste in its production processes</w:t>
            </w:r>
            <w:r w:rsidR="00B23904">
              <w:t xml:space="preserve"> </w:t>
            </w:r>
            <w:r w:rsidR="00B23904" w:rsidRPr="00B23904">
              <w:rPr>
                <w:sz w:val="24"/>
                <w:szCs w:val="24"/>
              </w:rPr>
              <w:t>(Plc, 2022).</w:t>
            </w:r>
          </w:p>
          <w:p w14:paraId="4B87C6C0" w14:textId="104119FF" w:rsidR="00B23904" w:rsidRPr="00B23904" w:rsidRDefault="003B6D10" w:rsidP="00F95F93">
            <w:pPr>
              <w:spacing w:line="360" w:lineRule="auto"/>
              <w:rPr>
                <w:rFonts w:ascii="Arial" w:hAnsi="Arial" w:cs="Arial"/>
                <w:b/>
                <w:bCs/>
                <w:sz w:val="24"/>
                <w:szCs w:val="24"/>
              </w:rPr>
            </w:pPr>
            <w:r>
              <w:rPr>
                <w:b/>
                <w:bCs/>
                <w:noProof/>
                <w:sz w:val="24"/>
                <w:szCs w:val="24"/>
              </w:rPr>
              <mc:AlternateContent>
                <mc:Choice Requires="wps">
                  <w:drawing>
                    <wp:anchor distT="0" distB="0" distL="114300" distR="114300" simplePos="0" relativeHeight="251684864" behindDoc="0" locked="0" layoutInCell="1" allowOverlap="1" wp14:anchorId="3099603C" wp14:editId="070DB624">
                      <wp:simplePos x="0" y="0"/>
                      <wp:positionH relativeFrom="column">
                        <wp:posOffset>-4445</wp:posOffset>
                      </wp:positionH>
                      <wp:positionV relativeFrom="paragraph">
                        <wp:posOffset>1270</wp:posOffset>
                      </wp:positionV>
                      <wp:extent cx="5047200" cy="10800"/>
                      <wp:effectExtent l="0" t="0" r="20320" b="27305"/>
                      <wp:wrapNone/>
                      <wp:docPr id="46" name="Straight Connector 46"/>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C3FE89" id="Straight Connector 4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1pt" to="397.0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" strokecolor="black [3213]"/>
                  </w:pict>
                </mc:Fallback>
              </mc:AlternateContent>
            </w:r>
            <w:r w:rsidR="00B23904" w:rsidRPr="00B23904">
              <w:rPr>
                <w:rFonts w:ascii="Arial" w:eastAsia="Arial" w:hAnsi="Arial" w:cs="Arial"/>
                <w:b/>
                <w:bCs/>
                <w:sz w:val="24"/>
                <w:szCs w:val="24"/>
                <w:lang w:val="en-US" w:bidi="ar-SA"/>
              </w:rPr>
              <w:t>Ethical and Eco-Friendly</w:t>
            </w:r>
            <w:r w:rsidR="00B23904">
              <w:rPr>
                <w:rFonts w:ascii="Arial" w:eastAsia="Arial" w:hAnsi="Arial" w:cs="Arial"/>
                <w:b/>
                <w:bCs/>
                <w:sz w:val="24"/>
                <w:szCs w:val="24"/>
                <w:lang w:val="en-US" w:bidi="ar-SA"/>
              </w:rPr>
              <w:t xml:space="preserve"> Practices: </w:t>
            </w:r>
            <w:r w:rsidR="00B23904" w:rsidRPr="00B23904">
              <w:rPr>
                <w:rFonts w:ascii="Arial" w:eastAsia="Arial" w:hAnsi="Arial" w:cs="Arial"/>
                <w:sz w:val="24"/>
                <w:szCs w:val="24"/>
                <w:lang w:val="en-US" w:bidi="ar-SA"/>
              </w:rPr>
              <w:t>Burberry destroyed</w:t>
            </w:r>
            <w:r w:rsidR="00F95F93">
              <w:rPr>
                <w:rFonts w:ascii="Arial" w:eastAsia="Arial" w:hAnsi="Arial" w:cs="Arial"/>
                <w:sz w:val="24"/>
                <w:szCs w:val="24"/>
                <w:lang w:val="en-US" w:bidi="ar-SA"/>
              </w:rPr>
              <w:t xml:space="preserve"> (Burnt)</w:t>
            </w:r>
            <w:r w:rsidR="00B23904" w:rsidRPr="00B23904">
              <w:rPr>
                <w:rFonts w:ascii="Arial" w:eastAsia="Arial" w:hAnsi="Arial" w:cs="Arial"/>
                <w:sz w:val="24"/>
                <w:szCs w:val="24"/>
                <w:lang w:val="en-US" w:bidi="ar-SA"/>
              </w:rPr>
              <w:t xml:space="preserve"> over £90 million of goods between 2012 and 2018</w:t>
            </w:r>
            <w:r w:rsidR="00B23904" w:rsidRPr="00B23904">
              <w:rPr>
                <w:rFonts w:ascii="Arial" w:hAnsi="Arial" w:cs="Arial"/>
                <w:sz w:val="24"/>
                <w:szCs w:val="24"/>
              </w:rPr>
              <w:t>, putting</w:t>
            </w:r>
            <w:r w:rsidR="00B23904" w:rsidRPr="00B23904">
              <w:rPr>
                <w:rFonts w:ascii="Arial" w:eastAsia="Arial" w:hAnsi="Arial" w:cs="Arial"/>
                <w:sz w:val="24"/>
                <w:szCs w:val="24"/>
                <w:lang w:val="en-US" w:bidi="ar-SA"/>
              </w:rPr>
              <w:t xml:space="preserve"> their brand image as an ethical and eco-friendly organisation (BBC, 2018).</w:t>
            </w:r>
          </w:p>
        </w:tc>
        <w:tc>
          <w:tcPr>
            <w:tcW w:w="1701" w:type="dxa"/>
            <w:tcBorders>
              <w:top w:val="single" w:sz="8" w:space="0" w:color="FFFFFF"/>
              <w:left w:val="single" w:sz="8" w:space="0" w:color="FFFFFF"/>
              <w:bottom w:val="single" w:sz="8" w:space="0" w:color="FFFFFF"/>
              <w:right w:val="nil"/>
            </w:tcBorders>
            <w:shd w:val="clear" w:color="auto" w:fill="F0F6D9"/>
          </w:tcPr>
          <w:p w14:paraId="19948805" w14:textId="77777777" w:rsidR="00B23904" w:rsidRDefault="00B23904" w:rsidP="00B23904">
            <w:pPr>
              <w:pStyle w:val="TableParagraph"/>
              <w:spacing w:before="141" w:line="360" w:lineRule="auto"/>
              <w:ind w:left="96"/>
              <w:rPr>
                <w:b/>
                <w:bCs/>
                <w:sz w:val="24"/>
                <w:szCs w:val="24"/>
              </w:rPr>
            </w:pPr>
          </w:p>
          <w:p w14:paraId="62D52AA3" w14:textId="77777777" w:rsidR="00B23904" w:rsidRDefault="00B23904" w:rsidP="00B23904">
            <w:pPr>
              <w:pStyle w:val="TableParagraph"/>
              <w:spacing w:before="141" w:line="360" w:lineRule="auto"/>
              <w:ind w:left="96"/>
              <w:rPr>
                <w:b/>
                <w:bCs/>
                <w:sz w:val="24"/>
                <w:szCs w:val="24"/>
              </w:rPr>
            </w:pPr>
            <w:r w:rsidRPr="00B23904">
              <w:rPr>
                <w:b/>
                <w:bCs/>
                <w:sz w:val="24"/>
                <w:szCs w:val="24"/>
              </w:rPr>
              <w:t>Unfavourable</w:t>
            </w:r>
          </w:p>
          <w:p w14:paraId="5086641E" w14:textId="77777777" w:rsidR="00B23904" w:rsidRDefault="00B23904" w:rsidP="00B23904">
            <w:pPr>
              <w:pStyle w:val="TableParagraph"/>
              <w:spacing w:before="141" w:line="360" w:lineRule="auto"/>
              <w:ind w:left="96"/>
              <w:rPr>
                <w:b/>
                <w:bCs/>
                <w:sz w:val="24"/>
                <w:szCs w:val="24"/>
              </w:rPr>
            </w:pPr>
          </w:p>
          <w:p w14:paraId="12B60B20" w14:textId="77777777" w:rsidR="00B23904" w:rsidRDefault="00B23904" w:rsidP="00B23904">
            <w:pPr>
              <w:pStyle w:val="TableParagraph"/>
              <w:spacing w:before="141" w:line="360" w:lineRule="auto"/>
              <w:ind w:left="96"/>
              <w:rPr>
                <w:b/>
                <w:bCs/>
                <w:sz w:val="24"/>
                <w:szCs w:val="24"/>
              </w:rPr>
            </w:pPr>
          </w:p>
          <w:p w14:paraId="5775A48B" w14:textId="77777777" w:rsidR="00B23904" w:rsidRDefault="00B23904" w:rsidP="00B23904">
            <w:pPr>
              <w:pStyle w:val="TableParagraph"/>
              <w:spacing w:before="141" w:line="360" w:lineRule="auto"/>
              <w:ind w:left="96"/>
              <w:rPr>
                <w:b/>
                <w:bCs/>
                <w:sz w:val="24"/>
                <w:szCs w:val="24"/>
              </w:rPr>
            </w:pPr>
          </w:p>
          <w:p w14:paraId="16B6C145" w14:textId="77777777" w:rsidR="00B23904" w:rsidRDefault="00B23904" w:rsidP="00B23904">
            <w:pPr>
              <w:pStyle w:val="TableParagraph"/>
              <w:spacing w:before="141" w:line="360" w:lineRule="auto"/>
              <w:ind w:left="96"/>
              <w:rPr>
                <w:b/>
                <w:bCs/>
                <w:sz w:val="24"/>
                <w:szCs w:val="24"/>
              </w:rPr>
            </w:pPr>
            <w:r>
              <w:rPr>
                <w:b/>
                <w:bCs/>
                <w:sz w:val="24"/>
                <w:szCs w:val="24"/>
              </w:rPr>
              <w:t>Favourable</w:t>
            </w:r>
          </w:p>
          <w:p w14:paraId="20EDDA8A" w14:textId="77777777" w:rsidR="00B23904" w:rsidRDefault="00B23904" w:rsidP="00B23904">
            <w:pPr>
              <w:pStyle w:val="TableParagraph"/>
              <w:spacing w:before="141" w:line="360" w:lineRule="auto"/>
              <w:ind w:left="96"/>
              <w:rPr>
                <w:b/>
                <w:bCs/>
                <w:sz w:val="24"/>
                <w:szCs w:val="24"/>
              </w:rPr>
            </w:pPr>
          </w:p>
          <w:p w14:paraId="06764CAC" w14:textId="77777777" w:rsidR="00B23904" w:rsidRDefault="00B23904" w:rsidP="00B23904">
            <w:pPr>
              <w:pStyle w:val="TableParagraph"/>
              <w:spacing w:before="141" w:line="360" w:lineRule="auto"/>
              <w:ind w:left="96"/>
              <w:rPr>
                <w:b/>
                <w:bCs/>
                <w:sz w:val="24"/>
                <w:szCs w:val="24"/>
              </w:rPr>
            </w:pPr>
          </w:p>
          <w:p w14:paraId="32E0A172" w14:textId="3E6A597B" w:rsidR="00B23904" w:rsidRPr="00B23904" w:rsidRDefault="00B23904" w:rsidP="00342ABA">
            <w:pPr>
              <w:pStyle w:val="TableParagraph"/>
              <w:spacing w:before="141" w:line="360" w:lineRule="auto"/>
              <w:ind w:left="0"/>
              <w:rPr>
                <w:b/>
                <w:bCs/>
                <w:sz w:val="24"/>
                <w:szCs w:val="24"/>
              </w:rPr>
            </w:pPr>
            <w:r>
              <w:rPr>
                <w:b/>
                <w:bCs/>
                <w:sz w:val="24"/>
                <w:szCs w:val="24"/>
              </w:rPr>
              <w:t>Unfavourable</w:t>
            </w:r>
          </w:p>
        </w:tc>
      </w:tr>
      <w:tr w:rsidR="00B23904" w14:paraId="6995E6EF" w14:textId="77777777" w:rsidTr="00A622BE">
        <w:trPr>
          <w:trHeight w:val="4127"/>
        </w:trPr>
        <w:tc>
          <w:tcPr>
            <w:tcW w:w="1844" w:type="dxa"/>
            <w:tcBorders>
              <w:top w:val="single" w:sz="8" w:space="0" w:color="FFFFFF"/>
              <w:left w:val="nil"/>
              <w:bottom w:val="single" w:sz="8" w:space="0" w:color="FFFFFF"/>
              <w:right w:val="single" w:sz="8" w:space="0" w:color="FFFFFF"/>
            </w:tcBorders>
            <w:shd w:val="clear" w:color="auto" w:fill="57DFEA"/>
          </w:tcPr>
          <w:p w14:paraId="461861D1" w14:textId="77777777" w:rsidR="00B23904" w:rsidRDefault="00B23904" w:rsidP="00B23904">
            <w:pPr>
              <w:pStyle w:val="TableParagraph"/>
              <w:spacing w:before="103"/>
              <w:ind w:left="180"/>
              <w:rPr>
                <w:b/>
                <w:sz w:val="30"/>
              </w:rPr>
            </w:pPr>
          </w:p>
          <w:p w14:paraId="7127EF90" w14:textId="77777777" w:rsidR="00B23904" w:rsidRDefault="00B23904" w:rsidP="00B23904">
            <w:pPr>
              <w:pStyle w:val="TableParagraph"/>
              <w:spacing w:before="103"/>
              <w:ind w:left="180"/>
              <w:rPr>
                <w:b/>
                <w:sz w:val="30"/>
              </w:rPr>
            </w:pPr>
          </w:p>
          <w:p w14:paraId="392BF61A" w14:textId="77777777" w:rsidR="00B23904" w:rsidRDefault="00B23904" w:rsidP="00B23904">
            <w:pPr>
              <w:pStyle w:val="TableParagraph"/>
              <w:spacing w:before="103"/>
              <w:ind w:left="180"/>
              <w:rPr>
                <w:b/>
                <w:sz w:val="30"/>
              </w:rPr>
            </w:pPr>
          </w:p>
          <w:p w14:paraId="4FD71D9D" w14:textId="77777777" w:rsidR="00B23904" w:rsidRDefault="00B23904" w:rsidP="00B23904">
            <w:pPr>
              <w:pStyle w:val="TableParagraph"/>
              <w:spacing w:before="103"/>
              <w:ind w:left="180"/>
              <w:rPr>
                <w:b/>
                <w:sz w:val="30"/>
              </w:rPr>
            </w:pPr>
          </w:p>
          <w:p w14:paraId="4E38D075" w14:textId="668D2526" w:rsidR="00B23904" w:rsidRDefault="00B23904" w:rsidP="00B23904">
            <w:pPr>
              <w:pStyle w:val="TableParagraph"/>
              <w:spacing w:before="103"/>
              <w:ind w:left="180"/>
              <w:rPr>
                <w:b/>
                <w:sz w:val="30"/>
              </w:rPr>
            </w:pPr>
            <w:r>
              <w:rPr>
                <w:b/>
                <w:noProof/>
                <w:sz w:val="30"/>
              </w:rPr>
              <w:drawing>
                <wp:inline distT="0" distB="0" distL="0" distR="0" wp14:anchorId="06A07388" wp14:editId="04F451ED">
                  <wp:extent cx="1013460" cy="1165859"/>
                  <wp:effectExtent l="0" t="0" r="0" b="0"/>
                  <wp:docPr id="4" name="Picture 4" descr="A picture containing clipart, cartoon, illustrati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 cartoon, illustration, desig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017741" cy="1170784"/>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DDF8FA"/>
          </w:tcPr>
          <w:p w14:paraId="5C2258AA" w14:textId="41FA3A3B" w:rsidR="00B23904" w:rsidRDefault="00022014" w:rsidP="009137CF">
            <w:pPr>
              <w:spacing w:line="360" w:lineRule="auto"/>
              <w:rPr>
                <w:rFonts w:ascii="Arial" w:hAnsi="Arial" w:cs="Arial"/>
                <w:b/>
                <w:bCs/>
                <w:sz w:val="24"/>
                <w:szCs w:val="24"/>
              </w:rPr>
            </w:pPr>
            <w:r w:rsidRPr="009137CF">
              <w:rPr>
                <w:rFonts w:ascii="Arial" w:hAnsi="Arial" w:cs="Arial"/>
                <w:b/>
                <w:bCs/>
                <w:sz w:val="24"/>
                <w:szCs w:val="24"/>
              </w:rPr>
              <w:t>Corporation Tax:</w:t>
            </w:r>
            <w:r w:rsidR="009137CF" w:rsidRPr="009137CF">
              <w:rPr>
                <w:rFonts w:ascii="Arial" w:hAnsi="Arial" w:cs="Arial"/>
                <w:b/>
                <w:bCs/>
                <w:sz w:val="24"/>
                <w:szCs w:val="24"/>
              </w:rPr>
              <w:t xml:space="preserve"> </w:t>
            </w:r>
            <w:r w:rsidR="009137CF" w:rsidRPr="009137CF">
              <w:rPr>
                <w:rFonts w:ascii="Arial" w:eastAsia="Arial" w:hAnsi="Arial" w:cs="Arial"/>
                <w:sz w:val="24"/>
                <w:szCs w:val="24"/>
                <w:lang w:val="en-US" w:bidi="ar-SA"/>
              </w:rPr>
              <w:t xml:space="preserve">In April 2023, the British government raised the corporation tax rate from 19% to 25% for businesses with profits over £250,000 </w:t>
            </w:r>
            <w:r w:rsidR="009137CF" w:rsidRPr="009137CF">
              <w:rPr>
                <w:rFonts w:ascii="Arial" w:hAnsi="Arial" w:cs="Arial"/>
                <w:sz w:val="24"/>
                <w:szCs w:val="24"/>
              </w:rPr>
              <w:t>(Seely, 2023).</w:t>
            </w:r>
            <w:r w:rsidR="009137CF" w:rsidRPr="009137CF">
              <w:rPr>
                <w:rFonts w:ascii="Arial" w:hAnsi="Arial" w:cs="Arial"/>
                <w:b/>
                <w:bCs/>
                <w:sz w:val="24"/>
                <w:szCs w:val="24"/>
              </w:rPr>
              <w:t xml:space="preserve"> </w:t>
            </w:r>
          </w:p>
          <w:p w14:paraId="480383E3" w14:textId="1CCAD54D" w:rsidR="00DE5868" w:rsidRDefault="00E97F0F" w:rsidP="009137CF">
            <w:pPr>
              <w:spacing w:line="360" w:lineRule="auto"/>
              <w:rPr>
                <w:rFonts w:ascii="Arial" w:hAnsi="Arial" w:cs="Arial"/>
                <w:sz w:val="24"/>
                <w:szCs w:val="24"/>
              </w:rPr>
            </w:pPr>
            <w:r>
              <w:rPr>
                <w:b/>
                <w:bCs/>
                <w:noProof/>
                <w:sz w:val="24"/>
                <w:szCs w:val="24"/>
              </w:rPr>
              <mc:AlternateContent>
                <mc:Choice Requires="wps">
                  <w:drawing>
                    <wp:anchor distT="0" distB="0" distL="114300" distR="114300" simplePos="0" relativeHeight="251691008" behindDoc="0" locked="0" layoutInCell="1" allowOverlap="1" wp14:anchorId="42D9B9A8" wp14:editId="0747F963">
                      <wp:simplePos x="0" y="0"/>
                      <wp:positionH relativeFrom="column">
                        <wp:posOffset>34039</wp:posOffset>
                      </wp:positionH>
                      <wp:positionV relativeFrom="paragraph">
                        <wp:posOffset>815975</wp:posOffset>
                      </wp:positionV>
                      <wp:extent cx="5047200" cy="10800"/>
                      <wp:effectExtent l="0" t="0" r="20320" b="27305"/>
                      <wp:wrapNone/>
                      <wp:docPr id="49" name="Straight Connector 49"/>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C50F06" id="Straight Connector 49"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64.25pt" to="400.1pt,6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" strokecolor="black [3213]"/>
                  </w:pict>
                </mc:Fallback>
              </mc:AlternateContent>
            </w:r>
            <w:r w:rsidR="003B6D10">
              <w:rPr>
                <w:b/>
                <w:bCs/>
                <w:noProof/>
                <w:sz w:val="24"/>
                <w:szCs w:val="24"/>
              </w:rPr>
              <mc:AlternateContent>
                <mc:Choice Requires="wps">
                  <w:drawing>
                    <wp:anchor distT="0" distB="0" distL="114300" distR="114300" simplePos="0" relativeHeight="251686912" behindDoc="0" locked="0" layoutInCell="1" allowOverlap="1" wp14:anchorId="1EC4A9D5" wp14:editId="773AEFC4">
                      <wp:simplePos x="0" y="0"/>
                      <wp:positionH relativeFrom="column">
                        <wp:posOffset>-4445</wp:posOffset>
                      </wp:positionH>
                      <wp:positionV relativeFrom="paragraph">
                        <wp:posOffset>0</wp:posOffset>
                      </wp:positionV>
                      <wp:extent cx="5047200" cy="10800"/>
                      <wp:effectExtent l="0" t="0" r="20320" b="27305"/>
                      <wp:wrapNone/>
                      <wp:docPr id="47" name="Straight Connector 47"/>
                      <wp:cNvGraphicFramePr/>
                      <a:graphic xmlns:a="http://schemas.openxmlformats.org/drawingml/2006/main">
                        <a:graphicData uri="http://schemas.microsoft.com/office/word/2010/wordprocessingShape">
                          <wps:wsp>
                            <wps:cNvCnPr/>
                            <wps:spPr>
                              <a:xfrm>
                                <a:off x="0" y="0"/>
                                <a:ext cx="5047200" cy="108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8D9BA9" id="Straight Connector 47"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0" to="397.0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" strokecolor="black [3213]"/>
                  </w:pict>
                </mc:Fallback>
              </mc:AlternateContent>
            </w:r>
            <w:r w:rsidR="00DE5868" w:rsidRPr="00DE5868">
              <w:rPr>
                <w:rFonts w:ascii="Arial" w:hAnsi="Arial" w:cs="Arial"/>
                <w:b/>
                <w:bCs/>
                <w:sz w:val="24"/>
                <w:szCs w:val="24"/>
              </w:rPr>
              <w:t>The UK Laws and Policies:</w:t>
            </w:r>
            <w:r w:rsidR="00DE5868">
              <w:rPr>
                <w:sz w:val="24"/>
                <w:szCs w:val="24"/>
              </w:rPr>
              <w:t xml:space="preserve"> </w:t>
            </w:r>
            <w:r w:rsidR="00DE5868" w:rsidRPr="00DE5868">
              <w:rPr>
                <w:rFonts w:ascii="Arial" w:hAnsi="Arial" w:cs="Arial"/>
                <w:sz w:val="24"/>
                <w:szCs w:val="24"/>
              </w:rPr>
              <w:t>UK IP law safeguards Burberry</w:t>
            </w:r>
            <w:r w:rsidR="00F31EE8">
              <w:rPr>
                <w:rFonts w:ascii="Arial" w:hAnsi="Arial" w:cs="Arial"/>
                <w:sz w:val="24"/>
                <w:szCs w:val="24"/>
              </w:rPr>
              <w:t>'</w:t>
            </w:r>
            <w:r w:rsidR="00DE5868" w:rsidRPr="00DE5868">
              <w:rPr>
                <w:rFonts w:ascii="Arial" w:hAnsi="Arial" w:cs="Arial"/>
                <w:sz w:val="24"/>
                <w:szCs w:val="24"/>
              </w:rPr>
              <w:t xml:space="preserve">s brand and designs against infringement and counterfeiting (Government, 1994). </w:t>
            </w:r>
          </w:p>
          <w:p w14:paraId="414403F0" w14:textId="3B8DF8B0" w:rsidR="00EB68B5" w:rsidRPr="009137CF" w:rsidRDefault="006408FD" w:rsidP="00EB68B5">
            <w:pPr>
              <w:spacing w:line="360" w:lineRule="auto"/>
              <w:rPr>
                <w:rFonts w:ascii="Arial" w:hAnsi="Arial" w:cs="Arial"/>
                <w:b/>
                <w:bCs/>
                <w:sz w:val="24"/>
                <w:szCs w:val="24"/>
              </w:rPr>
            </w:pPr>
            <w:r w:rsidRPr="006408FD">
              <w:rPr>
                <w:rFonts w:ascii="Arial" w:hAnsi="Arial" w:cs="Arial"/>
                <w:b/>
                <w:bCs/>
                <w:sz w:val="24"/>
                <w:szCs w:val="24"/>
              </w:rPr>
              <w:t>International laws and Legislations:</w:t>
            </w:r>
            <w:r>
              <w:rPr>
                <w:rFonts w:ascii="Arial" w:hAnsi="Arial" w:cs="Arial"/>
                <w:sz w:val="24"/>
                <w:szCs w:val="24"/>
              </w:rPr>
              <w:t xml:space="preserve"> </w:t>
            </w:r>
            <w:r w:rsidR="00EB68B5" w:rsidRPr="00EB68B5">
              <w:rPr>
                <w:rFonts w:ascii="Arial" w:hAnsi="Arial" w:cs="Arial"/>
                <w:sz w:val="24"/>
                <w:szCs w:val="24"/>
              </w:rPr>
              <w:t xml:space="preserve">Burberry must examine legal considerations because the </w:t>
            </w:r>
            <w:r>
              <w:rPr>
                <w:rFonts w:ascii="Arial" w:hAnsi="Arial" w:cs="Arial"/>
                <w:sz w:val="24"/>
                <w:szCs w:val="24"/>
              </w:rPr>
              <w:t>company</w:t>
            </w:r>
            <w:r w:rsidR="00EB68B5" w:rsidRPr="00EB68B5">
              <w:rPr>
                <w:rFonts w:ascii="Arial" w:hAnsi="Arial" w:cs="Arial"/>
                <w:sz w:val="24"/>
                <w:szCs w:val="24"/>
              </w:rPr>
              <w:t xml:space="preserve"> works in </w:t>
            </w:r>
            <w:r>
              <w:rPr>
                <w:rFonts w:ascii="Arial" w:hAnsi="Arial" w:cs="Arial"/>
                <w:sz w:val="24"/>
                <w:szCs w:val="24"/>
              </w:rPr>
              <w:t>many</w:t>
            </w:r>
            <w:r w:rsidR="00EB68B5" w:rsidRPr="00EB68B5">
              <w:rPr>
                <w:rFonts w:ascii="Arial" w:hAnsi="Arial" w:cs="Arial"/>
                <w:sz w:val="24"/>
                <w:szCs w:val="24"/>
              </w:rPr>
              <w:t xml:space="preserve"> countries and is subject to </w:t>
            </w:r>
            <w:r w:rsidR="00EB68B5">
              <w:rPr>
                <w:rFonts w:ascii="Arial" w:hAnsi="Arial" w:cs="Arial"/>
                <w:sz w:val="24"/>
                <w:szCs w:val="24"/>
              </w:rPr>
              <w:t>various</w:t>
            </w:r>
            <w:r w:rsidR="00EB68B5" w:rsidRPr="00EB68B5">
              <w:rPr>
                <w:rFonts w:ascii="Arial" w:hAnsi="Arial" w:cs="Arial"/>
                <w:sz w:val="24"/>
                <w:szCs w:val="24"/>
              </w:rPr>
              <w:t xml:space="preserve"> laws and regulations. Compliance with these regulations is critical to prevent penalties, legal action, and reputational harm.</w:t>
            </w:r>
          </w:p>
        </w:tc>
        <w:tc>
          <w:tcPr>
            <w:tcW w:w="1701" w:type="dxa"/>
            <w:tcBorders>
              <w:top w:val="single" w:sz="8" w:space="0" w:color="FFFFFF"/>
              <w:left w:val="single" w:sz="8" w:space="0" w:color="FFFFFF"/>
              <w:bottom w:val="single" w:sz="8" w:space="0" w:color="FFFFFF"/>
              <w:right w:val="nil"/>
            </w:tcBorders>
            <w:shd w:val="clear" w:color="auto" w:fill="DDF8FA"/>
          </w:tcPr>
          <w:p w14:paraId="26CA5DF0" w14:textId="77777777" w:rsidR="00B23904" w:rsidRDefault="009137CF" w:rsidP="009137CF">
            <w:pPr>
              <w:pStyle w:val="TableParagraph"/>
              <w:spacing w:before="150" w:line="360" w:lineRule="auto"/>
              <w:ind w:left="96"/>
              <w:rPr>
                <w:b/>
                <w:bCs/>
                <w:sz w:val="24"/>
                <w:szCs w:val="24"/>
              </w:rPr>
            </w:pPr>
            <w:r w:rsidRPr="009137CF">
              <w:rPr>
                <w:b/>
                <w:bCs/>
                <w:sz w:val="24"/>
                <w:szCs w:val="24"/>
              </w:rPr>
              <w:t>Unfavourable</w:t>
            </w:r>
          </w:p>
          <w:p w14:paraId="75092201" w14:textId="77777777" w:rsidR="00DE5868" w:rsidRDefault="00DE5868" w:rsidP="009137CF">
            <w:pPr>
              <w:pStyle w:val="TableParagraph"/>
              <w:spacing w:before="150" w:line="360" w:lineRule="auto"/>
              <w:ind w:left="96"/>
              <w:rPr>
                <w:b/>
                <w:bCs/>
                <w:sz w:val="24"/>
                <w:szCs w:val="24"/>
              </w:rPr>
            </w:pPr>
          </w:p>
          <w:p w14:paraId="5F1017AC" w14:textId="77777777" w:rsidR="00DE5868" w:rsidRDefault="00DE5868" w:rsidP="009137CF">
            <w:pPr>
              <w:pStyle w:val="TableParagraph"/>
              <w:spacing w:before="150" w:line="360" w:lineRule="auto"/>
              <w:ind w:left="96"/>
              <w:rPr>
                <w:b/>
                <w:bCs/>
                <w:sz w:val="24"/>
                <w:szCs w:val="24"/>
              </w:rPr>
            </w:pPr>
          </w:p>
          <w:p w14:paraId="0416BF86" w14:textId="11FB30F3" w:rsidR="006408FD" w:rsidRDefault="00DE5868" w:rsidP="00F15166">
            <w:pPr>
              <w:pStyle w:val="TableParagraph"/>
              <w:spacing w:before="150" w:line="360" w:lineRule="auto"/>
              <w:ind w:left="0"/>
              <w:rPr>
                <w:b/>
                <w:bCs/>
                <w:sz w:val="24"/>
                <w:szCs w:val="24"/>
              </w:rPr>
            </w:pPr>
            <w:r>
              <w:rPr>
                <w:b/>
                <w:bCs/>
                <w:sz w:val="24"/>
                <w:szCs w:val="24"/>
              </w:rPr>
              <w:t>Favourable</w:t>
            </w:r>
          </w:p>
          <w:p w14:paraId="54E97672" w14:textId="77777777" w:rsidR="006408FD" w:rsidRDefault="006408FD" w:rsidP="009137CF">
            <w:pPr>
              <w:pStyle w:val="TableParagraph"/>
              <w:spacing w:before="150" w:line="360" w:lineRule="auto"/>
              <w:ind w:left="96"/>
              <w:rPr>
                <w:b/>
                <w:bCs/>
                <w:sz w:val="24"/>
                <w:szCs w:val="24"/>
              </w:rPr>
            </w:pPr>
          </w:p>
          <w:p w14:paraId="6957D511" w14:textId="7E11FFC1" w:rsidR="00DE5868" w:rsidRPr="009137CF" w:rsidRDefault="006408FD" w:rsidP="009137CF">
            <w:pPr>
              <w:pStyle w:val="TableParagraph"/>
              <w:spacing w:before="150" w:line="360" w:lineRule="auto"/>
              <w:ind w:left="96"/>
              <w:rPr>
                <w:b/>
                <w:bCs/>
                <w:sz w:val="24"/>
                <w:szCs w:val="24"/>
              </w:rPr>
            </w:pPr>
            <w:r>
              <w:rPr>
                <w:b/>
                <w:bCs/>
                <w:sz w:val="24"/>
                <w:szCs w:val="24"/>
              </w:rPr>
              <w:t xml:space="preserve">Favourable/ </w:t>
            </w:r>
            <w:r w:rsidR="00EB68B5">
              <w:rPr>
                <w:b/>
                <w:bCs/>
                <w:sz w:val="24"/>
                <w:szCs w:val="24"/>
              </w:rPr>
              <w:t>Unfavourable</w:t>
            </w:r>
          </w:p>
        </w:tc>
      </w:tr>
    </w:tbl>
    <w:p w14:paraId="36C93F08" w14:textId="44BFDD13" w:rsidR="0093659B" w:rsidRDefault="0093659B" w:rsidP="0093659B">
      <w:pPr>
        <w:pStyle w:val="BodyText"/>
        <w:spacing w:before="10"/>
        <w:rPr>
          <w:b/>
          <w:sz w:val="19"/>
        </w:rPr>
      </w:pPr>
    </w:p>
    <w:p w14:paraId="42865E40" w14:textId="77777777" w:rsidR="0093659B" w:rsidRPr="0093659B" w:rsidRDefault="0093659B" w:rsidP="004767D1">
      <w:pPr>
        <w:spacing w:after="0" w:line="360" w:lineRule="auto"/>
        <w:rPr>
          <w:rFonts w:ascii="Arial" w:hAnsi="Arial" w:cs="Arial"/>
          <w:b/>
          <w:bCs/>
          <w:sz w:val="24"/>
          <w:szCs w:val="24"/>
        </w:rPr>
      </w:pPr>
    </w:p>
    <w:p w14:paraId="19F20148" w14:textId="53AA1A5C" w:rsidR="00905EFF" w:rsidRDefault="00905EFF" w:rsidP="003B1F3F">
      <w:pPr>
        <w:spacing w:line="360" w:lineRule="auto"/>
        <w:rPr>
          <w:rFonts w:ascii="Arial" w:eastAsia="Times New Roman" w:hAnsi="Arial" w:cs="Arial"/>
          <w:color w:val="000000"/>
          <w:sz w:val="24"/>
          <w:szCs w:val="24"/>
          <w:lang w:eastAsia="en-GB" w:bidi="ar-SA"/>
        </w:rPr>
      </w:pPr>
      <w:r w:rsidRPr="00905EFF">
        <w:rPr>
          <w:rFonts w:ascii="Arial" w:hAnsi="Arial" w:cs="Arial"/>
          <w:b/>
          <w:bCs/>
          <w:sz w:val="24"/>
          <w:szCs w:val="24"/>
        </w:rPr>
        <w:t>Porter</w:t>
      </w:r>
      <w:r w:rsidR="00F31EE8">
        <w:rPr>
          <w:rFonts w:ascii="Arial" w:hAnsi="Arial" w:cs="Arial"/>
          <w:b/>
          <w:bCs/>
          <w:sz w:val="24"/>
          <w:szCs w:val="24"/>
        </w:rPr>
        <w:t>'</w:t>
      </w:r>
      <w:r w:rsidRPr="00905EFF">
        <w:rPr>
          <w:rFonts w:ascii="Arial" w:hAnsi="Arial" w:cs="Arial"/>
          <w:b/>
          <w:bCs/>
          <w:sz w:val="24"/>
          <w:szCs w:val="24"/>
        </w:rPr>
        <w:t>s Five Forces Analyses at Burberry</w:t>
      </w:r>
    </w:p>
    <w:p w14:paraId="622741FD" w14:textId="1490F330" w:rsidR="00905EFF" w:rsidRDefault="00F549D8" w:rsidP="00905EFF">
      <w:pPr>
        <w:shd w:val="clear" w:color="auto" w:fill="FFFFFF"/>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Competition is one of the most inevitable forces in the modern business world</w:t>
      </w:r>
      <w:r w:rsidR="00905EFF" w:rsidRPr="00905EFF">
        <w:rPr>
          <w:rFonts w:ascii="Arial" w:eastAsia="Times New Roman" w:hAnsi="Arial" w:cs="Arial"/>
          <w:color w:val="000000"/>
          <w:sz w:val="24"/>
          <w:szCs w:val="24"/>
          <w:lang w:eastAsia="en-GB" w:bidi="ar-SA"/>
        </w:rPr>
        <w:t xml:space="preserve">. </w:t>
      </w:r>
      <w:r w:rsidR="003C4EB7">
        <w:rPr>
          <w:rFonts w:ascii="Arial" w:eastAsia="Times New Roman" w:hAnsi="Arial" w:cs="Arial"/>
          <w:color w:val="000000"/>
          <w:sz w:val="24"/>
          <w:szCs w:val="24"/>
          <w:lang w:eastAsia="en-GB" w:bidi="ar-SA"/>
        </w:rPr>
        <w:t xml:space="preserve">The operating environment and </w:t>
      </w:r>
      <w:r w:rsidR="003C4EB7" w:rsidRPr="00905EFF">
        <w:rPr>
          <w:rFonts w:ascii="Arial" w:eastAsia="Times New Roman" w:hAnsi="Arial" w:cs="Arial"/>
          <w:color w:val="000000"/>
          <w:sz w:val="24"/>
          <w:szCs w:val="24"/>
          <w:lang w:eastAsia="en-GB" w:bidi="ar-SA"/>
        </w:rPr>
        <w:t>competitors</w:t>
      </w:r>
      <w:r w:rsidR="003C4EB7">
        <w:rPr>
          <w:rFonts w:ascii="Arial" w:eastAsia="Times New Roman" w:hAnsi="Arial" w:cs="Arial"/>
          <w:color w:val="000000"/>
          <w:sz w:val="24"/>
          <w:szCs w:val="24"/>
          <w:lang w:eastAsia="en-GB" w:bidi="ar-SA"/>
        </w:rPr>
        <w:t xml:space="preserve"> influence all businesses </w:t>
      </w:r>
      <w:r w:rsidR="00905EFF" w:rsidRPr="00905EFF">
        <w:rPr>
          <w:rFonts w:ascii="Arial" w:eastAsia="Times New Roman" w:hAnsi="Arial" w:cs="Arial"/>
          <w:color w:val="000000"/>
          <w:sz w:val="24"/>
          <w:szCs w:val="24"/>
          <w:lang w:eastAsia="en-GB" w:bidi="ar-SA"/>
        </w:rPr>
        <w:t xml:space="preserve">in </w:t>
      </w:r>
      <w:r w:rsidR="00905EFF">
        <w:rPr>
          <w:rFonts w:ascii="Arial" w:eastAsia="Times New Roman" w:hAnsi="Arial" w:cs="Arial"/>
          <w:color w:val="000000"/>
          <w:sz w:val="24"/>
          <w:szCs w:val="24"/>
          <w:lang w:eastAsia="en-GB" w:bidi="ar-SA"/>
        </w:rPr>
        <w:t>their</w:t>
      </w:r>
      <w:r w:rsidR="00905EFF" w:rsidRPr="00905EFF">
        <w:rPr>
          <w:rFonts w:ascii="Arial" w:eastAsia="Times New Roman" w:hAnsi="Arial" w:cs="Arial"/>
          <w:color w:val="000000"/>
          <w:sz w:val="24"/>
          <w:szCs w:val="24"/>
          <w:lang w:eastAsia="en-GB" w:bidi="ar-SA"/>
        </w:rPr>
        <w:t xml:space="preserve"> industry</w:t>
      </w:r>
      <w:r w:rsidR="003C4EB7">
        <w:rPr>
          <w:rFonts w:ascii="Arial" w:eastAsia="Times New Roman" w:hAnsi="Arial" w:cs="Arial"/>
          <w:color w:val="000000"/>
          <w:sz w:val="24"/>
          <w:szCs w:val="24"/>
          <w:lang w:eastAsia="en-GB" w:bidi="ar-SA"/>
        </w:rPr>
        <w:t xml:space="preserve">. </w:t>
      </w:r>
      <w:r w:rsidR="00905EFF">
        <w:rPr>
          <w:rFonts w:ascii="Arial" w:eastAsia="Times New Roman" w:hAnsi="Arial" w:cs="Arial"/>
          <w:color w:val="000000"/>
          <w:sz w:val="24"/>
          <w:szCs w:val="24"/>
          <w:lang w:eastAsia="en-GB" w:bidi="ar-SA"/>
        </w:rPr>
        <w:t xml:space="preserve">According to </w:t>
      </w:r>
      <w:r w:rsidR="00905EFF" w:rsidRPr="00905EFF">
        <w:rPr>
          <w:rFonts w:ascii="Arial" w:eastAsia="Times New Roman" w:hAnsi="Arial" w:cs="Arial"/>
          <w:color w:val="000000"/>
          <w:sz w:val="24"/>
          <w:szCs w:val="24"/>
          <w:lang w:eastAsia="en-GB" w:bidi="ar-SA"/>
        </w:rPr>
        <w:t>Adom et al. (2016)</w:t>
      </w:r>
      <w:r w:rsidR="003C4EB7">
        <w:rPr>
          <w:rFonts w:ascii="Arial" w:eastAsia="Times New Roman" w:hAnsi="Arial" w:cs="Arial"/>
          <w:color w:val="000000"/>
          <w:sz w:val="24"/>
          <w:szCs w:val="24"/>
          <w:lang w:eastAsia="en-GB" w:bidi="ar-SA"/>
        </w:rPr>
        <w:t xml:space="preserve">, </w:t>
      </w:r>
      <w:r w:rsidR="00905EFF">
        <w:rPr>
          <w:rFonts w:ascii="Arial" w:eastAsia="Times New Roman" w:hAnsi="Arial" w:cs="Arial"/>
          <w:color w:val="000000"/>
          <w:sz w:val="24"/>
          <w:szCs w:val="24"/>
          <w:lang w:eastAsia="en-GB" w:bidi="ar-SA"/>
        </w:rPr>
        <w:t>a</w:t>
      </w:r>
      <w:r w:rsidR="00905EFF" w:rsidRPr="00905EFF">
        <w:rPr>
          <w:rFonts w:ascii="Arial" w:eastAsia="Times New Roman" w:hAnsi="Arial" w:cs="Arial"/>
          <w:color w:val="000000"/>
          <w:sz w:val="24"/>
          <w:szCs w:val="24"/>
          <w:lang w:eastAsia="en-GB" w:bidi="ar-SA"/>
        </w:rPr>
        <w:t>nalysing an organi</w:t>
      </w:r>
      <w:r w:rsidR="00905EFF">
        <w:rPr>
          <w:rFonts w:ascii="Arial" w:eastAsia="Times New Roman" w:hAnsi="Arial" w:cs="Arial"/>
          <w:color w:val="000000"/>
          <w:sz w:val="24"/>
          <w:szCs w:val="24"/>
          <w:lang w:eastAsia="en-GB" w:bidi="ar-SA"/>
        </w:rPr>
        <w:t>s</w:t>
      </w:r>
      <w:r w:rsidR="00905EFF" w:rsidRPr="00905EFF">
        <w:rPr>
          <w:rFonts w:ascii="Arial" w:eastAsia="Times New Roman" w:hAnsi="Arial" w:cs="Arial"/>
          <w:color w:val="000000"/>
          <w:sz w:val="24"/>
          <w:szCs w:val="24"/>
          <w:lang w:eastAsia="en-GB" w:bidi="ar-SA"/>
        </w:rPr>
        <w:t>ation</w:t>
      </w:r>
      <w:r w:rsidR="00F31EE8">
        <w:rPr>
          <w:rFonts w:ascii="Arial" w:eastAsia="Times New Roman" w:hAnsi="Arial" w:cs="Arial"/>
          <w:color w:val="000000"/>
          <w:sz w:val="24"/>
          <w:szCs w:val="24"/>
          <w:lang w:eastAsia="en-GB" w:bidi="ar-SA"/>
        </w:rPr>
        <w:t>'</w:t>
      </w:r>
      <w:r w:rsidR="00905EFF" w:rsidRPr="00905EFF">
        <w:rPr>
          <w:rFonts w:ascii="Arial" w:eastAsia="Times New Roman" w:hAnsi="Arial" w:cs="Arial"/>
          <w:color w:val="000000"/>
          <w:sz w:val="24"/>
          <w:szCs w:val="24"/>
          <w:lang w:eastAsia="en-GB" w:bidi="ar-SA"/>
        </w:rPr>
        <w:t xml:space="preserve">s competitors enables the identification of its </w:t>
      </w:r>
      <w:r w:rsidR="00905EFF" w:rsidRPr="00905EFF">
        <w:rPr>
          <w:rFonts w:ascii="Arial" w:eastAsia="Times New Roman" w:hAnsi="Arial" w:cs="Arial"/>
          <w:b/>
          <w:bCs/>
          <w:color w:val="000000"/>
          <w:sz w:val="24"/>
          <w:szCs w:val="24"/>
          <w:lang w:eastAsia="en-GB" w:bidi="ar-SA"/>
        </w:rPr>
        <w:t>weaknesses, opportunities, and threats</w:t>
      </w:r>
      <w:r w:rsidR="00905EFF" w:rsidRPr="00905EFF">
        <w:rPr>
          <w:rFonts w:ascii="Arial" w:eastAsia="Times New Roman" w:hAnsi="Arial" w:cs="Arial"/>
          <w:color w:val="000000"/>
          <w:sz w:val="24"/>
          <w:szCs w:val="24"/>
          <w:lang w:eastAsia="en-GB" w:bidi="ar-SA"/>
        </w:rPr>
        <w:t xml:space="preserve"> in its industrial environment. </w:t>
      </w:r>
    </w:p>
    <w:p w14:paraId="2D07DEEB" w14:textId="608CB4EB" w:rsidR="00A8026F" w:rsidRDefault="00A8026F" w:rsidP="003C4EB7">
      <w:pPr>
        <w:shd w:val="clear" w:color="auto" w:fill="FFFFFF"/>
        <w:spacing w:after="0" w:line="360" w:lineRule="auto"/>
        <w:rPr>
          <w:rFonts w:ascii="Arial" w:eastAsia="Times New Roman" w:hAnsi="Arial" w:cs="Arial"/>
          <w:b/>
          <w:bCs/>
          <w:color w:val="000000"/>
          <w:sz w:val="24"/>
          <w:szCs w:val="24"/>
          <w:lang w:eastAsia="en-GB" w:bidi="ar-SA"/>
        </w:rPr>
      </w:pPr>
      <w:r w:rsidRPr="00A8026F">
        <w:rPr>
          <w:rFonts w:ascii="Arial" w:eastAsia="Times New Roman" w:hAnsi="Arial" w:cs="Arial"/>
          <w:b/>
          <w:bCs/>
          <w:color w:val="000000"/>
          <w:sz w:val="24"/>
          <w:szCs w:val="24"/>
          <w:lang w:eastAsia="en-GB" w:bidi="ar-SA"/>
        </w:rPr>
        <w:t>The Five Forces</w:t>
      </w:r>
      <w:r w:rsidRPr="00A8026F">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are</w:t>
      </w:r>
      <w:r w:rsidRPr="00A8026F">
        <w:rPr>
          <w:rFonts w:ascii="Arial" w:eastAsia="Times New Roman" w:hAnsi="Arial" w:cs="Arial"/>
          <w:color w:val="000000"/>
          <w:sz w:val="24"/>
          <w:szCs w:val="24"/>
          <w:lang w:eastAsia="en-GB" w:bidi="ar-SA"/>
        </w:rPr>
        <w:t xml:space="preserve"> Michael Porter</w:t>
      </w:r>
      <w:r w:rsidR="00F31EE8">
        <w:rPr>
          <w:rFonts w:ascii="Arial" w:eastAsia="Times New Roman" w:hAnsi="Arial" w:cs="Arial"/>
          <w:color w:val="000000"/>
          <w:sz w:val="24"/>
          <w:szCs w:val="24"/>
          <w:lang w:eastAsia="en-GB" w:bidi="ar-SA"/>
        </w:rPr>
        <w:t>'</w:t>
      </w:r>
      <w:r w:rsidRPr="00A8026F">
        <w:rPr>
          <w:rFonts w:ascii="Arial" w:eastAsia="Times New Roman" w:hAnsi="Arial" w:cs="Arial"/>
          <w:color w:val="000000"/>
          <w:sz w:val="24"/>
          <w:szCs w:val="24"/>
          <w:lang w:eastAsia="en-GB" w:bidi="ar-SA"/>
        </w:rPr>
        <w:t xml:space="preserve">s framework for analysing </w:t>
      </w:r>
      <w:r>
        <w:rPr>
          <w:rFonts w:ascii="Arial" w:eastAsia="Times New Roman" w:hAnsi="Arial" w:cs="Arial"/>
          <w:color w:val="000000"/>
          <w:sz w:val="24"/>
          <w:szCs w:val="24"/>
          <w:lang w:eastAsia="en-GB" w:bidi="ar-SA"/>
        </w:rPr>
        <w:t>an industry</w:t>
      </w:r>
      <w:r w:rsidR="00F31EE8">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s competitive forces and determining economic value distribution</w:t>
      </w:r>
      <w:r w:rsidRPr="00A8026F">
        <w:rPr>
          <w:rFonts w:ascii="Arial" w:eastAsia="Times New Roman" w:hAnsi="Arial" w:cs="Arial"/>
          <w:color w:val="000000"/>
          <w:sz w:val="24"/>
          <w:szCs w:val="24"/>
          <w:lang w:eastAsia="en-GB" w:bidi="ar-SA"/>
        </w:rPr>
        <w:t xml:space="preserve"> among industry participants</w:t>
      </w:r>
      <w:r w:rsidRPr="00A8026F">
        <w:rPr>
          <w:rFonts w:ascii="Arial" w:eastAsia="Times New Roman" w:hAnsi="Arial" w:cs="Arial"/>
          <w:b/>
          <w:bCs/>
          <w:color w:val="000000"/>
          <w:sz w:val="24"/>
          <w:szCs w:val="24"/>
          <w:lang w:eastAsia="en-GB" w:bidi="ar-SA"/>
        </w:rPr>
        <w:t xml:space="preserve">. </w:t>
      </w:r>
      <w:r w:rsidR="003C4EB7" w:rsidRPr="003C4EB7">
        <w:rPr>
          <w:rFonts w:ascii="Arial" w:eastAsia="Times New Roman" w:hAnsi="Arial" w:cs="Arial"/>
          <w:color w:val="000000"/>
          <w:sz w:val="24"/>
          <w:szCs w:val="24"/>
          <w:lang w:eastAsia="en-GB" w:bidi="ar-SA"/>
        </w:rPr>
        <w:t>(Porter, 1979)</w:t>
      </w:r>
      <w:r w:rsidR="003C4EB7" w:rsidRPr="003C4EB7">
        <w:rPr>
          <w:rFonts w:ascii="Arial" w:hAnsi="Arial" w:cs="Arial"/>
          <w:color w:val="000000"/>
        </w:rPr>
        <w:t xml:space="preserve"> </w:t>
      </w:r>
      <w:r w:rsidR="003C4EB7" w:rsidRPr="003C4EB7">
        <w:rPr>
          <w:rFonts w:ascii="Arial" w:eastAsia="Times New Roman" w:hAnsi="Arial" w:cs="Arial"/>
          <w:color w:val="000000"/>
          <w:sz w:val="24"/>
          <w:szCs w:val="24"/>
          <w:lang w:eastAsia="en-GB" w:bidi="ar-SA"/>
        </w:rPr>
        <w:t>(Harvard Business School, 2023)</w:t>
      </w:r>
      <w:r w:rsidR="00905EFF">
        <w:rPr>
          <w:rFonts w:ascii="Arial" w:eastAsia="Times New Roman" w:hAnsi="Arial" w:cs="Arial"/>
          <w:b/>
          <w:bCs/>
          <w:color w:val="000000"/>
          <w:sz w:val="24"/>
          <w:szCs w:val="24"/>
          <w:lang w:eastAsia="en-GB" w:bidi="ar-SA"/>
        </w:rPr>
        <w:t>.</w:t>
      </w:r>
    </w:p>
    <w:p w14:paraId="6CD775BA" w14:textId="77777777" w:rsidR="00F13855" w:rsidRDefault="00F13855" w:rsidP="003C4EB7">
      <w:pPr>
        <w:shd w:val="clear" w:color="auto" w:fill="FFFFFF"/>
        <w:spacing w:after="0" w:line="360" w:lineRule="auto"/>
        <w:rPr>
          <w:rFonts w:ascii="Arial" w:eastAsia="Times New Roman" w:hAnsi="Arial" w:cs="Arial"/>
          <w:b/>
          <w:bCs/>
          <w:color w:val="000000"/>
          <w:sz w:val="24"/>
          <w:szCs w:val="24"/>
          <w:lang w:eastAsia="en-GB" w:bidi="ar-SA"/>
        </w:rPr>
      </w:pPr>
    </w:p>
    <w:p w14:paraId="6889E564" w14:textId="1E92EF0F" w:rsidR="00AD359E" w:rsidRPr="00AD359E" w:rsidRDefault="00AD359E" w:rsidP="003C4EB7">
      <w:pPr>
        <w:shd w:val="clear" w:color="auto" w:fill="FFFFFF"/>
        <w:spacing w:after="0" w:line="360" w:lineRule="auto"/>
        <w:rPr>
          <w:rFonts w:ascii="Arial" w:eastAsia="Times New Roman" w:hAnsi="Arial" w:cs="Arial"/>
          <w:b/>
          <w:bCs/>
          <w:i/>
          <w:iCs/>
          <w:color w:val="000000"/>
          <w:sz w:val="24"/>
          <w:szCs w:val="24"/>
          <w:lang w:eastAsia="en-GB" w:bidi="ar-SA"/>
        </w:rPr>
      </w:pPr>
      <w:r w:rsidRPr="00AD359E">
        <w:rPr>
          <w:rFonts w:ascii="Arial" w:eastAsia="Times New Roman" w:hAnsi="Arial" w:cs="Arial"/>
          <w:b/>
          <w:bCs/>
          <w:i/>
          <w:iCs/>
          <w:sz w:val="24"/>
          <w:szCs w:val="24"/>
          <w:lang w:eastAsia="en-GB" w:bidi="ar-SA"/>
        </w:rPr>
        <w:t xml:space="preserve">Figure </w:t>
      </w:r>
      <w:r w:rsidR="00F13855">
        <w:rPr>
          <w:rFonts w:ascii="Arial" w:eastAsia="Times New Roman" w:hAnsi="Arial" w:cs="Arial"/>
          <w:b/>
          <w:bCs/>
          <w:i/>
          <w:iCs/>
          <w:sz w:val="24"/>
          <w:szCs w:val="24"/>
          <w:lang w:eastAsia="en-GB" w:bidi="ar-SA"/>
        </w:rPr>
        <w:t>3</w:t>
      </w:r>
      <w:r w:rsidRPr="00AD359E">
        <w:rPr>
          <w:rFonts w:ascii="Arial" w:eastAsia="Times New Roman" w:hAnsi="Arial" w:cs="Arial"/>
          <w:b/>
          <w:bCs/>
          <w:i/>
          <w:iCs/>
          <w:sz w:val="24"/>
          <w:szCs w:val="24"/>
          <w:lang w:eastAsia="en-GB" w:bidi="ar-SA"/>
        </w:rPr>
        <w:t>: Porter</w:t>
      </w:r>
      <w:r w:rsidR="00F31EE8">
        <w:rPr>
          <w:rFonts w:ascii="Arial" w:eastAsia="Times New Roman" w:hAnsi="Arial" w:cs="Arial"/>
          <w:b/>
          <w:bCs/>
          <w:i/>
          <w:iCs/>
          <w:sz w:val="24"/>
          <w:szCs w:val="24"/>
          <w:lang w:eastAsia="en-GB" w:bidi="ar-SA"/>
        </w:rPr>
        <w:t>'</w:t>
      </w:r>
      <w:r w:rsidRPr="00AD359E">
        <w:rPr>
          <w:rFonts w:ascii="Arial" w:eastAsia="Times New Roman" w:hAnsi="Arial" w:cs="Arial"/>
          <w:b/>
          <w:bCs/>
          <w:i/>
          <w:iCs/>
          <w:sz w:val="24"/>
          <w:szCs w:val="24"/>
          <w:lang w:eastAsia="en-GB" w:bidi="ar-SA"/>
        </w:rPr>
        <w:t>s Five Forces Model</w:t>
      </w:r>
    </w:p>
    <w:p w14:paraId="4977FB84" w14:textId="7A1F30D9" w:rsidR="00905EFF" w:rsidRPr="00905EFF" w:rsidRDefault="003B1F3F" w:rsidP="00905EFF">
      <w:pPr>
        <w:shd w:val="clear" w:color="auto" w:fill="FFFFFF"/>
        <w:spacing w:after="0" w:line="360" w:lineRule="auto"/>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drawing>
          <wp:inline distT="0" distB="0" distL="0" distR="0" wp14:anchorId="7AA31273" wp14:editId="75D03C7D">
            <wp:extent cx="5731510" cy="2873829"/>
            <wp:effectExtent l="0" t="0" r="2540" b="3175"/>
            <wp:docPr id="52" name="Picture 52" descr="A picture containing text, screenshot, graphic desig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screenshot, graphic design, carto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40075" cy="2878124"/>
                    </a:xfrm>
                    <a:prstGeom prst="rect">
                      <a:avLst/>
                    </a:prstGeom>
                  </pic:spPr>
                </pic:pic>
              </a:graphicData>
            </a:graphic>
          </wp:inline>
        </w:drawing>
      </w:r>
    </w:p>
    <w:p w14:paraId="122440E4" w14:textId="78E43285" w:rsidR="00F549D8" w:rsidRPr="00F549D8" w:rsidRDefault="00F549D8" w:rsidP="00F549D8">
      <w:pPr>
        <w:spacing w:line="360" w:lineRule="auto"/>
        <w:rPr>
          <w:rFonts w:ascii="Arial" w:hAnsi="Arial" w:cs="Arial"/>
          <w:b/>
          <w:bCs/>
          <w:sz w:val="24"/>
          <w:szCs w:val="24"/>
        </w:rPr>
      </w:pPr>
      <w:r w:rsidRPr="00F549D8">
        <w:rPr>
          <w:rFonts w:ascii="Arial" w:hAnsi="Arial" w:cs="Arial"/>
          <w:b/>
          <w:bCs/>
          <w:sz w:val="24"/>
          <w:szCs w:val="24"/>
        </w:rPr>
        <w:lastRenderedPageBreak/>
        <w:t>Porter</w:t>
      </w:r>
      <w:r w:rsidR="00F31EE8">
        <w:rPr>
          <w:rFonts w:ascii="Arial" w:hAnsi="Arial" w:cs="Arial"/>
          <w:b/>
          <w:bCs/>
          <w:sz w:val="24"/>
          <w:szCs w:val="24"/>
        </w:rPr>
        <w:t>'</w:t>
      </w:r>
      <w:r w:rsidRPr="00F549D8">
        <w:rPr>
          <w:rFonts w:ascii="Arial" w:hAnsi="Arial" w:cs="Arial"/>
          <w:b/>
          <w:bCs/>
          <w:sz w:val="24"/>
          <w:szCs w:val="24"/>
        </w:rPr>
        <w:t>s Five Forces Analyses of Burberry</w:t>
      </w:r>
    </w:p>
    <w:p w14:paraId="33D87759" w14:textId="59B59923" w:rsidR="00956868" w:rsidRDefault="00F549D8" w:rsidP="00F549D8">
      <w:pPr>
        <w:spacing w:line="360" w:lineRule="auto"/>
        <w:rPr>
          <w:rFonts w:ascii="Arial" w:eastAsia="Times New Roman" w:hAnsi="Arial" w:cs="Arial"/>
          <w:color w:val="000000"/>
          <w:sz w:val="24"/>
          <w:szCs w:val="24"/>
          <w:lang w:eastAsia="en-GB" w:bidi="ar-SA"/>
        </w:rPr>
      </w:pPr>
      <w:r w:rsidRPr="00F549D8">
        <w:rPr>
          <w:rFonts w:ascii="Arial" w:eastAsia="Times New Roman" w:hAnsi="Arial" w:cs="Arial"/>
          <w:b/>
          <w:bCs/>
          <w:color w:val="000000"/>
          <w:sz w:val="24"/>
          <w:szCs w:val="24"/>
          <w:lang w:eastAsia="en-GB" w:bidi="ar-SA"/>
        </w:rPr>
        <w:t xml:space="preserve">Threats of New </w:t>
      </w:r>
      <w:r w:rsidR="00147B56">
        <w:rPr>
          <w:rFonts w:ascii="Arial" w:eastAsia="Times New Roman" w:hAnsi="Arial" w:cs="Arial"/>
          <w:b/>
          <w:bCs/>
          <w:color w:val="000000"/>
          <w:sz w:val="24"/>
          <w:szCs w:val="24"/>
          <w:lang w:eastAsia="en-GB" w:bidi="ar-SA"/>
        </w:rPr>
        <w:t>Entrance</w:t>
      </w:r>
      <w:r w:rsidRPr="00F549D8">
        <w:rPr>
          <w:rFonts w:ascii="Arial" w:eastAsia="Times New Roman" w:hAnsi="Arial" w:cs="Arial"/>
          <w:b/>
          <w:bCs/>
          <w:color w:val="000000"/>
          <w:sz w:val="24"/>
          <w:szCs w:val="24"/>
          <w:lang w:eastAsia="en-GB" w:bidi="ar-SA"/>
        </w:rPr>
        <w:t xml:space="preserve">: </w:t>
      </w:r>
      <w:r w:rsidR="00956868" w:rsidRPr="00956868">
        <w:rPr>
          <w:rFonts w:ascii="Arial" w:eastAsia="Times New Roman" w:hAnsi="Arial" w:cs="Arial"/>
          <w:color w:val="000000"/>
          <w:sz w:val="24"/>
          <w:szCs w:val="24"/>
          <w:lang w:eastAsia="en-GB" w:bidi="ar-SA"/>
        </w:rPr>
        <w:t xml:space="preserve">Luxury fashion is competitive and </w:t>
      </w:r>
      <w:r w:rsidR="00956868">
        <w:rPr>
          <w:rFonts w:ascii="Arial" w:eastAsia="Times New Roman" w:hAnsi="Arial" w:cs="Arial"/>
          <w:color w:val="000000"/>
          <w:sz w:val="24"/>
          <w:szCs w:val="24"/>
          <w:lang w:eastAsia="en-GB" w:bidi="ar-SA"/>
        </w:rPr>
        <w:t>challenging</w:t>
      </w:r>
      <w:r w:rsidR="00956868" w:rsidRPr="00956868">
        <w:rPr>
          <w:rFonts w:ascii="Arial" w:eastAsia="Times New Roman" w:hAnsi="Arial" w:cs="Arial"/>
          <w:color w:val="000000"/>
          <w:sz w:val="24"/>
          <w:szCs w:val="24"/>
          <w:lang w:eastAsia="en-GB" w:bidi="ar-SA"/>
        </w:rPr>
        <w:t xml:space="preserve"> to enter. New luxury brands need capital, a strong brand identity, and a loyal customer base to compete with Burberry. Established luxury brands dominate the market with limited distribution channels, high production costs, and long lead times. Demand-side benefits of scale, customer switching costs, capital requirements, incumbent advantages, unequal distribution channels, and government policy can deter</w:t>
      </w:r>
      <w:r w:rsidR="00956868">
        <w:rPr>
          <w:rFonts w:ascii="Arial" w:eastAsia="Times New Roman" w:hAnsi="Arial" w:cs="Arial"/>
          <w:color w:val="000000"/>
          <w:sz w:val="24"/>
          <w:szCs w:val="24"/>
          <w:lang w:eastAsia="en-GB" w:bidi="ar-SA"/>
        </w:rPr>
        <w:t xml:space="preserve"> en</w:t>
      </w:r>
      <w:r w:rsidR="00956868" w:rsidRPr="00956868">
        <w:rPr>
          <w:rFonts w:ascii="Arial" w:eastAsia="Times New Roman" w:hAnsi="Arial" w:cs="Arial"/>
          <w:color w:val="000000"/>
          <w:sz w:val="24"/>
          <w:szCs w:val="24"/>
          <w:lang w:eastAsia="en-GB" w:bidi="ar-SA"/>
        </w:rPr>
        <w:t xml:space="preserve">trants. </w:t>
      </w:r>
    </w:p>
    <w:p w14:paraId="17280049" w14:textId="334D3434" w:rsidR="002448FF" w:rsidRDefault="00AD359E" w:rsidP="00F549D8">
      <w:pPr>
        <w:spacing w:line="360" w:lineRule="auto"/>
        <w:rPr>
          <w:rFonts w:ascii="Arial" w:eastAsia="Times New Roman" w:hAnsi="Arial" w:cs="Arial"/>
          <w:color w:val="000000"/>
          <w:sz w:val="24"/>
          <w:szCs w:val="24"/>
          <w:lang w:eastAsia="en-GB" w:bidi="ar-SA"/>
        </w:rPr>
      </w:pPr>
      <w:r w:rsidRPr="00AD359E">
        <w:rPr>
          <w:rFonts w:ascii="Arial" w:eastAsia="Times New Roman" w:hAnsi="Arial" w:cs="Arial"/>
          <w:b/>
          <w:bCs/>
          <w:i/>
          <w:iCs/>
          <w:sz w:val="24"/>
          <w:szCs w:val="24"/>
          <w:lang w:eastAsia="en-GB" w:bidi="ar-SA"/>
        </w:rPr>
        <w:t xml:space="preserve">Figure </w:t>
      </w:r>
      <w:r w:rsidR="00F13855">
        <w:rPr>
          <w:rFonts w:ascii="Arial" w:eastAsia="Times New Roman" w:hAnsi="Arial" w:cs="Arial"/>
          <w:b/>
          <w:bCs/>
          <w:i/>
          <w:iCs/>
          <w:sz w:val="24"/>
          <w:szCs w:val="24"/>
          <w:lang w:eastAsia="en-GB" w:bidi="ar-SA"/>
        </w:rPr>
        <w:t>4</w:t>
      </w:r>
      <w:r w:rsidRPr="00AD359E">
        <w:rPr>
          <w:rFonts w:ascii="Arial" w:eastAsia="Times New Roman" w:hAnsi="Arial" w:cs="Arial"/>
          <w:b/>
          <w:bCs/>
          <w:i/>
          <w:iCs/>
          <w:sz w:val="24"/>
          <w:szCs w:val="24"/>
          <w:lang w:eastAsia="en-GB" w:bidi="ar-SA"/>
        </w:rPr>
        <w:t>: Difficulty Factors for New Arrivals in the Industry</w:t>
      </w:r>
      <w:r w:rsidR="002448FF">
        <w:rPr>
          <w:rFonts w:ascii="Arial" w:eastAsia="Times New Roman" w:hAnsi="Arial" w:cs="Arial"/>
          <w:noProof/>
          <w:color w:val="000000"/>
          <w:sz w:val="24"/>
          <w:szCs w:val="24"/>
          <w:lang w:eastAsia="en-GB" w:bidi="ar-SA"/>
        </w:rPr>
        <w:drawing>
          <wp:inline distT="0" distB="0" distL="0" distR="0" wp14:anchorId="771C9959" wp14:editId="61920209">
            <wp:extent cx="5728970" cy="4602736"/>
            <wp:effectExtent l="0" t="0" r="5080" b="7620"/>
            <wp:docPr id="7" name="Picture 7"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li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40296" cy="4611836"/>
                    </a:xfrm>
                    <a:prstGeom prst="rect">
                      <a:avLst/>
                    </a:prstGeom>
                  </pic:spPr>
                </pic:pic>
              </a:graphicData>
            </a:graphic>
          </wp:inline>
        </w:drawing>
      </w:r>
    </w:p>
    <w:p w14:paraId="16589017" w14:textId="4B8033DE" w:rsidR="007979F5" w:rsidRDefault="00AD359E" w:rsidP="00F549D8">
      <w:pPr>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 xml:space="preserve">As shown in </w:t>
      </w:r>
      <w:r w:rsidRPr="00AD359E">
        <w:rPr>
          <w:rFonts w:ascii="Arial" w:eastAsia="Times New Roman" w:hAnsi="Arial" w:cs="Arial"/>
          <w:b/>
          <w:bCs/>
          <w:i/>
          <w:iCs/>
          <w:color w:val="000000"/>
          <w:sz w:val="24"/>
          <w:szCs w:val="24"/>
          <w:lang w:eastAsia="en-GB" w:bidi="ar-SA"/>
        </w:rPr>
        <w:t>Figure 3</w:t>
      </w:r>
      <w:r>
        <w:rPr>
          <w:rFonts w:ascii="Arial" w:eastAsia="Times New Roman" w:hAnsi="Arial" w:cs="Arial"/>
          <w:color w:val="000000"/>
          <w:sz w:val="24"/>
          <w:szCs w:val="24"/>
          <w:lang w:eastAsia="en-GB" w:bidi="ar-SA"/>
        </w:rPr>
        <w:t xml:space="preserve">, most difficulty factors are high for new luxury fashion industry arrivals. </w:t>
      </w:r>
      <w:r w:rsidR="00F549D8" w:rsidRPr="00F549D8">
        <w:rPr>
          <w:rFonts w:ascii="Arial" w:eastAsia="Times New Roman" w:hAnsi="Arial" w:cs="Arial"/>
          <w:color w:val="000000"/>
          <w:sz w:val="24"/>
          <w:szCs w:val="24"/>
          <w:lang w:eastAsia="en-GB" w:bidi="ar-SA"/>
        </w:rPr>
        <w:t>New brands may struggle to compete with established brand</w:t>
      </w:r>
      <w:r w:rsidR="00F549D8">
        <w:rPr>
          <w:rFonts w:ascii="Arial" w:eastAsia="Times New Roman" w:hAnsi="Arial" w:cs="Arial"/>
          <w:color w:val="000000"/>
          <w:sz w:val="24"/>
          <w:szCs w:val="24"/>
          <w:lang w:eastAsia="en-GB" w:bidi="ar-SA"/>
        </w:rPr>
        <w:t>s</w:t>
      </w:r>
      <w:r>
        <w:rPr>
          <w:rFonts w:ascii="Arial" w:eastAsia="Times New Roman" w:hAnsi="Arial" w:cs="Arial"/>
          <w:color w:val="000000"/>
          <w:sz w:val="24"/>
          <w:szCs w:val="24"/>
          <w:lang w:eastAsia="en-GB" w:bidi="ar-SA"/>
        </w:rPr>
        <w:t xml:space="preserve"> like</w:t>
      </w:r>
      <w:r w:rsidR="00F549D8">
        <w:rPr>
          <w:rFonts w:ascii="Arial" w:eastAsia="Times New Roman" w:hAnsi="Arial" w:cs="Arial"/>
          <w:color w:val="000000"/>
          <w:sz w:val="24"/>
          <w:szCs w:val="24"/>
          <w:lang w:eastAsia="en-GB" w:bidi="ar-SA"/>
        </w:rPr>
        <w:t xml:space="preserve"> Burberry</w:t>
      </w:r>
      <w:r>
        <w:rPr>
          <w:rFonts w:ascii="Arial" w:eastAsia="Times New Roman" w:hAnsi="Arial" w:cs="Arial"/>
          <w:color w:val="000000"/>
          <w:sz w:val="24"/>
          <w:szCs w:val="24"/>
          <w:lang w:eastAsia="en-GB" w:bidi="ar-SA"/>
        </w:rPr>
        <w:t xml:space="preserve"> to</w:t>
      </w:r>
      <w:r w:rsidR="00CF0DE9">
        <w:rPr>
          <w:rFonts w:ascii="Arial" w:eastAsia="Times New Roman" w:hAnsi="Arial" w:cs="Arial"/>
          <w:color w:val="000000"/>
          <w:sz w:val="24"/>
          <w:szCs w:val="24"/>
          <w:lang w:eastAsia="en-GB" w:bidi="ar-SA"/>
        </w:rPr>
        <w:t xml:space="preserve"> overcome these barriers. </w:t>
      </w:r>
      <w:r w:rsidR="00F549D8" w:rsidRPr="00F549D8">
        <w:rPr>
          <w:rFonts w:ascii="Arial" w:eastAsia="Times New Roman" w:hAnsi="Arial" w:cs="Arial"/>
          <w:color w:val="000000"/>
          <w:sz w:val="24"/>
          <w:szCs w:val="24"/>
          <w:lang w:eastAsia="en-GB" w:bidi="ar-SA"/>
        </w:rPr>
        <w:t xml:space="preserve">Therefore, new entrants pose a </w:t>
      </w:r>
      <w:r>
        <w:rPr>
          <w:rFonts w:ascii="Arial" w:eastAsia="Times New Roman" w:hAnsi="Arial" w:cs="Arial"/>
          <w:b/>
          <w:bCs/>
          <w:color w:val="000000"/>
          <w:sz w:val="24"/>
          <w:szCs w:val="24"/>
          <w:lang w:eastAsia="en-GB" w:bidi="ar-SA"/>
        </w:rPr>
        <w:t>low</w:t>
      </w:r>
      <w:r w:rsidR="00F549D8" w:rsidRPr="00F549D8">
        <w:rPr>
          <w:rFonts w:ascii="Arial" w:eastAsia="Times New Roman" w:hAnsi="Arial" w:cs="Arial"/>
          <w:color w:val="000000"/>
          <w:sz w:val="24"/>
          <w:szCs w:val="24"/>
          <w:lang w:eastAsia="en-GB" w:bidi="ar-SA"/>
        </w:rPr>
        <w:t xml:space="preserve"> threat.</w:t>
      </w:r>
    </w:p>
    <w:p w14:paraId="48AE4FA6" w14:textId="0924D33A" w:rsidR="006C63D3" w:rsidRDefault="00F549D8" w:rsidP="00147B56">
      <w:pPr>
        <w:shd w:val="clear" w:color="auto" w:fill="FFFFFF"/>
        <w:spacing w:after="0" w:line="360" w:lineRule="auto"/>
        <w:rPr>
          <w:rFonts w:ascii="Arial" w:hAnsi="Arial" w:cs="Arial"/>
          <w:sz w:val="24"/>
          <w:szCs w:val="24"/>
        </w:rPr>
      </w:pPr>
      <w:r w:rsidRPr="00F549D8">
        <w:rPr>
          <w:rFonts w:ascii="Arial" w:eastAsia="Times New Roman" w:hAnsi="Arial" w:cs="Arial"/>
          <w:b/>
          <w:bCs/>
          <w:sz w:val="24"/>
          <w:szCs w:val="24"/>
          <w:lang w:eastAsia="en-GB" w:bidi="ar-SA"/>
        </w:rPr>
        <w:t>Bargaining power of suppliers</w:t>
      </w:r>
      <w:r>
        <w:rPr>
          <w:rFonts w:ascii="Arial" w:eastAsia="Times New Roman" w:hAnsi="Arial" w:cs="Arial"/>
          <w:b/>
          <w:bCs/>
          <w:sz w:val="24"/>
          <w:szCs w:val="24"/>
          <w:lang w:eastAsia="en-GB" w:bidi="ar-SA"/>
        </w:rPr>
        <w:t xml:space="preserve">: </w:t>
      </w:r>
      <w:r w:rsidRPr="00F549D8">
        <w:rPr>
          <w:rFonts w:ascii="Arial" w:hAnsi="Arial" w:cs="Arial"/>
          <w:sz w:val="24"/>
          <w:szCs w:val="24"/>
        </w:rPr>
        <w:t>Burberry</w:t>
      </w:r>
      <w:r w:rsidR="00F31EE8">
        <w:rPr>
          <w:rFonts w:ascii="Arial" w:hAnsi="Arial" w:cs="Arial"/>
          <w:sz w:val="24"/>
          <w:szCs w:val="24"/>
        </w:rPr>
        <w:t>'</w:t>
      </w:r>
      <w:r w:rsidRPr="00F549D8">
        <w:rPr>
          <w:rFonts w:ascii="Arial" w:hAnsi="Arial" w:cs="Arial"/>
          <w:sz w:val="24"/>
          <w:szCs w:val="24"/>
        </w:rPr>
        <w:t>s suppliers include manufacturers of fabrics, leather, and other raw materials, as well as logistics and transportation companies.</w:t>
      </w:r>
      <w:r w:rsidR="00147B56">
        <w:rPr>
          <w:rFonts w:ascii="Arial" w:hAnsi="Arial" w:cs="Arial"/>
          <w:sz w:val="24"/>
          <w:szCs w:val="24"/>
        </w:rPr>
        <w:t xml:space="preserve"> </w:t>
      </w:r>
      <w:r w:rsidR="006C63D3" w:rsidRPr="006C63D3">
        <w:rPr>
          <w:rFonts w:ascii="Arial" w:hAnsi="Arial" w:cs="Arial"/>
          <w:sz w:val="24"/>
          <w:szCs w:val="24"/>
        </w:rPr>
        <w:t xml:space="preserve">Burberry relies on a worldwide network of suppliers for raw materials and finished items. National and/or industry collective bargaining agreements encompass </w:t>
      </w:r>
      <w:r w:rsidR="006C63D3">
        <w:rPr>
          <w:rFonts w:ascii="Arial" w:hAnsi="Arial" w:cs="Arial"/>
          <w:sz w:val="24"/>
          <w:szCs w:val="24"/>
        </w:rPr>
        <w:t>over 85% of their finished product</w:t>
      </w:r>
      <w:r w:rsidR="006C63D3" w:rsidRPr="006C63D3">
        <w:rPr>
          <w:rFonts w:ascii="Arial" w:hAnsi="Arial" w:cs="Arial"/>
          <w:sz w:val="24"/>
          <w:szCs w:val="24"/>
        </w:rPr>
        <w:t xml:space="preserve"> facilities. By 2025, Burberry hopes to </w:t>
      </w:r>
      <w:r w:rsidR="00147B56">
        <w:rPr>
          <w:rFonts w:ascii="Arial" w:hAnsi="Arial" w:cs="Arial"/>
          <w:sz w:val="24"/>
          <w:szCs w:val="24"/>
        </w:rPr>
        <w:t>expand its</w:t>
      </w:r>
      <w:r w:rsidR="006C63D3" w:rsidRPr="006C63D3">
        <w:rPr>
          <w:rFonts w:ascii="Arial" w:hAnsi="Arial" w:cs="Arial"/>
          <w:sz w:val="24"/>
          <w:szCs w:val="24"/>
        </w:rPr>
        <w:t xml:space="preserve"> supply chain </w:t>
      </w:r>
      <w:r w:rsidR="00147B56">
        <w:rPr>
          <w:rFonts w:ascii="Arial" w:hAnsi="Arial" w:cs="Arial"/>
          <w:sz w:val="24"/>
          <w:szCs w:val="24"/>
        </w:rPr>
        <w:t>even more</w:t>
      </w:r>
      <w:r w:rsidR="006C63D3" w:rsidRPr="006C63D3">
        <w:rPr>
          <w:rFonts w:ascii="Arial" w:hAnsi="Arial" w:cs="Arial"/>
          <w:sz w:val="24"/>
          <w:szCs w:val="24"/>
        </w:rPr>
        <w:t xml:space="preserve"> </w:t>
      </w:r>
      <w:r w:rsidR="006C63D3" w:rsidRPr="006C63D3">
        <w:rPr>
          <w:rFonts w:ascii="Arial" w:hAnsi="Arial" w:cs="Arial"/>
          <w:sz w:val="24"/>
          <w:szCs w:val="24"/>
        </w:rPr>
        <w:lastRenderedPageBreak/>
        <w:t>and obtain 100% certified recycled nylon, recycled polyester, wool, and organic cotton. By 2025, they want 100% of their leather from approved tanneries</w:t>
      </w:r>
      <w:r w:rsidR="00147B56" w:rsidRPr="00147B56">
        <w:rPr>
          <w:rFonts w:ascii="Arial" w:hAnsi="Arial" w:cs="Arial"/>
          <w:color w:val="000000"/>
        </w:rPr>
        <w:t xml:space="preserve"> </w:t>
      </w:r>
      <w:r w:rsidR="00147B56" w:rsidRPr="00147B56">
        <w:rPr>
          <w:rFonts w:ascii="Arial" w:eastAsia="Times New Roman" w:hAnsi="Arial" w:cs="Arial"/>
          <w:color w:val="000000"/>
          <w:sz w:val="24"/>
          <w:szCs w:val="24"/>
          <w:lang w:eastAsia="en-GB" w:bidi="ar-SA"/>
        </w:rPr>
        <w:t>(Burberry UK, 2022)</w:t>
      </w:r>
      <w:r w:rsidR="006C63D3" w:rsidRPr="006C63D3">
        <w:rPr>
          <w:rFonts w:ascii="Arial" w:hAnsi="Arial" w:cs="Arial"/>
          <w:sz w:val="24"/>
          <w:szCs w:val="24"/>
        </w:rPr>
        <w:t>.</w:t>
      </w:r>
      <w:r w:rsidR="006C63D3">
        <w:rPr>
          <w:rFonts w:ascii="Arial" w:hAnsi="Arial" w:cs="Arial"/>
          <w:sz w:val="24"/>
          <w:szCs w:val="24"/>
        </w:rPr>
        <w:t xml:space="preserve"> Burberry has manufacturing sites in the UK and Italy; they do not entirely rely on suppliers from a specific geographical location </w:t>
      </w:r>
      <w:r w:rsidR="006C63D3" w:rsidRPr="00F549D8">
        <w:rPr>
          <w:rFonts w:ascii="Arial" w:eastAsia="Times New Roman" w:hAnsi="Arial" w:cs="Arial"/>
          <w:color w:val="000000"/>
          <w:sz w:val="24"/>
          <w:szCs w:val="24"/>
          <w:lang w:eastAsia="en-GB" w:bidi="ar-SA"/>
        </w:rPr>
        <w:t>(Burberry, 2023)</w:t>
      </w:r>
      <w:r w:rsidR="006C63D3">
        <w:rPr>
          <w:rFonts w:ascii="Arial" w:hAnsi="Arial" w:cs="Arial"/>
          <w:sz w:val="24"/>
          <w:szCs w:val="24"/>
        </w:rPr>
        <w:t>.</w:t>
      </w:r>
    </w:p>
    <w:p w14:paraId="0107C4E4" w14:textId="2825AEC4" w:rsidR="00AD359E" w:rsidRPr="00AD359E" w:rsidRDefault="00AD359E" w:rsidP="00147B56">
      <w:pPr>
        <w:shd w:val="clear" w:color="auto" w:fill="FFFFFF"/>
        <w:spacing w:after="0" w:line="360" w:lineRule="auto"/>
        <w:rPr>
          <w:rFonts w:ascii="Arial" w:hAnsi="Arial" w:cs="Arial"/>
          <w:sz w:val="24"/>
          <w:szCs w:val="24"/>
        </w:rPr>
      </w:pPr>
      <w:r w:rsidRPr="00AD359E">
        <w:rPr>
          <w:rFonts w:ascii="Arial" w:hAnsi="Arial" w:cs="Arial"/>
          <w:sz w:val="24"/>
          <w:szCs w:val="24"/>
        </w:rPr>
        <w:t>When figuring out the buying power of sellers, there are five main things to look at</w:t>
      </w:r>
      <w:r w:rsidR="006C63D3">
        <w:rPr>
          <w:rFonts w:ascii="Arial" w:hAnsi="Arial" w:cs="Arial"/>
          <w:sz w:val="24"/>
          <w:szCs w:val="24"/>
        </w:rPr>
        <w:t xml:space="preserve"> </w:t>
      </w:r>
      <w:r w:rsidRPr="00AD359E">
        <w:rPr>
          <w:rFonts w:ascii="Arial" w:eastAsia="Times New Roman" w:hAnsi="Arial" w:cs="Arial"/>
          <w:color w:val="000000"/>
          <w:sz w:val="24"/>
          <w:szCs w:val="24"/>
          <w:lang w:eastAsia="en-GB" w:bidi="ar-SA"/>
        </w:rPr>
        <w:t>(Talerico, 2022)</w:t>
      </w:r>
      <w:r w:rsidRPr="00AD359E">
        <w:rPr>
          <w:rFonts w:ascii="Arial" w:hAnsi="Arial" w:cs="Arial"/>
          <w:sz w:val="24"/>
          <w:szCs w:val="24"/>
        </w:rPr>
        <w:t>:</w:t>
      </w:r>
    </w:p>
    <w:p w14:paraId="2219008C" w14:textId="3FB7FDF4" w:rsidR="00AD359E" w:rsidRPr="00AD359E" w:rsidRDefault="00AD359E" w:rsidP="00AD359E">
      <w:pPr>
        <w:pStyle w:val="ListParagraph"/>
        <w:numPr>
          <w:ilvl w:val="0"/>
          <w:numId w:val="15"/>
        </w:numPr>
        <w:shd w:val="clear" w:color="auto" w:fill="FFFFFF"/>
        <w:spacing w:after="0" w:line="360" w:lineRule="auto"/>
        <w:rPr>
          <w:rFonts w:ascii="Arial" w:hAnsi="Arial" w:cs="Arial"/>
          <w:sz w:val="24"/>
          <w:szCs w:val="24"/>
        </w:rPr>
      </w:pPr>
      <w:r w:rsidRPr="00AD359E">
        <w:rPr>
          <w:rFonts w:ascii="Arial" w:hAnsi="Arial" w:cs="Arial"/>
          <w:sz w:val="24"/>
          <w:szCs w:val="24"/>
        </w:rPr>
        <w:t>Number of suppliers compared to the number of buyers</w:t>
      </w:r>
    </w:p>
    <w:p w14:paraId="3436CAA9" w14:textId="67E03D81" w:rsidR="00AD359E" w:rsidRPr="00AD359E" w:rsidRDefault="00AD359E" w:rsidP="00AD359E">
      <w:pPr>
        <w:pStyle w:val="ListParagraph"/>
        <w:numPr>
          <w:ilvl w:val="0"/>
          <w:numId w:val="15"/>
        </w:numPr>
        <w:shd w:val="clear" w:color="auto" w:fill="FFFFFF"/>
        <w:spacing w:after="0" w:line="360" w:lineRule="auto"/>
        <w:rPr>
          <w:rFonts w:ascii="Arial" w:hAnsi="Arial" w:cs="Arial"/>
          <w:sz w:val="24"/>
          <w:szCs w:val="24"/>
        </w:rPr>
      </w:pPr>
      <w:r w:rsidRPr="00AD359E">
        <w:rPr>
          <w:rFonts w:ascii="Arial" w:hAnsi="Arial" w:cs="Arial"/>
          <w:sz w:val="24"/>
          <w:szCs w:val="24"/>
        </w:rPr>
        <w:t>The reliance of a supplier</w:t>
      </w:r>
      <w:r w:rsidR="00F31EE8">
        <w:rPr>
          <w:rFonts w:ascii="Arial" w:hAnsi="Arial" w:cs="Arial"/>
          <w:sz w:val="24"/>
          <w:szCs w:val="24"/>
        </w:rPr>
        <w:t>'</w:t>
      </w:r>
      <w:r w:rsidRPr="00AD359E">
        <w:rPr>
          <w:rFonts w:ascii="Arial" w:hAnsi="Arial" w:cs="Arial"/>
          <w:sz w:val="24"/>
          <w:szCs w:val="24"/>
        </w:rPr>
        <w:t xml:space="preserve">s selling on a </w:t>
      </w:r>
      <w:r>
        <w:rPr>
          <w:rFonts w:ascii="Arial" w:hAnsi="Arial" w:cs="Arial"/>
          <w:sz w:val="24"/>
          <w:szCs w:val="24"/>
        </w:rPr>
        <w:t>particular</w:t>
      </w:r>
      <w:r w:rsidRPr="00AD359E">
        <w:rPr>
          <w:rFonts w:ascii="Arial" w:hAnsi="Arial" w:cs="Arial"/>
          <w:sz w:val="24"/>
          <w:szCs w:val="24"/>
        </w:rPr>
        <w:t xml:space="preserve"> customer</w:t>
      </w:r>
    </w:p>
    <w:p w14:paraId="35098588" w14:textId="5C006C81" w:rsidR="00AD359E" w:rsidRPr="00AD359E" w:rsidRDefault="00AD359E" w:rsidP="00AD359E">
      <w:pPr>
        <w:pStyle w:val="ListParagraph"/>
        <w:numPr>
          <w:ilvl w:val="0"/>
          <w:numId w:val="15"/>
        </w:numPr>
        <w:shd w:val="clear" w:color="auto" w:fill="FFFFFF"/>
        <w:spacing w:after="0" w:line="360" w:lineRule="auto"/>
        <w:rPr>
          <w:rFonts w:ascii="Arial" w:hAnsi="Arial" w:cs="Arial"/>
          <w:sz w:val="24"/>
          <w:szCs w:val="24"/>
        </w:rPr>
      </w:pPr>
      <w:r>
        <w:rPr>
          <w:rFonts w:ascii="Arial" w:hAnsi="Arial" w:cs="Arial"/>
          <w:sz w:val="24"/>
          <w:szCs w:val="24"/>
        </w:rPr>
        <w:t>S</w:t>
      </w:r>
      <w:r w:rsidRPr="00AD359E">
        <w:rPr>
          <w:rFonts w:ascii="Arial" w:hAnsi="Arial" w:cs="Arial"/>
          <w:sz w:val="24"/>
          <w:szCs w:val="24"/>
        </w:rPr>
        <w:t>witch</w:t>
      </w:r>
      <w:r>
        <w:rPr>
          <w:rFonts w:ascii="Arial" w:hAnsi="Arial" w:cs="Arial"/>
          <w:sz w:val="24"/>
          <w:szCs w:val="24"/>
        </w:rPr>
        <w:t>ing</w:t>
      </w:r>
      <w:r w:rsidRPr="00AD359E">
        <w:rPr>
          <w:rFonts w:ascii="Arial" w:hAnsi="Arial" w:cs="Arial"/>
          <w:sz w:val="24"/>
          <w:szCs w:val="24"/>
        </w:rPr>
        <w:t xml:space="preserve"> cost </w:t>
      </w:r>
      <w:r w:rsidR="006C63D3">
        <w:rPr>
          <w:rFonts w:ascii="Arial" w:hAnsi="Arial" w:cs="Arial"/>
          <w:sz w:val="24"/>
          <w:szCs w:val="24"/>
        </w:rPr>
        <w:t>(For suppliers)</w:t>
      </w:r>
    </w:p>
    <w:p w14:paraId="24E193F7" w14:textId="77777777" w:rsidR="00AD359E" w:rsidRDefault="00AD359E" w:rsidP="0073655C">
      <w:pPr>
        <w:pStyle w:val="ListParagraph"/>
        <w:numPr>
          <w:ilvl w:val="0"/>
          <w:numId w:val="15"/>
        </w:numPr>
        <w:shd w:val="clear" w:color="auto" w:fill="FFFFFF"/>
        <w:spacing w:after="0" w:line="360" w:lineRule="auto"/>
        <w:rPr>
          <w:rFonts w:ascii="Arial" w:hAnsi="Arial" w:cs="Arial"/>
          <w:sz w:val="24"/>
          <w:szCs w:val="24"/>
        </w:rPr>
      </w:pPr>
      <w:r w:rsidRPr="00AD359E">
        <w:rPr>
          <w:rFonts w:ascii="Arial" w:hAnsi="Arial" w:cs="Arial"/>
          <w:sz w:val="24"/>
          <w:szCs w:val="24"/>
        </w:rPr>
        <w:t>Suppliers who have materials or services ready for immediate sale</w:t>
      </w:r>
    </w:p>
    <w:p w14:paraId="0DF1D100" w14:textId="610F4926" w:rsidR="00AD359E" w:rsidRPr="00AD359E" w:rsidRDefault="00AD359E" w:rsidP="0073655C">
      <w:pPr>
        <w:pStyle w:val="ListParagraph"/>
        <w:numPr>
          <w:ilvl w:val="0"/>
          <w:numId w:val="15"/>
        </w:numPr>
        <w:shd w:val="clear" w:color="auto" w:fill="FFFFFF"/>
        <w:spacing w:after="0" w:line="360" w:lineRule="auto"/>
        <w:rPr>
          <w:rFonts w:ascii="Arial" w:hAnsi="Arial" w:cs="Arial"/>
          <w:sz w:val="24"/>
          <w:szCs w:val="24"/>
        </w:rPr>
      </w:pPr>
      <w:r w:rsidRPr="00AD359E">
        <w:rPr>
          <w:rFonts w:ascii="Arial" w:hAnsi="Arial" w:cs="Arial"/>
          <w:sz w:val="24"/>
          <w:szCs w:val="24"/>
        </w:rPr>
        <w:t>Suppliers</w:t>
      </w:r>
      <w:r w:rsidR="00F31EE8">
        <w:rPr>
          <w:rFonts w:ascii="Arial" w:hAnsi="Arial" w:cs="Arial"/>
          <w:sz w:val="24"/>
          <w:szCs w:val="24"/>
        </w:rPr>
        <w:t>'</w:t>
      </w:r>
      <w:r w:rsidRPr="00AD359E">
        <w:rPr>
          <w:rFonts w:ascii="Arial" w:hAnsi="Arial" w:cs="Arial"/>
          <w:sz w:val="24"/>
          <w:szCs w:val="24"/>
        </w:rPr>
        <w:t xml:space="preserve"> ability to integrate</w:t>
      </w:r>
    </w:p>
    <w:p w14:paraId="605A872A" w14:textId="065311F5" w:rsidR="00F549D8" w:rsidRDefault="00147B56" w:rsidP="00F549D8">
      <w:pPr>
        <w:shd w:val="clear" w:color="auto" w:fill="FFFFFF"/>
        <w:spacing w:after="0" w:line="360" w:lineRule="auto"/>
        <w:rPr>
          <w:rFonts w:ascii="Arial" w:hAnsi="Arial" w:cs="Arial"/>
          <w:sz w:val="24"/>
          <w:szCs w:val="24"/>
        </w:rPr>
      </w:pPr>
      <w:r w:rsidRPr="00147B56">
        <w:rPr>
          <w:rFonts w:ascii="Arial" w:hAnsi="Arial" w:cs="Arial"/>
          <w:sz w:val="24"/>
          <w:szCs w:val="24"/>
        </w:rPr>
        <w:t xml:space="preserve">Burberry can </w:t>
      </w:r>
      <w:r>
        <w:rPr>
          <w:rFonts w:ascii="Arial" w:hAnsi="Arial" w:cs="Arial"/>
          <w:sz w:val="24"/>
          <w:szCs w:val="24"/>
        </w:rPr>
        <w:t>quick</w:t>
      </w:r>
      <w:r w:rsidRPr="00147B56">
        <w:rPr>
          <w:rFonts w:ascii="Arial" w:hAnsi="Arial" w:cs="Arial"/>
          <w:sz w:val="24"/>
          <w:szCs w:val="24"/>
        </w:rPr>
        <w:t>ly obtain good quality raw materials at a reasonable cost due to its large scale of operations. Suppliers are not a significant factor in Burberry</w:t>
      </w:r>
      <w:r w:rsidR="00F31EE8">
        <w:rPr>
          <w:rFonts w:ascii="Arial" w:hAnsi="Arial" w:cs="Arial"/>
          <w:sz w:val="24"/>
          <w:szCs w:val="24"/>
        </w:rPr>
        <w:t>'</w:t>
      </w:r>
      <w:r w:rsidRPr="00147B56">
        <w:rPr>
          <w:rFonts w:ascii="Arial" w:hAnsi="Arial" w:cs="Arial"/>
          <w:sz w:val="24"/>
          <w:szCs w:val="24"/>
        </w:rPr>
        <w:t>s supply chain and can be easily replaced. Although suppliers rely heavily on Burberry</w:t>
      </w:r>
      <w:r w:rsidR="00F31EE8">
        <w:rPr>
          <w:rFonts w:ascii="Arial" w:hAnsi="Arial" w:cs="Arial"/>
          <w:sz w:val="24"/>
          <w:szCs w:val="24"/>
        </w:rPr>
        <w:t>'</w:t>
      </w:r>
      <w:r w:rsidRPr="00147B56">
        <w:rPr>
          <w:rFonts w:ascii="Arial" w:hAnsi="Arial" w:cs="Arial"/>
          <w:sz w:val="24"/>
          <w:szCs w:val="24"/>
        </w:rPr>
        <w:t xml:space="preserve">s business, they have no power to </w:t>
      </w:r>
      <w:r>
        <w:rPr>
          <w:rFonts w:ascii="Arial" w:hAnsi="Arial" w:cs="Arial"/>
          <w:sz w:val="24"/>
          <w:szCs w:val="24"/>
        </w:rPr>
        <w:t>integrate vertically</w:t>
      </w:r>
      <w:r w:rsidRPr="00147B56">
        <w:rPr>
          <w:rFonts w:ascii="Arial" w:hAnsi="Arial" w:cs="Arial"/>
          <w:sz w:val="24"/>
          <w:szCs w:val="24"/>
        </w:rPr>
        <w:t xml:space="preserve">. Therefore, the bargaining power of suppliers is </w:t>
      </w:r>
      <w:r>
        <w:rPr>
          <w:rFonts w:ascii="Arial" w:hAnsi="Arial" w:cs="Arial"/>
          <w:sz w:val="24"/>
          <w:szCs w:val="24"/>
        </w:rPr>
        <w:t>weak,</w:t>
      </w:r>
      <w:r w:rsidRPr="00147B56">
        <w:rPr>
          <w:rFonts w:ascii="Arial" w:hAnsi="Arial" w:cs="Arial"/>
          <w:sz w:val="24"/>
          <w:szCs w:val="24"/>
        </w:rPr>
        <w:t xml:space="preserve"> and </w:t>
      </w:r>
      <w:r>
        <w:rPr>
          <w:rFonts w:ascii="Arial" w:hAnsi="Arial" w:cs="Arial"/>
          <w:sz w:val="24"/>
          <w:szCs w:val="24"/>
        </w:rPr>
        <w:t xml:space="preserve">the threat is </w:t>
      </w:r>
      <w:r w:rsidRPr="00147B56">
        <w:rPr>
          <w:rFonts w:ascii="Arial" w:hAnsi="Arial" w:cs="Arial"/>
          <w:b/>
          <w:bCs/>
          <w:sz w:val="24"/>
          <w:szCs w:val="24"/>
        </w:rPr>
        <w:t>low</w:t>
      </w:r>
      <w:r w:rsidRPr="00147B56">
        <w:rPr>
          <w:rFonts w:ascii="Arial" w:hAnsi="Arial" w:cs="Arial"/>
          <w:sz w:val="24"/>
          <w:szCs w:val="24"/>
        </w:rPr>
        <w:t xml:space="preserve"> in Burberry</w:t>
      </w:r>
      <w:r w:rsidR="00F31EE8">
        <w:rPr>
          <w:rFonts w:ascii="Arial" w:hAnsi="Arial" w:cs="Arial"/>
          <w:sz w:val="24"/>
          <w:szCs w:val="24"/>
        </w:rPr>
        <w:t>'</w:t>
      </w:r>
      <w:r w:rsidRPr="00147B56">
        <w:rPr>
          <w:rFonts w:ascii="Arial" w:hAnsi="Arial" w:cs="Arial"/>
          <w:sz w:val="24"/>
          <w:szCs w:val="24"/>
        </w:rPr>
        <w:t>s competitive decisions and strategies.</w:t>
      </w:r>
    </w:p>
    <w:p w14:paraId="015A3446" w14:textId="77777777" w:rsidR="002D08A0" w:rsidRDefault="002D08A0" w:rsidP="00F549D8">
      <w:pPr>
        <w:shd w:val="clear" w:color="auto" w:fill="FFFFFF"/>
        <w:spacing w:after="0" w:line="360" w:lineRule="auto"/>
        <w:rPr>
          <w:rFonts w:ascii="Arial" w:hAnsi="Arial" w:cs="Arial"/>
          <w:sz w:val="24"/>
          <w:szCs w:val="24"/>
        </w:rPr>
      </w:pPr>
    </w:p>
    <w:p w14:paraId="470C73E2" w14:textId="6AA9C60B" w:rsidR="00147B56" w:rsidRDefault="002D08A0" w:rsidP="00F549D8">
      <w:pPr>
        <w:shd w:val="clear" w:color="auto" w:fill="FFFFFF"/>
        <w:spacing w:after="0" w:line="360" w:lineRule="auto"/>
        <w:rPr>
          <w:rFonts w:ascii="Arial" w:hAnsi="Arial" w:cs="Arial"/>
          <w:sz w:val="24"/>
          <w:szCs w:val="24"/>
        </w:rPr>
      </w:pPr>
      <w:r w:rsidRPr="002D08A0">
        <w:rPr>
          <w:rFonts w:ascii="Arial" w:hAnsi="Arial" w:cs="Arial"/>
          <w:b/>
          <w:bCs/>
          <w:sz w:val="24"/>
          <w:szCs w:val="24"/>
        </w:rPr>
        <w:t>Bargaining Power of Buyers</w:t>
      </w:r>
      <w:r w:rsidRPr="002D08A0">
        <w:rPr>
          <w:rFonts w:ascii="Arial" w:hAnsi="Arial" w:cs="Arial"/>
          <w:sz w:val="24"/>
          <w:szCs w:val="24"/>
        </w:rPr>
        <w:t xml:space="preserve">: The bargaining power of buyers for Burberry is </w:t>
      </w:r>
      <w:r w:rsidRPr="007979F5">
        <w:rPr>
          <w:rFonts w:ascii="Arial" w:hAnsi="Arial" w:cs="Arial"/>
          <w:b/>
          <w:bCs/>
          <w:sz w:val="24"/>
          <w:szCs w:val="24"/>
        </w:rPr>
        <w:t>high</w:t>
      </w:r>
      <w:r w:rsidRPr="002D08A0">
        <w:rPr>
          <w:rFonts w:ascii="Arial" w:hAnsi="Arial" w:cs="Arial"/>
          <w:sz w:val="24"/>
          <w:szCs w:val="24"/>
        </w:rPr>
        <w:t xml:space="preserve">. </w:t>
      </w:r>
    </w:p>
    <w:p w14:paraId="0E1F8B49" w14:textId="77777777" w:rsidR="00147B56" w:rsidRDefault="00147B56" w:rsidP="00F549D8">
      <w:pPr>
        <w:shd w:val="clear" w:color="auto" w:fill="FFFFFF"/>
        <w:spacing w:after="0" w:line="360" w:lineRule="auto"/>
        <w:rPr>
          <w:rFonts w:ascii="Arial" w:hAnsi="Arial" w:cs="Arial"/>
          <w:sz w:val="24"/>
          <w:szCs w:val="24"/>
        </w:rPr>
      </w:pPr>
    </w:p>
    <w:p w14:paraId="0BB7893A" w14:textId="1F3E395C" w:rsidR="002D08A0" w:rsidRDefault="00147B56" w:rsidP="003A132F">
      <w:pPr>
        <w:shd w:val="clear" w:color="auto" w:fill="FFFFFF"/>
        <w:spacing w:after="0" w:line="360" w:lineRule="auto"/>
        <w:rPr>
          <w:rFonts w:ascii="Arial" w:hAnsi="Arial" w:cs="Arial"/>
          <w:sz w:val="24"/>
          <w:szCs w:val="24"/>
        </w:rPr>
      </w:pPr>
      <w:r w:rsidRPr="00147B56">
        <w:rPr>
          <w:rFonts w:ascii="Arial" w:hAnsi="Arial" w:cs="Arial"/>
          <w:b/>
          <w:bCs/>
          <w:i/>
          <w:iCs/>
          <w:sz w:val="24"/>
          <w:szCs w:val="24"/>
        </w:rPr>
        <w:t xml:space="preserve">Figure </w:t>
      </w:r>
      <w:r w:rsidR="00F13855">
        <w:rPr>
          <w:rFonts w:ascii="Arial" w:hAnsi="Arial" w:cs="Arial"/>
          <w:b/>
          <w:bCs/>
          <w:i/>
          <w:iCs/>
          <w:sz w:val="24"/>
          <w:szCs w:val="24"/>
        </w:rPr>
        <w:t>5</w:t>
      </w:r>
      <w:r w:rsidRPr="00147B56">
        <w:rPr>
          <w:rFonts w:ascii="Arial" w:hAnsi="Arial" w:cs="Arial"/>
          <w:b/>
          <w:bCs/>
          <w:i/>
          <w:iCs/>
          <w:sz w:val="24"/>
          <w:szCs w:val="24"/>
        </w:rPr>
        <w:t>:</w:t>
      </w:r>
      <w:r>
        <w:rPr>
          <w:rFonts w:ascii="Arial" w:hAnsi="Arial" w:cs="Arial"/>
          <w:b/>
          <w:bCs/>
          <w:i/>
          <w:iCs/>
          <w:sz w:val="24"/>
          <w:szCs w:val="24"/>
        </w:rPr>
        <w:t xml:space="preserve"> </w:t>
      </w:r>
      <w:r w:rsidRPr="00147B56">
        <w:rPr>
          <w:rFonts w:ascii="Arial" w:hAnsi="Arial" w:cs="Arial"/>
          <w:b/>
          <w:bCs/>
          <w:i/>
          <w:iCs/>
          <w:sz w:val="24"/>
          <w:szCs w:val="24"/>
        </w:rPr>
        <w:t>Barga</w:t>
      </w:r>
      <w:r>
        <w:rPr>
          <w:rFonts w:ascii="Arial" w:hAnsi="Arial" w:cs="Arial"/>
          <w:b/>
          <w:bCs/>
          <w:i/>
          <w:iCs/>
          <w:sz w:val="24"/>
          <w:szCs w:val="24"/>
        </w:rPr>
        <w:t>in</w:t>
      </w:r>
      <w:r w:rsidRPr="00147B56">
        <w:rPr>
          <w:rFonts w:ascii="Arial" w:hAnsi="Arial" w:cs="Arial"/>
          <w:b/>
          <w:bCs/>
          <w:i/>
          <w:iCs/>
          <w:sz w:val="24"/>
          <w:szCs w:val="24"/>
        </w:rPr>
        <w:t>ing Power of Burberry Buyers</w:t>
      </w:r>
      <w:r w:rsidR="00C13C4D">
        <w:rPr>
          <w:rFonts w:ascii="Arial" w:hAnsi="Arial" w:cs="Arial"/>
          <w:noProof/>
          <w:sz w:val="24"/>
          <w:szCs w:val="24"/>
        </w:rPr>
        <w:drawing>
          <wp:inline distT="0" distB="0" distL="0" distR="0" wp14:anchorId="427BDD95" wp14:editId="0204A4EF">
            <wp:extent cx="5731510" cy="3223895"/>
            <wp:effectExtent l="0" t="0" r="2540" b="0"/>
            <wp:docPr id="14" name="Picture 14" descr="A picture containing text, screensho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shot, line, 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sz w:val="24"/>
          <w:szCs w:val="24"/>
        </w:rPr>
        <w:t>Luxury fashion</w:t>
      </w:r>
      <w:r w:rsidR="002D08A0" w:rsidRPr="002D08A0">
        <w:rPr>
          <w:rFonts w:ascii="Arial" w:hAnsi="Arial" w:cs="Arial"/>
          <w:sz w:val="24"/>
          <w:szCs w:val="24"/>
        </w:rPr>
        <w:t xml:space="preserve"> is highly competitive, and buyers have </w:t>
      </w:r>
      <w:r w:rsidR="002D08A0">
        <w:rPr>
          <w:rFonts w:ascii="Arial" w:hAnsi="Arial" w:cs="Arial"/>
          <w:sz w:val="24"/>
          <w:szCs w:val="24"/>
        </w:rPr>
        <w:t>many</w:t>
      </w:r>
      <w:r w:rsidR="002D08A0" w:rsidRPr="002D08A0">
        <w:rPr>
          <w:rFonts w:ascii="Arial" w:hAnsi="Arial" w:cs="Arial"/>
          <w:sz w:val="24"/>
          <w:szCs w:val="24"/>
        </w:rPr>
        <w:t xml:space="preserve"> options. In addition, buyers have access to information on pricing and quality, allowing them to make informed </w:t>
      </w:r>
      <w:r w:rsidR="002D08A0" w:rsidRPr="002D08A0">
        <w:rPr>
          <w:rFonts w:ascii="Arial" w:hAnsi="Arial" w:cs="Arial"/>
          <w:sz w:val="24"/>
          <w:szCs w:val="24"/>
        </w:rPr>
        <w:lastRenderedPageBreak/>
        <w:t xml:space="preserve">decisions when purchasing luxury fashion products. </w:t>
      </w:r>
      <w:r w:rsidR="003A132F" w:rsidRPr="003A132F">
        <w:rPr>
          <w:rFonts w:ascii="Arial" w:hAnsi="Arial" w:cs="Arial"/>
          <w:sz w:val="24"/>
          <w:szCs w:val="24"/>
        </w:rPr>
        <w:t xml:space="preserve">In general, Burberry has a relatively powerful brand image and a base of loyal consumers, which can reduce the bargaining power of buyers. However, if numerous substitutes are available or purchasers are </w:t>
      </w:r>
      <w:r w:rsidR="003A132F">
        <w:rPr>
          <w:rFonts w:ascii="Arial" w:hAnsi="Arial" w:cs="Arial"/>
          <w:sz w:val="24"/>
          <w:szCs w:val="24"/>
        </w:rPr>
        <w:t>highly</w:t>
      </w:r>
      <w:r w:rsidR="003A132F" w:rsidRPr="003A132F">
        <w:rPr>
          <w:rFonts w:ascii="Arial" w:hAnsi="Arial" w:cs="Arial"/>
          <w:sz w:val="24"/>
          <w:szCs w:val="24"/>
        </w:rPr>
        <w:t xml:space="preserve"> price-sensitive, they may have greater bargaining power than Burberry.</w:t>
      </w:r>
    </w:p>
    <w:p w14:paraId="3233503C" w14:textId="4B913B7C" w:rsidR="002D08A0" w:rsidRPr="003A132F" w:rsidRDefault="002D08A0" w:rsidP="007D26E7">
      <w:pPr>
        <w:shd w:val="clear" w:color="auto" w:fill="FFFFFF"/>
        <w:spacing w:after="0" w:line="360" w:lineRule="auto"/>
        <w:rPr>
          <w:rFonts w:ascii="Arial" w:hAnsi="Arial" w:cs="Arial"/>
          <w:sz w:val="24"/>
          <w:szCs w:val="24"/>
        </w:rPr>
      </w:pPr>
      <w:r w:rsidRPr="003A132F">
        <w:rPr>
          <w:rFonts w:ascii="Arial" w:hAnsi="Arial" w:cs="Arial"/>
          <w:b/>
          <w:bCs/>
          <w:sz w:val="24"/>
          <w:szCs w:val="24"/>
        </w:rPr>
        <w:t>The threat of Substitutes:</w:t>
      </w:r>
      <w:r w:rsidRPr="003A132F">
        <w:rPr>
          <w:rFonts w:ascii="Arial" w:hAnsi="Arial" w:cs="Arial"/>
          <w:sz w:val="24"/>
          <w:szCs w:val="24"/>
        </w:rPr>
        <w:t xml:space="preserve"> </w:t>
      </w:r>
      <w:r w:rsidR="003A132F" w:rsidRPr="003A132F">
        <w:rPr>
          <w:rFonts w:ascii="Arial" w:hAnsi="Arial" w:cs="Arial"/>
          <w:sz w:val="24"/>
          <w:szCs w:val="24"/>
        </w:rPr>
        <w:t xml:space="preserve">Aside from high quality, </w:t>
      </w:r>
      <w:r w:rsidR="00997CFE">
        <w:rPr>
          <w:rFonts w:ascii="Arial" w:hAnsi="Arial" w:cs="Arial"/>
          <w:sz w:val="24"/>
          <w:szCs w:val="24"/>
        </w:rPr>
        <w:t>luxury goods</w:t>
      </w:r>
      <w:r w:rsidR="003A132F" w:rsidRPr="003A132F">
        <w:rPr>
          <w:rFonts w:ascii="Arial" w:hAnsi="Arial" w:cs="Arial"/>
          <w:sz w:val="24"/>
          <w:szCs w:val="24"/>
        </w:rPr>
        <w:t xml:space="preserve"> must have a prestige symbol or a deep connection with the buyer</w:t>
      </w:r>
      <w:r w:rsidR="003A132F" w:rsidRPr="003A132F">
        <w:rPr>
          <w:rFonts w:ascii="Arial" w:hAnsi="Arial" w:cs="Arial"/>
          <w:color w:val="000000"/>
        </w:rPr>
        <w:t xml:space="preserve"> </w:t>
      </w:r>
      <w:r w:rsidR="003A132F" w:rsidRPr="003A132F">
        <w:rPr>
          <w:rFonts w:ascii="Arial" w:eastAsia="Times New Roman" w:hAnsi="Arial" w:cs="Arial"/>
          <w:color w:val="000000"/>
          <w:sz w:val="24"/>
          <w:szCs w:val="24"/>
          <w:lang w:eastAsia="en-GB" w:bidi="ar-SA"/>
        </w:rPr>
        <w:t>(Ko, Costello and Taylor, 2019)(Pennsylvania, 2021)</w:t>
      </w:r>
      <w:r w:rsidR="003A132F" w:rsidRPr="003A132F">
        <w:rPr>
          <w:rFonts w:ascii="Arial" w:hAnsi="Arial" w:cs="Arial"/>
          <w:sz w:val="24"/>
          <w:szCs w:val="24"/>
        </w:rPr>
        <w:t xml:space="preserve">. </w:t>
      </w:r>
      <w:r w:rsidR="003A132F">
        <w:rPr>
          <w:rFonts w:ascii="Arial" w:hAnsi="Arial" w:cs="Arial"/>
          <w:sz w:val="24"/>
          <w:szCs w:val="24"/>
        </w:rPr>
        <w:t xml:space="preserve">So, it is not easy to detect substitute items for luxury items. </w:t>
      </w:r>
      <w:r w:rsidRPr="003A132F">
        <w:rPr>
          <w:rFonts w:ascii="Arial" w:hAnsi="Arial" w:cs="Arial"/>
          <w:sz w:val="24"/>
          <w:szCs w:val="24"/>
        </w:rPr>
        <w:t xml:space="preserve">While there are some alternatives to luxury fashion brands, such as fast fashion or mid-range brands, the unique brand identity and high-quality products offered by Burberry provide a level of differentiation that makes it less susceptible to substitutes. </w:t>
      </w:r>
      <w:r w:rsidR="007D26E7">
        <w:rPr>
          <w:rFonts w:ascii="Arial" w:hAnsi="Arial" w:cs="Arial"/>
          <w:sz w:val="24"/>
          <w:szCs w:val="24"/>
        </w:rPr>
        <w:t>Some products of Burberry can be replaced by substitutes based on their utility. For example, watches popularity has declined since mobile phones became available</w:t>
      </w:r>
      <w:r w:rsidR="007D26E7" w:rsidRPr="007D26E7">
        <w:rPr>
          <w:rFonts w:ascii="Arial" w:hAnsi="Arial" w:cs="Arial"/>
          <w:color w:val="000000"/>
        </w:rPr>
        <w:t xml:space="preserve"> </w:t>
      </w:r>
      <w:r w:rsidR="007D26E7" w:rsidRPr="007D26E7">
        <w:rPr>
          <w:rFonts w:ascii="Arial" w:eastAsia="Times New Roman" w:hAnsi="Arial" w:cs="Arial"/>
          <w:color w:val="000000"/>
          <w:sz w:val="24"/>
          <w:szCs w:val="24"/>
          <w:lang w:eastAsia="en-GB" w:bidi="ar-SA"/>
        </w:rPr>
        <w:t>(Guardian, 2020)</w:t>
      </w:r>
      <w:r w:rsidR="007D26E7">
        <w:rPr>
          <w:rFonts w:ascii="Arial" w:hAnsi="Arial" w:cs="Arial"/>
          <w:sz w:val="24"/>
          <w:szCs w:val="24"/>
        </w:rPr>
        <w:t>. One of Burberry</w:t>
      </w:r>
      <w:r w:rsidR="00F31EE8">
        <w:rPr>
          <w:rFonts w:ascii="Arial" w:hAnsi="Arial" w:cs="Arial"/>
          <w:sz w:val="24"/>
          <w:szCs w:val="24"/>
        </w:rPr>
        <w:t>'</w:t>
      </w:r>
      <w:r w:rsidR="007D26E7">
        <w:rPr>
          <w:rFonts w:ascii="Arial" w:hAnsi="Arial" w:cs="Arial"/>
          <w:sz w:val="24"/>
          <w:szCs w:val="24"/>
        </w:rPr>
        <w:t>s iconic product, trench coats, were initially designed for the rainy season</w:t>
      </w:r>
      <w:r w:rsidR="007D26E7" w:rsidRPr="007D26E7">
        <w:rPr>
          <w:rFonts w:ascii="Arial" w:hAnsi="Arial" w:cs="Arial"/>
          <w:color w:val="000000"/>
        </w:rPr>
        <w:t xml:space="preserve"> </w:t>
      </w:r>
      <w:r w:rsidR="007D26E7" w:rsidRPr="007D26E7">
        <w:rPr>
          <w:rFonts w:ascii="Arial" w:eastAsia="Times New Roman" w:hAnsi="Arial" w:cs="Arial"/>
          <w:color w:val="000000"/>
          <w:sz w:val="24"/>
          <w:szCs w:val="24"/>
          <w:lang w:eastAsia="en-GB" w:bidi="ar-SA"/>
        </w:rPr>
        <w:t>(Bass-Krueger, 2019)</w:t>
      </w:r>
      <w:r w:rsidR="007D26E7">
        <w:rPr>
          <w:rFonts w:ascii="Arial" w:hAnsi="Arial" w:cs="Arial"/>
          <w:sz w:val="24"/>
          <w:szCs w:val="24"/>
        </w:rPr>
        <w:t>. People can use umbrellas or wear raincoats as alternatives. Therefore, a</w:t>
      </w:r>
      <w:r w:rsidR="00091C73" w:rsidRPr="003A132F">
        <w:rPr>
          <w:rFonts w:ascii="Arial" w:hAnsi="Arial" w:cs="Arial"/>
          <w:sz w:val="24"/>
          <w:szCs w:val="24"/>
        </w:rPr>
        <w:t xml:space="preserve">s a luxury fashion brand for Burberry, the threat of substitute products is </w:t>
      </w:r>
      <w:r w:rsidR="00091C73" w:rsidRPr="003A132F">
        <w:rPr>
          <w:rFonts w:ascii="Arial" w:hAnsi="Arial" w:cs="Arial"/>
          <w:b/>
          <w:bCs/>
          <w:sz w:val="24"/>
          <w:szCs w:val="24"/>
        </w:rPr>
        <w:t>low</w:t>
      </w:r>
      <w:r w:rsidR="00091C73" w:rsidRPr="003A132F">
        <w:rPr>
          <w:rFonts w:ascii="Arial" w:hAnsi="Arial" w:cs="Arial"/>
          <w:sz w:val="24"/>
          <w:szCs w:val="24"/>
        </w:rPr>
        <w:t xml:space="preserve">. </w:t>
      </w:r>
      <w:r w:rsidRPr="003A132F">
        <w:rPr>
          <w:rFonts w:ascii="Arial" w:hAnsi="Arial" w:cs="Arial"/>
          <w:sz w:val="24"/>
          <w:szCs w:val="24"/>
        </w:rPr>
        <w:t>However, changes in consumer preferences or trends could increase the threat of substitutes in the future.</w:t>
      </w:r>
    </w:p>
    <w:p w14:paraId="707E4AE3" w14:textId="40BF8B0D" w:rsidR="00780ABF" w:rsidRDefault="002D08A0" w:rsidP="002D08A0">
      <w:pPr>
        <w:pStyle w:val="NormalWeb"/>
        <w:spacing w:line="360" w:lineRule="auto"/>
        <w:rPr>
          <w:rFonts w:ascii="Arial" w:hAnsi="Arial" w:cs="Arial"/>
        </w:rPr>
      </w:pPr>
      <w:r w:rsidRPr="002D08A0">
        <w:rPr>
          <w:rFonts w:ascii="Arial" w:hAnsi="Arial" w:cs="Arial"/>
          <w:b/>
          <w:bCs/>
        </w:rPr>
        <w:t>The intensity of Rivalry:</w:t>
      </w:r>
      <w:r w:rsidRPr="002D08A0">
        <w:rPr>
          <w:rFonts w:ascii="Arial" w:hAnsi="Arial" w:cs="Arial"/>
        </w:rPr>
        <w:t xml:space="preserve"> The intensity of rivalry in the luxury fashion industry is </w:t>
      </w:r>
      <w:r w:rsidRPr="007979F5">
        <w:rPr>
          <w:rFonts w:ascii="Arial" w:hAnsi="Arial" w:cs="Arial"/>
          <w:b/>
          <w:bCs/>
        </w:rPr>
        <w:t>high</w:t>
      </w:r>
      <w:r w:rsidRPr="002D08A0">
        <w:rPr>
          <w:rFonts w:ascii="Arial" w:hAnsi="Arial" w:cs="Arial"/>
        </w:rPr>
        <w:t>. Burberry competes with other luxury fashion brands that offer similar products, such as Gucci, Prada, and Louis Vuitton. Rivalry is intensified b</w:t>
      </w:r>
      <w:r>
        <w:rPr>
          <w:rFonts w:ascii="Arial" w:hAnsi="Arial" w:cs="Arial"/>
        </w:rPr>
        <w:t>ecause</w:t>
      </w:r>
      <w:r w:rsidRPr="002D08A0">
        <w:rPr>
          <w:rFonts w:ascii="Arial" w:hAnsi="Arial" w:cs="Arial"/>
        </w:rPr>
        <w:t xml:space="preserve"> the industry is highly concentrated, with </w:t>
      </w:r>
      <w:r>
        <w:rPr>
          <w:rFonts w:ascii="Arial" w:hAnsi="Arial" w:cs="Arial"/>
        </w:rPr>
        <w:t>few</w:t>
      </w:r>
      <w:r w:rsidRPr="002D08A0">
        <w:rPr>
          <w:rFonts w:ascii="Arial" w:hAnsi="Arial" w:cs="Arial"/>
        </w:rPr>
        <w:t xml:space="preserve"> dominant players. </w:t>
      </w:r>
    </w:p>
    <w:p w14:paraId="24E0F86A" w14:textId="77777777" w:rsidR="009664DA" w:rsidRDefault="00780ABF" w:rsidP="006D1F96">
      <w:pPr>
        <w:pStyle w:val="NormalWeb"/>
        <w:spacing w:line="360" w:lineRule="auto"/>
        <w:rPr>
          <w:rFonts w:ascii="Arial" w:hAnsi="Arial" w:cs="Arial"/>
          <w:b/>
          <w:bCs/>
          <w:i/>
          <w:iCs/>
        </w:rPr>
      </w:pPr>
      <w:r w:rsidRPr="00147B56">
        <w:rPr>
          <w:rFonts w:ascii="Arial" w:hAnsi="Arial" w:cs="Arial"/>
          <w:b/>
          <w:bCs/>
          <w:i/>
          <w:iCs/>
        </w:rPr>
        <w:lastRenderedPageBreak/>
        <w:t xml:space="preserve">Figure </w:t>
      </w:r>
      <w:r w:rsidR="00F13855">
        <w:rPr>
          <w:rFonts w:ascii="Arial" w:hAnsi="Arial" w:cs="Arial"/>
          <w:b/>
          <w:bCs/>
          <w:i/>
          <w:iCs/>
        </w:rPr>
        <w:t>6</w:t>
      </w:r>
      <w:r w:rsidRPr="00147B56">
        <w:rPr>
          <w:rFonts w:ascii="Arial" w:hAnsi="Arial" w:cs="Arial"/>
          <w:b/>
          <w:bCs/>
          <w:i/>
          <w:iCs/>
        </w:rPr>
        <w:t>:</w:t>
      </w:r>
      <w:r>
        <w:rPr>
          <w:rFonts w:ascii="Arial" w:hAnsi="Arial" w:cs="Arial"/>
          <w:b/>
          <w:bCs/>
          <w:i/>
          <w:iCs/>
        </w:rPr>
        <w:t xml:space="preserve"> Burberry and its Rivals in the UK</w:t>
      </w:r>
      <w:r>
        <w:rPr>
          <w:rFonts w:ascii="Arial" w:hAnsi="Arial" w:cs="Arial"/>
          <w:noProof/>
        </w:rPr>
        <w:drawing>
          <wp:inline distT="0" distB="0" distL="0" distR="0" wp14:anchorId="458C216A" wp14:editId="2559F4E4">
            <wp:extent cx="5729605" cy="6370320"/>
            <wp:effectExtent l="0" t="0" r="4445" b="0"/>
            <wp:docPr id="13" name="Picture 13"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font, paralle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55161" cy="6398734"/>
                    </a:xfrm>
                    <a:prstGeom prst="rect">
                      <a:avLst/>
                    </a:prstGeom>
                  </pic:spPr>
                </pic:pic>
              </a:graphicData>
            </a:graphic>
          </wp:inline>
        </w:drawing>
      </w:r>
    </w:p>
    <w:p w14:paraId="61CDB581" w14:textId="172FEE98" w:rsidR="00780ABF" w:rsidRPr="00780ABF" w:rsidRDefault="00780ABF" w:rsidP="006D1F96">
      <w:pPr>
        <w:pStyle w:val="NormalWeb"/>
        <w:spacing w:line="360" w:lineRule="auto"/>
        <w:rPr>
          <w:rFonts w:ascii="Arial" w:hAnsi="Arial" w:cs="Arial"/>
          <w:color w:val="000000"/>
          <w:sz w:val="20"/>
          <w:szCs w:val="20"/>
        </w:rPr>
      </w:pPr>
      <w:r w:rsidRPr="00780ABF">
        <w:rPr>
          <w:rFonts w:ascii="Arial" w:hAnsi="Arial" w:cs="Arial"/>
          <w:sz w:val="20"/>
          <w:szCs w:val="20"/>
        </w:rPr>
        <w:t>Source: Statista</w:t>
      </w:r>
      <w:r w:rsidRPr="00780ABF">
        <w:rPr>
          <w:rFonts w:ascii="Arial" w:hAnsi="Arial" w:cs="Arial"/>
          <w:color w:val="000000"/>
          <w:sz w:val="20"/>
          <w:szCs w:val="20"/>
        </w:rPr>
        <w:t xml:space="preserve"> (Kunst, 2023)</w:t>
      </w:r>
    </w:p>
    <w:p w14:paraId="7599E755" w14:textId="3310F8CD" w:rsidR="002D08A0" w:rsidRDefault="002D08A0" w:rsidP="002D08A0">
      <w:pPr>
        <w:pStyle w:val="NormalWeb"/>
        <w:spacing w:line="360" w:lineRule="auto"/>
        <w:rPr>
          <w:rFonts w:ascii="Arial" w:hAnsi="Arial" w:cs="Arial"/>
        </w:rPr>
      </w:pPr>
      <w:r w:rsidRPr="002D08A0">
        <w:rPr>
          <w:rFonts w:ascii="Arial" w:hAnsi="Arial" w:cs="Arial"/>
        </w:rPr>
        <w:t>The high costs associated with marketing, advertising, and maintaining a s</w:t>
      </w:r>
      <w:r>
        <w:rPr>
          <w:rFonts w:ascii="Arial" w:hAnsi="Arial" w:cs="Arial"/>
        </w:rPr>
        <w:t>olid</w:t>
      </w:r>
      <w:r w:rsidRPr="002D08A0">
        <w:rPr>
          <w:rFonts w:ascii="Arial" w:hAnsi="Arial" w:cs="Arial"/>
        </w:rPr>
        <w:t xml:space="preserve"> brand image also contribute to the intensity of rivalry. However, Burberry</w:t>
      </w:r>
      <w:r w:rsidR="00F31EE8">
        <w:rPr>
          <w:rFonts w:ascii="Arial" w:hAnsi="Arial" w:cs="Arial"/>
        </w:rPr>
        <w:t>'</w:t>
      </w:r>
      <w:r w:rsidRPr="002D08A0">
        <w:rPr>
          <w:rFonts w:ascii="Arial" w:hAnsi="Arial" w:cs="Arial"/>
        </w:rPr>
        <w:t>s strong brand reputation and innovative products have allowed it to maintain a competitive edge.</w:t>
      </w:r>
    </w:p>
    <w:p w14:paraId="1E585F76" w14:textId="176E42F9" w:rsidR="000E2358" w:rsidRPr="00D83CB6" w:rsidRDefault="000E2358" w:rsidP="000E2358">
      <w:pPr>
        <w:pStyle w:val="NormalWeb"/>
        <w:spacing w:line="360" w:lineRule="auto"/>
        <w:rPr>
          <w:rFonts w:ascii="Arial" w:hAnsi="Arial" w:cs="Arial"/>
        </w:rPr>
      </w:pPr>
      <w:r w:rsidRPr="00D83CB6">
        <w:rPr>
          <w:rFonts w:ascii="Arial" w:hAnsi="Arial" w:cs="Arial"/>
        </w:rPr>
        <w:t>Overall, Burberry</w:t>
      </w:r>
      <w:r w:rsidR="00F31EE8">
        <w:rPr>
          <w:rFonts w:ascii="Arial" w:hAnsi="Arial" w:cs="Arial"/>
        </w:rPr>
        <w:t>'</w:t>
      </w:r>
      <w:r w:rsidRPr="00D83CB6">
        <w:rPr>
          <w:rFonts w:ascii="Arial" w:hAnsi="Arial" w:cs="Arial"/>
        </w:rPr>
        <w:t xml:space="preserve">s strong brand image, exclusive image, and high-quality products </w:t>
      </w:r>
      <w:r>
        <w:rPr>
          <w:rFonts w:ascii="Arial" w:hAnsi="Arial" w:cs="Arial"/>
        </w:rPr>
        <w:t>give the company</w:t>
      </w:r>
      <w:r w:rsidRPr="00D83CB6">
        <w:rPr>
          <w:rFonts w:ascii="Arial" w:hAnsi="Arial" w:cs="Arial"/>
        </w:rPr>
        <w:t xml:space="preserve"> a relatively strong competitive advantage. However, the company must remain vigilant against emerging competitors and adapt to changing market conditions to maintain its position in the industry.</w:t>
      </w:r>
    </w:p>
    <w:p w14:paraId="48698950" w14:textId="2C546F43" w:rsidR="00404F71" w:rsidRDefault="007979F5" w:rsidP="00404F71">
      <w:pPr>
        <w:spacing w:line="360" w:lineRule="auto"/>
        <w:rPr>
          <w:rFonts w:ascii="Arial" w:hAnsi="Arial" w:cs="Arial"/>
          <w:b/>
          <w:bCs/>
          <w:sz w:val="24"/>
          <w:szCs w:val="24"/>
        </w:rPr>
      </w:pPr>
      <w:r w:rsidRPr="007979F5">
        <w:rPr>
          <w:rFonts w:ascii="Arial" w:hAnsi="Arial" w:cs="Arial"/>
          <w:b/>
          <w:bCs/>
          <w:sz w:val="24"/>
          <w:szCs w:val="24"/>
        </w:rPr>
        <w:lastRenderedPageBreak/>
        <w:t>SWOT Analys</w:t>
      </w:r>
      <w:r w:rsidR="00FA19F5">
        <w:rPr>
          <w:rFonts w:ascii="Arial" w:hAnsi="Arial" w:cs="Arial"/>
          <w:b/>
          <w:bCs/>
          <w:sz w:val="24"/>
          <w:szCs w:val="24"/>
        </w:rPr>
        <w:t>is</w:t>
      </w:r>
    </w:p>
    <w:p w14:paraId="5CD96F70" w14:textId="73DFE292" w:rsidR="00954DE8" w:rsidRDefault="007979F5" w:rsidP="00404F71">
      <w:pPr>
        <w:spacing w:line="360" w:lineRule="auto"/>
        <w:rPr>
          <w:rFonts w:ascii="Arial" w:hAnsi="Arial" w:cs="Arial"/>
          <w:sz w:val="24"/>
          <w:szCs w:val="24"/>
        </w:rPr>
      </w:pPr>
      <w:r w:rsidRPr="007979F5">
        <w:rPr>
          <w:rFonts w:ascii="Arial" w:hAnsi="Arial" w:cs="Arial"/>
          <w:sz w:val="24"/>
          <w:szCs w:val="24"/>
        </w:rPr>
        <w:t xml:space="preserve">SWOT analysis is an instrument for strategic planning that evaluates </w:t>
      </w:r>
      <w:r>
        <w:rPr>
          <w:rFonts w:ascii="Arial" w:hAnsi="Arial" w:cs="Arial"/>
          <w:sz w:val="24"/>
          <w:szCs w:val="24"/>
        </w:rPr>
        <w:t>a business venture or initiative</w:t>
      </w:r>
      <w:r w:rsidR="00F31EE8">
        <w:rPr>
          <w:rFonts w:ascii="Arial" w:hAnsi="Arial" w:cs="Arial"/>
          <w:sz w:val="24"/>
          <w:szCs w:val="24"/>
        </w:rPr>
        <w:t>'</w:t>
      </w:r>
      <w:r>
        <w:rPr>
          <w:rFonts w:ascii="Arial" w:hAnsi="Arial" w:cs="Arial"/>
          <w:sz w:val="24"/>
          <w:szCs w:val="24"/>
        </w:rPr>
        <w:t>s strengths, weaknesses, opportunities, and threats</w:t>
      </w:r>
      <w:r w:rsidRPr="007979F5">
        <w:rPr>
          <w:rFonts w:ascii="Arial" w:hAnsi="Arial" w:cs="Arial"/>
          <w:sz w:val="24"/>
          <w:szCs w:val="24"/>
        </w:rPr>
        <w:t>. It is the process of identifying and analysing the internal and external factors that can influence the success or failure of a business or project</w:t>
      </w:r>
      <w:r w:rsidR="000E2358">
        <w:rPr>
          <w:rFonts w:ascii="Arial" w:hAnsi="Arial" w:cs="Arial"/>
          <w:sz w:val="24"/>
          <w:szCs w:val="24"/>
        </w:rPr>
        <w:t xml:space="preserve"> </w:t>
      </w:r>
      <w:r w:rsidRPr="007979F5">
        <w:rPr>
          <w:rFonts w:ascii="Arial" w:eastAsia="Times New Roman" w:hAnsi="Arial" w:cs="Arial"/>
          <w:color w:val="000000"/>
          <w:sz w:val="24"/>
          <w:szCs w:val="24"/>
          <w:lang w:eastAsia="en-GB" w:bidi="ar-SA"/>
        </w:rPr>
        <w:t>(Teoli and An, 2022)</w:t>
      </w:r>
      <w:r w:rsidRPr="007979F5">
        <w:rPr>
          <w:rFonts w:ascii="Arial" w:hAnsi="Arial" w:cs="Arial"/>
          <w:sz w:val="24"/>
          <w:szCs w:val="24"/>
        </w:rPr>
        <w:t>.</w:t>
      </w:r>
    </w:p>
    <w:p w14:paraId="21C9798D" w14:textId="5CEB4750" w:rsidR="007979F5" w:rsidRPr="00550A94" w:rsidRDefault="00550A94" w:rsidP="004B7557">
      <w:pPr>
        <w:shd w:val="clear" w:color="auto" w:fill="FFFFFF"/>
        <w:spacing w:after="0" w:line="360" w:lineRule="auto"/>
        <w:rPr>
          <w:rFonts w:ascii="Arial" w:hAnsi="Arial" w:cs="Arial"/>
          <w:sz w:val="32"/>
          <w:szCs w:val="32"/>
          <w:u w:val="single"/>
        </w:rPr>
      </w:pPr>
      <w:r w:rsidRPr="00550A94">
        <w:rPr>
          <w:rFonts w:ascii="Arial" w:hAnsi="Arial" w:cs="Arial"/>
          <w:b/>
          <w:bCs/>
          <w:i/>
          <w:iCs/>
          <w:sz w:val="32"/>
          <w:szCs w:val="32"/>
          <w:u w:val="single"/>
        </w:rPr>
        <w:t xml:space="preserve">Figure </w:t>
      </w:r>
      <w:r w:rsidR="00F13855">
        <w:rPr>
          <w:rFonts w:ascii="Arial" w:hAnsi="Arial" w:cs="Arial"/>
          <w:b/>
          <w:bCs/>
          <w:i/>
          <w:iCs/>
          <w:sz w:val="32"/>
          <w:szCs w:val="32"/>
          <w:u w:val="single"/>
        </w:rPr>
        <w:t>7</w:t>
      </w:r>
      <w:r w:rsidRPr="00550A94">
        <w:rPr>
          <w:rFonts w:ascii="Arial" w:hAnsi="Arial" w:cs="Arial"/>
          <w:b/>
          <w:bCs/>
          <w:i/>
          <w:iCs/>
          <w:sz w:val="32"/>
          <w:szCs w:val="32"/>
          <w:u w:val="single"/>
        </w:rPr>
        <w:t xml:space="preserve">: </w:t>
      </w:r>
      <w:r>
        <w:rPr>
          <w:rFonts w:ascii="Arial" w:hAnsi="Arial" w:cs="Arial"/>
          <w:b/>
          <w:bCs/>
          <w:i/>
          <w:iCs/>
          <w:sz w:val="32"/>
          <w:szCs w:val="32"/>
          <w:u w:val="single"/>
        </w:rPr>
        <w:t>SWOT Analysis of Burberry Plc</w:t>
      </w:r>
    </w:p>
    <w:tbl>
      <w:tblPr>
        <w:tblStyle w:val="TableGrid"/>
        <w:tblW w:w="9351" w:type="dxa"/>
        <w:tblLook w:val="04A0" w:firstRow="1" w:lastRow="0" w:firstColumn="1" w:lastColumn="0" w:noHBand="0" w:noVBand="1"/>
      </w:tblPr>
      <w:tblGrid>
        <w:gridCol w:w="4815"/>
        <w:gridCol w:w="4536"/>
      </w:tblGrid>
      <w:tr w:rsidR="00954DE8" w14:paraId="786CBB8A" w14:textId="77777777" w:rsidTr="00954DE8">
        <w:tc>
          <w:tcPr>
            <w:tcW w:w="4815" w:type="dxa"/>
            <w:shd w:val="clear" w:color="auto" w:fill="C2D69B" w:themeFill="accent3" w:themeFillTint="99"/>
          </w:tcPr>
          <w:p w14:paraId="20A248BD" w14:textId="77777777" w:rsidR="00954DE8" w:rsidRPr="00E67B47" w:rsidRDefault="00954DE8" w:rsidP="00954DE8">
            <w:pPr>
              <w:spacing w:after="0" w:line="360" w:lineRule="auto"/>
              <w:jc w:val="center"/>
              <w:rPr>
                <w:rFonts w:ascii="Arial" w:hAnsi="Arial" w:cs="Arial"/>
                <w:b/>
                <w:bCs/>
                <w:i/>
                <w:iCs/>
                <w:color w:val="262626" w:themeColor="text1" w:themeTint="D9"/>
                <w:sz w:val="40"/>
                <w:szCs w:val="40"/>
              </w:rPr>
            </w:pPr>
            <w:r w:rsidRPr="00E67B47">
              <w:rPr>
                <w:rFonts w:ascii="Arial" w:hAnsi="Arial" w:cs="Arial"/>
                <w:b/>
                <w:bCs/>
                <w:i/>
                <w:iCs/>
                <w:color w:val="262626" w:themeColor="text1" w:themeTint="D9"/>
                <w:sz w:val="40"/>
                <w:szCs w:val="40"/>
              </w:rPr>
              <w:t>Strengths</w:t>
            </w:r>
          </w:p>
          <w:p w14:paraId="716F930D" w14:textId="77777777" w:rsidR="007979F5" w:rsidRDefault="007979F5" w:rsidP="007979F5">
            <w:pPr>
              <w:spacing w:after="0" w:line="360" w:lineRule="auto"/>
              <w:jc w:val="center"/>
              <w:rPr>
                <w:rFonts w:ascii="Arial" w:hAnsi="Arial" w:cs="Arial"/>
                <w:sz w:val="24"/>
                <w:szCs w:val="24"/>
              </w:rPr>
            </w:pPr>
            <w:r w:rsidRPr="001456F2">
              <w:rPr>
                <w:rFonts w:asciiTheme="majorHAnsi" w:hAnsiTheme="majorHAnsi"/>
                <w:b/>
                <w:bCs/>
                <w:noProof/>
                <w:color w:val="244061" w:themeColor="accent1" w:themeShade="80"/>
                <w:sz w:val="24"/>
                <w:szCs w:val="24"/>
              </w:rPr>
              <w:drawing>
                <wp:inline distT="0" distB="0" distL="0" distR="0" wp14:anchorId="26A33E7B" wp14:editId="4FBEB1CC">
                  <wp:extent cx="1111638" cy="1143000"/>
                  <wp:effectExtent l="0" t="0" r="0" b="0"/>
                  <wp:docPr id="23" name="Picture 2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nClipart.com_exercise-pictures-clip-art_9331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133420" cy="1165396"/>
                          </a:xfrm>
                          <a:prstGeom prst="rect">
                            <a:avLst/>
                          </a:prstGeom>
                        </pic:spPr>
                      </pic:pic>
                    </a:graphicData>
                  </a:graphic>
                </wp:inline>
              </w:drawing>
            </w:r>
          </w:p>
          <w:p w14:paraId="5BAFA442" w14:textId="3586F42A" w:rsidR="00954DE8" w:rsidRPr="00954DE8" w:rsidRDefault="00954DE8" w:rsidP="00664FB6">
            <w:pPr>
              <w:pStyle w:val="ListParagraph"/>
              <w:numPr>
                <w:ilvl w:val="0"/>
                <w:numId w:val="11"/>
              </w:numPr>
              <w:spacing w:after="0" w:line="360" w:lineRule="auto"/>
              <w:rPr>
                <w:rFonts w:ascii="Arial" w:hAnsi="Arial" w:cs="Arial"/>
                <w:b/>
                <w:bCs/>
                <w:color w:val="262626" w:themeColor="text1" w:themeTint="D9"/>
                <w:sz w:val="24"/>
                <w:szCs w:val="24"/>
              </w:rPr>
            </w:pPr>
            <w:r w:rsidRPr="00954DE8">
              <w:rPr>
                <w:rFonts w:ascii="Arial" w:hAnsi="Arial" w:cs="Arial"/>
                <w:b/>
                <w:bCs/>
                <w:sz w:val="24"/>
                <w:szCs w:val="24"/>
              </w:rPr>
              <w:t>Strong brand image and heritage</w:t>
            </w:r>
          </w:p>
          <w:p w14:paraId="13A40C1A" w14:textId="5F930BED" w:rsidR="00954DE8" w:rsidRPr="00954DE8" w:rsidRDefault="00954DE8" w:rsidP="00664FB6">
            <w:pPr>
              <w:pStyle w:val="ListParagraph"/>
              <w:numPr>
                <w:ilvl w:val="0"/>
                <w:numId w:val="11"/>
              </w:numPr>
              <w:spacing w:line="360" w:lineRule="auto"/>
              <w:rPr>
                <w:rFonts w:ascii="Arial" w:hAnsi="Arial" w:cs="Arial"/>
                <w:b/>
                <w:bCs/>
                <w:color w:val="262626" w:themeColor="text1" w:themeTint="D9"/>
                <w:sz w:val="24"/>
                <w:szCs w:val="24"/>
              </w:rPr>
            </w:pPr>
            <w:r w:rsidRPr="00954DE8">
              <w:rPr>
                <w:rFonts w:ascii="Arial" w:hAnsi="Arial" w:cs="Arial"/>
                <w:b/>
                <w:bCs/>
                <w:color w:val="262626" w:themeColor="text1" w:themeTint="D9"/>
                <w:sz w:val="24"/>
                <w:szCs w:val="24"/>
              </w:rPr>
              <w:t>Worldwide operations and infrastructure</w:t>
            </w:r>
            <w:r w:rsidR="00664FB6">
              <w:rPr>
                <w:rFonts w:ascii="Arial" w:hAnsi="Arial" w:cs="Arial"/>
                <w:b/>
                <w:bCs/>
                <w:color w:val="262626" w:themeColor="text1" w:themeTint="D9"/>
                <w:sz w:val="24"/>
                <w:szCs w:val="24"/>
              </w:rPr>
              <w:t xml:space="preserve">: </w:t>
            </w:r>
            <w:r w:rsidR="00664FB6" w:rsidRPr="00664FB6">
              <w:rPr>
                <w:rFonts w:ascii="Arial" w:hAnsi="Arial" w:cs="Arial"/>
                <w:color w:val="262626" w:themeColor="text1" w:themeTint="D9"/>
                <w:sz w:val="24"/>
                <w:szCs w:val="24"/>
              </w:rPr>
              <w:t>In 2022, Burberry had 418 outlets worldwide (Sabanoglu, 2022b)</w:t>
            </w:r>
          </w:p>
          <w:p w14:paraId="1551AC7A" w14:textId="6333A303" w:rsidR="00954DE8" w:rsidRPr="00954DE8" w:rsidRDefault="00954DE8" w:rsidP="00664FB6">
            <w:pPr>
              <w:pStyle w:val="ListParagraph"/>
              <w:numPr>
                <w:ilvl w:val="0"/>
                <w:numId w:val="11"/>
              </w:numPr>
              <w:spacing w:after="0" w:line="360" w:lineRule="auto"/>
              <w:rPr>
                <w:rFonts w:ascii="Arial" w:hAnsi="Arial" w:cs="Arial"/>
                <w:b/>
                <w:bCs/>
                <w:color w:val="262626" w:themeColor="text1" w:themeTint="D9"/>
                <w:sz w:val="24"/>
                <w:szCs w:val="24"/>
              </w:rPr>
            </w:pPr>
            <w:r w:rsidRPr="00954DE8">
              <w:rPr>
                <w:rFonts w:ascii="Arial" w:hAnsi="Arial" w:cs="Arial"/>
                <w:b/>
                <w:bCs/>
                <w:sz w:val="24"/>
                <w:szCs w:val="24"/>
              </w:rPr>
              <w:t>Strong e-commerce</w:t>
            </w:r>
            <w:r>
              <w:rPr>
                <w:rFonts w:ascii="Arial" w:hAnsi="Arial" w:cs="Arial"/>
                <w:b/>
                <w:bCs/>
                <w:sz w:val="24"/>
                <w:szCs w:val="24"/>
              </w:rPr>
              <w:t xml:space="preserve"> and Social media</w:t>
            </w:r>
            <w:r w:rsidRPr="00954DE8">
              <w:rPr>
                <w:rFonts w:ascii="Arial" w:hAnsi="Arial" w:cs="Arial"/>
                <w:b/>
                <w:bCs/>
                <w:sz w:val="24"/>
                <w:szCs w:val="24"/>
              </w:rPr>
              <w:t xml:space="preserve"> platform</w:t>
            </w:r>
            <w:r>
              <w:rPr>
                <w:rFonts w:ascii="Arial" w:hAnsi="Arial" w:cs="Arial"/>
                <w:b/>
                <w:bCs/>
                <w:sz w:val="24"/>
                <w:szCs w:val="24"/>
              </w:rPr>
              <w:t>s</w:t>
            </w:r>
            <w:r w:rsidR="00664FB6">
              <w:rPr>
                <w:rFonts w:ascii="Arial" w:hAnsi="Arial" w:cs="Arial"/>
                <w:b/>
                <w:bCs/>
                <w:sz w:val="24"/>
                <w:szCs w:val="24"/>
              </w:rPr>
              <w:t xml:space="preserve">: </w:t>
            </w:r>
            <w:r w:rsidR="00664FB6" w:rsidRPr="00664FB6">
              <w:rPr>
                <w:rFonts w:ascii="Arial" w:hAnsi="Arial" w:cs="Arial"/>
                <w:sz w:val="24"/>
                <w:szCs w:val="24"/>
              </w:rPr>
              <w:t>They have a website with a high ranking in search engines and popular social media platforms</w:t>
            </w:r>
            <w:r w:rsidR="00676C37">
              <w:rPr>
                <w:rFonts w:ascii="Arial" w:hAnsi="Arial" w:cs="Arial"/>
                <w:sz w:val="24"/>
                <w:szCs w:val="24"/>
              </w:rPr>
              <w:t xml:space="preserve"> </w:t>
            </w:r>
            <w:r w:rsidR="00664FB6" w:rsidRPr="00664FB6">
              <w:rPr>
                <w:rFonts w:ascii="Arial" w:hAnsi="Arial" w:cs="Arial"/>
                <w:sz w:val="24"/>
                <w:szCs w:val="24"/>
              </w:rPr>
              <w:t>(Similarweb, 2023)(Burberry Youtube, 2013)(Burberry Facebook, 2023)</w:t>
            </w:r>
            <w:r w:rsidR="00664FB6">
              <w:rPr>
                <w:rFonts w:ascii="Arial" w:hAnsi="Arial" w:cs="Arial"/>
                <w:b/>
                <w:bCs/>
                <w:sz w:val="24"/>
                <w:szCs w:val="24"/>
              </w:rPr>
              <w:t xml:space="preserve">. </w:t>
            </w:r>
          </w:p>
          <w:p w14:paraId="4961D3D2" w14:textId="0ED672F9" w:rsidR="00954DE8" w:rsidRPr="00664FB6" w:rsidRDefault="00954DE8" w:rsidP="00664FB6">
            <w:pPr>
              <w:pStyle w:val="ListParagraph"/>
              <w:numPr>
                <w:ilvl w:val="0"/>
                <w:numId w:val="11"/>
              </w:numPr>
              <w:spacing w:after="0" w:line="360" w:lineRule="auto"/>
              <w:rPr>
                <w:rFonts w:ascii="Arial" w:hAnsi="Arial" w:cs="Arial"/>
                <w:b/>
                <w:bCs/>
                <w:color w:val="262626" w:themeColor="text1" w:themeTint="D9"/>
                <w:sz w:val="24"/>
                <w:szCs w:val="24"/>
              </w:rPr>
            </w:pPr>
            <w:r w:rsidRPr="00664FB6">
              <w:rPr>
                <w:rFonts w:ascii="Arial" w:hAnsi="Arial" w:cs="Arial"/>
                <w:b/>
                <w:bCs/>
                <w:color w:val="262626" w:themeColor="text1" w:themeTint="D9"/>
                <w:sz w:val="24"/>
                <w:szCs w:val="24"/>
              </w:rPr>
              <w:t>Royal Warrant</w:t>
            </w:r>
            <w:r w:rsidR="00664FB6" w:rsidRPr="00664FB6">
              <w:rPr>
                <w:rFonts w:ascii="Arial" w:hAnsi="Arial" w:cs="Arial"/>
                <w:b/>
                <w:bCs/>
                <w:color w:val="262626" w:themeColor="text1" w:themeTint="D9"/>
                <w:sz w:val="24"/>
                <w:szCs w:val="24"/>
              </w:rPr>
              <w:t xml:space="preserve">: </w:t>
            </w:r>
            <w:r w:rsidR="00664FB6" w:rsidRPr="00664FB6">
              <w:rPr>
                <w:rFonts w:ascii="Arial" w:hAnsi="Arial" w:cs="Arial"/>
                <w:color w:val="262626" w:themeColor="text1" w:themeTint="D9"/>
                <w:sz w:val="24"/>
                <w:szCs w:val="24"/>
              </w:rPr>
              <w:t>Burberry holds a 1955 Royal Warrant of Appointment, a prestigious recognition for a brand, as it is a symbol of quality, excellence and tradition</w:t>
            </w:r>
            <w:r w:rsidR="00664FB6">
              <w:rPr>
                <w:rFonts w:ascii="Arial" w:hAnsi="Arial" w:cs="Arial"/>
                <w:color w:val="262626" w:themeColor="text1" w:themeTint="D9"/>
                <w:sz w:val="24"/>
                <w:szCs w:val="24"/>
              </w:rPr>
              <w:t xml:space="preserve"> </w:t>
            </w:r>
            <w:r w:rsidR="00664FB6" w:rsidRPr="00664FB6">
              <w:rPr>
                <w:rFonts w:ascii="Arial" w:hAnsi="Arial" w:cs="Arial"/>
                <w:color w:val="262626" w:themeColor="text1" w:themeTint="D9"/>
                <w:sz w:val="24"/>
                <w:szCs w:val="24"/>
              </w:rPr>
              <w:t>(Association, 2023).</w:t>
            </w:r>
          </w:p>
          <w:p w14:paraId="632673E2" w14:textId="29F9EDB5" w:rsidR="008F267E" w:rsidRPr="008F267E" w:rsidRDefault="00954DE8" w:rsidP="005C4AE8">
            <w:pPr>
              <w:pStyle w:val="ListParagraph"/>
              <w:numPr>
                <w:ilvl w:val="0"/>
                <w:numId w:val="11"/>
              </w:numPr>
              <w:spacing w:after="0" w:line="360" w:lineRule="auto"/>
              <w:rPr>
                <w:rFonts w:ascii="Arial" w:hAnsi="Arial" w:cs="Arial"/>
                <w:color w:val="262626" w:themeColor="text1" w:themeTint="D9"/>
                <w:sz w:val="24"/>
                <w:szCs w:val="24"/>
              </w:rPr>
            </w:pPr>
            <w:r w:rsidRPr="005C4AE8">
              <w:rPr>
                <w:rFonts w:ascii="Arial" w:hAnsi="Arial" w:cs="Arial"/>
                <w:b/>
                <w:bCs/>
                <w:color w:val="262626" w:themeColor="text1" w:themeTint="D9"/>
                <w:sz w:val="24"/>
                <w:szCs w:val="24"/>
              </w:rPr>
              <w:t>Steady Revenue growth</w:t>
            </w:r>
            <w:r w:rsidR="00664FB6" w:rsidRPr="005C4AE8">
              <w:rPr>
                <w:rFonts w:ascii="Arial" w:hAnsi="Arial" w:cs="Arial"/>
                <w:b/>
                <w:bCs/>
                <w:color w:val="262626" w:themeColor="text1" w:themeTint="D9"/>
                <w:sz w:val="24"/>
                <w:szCs w:val="24"/>
              </w:rPr>
              <w:t xml:space="preserve"> </w:t>
            </w:r>
            <w:r w:rsidR="00664FB6" w:rsidRPr="005C4AE8">
              <w:rPr>
                <w:rFonts w:ascii="Arial" w:hAnsi="Arial" w:cs="Arial"/>
                <w:color w:val="262626" w:themeColor="text1" w:themeTint="D9"/>
                <w:sz w:val="24"/>
                <w:szCs w:val="24"/>
              </w:rPr>
              <w:t>(Sabanoglu, 2022a)</w:t>
            </w:r>
          </w:p>
        </w:tc>
        <w:tc>
          <w:tcPr>
            <w:tcW w:w="4536" w:type="dxa"/>
            <w:shd w:val="clear" w:color="auto" w:fill="FABF8F" w:themeFill="accent6" w:themeFillTint="99"/>
          </w:tcPr>
          <w:p w14:paraId="2A163631" w14:textId="54B1711A" w:rsidR="007979F5" w:rsidRDefault="00954DE8" w:rsidP="007979F5">
            <w:pPr>
              <w:spacing w:after="0" w:line="360" w:lineRule="auto"/>
              <w:jc w:val="center"/>
              <w:rPr>
                <w:rFonts w:ascii="Arial" w:hAnsi="Arial" w:cs="Arial"/>
                <w:sz w:val="24"/>
                <w:szCs w:val="24"/>
              </w:rPr>
            </w:pPr>
            <w:r w:rsidRPr="00E67B47">
              <w:rPr>
                <w:rFonts w:ascii="Arial" w:hAnsi="Arial" w:cs="Arial"/>
                <w:b/>
                <w:bCs/>
                <w:i/>
                <w:iCs/>
                <w:color w:val="984806" w:themeColor="accent6" w:themeShade="80"/>
                <w:sz w:val="40"/>
                <w:szCs w:val="40"/>
              </w:rPr>
              <w:t>Weakness</w:t>
            </w:r>
            <w:r w:rsidR="00E67B47" w:rsidRPr="00E67B47">
              <w:rPr>
                <w:rFonts w:ascii="Arial" w:hAnsi="Arial" w:cs="Arial"/>
                <w:b/>
                <w:bCs/>
                <w:i/>
                <w:iCs/>
                <w:color w:val="984806" w:themeColor="accent6" w:themeShade="80"/>
                <w:sz w:val="40"/>
                <w:szCs w:val="40"/>
              </w:rPr>
              <w:t>es</w:t>
            </w:r>
            <w:r w:rsidR="007979F5">
              <w:rPr>
                <w:rFonts w:ascii="Arial" w:hAnsi="Arial" w:cs="Arial"/>
                <w:noProof/>
                <w:sz w:val="24"/>
                <w:szCs w:val="24"/>
              </w:rPr>
              <w:drawing>
                <wp:inline distT="0" distB="0" distL="0" distR="0" wp14:anchorId="4DAF0F07" wp14:editId="15B339D3">
                  <wp:extent cx="1638300" cy="1066800"/>
                  <wp:effectExtent l="0" t="0" r="0" b="0"/>
                  <wp:docPr id="27" name="Picture 27" descr="A red circle with a hand giving a thumbs down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red circle with a hand giving a thumbs down sign&#10;&#10;Description automatically generated with low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38300" cy="1066800"/>
                          </a:xfrm>
                          <a:prstGeom prst="rect">
                            <a:avLst/>
                          </a:prstGeom>
                        </pic:spPr>
                      </pic:pic>
                    </a:graphicData>
                  </a:graphic>
                </wp:inline>
              </w:drawing>
            </w:r>
          </w:p>
          <w:p w14:paraId="37553A55" w14:textId="4CAB0CA9" w:rsidR="00954DE8" w:rsidRDefault="00954DE8" w:rsidP="00954DE8">
            <w:pPr>
              <w:pStyle w:val="ListParagraph"/>
              <w:numPr>
                <w:ilvl w:val="0"/>
                <w:numId w:val="12"/>
              </w:numPr>
              <w:spacing w:after="0" w:line="360" w:lineRule="auto"/>
              <w:rPr>
                <w:rFonts w:ascii="Arial" w:hAnsi="Arial" w:cs="Arial"/>
                <w:b/>
                <w:bCs/>
                <w:sz w:val="24"/>
                <w:szCs w:val="24"/>
              </w:rPr>
            </w:pPr>
            <w:r w:rsidRPr="00954DE8">
              <w:rPr>
                <w:rFonts w:ascii="Arial" w:hAnsi="Arial" w:cs="Arial"/>
                <w:b/>
                <w:bCs/>
                <w:sz w:val="24"/>
                <w:szCs w:val="24"/>
              </w:rPr>
              <w:t xml:space="preserve">Heavily dependent on </w:t>
            </w:r>
            <w:r>
              <w:rPr>
                <w:rFonts w:ascii="Arial" w:hAnsi="Arial" w:cs="Arial"/>
                <w:b/>
                <w:bCs/>
                <w:sz w:val="24"/>
                <w:szCs w:val="24"/>
              </w:rPr>
              <w:t xml:space="preserve">the </w:t>
            </w:r>
            <w:r w:rsidRPr="00954DE8">
              <w:rPr>
                <w:rFonts w:ascii="Arial" w:hAnsi="Arial" w:cs="Arial"/>
                <w:b/>
                <w:bCs/>
                <w:sz w:val="24"/>
                <w:szCs w:val="24"/>
              </w:rPr>
              <w:t>Asian market</w:t>
            </w:r>
            <w:r w:rsidR="00664FB6">
              <w:rPr>
                <w:rFonts w:ascii="Arial" w:hAnsi="Arial" w:cs="Arial"/>
                <w:b/>
                <w:bCs/>
                <w:sz w:val="24"/>
                <w:szCs w:val="24"/>
              </w:rPr>
              <w:t xml:space="preserve"> </w:t>
            </w:r>
            <w:r w:rsidR="00664FB6" w:rsidRPr="00664FB6">
              <w:rPr>
                <w:rFonts w:ascii="Arial" w:hAnsi="Arial" w:cs="Arial"/>
                <w:b/>
                <w:bCs/>
                <w:sz w:val="24"/>
                <w:szCs w:val="24"/>
              </w:rPr>
              <w:t>(Sta</w:t>
            </w:r>
            <w:r w:rsidR="00664FB6">
              <w:rPr>
                <w:rFonts w:ascii="Arial" w:hAnsi="Arial" w:cs="Arial"/>
                <w:b/>
                <w:bCs/>
                <w:sz w:val="24"/>
                <w:szCs w:val="24"/>
              </w:rPr>
              <w:t>t</w:t>
            </w:r>
            <w:r w:rsidR="00664FB6" w:rsidRPr="00664FB6">
              <w:rPr>
                <w:rFonts w:ascii="Arial" w:hAnsi="Arial" w:cs="Arial"/>
                <w:b/>
                <w:bCs/>
                <w:sz w:val="24"/>
                <w:szCs w:val="24"/>
              </w:rPr>
              <w:t>ista, 2022)</w:t>
            </w:r>
          </w:p>
          <w:p w14:paraId="788D46B6" w14:textId="1E8F5BB3" w:rsidR="00954DE8" w:rsidRPr="00664FB6" w:rsidRDefault="00954DE8" w:rsidP="00954DE8">
            <w:pPr>
              <w:pStyle w:val="ListParagraph"/>
              <w:numPr>
                <w:ilvl w:val="0"/>
                <w:numId w:val="12"/>
              </w:numPr>
              <w:spacing w:after="0" w:line="360" w:lineRule="auto"/>
              <w:rPr>
                <w:rStyle w:val="Strong"/>
                <w:rFonts w:ascii="Arial" w:hAnsi="Arial" w:cs="Arial"/>
                <w:b w:val="0"/>
                <w:bCs w:val="0"/>
                <w:sz w:val="24"/>
                <w:szCs w:val="24"/>
              </w:rPr>
            </w:pPr>
            <w:r w:rsidRPr="00664FB6">
              <w:rPr>
                <w:rStyle w:val="Strong"/>
                <w:rFonts w:ascii="Arial" w:hAnsi="Arial" w:cs="Arial"/>
                <w:sz w:val="24"/>
                <w:szCs w:val="24"/>
              </w:rPr>
              <w:t>Limited product diversification</w:t>
            </w:r>
            <w:r w:rsidR="00664FB6" w:rsidRPr="00664FB6">
              <w:rPr>
                <w:rStyle w:val="Strong"/>
                <w:rFonts w:ascii="Arial" w:hAnsi="Arial" w:cs="Arial"/>
                <w:sz w:val="24"/>
                <w:szCs w:val="24"/>
              </w:rPr>
              <w:t>:</w:t>
            </w:r>
            <w:r w:rsidR="00664FB6" w:rsidRPr="00664FB6">
              <w:rPr>
                <w:rStyle w:val="Strong"/>
                <w:rFonts w:ascii="Arial" w:hAnsi="Arial" w:cs="Arial"/>
                <w:b w:val="0"/>
                <w:bCs w:val="0"/>
                <w:sz w:val="24"/>
                <w:szCs w:val="24"/>
              </w:rPr>
              <w:t xml:space="preserve"> Bur</w:t>
            </w:r>
            <w:r w:rsidR="00664FB6">
              <w:rPr>
                <w:rStyle w:val="Strong"/>
                <w:rFonts w:ascii="Arial" w:hAnsi="Arial" w:cs="Arial"/>
                <w:b w:val="0"/>
                <w:bCs w:val="0"/>
                <w:sz w:val="24"/>
                <w:szCs w:val="24"/>
              </w:rPr>
              <w:t>b</w:t>
            </w:r>
            <w:r w:rsidR="00664FB6" w:rsidRPr="00664FB6">
              <w:rPr>
                <w:rStyle w:val="Strong"/>
                <w:rFonts w:ascii="Arial" w:hAnsi="Arial" w:cs="Arial"/>
                <w:b w:val="0"/>
                <w:bCs w:val="0"/>
                <w:sz w:val="24"/>
                <w:szCs w:val="24"/>
              </w:rPr>
              <w:t>erry has limited lines of luxury items compare</w:t>
            </w:r>
            <w:r w:rsidR="00664FB6">
              <w:rPr>
                <w:rStyle w:val="Strong"/>
                <w:rFonts w:ascii="Arial" w:hAnsi="Arial" w:cs="Arial"/>
                <w:b w:val="0"/>
                <w:bCs w:val="0"/>
                <w:sz w:val="24"/>
                <w:szCs w:val="24"/>
              </w:rPr>
              <w:t>d</w:t>
            </w:r>
            <w:r w:rsidR="00664FB6" w:rsidRPr="00664FB6">
              <w:rPr>
                <w:rStyle w:val="Strong"/>
                <w:rFonts w:ascii="Arial" w:hAnsi="Arial" w:cs="Arial"/>
                <w:b w:val="0"/>
                <w:bCs w:val="0"/>
                <w:sz w:val="24"/>
                <w:szCs w:val="24"/>
              </w:rPr>
              <w:t xml:space="preserve"> to other renowned brands.</w:t>
            </w:r>
          </w:p>
          <w:p w14:paraId="5538A05C" w14:textId="6521F7FD" w:rsidR="00954DE8" w:rsidRPr="00954DE8" w:rsidRDefault="00954DE8" w:rsidP="00954DE8">
            <w:pPr>
              <w:pStyle w:val="ListParagraph"/>
              <w:numPr>
                <w:ilvl w:val="0"/>
                <w:numId w:val="12"/>
              </w:numPr>
              <w:rPr>
                <w:rFonts w:ascii="Arial" w:hAnsi="Arial" w:cs="Arial"/>
                <w:b/>
                <w:bCs/>
                <w:sz w:val="24"/>
                <w:szCs w:val="24"/>
              </w:rPr>
            </w:pPr>
            <w:r w:rsidRPr="00954DE8">
              <w:rPr>
                <w:rFonts w:ascii="Arial" w:hAnsi="Arial" w:cs="Arial"/>
                <w:b/>
                <w:bCs/>
                <w:sz w:val="24"/>
                <w:szCs w:val="24"/>
              </w:rPr>
              <w:t>Poorly designed products</w:t>
            </w:r>
            <w:r w:rsidR="00664FB6">
              <w:rPr>
                <w:rFonts w:ascii="Arial" w:hAnsi="Arial" w:cs="Arial"/>
                <w:b/>
                <w:bCs/>
                <w:sz w:val="24"/>
                <w:szCs w:val="24"/>
              </w:rPr>
              <w:t xml:space="preserve">: </w:t>
            </w:r>
            <w:r w:rsidR="00664FB6" w:rsidRPr="00664FB6">
              <w:rPr>
                <w:rFonts w:ascii="Arial" w:hAnsi="Arial" w:cs="Arial"/>
                <w:sz w:val="24"/>
                <w:szCs w:val="24"/>
              </w:rPr>
              <w:t xml:space="preserve">They </w:t>
            </w:r>
            <w:r w:rsidR="00676C37">
              <w:rPr>
                <w:rFonts w:ascii="Arial" w:hAnsi="Arial" w:cs="Arial"/>
                <w:sz w:val="24"/>
                <w:szCs w:val="24"/>
              </w:rPr>
              <w:t>faced</w:t>
            </w:r>
            <w:r w:rsidR="00664FB6" w:rsidRPr="00664FB6">
              <w:rPr>
                <w:rFonts w:ascii="Arial" w:hAnsi="Arial" w:cs="Arial"/>
                <w:sz w:val="24"/>
                <w:szCs w:val="24"/>
              </w:rPr>
              <w:t xml:space="preserve"> heav</w:t>
            </w:r>
            <w:r w:rsidR="00676C37">
              <w:rPr>
                <w:rFonts w:ascii="Arial" w:hAnsi="Arial" w:cs="Arial"/>
                <w:sz w:val="24"/>
                <w:szCs w:val="24"/>
              </w:rPr>
              <w:t>y</w:t>
            </w:r>
            <w:r w:rsidR="00664FB6" w:rsidRPr="00664FB6">
              <w:rPr>
                <w:rFonts w:ascii="Arial" w:hAnsi="Arial" w:cs="Arial"/>
                <w:sz w:val="24"/>
                <w:szCs w:val="24"/>
              </w:rPr>
              <w:t xml:space="preserve"> critic</w:t>
            </w:r>
            <w:r w:rsidR="00676C37">
              <w:rPr>
                <w:rFonts w:ascii="Arial" w:hAnsi="Arial" w:cs="Arial"/>
                <w:sz w:val="24"/>
                <w:szCs w:val="24"/>
              </w:rPr>
              <w:t>ism</w:t>
            </w:r>
            <w:r w:rsidR="00664FB6" w:rsidRPr="00664FB6">
              <w:rPr>
                <w:rFonts w:ascii="Arial" w:hAnsi="Arial" w:cs="Arial"/>
                <w:sz w:val="24"/>
                <w:szCs w:val="24"/>
              </w:rPr>
              <w:t xml:space="preserve"> for their poorly developed product</w:t>
            </w:r>
            <w:r w:rsidR="00664FB6">
              <w:rPr>
                <w:rFonts w:ascii="Arial" w:hAnsi="Arial" w:cs="Arial"/>
                <w:sz w:val="24"/>
                <w:szCs w:val="24"/>
              </w:rPr>
              <w:t xml:space="preserve"> </w:t>
            </w:r>
            <w:r w:rsidR="00664FB6" w:rsidRPr="00664FB6">
              <w:rPr>
                <w:rFonts w:ascii="Arial" w:hAnsi="Arial" w:cs="Arial"/>
                <w:sz w:val="24"/>
                <w:szCs w:val="24"/>
              </w:rPr>
              <w:t>(BBC, 2019)</w:t>
            </w:r>
            <w:r w:rsidR="00664FB6">
              <w:rPr>
                <w:rFonts w:ascii="Arial" w:hAnsi="Arial" w:cs="Arial"/>
                <w:sz w:val="24"/>
                <w:szCs w:val="24"/>
              </w:rPr>
              <w:t>.</w:t>
            </w:r>
          </w:p>
        </w:tc>
      </w:tr>
      <w:tr w:rsidR="00954DE8" w14:paraId="6960FEF8" w14:textId="77777777" w:rsidTr="00954DE8">
        <w:tc>
          <w:tcPr>
            <w:tcW w:w="4815" w:type="dxa"/>
            <w:shd w:val="clear" w:color="auto" w:fill="F9F291"/>
          </w:tcPr>
          <w:p w14:paraId="7EBAD34F" w14:textId="77777777" w:rsidR="00954DE8" w:rsidRPr="00E67B47" w:rsidRDefault="00954DE8" w:rsidP="00954DE8">
            <w:pPr>
              <w:spacing w:after="0" w:line="360" w:lineRule="auto"/>
              <w:jc w:val="center"/>
              <w:rPr>
                <w:rFonts w:ascii="Arial" w:hAnsi="Arial" w:cs="Arial"/>
                <w:b/>
                <w:bCs/>
                <w:color w:val="FF0000"/>
                <w:sz w:val="40"/>
                <w:szCs w:val="40"/>
              </w:rPr>
            </w:pPr>
            <w:r w:rsidRPr="00E67B47">
              <w:rPr>
                <w:rFonts w:ascii="Arial" w:hAnsi="Arial" w:cs="Arial"/>
                <w:b/>
                <w:bCs/>
                <w:color w:val="FF0000"/>
                <w:sz w:val="40"/>
                <w:szCs w:val="40"/>
              </w:rPr>
              <w:lastRenderedPageBreak/>
              <w:t>Threats</w:t>
            </w:r>
          </w:p>
          <w:p w14:paraId="3DE8B328" w14:textId="77777777" w:rsidR="00954DE8" w:rsidRDefault="00954DE8" w:rsidP="00954DE8">
            <w:pPr>
              <w:spacing w:after="0" w:line="360" w:lineRule="auto"/>
              <w:jc w:val="center"/>
              <w:rPr>
                <w:rFonts w:ascii="Arial" w:hAnsi="Arial" w:cs="Arial"/>
                <w:b/>
                <w:bCs/>
                <w:i/>
                <w:iCs/>
                <w:color w:val="19973D"/>
                <w:sz w:val="36"/>
                <w:szCs w:val="36"/>
              </w:rPr>
            </w:pPr>
            <w:r>
              <w:rPr>
                <w:rFonts w:ascii="Arial" w:hAnsi="Arial" w:cs="Arial"/>
                <w:noProof/>
                <w:sz w:val="24"/>
                <w:szCs w:val="24"/>
              </w:rPr>
              <w:drawing>
                <wp:inline distT="0" distB="0" distL="0" distR="0" wp14:anchorId="4883B991" wp14:editId="0072CE77">
                  <wp:extent cx="1169035" cy="1514475"/>
                  <wp:effectExtent l="0" t="0" r="0" b="9525"/>
                  <wp:docPr id="26" name="Picture 26" descr="A black round object with a lit f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black round object with a lit fuse&#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169035" cy="1514475"/>
                          </a:xfrm>
                          <a:prstGeom prst="rect">
                            <a:avLst/>
                          </a:prstGeom>
                        </pic:spPr>
                      </pic:pic>
                    </a:graphicData>
                  </a:graphic>
                </wp:inline>
              </w:drawing>
            </w:r>
          </w:p>
          <w:p w14:paraId="4592CCD8" w14:textId="30E388E6" w:rsidR="00954DE8" w:rsidRPr="004B2278" w:rsidRDefault="00954DE8" w:rsidP="00954DE8">
            <w:pPr>
              <w:pStyle w:val="ListParagraph"/>
              <w:numPr>
                <w:ilvl w:val="0"/>
                <w:numId w:val="13"/>
              </w:numPr>
              <w:spacing w:after="0" w:line="360" w:lineRule="auto"/>
              <w:rPr>
                <w:rFonts w:ascii="Arial" w:hAnsi="Arial" w:cs="Arial"/>
                <w:color w:val="000000" w:themeColor="text1"/>
                <w:sz w:val="24"/>
                <w:szCs w:val="24"/>
              </w:rPr>
            </w:pPr>
            <w:r w:rsidRPr="00954DE8">
              <w:rPr>
                <w:rFonts w:ascii="Arial" w:hAnsi="Arial" w:cs="Arial"/>
                <w:b/>
                <w:bCs/>
                <w:color w:val="000000" w:themeColor="text1"/>
                <w:sz w:val="24"/>
                <w:szCs w:val="24"/>
              </w:rPr>
              <w:t>Increasing competition</w:t>
            </w:r>
            <w:r w:rsidR="004B2278">
              <w:rPr>
                <w:rFonts w:ascii="Arial" w:hAnsi="Arial" w:cs="Arial"/>
                <w:b/>
                <w:bCs/>
                <w:color w:val="000000" w:themeColor="text1"/>
                <w:sz w:val="24"/>
                <w:szCs w:val="24"/>
              </w:rPr>
              <w:t xml:space="preserve"> </w:t>
            </w:r>
            <w:r w:rsidR="004B2278" w:rsidRPr="004B2278">
              <w:rPr>
                <w:rFonts w:ascii="Arial" w:hAnsi="Arial" w:cs="Arial"/>
                <w:color w:val="000000" w:themeColor="text1"/>
                <w:sz w:val="24"/>
                <w:szCs w:val="24"/>
              </w:rPr>
              <w:t>(Haigh, 2022)</w:t>
            </w:r>
          </w:p>
          <w:p w14:paraId="0392D4C2" w14:textId="4610D38E" w:rsidR="00954DE8" w:rsidRPr="00F971E3" w:rsidRDefault="00954DE8" w:rsidP="00954DE8">
            <w:pPr>
              <w:pStyle w:val="ListParagraph"/>
              <w:numPr>
                <w:ilvl w:val="0"/>
                <w:numId w:val="13"/>
              </w:numPr>
              <w:spacing w:after="0" w:line="360" w:lineRule="auto"/>
              <w:rPr>
                <w:rFonts w:ascii="Arial" w:hAnsi="Arial" w:cs="Arial"/>
                <w:color w:val="000000" w:themeColor="text1"/>
                <w:sz w:val="24"/>
                <w:szCs w:val="24"/>
              </w:rPr>
            </w:pPr>
            <w:r w:rsidRPr="00954DE8">
              <w:rPr>
                <w:rFonts w:ascii="Arial" w:hAnsi="Arial" w:cs="Arial"/>
                <w:b/>
                <w:bCs/>
                <w:color w:val="000000" w:themeColor="text1"/>
                <w:sz w:val="24"/>
                <w:szCs w:val="24"/>
              </w:rPr>
              <w:t>Counterfeit products</w:t>
            </w:r>
            <w:r w:rsidR="00F971E3">
              <w:rPr>
                <w:rFonts w:ascii="Arial" w:hAnsi="Arial" w:cs="Arial"/>
                <w:b/>
                <w:bCs/>
                <w:color w:val="000000" w:themeColor="text1"/>
                <w:sz w:val="24"/>
                <w:szCs w:val="24"/>
              </w:rPr>
              <w:t xml:space="preserve"> </w:t>
            </w:r>
            <w:r w:rsidR="00F971E3" w:rsidRPr="00F971E3">
              <w:rPr>
                <w:rFonts w:ascii="Arial" w:hAnsi="Arial" w:cs="Arial"/>
                <w:color w:val="000000" w:themeColor="text1"/>
                <w:sz w:val="24"/>
                <w:szCs w:val="24"/>
              </w:rPr>
              <w:t>(CNBC, 2018)</w:t>
            </w:r>
          </w:p>
          <w:p w14:paraId="7C2278D3" w14:textId="0502CCF1" w:rsidR="00954DE8" w:rsidRPr="00954DE8" w:rsidRDefault="00954DE8" w:rsidP="00954DE8">
            <w:pPr>
              <w:pStyle w:val="ListParagraph"/>
              <w:numPr>
                <w:ilvl w:val="0"/>
                <w:numId w:val="13"/>
              </w:numPr>
              <w:spacing w:after="0" w:line="360" w:lineRule="auto"/>
              <w:rPr>
                <w:rFonts w:ascii="Arial" w:hAnsi="Arial" w:cs="Arial"/>
                <w:b/>
                <w:bCs/>
                <w:color w:val="000000" w:themeColor="text1"/>
                <w:sz w:val="24"/>
                <w:szCs w:val="24"/>
              </w:rPr>
            </w:pPr>
            <w:r w:rsidRPr="00954DE8">
              <w:rPr>
                <w:rFonts w:ascii="Arial" w:hAnsi="Arial" w:cs="Arial"/>
                <w:b/>
                <w:bCs/>
                <w:color w:val="000000" w:themeColor="text1"/>
                <w:sz w:val="24"/>
                <w:szCs w:val="24"/>
              </w:rPr>
              <w:t>Economic uncertainty and Inflation</w:t>
            </w:r>
            <w:r>
              <w:rPr>
                <w:rFonts w:ascii="Arial" w:hAnsi="Arial" w:cs="Arial"/>
                <w:b/>
                <w:bCs/>
                <w:color w:val="000000" w:themeColor="text1"/>
                <w:sz w:val="24"/>
                <w:szCs w:val="24"/>
              </w:rPr>
              <w:t xml:space="preserve"> due to COVID, </w:t>
            </w:r>
            <w:r w:rsidR="00664FB6">
              <w:rPr>
                <w:rFonts w:ascii="Arial" w:hAnsi="Arial" w:cs="Arial"/>
                <w:b/>
                <w:bCs/>
                <w:color w:val="000000" w:themeColor="text1"/>
                <w:sz w:val="24"/>
                <w:szCs w:val="24"/>
              </w:rPr>
              <w:t>Ukraine</w:t>
            </w:r>
            <w:r>
              <w:rPr>
                <w:rFonts w:ascii="Arial" w:hAnsi="Arial" w:cs="Arial"/>
                <w:b/>
                <w:bCs/>
                <w:color w:val="000000" w:themeColor="text1"/>
                <w:sz w:val="24"/>
                <w:szCs w:val="24"/>
              </w:rPr>
              <w:t xml:space="preserve"> War and Brexit</w:t>
            </w:r>
            <w:r w:rsidR="00F971E3">
              <w:rPr>
                <w:rFonts w:ascii="Arial" w:hAnsi="Arial" w:cs="Arial"/>
                <w:b/>
                <w:bCs/>
                <w:color w:val="000000" w:themeColor="text1"/>
                <w:sz w:val="24"/>
                <w:szCs w:val="24"/>
              </w:rPr>
              <w:t xml:space="preserve"> </w:t>
            </w:r>
            <w:r w:rsidR="00F971E3" w:rsidRPr="00F971E3">
              <w:rPr>
                <w:rFonts w:ascii="Arial" w:hAnsi="Arial" w:cs="Arial"/>
                <w:color w:val="000000" w:themeColor="text1"/>
                <w:sz w:val="24"/>
                <w:szCs w:val="24"/>
              </w:rPr>
              <w:t>(IMF, 2023)</w:t>
            </w:r>
            <w:r w:rsidR="00F971E3">
              <w:t xml:space="preserve"> </w:t>
            </w:r>
            <w:r w:rsidR="00F971E3" w:rsidRPr="00F971E3">
              <w:rPr>
                <w:rFonts w:ascii="Arial" w:hAnsi="Arial" w:cs="Arial"/>
                <w:color w:val="000000" w:themeColor="text1"/>
                <w:sz w:val="24"/>
                <w:szCs w:val="24"/>
              </w:rPr>
              <w:t>(Hooker, 2023)</w:t>
            </w:r>
          </w:p>
          <w:p w14:paraId="7E63A054" w14:textId="0A04FB1F" w:rsidR="00954DE8" w:rsidRPr="00954DE8" w:rsidRDefault="00954DE8" w:rsidP="00954DE8">
            <w:pPr>
              <w:pStyle w:val="ListParagraph"/>
              <w:spacing w:after="0" w:line="360" w:lineRule="auto"/>
              <w:rPr>
                <w:rFonts w:ascii="Arial" w:hAnsi="Arial" w:cs="Arial"/>
                <w:b/>
                <w:bCs/>
                <w:color w:val="19973D"/>
                <w:sz w:val="24"/>
                <w:szCs w:val="24"/>
              </w:rPr>
            </w:pPr>
          </w:p>
        </w:tc>
        <w:tc>
          <w:tcPr>
            <w:tcW w:w="4536" w:type="dxa"/>
            <w:shd w:val="clear" w:color="auto" w:fill="B6DDE8" w:themeFill="accent5" w:themeFillTint="66"/>
          </w:tcPr>
          <w:p w14:paraId="5EB4274B" w14:textId="77777777" w:rsidR="00954DE8" w:rsidRPr="00E67B47" w:rsidRDefault="00954DE8" w:rsidP="00954DE8">
            <w:pPr>
              <w:spacing w:after="0" w:line="360" w:lineRule="auto"/>
              <w:jc w:val="center"/>
              <w:rPr>
                <w:rFonts w:ascii="Arial" w:hAnsi="Arial" w:cs="Arial"/>
                <w:b/>
                <w:bCs/>
                <w:i/>
                <w:iCs/>
                <w:color w:val="4F6228" w:themeColor="accent3" w:themeShade="80"/>
                <w:sz w:val="40"/>
                <w:szCs w:val="40"/>
              </w:rPr>
            </w:pPr>
            <w:r w:rsidRPr="00E67B47">
              <w:rPr>
                <w:rFonts w:ascii="Arial" w:hAnsi="Arial" w:cs="Arial"/>
                <w:b/>
                <w:bCs/>
                <w:i/>
                <w:iCs/>
                <w:color w:val="4F6228" w:themeColor="accent3" w:themeShade="80"/>
                <w:sz w:val="40"/>
                <w:szCs w:val="40"/>
              </w:rPr>
              <w:t>Opportunities</w:t>
            </w:r>
          </w:p>
          <w:p w14:paraId="57274BE0" w14:textId="6B9D174C" w:rsidR="007979F5" w:rsidRPr="00E67B47" w:rsidRDefault="00954DE8" w:rsidP="007979F5">
            <w:pPr>
              <w:spacing w:after="0" w:line="360" w:lineRule="auto"/>
              <w:jc w:val="center"/>
              <w:rPr>
                <w:rFonts w:ascii="Arial" w:hAnsi="Arial" w:cs="Arial"/>
                <w:sz w:val="24"/>
                <w:szCs w:val="24"/>
              </w:rPr>
            </w:pPr>
            <w:r w:rsidRPr="00E67B47">
              <w:rPr>
                <w:rFonts w:ascii="Arial" w:hAnsi="Arial" w:cs="Arial"/>
                <w:noProof/>
                <w:sz w:val="24"/>
                <w:szCs w:val="24"/>
              </w:rPr>
              <w:drawing>
                <wp:inline distT="0" distB="0" distL="0" distR="0" wp14:anchorId="72FA3360" wp14:editId="0391EFED">
                  <wp:extent cx="1724025" cy="1512588"/>
                  <wp:effectExtent l="0" t="0" r="0" b="0"/>
                  <wp:docPr id="28" name="Picture 28" descr="A person standing next to arrows point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erson standing next to arrows pointing at a computer&#10;&#10;Description automatically generated with low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26998" cy="1515196"/>
                          </a:xfrm>
                          <a:prstGeom prst="rect">
                            <a:avLst/>
                          </a:prstGeom>
                        </pic:spPr>
                      </pic:pic>
                    </a:graphicData>
                  </a:graphic>
                </wp:inline>
              </w:drawing>
            </w:r>
            <w:r w:rsidRPr="00E67B47">
              <w:rPr>
                <w:rFonts w:ascii="Arial" w:hAnsi="Arial" w:cs="Arial"/>
                <w:noProof/>
                <w:sz w:val="24"/>
                <w:szCs w:val="24"/>
              </w:rPr>
              <w:t xml:space="preserve"> </w:t>
            </w:r>
          </w:p>
          <w:p w14:paraId="58668FE4" w14:textId="77777777" w:rsidR="00E67B47" w:rsidRPr="00E67B47" w:rsidRDefault="00E67B47" w:rsidP="008A5883">
            <w:pPr>
              <w:pStyle w:val="ListParagraph"/>
              <w:numPr>
                <w:ilvl w:val="0"/>
                <w:numId w:val="14"/>
              </w:numPr>
              <w:spacing w:after="0" w:line="360" w:lineRule="auto"/>
              <w:rPr>
                <w:rFonts w:ascii="Arial" w:eastAsia="Times New Roman" w:hAnsi="Arial" w:cs="Arial"/>
                <w:b/>
                <w:bCs/>
                <w:sz w:val="24"/>
                <w:szCs w:val="24"/>
              </w:rPr>
            </w:pPr>
            <w:r w:rsidRPr="00E67B47">
              <w:rPr>
                <w:rFonts w:ascii="Arial" w:hAnsi="Arial" w:cs="Arial"/>
                <w:b/>
                <w:bCs/>
                <w:sz w:val="24"/>
                <w:szCs w:val="24"/>
              </w:rPr>
              <w:t>Growth in e-commerce</w:t>
            </w:r>
          </w:p>
          <w:p w14:paraId="14698A89" w14:textId="69937118" w:rsidR="00E67B47" w:rsidRPr="00E67B47" w:rsidRDefault="00E67B47" w:rsidP="008A5883">
            <w:pPr>
              <w:pStyle w:val="ListParagraph"/>
              <w:numPr>
                <w:ilvl w:val="0"/>
                <w:numId w:val="14"/>
              </w:numPr>
              <w:spacing w:after="0" w:line="360" w:lineRule="auto"/>
              <w:rPr>
                <w:rFonts w:ascii="Arial" w:eastAsia="Times New Roman" w:hAnsi="Arial" w:cs="Arial"/>
                <w:b/>
                <w:bCs/>
                <w:sz w:val="24"/>
                <w:szCs w:val="24"/>
              </w:rPr>
            </w:pPr>
            <w:r w:rsidRPr="00E67B47">
              <w:rPr>
                <w:rFonts w:ascii="Arial" w:hAnsi="Arial" w:cs="Arial"/>
                <w:b/>
                <w:bCs/>
                <w:sz w:val="24"/>
                <w:szCs w:val="24"/>
              </w:rPr>
              <w:t>Product Diversification</w:t>
            </w:r>
          </w:p>
          <w:p w14:paraId="48170A66" w14:textId="6D131F88" w:rsidR="00E67B47" w:rsidRPr="00E67B47" w:rsidRDefault="00E67B47" w:rsidP="00E67B47">
            <w:pPr>
              <w:pStyle w:val="ListParagraph"/>
              <w:numPr>
                <w:ilvl w:val="0"/>
                <w:numId w:val="14"/>
              </w:numPr>
              <w:spacing w:after="0" w:line="360" w:lineRule="auto"/>
              <w:rPr>
                <w:rFonts w:ascii="Arial" w:hAnsi="Arial" w:cs="Arial"/>
                <w:b/>
                <w:bCs/>
                <w:sz w:val="24"/>
                <w:szCs w:val="24"/>
              </w:rPr>
            </w:pPr>
            <w:r w:rsidRPr="00E67B47">
              <w:rPr>
                <w:rFonts w:ascii="Arial" w:hAnsi="Arial" w:cs="Arial"/>
                <w:b/>
                <w:bCs/>
                <w:sz w:val="24"/>
                <w:szCs w:val="24"/>
              </w:rPr>
              <w:t>Strategic Partnerships</w:t>
            </w:r>
            <w:r w:rsidR="004B2278">
              <w:rPr>
                <w:rFonts w:ascii="Arial" w:hAnsi="Arial" w:cs="Arial"/>
                <w:b/>
                <w:bCs/>
                <w:sz w:val="24"/>
                <w:szCs w:val="24"/>
              </w:rPr>
              <w:t xml:space="preserve">: </w:t>
            </w:r>
          </w:p>
          <w:p w14:paraId="1D078F95" w14:textId="05B3F611" w:rsidR="00E67B47" w:rsidRPr="00E67B47" w:rsidRDefault="00E67B47" w:rsidP="00E67B47">
            <w:pPr>
              <w:pStyle w:val="ListParagraph"/>
              <w:numPr>
                <w:ilvl w:val="0"/>
                <w:numId w:val="14"/>
              </w:numPr>
              <w:spacing w:after="0" w:line="360" w:lineRule="auto"/>
              <w:rPr>
                <w:rFonts w:ascii="Arial" w:hAnsi="Arial" w:cs="Arial"/>
                <w:b/>
                <w:bCs/>
                <w:sz w:val="24"/>
                <w:szCs w:val="24"/>
              </w:rPr>
            </w:pPr>
            <w:r w:rsidRPr="00E67B47">
              <w:rPr>
                <w:rFonts w:ascii="Arial" w:hAnsi="Arial" w:cs="Arial"/>
                <w:b/>
                <w:bCs/>
                <w:sz w:val="24"/>
                <w:szCs w:val="24"/>
              </w:rPr>
              <w:t>Emerging markets</w:t>
            </w:r>
            <w:r w:rsidR="00221A22">
              <w:rPr>
                <w:rFonts w:ascii="Arial" w:hAnsi="Arial" w:cs="Arial"/>
                <w:b/>
                <w:bCs/>
                <w:sz w:val="24"/>
                <w:szCs w:val="24"/>
              </w:rPr>
              <w:t xml:space="preserve"> </w:t>
            </w:r>
            <w:r w:rsidR="00221A22" w:rsidRPr="00221A22">
              <w:rPr>
                <w:rFonts w:ascii="Arial" w:hAnsi="Arial" w:cs="Arial"/>
                <w:sz w:val="24"/>
                <w:szCs w:val="24"/>
              </w:rPr>
              <w:t>(Rivard, 2023)</w:t>
            </w:r>
          </w:p>
          <w:p w14:paraId="6749C597" w14:textId="045D6735" w:rsidR="00E67B47" w:rsidRPr="00221A22" w:rsidRDefault="00E67B47" w:rsidP="00E67B47">
            <w:pPr>
              <w:pStyle w:val="ListParagraph"/>
              <w:numPr>
                <w:ilvl w:val="0"/>
                <w:numId w:val="14"/>
              </w:numPr>
              <w:spacing w:after="0" w:line="360" w:lineRule="auto"/>
              <w:rPr>
                <w:rFonts w:ascii="Arial" w:hAnsi="Arial" w:cs="Arial"/>
                <w:sz w:val="24"/>
                <w:szCs w:val="24"/>
              </w:rPr>
            </w:pPr>
            <w:r w:rsidRPr="00E67B47">
              <w:rPr>
                <w:rFonts w:ascii="Arial" w:hAnsi="Arial" w:cs="Arial"/>
                <w:b/>
                <w:bCs/>
                <w:sz w:val="24"/>
                <w:szCs w:val="24"/>
              </w:rPr>
              <w:t>Sustainability</w:t>
            </w:r>
            <w:r w:rsidR="00221A22">
              <w:rPr>
                <w:rFonts w:ascii="Arial" w:hAnsi="Arial" w:cs="Arial"/>
                <w:b/>
                <w:bCs/>
                <w:sz w:val="24"/>
                <w:szCs w:val="24"/>
              </w:rPr>
              <w:t xml:space="preserve">: </w:t>
            </w:r>
            <w:r w:rsidR="00221A22" w:rsidRPr="00221A22">
              <w:rPr>
                <w:rFonts w:ascii="Arial" w:hAnsi="Arial" w:cs="Arial"/>
                <w:sz w:val="24"/>
                <w:szCs w:val="24"/>
              </w:rPr>
              <w:t>Consumers are increasingly concerned about the</w:t>
            </w:r>
            <w:r w:rsidR="004B2278">
              <w:rPr>
                <w:rFonts w:ascii="Arial" w:hAnsi="Arial" w:cs="Arial"/>
                <w:sz w:val="24"/>
                <w:szCs w:val="24"/>
              </w:rPr>
              <w:t>ir products</w:t>
            </w:r>
            <w:r w:rsidR="00F31EE8">
              <w:rPr>
                <w:rFonts w:ascii="Arial" w:hAnsi="Arial" w:cs="Arial"/>
                <w:sz w:val="24"/>
                <w:szCs w:val="24"/>
              </w:rPr>
              <w:t>'</w:t>
            </w:r>
            <w:r w:rsidR="004B2278">
              <w:rPr>
                <w:rFonts w:ascii="Arial" w:hAnsi="Arial" w:cs="Arial"/>
                <w:sz w:val="24"/>
                <w:szCs w:val="24"/>
              </w:rPr>
              <w:t xml:space="preserve"> environmental and social impact</w:t>
            </w:r>
            <w:r w:rsidR="00221A22">
              <w:rPr>
                <w:rFonts w:ascii="Arial" w:hAnsi="Arial" w:cs="Arial"/>
                <w:sz w:val="24"/>
                <w:szCs w:val="24"/>
              </w:rPr>
              <w:t>.</w:t>
            </w:r>
          </w:p>
          <w:p w14:paraId="4F0AB8D1" w14:textId="4681216F" w:rsidR="00E67B47" w:rsidRPr="00E67B47" w:rsidRDefault="00E67B47" w:rsidP="00E67B47">
            <w:pPr>
              <w:pStyle w:val="ListParagraph"/>
              <w:numPr>
                <w:ilvl w:val="0"/>
                <w:numId w:val="14"/>
              </w:numPr>
              <w:spacing w:after="0" w:line="360" w:lineRule="auto"/>
              <w:rPr>
                <w:rFonts w:ascii="Arial" w:hAnsi="Arial" w:cs="Arial"/>
                <w:b/>
                <w:bCs/>
                <w:sz w:val="24"/>
                <w:szCs w:val="24"/>
              </w:rPr>
            </w:pPr>
            <w:r w:rsidRPr="00E67B47">
              <w:rPr>
                <w:rFonts w:ascii="Arial" w:hAnsi="Arial" w:cs="Arial"/>
                <w:b/>
                <w:bCs/>
                <w:sz w:val="24"/>
                <w:szCs w:val="24"/>
              </w:rPr>
              <w:t>Innovation and Technological advancement</w:t>
            </w:r>
          </w:p>
        </w:tc>
      </w:tr>
    </w:tbl>
    <w:p w14:paraId="75CA7E09" w14:textId="34BCCFAF" w:rsidR="007979F5" w:rsidRDefault="007979F5" w:rsidP="007979F5">
      <w:pPr>
        <w:shd w:val="clear" w:color="auto" w:fill="FFFFFF"/>
        <w:spacing w:after="0" w:line="360" w:lineRule="auto"/>
        <w:rPr>
          <w:rFonts w:ascii="Arial" w:hAnsi="Arial" w:cs="Arial"/>
          <w:sz w:val="24"/>
          <w:szCs w:val="24"/>
        </w:rPr>
      </w:pPr>
    </w:p>
    <w:p w14:paraId="72284EEA" w14:textId="72D16F23" w:rsidR="000F379B" w:rsidRDefault="000F379B" w:rsidP="00C20320">
      <w:pPr>
        <w:spacing w:line="360" w:lineRule="auto"/>
        <w:rPr>
          <w:rFonts w:ascii="Arial" w:hAnsi="Arial" w:cs="Arial"/>
          <w:b/>
          <w:bCs/>
          <w:sz w:val="24"/>
          <w:szCs w:val="24"/>
        </w:rPr>
      </w:pPr>
      <w:r w:rsidRPr="000F379B">
        <w:rPr>
          <w:rFonts w:ascii="Arial" w:hAnsi="Arial" w:cs="Arial"/>
          <w:sz w:val="24"/>
          <w:szCs w:val="24"/>
        </w:rPr>
        <w:t xml:space="preserve">Burberry has a strong brand </w:t>
      </w:r>
      <w:r w:rsidR="006D1F96">
        <w:rPr>
          <w:rFonts w:ascii="Arial" w:hAnsi="Arial" w:cs="Arial"/>
          <w:sz w:val="24"/>
          <w:szCs w:val="24"/>
        </w:rPr>
        <w:t>with</w:t>
      </w:r>
      <w:r w:rsidRPr="000F379B">
        <w:rPr>
          <w:rFonts w:ascii="Arial" w:hAnsi="Arial" w:cs="Arial"/>
          <w:sz w:val="24"/>
          <w:szCs w:val="24"/>
        </w:rPr>
        <w:t xml:space="preserve"> </w:t>
      </w:r>
      <w:r w:rsidR="006D1F96">
        <w:rPr>
          <w:rFonts w:ascii="Arial" w:hAnsi="Arial" w:cs="Arial"/>
          <w:sz w:val="24"/>
          <w:szCs w:val="24"/>
        </w:rPr>
        <w:t xml:space="preserve">a </w:t>
      </w:r>
      <w:r w:rsidRPr="000F379B">
        <w:rPr>
          <w:rFonts w:ascii="Arial" w:hAnsi="Arial" w:cs="Arial"/>
          <w:sz w:val="24"/>
          <w:szCs w:val="24"/>
        </w:rPr>
        <w:t>global presence</w:t>
      </w:r>
      <w:r>
        <w:rPr>
          <w:rFonts w:ascii="Arial" w:hAnsi="Arial" w:cs="Arial"/>
          <w:sz w:val="24"/>
          <w:szCs w:val="24"/>
        </w:rPr>
        <w:t xml:space="preserve"> bu</w:t>
      </w:r>
      <w:r w:rsidRPr="000F379B">
        <w:rPr>
          <w:rFonts w:ascii="Arial" w:hAnsi="Arial" w:cs="Arial"/>
          <w:sz w:val="24"/>
          <w:szCs w:val="24"/>
        </w:rPr>
        <w:t>t struggles with product differentiation, market dependence, and luxury fashion competition. Innovation, expanding into new markets and product categories, and using technology to improve customer experience may help the company capitalise on opportunities and mitigate threats. Sustainability and ethics can also address consumer concerns in these areas.</w:t>
      </w:r>
    </w:p>
    <w:p w14:paraId="478431C4" w14:textId="43ECE55F" w:rsidR="00550A94" w:rsidRDefault="00550A94" w:rsidP="00C20320">
      <w:pPr>
        <w:spacing w:line="360" w:lineRule="auto"/>
        <w:rPr>
          <w:rFonts w:ascii="Arial" w:hAnsi="Arial" w:cs="Arial"/>
          <w:b/>
          <w:bCs/>
          <w:sz w:val="24"/>
          <w:szCs w:val="24"/>
        </w:rPr>
      </w:pPr>
      <w:r w:rsidRPr="00C20320">
        <w:rPr>
          <w:rFonts w:ascii="Arial" w:hAnsi="Arial" w:cs="Arial"/>
          <w:b/>
          <w:bCs/>
          <w:sz w:val="24"/>
          <w:szCs w:val="24"/>
        </w:rPr>
        <w:t>Advantages and Disadvantages of SWOT Analysis</w:t>
      </w:r>
    </w:p>
    <w:p w14:paraId="3B9A12C4" w14:textId="73BAFB83" w:rsidR="00C20320" w:rsidRDefault="00FA19F5" w:rsidP="00FA19F5">
      <w:pPr>
        <w:shd w:val="clear" w:color="auto" w:fill="FFFFFF"/>
        <w:spacing w:after="0" w:line="240" w:lineRule="auto"/>
        <w:rPr>
          <w:rFonts w:ascii="Arial" w:hAnsi="Arial" w:cs="Arial"/>
          <w:sz w:val="24"/>
          <w:szCs w:val="24"/>
        </w:rPr>
      </w:pPr>
      <w:r w:rsidRPr="00FA19F5">
        <w:rPr>
          <w:rFonts w:ascii="Arial" w:hAnsi="Arial" w:cs="Arial"/>
          <w:sz w:val="24"/>
          <w:szCs w:val="24"/>
        </w:rPr>
        <w:t xml:space="preserve">There are several </w:t>
      </w:r>
      <w:r w:rsidRPr="00FA19F5">
        <w:rPr>
          <w:rFonts w:ascii="Arial" w:hAnsi="Arial" w:cs="Arial"/>
          <w:b/>
          <w:bCs/>
          <w:sz w:val="24"/>
          <w:szCs w:val="24"/>
        </w:rPr>
        <w:t>advantages</w:t>
      </w:r>
      <w:r w:rsidRPr="00FA19F5">
        <w:rPr>
          <w:rFonts w:ascii="Arial" w:hAnsi="Arial" w:cs="Arial"/>
          <w:sz w:val="24"/>
          <w:szCs w:val="24"/>
        </w:rPr>
        <w:t xml:space="preserve"> of SWOT analysis, including</w:t>
      </w:r>
      <w:r w:rsidRPr="00FA19F5">
        <w:rPr>
          <w:rFonts w:ascii="Arial" w:hAnsi="Arial" w:cs="Arial"/>
          <w:color w:val="000000"/>
        </w:rPr>
        <w:t xml:space="preserve"> </w:t>
      </w:r>
      <w:r w:rsidRPr="00FA19F5">
        <w:rPr>
          <w:rFonts w:ascii="Arial" w:eastAsia="Times New Roman" w:hAnsi="Arial" w:cs="Arial"/>
          <w:color w:val="000000"/>
          <w:sz w:val="24"/>
          <w:szCs w:val="24"/>
          <w:lang w:eastAsia="en-GB" w:bidi="ar-SA"/>
        </w:rPr>
        <w:t>(Development, 2021)</w:t>
      </w:r>
      <w:r w:rsidRPr="00FA19F5">
        <w:rPr>
          <w:rFonts w:ascii="Arial" w:hAnsi="Arial" w:cs="Arial"/>
          <w:sz w:val="24"/>
          <w:szCs w:val="24"/>
        </w:rPr>
        <w:t>:</w:t>
      </w:r>
    </w:p>
    <w:p w14:paraId="674FCDF1" w14:textId="77777777" w:rsidR="00FA19F5" w:rsidRPr="00FA19F5" w:rsidRDefault="00FA19F5" w:rsidP="00FA19F5">
      <w:pPr>
        <w:shd w:val="clear" w:color="auto" w:fill="FFFFFF"/>
        <w:spacing w:after="0" w:line="240" w:lineRule="auto"/>
        <w:rPr>
          <w:rFonts w:ascii="Arial" w:eastAsia="Times New Roman" w:hAnsi="Arial" w:cs="Arial"/>
          <w:color w:val="000000"/>
          <w:sz w:val="24"/>
          <w:szCs w:val="24"/>
          <w:lang w:eastAsia="en-GB" w:bidi="ar-SA"/>
        </w:rPr>
      </w:pPr>
    </w:p>
    <w:p w14:paraId="0E967C7F" w14:textId="77777777" w:rsidR="00FA19F5" w:rsidRPr="00FA19F5" w:rsidRDefault="00FA19F5" w:rsidP="00FA19F5">
      <w:pPr>
        <w:pStyle w:val="ListParagraph"/>
        <w:numPr>
          <w:ilvl w:val="0"/>
          <w:numId w:val="16"/>
        </w:numPr>
        <w:shd w:val="clear" w:color="auto" w:fill="FFFFFF"/>
        <w:spacing w:after="0" w:line="360" w:lineRule="auto"/>
        <w:rPr>
          <w:rFonts w:ascii="Arial" w:hAnsi="Arial" w:cs="Arial"/>
          <w:sz w:val="24"/>
          <w:szCs w:val="24"/>
        </w:rPr>
      </w:pPr>
      <w:r w:rsidRPr="00FA19F5">
        <w:rPr>
          <w:rFonts w:ascii="Arial" w:hAnsi="Arial" w:cs="Arial"/>
          <w:sz w:val="24"/>
          <w:szCs w:val="24"/>
        </w:rPr>
        <w:t>A SWOT analysis can help an organisation identify areas for improvement by revealing its strengths and weaknesses.</w:t>
      </w:r>
    </w:p>
    <w:p w14:paraId="3E32DFBD" w14:textId="21C20528" w:rsidR="00FA19F5" w:rsidRPr="00FA19F5" w:rsidRDefault="00FA19F5" w:rsidP="00FA19F5">
      <w:pPr>
        <w:pStyle w:val="ListParagraph"/>
        <w:numPr>
          <w:ilvl w:val="0"/>
          <w:numId w:val="16"/>
        </w:numPr>
        <w:shd w:val="clear" w:color="auto" w:fill="FFFFFF"/>
        <w:spacing w:after="0" w:line="360" w:lineRule="auto"/>
        <w:rPr>
          <w:rFonts w:ascii="Arial" w:hAnsi="Arial" w:cs="Arial"/>
          <w:sz w:val="24"/>
          <w:szCs w:val="24"/>
        </w:rPr>
      </w:pPr>
      <w:r>
        <w:rPr>
          <w:rFonts w:ascii="Arial" w:hAnsi="Arial" w:cs="Arial"/>
          <w:sz w:val="24"/>
          <w:szCs w:val="24"/>
        </w:rPr>
        <w:t>It</w:t>
      </w:r>
      <w:r w:rsidRPr="00FA19F5">
        <w:rPr>
          <w:rFonts w:ascii="Arial" w:hAnsi="Arial" w:cs="Arial"/>
          <w:sz w:val="24"/>
          <w:szCs w:val="24"/>
        </w:rPr>
        <w:t xml:space="preserve"> can help </w:t>
      </w:r>
      <w:r>
        <w:rPr>
          <w:rFonts w:ascii="Arial" w:hAnsi="Arial" w:cs="Arial"/>
          <w:sz w:val="24"/>
          <w:szCs w:val="24"/>
        </w:rPr>
        <w:t>identify potential opportunities for growth and success and</w:t>
      </w:r>
      <w:r w:rsidRPr="00FA19F5">
        <w:rPr>
          <w:rFonts w:ascii="Arial" w:hAnsi="Arial" w:cs="Arial"/>
          <w:sz w:val="24"/>
          <w:szCs w:val="24"/>
        </w:rPr>
        <w:t xml:space="preserve"> threats that </w:t>
      </w:r>
      <w:r>
        <w:rPr>
          <w:rFonts w:ascii="Arial" w:hAnsi="Arial" w:cs="Arial"/>
          <w:sz w:val="24"/>
          <w:szCs w:val="24"/>
        </w:rPr>
        <w:t>must</w:t>
      </w:r>
      <w:r w:rsidRPr="00FA19F5">
        <w:rPr>
          <w:rFonts w:ascii="Arial" w:hAnsi="Arial" w:cs="Arial"/>
          <w:sz w:val="24"/>
          <w:szCs w:val="24"/>
        </w:rPr>
        <w:t xml:space="preserve"> be addressed.</w:t>
      </w:r>
    </w:p>
    <w:p w14:paraId="60B5E9AF" w14:textId="77777777" w:rsidR="00FA19F5" w:rsidRPr="00FA19F5" w:rsidRDefault="00FA19F5" w:rsidP="00FA19F5">
      <w:pPr>
        <w:pStyle w:val="ListParagraph"/>
        <w:numPr>
          <w:ilvl w:val="0"/>
          <w:numId w:val="16"/>
        </w:numPr>
        <w:shd w:val="clear" w:color="auto" w:fill="FFFFFF"/>
        <w:spacing w:after="0" w:line="360" w:lineRule="auto"/>
        <w:rPr>
          <w:rFonts w:ascii="Arial" w:hAnsi="Arial" w:cs="Arial"/>
          <w:sz w:val="24"/>
          <w:szCs w:val="24"/>
        </w:rPr>
      </w:pPr>
      <w:r w:rsidRPr="00FA19F5">
        <w:rPr>
          <w:rFonts w:ascii="Arial" w:hAnsi="Arial" w:cs="Arial"/>
          <w:sz w:val="24"/>
          <w:szCs w:val="24"/>
        </w:rPr>
        <w:t>SWOT analysis can help create strategies that capitalise on strengths and minimise weaknesses and threats.</w:t>
      </w:r>
    </w:p>
    <w:p w14:paraId="051290EF" w14:textId="3F8931C6" w:rsidR="00FA19F5" w:rsidRPr="00FA19F5" w:rsidRDefault="00FA19F5" w:rsidP="00FA19F5">
      <w:pPr>
        <w:pStyle w:val="ListParagraph"/>
        <w:numPr>
          <w:ilvl w:val="0"/>
          <w:numId w:val="16"/>
        </w:numPr>
        <w:shd w:val="clear" w:color="auto" w:fill="FFFFFF"/>
        <w:spacing w:after="0" w:line="360" w:lineRule="auto"/>
        <w:rPr>
          <w:rFonts w:ascii="Arial" w:hAnsi="Arial" w:cs="Arial"/>
          <w:sz w:val="24"/>
          <w:szCs w:val="24"/>
        </w:rPr>
      </w:pPr>
      <w:r w:rsidRPr="00FA19F5">
        <w:rPr>
          <w:rFonts w:ascii="Arial" w:hAnsi="Arial" w:cs="Arial"/>
          <w:sz w:val="24"/>
          <w:szCs w:val="24"/>
        </w:rPr>
        <w:lastRenderedPageBreak/>
        <w:t xml:space="preserve">It promotes collaboration and helps </w:t>
      </w:r>
      <w:r>
        <w:rPr>
          <w:rFonts w:ascii="Arial" w:hAnsi="Arial" w:cs="Arial"/>
          <w:sz w:val="24"/>
          <w:szCs w:val="24"/>
        </w:rPr>
        <w:t>staff</w:t>
      </w:r>
      <w:r w:rsidRPr="00FA19F5">
        <w:rPr>
          <w:rFonts w:ascii="Arial" w:hAnsi="Arial" w:cs="Arial"/>
          <w:sz w:val="24"/>
          <w:szCs w:val="24"/>
        </w:rPr>
        <w:t xml:space="preserve"> understand the company</w:t>
      </w:r>
      <w:r w:rsidR="00F31EE8">
        <w:rPr>
          <w:rFonts w:ascii="Arial" w:hAnsi="Arial" w:cs="Arial"/>
          <w:sz w:val="24"/>
          <w:szCs w:val="24"/>
        </w:rPr>
        <w:t>'</w:t>
      </w:r>
      <w:r w:rsidRPr="00FA19F5">
        <w:rPr>
          <w:rFonts w:ascii="Arial" w:hAnsi="Arial" w:cs="Arial"/>
          <w:sz w:val="24"/>
          <w:szCs w:val="24"/>
        </w:rPr>
        <w:t xml:space="preserve">s current </w:t>
      </w:r>
      <w:r>
        <w:rPr>
          <w:rFonts w:ascii="Arial" w:hAnsi="Arial" w:cs="Arial"/>
          <w:sz w:val="24"/>
          <w:szCs w:val="24"/>
        </w:rPr>
        <w:t xml:space="preserve">situation </w:t>
      </w:r>
      <w:r w:rsidRPr="00FA19F5">
        <w:rPr>
          <w:rFonts w:ascii="Arial" w:hAnsi="Arial" w:cs="Arial"/>
          <w:sz w:val="24"/>
          <w:szCs w:val="24"/>
        </w:rPr>
        <w:t xml:space="preserve">and future </w:t>
      </w:r>
      <w:r>
        <w:rPr>
          <w:rFonts w:ascii="Arial" w:hAnsi="Arial" w:cs="Arial"/>
          <w:sz w:val="24"/>
          <w:szCs w:val="24"/>
        </w:rPr>
        <w:t>direction</w:t>
      </w:r>
      <w:r w:rsidRPr="00FA19F5">
        <w:rPr>
          <w:rFonts w:ascii="Arial" w:hAnsi="Arial" w:cs="Arial"/>
          <w:sz w:val="24"/>
          <w:szCs w:val="24"/>
        </w:rPr>
        <w:t>.</w:t>
      </w:r>
    </w:p>
    <w:p w14:paraId="7E2A383F" w14:textId="0C0F408A" w:rsidR="00550A94" w:rsidRPr="00956868" w:rsidRDefault="00FA19F5" w:rsidP="000F7B07">
      <w:pPr>
        <w:pStyle w:val="ListParagraph"/>
        <w:numPr>
          <w:ilvl w:val="0"/>
          <w:numId w:val="16"/>
        </w:numPr>
        <w:shd w:val="clear" w:color="auto" w:fill="FFFFFF"/>
        <w:spacing w:after="0" w:line="360" w:lineRule="auto"/>
        <w:rPr>
          <w:rFonts w:ascii="Arial" w:hAnsi="Arial" w:cs="Arial"/>
          <w:b/>
          <w:bCs/>
          <w:sz w:val="24"/>
          <w:szCs w:val="24"/>
        </w:rPr>
      </w:pPr>
      <w:r w:rsidRPr="000C1601">
        <w:rPr>
          <w:rFonts w:ascii="Arial" w:hAnsi="Arial" w:cs="Arial"/>
          <w:sz w:val="24"/>
          <w:szCs w:val="24"/>
        </w:rPr>
        <w:t xml:space="preserve">SWOT analysis is a </w:t>
      </w:r>
      <w:r w:rsidR="000C1601" w:rsidRPr="000C1601">
        <w:rPr>
          <w:rFonts w:ascii="Arial" w:hAnsi="Arial" w:cs="Arial"/>
          <w:sz w:val="24"/>
          <w:szCs w:val="24"/>
        </w:rPr>
        <w:t>f</w:t>
      </w:r>
      <w:r w:rsidRPr="000C1601">
        <w:rPr>
          <w:rFonts w:ascii="Arial" w:hAnsi="Arial" w:cs="Arial"/>
          <w:sz w:val="24"/>
          <w:szCs w:val="24"/>
        </w:rPr>
        <w:t>lexible, simple</w:t>
      </w:r>
      <w:r w:rsidR="000C1601" w:rsidRPr="000C1601">
        <w:rPr>
          <w:rFonts w:ascii="Arial" w:hAnsi="Arial" w:cs="Arial"/>
          <w:sz w:val="24"/>
          <w:szCs w:val="24"/>
        </w:rPr>
        <w:t>,</w:t>
      </w:r>
      <w:r w:rsidRPr="000C1601">
        <w:rPr>
          <w:rFonts w:ascii="Arial" w:hAnsi="Arial" w:cs="Arial"/>
          <w:sz w:val="24"/>
          <w:szCs w:val="24"/>
        </w:rPr>
        <w:t xml:space="preserve"> yet cost-effective tool that organisations of all sizes can use.</w:t>
      </w:r>
    </w:p>
    <w:p w14:paraId="402BAC53" w14:textId="77777777" w:rsidR="00956868" w:rsidRPr="00956868" w:rsidRDefault="00956868" w:rsidP="00956868">
      <w:pPr>
        <w:pStyle w:val="ListParagraph"/>
        <w:shd w:val="clear" w:color="auto" w:fill="FFFFFF"/>
        <w:spacing w:after="0" w:line="360" w:lineRule="auto"/>
        <w:rPr>
          <w:rFonts w:ascii="Arial" w:hAnsi="Arial" w:cs="Arial"/>
          <w:b/>
          <w:bCs/>
          <w:sz w:val="24"/>
          <w:szCs w:val="24"/>
        </w:rPr>
      </w:pPr>
    </w:p>
    <w:p w14:paraId="1C21DCE8" w14:textId="319D6EDB" w:rsidR="00956868" w:rsidRDefault="00956868" w:rsidP="00956868">
      <w:pPr>
        <w:shd w:val="clear" w:color="auto" w:fill="FFFFFF"/>
        <w:spacing w:after="0" w:line="360" w:lineRule="auto"/>
        <w:rPr>
          <w:rFonts w:ascii="Arial" w:hAnsi="Arial" w:cs="Arial"/>
          <w:sz w:val="24"/>
          <w:szCs w:val="24"/>
        </w:rPr>
      </w:pPr>
      <w:r w:rsidRPr="00956868">
        <w:rPr>
          <w:rFonts w:ascii="Arial" w:hAnsi="Arial" w:cs="Arial"/>
          <w:sz w:val="24"/>
          <w:szCs w:val="24"/>
        </w:rPr>
        <w:t xml:space="preserve">Although SWOT analysis is widely used in strategic planning, </w:t>
      </w:r>
      <w:r>
        <w:rPr>
          <w:rFonts w:ascii="Arial" w:hAnsi="Arial" w:cs="Arial"/>
          <w:sz w:val="24"/>
          <w:szCs w:val="24"/>
        </w:rPr>
        <w:t xml:space="preserve">according to </w:t>
      </w:r>
      <w:r w:rsidRPr="00956868">
        <w:rPr>
          <w:rFonts w:ascii="Arial" w:eastAsia="Times New Roman" w:hAnsi="Arial" w:cs="Arial"/>
          <w:color w:val="000000"/>
          <w:sz w:val="24"/>
          <w:szCs w:val="24"/>
          <w:lang w:eastAsia="en-GB" w:bidi="ar-SA"/>
        </w:rPr>
        <w:t>Vlados and Chatzinikolaou (2019)</w:t>
      </w:r>
      <w:r>
        <w:rPr>
          <w:rFonts w:ascii="Arial" w:eastAsia="Times New Roman" w:hAnsi="Arial" w:cs="Arial"/>
          <w:color w:val="000000"/>
          <w:sz w:val="24"/>
          <w:szCs w:val="24"/>
          <w:lang w:eastAsia="en-GB" w:bidi="ar-SA"/>
        </w:rPr>
        <w:t xml:space="preserve">, </w:t>
      </w:r>
      <w:r w:rsidRPr="00956868">
        <w:rPr>
          <w:rFonts w:ascii="Arial" w:hAnsi="Arial" w:cs="Arial"/>
          <w:sz w:val="24"/>
          <w:szCs w:val="24"/>
        </w:rPr>
        <w:t xml:space="preserve">the traditional </w:t>
      </w:r>
      <w:r>
        <w:rPr>
          <w:rFonts w:ascii="Arial" w:hAnsi="Arial" w:cs="Arial"/>
          <w:sz w:val="24"/>
          <w:szCs w:val="24"/>
        </w:rPr>
        <w:t xml:space="preserve">SWOT analysis </w:t>
      </w:r>
      <w:r w:rsidRPr="00956868">
        <w:rPr>
          <w:rFonts w:ascii="Arial" w:hAnsi="Arial" w:cs="Arial"/>
          <w:sz w:val="24"/>
          <w:szCs w:val="24"/>
        </w:rPr>
        <w:t xml:space="preserve">approach does not have a comprehensive evolutionary methodological framework. </w:t>
      </w:r>
      <w:r>
        <w:rPr>
          <w:rFonts w:ascii="Arial" w:hAnsi="Arial" w:cs="Arial"/>
          <w:sz w:val="24"/>
          <w:szCs w:val="24"/>
        </w:rPr>
        <w:t>The following are the disadvantages of the SWOT analysis model</w:t>
      </w:r>
      <w:r w:rsidR="006A41F4">
        <w:rPr>
          <w:rFonts w:ascii="Arial" w:hAnsi="Arial" w:cs="Arial"/>
          <w:sz w:val="24"/>
          <w:szCs w:val="24"/>
        </w:rPr>
        <w:t xml:space="preserve"> </w:t>
      </w:r>
      <w:r w:rsidR="006A41F4" w:rsidRPr="00FA19F5">
        <w:rPr>
          <w:rFonts w:ascii="Arial" w:eastAsia="Times New Roman" w:hAnsi="Arial" w:cs="Arial"/>
          <w:color w:val="000000"/>
          <w:sz w:val="24"/>
          <w:szCs w:val="24"/>
          <w:lang w:eastAsia="en-GB" w:bidi="ar-SA"/>
        </w:rPr>
        <w:t>(Development, 2021)</w:t>
      </w:r>
      <w:r w:rsidR="006A41F4" w:rsidRPr="00FA19F5">
        <w:rPr>
          <w:rFonts w:ascii="Arial" w:hAnsi="Arial" w:cs="Arial"/>
          <w:sz w:val="24"/>
          <w:szCs w:val="24"/>
        </w:rPr>
        <w:t>:</w:t>
      </w:r>
      <w:r w:rsidRPr="00956868">
        <w:rPr>
          <w:rFonts w:ascii="Arial" w:hAnsi="Arial" w:cs="Arial"/>
          <w:sz w:val="24"/>
          <w:szCs w:val="24"/>
        </w:rPr>
        <w:t xml:space="preserve"> </w:t>
      </w:r>
    </w:p>
    <w:p w14:paraId="63C88BCC" w14:textId="1CB9C93F" w:rsidR="00C3548C" w:rsidRPr="00C3548C" w:rsidRDefault="00C3548C" w:rsidP="00C3548C">
      <w:pPr>
        <w:pStyle w:val="ListParagraph"/>
        <w:numPr>
          <w:ilvl w:val="0"/>
          <w:numId w:val="17"/>
        </w:numPr>
        <w:shd w:val="clear" w:color="auto" w:fill="FFFFFF"/>
        <w:spacing w:after="0" w:line="360" w:lineRule="auto"/>
        <w:rPr>
          <w:rFonts w:ascii="Arial" w:hAnsi="Arial" w:cs="Arial"/>
          <w:sz w:val="24"/>
          <w:szCs w:val="24"/>
        </w:rPr>
      </w:pPr>
      <w:r w:rsidRPr="00C3548C">
        <w:rPr>
          <w:rFonts w:ascii="Arial" w:hAnsi="Arial" w:cs="Arial"/>
          <w:sz w:val="24"/>
          <w:szCs w:val="24"/>
        </w:rPr>
        <w:t xml:space="preserve">Some SWOT analysis users </w:t>
      </w:r>
      <w:r>
        <w:rPr>
          <w:rFonts w:ascii="Arial" w:hAnsi="Arial" w:cs="Arial"/>
          <w:sz w:val="24"/>
          <w:szCs w:val="24"/>
        </w:rPr>
        <w:t>over</w:t>
      </w:r>
      <w:r w:rsidRPr="00C3548C">
        <w:rPr>
          <w:rFonts w:ascii="Arial" w:hAnsi="Arial" w:cs="Arial"/>
          <w:sz w:val="24"/>
          <w:szCs w:val="24"/>
        </w:rPr>
        <w:t xml:space="preserve">simplify </w:t>
      </w:r>
      <w:r>
        <w:rPr>
          <w:rFonts w:ascii="Arial" w:hAnsi="Arial" w:cs="Arial"/>
          <w:sz w:val="24"/>
          <w:szCs w:val="24"/>
        </w:rPr>
        <w:t xml:space="preserve">data </w:t>
      </w:r>
      <w:r w:rsidRPr="00C3548C">
        <w:rPr>
          <w:rFonts w:ascii="Arial" w:hAnsi="Arial" w:cs="Arial"/>
          <w:sz w:val="24"/>
          <w:szCs w:val="24"/>
        </w:rPr>
        <w:t xml:space="preserve">decision-making </w:t>
      </w:r>
      <w:r>
        <w:rPr>
          <w:rFonts w:ascii="Arial" w:hAnsi="Arial" w:cs="Arial"/>
          <w:sz w:val="24"/>
          <w:szCs w:val="24"/>
        </w:rPr>
        <w:t>can be done based on</w:t>
      </w:r>
      <w:r w:rsidRPr="00C3548C">
        <w:rPr>
          <w:rFonts w:ascii="Arial" w:hAnsi="Arial" w:cs="Arial"/>
          <w:sz w:val="24"/>
          <w:szCs w:val="24"/>
        </w:rPr>
        <w:t xml:space="preserve"> insufficient data.</w:t>
      </w:r>
    </w:p>
    <w:p w14:paraId="1FA7FD88" w14:textId="2B0D072A" w:rsidR="00C3548C" w:rsidRPr="00C3548C" w:rsidRDefault="00C3548C" w:rsidP="00C3548C">
      <w:pPr>
        <w:pStyle w:val="ListParagraph"/>
        <w:numPr>
          <w:ilvl w:val="0"/>
          <w:numId w:val="17"/>
        </w:numPr>
        <w:shd w:val="clear" w:color="auto" w:fill="FFFFFF"/>
        <w:spacing w:after="0" w:line="360" w:lineRule="auto"/>
        <w:rPr>
          <w:rFonts w:ascii="Arial" w:hAnsi="Arial" w:cs="Arial"/>
          <w:sz w:val="24"/>
          <w:szCs w:val="24"/>
        </w:rPr>
      </w:pPr>
      <w:r w:rsidRPr="00C3548C">
        <w:rPr>
          <w:rFonts w:ascii="Arial" w:hAnsi="Arial" w:cs="Arial"/>
          <w:sz w:val="24"/>
          <w:szCs w:val="24"/>
        </w:rPr>
        <w:t xml:space="preserve">Data overload may cause </w:t>
      </w:r>
      <w:r w:rsidR="00F31EE8">
        <w:rPr>
          <w:rFonts w:ascii="Arial" w:hAnsi="Arial" w:cs="Arial"/>
          <w:sz w:val="24"/>
          <w:szCs w:val="24"/>
        </w:rPr>
        <w:t>"</w:t>
      </w:r>
      <w:r w:rsidRPr="00C3548C">
        <w:rPr>
          <w:rFonts w:ascii="Arial" w:hAnsi="Arial" w:cs="Arial"/>
          <w:sz w:val="24"/>
          <w:szCs w:val="24"/>
        </w:rPr>
        <w:t>paralysis by analysis.</w:t>
      </w:r>
      <w:r w:rsidR="00F31EE8">
        <w:rPr>
          <w:rFonts w:ascii="Arial" w:hAnsi="Arial" w:cs="Arial"/>
          <w:sz w:val="24"/>
          <w:szCs w:val="24"/>
        </w:rPr>
        <w:t>"</w:t>
      </w:r>
    </w:p>
    <w:p w14:paraId="0AB61DE1" w14:textId="70974D20" w:rsidR="00C3548C" w:rsidRPr="00C3548C" w:rsidRDefault="00C3548C" w:rsidP="00C3548C">
      <w:pPr>
        <w:pStyle w:val="ListParagraph"/>
        <w:numPr>
          <w:ilvl w:val="0"/>
          <w:numId w:val="17"/>
        </w:numPr>
        <w:shd w:val="clear" w:color="auto" w:fill="FFFFFF"/>
        <w:spacing w:after="0" w:line="360" w:lineRule="auto"/>
        <w:rPr>
          <w:rFonts w:ascii="Arial" w:hAnsi="Arial" w:cs="Arial"/>
          <w:sz w:val="24"/>
          <w:szCs w:val="24"/>
        </w:rPr>
      </w:pPr>
      <w:r w:rsidRPr="00C3548C">
        <w:rPr>
          <w:rFonts w:ascii="Arial" w:hAnsi="Arial" w:cs="Arial"/>
          <w:sz w:val="24"/>
          <w:szCs w:val="24"/>
        </w:rPr>
        <w:t xml:space="preserve">Data may be based on </w:t>
      </w:r>
      <w:r>
        <w:rPr>
          <w:rFonts w:ascii="Arial" w:hAnsi="Arial" w:cs="Arial"/>
          <w:sz w:val="24"/>
          <w:szCs w:val="24"/>
        </w:rPr>
        <w:t xml:space="preserve">unproven </w:t>
      </w:r>
      <w:r w:rsidRPr="00C3548C">
        <w:rPr>
          <w:rFonts w:ascii="Arial" w:hAnsi="Arial" w:cs="Arial"/>
          <w:sz w:val="24"/>
          <w:szCs w:val="24"/>
        </w:rPr>
        <w:t>assumptions.</w:t>
      </w:r>
    </w:p>
    <w:p w14:paraId="07A5018E" w14:textId="77777777" w:rsidR="00C3548C" w:rsidRPr="00C3548C" w:rsidRDefault="00C3548C" w:rsidP="00C3548C">
      <w:pPr>
        <w:pStyle w:val="ListParagraph"/>
        <w:numPr>
          <w:ilvl w:val="0"/>
          <w:numId w:val="17"/>
        </w:numPr>
        <w:shd w:val="clear" w:color="auto" w:fill="FFFFFF"/>
        <w:spacing w:after="0" w:line="360" w:lineRule="auto"/>
        <w:rPr>
          <w:rFonts w:ascii="Arial" w:hAnsi="Arial" w:cs="Arial"/>
          <w:sz w:val="24"/>
          <w:szCs w:val="24"/>
        </w:rPr>
      </w:pPr>
      <w:r w:rsidRPr="00C3548C">
        <w:rPr>
          <w:rFonts w:ascii="Arial" w:hAnsi="Arial" w:cs="Arial"/>
          <w:sz w:val="24"/>
          <w:szCs w:val="24"/>
        </w:rPr>
        <w:t>Quality internal data sources may be time-consuming and politically challenging, particularly in complex organisations like parent companies.</w:t>
      </w:r>
    </w:p>
    <w:p w14:paraId="60395CA1" w14:textId="6B4C0692" w:rsidR="00C3548C" w:rsidRPr="00C3548C" w:rsidRDefault="00C3548C" w:rsidP="00C3548C">
      <w:pPr>
        <w:pStyle w:val="ListParagraph"/>
        <w:numPr>
          <w:ilvl w:val="0"/>
          <w:numId w:val="17"/>
        </w:numPr>
        <w:shd w:val="clear" w:color="auto" w:fill="FFFFFF"/>
        <w:spacing w:after="0" w:line="360" w:lineRule="auto"/>
        <w:rPr>
          <w:rFonts w:ascii="Arial" w:hAnsi="Arial" w:cs="Arial"/>
          <w:sz w:val="24"/>
          <w:szCs w:val="24"/>
        </w:rPr>
      </w:pPr>
      <w:r w:rsidRPr="00C3548C">
        <w:rPr>
          <w:rFonts w:ascii="Arial" w:hAnsi="Arial" w:cs="Arial"/>
          <w:sz w:val="24"/>
          <w:szCs w:val="24"/>
        </w:rPr>
        <w:t xml:space="preserve">It lacks </w:t>
      </w:r>
      <w:r>
        <w:rPr>
          <w:rFonts w:ascii="Arial" w:hAnsi="Arial" w:cs="Arial"/>
          <w:sz w:val="24"/>
          <w:szCs w:val="24"/>
        </w:rPr>
        <w:t xml:space="preserve">a detailed </w:t>
      </w:r>
      <w:r w:rsidRPr="00C3548C">
        <w:rPr>
          <w:rFonts w:ascii="Arial" w:hAnsi="Arial" w:cs="Arial"/>
          <w:sz w:val="24"/>
          <w:szCs w:val="24"/>
        </w:rPr>
        <w:t>structure</w:t>
      </w:r>
      <w:r>
        <w:rPr>
          <w:rFonts w:ascii="Arial" w:hAnsi="Arial" w:cs="Arial"/>
          <w:sz w:val="24"/>
          <w:szCs w:val="24"/>
        </w:rPr>
        <w:t>;</w:t>
      </w:r>
      <w:r w:rsidRPr="00C3548C">
        <w:rPr>
          <w:rFonts w:ascii="Arial" w:hAnsi="Arial" w:cs="Arial"/>
          <w:sz w:val="24"/>
          <w:szCs w:val="24"/>
        </w:rPr>
        <w:t xml:space="preserve"> therefore</w:t>
      </w:r>
      <w:r>
        <w:rPr>
          <w:rFonts w:ascii="Arial" w:hAnsi="Arial" w:cs="Arial"/>
          <w:sz w:val="24"/>
          <w:szCs w:val="24"/>
        </w:rPr>
        <w:t>,</w:t>
      </w:r>
      <w:r w:rsidRPr="00C3548C">
        <w:rPr>
          <w:rFonts w:ascii="Arial" w:hAnsi="Arial" w:cs="Arial"/>
          <w:sz w:val="24"/>
          <w:szCs w:val="24"/>
        </w:rPr>
        <w:t xml:space="preserve"> </w:t>
      </w:r>
      <w:r>
        <w:rPr>
          <w:rFonts w:ascii="Arial" w:hAnsi="Arial" w:cs="Arial"/>
          <w:sz w:val="24"/>
          <w:szCs w:val="24"/>
        </w:rPr>
        <w:t>essential</w:t>
      </w:r>
      <w:r w:rsidRPr="00C3548C">
        <w:rPr>
          <w:rFonts w:ascii="Arial" w:hAnsi="Arial" w:cs="Arial"/>
          <w:sz w:val="24"/>
          <w:szCs w:val="24"/>
        </w:rPr>
        <w:t xml:space="preserve"> details may be lost.</w:t>
      </w:r>
    </w:p>
    <w:p w14:paraId="13A38799" w14:textId="6559954A" w:rsidR="00C3548C" w:rsidRDefault="00C3548C" w:rsidP="00C3548C">
      <w:pPr>
        <w:pStyle w:val="ListParagraph"/>
        <w:numPr>
          <w:ilvl w:val="0"/>
          <w:numId w:val="17"/>
        </w:numPr>
        <w:shd w:val="clear" w:color="auto" w:fill="FFFFFF"/>
        <w:spacing w:after="0" w:line="360" w:lineRule="auto"/>
        <w:rPr>
          <w:rFonts w:ascii="Arial" w:hAnsi="Arial" w:cs="Arial"/>
          <w:sz w:val="24"/>
          <w:szCs w:val="24"/>
        </w:rPr>
      </w:pPr>
      <w:r w:rsidRPr="00C3548C">
        <w:rPr>
          <w:rFonts w:ascii="Arial" w:hAnsi="Arial" w:cs="Arial"/>
          <w:sz w:val="24"/>
          <w:szCs w:val="24"/>
        </w:rPr>
        <w:t>The speed of change makes it harder to predict future events that may impact a business.</w:t>
      </w:r>
    </w:p>
    <w:p w14:paraId="50FDAC00" w14:textId="67B2D420" w:rsidR="000C1601" w:rsidRDefault="0090081D" w:rsidP="0090081D">
      <w:pPr>
        <w:shd w:val="clear" w:color="auto" w:fill="FFFFFF"/>
        <w:spacing w:after="0" w:line="360" w:lineRule="auto"/>
        <w:rPr>
          <w:rFonts w:ascii="Arial" w:hAnsi="Arial" w:cs="Arial"/>
          <w:sz w:val="24"/>
          <w:szCs w:val="24"/>
        </w:rPr>
      </w:pPr>
      <w:r w:rsidRPr="0090081D">
        <w:rPr>
          <w:rFonts w:ascii="Arial" w:hAnsi="Arial" w:cs="Arial"/>
          <w:sz w:val="24"/>
          <w:szCs w:val="24"/>
        </w:rPr>
        <w:t>As a result, Burberry must integrate additional research and analyses, and they cannot make judgements exclusively based on SWOT analysis.</w:t>
      </w:r>
    </w:p>
    <w:p w14:paraId="5280B89A" w14:textId="77777777" w:rsidR="0090081D" w:rsidRPr="0090081D" w:rsidRDefault="0090081D" w:rsidP="0090081D">
      <w:pPr>
        <w:shd w:val="clear" w:color="auto" w:fill="FFFFFF"/>
        <w:spacing w:after="0" w:line="360" w:lineRule="auto"/>
        <w:rPr>
          <w:rFonts w:ascii="Arial" w:hAnsi="Arial" w:cs="Arial"/>
          <w:b/>
          <w:bCs/>
          <w:sz w:val="24"/>
          <w:szCs w:val="24"/>
        </w:rPr>
      </w:pPr>
    </w:p>
    <w:p w14:paraId="55A40C32" w14:textId="75434C28" w:rsidR="008368C1" w:rsidRDefault="008368C1" w:rsidP="008368C1">
      <w:pPr>
        <w:pStyle w:val="ListParagraph"/>
        <w:spacing w:line="360" w:lineRule="auto"/>
        <w:rPr>
          <w:rFonts w:ascii="Arial" w:hAnsi="Arial" w:cs="Arial"/>
          <w:b/>
          <w:bCs/>
          <w:sz w:val="24"/>
          <w:szCs w:val="24"/>
        </w:rPr>
      </w:pPr>
      <w:r>
        <w:rPr>
          <w:rFonts w:ascii="Arial" w:hAnsi="Arial" w:cs="Arial"/>
          <w:b/>
          <w:bCs/>
          <w:sz w:val="24"/>
          <w:szCs w:val="24"/>
        </w:rPr>
        <w:t>STP Analys</w:t>
      </w:r>
      <w:r w:rsidR="00C20320">
        <w:rPr>
          <w:rFonts w:ascii="Arial" w:hAnsi="Arial" w:cs="Arial"/>
          <w:b/>
          <w:bCs/>
          <w:sz w:val="24"/>
          <w:szCs w:val="24"/>
        </w:rPr>
        <w:t>is</w:t>
      </w:r>
    </w:p>
    <w:p w14:paraId="5E8A3F0A" w14:textId="41A0FCAF" w:rsidR="008368C1" w:rsidRDefault="0090081D" w:rsidP="000855AD">
      <w:pPr>
        <w:shd w:val="clear" w:color="auto" w:fill="FFFFFF"/>
        <w:spacing w:after="0" w:line="360" w:lineRule="auto"/>
        <w:rPr>
          <w:rFonts w:ascii="Arial" w:hAnsi="Arial" w:cs="Arial"/>
          <w:sz w:val="24"/>
          <w:szCs w:val="24"/>
        </w:rPr>
      </w:pPr>
      <w:r w:rsidRPr="0090081D">
        <w:rPr>
          <w:rFonts w:ascii="Arial" w:hAnsi="Arial" w:cs="Arial"/>
          <w:noProof/>
          <w:sz w:val="24"/>
          <w:szCs w:val="24"/>
        </w:rPr>
        <w:t>In all busines</w:t>
      </w:r>
      <w:r>
        <w:rPr>
          <w:rFonts w:ascii="Arial" w:hAnsi="Arial" w:cs="Arial"/>
          <w:noProof/>
          <w:sz w:val="24"/>
          <w:szCs w:val="24"/>
        </w:rPr>
        <w:t>se</w:t>
      </w:r>
      <w:r w:rsidRPr="0090081D">
        <w:rPr>
          <w:rFonts w:ascii="Arial" w:hAnsi="Arial" w:cs="Arial"/>
          <w:noProof/>
          <w:sz w:val="24"/>
          <w:szCs w:val="24"/>
        </w:rPr>
        <w:t xml:space="preserve">s, customers vary </w:t>
      </w:r>
      <w:r>
        <w:rPr>
          <w:rFonts w:ascii="Arial" w:hAnsi="Arial" w:cs="Arial"/>
          <w:noProof/>
          <w:sz w:val="24"/>
          <w:szCs w:val="24"/>
        </w:rPr>
        <w:t>regarding</w:t>
      </w:r>
      <w:r w:rsidRPr="0090081D">
        <w:rPr>
          <w:rFonts w:ascii="Arial" w:hAnsi="Arial" w:cs="Arial"/>
          <w:noProof/>
          <w:sz w:val="24"/>
          <w:szCs w:val="24"/>
        </w:rPr>
        <w:t xml:space="preserve"> their demands, resource</w:t>
      </w:r>
      <w:r>
        <w:rPr>
          <w:rFonts w:ascii="Arial" w:hAnsi="Arial" w:cs="Arial"/>
          <w:noProof/>
          <w:sz w:val="24"/>
          <w:szCs w:val="24"/>
        </w:rPr>
        <w:t>s,</w:t>
      </w:r>
      <w:r w:rsidRPr="0090081D">
        <w:rPr>
          <w:rFonts w:ascii="Arial" w:hAnsi="Arial" w:cs="Arial"/>
          <w:noProof/>
          <w:sz w:val="24"/>
          <w:szCs w:val="24"/>
        </w:rPr>
        <w:t xml:space="preserve"> location</w:t>
      </w:r>
      <w:r>
        <w:rPr>
          <w:rFonts w:ascii="Arial" w:hAnsi="Arial" w:cs="Arial"/>
          <w:noProof/>
          <w:sz w:val="24"/>
          <w:szCs w:val="24"/>
        </w:rPr>
        <w:t>s</w:t>
      </w:r>
      <w:r w:rsidRPr="0090081D">
        <w:rPr>
          <w:rFonts w:ascii="Arial" w:hAnsi="Arial" w:cs="Arial"/>
          <w:noProof/>
          <w:sz w:val="24"/>
          <w:szCs w:val="24"/>
        </w:rPr>
        <w:t>, purchasing attitude</w:t>
      </w:r>
      <w:r>
        <w:rPr>
          <w:rFonts w:ascii="Arial" w:hAnsi="Arial" w:cs="Arial"/>
          <w:noProof/>
          <w:sz w:val="24"/>
          <w:szCs w:val="24"/>
        </w:rPr>
        <w:t>s</w:t>
      </w:r>
      <w:r w:rsidRPr="0090081D">
        <w:rPr>
          <w:rFonts w:ascii="Arial" w:hAnsi="Arial" w:cs="Arial"/>
          <w:noProof/>
          <w:sz w:val="24"/>
          <w:szCs w:val="24"/>
        </w:rPr>
        <w:t xml:space="preserve">, and </w:t>
      </w:r>
      <w:r>
        <w:rPr>
          <w:rFonts w:ascii="Arial" w:hAnsi="Arial" w:cs="Arial"/>
          <w:noProof/>
          <w:sz w:val="24"/>
          <w:szCs w:val="24"/>
        </w:rPr>
        <w:t xml:space="preserve">buying </w:t>
      </w:r>
      <w:r w:rsidRPr="0090081D">
        <w:rPr>
          <w:rFonts w:ascii="Arial" w:hAnsi="Arial" w:cs="Arial"/>
          <w:noProof/>
          <w:sz w:val="24"/>
          <w:szCs w:val="24"/>
        </w:rPr>
        <w:t>practi</w:t>
      </w:r>
      <w:r>
        <w:rPr>
          <w:rFonts w:ascii="Arial" w:hAnsi="Arial" w:cs="Arial"/>
          <w:noProof/>
          <w:sz w:val="24"/>
          <w:szCs w:val="24"/>
        </w:rPr>
        <w:t>c</w:t>
      </w:r>
      <w:r w:rsidRPr="0090081D">
        <w:rPr>
          <w:rFonts w:ascii="Arial" w:hAnsi="Arial" w:cs="Arial"/>
          <w:noProof/>
          <w:sz w:val="24"/>
          <w:szCs w:val="24"/>
        </w:rPr>
        <w:t>e</w:t>
      </w:r>
      <w:r>
        <w:rPr>
          <w:rFonts w:ascii="Arial" w:hAnsi="Arial" w:cs="Arial"/>
          <w:noProof/>
          <w:sz w:val="24"/>
          <w:szCs w:val="24"/>
        </w:rPr>
        <w:t>s</w:t>
      </w:r>
      <w:r w:rsidRPr="0090081D">
        <w:rPr>
          <w:rFonts w:ascii="Arial" w:hAnsi="Arial" w:cs="Arial"/>
          <w:color w:val="000000"/>
        </w:rPr>
        <w:t xml:space="preserve"> </w:t>
      </w:r>
      <w:r w:rsidRPr="0090081D">
        <w:rPr>
          <w:rFonts w:ascii="Arial" w:eastAsia="Times New Roman" w:hAnsi="Arial" w:cs="Arial"/>
          <w:color w:val="000000"/>
          <w:sz w:val="24"/>
          <w:szCs w:val="24"/>
          <w:lang w:eastAsia="en-GB" w:bidi="ar-SA"/>
        </w:rPr>
        <w:t>(Kotler and Keller, 2019)</w:t>
      </w:r>
      <w:r>
        <w:rPr>
          <w:rFonts w:ascii="Arial" w:eastAsia="Times New Roman" w:hAnsi="Arial" w:cs="Arial"/>
          <w:color w:val="000000"/>
          <w:sz w:val="24"/>
          <w:szCs w:val="24"/>
          <w:lang w:eastAsia="en-GB" w:bidi="ar-SA"/>
        </w:rPr>
        <w:t xml:space="preserve">. </w:t>
      </w:r>
      <w:r w:rsidRPr="0090081D">
        <w:rPr>
          <w:rFonts w:ascii="Arial" w:hAnsi="Arial" w:cs="Arial"/>
          <w:sz w:val="24"/>
          <w:szCs w:val="24"/>
        </w:rPr>
        <w:t xml:space="preserve">Burberry uses STP analysis to </w:t>
      </w:r>
      <w:r>
        <w:rPr>
          <w:rFonts w:ascii="Arial" w:hAnsi="Arial" w:cs="Arial"/>
          <w:sz w:val="24"/>
          <w:szCs w:val="24"/>
        </w:rPr>
        <w:t>understand its customers better</w:t>
      </w:r>
      <w:r w:rsidRPr="0090081D">
        <w:rPr>
          <w:rFonts w:ascii="Arial" w:hAnsi="Arial" w:cs="Arial"/>
          <w:sz w:val="24"/>
          <w:szCs w:val="24"/>
        </w:rPr>
        <w:t xml:space="preserve"> and create targeted marketing strategies that resonate with their needs and preferences.</w:t>
      </w:r>
    </w:p>
    <w:p w14:paraId="580A955F" w14:textId="29114883" w:rsidR="00E30699" w:rsidRDefault="00E30699" w:rsidP="000855AD">
      <w:pPr>
        <w:shd w:val="clear" w:color="auto" w:fill="FFFFFF"/>
        <w:spacing w:after="0" w:line="360" w:lineRule="auto"/>
        <w:rPr>
          <w:rFonts w:ascii="Arial" w:hAnsi="Arial" w:cs="Arial"/>
          <w:sz w:val="24"/>
          <w:szCs w:val="24"/>
        </w:rPr>
      </w:pPr>
    </w:p>
    <w:p w14:paraId="17178BC1" w14:textId="7D592D7F" w:rsidR="00E30699" w:rsidRDefault="00E30699" w:rsidP="000855AD">
      <w:pPr>
        <w:shd w:val="clear" w:color="auto" w:fill="FFFFFF"/>
        <w:spacing w:after="0" w:line="360" w:lineRule="auto"/>
        <w:rPr>
          <w:rFonts w:ascii="Arial" w:hAnsi="Arial" w:cs="Arial"/>
          <w:sz w:val="24"/>
          <w:szCs w:val="24"/>
        </w:rPr>
      </w:pPr>
    </w:p>
    <w:p w14:paraId="61335ECA" w14:textId="0AC85CC1" w:rsidR="00E30699" w:rsidRDefault="00E30699" w:rsidP="000855AD">
      <w:pPr>
        <w:shd w:val="clear" w:color="auto" w:fill="FFFFFF"/>
        <w:spacing w:after="0" w:line="360" w:lineRule="auto"/>
        <w:rPr>
          <w:rFonts w:ascii="Arial" w:hAnsi="Arial" w:cs="Arial"/>
          <w:sz w:val="24"/>
          <w:szCs w:val="24"/>
        </w:rPr>
      </w:pPr>
    </w:p>
    <w:p w14:paraId="439B04C5" w14:textId="2D12DD4C" w:rsidR="00E30699" w:rsidRDefault="00E30699" w:rsidP="000855AD">
      <w:pPr>
        <w:shd w:val="clear" w:color="auto" w:fill="FFFFFF"/>
        <w:spacing w:after="0" w:line="360" w:lineRule="auto"/>
        <w:rPr>
          <w:rFonts w:ascii="Arial" w:hAnsi="Arial" w:cs="Arial"/>
          <w:sz w:val="24"/>
          <w:szCs w:val="24"/>
        </w:rPr>
      </w:pPr>
    </w:p>
    <w:p w14:paraId="47C07D62" w14:textId="3E96EB19" w:rsidR="00E30699" w:rsidRDefault="00E30699" w:rsidP="000855AD">
      <w:pPr>
        <w:shd w:val="clear" w:color="auto" w:fill="FFFFFF"/>
        <w:spacing w:after="0" w:line="360" w:lineRule="auto"/>
        <w:rPr>
          <w:rFonts w:ascii="Arial" w:hAnsi="Arial" w:cs="Arial"/>
          <w:sz w:val="24"/>
          <w:szCs w:val="24"/>
        </w:rPr>
      </w:pPr>
    </w:p>
    <w:p w14:paraId="3EC5F766" w14:textId="4BB0CB50" w:rsidR="00E30699" w:rsidRDefault="00E30699" w:rsidP="000855AD">
      <w:pPr>
        <w:shd w:val="clear" w:color="auto" w:fill="FFFFFF"/>
        <w:spacing w:after="0" w:line="360" w:lineRule="auto"/>
        <w:rPr>
          <w:rFonts w:ascii="Arial" w:hAnsi="Arial" w:cs="Arial"/>
          <w:sz w:val="24"/>
          <w:szCs w:val="24"/>
        </w:rPr>
      </w:pPr>
    </w:p>
    <w:p w14:paraId="58748BEF" w14:textId="0A2941CB" w:rsidR="00E30699" w:rsidRDefault="00E30699" w:rsidP="000855AD">
      <w:pPr>
        <w:shd w:val="clear" w:color="auto" w:fill="FFFFFF"/>
        <w:spacing w:after="0" w:line="360" w:lineRule="auto"/>
        <w:rPr>
          <w:rFonts w:ascii="Arial" w:hAnsi="Arial" w:cs="Arial"/>
          <w:sz w:val="24"/>
          <w:szCs w:val="24"/>
        </w:rPr>
      </w:pPr>
    </w:p>
    <w:p w14:paraId="6BCDC6C9" w14:textId="77777777" w:rsidR="00E30699" w:rsidRDefault="00E30699" w:rsidP="000855AD">
      <w:pPr>
        <w:shd w:val="clear" w:color="auto" w:fill="FFFFFF"/>
        <w:spacing w:after="0" w:line="360" w:lineRule="auto"/>
        <w:rPr>
          <w:rFonts w:ascii="Arial" w:hAnsi="Arial" w:cs="Arial"/>
          <w:sz w:val="24"/>
          <w:szCs w:val="24"/>
        </w:rPr>
      </w:pPr>
    </w:p>
    <w:p w14:paraId="7104A4E9" w14:textId="5A37715C" w:rsidR="000855AD" w:rsidRDefault="000855AD" w:rsidP="000855AD">
      <w:pPr>
        <w:shd w:val="clear" w:color="auto" w:fill="FFFFFF"/>
        <w:spacing w:after="0" w:line="360" w:lineRule="auto"/>
        <w:rPr>
          <w:rFonts w:ascii="Arial" w:hAnsi="Arial" w:cs="Arial"/>
          <w:sz w:val="24"/>
          <w:szCs w:val="24"/>
        </w:rPr>
      </w:pPr>
    </w:p>
    <w:p w14:paraId="306F22B3" w14:textId="61302B4D" w:rsidR="002D08A0" w:rsidRPr="000855AD" w:rsidRDefault="00550A94" w:rsidP="000855AD">
      <w:pPr>
        <w:spacing w:line="360" w:lineRule="auto"/>
        <w:rPr>
          <w:rFonts w:ascii="Arial" w:hAnsi="Arial" w:cs="Arial"/>
          <w:b/>
          <w:bCs/>
          <w:sz w:val="24"/>
          <w:szCs w:val="24"/>
        </w:rPr>
      </w:pPr>
      <w:r w:rsidRPr="000855AD">
        <w:rPr>
          <w:rFonts w:ascii="Arial" w:hAnsi="Arial" w:cs="Arial"/>
          <w:b/>
          <w:bCs/>
          <w:i/>
          <w:iCs/>
          <w:sz w:val="24"/>
          <w:szCs w:val="24"/>
        </w:rPr>
        <w:t xml:space="preserve">Figure </w:t>
      </w:r>
      <w:r w:rsidR="00F13855" w:rsidRPr="000855AD">
        <w:rPr>
          <w:rFonts w:ascii="Arial" w:hAnsi="Arial" w:cs="Arial"/>
          <w:b/>
          <w:bCs/>
          <w:i/>
          <w:iCs/>
          <w:sz w:val="24"/>
          <w:szCs w:val="24"/>
        </w:rPr>
        <w:t>8</w:t>
      </w:r>
      <w:r w:rsidRPr="000855AD">
        <w:rPr>
          <w:rFonts w:ascii="Arial" w:hAnsi="Arial" w:cs="Arial"/>
          <w:b/>
          <w:bCs/>
          <w:i/>
          <w:iCs/>
          <w:sz w:val="24"/>
          <w:szCs w:val="24"/>
        </w:rPr>
        <w:t xml:space="preserve">: </w:t>
      </w:r>
      <w:r w:rsidRPr="000855AD">
        <w:rPr>
          <w:rFonts w:ascii="Arial" w:hAnsi="Arial" w:cs="Arial"/>
          <w:b/>
          <w:bCs/>
          <w:i/>
          <w:iCs/>
        </w:rPr>
        <w:t>STP Analysis of Burberry Plc</w:t>
      </w:r>
    </w:p>
    <w:tbl>
      <w:tblPr>
        <w:tblStyle w:val="TableGrid"/>
        <w:tblW w:w="9781" w:type="dxa"/>
        <w:tblInd w:w="-147" w:type="dxa"/>
        <w:tblLook w:val="04A0" w:firstRow="1" w:lastRow="0" w:firstColumn="1" w:lastColumn="0" w:noHBand="0" w:noVBand="1"/>
      </w:tblPr>
      <w:tblGrid>
        <w:gridCol w:w="2262"/>
        <w:gridCol w:w="2296"/>
        <w:gridCol w:w="2650"/>
        <w:gridCol w:w="2573"/>
      </w:tblGrid>
      <w:tr w:rsidR="000855AD" w14:paraId="13AAD25C" w14:textId="77777777" w:rsidTr="009664DA">
        <w:trPr>
          <w:trHeight w:val="2684"/>
        </w:trPr>
        <w:tc>
          <w:tcPr>
            <w:tcW w:w="9781" w:type="dxa"/>
            <w:gridSpan w:val="4"/>
            <w:shd w:val="clear" w:color="auto" w:fill="FFFFFF" w:themeFill="background1"/>
          </w:tcPr>
          <w:p w14:paraId="13648E11" w14:textId="0FFA08CF" w:rsidR="000855AD" w:rsidRPr="003673A6" w:rsidRDefault="000855AD" w:rsidP="000855AD">
            <w:pPr>
              <w:spacing w:after="0" w:line="360" w:lineRule="auto"/>
              <w:jc w:val="right"/>
              <w:rPr>
                <w:rFonts w:ascii="Arial" w:hAnsi="Arial" w:cs="Arial"/>
                <w:b/>
                <w:bCs/>
                <w:sz w:val="24"/>
                <w:szCs w:val="24"/>
              </w:rPr>
            </w:pPr>
            <w:r>
              <w:rPr>
                <w:noProof/>
              </w:rPr>
              <w:drawing>
                <wp:inline distT="0" distB="0" distL="0" distR="0" wp14:anchorId="0630ACE4" wp14:editId="54ED16F0">
                  <wp:extent cx="4732020" cy="1682803"/>
                  <wp:effectExtent l="0" t="0" r="6350" b="0"/>
                  <wp:docPr id="31" name="Picture 31" descr="A picture containing text, logo, fon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logo, font, graphic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732020" cy="1682803"/>
                          </a:xfrm>
                          <a:prstGeom prst="rect">
                            <a:avLst/>
                          </a:prstGeom>
                        </pic:spPr>
                      </pic:pic>
                    </a:graphicData>
                  </a:graphic>
                </wp:inline>
              </w:drawing>
            </w:r>
          </w:p>
        </w:tc>
      </w:tr>
      <w:tr w:rsidR="00A56084" w14:paraId="46807B3A" w14:textId="77777777" w:rsidTr="009664DA">
        <w:tc>
          <w:tcPr>
            <w:tcW w:w="2262" w:type="dxa"/>
            <w:vMerge w:val="restart"/>
            <w:shd w:val="clear" w:color="auto" w:fill="FFFFFF" w:themeFill="background1"/>
          </w:tcPr>
          <w:p w14:paraId="18975CF7" w14:textId="77777777" w:rsidR="00A56084" w:rsidRPr="003673A6" w:rsidRDefault="00A56084" w:rsidP="00550A94">
            <w:pPr>
              <w:spacing w:after="0" w:line="360" w:lineRule="auto"/>
              <w:rPr>
                <w:rFonts w:ascii="Arial" w:eastAsia="Times New Roman" w:hAnsi="Arial" w:cs="Arial"/>
                <w:b/>
                <w:bCs/>
                <w:color w:val="000000"/>
                <w:sz w:val="24"/>
                <w:szCs w:val="24"/>
                <w:lang w:eastAsia="en-GB" w:bidi="ar-SA"/>
              </w:rPr>
            </w:pPr>
          </w:p>
          <w:p w14:paraId="536A82A2" w14:textId="77777777" w:rsidR="00A56084" w:rsidRPr="003673A6" w:rsidRDefault="00A56084" w:rsidP="00550A94">
            <w:pPr>
              <w:spacing w:after="0" w:line="360" w:lineRule="auto"/>
              <w:rPr>
                <w:rFonts w:ascii="Arial" w:eastAsia="Times New Roman" w:hAnsi="Arial" w:cs="Arial"/>
                <w:b/>
                <w:bCs/>
                <w:color w:val="000000"/>
                <w:sz w:val="24"/>
                <w:szCs w:val="24"/>
                <w:lang w:eastAsia="en-GB" w:bidi="ar-SA"/>
              </w:rPr>
            </w:pPr>
          </w:p>
          <w:p w14:paraId="1C7C01C1" w14:textId="77777777" w:rsidR="00A56084" w:rsidRPr="003673A6" w:rsidRDefault="00A56084" w:rsidP="00550A94">
            <w:pPr>
              <w:spacing w:after="0" w:line="360" w:lineRule="auto"/>
              <w:rPr>
                <w:rFonts w:ascii="Arial" w:eastAsia="Times New Roman" w:hAnsi="Arial" w:cs="Arial"/>
                <w:b/>
                <w:bCs/>
                <w:color w:val="000000"/>
                <w:sz w:val="24"/>
                <w:szCs w:val="24"/>
                <w:lang w:eastAsia="en-GB" w:bidi="ar-SA"/>
              </w:rPr>
            </w:pPr>
          </w:p>
          <w:p w14:paraId="04359681" w14:textId="5C5C12D7" w:rsidR="00A56084" w:rsidRPr="003673A6" w:rsidRDefault="00A56084" w:rsidP="00550A94">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Demographic</w:t>
            </w:r>
          </w:p>
        </w:tc>
        <w:tc>
          <w:tcPr>
            <w:tcW w:w="2296" w:type="dxa"/>
            <w:shd w:val="clear" w:color="auto" w:fill="FED9CE"/>
          </w:tcPr>
          <w:p w14:paraId="109464D4" w14:textId="4FDFA224" w:rsidR="00A56084" w:rsidRPr="003673A6" w:rsidRDefault="00A56084" w:rsidP="00F549D8">
            <w:pPr>
              <w:spacing w:after="0" w:line="360" w:lineRule="auto"/>
              <w:rPr>
                <w:rFonts w:ascii="Arial" w:eastAsia="Times New Roman" w:hAnsi="Arial" w:cs="Arial"/>
                <w:color w:val="000000"/>
                <w:sz w:val="24"/>
                <w:szCs w:val="24"/>
                <w:lang w:eastAsia="en-GB" w:bidi="ar-SA"/>
              </w:rPr>
            </w:pPr>
            <w:r w:rsidRPr="003673A6">
              <w:rPr>
                <w:rFonts w:ascii="Arial" w:eastAsia="Times New Roman" w:hAnsi="Arial" w:cs="Arial"/>
                <w:b/>
                <w:bCs/>
                <w:color w:val="000000"/>
                <w:sz w:val="24"/>
                <w:szCs w:val="24"/>
                <w:lang w:eastAsia="en-GB" w:bidi="ar-SA"/>
              </w:rPr>
              <w:t>Age:</w:t>
            </w:r>
            <w:r w:rsidRPr="003673A6">
              <w:rPr>
                <w:rFonts w:ascii="Arial" w:eastAsia="Times New Roman" w:hAnsi="Arial" w:cs="Arial"/>
                <w:color w:val="000000"/>
                <w:sz w:val="24"/>
                <w:szCs w:val="24"/>
                <w:lang w:eastAsia="en-GB" w:bidi="ar-SA"/>
              </w:rPr>
              <w:t xml:space="preserve"> 25-</w:t>
            </w:r>
            <w:r w:rsidR="00090E19">
              <w:rPr>
                <w:rFonts w:ascii="Arial" w:eastAsia="Times New Roman" w:hAnsi="Arial" w:cs="Arial"/>
                <w:color w:val="000000"/>
                <w:sz w:val="24"/>
                <w:szCs w:val="24"/>
                <w:lang w:eastAsia="en-GB" w:bidi="ar-SA"/>
              </w:rPr>
              <w:t>45</w:t>
            </w:r>
          </w:p>
        </w:tc>
        <w:tc>
          <w:tcPr>
            <w:tcW w:w="2650" w:type="dxa"/>
            <w:vMerge w:val="restart"/>
            <w:shd w:val="clear" w:color="auto" w:fill="F9F291"/>
          </w:tcPr>
          <w:p w14:paraId="1FAAEBCE"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545E4F51"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7C00455E"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0117D392"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7763714A"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79C5C3C7"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6B8DC78B"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1226135D" w14:textId="77777777" w:rsidR="00A56084" w:rsidRPr="003673A6" w:rsidRDefault="00A56084" w:rsidP="00F549D8">
            <w:pPr>
              <w:spacing w:after="0" w:line="360" w:lineRule="auto"/>
              <w:rPr>
                <w:rFonts w:ascii="Arial" w:eastAsia="Times New Roman" w:hAnsi="Arial" w:cs="Arial"/>
                <w:b/>
                <w:bCs/>
                <w:color w:val="000000"/>
                <w:sz w:val="24"/>
                <w:szCs w:val="24"/>
                <w:lang w:eastAsia="en-GB" w:bidi="ar-SA"/>
              </w:rPr>
            </w:pPr>
          </w:p>
          <w:p w14:paraId="16DB7EC6" w14:textId="22577B7B" w:rsidR="00A56084" w:rsidRPr="003673A6" w:rsidRDefault="00A56084" w:rsidP="00F549D8">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 xml:space="preserve">Concentrated Marketing (Targeting </w:t>
            </w:r>
            <w:r w:rsidRPr="003673A6">
              <w:rPr>
                <w:rFonts w:ascii="Arial" w:eastAsia="Times New Roman" w:hAnsi="Arial" w:cs="Arial"/>
                <w:color w:val="000000"/>
                <w:sz w:val="24"/>
                <w:szCs w:val="24"/>
                <w:lang w:eastAsia="en-GB" w:bidi="ar-SA"/>
              </w:rPr>
              <w:t>affluent people who want exclusive luxury fashion brands.)</w:t>
            </w:r>
          </w:p>
        </w:tc>
        <w:tc>
          <w:tcPr>
            <w:tcW w:w="2573" w:type="dxa"/>
            <w:vMerge w:val="restart"/>
            <w:shd w:val="clear" w:color="auto" w:fill="D6E3BC" w:themeFill="accent3" w:themeFillTint="66"/>
          </w:tcPr>
          <w:p w14:paraId="339F866F" w14:textId="77777777" w:rsidR="00A56084" w:rsidRPr="003673A6" w:rsidRDefault="00A56084" w:rsidP="00F549D8">
            <w:pPr>
              <w:spacing w:after="0" w:line="360" w:lineRule="auto"/>
              <w:rPr>
                <w:rFonts w:ascii="Arial" w:hAnsi="Arial" w:cs="Arial"/>
                <w:b/>
                <w:bCs/>
                <w:sz w:val="24"/>
                <w:szCs w:val="24"/>
              </w:rPr>
            </w:pPr>
          </w:p>
          <w:p w14:paraId="1E31357E" w14:textId="77777777" w:rsidR="00A56084" w:rsidRPr="003673A6" w:rsidRDefault="00A56084" w:rsidP="00F549D8">
            <w:pPr>
              <w:spacing w:after="0" w:line="360" w:lineRule="auto"/>
              <w:rPr>
                <w:rFonts w:ascii="Arial" w:hAnsi="Arial" w:cs="Arial"/>
                <w:b/>
                <w:bCs/>
                <w:sz w:val="24"/>
                <w:szCs w:val="24"/>
              </w:rPr>
            </w:pPr>
          </w:p>
          <w:p w14:paraId="3A48BD39" w14:textId="77777777" w:rsidR="00A56084" w:rsidRPr="003673A6" w:rsidRDefault="00A56084" w:rsidP="00F549D8">
            <w:pPr>
              <w:spacing w:after="0" w:line="360" w:lineRule="auto"/>
              <w:rPr>
                <w:rFonts w:ascii="Arial" w:hAnsi="Arial" w:cs="Arial"/>
                <w:b/>
                <w:bCs/>
                <w:sz w:val="24"/>
                <w:szCs w:val="24"/>
              </w:rPr>
            </w:pPr>
          </w:p>
          <w:p w14:paraId="17FFEA0F" w14:textId="77777777" w:rsidR="00A56084" w:rsidRPr="003673A6" w:rsidRDefault="00A56084" w:rsidP="00F549D8">
            <w:pPr>
              <w:spacing w:after="0" w:line="360" w:lineRule="auto"/>
              <w:rPr>
                <w:rFonts w:ascii="Arial" w:hAnsi="Arial" w:cs="Arial"/>
                <w:b/>
                <w:bCs/>
                <w:sz w:val="24"/>
                <w:szCs w:val="24"/>
              </w:rPr>
            </w:pPr>
          </w:p>
          <w:p w14:paraId="0987E83E" w14:textId="77777777" w:rsidR="00A56084" w:rsidRPr="003673A6" w:rsidRDefault="00A56084" w:rsidP="00F549D8">
            <w:pPr>
              <w:spacing w:after="0" w:line="360" w:lineRule="auto"/>
              <w:rPr>
                <w:rFonts w:ascii="Arial" w:hAnsi="Arial" w:cs="Arial"/>
                <w:b/>
                <w:bCs/>
                <w:sz w:val="24"/>
                <w:szCs w:val="24"/>
              </w:rPr>
            </w:pPr>
          </w:p>
          <w:p w14:paraId="1ED829E4" w14:textId="77777777" w:rsidR="00A56084" w:rsidRPr="003673A6" w:rsidRDefault="00A56084" w:rsidP="00F549D8">
            <w:pPr>
              <w:spacing w:after="0" w:line="360" w:lineRule="auto"/>
              <w:rPr>
                <w:rFonts w:ascii="Arial" w:hAnsi="Arial" w:cs="Arial"/>
                <w:b/>
                <w:bCs/>
                <w:sz w:val="24"/>
                <w:szCs w:val="24"/>
              </w:rPr>
            </w:pPr>
          </w:p>
          <w:p w14:paraId="57CAD995" w14:textId="77777777" w:rsidR="00A56084" w:rsidRPr="003673A6" w:rsidRDefault="00A56084" w:rsidP="00F549D8">
            <w:pPr>
              <w:spacing w:after="0" w:line="360" w:lineRule="auto"/>
              <w:rPr>
                <w:rFonts w:ascii="Arial" w:hAnsi="Arial" w:cs="Arial"/>
                <w:b/>
                <w:bCs/>
                <w:sz w:val="24"/>
                <w:szCs w:val="24"/>
              </w:rPr>
            </w:pPr>
          </w:p>
          <w:p w14:paraId="2B6678A5" w14:textId="77777777" w:rsidR="003673A6" w:rsidRDefault="003673A6" w:rsidP="00F549D8">
            <w:pPr>
              <w:spacing w:after="0" w:line="360" w:lineRule="auto"/>
              <w:rPr>
                <w:rFonts w:ascii="Arial" w:hAnsi="Arial" w:cs="Arial"/>
                <w:b/>
                <w:bCs/>
                <w:sz w:val="24"/>
                <w:szCs w:val="24"/>
              </w:rPr>
            </w:pPr>
          </w:p>
          <w:p w14:paraId="7D9B3656" w14:textId="48DEEE3D" w:rsidR="00A56084" w:rsidRPr="003673A6" w:rsidRDefault="00A56084" w:rsidP="00F549D8">
            <w:pPr>
              <w:spacing w:after="0" w:line="360" w:lineRule="auto"/>
              <w:rPr>
                <w:rFonts w:ascii="Arial" w:eastAsia="Times New Roman" w:hAnsi="Arial" w:cs="Arial"/>
                <w:color w:val="000000"/>
                <w:sz w:val="24"/>
                <w:szCs w:val="24"/>
                <w:lang w:eastAsia="en-GB" w:bidi="ar-SA"/>
              </w:rPr>
            </w:pPr>
            <w:r w:rsidRPr="003673A6">
              <w:rPr>
                <w:rFonts w:ascii="Arial" w:hAnsi="Arial" w:cs="Arial"/>
                <w:b/>
                <w:bCs/>
                <w:sz w:val="24"/>
                <w:szCs w:val="24"/>
              </w:rPr>
              <w:t xml:space="preserve">A luxury brand that combines traditional British heritage with </w:t>
            </w:r>
            <w:r w:rsidR="008C642A" w:rsidRPr="003673A6">
              <w:rPr>
                <w:rFonts w:ascii="Arial" w:hAnsi="Arial" w:cs="Arial"/>
                <w:b/>
                <w:bCs/>
                <w:sz w:val="24"/>
                <w:szCs w:val="24"/>
              </w:rPr>
              <w:t xml:space="preserve">premium quality and </w:t>
            </w:r>
            <w:r w:rsidRPr="003673A6">
              <w:rPr>
                <w:rFonts w:ascii="Arial" w:hAnsi="Arial" w:cs="Arial"/>
                <w:b/>
                <w:bCs/>
                <w:sz w:val="24"/>
                <w:szCs w:val="24"/>
              </w:rPr>
              <w:t>contemporary fashion.</w:t>
            </w:r>
          </w:p>
        </w:tc>
      </w:tr>
      <w:tr w:rsidR="00A56084" w14:paraId="546D0724" w14:textId="77777777" w:rsidTr="009664DA">
        <w:tc>
          <w:tcPr>
            <w:tcW w:w="2262" w:type="dxa"/>
            <w:vMerge/>
            <w:shd w:val="clear" w:color="auto" w:fill="FFFFFF" w:themeFill="background1"/>
          </w:tcPr>
          <w:p w14:paraId="4A042ED2" w14:textId="77777777" w:rsidR="00A56084" w:rsidRPr="003673A6" w:rsidRDefault="00A56084" w:rsidP="00550A94">
            <w:pPr>
              <w:spacing w:after="0" w:line="360" w:lineRule="auto"/>
              <w:rPr>
                <w:rFonts w:ascii="Arial" w:eastAsia="Times New Roman" w:hAnsi="Arial" w:cs="Arial"/>
                <w:color w:val="000000"/>
                <w:sz w:val="24"/>
                <w:szCs w:val="24"/>
                <w:lang w:eastAsia="en-GB" w:bidi="ar-SA"/>
              </w:rPr>
            </w:pPr>
          </w:p>
        </w:tc>
        <w:tc>
          <w:tcPr>
            <w:tcW w:w="2296" w:type="dxa"/>
            <w:shd w:val="clear" w:color="auto" w:fill="FED9CE"/>
          </w:tcPr>
          <w:p w14:paraId="43E37EA2" w14:textId="718639F6" w:rsidR="00A56084" w:rsidRPr="003673A6" w:rsidRDefault="00A56084" w:rsidP="00F549D8">
            <w:pPr>
              <w:spacing w:after="0" w:line="360" w:lineRule="auto"/>
              <w:rPr>
                <w:rFonts w:ascii="Arial" w:eastAsia="Times New Roman" w:hAnsi="Arial" w:cs="Arial"/>
                <w:color w:val="000000"/>
                <w:sz w:val="24"/>
                <w:szCs w:val="24"/>
                <w:lang w:eastAsia="en-GB" w:bidi="ar-SA"/>
              </w:rPr>
            </w:pPr>
            <w:r w:rsidRPr="003673A6">
              <w:rPr>
                <w:rFonts w:ascii="Arial" w:eastAsia="Times New Roman" w:hAnsi="Arial" w:cs="Arial"/>
                <w:b/>
                <w:bCs/>
                <w:color w:val="000000"/>
                <w:sz w:val="24"/>
                <w:szCs w:val="24"/>
                <w:lang w:eastAsia="en-GB" w:bidi="ar-SA"/>
              </w:rPr>
              <w:t>Gender:</w:t>
            </w:r>
            <w:r w:rsidRPr="003673A6">
              <w:rPr>
                <w:rFonts w:ascii="Arial" w:eastAsia="Times New Roman" w:hAnsi="Arial" w:cs="Arial"/>
                <w:color w:val="000000"/>
                <w:sz w:val="24"/>
                <w:szCs w:val="24"/>
                <w:lang w:eastAsia="en-GB" w:bidi="ar-SA"/>
              </w:rPr>
              <w:t xml:space="preserve"> Women</w:t>
            </w:r>
          </w:p>
        </w:tc>
        <w:tc>
          <w:tcPr>
            <w:tcW w:w="2650" w:type="dxa"/>
            <w:vMerge/>
            <w:shd w:val="clear" w:color="auto" w:fill="F9F291"/>
          </w:tcPr>
          <w:p w14:paraId="1D850476" w14:textId="27ECD63C"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1308D200" w14:textId="3ABED2E6"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4D33727A" w14:textId="77777777" w:rsidTr="009664DA">
        <w:tc>
          <w:tcPr>
            <w:tcW w:w="2262" w:type="dxa"/>
            <w:vMerge/>
            <w:shd w:val="clear" w:color="auto" w:fill="FFFFFF" w:themeFill="background1"/>
          </w:tcPr>
          <w:p w14:paraId="2F4B72F0" w14:textId="77777777" w:rsidR="00A56084" w:rsidRPr="003673A6" w:rsidRDefault="00A56084" w:rsidP="00550A94">
            <w:pPr>
              <w:spacing w:after="0" w:line="360" w:lineRule="auto"/>
              <w:rPr>
                <w:rFonts w:ascii="Arial" w:eastAsia="Times New Roman" w:hAnsi="Arial" w:cs="Arial"/>
                <w:color w:val="000000"/>
                <w:sz w:val="24"/>
                <w:szCs w:val="24"/>
                <w:lang w:eastAsia="en-GB" w:bidi="ar-SA"/>
              </w:rPr>
            </w:pPr>
          </w:p>
        </w:tc>
        <w:tc>
          <w:tcPr>
            <w:tcW w:w="2296" w:type="dxa"/>
            <w:shd w:val="clear" w:color="auto" w:fill="FED9CE"/>
          </w:tcPr>
          <w:p w14:paraId="7C85321B" w14:textId="5299AEEE" w:rsidR="00A56084" w:rsidRPr="003673A6" w:rsidRDefault="00A56084" w:rsidP="00F549D8">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 xml:space="preserve">Education: </w:t>
            </w:r>
            <w:r w:rsidRPr="003673A6">
              <w:rPr>
                <w:rFonts w:ascii="Arial" w:eastAsia="Times New Roman" w:hAnsi="Arial" w:cs="Arial"/>
                <w:color w:val="000000"/>
                <w:sz w:val="24"/>
                <w:szCs w:val="24"/>
                <w:lang w:eastAsia="en-GB" w:bidi="ar-SA"/>
              </w:rPr>
              <w:t>Graduate</w:t>
            </w:r>
          </w:p>
        </w:tc>
        <w:tc>
          <w:tcPr>
            <w:tcW w:w="2650" w:type="dxa"/>
            <w:vMerge/>
            <w:shd w:val="clear" w:color="auto" w:fill="F9F291"/>
          </w:tcPr>
          <w:p w14:paraId="1CE03C9B"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6181D774" w14:textId="7A5306E3"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1A9D9BA5" w14:textId="77777777" w:rsidTr="009664DA">
        <w:tc>
          <w:tcPr>
            <w:tcW w:w="2262" w:type="dxa"/>
            <w:vMerge/>
            <w:shd w:val="clear" w:color="auto" w:fill="FFFFFF" w:themeFill="background1"/>
          </w:tcPr>
          <w:p w14:paraId="75B7D24E" w14:textId="77777777" w:rsidR="00A56084" w:rsidRPr="003673A6" w:rsidRDefault="00A56084" w:rsidP="00550A94">
            <w:pPr>
              <w:spacing w:after="0" w:line="360" w:lineRule="auto"/>
              <w:rPr>
                <w:rFonts w:ascii="Arial" w:eastAsia="Times New Roman" w:hAnsi="Arial" w:cs="Arial"/>
                <w:color w:val="000000"/>
                <w:sz w:val="24"/>
                <w:szCs w:val="24"/>
                <w:lang w:eastAsia="en-GB" w:bidi="ar-SA"/>
              </w:rPr>
            </w:pPr>
          </w:p>
        </w:tc>
        <w:tc>
          <w:tcPr>
            <w:tcW w:w="2296" w:type="dxa"/>
            <w:shd w:val="clear" w:color="auto" w:fill="FED9CE"/>
          </w:tcPr>
          <w:p w14:paraId="3E2A646C" w14:textId="0CC4256A" w:rsidR="00A56084" w:rsidRPr="003673A6" w:rsidRDefault="00A56084" w:rsidP="00F549D8">
            <w:pPr>
              <w:spacing w:after="0" w:line="360" w:lineRule="auto"/>
              <w:rPr>
                <w:rFonts w:ascii="Arial" w:hAnsi="Arial" w:cs="Arial"/>
                <w:sz w:val="24"/>
                <w:szCs w:val="24"/>
              </w:rPr>
            </w:pPr>
            <w:r w:rsidRPr="003673A6">
              <w:rPr>
                <w:rFonts w:ascii="Arial" w:eastAsia="Times New Roman" w:hAnsi="Arial" w:cs="Arial"/>
                <w:b/>
                <w:bCs/>
                <w:color w:val="000000"/>
                <w:sz w:val="24"/>
                <w:szCs w:val="24"/>
                <w:lang w:eastAsia="en-GB" w:bidi="ar-SA"/>
              </w:rPr>
              <w:t>Income:</w:t>
            </w:r>
            <w:r w:rsidRPr="003673A6">
              <w:rPr>
                <w:rFonts w:ascii="Arial" w:eastAsia="Times New Roman" w:hAnsi="Arial" w:cs="Arial"/>
                <w:color w:val="000000"/>
                <w:sz w:val="24"/>
                <w:szCs w:val="24"/>
                <w:lang w:eastAsia="en-GB" w:bidi="ar-SA"/>
              </w:rPr>
              <w:t xml:space="preserve"> Upper middle class and </w:t>
            </w:r>
            <w:r w:rsidRPr="003673A6">
              <w:rPr>
                <w:rFonts w:ascii="Arial" w:hAnsi="Arial" w:cs="Arial"/>
                <w:sz w:val="24"/>
                <w:szCs w:val="24"/>
              </w:rPr>
              <w:t>upper class.</w:t>
            </w:r>
          </w:p>
        </w:tc>
        <w:tc>
          <w:tcPr>
            <w:tcW w:w="2650" w:type="dxa"/>
            <w:vMerge/>
            <w:shd w:val="clear" w:color="auto" w:fill="F9F291"/>
          </w:tcPr>
          <w:p w14:paraId="280BFF8F" w14:textId="097DE798"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6F57E94A" w14:textId="43F4E64A"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4014105D" w14:textId="77777777" w:rsidTr="009664DA">
        <w:tc>
          <w:tcPr>
            <w:tcW w:w="2262" w:type="dxa"/>
            <w:vMerge/>
            <w:shd w:val="clear" w:color="auto" w:fill="FFFFFF" w:themeFill="background1"/>
          </w:tcPr>
          <w:p w14:paraId="2B68C1D0" w14:textId="77777777" w:rsidR="00A56084" w:rsidRPr="003673A6" w:rsidRDefault="00A56084" w:rsidP="00550A94">
            <w:pPr>
              <w:spacing w:after="0" w:line="360" w:lineRule="auto"/>
              <w:rPr>
                <w:rFonts w:ascii="Arial" w:eastAsia="Times New Roman" w:hAnsi="Arial" w:cs="Arial"/>
                <w:color w:val="000000"/>
                <w:sz w:val="24"/>
                <w:szCs w:val="24"/>
                <w:lang w:eastAsia="en-GB" w:bidi="ar-SA"/>
              </w:rPr>
            </w:pPr>
          </w:p>
        </w:tc>
        <w:tc>
          <w:tcPr>
            <w:tcW w:w="2296" w:type="dxa"/>
            <w:shd w:val="clear" w:color="auto" w:fill="FED9CE"/>
          </w:tcPr>
          <w:p w14:paraId="7953C77D" w14:textId="3A38F293" w:rsidR="00A56084" w:rsidRPr="003673A6" w:rsidRDefault="00A56084" w:rsidP="00F549D8">
            <w:pPr>
              <w:spacing w:after="0" w:line="360" w:lineRule="auto"/>
              <w:rPr>
                <w:rFonts w:ascii="Arial" w:eastAsia="Times New Roman" w:hAnsi="Arial" w:cs="Arial"/>
                <w:color w:val="000000"/>
                <w:sz w:val="24"/>
                <w:szCs w:val="24"/>
                <w:lang w:eastAsia="en-GB" w:bidi="ar-SA"/>
              </w:rPr>
            </w:pPr>
            <w:r w:rsidRPr="003673A6">
              <w:rPr>
                <w:rFonts w:ascii="Arial" w:eastAsia="Times New Roman" w:hAnsi="Arial" w:cs="Arial"/>
                <w:b/>
                <w:bCs/>
                <w:color w:val="000000"/>
                <w:sz w:val="24"/>
                <w:szCs w:val="24"/>
                <w:lang w:eastAsia="en-GB" w:bidi="ar-SA"/>
              </w:rPr>
              <w:t>Occupation:</w:t>
            </w:r>
            <w:r w:rsidRPr="003673A6">
              <w:rPr>
                <w:rFonts w:ascii="Arial" w:eastAsia="Times New Roman" w:hAnsi="Arial" w:cs="Arial"/>
                <w:color w:val="000000"/>
                <w:sz w:val="24"/>
                <w:szCs w:val="24"/>
                <w:lang w:eastAsia="en-GB" w:bidi="ar-SA"/>
              </w:rPr>
              <w:t xml:space="preserve"> Business or High-end corporate.</w:t>
            </w:r>
          </w:p>
        </w:tc>
        <w:tc>
          <w:tcPr>
            <w:tcW w:w="2650" w:type="dxa"/>
            <w:vMerge/>
            <w:shd w:val="clear" w:color="auto" w:fill="F9F291"/>
          </w:tcPr>
          <w:p w14:paraId="6CE01D3B" w14:textId="7B5B5188"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6CCE4403" w14:textId="4F88A362" w:rsidR="00A56084" w:rsidRPr="00A56084" w:rsidRDefault="00A56084" w:rsidP="00F549D8">
            <w:pPr>
              <w:spacing w:after="0" w:line="360" w:lineRule="auto"/>
              <w:rPr>
                <w:rFonts w:ascii="Arial" w:eastAsia="Times New Roman" w:hAnsi="Arial" w:cs="Arial"/>
                <w:b/>
                <w:bCs/>
                <w:color w:val="000000"/>
                <w:sz w:val="24"/>
                <w:szCs w:val="24"/>
                <w:lang w:eastAsia="en-GB" w:bidi="ar-SA"/>
              </w:rPr>
            </w:pPr>
          </w:p>
        </w:tc>
      </w:tr>
      <w:tr w:rsidR="003673A6" w14:paraId="3A82714B" w14:textId="77777777" w:rsidTr="009664DA">
        <w:trPr>
          <w:trHeight w:val="391"/>
        </w:trPr>
        <w:tc>
          <w:tcPr>
            <w:tcW w:w="2262" w:type="dxa"/>
            <w:shd w:val="clear" w:color="auto" w:fill="FFFFFF" w:themeFill="background1"/>
          </w:tcPr>
          <w:p w14:paraId="5CC4A191" w14:textId="020C4004" w:rsidR="003673A6" w:rsidRPr="003673A6" w:rsidRDefault="003673A6" w:rsidP="00550A94">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Geographic</w:t>
            </w:r>
          </w:p>
        </w:tc>
        <w:tc>
          <w:tcPr>
            <w:tcW w:w="2296" w:type="dxa"/>
            <w:shd w:val="clear" w:color="auto" w:fill="FED9CE"/>
          </w:tcPr>
          <w:p w14:paraId="3E6DA5D2" w14:textId="36E57DCE" w:rsidR="003673A6" w:rsidRPr="003673A6" w:rsidRDefault="003673A6" w:rsidP="00F549D8">
            <w:pPr>
              <w:spacing w:after="0" w:line="360" w:lineRule="auto"/>
              <w:rPr>
                <w:rFonts w:ascii="Arial" w:eastAsia="Times New Roman" w:hAnsi="Arial" w:cs="Arial"/>
                <w:b/>
                <w:bCs/>
                <w:color w:val="000000"/>
                <w:sz w:val="24"/>
                <w:szCs w:val="24"/>
                <w:lang w:eastAsia="en-GB" w:bidi="ar-SA"/>
              </w:rPr>
            </w:pPr>
            <w:r>
              <w:rPr>
                <w:rFonts w:ascii="Arial" w:eastAsia="Times New Roman" w:hAnsi="Arial" w:cs="Arial"/>
                <w:b/>
                <w:bCs/>
                <w:color w:val="000000"/>
                <w:sz w:val="24"/>
                <w:szCs w:val="24"/>
                <w:lang w:eastAsia="en-GB" w:bidi="ar-SA"/>
              </w:rPr>
              <w:t>City</w:t>
            </w:r>
          </w:p>
        </w:tc>
        <w:tc>
          <w:tcPr>
            <w:tcW w:w="2650" w:type="dxa"/>
            <w:vMerge/>
            <w:shd w:val="clear" w:color="auto" w:fill="F9F291"/>
          </w:tcPr>
          <w:p w14:paraId="7E771316" w14:textId="1E18F4A2" w:rsidR="003673A6" w:rsidRPr="007173FF" w:rsidRDefault="003673A6"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392423E9" w14:textId="77777777" w:rsidR="003673A6" w:rsidRPr="007173FF" w:rsidRDefault="003673A6" w:rsidP="00F549D8">
            <w:pPr>
              <w:spacing w:after="0" w:line="360" w:lineRule="auto"/>
              <w:rPr>
                <w:rFonts w:ascii="Arial" w:eastAsia="Times New Roman" w:hAnsi="Arial" w:cs="Arial"/>
                <w:color w:val="000000"/>
                <w:sz w:val="22"/>
                <w:szCs w:val="22"/>
                <w:lang w:eastAsia="en-GB" w:bidi="ar-SA"/>
              </w:rPr>
            </w:pPr>
          </w:p>
        </w:tc>
      </w:tr>
      <w:tr w:rsidR="00A56084" w14:paraId="530CF8E7" w14:textId="77777777" w:rsidTr="009664DA">
        <w:trPr>
          <w:trHeight w:val="769"/>
        </w:trPr>
        <w:tc>
          <w:tcPr>
            <w:tcW w:w="2262" w:type="dxa"/>
            <w:vMerge w:val="restart"/>
            <w:tcBorders>
              <w:bottom w:val="single" w:sz="4" w:space="0" w:color="auto"/>
            </w:tcBorders>
            <w:shd w:val="clear" w:color="auto" w:fill="FFFFFF" w:themeFill="background1"/>
          </w:tcPr>
          <w:p w14:paraId="1184C938" w14:textId="77777777" w:rsidR="00A56084" w:rsidRPr="003673A6" w:rsidRDefault="00A56084" w:rsidP="00550A94">
            <w:pPr>
              <w:spacing w:after="0" w:line="360" w:lineRule="auto"/>
              <w:rPr>
                <w:rFonts w:ascii="Arial" w:eastAsia="Times New Roman" w:hAnsi="Arial" w:cs="Arial"/>
                <w:b/>
                <w:bCs/>
                <w:color w:val="000000"/>
                <w:sz w:val="24"/>
                <w:szCs w:val="24"/>
                <w:lang w:val="en-US" w:eastAsia="en-GB" w:bidi="ar-SA"/>
              </w:rPr>
            </w:pPr>
          </w:p>
          <w:p w14:paraId="5578E3DB" w14:textId="77777777" w:rsidR="00A56084" w:rsidRPr="003673A6" w:rsidRDefault="00A56084" w:rsidP="00550A94">
            <w:pPr>
              <w:spacing w:after="0" w:line="360" w:lineRule="auto"/>
              <w:rPr>
                <w:rFonts w:ascii="Arial" w:eastAsia="Times New Roman" w:hAnsi="Arial" w:cs="Arial"/>
                <w:b/>
                <w:bCs/>
                <w:color w:val="000000"/>
                <w:sz w:val="24"/>
                <w:szCs w:val="24"/>
                <w:lang w:val="en-US" w:eastAsia="en-GB" w:bidi="ar-SA"/>
              </w:rPr>
            </w:pPr>
          </w:p>
          <w:p w14:paraId="7A4BB816" w14:textId="77777777" w:rsidR="00A56084" w:rsidRPr="003673A6" w:rsidRDefault="00A56084" w:rsidP="00550A94">
            <w:pPr>
              <w:spacing w:after="0" w:line="360" w:lineRule="auto"/>
              <w:rPr>
                <w:rFonts w:ascii="Arial" w:eastAsia="Times New Roman" w:hAnsi="Arial" w:cs="Arial"/>
                <w:b/>
                <w:bCs/>
                <w:color w:val="000000"/>
                <w:sz w:val="24"/>
                <w:szCs w:val="24"/>
                <w:lang w:val="en-US" w:eastAsia="en-GB" w:bidi="ar-SA"/>
              </w:rPr>
            </w:pPr>
          </w:p>
          <w:p w14:paraId="4ECBCB86" w14:textId="19CA2074" w:rsidR="00A56084" w:rsidRPr="003673A6" w:rsidRDefault="00A56084" w:rsidP="00550A94">
            <w:pPr>
              <w:spacing w:after="0" w:line="360" w:lineRule="auto"/>
              <w:rPr>
                <w:rFonts w:ascii="Arial" w:eastAsia="Times New Roman" w:hAnsi="Arial" w:cs="Arial"/>
                <w:color w:val="000000"/>
                <w:sz w:val="24"/>
                <w:szCs w:val="24"/>
                <w:lang w:eastAsia="en-GB" w:bidi="ar-SA"/>
              </w:rPr>
            </w:pPr>
            <w:r w:rsidRPr="003673A6">
              <w:rPr>
                <w:rFonts w:ascii="Arial" w:eastAsia="Times New Roman" w:hAnsi="Arial" w:cs="Arial"/>
                <w:b/>
                <w:bCs/>
                <w:color w:val="000000"/>
                <w:sz w:val="24"/>
                <w:szCs w:val="24"/>
                <w:lang w:val="en-US" w:eastAsia="en-GB" w:bidi="ar-SA"/>
              </w:rPr>
              <w:t>Psychographic</w:t>
            </w:r>
          </w:p>
        </w:tc>
        <w:tc>
          <w:tcPr>
            <w:tcW w:w="2296" w:type="dxa"/>
            <w:tcBorders>
              <w:bottom w:val="single" w:sz="4" w:space="0" w:color="auto"/>
            </w:tcBorders>
            <w:shd w:val="clear" w:color="auto" w:fill="FED9CE"/>
          </w:tcPr>
          <w:p w14:paraId="1DDA7E2E" w14:textId="1E4EC906" w:rsidR="00A56084" w:rsidRPr="003673A6" w:rsidRDefault="00A56084" w:rsidP="00F549D8">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 xml:space="preserve">Lifestyle: </w:t>
            </w:r>
            <w:r w:rsidRPr="003673A6">
              <w:rPr>
                <w:rFonts w:ascii="Arial" w:eastAsia="Times New Roman" w:hAnsi="Arial" w:cs="Arial"/>
                <w:color w:val="000000"/>
                <w:sz w:val="24"/>
                <w:szCs w:val="24"/>
                <w:lang w:eastAsia="en-GB" w:bidi="ar-SA"/>
              </w:rPr>
              <w:t>Socia</w:t>
            </w:r>
            <w:r w:rsidR="003673A6">
              <w:rPr>
                <w:rFonts w:ascii="Arial" w:eastAsia="Times New Roman" w:hAnsi="Arial" w:cs="Arial"/>
                <w:color w:val="000000"/>
                <w:sz w:val="24"/>
                <w:szCs w:val="24"/>
                <w:lang w:eastAsia="en-GB" w:bidi="ar-SA"/>
              </w:rPr>
              <w:t>l</w:t>
            </w:r>
            <w:r w:rsidRPr="003673A6">
              <w:rPr>
                <w:rFonts w:ascii="Arial" w:eastAsia="Times New Roman" w:hAnsi="Arial" w:cs="Arial"/>
                <w:color w:val="000000"/>
                <w:sz w:val="24"/>
                <w:szCs w:val="24"/>
                <w:lang w:eastAsia="en-GB" w:bidi="ar-SA"/>
              </w:rPr>
              <w:t>l</w:t>
            </w:r>
            <w:r w:rsidR="003673A6">
              <w:rPr>
                <w:rFonts w:ascii="Arial" w:eastAsia="Times New Roman" w:hAnsi="Arial" w:cs="Arial"/>
                <w:color w:val="000000"/>
                <w:sz w:val="24"/>
                <w:szCs w:val="24"/>
                <w:lang w:eastAsia="en-GB" w:bidi="ar-SA"/>
              </w:rPr>
              <w:t xml:space="preserve">y active </w:t>
            </w:r>
            <w:r w:rsidRPr="003673A6">
              <w:rPr>
                <w:rFonts w:ascii="Arial" w:eastAsia="Times New Roman" w:hAnsi="Arial" w:cs="Arial"/>
                <w:color w:val="000000"/>
                <w:sz w:val="24"/>
                <w:szCs w:val="24"/>
                <w:lang w:eastAsia="en-GB" w:bidi="ar-SA"/>
              </w:rPr>
              <w:t xml:space="preserve">and </w:t>
            </w:r>
            <w:r w:rsidRPr="003673A6">
              <w:rPr>
                <w:rFonts w:ascii="Arial" w:hAnsi="Arial" w:cs="Arial"/>
                <w:color w:val="000000"/>
                <w:sz w:val="24"/>
                <w:szCs w:val="24"/>
              </w:rPr>
              <w:t>Aspirer</w:t>
            </w:r>
          </w:p>
        </w:tc>
        <w:tc>
          <w:tcPr>
            <w:tcW w:w="2650" w:type="dxa"/>
            <w:vMerge/>
            <w:tcBorders>
              <w:bottom w:val="single" w:sz="4" w:space="0" w:color="auto"/>
            </w:tcBorders>
            <w:shd w:val="clear" w:color="auto" w:fill="F9F291"/>
          </w:tcPr>
          <w:p w14:paraId="7B4BC258" w14:textId="6B0E4784"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tcBorders>
              <w:bottom w:val="single" w:sz="4" w:space="0" w:color="auto"/>
            </w:tcBorders>
            <w:shd w:val="clear" w:color="auto" w:fill="D6E3BC" w:themeFill="accent3" w:themeFillTint="66"/>
          </w:tcPr>
          <w:p w14:paraId="246BB50A"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4B16BCBE" w14:textId="77777777" w:rsidTr="009664DA">
        <w:trPr>
          <w:trHeight w:val="1148"/>
        </w:trPr>
        <w:tc>
          <w:tcPr>
            <w:tcW w:w="2262" w:type="dxa"/>
            <w:vMerge/>
            <w:tcBorders>
              <w:bottom w:val="single" w:sz="4" w:space="0" w:color="auto"/>
            </w:tcBorders>
            <w:shd w:val="clear" w:color="auto" w:fill="FFFFFF" w:themeFill="background1"/>
          </w:tcPr>
          <w:p w14:paraId="0FA11288" w14:textId="77777777" w:rsidR="00A56084" w:rsidRPr="003673A6" w:rsidRDefault="00A56084" w:rsidP="00550A94">
            <w:pPr>
              <w:spacing w:after="0" w:line="360" w:lineRule="auto"/>
              <w:rPr>
                <w:rFonts w:ascii="Arial" w:eastAsia="Times New Roman" w:hAnsi="Arial" w:cs="Arial"/>
                <w:color w:val="000000"/>
                <w:sz w:val="24"/>
                <w:szCs w:val="24"/>
                <w:lang w:eastAsia="en-GB" w:bidi="ar-SA"/>
              </w:rPr>
            </w:pPr>
          </w:p>
        </w:tc>
        <w:tc>
          <w:tcPr>
            <w:tcW w:w="2296" w:type="dxa"/>
            <w:tcBorders>
              <w:bottom w:val="single" w:sz="4" w:space="0" w:color="auto"/>
            </w:tcBorders>
            <w:shd w:val="clear" w:color="auto" w:fill="FED9CE"/>
          </w:tcPr>
          <w:p w14:paraId="3150AD32" w14:textId="6984F2CA" w:rsidR="00A56084" w:rsidRPr="003673A6" w:rsidRDefault="00A56084" w:rsidP="00F549D8">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 xml:space="preserve">Interest: </w:t>
            </w:r>
            <w:r w:rsidRPr="003673A6">
              <w:rPr>
                <w:rFonts w:ascii="Arial" w:eastAsia="Times New Roman" w:hAnsi="Arial" w:cs="Arial"/>
                <w:color w:val="000000"/>
                <w:sz w:val="24"/>
                <w:szCs w:val="24"/>
                <w:lang w:eastAsia="en-GB" w:bidi="ar-SA"/>
              </w:rPr>
              <w:t>Partying, Fashion, Fine Dining, Traveling</w:t>
            </w:r>
            <w:r w:rsidR="00E8709A" w:rsidRPr="003673A6">
              <w:rPr>
                <w:rFonts w:ascii="Arial" w:eastAsia="Times New Roman" w:hAnsi="Arial" w:cs="Arial"/>
                <w:color w:val="000000"/>
                <w:sz w:val="24"/>
                <w:szCs w:val="24"/>
                <w:lang w:eastAsia="en-GB" w:bidi="ar-SA"/>
              </w:rPr>
              <w:t>, Heritage</w:t>
            </w:r>
          </w:p>
        </w:tc>
        <w:tc>
          <w:tcPr>
            <w:tcW w:w="2650" w:type="dxa"/>
            <w:vMerge/>
            <w:tcBorders>
              <w:bottom w:val="single" w:sz="4" w:space="0" w:color="auto"/>
            </w:tcBorders>
            <w:shd w:val="clear" w:color="auto" w:fill="F9F291"/>
          </w:tcPr>
          <w:p w14:paraId="7F111D12"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tcBorders>
              <w:bottom w:val="single" w:sz="4" w:space="0" w:color="auto"/>
            </w:tcBorders>
            <w:shd w:val="clear" w:color="auto" w:fill="D6E3BC" w:themeFill="accent3" w:themeFillTint="66"/>
          </w:tcPr>
          <w:p w14:paraId="4E95276F"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573FFA23" w14:textId="77777777" w:rsidTr="009664DA">
        <w:tc>
          <w:tcPr>
            <w:tcW w:w="2262" w:type="dxa"/>
            <w:vMerge w:val="restart"/>
            <w:shd w:val="clear" w:color="auto" w:fill="FFFFFF" w:themeFill="background1"/>
          </w:tcPr>
          <w:p w14:paraId="14B2FCDC" w14:textId="77777777" w:rsidR="00A56084" w:rsidRPr="003673A6" w:rsidRDefault="00A56084" w:rsidP="00550A94">
            <w:pPr>
              <w:spacing w:after="0" w:line="360" w:lineRule="auto"/>
              <w:rPr>
                <w:rFonts w:ascii="Arial" w:eastAsia="Times New Roman" w:hAnsi="Arial" w:cs="Arial"/>
                <w:b/>
                <w:bCs/>
                <w:color w:val="000000"/>
                <w:sz w:val="24"/>
                <w:szCs w:val="24"/>
                <w:lang w:eastAsia="en-GB" w:bidi="ar-SA"/>
              </w:rPr>
            </w:pPr>
          </w:p>
          <w:p w14:paraId="2C808085" w14:textId="77777777" w:rsidR="00A56084" w:rsidRPr="003673A6" w:rsidRDefault="00A56084" w:rsidP="00550A94">
            <w:pPr>
              <w:spacing w:after="0" w:line="360" w:lineRule="auto"/>
              <w:rPr>
                <w:rFonts w:ascii="Arial" w:eastAsia="Times New Roman" w:hAnsi="Arial" w:cs="Arial"/>
                <w:b/>
                <w:bCs/>
                <w:color w:val="000000"/>
                <w:sz w:val="24"/>
                <w:szCs w:val="24"/>
                <w:lang w:eastAsia="en-GB" w:bidi="ar-SA"/>
              </w:rPr>
            </w:pPr>
          </w:p>
          <w:p w14:paraId="7584BE64" w14:textId="319B43B0" w:rsidR="00A56084" w:rsidRPr="003673A6" w:rsidRDefault="00A56084" w:rsidP="00550A94">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Behavioural</w:t>
            </w:r>
          </w:p>
        </w:tc>
        <w:tc>
          <w:tcPr>
            <w:tcW w:w="2296" w:type="dxa"/>
            <w:shd w:val="clear" w:color="auto" w:fill="FED9CE"/>
          </w:tcPr>
          <w:p w14:paraId="0088F7AC" w14:textId="2F8C99CF" w:rsidR="00A56084" w:rsidRPr="003673A6" w:rsidRDefault="00A56084" w:rsidP="00F549D8">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color w:val="000000"/>
                <w:sz w:val="24"/>
                <w:szCs w:val="24"/>
                <w:lang w:eastAsia="en-GB" w:bidi="ar-SA"/>
              </w:rPr>
              <w:t>Brand Loyal</w:t>
            </w:r>
          </w:p>
        </w:tc>
        <w:tc>
          <w:tcPr>
            <w:tcW w:w="2650" w:type="dxa"/>
            <w:vMerge/>
            <w:shd w:val="clear" w:color="auto" w:fill="F9F291"/>
          </w:tcPr>
          <w:p w14:paraId="21921FFB"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7DE1B73F"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03EB9450" w14:textId="77777777" w:rsidTr="009664DA">
        <w:tc>
          <w:tcPr>
            <w:tcW w:w="2262" w:type="dxa"/>
            <w:vMerge/>
            <w:shd w:val="clear" w:color="auto" w:fill="FFFFFF" w:themeFill="background1"/>
          </w:tcPr>
          <w:p w14:paraId="35D7F055" w14:textId="77777777" w:rsidR="00A56084" w:rsidRPr="003673A6" w:rsidRDefault="00A56084" w:rsidP="00550A94">
            <w:pPr>
              <w:spacing w:after="0" w:line="360" w:lineRule="auto"/>
              <w:rPr>
                <w:rFonts w:ascii="Arial" w:eastAsia="Times New Roman" w:hAnsi="Arial" w:cs="Arial"/>
                <w:b/>
                <w:bCs/>
                <w:color w:val="000000"/>
                <w:sz w:val="24"/>
                <w:szCs w:val="24"/>
                <w:lang w:eastAsia="en-GB" w:bidi="ar-SA"/>
              </w:rPr>
            </w:pPr>
          </w:p>
        </w:tc>
        <w:tc>
          <w:tcPr>
            <w:tcW w:w="2296" w:type="dxa"/>
            <w:shd w:val="clear" w:color="auto" w:fill="FED9CE"/>
          </w:tcPr>
          <w:p w14:paraId="382BCF43" w14:textId="50216F84" w:rsidR="00A56084" w:rsidRPr="003673A6" w:rsidRDefault="00A56084" w:rsidP="00F549D8">
            <w:pPr>
              <w:spacing w:after="0" w:line="360" w:lineRule="auto"/>
              <w:rPr>
                <w:rFonts w:ascii="Arial" w:eastAsia="Times New Roman" w:hAnsi="Arial" w:cs="Arial"/>
                <w:color w:val="000000"/>
                <w:sz w:val="24"/>
                <w:szCs w:val="24"/>
                <w:lang w:eastAsia="en-GB" w:bidi="ar-SA"/>
              </w:rPr>
            </w:pPr>
            <w:r w:rsidRPr="003673A6">
              <w:rPr>
                <w:rFonts w:ascii="Arial" w:eastAsia="Times New Roman" w:hAnsi="Arial" w:cs="Arial"/>
                <w:color w:val="000000"/>
                <w:sz w:val="24"/>
                <w:szCs w:val="24"/>
                <w:lang w:eastAsia="en-GB" w:bidi="ar-SA"/>
              </w:rPr>
              <w:t>Keen trends follower</w:t>
            </w:r>
          </w:p>
        </w:tc>
        <w:tc>
          <w:tcPr>
            <w:tcW w:w="2650" w:type="dxa"/>
            <w:vMerge/>
            <w:shd w:val="clear" w:color="auto" w:fill="F9F291"/>
          </w:tcPr>
          <w:p w14:paraId="03BB03C7"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388C92E1"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04B560ED" w14:textId="77777777" w:rsidTr="009664DA">
        <w:tc>
          <w:tcPr>
            <w:tcW w:w="2262" w:type="dxa"/>
            <w:vMerge/>
            <w:shd w:val="clear" w:color="auto" w:fill="FFFFFF" w:themeFill="background1"/>
          </w:tcPr>
          <w:p w14:paraId="6668AE01" w14:textId="77777777" w:rsidR="00A56084" w:rsidRPr="003673A6" w:rsidRDefault="00A56084" w:rsidP="00550A94">
            <w:pPr>
              <w:spacing w:after="0" w:line="360" w:lineRule="auto"/>
              <w:rPr>
                <w:rFonts w:ascii="Arial" w:eastAsia="Times New Roman" w:hAnsi="Arial" w:cs="Arial"/>
                <w:b/>
                <w:bCs/>
                <w:color w:val="000000"/>
                <w:sz w:val="24"/>
                <w:szCs w:val="24"/>
                <w:lang w:eastAsia="en-GB" w:bidi="ar-SA"/>
              </w:rPr>
            </w:pPr>
          </w:p>
        </w:tc>
        <w:tc>
          <w:tcPr>
            <w:tcW w:w="2296" w:type="dxa"/>
            <w:shd w:val="clear" w:color="auto" w:fill="FED9CE"/>
          </w:tcPr>
          <w:p w14:paraId="58E83E71" w14:textId="1F7261D9" w:rsidR="00A56084" w:rsidRPr="003673A6" w:rsidRDefault="00A56084" w:rsidP="00F549D8">
            <w:pPr>
              <w:spacing w:after="0" w:line="360" w:lineRule="auto"/>
              <w:rPr>
                <w:rFonts w:ascii="Arial" w:eastAsia="Times New Roman" w:hAnsi="Arial" w:cs="Arial"/>
                <w:color w:val="000000"/>
                <w:sz w:val="24"/>
                <w:szCs w:val="24"/>
                <w:lang w:eastAsia="en-GB" w:bidi="ar-SA"/>
              </w:rPr>
            </w:pPr>
            <w:r w:rsidRPr="003673A6">
              <w:rPr>
                <w:rFonts w:ascii="Arial" w:eastAsia="Times New Roman" w:hAnsi="Arial" w:cs="Arial"/>
                <w:color w:val="000000"/>
                <w:sz w:val="24"/>
                <w:szCs w:val="24"/>
                <w:lang w:eastAsia="en-GB" w:bidi="ar-SA"/>
              </w:rPr>
              <w:t>Prefer in-store shopping</w:t>
            </w:r>
          </w:p>
        </w:tc>
        <w:tc>
          <w:tcPr>
            <w:tcW w:w="2650" w:type="dxa"/>
            <w:vMerge/>
            <w:shd w:val="clear" w:color="auto" w:fill="F9F291"/>
          </w:tcPr>
          <w:p w14:paraId="60B06C56"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6B38FFAC"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r w:rsidR="00A56084" w14:paraId="21D2C911" w14:textId="77777777" w:rsidTr="009664DA">
        <w:tc>
          <w:tcPr>
            <w:tcW w:w="2262" w:type="dxa"/>
            <w:shd w:val="clear" w:color="auto" w:fill="FFFFFF" w:themeFill="background1"/>
          </w:tcPr>
          <w:p w14:paraId="04C7CD3A" w14:textId="4A0DFBB1" w:rsidR="00A56084" w:rsidRPr="003673A6" w:rsidRDefault="00A56084" w:rsidP="00550A94">
            <w:pPr>
              <w:spacing w:after="0" w:line="360" w:lineRule="auto"/>
              <w:rPr>
                <w:rFonts w:ascii="Arial" w:eastAsia="Times New Roman" w:hAnsi="Arial" w:cs="Arial"/>
                <w:b/>
                <w:bCs/>
                <w:color w:val="000000"/>
                <w:sz w:val="24"/>
                <w:szCs w:val="24"/>
                <w:lang w:eastAsia="en-GB" w:bidi="ar-SA"/>
              </w:rPr>
            </w:pPr>
            <w:r w:rsidRPr="003673A6">
              <w:rPr>
                <w:rFonts w:ascii="Arial" w:eastAsia="Times New Roman" w:hAnsi="Arial" w:cs="Arial"/>
                <w:b/>
                <w:bCs/>
                <w:color w:val="000000"/>
                <w:sz w:val="24"/>
                <w:szCs w:val="24"/>
                <w:lang w:eastAsia="en-GB" w:bidi="ar-SA"/>
              </w:rPr>
              <w:t>Benefit</w:t>
            </w:r>
          </w:p>
        </w:tc>
        <w:tc>
          <w:tcPr>
            <w:tcW w:w="2296" w:type="dxa"/>
            <w:shd w:val="clear" w:color="auto" w:fill="FED9CE"/>
          </w:tcPr>
          <w:p w14:paraId="0018CA5E" w14:textId="416692E7" w:rsidR="00A56084" w:rsidRPr="003673A6" w:rsidRDefault="00A56084" w:rsidP="00F549D8">
            <w:pPr>
              <w:spacing w:after="0" w:line="360" w:lineRule="auto"/>
              <w:rPr>
                <w:rFonts w:ascii="Arial" w:eastAsia="Times New Roman" w:hAnsi="Arial" w:cs="Arial"/>
                <w:color w:val="000000"/>
                <w:sz w:val="24"/>
                <w:szCs w:val="24"/>
                <w:lang w:eastAsia="en-GB" w:bidi="ar-SA"/>
              </w:rPr>
            </w:pPr>
            <w:r w:rsidRPr="003673A6">
              <w:rPr>
                <w:rFonts w:ascii="Arial" w:eastAsia="Times New Roman" w:hAnsi="Arial" w:cs="Arial"/>
                <w:color w:val="000000"/>
                <w:sz w:val="24"/>
                <w:szCs w:val="24"/>
                <w:lang w:eastAsia="en-GB" w:bidi="ar-SA"/>
              </w:rPr>
              <w:t xml:space="preserve">Luxury, High-Quality items, </w:t>
            </w:r>
            <w:r w:rsidR="00550A94">
              <w:rPr>
                <w:rFonts w:ascii="Arial" w:hAnsi="Arial" w:cs="Arial"/>
                <w:color w:val="000000"/>
                <w:sz w:val="24"/>
                <w:szCs w:val="24"/>
                <w:lang w:eastAsia="en-GB" w:bidi="ar-SA"/>
              </w:rPr>
              <w:t>E</w:t>
            </w:r>
            <w:r w:rsidRPr="003673A6">
              <w:rPr>
                <w:rFonts w:ascii="Arial" w:hAnsi="Arial" w:cs="Arial"/>
                <w:sz w:val="24"/>
                <w:szCs w:val="24"/>
              </w:rPr>
              <w:t>xclusivity</w:t>
            </w:r>
          </w:p>
        </w:tc>
        <w:tc>
          <w:tcPr>
            <w:tcW w:w="2650" w:type="dxa"/>
            <w:vMerge/>
            <w:shd w:val="clear" w:color="auto" w:fill="F9F291"/>
          </w:tcPr>
          <w:p w14:paraId="521836A3"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c>
          <w:tcPr>
            <w:tcW w:w="2573" w:type="dxa"/>
            <w:vMerge/>
            <w:shd w:val="clear" w:color="auto" w:fill="D6E3BC" w:themeFill="accent3" w:themeFillTint="66"/>
          </w:tcPr>
          <w:p w14:paraId="05F4F7CB" w14:textId="77777777" w:rsidR="00A56084" w:rsidRPr="007173FF" w:rsidRDefault="00A56084" w:rsidP="00F549D8">
            <w:pPr>
              <w:spacing w:after="0" w:line="360" w:lineRule="auto"/>
              <w:rPr>
                <w:rFonts w:ascii="Arial" w:eastAsia="Times New Roman" w:hAnsi="Arial" w:cs="Arial"/>
                <w:color w:val="000000"/>
                <w:sz w:val="22"/>
                <w:szCs w:val="22"/>
                <w:lang w:eastAsia="en-GB" w:bidi="ar-SA"/>
              </w:rPr>
            </w:pPr>
          </w:p>
        </w:tc>
      </w:tr>
    </w:tbl>
    <w:p w14:paraId="580FFAE2" w14:textId="6A5EDDFB" w:rsidR="009E6580" w:rsidRDefault="009E6580" w:rsidP="009E6580">
      <w:pPr>
        <w:shd w:val="clear" w:color="auto" w:fill="FFFFFF"/>
        <w:spacing w:after="0" w:line="360" w:lineRule="auto"/>
        <w:rPr>
          <w:rFonts w:ascii="Arial" w:hAnsi="Arial" w:cs="Arial"/>
          <w:sz w:val="24"/>
          <w:szCs w:val="24"/>
        </w:rPr>
      </w:pPr>
      <w:r w:rsidRPr="009E6580">
        <w:rPr>
          <w:rFonts w:ascii="Arial" w:hAnsi="Arial" w:cs="Arial"/>
          <w:sz w:val="24"/>
          <w:szCs w:val="24"/>
        </w:rPr>
        <w:lastRenderedPageBreak/>
        <w:t>Burberry</w:t>
      </w:r>
      <w:r w:rsidR="00F31EE8">
        <w:rPr>
          <w:rFonts w:ascii="Arial" w:hAnsi="Arial" w:cs="Arial"/>
          <w:sz w:val="24"/>
          <w:szCs w:val="24"/>
        </w:rPr>
        <w:t>'</w:t>
      </w:r>
      <w:r w:rsidRPr="009E6580">
        <w:rPr>
          <w:rFonts w:ascii="Arial" w:hAnsi="Arial" w:cs="Arial"/>
          <w:sz w:val="24"/>
          <w:szCs w:val="24"/>
        </w:rPr>
        <w:t xml:space="preserve">s STP strategy </w:t>
      </w:r>
      <w:r>
        <w:rPr>
          <w:rFonts w:ascii="Arial" w:hAnsi="Arial" w:cs="Arial"/>
          <w:sz w:val="24"/>
          <w:szCs w:val="24"/>
        </w:rPr>
        <w:t>targets</w:t>
      </w:r>
      <w:r w:rsidRPr="009E6580">
        <w:rPr>
          <w:rFonts w:ascii="Arial" w:hAnsi="Arial" w:cs="Arial"/>
          <w:sz w:val="24"/>
          <w:szCs w:val="24"/>
        </w:rPr>
        <w:t xml:space="preserve"> high-end consumers with a strong brand image and a unique identity. The company emphasi</w:t>
      </w:r>
      <w:r>
        <w:rPr>
          <w:rFonts w:ascii="Arial" w:hAnsi="Arial" w:cs="Arial"/>
          <w:sz w:val="24"/>
          <w:szCs w:val="24"/>
        </w:rPr>
        <w:t>s</w:t>
      </w:r>
      <w:r w:rsidRPr="009E6580">
        <w:rPr>
          <w:rFonts w:ascii="Arial" w:hAnsi="Arial" w:cs="Arial"/>
          <w:sz w:val="24"/>
          <w:szCs w:val="24"/>
        </w:rPr>
        <w:t>es its heritage, quality, and exclusivity to appeal to customers who value luxury and style.</w:t>
      </w:r>
    </w:p>
    <w:p w14:paraId="6685EE45" w14:textId="77777777" w:rsidR="000855AD" w:rsidRDefault="009E6580" w:rsidP="000855AD">
      <w:pPr>
        <w:pStyle w:val="ListParagraph"/>
        <w:spacing w:line="360" w:lineRule="auto"/>
        <w:rPr>
          <w:rFonts w:ascii="Arial" w:hAnsi="Arial" w:cs="Arial"/>
          <w:b/>
          <w:bCs/>
          <w:sz w:val="24"/>
          <w:szCs w:val="24"/>
        </w:rPr>
      </w:pPr>
      <w:r>
        <w:rPr>
          <w:rFonts w:ascii="Arial" w:hAnsi="Arial" w:cs="Arial"/>
          <w:b/>
          <w:bCs/>
          <w:sz w:val="24"/>
          <w:szCs w:val="24"/>
        </w:rPr>
        <w:t>Marketing Strategy Mix (4Ps)</w:t>
      </w:r>
    </w:p>
    <w:p w14:paraId="2C0BC77C" w14:textId="7A19CCC5" w:rsidR="000855AD" w:rsidRDefault="009E6580" w:rsidP="00A8439F">
      <w:pPr>
        <w:spacing w:line="360" w:lineRule="auto"/>
        <w:rPr>
          <w:rFonts w:ascii="Arial" w:eastAsia="Times New Roman" w:hAnsi="Arial" w:cs="Arial"/>
          <w:color w:val="000000"/>
          <w:sz w:val="24"/>
          <w:szCs w:val="24"/>
          <w:lang w:eastAsia="en-GB" w:bidi="ar-SA"/>
        </w:rPr>
      </w:pPr>
      <w:r w:rsidRPr="000855AD">
        <w:rPr>
          <w:rFonts w:ascii="Arial" w:hAnsi="Arial" w:cs="Arial"/>
          <w:sz w:val="24"/>
          <w:szCs w:val="24"/>
        </w:rPr>
        <w:t>The marketing mix, also known as the 4Ps of marketing, is a framework used to describe the critical elements of a marketing strategy. The 4Ps stand for Product, Price, Place, and Promotion, and they are the four areas a company can control to influence consumer behaviour and achieve its marketing goals</w:t>
      </w:r>
      <w:r w:rsidR="006D1F96" w:rsidRPr="000855AD">
        <w:rPr>
          <w:rFonts w:ascii="Arial" w:hAnsi="Arial" w:cs="Arial"/>
          <w:color w:val="000000"/>
        </w:rPr>
        <w:t xml:space="preserve"> </w:t>
      </w:r>
      <w:r w:rsidR="006D1F96" w:rsidRPr="000855AD">
        <w:rPr>
          <w:rFonts w:ascii="Arial" w:eastAsia="Times New Roman" w:hAnsi="Arial" w:cs="Arial"/>
          <w:color w:val="000000"/>
          <w:sz w:val="24"/>
          <w:szCs w:val="24"/>
          <w:lang w:eastAsia="en-GB" w:bidi="ar-SA"/>
        </w:rPr>
        <w:t>(Teoli and An, 2022)</w:t>
      </w:r>
      <w:r w:rsidR="000855AD" w:rsidRPr="000855AD">
        <w:rPr>
          <w:rFonts w:ascii="Arial" w:eastAsia="Times New Roman" w:hAnsi="Arial" w:cs="Arial"/>
          <w:color w:val="000000"/>
          <w:sz w:val="24"/>
          <w:szCs w:val="24"/>
          <w:lang w:eastAsia="en-GB" w:bidi="ar-SA"/>
        </w:rPr>
        <w:t>.</w:t>
      </w:r>
    </w:p>
    <w:p w14:paraId="5BED9B1D" w14:textId="33325027" w:rsidR="000855AD" w:rsidRDefault="000855AD" w:rsidP="00707B80">
      <w:pPr>
        <w:spacing w:line="360" w:lineRule="auto"/>
        <w:rPr>
          <w:rFonts w:ascii="Arial" w:eastAsia="Times New Roman" w:hAnsi="Arial" w:cs="Arial"/>
          <w:color w:val="000000"/>
          <w:sz w:val="24"/>
          <w:szCs w:val="24"/>
          <w:lang w:eastAsia="en-GB" w:bidi="ar-SA"/>
        </w:rPr>
      </w:pPr>
      <w:r>
        <w:rPr>
          <w:rFonts w:ascii="Arial" w:hAnsi="Arial" w:cs="Arial"/>
          <w:b/>
          <w:bCs/>
          <w:sz w:val="24"/>
          <w:szCs w:val="24"/>
        </w:rPr>
        <w:t xml:space="preserve">Figure 9: </w:t>
      </w:r>
      <w:r w:rsidRPr="000855AD">
        <w:rPr>
          <w:rFonts w:ascii="Arial" w:hAnsi="Arial" w:cs="Arial"/>
          <w:b/>
          <w:bCs/>
          <w:sz w:val="24"/>
          <w:szCs w:val="24"/>
        </w:rPr>
        <w:t>Marketing Strategy Mix (4Ps)</w:t>
      </w:r>
      <w:r>
        <w:rPr>
          <w:rFonts w:ascii="Arial" w:hAnsi="Arial" w:cs="Arial"/>
          <w:b/>
          <w:bCs/>
          <w:sz w:val="24"/>
          <w:szCs w:val="24"/>
        </w:rPr>
        <w:t xml:space="preserve"> for Burberry</w:t>
      </w:r>
      <w:r>
        <w:rPr>
          <w:rFonts w:ascii="Arial" w:eastAsia="Times New Roman" w:hAnsi="Arial" w:cs="Arial"/>
          <w:noProof/>
          <w:color w:val="000000"/>
          <w:sz w:val="24"/>
          <w:szCs w:val="24"/>
          <w:lang w:eastAsia="en-GB" w:bidi="ar-SA"/>
        </w:rPr>
        <w:drawing>
          <wp:inline distT="0" distB="0" distL="0" distR="0" wp14:anchorId="04405D8E" wp14:editId="11E36D07">
            <wp:extent cx="5861685" cy="2197634"/>
            <wp:effectExtent l="0" t="0" r="5715" b="0"/>
            <wp:docPr id="20" name="Picture 20" descr="A picture containing text, font, graphic desig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font, graphic design, screensho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35826" cy="2225431"/>
                    </a:xfrm>
                    <a:prstGeom prst="rect">
                      <a:avLst/>
                    </a:prstGeom>
                  </pic:spPr>
                </pic:pic>
              </a:graphicData>
            </a:graphic>
          </wp:inline>
        </w:drawing>
      </w:r>
    </w:p>
    <w:tbl>
      <w:tblPr>
        <w:tblStyle w:val="TableGrid"/>
        <w:tblW w:w="9640" w:type="dxa"/>
        <w:tblInd w:w="-289" w:type="dxa"/>
        <w:tblLook w:val="04A0" w:firstRow="1" w:lastRow="0" w:firstColumn="1" w:lastColumn="0" w:noHBand="0" w:noVBand="1"/>
      </w:tblPr>
      <w:tblGrid>
        <w:gridCol w:w="2324"/>
        <w:gridCol w:w="1990"/>
        <w:gridCol w:w="2471"/>
        <w:gridCol w:w="2855"/>
      </w:tblGrid>
      <w:tr w:rsidR="000855AD" w14:paraId="0A97FE83" w14:textId="77777777" w:rsidTr="00A8439F">
        <w:tc>
          <w:tcPr>
            <w:tcW w:w="2324" w:type="dxa"/>
            <w:shd w:val="clear" w:color="auto" w:fill="92CDDC" w:themeFill="accent5" w:themeFillTint="99"/>
          </w:tcPr>
          <w:p w14:paraId="6F916ECE" w14:textId="77777777" w:rsidR="000855AD" w:rsidRDefault="000855AD"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Clothing</w:t>
            </w:r>
          </w:p>
          <w:p w14:paraId="3954D03E" w14:textId="43A156D3" w:rsidR="000855AD" w:rsidRDefault="00A8439F"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Beauty</w:t>
            </w:r>
          </w:p>
          <w:p w14:paraId="05C5BAA9" w14:textId="77777777" w:rsidR="000855AD" w:rsidRDefault="000855AD"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Jewellery</w:t>
            </w:r>
          </w:p>
          <w:p w14:paraId="0D969A99" w14:textId="77777777" w:rsidR="000855AD" w:rsidRDefault="000855AD"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Footwear</w:t>
            </w:r>
          </w:p>
          <w:p w14:paraId="65B591B5" w14:textId="77777777" w:rsidR="000855AD" w:rsidRDefault="000855AD"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Bags</w:t>
            </w:r>
          </w:p>
          <w:p w14:paraId="01A3BA74" w14:textId="77777777" w:rsidR="000855AD" w:rsidRDefault="000855AD"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Watches</w:t>
            </w:r>
          </w:p>
          <w:p w14:paraId="0134A4A0" w14:textId="548D29CB" w:rsidR="000855AD" w:rsidRDefault="000855AD"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Sunglasses</w:t>
            </w:r>
          </w:p>
          <w:p w14:paraId="468938D2" w14:textId="7D58D4BF" w:rsidR="000855AD" w:rsidRDefault="000855AD"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Personalised Gifts</w:t>
            </w:r>
          </w:p>
          <w:p w14:paraId="53E68BE9" w14:textId="124702AB" w:rsidR="00707B80" w:rsidRDefault="00707B80" w:rsidP="00707B80">
            <w:pPr>
              <w:pStyle w:val="ListParagraph"/>
              <w:numPr>
                <w:ilvl w:val="0"/>
                <w:numId w:val="20"/>
              </w:numPr>
              <w:shd w:val="clear" w:color="auto" w:fill="92CDDC" w:themeFill="accent5" w:themeFillTint="99"/>
              <w:spacing w:after="0" w:line="360" w:lineRule="auto"/>
              <w:jc w:val="both"/>
              <w:rPr>
                <w:rFonts w:ascii="Arial" w:hAnsi="Arial" w:cs="Arial"/>
                <w:sz w:val="24"/>
                <w:szCs w:val="24"/>
              </w:rPr>
            </w:pPr>
            <w:r>
              <w:rPr>
                <w:rFonts w:ascii="Arial" w:hAnsi="Arial" w:cs="Arial"/>
                <w:sz w:val="24"/>
                <w:szCs w:val="24"/>
              </w:rPr>
              <w:t>Home Accessories</w:t>
            </w:r>
          </w:p>
          <w:p w14:paraId="637EBDA1" w14:textId="16778956" w:rsidR="000855AD" w:rsidRDefault="000855AD" w:rsidP="00A8439F">
            <w:pPr>
              <w:pStyle w:val="ListParagraph"/>
              <w:shd w:val="clear" w:color="auto" w:fill="92CDDC" w:themeFill="accent5" w:themeFillTint="99"/>
              <w:spacing w:after="0" w:line="360" w:lineRule="auto"/>
              <w:jc w:val="both"/>
              <w:rPr>
                <w:rFonts w:ascii="Arial" w:eastAsia="Times New Roman" w:hAnsi="Arial" w:cs="Arial"/>
                <w:color w:val="000000"/>
                <w:sz w:val="24"/>
                <w:szCs w:val="24"/>
                <w:lang w:eastAsia="en-GB" w:bidi="ar-SA"/>
              </w:rPr>
            </w:pPr>
          </w:p>
        </w:tc>
        <w:tc>
          <w:tcPr>
            <w:tcW w:w="1990" w:type="dxa"/>
            <w:shd w:val="clear" w:color="auto" w:fill="B2A1C7" w:themeFill="accent4" w:themeFillTint="99"/>
          </w:tcPr>
          <w:p w14:paraId="51002D60" w14:textId="77777777" w:rsidR="000855AD" w:rsidRDefault="000855AD" w:rsidP="00707B80">
            <w:pPr>
              <w:pStyle w:val="ListParagraph"/>
              <w:numPr>
                <w:ilvl w:val="0"/>
                <w:numId w:val="25"/>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Premium Pricing</w:t>
            </w:r>
          </w:p>
          <w:p w14:paraId="103DAFFE" w14:textId="30A8B6E3" w:rsidR="000855AD" w:rsidRPr="000855AD" w:rsidRDefault="000855AD" w:rsidP="00707B80">
            <w:pPr>
              <w:pStyle w:val="ListParagraph"/>
              <w:numPr>
                <w:ilvl w:val="0"/>
                <w:numId w:val="25"/>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Price Skimming</w:t>
            </w:r>
          </w:p>
        </w:tc>
        <w:tc>
          <w:tcPr>
            <w:tcW w:w="2471" w:type="dxa"/>
            <w:shd w:val="clear" w:color="auto" w:fill="F79646" w:themeFill="accent6"/>
          </w:tcPr>
          <w:p w14:paraId="4F2FBF4F" w14:textId="77777777" w:rsidR="000855AD" w:rsidRDefault="000855AD" w:rsidP="000855AD">
            <w:pPr>
              <w:pStyle w:val="ListParagraph"/>
              <w:numPr>
                <w:ilvl w:val="0"/>
                <w:numId w:val="24"/>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Online Store</w:t>
            </w:r>
          </w:p>
          <w:p w14:paraId="06E04A54" w14:textId="77777777" w:rsidR="000855AD" w:rsidRDefault="000855AD" w:rsidP="000855AD">
            <w:pPr>
              <w:pStyle w:val="ListParagraph"/>
              <w:numPr>
                <w:ilvl w:val="0"/>
                <w:numId w:val="24"/>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Retail Store</w:t>
            </w:r>
          </w:p>
          <w:p w14:paraId="19353282" w14:textId="77777777" w:rsidR="000855AD" w:rsidRDefault="000855AD" w:rsidP="000855AD">
            <w:pPr>
              <w:pStyle w:val="ListParagraph"/>
              <w:numPr>
                <w:ilvl w:val="0"/>
                <w:numId w:val="24"/>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Third-Party Retailers</w:t>
            </w:r>
          </w:p>
          <w:p w14:paraId="4C108FFE" w14:textId="77777777" w:rsidR="000855AD" w:rsidRDefault="000855AD" w:rsidP="000855AD">
            <w:pPr>
              <w:pStyle w:val="ListParagraph"/>
              <w:numPr>
                <w:ilvl w:val="0"/>
                <w:numId w:val="24"/>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Events</w:t>
            </w:r>
          </w:p>
          <w:p w14:paraId="2996FCA2" w14:textId="77777777" w:rsidR="000855AD" w:rsidRDefault="000855AD" w:rsidP="000855AD">
            <w:pPr>
              <w:pStyle w:val="ListParagraph"/>
              <w:numPr>
                <w:ilvl w:val="0"/>
                <w:numId w:val="24"/>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Collaborations</w:t>
            </w:r>
          </w:p>
          <w:p w14:paraId="29956955" w14:textId="715A175F" w:rsidR="000855AD" w:rsidRPr="000855AD" w:rsidRDefault="000855AD" w:rsidP="000855AD">
            <w:pPr>
              <w:pStyle w:val="ListParagraph"/>
              <w:numPr>
                <w:ilvl w:val="0"/>
                <w:numId w:val="24"/>
              </w:numPr>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Licensing</w:t>
            </w:r>
          </w:p>
        </w:tc>
        <w:tc>
          <w:tcPr>
            <w:tcW w:w="2855" w:type="dxa"/>
            <w:shd w:val="clear" w:color="auto" w:fill="C2D69B" w:themeFill="accent3" w:themeFillTint="99"/>
          </w:tcPr>
          <w:p w14:paraId="547CB026"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sz w:val="24"/>
                <w:szCs w:val="24"/>
              </w:rPr>
              <w:t>Advertising</w:t>
            </w:r>
          </w:p>
          <w:p w14:paraId="138CAABA"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sz w:val="24"/>
                <w:szCs w:val="24"/>
              </w:rPr>
              <w:t>Events</w:t>
            </w:r>
          </w:p>
          <w:p w14:paraId="5C5ACBFA"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sz w:val="24"/>
                <w:szCs w:val="24"/>
              </w:rPr>
              <w:t>Social Media</w:t>
            </w:r>
          </w:p>
          <w:p w14:paraId="73F668DE"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sz w:val="24"/>
                <w:szCs w:val="24"/>
              </w:rPr>
              <w:t>Influencer Marketing</w:t>
            </w:r>
          </w:p>
          <w:p w14:paraId="4DEF690B"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color w:val="000000"/>
                <w:sz w:val="24"/>
                <w:szCs w:val="24"/>
                <w:lang w:eastAsia="en-GB" w:bidi="ar-SA"/>
              </w:rPr>
              <w:t>Public Relations</w:t>
            </w:r>
          </w:p>
          <w:p w14:paraId="740454CD"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color w:val="000000"/>
                <w:sz w:val="24"/>
                <w:szCs w:val="24"/>
                <w:lang w:eastAsia="en-GB" w:bidi="ar-SA"/>
              </w:rPr>
              <w:t>Product Placement</w:t>
            </w:r>
          </w:p>
          <w:p w14:paraId="37BA6F20"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color w:val="000000"/>
                <w:sz w:val="24"/>
                <w:szCs w:val="24"/>
                <w:lang w:eastAsia="en-GB" w:bidi="ar-SA"/>
              </w:rPr>
              <w:t>Loyalty Programme</w:t>
            </w:r>
          </w:p>
          <w:p w14:paraId="6A8DA9CD" w14:textId="77777777" w:rsidR="000855AD" w:rsidRPr="000855AD"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color w:val="000000"/>
                <w:sz w:val="24"/>
                <w:szCs w:val="24"/>
                <w:lang w:eastAsia="en-GB" w:bidi="ar-SA"/>
              </w:rPr>
              <w:t>Store Design</w:t>
            </w:r>
          </w:p>
          <w:p w14:paraId="5E9FC682" w14:textId="77777777" w:rsidR="000855AD" w:rsidRPr="00A8439F" w:rsidRDefault="000855AD"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sidRPr="000855AD">
              <w:rPr>
                <w:rFonts w:ascii="Arial" w:hAnsi="Arial" w:cs="Arial"/>
                <w:color w:val="000000"/>
                <w:sz w:val="24"/>
                <w:szCs w:val="24"/>
                <w:lang w:eastAsia="en-GB" w:bidi="ar-SA"/>
              </w:rPr>
              <w:t>Sponsorship</w:t>
            </w:r>
          </w:p>
          <w:p w14:paraId="63F6B559" w14:textId="328F5A4C" w:rsidR="00A8439F" w:rsidRPr="000855AD" w:rsidRDefault="00A8439F" w:rsidP="000855AD">
            <w:pPr>
              <w:pStyle w:val="ListParagraph"/>
              <w:numPr>
                <w:ilvl w:val="0"/>
                <w:numId w:val="23"/>
              </w:numPr>
              <w:spacing w:after="0" w:line="360" w:lineRule="auto"/>
              <w:rPr>
                <w:rFonts w:ascii="Arial" w:eastAsia="Times New Roman" w:hAnsi="Arial" w:cs="Arial"/>
                <w:color w:val="000000"/>
                <w:sz w:val="24"/>
                <w:szCs w:val="24"/>
                <w:lang w:eastAsia="en-GB" w:bidi="ar-SA"/>
              </w:rPr>
            </w:pPr>
            <w:r>
              <w:rPr>
                <w:rFonts w:ascii="Arial" w:hAnsi="Arial" w:cs="Arial"/>
                <w:sz w:val="24"/>
                <w:szCs w:val="24"/>
              </w:rPr>
              <w:t>Video Game Skins</w:t>
            </w:r>
          </w:p>
        </w:tc>
      </w:tr>
    </w:tbl>
    <w:p w14:paraId="78D4D473" w14:textId="4A6146B6" w:rsidR="00A8439F" w:rsidRDefault="00A8439F" w:rsidP="009E6580">
      <w:pPr>
        <w:shd w:val="clear" w:color="auto" w:fill="FFFFFF"/>
        <w:spacing w:after="0" w:line="360" w:lineRule="auto"/>
        <w:rPr>
          <w:rFonts w:ascii="Arial" w:eastAsia="Times New Roman" w:hAnsi="Arial" w:cs="Arial"/>
          <w:b/>
          <w:bCs/>
          <w:color w:val="000000"/>
          <w:sz w:val="24"/>
          <w:szCs w:val="24"/>
          <w:lang w:eastAsia="en-GB" w:bidi="ar-SA"/>
        </w:rPr>
      </w:pPr>
    </w:p>
    <w:p w14:paraId="10E28F75" w14:textId="77777777" w:rsidR="009E62E9" w:rsidRDefault="009E62E9" w:rsidP="009E6580">
      <w:pPr>
        <w:shd w:val="clear" w:color="auto" w:fill="FFFFFF"/>
        <w:spacing w:after="0" w:line="360" w:lineRule="auto"/>
        <w:rPr>
          <w:rFonts w:ascii="Arial" w:eastAsia="Times New Roman" w:hAnsi="Arial" w:cs="Arial"/>
          <w:b/>
          <w:bCs/>
          <w:color w:val="000000"/>
          <w:sz w:val="24"/>
          <w:szCs w:val="24"/>
          <w:lang w:eastAsia="en-GB" w:bidi="ar-SA"/>
        </w:rPr>
      </w:pPr>
    </w:p>
    <w:p w14:paraId="4EC92AA1" w14:textId="504FF625" w:rsidR="000855AD" w:rsidRDefault="00A8439F" w:rsidP="009E6580">
      <w:pPr>
        <w:shd w:val="clear" w:color="auto" w:fill="FFFFFF"/>
        <w:spacing w:after="0" w:line="360" w:lineRule="auto"/>
        <w:rPr>
          <w:rFonts w:ascii="Arial" w:eastAsia="Times New Roman" w:hAnsi="Arial" w:cs="Arial"/>
          <w:b/>
          <w:bCs/>
          <w:color w:val="000000"/>
          <w:sz w:val="24"/>
          <w:szCs w:val="24"/>
          <w:lang w:eastAsia="en-GB" w:bidi="ar-SA"/>
        </w:rPr>
      </w:pPr>
      <w:r w:rsidRPr="00A8439F">
        <w:rPr>
          <w:rFonts w:ascii="Arial" w:eastAsia="Times New Roman" w:hAnsi="Arial" w:cs="Arial"/>
          <w:b/>
          <w:bCs/>
          <w:color w:val="000000"/>
          <w:sz w:val="24"/>
          <w:szCs w:val="24"/>
          <w:lang w:eastAsia="en-GB" w:bidi="ar-SA"/>
        </w:rPr>
        <w:lastRenderedPageBreak/>
        <w:t>Products:</w:t>
      </w:r>
    </w:p>
    <w:p w14:paraId="0C294A98" w14:textId="77777777" w:rsidR="006D493B" w:rsidRDefault="00A8439F" w:rsidP="006D493B">
      <w:pPr>
        <w:shd w:val="clear" w:color="auto" w:fill="FFFFFF"/>
        <w:spacing w:after="0" w:line="360" w:lineRule="auto"/>
        <w:rPr>
          <w:rFonts w:ascii="Arial" w:hAnsi="Arial" w:cs="Arial"/>
          <w:sz w:val="24"/>
          <w:szCs w:val="24"/>
        </w:rPr>
      </w:pPr>
      <w:r w:rsidRPr="00A8439F">
        <w:rPr>
          <w:rFonts w:ascii="Arial" w:eastAsia="Times New Roman" w:hAnsi="Arial" w:cs="Arial"/>
          <w:color w:val="000000"/>
          <w:sz w:val="24"/>
          <w:szCs w:val="24"/>
          <w:lang w:eastAsia="en-GB" w:bidi="ar-SA"/>
        </w:rPr>
        <w:t xml:space="preserve">In 2022, Burberry generated £2.826B selling their products, and In the UK, Burberry products are used by 26% of luxury goods consumers </w:t>
      </w:r>
      <w:r w:rsidRPr="00A8439F">
        <w:rPr>
          <w:rFonts w:ascii="Arial" w:hAnsi="Arial" w:cs="Arial"/>
          <w:sz w:val="24"/>
          <w:szCs w:val="24"/>
        </w:rPr>
        <w:t>(Statista, 2023a, 2023b). Burberry is known for its clothing, accessories, footwear, fragrances, eyewear, watches, and beauty products</w:t>
      </w:r>
      <w:r w:rsidRPr="00A8439F">
        <w:rPr>
          <w:rFonts w:ascii="Arial" w:eastAsia="Times New Roman" w:hAnsi="Arial" w:cs="Arial"/>
          <w:color w:val="000000"/>
          <w:sz w:val="24"/>
          <w:szCs w:val="24"/>
          <w:lang w:eastAsia="en-GB" w:bidi="ar-SA"/>
        </w:rPr>
        <w:t>(Burberry UK, 2023)</w:t>
      </w:r>
      <w:r w:rsidRPr="00A8439F">
        <w:rPr>
          <w:rFonts w:ascii="Arial" w:hAnsi="Arial" w:cs="Arial"/>
          <w:sz w:val="24"/>
          <w:szCs w:val="24"/>
        </w:rPr>
        <w:t>. Burberry is known for its distinctive products, such as its signature trench coats, cashmere scarves, and trademark check pattern. Its classic designs, distinctive scents, eyewear, watches, and beauty products are known for their high-quality ingredients and elegant packaging.</w:t>
      </w:r>
    </w:p>
    <w:p w14:paraId="187A5B70" w14:textId="6C386643" w:rsidR="006D493B" w:rsidRDefault="006D493B" w:rsidP="006D493B">
      <w:pPr>
        <w:shd w:val="clear" w:color="auto" w:fill="FFFFFF"/>
        <w:spacing w:after="0" w:line="360" w:lineRule="auto"/>
        <w:jc w:val="center"/>
        <w:rPr>
          <w:rFonts w:ascii="Arial" w:hAnsi="Arial" w:cs="Arial"/>
          <w:sz w:val="24"/>
          <w:szCs w:val="24"/>
        </w:rPr>
      </w:pPr>
      <w:r w:rsidRPr="00BE1825">
        <w:rPr>
          <w:rFonts w:ascii="Arial" w:hAnsi="Arial" w:cs="Arial"/>
          <w:b/>
          <w:bCs/>
          <w:i/>
          <w:iCs/>
          <w:color w:val="17365D" w:themeColor="text2" w:themeShade="BF"/>
          <w:sz w:val="28"/>
          <w:szCs w:val="28"/>
          <w:u w:val="single"/>
        </w:rPr>
        <w:t>Image: Burberry</w:t>
      </w:r>
      <w:r w:rsidR="00F31EE8">
        <w:rPr>
          <w:rFonts w:ascii="Arial" w:hAnsi="Arial" w:cs="Arial"/>
          <w:b/>
          <w:bCs/>
          <w:i/>
          <w:iCs/>
          <w:color w:val="17365D" w:themeColor="text2" w:themeShade="BF"/>
          <w:sz w:val="28"/>
          <w:szCs w:val="28"/>
          <w:u w:val="single"/>
        </w:rPr>
        <w:t>'</w:t>
      </w:r>
      <w:r w:rsidRPr="00BE1825">
        <w:rPr>
          <w:rFonts w:ascii="Arial" w:hAnsi="Arial" w:cs="Arial"/>
          <w:b/>
          <w:bCs/>
          <w:i/>
          <w:iCs/>
          <w:color w:val="17365D" w:themeColor="text2" w:themeShade="BF"/>
          <w:sz w:val="28"/>
          <w:szCs w:val="28"/>
          <w:u w:val="single"/>
        </w:rPr>
        <w:t>s Products</w:t>
      </w:r>
      <w:r>
        <w:rPr>
          <w:rFonts w:ascii="Arial" w:hAnsi="Arial" w:cs="Arial"/>
          <w:b/>
          <w:bCs/>
          <w:i/>
          <w:iCs/>
          <w:color w:val="17365D" w:themeColor="text2" w:themeShade="BF"/>
          <w:sz w:val="28"/>
          <w:szCs w:val="28"/>
          <w:u w:val="single"/>
        </w:rPr>
        <w:t xml:space="preserve"> and Prices</w:t>
      </w:r>
      <w:r>
        <w:rPr>
          <w:rFonts w:ascii="Arial" w:hAnsi="Arial" w:cs="Arial"/>
          <w:noProof/>
          <w:sz w:val="24"/>
          <w:szCs w:val="24"/>
        </w:rPr>
        <w:drawing>
          <wp:inline distT="0" distB="0" distL="0" distR="0" wp14:anchorId="49998319" wp14:editId="40EA0345">
            <wp:extent cx="6048375" cy="6233160"/>
            <wp:effectExtent l="0" t="0" r="9525" b="0"/>
            <wp:docPr id="16" name="Picture 16" descr="A collage of clothing and accessori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llage of clothing and accessories&#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6048375" cy="6233160"/>
                    </a:xfrm>
                    <a:prstGeom prst="rect">
                      <a:avLst/>
                    </a:prstGeom>
                  </pic:spPr>
                </pic:pic>
              </a:graphicData>
            </a:graphic>
          </wp:inline>
        </w:drawing>
      </w:r>
    </w:p>
    <w:p w14:paraId="2912998D" w14:textId="77777777" w:rsidR="006D493B" w:rsidRPr="00BE1825" w:rsidRDefault="006D493B" w:rsidP="006D493B">
      <w:pPr>
        <w:shd w:val="clear" w:color="auto" w:fill="FFFFFF"/>
        <w:spacing w:after="0" w:line="360" w:lineRule="auto"/>
        <w:jc w:val="right"/>
        <w:rPr>
          <w:rFonts w:ascii="Arial" w:hAnsi="Arial" w:cs="Arial"/>
          <w:sz w:val="20"/>
          <w:szCs w:val="20"/>
        </w:rPr>
      </w:pPr>
      <w:r w:rsidRPr="00BE1825">
        <w:rPr>
          <w:rFonts w:ascii="Arial" w:hAnsi="Arial" w:cs="Arial"/>
          <w:sz w:val="20"/>
          <w:szCs w:val="20"/>
        </w:rPr>
        <w:t xml:space="preserve">Source: Burberry </w:t>
      </w:r>
      <w:r>
        <w:rPr>
          <w:rFonts w:ascii="Arial" w:hAnsi="Arial" w:cs="Arial"/>
          <w:sz w:val="20"/>
          <w:szCs w:val="20"/>
        </w:rPr>
        <w:t>F</w:t>
      </w:r>
      <w:r w:rsidRPr="00BE1825">
        <w:rPr>
          <w:rFonts w:ascii="Arial" w:hAnsi="Arial" w:cs="Arial"/>
          <w:sz w:val="20"/>
          <w:szCs w:val="20"/>
        </w:rPr>
        <w:t>acebook</w:t>
      </w:r>
    </w:p>
    <w:p w14:paraId="74DDA764" w14:textId="77777777" w:rsidR="006D493B" w:rsidRDefault="006D493B" w:rsidP="00A7231F">
      <w:pPr>
        <w:shd w:val="clear" w:color="auto" w:fill="FFFFFF"/>
        <w:spacing w:after="0" w:line="360" w:lineRule="auto"/>
        <w:rPr>
          <w:rFonts w:ascii="Arial" w:hAnsi="Arial" w:cs="Arial"/>
          <w:sz w:val="24"/>
          <w:szCs w:val="24"/>
        </w:rPr>
      </w:pPr>
    </w:p>
    <w:p w14:paraId="04952774" w14:textId="3C6D9B36" w:rsidR="00A7231F" w:rsidRPr="00A7231F" w:rsidRDefault="00A7231F" w:rsidP="00A7231F">
      <w:pPr>
        <w:shd w:val="clear" w:color="auto" w:fill="FFFFFF"/>
        <w:spacing w:after="0" w:line="360" w:lineRule="auto"/>
        <w:rPr>
          <w:rFonts w:ascii="Arial" w:hAnsi="Arial" w:cs="Arial"/>
          <w:b/>
          <w:bCs/>
          <w:sz w:val="24"/>
          <w:szCs w:val="24"/>
        </w:rPr>
      </w:pPr>
      <w:r w:rsidRPr="00A7231F">
        <w:rPr>
          <w:rFonts w:ascii="Arial" w:hAnsi="Arial" w:cs="Arial"/>
          <w:b/>
          <w:bCs/>
          <w:sz w:val="24"/>
          <w:szCs w:val="24"/>
        </w:rPr>
        <w:lastRenderedPageBreak/>
        <w:t>Price:</w:t>
      </w:r>
    </w:p>
    <w:p w14:paraId="0DFBA52B" w14:textId="4AD2DD4F" w:rsidR="00A8439F" w:rsidRDefault="00A7231F" w:rsidP="009E6580">
      <w:pPr>
        <w:shd w:val="clear" w:color="auto" w:fill="FFFFFF"/>
        <w:spacing w:after="0" w:line="360" w:lineRule="auto"/>
        <w:rPr>
          <w:rFonts w:ascii="Arial" w:eastAsia="Times New Roman" w:hAnsi="Arial" w:cs="Arial"/>
          <w:color w:val="000000"/>
          <w:sz w:val="24"/>
          <w:szCs w:val="24"/>
          <w:lang w:eastAsia="en-GB" w:bidi="ar-SA"/>
        </w:rPr>
      </w:pPr>
      <w:r w:rsidRPr="00A7231F">
        <w:rPr>
          <w:rFonts w:ascii="Arial" w:hAnsi="Arial" w:cs="Arial"/>
          <w:sz w:val="24"/>
          <w:szCs w:val="24"/>
        </w:rPr>
        <w:t xml:space="preserve">In marketing, price refers to the amount of money customers are willing to pay for a product or service. Pricing is an integral component of business strategies </w:t>
      </w:r>
      <w:r w:rsidR="00C905AA">
        <w:rPr>
          <w:rFonts w:ascii="Arial" w:hAnsi="Arial" w:cs="Arial"/>
          <w:sz w:val="24"/>
          <w:szCs w:val="24"/>
        </w:rPr>
        <w:t>that support</w:t>
      </w:r>
      <w:r w:rsidRPr="00A7231F">
        <w:rPr>
          <w:rFonts w:ascii="Arial" w:hAnsi="Arial" w:cs="Arial"/>
          <w:sz w:val="24"/>
          <w:szCs w:val="24"/>
        </w:rPr>
        <w:t xml:space="preserve"> financial operations and an order-qualifying necessity related to strategic positioning and accomplishing business objectives</w:t>
      </w:r>
      <w:r w:rsidRPr="00A7231F">
        <w:rPr>
          <w:rFonts w:ascii="Arial" w:hAnsi="Arial" w:cs="Arial"/>
          <w:color w:val="000000"/>
          <w:sz w:val="24"/>
          <w:szCs w:val="24"/>
        </w:rPr>
        <w:t xml:space="preserve"> </w:t>
      </w:r>
      <w:r w:rsidRPr="00A7231F">
        <w:rPr>
          <w:rFonts w:ascii="Arial" w:eastAsia="Times New Roman" w:hAnsi="Arial" w:cs="Arial"/>
          <w:color w:val="000000"/>
          <w:sz w:val="24"/>
          <w:szCs w:val="24"/>
          <w:lang w:eastAsia="en-GB" w:bidi="ar-SA"/>
        </w:rPr>
        <w:t>(Mattos, Oyadomari and Zatta, 2021)</w:t>
      </w:r>
      <w:r w:rsidR="00C905AA">
        <w:rPr>
          <w:rFonts w:ascii="Arial" w:eastAsia="Times New Roman" w:hAnsi="Arial" w:cs="Arial"/>
          <w:color w:val="000000"/>
          <w:sz w:val="24"/>
          <w:szCs w:val="24"/>
          <w:lang w:eastAsia="en-GB" w:bidi="ar-SA"/>
        </w:rPr>
        <w:t>.</w:t>
      </w:r>
    </w:p>
    <w:p w14:paraId="1680ED41" w14:textId="4CE75CAE" w:rsidR="00C905AA" w:rsidRDefault="00C905AA" w:rsidP="009E6580">
      <w:pPr>
        <w:shd w:val="clear" w:color="auto" w:fill="FFFFFF"/>
        <w:spacing w:after="0" w:line="360" w:lineRule="auto"/>
        <w:rPr>
          <w:rFonts w:ascii="Arial" w:eastAsia="Times New Roman" w:hAnsi="Arial" w:cs="Arial"/>
          <w:color w:val="000000"/>
          <w:sz w:val="24"/>
          <w:szCs w:val="24"/>
          <w:lang w:eastAsia="en-GB" w:bidi="ar-SA"/>
        </w:rPr>
      </w:pPr>
      <w:r w:rsidRPr="00C905AA">
        <w:rPr>
          <w:rFonts w:ascii="Arial" w:eastAsia="Times New Roman" w:hAnsi="Arial" w:cs="Arial"/>
          <w:color w:val="000000"/>
          <w:sz w:val="24"/>
          <w:szCs w:val="24"/>
          <w:lang w:eastAsia="en-GB" w:bidi="ar-SA"/>
        </w:rPr>
        <w:t>Burberry</w:t>
      </w:r>
      <w:r w:rsidR="00F31EE8">
        <w:rPr>
          <w:rFonts w:ascii="Arial" w:eastAsia="Times New Roman" w:hAnsi="Arial" w:cs="Arial"/>
          <w:color w:val="000000"/>
          <w:sz w:val="24"/>
          <w:szCs w:val="24"/>
          <w:lang w:eastAsia="en-GB" w:bidi="ar-SA"/>
        </w:rPr>
        <w:t>'</w:t>
      </w:r>
      <w:r w:rsidRPr="00C905AA">
        <w:rPr>
          <w:rFonts w:ascii="Arial" w:eastAsia="Times New Roman" w:hAnsi="Arial" w:cs="Arial"/>
          <w:color w:val="000000"/>
          <w:sz w:val="24"/>
          <w:szCs w:val="24"/>
          <w:lang w:eastAsia="en-GB" w:bidi="ar-SA"/>
        </w:rPr>
        <w:t xml:space="preserve">s pricing strategy is </w:t>
      </w:r>
      <w:r>
        <w:rPr>
          <w:rFonts w:ascii="Arial" w:eastAsia="Times New Roman" w:hAnsi="Arial" w:cs="Arial"/>
          <w:color w:val="000000"/>
          <w:sz w:val="24"/>
          <w:szCs w:val="24"/>
          <w:lang w:eastAsia="en-GB" w:bidi="ar-SA"/>
        </w:rPr>
        <w:t>premium</w:t>
      </w:r>
      <w:r w:rsidRPr="00C905AA">
        <w:rPr>
          <w:rFonts w:ascii="Arial" w:eastAsia="Times New Roman" w:hAnsi="Arial" w:cs="Arial"/>
          <w:color w:val="000000"/>
          <w:sz w:val="24"/>
          <w:szCs w:val="24"/>
          <w:lang w:eastAsia="en-GB" w:bidi="ar-SA"/>
        </w:rPr>
        <w:t>, as the company positions itself as a prestige fashion brand and charges higher prices than its competitors. This strategy is predicated on the brand</w:t>
      </w:r>
      <w:r w:rsidR="00F31EE8">
        <w:rPr>
          <w:rFonts w:ascii="Arial" w:eastAsia="Times New Roman" w:hAnsi="Arial" w:cs="Arial"/>
          <w:color w:val="000000"/>
          <w:sz w:val="24"/>
          <w:szCs w:val="24"/>
          <w:lang w:eastAsia="en-GB" w:bidi="ar-SA"/>
        </w:rPr>
        <w:t>'</w:t>
      </w:r>
      <w:r w:rsidRPr="00C905AA">
        <w:rPr>
          <w:rFonts w:ascii="Arial" w:eastAsia="Times New Roman" w:hAnsi="Arial" w:cs="Arial"/>
          <w:color w:val="000000"/>
          <w:sz w:val="24"/>
          <w:szCs w:val="24"/>
          <w:lang w:eastAsia="en-GB" w:bidi="ar-SA"/>
        </w:rPr>
        <w:t>s perceived value and reputation for superior materials and craftsmanship. Burberry also uses price skimming, the strategy of setting a high price for a new product and lowering it progressively over time, to capitalise on early adopters of its new product introductions. Burberry</w:t>
      </w:r>
      <w:r w:rsidR="00F31EE8">
        <w:rPr>
          <w:rFonts w:ascii="Arial" w:eastAsia="Times New Roman" w:hAnsi="Arial" w:cs="Arial"/>
          <w:color w:val="000000"/>
          <w:sz w:val="24"/>
          <w:szCs w:val="24"/>
          <w:lang w:eastAsia="en-GB" w:bidi="ar-SA"/>
        </w:rPr>
        <w:t>'</w:t>
      </w:r>
      <w:r w:rsidRPr="00C905AA">
        <w:rPr>
          <w:rFonts w:ascii="Arial" w:eastAsia="Times New Roman" w:hAnsi="Arial" w:cs="Arial"/>
          <w:color w:val="000000"/>
          <w:sz w:val="24"/>
          <w:szCs w:val="24"/>
          <w:lang w:eastAsia="en-GB" w:bidi="ar-SA"/>
        </w:rPr>
        <w:t>s pricing strategy is centred on maintaining a high-end, prestige image while modifying prices to remain competitive and appeal to target consumers.</w:t>
      </w:r>
    </w:p>
    <w:p w14:paraId="78BAC178" w14:textId="77777777" w:rsidR="00BE069D" w:rsidRDefault="00BE069D" w:rsidP="009E6580">
      <w:pPr>
        <w:shd w:val="clear" w:color="auto" w:fill="FFFFFF"/>
        <w:spacing w:after="0" w:line="360" w:lineRule="auto"/>
        <w:rPr>
          <w:rFonts w:ascii="Arial" w:eastAsia="Times New Roman" w:hAnsi="Arial" w:cs="Arial"/>
          <w:color w:val="000000"/>
          <w:sz w:val="24"/>
          <w:szCs w:val="24"/>
          <w:lang w:eastAsia="en-GB" w:bidi="ar-SA"/>
        </w:rPr>
      </w:pPr>
    </w:p>
    <w:p w14:paraId="49478D5F" w14:textId="4937F3C3" w:rsidR="009664DA" w:rsidRDefault="009664DA" w:rsidP="009E6580">
      <w:pPr>
        <w:shd w:val="clear" w:color="auto" w:fill="FFFFFF"/>
        <w:spacing w:after="0" w:line="360" w:lineRule="auto"/>
        <w:rPr>
          <w:rFonts w:ascii="Arial" w:eastAsia="Times New Roman" w:hAnsi="Arial" w:cs="Arial"/>
          <w:b/>
          <w:bCs/>
          <w:color w:val="000000"/>
          <w:sz w:val="24"/>
          <w:szCs w:val="24"/>
          <w:lang w:eastAsia="en-GB" w:bidi="ar-SA"/>
        </w:rPr>
      </w:pPr>
      <w:r w:rsidRPr="00BE069D">
        <w:rPr>
          <w:rFonts w:ascii="Arial" w:eastAsia="Times New Roman" w:hAnsi="Arial" w:cs="Arial"/>
          <w:b/>
          <w:bCs/>
          <w:color w:val="000000"/>
          <w:sz w:val="24"/>
          <w:szCs w:val="24"/>
          <w:lang w:eastAsia="en-GB" w:bidi="ar-SA"/>
        </w:rPr>
        <w:t>Place</w:t>
      </w:r>
      <w:r w:rsidR="00BE069D">
        <w:rPr>
          <w:rFonts w:ascii="Arial" w:eastAsia="Times New Roman" w:hAnsi="Arial" w:cs="Arial"/>
          <w:b/>
          <w:bCs/>
          <w:color w:val="000000"/>
          <w:sz w:val="24"/>
          <w:szCs w:val="24"/>
          <w:lang w:eastAsia="en-GB" w:bidi="ar-SA"/>
        </w:rPr>
        <w:t xml:space="preserve"> (Distribution Channels)</w:t>
      </w:r>
    </w:p>
    <w:p w14:paraId="7CED586C" w14:textId="78188649" w:rsidR="004355C8" w:rsidRDefault="00BE069D" w:rsidP="00945C9F">
      <w:pPr>
        <w:shd w:val="clear" w:color="auto" w:fill="FFFFFF"/>
        <w:spacing w:after="0" w:line="360" w:lineRule="auto"/>
        <w:rPr>
          <w:rFonts w:ascii="Arial" w:hAnsi="Arial" w:cs="Arial"/>
          <w:b/>
          <w:bCs/>
          <w:color w:val="17365D" w:themeColor="text2" w:themeShade="BF"/>
          <w:sz w:val="28"/>
          <w:szCs w:val="28"/>
        </w:rPr>
      </w:pPr>
      <w:r w:rsidRPr="00E30699">
        <w:rPr>
          <w:rFonts w:ascii="Arial" w:hAnsi="Arial" w:cs="Arial"/>
          <w:sz w:val="24"/>
          <w:szCs w:val="24"/>
        </w:rPr>
        <w:t>Burberry has retail stores worldwide, in major cities such as London, New York, Paris, Tokyo, Hong Kong, and Shanghai. Burberry has 418 stores in operation worldwide, and most (231 outlets) are in Asia Pacific, as most of their revenue comes from that region</w:t>
      </w:r>
      <w:r w:rsidRPr="00E30699">
        <w:rPr>
          <w:rFonts w:ascii="Arial" w:hAnsi="Arial" w:cs="Arial"/>
          <w:color w:val="000000"/>
          <w:sz w:val="24"/>
          <w:szCs w:val="24"/>
        </w:rPr>
        <w:t xml:space="preserve"> </w:t>
      </w:r>
      <w:r w:rsidRPr="00E30699">
        <w:rPr>
          <w:rFonts w:ascii="Arial" w:eastAsia="Times New Roman" w:hAnsi="Arial" w:cs="Arial"/>
          <w:color w:val="000000"/>
          <w:sz w:val="24"/>
          <w:szCs w:val="24"/>
          <w:lang w:eastAsia="en-GB" w:bidi="ar-SA"/>
        </w:rPr>
        <w:t>(Sabanoglu, 2022b)</w:t>
      </w:r>
      <w:r w:rsidRPr="00E30699">
        <w:rPr>
          <w:rFonts w:ascii="Arial" w:hAnsi="Arial" w:cs="Arial"/>
          <w:sz w:val="24"/>
          <w:szCs w:val="24"/>
        </w:rPr>
        <w:t>.</w:t>
      </w:r>
      <w:r w:rsidR="00E30699" w:rsidRPr="00E30699">
        <w:rPr>
          <w:rFonts w:ascii="Arial" w:hAnsi="Arial" w:cs="Arial"/>
          <w:sz w:val="24"/>
          <w:szCs w:val="24"/>
        </w:rPr>
        <w:t xml:space="preserve"> </w:t>
      </w:r>
    </w:p>
    <w:p w14:paraId="7A425005" w14:textId="4EF3E036" w:rsidR="004355C8" w:rsidRPr="004355C8" w:rsidRDefault="004355C8" w:rsidP="004355C8">
      <w:pPr>
        <w:shd w:val="clear" w:color="auto" w:fill="FFFFFF"/>
        <w:spacing w:after="0" w:line="360" w:lineRule="auto"/>
        <w:jc w:val="center"/>
        <w:rPr>
          <w:rFonts w:ascii="Arial" w:hAnsi="Arial" w:cs="Arial"/>
          <w:b/>
          <w:bCs/>
          <w:color w:val="17365D" w:themeColor="text2" w:themeShade="BF"/>
          <w:sz w:val="28"/>
          <w:szCs w:val="28"/>
        </w:rPr>
      </w:pPr>
      <w:r w:rsidRPr="004355C8">
        <w:rPr>
          <w:rFonts w:ascii="Arial" w:hAnsi="Arial" w:cs="Arial"/>
          <w:b/>
          <w:bCs/>
          <w:color w:val="17365D" w:themeColor="text2" w:themeShade="BF"/>
          <w:sz w:val="28"/>
          <w:szCs w:val="28"/>
        </w:rPr>
        <w:t>Image: Inside a Burberry store in Regent Street, London, UK</w:t>
      </w:r>
    </w:p>
    <w:p w14:paraId="51FBB365" w14:textId="35D99E94" w:rsidR="00D71993" w:rsidRDefault="00D71993" w:rsidP="00BE069D">
      <w:pPr>
        <w:shd w:val="clear" w:color="auto" w:fill="FFFFFF"/>
        <w:spacing w:after="0" w:line="360" w:lineRule="auto"/>
        <w:rPr>
          <w:rFonts w:ascii="Arial" w:hAnsi="Arial" w:cs="Arial"/>
          <w:sz w:val="24"/>
          <w:szCs w:val="24"/>
        </w:rPr>
      </w:pPr>
      <w:r>
        <w:rPr>
          <w:rFonts w:ascii="Arial" w:hAnsi="Arial" w:cs="Arial"/>
          <w:noProof/>
          <w:sz w:val="24"/>
          <w:szCs w:val="24"/>
        </w:rPr>
        <w:drawing>
          <wp:inline distT="0" distB="0" distL="0" distR="0" wp14:anchorId="7B1EAA5F" wp14:editId="025945DB">
            <wp:extent cx="6048375" cy="4145280"/>
            <wp:effectExtent l="0" t="0" r="9525" b="7620"/>
            <wp:docPr id="18" name="Picture 18" descr="A picture containing indoor, clothing, furniture,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clothing, furniture, pers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048375" cy="4145280"/>
                    </a:xfrm>
                    <a:prstGeom prst="rect">
                      <a:avLst/>
                    </a:prstGeom>
                  </pic:spPr>
                </pic:pic>
              </a:graphicData>
            </a:graphic>
          </wp:inline>
        </w:drawing>
      </w:r>
    </w:p>
    <w:p w14:paraId="78A55A33" w14:textId="02ECA7E3" w:rsidR="004355C8" w:rsidRPr="004355C8" w:rsidRDefault="004355C8" w:rsidP="004355C8">
      <w:pPr>
        <w:shd w:val="clear" w:color="auto" w:fill="FFFFFF"/>
        <w:spacing w:after="0" w:line="360" w:lineRule="auto"/>
        <w:jc w:val="right"/>
        <w:rPr>
          <w:rFonts w:ascii="Arial" w:hAnsi="Arial" w:cs="Arial"/>
          <w:sz w:val="20"/>
          <w:szCs w:val="20"/>
        </w:rPr>
      </w:pPr>
      <w:r w:rsidRPr="004355C8">
        <w:rPr>
          <w:rFonts w:ascii="Arial" w:hAnsi="Arial" w:cs="Arial"/>
          <w:sz w:val="20"/>
          <w:szCs w:val="20"/>
        </w:rPr>
        <w:lastRenderedPageBreak/>
        <w:t xml:space="preserve">Source: </w:t>
      </w:r>
      <w:r w:rsidRPr="004355C8">
        <w:rPr>
          <w:rFonts w:ascii="Arial" w:hAnsi="Arial" w:cs="Arial"/>
          <w:sz w:val="20"/>
          <w:szCs w:val="20"/>
        </w:rPr>
        <w:t>https://ramboll.com</w:t>
      </w:r>
    </w:p>
    <w:p w14:paraId="0773D897" w14:textId="77777777" w:rsidR="004355C8" w:rsidRDefault="004355C8" w:rsidP="00BE069D">
      <w:pPr>
        <w:shd w:val="clear" w:color="auto" w:fill="FFFFFF"/>
        <w:spacing w:after="0" w:line="360" w:lineRule="auto"/>
        <w:rPr>
          <w:rFonts w:ascii="Arial" w:hAnsi="Arial" w:cs="Arial"/>
          <w:sz w:val="24"/>
          <w:szCs w:val="24"/>
        </w:rPr>
      </w:pPr>
    </w:p>
    <w:p w14:paraId="16A2C185" w14:textId="12D30F7D" w:rsidR="00945C9F" w:rsidRPr="00945C9F" w:rsidRDefault="00E30699" w:rsidP="00945C9F">
      <w:pPr>
        <w:shd w:val="clear" w:color="auto" w:fill="FFFFFF"/>
        <w:spacing w:after="0" w:line="360" w:lineRule="auto"/>
        <w:rPr>
          <w:rFonts w:ascii="Arial" w:eastAsia="Times New Roman" w:hAnsi="Arial" w:cs="Arial"/>
          <w:color w:val="000000"/>
          <w:sz w:val="24"/>
          <w:szCs w:val="24"/>
          <w:lang w:eastAsia="en-GB" w:bidi="ar-SA"/>
        </w:rPr>
      </w:pPr>
      <w:r w:rsidRPr="00E30699">
        <w:rPr>
          <w:rFonts w:ascii="Arial" w:hAnsi="Arial" w:cs="Arial"/>
          <w:sz w:val="24"/>
          <w:szCs w:val="24"/>
        </w:rPr>
        <w:t xml:space="preserve">Besides retail stores, </w:t>
      </w:r>
      <w:r w:rsidRPr="00945C9F">
        <w:rPr>
          <w:rFonts w:ascii="Arial" w:hAnsi="Arial" w:cs="Arial"/>
          <w:sz w:val="24"/>
          <w:szCs w:val="24"/>
        </w:rPr>
        <w:t xml:space="preserve">Burberry has an online store where customers can purchase its products anywhere. </w:t>
      </w:r>
      <w:r w:rsidR="00945C9F">
        <w:rPr>
          <w:rFonts w:ascii="Arial" w:hAnsi="Arial" w:cs="Arial"/>
          <w:sz w:val="24"/>
          <w:szCs w:val="24"/>
        </w:rPr>
        <w:t>4 mi</w:t>
      </w:r>
      <w:r w:rsidR="00A622BE">
        <w:rPr>
          <w:rFonts w:ascii="Arial" w:hAnsi="Arial" w:cs="Arial"/>
          <w:sz w:val="24"/>
          <w:szCs w:val="24"/>
        </w:rPr>
        <w:t>l</w:t>
      </w:r>
      <w:r w:rsidR="00945C9F">
        <w:rPr>
          <w:rFonts w:ascii="Arial" w:hAnsi="Arial" w:cs="Arial"/>
          <w:sz w:val="24"/>
          <w:szCs w:val="24"/>
        </w:rPr>
        <w:t>lion people visited the online stor</w:t>
      </w:r>
      <w:r w:rsidR="00945C9F" w:rsidRPr="00945C9F">
        <w:rPr>
          <w:rFonts w:ascii="Arial" w:hAnsi="Arial" w:cs="Arial"/>
          <w:sz w:val="24"/>
          <w:szCs w:val="24"/>
        </w:rPr>
        <w:t>e in March 2023</w:t>
      </w:r>
      <w:r w:rsidR="00945C9F" w:rsidRPr="00945C9F">
        <w:rPr>
          <w:rFonts w:ascii="Arial" w:hAnsi="Arial" w:cs="Arial"/>
          <w:color w:val="000000"/>
        </w:rPr>
        <w:t xml:space="preserve"> </w:t>
      </w:r>
      <w:r w:rsidR="00945C9F" w:rsidRPr="00945C9F">
        <w:rPr>
          <w:rFonts w:ascii="Arial" w:eastAsia="Times New Roman" w:hAnsi="Arial" w:cs="Arial"/>
          <w:color w:val="000000"/>
          <w:sz w:val="24"/>
          <w:szCs w:val="24"/>
          <w:lang w:eastAsia="en-GB" w:bidi="ar-SA"/>
        </w:rPr>
        <w:t>(Similarweb, 2023)</w:t>
      </w:r>
    </w:p>
    <w:p w14:paraId="1929F082" w14:textId="7CE6C6E2" w:rsidR="00BF11AD" w:rsidRDefault="00945C9F" w:rsidP="00BE069D">
      <w:pPr>
        <w:shd w:val="clear" w:color="auto" w:fill="FFFFFF"/>
        <w:spacing w:after="0" w:line="360" w:lineRule="auto"/>
      </w:pPr>
      <w:r>
        <w:rPr>
          <w:rFonts w:ascii="Arial" w:hAnsi="Arial" w:cs="Arial"/>
          <w:sz w:val="24"/>
          <w:szCs w:val="24"/>
        </w:rPr>
        <w:t xml:space="preserve">. </w:t>
      </w:r>
      <w:r w:rsidR="00E30699" w:rsidRPr="00E30699">
        <w:rPr>
          <w:rFonts w:ascii="Arial" w:hAnsi="Arial" w:cs="Arial"/>
          <w:sz w:val="24"/>
          <w:szCs w:val="24"/>
        </w:rPr>
        <w:t>Third-party retailers buy Burberry goods wholesale as authorised resellers/distributors. Burberry also licenses its brand to third-party companies, allowing them to create and sell products under the Burberry name. This includes fragrances, eyewear, and watches</w:t>
      </w:r>
      <w:r>
        <w:rPr>
          <w:rFonts w:ascii="Arial" w:hAnsi="Arial" w:cs="Arial"/>
          <w:sz w:val="24"/>
          <w:szCs w:val="24"/>
        </w:rPr>
        <w:t xml:space="preserve"> </w:t>
      </w:r>
      <w:r w:rsidR="00E30699" w:rsidRPr="00E30699">
        <w:rPr>
          <w:rFonts w:ascii="Arial" w:eastAsia="Times New Roman" w:hAnsi="Arial" w:cs="Arial"/>
          <w:color w:val="000000"/>
          <w:sz w:val="24"/>
          <w:szCs w:val="24"/>
          <w:lang w:eastAsia="en-GB" w:bidi="ar-SA"/>
        </w:rPr>
        <w:t xml:space="preserve">(Sandle, 2017). </w:t>
      </w:r>
      <w:r w:rsidR="00E30699" w:rsidRPr="00E30699">
        <w:rPr>
          <w:rFonts w:ascii="Arial" w:hAnsi="Arial" w:cs="Arial"/>
          <w:sz w:val="24"/>
          <w:szCs w:val="24"/>
        </w:rPr>
        <w:t>Burberry hosts events such as fashion shows, product launches, and pop-up stores to promote its brand and products</w:t>
      </w:r>
      <w:r w:rsidR="00E30699" w:rsidRPr="00E30699">
        <w:rPr>
          <w:rFonts w:ascii="Arial" w:eastAsia="Times New Roman" w:hAnsi="Arial" w:cs="Arial"/>
          <w:color w:val="000000"/>
          <w:sz w:val="24"/>
          <w:szCs w:val="24"/>
          <w:lang w:eastAsia="en-GB" w:bidi="ar-SA"/>
        </w:rPr>
        <w:t xml:space="preserve">(Fury, 2016). </w:t>
      </w:r>
      <w:r w:rsidR="00E30699" w:rsidRPr="00E30699">
        <w:rPr>
          <w:rFonts w:ascii="Arial" w:hAnsi="Arial" w:cs="Arial"/>
          <w:sz w:val="24"/>
          <w:szCs w:val="24"/>
        </w:rPr>
        <w:t xml:space="preserve">Burberry collaborates with other brands and designers to create exclusive products and collections. These collaborations work as strategic partnerships to help to increase brand visibility and appeal to a </w:t>
      </w:r>
      <w:r w:rsidR="00E30699">
        <w:rPr>
          <w:rFonts w:ascii="Arial" w:hAnsi="Arial" w:cs="Arial"/>
          <w:sz w:val="24"/>
          <w:szCs w:val="24"/>
        </w:rPr>
        <w:t>broa</w:t>
      </w:r>
      <w:r w:rsidR="00E30699" w:rsidRPr="00E30699">
        <w:rPr>
          <w:rFonts w:ascii="Arial" w:hAnsi="Arial" w:cs="Arial"/>
          <w:sz w:val="24"/>
          <w:szCs w:val="24"/>
        </w:rPr>
        <w:t>der audience</w:t>
      </w:r>
      <w:r w:rsidR="00E30699" w:rsidRPr="00E30699">
        <w:rPr>
          <w:rFonts w:ascii="Arial" w:eastAsia="Times New Roman" w:hAnsi="Arial" w:cs="Arial"/>
          <w:color w:val="000000"/>
          <w:sz w:val="24"/>
          <w:szCs w:val="24"/>
          <w:lang w:eastAsia="en-GB" w:bidi="ar-SA"/>
        </w:rPr>
        <w:t>(Spinks, 2022)</w:t>
      </w:r>
      <w:r w:rsidR="00E30699">
        <w:t>.</w:t>
      </w:r>
    </w:p>
    <w:p w14:paraId="03B8DD5A" w14:textId="7053E0CC" w:rsidR="00BF11AD" w:rsidRDefault="00BF11AD" w:rsidP="00BF11AD">
      <w:pPr>
        <w:shd w:val="clear" w:color="auto" w:fill="FFFFFF"/>
        <w:spacing w:after="0" w:line="360" w:lineRule="auto"/>
        <w:rPr>
          <w:rFonts w:ascii="Arial" w:hAnsi="Arial" w:cs="Arial"/>
          <w:b/>
          <w:bCs/>
          <w:sz w:val="24"/>
          <w:szCs w:val="24"/>
        </w:rPr>
      </w:pPr>
      <w:r w:rsidRPr="00BF11AD">
        <w:rPr>
          <w:rFonts w:ascii="Arial" w:hAnsi="Arial" w:cs="Arial"/>
          <w:b/>
          <w:bCs/>
          <w:sz w:val="24"/>
          <w:szCs w:val="24"/>
        </w:rPr>
        <w:t>Promotion</w:t>
      </w:r>
    </w:p>
    <w:p w14:paraId="04601F53" w14:textId="77777777" w:rsidR="00D62A2E" w:rsidRPr="00D62A2E" w:rsidRDefault="00816719" w:rsidP="00D62A2E">
      <w:pPr>
        <w:shd w:val="clear" w:color="auto" w:fill="FFFFFF"/>
        <w:spacing w:after="0" w:line="360" w:lineRule="auto"/>
        <w:rPr>
          <w:rFonts w:ascii="Arial" w:eastAsia="Times New Roman" w:hAnsi="Arial" w:cs="Arial"/>
          <w:color w:val="000000"/>
          <w:sz w:val="24"/>
          <w:szCs w:val="24"/>
          <w:lang w:eastAsia="en-GB" w:bidi="ar-SA"/>
        </w:rPr>
      </w:pPr>
      <w:r w:rsidRPr="00816719">
        <w:rPr>
          <w:rFonts w:ascii="Arial" w:hAnsi="Arial" w:cs="Arial"/>
          <w:sz w:val="24"/>
          <w:szCs w:val="24"/>
        </w:rPr>
        <w:t>Burberry has been successful in promoting its brand through various marketing initiatives. The company has a s</w:t>
      </w:r>
      <w:r>
        <w:rPr>
          <w:rFonts w:ascii="Arial" w:hAnsi="Arial" w:cs="Arial"/>
          <w:sz w:val="24"/>
          <w:szCs w:val="24"/>
        </w:rPr>
        <w:t>olid</w:t>
      </w:r>
      <w:r w:rsidRPr="00816719">
        <w:rPr>
          <w:rFonts w:ascii="Arial" w:hAnsi="Arial" w:cs="Arial"/>
          <w:sz w:val="24"/>
          <w:szCs w:val="24"/>
        </w:rPr>
        <w:t xml:space="preserve"> online presence and uses social media platforms </w:t>
      </w:r>
      <w:r>
        <w:rPr>
          <w:rFonts w:ascii="Arial" w:hAnsi="Arial" w:cs="Arial"/>
          <w:sz w:val="24"/>
          <w:szCs w:val="24"/>
        </w:rPr>
        <w:t>like</w:t>
      </w:r>
      <w:r w:rsidRPr="00816719">
        <w:rPr>
          <w:rFonts w:ascii="Arial" w:hAnsi="Arial" w:cs="Arial"/>
          <w:sz w:val="24"/>
          <w:szCs w:val="24"/>
        </w:rPr>
        <w:t xml:space="preserve"> Instagram and Facebook to connect with customers and promote its products.</w:t>
      </w:r>
      <w:r w:rsidR="00D62A2E">
        <w:rPr>
          <w:rFonts w:ascii="Arial" w:hAnsi="Arial" w:cs="Arial"/>
          <w:sz w:val="24"/>
          <w:szCs w:val="24"/>
        </w:rPr>
        <w:t xml:space="preserve"> Burberry has 17m and 20m followers on Facebook and Instagram, respectively </w:t>
      </w:r>
      <w:r w:rsidR="00D62A2E" w:rsidRPr="00D62A2E">
        <w:rPr>
          <w:rFonts w:ascii="Arial" w:eastAsia="Times New Roman" w:hAnsi="Arial" w:cs="Arial"/>
          <w:color w:val="000000"/>
          <w:sz w:val="24"/>
          <w:szCs w:val="24"/>
          <w:lang w:eastAsia="en-GB" w:bidi="ar-SA"/>
        </w:rPr>
        <w:t>(Burberry Facebook, 2023)</w:t>
      </w:r>
    </w:p>
    <w:p w14:paraId="56A2FA8B" w14:textId="0FEBB5BC" w:rsidR="00D62A2E" w:rsidRPr="00D62A2E" w:rsidRDefault="00D62A2E" w:rsidP="00D62A2E">
      <w:pPr>
        <w:shd w:val="clear" w:color="auto" w:fill="FFFFFF"/>
        <w:spacing w:after="0" w:line="360" w:lineRule="auto"/>
        <w:rPr>
          <w:rFonts w:ascii="Arial" w:eastAsia="Times New Roman" w:hAnsi="Arial" w:cs="Arial"/>
          <w:color w:val="000000"/>
          <w:sz w:val="24"/>
          <w:szCs w:val="24"/>
          <w:lang w:eastAsia="en-GB" w:bidi="ar-SA"/>
        </w:rPr>
      </w:pPr>
      <w:r w:rsidRPr="00D62A2E">
        <w:rPr>
          <w:rFonts w:ascii="Arial" w:eastAsia="Times New Roman" w:hAnsi="Arial" w:cs="Arial"/>
          <w:color w:val="000000"/>
          <w:sz w:val="24"/>
          <w:szCs w:val="24"/>
          <w:lang w:eastAsia="en-GB" w:bidi="ar-SA"/>
        </w:rPr>
        <w:t>(Instagram, 2023)</w:t>
      </w:r>
      <w:r>
        <w:rPr>
          <w:rFonts w:ascii="Arial" w:eastAsia="Times New Roman" w:hAnsi="Arial" w:cs="Arial"/>
          <w:color w:val="000000"/>
          <w:sz w:val="24"/>
          <w:szCs w:val="24"/>
          <w:lang w:eastAsia="en-GB" w:bidi="ar-SA"/>
        </w:rPr>
        <w:t>.</w:t>
      </w:r>
    </w:p>
    <w:p w14:paraId="20E4B955" w14:textId="1CF08C50" w:rsidR="00EB616D" w:rsidRDefault="00D62A2E" w:rsidP="008B5E24">
      <w:pPr>
        <w:shd w:val="clear" w:color="auto" w:fill="FFFFFF"/>
        <w:spacing w:after="0" w:line="360" w:lineRule="auto"/>
        <w:jc w:val="center"/>
        <w:rPr>
          <w:rFonts w:ascii="Arial" w:hAnsi="Arial" w:cs="Arial"/>
          <w:sz w:val="20"/>
          <w:szCs w:val="20"/>
        </w:rPr>
      </w:pPr>
      <w:r w:rsidRPr="00447FB5">
        <w:rPr>
          <w:rFonts w:ascii="Arial" w:hAnsi="Arial" w:cs="Arial"/>
          <w:b/>
          <w:bCs/>
          <w:i/>
          <w:iCs/>
          <w:color w:val="17365D" w:themeColor="text2" w:themeShade="BF"/>
          <w:sz w:val="28"/>
          <w:szCs w:val="28"/>
          <w:u w:val="single"/>
        </w:rPr>
        <w:lastRenderedPageBreak/>
        <w:t>Image: Burberry on Instagram</w:t>
      </w:r>
      <w:r w:rsidRPr="00447FB5">
        <w:rPr>
          <w:rFonts w:ascii="Arial" w:hAnsi="Arial" w:cs="Arial"/>
          <w:color w:val="17365D" w:themeColor="text2" w:themeShade="BF"/>
          <w:sz w:val="24"/>
          <w:szCs w:val="24"/>
        </w:rPr>
        <w:t xml:space="preserve"> </w:t>
      </w:r>
      <w:r w:rsidR="00467FEA">
        <w:rPr>
          <w:rFonts w:ascii="Arial" w:hAnsi="Arial" w:cs="Arial"/>
          <w:noProof/>
          <w:sz w:val="24"/>
          <w:szCs w:val="24"/>
        </w:rPr>
        <w:drawing>
          <wp:inline distT="0" distB="0" distL="0" distR="0" wp14:anchorId="6C05D2C9" wp14:editId="1858C5A6">
            <wp:extent cx="6048375" cy="5120640"/>
            <wp:effectExtent l="0" t="0" r="9525" b="3810"/>
            <wp:docPr id="5" name="Picture 5" descr="A screenshot of 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group of people&#10;&#10;Description automatically generated with low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048375" cy="5120640"/>
                    </a:xfrm>
                    <a:prstGeom prst="rect">
                      <a:avLst/>
                    </a:prstGeom>
                  </pic:spPr>
                </pic:pic>
              </a:graphicData>
            </a:graphic>
          </wp:inline>
        </w:drawing>
      </w:r>
      <w:r w:rsidR="00467FEA" w:rsidRPr="00467FEA">
        <w:rPr>
          <w:rFonts w:ascii="Arial" w:hAnsi="Arial" w:cs="Arial"/>
          <w:sz w:val="20"/>
          <w:szCs w:val="20"/>
        </w:rPr>
        <w:t>Source: Burberry Instagram page</w:t>
      </w:r>
    </w:p>
    <w:p w14:paraId="5343A078" w14:textId="646FF967" w:rsidR="008B5E24" w:rsidRDefault="008B5E24" w:rsidP="008B5E24">
      <w:pPr>
        <w:shd w:val="clear" w:color="auto" w:fill="FFFFFF"/>
        <w:spacing w:after="0" w:line="360" w:lineRule="auto"/>
        <w:jc w:val="center"/>
        <w:rPr>
          <w:rFonts w:ascii="Arial" w:hAnsi="Arial" w:cs="Arial"/>
          <w:sz w:val="20"/>
          <w:szCs w:val="20"/>
        </w:rPr>
      </w:pPr>
    </w:p>
    <w:p w14:paraId="36BFCE25" w14:textId="7754203A" w:rsidR="008B5E24" w:rsidRDefault="008B5E24" w:rsidP="008B5E24">
      <w:pPr>
        <w:shd w:val="clear" w:color="auto" w:fill="FFFFFF"/>
        <w:spacing w:after="0" w:line="360" w:lineRule="auto"/>
        <w:jc w:val="center"/>
        <w:rPr>
          <w:rFonts w:ascii="Arial" w:hAnsi="Arial" w:cs="Arial"/>
          <w:sz w:val="20"/>
          <w:szCs w:val="20"/>
        </w:rPr>
      </w:pPr>
    </w:p>
    <w:p w14:paraId="71655983" w14:textId="5827EDF3" w:rsidR="008B5E24" w:rsidRDefault="008B5E24" w:rsidP="008B5E24">
      <w:pPr>
        <w:shd w:val="clear" w:color="auto" w:fill="FFFFFF"/>
        <w:spacing w:after="0" w:line="360" w:lineRule="auto"/>
        <w:jc w:val="center"/>
        <w:rPr>
          <w:rFonts w:ascii="Arial" w:hAnsi="Arial" w:cs="Arial"/>
          <w:sz w:val="20"/>
          <w:szCs w:val="20"/>
        </w:rPr>
      </w:pPr>
    </w:p>
    <w:p w14:paraId="0EE06AC2" w14:textId="526C4208" w:rsidR="008B5E24" w:rsidRDefault="008B5E24" w:rsidP="008B5E24">
      <w:pPr>
        <w:shd w:val="clear" w:color="auto" w:fill="FFFFFF"/>
        <w:spacing w:after="0" w:line="360" w:lineRule="auto"/>
        <w:jc w:val="center"/>
        <w:rPr>
          <w:rFonts w:ascii="Arial" w:hAnsi="Arial" w:cs="Arial"/>
          <w:sz w:val="20"/>
          <w:szCs w:val="20"/>
        </w:rPr>
      </w:pPr>
    </w:p>
    <w:p w14:paraId="1E2E1788" w14:textId="69498216" w:rsidR="008B5E24" w:rsidRDefault="008B5E24" w:rsidP="008B5E24">
      <w:pPr>
        <w:shd w:val="clear" w:color="auto" w:fill="FFFFFF"/>
        <w:spacing w:after="0" w:line="360" w:lineRule="auto"/>
        <w:jc w:val="center"/>
        <w:rPr>
          <w:rFonts w:ascii="Arial" w:hAnsi="Arial" w:cs="Arial"/>
          <w:sz w:val="20"/>
          <w:szCs w:val="20"/>
        </w:rPr>
      </w:pPr>
    </w:p>
    <w:p w14:paraId="44108359" w14:textId="488BC2C0" w:rsidR="008B5E24" w:rsidRDefault="008B5E24" w:rsidP="008B5E24">
      <w:pPr>
        <w:shd w:val="clear" w:color="auto" w:fill="FFFFFF"/>
        <w:spacing w:after="0" w:line="360" w:lineRule="auto"/>
        <w:jc w:val="center"/>
        <w:rPr>
          <w:rFonts w:ascii="Arial" w:hAnsi="Arial" w:cs="Arial"/>
          <w:sz w:val="20"/>
          <w:szCs w:val="20"/>
        </w:rPr>
      </w:pPr>
    </w:p>
    <w:p w14:paraId="34BB1C4A" w14:textId="093902E0" w:rsidR="008B5E24" w:rsidRDefault="008B5E24" w:rsidP="008B5E24">
      <w:pPr>
        <w:shd w:val="clear" w:color="auto" w:fill="FFFFFF"/>
        <w:spacing w:after="0" w:line="360" w:lineRule="auto"/>
        <w:jc w:val="center"/>
        <w:rPr>
          <w:rFonts w:ascii="Arial" w:hAnsi="Arial" w:cs="Arial"/>
          <w:sz w:val="20"/>
          <w:szCs w:val="20"/>
        </w:rPr>
      </w:pPr>
    </w:p>
    <w:p w14:paraId="6B30037E" w14:textId="2C02FADA" w:rsidR="008B5E24" w:rsidRDefault="008B5E24" w:rsidP="008B5E24">
      <w:pPr>
        <w:shd w:val="clear" w:color="auto" w:fill="FFFFFF"/>
        <w:spacing w:after="0" w:line="360" w:lineRule="auto"/>
        <w:jc w:val="center"/>
        <w:rPr>
          <w:rFonts w:ascii="Arial" w:hAnsi="Arial" w:cs="Arial"/>
          <w:sz w:val="20"/>
          <w:szCs w:val="20"/>
        </w:rPr>
      </w:pPr>
    </w:p>
    <w:p w14:paraId="095E3D43" w14:textId="7F60F26D" w:rsidR="008B5E24" w:rsidRDefault="008B5E24" w:rsidP="008B5E24">
      <w:pPr>
        <w:shd w:val="clear" w:color="auto" w:fill="FFFFFF"/>
        <w:spacing w:after="0" w:line="360" w:lineRule="auto"/>
        <w:jc w:val="center"/>
        <w:rPr>
          <w:rFonts w:ascii="Arial" w:hAnsi="Arial" w:cs="Arial"/>
          <w:sz w:val="20"/>
          <w:szCs w:val="20"/>
        </w:rPr>
      </w:pPr>
    </w:p>
    <w:p w14:paraId="45413D8D" w14:textId="72E33119" w:rsidR="008B5E24" w:rsidRDefault="008B5E24" w:rsidP="008B5E24">
      <w:pPr>
        <w:shd w:val="clear" w:color="auto" w:fill="FFFFFF"/>
        <w:spacing w:after="0" w:line="360" w:lineRule="auto"/>
        <w:jc w:val="center"/>
        <w:rPr>
          <w:rFonts w:ascii="Arial" w:hAnsi="Arial" w:cs="Arial"/>
          <w:sz w:val="20"/>
          <w:szCs w:val="20"/>
        </w:rPr>
      </w:pPr>
    </w:p>
    <w:p w14:paraId="10DF74FC" w14:textId="6797A669" w:rsidR="008B5E24" w:rsidRDefault="008B5E24" w:rsidP="008B5E24">
      <w:pPr>
        <w:shd w:val="clear" w:color="auto" w:fill="FFFFFF"/>
        <w:spacing w:after="0" w:line="360" w:lineRule="auto"/>
        <w:jc w:val="center"/>
        <w:rPr>
          <w:rFonts w:ascii="Arial" w:hAnsi="Arial" w:cs="Arial"/>
          <w:sz w:val="20"/>
          <w:szCs w:val="20"/>
        </w:rPr>
      </w:pPr>
    </w:p>
    <w:p w14:paraId="3FD7F332" w14:textId="5A9991F7" w:rsidR="008B5E24" w:rsidRDefault="008B5E24" w:rsidP="008B5E24">
      <w:pPr>
        <w:shd w:val="clear" w:color="auto" w:fill="FFFFFF"/>
        <w:spacing w:after="0" w:line="360" w:lineRule="auto"/>
        <w:jc w:val="center"/>
        <w:rPr>
          <w:rFonts w:ascii="Arial" w:hAnsi="Arial" w:cs="Arial"/>
          <w:sz w:val="20"/>
          <w:szCs w:val="20"/>
        </w:rPr>
      </w:pPr>
    </w:p>
    <w:p w14:paraId="5081918A" w14:textId="15B928B0" w:rsidR="008B5E24" w:rsidRDefault="008B5E24" w:rsidP="008B5E24">
      <w:pPr>
        <w:shd w:val="clear" w:color="auto" w:fill="FFFFFF"/>
        <w:spacing w:after="0" w:line="360" w:lineRule="auto"/>
        <w:jc w:val="center"/>
        <w:rPr>
          <w:rFonts w:ascii="Arial" w:hAnsi="Arial" w:cs="Arial"/>
          <w:sz w:val="20"/>
          <w:szCs w:val="20"/>
        </w:rPr>
      </w:pPr>
    </w:p>
    <w:p w14:paraId="7B5A9B56" w14:textId="5E06234F" w:rsidR="008B5E24" w:rsidRDefault="008B5E24" w:rsidP="008B5E24">
      <w:pPr>
        <w:shd w:val="clear" w:color="auto" w:fill="FFFFFF"/>
        <w:spacing w:after="0" w:line="360" w:lineRule="auto"/>
        <w:jc w:val="center"/>
        <w:rPr>
          <w:rFonts w:ascii="Arial" w:hAnsi="Arial" w:cs="Arial"/>
          <w:sz w:val="20"/>
          <w:szCs w:val="20"/>
        </w:rPr>
      </w:pPr>
    </w:p>
    <w:p w14:paraId="2C856B49" w14:textId="1571A457" w:rsidR="008B5E24" w:rsidRDefault="008B5E24" w:rsidP="008B5E24">
      <w:pPr>
        <w:shd w:val="clear" w:color="auto" w:fill="FFFFFF"/>
        <w:spacing w:after="0" w:line="360" w:lineRule="auto"/>
        <w:jc w:val="center"/>
        <w:rPr>
          <w:rFonts w:ascii="Arial" w:hAnsi="Arial" w:cs="Arial"/>
          <w:sz w:val="20"/>
          <w:szCs w:val="20"/>
        </w:rPr>
      </w:pPr>
    </w:p>
    <w:p w14:paraId="43BA68C2" w14:textId="77777777" w:rsidR="008B5E24" w:rsidRPr="008B5E24" w:rsidRDefault="008B5E24" w:rsidP="008B5E24">
      <w:pPr>
        <w:shd w:val="clear" w:color="auto" w:fill="FFFFFF"/>
        <w:spacing w:after="0" w:line="360" w:lineRule="auto"/>
        <w:jc w:val="center"/>
        <w:rPr>
          <w:rFonts w:ascii="Arial" w:hAnsi="Arial" w:cs="Arial"/>
          <w:sz w:val="20"/>
          <w:szCs w:val="20"/>
        </w:rPr>
      </w:pPr>
    </w:p>
    <w:p w14:paraId="6666E436" w14:textId="1405589F" w:rsidR="00D62A2E" w:rsidRPr="00447FB5" w:rsidRDefault="00D62A2E" w:rsidP="00D62A2E">
      <w:pPr>
        <w:shd w:val="clear" w:color="auto" w:fill="FFFFFF"/>
        <w:spacing w:after="0" w:line="360" w:lineRule="auto"/>
        <w:jc w:val="center"/>
        <w:rPr>
          <w:rFonts w:ascii="Arial" w:hAnsi="Arial" w:cs="Arial"/>
          <w:b/>
          <w:bCs/>
          <w:i/>
          <w:iCs/>
          <w:color w:val="17365D" w:themeColor="text2" w:themeShade="BF"/>
          <w:sz w:val="28"/>
          <w:szCs w:val="28"/>
          <w:u w:val="single"/>
        </w:rPr>
      </w:pPr>
      <w:r w:rsidRPr="00447FB5">
        <w:rPr>
          <w:rFonts w:ascii="Arial" w:hAnsi="Arial" w:cs="Arial"/>
          <w:b/>
          <w:bCs/>
          <w:i/>
          <w:iCs/>
          <w:color w:val="17365D" w:themeColor="text2" w:themeShade="BF"/>
          <w:sz w:val="28"/>
          <w:szCs w:val="28"/>
          <w:u w:val="single"/>
        </w:rPr>
        <w:lastRenderedPageBreak/>
        <w:t>Image: People</w:t>
      </w:r>
      <w:r w:rsidR="00F31EE8">
        <w:rPr>
          <w:rFonts w:ascii="Arial" w:hAnsi="Arial" w:cs="Arial"/>
          <w:b/>
          <w:bCs/>
          <w:i/>
          <w:iCs/>
          <w:color w:val="17365D" w:themeColor="text2" w:themeShade="BF"/>
          <w:sz w:val="28"/>
          <w:szCs w:val="28"/>
          <w:u w:val="single"/>
        </w:rPr>
        <w:t>'</w:t>
      </w:r>
      <w:r w:rsidRPr="00447FB5">
        <w:rPr>
          <w:rFonts w:ascii="Arial" w:hAnsi="Arial" w:cs="Arial"/>
          <w:b/>
          <w:bCs/>
          <w:i/>
          <w:iCs/>
          <w:color w:val="17365D" w:themeColor="text2" w:themeShade="BF"/>
          <w:sz w:val="28"/>
          <w:szCs w:val="28"/>
          <w:u w:val="single"/>
        </w:rPr>
        <w:t xml:space="preserve">s Reaction on Facebook to a Launch of a New </w:t>
      </w:r>
      <w:r w:rsidR="00EB616D">
        <w:rPr>
          <w:rFonts w:ascii="Arial" w:hAnsi="Arial" w:cs="Arial"/>
          <w:b/>
          <w:bCs/>
          <w:i/>
          <w:iCs/>
          <w:color w:val="17365D" w:themeColor="text2" w:themeShade="BF"/>
          <w:sz w:val="28"/>
          <w:szCs w:val="28"/>
          <w:u w:val="single"/>
        </w:rPr>
        <w:t>L</w:t>
      </w:r>
      <w:r w:rsidRPr="00447FB5">
        <w:rPr>
          <w:rFonts w:ascii="Arial" w:hAnsi="Arial" w:cs="Arial"/>
          <w:b/>
          <w:bCs/>
          <w:i/>
          <w:iCs/>
          <w:color w:val="17365D" w:themeColor="text2" w:themeShade="BF"/>
          <w:sz w:val="28"/>
          <w:szCs w:val="28"/>
          <w:u w:val="single"/>
        </w:rPr>
        <w:t>ine</w:t>
      </w:r>
    </w:p>
    <w:p w14:paraId="5C502DCC" w14:textId="4F258043" w:rsidR="00D62A2E" w:rsidRDefault="00D62A2E" w:rsidP="00D62A2E">
      <w:pPr>
        <w:shd w:val="clear" w:color="auto" w:fill="FFFFFF"/>
        <w:spacing w:after="0" w:line="360" w:lineRule="auto"/>
        <w:jc w:val="center"/>
        <w:rPr>
          <w:rFonts w:ascii="Arial" w:hAnsi="Arial" w:cs="Arial"/>
          <w:sz w:val="20"/>
          <w:szCs w:val="20"/>
        </w:rPr>
      </w:pPr>
      <w:r>
        <w:rPr>
          <w:rFonts w:ascii="Arial" w:hAnsi="Arial" w:cs="Arial"/>
          <w:noProof/>
          <w:sz w:val="20"/>
          <w:szCs w:val="20"/>
        </w:rPr>
        <w:drawing>
          <wp:inline distT="0" distB="0" distL="0" distR="0" wp14:anchorId="7AD1E49E" wp14:editId="53B93CA1">
            <wp:extent cx="5935345" cy="3901440"/>
            <wp:effectExtent l="0" t="0" r="8255" b="3810"/>
            <wp:docPr id="6" name="Picture 6" descr="A screenshot of a c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hat&#10;&#10;Description automatically generated with medium confidence"/>
                    <pic:cNvPicPr/>
                  </pic:nvPicPr>
                  <pic:blipFill>
                    <a:blip r:embed="rId33">
                      <a:extLst>
                        <a:ext uri="{28A0092B-C50C-407E-A947-70E740481C1C}">
                          <a14:useLocalDpi xmlns:a14="http://schemas.microsoft.com/office/drawing/2010/main" val="0"/>
                        </a:ext>
                      </a:extLst>
                    </a:blip>
                    <a:stretch>
                      <a:fillRect/>
                    </a:stretch>
                  </pic:blipFill>
                  <pic:spPr>
                    <a:xfrm>
                      <a:off x="0" y="0"/>
                      <a:ext cx="5949826" cy="3910959"/>
                    </a:xfrm>
                    <a:prstGeom prst="rect">
                      <a:avLst/>
                    </a:prstGeom>
                  </pic:spPr>
                </pic:pic>
              </a:graphicData>
            </a:graphic>
          </wp:inline>
        </w:drawing>
      </w:r>
    </w:p>
    <w:p w14:paraId="09F22FEA" w14:textId="35B9CC72" w:rsidR="00D62A2E" w:rsidRDefault="00D62A2E" w:rsidP="008B5E24">
      <w:pPr>
        <w:shd w:val="clear" w:color="auto" w:fill="FFFFFF"/>
        <w:spacing w:after="0" w:line="360" w:lineRule="auto"/>
        <w:jc w:val="center"/>
        <w:rPr>
          <w:rFonts w:ascii="Arial" w:hAnsi="Arial" w:cs="Arial"/>
          <w:sz w:val="20"/>
          <w:szCs w:val="20"/>
        </w:rPr>
      </w:pPr>
      <w:r>
        <w:rPr>
          <w:rFonts w:ascii="Arial" w:hAnsi="Arial" w:cs="Arial"/>
          <w:sz w:val="20"/>
          <w:szCs w:val="20"/>
        </w:rPr>
        <w:t>Source: Burberry Facebook</w:t>
      </w:r>
    </w:p>
    <w:p w14:paraId="56A15148" w14:textId="77777777" w:rsidR="00D62A2E" w:rsidRPr="00467FEA" w:rsidRDefault="00D62A2E" w:rsidP="00D62A2E">
      <w:pPr>
        <w:shd w:val="clear" w:color="auto" w:fill="FFFFFF"/>
        <w:spacing w:after="0" w:line="360" w:lineRule="auto"/>
        <w:rPr>
          <w:rFonts w:ascii="Arial" w:hAnsi="Arial" w:cs="Arial"/>
          <w:sz w:val="20"/>
          <w:szCs w:val="20"/>
        </w:rPr>
      </w:pPr>
    </w:p>
    <w:p w14:paraId="50482E82" w14:textId="33E507E2" w:rsidR="00AB0863" w:rsidRDefault="00816719" w:rsidP="00816719">
      <w:pPr>
        <w:shd w:val="clear" w:color="auto" w:fill="FFFFFF"/>
        <w:spacing w:after="0" w:line="360" w:lineRule="auto"/>
        <w:rPr>
          <w:rFonts w:ascii="Arial" w:hAnsi="Arial" w:cs="Arial"/>
          <w:sz w:val="24"/>
          <w:szCs w:val="24"/>
        </w:rPr>
      </w:pPr>
      <w:r w:rsidRPr="00816719">
        <w:rPr>
          <w:rFonts w:ascii="Arial" w:hAnsi="Arial" w:cs="Arial"/>
          <w:sz w:val="24"/>
          <w:szCs w:val="24"/>
        </w:rPr>
        <w:t xml:space="preserve"> Burberry also engages in influencer marketing and collaborates with celebrities and artists to create limited-edition collections and increase brand visibility.</w:t>
      </w:r>
    </w:p>
    <w:p w14:paraId="746C341A" w14:textId="77777777" w:rsidR="008B5E24" w:rsidRDefault="008B5E24" w:rsidP="00816719">
      <w:pPr>
        <w:shd w:val="clear" w:color="auto" w:fill="FFFFFF"/>
        <w:spacing w:after="0" w:line="360" w:lineRule="auto"/>
        <w:rPr>
          <w:rFonts w:ascii="Arial" w:hAnsi="Arial" w:cs="Arial"/>
          <w:sz w:val="24"/>
          <w:szCs w:val="24"/>
        </w:rPr>
      </w:pPr>
    </w:p>
    <w:p w14:paraId="20BA558C" w14:textId="1E4912DD" w:rsidR="00AB0863" w:rsidRPr="00AB0863" w:rsidRDefault="00AB0863" w:rsidP="00AB0863">
      <w:pPr>
        <w:shd w:val="clear" w:color="auto" w:fill="FFFFFF"/>
        <w:spacing w:after="0" w:line="360" w:lineRule="auto"/>
        <w:jc w:val="center"/>
        <w:rPr>
          <w:rFonts w:ascii="Arial" w:hAnsi="Arial" w:cs="Arial"/>
          <w:b/>
          <w:bCs/>
          <w:sz w:val="24"/>
          <w:szCs w:val="24"/>
        </w:rPr>
      </w:pPr>
      <w:r w:rsidRPr="00AB0863">
        <w:rPr>
          <w:rFonts w:ascii="Arial" w:hAnsi="Arial" w:cs="Arial"/>
          <w:b/>
          <w:bCs/>
          <w:color w:val="17365D" w:themeColor="text2" w:themeShade="BF"/>
          <w:sz w:val="24"/>
          <w:szCs w:val="24"/>
        </w:rPr>
        <w:t>Image: S</w:t>
      </w:r>
      <w:r w:rsidRPr="00AB0863">
        <w:rPr>
          <w:rFonts w:ascii="Arial" w:hAnsi="Arial" w:cs="Arial"/>
          <w:b/>
          <w:bCs/>
          <w:color w:val="17365D" w:themeColor="text2" w:themeShade="BF"/>
          <w:sz w:val="24"/>
          <w:szCs w:val="24"/>
        </w:rPr>
        <w:t xml:space="preserve">on </w:t>
      </w:r>
      <w:r w:rsidRPr="00AB0863">
        <w:rPr>
          <w:rFonts w:ascii="Arial" w:hAnsi="Arial" w:cs="Arial"/>
          <w:b/>
          <w:bCs/>
          <w:color w:val="17365D" w:themeColor="text2" w:themeShade="BF"/>
          <w:sz w:val="24"/>
          <w:szCs w:val="24"/>
        </w:rPr>
        <w:t>H</w:t>
      </w:r>
      <w:r w:rsidRPr="00AB0863">
        <w:rPr>
          <w:rFonts w:ascii="Arial" w:hAnsi="Arial" w:cs="Arial"/>
          <w:b/>
          <w:bCs/>
          <w:color w:val="17365D" w:themeColor="text2" w:themeShade="BF"/>
          <w:sz w:val="24"/>
          <w:szCs w:val="24"/>
        </w:rPr>
        <w:t xml:space="preserve">eung </w:t>
      </w:r>
      <w:r w:rsidRPr="00AB0863">
        <w:rPr>
          <w:rFonts w:ascii="Arial" w:hAnsi="Arial" w:cs="Arial"/>
          <w:b/>
          <w:bCs/>
          <w:color w:val="17365D" w:themeColor="text2" w:themeShade="BF"/>
          <w:sz w:val="24"/>
          <w:szCs w:val="24"/>
        </w:rPr>
        <w:t>M</w:t>
      </w:r>
      <w:r w:rsidRPr="00AB0863">
        <w:rPr>
          <w:rFonts w:ascii="Arial" w:hAnsi="Arial" w:cs="Arial"/>
          <w:b/>
          <w:bCs/>
          <w:color w:val="17365D" w:themeColor="text2" w:themeShade="BF"/>
          <w:sz w:val="24"/>
          <w:szCs w:val="24"/>
        </w:rPr>
        <w:t>in</w:t>
      </w:r>
      <w:r w:rsidRPr="00AB0863">
        <w:rPr>
          <w:rFonts w:ascii="Arial" w:hAnsi="Arial" w:cs="Arial"/>
          <w:b/>
          <w:bCs/>
          <w:color w:val="17365D" w:themeColor="text2" w:themeShade="BF"/>
          <w:sz w:val="24"/>
          <w:szCs w:val="24"/>
        </w:rPr>
        <w:t xml:space="preserve"> (Footballer) and Shakira (Singer) as Burberry Ambassadors</w:t>
      </w:r>
    </w:p>
    <w:p w14:paraId="285161D3" w14:textId="7C113A20" w:rsidR="00AB0863" w:rsidRDefault="00AB0863" w:rsidP="00816719">
      <w:pPr>
        <w:shd w:val="clear" w:color="auto" w:fill="FFFFFF"/>
        <w:spacing w:after="0" w:line="360" w:lineRule="auto"/>
        <w:rPr>
          <w:rFonts w:ascii="Arial" w:hAnsi="Arial" w:cs="Arial"/>
          <w:sz w:val="24"/>
          <w:szCs w:val="24"/>
        </w:rPr>
      </w:pPr>
      <w:r>
        <w:rPr>
          <w:rFonts w:ascii="Arial" w:hAnsi="Arial" w:cs="Arial"/>
          <w:noProof/>
          <w:sz w:val="24"/>
          <w:szCs w:val="24"/>
        </w:rPr>
        <w:drawing>
          <wp:inline distT="0" distB="0" distL="0" distR="0" wp14:anchorId="6DAA49B0" wp14:editId="43C873DA">
            <wp:extent cx="2540579" cy="3175724"/>
            <wp:effectExtent l="0" t="0" r="0" b="5715"/>
            <wp:docPr id="19" name="Picture 19" descr="A person in a long c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in a long coat&#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2540579" cy="3175724"/>
                    </a:xfrm>
                    <a:prstGeom prst="rect">
                      <a:avLst/>
                    </a:prstGeom>
                  </pic:spPr>
                </pic:pic>
              </a:graphicData>
            </a:graphic>
          </wp:inline>
        </w:drawing>
      </w:r>
      <w:r>
        <w:rPr>
          <w:rFonts w:ascii="Arial" w:hAnsi="Arial" w:cs="Arial"/>
          <w:noProof/>
          <w:sz w:val="24"/>
          <w:szCs w:val="24"/>
        </w:rPr>
        <w:drawing>
          <wp:inline distT="0" distB="0" distL="0" distR="0" wp14:anchorId="32720152" wp14:editId="042D769D">
            <wp:extent cx="3051847" cy="3183890"/>
            <wp:effectExtent l="0" t="0" r="0" b="0"/>
            <wp:docPr id="22" name="Picture 22" descr="A person in a trench c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erson in a trench coat&#10;&#10;Description automatically generated with medium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70335" cy="3203178"/>
                    </a:xfrm>
                    <a:prstGeom prst="rect">
                      <a:avLst/>
                    </a:prstGeom>
                  </pic:spPr>
                </pic:pic>
              </a:graphicData>
            </a:graphic>
          </wp:inline>
        </w:drawing>
      </w:r>
      <w:r w:rsidR="00816719" w:rsidRPr="00816719">
        <w:rPr>
          <w:rFonts w:ascii="Arial" w:hAnsi="Arial" w:cs="Arial"/>
          <w:sz w:val="24"/>
          <w:szCs w:val="24"/>
        </w:rPr>
        <w:t xml:space="preserve"> </w:t>
      </w:r>
    </w:p>
    <w:p w14:paraId="3BEFC5DA" w14:textId="36ED70E0" w:rsidR="00AB0863" w:rsidRPr="00AB0863" w:rsidRDefault="00BC2456" w:rsidP="00BC2456">
      <w:pPr>
        <w:shd w:val="clear" w:color="auto" w:fill="FFFFFF"/>
        <w:spacing w:after="0" w:line="360" w:lineRule="auto"/>
        <w:jc w:val="center"/>
        <w:rPr>
          <w:rFonts w:ascii="Arial" w:hAnsi="Arial" w:cs="Arial"/>
          <w:sz w:val="20"/>
          <w:szCs w:val="20"/>
        </w:rPr>
      </w:pPr>
      <w:r>
        <w:rPr>
          <w:rFonts w:ascii="Arial" w:hAnsi="Arial" w:cs="Arial"/>
          <w:sz w:val="20"/>
          <w:szCs w:val="20"/>
        </w:rPr>
        <w:t xml:space="preserve">                                                                                                                </w:t>
      </w:r>
      <w:r w:rsidR="00AB0863" w:rsidRPr="00AB0863">
        <w:rPr>
          <w:rFonts w:ascii="Arial" w:hAnsi="Arial" w:cs="Arial"/>
          <w:sz w:val="20"/>
          <w:szCs w:val="20"/>
        </w:rPr>
        <w:t>Source: Burberry Plc</w:t>
      </w:r>
    </w:p>
    <w:p w14:paraId="2A6F2FF0" w14:textId="77777777" w:rsidR="00AB0863" w:rsidRDefault="00AB0863" w:rsidP="00816719">
      <w:pPr>
        <w:shd w:val="clear" w:color="auto" w:fill="FFFFFF"/>
        <w:spacing w:after="0" w:line="360" w:lineRule="auto"/>
        <w:rPr>
          <w:rFonts w:ascii="Arial" w:hAnsi="Arial" w:cs="Arial"/>
          <w:sz w:val="24"/>
          <w:szCs w:val="24"/>
        </w:rPr>
      </w:pPr>
    </w:p>
    <w:p w14:paraId="5372E14F" w14:textId="37890212" w:rsidR="00BF7E9F" w:rsidRDefault="00816719" w:rsidP="00816719">
      <w:pPr>
        <w:shd w:val="clear" w:color="auto" w:fill="FFFFFF"/>
        <w:spacing w:after="0" w:line="360" w:lineRule="auto"/>
        <w:rPr>
          <w:rFonts w:ascii="Arial" w:hAnsi="Arial" w:cs="Arial"/>
          <w:sz w:val="24"/>
          <w:szCs w:val="24"/>
        </w:rPr>
      </w:pPr>
      <w:r w:rsidRPr="00816719">
        <w:rPr>
          <w:rFonts w:ascii="Arial" w:hAnsi="Arial" w:cs="Arial"/>
          <w:sz w:val="24"/>
          <w:szCs w:val="24"/>
        </w:rPr>
        <w:t xml:space="preserve">Additionally, the company hosts fashion shows and events to showcase its latest collections and generate buzz around the brand. </w:t>
      </w:r>
      <w:r>
        <w:rPr>
          <w:rFonts w:ascii="Arial" w:hAnsi="Arial" w:cs="Arial"/>
          <w:sz w:val="24"/>
          <w:szCs w:val="24"/>
        </w:rPr>
        <w:t>Burberry also has been hosting and sponsoring charity, sports and social awareness events</w:t>
      </w:r>
      <w:r w:rsidRPr="00B3216C">
        <w:rPr>
          <w:rFonts w:ascii="Arial" w:eastAsia="Times New Roman" w:hAnsi="Arial" w:cs="Arial"/>
          <w:color w:val="000000"/>
          <w:sz w:val="24"/>
          <w:szCs w:val="24"/>
          <w:lang w:eastAsia="en-GB" w:bidi="ar-SA"/>
        </w:rPr>
        <w:t>(PLC, 2022)</w:t>
      </w:r>
      <w:r w:rsidRPr="00BF11AD">
        <w:rPr>
          <w:rFonts w:ascii="Arial" w:hAnsi="Arial" w:cs="Arial"/>
          <w:sz w:val="24"/>
          <w:szCs w:val="24"/>
        </w:rPr>
        <w:t xml:space="preserve">. </w:t>
      </w:r>
      <w:r>
        <w:rPr>
          <w:rFonts w:ascii="Arial" w:hAnsi="Arial" w:cs="Arial"/>
          <w:sz w:val="24"/>
          <w:szCs w:val="24"/>
        </w:rPr>
        <w:t>Burberry is well known for its product placement in movies as a promotion</w:t>
      </w:r>
      <w:r w:rsidRPr="00B3216C">
        <w:rPr>
          <w:rFonts w:ascii="Arial" w:eastAsia="Times New Roman" w:hAnsi="Arial" w:cs="Arial"/>
          <w:color w:val="000000"/>
          <w:sz w:val="24"/>
          <w:szCs w:val="24"/>
          <w:lang w:eastAsia="en-GB" w:bidi="ar-SA"/>
        </w:rPr>
        <w:t>(Okwodu, 2016)</w:t>
      </w:r>
      <w:r>
        <w:rPr>
          <w:rFonts w:ascii="Arial" w:hAnsi="Arial" w:cs="Arial"/>
          <w:sz w:val="24"/>
          <w:szCs w:val="24"/>
        </w:rPr>
        <w:t>. It has been designing outfits for characters in video games</w:t>
      </w:r>
      <w:r w:rsidRPr="00B3216C">
        <w:rPr>
          <w:rFonts w:ascii="Arial" w:eastAsia="Times New Roman" w:hAnsi="Arial" w:cs="Arial"/>
          <w:color w:val="000000"/>
          <w:sz w:val="24"/>
          <w:szCs w:val="24"/>
          <w:lang w:eastAsia="en-GB" w:bidi="ar-SA"/>
        </w:rPr>
        <w:t>(SCHULZ, 2022)</w:t>
      </w:r>
      <w:r>
        <w:rPr>
          <w:rFonts w:ascii="Arial" w:hAnsi="Arial" w:cs="Arial"/>
          <w:sz w:val="24"/>
          <w:szCs w:val="24"/>
        </w:rPr>
        <w:t xml:space="preserve">, a very effective marketing promotion to reach a young group of audience. </w:t>
      </w:r>
      <w:r w:rsidRPr="00816719">
        <w:rPr>
          <w:rFonts w:ascii="Arial" w:hAnsi="Arial" w:cs="Arial"/>
          <w:sz w:val="24"/>
          <w:szCs w:val="24"/>
        </w:rPr>
        <w:t>Overall, Burberry</w:t>
      </w:r>
      <w:r w:rsidR="00F31EE8">
        <w:rPr>
          <w:rFonts w:ascii="Arial" w:hAnsi="Arial" w:cs="Arial"/>
          <w:sz w:val="24"/>
          <w:szCs w:val="24"/>
        </w:rPr>
        <w:t>'</w:t>
      </w:r>
      <w:r w:rsidRPr="00816719">
        <w:rPr>
          <w:rFonts w:ascii="Arial" w:hAnsi="Arial" w:cs="Arial"/>
          <w:sz w:val="24"/>
          <w:szCs w:val="24"/>
        </w:rPr>
        <w:t>s marketing and promotional strategies have contributed to its success in the fashion industry.</w:t>
      </w:r>
      <w:r>
        <w:rPr>
          <w:rFonts w:ascii="Arial" w:hAnsi="Arial" w:cs="Arial"/>
          <w:sz w:val="24"/>
          <w:szCs w:val="24"/>
        </w:rPr>
        <w:t xml:space="preserve"> </w:t>
      </w:r>
    </w:p>
    <w:p w14:paraId="2C106E4D" w14:textId="0B0CA5C6" w:rsidR="00BF7E9F" w:rsidRDefault="00BF7E9F" w:rsidP="00BF7E9F">
      <w:pPr>
        <w:spacing w:line="360" w:lineRule="auto"/>
        <w:rPr>
          <w:rFonts w:ascii="Arial" w:hAnsi="Arial" w:cs="Arial"/>
          <w:b/>
          <w:bCs/>
          <w:sz w:val="24"/>
          <w:szCs w:val="24"/>
        </w:rPr>
      </w:pPr>
      <w:r w:rsidRPr="00BF7E9F">
        <w:rPr>
          <w:rFonts w:ascii="Arial" w:hAnsi="Arial" w:cs="Arial"/>
          <w:b/>
          <w:bCs/>
          <w:sz w:val="24"/>
          <w:szCs w:val="24"/>
        </w:rPr>
        <w:t>Recommendations</w:t>
      </w:r>
    </w:p>
    <w:p w14:paraId="50330832" w14:textId="72B6D5D7" w:rsidR="00BF7E9F" w:rsidRDefault="00BF7E9F" w:rsidP="00BF7E9F">
      <w:pPr>
        <w:shd w:val="clear" w:color="auto" w:fill="FFFFFF"/>
        <w:spacing w:after="0" w:line="360" w:lineRule="auto"/>
        <w:rPr>
          <w:rFonts w:ascii="Arial" w:hAnsi="Arial" w:cs="Arial"/>
          <w:sz w:val="24"/>
          <w:szCs w:val="24"/>
        </w:rPr>
      </w:pPr>
      <w:r w:rsidRPr="00BF7E9F">
        <w:rPr>
          <w:rFonts w:ascii="Arial" w:hAnsi="Arial" w:cs="Arial"/>
          <w:sz w:val="24"/>
          <w:szCs w:val="24"/>
        </w:rPr>
        <w:t>Almost all organisations</w:t>
      </w:r>
      <w:r>
        <w:rPr>
          <w:rFonts w:ascii="Arial" w:hAnsi="Arial" w:cs="Arial"/>
          <w:sz w:val="24"/>
          <w:szCs w:val="24"/>
        </w:rPr>
        <w:t xml:space="preserve"> want to grow, whether they are businesses or non-profits</w:t>
      </w:r>
      <w:r w:rsidRPr="00BF7E9F">
        <w:rPr>
          <w:rFonts w:ascii="Arial" w:hAnsi="Arial" w:cs="Arial"/>
          <w:sz w:val="24"/>
          <w:szCs w:val="24"/>
        </w:rPr>
        <w:t>. 94% of the top executives said that growth was their primary objective for their business, and 30% said that growth was more important than everything else</w:t>
      </w:r>
      <w:r w:rsidRPr="00BF7E9F">
        <w:rPr>
          <w:rFonts w:ascii="Arial" w:hAnsi="Arial" w:cs="Arial"/>
          <w:color w:val="000000"/>
        </w:rPr>
        <w:t xml:space="preserve"> </w:t>
      </w:r>
      <w:r w:rsidRPr="00BF7E9F">
        <w:rPr>
          <w:rFonts w:ascii="Arial" w:eastAsia="Times New Roman" w:hAnsi="Arial" w:cs="Arial"/>
          <w:color w:val="000000"/>
          <w:sz w:val="24"/>
          <w:szCs w:val="24"/>
          <w:lang w:eastAsia="en-GB" w:bidi="ar-SA"/>
        </w:rPr>
        <w:t>(Leinwand, Mainardi and Adolph, 2016)</w:t>
      </w:r>
      <w:r w:rsidRPr="00BF7E9F">
        <w:rPr>
          <w:rFonts w:ascii="Arial" w:hAnsi="Arial" w:cs="Arial"/>
          <w:sz w:val="24"/>
          <w:szCs w:val="24"/>
        </w:rPr>
        <w:t>.</w:t>
      </w:r>
      <w:r>
        <w:rPr>
          <w:rFonts w:ascii="Arial" w:hAnsi="Arial" w:cs="Arial"/>
          <w:sz w:val="24"/>
          <w:szCs w:val="24"/>
        </w:rPr>
        <w:t xml:space="preserve"> </w:t>
      </w:r>
      <w:r w:rsidRPr="00BF7E9F">
        <w:rPr>
          <w:rFonts w:ascii="Arial" w:hAnsi="Arial" w:cs="Arial"/>
          <w:sz w:val="24"/>
          <w:szCs w:val="24"/>
        </w:rPr>
        <w:t xml:space="preserve">The Ansoff Matrix is a strategic planning tool </w:t>
      </w:r>
      <w:r>
        <w:rPr>
          <w:rFonts w:ascii="Arial" w:hAnsi="Arial" w:cs="Arial"/>
          <w:sz w:val="24"/>
          <w:szCs w:val="24"/>
        </w:rPr>
        <w:t>businesses use</w:t>
      </w:r>
      <w:r w:rsidRPr="00BF7E9F">
        <w:rPr>
          <w:rFonts w:ascii="Arial" w:hAnsi="Arial" w:cs="Arial"/>
          <w:sz w:val="24"/>
          <w:szCs w:val="24"/>
        </w:rPr>
        <w:t xml:space="preserve"> to determine their product and market growth strategy. The Ansoff Matrix helps companies analy</w:t>
      </w:r>
      <w:r>
        <w:rPr>
          <w:rFonts w:ascii="Arial" w:hAnsi="Arial" w:cs="Arial"/>
          <w:sz w:val="24"/>
          <w:szCs w:val="24"/>
        </w:rPr>
        <w:t>s</w:t>
      </w:r>
      <w:r w:rsidRPr="00BF7E9F">
        <w:rPr>
          <w:rFonts w:ascii="Arial" w:hAnsi="Arial" w:cs="Arial"/>
          <w:sz w:val="24"/>
          <w:szCs w:val="24"/>
        </w:rPr>
        <w:t>e potential strategic options by looking at two key factors: products and markets</w:t>
      </w:r>
      <w:r w:rsidRPr="00BF7E9F">
        <w:rPr>
          <w:rFonts w:ascii="Arial" w:hAnsi="Arial" w:cs="Arial"/>
          <w:color w:val="000000"/>
        </w:rPr>
        <w:t xml:space="preserve"> </w:t>
      </w:r>
      <w:r w:rsidRPr="00BF7E9F">
        <w:rPr>
          <w:rFonts w:ascii="Arial" w:eastAsia="Times New Roman" w:hAnsi="Arial" w:cs="Arial"/>
          <w:color w:val="000000"/>
          <w:sz w:val="24"/>
          <w:szCs w:val="24"/>
          <w:lang w:eastAsia="en-GB" w:bidi="ar-SA"/>
        </w:rPr>
        <w:t>(Dawes, 2018)</w:t>
      </w:r>
      <w:r w:rsidRPr="00BF7E9F">
        <w:rPr>
          <w:rFonts w:ascii="Arial" w:hAnsi="Arial" w:cs="Arial"/>
          <w:sz w:val="24"/>
          <w:szCs w:val="24"/>
        </w:rPr>
        <w:t>.</w:t>
      </w:r>
    </w:p>
    <w:p w14:paraId="60510359" w14:textId="77777777" w:rsidR="00BF7E9F" w:rsidRDefault="00BF7E9F" w:rsidP="00BF7E9F">
      <w:pPr>
        <w:shd w:val="clear" w:color="auto" w:fill="FFFFFF"/>
        <w:spacing w:after="0" w:line="360" w:lineRule="auto"/>
        <w:rPr>
          <w:rFonts w:ascii="Arial" w:hAnsi="Arial" w:cs="Arial"/>
          <w:sz w:val="24"/>
          <w:szCs w:val="24"/>
        </w:rPr>
      </w:pPr>
    </w:p>
    <w:p w14:paraId="2376DC52" w14:textId="53B412C4" w:rsidR="00BF7E9F" w:rsidRPr="00BF7E9F" w:rsidRDefault="00BF7E9F" w:rsidP="00BF7E9F">
      <w:pPr>
        <w:shd w:val="clear" w:color="auto" w:fill="FFFFFF"/>
        <w:spacing w:after="0" w:line="360" w:lineRule="auto"/>
        <w:rPr>
          <w:rFonts w:ascii="Arial" w:hAnsi="Arial" w:cs="Arial"/>
          <w:i/>
          <w:iCs/>
          <w:sz w:val="24"/>
          <w:szCs w:val="24"/>
        </w:rPr>
      </w:pPr>
      <w:r w:rsidRPr="00BF7E9F">
        <w:rPr>
          <w:rFonts w:ascii="Arial" w:hAnsi="Arial" w:cs="Arial"/>
          <w:b/>
          <w:bCs/>
          <w:i/>
          <w:iCs/>
          <w:sz w:val="24"/>
          <w:szCs w:val="24"/>
        </w:rPr>
        <w:t xml:space="preserve">Figure </w:t>
      </w:r>
      <w:r w:rsidRPr="00BF7E9F">
        <w:rPr>
          <w:rFonts w:ascii="Arial" w:hAnsi="Arial" w:cs="Arial"/>
          <w:b/>
          <w:bCs/>
          <w:i/>
          <w:iCs/>
          <w:sz w:val="24"/>
          <w:szCs w:val="24"/>
        </w:rPr>
        <w:t xml:space="preserve">10: </w:t>
      </w:r>
      <w:r w:rsidRPr="00BF7E9F">
        <w:rPr>
          <w:rFonts w:ascii="Arial" w:hAnsi="Arial" w:cs="Arial"/>
          <w:b/>
          <w:bCs/>
          <w:i/>
          <w:iCs/>
          <w:sz w:val="24"/>
          <w:szCs w:val="24"/>
        </w:rPr>
        <w:t xml:space="preserve">Ansoff Matrix </w:t>
      </w:r>
    </w:p>
    <w:p w14:paraId="34E4CBCA" w14:textId="47717BA7" w:rsidR="00BF7E9F" w:rsidRPr="00BF7E9F" w:rsidRDefault="00BF7E9F" w:rsidP="00BF7E9F">
      <w:pPr>
        <w:shd w:val="clear" w:color="auto" w:fill="FFFFFF"/>
        <w:spacing w:after="0" w:line="360" w:lineRule="auto"/>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drawing>
          <wp:inline distT="0" distB="0" distL="0" distR="0" wp14:anchorId="67A19EF1" wp14:editId="61C264F1">
            <wp:extent cx="5844540" cy="4366260"/>
            <wp:effectExtent l="0" t="0" r="3810" b="0"/>
            <wp:docPr id="32" name="Picture 3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screenshot, font, desig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844540" cy="4366260"/>
                    </a:xfrm>
                    <a:prstGeom prst="rect">
                      <a:avLst/>
                    </a:prstGeom>
                  </pic:spPr>
                </pic:pic>
              </a:graphicData>
            </a:graphic>
          </wp:inline>
        </w:drawing>
      </w:r>
    </w:p>
    <w:p w14:paraId="0DF616E6" w14:textId="2C174AFB" w:rsidR="00F31EE8" w:rsidRDefault="00F31EE8" w:rsidP="00F31EE8">
      <w:pPr>
        <w:pStyle w:val="NormalWeb"/>
        <w:spacing w:line="360" w:lineRule="auto"/>
        <w:rPr>
          <w:rFonts w:ascii="Arial" w:hAnsi="Arial" w:cs="Arial"/>
        </w:rPr>
      </w:pPr>
      <w:r w:rsidRPr="00F31EE8">
        <w:rPr>
          <w:rFonts w:ascii="Arial" w:hAnsi="Arial" w:cs="Arial"/>
          <w:b/>
          <w:bCs/>
        </w:rPr>
        <w:lastRenderedPageBreak/>
        <w:t>Market Penetration:</w:t>
      </w:r>
      <w:r w:rsidRPr="00F31EE8">
        <w:rPr>
          <w:rFonts w:ascii="Arial" w:hAnsi="Arial" w:cs="Arial"/>
        </w:rPr>
        <w:t xml:space="preserve"> Burberry can increase market share and revenue through market penetration strategies such as increasing marketing and promotional efforts to attract more customers, expanding its product line and offerings, and increasing the number of retail locations globally.</w:t>
      </w:r>
      <w:r w:rsidRPr="00F31EE8">
        <w:rPr>
          <w:rFonts w:ascii="Arial" w:hAnsi="Arial" w:cs="Arial"/>
        </w:rPr>
        <w:t xml:space="preserve"> </w:t>
      </w:r>
      <w:r w:rsidRPr="00F31EE8">
        <w:rPr>
          <w:rFonts w:ascii="Arial" w:hAnsi="Arial" w:cs="Arial"/>
        </w:rPr>
        <w:t xml:space="preserve">Burberry has already launched a successful line of fragrances, but </w:t>
      </w:r>
      <w:r>
        <w:rPr>
          <w:rFonts w:ascii="Arial" w:hAnsi="Arial" w:cs="Arial"/>
        </w:rPr>
        <w:t>it</w:t>
      </w:r>
      <w:r w:rsidRPr="00F31EE8">
        <w:rPr>
          <w:rFonts w:ascii="Arial" w:hAnsi="Arial" w:cs="Arial"/>
        </w:rPr>
        <w:t xml:space="preserve"> could also consider expanding into the beauty and skincare industry. Burberry could develop a line of cosmetics and skincare products that align with its luxury brand image</w:t>
      </w:r>
    </w:p>
    <w:p w14:paraId="09E51364" w14:textId="3366707E" w:rsidR="00F31EE8" w:rsidRPr="00F31EE8" w:rsidRDefault="00F31EE8" w:rsidP="00F31EE8">
      <w:pPr>
        <w:shd w:val="clear" w:color="auto" w:fill="FFFFFF"/>
        <w:spacing w:after="0" w:line="360" w:lineRule="auto"/>
        <w:rPr>
          <w:rFonts w:ascii="Arial" w:hAnsi="Arial" w:cs="Arial"/>
          <w:sz w:val="24"/>
          <w:szCs w:val="24"/>
        </w:rPr>
      </w:pPr>
      <w:r w:rsidRPr="00F31EE8">
        <w:rPr>
          <w:rFonts w:ascii="Arial" w:hAnsi="Arial" w:cs="Arial"/>
          <w:b/>
          <w:bCs/>
        </w:rPr>
        <w:t>Diversification</w:t>
      </w:r>
      <w:r w:rsidRPr="00F31EE8">
        <w:rPr>
          <w:rFonts w:ascii="Arial" w:hAnsi="Arial" w:cs="Arial"/>
        </w:rPr>
        <w:t xml:space="preserve">: </w:t>
      </w:r>
      <w:r w:rsidRPr="00F31EE8">
        <w:rPr>
          <w:rFonts w:ascii="Arial" w:hAnsi="Arial" w:cs="Arial"/>
          <w:sz w:val="24"/>
          <w:szCs w:val="24"/>
        </w:rPr>
        <w:t>Burberry can diversify its product offerings by expanding into new, unrelated markets such as lifestyle products, furniture or other luxury goods. In 2021, leisure travellers spent about $2.9 trillion</w:t>
      </w:r>
      <w:r w:rsidRPr="00F31EE8">
        <w:rPr>
          <w:rFonts w:ascii="Arial" w:hAnsi="Arial" w:cs="Arial"/>
          <w:color w:val="000000"/>
          <w:sz w:val="24"/>
          <w:szCs w:val="24"/>
        </w:rPr>
        <w:t xml:space="preserve"> </w:t>
      </w:r>
      <w:r w:rsidRPr="00F31EE8">
        <w:rPr>
          <w:rFonts w:ascii="Arial" w:eastAsia="Times New Roman" w:hAnsi="Arial" w:cs="Arial"/>
          <w:color w:val="000000"/>
          <w:sz w:val="24"/>
          <w:szCs w:val="24"/>
          <w:lang w:eastAsia="en-GB" w:bidi="ar-SA"/>
        </w:rPr>
        <w:t>(Department, 2022)</w:t>
      </w:r>
      <w:r w:rsidRPr="00F31EE8">
        <w:rPr>
          <w:rFonts w:ascii="Arial" w:hAnsi="Arial" w:cs="Arial"/>
          <w:sz w:val="24"/>
          <w:szCs w:val="24"/>
        </w:rPr>
        <w:t>.</w:t>
      </w:r>
      <w:r w:rsidRPr="00F31EE8">
        <w:rPr>
          <w:rFonts w:ascii="Arial" w:hAnsi="Arial" w:cs="Arial"/>
          <w:sz w:val="24"/>
          <w:szCs w:val="24"/>
        </w:rPr>
        <w:t xml:space="preserve"> Burberry could explore the luxury travel industry by partnering with luxury hotels and resorts to create exclusive Burberry-branded experiences for trave</w:t>
      </w:r>
      <w:r w:rsidRPr="00F31EE8">
        <w:rPr>
          <w:rFonts w:ascii="Arial" w:hAnsi="Arial" w:cs="Arial"/>
          <w:sz w:val="24"/>
          <w:szCs w:val="24"/>
        </w:rPr>
        <w:t>l</w:t>
      </w:r>
      <w:r w:rsidRPr="00F31EE8">
        <w:rPr>
          <w:rFonts w:ascii="Arial" w:hAnsi="Arial" w:cs="Arial"/>
          <w:sz w:val="24"/>
          <w:szCs w:val="24"/>
        </w:rPr>
        <w:t>lers. This could include designing hotel rooms and common areas with Burberry-inspired decor or offering exclusive shopping experiences for guests.</w:t>
      </w:r>
      <w:r w:rsidRPr="00F31EE8">
        <w:rPr>
          <w:rFonts w:ascii="Arial" w:hAnsi="Arial" w:cs="Arial"/>
          <w:sz w:val="24"/>
          <w:szCs w:val="24"/>
        </w:rPr>
        <w:t xml:space="preserve"> </w:t>
      </w:r>
      <w:r w:rsidRPr="00F31EE8">
        <w:rPr>
          <w:rFonts w:ascii="Arial" w:hAnsi="Arial" w:cs="Arial"/>
          <w:sz w:val="24"/>
          <w:szCs w:val="24"/>
        </w:rPr>
        <w:t>It can also consider acquiring other brands or companies to diversify its business further.</w:t>
      </w:r>
    </w:p>
    <w:p w14:paraId="34D93685" w14:textId="3FEBB6A8" w:rsidR="00F31EE8" w:rsidRPr="00F31EE8" w:rsidRDefault="00F31EE8" w:rsidP="00F31EE8">
      <w:pPr>
        <w:pStyle w:val="NormalWeb"/>
        <w:spacing w:line="360" w:lineRule="auto"/>
        <w:rPr>
          <w:rFonts w:ascii="Arial" w:hAnsi="Arial" w:cs="Arial"/>
        </w:rPr>
      </w:pPr>
      <w:r w:rsidRPr="00F31EE8">
        <w:rPr>
          <w:rFonts w:ascii="Arial" w:hAnsi="Arial" w:cs="Arial"/>
          <w:b/>
          <w:bCs/>
        </w:rPr>
        <w:t>Market Development:</w:t>
      </w:r>
      <w:r w:rsidRPr="00F31EE8">
        <w:rPr>
          <w:rFonts w:ascii="Arial" w:hAnsi="Arial" w:cs="Arial"/>
        </w:rPr>
        <w:t xml:space="preserve"> Burberry can expand into new markets by developing new sales channels and distribution networks, such as e-commerce platforms and partnerships with other retailers. It can also consider expanding into new geographic regions and target</w:t>
      </w:r>
      <w:r>
        <w:rPr>
          <w:rFonts w:ascii="Arial" w:hAnsi="Arial" w:cs="Arial"/>
        </w:rPr>
        <w:t>ing</w:t>
      </w:r>
      <w:r w:rsidRPr="00F31EE8">
        <w:rPr>
          <w:rFonts w:ascii="Arial" w:hAnsi="Arial" w:cs="Arial"/>
        </w:rPr>
        <w:t xml:space="preserve"> new customer segments.</w:t>
      </w:r>
    </w:p>
    <w:p w14:paraId="0C0D524E" w14:textId="28161881" w:rsidR="00F31EE8" w:rsidRPr="00F31EE8" w:rsidRDefault="00F31EE8" w:rsidP="00F31EE8">
      <w:pPr>
        <w:pStyle w:val="NormalWeb"/>
        <w:spacing w:line="360" w:lineRule="auto"/>
        <w:rPr>
          <w:rFonts w:ascii="Arial" w:hAnsi="Arial" w:cs="Arial"/>
        </w:rPr>
      </w:pPr>
      <w:r w:rsidRPr="00F31EE8">
        <w:rPr>
          <w:rFonts w:ascii="Arial" w:hAnsi="Arial" w:cs="Arial"/>
          <w:b/>
          <w:bCs/>
        </w:rPr>
        <w:t>Product Development:</w:t>
      </w:r>
      <w:r w:rsidRPr="00F31EE8">
        <w:rPr>
          <w:rFonts w:ascii="Arial" w:hAnsi="Arial" w:cs="Arial"/>
        </w:rPr>
        <w:t xml:space="preserve"> Burberry can develop new products or modify existing </w:t>
      </w:r>
      <w:r>
        <w:rPr>
          <w:rFonts w:ascii="Arial" w:hAnsi="Arial" w:cs="Arial"/>
        </w:rPr>
        <w:t>ones to meet its customers' needs better</w:t>
      </w:r>
      <w:r w:rsidRPr="00F31EE8">
        <w:rPr>
          <w:rFonts w:ascii="Arial" w:hAnsi="Arial" w:cs="Arial"/>
        </w:rPr>
        <w:t>. This can include creating new clothing lines or accessories, expanding into new product categories such as home goods or beauty products, or introducing new technologies such as wearable tech.</w:t>
      </w:r>
    </w:p>
    <w:p w14:paraId="09B9AD42" w14:textId="77777777" w:rsidR="00F31EE8" w:rsidRDefault="00F31EE8" w:rsidP="00F31EE8">
      <w:pPr>
        <w:pStyle w:val="NormalWeb"/>
        <w:spacing w:line="360" w:lineRule="auto"/>
      </w:pPr>
      <w:r w:rsidRPr="00F31EE8">
        <w:rPr>
          <w:rFonts w:ascii="Arial" w:hAnsi="Arial" w:cs="Arial"/>
        </w:rPr>
        <w:t>Overall, Burberry can use the Ansoff Matrix to evaluate its strategic options and make informed decisions on how to grow its business and increase its market share in the luxury fashion industry</w:t>
      </w:r>
      <w:r>
        <w:t>.</w:t>
      </w:r>
    </w:p>
    <w:p w14:paraId="357030E4" w14:textId="77777777" w:rsidR="00BF7E9F" w:rsidRPr="00BF11AD" w:rsidRDefault="00BF7E9F" w:rsidP="00816719">
      <w:pPr>
        <w:shd w:val="clear" w:color="auto" w:fill="FFFFFF"/>
        <w:spacing w:after="0" w:line="360" w:lineRule="auto"/>
        <w:rPr>
          <w:rFonts w:ascii="Arial" w:eastAsia="Times New Roman" w:hAnsi="Arial" w:cs="Arial"/>
          <w:color w:val="000000"/>
          <w:sz w:val="24"/>
          <w:szCs w:val="24"/>
          <w:lang w:eastAsia="en-GB" w:bidi="ar-SA"/>
        </w:rPr>
      </w:pPr>
    </w:p>
    <w:p w14:paraId="25AC5CFB" w14:textId="104E3DDB" w:rsidR="00A8439F" w:rsidRPr="00F31EE8" w:rsidRDefault="00F31EE8" w:rsidP="009E6580">
      <w:pPr>
        <w:shd w:val="clear" w:color="auto" w:fill="FFFFFF"/>
        <w:spacing w:after="0" w:line="360" w:lineRule="auto"/>
        <w:rPr>
          <w:rFonts w:ascii="Arial" w:eastAsia="Times New Roman" w:hAnsi="Arial" w:cs="Arial"/>
          <w:b/>
          <w:bCs/>
          <w:color w:val="000000"/>
          <w:sz w:val="24"/>
          <w:szCs w:val="24"/>
          <w:lang w:eastAsia="en-GB" w:bidi="ar-SA"/>
        </w:rPr>
      </w:pPr>
      <w:r w:rsidRPr="00F31EE8">
        <w:rPr>
          <w:rFonts w:ascii="Arial" w:eastAsia="Times New Roman" w:hAnsi="Arial" w:cs="Arial"/>
          <w:b/>
          <w:bCs/>
          <w:color w:val="000000"/>
          <w:sz w:val="24"/>
          <w:szCs w:val="24"/>
          <w:lang w:eastAsia="en-GB" w:bidi="ar-SA"/>
        </w:rPr>
        <w:t>Conclusion</w:t>
      </w:r>
    </w:p>
    <w:p w14:paraId="2FC5C19F" w14:textId="4F9EC1D5" w:rsidR="00E3067C" w:rsidRDefault="00F31EE8" w:rsidP="00E3067C">
      <w:pPr>
        <w:shd w:val="clear" w:color="auto" w:fill="FFFFFF"/>
        <w:spacing w:after="0" w:line="360" w:lineRule="auto"/>
        <w:rPr>
          <w:rFonts w:ascii="Arial" w:eastAsia="Times New Roman" w:hAnsi="Arial" w:cs="Arial"/>
          <w:color w:val="000000"/>
          <w:sz w:val="24"/>
          <w:szCs w:val="24"/>
          <w:lang w:eastAsia="en-GB" w:bidi="ar-SA"/>
        </w:rPr>
      </w:pPr>
      <w:r>
        <w:rPr>
          <w:rFonts w:ascii="Arial" w:hAnsi="Arial" w:cs="Arial"/>
          <w:sz w:val="24"/>
          <w:szCs w:val="24"/>
        </w:rPr>
        <w:t>M</w:t>
      </w:r>
      <w:r w:rsidR="00E3067C" w:rsidRPr="00E3067C">
        <w:rPr>
          <w:rFonts w:ascii="Arial" w:hAnsi="Arial" w:cs="Arial"/>
          <w:sz w:val="24"/>
          <w:szCs w:val="24"/>
        </w:rPr>
        <w:t xml:space="preserve">arketing in the global luxury fashion industry can be challenging due to its narrow target audience, changing consumer tastes and trends, brand values </w:t>
      </w:r>
      <w:r w:rsidR="00E3067C">
        <w:rPr>
          <w:rFonts w:ascii="Arial" w:hAnsi="Arial" w:cs="Arial"/>
          <w:sz w:val="24"/>
          <w:szCs w:val="24"/>
        </w:rPr>
        <w:t>with</w:t>
      </w:r>
      <w:r w:rsidR="00E3067C" w:rsidRPr="00E3067C">
        <w:rPr>
          <w:rFonts w:ascii="Arial" w:hAnsi="Arial" w:cs="Arial"/>
          <w:sz w:val="24"/>
          <w:szCs w:val="24"/>
        </w:rPr>
        <w:t xml:space="preserve"> commercial goals, and new marketing techniques.</w:t>
      </w:r>
    </w:p>
    <w:p w14:paraId="4B074AAE" w14:textId="7F5B7FBA" w:rsidR="00C92070" w:rsidRPr="00F549D8" w:rsidRDefault="00C92070" w:rsidP="00F549D8">
      <w:pPr>
        <w:shd w:val="clear" w:color="auto" w:fill="FFFFFF"/>
        <w:spacing w:after="0" w:line="360" w:lineRule="auto"/>
        <w:rPr>
          <w:rFonts w:ascii="Arial" w:eastAsia="Times New Roman" w:hAnsi="Arial" w:cs="Arial"/>
          <w:color w:val="000000"/>
          <w:sz w:val="24"/>
          <w:szCs w:val="24"/>
          <w:lang w:eastAsia="en-GB" w:bidi="ar-SA"/>
        </w:rPr>
      </w:pPr>
    </w:p>
    <w:sectPr w:rsidR="00C92070" w:rsidRPr="00F549D8" w:rsidSect="004B7557">
      <w:headerReference w:type="even" r:id="rId37"/>
      <w:headerReference w:type="default" r:id="rId38"/>
      <w:footerReference w:type="default" r:id="rId39"/>
      <w:headerReference w:type="first" r:id="rId40"/>
      <w:pgSz w:w="11906" w:h="16838"/>
      <w:pgMar w:top="1418" w:right="1134" w:bottom="851" w:left="1247" w:header="57" w:footer="28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E7FF6" w14:textId="77777777" w:rsidR="00F07056" w:rsidRDefault="00F07056" w:rsidP="00DF3082">
      <w:pPr>
        <w:spacing w:after="0" w:line="240" w:lineRule="auto"/>
      </w:pPr>
      <w:r>
        <w:separator/>
      </w:r>
    </w:p>
  </w:endnote>
  <w:endnote w:type="continuationSeparator" w:id="0">
    <w:p w14:paraId="535661BA" w14:textId="77777777" w:rsidR="00F07056" w:rsidRDefault="00F07056" w:rsidP="00DF3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665739"/>
      <w:docPartObj>
        <w:docPartGallery w:val="Page Numbers (Bottom of Page)"/>
        <w:docPartUnique/>
      </w:docPartObj>
    </w:sdtPr>
    <w:sdtEndPr>
      <w:rPr>
        <w:noProof/>
      </w:rPr>
    </w:sdtEndPr>
    <w:sdtContent>
      <w:p w14:paraId="5DB80D7A" w14:textId="3EEFE89E" w:rsidR="009664DA" w:rsidRDefault="009664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AA91D" w14:textId="77777777" w:rsidR="00DF3082" w:rsidRDefault="00DF3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43E86" w14:textId="77777777" w:rsidR="00F07056" w:rsidRDefault="00F07056" w:rsidP="00DF3082">
      <w:pPr>
        <w:spacing w:after="0" w:line="240" w:lineRule="auto"/>
      </w:pPr>
      <w:r>
        <w:separator/>
      </w:r>
    </w:p>
  </w:footnote>
  <w:footnote w:type="continuationSeparator" w:id="0">
    <w:p w14:paraId="487F1F43" w14:textId="77777777" w:rsidR="00F07056" w:rsidRDefault="00F07056" w:rsidP="00DF30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F346A" w14:textId="6F55C88F" w:rsidR="00DF3082" w:rsidRDefault="00000000">
    <w:pPr>
      <w:pStyle w:val="Header"/>
    </w:pPr>
    <w:r>
      <w:rPr>
        <w:noProof/>
      </w:rPr>
      <w:pict w14:anchorId="48FC12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73853282" o:spid="_x0000_s1030" type="#_x0000_t75" style="position:absolute;margin-left:0;margin-top:0;width:600pt;height:600pt;z-index:-251657216;mso-position-horizontal:center;mso-position-horizontal-relative:margin;mso-position-vertical:center;mso-position-vertical-relative:margin" o:allowincell="f">
          <v:imagedata r:id="rId1" o:title="400px-Burberry_pattern"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5D7ED" w14:textId="5D30B71C" w:rsidR="00DF3082" w:rsidRDefault="009664DA" w:rsidP="009664DA">
    <w:pPr>
      <w:pStyle w:val="Header"/>
      <w:jc w:val="right"/>
    </w:pPr>
    <w:r>
      <w:t xml:space="preserve">    </w:t>
    </w:r>
    <w:r>
      <w:rPr>
        <w:noProof/>
      </w:rPr>
      <w:drawing>
        <wp:inline distT="0" distB="0" distL="0" distR="0" wp14:anchorId="41414A2F" wp14:editId="0C40C447">
          <wp:extent cx="1222782" cy="660288"/>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1324324" cy="715119"/>
                  </a:xfrm>
                  <a:prstGeom prst="rect">
                    <a:avLst/>
                  </a:prstGeom>
                </pic:spPr>
              </pic:pic>
            </a:graphicData>
          </a:graphic>
        </wp:inline>
      </w:drawing>
    </w:r>
    <w:r w:rsidR="00000000">
      <w:rPr>
        <w:noProof/>
      </w:rPr>
      <w:pict w14:anchorId="5D04C1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73853283" o:spid="_x0000_s1031" type="#_x0000_t75" style="position:absolute;left:0;text-align:left;margin-left:0;margin-top:0;width:600pt;height:600pt;z-index:-251656192;mso-position-horizontal:center;mso-position-horizontal-relative:margin;mso-position-vertical:center;mso-position-vertical-relative:margin" o:allowincell="f">
          <v:imagedata r:id="rId3" o:title="400px-Burberry_pattern"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4309A" w14:textId="174BA805" w:rsidR="00DF3082" w:rsidRDefault="00000000">
    <w:pPr>
      <w:pStyle w:val="Header"/>
    </w:pPr>
    <w:r>
      <w:rPr>
        <w:noProof/>
      </w:rPr>
      <w:pict w14:anchorId="4C7994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73853281" o:spid="_x0000_s1029" type="#_x0000_t75" style="position:absolute;margin-left:0;margin-top:0;width:600pt;height:600pt;z-index:-251658240;mso-position-horizontal:center;mso-position-horizontal-relative:margin;mso-position-vertical:center;mso-position-vertical-relative:margin" o:allowincell="f">
          <v:imagedata r:id="rId1" o:title="400px-Burberry_pattern"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47595"/>
    <w:multiLevelType w:val="hybridMultilevel"/>
    <w:tmpl w:val="6262B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C0A70"/>
    <w:multiLevelType w:val="hybridMultilevel"/>
    <w:tmpl w:val="342014E2"/>
    <w:lvl w:ilvl="0" w:tplc="08090001">
      <w:start w:val="1"/>
      <w:numFmt w:val="bullet"/>
      <w:lvlText w:val=""/>
      <w:lvlJc w:val="left"/>
      <w:pPr>
        <w:ind w:left="844" w:hanging="360"/>
      </w:pPr>
      <w:rPr>
        <w:rFonts w:ascii="Symbol" w:hAnsi="Symbol" w:hint="default"/>
      </w:rPr>
    </w:lvl>
    <w:lvl w:ilvl="1" w:tplc="08090003" w:tentative="1">
      <w:start w:val="1"/>
      <w:numFmt w:val="bullet"/>
      <w:lvlText w:val="o"/>
      <w:lvlJc w:val="left"/>
      <w:pPr>
        <w:ind w:left="1564" w:hanging="360"/>
      </w:pPr>
      <w:rPr>
        <w:rFonts w:ascii="Courier New" w:hAnsi="Courier New" w:cs="Courier New" w:hint="default"/>
      </w:rPr>
    </w:lvl>
    <w:lvl w:ilvl="2" w:tplc="08090005" w:tentative="1">
      <w:start w:val="1"/>
      <w:numFmt w:val="bullet"/>
      <w:lvlText w:val=""/>
      <w:lvlJc w:val="left"/>
      <w:pPr>
        <w:ind w:left="2284" w:hanging="360"/>
      </w:pPr>
      <w:rPr>
        <w:rFonts w:ascii="Wingdings" w:hAnsi="Wingdings" w:hint="default"/>
      </w:rPr>
    </w:lvl>
    <w:lvl w:ilvl="3" w:tplc="08090001" w:tentative="1">
      <w:start w:val="1"/>
      <w:numFmt w:val="bullet"/>
      <w:lvlText w:val=""/>
      <w:lvlJc w:val="left"/>
      <w:pPr>
        <w:ind w:left="3004" w:hanging="360"/>
      </w:pPr>
      <w:rPr>
        <w:rFonts w:ascii="Symbol" w:hAnsi="Symbol" w:hint="default"/>
      </w:rPr>
    </w:lvl>
    <w:lvl w:ilvl="4" w:tplc="08090003" w:tentative="1">
      <w:start w:val="1"/>
      <w:numFmt w:val="bullet"/>
      <w:lvlText w:val="o"/>
      <w:lvlJc w:val="left"/>
      <w:pPr>
        <w:ind w:left="3724" w:hanging="360"/>
      </w:pPr>
      <w:rPr>
        <w:rFonts w:ascii="Courier New" w:hAnsi="Courier New" w:cs="Courier New" w:hint="default"/>
      </w:rPr>
    </w:lvl>
    <w:lvl w:ilvl="5" w:tplc="08090005" w:tentative="1">
      <w:start w:val="1"/>
      <w:numFmt w:val="bullet"/>
      <w:lvlText w:val=""/>
      <w:lvlJc w:val="left"/>
      <w:pPr>
        <w:ind w:left="4444" w:hanging="360"/>
      </w:pPr>
      <w:rPr>
        <w:rFonts w:ascii="Wingdings" w:hAnsi="Wingdings" w:hint="default"/>
      </w:rPr>
    </w:lvl>
    <w:lvl w:ilvl="6" w:tplc="08090001" w:tentative="1">
      <w:start w:val="1"/>
      <w:numFmt w:val="bullet"/>
      <w:lvlText w:val=""/>
      <w:lvlJc w:val="left"/>
      <w:pPr>
        <w:ind w:left="5164" w:hanging="360"/>
      </w:pPr>
      <w:rPr>
        <w:rFonts w:ascii="Symbol" w:hAnsi="Symbol" w:hint="default"/>
      </w:rPr>
    </w:lvl>
    <w:lvl w:ilvl="7" w:tplc="08090003" w:tentative="1">
      <w:start w:val="1"/>
      <w:numFmt w:val="bullet"/>
      <w:lvlText w:val="o"/>
      <w:lvlJc w:val="left"/>
      <w:pPr>
        <w:ind w:left="5884" w:hanging="360"/>
      </w:pPr>
      <w:rPr>
        <w:rFonts w:ascii="Courier New" w:hAnsi="Courier New" w:cs="Courier New" w:hint="default"/>
      </w:rPr>
    </w:lvl>
    <w:lvl w:ilvl="8" w:tplc="08090005" w:tentative="1">
      <w:start w:val="1"/>
      <w:numFmt w:val="bullet"/>
      <w:lvlText w:val=""/>
      <w:lvlJc w:val="left"/>
      <w:pPr>
        <w:ind w:left="6604" w:hanging="360"/>
      </w:pPr>
      <w:rPr>
        <w:rFonts w:ascii="Wingdings" w:hAnsi="Wingdings" w:hint="default"/>
      </w:rPr>
    </w:lvl>
  </w:abstractNum>
  <w:abstractNum w:abstractNumId="2" w15:restartNumberingAfterBreak="0">
    <w:nsid w:val="119D7960"/>
    <w:multiLevelType w:val="multilevel"/>
    <w:tmpl w:val="6442BB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16F56801"/>
    <w:multiLevelType w:val="hybridMultilevel"/>
    <w:tmpl w:val="9254302C"/>
    <w:lvl w:ilvl="0" w:tplc="FEBAE184">
      <w:start w:val="2"/>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9B745BF"/>
    <w:multiLevelType w:val="multilevel"/>
    <w:tmpl w:val="6442BB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2705299F"/>
    <w:multiLevelType w:val="hybridMultilevel"/>
    <w:tmpl w:val="FD985A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871F7"/>
    <w:multiLevelType w:val="hybridMultilevel"/>
    <w:tmpl w:val="A7B43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D2CC2"/>
    <w:multiLevelType w:val="multilevel"/>
    <w:tmpl w:val="6442BB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8CF4095"/>
    <w:multiLevelType w:val="multilevel"/>
    <w:tmpl w:val="C6CC2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C525F0"/>
    <w:multiLevelType w:val="multilevel"/>
    <w:tmpl w:val="6442BB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34AD0CD4"/>
    <w:multiLevelType w:val="hybridMultilevel"/>
    <w:tmpl w:val="9DE4C0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85FBF"/>
    <w:multiLevelType w:val="hybridMultilevel"/>
    <w:tmpl w:val="B6D8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F01E29"/>
    <w:multiLevelType w:val="hybridMultilevel"/>
    <w:tmpl w:val="72A8F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700549"/>
    <w:multiLevelType w:val="hybridMultilevel"/>
    <w:tmpl w:val="F05CB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041697"/>
    <w:multiLevelType w:val="multilevel"/>
    <w:tmpl w:val="6442BB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5F5D2E47"/>
    <w:multiLevelType w:val="hybridMultilevel"/>
    <w:tmpl w:val="51DAA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041A46"/>
    <w:multiLevelType w:val="multilevel"/>
    <w:tmpl w:val="6442BB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63AD225F"/>
    <w:multiLevelType w:val="hybridMultilevel"/>
    <w:tmpl w:val="41164344"/>
    <w:lvl w:ilvl="0" w:tplc="FEBAE18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4AF6CCC"/>
    <w:multiLevelType w:val="hybridMultilevel"/>
    <w:tmpl w:val="33129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FE12E8"/>
    <w:multiLevelType w:val="hybridMultilevel"/>
    <w:tmpl w:val="E14A83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8930C45"/>
    <w:multiLevelType w:val="hybridMultilevel"/>
    <w:tmpl w:val="1BA8715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8EC6788"/>
    <w:multiLevelType w:val="multilevel"/>
    <w:tmpl w:val="6442BB7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2" w15:restartNumberingAfterBreak="0">
    <w:nsid w:val="6AA63FFC"/>
    <w:multiLevelType w:val="hybridMultilevel"/>
    <w:tmpl w:val="97AC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04301F"/>
    <w:multiLevelType w:val="hybridMultilevel"/>
    <w:tmpl w:val="A4EA2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857713"/>
    <w:multiLevelType w:val="hybridMultilevel"/>
    <w:tmpl w:val="E81890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C61C83"/>
    <w:multiLevelType w:val="hybridMultilevel"/>
    <w:tmpl w:val="FA0A15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696129">
    <w:abstractNumId w:val="21"/>
  </w:num>
  <w:num w:numId="2" w16cid:durableId="833111442">
    <w:abstractNumId w:val="9"/>
  </w:num>
  <w:num w:numId="3" w16cid:durableId="1945527272">
    <w:abstractNumId w:val="17"/>
  </w:num>
  <w:num w:numId="4" w16cid:durableId="250704133">
    <w:abstractNumId w:val="3"/>
  </w:num>
  <w:num w:numId="5" w16cid:durableId="1159346379">
    <w:abstractNumId w:val="1"/>
  </w:num>
  <w:num w:numId="6" w16cid:durableId="643117421">
    <w:abstractNumId w:val="2"/>
  </w:num>
  <w:num w:numId="7" w16cid:durableId="2014451112">
    <w:abstractNumId w:val="4"/>
  </w:num>
  <w:num w:numId="8" w16cid:durableId="76946452">
    <w:abstractNumId w:val="23"/>
  </w:num>
  <w:num w:numId="9" w16cid:durableId="1812792623">
    <w:abstractNumId w:val="8"/>
  </w:num>
  <w:num w:numId="10" w16cid:durableId="391083491">
    <w:abstractNumId w:val="16"/>
  </w:num>
  <w:num w:numId="11" w16cid:durableId="1933119891">
    <w:abstractNumId w:val="18"/>
  </w:num>
  <w:num w:numId="12" w16cid:durableId="670911775">
    <w:abstractNumId w:val="15"/>
  </w:num>
  <w:num w:numId="13" w16cid:durableId="1154449343">
    <w:abstractNumId w:val="6"/>
  </w:num>
  <w:num w:numId="14" w16cid:durableId="1184633618">
    <w:abstractNumId w:val="12"/>
  </w:num>
  <w:num w:numId="15" w16cid:durableId="1797068572">
    <w:abstractNumId w:val="13"/>
  </w:num>
  <w:num w:numId="16" w16cid:durableId="1870331941">
    <w:abstractNumId w:val="11"/>
  </w:num>
  <w:num w:numId="17" w16cid:durableId="311646297">
    <w:abstractNumId w:val="0"/>
  </w:num>
  <w:num w:numId="18" w16cid:durableId="1000084659">
    <w:abstractNumId w:val="7"/>
  </w:num>
  <w:num w:numId="19" w16cid:durableId="1944412829">
    <w:abstractNumId w:val="24"/>
  </w:num>
  <w:num w:numId="20" w16cid:durableId="420952753">
    <w:abstractNumId w:val="22"/>
  </w:num>
  <w:num w:numId="21" w16cid:durableId="278882722">
    <w:abstractNumId w:val="5"/>
  </w:num>
  <w:num w:numId="22" w16cid:durableId="1920283573">
    <w:abstractNumId w:val="19"/>
  </w:num>
  <w:num w:numId="23" w16cid:durableId="1818840008">
    <w:abstractNumId w:val="25"/>
  </w:num>
  <w:num w:numId="24" w16cid:durableId="212422922">
    <w:abstractNumId w:val="10"/>
  </w:num>
  <w:num w:numId="25" w16cid:durableId="1705668725">
    <w:abstractNumId w:val="20"/>
  </w:num>
  <w:num w:numId="26" w16cid:durableId="15165766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yMzWxMDMwszQ2NzRT0lEKTi0uzszPAykwqwUAsl7BwiwAAAA="/>
  </w:docVars>
  <w:rsids>
    <w:rsidRoot w:val="005F3601"/>
    <w:rsid w:val="00007247"/>
    <w:rsid w:val="00022014"/>
    <w:rsid w:val="000855AD"/>
    <w:rsid w:val="00090E19"/>
    <w:rsid w:val="00091C73"/>
    <w:rsid w:val="000B0288"/>
    <w:rsid w:val="000C1601"/>
    <w:rsid w:val="000D4535"/>
    <w:rsid w:val="000E1720"/>
    <w:rsid w:val="000E2358"/>
    <w:rsid w:val="000F01D8"/>
    <w:rsid w:val="000F379B"/>
    <w:rsid w:val="00103A2A"/>
    <w:rsid w:val="001251AF"/>
    <w:rsid w:val="00147B56"/>
    <w:rsid w:val="00152929"/>
    <w:rsid w:val="00153B93"/>
    <w:rsid w:val="001A6517"/>
    <w:rsid w:val="001D791B"/>
    <w:rsid w:val="00221A22"/>
    <w:rsid w:val="00232757"/>
    <w:rsid w:val="002374E9"/>
    <w:rsid w:val="002448FF"/>
    <w:rsid w:val="00281455"/>
    <w:rsid w:val="002C6B88"/>
    <w:rsid w:val="002C75C8"/>
    <w:rsid w:val="002D08A0"/>
    <w:rsid w:val="002D1433"/>
    <w:rsid w:val="002E7B7D"/>
    <w:rsid w:val="002F55C2"/>
    <w:rsid w:val="00342ABA"/>
    <w:rsid w:val="003673A6"/>
    <w:rsid w:val="003A132F"/>
    <w:rsid w:val="003B1F3F"/>
    <w:rsid w:val="003B6D10"/>
    <w:rsid w:val="003C4EB7"/>
    <w:rsid w:val="003C57E5"/>
    <w:rsid w:val="00404F71"/>
    <w:rsid w:val="004355C8"/>
    <w:rsid w:val="00447FB5"/>
    <w:rsid w:val="00454551"/>
    <w:rsid w:val="00467FEA"/>
    <w:rsid w:val="004767D1"/>
    <w:rsid w:val="004A44C7"/>
    <w:rsid w:val="004B2278"/>
    <w:rsid w:val="004B7557"/>
    <w:rsid w:val="004D41FC"/>
    <w:rsid w:val="004D659B"/>
    <w:rsid w:val="004F1958"/>
    <w:rsid w:val="004F69F8"/>
    <w:rsid w:val="004F7FF3"/>
    <w:rsid w:val="0053006A"/>
    <w:rsid w:val="005351C9"/>
    <w:rsid w:val="00550A94"/>
    <w:rsid w:val="00595294"/>
    <w:rsid w:val="005B56C4"/>
    <w:rsid w:val="005C4AE8"/>
    <w:rsid w:val="005E0D7C"/>
    <w:rsid w:val="005F3601"/>
    <w:rsid w:val="006408FD"/>
    <w:rsid w:val="00664FB6"/>
    <w:rsid w:val="00676C37"/>
    <w:rsid w:val="0068391B"/>
    <w:rsid w:val="006863A2"/>
    <w:rsid w:val="006A41F4"/>
    <w:rsid w:val="006C0BD3"/>
    <w:rsid w:val="006C29D8"/>
    <w:rsid w:val="006C63D3"/>
    <w:rsid w:val="006D1F96"/>
    <w:rsid w:val="006D493B"/>
    <w:rsid w:val="00707B80"/>
    <w:rsid w:val="007173FF"/>
    <w:rsid w:val="0072280B"/>
    <w:rsid w:val="0073581A"/>
    <w:rsid w:val="007454DB"/>
    <w:rsid w:val="007526BE"/>
    <w:rsid w:val="00763D0B"/>
    <w:rsid w:val="00780ABF"/>
    <w:rsid w:val="0078628F"/>
    <w:rsid w:val="00793708"/>
    <w:rsid w:val="00796412"/>
    <w:rsid w:val="007979F5"/>
    <w:rsid w:val="007A3400"/>
    <w:rsid w:val="007D26E7"/>
    <w:rsid w:val="00815856"/>
    <w:rsid w:val="00816719"/>
    <w:rsid w:val="00823C09"/>
    <w:rsid w:val="00826D58"/>
    <w:rsid w:val="008368C1"/>
    <w:rsid w:val="00874FBD"/>
    <w:rsid w:val="008B5E24"/>
    <w:rsid w:val="008C642A"/>
    <w:rsid w:val="008F267E"/>
    <w:rsid w:val="0090081D"/>
    <w:rsid w:val="00905EFF"/>
    <w:rsid w:val="009137CF"/>
    <w:rsid w:val="009223E3"/>
    <w:rsid w:val="0093659B"/>
    <w:rsid w:val="00945C9F"/>
    <w:rsid w:val="00946BB2"/>
    <w:rsid w:val="00954DE8"/>
    <w:rsid w:val="00956868"/>
    <w:rsid w:val="009664DA"/>
    <w:rsid w:val="00971967"/>
    <w:rsid w:val="0097558B"/>
    <w:rsid w:val="0098034D"/>
    <w:rsid w:val="009811A9"/>
    <w:rsid w:val="00992D16"/>
    <w:rsid w:val="00997CFE"/>
    <w:rsid w:val="009E5491"/>
    <w:rsid w:val="009E62E9"/>
    <w:rsid w:val="009E6580"/>
    <w:rsid w:val="00A05F81"/>
    <w:rsid w:val="00A4085F"/>
    <w:rsid w:val="00A56084"/>
    <w:rsid w:val="00A622BE"/>
    <w:rsid w:val="00A7231F"/>
    <w:rsid w:val="00A8026F"/>
    <w:rsid w:val="00A81888"/>
    <w:rsid w:val="00A8439F"/>
    <w:rsid w:val="00A84F49"/>
    <w:rsid w:val="00A85CB7"/>
    <w:rsid w:val="00AB0863"/>
    <w:rsid w:val="00AD359E"/>
    <w:rsid w:val="00AF4827"/>
    <w:rsid w:val="00B23904"/>
    <w:rsid w:val="00B3216C"/>
    <w:rsid w:val="00B51B50"/>
    <w:rsid w:val="00B617A2"/>
    <w:rsid w:val="00B81CC0"/>
    <w:rsid w:val="00B86E66"/>
    <w:rsid w:val="00B915FF"/>
    <w:rsid w:val="00BC2456"/>
    <w:rsid w:val="00BE069D"/>
    <w:rsid w:val="00BE1825"/>
    <w:rsid w:val="00BE5994"/>
    <w:rsid w:val="00BF11AD"/>
    <w:rsid w:val="00BF7E9F"/>
    <w:rsid w:val="00C12082"/>
    <w:rsid w:val="00C12508"/>
    <w:rsid w:val="00C13C4D"/>
    <w:rsid w:val="00C20320"/>
    <w:rsid w:val="00C244FC"/>
    <w:rsid w:val="00C273C6"/>
    <w:rsid w:val="00C3548C"/>
    <w:rsid w:val="00C54840"/>
    <w:rsid w:val="00C905AA"/>
    <w:rsid w:val="00C92070"/>
    <w:rsid w:val="00C93339"/>
    <w:rsid w:val="00CD73BB"/>
    <w:rsid w:val="00CF0DE9"/>
    <w:rsid w:val="00CF6F50"/>
    <w:rsid w:val="00D30D73"/>
    <w:rsid w:val="00D3754C"/>
    <w:rsid w:val="00D62A2E"/>
    <w:rsid w:val="00D71993"/>
    <w:rsid w:val="00D83CB6"/>
    <w:rsid w:val="00DE5868"/>
    <w:rsid w:val="00DF3082"/>
    <w:rsid w:val="00E3067C"/>
    <w:rsid w:val="00E30699"/>
    <w:rsid w:val="00E444E9"/>
    <w:rsid w:val="00E67B47"/>
    <w:rsid w:val="00E8628E"/>
    <w:rsid w:val="00E8709A"/>
    <w:rsid w:val="00E97F0F"/>
    <w:rsid w:val="00EA7476"/>
    <w:rsid w:val="00EB616D"/>
    <w:rsid w:val="00EB68B5"/>
    <w:rsid w:val="00EC534B"/>
    <w:rsid w:val="00EE72BB"/>
    <w:rsid w:val="00EF36A8"/>
    <w:rsid w:val="00F07056"/>
    <w:rsid w:val="00F07128"/>
    <w:rsid w:val="00F13855"/>
    <w:rsid w:val="00F15166"/>
    <w:rsid w:val="00F26E32"/>
    <w:rsid w:val="00F31EE8"/>
    <w:rsid w:val="00F549D8"/>
    <w:rsid w:val="00F555AC"/>
    <w:rsid w:val="00F95F93"/>
    <w:rsid w:val="00F971E3"/>
    <w:rsid w:val="00FA19F5"/>
    <w:rsid w:val="00FC45AC"/>
    <w:rsid w:val="00FD7D7D"/>
    <w:rsid w:val="00FE206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DCC82"/>
  <w15:chartTrackingRefBased/>
  <w15:docId w15:val="{D500BEAC-5F24-4768-8B5E-F9660590B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601"/>
    <w:pPr>
      <w:spacing w:after="160" w:line="300" w:lineRule="auto"/>
    </w:pPr>
    <w:rPr>
      <w:rFonts w:asciiTheme="minorHAnsi" w:eastAsiaTheme="minorEastAsia" w:hAnsiTheme="minorHAnsi" w:cstheme="minorBidi"/>
      <w:sz w:val="21"/>
      <w:szCs w:val="21"/>
    </w:rPr>
  </w:style>
  <w:style w:type="paragraph" w:styleId="Heading3">
    <w:name w:val="heading 3"/>
    <w:basedOn w:val="Normal"/>
    <w:link w:val="Heading3Char"/>
    <w:uiPriority w:val="9"/>
    <w:qFormat/>
    <w:rsid w:val="00F549D8"/>
    <w:pPr>
      <w:spacing w:before="100" w:beforeAutospacing="1" w:after="100" w:afterAutospacing="1" w:line="240" w:lineRule="auto"/>
      <w:outlineLvl w:val="2"/>
    </w:pPr>
    <w:rPr>
      <w:rFonts w:ascii="Times New Roman" w:eastAsia="Times New Roman" w:hAnsi="Times New Roman" w:cs="Times New Roman"/>
      <w:b/>
      <w:bCs/>
      <w:sz w:val="27"/>
      <w:szCs w:val="27"/>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5F3601"/>
  </w:style>
  <w:style w:type="paragraph" w:styleId="ListParagraph">
    <w:name w:val="List Paragraph"/>
    <w:basedOn w:val="Normal"/>
    <w:uiPriority w:val="34"/>
    <w:qFormat/>
    <w:rsid w:val="0053006A"/>
    <w:pPr>
      <w:ind w:left="720"/>
      <w:contextualSpacing/>
    </w:pPr>
    <w:rPr>
      <w:szCs w:val="26"/>
    </w:rPr>
  </w:style>
  <w:style w:type="paragraph" w:styleId="NoSpacing">
    <w:name w:val="No Spacing"/>
    <w:link w:val="NoSpacingChar"/>
    <w:uiPriority w:val="1"/>
    <w:qFormat/>
    <w:rsid w:val="00FC45AC"/>
    <w:pPr>
      <w:spacing w:after="0" w:line="240" w:lineRule="auto"/>
    </w:pPr>
    <w:rPr>
      <w:rFonts w:asciiTheme="minorHAnsi" w:eastAsiaTheme="minorEastAsia" w:hAnsiTheme="minorHAnsi" w:cstheme="minorBidi"/>
      <w:sz w:val="22"/>
      <w:szCs w:val="22"/>
      <w:lang w:val="en-US" w:bidi="ar-SA"/>
    </w:rPr>
  </w:style>
  <w:style w:type="character" w:customStyle="1" w:styleId="NoSpacingChar">
    <w:name w:val="No Spacing Char"/>
    <w:basedOn w:val="DefaultParagraphFont"/>
    <w:link w:val="NoSpacing"/>
    <w:uiPriority w:val="1"/>
    <w:rsid w:val="00FC45AC"/>
    <w:rPr>
      <w:rFonts w:asciiTheme="minorHAnsi" w:eastAsiaTheme="minorEastAsia" w:hAnsiTheme="minorHAnsi" w:cstheme="minorBidi"/>
      <w:sz w:val="22"/>
      <w:szCs w:val="22"/>
      <w:lang w:val="en-US" w:bidi="ar-SA"/>
    </w:rPr>
  </w:style>
  <w:style w:type="paragraph" w:styleId="BodyText">
    <w:name w:val="Body Text"/>
    <w:basedOn w:val="Normal"/>
    <w:link w:val="BodyTextChar"/>
    <w:uiPriority w:val="1"/>
    <w:qFormat/>
    <w:rsid w:val="0093659B"/>
    <w:pPr>
      <w:widowControl w:val="0"/>
      <w:autoSpaceDE w:val="0"/>
      <w:autoSpaceDN w:val="0"/>
      <w:spacing w:after="0" w:line="240" w:lineRule="auto"/>
    </w:pPr>
    <w:rPr>
      <w:rFonts w:ascii="Arial" w:eastAsia="Arial" w:hAnsi="Arial" w:cs="Arial"/>
      <w:sz w:val="16"/>
      <w:szCs w:val="16"/>
      <w:lang w:val="en-US" w:bidi="ar-SA"/>
    </w:rPr>
  </w:style>
  <w:style w:type="character" w:customStyle="1" w:styleId="BodyTextChar">
    <w:name w:val="Body Text Char"/>
    <w:basedOn w:val="DefaultParagraphFont"/>
    <w:link w:val="BodyText"/>
    <w:uiPriority w:val="1"/>
    <w:rsid w:val="0093659B"/>
    <w:rPr>
      <w:rFonts w:eastAsia="Arial"/>
      <w:sz w:val="16"/>
      <w:szCs w:val="16"/>
      <w:lang w:val="en-US" w:bidi="ar-SA"/>
    </w:rPr>
  </w:style>
  <w:style w:type="paragraph" w:styleId="Title">
    <w:name w:val="Title"/>
    <w:basedOn w:val="Normal"/>
    <w:link w:val="TitleChar"/>
    <w:uiPriority w:val="10"/>
    <w:qFormat/>
    <w:rsid w:val="0093659B"/>
    <w:pPr>
      <w:widowControl w:val="0"/>
      <w:autoSpaceDE w:val="0"/>
      <w:autoSpaceDN w:val="0"/>
      <w:spacing w:before="86" w:after="0" w:line="240" w:lineRule="auto"/>
      <w:ind w:left="100"/>
    </w:pPr>
    <w:rPr>
      <w:rFonts w:ascii="Arial" w:eastAsia="Arial" w:hAnsi="Arial" w:cs="Arial"/>
      <w:b/>
      <w:bCs/>
      <w:sz w:val="38"/>
      <w:szCs w:val="38"/>
      <w:lang w:val="en-US" w:bidi="ar-SA"/>
    </w:rPr>
  </w:style>
  <w:style w:type="character" w:customStyle="1" w:styleId="TitleChar">
    <w:name w:val="Title Char"/>
    <w:basedOn w:val="DefaultParagraphFont"/>
    <w:link w:val="Title"/>
    <w:uiPriority w:val="10"/>
    <w:rsid w:val="0093659B"/>
    <w:rPr>
      <w:rFonts w:eastAsia="Arial"/>
      <w:b/>
      <w:bCs/>
      <w:sz w:val="38"/>
      <w:szCs w:val="38"/>
      <w:lang w:val="en-US" w:bidi="ar-SA"/>
    </w:rPr>
  </w:style>
  <w:style w:type="paragraph" w:customStyle="1" w:styleId="TableParagraph">
    <w:name w:val="Table Paragraph"/>
    <w:basedOn w:val="Normal"/>
    <w:uiPriority w:val="1"/>
    <w:qFormat/>
    <w:rsid w:val="0093659B"/>
    <w:pPr>
      <w:widowControl w:val="0"/>
      <w:autoSpaceDE w:val="0"/>
      <w:autoSpaceDN w:val="0"/>
      <w:spacing w:before="118" w:after="0" w:line="240" w:lineRule="auto"/>
      <w:ind w:left="165"/>
    </w:pPr>
    <w:rPr>
      <w:rFonts w:ascii="Arial" w:eastAsia="Arial" w:hAnsi="Arial" w:cs="Arial"/>
      <w:sz w:val="22"/>
      <w:szCs w:val="22"/>
      <w:lang w:val="en-US" w:bidi="ar-SA"/>
    </w:rPr>
  </w:style>
  <w:style w:type="character" w:styleId="Hyperlink">
    <w:name w:val="Hyperlink"/>
    <w:basedOn w:val="DefaultParagraphFont"/>
    <w:uiPriority w:val="99"/>
    <w:unhideWhenUsed/>
    <w:rsid w:val="00F549D8"/>
    <w:rPr>
      <w:color w:val="0000FF" w:themeColor="hyperlink"/>
      <w:u w:val="single"/>
    </w:rPr>
  </w:style>
  <w:style w:type="character" w:styleId="UnresolvedMention">
    <w:name w:val="Unresolved Mention"/>
    <w:basedOn w:val="DefaultParagraphFont"/>
    <w:uiPriority w:val="99"/>
    <w:semiHidden/>
    <w:unhideWhenUsed/>
    <w:rsid w:val="00F549D8"/>
    <w:rPr>
      <w:color w:val="605E5C"/>
      <w:shd w:val="clear" w:color="auto" w:fill="E1DFDD"/>
    </w:rPr>
  </w:style>
  <w:style w:type="character" w:customStyle="1" w:styleId="Heading3Char">
    <w:name w:val="Heading 3 Char"/>
    <w:basedOn w:val="DefaultParagraphFont"/>
    <w:link w:val="Heading3"/>
    <w:uiPriority w:val="9"/>
    <w:rsid w:val="00F549D8"/>
    <w:rPr>
      <w:rFonts w:ascii="Times New Roman" w:eastAsia="Times New Roman" w:hAnsi="Times New Roman" w:cs="Times New Roman"/>
      <w:b/>
      <w:bCs/>
      <w:sz w:val="27"/>
      <w:szCs w:val="27"/>
      <w:lang w:eastAsia="en-GB" w:bidi="ar-SA"/>
    </w:rPr>
  </w:style>
  <w:style w:type="paragraph" w:styleId="NormalWeb">
    <w:name w:val="Normal (Web)"/>
    <w:basedOn w:val="Normal"/>
    <w:uiPriority w:val="99"/>
    <w:unhideWhenUsed/>
    <w:rsid w:val="002D08A0"/>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table" w:styleId="TableGrid">
    <w:name w:val="Table Grid"/>
    <w:basedOn w:val="TableNormal"/>
    <w:uiPriority w:val="59"/>
    <w:rsid w:val="0079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54DE8"/>
    <w:rPr>
      <w:b/>
      <w:bCs/>
    </w:rPr>
  </w:style>
  <w:style w:type="paragraph" w:styleId="Header">
    <w:name w:val="header"/>
    <w:basedOn w:val="Normal"/>
    <w:link w:val="HeaderChar"/>
    <w:uiPriority w:val="99"/>
    <w:unhideWhenUsed/>
    <w:rsid w:val="00DF3082"/>
    <w:pPr>
      <w:tabs>
        <w:tab w:val="center" w:pos="4513"/>
        <w:tab w:val="right" w:pos="9026"/>
      </w:tabs>
      <w:spacing w:after="0" w:line="240" w:lineRule="auto"/>
    </w:pPr>
    <w:rPr>
      <w:szCs w:val="26"/>
    </w:rPr>
  </w:style>
  <w:style w:type="character" w:customStyle="1" w:styleId="HeaderChar">
    <w:name w:val="Header Char"/>
    <w:basedOn w:val="DefaultParagraphFont"/>
    <w:link w:val="Header"/>
    <w:uiPriority w:val="99"/>
    <w:rsid w:val="00DF3082"/>
    <w:rPr>
      <w:rFonts w:asciiTheme="minorHAnsi" w:eastAsiaTheme="minorEastAsia" w:hAnsiTheme="minorHAnsi" w:cstheme="minorBidi"/>
      <w:sz w:val="21"/>
      <w:szCs w:val="26"/>
    </w:rPr>
  </w:style>
  <w:style w:type="paragraph" w:styleId="Footer">
    <w:name w:val="footer"/>
    <w:basedOn w:val="Normal"/>
    <w:link w:val="FooterChar"/>
    <w:uiPriority w:val="99"/>
    <w:unhideWhenUsed/>
    <w:rsid w:val="00DF3082"/>
    <w:pPr>
      <w:tabs>
        <w:tab w:val="center" w:pos="4513"/>
        <w:tab w:val="right" w:pos="9026"/>
      </w:tabs>
      <w:spacing w:after="0" w:line="240" w:lineRule="auto"/>
    </w:pPr>
    <w:rPr>
      <w:szCs w:val="26"/>
    </w:rPr>
  </w:style>
  <w:style w:type="character" w:customStyle="1" w:styleId="FooterChar">
    <w:name w:val="Footer Char"/>
    <w:basedOn w:val="DefaultParagraphFont"/>
    <w:link w:val="Footer"/>
    <w:uiPriority w:val="99"/>
    <w:rsid w:val="00DF3082"/>
    <w:rPr>
      <w:rFonts w:asciiTheme="minorHAnsi" w:eastAsiaTheme="minorEastAsia" w:hAnsiTheme="minorHAnsi" w:cstheme="minorBidi"/>
      <w:sz w:val="21"/>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4229">
      <w:bodyDiv w:val="1"/>
      <w:marLeft w:val="0"/>
      <w:marRight w:val="0"/>
      <w:marTop w:val="0"/>
      <w:marBottom w:val="0"/>
      <w:divBdr>
        <w:top w:val="none" w:sz="0" w:space="0" w:color="auto"/>
        <w:left w:val="none" w:sz="0" w:space="0" w:color="auto"/>
        <w:bottom w:val="none" w:sz="0" w:space="0" w:color="auto"/>
        <w:right w:val="none" w:sz="0" w:space="0" w:color="auto"/>
      </w:divBdr>
      <w:divsChild>
        <w:div w:id="1410693122">
          <w:marLeft w:val="0"/>
          <w:marRight w:val="0"/>
          <w:marTop w:val="0"/>
          <w:marBottom w:val="0"/>
          <w:divBdr>
            <w:top w:val="none" w:sz="0" w:space="0" w:color="auto"/>
            <w:left w:val="none" w:sz="0" w:space="0" w:color="auto"/>
            <w:bottom w:val="none" w:sz="0" w:space="0" w:color="auto"/>
            <w:right w:val="none" w:sz="0" w:space="0" w:color="auto"/>
          </w:divBdr>
        </w:div>
      </w:divsChild>
    </w:div>
    <w:div w:id="17852362">
      <w:bodyDiv w:val="1"/>
      <w:marLeft w:val="0"/>
      <w:marRight w:val="0"/>
      <w:marTop w:val="0"/>
      <w:marBottom w:val="0"/>
      <w:divBdr>
        <w:top w:val="none" w:sz="0" w:space="0" w:color="auto"/>
        <w:left w:val="none" w:sz="0" w:space="0" w:color="auto"/>
        <w:bottom w:val="none" w:sz="0" w:space="0" w:color="auto"/>
        <w:right w:val="none" w:sz="0" w:space="0" w:color="auto"/>
      </w:divBdr>
      <w:divsChild>
        <w:div w:id="981037120">
          <w:marLeft w:val="0"/>
          <w:marRight w:val="0"/>
          <w:marTop w:val="0"/>
          <w:marBottom w:val="0"/>
          <w:divBdr>
            <w:top w:val="none" w:sz="0" w:space="0" w:color="auto"/>
            <w:left w:val="none" w:sz="0" w:space="0" w:color="auto"/>
            <w:bottom w:val="none" w:sz="0" w:space="0" w:color="auto"/>
            <w:right w:val="none" w:sz="0" w:space="0" w:color="auto"/>
          </w:divBdr>
        </w:div>
      </w:divsChild>
    </w:div>
    <w:div w:id="88624283">
      <w:bodyDiv w:val="1"/>
      <w:marLeft w:val="0"/>
      <w:marRight w:val="0"/>
      <w:marTop w:val="0"/>
      <w:marBottom w:val="0"/>
      <w:divBdr>
        <w:top w:val="none" w:sz="0" w:space="0" w:color="auto"/>
        <w:left w:val="none" w:sz="0" w:space="0" w:color="auto"/>
        <w:bottom w:val="none" w:sz="0" w:space="0" w:color="auto"/>
        <w:right w:val="none" w:sz="0" w:space="0" w:color="auto"/>
      </w:divBdr>
      <w:divsChild>
        <w:div w:id="149641749">
          <w:marLeft w:val="0"/>
          <w:marRight w:val="0"/>
          <w:marTop w:val="0"/>
          <w:marBottom w:val="0"/>
          <w:divBdr>
            <w:top w:val="none" w:sz="0" w:space="0" w:color="auto"/>
            <w:left w:val="none" w:sz="0" w:space="0" w:color="auto"/>
            <w:bottom w:val="none" w:sz="0" w:space="0" w:color="auto"/>
            <w:right w:val="none" w:sz="0" w:space="0" w:color="auto"/>
          </w:divBdr>
        </w:div>
      </w:divsChild>
    </w:div>
    <w:div w:id="109663679">
      <w:bodyDiv w:val="1"/>
      <w:marLeft w:val="0"/>
      <w:marRight w:val="0"/>
      <w:marTop w:val="0"/>
      <w:marBottom w:val="0"/>
      <w:divBdr>
        <w:top w:val="none" w:sz="0" w:space="0" w:color="auto"/>
        <w:left w:val="none" w:sz="0" w:space="0" w:color="auto"/>
        <w:bottom w:val="none" w:sz="0" w:space="0" w:color="auto"/>
        <w:right w:val="none" w:sz="0" w:space="0" w:color="auto"/>
      </w:divBdr>
    </w:div>
    <w:div w:id="141043176">
      <w:bodyDiv w:val="1"/>
      <w:marLeft w:val="0"/>
      <w:marRight w:val="0"/>
      <w:marTop w:val="0"/>
      <w:marBottom w:val="0"/>
      <w:divBdr>
        <w:top w:val="none" w:sz="0" w:space="0" w:color="auto"/>
        <w:left w:val="none" w:sz="0" w:space="0" w:color="auto"/>
        <w:bottom w:val="none" w:sz="0" w:space="0" w:color="auto"/>
        <w:right w:val="none" w:sz="0" w:space="0" w:color="auto"/>
      </w:divBdr>
      <w:divsChild>
        <w:div w:id="1621914659">
          <w:marLeft w:val="0"/>
          <w:marRight w:val="0"/>
          <w:marTop w:val="0"/>
          <w:marBottom w:val="0"/>
          <w:divBdr>
            <w:top w:val="none" w:sz="0" w:space="0" w:color="auto"/>
            <w:left w:val="none" w:sz="0" w:space="0" w:color="auto"/>
            <w:bottom w:val="none" w:sz="0" w:space="0" w:color="auto"/>
            <w:right w:val="none" w:sz="0" w:space="0" w:color="auto"/>
          </w:divBdr>
        </w:div>
      </w:divsChild>
    </w:div>
    <w:div w:id="145512784">
      <w:bodyDiv w:val="1"/>
      <w:marLeft w:val="0"/>
      <w:marRight w:val="0"/>
      <w:marTop w:val="0"/>
      <w:marBottom w:val="0"/>
      <w:divBdr>
        <w:top w:val="none" w:sz="0" w:space="0" w:color="auto"/>
        <w:left w:val="none" w:sz="0" w:space="0" w:color="auto"/>
        <w:bottom w:val="none" w:sz="0" w:space="0" w:color="auto"/>
        <w:right w:val="none" w:sz="0" w:space="0" w:color="auto"/>
      </w:divBdr>
      <w:divsChild>
        <w:div w:id="1191797270">
          <w:marLeft w:val="0"/>
          <w:marRight w:val="0"/>
          <w:marTop w:val="0"/>
          <w:marBottom w:val="0"/>
          <w:divBdr>
            <w:top w:val="none" w:sz="0" w:space="0" w:color="auto"/>
            <w:left w:val="none" w:sz="0" w:space="0" w:color="auto"/>
            <w:bottom w:val="none" w:sz="0" w:space="0" w:color="auto"/>
            <w:right w:val="none" w:sz="0" w:space="0" w:color="auto"/>
          </w:divBdr>
        </w:div>
      </w:divsChild>
    </w:div>
    <w:div w:id="161284799">
      <w:bodyDiv w:val="1"/>
      <w:marLeft w:val="0"/>
      <w:marRight w:val="0"/>
      <w:marTop w:val="0"/>
      <w:marBottom w:val="0"/>
      <w:divBdr>
        <w:top w:val="none" w:sz="0" w:space="0" w:color="auto"/>
        <w:left w:val="none" w:sz="0" w:space="0" w:color="auto"/>
        <w:bottom w:val="none" w:sz="0" w:space="0" w:color="auto"/>
        <w:right w:val="none" w:sz="0" w:space="0" w:color="auto"/>
      </w:divBdr>
      <w:divsChild>
        <w:div w:id="1075472495">
          <w:marLeft w:val="0"/>
          <w:marRight w:val="0"/>
          <w:marTop w:val="0"/>
          <w:marBottom w:val="0"/>
          <w:divBdr>
            <w:top w:val="none" w:sz="0" w:space="0" w:color="auto"/>
            <w:left w:val="none" w:sz="0" w:space="0" w:color="auto"/>
            <w:bottom w:val="none" w:sz="0" w:space="0" w:color="auto"/>
            <w:right w:val="none" w:sz="0" w:space="0" w:color="auto"/>
          </w:divBdr>
        </w:div>
      </w:divsChild>
    </w:div>
    <w:div w:id="166942920">
      <w:bodyDiv w:val="1"/>
      <w:marLeft w:val="0"/>
      <w:marRight w:val="0"/>
      <w:marTop w:val="0"/>
      <w:marBottom w:val="0"/>
      <w:divBdr>
        <w:top w:val="none" w:sz="0" w:space="0" w:color="auto"/>
        <w:left w:val="none" w:sz="0" w:space="0" w:color="auto"/>
        <w:bottom w:val="none" w:sz="0" w:space="0" w:color="auto"/>
        <w:right w:val="none" w:sz="0" w:space="0" w:color="auto"/>
      </w:divBdr>
      <w:divsChild>
        <w:div w:id="641809893">
          <w:marLeft w:val="0"/>
          <w:marRight w:val="0"/>
          <w:marTop w:val="0"/>
          <w:marBottom w:val="0"/>
          <w:divBdr>
            <w:top w:val="none" w:sz="0" w:space="0" w:color="auto"/>
            <w:left w:val="none" w:sz="0" w:space="0" w:color="auto"/>
            <w:bottom w:val="none" w:sz="0" w:space="0" w:color="auto"/>
            <w:right w:val="none" w:sz="0" w:space="0" w:color="auto"/>
          </w:divBdr>
        </w:div>
      </w:divsChild>
    </w:div>
    <w:div w:id="219248853">
      <w:bodyDiv w:val="1"/>
      <w:marLeft w:val="0"/>
      <w:marRight w:val="0"/>
      <w:marTop w:val="0"/>
      <w:marBottom w:val="0"/>
      <w:divBdr>
        <w:top w:val="none" w:sz="0" w:space="0" w:color="auto"/>
        <w:left w:val="none" w:sz="0" w:space="0" w:color="auto"/>
        <w:bottom w:val="none" w:sz="0" w:space="0" w:color="auto"/>
        <w:right w:val="none" w:sz="0" w:space="0" w:color="auto"/>
      </w:divBdr>
      <w:divsChild>
        <w:div w:id="1347905810">
          <w:marLeft w:val="0"/>
          <w:marRight w:val="0"/>
          <w:marTop w:val="0"/>
          <w:marBottom w:val="0"/>
          <w:divBdr>
            <w:top w:val="none" w:sz="0" w:space="0" w:color="auto"/>
            <w:left w:val="none" w:sz="0" w:space="0" w:color="auto"/>
            <w:bottom w:val="none" w:sz="0" w:space="0" w:color="auto"/>
            <w:right w:val="none" w:sz="0" w:space="0" w:color="auto"/>
          </w:divBdr>
        </w:div>
      </w:divsChild>
    </w:div>
    <w:div w:id="253132275">
      <w:bodyDiv w:val="1"/>
      <w:marLeft w:val="0"/>
      <w:marRight w:val="0"/>
      <w:marTop w:val="0"/>
      <w:marBottom w:val="0"/>
      <w:divBdr>
        <w:top w:val="none" w:sz="0" w:space="0" w:color="auto"/>
        <w:left w:val="none" w:sz="0" w:space="0" w:color="auto"/>
        <w:bottom w:val="none" w:sz="0" w:space="0" w:color="auto"/>
        <w:right w:val="none" w:sz="0" w:space="0" w:color="auto"/>
      </w:divBdr>
      <w:divsChild>
        <w:div w:id="533614975">
          <w:marLeft w:val="0"/>
          <w:marRight w:val="0"/>
          <w:marTop w:val="0"/>
          <w:marBottom w:val="0"/>
          <w:divBdr>
            <w:top w:val="none" w:sz="0" w:space="0" w:color="auto"/>
            <w:left w:val="none" w:sz="0" w:space="0" w:color="auto"/>
            <w:bottom w:val="none" w:sz="0" w:space="0" w:color="auto"/>
            <w:right w:val="none" w:sz="0" w:space="0" w:color="auto"/>
          </w:divBdr>
        </w:div>
      </w:divsChild>
    </w:div>
    <w:div w:id="268511007">
      <w:bodyDiv w:val="1"/>
      <w:marLeft w:val="0"/>
      <w:marRight w:val="0"/>
      <w:marTop w:val="0"/>
      <w:marBottom w:val="0"/>
      <w:divBdr>
        <w:top w:val="none" w:sz="0" w:space="0" w:color="auto"/>
        <w:left w:val="none" w:sz="0" w:space="0" w:color="auto"/>
        <w:bottom w:val="none" w:sz="0" w:space="0" w:color="auto"/>
        <w:right w:val="none" w:sz="0" w:space="0" w:color="auto"/>
      </w:divBdr>
      <w:divsChild>
        <w:div w:id="63261198">
          <w:marLeft w:val="0"/>
          <w:marRight w:val="0"/>
          <w:marTop w:val="0"/>
          <w:marBottom w:val="0"/>
          <w:divBdr>
            <w:top w:val="none" w:sz="0" w:space="0" w:color="auto"/>
            <w:left w:val="none" w:sz="0" w:space="0" w:color="auto"/>
            <w:bottom w:val="none" w:sz="0" w:space="0" w:color="auto"/>
            <w:right w:val="none" w:sz="0" w:space="0" w:color="auto"/>
          </w:divBdr>
        </w:div>
      </w:divsChild>
    </w:div>
    <w:div w:id="340090028">
      <w:bodyDiv w:val="1"/>
      <w:marLeft w:val="0"/>
      <w:marRight w:val="0"/>
      <w:marTop w:val="0"/>
      <w:marBottom w:val="0"/>
      <w:divBdr>
        <w:top w:val="none" w:sz="0" w:space="0" w:color="auto"/>
        <w:left w:val="none" w:sz="0" w:space="0" w:color="auto"/>
        <w:bottom w:val="none" w:sz="0" w:space="0" w:color="auto"/>
        <w:right w:val="none" w:sz="0" w:space="0" w:color="auto"/>
      </w:divBdr>
      <w:divsChild>
        <w:div w:id="136071300">
          <w:marLeft w:val="0"/>
          <w:marRight w:val="0"/>
          <w:marTop w:val="0"/>
          <w:marBottom w:val="0"/>
          <w:divBdr>
            <w:top w:val="none" w:sz="0" w:space="0" w:color="auto"/>
            <w:left w:val="none" w:sz="0" w:space="0" w:color="auto"/>
            <w:bottom w:val="none" w:sz="0" w:space="0" w:color="auto"/>
            <w:right w:val="none" w:sz="0" w:space="0" w:color="auto"/>
          </w:divBdr>
        </w:div>
      </w:divsChild>
    </w:div>
    <w:div w:id="434982389">
      <w:bodyDiv w:val="1"/>
      <w:marLeft w:val="0"/>
      <w:marRight w:val="0"/>
      <w:marTop w:val="0"/>
      <w:marBottom w:val="0"/>
      <w:divBdr>
        <w:top w:val="none" w:sz="0" w:space="0" w:color="auto"/>
        <w:left w:val="none" w:sz="0" w:space="0" w:color="auto"/>
        <w:bottom w:val="none" w:sz="0" w:space="0" w:color="auto"/>
        <w:right w:val="none" w:sz="0" w:space="0" w:color="auto"/>
      </w:divBdr>
      <w:divsChild>
        <w:div w:id="106387303">
          <w:marLeft w:val="0"/>
          <w:marRight w:val="0"/>
          <w:marTop w:val="0"/>
          <w:marBottom w:val="0"/>
          <w:divBdr>
            <w:top w:val="none" w:sz="0" w:space="0" w:color="auto"/>
            <w:left w:val="none" w:sz="0" w:space="0" w:color="auto"/>
            <w:bottom w:val="none" w:sz="0" w:space="0" w:color="auto"/>
            <w:right w:val="none" w:sz="0" w:space="0" w:color="auto"/>
          </w:divBdr>
        </w:div>
      </w:divsChild>
    </w:div>
    <w:div w:id="551120771">
      <w:bodyDiv w:val="1"/>
      <w:marLeft w:val="0"/>
      <w:marRight w:val="0"/>
      <w:marTop w:val="0"/>
      <w:marBottom w:val="0"/>
      <w:divBdr>
        <w:top w:val="none" w:sz="0" w:space="0" w:color="auto"/>
        <w:left w:val="none" w:sz="0" w:space="0" w:color="auto"/>
        <w:bottom w:val="none" w:sz="0" w:space="0" w:color="auto"/>
        <w:right w:val="none" w:sz="0" w:space="0" w:color="auto"/>
      </w:divBdr>
      <w:divsChild>
        <w:div w:id="767047615">
          <w:marLeft w:val="0"/>
          <w:marRight w:val="0"/>
          <w:marTop w:val="0"/>
          <w:marBottom w:val="0"/>
          <w:divBdr>
            <w:top w:val="none" w:sz="0" w:space="0" w:color="auto"/>
            <w:left w:val="none" w:sz="0" w:space="0" w:color="auto"/>
            <w:bottom w:val="none" w:sz="0" w:space="0" w:color="auto"/>
            <w:right w:val="none" w:sz="0" w:space="0" w:color="auto"/>
          </w:divBdr>
        </w:div>
      </w:divsChild>
    </w:div>
    <w:div w:id="609165666">
      <w:bodyDiv w:val="1"/>
      <w:marLeft w:val="0"/>
      <w:marRight w:val="0"/>
      <w:marTop w:val="0"/>
      <w:marBottom w:val="0"/>
      <w:divBdr>
        <w:top w:val="none" w:sz="0" w:space="0" w:color="auto"/>
        <w:left w:val="none" w:sz="0" w:space="0" w:color="auto"/>
        <w:bottom w:val="none" w:sz="0" w:space="0" w:color="auto"/>
        <w:right w:val="none" w:sz="0" w:space="0" w:color="auto"/>
      </w:divBdr>
      <w:divsChild>
        <w:div w:id="1393457488">
          <w:marLeft w:val="0"/>
          <w:marRight w:val="0"/>
          <w:marTop w:val="0"/>
          <w:marBottom w:val="0"/>
          <w:divBdr>
            <w:top w:val="none" w:sz="0" w:space="0" w:color="auto"/>
            <w:left w:val="none" w:sz="0" w:space="0" w:color="auto"/>
            <w:bottom w:val="none" w:sz="0" w:space="0" w:color="auto"/>
            <w:right w:val="none" w:sz="0" w:space="0" w:color="auto"/>
          </w:divBdr>
        </w:div>
      </w:divsChild>
    </w:div>
    <w:div w:id="619339961">
      <w:bodyDiv w:val="1"/>
      <w:marLeft w:val="0"/>
      <w:marRight w:val="0"/>
      <w:marTop w:val="0"/>
      <w:marBottom w:val="0"/>
      <w:divBdr>
        <w:top w:val="none" w:sz="0" w:space="0" w:color="auto"/>
        <w:left w:val="none" w:sz="0" w:space="0" w:color="auto"/>
        <w:bottom w:val="none" w:sz="0" w:space="0" w:color="auto"/>
        <w:right w:val="none" w:sz="0" w:space="0" w:color="auto"/>
      </w:divBdr>
      <w:divsChild>
        <w:div w:id="1079866470">
          <w:marLeft w:val="0"/>
          <w:marRight w:val="0"/>
          <w:marTop w:val="0"/>
          <w:marBottom w:val="0"/>
          <w:divBdr>
            <w:top w:val="none" w:sz="0" w:space="0" w:color="auto"/>
            <w:left w:val="none" w:sz="0" w:space="0" w:color="auto"/>
            <w:bottom w:val="none" w:sz="0" w:space="0" w:color="auto"/>
            <w:right w:val="none" w:sz="0" w:space="0" w:color="auto"/>
          </w:divBdr>
        </w:div>
      </w:divsChild>
    </w:div>
    <w:div w:id="684792870">
      <w:bodyDiv w:val="1"/>
      <w:marLeft w:val="0"/>
      <w:marRight w:val="0"/>
      <w:marTop w:val="0"/>
      <w:marBottom w:val="0"/>
      <w:divBdr>
        <w:top w:val="none" w:sz="0" w:space="0" w:color="auto"/>
        <w:left w:val="none" w:sz="0" w:space="0" w:color="auto"/>
        <w:bottom w:val="none" w:sz="0" w:space="0" w:color="auto"/>
        <w:right w:val="none" w:sz="0" w:space="0" w:color="auto"/>
      </w:divBdr>
      <w:divsChild>
        <w:div w:id="257754420">
          <w:marLeft w:val="0"/>
          <w:marRight w:val="0"/>
          <w:marTop w:val="0"/>
          <w:marBottom w:val="0"/>
          <w:divBdr>
            <w:top w:val="none" w:sz="0" w:space="0" w:color="auto"/>
            <w:left w:val="none" w:sz="0" w:space="0" w:color="auto"/>
            <w:bottom w:val="none" w:sz="0" w:space="0" w:color="auto"/>
            <w:right w:val="none" w:sz="0" w:space="0" w:color="auto"/>
          </w:divBdr>
        </w:div>
      </w:divsChild>
    </w:div>
    <w:div w:id="687561533">
      <w:bodyDiv w:val="1"/>
      <w:marLeft w:val="0"/>
      <w:marRight w:val="0"/>
      <w:marTop w:val="0"/>
      <w:marBottom w:val="0"/>
      <w:divBdr>
        <w:top w:val="none" w:sz="0" w:space="0" w:color="auto"/>
        <w:left w:val="none" w:sz="0" w:space="0" w:color="auto"/>
        <w:bottom w:val="none" w:sz="0" w:space="0" w:color="auto"/>
        <w:right w:val="none" w:sz="0" w:space="0" w:color="auto"/>
      </w:divBdr>
      <w:divsChild>
        <w:div w:id="1519192556">
          <w:marLeft w:val="0"/>
          <w:marRight w:val="0"/>
          <w:marTop w:val="0"/>
          <w:marBottom w:val="0"/>
          <w:divBdr>
            <w:top w:val="none" w:sz="0" w:space="0" w:color="auto"/>
            <w:left w:val="none" w:sz="0" w:space="0" w:color="auto"/>
            <w:bottom w:val="none" w:sz="0" w:space="0" w:color="auto"/>
            <w:right w:val="none" w:sz="0" w:space="0" w:color="auto"/>
          </w:divBdr>
        </w:div>
      </w:divsChild>
    </w:div>
    <w:div w:id="761727755">
      <w:bodyDiv w:val="1"/>
      <w:marLeft w:val="0"/>
      <w:marRight w:val="0"/>
      <w:marTop w:val="0"/>
      <w:marBottom w:val="0"/>
      <w:divBdr>
        <w:top w:val="none" w:sz="0" w:space="0" w:color="auto"/>
        <w:left w:val="none" w:sz="0" w:space="0" w:color="auto"/>
        <w:bottom w:val="none" w:sz="0" w:space="0" w:color="auto"/>
        <w:right w:val="none" w:sz="0" w:space="0" w:color="auto"/>
      </w:divBdr>
      <w:divsChild>
        <w:div w:id="1185636210">
          <w:marLeft w:val="0"/>
          <w:marRight w:val="0"/>
          <w:marTop w:val="0"/>
          <w:marBottom w:val="0"/>
          <w:divBdr>
            <w:top w:val="none" w:sz="0" w:space="0" w:color="auto"/>
            <w:left w:val="none" w:sz="0" w:space="0" w:color="auto"/>
            <w:bottom w:val="none" w:sz="0" w:space="0" w:color="auto"/>
            <w:right w:val="none" w:sz="0" w:space="0" w:color="auto"/>
          </w:divBdr>
        </w:div>
      </w:divsChild>
    </w:div>
    <w:div w:id="775097468">
      <w:bodyDiv w:val="1"/>
      <w:marLeft w:val="0"/>
      <w:marRight w:val="0"/>
      <w:marTop w:val="0"/>
      <w:marBottom w:val="0"/>
      <w:divBdr>
        <w:top w:val="none" w:sz="0" w:space="0" w:color="auto"/>
        <w:left w:val="none" w:sz="0" w:space="0" w:color="auto"/>
        <w:bottom w:val="none" w:sz="0" w:space="0" w:color="auto"/>
        <w:right w:val="none" w:sz="0" w:space="0" w:color="auto"/>
      </w:divBdr>
      <w:divsChild>
        <w:div w:id="1002463994">
          <w:marLeft w:val="0"/>
          <w:marRight w:val="0"/>
          <w:marTop w:val="0"/>
          <w:marBottom w:val="0"/>
          <w:divBdr>
            <w:top w:val="none" w:sz="0" w:space="0" w:color="auto"/>
            <w:left w:val="none" w:sz="0" w:space="0" w:color="auto"/>
            <w:bottom w:val="none" w:sz="0" w:space="0" w:color="auto"/>
            <w:right w:val="none" w:sz="0" w:space="0" w:color="auto"/>
          </w:divBdr>
        </w:div>
      </w:divsChild>
    </w:div>
    <w:div w:id="783816727">
      <w:bodyDiv w:val="1"/>
      <w:marLeft w:val="0"/>
      <w:marRight w:val="0"/>
      <w:marTop w:val="0"/>
      <w:marBottom w:val="0"/>
      <w:divBdr>
        <w:top w:val="none" w:sz="0" w:space="0" w:color="auto"/>
        <w:left w:val="none" w:sz="0" w:space="0" w:color="auto"/>
        <w:bottom w:val="none" w:sz="0" w:space="0" w:color="auto"/>
        <w:right w:val="none" w:sz="0" w:space="0" w:color="auto"/>
      </w:divBdr>
      <w:divsChild>
        <w:div w:id="949819094">
          <w:marLeft w:val="0"/>
          <w:marRight w:val="0"/>
          <w:marTop w:val="0"/>
          <w:marBottom w:val="0"/>
          <w:divBdr>
            <w:top w:val="none" w:sz="0" w:space="0" w:color="auto"/>
            <w:left w:val="none" w:sz="0" w:space="0" w:color="auto"/>
            <w:bottom w:val="none" w:sz="0" w:space="0" w:color="auto"/>
            <w:right w:val="none" w:sz="0" w:space="0" w:color="auto"/>
          </w:divBdr>
        </w:div>
      </w:divsChild>
    </w:div>
    <w:div w:id="829715919">
      <w:bodyDiv w:val="1"/>
      <w:marLeft w:val="0"/>
      <w:marRight w:val="0"/>
      <w:marTop w:val="0"/>
      <w:marBottom w:val="0"/>
      <w:divBdr>
        <w:top w:val="none" w:sz="0" w:space="0" w:color="auto"/>
        <w:left w:val="none" w:sz="0" w:space="0" w:color="auto"/>
        <w:bottom w:val="none" w:sz="0" w:space="0" w:color="auto"/>
        <w:right w:val="none" w:sz="0" w:space="0" w:color="auto"/>
      </w:divBdr>
      <w:divsChild>
        <w:div w:id="1198392385">
          <w:marLeft w:val="0"/>
          <w:marRight w:val="0"/>
          <w:marTop w:val="0"/>
          <w:marBottom w:val="0"/>
          <w:divBdr>
            <w:top w:val="none" w:sz="0" w:space="0" w:color="auto"/>
            <w:left w:val="none" w:sz="0" w:space="0" w:color="auto"/>
            <w:bottom w:val="none" w:sz="0" w:space="0" w:color="auto"/>
            <w:right w:val="none" w:sz="0" w:space="0" w:color="auto"/>
          </w:divBdr>
        </w:div>
      </w:divsChild>
    </w:div>
    <w:div w:id="876550728">
      <w:bodyDiv w:val="1"/>
      <w:marLeft w:val="0"/>
      <w:marRight w:val="0"/>
      <w:marTop w:val="0"/>
      <w:marBottom w:val="0"/>
      <w:divBdr>
        <w:top w:val="none" w:sz="0" w:space="0" w:color="auto"/>
        <w:left w:val="none" w:sz="0" w:space="0" w:color="auto"/>
        <w:bottom w:val="none" w:sz="0" w:space="0" w:color="auto"/>
        <w:right w:val="none" w:sz="0" w:space="0" w:color="auto"/>
      </w:divBdr>
      <w:divsChild>
        <w:div w:id="1446581254">
          <w:marLeft w:val="0"/>
          <w:marRight w:val="0"/>
          <w:marTop w:val="0"/>
          <w:marBottom w:val="0"/>
          <w:divBdr>
            <w:top w:val="single" w:sz="2" w:space="0" w:color="auto"/>
            <w:left w:val="single" w:sz="2" w:space="0" w:color="auto"/>
            <w:bottom w:val="single" w:sz="6" w:space="0" w:color="auto"/>
            <w:right w:val="single" w:sz="2" w:space="0" w:color="auto"/>
          </w:divBdr>
          <w:divsChild>
            <w:div w:id="1819691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120421015">
                  <w:marLeft w:val="0"/>
                  <w:marRight w:val="0"/>
                  <w:marTop w:val="0"/>
                  <w:marBottom w:val="0"/>
                  <w:divBdr>
                    <w:top w:val="single" w:sz="2" w:space="0" w:color="D9D9E3"/>
                    <w:left w:val="single" w:sz="2" w:space="0" w:color="D9D9E3"/>
                    <w:bottom w:val="single" w:sz="2" w:space="0" w:color="D9D9E3"/>
                    <w:right w:val="single" w:sz="2" w:space="0" w:color="D9D9E3"/>
                  </w:divBdr>
                  <w:divsChild>
                    <w:div w:id="1232158252">
                      <w:marLeft w:val="0"/>
                      <w:marRight w:val="0"/>
                      <w:marTop w:val="0"/>
                      <w:marBottom w:val="0"/>
                      <w:divBdr>
                        <w:top w:val="single" w:sz="2" w:space="0" w:color="D9D9E3"/>
                        <w:left w:val="single" w:sz="2" w:space="0" w:color="D9D9E3"/>
                        <w:bottom w:val="single" w:sz="2" w:space="0" w:color="D9D9E3"/>
                        <w:right w:val="single" w:sz="2" w:space="0" w:color="D9D9E3"/>
                      </w:divBdr>
                      <w:divsChild>
                        <w:div w:id="395782222">
                          <w:marLeft w:val="0"/>
                          <w:marRight w:val="0"/>
                          <w:marTop w:val="0"/>
                          <w:marBottom w:val="0"/>
                          <w:divBdr>
                            <w:top w:val="single" w:sz="2" w:space="0" w:color="D9D9E3"/>
                            <w:left w:val="single" w:sz="2" w:space="0" w:color="D9D9E3"/>
                            <w:bottom w:val="single" w:sz="2" w:space="0" w:color="D9D9E3"/>
                            <w:right w:val="single" w:sz="2" w:space="0" w:color="D9D9E3"/>
                          </w:divBdr>
                          <w:divsChild>
                            <w:div w:id="1161505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7277786">
      <w:bodyDiv w:val="1"/>
      <w:marLeft w:val="0"/>
      <w:marRight w:val="0"/>
      <w:marTop w:val="0"/>
      <w:marBottom w:val="0"/>
      <w:divBdr>
        <w:top w:val="none" w:sz="0" w:space="0" w:color="auto"/>
        <w:left w:val="none" w:sz="0" w:space="0" w:color="auto"/>
        <w:bottom w:val="none" w:sz="0" w:space="0" w:color="auto"/>
        <w:right w:val="none" w:sz="0" w:space="0" w:color="auto"/>
      </w:divBdr>
    </w:div>
    <w:div w:id="898202752">
      <w:bodyDiv w:val="1"/>
      <w:marLeft w:val="0"/>
      <w:marRight w:val="0"/>
      <w:marTop w:val="0"/>
      <w:marBottom w:val="0"/>
      <w:divBdr>
        <w:top w:val="none" w:sz="0" w:space="0" w:color="auto"/>
        <w:left w:val="none" w:sz="0" w:space="0" w:color="auto"/>
        <w:bottom w:val="none" w:sz="0" w:space="0" w:color="auto"/>
        <w:right w:val="none" w:sz="0" w:space="0" w:color="auto"/>
      </w:divBdr>
      <w:divsChild>
        <w:div w:id="2074159465">
          <w:marLeft w:val="0"/>
          <w:marRight w:val="0"/>
          <w:marTop w:val="0"/>
          <w:marBottom w:val="0"/>
          <w:divBdr>
            <w:top w:val="none" w:sz="0" w:space="0" w:color="auto"/>
            <w:left w:val="none" w:sz="0" w:space="0" w:color="auto"/>
            <w:bottom w:val="none" w:sz="0" w:space="0" w:color="auto"/>
            <w:right w:val="none" w:sz="0" w:space="0" w:color="auto"/>
          </w:divBdr>
        </w:div>
      </w:divsChild>
    </w:div>
    <w:div w:id="972097974">
      <w:bodyDiv w:val="1"/>
      <w:marLeft w:val="0"/>
      <w:marRight w:val="0"/>
      <w:marTop w:val="0"/>
      <w:marBottom w:val="0"/>
      <w:divBdr>
        <w:top w:val="none" w:sz="0" w:space="0" w:color="auto"/>
        <w:left w:val="none" w:sz="0" w:space="0" w:color="auto"/>
        <w:bottom w:val="none" w:sz="0" w:space="0" w:color="auto"/>
        <w:right w:val="none" w:sz="0" w:space="0" w:color="auto"/>
      </w:divBdr>
      <w:divsChild>
        <w:div w:id="2104036054">
          <w:marLeft w:val="0"/>
          <w:marRight w:val="0"/>
          <w:marTop w:val="0"/>
          <w:marBottom w:val="0"/>
          <w:divBdr>
            <w:top w:val="none" w:sz="0" w:space="0" w:color="auto"/>
            <w:left w:val="none" w:sz="0" w:space="0" w:color="auto"/>
            <w:bottom w:val="none" w:sz="0" w:space="0" w:color="auto"/>
            <w:right w:val="none" w:sz="0" w:space="0" w:color="auto"/>
          </w:divBdr>
        </w:div>
      </w:divsChild>
    </w:div>
    <w:div w:id="972099600">
      <w:bodyDiv w:val="1"/>
      <w:marLeft w:val="0"/>
      <w:marRight w:val="0"/>
      <w:marTop w:val="0"/>
      <w:marBottom w:val="0"/>
      <w:divBdr>
        <w:top w:val="none" w:sz="0" w:space="0" w:color="auto"/>
        <w:left w:val="none" w:sz="0" w:space="0" w:color="auto"/>
        <w:bottom w:val="none" w:sz="0" w:space="0" w:color="auto"/>
        <w:right w:val="none" w:sz="0" w:space="0" w:color="auto"/>
      </w:divBdr>
      <w:divsChild>
        <w:div w:id="326174849">
          <w:marLeft w:val="0"/>
          <w:marRight w:val="0"/>
          <w:marTop w:val="0"/>
          <w:marBottom w:val="0"/>
          <w:divBdr>
            <w:top w:val="none" w:sz="0" w:space="0" w:color="auto"/>
            <w:left w:val="none" w:sz="0" w:space="0" w:color="auto"/>
            <w:bottom w:val="none" w:sz="0" w:space="0" w:color="auto"/>
            <w:right w:val="none" w:sz="0" w:space="0" w:color="auto"/>
          </w:divBdr>
          <w:divsChild>
            <w:div w:id="2071609672">
              <w:marLeft w:val="0"/>
              <w:marRight w:val="0"/>
              <w:marTop w:val="0"/>
              <w:marBottom w:val="0"/>
              <w:divBdr>
                <w:top w:val="none" w:sz="0" w:space="0" w:color="auto"/>
                <w:left w:val="none" w:sz="0" w:space="0" w:color="auto"/>
                <w:bottom w:val="none" w:sz="0" w:space="0" w:color="auto"/>
                <w:right w:val="none" w:sz="0" w:space="0" w:color="auto"/>
              </w:divBdr>
              <w:divsChild>
                <w:div w:id="44488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499823">
      <w:bodyDiv w:val="1"/>
      <w:marLeft w:val="0"/>
      <w:marRight w:val="0"/>
      <w:marTop w:val="0"/>
      <w:marBottom w:val="0"/>
      <w:divBdr>
        <w:top w:val="none" w:sz="0" w:space="0" w:color="auto"/>
        <w:left w:val="none" w:sz="0" w:space="0" w:color="auto"/>
        <w:bottom w:val="none" w:sz="0" w:space="0" w:color="auto"/>
        <w:right w:val="none" w:sz="0" w:space="0" w:color="auto"/>
      </w:divBdr>
      <w:divsChild>
        <w:div w:id="147408382">
          <w:marLeft w:val="0"/>
          <w:marRight w:val="0"/>
          <w:marTop w:val="0"/>
          <w:marBottom w:val="0"/>
          <w:divBdr>
            <w:top w:val="single" w:sz="2" w:space="0" w:color="auto"/>
            <w:left w:val="single" w:sz="2" w:space="0" w:color="auto"/>
            <w:bottom w:val="single" w:sz="6" w:space="0" w:color="auto"/>
            <w:right w:val="single" w:sz="2" w:space="0" w:color="auto"/>
          </w:divBdr>
          <w:divsChild>
            <w:div w:id="432432809">
              <w:marLeft w:val="0"/>
              <w:marRight w:val="0"/>
              <w:marTop w:val="100"/>
              <w:marBottom w:val="100"/>
              <w:divBdr>
                <w:top w:val="single" w:sz="2" w:space="0" w:color="D9D9E3"/>
                <w:left w:val="single" w:sz="2" w:space="0" w:color="D9D9E3"/>
                <w:bottom w:val="single" w:sz="2" w:space="0" w:color="D9D9E3"/>
                <w:right w:val="single" w:sz="2" w:space="0" w:color="D9D9E3"/>
              </w:divBdr>
              <w:divsChild>
                <w:div w:id="459419271">
                  <w:marLeft w:val="0"/>
                  <w:marRight w:val="0"/>
                  <w:marTop w:val="0"/>
                  <w:marBottom w:val="0"/>
                  <w:divBdr>
                    <w:top w:val="single" w:sz="2" w:space="0" w:color="D9D9E3"/>
                    <w:left w:val="single" w:sz="2" w:space="0" w:color="D9D9E3"/>
                    <w:bottom w:val="single" w:sz="2" w:space="0" w:color="D9D9E3"/>
                    <w:right w:val="single" w:sz="2" w:space="0" w:color="D9D9E3"/>
                  </w:divBdr>
                  <w:divsChild>
                    <w:div w:id="1314021176">
                      <w:marLeft w:val="0"/>
                      <w:marRight w:val="0"/>
                      <w:marTop w:val="0"/>
                      <w:marBottom w:val="0"/>
                      <w:divBdr>
                        <w:top w:val="single" w:sz="2" w:space="0" w:color="D9D9E3"/>
                        <w:left w:val="single" w:sz="2" w:space="0" w:color="D9D9E3"/>
                        <w:bottom w:val="single" w:sz="2" w:space="0" w:color="D9D9E3"/>
                        <w:right w:val="single" w:sz="2" w:space="0" w:color="D9D9E3"/>
                      </w:divBdr>
                      <w:divsChild>
                        <w:div w:id="1321158600">
                          <w:marLeft w:val="0"/>
                          <w:marRight w:val="0"/>
                          <w:marTop w:val="0"/>
                          <w:marBottom w:val="0"/>
                          <w:divBdr>
                            <w:top w:val="single" w:sz="2" w:space="0" w:color="D9D9E3"/>
                            <w:left w:val="single" w:sz="2" w:space="0" w:color="D9D9E3"/>
                            <w:bottom w:val="single" w:sz="2" w:space="0" w:color="D9D9E3"/>
                            <w:right w:val="single" w:sz="2" w:space="0" w:color="D9D9E3"/>
                          </w:divBdr>
                          <w:divsChild>
                            <w:div w:id="1613853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8628800">
      <w:bodyDiv w:val="1"/>
      <w:marLeft w:val="0"/>
      <w:marRight w:val="0"/>
      <w:marTop w:val="0"/>
      <w:marBottom w:val="0"/>
      <w:divBdr>
        <w:top w:val="none" w:sz="0" w:space="0" w:color="auto"/>
        <w:left w:val="none" w:sz="0" w:space="0" w:color="auto"/>
        <w:bottom w:val="none" w:sz="0" w:space="0" w:color="auto"/>
        <w:right w:val="none" w:sz="0" w:space="0" w:color="auto"/>
      </w:divBdr>
      <w:divsChild>
        <w:div w:id="313026082">
          <w:marLeft w:val="0"/>
          <w:marRight w:val="0"/>
          <w:marTop w:val="0"/>
          <w:marBottom w:val="0"/>
          <w:divBdr>
            <w:top w:val="none" w:sz="0" w:space="0" w:color="auto"/>
            <w:left w:val="none" w:sz="0" w:space="0" w:color="auto"/>
            <w:bottom w:val="none" w:sz="0" w:space="0" w:color="auto"/>
            <w:right w:val="none" w:sz="0" w:space="0" w:color="auto"/>
          </w:divBdr>
        </w:div>
      </w:divsChild>
    </w:div>
    <w:div w:id="1049765281">
      <w:bodyDiv w:val="1"/>
      <w:marLeft w:val="0"/>
      <w:marRight w:val="0"/>
      <w:marTop w:val="0"/>
      <w:marBottom w:val="0"/>
      <w:divBdr>
        <w:top w:val="none" w:sz="0" w:space="0" w:color="auto"/>
        <w:left w:val="none" w:sz="0" w:space="0" w:color="auto"/>
        <w:bottom w:val="none" w:sz="0" w:space="0" w:color="auto"/>
        <w:right w:val="none" w:sz="0" w:space="0" w:color="auto"/>
      </w:divBdr>
      <w:divsChild>
        <w:div w:id="60445867">
          <w:marLeft w:val="0"/>
          <w:marRight w:val="0"/>
          <w:marTop w:val="0"/>
          <w:marBottom w:val="0"/>
          <w:divBdr>
            <w:top w:val="none" w:sz="0" w:space="0" w:color="auto"/>
            <w:left w:val="none" w:sz="0" w:space="0" w:color="auto"/>
            <w:bottom w:val="none" w:sz="0" w:space="0" w:color="auto"/>
            <w:right w:val="none" w:sz="0" w:space="0" w:color="auto"/>
          </w:divBdr>
        </w:div>
      </w:divsChild>
    </w:div>
    <w:div w:id="1124614557">
      <w:bodyDiv w:val="1"/>
      <w:marLeft w:val="0"/>
      <w:marRight w:val="0"/>
      <w:marTop w:val="0"/>
      <w:marBottom w:val="0"/>
      <w:divBdr>
        <w:top w:val="none" w:sz="0" w:space="0" w:color="auto"/>
        <w:left w:val="none" w:sz="0" w:space="0" w:color="auto"/>
        <w:bottom w:val="none" w:sz="0" w:space="0" w:color="auto"/>
        <w:right w:val="none" w:sz="0" w:space="0" w:color="auto"/>
      </w:divBdr>
      <w:divsChild>
        <w:div w:id="479077140">
          <w:marLeft w:val="0"/>
          <w:marRight w:val="0"/>
          <w:marTop w:val="0"/>
          <w:marBottom w:val="0"/>
          <w:divBdr>
            <w:top w:val="none" w:sz="0" w:space="0" w:color="auto"/>
            <w:left w:val="none" w:sz="0" w:space="0" w:color="auto"/>
            <w:bottom w:val="none" w:sz="0" w:space="0" w:color="auto"/>
            <w:right w:val="none" w:sz="0" w:space="0" w:color="auto"/>
          </w:divBdr>
        </w:div>
      </w:divsChild>
    </w:div>
    <w:div w:id="1148790941">
      <w:bodyDiv w:val="1"/>
      <w:marLeft w:val="0"/>
      <w:marRight w:val="0"/>
      <w:marTop w:val="0"/>
      <w:marBottom w:val="0"/>
      <w:divBdr>
        <w:top w:val="none" w:sz="0" w:space="0" w:color="auto"/>
        <w:left w:val="none" w:sz="0" w:space="0" w:color="auto"/>
        <w:bottom w:val="none" w:sz="0" w:space="0" w:color="auto"/>
        <w:right w:val="none" w:sz="0" w:space="0" w:color="auto"/>
      </w:divBdr>
    </w:div>
    <w:div w:id="1195536105">
      <w:bodyDiv w:val="1"/>
      <w:marLeft w:val="0"/>
      <w:marRight w:val="0"/>
      <w:marTop w:val="0"/>
      <w:marBottom w:val="0"/>
      <w:divBdr>
        <w:top w:val="none" w:sz="0" w:space="0" w:color="auto"/>
        <w:left w:val="none" w:sz="0" w:space="0" w:color="auto"/>
        <w:bottom w:val="none" w:sz="0" w:space="0" w:color="auto"/>
        <w:right w:val="none" w:sz="0" w:space="0" w:color="auto"/>
      </w:divBdr>
      <w:divsChild>
        <w:div w:id="1522888377">
          <w:marLeft w:val="0"/>
          <w:marRight w:val="0"/>
          <w:marTop w:val="0"/>
          <w:marBottom w:val="0"/>
          <w:divBdr>
            <w:top w:val="none" w:sz="0" w:space="0" w:color="auto"/>
            <w:left w:val="none" w:sz="0" w:space="0" w:color="auto"/>
            <w:bottom w:val="none" w:sz="0" w:space="0" w:color="auto"/>
            <w:right w:val="none" w:sz="0" w:space="0" w:color="auto"/>
          </w:divBdr>
        </w:div>
      </w:divsChild>
    </w:div>
    <w:div w:id="1231382075">
      <w:bodyDiv w:val="1"/>
      <w:marLeft w:val="0"/>
      <w:marRight w:val="0"/>
      <w:marTop w:val="0"/>
      <w:marBottom w:val="0"/>
      <w:divBdr>
        <w:top w:val="none" w:sz="0" w:space="0" w:color="auto"/>
        <w:left w:val="none" w:sz="0" w:space="0" w:color="auto"/>
        <w:bottom w:val="none" w:sz="0" w:space="0" w:color="auto"/>
        <w:right w:val="none" w:sz="0" w:space="0" w:color="auto"/>
      </w:divBdr>
      <w:divsChild>
        <w:div w:id="453986004">
          <w:marLeft w:val="0"/>
          <w:marRight w:val="0"/>
          <w:marTop w:val="0"/>
          <w:marBottom w:val="0"/>
          <w:divBdr>
            <w:top w:val="none" w:sz="0" w:space="0" w:color="auto"/>
            <w:left w:val="none" w:sz="0" w:space="0" w:color="auto"/>
            <w:bottom w:val="none" w:sz="0" w:space="0" w:color="auto"/>
            <w:right w:val="none" w:sz="0" w:space="0" w:color="auto"/>
          </w:divBdr>
        </w:div>
      </w:divsChild>
    </w:div>
    <w:div w:id="1247419823">
      <w:bodyDiv w:val="1"/>
      <w:marLeft w:val="0"/>
      <w:marRight w:val="0"/>
      <w:marTop w:val="0"/>
      <w:marBottom w:val="0"/>
      <w:divBdr>
        <w:top w:val="none" w:sz="0" w:space="0" w:color="auto"/>
        <w:left w:val="none" w:sz="0" w:space="0" w:color="auto"/>
        <w:bottom w:val="none" w:sz="0" w:space="0" w:color="auto"/>
        <w:right w:val="none" w:sz="0" w:space="0" w:color="auto"/>
      </w:divBdr>
      <w:divsChild>
        <w:div w:id="981933860">
          <w:marLeft w:val="0"/>
          <w:marRight w:val="0"/>
          <w:marTop w:val="0"/>
          <w:marBottom w:val="0"/>
          <w:divBdr>
            <w:top w:val="none" w:sz="0" w:space="0" w:color="auto"/>
            <w:left w:val="none" w:sz="0" w:space="0" w:color="auto"/>
            <w:bottom w:val="none" w:sz="0" w:space="0" w:color="auto"/>
            <w:right w:val="none" w:sz="0" w:space="0" w:color="auto"/>
          </w:divBdr>
        </w:div>
      </w:divsChild>
    </w:div>
    <w:div w:id="1257708696">
      <w:bodyDiv w:val="1"/>
      <w:marLeft w:val="0"/>
      <w:marRight w:val="0"/>
      <w:marTop w:val="0"/>
      <w:marBottom w:val="0"/>
      <w:divBdr>
        <w:top w:val="none" w:sz="0" w:space="0" w:color="auto"/>
        <w:left w:val="none" w:sz="0" w:space="0" w:color="auto"/>
        <w:bottom w:val="none" w:sz="0" w:space="0" w:color="auto"/>
        <w:right w:val="none" w:sz="0" w:space="0" w:color="auto"/>
      </w:divBdr>
      <w:divsChild>
        <w:div w:id="88281922">
          <w:marLeft w:val="0"/>
          <w:marRight w:val="0"/>
          <w:marTop w:val="0"/>
          <w:marBottom w:val="0"/>
          <w:divBdr>
            <w:top w:val="none" w:sz="0" w:space="0" w:color="auto"/>
            <w:left w:val="none" w:sz="0" w:space="0" w:color="auto"/>
            <w:bottom w:val="none" w:sz="0" w:space="0" w:color="auto"/>
            <w:right w:val="none" w:sz="0" w:space="0" w:color="auto"/>
          </w:divBdr>
        </w:div>
      </w:divsChild>
    </w:div>
    <w:div w:id="1276403178">
      <w:bodyDiv w:val="1"/>
      <w:marLeft w:val="0"/>
      <w:marRight w:val="0"/>
      <w:marTop w:val="0"/>
      <w:marBottom w:val="0"/>
      <w:divBdr>
        <w:top w:val="none" w:sz="0" w:space="0" w:color="auto"/>
        <w:left w:val="none" w:sz="0" w:space="0" w:color="auto"/>
        <w:bottom w:val="none" w:sz="0" w:space="0" w:color="auto"/>
        <w:right w:val="none" w:sz="0" w:space="0" w:color="auto"/>
      </w:divBdr>
      <w:divsChild>
        <w:div w:id="370497344">
          <w:marLeft w:val="0"/>
          <w:marRight w:val="0"/>
          <w:marTop w:val="0"/>
          <w:marBottom w:val="0"/>
          <w:divBdr>
            <w:top w:val="none" w:sz="0" w:space="0" w:color="auto"/>
            <w:left w:val="none" w:sz="0" w:space="0" w:color="auto"/>
            <w:bottom w:val="none" w:sz="0" w:space="0" w:color="auto"/>
            <w:right w:val="none" w:sz="0" w:space="0" w:color="auto"/>
          </w:divBdr>
        </w:div>
      </w:divsChild>
    </w:div>
    <w:div w:id="1281498349">
      <w:bodyDiv w:val="1"/>
      <w:marLeft w:val="0"/>
      <w:marRight w:val="0"/>
      <w:marTop w:val="0"/>
      <w:marBottom w:val="0"/>
      <w:divBdr>
        <w:top w:val="none" w:sz="0" w:space="0" w:color="auto"/>
        <w:left w:val="none" w:sz="0" w:space="0" w:color="auto"/>
        <w:bottom w:val="none" w:sz="0" w:space="0" w:color="auto"/>
        <w:right w:val="none" w:sz="0" w:space="0" w:color="auto"/>
      </w:divBdr>
      <w:divsChild>
        <w:div w:id="929124319">
          <w:marLeft w:val="0"/>
          <w:marRight w:val="0"/>
          <w:marTop w:val="0"/>
          <w:marBottom w:val="0"/>
          <w:divBdr>
            <w:top w:val="none" w:sz="0" w:space="0" w:color="auto"/>
            <w:left w:val="none" w:sz="0" w:space="0" w:color="auto"/>
            <w:bottom w:val="none" w:sz="0" w:space="0" w:color="auto"/>
            <w:right w:val="none" w:sz="0" w:space="0" w:color="auto"/>
          </w:divBdr>
        </w:div>
      </w:divsChild>
    </w:div>
    <w:div w:id="1284578260">
      <w:bodyDiv w:val="1"/>
      <w:marLeft w:val="0"/>
      <w:marRight w:val="0"/>
      <w:marTop w:val="0"/>
      <w:marBottom w:val="0"/>
      <w:divBdr>
        <w:top w:val="none" w:sz="0" w:space="0" w:color="auto"/>
        <w:left w:val="none" w:sz="0" w:space="0" w:color="auto"/>
        <w:bottom w:val="none" w:sz="0" w:space="0" w:color="auto"/>
        <w:right w:val="none" w:sz="0" w:space="0" w:color="auto"/>
      </w:divBdr>
      <w:divsChild>
        <w:div w:id="2104371772">
          <w:marLeft w:val="0"/>
          <w:marRight w:val="0"/>
          <w:marTop w:val="0"/>
          <w:marBottom w:val="0"/>
          <w:divBdr>
            <w:top w:val="none" w:sz="0" w:space="0" w:color="auto"/>
            <w:left w:val="none" w:sz="0" w:space="0" w:color="auto"/>
            <w:bottom w:val="none" w:sz="0" w:space="0" w:color="auto"/>
            <w:right w:val="none" w:sz="0" w:space="0" w:color="auto"/>
          </w:divBdr>
        </w:div>
      </w:divsChild>
    </w:div>
    <w:div w:id="1294360423">
      <w:bodyDiv w:val="1"/>
      <w:marLeft w:val="0"/>
      <w:marRight w:val="0"/>
      <w:marTop w:val="0"/>
      <w:marBottom w:val="0"/>
      <w:divBdr>
        <w:top w:val="none" w:sz="0" w:space="0" w:color="auto"/>
        <w:left w:val="none" w:sz="0" w:space="0" w:color="auto"/>
        <w:bottom w:val="none" w:sz="0" w:space="0" w:color="auto"/>
        <w:right w:val="none" w:sz="0" w:space="0" w:color="auto"/>
      </w:divBdr>
    </w:div>
    <w:div w:id="1305236258">
      <w:bodyDiv w:val="1"/>
      <w:marLeft w:val="0"/>
      <w:marRight w:val="0"/>
      <w:marTop w:val="0"/>
      <w:marBottom w:val="0"/>
      <w:divBdr>
        <w:top w:val="none" w:sz="0" w:space="0" w:color="auto"/>
        <w:left w:val="none" w:sz="0" w:space="0" w:color="auto"/>
        <w:bottom w:val="none" w:sz="0" w:space="0" w:color="auto"/>
        <w:right w:val="none" w:sz="0" w:space="0" w:color="auto"/>
      </w:divBdr>
    </w:div>
    <w:div w:id="1384718768">
      <w:bodyDiv w:val="1"/>
      <w:marLeft w:val="0"/>
      <w:marRight w:val="0"/>
      <w:marTop w:val="0"/>
      <w:marBottom w:val="0"/>
      <w:divBdr>
        <w:top w:val="none" w:sz="0" w:space="0" w:color="auto"/>
        <w:left w:val="none" w:sz="0" w:space="0" w:color="auto"/>
        <w:bottom w:val="none" w:sz="0" w:space="0" w:color="auto"/>
        <w:right w:val="none" w:sz="0" w:space="0" w:color="auto"/>
      </w:divBdr>
      <w:divsChild>
        <w:div w:id="487095170">
          <w:marLeft w:val="0"/>
          <w:marRight w:val="0"/>
          <w:marTop w:val="0"/>
          <w:marBottom w:val="0"/>
          <w:divBdr>
            <w:top w:val="none" w:sz="0" w:space="0" w:color="auto"/>
            <w:left w:val="none" w:sz="0" w:space="0" w:color="auto"/>
            <w:bottom w:val="none" w:sz="0" w:space="0" w:color="auto"/>
            <w:right w:val="none" w:sz="0" w:space="0" w:color="auto"/>
          </w:divBdr>
        </w:div>
      </w:divsChild>
    </w:div>
    <w:div w:id="1396313978">
      <w:bodyDiv w:val="1"/>
      <w:marLeft w:val="0"/>
      <w:marRight w:val="0"/>
      <w:marTop w:val="0"/>
      <w:marBottom w:val="0"/>
      <w:divBdr>
        <w:top w:val="none" w:sz="0" w:space="0" w:color="auto"/>
        <w:left w:val="none" w:sz="0" w:space="0" w:color="auto"/>
        <w:bottom w:val="none" w:sz="0" w:space="0" w:color="auto"/>
        <w:right w:val="none" w:sz="0" w:space="0" w:color="auto"/>
      </w:divBdr>
      <w:divsChild>
        <w:div w:id="1282228617">
          <w:marLeft w:val="0"/>
          <w:marRight w:val="0"/>
          <w:marTop w:val="0"/>
          <w:marBottom w:val="0"/>
          <w:divBdr>
            <w:top w:val="none" w:sz="0" w:space="0" w:color="auto"/>
            <w:left w:val="none" w:sz="0" w:space="0" w:color="auto"/>
            <w:bottom w:val="none" w:sz="0" w:space="0" w:color="auto"/>
            <w:right w:val="none" w:sz="0" w:space="0" w:color="auto"/>
          </w:divBdr>
        </w:div>
      </w:divsChild>
    </w:div>
    <w:div w:id="1396397061">
      <w:bodyDiv w:val="1"/>
      <w:marLeft w:val="0"/>
      <w:marRight w:val="0"/>
      <w:marTop w:val="0"/>
      <w:marBottom w:val="0"/>
      <w:divBdr>
        <w:top w:val="none" w:sz="0" w:space="0" w:color="auto"/>
        <w:left w:val="none" w:sz="0" w:space="0" w:color="auto"/>
        <w:bottom w:val="none" w:sz="0" w:space="0" w:color="auto"/>
        <w:right w:val="none" w:sz="0" w:space="0" w:color="auto"/>
      </w:divBdr>
      <w:divsChild>
        <w:div w:id="423067122">
          <w:marLeft w:val="0"/>
          <w:marRight w:val="0"/>
          <w:marTop w:val="0"/>
          <w:marBottom w:val="0"/>
          <w:divBdr>
            <w:top w:val="none" w:sz="0" w:space="0" w:color="auto"/>
            <w:left w:val="none" w:sz="0" w:space="0" w:color="auto"/>
            <w:bottom w:val="none" w:sz="0" w:space="0" w:color="auto"/>
            <w:right w:val="none" w:sz="0" w:space="0" w:color="auto"/>
          </w:divBdr>
        </w:div>
      </w:divsChild>
    </w:div>
    <w:div w:id="1414467522">
      <w:bodyDiv w:val="1"/>
      <w:marLeft w:val="0"/>
      <w:marRight w:val="0"/>
      <w:marTop w:val="0"/>
      <w:marBottom w:val="0"/>
      <w:divBdr>
        <w:top w:val="none" w:sz="0" w:space="0" w:color="auto"/>
        <w:left w:val="none" w:sz="0" w:space="0" w:color="auto"/>
        <w:bottom w:val="none" w:sz="0" w:space="0" w:color="auto"/>
        <w:right w:val="none" w:sz="0" w:space="0" w:color="auto"/>
      </w:divBdr>
      <w:divsChild>
        <w:div w:id="702750180">
          <w:marLeft w:val="0"/>
          <w:marRight w:val="0"/>
          <w:marTop w:val="0"/>
          <w:marBottom w:val="0"/>
          <w:divBdr>
            <w:top w:val="none" w:sz="0" w:space="0" w:color="auto"/>
            <w:left w:val="none" w:sz="0" w:space="0" w:color="auto"/>
            <w:bottom w:val="none" w:sz="0" w:space="0" w:color="auto"/>
            <w:right w:val="none" w:sz="0" w:space="0" w:color="auto"/>
          </w:divBdr>
        </w:div>
      </w:divsChild>
    </w:div>
    <w:div w:id="1420716058">
      <w:bodyDiv w:val="1"/>
      <w:marLeft w:val="0"/>
      <w:marRight w:val="0"/>
      <w:marTop w:val="0"/>
      <w:marBottom w:val="0"/>
      <w:divBdr>
        <w:top w:val="none" w:sz="0" w:space="0" w:color="auto"/>
        <w:left w:val="none" w:sz="0" w:space="0" w:color="auto"/>
        <w:bottom w:val="none" w:sz="0" w:space="0" w:color="auto"/>
        <w:right w:val="none" w:sz="0" w:space="0" w:color="auto"/>
      </w:divBdr>
      <w:divsChild>
        <w:div w:id="1689673026">
          <w:marLeft w:val="0"/>
          <w:marRight w:val="0"/>
          <w:marTop w:val="0"/>
          <w:marBottom w:val="0"/>
          <w:divBdr>
            <w:top w:val="none" w:sz="0" w:space="0" w:color="auto"/>
            <w:left w:val="none" w:sz="0" w:space="0" w:color="auto"/>
            <w:bottom w:val="none" w:sz="0" w:space="0" w:color="auto"/>
            <w:right w:val="none" w:sz="0" w:space="0" w:color="auto"/>
          </w:divBdr>
        </w:div>
      </w:divsChild>
    </w:div>
    <w:div w:id="1427725565">
      <w:bodyDiv w:val="1"/>
      <w:marLeft w:val="0"/>
      <w:marRight w:val="0"/>
      <w:marTop w:val="0"/>
      <w:marBottom w:val="0"/>
      <w:divBdr>
        <w:top w:val="none" w:sz="0" w:space="0" w:color="auto"/>
        <w:left w:val="none" w:sz="0" w:space="0" w:color="auto"/>
        <w:bottom w:val="none" w:sz="0" w:space="0" w:color="auto"/>
        <w:right w:val="none" w:sz="0" w:space="0" w:color="auto"/>
      </w:divBdr>
      <w:divsChild>
        <w:div w:id="82802245">
          <w:marLeft w:val="0"/>
          <w:marRight w:val="0"/>
          <w:marTop w:val="0"/>
          <w:marBottom w:val="0"/>
          <w:divBdr>
            <w:top w:val="none" w:sz="0" w:space="0" w:color="auto"/>
            <w:left w:val="none" w:sz="0" w:space="0" w:color="auto"/>
            <w:bottom w:val="none" w:sz="0" w:space="0" w:color="auto"/>
            <w:right w:val="none" w:sz="0" w:space="0" w:color="auto"/>
          </w:divBdr>
        </w:div>
      </w:divsChild>
    </w:div>
    <w:div w:id="1499805228">
      <w:bodyDiv w:val="1"/>
      <w:marLeft w:val="0"/>
      <w:marRight w:val="0"/>
      <w:marTop w:val="0"/>
      <w:marBottom w:val="0"/>
      <w:divBdr>
        <w:top w:val="none" w:sz="0" w:space="0" w:color="auto"/>
        <w:left w:val="none" w:sz="0" w:space="0" w:color="auto"/>
        <w:bottom w:val="none" w:sz="0" w:space="0" w:color="auto"/>
        <w:right w:val="none" w:sz="0" w:space="0" w:color="auto"/>
      </w:divBdr>
      <w:divsChild>
        <w:div w:id="1538228085">
          <w:marLeft w:val="0"/>
          <w:marRight w:val="0"/>
          <w:marTop w:val="0"/>
          <w:marBottom w:val="0"/>
          <w:divBdr>
            <w:top w:val="none" w:sz="0" w:space="0" w:color="auto"/>
            <w:left w:val="none" w:sz="0" w:space="0" w:color="auto"/>
            <w:bottom w:val="none" w:sz="0" w:space="0" w:color="auto"/>
            <w:right w:val="none" w:sz="0" w:space="0" w:color="auto"/>
          </w:divBdr>
        </w:div>
      </w:divsChild>
    </w:div>
    <w:div w:id="1561668204">
      <w:bodyDiv w:val="1"/>
      <w:marLeft w:val="0"/>
      <w:marRight w:val="0"/>
      <w:marTop w:val="0"/>
      <w:marBottom w:val="0"/>
      <w:divBdr>
        <w:top w:val="none" w:sz="0" w:space="0" w:color="auto"/>
        <w:left w:val="none" w:sz="0" w:space="0" w:color="auto"/>
        <w:bottom w:val="none" w:sz="0" w:space="0" w:color="auto"/>
        <w:right w:val="none" w:sz="0" w:space="0" w:color="auto"/>
      </w:divBdr>
      <w:divsChild>
        <w:div w:id="359865128">
          <w:marLeft w:val="0"/>
          <w:marRight w:val="0"/>
          <w:marTop w:val="0"/>
          <w:marBottom w:val="0"/>
          <w:divBdr>
            <w:top w:val="none" w:sz="0" w:space="0" w:color="auto"/>
            <w:left w:val="none" w:sz="0" w:space="0" w:color="auto"/>
            <w:bottom w:val="none" w:sz="0" w:space="0" w:color="auto"/>
            <w:right w:val="none" w:sz="0" w:space="0" w:color="auto"/>
          </w:divBdr>
        </w:div>
      </w:divsChild>
    </w:div>
    <w:div w:id="1578711041">
      <w:bodyDiv w:val="1"/>
      <w:marLeft w:val="0"/>
      <w:marRight w:val="0"/>
      <w:marTop w:val="0"/>
      <w:marBottom w:val="0"/>
      <w:divBdr>
        <w:top w:val="none" w:sz="0" w:space="0" w:color="auto"/>
        <w:left w:val="none" w:sz="0" w:space="0" w:color="auto"/>
        <w:bottom w:val="none" w:sz="0" w:space="0" w:color="auto"/>
        <w:right w:val="none" w:sz="0" w:space="0" w:color="auto"/>
      </w:divBdr>
      <w:divsChild>
        <w:div w:id="658581899">
          <w:marLeft w:val="0"/>
          <w:marRight w:val="0"/>
          <w:marTop w:val="0"/>
          <w:marBottom w:val="0"/>
          <w:divBdr>
            <w:top w:val="none" w:sz="0" w:space="0" w:color="auto"/>
            <w:left w:val="none" w:sz="0" w:space="0" w:color="auto"/>
            <w:bottom w:val="none" w:sz="0" w:space="0" w:color="auto"/>
            <w:right w:val="none" w:sz="0" w:space="0" w:color="auto"/>
          </w:divBdr>
        </w:div>
      </w:divsChild>
    </w:div>
    <w:div w:id="1585650923">
      <w:bodyDiv w:val="1"/>
      <w:marLeft w:val="0"/>
      <w:marRight w:val="0"/>
      <w:marTop w:val="0"/>
      <w:marBottom w:val="0"/>
      <w:divBdr>
        <w:top w:val="none" w:sz="0" w:space="0" w:color="auto"/>
        <w:left w:val="none" w:sz="0" w:space="0" w:color="auto"/>
        <w:bottom w:val="none" w:sz="0" w:space="0" w:color="auto"/>
        <w:right w:val="none" w:sz="0" w:space="0" w:color="auto"/>
      </w:divBdr>
      <w:divsChild>
        <w:div w:id="1073619699">
          <w:marLeft w:val="0"/>
          <w:marRight w:val="0"/>
          <w:marTop w:val="0"/>
          <w:marBottom w:val="0"/>
          <w:divBdr>
            <w:top w:val="none" w:sz="0" w:space="0" w:color="auto"/>
            <w:left w:val="none" w:sz="0" w:space="0" w:color="auto"/>
            <w:bottom w:val="none" w:sz="0" w:space="0" w:color="auto"/>
            <w:right w:val="none" w:sz="0" w:space="0" w:color="auto"/>
          </w:divBdr>
        </w:div>
      </w:divsChild>
    </w:div>
    <w:div w:id="1593128892">
      <w:bodyDiv w:val="1"/>
      <w:marLeft w:val="0"/>
      <w:marRight w:val="0"/>
      <w:marTop w:val="0"/>
      <w:marBottom w:val="0"/>
      <w:divBdr>
        <w:top w:val="none" w:sz="0" w:space="0" w:color="auto"/>
        <w:left w:val="none" w:sz="0" w:space="0" w:color="auto"/>
        <w:bottom w:val="none" w:sz="0" w:space="0" w:color="auto"/>
        <w:right w:val="none" w:sz="0" w:space="0" w:color="auto"/>
      </w:divBdr>
      <w:divsChild>
        <w:div w:id="916134156">
          <w:marLeft w:val="0"/>
          <w:marRight w:val="0"/>
          <w:marTop w:val="0"/>
          <w:marBottom w:val="0"/>
          <w:divBdr>
            <w:top w:val="none" w:sz="0" w:space="0" w:color="auto"/>
            <w:left w:val="none" w:sz="0" w:space="0" w:color="auto"/>
            <w:bottom w:val="none" w:sz="0" w:space="0" w:color="auto"/>
            <w:right w:val="none" w:sz="0" w:space="0" w:color="auto"/>
          </w:divBdr>
        </w:div>
      </w:divsChild>
    </w:div>
    <w:div w:id="1620378495">
      <w:bodyDiv w:val="1"/>
      <w:marLeft w:val="0"/>
      <w:marRight w:val="0"/>
      <w:marTop w:val="0"/>
      <w:marBottom w:val="0"/>
      <w:divBdr>
        <w:top w:val="none" w:sz="0" w:space="0" w:color="auto"/>
        <w:left w:val="none" w:sz="0" w:space="0" w:color="auto"/>
        <w:bottom w:val="none" w:sz="0" w:space="0" w:color="auto"/>
        <w:right w:val="none" w:sz="0" w:space="0" w:color="auto"/>
      </w:divBdr>
      <w:divsChild>
        <w:div w:id="303319968">
          <w:marLeft w:val="0"/>
          <w:marRight w:val="0"/>
          <w:marTop w:val="0"/>
          <w:marBottom w:val="0"/>
          <w:divBdr>
            <w:top w:val="none" w:sz="0" w:space="0" w:color="auto"/>
            <w:left w:val="none" w:sz="0" w:space="0" w:color="auto"/>
            <w:bottom w:val="none" w:sz="0" w:space="0" w:color="auto"/>
            <w:right w:val="none" w:sz="0" w:space="0" w:color="auto"/>
          </w:divBdr>
        </w:div>
      </w:divsChild>
    </w:div>
    <w:div w:id="1677416836">
      <w:bodyDiv w:val="1"/>
      <w:marLeft w:val="0"/>
      <w:marRight w:val="0"/>
      <w:marTop w:val="0"/>
      <w:marBottom w:val="0"/>
      <w:divBdr>
        <w:top w:val="none" w:sz="0" w:space="0" w:color="auto"/>
        <w:left w:val="none" w:sz="0" w:space="0" w:color="auto"/>
        <w:bottom w:val="none" w:sz="0" w:space="0" w:color="auto"/>
        <w:right w:val="none" w:sz="0" w:space="0" w:color="auto"/>
      </w:divBdr>
      <w:divsChild>
        <w:div w:id="802187454">
          <w:marLeft w:val="0"/>
          <w:marRight w:val="0"/>
          <w:marTop w:val="0"/>
          <w:marBottom w:val="0"/>
          <w:divBdr>
            <w:top w:val="none" w:sz="0" w:space="0" w:color="auto"/>
            <w:left w:val="none" w:sz="0" w:space="0" w:color="auto"/>
            <w:bottom w:val="none" w:sz="0" w:space="0" w:color="auto"/>
            <w:right w:val="none" w:sz="0" w:space="0" w:color="auto"/>
          </w:divBdr>
        </w:div>
      </w:divsChild>
    </w:div>
    <w:div w:id="1710300430">
      <w:bodyDiv w:val="1"/>
      <w:marLeft w:val="0"/>
      <w:marRight w:val="0"/>
      <w:marTop w:val="0"/>
      <w:marBottom w:val="0"/>
      <w:divBdr>
        <w:top w:val="none" w:sz="0" w:space="0" w:color="auto"/>
        <w:left w:val="none" w:sz="0" w:space="0" w:color="auto"/>
        <w:bottom w:val="none" w:sz="0" w:space="0" w:color="auto"/>
        <w:right w:val="none" w:sz="0" w:space="0" w:color="auto"/>
      </w:divBdr>
      <w:divsChild>
        <w:div w:id="1712805570">
          <w:marLeft w:val="0"/>
          <w:marRight w:val="0"/>
          <w:marTop w:val="0"/>
          <w:marBottom w:val="0"/>
          <w:divBdr>
            <w:top w:val="none" w:sz="0" w:space="0" w:color="auto"/>
            <w:left w:val="none" w:sz="0" w:space="0" w:color="auto"/>
            <w:bottom w:val="none" w:sz="0" w:space="0" w:color="auto"/>
            <w:right w:val="none" w:sz="0" w:space="0" w:color="auto"/>
          </w:divBdr>
        </w:div>
      </w:divsChild>
    </w:div>
    <w:div w:id="1723166272">
      <w:bodyDiv w:val="1"/>
      <w:marLeft w:val="0"/>
      <w:marRight w:val="0"/>
      <w:marTop w:val="0"/>
      <w:marBottom w:val="0"/>
      <w:divBdr>
        <w:top w:val="none" w:sz="0" w:space="0" w:color="auto"/>
        <w:left w:val="none" w:sz="0" w:space="0" w:color="auto"/>
        <w:bottom w:val="none" w:sz="0" w:space="0" w:color="auto"/>
        <w:right w:val="none" w:sz="0" w:space="0" w:color="auto"/>
      </w:divBdr>
      <w:divsChild>
        <w:div w:id="1895239156">
          <w:marLeft w:val="0"/>
          <w:marRight w:val="0"/>
          <w:marTop w:val="0"/>
          <w:marBottom w:val="0"/>
          <w:divBdr>
            <w:top w:val="none" w:sz="0" w:space="0" w:color="auto"/>
            <w:left w:val="none" w:sz="0" w:space="0" w:color="auto"/>
            <w:bottom w:val="none" w:sz="0" w:space="0" w:color="auto"/>
            <w:right w:val="none" w:sz="0" w:space="0" w:color="auto"/>
          </w:divBdr>
        </w:div>
      </w:divsChild>
    </w:div>
    <w:div w:id="1796556545">
      <w:bodyDiv w:val="1"/>
      <w:marLeft w:val="0"/>
      <w:marRight w:val="0"/>
      <w:marTop w:val="0"/>
      <w:marBottom w:val="0"/>
      <w:divBdr>
        <w:top w:val="none" w:sz="0" w:space="0" w:color="auto"/>
        <w:left w:val="none" w:sz="0" w:space="0" w:color="auto"/>
        <w:bottom w:val="none" w:sz="0" w:space="0" w:color="auto"/>
        <w:right w:val="none" w:sz="0" w:space="0" w:color="auto"/>
      </w:divBdr>
      <w:divsChild>
        <w:div w:id="741676710">
          <w:marLeft w:val="0"/>
          <w:marRight w:val="0"/>
          <w:marTop w:val="0"/>
          <w:marBottom w:val="0"/>
          <w:divBdr>
            <w:top w:val="none" w:sz="0" w:space="0" w:color="auto"/>
            <w:left w:val="none" w:sz="0" w:space="0" w:color="auto"/>
            <w:bottom w:val="none" w:sz="0" w:space="0" w:color="auto"/>
            <w:right w:val="none" w:sz="0" w:space="0" w:color="auto"/>
          </w:divBdr>
        </w:div>
      </w:divsChild>
    </w:div>
    <w:div w:id="1816950331">
      <w:bodyDiv w:val="1"/>
      <w:marLeft w:val="0"/>
      <w:marRight w:val="0"/>
      <w:marTop w:val="0"/>
      <w:marBottom w:val="0"/>
      <w:divBdr>
        <w:top w:val="none" w:sz="0" w:space="0" w:color="auto"/>
        <w:left w:val="none" w:sz="0" w:space="0" w:color="auto"/>
        <w:bottom w:val="none" w:sz="0" w:space="0" w:color="auto"/>
        <w:right w:val="none" w:sz="0" w:space="0" w:color="auto"/>
      </w:divBdr>
      <w:divsChild>
        <w:div w:id="416097175">
          <w:marLeft w:val="0"/>
          <w:marRight w:val="0"/>
          <w:marTop w:val="0"/>
          <w:marBottom w:val="0"/>
          <w:divBdr>
            <w:top w:val="none" w:sz="0" w:space="0" w:color="auto"/>
            <w:left w:val="none" w:sz="0" w:space="0" w:color="auto"/>
            <w:bottom w:val="none" w:sz="0" w:space="0" w:color="auto"/>
            <w:right w:val="none" w:sz="0" w:space="0" w:color="auto"/>
          </w:divBdr>
        </w:div>
      </w:divsChild>
    </w:div>
    <w:div w:id="1859005188">
      <w:bodyDiv w:val="1"/>
      <w:marLeft w:val="0"/>
      <w:marRight w:val="0"/>
      <w:marTop w:val="0"/>
      <w:marBottom w:val="0"/>
      <w:divBdr>
        <w:top w:val="none" w:sz="0" w:space="0" w:color="auto"/>
        <w:left w:val="none" w:sz="0" w:space="0" w:color="auto"/>
        <w:bottom w:val="none" w:sz="0" w:space="0" w:color="auto"/>
        <w:right w:val="none" w:sz="0" w:space="0" w:color="auto"/>
      </w:divBdr>
      <w:divsChild>
        <w:div w:id="1101990495">
          <w:marLeft w:val="0"/>
          <w:marRight w:val="0"/>
          <w:marTop w:val="0"/>
          <w:marBottom w:val="0"/>
          <w:divBdr>
            <w:top w:val="single" w:sz="2" w:space="0" w:color="auto"/>
            <w:left w:val="single" w:sz="2" w:space="0" w:color="auto"/>
            <w:bottom w:val="single" w:sz="6" w:space="0" w:color="auto"/>
            <w:right w:val="single" w:sz="2" w:space="0" w:color="auto"/>
          </w:divBdr>
          <w:divsChild>
            <w:div w:id="1729185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14003363">
                  <w:marLeft w:val="0"/>
                  <w:marRight w:val="0"/>
                  <w:marTop w:val="0"/>
                  <w:marBottom w:val="0"/>
                  <w:divBdr>
                    <w:top w:val="single" w:sz="2" w:space="0" w:color="D9D9E3"/>
                    <w:left w:val="single" w:sz="2" w:space="0" w:color="D9D9E3"/>
                    <w:bottom w:val="single" w:sz="2" w:space="0" w:color="D9D9E3"/>
                    <w:right w:val="single" w:sz="2" w:space="0" w:color="D9D9E3"/>
                  </w:divBdr>
                  <w:divsChild>
                    <w:div w:id="2143575509">
                      <w:marLeft w:val="0"/>
                      <w:marRight w:val="0"/>
                      <w:marTop w:val="0"/>
                      <w:marBottom w:val="0"/>
                      <w:divBdr>
                        <w:top w:val="single" w:sz="2" w:space="0" w:color="D9D9E3"/>
                        <w:left w:val="single" w:sz="2" w:space="0" w:color="D9D9E3"/>
                        <w:bottom w:val="single" w:sz="2" w:space="0" w:color="D9D9E3"/>
                        <w:right w:val="single" w:sz="2" w:space="0" w:color="D9D9E3"/>
                      </w:divBdr>
                      <w:divsChild>
                        <w:div w:id="1729954876">
                          <w:marLeft w:val="0"/>
                          <w:marRight w:val="0"/>
                          <w:marTop w:val="0"/>
                          <w:marBottom w:val="0"/>
                          <w:divBdr>
                            <w:top w:val="single" w:sz="2" w:space="0" w:color="D9D9E3"/>
                            <w:left w:val="single" w:sz="2" w:space="0" w:color="D9D9E3"/>
                            <w:bottom w:val="single" w:sz="2" w:space="0" w:color="D9D9E3"/>
                            <w:right w:val="single" w:sz="2" w:space="0" w:color="D9D9E3"/>
                          </w:divBdr>
                          <w:divsChild>
                            <w:div w:id="2076969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1144867">
      <w:bodyDiv w:val="1"/>
      <w:marLeft w:val="0"/>
      <w:marRight w:val="0"/>
      <w:marTop w:val="0"/>
      <w:marBottom w:val="0"/>
      <w:divBdr>
        <w:top w:val="none" w:sz="0" w:space="0" w:color="auto"/>
        <w:left w:val="none" w:sz="0" w:space="0" w:color="auto"/>
        <w:bottom w:val="none" w:sz="0" w:space="0" w:color="auto"/>
        <w:right w:val="none" w:sz="0" w:space="0" w:color="auto"/>
      </w:divBdr>
      <w:divsChild>
        <w:div w:id="1883396375">
          <w:marLeft w:val="0"/>
          <w:marRight w:val="0"/>
          <w:marTop w:val="0"/>
          <w:marBottom w:val="0"/>
          <w:divBdr>
            <w:top w:val="none" w:sz="0" w:space="0" w:color="auto"/>
            <w:left w:val="none" w:sz="0" w:space="0" w:color="auto"/>
            <w:bottom w:val="none" w:sz="0" w:space="0" w:color="auto"/>
            <w:right w:val="none" w:sz="0" w:space="0" w:color="auto"/>
          </w:divBdr>
        </w:div>
      </w:divsChild>
    </w:div>
    <w:div w:id="1909412391">
      <w:bodyDiv w:val="1"/>
      <w:marLeft w:val="0"/>
      <w:marRight w:val="0"/>
      <w:marTop w:val="0"/>
      <w:marBottom w:val="0"/>
      <w:divBdr>
        <w:top w:val="none" w:sz="0" w:space="0" w:color="auto"/>
        <w:left w:val="none" w:sz="0" w:space="0" w:color="auto"/>
        <w:bottom w:val="none" w:sz="0" w:space="0" w:color="auto"/>
        <w:right w:val="none" w:sz="0" w:space="0" w:color="auto"/>
      </w:divBdr>
      <w:divsChild>
        <w:div w:id="696199634">
          <w:marLeft w:val="0"/>
          <w:marRight w:val="0"/>
          <w:marTop w:val="0"/>
          <w:marBottom w:val="0"/>
          <w:divBdr>
            <w:top w:val="none" w:sz="0" w:space="0" w:color="auto"/>
            <w:left w:val="none" w:sz="0" w:space="0" w:color="auto"/>
            <w:bottom w:val="none" w:sz="0" w:space="0" w:color="auto"/>
            <w:right w:val="none" w:sz="0" w:space="0" w:color="auto"/>
          </w:divBdr>
        </w:div>
      </w:divsChild>
    </w:div>
    <w:div w:id="1922786349">
      <w:bodyDiv w:val="1"/>
      <w:marLeft w:val="0"/>
      <w:marRight w:val="0"/>
      <w:marTop w:val="0"/>
      <w:marBottom w:val="0"/>
      <w:divBdr>
        <w:top w:val="none" w:sz="0" w:space="0" w:color="auto"/>
        <w:left w:val="none" w:sz="0" w:space="0" w:color="auto"/>
        <w:bottom w:val="none" w:sz="0" w:space="0" w:color="auto"/>
        <w:right w:val="none" w:sz="0" w:space="0" w:color="auto"/>
      </w:divBdr>
      <w:divsChild>
        <w:div w:id="1308322973">
          <w:marLeft w:val="0"/>
          <w:marRight w:val="0"/>
          <w:marTop w:val="0"/>
          <w:marBottom w:val="0"/>
          <w:divBdr>
            <w:top w:val="none" w:sz="0" w:space="0" w:color="auto"/>
            <w:left w:val="none" w:sz="0" w:space="0" w:color="auto"/>
            <w:bottom w:val="none" w:sz="0" w:space="0" w:color="auto"/>
            <w:right w:val="none" w:sz="0" w:space="0" w:color="auto"/>
          </w:divBdr>
        </w:div>
      </w:divsChild>
    </w:div>
    <w:div w:id="1947417738">
      <w:bodyDiv w:val="1"/>
      <w:marLeft w:val="0"/>
      <w:marRight w:val="0"/>
      <w:marTop w:val="0"/>
      <w:marBottom w:val="0"/>
      <w:divBdr>
        <w:top w:val="none" w:sz="0" w:space="0" w:color="auto"/>
        <w:left w:val="none" w:sz="0" w:space="0" w:color="auto"/>
        <w:bottom w:val="none" w:sz="0" w:space="0" w:color="auto"/>
        <w:right w:val="none" w:sz="0" w:space="0" w:color="auto"/>
      </w:divBdr>
      <w:divsChild>
        <w:div w:id="195700018">
          <w:marLeft w:val="0"/>
          <w:marRight w:val="0"/>
          <w:marTop w:val="0"/>
          <w:marBottom w:val="0"/>
          <w:divBdr>
            <w:top w:val="none" w:sz="0" w:space="0" w:color="auto"/>
            <w:left w:val="none" w:sz="0" w:space="0" w:color="auto"/>
            <w:bottom w:val="none" w:sz="0" w:space="0" w:color="auto"/>
            <w:right w:val="none" w:sz="0" w:space="0" w:color="auto"/>
          </w:divBdr>
        </w:div>
      </w:divsChild>
    </w:div>
    <w:div w:id="1984889359">
      <w:bodyDiv w:val="1"/>
      <w:marLeft w:val="0"/>
      <w:marRight w:val="0"/>
      <w:marTop w:val="0"/>
      <w:marBottom w:val="0"/>
      <w:divBdr>
        <w:top w:val="none" w:sz="0" w:space="0" w:color="auto"/>
        <w:left w:val="none" w:sz="0" w:space="0" w:color="auto"/>
        <w:bottom w:val="none" w:sz="0" w:space="0" w:color="auto"/>
        <w:right w:val="none" w:sz="0" w:space="0" w:color="auto"/>
      </w:divBdr>
      <w:divsChild>
        <w:div w:id="130249128">
          <w:marLeft w:val="0"/>
          <w:marRight w:val="0"/>
          <w:marTop w:val="0"/>
          <w:marBottom w:val="0"/>
          <w:divBdr>
            <w:top w:val="none" w:sz="0" w:space="0" w:color="auto"/>
            <w:left w:val="none" w:sz="0" w:space="0" w:color="auto"/>
            <w:bottom w:val="none" w:sz="0" w:space="0" w:color="auto"/>
            <w:right w:val="none" w:sz="0" w:space="0" w:color="auto"/>
          </w:divBdr>
        </w:div>
      </w:divsChild>
    </w:div>
    <w:div w:id="2013482069">
      <w:bodyDiv w:val="1"/>
      <w:marLeft w:val="0"/>
      <w:marRight w:val="0"/>
      <w:marTop w:val="0"/>
      <w:marBottom w:val="0"/>
      <w:divBdr>
        <w:top w:val="none" w:sz="0" w:space="0" w:color="auto"/>
        <w:left w:val="none" w:sz="0" w:space="0" w:color="auto"/>
        <w:bottom w:val="none" w:sz="0" w:space="0" w:color="auto"/>
        <w:right w:val="none" w:sz="0" w:space="0" w:color="auto"/>
      </w:divBdr>
      <w:divsChild>
        <w:div w:id="1339771569">
          <w:marLeft w:val="0"/>
          <w:marRight w:val="0"/>
          <w:marTop w:val="0"/>
          <w:marBottom w:val="0"/>
          <w:divBdr>
            <w:top w:val="none" w:sz="0" w:space="0" w:color="auto"/>
            <w:left w:val="none" w:sz="0" w:space="0" w:color="auto"/>
            <w:bottom w:val="none" w:sz="0" w:space="0" w:color="auto"/>
            <w:right w:val="none" w:sz="0" w:space="0" w:color="auto"/>
          </w:divBdr>
        </w:div>
      </w:divsChild>
    </w:div>
    <w:div w:id="2098016884">
      <w:bodyDiv w:val="1"/>
      <w:marLeft w:val="0"/>
      <w:marRight w:val="0"/>
      <w:marTop w:val="0"/>
      <w:marBottom w:val="0"/>
      <w:divBdr>
        <w:top w:val="none" w:sz="0" w:space="0" w:color="auto"/>
        <w:left w:val="none" w:sz="0" w:space="0" w:color="auto"/>
        <w:bottom w:val="none" w:sz="0" w:space="0" w:color="auto"/>
        <w:right w:val="none" w:sz="0" w:space="0" w:color="auto"/>
      </w:divBdr>
      <w:divsChild>
        <w:div w:id="2029791318">
          <w:marLeft w:val="0"/>
          <w:marRight w:val="0"/>
          <w:marTop w:val="0"/>
          <w:marBottom w:val="0"/>
          <w:divBdr>
            <w:top w:val="none" w:sz="0" w:space="0" w:color="auto"/>
            <w:left w:val="none" w:sz="0" w:space="0" w:color="auto"/>
            <w:bottom w:val="none" w:sz="0" w:space="0" w:color="auto"/>
            <w:right w:val="none" w:sz="0" w:space="0" w:color="auto"/>
          </w:divBdr>
        </w:div>
      </w:divsChild>
    </w:div>
    <w:div w:id="2114668425">
      <w:bodyDiv w:val="1"/>
      <w:marLeft w:val="0"/>
      <w:marRight w:val="0"/>
      <w:marTop w:val="0"/>
      <w:marBottom w:val="0"/>
      <w:divBdr>
        <w:top w:val="none" w:sz="0" w:space="0" w:color="auto"/>
        <w:left w:val="none" w:sz="0" w:space="0" w:color="auto"/>
        <w:bottom w:val="none" w:sz="0" w:space="0" w:color="auto"/>
        <w:right w:val="none" w:sz="0" w:space="0" w:color="auto"/>
      </w:divBdr>
      <w:divsChild>
        <w:div w:id="1422484090">
          <w:marLeft w:val="0"/>
          <w:marRight w:val="0"/>
          <w:marTop w:val="0"/>
          <w:marBottom w:val="0"/>
          <w:divBdr>
            <w:top w:val="none" w:sz="0" w:space="0" w:color="auto"/>
            <w:left w:val="none" w:sz="0" w:space="0" w:color="auto"/>
            <w:bottom w:val="none" w:sz="0" w:space="0" w:color="auto"/>
            <w:right w:val="none" w:sz="0" w:space="0" w:color="auto"/>
          </w:divBdr>
        </w:div>
      </w:divsChild>
    </w:div>
    <w:div w:id="2130775289">
      <w:bodyDiv w:val="1"/>
      <w:marLeft w:val="0"/>
      <w:marRight w:val="0"/>
      <w:marTop w:val="0"/>
      <w:marBottom w:val="0"/>
      <w:divBdr>
        <w:top w:val="none" w:sz="0" w:space="0" w:color="auto"/>
        <w:left w:val="none" w:sz="0" w:space="0" w:color="auto"/>
        <w:bottom w:val="none" w:sz="0" w:space="0" w:color="auto"/>
        <w:right w:val="none" w:sz="0" w:space="0" w:color="auto"/>
      </w:divBdr>
      <w:divsChild>
        <w:div w:id="4899096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jpeg"/><Relationship Id="rId39" Type="http://schemas.openxmlformats.org/officeDocument/2006/relationships/footer" Target="footer1.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eader" Target="header1.xml"/><Relationship Id="rId40" Type="http://schemas.openxmlformats.org/officeDocument/2006/relationships/header" Target="header3.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image" Target="media/image26.jp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8.png"/></Relationships>
</file>

<file path=word/_rels/header2.xml.rels><?xml version="1.0" encoding="UTF-8" standalone="yes"?>
<Relationships xmlns="http://schemas.openxmlformats.org/package/2006/relationships"><Relationship Id="rId3" Type="http://schemas.openxmlformats.org/officeDocument/2006/relationships/image" Target="media/image28.png"/><Relationship Id="rId2" Type="http://schemas.openxmlformats.org/officeDocument/2006/relationships/hyperlink" Target="https://www.pngfind.com/mpng/ixRJRoo_burberry-logo-png-download-burberry-logo-transparent-png/" TargetMode="External"/><Relationship Id="rId1" Type="http://schemas.openxmlformats.org/officeDocument/2006/relationships/image" Target="media/image29.png"/></Relationships>
</file>

<file path=word/_rels/header3.xml.rels><?xml version="1.0" encoding="UTF-8" standalone="yes"?>
<Relationships xmlns="http://schemas.openxmlformats.org/package/2006/relationships"><Relationship Id="rId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6F5076C2257F4EB3B16CD3C53FEEE6" ma:contentTypeVersion="10" ma:contentTypeDescription="Create a new document." ma:contentTypeScope="" ma:versionID="fa8ed794e74d627a638799430af2e299">
  <xsd:schema xmlns:xsd="http://www.w3.org/2001/XMLSchema" xmlns:xs="http://www.w3.org/2001/XMLSchema" xmlns:p="http://schemas.microsoft.com/office/2006/metadata/properties" xmlns:ns3="65a787df-b407-4832-aa4e-1df7fad7b68b" xmlns:ns4="dfe3a457-34f2-4835-b09a-7f9b86a56f4b" targetNamespace="http://schemas.microsoft.com/office/2006/metadata/properties" ma:root="true" ma:fieldsID="a6bc162bf8b0af472559ced0e4a21ba8" ns3:_="" ns4:_="">
    <xsd:import namespace="65a787df-b407-4832-aa4e-1df7fad7b68b"/>
    <xsd:import namespace="dfe3a457-34f2-4835-b09a-7f9b86a56f4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SearchProperties"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a787df-b407-4832-aa4e-1df7fad7b6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fe3a457-34f2-4835-b09a-7f9b86a56f4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5a787df-b407-4832-aa4e-1df7fad7b68b" xsi:nil="true"/>
  </documentManagement>
</p:properties>
</file>

<file path=customXml/itemProps1.xml><?xml version="1.0" encoding="utf-8"?>
<ds:datastoreItem xmlns:ds="http://schemas.openxmlformats.org/officeDocument/2006/customXml" ds:itemID="{FF45D726-F2BC-410B-B341-676E6FB269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a787df-b407-4832-aa4e-1df7fad7b68b"/>
    <ds:schemaRef ds:uri="dfe3a457-34f2-4835-b09a-7f9b86a56f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CCFA10-CBCE-45E0-A537-EF517FB6E658}">
  <ds:schemaRefs>
    <ds:schemaRef ds:uri="http://schemas.microsoft.com/sharepoint/v3/contenttype/forms"/>
  </ds:schemaRefs>
</ds:datastoreItem>
</file>

<file path=customXml/itemProps3.xml><?xml version="1.0" encoding="utf-8"?>
<ds:datastoreItem xmlns:ds="http://schemas.openxmlformats.org/officeDocument/2006/customXml" ds:itemID="{4AC294CD-F06A-4E48-A166-55BA9E89B821}">
  <ds:schemaRefs>
    <ds:schemaRef ds:uri="http://schemas.microsoft.com/office/2006/metadata/properties"/>
    <ds:schemaRef ds:uri="http://schemas.microsoft.com/office/infopath/2007/PartnerControls"/>
    <ds:schemaRef ds:uri="65a787df-b407-4832-aa4e-1df7fad7b68b"/>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25</Pages>
  <Words>4055</Words>
  <Characters>23119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41</cp:revision>
  <dcterms:created xsi:type="dcterms:W3CDTF">2023-05-04T18:32:00Z</dcterms:created>
  <dcterms:modified xsi:type="dcterms:W3CDTF">2023-05-05T01:32:00Z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0x010100536F5076C2257F4EB3B16CD3C53FEEE6</vt:lpwstr>
  </property>
</Properties>
</file>