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618490D7" w14:paraId="48B93A7F" w14:textId="77777777">
        <w:tc>
          <w:tcPr>
            <w:tcW w:w="2010" w:type="dxa"/>
            <w:shd w:val="clear" w:color="auto" w:fill="FABF8F" w:themeFill="accent6" w:themeFillTint="99"/>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618490D7"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587CE6" w:rsidP="00331A9E" w:rsidRDefault="00587CE6" w14:paraId="4DD86D3D" w14:textId="77777777">
            <w:pPr>
              <w:spacing w:after="0" w:line="240" w:lineRule="auto"/>
              <w:rPr>
                <w:rFonts w:ascii="Arial" w:hAnsi="Arial" w:eastAsia="Times New Roman" w:cs="Arial"/>
                <w:sz w:val="20"/>
                <w:szCs w:val="20"/>
              </w:rPr>
            </w:pPr>
          </w:p>
        </w:tc>
      </w:tr>
      <w:tr w:rsidRPr="00587CE6" w:rsidR="00587CE6" w:rsidTr="618490D7" w14:paraId="251665F9" w14:textId="77777777">
        <w:tc>
          <w:tcPr>
            <w:tcW w:w="2010" w:type="dxa"/>
            <w:shd w:val="clear" w:color="auto" w:fill="FABF8F" w:themeFill="accent6" w:themeFillTint="99"/>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ASSESSMENT </w:t>
            </w:r>
            <w:proofErr w:type="gramStart"/>
            <w:r w:rsidRPr="00587CE6">
              <w:rPr>
                <w:rFonts w:ascii="Arial" w:hAnsi="Arial" w:eastAsia="Times New Roman" w:cs="Arial"/>
                <w:b/>
                <w:sz w:val="20"/>
                <w:szCs w:val="20"/>
              </w:rPr>
              <w:t>AUTHOR :</w:t>
            </w:r>
            <w:proofErr w:type="gramEnd"/>
          </w:p>
        </w:tc>
        <w:tc>
          <w:tcPr>
            <w:tcW w:w="7340" w:type="dxa"/>
            <w:gridSpan w:val="5"/>
          </w:tcPr>
          <w:p w:rsidRPr="00587CE6" w:rsidR="00587CE6" w:rsidP="00587CE6" w:rsidRDefault="00ED49AD" w14:paraId="171894EF" w14:textId="49D3F8F8">
            <w:pPr>
              <w:spacing w:after="0" w:line="240" w:lineRule="auto"/>
              <w:rPr>
                <w:rFonts w:ascii="Arial" w:hAnsi="Arial" w:eastAsia="Times New Roman" w:cs="Arial"/>
                <w:sz w:val="20"/>
                <w:szCs w:val="20"/>
              </w:rPr>
            </w:pPr>
            <w:r>
              <w:rPr>
                <w:rFonts w:ascii="Arial" w:hAnsi="Arial" w:eastAsia="Times New Roman" w:cs="Arial"/>
                <w:sz w:val="20"/>
                <w:szCs w:val="20"/>
              </w:rPr>
              <w:t>Donna Morgan</w:t>
            </w:r>
          </w:p>
        </w:tc>
      </w:tr>
      <w:tr w:rsidRPr="00587CE6" w:rsidR="00587CE6" w:rsidTr="618490D7" w14:paraId="078976B0" w14:textId="77777777">
        <w:tc>
          <w:tcPr>
            <w:tcW w:w="2010" w:type="dxa"/>
            <w:shd w:val="clear" w:color="auto" w:fill="FABF8F" w:themeFill="accent6" w:themeFillTint="99"/>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Pr>
          <w:p w:rsidRPr="00587CE6" w:rsidR="00587CE6" w:rsidP="286EAA9F" w:rsidRDefault="00ED49AD" w14:paraId="459BDD66" w14:textId="1D82E2EE">
            <w:pPr>
              <w:spacing w:after="0" w:line="240" w:lineRule="auto"/>
              <w:rPr>
                <w:rFonts w:ascii="Arial" w:hAnsi="Arial" w:eastAsia="Times New Roman" w:cs="Arial"/>
                <w:sz w:val="20"/>
                <w:szCs w:val="20"/>
              </w:rPr>
            </w:pPr>
            <w:r>
              <w:rPr>
                <w:rFonts w:ascii="Arial" w:hAnsi="Arial" w:eastAsia="Times New Roman" w:cs="Arial"/>
                <w:sz w:val="20"/>
                <w:szCs w:val="20"/>
              </w:rPr>
              <w:t>Research Skills and Evidence Based Practice</w:t>
            </w:r>
          </w:p>
        </w:tc>
      </w:tr>
      <w:tr w:rsidRPr="00587CE6" w:rsidR="00587CE6" w:rsidTr="618490D7" w14:paraId="558DB7DA" w14:textId="77777777">
        <w:tc>
          <w:tcPr>
            <w:tcW w:w="2010" w:type="dxa"/>
            <w:shd w:val="clear" w:color="auto" w:fill="FABF8F" w:themeFill="accent6" w:themeFillTint="99"/>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Pr>
          <w:p w:rsidRPr="00587CE6" w:rsidR="00587CE6" w:rsidP="00587CE6" w:rsidRDefault="39BFAAFF" w14:paraId="35D8E4EE" w14:textId="7AB09E65">
            <w:pPr>
              <w:spacing w:after="0" w:line="240" w:lineRule="auto"/>
              <w:rPr>
                <w:rFonts w:ascii="Arial" w:hAnsi="Arial" w:eastAsia="Times New Roman" w:cs="Arial"/>
                <w:sz w:val="20"/>
                <w:szCs w:val="20"/>
              </w:rPr>
            </w:pPr>
            <w:r w:rsidRPr="286EAA9F">
              <w:rPr>
                <w:rFonts w:ascii="Arial" w:hAnsi="Arial" w:eastAsia="Times New Roman" w:cs="Arial"/>
                <w:sz w:val="20"/>
                <w:szCs w:val="20"/>
              </w:rPr>
              <w:t>BM</w:t>
            </w:r>
            <w:r w:rsidR="00ED49AD">
              <w:rPr>
                <w:rFonts w:ascii="Arial" w:hAnsi="Arial" w:eastAsia="Times New Roman" w:cs="Arial"/>
                <w:sz w:val="20"/>
                <w:szCs w:val="20"/>
              </w:rPr>
              <w:t>NS5012</w:t>
            </w:r>
          </w:p>
        </w:tc>
        <w:tc>
          <w:tcPr>
            <w:tcW w:w="2866" w:type="dxa"/>
            <w:gridSpan w:val="2"/>
            <w:shd w:val="clear" w:color="auto" w:fill="FABF8F" w:themeFill="accent6" w:themeFillTint="99"/>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Pr>
          <w:p w:rsidRPr="00587CE6" w:rsidR="00587CE6" w:rsidP="00587CE6" w:rsidRDefault="00ED49AD" w14:paraId="76FCA688" w14:textId="64B97676">
            <w:pPr>
              <w:spacing w:after="0" w:line="240" w:lineRule="auto"/>
              <w:rPr>
                <w:rFonts w:ascii="Arial" w:hAnsi="Arial" w:eastAsia="Times New Roman" w:cs="Arial"/>
                <w:sz w:val="20"/>
                <w:szCs w:val="20"/>
              </w:rPr>
            </w:pPr>
            <w:r>
              <w:rPr>
                <w:rFonts w:ascii="Arial" w:hAnsi="Arial" w:eastAsia="Times New Roman" w:cs="Arial"/>
                <w:sz w:val="20"/>
                <w:szCs w:val="20"/>
              </w:rPr>
              <w:t>5</w:t>
            </w:r>
          </w:p>
        </w:tc>
      </w:tr>
      <w:tr w:rsidRPr="00587CE6" w:rsidR="00587CE6" w:rsidTr="618490D7" w14:paraId="5CB4C260" w14:textId="77777777">
        <w:tc>
          <w:tcPr>
            <w:tcW w:w="2010" w:type="dxa"/>
            <w:shd w:val="clear" w:color="auto" w:fill="FABF8F" w:themeFill="accent6" w:themeFillTint="99"/>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Pr>
          <w:p w:rsidRPr="00587CE6" w:rsidR="00587CE6" w:rsidP="00587CE6" w:rsidRDefault="00ED49AD" w14:paraId="1061FA34" w14:textId="27E4208E">
            <w:pPr>
              <w:spacing w:after="0" w:line="240" w:lineRule="auto"/>
              <w:rPr>
                <w:rFonts w:ascii="Arial" w:hAnsi="Arial" w:eastAsia="Times New Roman" w:cs="Arial"/>
                <w:sz w:val="20"/>
                <w:szCs w:val="20"/>
              </w:rPr>
            </w:pPr>
            <w:r>
              <w:rPr>
                <w:rFonts w:ascii="Arial" w:hAnsi="Arial" w:eastAsia="Times New Roman" w:cs="Arial"/>
                <w:sz w:val="20"/>
                <w:szCs w:val="20"/>
              </w:rPr>
              <w:t>1 of 2 (Research Proposal)</w:t>
            </w:r>
          </w:p>
        </w:tc>
        <w:tc>
          <w:tcPr>
            <w:tcW w:w="2866" w:type="dxa"/>
            <w:gridSpan w:val="2"/>
            <w:shd w:val="clear" w:color="auto" w:fill="FABF8F" w:themeFill="accent6" w:themeFillTint="99"/>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Pr>
          <w:p w:rsidRPr="00587CE6" w:rsidR="00587CE6" w:rsidP="00587CE6" w:rsidRDefault="00ED49AD" w14:paraId="3917AF81" w14:textId="0F1B5A14">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rsidRPr="00587CE6" w:rsidR="006D2A9D" w:rsidTr="618490D7"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6D2A9D" w:rsidP="006D2A9D" w:rsidRDefault="2BAD5F65" w14:paraId="6B615E1A" w14:textId="275B6C9C">
            <w:pPr>
              <w:spacing w:after="0" w:line="240" w:lineRule="auto"/>
              <w:jc w:val="center"/>
              <w:rPr>
                <w:rFonts w:ascii="Arial" w:hAnsi="Arial" w:eastAsia="Times New Roman" w:cs="Arial"/>
                <w:sz w:val="20"/>
                <w:szCs w:val="20"/>
                <w:lang w:val="cy-GB"/>
              </w:rPr>
            </w:pPr>
            <w:r w:rsidRPr="618490D7">
              <w:rPr>
                <w:rFonts w:ascii="Arial" w:hAnsi="Arial" w:eastAsia="Times New Roman" w:cs="Arial"/>
                <w:sz w:val="20"/>
                <w:szCs w:val="20"/>
                <w:lang w:val="cy-GB"/>
              </w:rPr>
              <w:t xml:space="preserve">Semester </w:t>
            </w:r>
            <w:r w:rsidR="00ED49AD">
              <w:rPr>
                <w:rFonts w:ascii="Arial" w:hAnsi="Arial" w:eastAsia="Times New Roman" w:cs="Arial"/>
                <w:sz w:val="20"/>
                <w:szCs w:val="20"/>
                <w:lang w:val="cy-GB"/>
              </w:rPr>
              <w:t>2</w:t>
            </w:r>
          </w:p>
        </w:tc>
      </w:tr>
      <w:tr w:rsidRPr="00587CE6" w:rsidR="00587CE6" w:rsidTr="618490D7"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vAlign w:val="center"/>
          </w:tcPr>
          <w:p w:rsidRPr="00587CE6" w:rsidR="00587CE6" w:rsidP="00587CE6" w:rsidRDefault="00A129D5" w14:paraId="7E45FC7D" w14:textId="509A5A93">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1"/>
                  <w14:checkedState w14:val="2612" w14:font="MS Gothic"/>
                  <w14:uncheckedState w14:val="2610" w14:font="MS Gothic"/>
                </w14:checkbox>
              </w:sdtPr>
              <w:sdtEndPr/>
              <w:sdtContent>
                <w:r w:rsidR="00ED49AD">
                  <w:rPr>
                    <w:rFonts w:hint="eastAsia" w:ascii="MS Gothic" w:hAnsi="MS Gothic" w:eastAsia="MS Gothic" w:cs="Arial"/>
                    <w:sz w:val="20"/>
                    <w:szCs w:val="20"/>
                    <w:lang w:eastAsia="en-GB"/>
                  </w:rPr>
                  <w:t>☒</w:t>
                </w:r>
              </w:sdtContent>
            </w:sdt>
            <w:r w:rsidRPr="618490D7"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A129D5"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A129D5" w14:paraId="007A57A1" w14:textId="4B1E24FF">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Practical</w:t>
            </w:r>
          </w:p>
        </w:tc>
      </w:tr>
      <w:tr w:rsidRPr="00587CE6" w:rsidR="00587CE6" w:rsidTr="618490D7" w14:paraId="6E9E4EA3" w14:textId="77777777">
        <w:tc>
          <w:tcPr>
            <w:tcW w:w="2010" w:type="dxa"/>
            <w:shd w:val="clear" w:color="auto" w:fill="FABF8F" w:themeFill="accent6" w:themeFillTint="99"/>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Pr>
          <w:p w:rsidRPr="00587CE6" w:rsidR="00587CE6" w:rsidP="00587CE6" w:rsidRDefault="3FA78755" w14:paraId="0A0E6161" w14:textId="1A265709">
            <w:pPr>
              <w:spacing w:after="0" w:line="240" w:lineRule="auto"/>
              <w:rPr>
                <w:rFonts w:ascii="Arial" w:hAnsi="Arial" w:eastAsia="Times New Roman" w:cs="Arial"/>
                <w:sz w:val="20"/>
                <w:szCs w:val="20"/>
              </w:rPr>
            </w:pPr>
            <w:r w:rsidRPr="19761374">
              <w:rPr>
                <w:rFonts w:ascii="Arial" w:hAnsi="Arial" w:eastAsia="Times New Roman" w:cs="Arial"/>
                <w:sz w:val="20"/>
                <w:szCs w:val="20"/>
              </w:rPr>
              <w:t>English</w:t>
            </w:r>
          </w:p>
        </w:tc>
        <w:tc>
          <w:tcPr>
            <w:tcW w:w="2866" w:type="dxa"/>
            <w:gridSpan w:val="2"/>
            <w:shd w:val="clear" w:color="auto" w:fill="FABF8F" w:themeFill="accent6" w:themeFillTint="99"/>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Pr>
          <w:p w:rsidRPr="00587CE6" w:rsidR="00587CE6" w:rsidP="19761374" w:rsidRDefault="00A129D5" w14:paraId="6215850E" w14:textId="774A97DD">
            <w:pPr>
              <w:spacing w:after="0" w:line="240" w:lineRule="auto"/>
              <w:rPr>
                <w:rFonts w:ascii="Arial" w:hAnsi="Arial" w:eastAsia="Times New Roman" w:cs="Arial"/>
                <w:i/>
                <w:iCs/>
                <w:sz w:val="20"/>
                <w:szCs w:val="20"/>
              </w:rPr>
            </w:pPr>
            <w:sdt>
              <w:sdtPr>
                <w:rPr>
                  <w:rFonts w:ascii="Arial" w:hAnsi="Arial" w:eastAsia="Times New Roman" w:cs="Arial"/>
                  <w:sz w:val="20"/>
                  <w:szCs w:val="20"/>
                </w:rPr>
                <w:id w:val="203528301"/>
                <w14:checkbox>
                  <w14:checked w14:val="0"/>
                  <w14:checkedState w14:val="2612" w14:font="MS Gothic"/>
                  <w14:uncheckedState w14:val="2610" w14:font="MS Gothic"/>
                </w14:checkbox>
              </w:sdtPr>
              <w:sdtEndPr/>
              <w:sdtContent>
                <w:r w:rsidRPr="19761374" w:rsidR="00DB0F64">
                  <w:rPr>
                    <w:rFonts w:ascii="MS Gothic" w:hAnsi="MS Gothic" w:eastAsia="MS Gothic" w:cs="Arial"/>
                    <w:sz w:val="20"/>
                    <w:szCs w:val="20"/>
                  </w:rPr>
                  <w:t>☐</w:t>
                </w:r>
              </w:sdtContent>
            </w:sdt>
            <w:r w:rsidRPr="19761374" w:rsidR="006D2A9D">
              <w:rPr>
                <w:rFonts w:ascii="Arial" w:hAnsi="Arial" w:eastAsia="Times New Roman" w:cs="Arial"/>
                <w:sz w:val="20"/>
                <w:szCs w:val="20"/>
              </w:rPr>
              <w:t xml:space="preserve"> Yes | </w:t>
            </w:r>
            <w:sdt>
              <w:sdtPr>
                <w:rPr>
                  <w:rFonts w:ascii="Arial" w:hAnsi="Arial" w:eastAsia="Times New Roman" w:cs="Arial"/>
                  <w:sz w:val="20"/>
                  <w:szCs w:val="20"/>
                </w:rPr>
                <w:id w:val="-211503918"/>
                <w14:checkbox>
                  <w14:checked w14:val="1"/>
                  <w14:checkedState w14:val="2612" w14:font="MS Gothic"/>
                  <w14:uncheckedState w14:val="2610" w14:font="MS Gothic"/>
                </w14:checkbox>
              </w:sdtPr>
              <w:sdtEndPr/>
              <w:sdtContent>
                <w:r w:rsidRPr="19761374" w:rsidR="2A96607E">
                  <w:rPr>
                    <w:rFonts w:ascii="MS Gothic" w:hAnsi="MS Gothic" w:eastAsia="MS Gothic" w:cs="MS Gothic"/>
                    <w:sz w:val="20"/>
                    <w:szCs w:val="20"/>
                  </w:rPr>
                  <w:t>☒</w:t>
                </w:r>
              </w:sdtContent>
            </w:sdt>
            <w:r w:rsidRPr="19761374" w:rsidR="006D2A9D">
              <w:rPr>
                <w:rFonts w:ascii="Arial" w:hAnsi="Arial" w:eastAsia="Times New Roman" w:cs="Arial"/>
                <w:sz w:val="20"/>
                <w:szCs w:val="20"/>
              </w:rPr>
              <w:t xml:space="preserve"> No</w:t>
            </w:r>
          </w:p>
        </w:tc>
      </w:tr>
      <w:tr w:rsidRPr="00587CE6" w:rsidR="00587CE6" w:rsidTr="618490D7" w14:paraId="14506419" w14:textId="77777777">
        <w:tc>
          <w:tcPr>
            <w:tcW w:w="2010" w:type="dxa"/>
            <w:shd w:val="clear" w:color="auto" w:fill="FABF8F" w:themeFill="accent6" w:themeFillTint="99"/>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Pr>
          <w:p w:rsidRPr="00587CE6" w:rsidR="00587CE6" w:rsidP="00706423" w:rsidRDefault="00A129D5" w14:paraId="70660165" w14:textId="29D18156">
            <w:pPr>
              <w:spacing w:after="0" w:line="240" w:lineRule="auto"/>
              <w:rPr>
                <w:rFonts w:ascii="Arial" w:hAnsi="Arial" w:eastAsia="Times New Roman" w:cs="Arial"/>
                <w:sz w:val="20"/>
                <w:szCs w:val="20"/>
              </w:rPr>
            </w:pPr>
            <w:sdt>
              <w:sdtPr>
                <w:rPr>
                  <w:rFonts w:ascii="Arial" w:hAnsi="Arial" w:eastAsia="Times New Roman" w:cs="Arial"/>
                  <w:sz w:val="20"/>
                  <w:szCs w:val="20"/>
                </w:rPr>
                <w:id w:val="-25648268"/>
                <w14:checkbox>
                  <w14:checked w14:val="1"/>
                  <w14:checkedState w14:val="2612" w14:font="MS Gothic"/>
                  <w14:uncheckedState w14:val="2610" w14:font="MS Gothic"/>
                </w14:checkbox>
              </w:sdtPr>
              <w:sdtEndPr/>
              <w:sdtContent>
                <w:r w:rsidRPr="19761374" w:rsidR="55F52D45">
                  <w:rPr>
                    <w:rFonts w:ascii="MS Gothic" w:hAnsi="MS Gothic" w:eastAsia="MS Gothic" w:cs="MS Gothic"/>
                    <w:sz w:val="20"/>
                    <w:szCs w:val="20"/>
                  </w:rPr>
                  <w:t>☒</w:t>
                </w:r>
              </w:sdtContent>
            </w:sdt>
            <w:r w:rsidRPr="19761374" w:rsidR="006D2A9D">
              <w:rPr>
                <w:rFonts w:ascii="Arial" w:hAnsi="Arial" w:eastAsia="Times New Roman" w:cs="Arial"/>
                <w:i/>
                <w:iCs/>
                <w:sz w:val="20"/>
                <w:szCs w:val="20"/>
              </w:rPr>
              <w:t xml:space="preserve"> </w:t>
            </w:r>
            <w:r w:rsidRPr="19761374" w:rsidR="00587CE6">
              <w:rPr>
                <w:rFonts w:ascii="Arial" w:hAnsi="Arial" w:eastAsia="Times New Roman" w:cs="Arial"/>
                <w:sz w:val="20"/>
                <w:szCs w:val="20"/>
              </w:rPr>
              <w:t>Yes</w:t>
            </w:r>
            <w:r w:rsidRPr="19761374" w:rsidR="00706423">
              <w:rPr>
                <w:rFonts w:ascii="Arial" w:hAnsi="Arial" w:eastAsia="Times New Roman" w:cs="Arial"/>
                <w:sz w:val="20"/>
                <w:szCs w:val="20"/>
              </w:rPr>
              <w:t xml:space="preserve"> </w:t>
            </w:r>
            <w:r w:rsidRPr="19761374" w:rsidR="006D2A9D">
              <w:rPr>
                <w:rFonts w:ascii="Arial" w:hAnsi="Arial" w:eastAsia="Times New Roman" w:cs="Arial"/>
                <w:sz w:val="20"/>
                <w:szCs w:val="20"/>
              </w:rPr>
              <w:t xml:space="preserve">| </w:t>
            </w:r>
            <w:sdt>
              <w:sdtPr>
                <w:rPr>
                  <w:rFonts w:ascii="Arial" w:hAnsi="Arial" w:eastAsia="Times New Roman" w:cs="Arial"/>
                  <w:sz w:val="20"/>
                  <w:szCs w:val="20"/>
                </w:rPr>
                <w:id w:val="-1461494692"/>
                <w14:checkbox>
                  <w14:checked w14:val="0"/>
                  <w14:checkedState w14:val="2612" w14:font="MS Gothic"/>
                  <w14:uncheckedState w14:val="2610" w14:font="MS Gothic"/>
                </w14:checkbox>
              </w:sdtPr>
              <w:sdtEndPr/>
              <w:sdtContent>
                <w:r w:rsidRPr="19761374" w:rsidR="006D2A9D">
                  <w:rPr>
                    <w:rFonts w:ascii="MS Gothic" w:hAnsi="MS Gothic" w:eastAsia="MS Gothic" w:cs="Arial"/>
                    <w:sz w:val="20"/>
                    <w:szCs w:val="20"/>
                  </w:rPr>
                  <w:t>☐</w:t>
                </w:r>
              </w:sdtContent>
            </w:sdt>
            <w:r w:rsidRPr="19761374" w:rsidR="006D2A9D">
              <w:rPr>
                <w:rFonts w:ascii="Arial" w:hAnsi="Arial" w:eastAsia="Times New Roman" w:cs="Arial"/>
                <w:sz w:val="20"/>
                <w:szCs w:val="20"/>
              </w:rPr>
              <w:t xml:space="preserve"> </w:t>
            </w:r>
            <w:r w:rsidRPr="19761374" w:rsidR="00587CE6">
              <w:rPr>
                <w:rFonts w:ascii="Arial" w:hAnsi="Arial" w:eastAsia="Times New Roman" w:cs="Arial"/>
                <w:sz w:val="20"/>
                <w:szCs w:val="20"/>
              </w:rPr>
              <w:t>No</w:t>
            </w:r>
            <w:r w:rsidRPr="19761374" w:rsidR="00706423">
              <w:rPr>
                <w:rFonts w:ascii="Arial" w:hAnsi="Arial" w:eastAsia="Times New Roman" w:cs="Arial"/>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3980A617"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3980A617" w14:paraId="5080C4BA" w14:textId="77777777">
        <w:tc>
          <w:tcPr>
            <w:tcW w:w="3116" w:type="dxa"/>
          </w:tcPr>
          <w:p w:rsidRPr="00AB2F38" w:rsidR="006D2A9D" w:rsidP="006D2A9D" w:rsidRDefault="00A129D5" w14:paraId="49FED91C" w14:textId="4ABFDB2C">
            <w:pPr>
              <w:pStyle w:val="NormalWeb"/>
              <w:rPr>
                <w:rFonts w:ascii="Arial" w:hAnsi="Arial" w:cs="Arial"/>
                <w:color w:val="000000"/>
                <w:sz w:val="20"/>
                <w:szCs w:val="20"/>
              </w:rPr>
            </w:pPr>
            <w:sdt>
              <w:sdtPr>
                <w:rPr>
                  <w:rFonts w:ascii="Arial" w:hAnsi="Arial" w:cs="Arial"/>
                  <w:color w:val="000000" w:themeColor="text1"/>
                  <w:sz w:val="20"/>
                  <w:szCs w:val="20"/>
                </w:rPr>
                <w:id w:val="-369141811"/>
                <w14:checkbox>
                  <w14:checked w14:val="1"/>
                  <w14:checkedState w14:val="2612" w14:font="MS Gothic"/>
                  <w14:uncheckedState w14:val="2610" w14:font="MS Gothic"/>
                </w14:checkbox>
              </w:sdtPr>
              <w:sdtEndPr/>
              <w:sdtContent>
                <w:r w:rsidRPr="3980A617" w:rsidR="57C6D7EF">
                  <w:rPr>
                    <w:rFonts w:ascii="MS Gothic" w:hAnsi="MS Gothic" w:eastAsia="MS Gothic" w:cs="MS Gothic"/>
                    <w:color w:val="000000" w:themeColor="text1"/>
                    <w:sz w:val="20"/>
                    <w:szCs w:val="20"/>
                  </w:rPr>
                  <w:t>☒</w:t>
                </w:r>
              </w:sdtContent>
            </w:sdt>
            <w:r w:rsidRPr="3980A617" w:rsidR="006D2A9D">
              <w:rPr>
                <w:rFonts w:ascii="Arial" w:hAnsi="Arial" w:cs="Arial"/>
                <w:color w:val="000000" w:themeColor="text1"/>
                <w:sz w:val="20"/>
                <w:szCs w:val="20"/>
              </w:rPr>
              <w:t xml:space="preserve"> Internal Moderation</w:t>
            </w:r>
          </w:p>
        </w:tc>
        <w:tc>
          <w:tcPr>
            <w:tcW w:w="3117" w:type="dxa"/>
          </w:tcPr>
          <w:p w:rsidRPr="00AB2F38" w:rsidR="006D2A9D" w:rsidP="006D2A9D" w:rsidRDefault="00A129D5"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Pr>
          <w:p w:rsidRPr="00AB2F38" w:rsidR="006D2A9D" w:rsidP="006D2A9D" w:rsidRDefault="00A129D5"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44AE6137">
      <w:pPr>
        <w:spacing w:after="0" w:line="240" w:lineRule="auto"/>
        <w:rPr>
          <w:rFonts w:ascii="Arial" w:hAnsi="Arial" w:cs="Arial"/>
          <w:b/>
          <w:bCs/>
        </w:rPr>
      </w:pPr>
      <w:r>
        <w:rPr>
          <w:rFonts w:ascii="Arial" w:hAnsi="Arial" w:cs="Arial"/>
          <w:b/>
          <w:bCs/>
        </w:rPr>
        <w:t xml:space="preserve">Please see </w:t>
      </w:r>
      <w:hyperlink w:history="1" r:id="rId12">
        <w:r w:rsidRPr="00AC463B">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5D414860" w14:paraId="4CCE65A6" w14:textId="77777777">
        <w:tc>
          <w:tcPr>
            <w:tcW w:w="9351" w:type="dxa"/>
            <w:gridSpan w:val="6"/>
            <w:shd w:val="clear" w:color="auto" w:fill="FABF8F" w:themeFill="accent6" w:themeFillTint="99"/>
            <w:tcMar/>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5D414860" w14:paraId="38CBF28A" w14:textId="77777777">
        <w:trPr>
          <w:trHeight w:val="300"/>
        </w:trPr>
        <w:tc>
          <w:tcPr>
            <w:tcW w:w="1696" w:type="dxa"/>
            <w:shd w:val="clear" w:color="auto" w:fill="FABF8F" w:themeFill="accent6" w:themeFillTint="99"/>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tcMar/>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Mar/>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Mar/>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792D49" w:rsidTr="5D414860" w14:paraId="395504BA" w14:textId="77777777">
        <w:tc>
          <w:tcPr>
            <w:tcW w:w="1696" w:type="dxa"/>
            <w:tcMar/>
          </w:tcPr>
          <w:p w:rsidR="00792D49" w:rsidP="00417F4F" w:rsidRDefault="000676E6" w14:paraId="748815F0" w14:textId="77777777">
            <w:pPr>
              <w:spacing w:after="0" w:line="240" w:lineRule="auto"/>
              <w:rPr>
                <w:rFonts w:ascii="Arial" w:hAnsi="Arial" w:cs="Arial"/>
                <w:b/>
                <w:bCs/>
              </w:rPr>
            </w:pPr>
            <w:r>
              <w:rPr>
                <w:rFonts w:ascii="Arial" w:hAnsi="Arial" w:cs="Arial"/>
                <w:b/>
                <w:bCs/>
              </w:rPr>
              <w:t xml:space="preserve">Ioana </w:t>
            </w:r>
            <w:proofErr w:type="spellStart"/>
            <w:r>
              <w:rPr>
                <w:rFonts w:ascii="Arial" w:hAnsi="Arial" w:cs="Arial"/>
                <w:b/>
                <w:bCs/>
              </w:rPr>
              <w:t>Hirciaga</w:t>
            </w:r>
            <w:proofErr w:type="spellEnd"/>
          </w:p>
          <w:p w:rsidRPr="00587CE6" w:rsidR="00D37046" w:rsidP="00417F4F" w:rsidRDefault="00D37046" w14:paraId="03246BAF" w14:textId="2CCF0191">
            <w:pPr>
              <w:spacing w:after="0" w:line="240" w:lineRule="auto"/>
              <w:rPr>
                <w:rFonts w:ascii="Arial" w:hAnsi="Arial" w:cs="Arial"/>
                <w:b/>
                <w:bCs/>
              </w:rPr>
            </w:pPr>
            <w:r>
              <w:rPr>
                <w:rFonts w:ascii="Arial" w:hAnsi="Arial" w:cs="Arial"/>
                <w:b/>
                <w:bCs/>
              </w:rPr>
              <w:t>2413814</w:t>
            </w:r>
          </w:p>
        </w:tc>
        <w:tc>
          <w:tcPr>
            <w:tcW w:w="1087" w:type="dxa"/>
            <w:tcMar/>
          </w:tcPr>
          <w:p w:rsidRPr="00587CE6" w:rsidR="00792D49" w:rsidP="00417F4F" w:rsidRDefault="00D37046" w14:paraId="2743B9FE" w14:textId="55D115F5">
            <w:pPr>
              <w:spacing w:after="0" w:line="240" w:lineRule="auto"/>
              <w:rPr>
                <w:rFonts w:ascii="Arial" w:hAnsi="Arial" w:cs="Arial"/>
                <w:b/>
                <w:bCs/>
              </w:rPr>
            </w:pPr>
            <w:r>
              <w:rPr>
                <w:rFonts w:ascii="Arial" w:hAnsi="Arial" w:cs="Arial"/>
                <w:b/>
                <w:bCs/>
              </w:rPr>
              <w:t>70</w:t>
            </w:r>
          </w:p>
        </w:tc>
        <w:tc>
          <w:tcPr>
            <w:tcW w:w="1087" w:type="dxa"/>
            <w:tcMar/>
          </w:tcPr>
          <w:p w:rsidRPr="00587CE6" w:rsidR="00792D49" w:rsidP="00417F4F" w:rsidRDefault="00792D49" w14:paraId="6C431F90" w14:textId="7F39A0B8">
            <w:pPr>
              <w:spacing w:after="0" w:line="240" w:lineRule="auto"/>
              <w:rPr>
                <w:rFonts w:ascii="Arial" w:hAnsi="Arial" w:cs="Arial"/>
                <w:b w:val="1"/>
                <w:bCs w:val="1"/>
              </w:rPr>
            </w:pPr>
            <w:r w:rsidRPr="5D414860" w:rsidR="4EF398E2">
              <w:rPr>
                <w:rFonts w:ascii="Arial" w:hAnsi="Arial" w:cs="Arial"/>
                <w:b w:val="1"/>
                <w:bCs w:val="1"/>
              </w:rPr>
              <w:t>Agree</w:t>
            </w:r>
          </w:p>
        </w:tc>
        <w:tc>
          <w:tcPr>
            <w:tcW w:w="1087" w:type="dxa"/>
            <w:tcMar/>
          </w:tcPr>
          <w:p w:rsidRPr="00587CE6" w:rsidR="00792D49" w:rsidP="00417F4F" w:rsidRDefault="00792D49" w14:paraId="661EC36F" w14:textId="77777777">
            <w:pPr>
              <w:spacing w:after="0" w:line="240" w:lineRule="auto"/>
              <w:rPr>
                <w:rFonts w:ascii="Arial" w:hAnsi="Arial" w:cs="Arial"/>
                <w:b/>
                <w:bCs/>
              </w:rPr>
            </w:pPr>
          </w:p>
        </w:tc>
        <w:tc>
          <w:tcPr>
            <w:tcW w:w="1087" w:type="dxa"/>
            <w:tcMar/>
          </w:tcPr>
          <w:p w:rsidRPr="00587CE6" w:rsidR="00792D49" w:rsidP="00417F4F" w:rsidRDefault="00792D49" w14:paraId="453C575C" w14:textId="77777777">
            <w:pPr>
              <w:spacing w:after="0" w:line="240" w:lineRule="auto"/>
              <w:rPr>
                <w:rFonts w:ascii="Arial" w:hAnsi="Arial" w:cs="Arial"/>
                <w:b/>
                <w:bCs/>
              </w:rPr>
            </w:pPr>
          </w:p>
        </w:tc>
        <w:tc>
          <w:tcPr>
            <w:tcW w:w="3307" w:type="dxa"/>
            <w:tcMar/>
          </w:tcPr>
          <w:p w:rsidRPr="00587CE6" w:rsidR="00792D49" w:rsidP="5D414860" w:rsidRDefault="00792D49" w14:paraId="36F03CB0" w14:textId="148C5ACF">
            <w:pPr>
              <w:pStyle w:val="Normal"/>
              <w:suppressLineNumbers w:val="0"/>
              <w:bidi w:val="0"/>
              <w:spacing w:before="0" w:beforeAutospacing="off" w:after="0" w:afterAutospacing="off" w:line="240" w:lineRule="auto"/>
              <w:ind w:left="0" w:right="0"/>
              <w:jc w:val="left"/>
              <w:rPr>
                <w:rFonts w:ascii="Arial" w:hAnsi="Arial" w:cs="Arial"/>
                <w:b w:val="1"/>
                <w:bCs w:val="1"/>
              </w:rPr>
            </w:pPr>
            <w:r w:rsidRPr="5D414860" w:rsidR="4EF398E2">
              <w:rPr>
                <w:rFonts w:ascii="Arial" w:hAnsi="Arial" w:cs="Arial"/>
                <w:b w:val="1"/>
                <w:bCs w:val="1"/>
              </w:rPr>
              <w:t xml:space="preserve">70 – Student has presented an excellent research proposal with real potential for future study. The student engages very well with literature with some minor errors in referencing conventions. Their knowledge and understanding </w:t>
            </w:r>
            <w:r w:rsidRPr="5D414860" w:rsidR="4EF398E2">
              <w:rPr>
                <w:rFonts w:ascii="Arial" w:hAnsi="Arial" w:cs="Arial"/>
                <w:b w:val="1"/>
                <w:bCs w:val="1"/>
              </w:rPr>
              <w:t>is</w:t>
            </w:r>
            <w:r w:rsidRPr="5D414860" w:rsidR="4EF398E2">
              <w:rPr>
                <w:rFonts w:ascii="Arial" w:hAnsi="Arial" w:cs="Arial"/>
                <w:b w:val="1"/>
                <w:bCs w:val="1"/>
              </w:rPr>
              <w:t xml:space="preserve"> excellent, clearly understanding the process of re</w:t>
            </w:r>
            <w:r w:rsidRPr="5D414860" w:rsidR="2241278D">
              <w:rPr>
                <w:rFonts w:ascii="Arial" w:hAnsi="Arial" w:cs="Arial"/>
                <w:b w:val="1"/>
                <w:bCs w:val="1"/>
              </w:rPr>
              <w:t xml:space="preserve">search and the chosen topic of how social media affects young people. The student shows a robust knowledge of research methods and chooses them well to propose this potential study. To further the mark, student should focus on </w:t>
            </w:r>
            <w:r w:rsidRPr="5D414860" w:rsidR="64951111">
              <w:rPr>
                <w:rFonts w:ascii="Arial" w:hAnsi="Arial" w:cs="Arial"/>
                <w:b w:val="1"/>
                <w:bCs w:val="1"/>
              </w:rPr>
              <w:t xml:space="preserve">polishing academic writing and offering more depth of analytical content, offering more sources here and being more analytical in how these sources are used. </w:t>
            </w:r>
          </w:p>
        </w:tc>
      </w:tr>
      <w:tr w:rsidRPr="00587CE6" w:rsidR="00A403E6" w:rsidTr="5D414860" w14:paraId="1D210646" w14:textId="77777777">
        <w:tc>
          <w:tcPr>
            <w:tcW w:w="1696" w:type="dxa"/>
            <w:tcMar/>
          </w:tcPr>
          <w:p w:rsidR="00A403E6" w:rsidP="00417F4F" w:rsidRDefault="00A403E6" w14:paraId="6FE93F69" w14:textId="77777777">
            <w:pPr>
              <w:spacing w:after="0" w:line="240" w:lineRule="auto"/>
              <w:rPr>
                <w:rFonts w:ascii="Arial" w:hAnsi="Arial" w:cs="Arial"/>
                <w:b/>
                <w:bCs/>
              </w:rPr>
            </w:pPr>
            <w:r>
              <w:rPr>
                <w:rFonts w:ascii="Arial" w:hAnsi="Arial" w:cs="Arial"/>
                <w:b/>
                <w:bCs/>
              </w:rPr>
              <w:t>Kinga Libera</w:t>
            </w:r>
          </w:p>
          <w:p w:rsidR="00A403E6" w:rsidP="00417F4F" w:rsidRDefault="008456D3" w14:paraId="02A0098F" w14:textId="31841E89">
            <w:pPr>
              <w:spacing w:after="0" w:line="240" w:lineRule="auto"/>
              <w:rPr>
                <w:rFonts w:ascii="Arial" w:hAnsi="Arial" w:cs="Arial"/>
                <w:b/>
                <w:bCs/>
              </w:rPr>
            </w:pPr>
            <w:r>
              <w:rPr>
                <w:rFonts w:ascii="Arial" w:hAnsi="Arial" w:cs="Arial"/>
                <w:b/>
                <w:bCs/>
              </w:rPr>
              <w:t>2416693</w:t>
            </w:r>
          </w:p>
        </w:tc>
        <w:tc>
          <w:tcPr>
            <w:tcW w:w="1087" w:type="dxa"/>
            <w:tcMar/>
          </w:tcPr>
          <w:p w:rsidR="00A403E6" w:rsidP="00417F4F" w:rsidRDefault="008456D3" w14:paraId="509B6573" w14:textId="35447799">
            <w:pPr>
              <w:spacing w:after="0" w:line="240" w:lineRule="auto"/>
              <w:rPr>
                <w:rFonts w:ascii="Arial" w:hAnsi="Arial" w:cs="Arial"/>
                <w:b/>
                <w:bCs/>
              </w:rPr>
            </w:pPr>
            <w:r>
              <w:rPr>
                <w:rFonts w:ascii="Arial" w:hAnsi="Arial" w:cs="Arial"/>
                <w:b/>
                <w:bCs/>
              </w:rPr>
              <w:t>65</w:t>
            </w:r>
          </w:p>
        </w:tc>
        <w:tc>
          <w:tcPr>
            <w:tcW w:w="1087" w:type="dxa"/>
            <w:tcMar/>
          </w:tcPr>
          <w:p w:rsidRPr="00587CE6" w:rsidR="00A403E6" w:rsidP="00417F4F" w:rsidRDefault="00A403E6" w14:paraId="748FD6F3" w14:textId="2A8449CC">
            <w:pPr>
              <w:spacing w:after="0" w:line="240" w:lineRule="auto"/>
              <w:rPr>
                <w:rFonts w:ascii="Arial" w:hAnsi="Arial" w:cs="Arial"/>
                <w:b w:val="1"/>
                <w:bCs w:val="1"/>
              </w:rPr>
            </w:pPr>
            <w:r w:rsidRPr="5D414860" w:rsidR="411F2D61">
              <w:rPr>
                <w:rFonts w:ascii="Arial" w:hAnsi="Arial" w:cs="Arial"/>
                <w:b w:val="1"/>
                <w:bCs w:val="1"/>
              </w:rPr>
              <w:t>Agree</w:t>
            </w:r>
          </w:p>
        </w:tc>
        <w:tc>
          <w:tcPr>
            <w:tcW w:w="1087" w:type="dxa"/>
            <w:tcMar/>
          </w:tcPr>
          <w:p w:rsidRPr="00587CE6" w:rsidR="00A403E6" w:rsidP="00417F4F" w:rsidRDefault="00A403E6" w14:paraId="4D3627E1" w14:textId="77777777">
            <w:pPr>
              <w:spacing w:after="0" w:line="240" w:lineRule="auto"/>
              <w:rPr>
                <w:rFonts w:ascii="Arial" w:hAnsi="Arial" w:cs="Arial"/>
                <w:b/>
                <w:bCs/>
              </w:rPr>
            </w:pPr>
          </w:p>
        </w:tc>
        <w:tc>
          <w:tcPr>
            <w:tcW w:w="1087" w:type="dxa"/>
            <w:tcMar/>
          </w:tcPr>
          <w:p w:rsidRPr="00587CE6" w:rsidR="00A403E6" w:rsidP="00417F4F" w:rsidRDefault="00A403E6" w14:paraId="31A4C977" w14:textId="77777777">
            <w:pPr>
              <w:spacing w:after="0" w:line="240" w:lineRule="auto"/>
              <w:rPr>
                <w:rFonts w:ascii="Arial" w:hAnsi="Arial" w:cs="Arial"/>
                <w:b/>
                <w:bCs/>
              </w:rPr>
            </w:pPr>
          </w:p>
        </w:tc>
        <w:tc>
          <w:tcPr>
            <w:tcW w:w="3307" w:type="dxa"/>
            <w:tcMar/>
          </w:tcPr>
          <w:p w:rsidRPr="00587CE6" w:rsidR="00A403E6" w:rsidP="00417F4F" w:rsidRDefault="00A403E6" w14:paraId="19D1B532" w14:textId="3BA09A70">
            <w:pPr>
              <w:spacing w:after="0" w:line="240" w:lineRule="auto"/>
              <w:rPr>
                <w:rFonts w:ascii="Arial" w:hAnsi="Arial" w:cs="Arial"/>
                <w:b w:val="1"/>
                <w:bCs w:val="1"/>
              </w:rPr>
            </w:pPr>
            <w:r w:rsidRPr="5D414860" w:rsidR="411F2D61">
              <w:rPr>
                <w:rFonts w:ascii="Arial" w:hAnsi="Arial" w:cs="Arial"/>
                <w:b w:val="1"/>
                <w:bCs w:val="1"/>
              </w:rPr>
              <w:t xml:space="preserve">65 – Student has presented </w:t>
            </w:r>
            <w:r w:rsidRPr="5D414860" w:rsidR="411F2D61">
              <w:rPr>
                <w:rFonts w:ascii="Arial" w:hAnsi="Arial" w:cs="Arial"/>
                <w:b w:val="1"/>
                <w:bCs w:val="1"/>
              </w:rPr>
              <w:t>a very good</w:t>
            </w:r>
            <w:r w:rsidRPr="5D414860" w:rsidR="411F2D61">
              <w:rPr>
                <w:rFonts w:ascii="Arial" w:hAnsi="Arial" w:cs="Arial"/>
                <w:b w:val="1"/>
                <w:bCs w:val="1"/>
              </w:rPr>
              <w:t xml:space="preserve"> piece of work, laying out a logical research proposal. To further this grade, the student needs to move beyond the </w:t>
            </w:r>
            <w:r w:rsidRPr="5D414860" w:rsidR="411F2D61">
              <w:rPr>
                <w:rFonts w:ascii="Arial" w:hAnsi="Arial" w:cs="Arial"/>
                <w:b w:val="1"/>
                <w:bCs w:val="1"/>
              </w:rPr>
              <w:t>somewhat descriptive</w:t>
            </w:r>
            <w:r w:rsidRPr="5D414860" w:rsidR="411F2D61">
              <w:rPr>
                <w:rFonts w:ascii="Arial" w:hAnsi="Arial" w:cs="Arial"/>
                <w:b w:val="1"/>
                <w:bCs w:val="1"/>
              </w:rPr>
              <w:t xml:space="preserve"> areas of their work and offer a more evaluative, analytical perspective throughout the entirety of the proposal. </w:t>
            </w:r>
            <w:r w:rsidRPr="5D414860" w:rsidR="33680511">
              <w:rPr>
                <w:rFonts w:ascii="Arial" w:hAnsi="Arial" w:cs="Arial"/>
                <w:b w:val="1"/>
                <w:bCs w:val="1"/>
              </w:rPr>
              <w:t xml:space="preserve">Some areas are slightly underdeveloped and could use more evidence, more justification etc., </w:t>
            </w:r>
            <w:r w:rsidRPr="5D414860" w:rsidR="33680511">
              <w:rPr>
                <w:rFonts w:ascii="Arial" w:hAnsi="Arial" w:cs="Arial"/>
                <w:b w:val="1"/>
                <w:bCs w:val="1"/>
              </w:rPr>
              <w:t>in order to</w:t>
            </w:r>
            <w:r w:rsidRPr="5D414860" w:rsidR="33680511">
              <w:rPr>
                <w:rFonts w:ascii="Arial" w:hAnsi="Arial" w:cs="Arial"/>
                <w:b w:val="1"/>
                <w:bCs w:val="1"/>
              </w:rPr>
              <w:t xml:space="preserve"> fully explore the point being made. </w:t>
            </w:r>
            <w:r w:rsidRPr="5D414860" w:rsidR="1A11C7E1">
              <w:rPr>
                <w:rFonts w:ascii="Arial" w:hAnsi="Arial" w:cs="Arial"/>
                <w:b w:val="1"/>
                <w:bCs w:val="1"/>
              </w:rPr>
              <w:t xml:space="preserve">This has prevented the student reaching the 70+ range of marks on this occasion. Student should focus on increasing engagement with literature and utilising it to form deeper arguments, supported well, and thus crafting logical arguments throughout. </w:t>
            </w:r>
          </w:p>
        </w:tc>
      </w:tr>
      <w:tr w:rsidRPr="00587CE6" w:rsidR="00792D49" w:rsidTr="5D414860" w14:paraId="72569ACE" w14:textId="77777777">
        <w:tc>
          <w:tcPr>
            <w:tcW w:w="1696" w:type="dxa"/>
            <w:tcMar/>
          </w:tcPr>
          <w:p w:rsidR="00792D49" w:rsidP="00417F4F" w:rsidRDefault="00F70C7C" w14:paraId="68B4F763" w14:textId="77777777">
            <w:pPr>
              <w:spacing w:after="0" w:line="240" w:lineRule="auto"/>
              <w:rPr>
                <w:rFonts w:ascii="Arial" w:hAnsi="Arial" w:cs="Arial"/>
                <w:b/>
                <w:bCs/>
              </w:rPr>
            </w:pPr>
            <w:r>
              <w:rPr>
                <w:rFonts w:ascii="Arial" w:hAnsi="Arial" w:cs="Arial"/>
                <w:b/>
                <w:bCs/>
              </w:rPr>
              <w:t>Viorel Murgu</w:t>
            </w:r>
          </w:p>
          <w:p w:rsidRPr="00587CE6" w:rsidR="00F70C7C" w:rsidP="00417F4F" w:rsidRDefault="003823FE" w14:paraId="0DA336C7" w14:textId="73BEC0D7">
            <w:pPr>
              <w:spacing w:after="0" w:line="240" w:lineRule="auto"/>
              <w:rPr>
                <w:rFonts w:ascii="Arial" w:hAnsi="Arial" w:cs="Arial"/>
                <w:b/>
                <w:bCs/>
              </w:rPr>
            </w:pPr>
            <w:r>
              <w:rPr>
                <w:rFonts w:ascii="Arial" w:hAnsi="Arial" w:cs="Arial"/>
                <w:b/>
                <w:bCs/>
              </w:rPr>
              <w:t>2216416</w:t>
            </w:r>
          </w:p>
        </w:tc>
        <w:tc>
          <w:tcPr>
            <w:tcW w:w="1087" w:type="dxa"/>
            <w:tcMar/>
          </w:tcPr>
          <w:p w:rsidRPr="00587CE6" w:rsidR="00792D49" w:rsidP="00417F4F" w:rsidRDefault="003823FE" w14:paraId="497936A6" w14:textId="25CADB7B">
            <w:pPr>
              <w:spacing w:after="0" w:line="240" w:lineRule="auto"/>
              <w:rPr>
                <w:rFonts w:ascii="Arial" w:hAnsi="Arial" w:cs="Arial"/>
                <w:b/>
                <w:bCs/>
              </w:rPr>
            </w:pPr>
            <w:r>
              <w:rPr>
                <w:rFonts w:ascii="Arial" w:hAnsi="Arial" w:cs="Arial"/>
                <w:b/>
                <w:bCs/>
              </w:rPr>
              <w:t>55</w:t>
            </w:r>
          </w:p>
        </w:tc>
        <w:tc>
          <w:tcPr>
            <w:tcW w:w="1087" w:type="dxa"/>
            <w:tcMar/>
          </w:tcPr>
          <w:p w:rsidRPr="00587CE6" w:rsidR="00792D49" w:rsidP="00417F4F" w:rsidRDefault="00792D49" w14:paraId="4A326DA6" w14:textId="4BE4B0D3">
            <w:pPr>
              <w:spacing w:after="0" w:line="240" w:lineRule="auto"/>
              <w:rPr>
                <w:rFonts w:ascii="Arial" w:hAnsi="Arial" w:cs="Arial"/>
                <w:b w:val="1"/>
                <w:bCs w:val="1"/>
              </w:rPr>
            </w:pPr>
            <w:r w:rsidRPr="5D414860" w:rsidR="7DB02BFA">
              <w:rPr>
                <w:rFonts w:ascii="Arial" w:hAnsi="Arial" w:cs="Arial"/>
                <w:b w:val="1"/>
                <w:bCs w:val="1"/>
              </w:rPr>
              <w:t>Agree</w:t>
            </w:r>
          </w:p>
        </w:tc>
        <w:tc>
          <w:tcPr>
            <w:tcW w:w="1087" w:type="dxa"/>
            <w:tcMar/>
          </w:tcPr>
          <w:p w:rsidRPr="00587CE6" w:rsidR="00792D49" w:rsidP="00417F4F" w:rsidRDefault="00792D49" w14:paraId="0BA55000" w14:textId="77777777">
            <w:pPr>
              <w:spacing w:after="0" w:line="240" w:lineRule="auto"/>
              <w:rPr>
                <w:rFonts w:ascii="Arial" w:hAnsi="Arial" w:cs="Arial"/>
                <w:b/>
                <w:bCs/>
              </w:rPr>
            </w:pPr>
          </w:p>
        </w:tc>
        <w:tc>
          <w:tcPr>
            <w:tcW w:w="1087" w:type="dxa"/>
            <w:tcMar/>
          </w:tcPr>
          <w:p w:rsidRPr="00587CE6" w:rsidR="00792D49" w:rsidP="00417F4F" w:rsidRDefault="00792D49" w14:paraId="5FFAC98B" w14:textId="77777777">
            <w:pPr>
              <w:spacing w:after="0" w:line="240" w:lineRule="auto"/>
              <w:rPr>
                <w:rFonts w:ascii="Arial" w:hAnsi="Arial" w:cs="Arial"/>
                <w:b/>
                <w:bCs/>
              </w:rPr>
            </w:pPr>
          </w:p>
        </w:tc>
        <w:tc>
          <w:tcPr>
            <w:tcW w:w="3307" w:type="dxa"/>
            <w:tcMar/>
          </w:tcPr>
          <w:p w:rsidRPr="00587CE6" w:rsidR="00792D49" w:rsidP="00417F4F" w:rsidRDefault="00792D49" w14:paraId="3312C685" w14:textId="4A2F819A">
            <w:pPr>
              <w:spacing w:after="0" w:line="240" w:lineRule="auto"/>
              <w:rPr>
                <w:rFonts w:ascii="Arial" w:hAnsi="Arial" w:cs="Arial"/>
                <w:b w:val="1"/>
                <w:bCs w:val="1"/>
              </w:rPr>
            </w:pPr>
            <w:r w:rsidRPr="5D414860" w:rsidR="7DB02BFA">
              <w:rPr>
                <w:rFonts w:ascii="Arial" w:hAnsi="Arial" w:cs="Arial"/>
                <w:b w:val="1"/>
                <w:bCs w:val="1"/>
              </w:rPr>
              <w:t xml:space="preserve">55 – The student shows </w:t>
            </w:r>
            <w:r w:rsidRPr="5D414860" w:rsidR="7DB02BFA">
              <w:rPr>
                <w:rFonts w:ascii="Arial" w:hAnsi="Arial" w:cs="Arial"/>
                <w:b w:val="1"/>
                <w:bCs w:val="1"/>
              </w:rPr>
              <w:t>a good level</w:t>
            </w:r>
            <w:r w:rsidRPr="5D414860" w:rsidR="7DB02BFA">
              <w:rPr>
                <w:rFonts w:ascii="Arial" w:hAnsi="Arial" w:cs="Arial"/>
                <w:b w:val="1"/>
                <w:bCs w:val="1"/>
              </w:rPr>
              <w:t xml:space="preserve"> of knowledge and understanding of the research process, but there are some errors in engagement with literature and academic writing that prevent them from reaching higher grades. There are issues w</w:t>
            </w:r>
            <w:r w:rsidRPr="5D414860" w:rsidR="070D0424">
              <w:rPr>
                <w:rFonts w:ascii="Arial" w:hAnsi="Arial" w:cs="Arial"/>
                <w:b w:val="1"/>
                <w:bCs w:val="1"/>
              </w:rPr>
              <w:t>ith formatting of references and issues with not using citations where they should be utilised. Additionally, there are issues with sentence structure, preventing the student from expressing enough depth and linking sources and points together.</w:t>
            </w:r>
            <w:r w:rsidRPr="5D414860" w:rsidR="62CFBA65">
              <w:rPr>
                <w:rFonts w:ascii="Arial" w:hAnsi="Arial" w:cs="Arial"/>
                <w:b w:val="1"/>
                <w:bCs w:val="1"/>
              </w:rPr>
              <w:t xml:space="preserve"> However, the student does </w:t>
            </w:r>
            <w:r w:rsidRPr="5D414860" w:rsidR="62CFBA65">
              <w:rPr>
                <w:rFonts w:ascii="Arial" w:hAnsi="Arial" w:cs="Arial"/>
                <w:b w:val="1"/>
                <w:bCs w:val="1"/>
              </w:rPr>
              <w:t>demonstrate</w:t>
            </w:r>
            <w:r w:rsidRPr="5D414860" w:rsidR="62CFBA65">
              <w:rPr>
                <w:rFonts w:ascii="Arial" w:hAnsi="Arial" w:cs="Arial"/>
                <w:b w:val="1"/>
                <w:bCs w:val="1"/>
              </w:rPr>
              <w:t xml:space="preserve"> </w:t>
            </w:r>
            <w:r w:rsidRPr="5D414860" w:rsidR="62CFBA65">
              <w:rPr>
                <w:rFonts w:ascii="Arial" w:hAnsi="Arial" w:cs="Arial"/>
                <w:b w:val="1"/>
                <w:bCs w:val="1"/>
              </w:rPr>
              <w:t>a good level</w:t>
            </w:r>
            <w:r w:rsidRPr="5D414860" w:rsidR="62CFBA65">
              <w:rPr>
                <w:rFonts w:ascii="Arial" w:hAnsi="Arial" w:cs="Arial"/>
                <w:b w:val="1"/>
                <w:bCs w:val="1"/>
              </w:rPr>
              <w:t xml:space="preserve"> of knowledge and understanding of the chosen topic and expresses this </w:t>
            </w:r>
            <w:r w:rsidRPr="5D414860" w:rsidR="62CFBA65">
              <w:rPr>
                <w:rFonts w:ascii="Arial" w:hAnsi="Arial" w:cs="Arial"/>
                <w:b w:val="1"/>
                <w:bCs w:val="1"/>
              </w:rPr>
              <w:t>fairly well</w:t>
            </w:r>
            <w:r w:rsidRPr="5D414860" w:rsidR="62CFBA65">
              <w:rPr>
                <w:rFonts w:ascii="Arial" w:hAnsi="Arial" w:cs="Arial"/>
                <w:b w:val="1"/>
                <w:bCs w:val="1"/>
              </w:rPr>
              <w:t xml:space="preserve"> throughout, justifying the chosen research methods. </w:t>
            </w:r>
            <w:r w:rsidRPr="5D414860" w:rsidR="070D0424">
              <w:rPr>
                <w:rFonts w:ascii="Arial" w:hAnsi="Arial" w:cs="Arial"/>
                <w:b w:val="1"/>
                <w:bCs w:val="1"/>
              </w:rPr>
              <w:t xml:space="preserve"> </w:t>
            </w:r>
          </w:p>
        </w:tc>
      </w:tr>
      <w:tr w:rsidRPr="00587CE6" w:rsidR="00792D49" w:rsidTr="5D414860" w14:paraId="42F3E3E7" w14:textId="77777777">
        <w:tc>
          <w:tcPr>
            <w:tcW w:w="1696" w:type="dxa"/>
            <w:tcMar/>
          </w:tcPr>
          <w:p w:rsidR="00792D49" w:rsidP="00417F4F" w:rsidRDefault="00024EBC" w14:paraId="08768ECE" w14:textId="77777777">
            <w:pPr>
              <w:spacing w:after="0" w:line="240" w:lineRule="auto"/>
              <w:rPr>
                <w:rFonts w:ascii="Arial" w:hAnsi="Arial" w:cs="Arial"/>
                <w:b/>
                <w:bCs/>
              </w:rPr>
            </w:pPr>
            <w:r>
              <w:rPr>
                <w:rFonts w:ascii="Arial" w:hAnsi="Arial" w:cs="Arial"/>
                <w:b/>
                <w:bCs/>
              </w:rPr>
              <w:t>Nomonde Monica Okoro</w:t>
            </w:r>
          </w:p>
          <w:p w:rsidRPr="00587CE6" w:rsidR="00024EBC" w:rsidP="00417F4F" w:rsidRDefault="00B05267" w14:paraId="7F7DBD67" w14:textId="0EF73FD2">
            <w:pPr>
              <w:spacing w:after="0" w:line="240" w:lineRule="auto"/>
              <w:rPr>
                <w:rFonts w:ascii="Arial" w:hAnsi="Arial" w:cs="Arial"/>
                <w:b/>
                <w:bCs/>
              </w:rPr>
            </w:pPr>
            <w:r>
              <w:rPr>
                <w:rFonts w:ascii="Arial" w:hAnsi="Arial" w:cs="Arial"/>
                <w:b/>
                <w:bCs/>
              </w:rPr>
              <w:t>2322588</w:t>
            </w:r>
          </w:p>
        </w:tc>
        <w:tc>
          <w:tcPr>
            <w:tcW w:w="1087" w:type="dxa"/>
            <w:tcMar/>
          </w:tcPr>
          <w:p w:rsidRPr="00587CE6" w:rsidR="00792D49" w:rsidP="00417F4F" w:rsidRDefault="008456D3" w14:paraId="15D82044" w14:textId="6D14E87C">
            <w:pPr>
              <w:spacing w:after="0" w:line="240" w:lineRule="auto"/>
              <w:rPr>
                <w:rFonts w:ascii="Arial" w:hAnsi="Arial" w:cs="Arial"/>
                <w:b/>
                <w:bCs/>
              </w:rPr>
            </w:pPr>
            <w:r>
              <w:rPr>
                <w:rFonts w:ascii="Arial" w:hAnsi="Arial" w:cs="Arial"/>
                <w:b/>
                <w:bCs/>
              </w:rPr>
              <w:t>41</w:t>
            </w:r>
          </w:p>
        </w:tc>
        <w:tc>
          <w:tcPr>
            <w:tcW w:w="1087" w:type="dxa"/>
            <w:tcMar/>
          </w:tcPr>
          <w:p w:rsidRPr="00587CE6" w:rsidR="00792D49" w:rsidP="00417F4F" w:rsidRDefault="00792D49" w14:paraId="1F5A9052" w14:textId="07B0A139">
            <w:pPr>
              <w:spacing w:after="0" w:line="240" w:lineRule="auto"/>
              <w:rPr>
                <w:rFonts w:ascii="Arial" w:hAnsi="Arial" w:cs="Arial"/>
                <w:b w:val="1"/>
                <w:bCs w:val="1"/>
              </w:rPr>
            </w:pPr>
            <w:r w:rsidRPr="5D414860" w:rsidR="4E5FD9DE">
              <w:rPr>
                <w:rFonts w:ascii="Arial" w:hAnsi="Arial" w:cs="Arial"/>
                <w:b w:val="1"/>
                <w:bCs w:val="1"/>
              </w:rPr>
              <w:t>Agree</w:t>
            </w:r>
          </w:p>
        </w:tc>
        <w:tc>
          <w:tcPr>
            <w:tcW w:w="1087" w:type="dxa"/>
            <w:tcMar/>
          </w:tcPr>
          <w:p w:rsidRPr="00587CE6" w:rsidR="00792D49" w:rsidP="00417F4F" w:rsidRDefault="00792D49" w14:paraId="705F556E" w14:textId="77777777">
            <w:pPr>
              <w:spacing w:after="0" w:line="240" w:lineRule="auto"/>
              <w:rPr>
                <w:rFonts w:ascii="Arial" w:hAnsi="Arial" w:cs="Arial"/>
                <w:b/>
                <w:bCs/>
              </w:rPr>
            </w:pPr>
          </w:p>
        </w:tc>
        <w:tc>
          <w:tcPr>
            <w:tcW w:w="1087" w:type="dxa"/>
            <w:tcMar/>
          </w:tcPr>
          <w:p w:rsidRPr="00587CE6" w:rsidR="00792D49" w:rsidP="00417F4F" w:rsidRDefault="00792D49" w14:paraId="145D4D48" w14:textId="77777777">
            <w:pPr>
              <w:spacing w:after="0" w:line="240" w:lineRule="auto"/>
              <w:rPr>
                <w:rFonts w:ascii="Arial" w:hAnsi="Arial" w:cs="Arial"/>
                <w:b/>
                <w:bCs/>
              </w:rPr>
            </w:pPr>
          </w:p>
        </w:tc>
        <w:tc>
          <w:tcPr>
            <w:tcW w:w="3307" w:type="dxa"/>
            <w:tcMar/>
          </w:tcPr>
          <w:p w:rsidRPr="00587CE6" w:rsidR="00792D49" w:rsidP="00417F4F" w:rsidRDefault="00792D49" w14:paraId="5A6A816C" w14:textId="05411D24">
            <w:pPr>
              <w:spacing w:after="0" w:line="240" w:lineRule="auto"/>
              <w:rPr>
                <w:rFonts w:ascii="Arial" w:hAnsi="Arial" w:cs="Arial"/>
                <w:b w:val="1"/>
                <w:bCs w:val="1"/>
              </w:rPr>
            </w:pPr>
            <w:r w:rsidRPr="5D414860" w:rsidR="4E5FD9DE">
              <w:rPr>
                <w:rFonts w:ascii="Arial" w:hAnsi="Arial" w:cs="Arial"/>
                <w:b w:val="1"/>
                <w:bCs w:val="1"/>
              </w:rPr>
              <w:t xml:space="preserve">41 – Whilst the student has met the learning outcomes for this assignment, there are some clear areas of weakness to be worked on. The marker clearly </w:t>
            </w:r>
            <w:r w:rsidRPr="5D414860" w:rsidR="4E5FD9DE">
              <w:rPr>
                <w:rFonts w:ascii="Arial" w:hAnsi="Arial" w:cs="Arial"/>
                <w:b w:val="1"/>
                <w:bCs w:val="1"/>
              </w:rPr>
              <w:t>identifies</w:t>
            </w:r>
            <w:r w:rsidRPr="5D414860" w:rsidR="4E5FD9DE">
              <w:rPr>
                <w:rFonts w:ascii="Arial" w:hAnsi="Arial" w:cs="Arial"/>
                <w:b w:val="1"/>
                <w:bCs w:val="1"/>
              </w:rPr>
              <w:t xml:space="preserve"> these and provides in-depth feedback. The student presents outdated information for a contemporary study, which reduces the validity of the claims made an</w:t>
            </w:r>
            <w:r w:rsidRPr="5D414860" w:rsidR="13175658">
              <w:rPr>
                <w:rFonts w:ascii="Arial" w:hAnsi="Arial" w:cs="Arial"/>
                <w:b w:val="1"/>
                <w:bCs w:val="1"/>
              </w:rPr>
              <w:t xml:space="preserve">d the legibility of the work needs some amendments. The student makes some unsupported claims and considering the link to suicide is oddly worded, as this study would not be possible by looking at those who had </w:t>
            </w:r>
            <w:r w:rsidRPr="5D414860" w:rsidR="29C335B5">
              <w:rPr>
                <w:rFonts w:ascii="Arial" w:hAnsi="Arial" w:cs="Arial"/>
                <w:b w:val="1"/>
                <w:bCs w:val="1"/>
              </w:rPr>
              <w:t xml:space="preserve">already taken their own lives. More robust understanding of the research process is needed </w:t>
            </w:r>
            <w:r w:rsidRPr="5D414860" w:rsidR="29C335B5">
              <w:rPr>
                <w:rFonts w:ascii="Arial" w:hAnsi="Arial" w:cs="Arial"/>
                <w:b w:val="1"/>
                <w:bCs w:val="1"/>
              </w:rPr>
              <w:t>in order to</w:t>
            </w:r>
            <w:r w:rsidRPr="5D414860" w:rsidR="29C335B5">
              <w:rPr>
                <w:rFonts w:ascii="Arial" w:hAnsi="Arial" w:cs="Arial"/>
                <w:b w:val="1"/>
                <w:bCs w:val="1"/>
              </w:rPr>
              <w:t xml:space="preserve"> reach higher grade thresholds for this wor</w:t>
            </w:r>
            <w:r w:rsidRPr="5D414860" w:rsidR="29C335B5">
              <w:rPr>
                <w:rFonts w:ascii="Arial" w:hAnsi="Arial" w:cs="Arial"/>
                <w:b w:val="1"/>
                <w:bCs w:val="1"/>
              </w:rPr>
              <w:t xml:space="preserve">k. </w:t>
            </w:r>
          </w:p>
        </w:tc>
      </w:tr>
      <w:tr w:rsidRPr="00587CE6" w:rsidR="00792D49" w:rsidTr="5D414860" w14:paraId="17C09C8B" w14:textId="77777777">
        <w:tc>
          <w:tcPr>
            <w:tcW w:w="1696" w:type="dxa"/>
            <w:tcMar/>
          </w:tcPr>
          <w:p w:rsidR="00792D49" w:rsidP="00417F4F" w:rsidRDefault="00A13B98" w14:paraId="0B6B22C2" w14:textId="77777777">
            <w:pPr>
              <w:spacing w:after="0" w:line="240" w:lineRule="auto"/>
              <w:rPr>
                <w:rFonts w:ascii="Arial" w:hAnsi="Arial" w:cs="Arial"/>
                <w:b/>
                <w:bCs/>
              </w:rPr>
            </w:pPr>
            <w:r>
              <w:rPr>
                <w:rFonts w:ascii="Arial" w:hAnsi="Arial" w:cs="Arial"/>
                <w:b/>
                <w:bCs/>
              </w:rPr>
              <w:t>Wendy Evans</w:t>
            </w:r>
          </w:p>
          <w:p w:rsidRPr="00587CE6" w:rsidR="004A17EA" w:rsidP="00417F4F" w:rsidRDefault="001F7F83" w14:paraId="217ADC54" w14:textId="503ABA99">
            <w:pPr>
              <w:spacing w:after="0" w:line="240" w:lineRule="auto"/>
              <w:rPr>
                <w:rFonts w:ascii="Arial" w:hAnsi="Arial" w:cs="Arial"/>
                <w:b/>
                <w:bCs/>
              </w:rPr>
            </w:pPr>
            <w:r>
              <w:rPr>
                <w:rFonts w:ascii="Arial" w:hAnsi="Arial" w:cs="Arial"/>
                <w:b/>
                <w:bCs/>
              </w:rPr>
              <w:t>2418920</w:t>
            </w:r>
          </w:p>
        </w:tc>
        <w:tc>
          <w:tcPr>
            <w:tcW w:w="1087" w:type="dxa"/>
            <w:tcMar/>
          </w:tcPr>
          <w:p w:rsidRPr="00587CE6" w:rsidR="00792D49" w:rsidP="00417F4F" w:rsidRDefault="004A17EA" w14:paraId="016339F7" w14:textId="1B99D0E2">
            <w:pPr>
              <w:spacing w:after="0" w:line="240" w:lineRule="auto"/>
              <w:rPr>
                <w:rFonts w:ascii="Arial" w:hAnsi="Arial" w:cs="Arial"/>
                <w:b/>
                <w:bCs/>
              </w:rPr>
            </w:pPr>
            <w:r>
              <w:rPr>
                <w:rFonts w:ascii="Arial" w:hAnsi="Arial" w:cs="Arial"/>
                <w:b/>
                <w:bCs/>
              </w:rPr>
              <w:t>38</w:t>
            </w:r>
          </w:p>
        </w:tc>
        <w:tc>
          <w:tcPr>
            <w:tcW w:w="1087" w:type="dxa"/>
            <w:tcMar/>
          </w:tcPr>
          <w:p w:rsidRPr="00587CE6" w:rsidR="00792D49" w:rsidP="00417F4F" w:rsidRDefault="00792D49" w14:paraId="56B37C17" w14:textId="479B05C3">
            <w:pPr>
              <w:spacing w:after="0" w:line="240" w:lineRule="auto"/>
              <w:rPr>
                <w:rFonts w:ascii="Arial" w:hAnsi="Arial" w:cs="Arial"/>
                <w:b w:val="1"/>
                <w:bCs w:val="1"/>
              </w:rPr>
            </w:pPr>
            <w:r w:rsidRPr="5D414860" w:rsidR="4C8D3754">
              <w:rPr>
                <w:rFonts w:ascii="Arial" w:hAnsi="Arial" w:cs="Arial"/>
                <w:b w:val="1"/>
                <w:bCs w:val="1"/>
              </w:rPr>
              <w:t>Agree</w:t>
            </w:r>
          </w:p>
        </w:tc>
        <w:tc>
          <w:tcPr>
            <w:tcW w:w="1087" w:type="dxa"/>
            <w:tcMar/>
          </w:tcPr>
          <w:p w:rsidRPr="00587CE6" w:rsidR="00792D49" w:rsidP="00417F4F" w:rsidRDefault="00792D49" w14:paraId="3EAC6383" w14:textId="77777777">
            <w:pPr>
              <w:spacing w:after="0" w:line="240" w:lineRule="auto"/>
              <w:rPr>
                <w:rFonts w:ascii="Arial" w:hAnsi="Arial" w:cs="Arial"/>
                <w:b/>
                <w:bCs/>
              </w:rPr>
            </w:pPr>
          </w:p>
        </w:tc>
        <w:tc>
          <w:tcPr>
            <w:tcW w:w="1087" w:type="dxa"/>
            <w:tcMar/>
          </w:tcPr>
          <w:p w:rsidRPr="00587CE6" w:rsidR="00792D49" w:rsidP="00417F4F" w:rsidRDefault="00792D49" w14:paraId="76725FC5" w14:textId="77777777">
            <w:pPr>
              <w:spacing w:after="0" w:line="240" w:lineRule="auto"/>
              <w:rPr>
                <w:rFonts w:ascii="Arial" w:hAnsi="Arial" w:cs="Arial"/>
                <w:b/>
                <w:bCs/>
              </w:rPr>
            </w:pPr>
          </w:p>
        </w:tc>
        <w:tc>
          <w:tcPr>
            <w:tcW w:w="3307" w:type="dxa"/>
            <w:tcMar/>
          </w:tcPr>
          <w:p w:rsidRPr="00587CE6" w:rsidR="00792D49" w:rsidP="00417F4F" w:rsidRDefault="007A28EF" w14:paraId="1CD0F7D6" w14:textId="16CA52B0">
            <w:pPr>
              <w:spacing w:after="0" w:line="240" w:lineRule="auto"/>
              <w:rPr>
                <w:rFonts w:ascii="Arial" w:hAnsi="Arial" w:cs="Arial"/>
                <w:b w:val="1"/>
                <w:bCs w:val="1"/>
              </w:rPr>
            </w:pPr>
            <w:r w:rsidRPr="5D414860" w:rsidR="04C497B6">
              <w:rPr>
                <w:rFonts w:ascii="Arial" w:hAnsi="Arial" w:cs="Arial"/>
                <w:b w:val="1"/>
                <w:bCs w:val="1"/>
              </w:rPr>
              <w:t xml:space="preserve">38 – Student’s work is very confusing to read due to the </w:t>
            </w:r>
            <w:r w:rsidRPr="5D414860" w:rsidR="04C497B6">
              <w:rPr>
                <w:rFonts w:ascii="Arial" w:hAnsi="Arial" w:cs="Arial"/>
                <w:b w:val="1"/>
                <w:bCs w:val="1"/>
              </w:rPr>
              <w:t>myriad</w:t>
            </w:r>
            <w:r w:rsidRPr="5D414860" w:rsidR="04C497B6">
              <w:rPr>
                <w:rFonts w:ascii="Arial" w:hAnsi="Arial" w:cs="Arial"/>
                <w:b w:val="1"/>
                <w:bCs w:val="1"/>
              </w:rPr>
              <w:t xml:space="preserve"> of errors in academic writing. Whilst the student does provide a </w:t>
            </w:r>
            <w:r w:rsidRPr="5D414860" w:rsidR="04C497B6">
              <w:rPr>
                <w:rFonts w:ascii="Arial" w:hAnsi="Arial" w:cs="Arial"/>
                <w:b w:val="1"/>
                <w:bCs w:val="1"/>
              </w:rPr>
              <w:t>fairly clear</w:t>
            </w:r>
            <w:r w:rsidRPr="5D414860" w:rsidR="04C497B6">
              <w:rPr>
                <w:rFonts w:ascii="Arial" w:hAnsi="Arial" w:cs="Arial"/>
                <w:b w:val="1"/>
                <w:bCs w:val="1"/>
              </w:rPr>
              <w:t xml:space="preserve"> proposal when reviewing, and engages with literatu</w:t>
            </w:r>
            <w:r w:rsidRPr="5D414860" w:rsidR="313821AB">
              <w:rPr>
                <w:rFonts w:ascii="Arial" w:hAnsi="Arial" w:cs="Arial"/>
                <w:b w:val="1"/>
                <w:bCs w:val="1"/>
              </w:rPr>
              <w:t xml:space="preserve">re throughout, there were a range of errors throughout the referencing conventions. Student provides a superficial level of analytical content, enough to reach a pass mark, but not enough to reach higher marks. </w:t>
            </w:r>
            <w:r w:rsidRPr="5D414860" w:rsidR="4F17A7DA">
              <w:rPr>
                <w:rFonts w:ascii="Arial" w:hAnsi="Arial" w:cs="Arial"/>
                <w:b w:val="1"/>
                <w:bCs w:val="1"/>
              </w:rPr>
              <w:t xml:space="preserve">The student does understand the process of research and the process of conducting a study, but the paper is difficult to understand without reading between the lines, which as a module lead would be possible, but to another marker, would not. </w:t>
            </w:r>
          </w:p>
        </w:tc>
      </w:tr>
      <w:tr w:rsidRPr="00587CE6" w:rsidR="00792D49" w:rsidTr="5D414860" w14:paraId="1D714F03" w14:textId="77777777">
        <w:tc>
          <w:tcPr>
            <w:tcW w:w="1696" w:type="dxa"/>
            <w:tcMar/>
          </w:tcPr>
          <w:p w:rsidR="00792D49" w:rsidP="00417F4F" w:rsidRDefault="004A17EA" w14:paraId="2C69C396" w14:textId="77777777">
            <w:pPr>
              <w:spacing w:after="0" w:line="240" w:lineRule="auto"/>
              <w:rPr>
                <w:rFonts w:ascii="Arial" w:hAnsi="Arial" w:cs="Arial"/>
                <w:b/>
                <w:bCs/>
              </w:rPr>
            </w:pPr>
            <w:r>
              <w:rPr>
                <w:rFonts w:ascii="Arial" w:hAnsi="Arial" w:cs="Arial"/>
                <w:b/>
                <w:bCs/>
              </w:rPr>
              <w:lastRenderedPageBreak/>
              <w:t xml:space="preserve">Bianca </w:t>
            </w:r>
            <w:proofErr w:type="spellStart"/>
            <w:r>
              <w:rPr>
                <w:rFonts w:ascii="Arial" w:hAnsi="Arial" w:cs="Arial"/>
                <w:b/>
                <w:bCs/>
              </w:rPr>
              <w:t>Bugilan</w:t>
            </w:r>
            <w:proofErr w:type="spellEnd"/>
          </w:p>
          <w:p w:rsidRPr="00587CE6" w:rsidR="004A17EA" w:rsidP="00417F4F" w:rsidRDefault="00490B88" w14:paraId="53424521" w14:textId="400D6887">
            <w:pPr>
              <w:spacing w:after="0" w:line="240" w:lineRule="auto"/>
              <w:rPr>
                <w:rFonts w:ascii="Arial" w:hAnsi="Arial" w:cs="Arial"/>
                <w:b/>
                <w:bCs/>
              </w:rPr>
            </w:pPr>
            <w:r>
              <w:rPr>
                <w:rFonts w:ascii="Arial" w:hAnsi="Arial" w:cs="Arial"/>
                <w:b/>
                <w:bCs/>
              </w:rPr>
              <w:t>2326503</w:t>
            </w:r>
          </w:p>
        </w:tc>
        <w:tc>
          <w:tcPr>
            <w:tcW w:w="1087" w:type="dxa"/>
            <w:tcMar/>
          </w:tcPr>
          <w:p w:rsidRPr="00587CE6" w:rsidR="00792D49" w:rsidP="00417F4F" w:rsidRDefault="00490B88" w14:paraId="3062EB84" w14:textId="4E6A64F9">
            <w:pPr>
              <w:spacing w:after="0" w:line="240" w:lineRule="auto"/>
              <w:rPr>
                <w:rFonts w:ascii="Arial" w:hAnsi="Arial" w:cs="Arial"/>
                <w:b/>
                <w:bCs/>
              </w:rPr>
            </w:pPr>
            <w:r>
              <w:rPr>
                <w:rFonts w:ascii="Arial" w:hAnsi="Arial" w:cs="Arial"/>
                <w:b/>
                <w:bCs/>
              </w:rPr>
              <w:t>35</w:t>
            </w:r>
          </w:p>
        </w:tc>
        <w:tc>
          <w:tcPr>
            <w:tcW w:w="1087" w:type="dxa"/>
            <w:tcMar/>
          </w:tcPr>
          <w:p w:rsidRPr="00587CE6" w:rsidR="00792D49" w:rsidP="00417F4F" w:rsidRDefault="00792D49" w14:paraId="5DF1E957" w14:textId="1CCA3101">
            <w:pPr>
              <w:spacing w:after="0" w:line="240" w:lineRule="auto"/>
              <w:rPr>
                <w:rFonts w:ascii="Arial" w:hAnsi="Arial" w:cs="Arial"/>
                <w:b w:val="1"/>
                <w:bCs w:val="1"/>
              </w:rPr>
            </w:pPr>
            <w:r w:rsidRPr="5D414860" w:rsidR="6D45D9BF">
              <w:rPr>
                <w:rFonts w:ascii="Arial" w:hAnsi="Arial" w:cs="Arial"/>
                <w:b w:val="1"/>
                <w:bCs w:val="1"/>
              </w:rPr>
              <w:t>Agree</w:t>
            </w:r>
          </w:p>
        </w:tc>
        <w:tc>
          <w:tcPr>
            <w:tcW w:w="1087" w:type="dxa"/>
            <w:tcMar/>
          </w:tcPr>
          <w:p w:rsidRPr="00587CE6" w:rsidR="00792D49" w:rsidP="00417F4F" w:rsidRDefault="00792D49" w14:paraId="249185E6" w14:textId="77777777">
            <w:pPr>
              <w:spacing w:after="0" w:line="240" w:lineRule="auto"/>
              <w:rPr>
                <w:rFonts w:ascii="Arial" w:hAnsi="Arial" w:cs="Arial"/>
                <w:b/>
                <w:bCs/>
              </w:rPr>
            </w:pPr>
          </w:p>
        </w:tc>
        <w:tc>
          <w:tcPr>
            <w:tcW w:w="1087" w:type="dxa"/>
            <w:tcMar/>
          </w:tcPr>
          <w:p w:rsidRPr="00587CE6" w:rsidR="00792D49" w:rsidP="00417F4F" w:rsidRDefault="00792D49" w14:paraId="7DCA937B" w14:textId="77777777">
            <w:pPr>
              <w:spacing w:after="0" w:line="240" w:lineRule="auto"/>
              <w:rPr>
                <w:rFonts w:ascii="Arial" w:hAnsi="Arial" w:cs="Arial"/>
                <w:b/>
                <w:bCs/>
              </w:rPr>
            </w:pPr>
          </w:p>
        </w:tc>
        <w:tc>
          <w:tcPr>
            <w:tcW w:w="3307" w:type="dxa"/>
            <w:tcMar/>
          </w:tcPr>
          <w:p w:rsidRPr="00587CE6" w:rsidR="00792D49" w:rsidP="00417F4F" w:rsidRDefault="00792D49" w14:paraId="5F88C819" w14:textId="1345206F">
            <w:pPr>
              <w:spacing w:after="0" w:line="240" w:lineRule="auto"/>
              <w:rPr>
                <w:rFonts w:ascii="Arial" w:hAnsi="Arial" w:cs="Arial"/>
                <w:b w:val="1"/>
                <w:bCs w:val="1"/>
              </w:rPr>
            </w:pPr>
            <w:r w:rsidRPr="5D414860" w:rsidR="05769ECF">
              <w:rPr>
                <w:rFonts w:ascii="Arial" w:hAnsi="Arial" w:cs="Arial"/>
                <w:b w:val="1"/>
                <w:bCs w:val="1"/>
              </w:rPr>
              <w:t xml:space="preserve">35 – Student seems to have used a translation software to translate from first language, which has </w:t>
            </w:r>
            <w:r w:rsidRPr="5D414860" w:rsidR="05769ECF">
              <w:rPr>
                <w:rFonts w:ascii="Arial" w:hAnsi="Arial" w:cs="Arial"/>
                <w:b w:val="1"/>
                <w:bCs w:val="1"/>
              </w:rPr>
              <w:t>greatly reduced</w:t>
            </w:r>
            <w:r w:rsidRPr="5D414860" w:rsidR="05769ECF">
              <w:rPr>
                <w:rFonts w:ascii="Arial" w:hAnsi="Arial" w:cs="Arial"/>
                <w:b w:val="1"/>
                <w:bCs w:val="1"/>
              </w:rPr>
              <w:t xml:space="preserve"> the coherence of the work. In terms of engagement with literature, there are a range of errors in referencing, which reduces the student’s ability to reach higher marks in this criterion. </w:t>
            </w:r>
            <w:r w:rsidRPr="5D414860" w:rsidR="0B520BB7">
              <w:rPr>
                <w:rFonts w:ascii="Arial" w:hAnsi="Arial" w:cs="Arial"/>
                <w:b w:val="1"/>
                <w:bCs w:val="1"/>
              </w:rPr>
              <w:t xml:space="preserve">Student’s knowledge and understanding of the research process and the chosen topic is weak in a written sense, with a heavy emphasis on descriptive text rather than using an analytical perspective. </w:t>
            </w:r>
          </w:p>
        </w:tc>
      </w:tr>
      <w:tr w:rsidRPr="00587CE6" w:rsidR="00792D49" w:rsidTr="5D414860" w14:paraId="18C65250" w14:textId="77777777">
        <w:tc>
          <w:tcPr>
            <w:tcW w:w="1696" w:type="dxa"/>
            <w:tcMar/>
          </w:tcPr>
          <w:p w:rsidR="00792D49" w:rsidP="00417F4F" w:rsidRDefault="009B02E5" w14:paraId="33791618" w14:textId="77777777">
            <w:pPr>
              <w:spacing w:after="0" w:line="240" w:lineRule="auto"/>
              <w:rPr>
                <w:rFonts w:ascii="Arial" w:hAnsi="Arial" w:cs="Arial"/>
                <w:b/>
                <w:bCs/>
              </w:rPr>
            </w:pPr>
            <w:r>
              <w:rPr>
                <w:rFonts w:ascii="Arial" w:hAnsi="Arial" w:cs="Arial"/>
                <w:b/>
                <w:bCs/>
              </w:rPr>
              <w:t>Dorothy Apio</w:t>
            </w:r>
          </w:p>
          <w:p w:rsidRPr="00587CE6" w:rsidR="009B02E5" w:rsidP="00417F4F" w:rsidRDefault="009B02E5" w14:paraId="1EF0D718" w14:textId="631F98DD">
            <w:pPr>
              <w:spacing w:after="0" w:line="240" w:lineRule="auto"/>
              <w:rPr>
                <w:rFonts w:ascii="Arial" w:hAnsi="Arial" w:cs="Arial"/>
                <w:b/>
                <w:bCs/>
              </w:rPr>
            </w:pPr>
            <w:r>
              <w:rPr>
                <w:rFonts w:ascii="Arial" w:hAnsi="Arial" w:cs="Arial"/>
                <w:b/>
                <w:bCs/>
              </w:rPr>
              <w:t>1705644</w:t>
            </w:r>
          </w:p>
        </w:tc>
        <w:tc>
          <w:tcPr>
            <w:tcW w:w="1087" w:type="dxa"/>
            <w:tcMar/>
          </w:tcPr>
          <w:p w:rsidRPr="00587CE6" w:rsidR="00792D49" w:rsidP="00417F4F" w:rsidRDefault="008E1781" w14:paraId="1878859E" w14:textId="3597F6BE">
            <w:pPr>
              <w:spacing w:after="0" w:line="240" w:lineRule="auto"/>
              <w:rPr>
                <w:rFonts w:ascii="Arial" w:hAnsi="Arial" w:cs="Arial"/>
                <w:b/>
                <w:bCs/>
              </w:rPr>
            </w:pPr>
            <w:r>
              <w:rPr>
                <w:rFonts w:ascii="Arial" w:hAnsi="Arial" w:cs="Arial"/>
                <w:b/>
                <w:bCs/>
              </w:rPr>
              <w:t>32</w:t>
            </w:r>
          </w:p>
        </w:tc>
        <w:tc>
          <w:tcPr>
            <w:tcW w:w="1087" w:type="dxa"/>
            <w:tcMar/>
          </w:tcPr>
          <w:p w:rsidRPr="00587CE6" w:rsidR="00792D49" w:rsidP="00417F4F" w:rsidRDefault="00792D49" w14:paraId="62AAC654" w14:textId="1B4FE2DB">
            <w:pPr>
              <w:spacing w:after="0" w:line="240" w:lineRule="auto"/>
              <w:rPr>
                <w:rFonts w:ascii="Arial" w:hAnsi="Arial" w:cs="Arial"/>
                <w:b w:val="1"/>
                <w:bCs w:val="1"/>
              </w:rPr>
            </w:pPr>
            <w:r w:rsidRPr="5D414860" w:rsidR="74C46D42">
              <w:rPr>
                <w:rFonts w:ascii="Arial" w:hAnsi="Arial" w:cs="Arial"/>
                <w:b w:val="1"/>
                <w:bCs w:val="1"/>
              </w:rPr>
              <w:t>Agree</w:t>
            </w:r>
          </w:p>
        </w:tc>
        <w:tc>
          <w:tcPr>
            <w:tcW w:w="1087" w:type="dxa"/>
            <w:tcMar/>
          </w:tcPr>
          <w:p w:rsidRPr="00587CE6" w:rsidR="00792D49" w:rsidP="00417F4F" w:rsidRDefault="00792D49" w14:paraId="4C876CBE" w14:textId="77777777">
            <w:pPr>
              <w:spacing w:after="0" w:line="240" w:lineRule="auto"/>
              <w:rPr>
                <w:rFonts w:ascii="Arial" w:hAnsi="Arial" w:cs="Arial"/>
                <w:b/>
                <w:bCs/>
              </w:rPr>
            </w:pPr>
          </w:p>
        </w:tc>
        <w:tc>
          <w:tcPr>
            <w:tcW w:w="1087" w:type="dxa"/>
            <w:tcMar/>
          </w:tcPr>
          <w:p w:rsidRPr="00587CE6" w:rsidR="00792D49" w:rsidP="00417F4F" w:rsidRDefault="00792D49" w14:paraId="026381E7" w14:textId="77777777">
            <w:pPr>
              <w:spacing w:after="0" w:line="240" w:lineRule="auto"/>
              <w:rPr>
                <w:rFonts w:ascii="Arial" w:hAnsi="Arial" w:cs="Arial"/>
                <w:b/>
                <w:bCs/>
              </w:rPr>
            </w:pPr>
          </w:p>
        </w:tc>
        <w:tc>
          <w:tcPr>
            <w:tcW w:w="3307" w:type="dxa"/>
            <w:tcMar/>
          </w:tcPr>
          <w:p w:rsidRPr="00587CE6" w:rsidR="00792D49" w:rsidP="00417F4F" w:rsidRDefault="00792D49" w14:paraId="3E7B3C55" w14:textId="1ADDA3AC">
            <w:pPr>
              <w:spacing w:after="0" w:line="240" w:lineRule="auto"/>
              <w:rPr>
                <w:rFonts w:ascii="Arial" w:hAnsi="Arial" w:cs="Arial"/>
                <w:b w:val="1"/>
                <w:bCs w:val="1"/>
              </w:rPr>
            </w:pPr>
            <w:r w:rsidRPr="5D414860" w:rsidR="49DFB8BE">
              <w:rPr>
                <w:rFonts w:ascii="Arial" w:hAnsi="Arial" w:cs="Arial"/>
                <w:b w:val="1"/>
                <w:bCs w:val="1"/>
              </w:rPr>
              <w:t xml:space="preserve">32 – Student's work is confusing to read in some areas, and the work overall exceeds the word count. Student’s referencing conventions are </w:t>
            </w:r>
            <w:r w:rsidRPr="5D414860" w:rsidR="420A7545">
              <w:rPr>
                <w:rFonts w:ascii="Arial" w:hAnsi="Arial" w:cs="Arial"/>
                <w:b w:val="1"/>
                <w:bCs w:val="1"/>
              </w:rPr>
              <w:t>inaccurate,</w:t>
            </w:r>
            <w:r w:rsidRPr="5D414860" w:rsidR="49DFB8BE">
              <w:rPr>
                <w:rFonts w:ascii="Arial" w:hAnsi="Arial" w:cs="Arial"/>
                <w:b w:val="1"/>
                <w:bCs w:val="1"/>
              </w:rPr>
              <w:t xml:space="preserve"> and ci</w:t>
            </w:r>
            <w:r w:rsidRPr="5D414860" w:rsidR="0E087DD8">
              <w:rPr>
                <w:rFonts w:ascii="Arial" w:hAnsi="Arial" w:cs="Arial"/>
                <w:b w:val="1"/>
                <w:bCs w:val="1"/>
              </w:rPr>
              <w:t xml:space="preserve">tations and references do not correspond with one another. Whilst the student does show some knowledge and understanding of the research process and the chosen topic, they do not </w:t>
            </w:r>
            <w:r w:rsidRPr="5D414860" w:rsidR="0E087DD8">
              <w:rPr>
                <w:rFonts w:ascii="Arial" w:hAnsi="Arial" w:cs="Arial"/>
                <w:b w:val="1"/>
                <w:bCs w:val="1"/>
              </w:rPr>
              <w:t>demonstrate</w:t>
            </w:r>
            <w:r w:rsidRPr="5D414860" w:rsidR="0E087DD8">
              <w:rPr>
                <w:rFonts w:ascii="Arial" w:hAnsi="Arial" w:cs="Arial"/>
                <w:b w:val="1"/>
                <w:bCs w:val="1"/>
              </w:rPr>
              <w:t xml:space="preserve"> a </w:t>
            </w:r>
            <w:r w:rsidRPr="5D414860" w:rsidR="288D993B">
              <w:rPr>
                <w:rFonts w:ascii="Arial" w:hAnsi="Arial" w:cs="Arial"/>
                <w:b w:val="1"/>
                <w:bCs w:val="1"/>
              </w:rPr>
              <w:t xml:space="preserve">robust enough level to meet the pass criteria. The learning outcomes on this occasion have not been well met. </w:t>
            </w:r>
          </w:p>
        </w:tc>
      </w:tr>
      <w:tr w:rsidRPr="00587CE6" w:rsidR="00792D49" w:rsidTr="5D414860" w14:paraId="52268FC2" w14:textId="77777777">
        <w:tc>
          <w:tcPr>
            <w:tcW w:w="1696" w:type="dxa"/>
            <w:tcMar/>
          </w:tcPr>
          <w:p w:rsidR="00792D49" w:rsidP="00417F4F" w:rsidRDefault="005B1A99" w14:paraId="7F24EBA2" w14:textId="77777777">
            <w:pPr>
              <w:spacing w:after="0" w:line="240" w:lineRule="auto"/>
              <w:rPr>
                <w:rFonts w:ascii="Arial" w:hAnsi="Arial" w:cs="Arial"/>
                <w:b/>
                <w:bCs/>
              </w:rPr>
            </w:pPr>
            <w:r>
              <w:rPr>
                <w:rFonts w:ascii="Arial" w:hAnsi="Arial" w:cs="Arial"/>
                <w:b/>
                <w:bCs/>
              </w:rPr>
              <w:t>Encarnacion Lucia Pinar Ribas</w:t>
            </w:r>
          </w:p>
          <w:p w:rsidRPr="00587CE6" w:rsidR="005B1A99" w:rsidP="00417F4F" w:rsidRDefault="009D5BEE" w14:paraId="0B5091D8" w14:textId="1D117136">
            <w:pPr>
              <w:spacing w:after="0" w:line="240" w:lineRule="auto"/>
              <w:rPr>
                <w:rFonts w:ascii="Arial" w:hAnsi="Arial" w:cs="Arial"/>
                <w:b/>
                <w:bCs/>
              </w:rPr>
            </w:pPr>
            <w:r>
              <w:rPr>
                <w:rFonts w:ascii="Arial" w:hAnsi="Arial" w:cs="Arial"/>
                <w:b/>
                <w:bCs/>
              </w:rPr>
              <w:t>2308620</w:t>
            </w:r>
          </w:p>
        </w:tc>
        <w:tc>
          <w:tcPr>
            <w:tcW w:w="1087" w:type="dxa"/>
            <w:tcMar/>
          </w:tcPr>
          <w:p w:rsidRPr="00587CE6" w:rsidR="00792D49" w:rsidP="00417F4F" w:rsidRDefault="00C53340" w14:paraId="2CF7C996" w14:textId="586E3F48">
            <w:pPr>
              <w:spacing w:after="0" w:line="240" w:lineRule="auto"/>
              <w:rPr>
                <w:rFonts w:ascii="Arial" w:hAnsi="Arial" w:cs="Arial"/>
                <w:b/>
                <w:bCs/>
              </w:rPr>
            </w:pPr>
            <w:r>
              <w:rPr>
                <w:rFonts w:ascii="Arial" w:hAnsi="Arial" w:cs="Arial"/>
                <w:b/>
                <w:bCs/>
              </w:rPr>
              <w:t>23</w:t>
            </w:r>
          </w:p>
        </w:tc>
        <w:tc>
          <w:tcPr>
            <w:tcW w:w="1087" w:type="dxa"/>
            <w:tcMar/>
          </w:tcPr>
          <w:p w:rsidRPr="00587CE6" w:rsidR="00792D49" w:rsidP="00417F4F" w:rsidRDefault="00792D49" w14:paraId="38FD4939" w14:textId="4C2844CA">
            <w:pPr>
              <w:spacing w:after="0" w:line="240" w:lineRule="auto"/>
              <w:rPr>
                <w:rFonts w:ascii="Arial" w:hAnsi="Arial" w:cs="Arial"/>
                <w:b w:val="1"/>
                <w:bCs w:val="1"/>
              </w:rPr>
            </w:pPr>
            <w:r w:rsidRPr="5D414860" w:rsidR="3BA613B8">
              <w:rPr>
                <w:rFonts w:ascii="Arial" w:hAnsi="Arial" w:cs="Arial"/>
                <w:b w:val="1"/>
                <w:bCs w:val="1"/>
              </w:rPr>
              <w:t>Agree</w:t>
            </w:r>
          </w:p>
        </w:tc>
        <w:tc>
          <w:tcPr>
            <w:tcW w:w="1087" w:type="dxa"/>
            <w:tcMar/>
          </w:tcPr>
          <w:p w:rsidRPr="00587CE6" w:rsidR="00792D49" w:rsidP="00417F4F" w:rsidRDefault="00792D49" w14:paraId="67EEDF5B" w14:textId="77777777">
            <w:pPr>
              <w:spacing w:after="0" w:line="240" w:lineRule="auto"/>
              <w:rPr>
                <w:rFonts w:ascii="Arial" w:hAnsi="Arial" w:cs="Arial"/>
                <w:b/>
                <w:bCs/>
              </w:rPr>
            </w:pPr>
          </w:p>
        </w:tc>
        <w:tc>
          <w:tcPr>
            <w:tcW w:w="1087" w:type="dxa"/>
            <w:tcMar/>
          </w:tcPr>
          <w:p w:rsidRPr="00587CE6" w:rsidR="00792D49" w:rsidP="00417F4F" w:rsidRDefault="00792D49" w14:paraId="51FB831E" w14:textId="77777777">
            <w:pPr>
              <w:spacing w:after="0" w:line="240" w:lineRule="auto"/>
              <w:rPr>
                <w:rFonts w:ascii="Arial" w:hAnsi="Arial" w:cs="Arial"/>
                <w:b/>
                <w:bCs/>
              </w:rPr>
            </w:pPr>
          </w:p>
        </w:tc>
        <w:tc>
          <w:tcPr>
            <w:tcW w:w="3307" w:type="dxa"/>
            <w:tcMar/>
          </w:tcPr>
          <w:p w:rsidRPr="00587CE6" w:rsidR="00792D49" w:rsidP="00417F4F" w:rsidRDefault="00792D49" w14:paraId="38E206AB" w14:textId="05AE0391">
            <w:pPr>
              <w:spacing w:after="0" w:line="240" w:lineRule="auto"/>
              <w:rPr>
                <w:rFonts w:ascii="Arial" w:hAnsi="Arial" w:cs="Arial"/>
                <w:b w:val="1"/>
                <w:bCs w:val="1"/>
              </w:rPr>
            </w:pPr>
            <w:r w:rsidRPr="5D414860" w:rsidR="6020A2F6">
              <w:rPr>
                <w:rFonts w:ascii="Arial" w:hAnsi="Arial" w:cs="Arial"/>
                <w:b w:val="1"/>
                <w:bCs w:val="1"/>
              </w:rPr>
              <w:t xml:space="preserve">23 – Student has not written a coherent piece of work </w:t>
            </w:r>
            <w:r w:rsidRPr="5D414860" w:rsidR="6020A2F6">
              <w:rPr>
                <w:rFonts w:ascii="Arial" w:hAnsi="Arial" w:cs="Arial"/>
                <w:b w:val="1"/>
                <w:bCs w:val="1"/>
              </w:rPr>
              <w:t>on the whole</w:t>
            </w:r>
            <w:r w:rsidRPr="5D414860" w:rsidR="6020A2F6">
              <w:rPr>
                <w:rFonts w:ascii="Arial" w:hAnsi="Arial" w:cs="Arial"/>
                <w:b w:val="1"/>
                <w:bCs w:val="1"/>
              </w:rPr>
              <w:t xml:space="preserve">. The proposal alludes to a chosen topic and some </w:t>
            </w:r>
            <w:r w:rsidRPr="5D414860" w:rsidR="6020A2F6">
              <w:rPr>
                <w:rFonts w:ascii="Arial" w:hAnsi="Arial" w:cs="Arial"/>
                <w:b w:val="1"/>
                <w:bCs w:val="1"/>
              </w:rPr>
              <w:t>methods,</w:t>
            </w:r>
            <w:r w:rsidRPr="5D414860" w:rsidR="6020A2F6">
              <w:rPr>
                <w:rFonts w:ascii="Arial" w:hAnsi="Arial" w:cs="Arial"/>
                <w:b w:val="1"/>
                <w:bCs w:val="1"/>
              </w:rPr>
              <w:t xml:space="preserve"> however, this is very poorly expressed. Academic writing conventions are not upheld, neither are Harvard referencing conventions</w:t>
            </w:r>
            <w:r w:rsidRPr="5D414860" w:rsidR="5331A6DB">
              <w:rPr>
                <w:rFonts w:ascii="Arial" w:hAnsi="Arial" w:cs="Arial"/>
                <w:b w:val="1"/>
                <w:bCs w:val="1"/>
              </w:rPr>
              <w:t>, reflecting a poor engagement with literature</w:t>
            </w:r>
            <w:r w:rsidRPr="5D414860" w:rsidR="6020A2F6">
              <w:rPr>
                <w:rFonts w:ascii="Arial" w:hAnsi="Arial" w:cs="Arial"/>
                <w:b w:val="1"/>
                <w:bCs w:val="1"/>
              </w:rPr>
              <w:t>. T</w:t>
            </w:r>
            <w:r w:rsidRPr="5D414860" w:rsidR="6C832683">
              <w:rPr>
                <w:rFonts w:ascii="Arial" w:hAnsi="Arial" w:cs="Arial"/>
                <w:b w:val="1"/>
                <w:bCs w:val="1"/>
              </w:rPr>
              <w:t xml:space="preserve">he student clearly has a level of knowledge and understanding around the topic, but this is poorly expressed, with a lack of depth </w:t>
            </w:r>
            <w:r w:rsidRPr="5D414860" w:rsidR="6C832683">
              <w:rPr>
                <w:rFonts w:ascii="Arial" w:hAnsi="Arial" w:cs="Arial"/>
                <w:b w:val="1"/>
                <w:bCs w:val="1"/>
              </w:rPr>
              <w:t>on the whole</w:t>
            </w:r>
            <w:r w:rsidRPr="5D414860" w:rsidR="6C832683">
              <w:rPr>
                <w:rFonts w:ascii="Arial" w:hAnsi="Arial" w:cs="Arial"/>
                <w:b w:val="1"/>
                <w:bCs w:val="1"/>
              </w:rPr>
              <w:t xml:space="preserve">. The student’s writing is </w:t>
            </w:r>
            <w:r w:rsidRPr="5D414860" w:rsidR="6C832683">
              <w:rPr>
                <w:rFonts w:ascii="Arial" w:hAnsi="Arial" w:cs="Arial"/>
                <w:b w:val="1"/>
                <w:bCs w:val="1"/>
              </w:rPr>
              <w:t>largely first</w:t>
            </w:r>
            <w:r w:rsidRPr="5D414860" w:rsidR="6C832683">
              <w:rPr>
                <w:rFonts w:ascii="Arial" w:hAnsi="Arial" w:cs="Arial"/>
                <w:b w:val="1"/>
                <w:bCs w:val="1"/>
              </w:rPr>
              <w:t xml:space="preserve"> person, and lacks coherence in structure and prose. This has detracted from the legibility of the work and prevents the student from passing this assessment. </w:t>
            </w:r>
          </w:p>
        </w:tc>
      </w:tr>
    </w:tbl>
    <w:p w:rsidRPr="00587CE6" w:rsidR="003A0622" w:rsidP="00417F4F" w:rsidRDefault="003A0622" w14:paraId="7AFE3831" w14:textId="77777777">
      <w:pPr>
        <w:spacing w:after="0" w:line="240" w:lineRule="auto"/>
        <w:rPr>
          <w:rFonts w:ascii="Arial" w:hAnsi="Arial" w:cs="Arial"/>
          <w:b/>
          <w:bCs/>
        </w:rPr>
      </w:pPr>
    </w:p>
    <w:p w:rsidR="002A727D" w:rsidP="00417F4F" w:rsidRDefault="00ED385D" w14:paraId="7C4E0C51" w14:textId="5F86D30C">
      <w:pPr>
        <w:spacing w:after="0" w:line="240" w:lineRule="auto"/>
        <w:rPr>
          <w:rFonts w:ascii="Arial" w:hAnsi="Arial" w:cs="Arial"/>
          <w:b/>
          <w:bCs/>
        </w:rPr>
      </w:pPr>
      <w:r>
        <w:rPr>
          <w:rFonts w:ascii="Arial" w:hAnsi="Arial" w:cs="Arial"/>
          <w:b/>
          <w:bCs/>
        </w:rPr>
        <w:br w:type="page"/>
      </w: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5D414860" w14:paraId="1744C069" w14:textId="15AB77A7">
        <w:tc>
          <w:tcPr>
            <w:tcW w:w="3681" w:type="dxa"/>
            <w:gridSpan w:val="2"/>
            <w:vMerge w:val="restart"/>
            <w:shd w:val="clear" w:color="auto" w:fill="FABF8F" w:themeFill="accent6" w:themeFillTint="99"/>
            <w:tcMar/>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Mar/>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5D414860" w14:paraId="1C655A23" w14:textId="74D89E5E">
        <w:tc>
          <w:tcPr>
            <w:tcW w:w="3681" w:type="dxa"/>
            <w:gridSpan w:val="2"/>
            <w:vMerge/>
            <w:tcMar/>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5D414860" w14:paraId="62602A24" w14:textId="071A4CFF">
        <w:tc>
          <w:tcPr>
            <w:tcW w:w="392" w:type="dxa"/>
            <w:tcMar/>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AC463B" w:rsidP="00741EC6" w:rsidRDefault="00AC463B" w14:paraId="66ACC06E" w14:textId="5B4863E8">
            <w:pPr>
              <w:spacing w:after="0" w:line="240" w:lineRule="auto"/>
              <w:rPr>
                <w:rFonts w:ascii="Arial" w:hAnsi="Arial" w:cs="Arial"/>
                <w:sz w:val="20"/>
                <w:szCs w:val="20"/>
              </w:rPr>
            </w:pPr>
            <w:r w:rsidRPr="5D414860" w:rsidR="32BEB396">
              <w:rPr>
                <w:rFonts w:ascii="Arial" w:hAnsi="Arial" w:cs="Arial"/>
                <w:sz w:val="20"/>
                <w:szCs w:val="20"/>
              </w:rPr>
              <w:t>X</w:t>
            </w:r>
          </w:p>
        </w:tc>
        <w:tc>
          <w:tcPr>
            <w:tcW w:w="567" w:type="dxa"/>
            <w:tcMar/>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Mar/>
          </w:tcPr>
          <w:p w:rsidRPr="00ED385D" w:rsidR="00AC463B" w:rsidP="00741EC6" w:rsidRDefault="00AC463B" w14:paraId="3AE79C33" w14:textId="223C09A0">
            <w:pPr>
              <w:spacing w:after="0" w:line="240" w:lineRule="auto"/>
              <w:rPr>
                <w:rFonts w:ascii="Arial" w:hAnsi="Arial" w:cs="Arial"/>
                <w:sz w:val="20"/>
                <w:szCs w:val="20"/>
              </w:rPr>
            </w:pPr>
            <w:r w:rsidRPr="5D414860" w:rsidR="1F8B4D5A">
              <w:rPr>
                <w:rFonts w:ascii="Arial" w:hAnsi="Arial" w:cs="Arial"/>
                <w:sz w:val="20"/>
                <w:szCs w:val="20"/>
              </w:rPr>
              <w:t>Yes, agreement has been reached on all marks.</w:t>
            </w:r>
          </w:p>
        </w:tc>
      </w:tr>
      <w:tr w:rsidRPr="00ED385D" w:rsidR="00AC463B" w:rsidTr="5D414860" w14:paraId="633B4AF6" w14:textId="3D0AF856">
        <w:tc>
          <w:tcPr>
            <w:tcW w:w="392" w:type="dxa"/>
            <w:tcMar/>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AC463B" w:rsidP="00741EC6" w:rsidRDefault="00AC463B" w14:paraId="2CBC8ED4" w14:textId="50CC3BAE">
            <w:pPr>
              <w:spacing w:after="0" w:line="240" w:lineRule="auto"/>
              <w:rPr>
                <w:rFonts w:ascii="Arial" w:hAnsi="Arial" w:cs="Arial"/>
                <w:sz w:val="20"/>
                <w:szCs w:val="20"/>
              </w:rPr>
            </w:pPr>
            <w:r w:rsidRPr="5D414860" w:rsidR="32BEB396">
              <w:rPr>
                <w:rFonts w:ascii="Arial" w:hAnsi="Arial" w:cs="Arial"/>
                <w:sz w:val="20"/>
                <w:szCs w:val="20"/>
              </w:rPr>
              <w:t>X</w:t>
            </w:r>
          </w:p>
        </w:tc>
        <w:tc>
          <w:tcPr>
            <w:tcW w:w="567" w:type="dxa"/>
            <w:tcMar/>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Mar/>
          </w:tcPr>
          <w:p w:rsidRPr="00ED385D" w:rsidR="00AC463B" w:rsidP="00741EC6" w:rsidRDefault="00AC463B" w14:paraId="60316D4F" w14:textId="19E6854E">
            <w:pPr>
              <w:spacing w:after="0" w:line="240" w:lineRule="auto"/>
              <w:rPr>
                <w:rFonts w:ascii="Arial" w:hAnsi="Arial" w:cs="Arial"/>
                <w:sz w:val="20"/>
                <w:szCs w:val="20"/>
              </w:rPr>
            </w:pPr>
            <w:r w:rsidRPr="5D414860" w:rsidR="4E6315B1">
              <w:rPr>
                <w:rFonts w:ascii="Arial" w:hAnsi="Arial" w:cs="Arial"/>
                <w:sz w:val="20"/>
                <w:szCs w:val="20"/>
              </w:rPr>
              <w:t xml:space="preserve">Feedback is positive and constructive in nature, linking to areas of the marking rubric </w:t>
            </w:r>
            <w:r w:rsidRPr="5D414860" w:rsidR="4E6315B1">
              <w:rPr>
                <w:rFonts w:ascii="Arial" w:hAnsi="Arial" w:cs="Arial"/>
                <w:sz w:val="20"/>
                <w:szCs w:val="20"/>
              </w:rPr>
              <w:t>in order to</w:t>
            </w:r>
            <w:r w:rsidRPr="5D414860" w:rsidR="4E6315B1">
              <w:rPr>
                <w:rFonts w:ascii="Arial" w:hAnsi="Arial" w:cs="Arial"/>
                <w:sz w:val="20"/>
                <w:szCs w:val="20"/>
              </w:rPr>
              <w:t xml:space="preserve"> develop students further. </w:t>
            </w:r>
          </w:p>
        </w:tc>
      </w:tr>
      <w:tr w:rsidRPr="00ED385D" w:rsidR="00AC463B" w:rsidTr="5D414860" w14:paraId="1735750D" w14:textId="54B931F6">
        <w:tc>
          <w:tcPr>
            <w:tcW w:w="392" w:type="dxa"/>
            <w:tcMar/>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Mar/>
          </w:tcPr>
          <w:p w:rsidRPr="00ED385D" w:rsidR="00AC463B" w:rsidP="00741EC6" w:rsidRDefault="00AC463B" w14:paraId="6281DA5F" w14:textId="3B7C04CC">
            <w:pPr>
              <w:spacing w:after="0" w:line="240" w:lineRule="auto"/>
              <w:rPr>
                <w:rFonts w:ascii="Arial" w:hAnsi="Arial" w:cs="Arial"/>
                <w:sz w:val="20"/>
                <w:szCs w:val="20"/>
              </w:rPr>
            </w:pPr>
            <w:r w:rsidRPr="5D414860" w:rsidR="3F80B82E">
              <w:rPr>
                <w:rFonts w:ascii="Arial" w:hAnsi="Arial" w:cs="Arial"/>
                <w:sz w:val="20"/>
                <w:szCs w:val="20"/>
              </w:rPr>
              <w:t>X</w:t>
            </w:r>
          </w:p>
        </w:tc>
        <w:tc>
          <w:tcPr>
            <w:tcW w:w="567" w:type="dxa"/>
            <w:tcMar/>
          </w:tcPr>
          <w:p w:rsidRPr="00ED385D" w:rsidR="00AC463B" w:rsidP="00741EC6" w:rsidRDefault="00AC463B" w14:paraId="2AA35923" w14:textId="77777777">
            <w:pPr>
              <w:spacing w:after="0" w:line="240" w:lineRule="auto"/>
              <w:rPr>
                <w:rFonts w:ascii="Arial" w:hAnsi="Arial" w:cs="Arial"/>
                <w:sz w:val="20"/>
                <w:szCs w:val="20"/>
              </w:rPr>
            </w:pPr>
          </w:p>
        </w:tc>
        <w:tc>
          <w:tcPr>
            <w:tcW w:w="4536" w:type="dxa"/>
            <w:tcMar/>
          </w:tcPr>
          <w:p w:rsidRPr="00ED385D" w:rsidR="00AC463B" w:rsidP="00741EC6" w:rsidRDefault="00AC463B" w14:paraId="579F5966" w14:textId="16680827">
            <w:pPr>
              <w:spacing w:after="0" w:line="240" w:lineRule="auto"/>
              <w:rPr>
                <w:rFonts w:ascii="Arial" w:hAnsi="Arial" w:cs="Arial"/>
                <w:sz w:val="20"/>
                <w:szCs w:val="20"/>
              </w:rPr>
            </w:pPr>
            <w:r w:rsidRPr="5D414860" w:rsidR="63C00756">
              <w:rPr>
                <w:rFonts w:ascii="Arial" w:hAnsi="Arial" w:cs="Arial"/>
                <w:sz w:val="20"/>
                <w:szCs w:val="20"/>
              </w:rPr>
              <w:t>Yes, very much so, with positive inflections provided on voice comments, allowing a more personal touch.</w:t>
            </w:r>
          </w:p>
        </w:tc>
      </w:tr>
      <w:tr w:rsidRPr="00ED385D" w:rsidR="00AC463B" w:rsidTr="5D414860" w14:paraId="65A697F1" w14:textId="2F0D26F2">
        <w:tc>
          <w:tcPr>
            <w:tcW w:w="392" w:type="dxa"/>
            <w:tcMar/>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AC463B" w:rsidP="00741EC6" w:rsidRDefault="00AC463B" w14:paraId="204E9372" w14:textId="41F45791">
            <w:pPr>
              <w:spacing w:after="0" w:line="240" w:lineRule="auto"/>
              <w:rPr>
                <w:rFonts w:ascii="Arial" w:hAnsi="Arial" w:cs="Arial"/>
                <w:sz w:val="20"/>
                <w:szCs w:val="20"/>
              </w:rPr>
            </w:pPr>
            <w:r w:rsidRPr="5D414860" w:rsidR="3F80B82E">
              <w:rPr>
                <w:rFonts w:ascii="Arial" w:hAnsi="Arial" w:cs="Arial"/>
                <w:sz w:val="20"/>
                <w:szCs w:val="20"/>
              </w:rPr>
              <w:t>X</w:t>
            </w:r>
          </w:p>
        </w:tc>
        <w:tc>
          <w:tcPr>
            <w:tcW w:w="567" w:type="dxa"/>
            <w:tcMar/>
          </w:tcPr>
          <w:p w:rsidRPr="00ED385D" w:rsidR="00AC463B" w:rsidP="00741EC6" w:rsidRDefault="00AC463B" w14:paraId="017B3B82" w14:textId="77777777">
            <w:pPr>
              <w:spacing w:after="0" w:line="240" w:lineRule="auto"/>
              <w:rPr>
                <w:rFonts w:ascii="Arial" w:hAnsi="Arial" w:cs="Arial"/>
                <w:sz w:val="20"/>
                <w:szCs w:val="20"/>
              </w:rPr>
            </w:pPr>
          </w:p>
        </w:tc>
        <w:tc>
          <w:tcPr>
            <w:tcW w:w="4536" w:type="dxa"/>
            <w:tcMar/>
          </w:tcPr>
          <w:p w:rsidRPr="00ED385D" w:rsidR="00AC463B" w:rsidP="00741EC6" w:rsidRDefault="00AC463B" w14:paraId="6FA69B74" w14:textId="585DE08A">
            <w:pPr>
              <w:spacing w:after="0" w:line="240" w:lineRule="auto"/>
              <w:rPr>
                <w:rFonts w:ascii="Arial" w:hAnsi="Arial" w:cs="Arial"/>
                <w:sz w:val="20"/>
                <w:szCs w:val="20"/>
              </w:rPr>
            </w:pPr>
            <w:r w:rsidRPr="5D414860" w:rsidR="46770E1E">
              <w:rPr>
                <w:rFonts w:ascii="Arial" w:hAnsi="Arial" w:cs="Arial"/>
                <w:sz w:val="20"/>
                <w:szCs w:val="20"/>
              </w:rPr>
              <w:t>All areas of the rubric are aligned to within comments, text box breakdowns and the voice comment.</w:t>
            </w:r>
          </w:p>
        </w:tc>
      </w:tr>
      <w:tr w:rsidRPr="00ED385D" w:rsidR="00AC463B" w:rsidTr="5D414860" w14:paraId="5CF3A525" w14:textId="477673DD">
        <w:tc>
          <w:tcPr>
            <w:tcW w:w="392" w:type="dxa"/>
            <w:tcMar/>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AC463B" w:rsidP="00741EC6" w:rsidRDefault="00AC463B" w14:paraId="50D0F0BE" w14:textId="3E3105E3">
            <w:pPr>
              <w:spacing w:after="0" w:line="240" w:lineRule="auto"/>
              <w:rPr>
                <w:rFonts w:ascii="Arial" w:hAnsi="Arial" w:cs="Arial"/>
                <w:sz w:val="20"/>
                <w:szCs w:val="20"/>
              </w:rPr>
            </w:pPr>
            <w:r w:rsidRPr="5D414860" w:rsidR="162D25E7">
              <w:rPr>
                <w:rFonts w:ascii="Arial" w:hAnsi="Arial" w:cs="Arial"/>
                <w:sz w:val="20"/>
                <w:szCs w:val="20"/>
              </w:rPr>
              <w:t>X</w:t>
            </w:r>
          </w:p>
        </w:tc>
        <w:tc>
          <w:tcPr>
            <w:tcW w:w="567" w:type="dxa"/>
            <w:tcMar/>
          </w:tcPr>
          <w:p w:rsidRPr="00ED385D" w:rsidR="00AC463B" w:rsidP="00741EC6" w:rsidRDefault="00AC463B" w14:paraId="7AB08CAD" w14:textId="77777777">
            <w:pPr>
              <w:spacing w:after="0" w:line="240" w:lineRule="auto"/>
              <w:rPr>
                <w:rFonts w:ascii="Arial" w:hAnsi="Arial" w:cs="Arial"/>
                <w:sz w:val="20"/>
                <w:szCs w:val="20"/>
              </w:rPr>
            </w:pPr>
          </w:p>
        </w:tc>
        <w:tc>
          <w:tcPr>
            <w:tcW w:w="4536" w:type="dxa"/>
            <w:tcMar/>
          </w:tcPr>
          <w:p w:rsidRPr="00ED385D" w:rsidR="00AC463B" w:rsidP="00741EC6" w:rsidRDefault="00AC463B" w14:paraId="6211B903" w14:textId="19EE4FFB">
            <w:pPr>
              <w:spacing w:after="0" w:line="240" w:lineRule="auto"/>
              <w:rPr>
                <w:rFonts w:ascii="Arial" w:hAnsi="Arial" w:cs="Arial"/>
                <w:sz w:val="20"/>
                <w:szCs w:val="20"/>
              </w:rPr>
            </w:pPr>
            <w:r w:rsidRPr="5D414860" w:rsidR="62700DEC">
              <w:rPr>
                <w:rFonts w:ascii="Arial" w:hAnsi="Arial" w:cs="Arial"/>
                <w:sz w:val="20"/>
                <w:szCs w:val="20"/>
              </w:rPr>
              <w:t>Yes, consistency in marking and feedback has been demonstrated</w:t>
            </w:r>
          </w:p>
        </w:tc>
      </w:tr>
      <w:tr w:rsidRPr="00ED385D" w:rsidR="00AC463B" w:rsidTr="5D414860" w14:paraId="39EAE115" w14:textId="270C3C5D">
        <w:tc>
          <w:tcPr>
            <w:tcW w:w="392" w:type="dxa"/>
            <w:tcMar/>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AC463B" w:rsidP="00741EC6" w:rsidRDefault="00AC463B" w14:paraId="31B5F48D" w14:textId="744A4DEF">
            <w:pPr>
              <w:spacing w:after="0" w:line="240" w:lineRule="auto"/>
              <w:rPr>
                <w:rFonts w:ascii="Arial" w:hAnsi="Arial" w:cs="Arial"/>
                <w:sz w:val="20"/>
                <w:szCs w:val="20"/>
              </w:rPr>
            </w:pPr>
            <w:r w:rsidRPr="5D414860" w:rsidR="162D25E7">
              <w:rPr>
                <w:rFonts w:ascii="Arial" w:hAnsi="Arial" w:cs="Arial"/>
                <w:sz w:val="20"/>
                <w:szCs w:val="20"/>
              </w:rPr>
              <w:t>X</w:t>
            </w:r>
          </w:p>
        </w:tc>
        <w:tc>
          <w:tcPr>
            <w:tcW w:w="567" w:type="dxa"/>
            <w:tcMar/>
          </w:tcPr>
          <w:p w:rsidRPr="00ED385D" w:rsidR="00AC463B" w:rsidP="00741EC6" w:rsidRDefault="00AC463B" w14:paraId="2C738B6F" w14:textId="77777777">
            <w:pPr>
              <w:spacing w:after="0" w:line="240" w:lineRule="auto"/>
              <w:rPr>
                <w:rFonts w:ascii="Arial" w:hAnsi="Arial" w:cs="Arial"/>
                <w:sz w:val="20"/>
                <w:szCs w:val="20"/>
              </w:rPr>
            </w:pPr>
          </w:p>
        </w:tc>
        <w:tc>
          <w:tcPr>
            <w:tcW w:w="4536" w:type="dxa"/>
            <w:tcMar/>
          </w:tcPr>
          <w:p w:rsidRPr="00ED385D" w:rsidR="00AC463B" w:rsidP="00741EC6" w:rsidRDefault="00AC463B" w14:paraId="67B8DC5E" w14:textId="4C5A05E4">
            <w:pPr>
              <w:spacing w:after="0" w:line="240" w:lineRule="auto"/>
              <w:rPr>
                <w:rFonts w:ascii="Arial" w:hAnsi="Arial" w:cs="Arial"/>
                <w:sz w:val="20"/>
                <w:szCs w:val="20"/>
              </w:rPr>
            </w:pPr>
            <w:r w:rsidRPr="5D414860" w:rsidR="36647251">
              <w:rPr>
                <w:rFonts w:ascii="Arial" w:hAnsi="Arial" w:cs="Arial"/>
                <w:sz w:val="20"/>
                <w:szCs w:val="20"/>
              </w:rPr>
              <w:t xml:space="preserve">Yes, where relevant. </w:t>
            </w:r>
          </w:p>
        </w:tc>
      </w:tr>
      <w:tr w:rsidRPr="00ED385D" w:rsidR="00AC463B" w:rsidTr="5D414860" w14:paraId="7CE5265A" w14:textId="5E94FB39">
        <w:tc>
          <w:tcPr>
            <w:tcW w:w="392" w:type="dxa"/>
            <w:tcMar/>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00AC463B" w14:paraId="016D7D56" w14:textId="77777777">
            <w:pPr>
              <w:spacing w:after="0" w:line="249" w:lineRule="exact"/>
              <w:ind w:left="100" w:right="-20"/>
              <w:rPr>
                <w:rFonts w:ascii="Arial Narrow" w:hAnsi="Arial Narrow" w:eastAsia="Arial Narrow" w:cs="Arial Narrow"/>
                <w:b w:val="1"/>
                <w:bCs w:val="1"/>
              </w:rPr>
            </w:pPr>
          </w:p>
          <w:p w:rsidR="297E0FF5" w:rsidP="5D414860" w:rsidRDefault="297E0FF5" w14:paraId="18DD4D49" w14:textId="29234104">
            <w:pPr>
              <w:spacing w:after="0" w:line="249" w:lineRule="exact"/>
              <w:ind w:left="100" w:right="-20"/>
              <w:rPr>
                <w:rFonts w:ascii="Arial Narrow" w:hAnsi="Arial Narrow" w:eastAsia="Arial Narrow" w:cs="Arial Narrow"/>
                <w:b w:val="1"/>
                <w:bCs w:val="1"/>
              </w:rPr>
            </w:pPr>
            <w:r w:rsidRPr="5D414860" w:rsidR="297E0FF5">
              <w:rPr>
                <w:rFonts w:ascii="Arial Narrow" w:hAnsi="Arial Narrow" w:eastAsia="Arial Narrow" w:cs="Arial Narrow"/>
                <w:b w:val="1"/>
                <w:bCs w:val="1"/>
              </w:rPr>
              <w:t>None at this time</w:t>
            </w:r>
          </w:p>
          <w:p w:rsidRPr="00ED385D" w:rsidR="00AC463B" w:rsidP="00792D49" w:rsidRDefault="00AC463B" w14:paraId="606DFF57" w14:textId="77777777">
            <w:pPr>
              <w:spacing w:after="0" w:line="249" w:lineRule="exact"/>
              <w:ind w:right="-20"/>
              <w:rPr>
                <w:rFonts w:ascii="Arial Narrow" w:hAnsi="Arial Narrow" w:eastAsia="Arial Narrow" w:cs="Arial Narrow"/>
                <w:b/>
                <w:bCs/>
              </w:rPr>
            </w:pP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5D414860" w14:paraId="6826E619" w14:textId="144ACA91">
        <w:tc>
          <w:tcPr>
            <w:tcW w:w="392" w:type="dxa"/>
            <w:tcMar/>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C463B" w:rsidP="00741EC6" w:rsidRDefault="00AC463B" w14:paraId="6EF2BCAC" w14:textId="7A4A33B0">
            <w:pPr>
              <w:spacing w:after="0" w:line="249" w:lineRule="exact"/>
              <w:ind w:left="100" w:right="-20"/>
              <w:rPr>
                <w:rFonts w:ascii="Arial Narrow" w:hAnsi="Arial Narrow" w:eastAsia="Arial Narrow" w:cs="Arial Narrow"/>
                <w:b w:val="1"/>
                <w:bCs w:val="1"/>
              </w:rPr>
            </w:pPr>
          </w:p>
          <w:p w:rsidR="537A76A3" w:rsidP="5D414860" w:rsidRDefault="537A76A3" w14:paraId="13568DD4" w14:textId="3F22EBB2">
            <w:pPr>
              <w:spacing w:after="0" w:line="249" w:lineRule="exact"/>
              <w:ind w:left="100" w:right="-20"/>
              <w:rPr>
                <w:rFonts w:ascii="Arial Narrow" w:hAnsi="Arial Narrow" w:eastAsia="Arial Narrow" w:cs="Arial Narrow"/>
                <w:b w:val="1"/>
                <w:bCs w:val="1"/>
              </w:rPr>
            </w:pPr>
            <w:r w:rsidRPr="5D414860" w:rsidR="537A76A3">
              <w:rPr>
                <w:rFonts w:ascii="Arial Narrow" w:hAnsi="Arial Narrow" w:eastAsia="Arial Narrow" w:cs="Arial Narrow"/>
                <w:b w:val="1"/>
                <w:bCs w:val="1"/>
              </w:rPr>
              <w:t>Once marking was complete, moderation was completed separately. The moderator reviewed marking, feedback and voice comments provided, and discussions were held to highlight any areas of discourse or areas of best practice. Once agreement was reached, GA28 was completed.</w:t>
            </w:r>
          </w:p>
          <w:p w:rsidRPr="00ED385D" w:rsidR="00AC463B" w:rsidP="00792D49" w:rsidRDefault="00AC463B" w14:paraId="713D11EF" w14:textId="0BADDA68">
            <w:pPr>
              <w:spacing w:after="0" w:line="249" w:lineRule="exact"/>
              <w:ind w:right="-20"/>
              <w:rPr>
                <w:rFonts w:ascii="Arial Narrow" w:hAnsi="Arial Narrow" w:eastAsia="Arial Narrow" w:cs="Arial Narrow"/>
                <w:b/>
                <w:bCs/>
              </w:rPr>
            </w:pP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5D414860" w14:paraId="67DB2D01" w14:textId="77777777">
        <w:trPr>
          <w:trHeight w:val="454"/>
        </w:trPr>
        <w:tc>
          <w:tcPr>
            <w:tcW w:w="6516" w:type="dxa"/>
            <w:tcMar/>
            <w:vAlign w:val="center"/>
          </w:tcPr>
          <w:p w:rsidRPr="00587CE6" w:rsidR="00747852" w:rsidP="000B1F89" w:rsidRDefault="00747852" w14:paraId="7FD7F68B" w14:textId="470189A6">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rsidRPr="00587CE6" w:rsidR="003A0622" w:rsidP="000B1F89" w:rsidRDefault="003A0622" w14:paraId="1B1A3B9E" w14:textId="77777777">
            <w:pPr>
              <w:spacing w:after="0" w:line="240" w:lineRule="auto"/>
              <w:rPr>
                <w:rFonts w:ascii="Arial" w:hAnsi="Arial" w:cs="Arial"/>
              </w:rPr>
            </w:pPr>
          </w:p>
          <w:p w:rsidRPr="00587CE6" w:rsidR="00E853AC" w:rsidP="000B1F89" w:rsidRDefault="00E853AC" w14:paraId="586DDF75" w14:textId="3719D7C8">
            <w:pPr>
              <w:spacing w:after="0" w:line="240" w:lineRule="auto"/>
              <w:rPr>
                <w:rFonts w:ascii="Arial" w:hAnsi="Arial" w:cs="Arial"/>
              </w:rPr>
            </w:pPr>
            <w:r w:rsidRPr="5D414860" w:rsidR="57A5E5C8">
              <w:rPr>
                <w:rFonts w:ascii="Arial" w:hAnsi="Arial" w:cs="Arial"/>
              </w:rPr>
              <w:t>C.L.Edwards</w:t>
            </w:r>
          </w:p>
        </w:tc>
        <w:tc>
          <w:tcPr>
            <w:tcW w:w="2834" w:type="dxa"/>
            <w:tcMar/>
            <w:vAlign w:val="center"/>
          </w:tcPr>
          <w:p w:rsidRPr="00587CE6" w:rsidR="00747852" w:rsidP="003968A9" w:rsidRDefault="00747852" w14:paraId="0A227B27" w14:textId="21CB1790">
            <w:pPr>
              <w:spacing w:after="0" w:line="240" w:lineRule="auto"/>
              <w:rPr>
                <w:rFonts w:ascii="Arial" w:hAnsi="Arial" w:cs="Arial"/>
              </w:rPr>
            </w:pPr>
            <w:r w:rsidRPr="5D414860" w:rsidR="00747852">
              <w:rPr>
                <w:rFonts w:ascii="Arial" w:hAnsi="Arial" w:cs="Arial"/>
              </w:rPr>
              <w:t xml:space="preserve">Date: </w:t>
            </w:r>
            <w:r w:rsidRPr="5D414860" w:rsidR="1762EAAF">
              <w:rPr>
                <w:rFonts w:ascii="Arial" w:hAnsi="Arial" w:cs="Arial"/>
              </w:rPr>
              <w:t>26/05/2026</w:t>
            </w:r>
          </w:p>
        </w:tc>
      </w:tr>
      <w:tr w:rsidRPr="00587CE6" w:rsidR="006D2A9D" w:rsidTr="5D414860" w14:paraId="70A91B23" w14:textId="77777777">
        <w:trPr>
          <w:trHeight w:val="454"/>
        </w:trPr>
        <w:tc>
          <w:tcPr>
            <w:tcW w:w="6516" w:type="dxa"/>
            <w:tcMar/>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tcMar/>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5D414860" w14:paraId="4AD4DAC9" w14:textId="77777777">
        <w:trPr>
          <w:trHeight w:val="454"/>
        </w:trPr>
        <w:tc>
          <w:tcPr>
            <w:tcW w:w="6516" w:type="dxa"/>
            <w:tcMar/>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tcMar/>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5D414860" w14:paraId="74AFB064" w14:textId="77777777">
        <w:trPr>
          <w:trHeight w:val="454"/>
        </w:trPr>
        <w:tc>
          <w:tcPr>
            <w:tcW w:w="6516" w:type="dxa"/>
            <w:tcMar/>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tcMar/>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w:t>
      </w:r>
      <w:proofErr w:type="gramStart"/>
      <w:r w:rsidRPr="00587CE6">
        <w:rPr>
          <w:rFonts w:ascii="Arial" w:hAnsi="Arial" w:cs="Arial"/>
        </w:rPr>
        <w:t>double-marking</w:t>
      </w:r>
      <w:proofErr w:type="gramEnd"/>
      <w:r w:rsidRPr="00587CE6">
        <w:rPr>
          <w:rFonts w:ascii="Arial" w:hAnsi="Arial" w:cs="Arial"/>
        </w:rPr>
        <w:t xml:space="preserve">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129D5" w:rsidP="00467608" w:rsidRDefault="00A129D5" w14:paraId="5FECBCC6" w14:textId="77777777">
      <w:pPr>
        <w:spacing w:after="0" w:line="240" w:lineRule="auto"/>
      </w:pPr>
      <w:r>
        <w:separator/>
      </w:r>
    </w:p>
  </w:endnote>
  <w:endnote w:type="continuationSeparator" w:id="0">
    <w:p w:rsidR="00A129D5" w:rsidP="00467608" w:rsidRDefault="00A129D5" w14:paraId="25737F5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129D5" w:rsidP="00467608" w:rsidRDefault="00A129D5" w14:paraId="1763EB94" w14:textId="77777777">
      <w:pPr>
        <w:spacing w:after="0" w:line="240" w:lineRule="auto"/>
      </w:pPr>
      <w:r>
        <w:separator/>
      </w:r>
    </w:p>
  </w:footnote>
  <w:footnote w:type="continuationSeparator" w:id="0">
    <w:p w:rsidR="00A129D5" w:rsidP="00467608" w:rsidRDefault="00A129D5" w14:paraId="1C0051DA"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21D9"/>
    <w:rsid w:val="0001376E"/>
    <w:rsid w:val="00024EBC"/>
    <w:rsid w:val="00027258"/>
    <w:rsid w:val="00042574"/>
    <w:rsid w:val="000425C6"/>
    <w:rsid w:val="00047134"/>
    <w:rsid w:val="00055118"/>
    <w:rsid w:val="000676E6"/>
    <w:rsid w:val="000A1917"/>
    <w:rsid w:val="000A745C"/>
    <w:rsid w:val="000B1F89"/>
    <w:rsid w:val="000C4B1F"/>
    <w:rsid w:val="000D7B83"/>
    <w:rsid w:val="000F0F2F"/>
    <w:rsid w:val="000F64CC"/>
    <w:rsid w:val="00107E7A"/>
    <w:rsid w:val="00122C0F"/>
    <w:rsid w:val="00122D1D"/>
    <w:rsid w:val="0013653F"/>
    <w:rsid w:val="0016601E"/>
    <w:rsid w:val="00193BDC"/>
    <w:rsid w:val="001B2D70"/>
    <w:rsid w:val="001B7E17"/>
    <w:rsid w:val="001E7D8D"/>
    <w:rsid w:val="001F7F83"/>
    <w:rsid w:val="00210AD9"/>
    <w:rsid w:val="00244E7F"/>
    <w:rsid w:val="0025101B"/>
    <w:rsid w:val="0027723E"/>
    <w:rsid w:val="00282ED6"/>
    <w:rsid w:val="00285D6F"/>
    <w:rsid w:val="002A727D"/>
    <w:rsid w:val="002B08D3"/>
    <w:rsid w:val="002B747C"/>
    <w:rsid w:val="002F44B3"/>
    <w:rsid w:val="00304D08"/>
    <w:rsid w:val="00335185"/>
    <w:rsid w:val="0036105E"/>
    <w:rsid w:val="00361D70"/>
    <w:rsid w:val="00377393"/>
    <w:rsid w:val="003823FE"/>
    <w:rsid w:val="00392582"/>
    <w:rsid w:val="0039391D"/>
    <w:rsid w:val="003968A9"/>
    <w:rsid w:val="003A0622"/>
    <w:rsid w:val="003A0C83"/>
    <w:rsid w:val="003B702F"/>
    <w:rsid w:val="003D4F2B"/>
    <w:rsid w:val="003F0B91"/>
    <w:rsid w:val="003F767F"/>
    <w:rsid w:val="004043D9"/>
    <w:rsid w:val="00411FC1"/>
    <w:rsid w:val="00413110"/>
    <w:rsid w:val="00417F4F"/>
    <w:rsid w:val="00420F89"/>
    <w:rsid w:val="00460865"/>
    <w:rsid w:val="0046507B"/>
    <w:rsid w:val="00467608"/>
    <w:rsid w:val="00490B88"/>
    <w:rsid w:val="004948F9"/>
    <w:rsid w:val="004A17EA"/>
    <w:rsid w:val="004A21EC"/>
    <w:rsid w:val="004D3EFB"/>
    <w:rsid w:val="00507442"/>
    <w:rsid w:val="0051296B"/>
    <w:rsid w:val="005218D5"/>
    <w:rsid w:val="00536A75"/>
    <w:rsid w:val="005739F8"/>
    <w:rsid w:val="00587CE6"/>
    <w:rsid w:val="00596BAF"/>
    <w:rsid w:val="005A28B8"/>
    <w:rsid w:val="005A74CD"/>
    <w:rsid w:val="005B1A99"/>
    <w:rsid w:val="005B25F9"/>
    <w:rsid w:val="005B460D"/>
    <w:rsid w:val="005D44FA"/>
    <w:rsid w:val="005D4B61"/>
    <w:rsid w:val="005F64B9"/>
    <w:rsid w:val="0060598B"/>
    <w:rsid w:val="006074AE"/>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28EF"/>
    <w:rsid w:val="007A31C5"/>
    <w:rsid w:val="007B2F1F"/>
    <w:rsid w:val="007E5D59"/>
    <w:rsid w:val="008456D3"/>
    <w:rsid w:val="00874D23"/>
    <w:rsid w:val="008A7C06"/>
    <w:rsid w:val="008B32FF"/>
    <w:rsid w:val="008E1781"/>
    <w:rsid w:val="008E5A0D"/>
    <w:rsid w:val="00905215"/>
    <w:rsid w:val="0091282B"/>
    <w:rsid w:val="00920F17"/>
    <w:rsid w:val="00940D6C"/>
    <w:rsid w:val="00942186"/>
    <w:rsid w:val="009620CD"/>
    <w:rsid w:val="00990AE7"/>
    <w:rsid w:val="009B02E5"/>
    <w:rsid w:val="009C34CA"/>
    <w:rsid w:val="009D04BE"/>
    <w:rsid w:val="009D5BEE"/>
    <w:rsid w:val="00A129D5"/>
    <w:rsid w:val="00A13B98"/>
    <w:rsid w:val="00A20015"/>
    <w:rsid w:val="00A403E6"/>
    <w:rsid w:val="00AB09D9"/>
    <w:rsid w:val="00AB2F38"/>
    <w:rsid w:val="00AC463B"/>
    <w:rsid w:val="00AC7457"/>
    <w:rsid w:val="00AD2AFC"/>
    <w:rsid w:val="00AE723D"/>
    <w:rsid w:val="00B020D0"/>
    <w:rsid w:val="00B05267"/>
    <w:rsid w:val="00B1114A"/>
    <w:rsid w:val="00B60685"/>
    <w:rsid w:val="00BE13FF"/>
    <w:rsid w:val="00BF33E9"/>
    <w:rsid w:val="00BF46EC"/>
    <w:rsid w:val="00C00D39"/>
    <w:rsid w:val="00C0204C"/>
    <w:rsid w:val="00C036D5"/>
    <w:rsid w:val="00C25B6E"/>
    <w:rsid w:val="00C3472D"/>
    <w:rsid w:val="00C53340"/>
    <w:rsid w:val="00C53EE5"/>
    <w:rsid w:val="00C9211B"/>
    <w:rsid w:val="00CB7244"/>
    <w:rsid w:val="00CE245C"/>
    <w:rsid w:val="00CE3E2B"/>
    <w:rsid w:val="00D02D86"/>
    <w:rsid w:val="00D37046"/>
    <w:rsid w:val="00D4012C"/>
    <w:rsid w:val="00D72891"/>
    <w:rsid w:val="00D72FBD"/>
    <w:rsid w:val="00D805D6"/>
    <w:rsid w:val="00D84865"/>
    <w:rsid w:val="00DA7BE8"/>
    <w:rsid w:val="00DB0F64"/>
    <w:rsid w:val="00DF4677"/>
    <w:rsid w:val="00E60022"/>
    <w:rsid w:val="00E736F0"/>
    <w:rsid w:val="00E853AC"/>
    <w:rsid w:val="00E86D16"/>
    <w:rsid w:val="00EA036D"/>
    <w:rsid w:val="00ED385D"/>
    <w:rsid w:val="00ED49AD"/>
    <w:rsid w:val="00EE4175"/>
    <w:rsid w:val="00EF13BA"/>
    <w:rsid w:val="00F039EC"/>
    <w:rsid w:val="00F045AF"/>
    <w:rsid w:val="00F2106D"/>
    <w:rsid w:val="00F34170"/>
    <w:rsid w:val="00F3615A"/>
    <w:rsid w:val="00F36B5C"/>
    <w:rsid w:val="00F70C7C"/>
    <w:rsid w:val="00FA3513"/>
    <w:rsid w:val="00FC7AD6"/>
    <w:rsid w:val="00FE1667"/>
    <w:rsid w:val="02AB1FBF"/>
    <w:rsid w:val="042A72F0"/>
    <w:rsid w:val="04C497B6"/>
    <w:rsid w:val="05769ECF"/>
    <w:rsid w:val="05E65B6D"/>
    <w:rsid w:val="070D0424"/>
    <w:rsid w:val="083690D1"/>
    <w:rsid w:val="08381D53"/>
    <w:rsid w:val="0B520BB7"/>
    <w:rsid w:val="0E087DD8"/>
    <w:rsid w:val="0E6556F8"/>
    <w:rsid w:val="113212FF"/>
    <w:rsid w:val="123A0F74"/>
    <w:rsid w:val="13175658"/>
    <w:rsid w:val="139C7597"/>
    <w:rsid w:val="14873D93"/>
    <w:rsid w:val="162D25E7"/>
    <w:rsid w:val="1762EAAF"/>
    <w:rsid w:val="1840D8F4"/>
    <w:rsid w:val="19704664"/>
    <w:rsid w:val="19761374"/>
    <w:rsid w:val="1A09B176"/>
    <w:rsid w:val="1A11C7E1"/>
    <w:rsid w:val="1CB378D8"/>
    <w:rsid w:val="1F8B4D5A"/>
    <w:rsid w:val="2031C0D6"/>
    <w:rsid w:val="215E94B5"/>
    <w:rsid w:val="2241278D"/>
    <w:rsid w:val="228C240A"/>
    <w:rsid w:val="27789219"/>
    <w:rsid w:val="286EAA9F"/>
    <w:rsid w:val="28873974"/>
    <w:rsid w:val="288D993B"/>
    <w:rsid w:val="297E0FF5"/>
    <w:rsid w:val="29C335B5"/>
    <w:rsid w:val="29CCD80F"/>
    <w:rsid w:val="2A96607E"/>
    <w:rsid w:val="2BAD5F65"/>
    <w:rsid w:val="2C5B2DD5"/>
    <w:rsid w:val="2C7C0B71"/>
    <w:rsid w:val="2DD3AF9D"/>
    <w:rsid w:val="2FAB6490"/>
    <w:rsid w:val="313821AB"/>
    <w:rsid w:val="321BB1F3"/>
    <w:rsid w:val="32874177"/>
    <w:rsid w:val="32BEB396"/>
    <w:rsid w:val="33680511"/>
    <w:rsid w:val="35C64345"/>
    <w:rsid w:val="36647251"/>
    <w:rsid w:val="3980A617"/>
    <w:rsid w:val="39BFAAFF"/>
    <w:rsid w:val="3B0357B4"/>
    <w:rsid w:val="3BA613B8"/>
    <w:rsid w:val="3F80B82E"/>
    <w:rsid w:val="3FA78755"/>
    <w:rsid w:val="40573EAC"/>
    <w:rsid w:val="411F2D61"/>
    <w:rsid w:val="414568D8"/>
    <w:rsid w:val="420A7545"/>
    <w:rsid w:val="43AD60D8"/>
    <w:rsid w:val="46770E1E"/>
    <w:rsid w:val="4739AD4E"/>
    <w:rsid w:val="4811A4D8"/>
    <w:rsid w:val="49DFB8BE"/>
    <w:rsid w:val="4C8D3754"/>
    <w:rsid w:val="4E5FD9DE"/>
    <w:rsid w:val="4E6315B1"/>
    <w:rsid w:val="4EF398E2"/>
    <w:rsid w:val="4F17A7DA"/>
    <w:rsid w:val="4F347680"/>
    <w:rsid w:val="50CB547E"/>
    <w:rsid w:val="5331A6DB"/>
    <w:rsid w:val="537A76A3"/>
    <w:rsid w:val="5409F4C0"/>
    <w:rsid w:val="55F52D45"/>
    <w:rsid w:val="571507AD"/>
    <w:rsid w:val="57A5E5C8"/>
    <w:rsid w:val="57C6D7EF"/>
    <w:rsid w:val="58D40C76"/>
    <w:rsid w:val="58F8FEB1"/>
    <w:rsid w:val="5D414860"/>
    <w:rsid w:val="5F5E7BDC"/>
    <w:rsid w:val="6020A2F6"/>
    <w:rsid w:val="615ECA4A"/>
    <w:rsid w:val="618490D7"/>
    <w:rsid w:val="62700DEC"/>
    <w:rsid w:val="62CFBA65"/>
    <w:rsid w:val="633DD496"/>
    <w:rsid w:val="63C00756"/>
    <w:rsid w:val="641B71D9"/>
    <w:rsid w:val="64951111"/>
    <w:rsid w:val="65C47054"/>
    <w:rsid w:val="65ED60A1"/>
    <w:rsid w:val="68226363"/>
    <w:rsid w:val="69CA0D22"/>
    <w:rsid w:val="69ECF05A"/>
    <w:rsid w:val="6ACCE124"/>
    <w:rsid w:val="6B2A3093"/>
    <w:rsid w:val="6C832683"/>
    <w:rsid w:val="6D45D9BF"/>
    <w:rsid w:val="713114AD"/>
    <w:rsid w:val="7258136F"/>
    <w:rsid w:val="74C46D42"/>
    <w:rsid w:val="7922E4BE"/>
    <w:rsid w:val="7C405ECF"/>
    <w:rsid w:val="7C7DA37E"/>
    <w:rsid w:val="7DB02B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Chapter_07_Assessment_Taught_Programmes_Pages_84-91.pdf"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991c7ee6-3f51-4e6a-bb6c-7fecfb40caac">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2" ma:contentTypeDescription="Create a new document." ma:contentTypeScope="" ma:versionID="dfb0aa35e21f06ab5f31a933538846ec">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e839c13078ac6961db1fb0ee193cac1e"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8AE5D0-76C3-40E4-A211-35B1DD3B240B}">
  <ds:schemaRefs>
    <ds:schemaRef ds:uri="http://schemas.microsoft.com/office/2006/metadata/properties"/>
    <ds:schemaRef ds:uri="http://schemas.microsoft.com/office/infopath/2007/PartnerControls"/>
    <ds:schemaRef ds:uri="991c7ee6-3f51-4e6a-bb6c-7fecfb40caac"/>
  </ds:schemaRefs>
</ds:datastoreItem>
</file>

<file path=customXml/itemProps2.xml><?xml version="1.0" encoding="utf-8"?>
<ds:datastoreItem xmlns:ds="http://schemas.openxmlformats.org/officeDocument/2006/customXml" ds:itemID="{EC3188A0-9B85-4A53-9831-A286677B6EAC}">
  <ds:schemaRefs>
    <ds:schemaRef ds:uri="http://schemas.microsoft.com/sharepoint/v3/contenttype/forms"/>
  </ds:schemaRefs>
</ds:datastoreItem>
</file>

<file path=customXml/itemProps3.xml><?xml version="1.0" encoding="utf-8"?>
<ds:datastoreItem xmlns:ds="http://schemas.openxmlformats.org/officeDocument/2006/customXml" ds:itemID="{F76F9C14-CC69-4D10-8E79-4DD76E8427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Windows User</dc:creator>
  <dc:description>August 2018</dc:description>
  <lastModifiedBy>Corey Edwards</lastModifiedBy>
  <revision>21</revision>
  <lastPrinted>2014-12-09T15:50:00.0000000Z</lastPrinted>
  <dcterms:created xsi:type="dcterms:W3CDTF">2026-05-25T19:09:00.0000000Z</dcterms:created>
  <dcterms:modified xsi:type="dcterms:W3CDTF">2026-05-26T11:38:28.1800929Z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0x010100227A25810009EC4BB1E2995EA89B9917</vt:lpwstr>
  </property>
  <property fmtid="{D5CDD505-2E9C-101B-9397-08002B2CF9AE}" pid="3" name="Order">
    <vt:r8>1100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ies>
</file>