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ajorHAnsi" w:eastAsiaTheme="majorEastAsia" w:hAnsiTheme="majorHAnsi" w:cstheme="majorBidi"/>
          <w:caps/>
        </w:rPr>
        <w:id w:val="12119384"/>
        <w:docPartObj>
          <w:docPartGallery w:val="Cover Pages"/>
          <w:docPartUnique/>
        </w:docPartObj>
      </w:sdtPr>
      <w:sdtEndPr>
        <w:rPr>
          <w:rFonts w:ascii="Times New Roman" w:eastAsiaTheme="minorEastAsia" w:hAnsi="Times New Roman" w:cs="Times New Roman"/>
          <w:caps w:val="0"/>
          <w:sz w:val="24"/>
          <w:szCs w:val="24"/>
          <w:lang w:val="en-GB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576"/>
          </w:tblGrid>
          <w:tr w:rsidR="006E3A9A">
            <w:trPr>
              <w:trHeight w:val="2880"/>
              <w:jc w:val="center"/>
            </w:trPr>
            <w:tc>
              <w:tcPr>
                <w:tcW w:w="5000" w:type="pct"/>
              </w:tcPr>
              <w:p w:rsidR="006E3A9A" w:rsidRDefault="006E3A9A" w:rsidP="006E3A9A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caps/>
                  </w:rPr>
                </w:pPr>
              </w:p>
            </w:tc>
          </w:tr>
          <w:tr w:rsidR="006E3A9A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Title"/>
                <w:id w:val="15524250"/>
                <w:placeholder>
                  <w:docPart w:val="776E4E66773149EDB40E66EE44258853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6E3A9A" w:rsidRDefault="00201629" w:rsidP="00201629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Academic and Employability Skills</w:t>
                    </w:r>
                  </w:p>
                </w:tc>
              </w:sdtContent>
            </w:sdt>
          </w:tr>
          <w:tr w:rsidR="006E3A9A">
            <w:trPr>
              <w:trHeight w:val="720"/>
              <w:jc w:val="center"/>
            </w:trPr>
            <w:tc>
              <w:tcPr>
                <w:tcW w:w="5000" w:type="pct"/>
                <w:tcBorders>
                  <w:top w:val="single" w:sz="4" w:space="0" w:color="4F81BD" w:themeColor="accent1"/>
                </w:tcBorders>
                <w:vAlign w:val="center"/>
              </w:tcPr>
              <w:p w:rsidR="006E3A9A" w:rsidRDefault="006E3A9A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</w:p>
            </w:tc>
          </w:tr>
          <w:tr w:rsidR="006E3A9A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6E3A9A" w:rsidRDefault="006E3A9A">
                <w:pPr>
                  <w:pStyle w:val="NoSpacing"/>
                  <w:jc w:val="center"/>
                </w:pPr>
              </w:p>
            </w:tc>
          </w:tr>
          <w:tr w:rsidR="006E3A9A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Author"/>
                <w:id w:val="15524260"/>
                <w:placeholder>
                  <w:docPart w:val="C33CB1C83AE14CFF8A8DC1E004389286"/>
                </w:placeholder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6E3A9A" w:rsidRDefault="006E3A9A" w:rsidP="00201629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[</w:t>
                    </w:r>
                    <w:r w:rsidR="00201629">
                      <w:rPr>
                        <w:b/>
                        <w:bCs/>
                      </w:rPr>
                      <w:t>Kamran Hussain</w:t>
                    </w:r>
                    <w:r>
                      <w:rPr>
                        <w:b/>
                        <w:bCs/>
                      </w:rPr>
                      <w:t>]</w:t>
                    </w:r>
                  </w:p>
                </w:tc>
              </w:sdtContent>
            </w:sdt>
          </w:tr>
          <w:tr w:rsidR="006E3A9A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Date"/>
                <w:id w:val="516659546"/>
                <w:placeholder>
                  <w:docPart w:val="341FC789DBAF4A52ADE3416F2F45134D"/>
                </w:placeholder>
                <w:dataBinding w:prefixMappings="xmlns:ns0='http://schemas.microsoft.com/office/2006/coverPageProps'" w:xpath="/ns0:CoverPageProperties[1]/ns0:PublishDate[1]" w:storeItemID="{55AF091B-3C7A-41E3-B477-F2FDAA23CFDA}"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6E3A9A" w:rsidRDefault="006E3A9A" w:rsidP="00201629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[</w:t>
                    </w:r>
                    <w:r w:rsidR="00201629">
                      <w:rPr>
                        <w:b/>
                        <w:bCs/>
                      </w:rPr>
                      <w:t>University of Wales trinity Saint David</w:t>
                    </w:r>
                    <w:r>
                      <w:rPr>
                        <w:b/>
                        <w:bCs/>
                      </w:rPr>
                      <w:t>]</w:t>
                    </w:r>
                  </w:p>
                </w:tc>
              </w:sdtContent>
            </w:sdt>
          </w:tr>
        </w:tbl>
        <w:p w:rsidR="006E3A9A" w:rsidRDefault="006E3A9A" w:rsidP="006E3A9A">
          <w:pPr>
            <w:jc w:val="center"/>
            <w:rPr>
              <w:b/>
            </w:rPr>
          </w:pPr>
          <w:r>
            <w:rPr>
              <w:b/>
            </w:rPr>
            <w:t>[</w:t>
          </w:r>
          <w:r w:rsidR="00201629">
            <w:rPr>
              <w:b/>
            </w:rPr>
            <w:t>29/04/2019</w:t>
          </w:r>
          <w:r>
            <w:rPr>
              <w:b/>
            </w:rPr>
            <w:t>]</w:t>
          </w:r>
        </w:p>
        <w:p w:rsidR="00201629" w:rsidRDefault="00201629" w:rsidP="006E3A9A">
          <w:pPr>
            <w:jc w:val="center"/>
            <w:rPr>
              <w:b/>
            </w:rPr>
          </w:pPr>
          <w:r>
            <w:rPr>
              <w:b/>
            </w:rPr>
            <w:t>Lecturer: MS Sylvia Hoffman</w:t>
          </w:r>
        </w:p>
        <w:p w:rsidR="009E6B73" w:rsidRDefault="009E6B73" w:rsidP="006E3A9A">
          <w:pPr>
            <w:jc w:val="center"/>
            <w:rPr>
              <w:b/>
            </w:rPr>
          </w:pPr>
          <w:r>
            <w:rPr>
              <w:b/>
            </w:rPr>
            <w:t>BMSK4001</w:t>
          </w:r>
          <w:bookmarkStart w:id="0" w:name="_GoBack"/>
          <w:bookmarkEnd w:id="0"/>
        </w:p>
        <w:p w:rsidR="00201629" w:rsidRPr="006E3A9A" w:rsidRDefault="00201629" w:rsidP="00201629">
          <w:pPr>
            <w:rPr>
              <w:b/>
            </w:rPr>
          </w:pPr>
        </w:p>
        <w:p w:rsidR="006E3A9A" w:rsidRDefault="006E3A9A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576"/>
          </w:tblGrid>
          <w:tr w:rsidR="006E3A9A">
            <w:tc>
              <w:tcPr>
                <w:tcW w:w="5000" w:type="pct"/>
              </w:tcPr>
              <w:p w:rsidR="006E3A9A" w:rsidRDefault="006E3A9A">
                <w:pPr>
                  <w:pStyle w:val="NoSpacing"/>
                </w:pPr>
              </w:p>
            </w:tc>
          </w:tr>
        </w:tbl>
        <w:p w:rsidR="006E3A9A" w:rsidRDefault="006E3A9A"/>
        <w:p w:rsidR="006E3A9A" w:rsidRDefault="006E3A9A">
          <w:pPr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>
            <w:rPr>
              <w:rFonts w:ascii="Times New Roman" w:hAnsi="Times New Roman" w:cs="Times New Roman"/>
              <w:sz w:val="24"/>
              <w:szCs w:val="24"/>
              <w:lang w:val="en-GB"/>
            </w:rPr>
            <w:br w:type="page"/>
          </w:r>
        </w:p>
      </w:sdtContent>
    </w:sdt>
    <w:p w:rsidR="00A01858" w:rsidRPr="00C24A42" w:rsidRDefault="008C1367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>Introduction</w:t>
      </w:r>
    </w:p>
    <w:p w:rsidR="00A01858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Highly skilled and loyal employees are inevitable to be recruited because these are the people who run an organisation. The core asset of any organisation is its self-motivated employees. All industries are based on employability skills, both to people, like me, as graduate looking for a smart opportunity of employment and to the employers looking to recruit the talent pool.</w:t>
      </w:r>
      <w:r w:rsidR="00A90EF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This report aims to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provide an analysis of </w:t>
      </w:r>
      <w:r w:rsidR="00A90EF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pertinent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employability skills that </w:t>
      </w:r>
      <w:r w:rsidR="00A90EF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have</w:t>
      </w:r>
      <w:r w:rsidR="00A90EF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and those which need to be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develop</w:t>
      </w:r>
      <w:r w:rsidR="00A90EFB" w:rsidRPr="00C24A42">
        <w:rPr>
          <w:rFonts w:ascii="Times New Roman" w:hAnsi="Times New Roman" w:cs="Times New Roman"/>
          <w:sz w:val="24"/>
          <w:szCs w:val="24"/>
          <w:lang w:val="en-GB"/>
        </w:rPr>
        <w:t>ed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in the future to </w:t>
      </w:r>
      <w:r w:rsidR="00A90EF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make sure attainment of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credibility in search of</w:t>
      </w:r>
      <w:r w:rsidR="00A90EF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smart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employment opportunities within health and social care</w:t>
      </w:r>
      <w:r w:rsidR="00A90EF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field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A90EF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This report will be developed by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consider</w:t>
      </w:r>
      <w:r w:rsidR="00A90EF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ing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the perspective of an employer trying to recruit.</w:t>
      </w:r>
    </w:p>
    <w:p w:rsidR="00A01858" w:rsidRPr="00C24A42" w:rsidRDefault="004D239D" w:rsidP="004D239D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Discussion </w:t>
      </w:r>
    </w:p>
    <w:p w:rsidR="00A01858" w:rsidRPr="00C24A42" w:rsidRDefault="004D239D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Setting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personal goals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, objectives and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responsibilities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is important to manage a health care organisation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There is a correlation of an individual’s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self-management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with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performance management. Self-management </w:t>
      </w:r>
      <w:r w:rsidR="00A73D12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assists in covering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the personal traits, build</w:t>
      </w:r>
      <w:r w:rsidR="00A73D12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ing qualities and developing and improving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skills. A</w:t>
      </w:r>
      <w:r w:rsidR="00A73D12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n individual having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innovative skills </w:t>
      </w:r>
      <w:r w:rsidR="00A73D12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has the strong potential to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always manage the organi</w:t>
      </w:r>
      <w:r w:rsidR="00A73D12"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ation effective</w:t>
      </w:r>
      <w:r w:rsidR="00A73D12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ly and efficiently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(Duncan Gallie, 2010).</w:t>
      </w:r>
      <w:r w:rsidR="00A73D12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Thus, potential qualities can be improved by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taking </w:t>
      </w:r>
      <w:r w:rsidR="00A73D12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and fulfilling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responsibility. </w:t>
      </w:r>
    </w:p>
    <w:p w:rsidR="00A73D12" w:rsidRPr="00C24A42" w:rsidRDefault="00A73D12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Following are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some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crucial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example of the objective for self-management:</w:t>
      </w:r>
    </w:p>
    <w:p w:rsidR="00A73D12" w:rsidRPr="00C24A42" w:rsidRDefault="00A73D12" w:rsidP="00A0185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Evaluating and m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easuring self-performance with the standard</w:t>
      </w:r>
    </w:p>
    <w:p w:rsidR="00835009" w:rsidRPr="00C24A42" w:rsidRDefault="00A73D12" w:rsidP="00A0185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Developing and keeping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some customs in the </w:t>
      </w:r>
      <w:r w:rsidR="00835009" w:rsidRPr="00C24A42">
        <w:rPr>
          <w:rFonts w:ascii="Times New Roman" w:hAnsi="Times New Roman" w:cs="Times New Roman"/>
          <w:sz w:val="24"/>
          <w:szCs w:val="24"/>
          <w:lang w:val="en-GB"/>
        </w:rPr>
        <w:t>organisation</w:t>
      </w:r>
    </w:p>
    <w:p w:rsidR="00835009" w:rsidRPr="00C24A42" w:rsidRDefault="00835009" w:rsidP="00A0185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Developing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the required skills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from which t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he workplace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is managed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835009" w:rsidRPr="00C24A42" w:rsidRDefault="00835009" w:rsidP="00A0185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Addressing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some risk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by understanding them</w:t>
      </w:r>
    </w:p>
    <w:p w:rsidR="00835009" w:rsidRPr="00C24A42" w:rsidRDefault="00A01858" w:rsidP="00A0185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Maintaining a good </w:t>
      </w:r>
      <w:r w:rsidR="0083500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workplace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manner</w:t>
      </w:r>
    </w:p>
    <w:p w:rsidR="00835009" w:rsidRPr="00C24A42" w:rsidRDefault="00A01858" w:rsidP="00A0185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Hav</w:t>
      </w:r>
      <w:r w:rsidR="0083500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ing strong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knowledge </w:t>
      </w:r>
      <w:r w:rsidR="00835009" w:rsidRPr="00C24A42">
        <w:rPr>
          <w:rFonts w:ascii="Times New Roman" w:hAnsi="Times New Roman" w:cs="Times New Roman"/>
          <w:sz w:val="24"/>
          <w:szCs w:val="24"/>
          <w:lang w:val="en-GB"/>
        </w:rPr>
        <w:t>base regarding the job description</w:t>
      </w:r>
    </w:p>
    <w:p w:rsidR="00A01858" w:rsidRPr="00C24A42" w:rsidRDefault="00A01858" w:rsidP="00A0185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Know</w:t>
      </w:r>
      <w:r w:rsidR="0083500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ing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about the commands</w:t>
      </w:r>
      <w:r w:rsidR="00835009" w:rsidRPr="00C24A42">
        <w:rPr>
          <w:rFonts w:ascii="Times New Roman" w:hAnsi="Times New Roman" w:cs="Times New Roman"/>
          <w:sz w:val="24"/>
          <w:szCs w:val="24"/>
          <w:lang w:val="en-GB"/>
        </w:rPr>
        <w:t>’ authority and hierarchy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4B3D1B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900B6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n individual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with </w:t>
      </w:r>
      <w:r w:rsidR="00900B6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the skill and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capability </w:t>
      </w:r>
      <w:r w:rsidR="00900B6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of doing self-assessment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is </w:t>
      </w:r>
      <w:r w:rsidR="00900B6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an integral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resource to a</w:t>
      </w:r>
      <w:r w:rsidR="00900B6A" w:rsidRPr="00C24A42">
        <w:rPr>
          <w:rFonts w:ascii="Times New Roman" w:hAnsi="Times New Roman" w:cs="Times New Roman"/>
          <w:sz w:val="24"/>
          <w:szCs w:val="24"/>
          <w:lang w:val="en-GB"/>
        </w:rPr>
        <w:t>n organisation. B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y</w:t>
      </w:r>
      <w:r w:rsidR="00900B6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evaluating the effectiveness, </w:t>
      </w:r>
      <w:r w:rsidR="00900B6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an employee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can </w:t>
      </w:r>
      <w:r w:rsidR="00900B6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adapt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900B6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organisation’s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objectives and responsibilities. </w:t>
      </w:r>
      <w:r w:rsidR="00900B6A" w:rsidRPr="00C24A42">
        <w:rPr>
          <w:rFonts w:ascii="Times New Roman" w:hAnsi="Times New Roman" w:cs="Times New Roman"/>
          <w:sz w:val="24"/>
          <w:szCs w:val="24"/>
          <w:lang w:val="en-GB"/>
        </w:rPr>
        <w:t>An individual, who is aware of his/her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own skills</w:t>
      </w:r>
      <w:r w:rsidR="00900B6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and abilities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can</w:t>
      </w:r>
      <w:r w:rsidR="00900B6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00B6A" w:rsidRPr="00C24A42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do hard work as per the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organi</w:t>
      </w:r>
      <w:r w:rsidR="00900B6A"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ation</w:t>
      </w:r>
      <w:r w:rsidR="00900B6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al goals and policies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(Weinert, 2001). </w:t>
      </w:r>
      <w:r w:rsidR="004B3D1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systematic way</w:t>
      </w:r>
      <w:r w:rsidR="004B3D1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exists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to</w:t>
      </w:r>
      <w:r w:rsidR="004B3D1B" w:rsidRPr="00C24A42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:rsidR="004B3D1B" w:rsidRPr="00C24A42" w:rsidRDefault="004B3D1B" w:rsidP="00A01858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Assess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the effectiveness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by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comparing with goals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and an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employee need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to compare performance with others.</w:t>
      </w:r>
    </w:p>
    <w:p w:rsidR="004B3D1B" w:rsidRPr="00C24A42" w:rsidRDefault="004B3D1B" w:rsidP="00A01858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Assess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the effectiveness, the acceptance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level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roles, responsibilities and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duties to be measured. </w:t>
      </w:r>
    </w:p>
    <w:p w:rsidR="00A01858" w:rsidRPr="00C24A42" w:rsidRDefault="00A01858" w:rsidP="00A01858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Self-skills and attributes also</w:t>
      </w:r>
      <w:r w:rsidR="004B3D1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ascertain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the effectiveness.</w:t>
      </w:r>
    </w:p>
    <w:p w:rsidR="0073343B" w:rsidRPr="00C24A42" w:rsidRDefault="004D2BCC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Thus, a motivational factor is enhancement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 the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working environment and systems, from which costs is reduced, performance and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productivity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is enhanced and th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e standards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are maintained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73343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moothness</w:t>
      </w:r>
      <w:r w:rsidR="0073343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can be brought to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in the company</w:t>
      </w:r>
      <w:r w:rsidR="0073343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through an effective management system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(Mantz Yorke, 2004).</w:t>
      </w:r>
    </w:p>
    <w:p w:rsidR="0073343B" w:rsidRPr="00C24A42" w:rsidRDefault="0073343B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Following are 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ome recommendations for improvement:</w:t>
      </w:r>
    </w:p>
    <w:p w:rsidR="0073343B" w:rsidRPr="00C24A42" w:rsidRDefault="0073343B" w:rsidP="00A01858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O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rgani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ational practice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should involve diversification</w:t>
      </w:r>
    </w:p>
    <w:p w:rsidR="0073343B" w:rsidRPr="00C24A42" w:rsidRDefault="0073343B" w:rsidP="00A01858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ffective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managerial approach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should be established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73343B" w:rsidRPr="00C24A42" w:rsidRDefault="0073343B" w:rsidP="00A01858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Employee p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erformance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should be evaluated </w:t>
      </w:r>
    </w:p>
    <w:p w:rsidR="0073343B" w:rsidRPr="00C24A42" w:rsidRDefault="0073343B" w:rsidP="00A01858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The organisation’s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objectives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should be reviewed</w:t>
      </w:r>
    </w:p>
    <w:p w:rsidR="0073343B" w:rsidRPr="00C24A42" w:rsidRDefault="0073343B" w:rsidP="00A01858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I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ncentives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and reward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should be provided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for good performance</w:t>
      </w:r>
    </w:p>
    <w:p w:rsidR="0073343B" w:rsidRPr="00C24A42" w:rsidRDefault="0073343B" w:rsidP="00A01858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G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ood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working environment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should be provided</w:t>
      </w:r>
    </w:p>
    <w:p w:rsidR="0073343B" w:rsidRPr="00C24A42" w:rsidRDefault="0073343B" w:rsidP="00A01858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mployee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engagement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should be increased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 all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organisation’s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aspects</w:t>
      </w:r>
    </w:p>
    <w:p w:rsidR="00A01858" w:rsidRPr="00C24A42" w:rsidRDefault="0073343B" w:rsidP="00A01858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F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eedback from the employees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should be received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to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be aware of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organisation’s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actual condition.</w:t>
      </w:r>
    </w:p>
    <w:p w:rsidR="00A01858" w:rsidRPr="00C24A42" w:rsidRDefault="0073343B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According to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Abraham Maslow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, motivation is triggered by fulfilment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of needs.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Maslow presented and described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five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human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needs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called the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hierarchy of needs theory.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Later, such needs were then classified by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Herzberg into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two categories including h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igher level needs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and lo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wer level needs.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Maslow’s needs include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physiological need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security and safety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need, need for affiliation,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self-esteem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need and 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elf-actuali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ation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need. The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first two needs are lower and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remaining 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>is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higher.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Hygiene factors are t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he lower level needs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they are not motivational factors. 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Lower needs are accepted by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workers 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 right for them. 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>When these needs are not met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, it is 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>im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possible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to live. 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Thus,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they are not motivation factors.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Besides,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need for affiliation, self-esteem and self-actuali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ation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as higher level needs function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as 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motivational factors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(Stephen P. Robbins, 2005). 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As an instance, there is a job possessed by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an employee for a long time with 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>smart wage,</w:t>
      </w:r>
      <w:r w:rsidR="000475EE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but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the job is left by him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if 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he feels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no 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promotion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chance 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>exists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Nevertheless,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he will </w:t>
      </w:r>
      <w:r w:rsidR="0024281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make efforts </w:t>
      </w:r>
      <w:r w:rsidR="000475EE" w:rsidRPr="00C24A42">
        <w:rPr>
          <w:rFonts w:ascii="Times New Roman" w:hAnsi="Times New Roman" w:cs="Times New Roman"/>
          <w:sz w:val="24"/>
          <w:szCs w:val="24"/>
          <w:lang w:val="en-GB"/>
        </w:rPr>
        <w:t>when he feels there is an opportunity for him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:rsidR="00A01858" w:rsidRPr="00C24A42" w:rsidRDefault="000475EE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Any workplace has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two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main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types of worker</w:t>
      </w:r>
      <w:r w:rsidR="00607760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, including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self-motivated and </w:t>
      </w:r>
      <w:r w:rsidR="00607760" w:rsidRPr="00C24A42">
        <w:rPr>
          <w:rFonts w:ascii="Times New Roman" w:hAnsi="Times New Roman" w:cs="Times New Roman"/>
          <w:sz w:val="24"/>
          <w:szCs w:val="24"/>
          <w:lang w:val="en-GB"/>
        </w:rPr>
        <w:t>non self-motivated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607760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Workers with self-motivation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become loyal to the</w:t>
      </w:r>
      <w:r w:rsidR="00607760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workplace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and work </w:t>
      </w:r>
      <w:r w:rsidR="00607760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passionately, where as those who are not self-motivated have a tendency to turn over the job, and these workers make effort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only </w:t>
      </w:r>
      <w:r w:rsidR="00607760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to make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money and</w:t>
      </w:r>
      <w:r w:rsidR="00607760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for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personal </w:t>
      </w:r>
      <w:r w:rsidR="00607760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gain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(Stephen P. Robbins, 2005).</w:t>
      </w:r>
    </w:p>
    <w:p w:rsidR="007D3928" w:rsidRPr="00C24A42" w:rsidRDefault="007D392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Employees can be motivated by the following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some common ways:</w:t>
      </w:r>
    </w:p>
    <w:p w:rsidR="007D3928" w:rsidRPr="00C24A42" w:rsidRDefault="007D392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Rewards based on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performance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have the strong potential to motivate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workers to work hard and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passionately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Organisations provide rewards to employee including:</w:t>
      </w:r>
    </w:p>
    <w:p w:rsidR="007D3928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t>Residential facility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7D392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Self-motivation is developed in an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employee</w:t>
      </w:r>
      <w:r w:rsidR="007D392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if </w:t>
      </w:r>
      <w:r w:rsidR="007D392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the organisation facilitates him by providing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more facilities</w:t>
      </w:r>
      <w:r w:rsidR="007D392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, and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residential facility</w:t>
      </w:r>
      <w:r w:rsidR="007D392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is one of them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20382A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t>Bonus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20382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When an employee gets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extra from the </w:t>
      </w:r>
      <w:r w:rsidR="0020382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organisation based on his performance, he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always</w:t>
      </w:r>
      <w:r w:rsidR="0020382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feels and thinks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that he is a privileged and special one.</w:t>
      </w:r>
    </w:p>
    <w:p w:rsidR="00A01858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t>Transportation facility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: Getting transportation </w:t>
      </w:r>
      <w:r w:rsidR="0020382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facility as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support refresh</w:t>
      </w:r>
      <w:r w:rsidR="0020382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es an employee’s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mind.</w:t>
      </w:r>
    </w:p>
    <w:p w:rsidR="00A01858" w:rsidRPr="00C24A42" w:rsidRDefault="0020382A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Moreover,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workplace problems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may be faced by every business entity, such problems are usually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created by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employee who are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unsatisfied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and sometimes by naturally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. A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potential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manager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has the ability to manage and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handle this situation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effectively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by taking </w:t>
      </w:r>
      <w:r w:rsidR="001C3186" w:rsidRPr="00C24A42">
        <w:rPr>
          <w:rFonts w:ascii="Times New Roman" w:hAnsi="Times New Roman" w:cs="Times New Roman"/>
          <w:sz w:val="24"/>
          <w:szCs w:val="24"/>
          <w:lang w:val="en-GB"/>
        </w:rPr>
        <w:t>the right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decision. </w:t>
      </w:r>
      <w:r w:rsidR="00000C2D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 manager also needs to be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innovative to handle </w:t>
      </w:r>
      <w:r w:rsidR="00000C2D" w:rsidRPr="00C24A42">
        <w:rPr>
          <w:rFonts w:ascii="Times New Roman" w:hAnsi="Times New Roman" w:cs="Times New Roman"/>
          <w:sz w:val="24"/>
          <w:szCs w:val="24"/>
          <w:lang w:val="en-GB"/>
        </w:rPr>
        <w:t>problems.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Workplace problem</w:t>
      </w:r>
      <w:r w:rsidR="00000C2D"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always</w:t>
      </w:r>
      <w:r w:rsidR="00000C2D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demotivate employees while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hamper</w:t>
      </w:r>
      <w:r w:rsidR="00000C2D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000C2D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working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environment. </w:t>
      </w:r>
      <w:r w:rsidR="00000C2D" w:rsidRPr="00C24A42">
        <w:rPr>
          <w:rFonts w:ascii="Times New Roman" w:hAnsi="Times New Roman" w:cs="Times New Roman"/>
          <w:sz w:val="24"/>
          <w:szCs w:val="24"/>
          <w:lang w:val="en-GB"/>
        </w:rPr>
        <w:t>It means that a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good manager</w:t>
      </w:r>
      <w:r w:rsidR="00000C2D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is responsible for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always keep</w:t>
      </w:r>
      <w:r w:rsidR="00000C2D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eye on the</w:t>
      </w:r>
      <w:r w:rsidR="00000C2D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problems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(Weinert, 2001).</w:t>
      </w:r>
    </w:p>
    <w:p w:rsidR="00A01858" w:rsidRPr="00C24A42" w:rsidRDefault="00D704F7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Following are some approaches from which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these kinds of problems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can be </w:t>
      </w:r>
      <w:r w:rsidR="006273DC" w:rsidRPr="00C24A42">
        <w:rPr>
          <w:rFonts w:ascii="Times New Roman" w:hAnsi="Times New Roman" w:cs="Times New Roman"/>
          <w:sz w:val="24"/>
          <w:szCs w:val="24"/>
          <w:lang w:val="en-GB"/>
        </w:rPr>
        <w:t>avoided:</w:t>
      </w:r>
    </w:p>
    <w:p w:rsidR="006273DC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t>Equipment</w:t>
      </w:r>
      <w:r w:rsidR="00D704F7" w:rsidRPr="00C24A42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t>maintenance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6273DC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All the 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quipment </w:t>
      </w:r>
      <w:r w:rsidR="006273DC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needs to be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checked </w:t>
      </w:r>
      <w:r w:rsidR="006273DC" w:rsidRPr="00C24A42">
        <w:rPr>
          <w:rFonts w:ascii="Times New Roman" w:hAnsi="Times New Roman" w:cs="Times New Roman"/>
          <w:sz w:val="24"/>
          <w:szCs w:val="24"/>
          <w:lang w:val="en-GB"/>
        </w:rPr>
        <w:t>and maintained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A01858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lastRenderedPageBreak/>
        <w:t>Employee involvement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6273DC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Employee involvement is inevitable because a problem can easily be solved by them if they feel they are valued and have the opportunity to involve in decision making process.</w:t>
      </w:r>
    </w:p>
    <w:p w:rsidR="00A01858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t>Communication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6273DC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Effective communication </w:t>
      </w:r>
      <w:r w:rsidR="006273DC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is inevitable to be existed as it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brings most effective solution</w:t>
      </w:r>
      <w:r w:rsidR="006273DC" w:rsidRPr="00C24A42">
        <w:rPr>
          <w:rFonts w:ascii="Times New Roman" w:hAnsi="Times New Roman" w:cs="Times New Roman"/>
          <w:sz w:val="24"/>
          <w:szCs w:val="24"/>
          <w:lang w:val="en-GB"/>
        </w:rPr>
        <w:t>s to problems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6273DC" w:rsidRPr="00C24A42">
        <w:rPr>
          <w:rFonts w:ascii="Times New Roman" w:hAnsi="Times New Roman" w:cs="Times New Roman"/>
          <w:sz w:val="24"/>
          <w:szCs w:val="24"/>
          <w:lang w:val="en-GB"/>
        </w:rPr>
        <w:t>I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n </w:t>
      </w:r>
      <w:r w:rsidR="006273DC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home care service, </w:t>
      </w:r>
      <w:r w:rsidR="006273DC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 variety of issues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can be </w:t>
      </w:r>
      <w:r w:rsidR="006273DC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addressed and overcame through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 perfect communication. </w:t>
      </w:r>
      <w:r w:rsidR="00621FC0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Workplace problems can easily be avoided through effective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communication between management and workers</w:t>
      </w:r>
      <w:r w:rsidR="00621FC0"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21FC0" w:rsidRPr="00C24A42">
        <w:rPr>
          <w:rFonts w:ascii="Times New Roman" w:hAnsi="Times New Roman" w:cs="Times New Roman"/>
          <w:sz w:val="24"/>
          <w:szCs w:val="24"/>
          <w:lang w:val="en-GB"/>
        </w:rPr>
        <w:t>Employees’ b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ehaviour with customer</w:t>
      </w:r>
      <w:r w:rsidR="00621FC0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 point out a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care provider</w:t>
      </w:r>
      <w:r w:rsidR="00621FC0" w:rsidRPr="00C24A42">
        <w:rPr>
          <w:rFonts w:ascii="Times New Roman" w:hAnsi="Times New Roman" w:cs="Times New Roman"/>
          <w:sz w:val="24"/>
          <w:szCs w:val="24"/>
          <w:lang w:val="en-GB"/>
        </w:rPr>
        <w:t>’s working condition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A01858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t>Work responsiveness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621FC0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47B88" w:rsidRPr="00C24A42">
        <w:rPr>
          <w:rFonts w:ascii="Times New Roman" w:hAnsi="Times New Roman" w:cs="Times New Roman"/>
          <w:sz w:val="24"/>
          <w:szCs w:val="24"/>
          <w:lang w:val="en-GB"/>
        </w:rPr>
        <w:t>Importance of w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ork responsiveness is </w:t>
      </w:r>
      <w:r w:rsidR="00547B8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much more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in health and social care service</w:t>
      </w:r>
      <w:r w:rsidR="00547B8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field, and the key preference of a health and social care is t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he </w:t>
      </w:r>
      <w:r w:rsidR="00547B8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service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users. </w:t>
      </w:r>
      <w:r w:rsidR="00547B8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Thus, it is necessary for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the care provider </w:t>
      </w:r>
      <w:r w:rsidR="00547B8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to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act responsively</w:t>
      </w:r>
      <w:r w:rsidR="00547B8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because this way helps in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solv</w:t>
      </w:r>
      <w:r w:rsidR="00547B8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ing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a problem of any stakeholders.</w:t>
      </w:r>
    </w:p>
    <w:p w:rsidR="00A01858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t>Feedback of colleagues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547B8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Workers’ belongingness and inheritability are increased by f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eedback from the colleague. </w:t>
      </w:r>
      <w:r w:rsidR="00547B8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It also helps in reducing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the unwanted hazard in the </w:t>
      </w:r>
      <w:r w:rsidR="00547B88" w:rsidRPr="00C24A42">
        <w:rPr>
          <w:rFonts w:ascii="Times New Roman" w:hAnsi="Times New Roman" w:cs="Times New Roman"/>
          <w:sz w:val="24"/>
          <w:szCs w:val="24"/>
          <w:lang w:val="en-GB"/>
        </w:rPr>
        <w:t>workplace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A01858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t>Customers’ solution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547B8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B2EE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At times,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 health care, </w:t>
      </w:r>
      <w:r w:rsidR="008B2EE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service users or patients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can</w:t>
      </w:r>
      <w:r w:rsidR="008B2EE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furnish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ideas </w:t>
      </w:r>
      <w:r w:rsidR="008B2EE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regarding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the management and problem</w:t>
      </w:r>
      <w:r w:rsidR="008B2EEA" w:rsidRPr="00C24A42">
        <w:rPr>
          <w:rFonts w:ascii="Times New Roman" w:hAnsi="Times New Roman" w:cs="Times New Roman"/>
          <w:sz w:val="24"/>
          <w:szCs w:val="24"/>
          <w:lang w:val="en-GB"/>
        </w:rPr>
        <w:t>atic issue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 </w:t>
      </w:r>
      <w:r w:rsidR="008B2EE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associated with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working condition.</w:t>
      </w:r>
    </w:p>
    <w:p w:rsidR="00A01858" w:rsidRPr="00C24A42" w:rsidRDefault="008B2EEA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 fact, an essential yet integral tool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for an organi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ation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is communication, from which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the objectives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can be met easily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Its importance is that it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keep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organi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ation functioning.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Communication gap, in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 health care organi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ation,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may lead to negative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outcomes of the health.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Thus, there should be effective communication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between the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patients or service users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service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staff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care professionals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(Duncan Gallie, 2010).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It simply means that c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ommunication is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an integral component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of employability skill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, which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require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 the following core communication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aspects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24E07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reading,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writing</w:t>
      </w:r>
      <w:r w:rsidR="00924E07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listening and speaking</w:t>
      </w:r>
      <w:r w:rsidR="00924E07"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544C7D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C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ommunicating is not</w:t>
      </w:r>
      <w:r w:rsidR="00544C7D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simply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talking </w:t>
      </w:r>
      <w:r w:rsidR="00544C7D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or discussing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with other</w:t>
      </w:r>
      <w:r w:rsidR="00544C7D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s, but it is all about creation of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documents </w:t>
      </w:r>
      <w:r w:rsidR="00544C7D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reading anything. </w:t>
      </w:r>
      <w:r w:rsidR="00544C7D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As an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essential employability skills</w:t>
      </w:r>
      <w:r w:rsidR="00544C7D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, communication helps in maintaining a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good environment in the care </w:t>
      </w:r>
      <w:r w:rsidR="00544C7D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organisation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(Gary Heil, 2006). </w:t>
      </w:r>
      <w:r w:rsidR="00703D23" w:rsidRPr="00C24A42">
        <w:rPr>
          <w:rFonts w:ascii="Times New Roman" w:hAnsi="Times New Roman" w:cs="Times New Roman"/>
          <w:sz w:val="24"/>
          <w:szCs w:val="24"/>
          <w:lang w:val="en-GB"/>
        </w:rPr>
        <w:t>A major factor of communication is l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anguage and behaviour </w:t>
      </w:r>
      <w:r w:rsidR="00703D23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acting as the key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communication</w:t>
      </w:r>
      <w:r w:rsidR="00703D23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tools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5068C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L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ack</w:t>
      </w:r>
      <w:r w:rsidR="005068C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of </w:t>
      </w:r>
      <w:r w:rsidR="005068C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good communication may reduce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the productivity </w:t>
      </w:r>
      <w:r w:rsidR="005068CB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by creating powerful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barriers to the success. </w:t>
      </w:r>
    </w:p>
    <w:p w:rsidR="00B835C5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Every </w:t>
      </w:r>
      <w:r w:rsidR="003B435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organisation has to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follows strategi</w:t>
      </w:r>
      <w:r w:rsidR="003B435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c approaches from which it is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effectively</w:t>
      </w:r>
      <w:r w:rsidR="003B435A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run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Time management is a crucial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issue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in health care organisations as well as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an effective employability skill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(Weinert, 2001). 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>The potential of an 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ffective time management 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is that it helps in reducing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cost 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while enabling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integration in services.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There are some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strategi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c approaches that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can be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pursued with the aim of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establish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ing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good time management in 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health and social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care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organisations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B835C5" w:rsidRPr="00C24A42" w:rsidRDefault="00A01858" w:rsidP="00A01858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Observing the task 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on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urgen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and priority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basis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:rsidR="00B835C5" w:rsidRPr="00C24A42" w:rsidRDefault="00A01858" w:rsidP="00A01858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Estimate calculation of the 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>estimated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time needed for each 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>task to be done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B835C5" w:rsidRPr="00C24A42" w:rsidRDefault="00A01858" w:rsidP="00A01858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Effective 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job/task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distribution 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as per each employee’s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skills.</w:t>
      </w:r>
    </w:p>
    <w:p w:rsidR="00A01858" w:rsidRPr="00C24A42" w:rsidRDefault="00B835C5" w:rsidP="00A01858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Exploring a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lternative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good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opportunities to job effectively.</w:t>
      </w:r>
    </w:p>
    <w:p w:rsidR="00B835C5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The roles 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played by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people in a team 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are very important. People in a team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work together to achieve shared goals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>, and thus importance of 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very individual 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is much more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for team 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>performance. There is different d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imension of team work from personal 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>one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Following are the task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roles 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played by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people</w:t>
      </w:r>
      <w:r w:rsidR="00B835C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in a working team:</w:t>
      </w:r>
    </w:p>
    <w:p w:rsidR="00F82932" w:rsidRPr="00C24A42" w:rsidRDefault="00F82932" w:rsidP="00A01858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Taking i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nitiative </w:t>
      </w:r>
    </w:p>
    <w:p w:rsidR="00F82932" w:rsidRPr="00C24A42" w:rsidRDefault="00A01858" w:rsidP="00A01858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Collecting data</w:t>
      </w:r>
    </w:p>
    <w:p w:rsidR="00F82932" w:rsidRPr="00C24A42" w:rsidRDefault="00F82932" w:rsidP="00A01858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Work c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larification</w:t>
      </w:r>
    </w:p>
    <w:p w:rsidR="00F82932" w:rsidRPr="00C24A42" w:rsidRDefault="00F82932" w:rsidP="00A01858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Plan i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mplementation</w:t>
      </w:r>
    </w:p>
    <w:p w:rsidR="00A01858" w:rsidRPr="00C24A42" w:rsidRDefault="00F82932" w:rsidP="00A01858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Task c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omplet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ion </w:t>
      </w:r>
    </w:p>
    <w:p w:rsidR="008465B5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t>Maintenance roles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F82932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These roles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keep the </w:t>
      </w:r>
      <w:r w:rsidR="00F82932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team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performance high.</w:t>
      </w:r>
      <w:r w:rsidR="00F82932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These </w:t>
      </w:r>
      <w:r w:rsidR="008465B5" w:rsidRPr="00C24A42">
        <w:rPr>
          <w:rFonts w:ascii="Times New Roman" w:hAnsi="Times New Roman" w:cs="Times New Roman"/>
          <w:sz w:val="24"/>
          <w:szCs w:val="24"/>
          <w:lang w:val="en-GB"/>
        </w:rPr>
        <w:t>roles include:</w:t>
      </w:r>
    </w:p>
    <w:p w:rsidR="008465B5" w:rsidRPr="00C24A42" w:rsidRDefault="008465B5" w:rsidP="00A01858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Motivating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members</w:t>
      </w:r>
    </w:p>
    <w:p w:rsidR="008465B5" w:rsidRPr="00C24A42" w:rsidRDefault="008465B5" w:rsidP="00A01858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Keeping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balance in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team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action</w:t>
      </w:r>
    </w:p>
    <w:p w:rsidR="008465B5" w:rsidRPr="00C24A42" w:rsidRDefault="00A01858" w:rsidP="00A01858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Express</w:t>
      </w:r>
      <w:r w:rsidR="008465B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ideas and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opinion </w:t>
      </w:r>
      <w:r w:rsidR="008465B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regarding team </w:t>
      </w:r>
    </w:p>
    <w:p w:rsidR="008465B5" w:rsidRPr="00C24A42" w:rsidRDefault="008465B5" w:rsidP="00A01858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Performance measurement </w:t>
      </w:r>
    </w:p>
    <w:p w:rsidR="00A01858" w:rsidRPr="00C24A42" w:rsidRDefault="008465B5" w:rsidP="00A01858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Addressing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error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by finding it</w:t>
      </w:r>
    </w:p>
    <w:p w:rsidR="00734689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t>Hindering roles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8465B5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These</w:t>
      </w:r>
      <w:r w:rsidR="0073468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are people’s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roles</w:t>
      </w:r>
      <w:r w:rsidR="0073468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played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 hindering </w:t>
      </w:r>
      <w:r w:rsidR="0073468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team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performance. </w:t>
      </w:r>
      <w:r w:rsidR="00734689" w:rsidRPr="00C24A42">
        <w:rPr>
          <w:rFonts w:ascii="Times New Roman" w:hAnsi="Times New Roman" w:cs="Times New Roman"/>
          <w:sz w:val="24"/>
          <w:szCs w:val="24"/>
          <w:lang w:val="en-GB"/>
        </w:rPr>
        <w:t>These include:</w:t>
      </w:r>
    </w:p>
    <w:p w:rsidR="00734689" w:rsidRPr="00C24A42" w:rsidRDefault="00A01858" w:rsidP="00A01858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Ignorance of opinion</w:t>
      </w:r>
      <w:r w:rsidR="00734689" w:rsidRPr="00C24A42">
        <w:rPr>
          <w:rFonts w:ascii="Times New Roman" w:hAnsi="Times New Roman" w:cs="Times New Roman"/>
          <w:sz w:val="24"/>
          <w:szCs w:val="24"/>
          <w:lang w:val="en-GB"/>
        </w:rPr>
        <w:t>s made by others</w:t>
      </w:r>
    </w:p>
    <w:p w:rsidR="00734689" w:rsidRPr="00C24A42" w:rsidRDefault="00A01858" w:rsidP="00A01858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Laziness </w:t>
      </w:r>
    </w:p>
    <w:p w:rsidR="00A01858" w:rsidRPr="00C24A42" w:rsidRDefault="00A01858" w:rsidP="00A01858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Uncooperative behaviour</w:t>
      </w:r>
      <w:r w:rsidR="00734689" w:rsidRPr="00C24A42">
        <w:rPr>
          <w:rFonts w:ascii="Times New Roman" w:hAnsi="Times New Roman" w:cs="Times New Roman"/>
          <w:sz w:val="24"/>
          <w:szCs w:val="24"/>
          <w:lang w:val="en-GB"/>
        </w:rPr>
        <w:t>al patterns</w:t>
      </w:r>
    </w:p>
    <w:p w:rsidR="001B1062" w:rsidRPr="00C24A42" w:rsidRDefault="001B1062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Shared goals can be achieved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by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the following: </w:t>
      </w:r>
    </w:p>
    <w:p w:rsidR="00363C1C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t>Shared leadership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1B1062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63C1C" w:rsidRPr="00C24A42">
        <w:rPr>
          <w:rFonts w:ascii="Times New Roman" w:hAnsi="Times New Roman" w:cs="Times New Roman"/>
          <w:sz w:val="24"/>
          <w:szCs w:val="24"/>
          <w:lang w:val="en-GB"/>
        </w:rPr>
        <w:t>The leadership can be shared by t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he individuals to feel self-motivated and </w:t>
      </w:r>
      <w:r w:rsidR="00363C1C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keep team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performance</w:t>
      </w:r>
      <w:r w:rsidR="00363C1C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high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363C1C" w:rsidRPr="00C24A42">
        <w:rPr>
          <w:rFonts w:ascii="Times New Roman" w:hAnsi="Times New Roman" w:cs="Times New Roman"/>
          <w:sz w:val="24"/>
          <w:szCs w:val="24"/>
          <w:lang w:val="en-GB"/>
        </w:rPr>
        <w:t>The potential of 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hared leadership</w:t>
      </w:r>
      <w:r w:rsidR="00363C1C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is that it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can work with</w:t>
      </w:r>
      <w:r w:rsidR="00363C1C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the following: </w:t>
      </w:r>
    </w:p>
    <w:p w:rsidR="00363C1C" w:rsidRPr="00C24A42" w:rsidRDefault="00A01858" w:rsidP="00A01858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Decision making</w:t>
      </w:r>
    </w:p>
    <w:p w:rsidR="00363C1C" w:rsidRPr="00C24A42" w:rsidRDefault="00363C1C" w:rsidP="00A01858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Performance measuring </w:t>
      </w:r>
    </w:p>
    <w:p w:rsidR="00A01858" w:rsidRPr="00C24A42" w:rsidRDefault="00363C1C" w:rsidP="00A01858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R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esolving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dispute </w:t>
      </w:r>
    </w:p>
    <w:p w:rsidR="00EC7D98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t>Shared responsibility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363C1C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C7D98" w:rsidRPr="00C24A42">
        <w:rPr>
          <w:rFonts w:ascii="Times New Roman" w:hAnsi="Times New Roman" w:cs="Times New Roman"/>
          <w:sz w:val="24"/>
          <w:szCs w:val="24"/>
          <w:lang w:val="en-GB"/>
        </w:rPr>
        <w:t>Given t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asks become easy when </w:t>
      </w:r>
      <w:r w:rsidR="00EC7D98" w:rsidRPr="00C24A42">
        <w:rPr>
          <w:rFonts w:ascii="Times New Roman" w:hAnsi="Times New Roman" w:cs="Times New Roman"/>
          <w:sz w:val="24"/>
          <w:szCs w:val="24"/>
          <w:lang w:val="en-GB"/>
        </w:rPr>
        <w:t>responsibility for action is shared by the team members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EC7D9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Members of a team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should share responsibility </w:t>
      </w:r>
      <w:r w:rsidR="00EC7D98" w:rsidRPr="00C24A42">
        <w:rPr>
          <w:rFonts w:ascii="Times New Roman" w:hAnsi="Times New Roman" w:cs="Times New Roman"/>
          <w:sz w:val="24"/>
          <w:szCs w:val="24"/>
          <w:lang w:val="en-GB"/>
        </w:rPr>
        <w:t>when they:</w:t>
      </w:r>
    </w:p>
    <w:p w:rsidR="00EC7D98" w:rsidRPr="00C24A42" w:rsidRDefault="00EC7D98" w:rsidP="00A01858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Carry out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 long task</w:t>
      </w:r>
    </w:p>
    <w:p w:rsidR="00EC7D98" w:rsidRPr="00C24A42" w:rsidRDefault="00A01858" w:rsidP="00A01858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Work</w:t>
      </w:r>
      <w:r w:rsidR="00EC7D9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 limited </w:t>
      </w:r>
      <w:r w:rsidR="00EC7D9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period of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time </w:t>
      </w:r>
    </w:p>
    <w:p w:rsidR="00A01858" w:rsidRPr="00C24A42" w:rsidRDefault="00EC7D98" w:rsidP="00A01858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Solve a p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roblem </w:t>
      </w:r>
    </w:p>
    <w:p w:rsidR="00E91B47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t xml:space="preserve">Commitment to </w:t>
      </w:r>
      <w:r w:rsidR="00830FBE" w:rsidRPr="00C24A42">
        <w:rPr>
          <w:rFonts w:ascii="Times New Roman" w:hAnsi="Times New Roman" w:cs="Times New Roman"/>
          <w:i/>
          <w:sz w:val="24"/>
          <w:szCs w:val="24"/>
          <w:lang w:val="en-GB"/>
        </w:rPr>
        <w:t>team</w:t>
      </w: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t xml:space="preserve"> objectives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EC7D9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91B47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Commitment of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team members to the </w:t>
      </w:r>
      <w:r w:rsidR="00E91B47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team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goals</w:t>
      </w:r>
      <w:r w:rsidR="00E91B47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is necessary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E91B47" w:rsidRPr="00C24A42">
        <w:rPr>
          <w:rFonts w:ascii="Times New Roman" w:hAnsi="Times New Roman" w:cs="Times New Roman"/>
          <w:sz w:val="24"/>
          <w:szCs w:val="24"/>
          <w:lang w:val="en-GB"/>
        </w:rPr>
        <w:t>Commitment of the t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eam</w:t>
      </w:r>
      <w:r w:rsidR="00E91B47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members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becomes strong when</w:t>
      </w:r>
      <w:r w:rsidR="00E91B47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all members:</w:t>
      </w:r>
    </w:p>
    <w:p w:rsidR="00E91B47" w:rsidRPr="00C24A42" w:rsidRDefault="00E91B47" w:rsidP="00A01858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gree to the goal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 set by the organisation</w:t>
      </w:r>
    </w:p>
    <w:p w:rsidR="00E91B47" w:rsidRPr="00C24A42" w:rsidRDefault="00E91B47" w:rsidP="00A01858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Regard effective c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ommunication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among them</w:t>
      </w:r>
    </w:p>
    <w:p w:rsidR="00E91B47" w:rsidRPr="00C24A42" w:rsidRDefault="00E91B47" w:rsidP="00A01858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Prefer o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rgani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ational goal</w:t>
      </w:r>
    </w:p>
    <w:p w:rsidR="00A01858" w:rsidRPr="00C24A42" w:rsidRDefault="00E91B47" w:rsidP="00A01858">
      <w:pPr>
        <w:pStyle w:val="ListParagraph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Are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rewarded for their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performance at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work</w:t>
      </w:r>
    </w:p>
    <w:p w:rsidR="001A752E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t>Proper communication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E91B47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A752E" w:rsidRPr="00C24A42">
        <w:rPr>
          <w:rFonts w:ascii="Times New Roman" w:hAnsi="Times New Roman" w:cs="Times New Roman"/>
          <w:sz w:val="24"/>
          <w:szCs w:val="24"/>
          <w:lang w:val="en-GB"/>
        </w:rPr>
        <w:t>Through p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roper communication</w:t>
      </w:r>
      <w:r w:rsidR="001A752E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the shared goals</w:t>
      </w:r>
      <w:r w:rsidR="001A752E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can be achieved very easily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1A752E" w:rsidRPr="00C24A42">
        <w:rPr>
          <w:rFonts w:ascii="Times New Roman" w:hAnsi="Times New Roman" w:cs="Times New Roman"/>
          <w:sz w:val="24"/>
          <w:szCs w:val="24"/>
          <w:lang w:val="en-GB"/>
        </w:rPr>
        <w:t>To maintain proper c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ommunication</w:t>
      </w:r>
      <w:r w:rsidR="001A752E" w:rsidRPr="00C24A42">
        <w:rPr>
          <w:rFonts w:ascii="Times New Roman" w:hAnsi="Times New Roman" w:cs="Times New Roman"/>
          <w:sz w:val="24"/>
          <w:szCs w:val="24"/>
          <w:lang w:val="en-GB"/>
        </w:rPr>
        <w:t>, it is important to make sure:</w:t>
      </w:r>
    </w:p>
    <w:p w:rsidR="001A752E" w:rsidRPr="00C24A42" w:rsidRDefault="001A752E" w:rsidP="00A01858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Effective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communication system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to maintain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better communication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at work</w:t>
      </w:r>
    </w:p>
    <w:p w:rsidR="001A752E" w:rsidRPr="00C24A42" w:rsidRDefault="001A752E" w:rsidP="00A01858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P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roper communication through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all of the channels</w:t>
      </w:r>
    </w:p>
    <w:p w:rsidR="00A01858" w:rsidRPr="00C24A42" w:rsidRDefault="00A01858" w:rsidP="00A01858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Participation of all</w:t>
      </w:r>
    </w:p>
    <w:p w:rsidR="004D7CC6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Team dynamics </w:t>
      </w:r>
      <w:r w:rsidR="004D7CC6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are very important as they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the behavio</w:t>
      </w:r>
      <w:r w:rsidR="004D7CC6" w:rsidRPr="00C24A42">
        <w:rPr>
          <w:rFonts w:ascii="Times New Roman" w:hAnsi="Times New Roman" w:cs="Times New Roman"/>
          <w:sz w:val="24"/>
          <w:szCs w:val="24"/>
          <w:lang w:val="en-GB"/>
        </w:rPr>
        <w:t>u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ral relation among </w:t>
      </w:r>
      <w:r w:rsidR="004D7CC6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the team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members assigned to </w:t>
      </w:r>
      <w:r w:rsidR="004D7CC6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carry out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a task by the organi</w:t>
      </w:r>
      <w:r w:rsidR="004D7CC6"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ation.</w:t>
      </w:r>
      <w:r w:rsidR="004D7CC6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The role played by r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elations among the employees </w:t>
      </w:r>
      <w:r w:rsidR="004D7CC6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is pivotal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in organi</w:t>
      </w:r>
      <w:r w:rsidR="004D7CC6"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ational performance. </w:t>
      </w:r>
      <w:r w:rsidR="004D7CC6" w:rsidRPr="00C24A42">
        <w:rPr>
          <w:rFonts w:ascii="Times New Roman" w:hAnsi="Times New Roman" w:cs="Times New Roman"/>
          <w:sz w:val="24"/>
          <w:szCs w:val="24"/>
          <w:lang w:val="en-GB"/>
        </w:rPr>
        <w:t>Following are the ways through which t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eam dynamics can be analy</w:t>
      </w:r>
      <w:r w:rsidR="004D7CC6"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ed:</w:t>
      </w:r>
    </w:p>
    <w:p w:rsidR="004D7CC6" w:rsidRPr="00C24A42" w:rsidRDefault="004D7CC6" w:rsidP="00A01858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Organisation’s p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erformance</w:t>
      </w:r>
    </w:p>
    <w:p w:rsidR="004D7CC6" w:rsidRPr="00C24A42" w:rsidRDefault="00A01858" w:rsidP="00A01858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Arranging interview</w:t>
      </w:r>
      <w:r w:rsidR="004D7CC6"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</w:p>
    <w:p w:rsidR="004D7CC6" w:rsidRPr="00C24A42" w:rsidRDefault="00A01858" w:rsidP="00A01858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General observation</w:t>
      </w:r>
    </w:p>
    <w:p w:rsidR="00A01858" w:rsidRPr="00C24A42" w:rsidRDefault="004D7CC6" w:rsidP="00A01858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Evaluation of t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ask</w:t>
      </w:r>
    </w:p>
    <w:p w:rsidR="00A01858" w:rsidRPr="00C24A42" w:rsidRDefault="004D7CC6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An organisation becomes more efficient through good team dynamics, which can have strong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impact on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 variety of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issues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, including organisation’s r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eputation, profit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ability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, working condition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, overall performance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and productivity, and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so on.</w:t>
      </w:r>
    </w:p>
    <w:p w:rsidR="00A01858" w:rsidRPr="00C24A42" w:rsidRDefault="004D7CC6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There is an a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lternative way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from which t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eam objectives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can be gained. This way is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assign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task and responsibility by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keeping the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interest and the area of expertise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in mind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. The tasks are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classified into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segments.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This way helps in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reduc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errors while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carrying out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the task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efficiently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However,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this can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lead to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problem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 as well in terms of increased d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ependency over one person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and work load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A01858" w:rsidRPr="00C24A42" w:rsidRDefault="00A37021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There are many t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ools and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methodological approaches to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develop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solution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:rsidR="00A01858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t>Algorithms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A37021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As a much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organi</w:t>
      </w:r>
      <w:r w:rsidR="00A37021"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ed</w:t>
      </w:r>
      <w:r w:rsidR="00A37021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approach, algorithms help to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find</w:t>
      </w:r>
      <w:r w:rsidR="00A37021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solution </w:t>
      </w:r>
      <w:r w:rsidR="00A37021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to overcome various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problems. It </w:t>
      </w:r>
      <w:r w:rsidR="00A37021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makes sure a precise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result </w:t>
      </w:r>
      <w:r w:rsidR="00A37021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while maintaining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the standard </w:t>
      </w:r>
      <w:r w:rsidR="00A37021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set out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by the organi</w:t>
      </w:r>
      <w:r w:rsidR="00A37021"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ation. </w:t>
      </w:r>
      <w:r w:rsidR="00A37021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Nevertheless,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it may </w:t>
      </w:r>
      <w:r w:rsidR="00A37021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fail in always giving the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best solution</w:t>
      </w:r>
      <w:r w:rsidR="00A37021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to overcome an issue because it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give</w:t>
      </w:r>
      <w:r w:rsidR="00A37021"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solution</w:t>
      </w:r>
      <w:r w:rsidR="00A37021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 at times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which may </w:t>
      </w:r>
      <w:r w:rsidR="00A37021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not be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implement</w:t>
      </w:r>
      <w:r w:rsidR="00A37021" w:rsidRPr="00C24A42">
        <w:rPr>
          <w:rFonts w:ascii="Times New Roman" w:hAnsi="Times New Roman" w:cs="Times New Roman"/>
          <w:sz w:val="24"/>
          <w:szCs w:val="24"/>
          <w:lang w:val="en-GB"/>
        </w:rPr>
        <w:t>ed properly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FA25A8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i/>
          <w:sz w:val="24"/>
          <w:szCs w:val="24"/>
          <w:lang w:val="en-GB"/>
        </w:rPr>
        <w:t>Heuristic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8B54A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Heuristic </w:t>
      </w:r>
      <w:r w:rsidR="008B54A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refers to a psychological technique which is an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experience</w:t>
      </w:r>
      <w:r w:rsidR="008B54A9" w:rsidRPr="00C24A42">
        <w:rPr>
          <w:rFonts w:ascii="Times New Roman" w:hAnsi="Times New Roman" w:cs="Times New Roman"/>
          <w:sz w:val="24"/>
          <w:szCs w:val="24"/>
          <w:lang w:val="en-GB"/>
        </w:rPr>
        <w:t>-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based problem solving, learning and discovering </w:t>
      </w:r>
      <w:r w:rsidR="008B54A9" w:rsidRPr="00C24A42">
        <w:rPr>
          <w:rFonts w:ascii="Times New Roman" w:hAnsi="Times New Roman" w:cs="Times New Roman"/>
          <w:sz w:val="24"/>
          <w:szCs w:val="24"/>
          <w:lang w:val="en-GB"/>
        </w:rPr>
        <w:t>method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8B54A9" w:rsidRPr="00C24A42">
        <w:rPr>
          <w:rFonts w:ascii="Times New Roman" w:hAnsi="Times New Roman" w:cs="Times New Roman"/>
          <w:sz w:val="24"/>
          <w:szCs w:val="24"/>
          <w:lang w:val="en-GB"/>
        </w:rPr>
        <w:t>It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might not </w:t>
      </w:r>
      <w:r w:rsidR="008B54A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be very well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at all situations</w:t>
      </w:r>
      <w:r w:rsidR="008B54A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as it is a psychological technique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. Problem</w:t>
      </w:r>
      <w:r w:rsidR="008B54A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atic issue emerging at work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 </w:t>
      </w:r>
      <w:r w:rsidR="008B54A9" w:rsidRPr="00C24A42">
        <w:rPr>
          <w:rFonts w:ascii="Times New Roman" w:hAnsi="Times New Roman" w:cs="Times New Roman"/>
          <w:sz w:val="24"/>
          <w:szCs w:val="24"/>
          <w:lang w:val="en-GB"/>
        </w:rPr>
        <w:t>incessant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process by </w:t>
      </w:r>
      <w:r w:rsidR="008B54A9" w:rsidRPr="00C24A42">
        <w:rPr>
          <w:rFonts w:ascii="Times New Roman" w:hAnsi="Times New Roman" w:cs="Times New Roman"/>
          <w:sz w:val="24"/>
          <w:szCs w:val="24"/>
          <w:lang w:val="en-GB"/>
        </w:rPr>
        <w:t>a variety of 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lements can </w:t>
      </w:r>
      <w:r w:rsidR="008B54A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easily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be </w:t>
      </w:r>
      <w:r w:rsidR="008B54A9" w:rsidRPr="00C24A42">
        <w:rPr>
          <w:rFonts w:ascii="Times New Roman" w:hAnsi="Times New Roman" w:cs="Times New Roman"/>
          <w:sz w:val="24"/>
          <w:szCs w:val="24"/>
          <w:lang w:val="en-GB"/>
        </w:rPr>
        <w:t>addressed and overcame through this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8B54A9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However, not all difficult situations are solved by it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A01858" w:rsidRPr="00C24A42" w:rsidRDefault="00A0185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t>Conclusion</w:t>
      </w:r>
    </w:p>
    <w:p w:rsidR="00C24A42" w:rsidRPr="00C24A42" w:rsidRDefault="00FA25A8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Indeed,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most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important attribute for the employees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is skills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the modern-day highly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competitive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employment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reas. A service providing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organi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ation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, such as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health and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social care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service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organisation,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needs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all the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necessary skill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make sure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meet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ing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the ultimate satisfaction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 of their patients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. As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service users or patients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are paying for the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care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service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s offered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, as like every customer does, but this is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associated with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health,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thus importance of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employability skills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is much more 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 xml:space="preserve">to run </w:t>
      </w:r>
      <w:r w:rsidRPr="00C24A42">
        <w:rPr>
          <w:rFonts w:ascii="Times New Roman" w:hAnsi="Times New Roman" w:cs="Times New Roman"/>
          <w:sz w:val="24"/>
          <w:szCs w:val="24"/>
          <w:lang w:val="en-GB"/>
        </w:rPr>
        <w:t>any health and social care organisation</w:t>
      </w:r>
      <w:r w:rsidR="00A01858" w:rsidRPr="00C24A4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C24A42" w:rsidRPr="00C24A42" w:rsidRDefault="00C24A4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24A42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bookmarkStart w:id="1" w:name="_Toc452158675" w:displacedByCustomXml="next"/>
    <w:sdt>
      <w:sdtPr>
        <w:rPr>
          <w:rFonts w:asciiTheme="minorHAnsi" w:eastAsiaTheme="minorHAnsi" w:hAnsiTheme="minorHAnsi" w:cstheme="minorBidi"/>
          <w:b w:val="0"/>
          <w:sz w:val="24"/>
          <w:szCs w:val="22"/>
        </w:rPr>
        <w:id w:val="1928299259"/>
        <w:docPartObj>
          <w:docPartGallery w:val="Bibliographies"/>
          <w:docPartUnique/>
        </w:docPartObj>
      </w:sdtPr>
      <w:sdtEndPr>
        <w:rPr>
          <w:rFonts w:eastAsiaTheme="minorEastAsia"/>
          <w:sz w:val="22"/>
        </w:rPr>
      </w:sdtEndPr>
      <w:sdtContent>
        <w:p w:rsidR="00C24A42" w:rsidRPr="00C24A42" w:rsidRDefault="00C24A42" w:rsidP="00C24A42">
          <w:pPr>
            <w:pStyle w:val="Heading1"/>
            <w:spacing w:line="360" w:lineRule="auto"/>
            <w:jc w:val="center"/>
            <w:rPr>
              <w:rFonts w:cs="Times New Roman"/>
              <w:b w:val="0"/>
              <w:sz w:val="24"/>
              <w:szCs w:val="24"/>
            </w:rPr>
          </w:pPr>
          <w:r w:rsidRPr="00C24A42">
            <w:rPr>
              <w:rFonts w:cs="Times New Roman"/>
              <w:b w:val="0"/>
              <w:sz w:val="24"/>
              <w:szCs w:val="24"/>
            </w:rPr>
            <w:t>References</w:t>
          </w:r>
          <w:bookmarkEnd w:id="1"/>
        </w:p>
        <w:sdt>
          <w:sdtPr>
            <w:rPr>
              <w:rFonts w:ascii="Times New Roman" w:hAnsi="Times New Roman" w:cs="Times New Roman"/>
              <w:sz w:val="24"/>
              <w:szCs w:val="24"/>
            </w:rPr>
            <w:id w:val="-573587230"/>
            <w:bibliography/>
          </w:sdtPr>
          <w:sdtEndPr>
            <w:rPr>
              <w:rFonts w:asciiTheme="minorHAnsi" w:hAnsiTheme="minorHAnsi" w:cstheme="minorBidi"/>
              <w:sz w:val="22"/>
              <w:szCs w:val="22"/>
            </w:rPr>
          </w:sdtEndPr>
          <w:sdtContent>
            <w:p w:rsidR="00C24A42" w:rsidRPr="00C24A42" w:rsidRDefault="00C24A42" w:rsidP="00C24A42">
              <w:pPr>
                <w:pStyle w:val="Bibliography"/>
                <w:spacing w:line="360" w:lineRule="auto"/>
                <w:ind w:left="720" w:hanging="720"/>
                <w:jc w:val="both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C24A42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C24A42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BIBLIOGRAPHY </w:instrText>
              </w:r>
              <w:r w:rsidRPr="00C24A42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Pr="00C24A4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Amin Rajan, K. C. (2000). </w:t>
              </w:r>
              <w:r w:rsidRPr="00C24A42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Employability: bridging the gap between rhetoric and reality.</w:t>
              </w:r>
              <w:r w:rsidRPr="00C24A4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 Create.</w:t>
              </w:r>
            </w:p>
            <w:p w:rsidR="00C24A42" w:rsidRPr="00C24A42" w:rsidRDefault="00C24A42" w:rsidP="00C24A42">
              <w:pPr>
                <w:pStyle w:val="Bibliography"/>
                <w:spacing w:line="360" w:lineRule="auto"/>
                <w:ind w:left="720" w:hanging="720"/>
                <w:jc w:val="both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C24A4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Duncan Gallie, Y. Z. (2010). Teamwork, Skill Development and Employee Welfare. </w:t>
              </w:r>
              <w:r w:rsidRPr="00C24A42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British Journal of Industrial Relations</w:t>
              </w:r>
              <w:r w:rsidRPr="00C24A4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, 23-46.</w:t>
              </w:r>
            </w:p>
            <w:p w:rsidR="00C24A42" w:rsidRPr="00C24A42" w:rsidRDefault="00C24A42" w:rsidP="00C24A42">
              <w:pPr>
                <w:pStyle w:val="Bibliography"/>
                <w:spacing w:line="360" w:lineRule="auto"/>
                <w:ind w:left="720" w:hanging="720"/>
                <w:jc w:val="both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C24A4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Gary Heil, C. T. (2006). </w:t>
              </w:r>
              <w:r w:rsidRPr="00C24A42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Employee management: and customer service in the retail industry.</w:t>
              </w:r>
              <w:r w:rsidRPr="00C24A4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 Hoboken, NJ: John Wiley &amp; sons inc.</w:t>
              </w:r>
            </w:p>
            <w:p w:rsidR="00C24A42" w:rsidRPr="00C24A42" w:rsidRDefault="00C24A42" w:rsidP="00C24A42">
              <w:pPr>
                <w:pStyle w:val="Bibliography"/>
                <w:spacing w:line="360" w:lineRule="auto"/>
                <w:ind w:left="720" w:hanging="720"/>
                <w:jc w:val="both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C24A4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Mantz Yorke, P. K. (2004). </w:t>
              </w:r>
              <w:r w:rsidRPr="00C24A42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Employability: judging and communicating achievements.</w:t>
              </w:r>
              <w:r w:rsidRPr="00C24A4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 York: Learning and Teaching Support Network.</w:t>
              </w:r>
            </w:p>
            <w:p w:rsidR="00C24A42" w:rsidRPr="00C24A42" w:rsidRDefault="00C24A42" w:rsidP="00C24A42">
              <w:pPr>
                <w:pStyle w:val="Bibliography"/>
                <w:spacing w:line="360" w:lineRule="auto"/>
                <w:ind w:left="720" w:hanging="720"/>
                <w:jc w:val="both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C24A4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Stephen P. Robbins, M. K. (2005). </w:t>
              </w:r>
              <w:r w:rsidRPr="00C24A42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Management.</w:t>
              </w:r>
              <w:r w:rsidRPr="00C24A4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 Upper Saddle River, NJ: Pearson Prentice Hall.</w:t>
              </w:r>
            </w:p>
            <w:p w:rsidR="00C24A42" w:rsidRPr="00C24A42" w:rsidRDefault="00C24A42" w:rsidP="00C24A42">
              <w:pPr>
                <w:pStyle w:val="Bibliography"/>
                <w:spacing w:line="360" w:lineRule="auto"/>
                <w:ind w:left="720" w:hanging="720"/>
                <w:jc w:val="both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C24A4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Weinert, P. (2001). </w:t>
              </w:r>
              <w:r w:rsidRPr="00C24A42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Employability: from theory to practice.</w:t>
              </w:r>
              <w:r w:rsidRPr="00C24A4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 New Brunswick, NJ: Transaction Publishers.</w:t>
              </w:r>
            </w:p>
            <w:p w:rsidR="00C24A42" w:rsidRPr="00C24A42" w:rsidRDefault="00C24A42" w:rsidP="00C24A42">
              <w:pPr>
                <w:spacing w:after="160" w:line="360" w:lineRule="auto"/>
                <w:jc w:val="both"/>
              </w:pPr>
              <w:r w:rsidRPr="00C24A42">
                <w:rPr>
                  <w:rFonts w:ascii="Times New Roman" w:hAnsi="Times New Roman" w:cs="Times New Roman"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:rsidR="00255A60" w:rsidRPr="00C24A42" w:rsidRDefault="00255A60" w:rsidP="00A0185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FA25A8" w:rsidRPr="00C24A42" w:rsidRDefault="00FA25A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sectPr w:rsidR="00FA25A8" w:rsidRPr="00C24A42" w:rsidSect="006E3A9A">
      <w:headerReference w:type="defaul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58A" w:rsidRDefault="006A258A" w:rsidP="006E3A9A">
      <w:pPr>
        <w:spacing w:after="0" w:line="240" w:lineRule="auto"/>
      </w:pPr>
      <w:r>
        <w:separator/>
      </w:r>
    </w:p>
  </w:endnote>
  <w:endnote w:type="continuationSeparator" w:id="0">
    <w:p w:rsidR="006A258A" w:rsidRDefault="006A258A" w:rsidP="006E3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58A" w:rsidRDefault="006A258A" w:rsidP="006E3A9A">
      <w:pPr>
        <w:spacing w:after="0" w:line="240" w:lineRule="auto"/>
      </w:pPr>
      <w:r>
        <w:separator/>
      </w:r>
    </w:p>
  </w:footnote>
  <w:footnote w:type="continuationSeparator" w:id="0">
    <w:p w:rsidR="006A258A" w:rsidRDefault="006A258A" w:rsidP="006E3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19461"/>
      <w:docPartObj>
        <w:docPartGallery w:val="Page Numbers (Top of Page)"/>
        <w:docPartUnique/>
      </w:docPartObj>
    </w:sdtPr>
    <w:sdtEndPr/>
    <w:sdtContent>
      <w:p w:rsidR="006E3A9A" w:rsidRDefault="006E3A9A">
        <w:pPr>
          <w:pStyle w:val="Header"/>
          <w:jc w:val="right"/>
        </w:pPr>
        <w:r>
          <w:t xml:space="preserve">Page | </w:t>
        </w:r>
        <w:r w:rsidR="00616243">
          <w:rPr>
            <w:noProof/>
          </w:rPr>
          <w:fldChar w:fldCharType="begin"/>
        </w:r>
        <w:r w:rsidR="00616243">
          <w:rPr>
            <w:noProof/>
          </w:rPr>
          <w:instrText xml:space="preserve"> PAGE   \* MERGEFORMAT </w:instrText>
        </w:r>
        <w:r w:rsidR="00616243">
          <w:rPr>
            <w:noProof/>
          </w:rPr>
          <w:fldChar w:fldCharType="separate"/>
        </w:r>
        <w:r w:rsidR="009E6B73">
          <w:rPr>
            <w:noProof/>
          </w:rPr>
          <w:t>2</w:t>
        </w:r>
        <w:r w:rsidR="00616243">
          <w:rPr>
            <w:noProof/>
          </w:rPr>
          <w:fldChar w:fldCharType="end"/>
        </w:r>
      </w:p>
    </w:sdtContent>
  </w:sdt>
  <w:p w:rsidR="006E3A9A" w:rsidRDefault="006E3A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23A7B"/>
    <w:multiLevelType w:val="hybridMultilevel"/>
    <w:tmpl w:val="9BDA9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D2AF6"/>
    <w:multiLevelType w:val="hybridMultilevel"/>
    <w:tmpl w:val="BA804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73081"/>
    <w:multiLevelType w:val="hybridMultilevel"/>
    <w:tmpl w:val="EBD29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C33FC"/>
    <w:multiLevelType w:val="hybridMultilevel"/>
    <w:tmpl w:val="FD66F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C17230"/>
    <w:multiLevelType w:val="hybridMultilevel"/>
    <w:tmpl w:val="E6B2D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90E27"/>
    <w:multiLevelType w:val="hybridMultilevel"/>
    <w:tmpl w:val="343C2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4D5E1C"/>
    <w:multiLevelType w:val="hybridMultilevel"/>
    <w:tmpl w:val="4CB66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21ED4"/>
    <w:multiLevelType w:val="hybridMultilevel"/>
    <w:tmpl w:val="E828F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F1DB6"/>
    <w:multiLevelType w:val="hybridMultilevel"/>
    <w:tmpl w:val="12C68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FE491F"/>
    <w:multiLevelType w:val="hybridMultilevel"/>
    <w:tmpl w:val="028C0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7A6E49"/>
    <w:multiLevelType w:val="hybridMultilevel"/>
    <w:tmpl w:val="81285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8A33DF"/>
    <w:multiLevelType w:val="hybridMultilevel"/>
    <w:tmpl w:val="222C3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11"/>
  </w:num>
  <w:num w:numId="4">
    <w:abstractNumId w:val="0"/>
  </w:num>
  <w:num w:numId="5">
    <w:abstractNumId w:val="7"/>
  </w:num>
  <w:num w:numId="6">
    <w:abstractNumId w:val="6"/>
  </w:num>
  <w:num w:numId="7">
    <w:abstractNumId w:val="10"/>
  </w:num>
  <w:num w:numId="8">
    <w:abstractNumId w:val="8"/>
  </w:num>
  <w:num w:numId="9">
    <w:abstractNumId w:val="2"/>
  </w:num>
  <w:num w:numId="10">
    <w:abstractNumId w:val="4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01858"/>
    <w:rsid w:val="00000C2D"/>
    <w:rsid w:val="000475EE"/>
    <w:rsid w:val="001A752E"/>
    <w:rsid w:val="001B1062"/>
    <w:rsid w:val="001C3186"/>
    <w:rsid w:val="00201629"/>
    <w:rsid w:val="0020382A"/>
    <w:rsid w:val="00242819"/>
    <w:rsid w:val="00255A60"/>
    <w:rsid w:val="00363C1C"/>
    <w:rsid w:val="003B435A"/>
    <w:rsid w:val="004B3D1B"/>
    <w:rsid w:val="004D239D"/>
    <w:rsid w:val="004D2BCC"/>
    <w:rsid w:val="004D7CC6"/>
    <w:rsid w:val="005068CB"/>
    <w:rsid w:val="00544C7D"/>
    <w:rsid w:val="00547B88"/>
    <w:rsid w:val="00555954"/>
    <w:rsid w:val="00607760"/>
    <w:rsid w:val="00616243"/>
    <w:rsid w:val="00621FC0"/>
    <w:rsid w:val="006273DC"/>
    <w:rsid w:val="006A258A"/>
    <w:rsid w:val="006E3A9A"/>
    <w:rsid w:val="00703D23"/>
    <w:rsid w:val="0073343B"/>
    <w:rsid w:val="00734689"/>
    <w:rsid w:val="007D3928"/>
    <w:rsid w:val="00830FBE"/>
    <w:rsid w:val="00835009"/>
    <w:rsid w:val="008465B5"/>
    <w:rsid w:val="008B2EEA"/>
    <w:rsid w:val="008B54A9"/>
    <w:rsid w:val="008C1367"/>
    <w:rsid w:val="00900B6A"/>
    <w:rsid w:val="00924E07"/>
    <w:rsid w:val="0096488E"/>
    <w:rsid w:val="009E6B73"/>
    <w:rsid w:val="00A01858"/>
    <w:rsid w:val="00A37021"/>
    <w:rsid w:val="00A73D12"/>
    <w:rsid w:val="00A90EFB"/>
    <w:rsid w:val="00B835C5"/>
    <w:rsid w:val="00C24A42"/>
    <w:rsid w:val="00D704F7"/>
    <w:rsid w:val="00E535EB"/>
    <w:rsid w:val="00E91B47"/>
    <w:rsid w:val="00EC7D98"/>
    <w:rsid w:val="00F82932"/>
    <w:rsid w:val="00FA2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1E210"/>
  <w15:docId w15:val="{35BB0CD8-8983-42AC-9B06-015242491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4A42"/>
    <w:pPr>
      <w:keepNext/>
      <w:keepLines/>
      <w:spacing w:before="240" w:after="0" w:line="259" w:lineRule="auto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D12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semiHidden/>
    <w:unhideWhenUsed/>
    <w:rsid w:val="00C24A42"/>
  </w:style>
  <w:style w:type="character" w:customStyle="1" w:styleId="Heading1Char">
    <w:name w:val="Heading 1 Char"/>
    <w:basedOn w:val="DefaultParagraphFont"/>
    <w:link w:val="Heading1"/>
    <w:uiPriority w:val="9"/>
    <w:rsid w:val="00C24A42"/>
    <w:rPr>
      <w:rFonts w:ascii="Times New Roman" w:eastAsiaTheme="majorEastAsia" w:hAnsi="Times New Roman" w:cstheme="majorBidi"/>
      <w:b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4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A42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E3A9A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6E3A9A"/>
  </w:style>
  <w:style w:type="paragraph" w:styleId="Header">
    <w:name w:val="header"/>
    <w:basedOn w:val="Normal"/>
    <w:link w:val="HeaderChar"/>
    <w:uiPriority w:val="99"/>
    <w:unhideWhenUsed/>
    <w:rsid w:val="006E3A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A9A"/>
  </w:style>
  <w:style w:type="paragraph" w:styleId="Footer">
    <w:name w:val="footer"/>
    <w:basedOn w:val="Normal"/>
    <w:link w:val="FooterChar"/>
    <w:uiPriority w:val="99"/>
    <w:semiHidden/>
    <w:unhideWhenUsed/>
    <w:rsid w:val="006E3A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E3A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76E4E66773149EDB40E66EE442588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73668-9EEF-4070-BAF6-FEFEE837BF50}"/>
      </w:docPartPr>
      <w:docPartBody>
        <w:p w:rsidR="00826C06" w:rsidRDefault="00E52A11" w:rsidP="00E52A11">
          <w:pPr>
            <w:pStyle w:val="776E4E66773149EDB40E66EE44258853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C33CB1C83AE14CFF8A8DC1E004389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57ED13-F3C5-4CF2-9B23-B8181F757250}"/>
      </w:docPartPr>
      <w:docPartBody>
        <w:p w:rsidR="00826C06" w:rsidRDefault="00E52A11" w:rsidP="00E52A11">
          <w:pPr>
            <w:pStyle w:val="C33CB1C83AE14CFF8A8DC1E004389286"/>
          </w:pPr>
          <w:r>
            <w:rPr>
              <w:b/>
              <w:bCs/>
            </w:rPr>
            <w:t>[Type the author name]</w:t>
          </w:r>
        </w:p>
      </w:docPartBody>
    </w:docPart>
    <w:docPart>
      <w:docPartPr>
        <w:name w:val="341FC789DBAF4A52ADE3416F2F4513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0CB0E0-9E22-4709-AEA5-EF88E59A2C0E}"/>
      </w:docPartPr>
      <w:docPartBody>
        <w:p w:rsidR="00826C06" w:rsidRDefault="00E52A11" w:rsidP="00E52A11">
          <w:pPr>
            <w:pStyle w:val="341FC789DBAF4A52ADE3416F2F45134D"/>
          </w:pPr>
          <w:r>
            <w:rPr>
              <w:b/>
              <w:bCs/>
            </w:rP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52A11"/>
    <w:rsid w:val="00084822"/>
    <w:rsid w:val="007C6BB5"/>
    <w:rsid w:val="00826C06"/>
    <w:rsid w:val="00C9040A"/>
    <w:rsid w:val="00E5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8B90E416A41FC9F100F409547B33C">
    <w:name w:val="DEC8B90E416A41FC9F100F409547B33C"/>
    <w:rsid w:val="00E52A11"/>
  </w:style>
  <w:style w:type="paragraph" w:customStyle="1" w:styleId="776E4E66773149EDB40E66EE44258853">
    <w:name w:val="776E4E66773149EDB40E66EE44258853"/>
    <w:rsid w:val="00E52A11"/>
  </w:style>
  <w:style w:type="paragraph" w:customStyle="1" w:styleId="2BE1FE3E2FE44BA7956587042594F296">
    <w:name w:val="2BE1FE3E2FE44BA7956587042594F296"/>
    <w:rsid w:val="00E52A11"/>
  </w:style>
  <w:style w:type="paragraph" w:customStyle="1" w:styleId="C33CB1C83AE14CFF8A8DC1E004389286">
    <w:name w:val="C33CB1C83AE14CFF8A8DC1E004389286"/>
    <w:rsid w:val="00E52A11"/>
  </w:style>
  <w:style w:type="paragraph" w:customStyle="1" w:styleId="341FC789DBAF4A52ADE3416F2F45134D">
    <w:name w:val="341FC789DBAF4A52ADE3416F2F45134D"/>
    <w:rsid w:val="00E52A11"/>
  </w:style>
  <w:style w:type="paragraph" w:customStyle="1" w:styleId="F782E29E01C046FFA745624F13BDA964">
    <w:name w:val="F782E29E01C046FFA745624F13BDA964"/>
    <w:rsid w:val="00E52A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[University of Wales trinity Saint David]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Dun10</b:Tag>
    <b:SourceType>JournalArticle</b:SourceType>
    <b:Guid>{238E9687-80D8-4571-8CBC-1D27EBCF06F1}</b:Guid>
    <b:Title>Teamwork, Skill Development and Employee Welfare</b:Title>
    <b:Year>2010</b:Year>
    <b:Pages>23-46</b:Pages>
    <b:Author>
      <b:Author>
        <b:NameList>
          <b:Person>
            <b:Last>Duncan Gallie</b:Last>
            <b:First>Ying</b:First>
            <b:Middle>Zhou</b:Middle>
          </b:Person>
        </b:NameList>
      </b:Author>
    </b:Author>
    <b:JournalName>British Journal of Industrial Relations</b:JournalName>
    <b:RefOrder>1</b:RefOrder>
  </b:Source>
  <b:Source>
    <b:Tag>Pat01</b:Tag>
    <b:SourceType>Book</b:SourceType>
    <b:Guid>{CE474818-06CA-4B11-9520-42A15062E353}</b:Guid>
    <b:Title>Employability: from theory to practice</b:Title>
    <b:Year>2001</b:Year>
    <b:Author>
      <b:Author>
        <b:NameList>
          <b:Person>
            <b:Last>Weinert</b:Last>
            <b:First>Patricia</b:First>
          </b:Person>
        </b:NameList>
      </b:Author>
    </b:Author>
    <b:City>New Brunswick, NJ</b:City>
    <b:Publisher>Transaction Publishers</b:Publisher>
    <b:RefOrder>2</b:RefOrder>
  </b:Source>
  <b:Source>
    <b:Tag>Man04</b:Tag>
    <b:SourceType>Book</b:SourceType>
    <b:Guid>{A2BD30D5-08DF-48C2-A819-32D6250E90DB}</b:Guid>
    <b:Author>
      <b:Author>
        <b:NameList>
          <b:Person>
            <b:Last>Mantz Yorke</b:Last>
            <b:First>Peter</b:First>
            <b:Middle>Knight</b:Middle>
          </b:Person>
        </b:NameList>
      </b:Author>
    </b:Author>
    <b:Title>Employability: judging and communicating achievements</b:Title>
    <b:Year>2004</b:Year>
    <b:City>York</b:City>
    <b:Publisher>Learning and Teaching Support Network</b:Publisher>
    <b:RefOrder>3</b:RefOrder>
  </b:Source>
  <b:Source>
    <b:Tag>Ste05</b:Tag>
    <b:SourceType>Book</b:SourceType>
    <b:Guid>{03EBB528-FFE2-4C7E-8B27-27AAB69E8988}</b:Guid>
    <b:Author>
      <b:Author>
        <b:NameList>
          <b:Person>
            <b:Last>Stephen P. Robbins</b:Last>
            <b:First>Mary</b:First>
            <b:Middle>K. Coulter</b:Middle>
          </b:Person>
        </b:NameList>
      </b:Author>
    </b:Author>
    <b:Title>Management</b:Title>
    <b:Year>2005</b:Year>
    <b:City>Upper Saddle River, NJ</b:City>
    <b:Publisher>Pearson Prentice Hall</b:Publisher>
    <b:RefOrder>4</b:RefOrder>
  </b:Source>
  <b:Source>
    <b:Tag>Gar06</b:Tag>
    <b:SourceType>Book</b:SourceType>
    <b:Guid>{449F100A-3DFA-4D4E-9837-3DDEE298D2B0}</b:Guid>
    <b:Author>
      <b:Author>
        <b:NameList>
          <b:Person>
            <b:Last>Gary Heil</b:Last>
            <b:First>Chris</b:First>
            <b:Middle>Thomas</b:Middle>
          </b:Person>
        </b:NameList>
      </b:Author>
    </b:Author>
    <b:Title>Employee management: and customer service in the retail industry</b:Title>
    <b:Year>2006</b:Year>
    <b:City>Hoboken, NJ</b:City>
    <b:Publisher>John Wiley &amp; sons inc</b:Publisher>
    <b:RefOrder>5</b:RefOrder>
  </b:Source>
  <b:Source>
    <b:Tag>Ami00</b:Tag>
    <b:SourceType>Book</b:SourceType>
    <b:Guid>{1F203DD2-22F9-4298-BA63-26E13635DDF3}</b:Guid>
    <b:Author>
      <b:Author>
        <b:NameList>
          <b:Person>
            <b:Last>Amin Rajan</b:Last>
            <b:First>Kirsty</b:First>
            <b:Middle>Chapple</b:Middle>
          </b:Person>
        </b:NameList>
      </b:Author>
    </b:Author>
    <b:Title>Employability: bridging the gap between rhetoric and reality</b:Title>
    <b:Year>2000</b:Year>
    <b:Publisher>Create</b:Publisher>
    <b:RefOrder>6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9D21ABE-E249-4FB1-AA9E-83C8FC93B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2136</Words>
  <Characters>12177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</dc:title>
  <dc:subject/>
  <dc:creator>[Kamran Hussain]</dc:creator>
  <cp:keywords/>
  <dc:description/>
  <cp:lastModifiedBy>Kamran Hussain (1812278)</cp:lastModifiedBy>
  <cp:revision>52</cp:revision>
  <dcterms:created xsi:type="dcterms:W3CDTF">2019-03-30T10:39:00Z</dcterms:created>
  <dcterms:modified xsi:type="dcterms:W3CDTF">2019-04-29T08:40:00Z</dcterms:modified>
</cp:coreProperties>
</file>