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097E3" w14:textId="77777777" w:rsidR="009E4C38" w:rsidRPr="005D7B94" w:rsidRDefault="009E4C38" w:rsidP="005D7B94">
      <w:pPr>
        <w:tabs>
          <w:tab w:val="left" w:pos="255"/>
        </w:tabs>
        <w:spacing w:after="0" w:line="480" w:lineRule="auto"/>
        <w:contextualSpacing/>
        <w:rPr>
          <w:rFonts w:ascii="Times New Roman" w:hAnsi="Times New Roman" w:cs="Times New Roman"/>
          <w:b/>
          <w:bCs/>
          <w:sz w:val="24"/>
          <w:szCs w:val="24"/>
        </w:rPr>
      </w:pPr>
    </w:p>
    <w:p w14:paraId="753FAF56" w14:textId="77777777" w:rsidR="009E4C38" w:rsidRPr="005D7B94" w:rsidRDefault="009E4C38" w:rsidP="005D7B94">
      <w:pPr>
        <w:tabs>
          <w:tab w:val="left" w:pos="255"/>
        </w:tabs>
        <w:spacing w:after="0" w:line="480" w:lineRule="auto"/>
        <w:contextualSpacing/>
        <w:rPr>
          <w:rFonts w:ascii="Times New Roman" w:hAnsi="Times New Roman" w:cs="Times New Roman"/>
          <w:b/>
          <w:bCs/>
          <w:sz w:val="24"/>
          <w:szCs w:val="24"/>
        </w:rPr>
      </w:pPr>
    </w:p>
    <w:p w14:paraId="27366836" w14:textId="77777777" w:rsidR="009E4C38" w:rsidRPr="005D7B94" w:rsidRDefault="009E4C38" w:rsidP="005D7B94">
      <w:pPr>
        <w:tabs>
          <w:tab w:val="left" w:pos="255"/>
        </w:tabs>
        <w:spacing w:after="0" w:line="480" w:lineRule="auto"/>
        <w:contextualSpacing/>
        <w:rPr>
          <w:rFonts w:ascii="Times New Roman" w:hAnsi="Times New Roman" w:cs="Times New Roman"/>
          <w:b/>
          <w:bCs/>
          <w:sz w:val="24"/>
          <w:szCs w:val="24"/>
        </w:rPr>
      </w:pPr>
    </w:p>
    <w:p w14:paraId="6D489DBB" w14:textId="77777777" w:rsidR="009E4C38" w:rsidRPr="005D7B94" w:rsidRDefault="009E4C38" w:rsidP="005D7B94">
      <w:pPr>
        <w:tabs>
          <w:tab w:val="left" w:pos="255"/>
        </w:tabs>
        <w:spacing w:after="0" w:line="480" w:lineRule="auto"/>
        <w:contextualSpacing/>
        <w:rPr>
          <w:rFonts w:ascii="Times New Roman" w:hAnsi="Times New Roman" w:cs="Times New Roman"/>
          <w:sz w:val="24"/>
          <w:szCs w:val="24"/>
        </w:rPr>
      </w:pPr>
    </w:p>
    <w:p w14:paraId="15D7FF07" w14:textId="77777777" w:rsidR="009E4C38" w:rsidRPr="005D7B94" w:rsidRDefault="009E4C38" w:rsidP="005D7B94">
      <w:pPr>
        <w:tabs>
          <w:tab w:val="left" w:pos="255"/>
        </w:tabs>
        <w:spacing w:after="0" w:line="480" w:lineRule="auto"/>
        <w:contextualSpacing/>
        <w:rPr>
          <w:rFonts w:ascii="Times New Roman" w:hAnsi="Times New Roman" w:cs="Times New Roman"/>
          <w:sz w:val="24"/>
          <w:szCs w:val="24"/>
        </w:rPr>
      </w:pPr>
    </w:p>
    <w:p w14:paraId="109ADEF1" w14:textId="1A5130B8" w:rsidR="009E4C38" w:rsidRDefault="009E4C38" w:rsidP="005D7B94">
      <w:pPr>
        <w:spacing w:after="0" w:line="480" w:lineRule="auto"/>
        <w:contextualSpacing/>
        <w:jc w:val="center"/>
        <w:rPr>
          <w:rFonts w:ascii="Arial Rounded MT Bold" w:hAnsi="Arial Rounded MT Bold" w:cs="Times New Roman"/>
          <w:sz w:val="40"/>
          <w:szCs w:val="40"/>
        </w:rPr>
      </w:pPr>
      <w:r w:rsidRPr="002A3AB6">
        <w:rPr>
          <w:rFonts w:ascii="Arial Rounded MT Bold" w:hAnsi="Arial Rounded MT Bold" w:cs="Times New Roman"/>
          <w:sz w:val="40"/>
          <w:szCs w:val="40"/>
        </w:rPr>
        <w:t xml:space="preserve">MANAGING GUEST </w:t>
      </w:r>
      <w:r w:rsidR="002A3AB6" w:rsidRPr="002A3AB6">
        <w:rPr>
          <w:rFonts w:ascii="Arial Rounded MT Bold" w:hAnsi="Arial Rounded MT Bold" w:cs="Times New Roman"/>
          <w:sz w:val="40"/>
          <w:szCs w:val="40"/>
        </w:rPr>
        <w:t>SERVICE OPERATIONS</w:t>
      </w:r>
      <w:r w:rsidR="00C01692" w:rsidRPr="002A3AB6">
        <w:rPr>
          <w:rFonts w:ascii="Arial Rounded MT Bold" w:hAnsi="Arial Rounded MT Bold" w:cs="Times New Roman"/>
          <w:sz w:val="40"/>
          <w:szCs w:val="40"/>
        </w:rPr>
        <w:t>: HOUSEKEEPING DEPARTMENT</w:t>
      </w:r>
    </w:p>
    <w:p w14:paraId="6F250E2B" w14:textId="77777777" w:rsidR="002A3AB6" w:rsidRDefault="002A3AB6" w:rsidP="005D7B94">
      <w:pPr>
        <w:spacing w:after="0" w:line="480" w:lineRule="auto"/>
        <w:contextualSpacing/>
        <w:jc w:val="center"/>
        <w:rPr>
          <w:rFonts w:ascii="Arial Rounded MT Bold" w:hAnsi="Arial Rounded MT Bold" w:cs="Times New Roman"/>
          <w:sz w:val="40"/>
          <w:szCs w:val="40"/>
        </w:rPr>
      </w:pPr>
    </w:p>
    <w:p w14:paraId="083F587D" w14:textId="77777777" w:rsidR="002A3AB6" w:rsidRDefault="002A3AB6" w:rsidP="005D7B94">
      <w:pPr>
        <w:spacing w:after="0" w:line="480" w:lineRule="auto"/>
        <w:contextualSpacing/>
        <w:jc w:val="center"/>
        <w:rPr>
          <w:rFonts w:ascii="Arial Rounded MT Bold" w:hAnsi="Arial Rounded MT Bold" w:cs="Times New Roman"/>
          <w:sz w:val="40"/>
          <w:szCs w:val="40"/>
        </w:rPr>
      </w:pPr>
    </w:p>
    <w:p w14:paraId="63039755" w14:textId="77777777" w:rsidR="002A3AB6" w:rsidRDefault="002A3AB6" w:rsidP="005D7B94">
      <w:pPr>
        <w:spacing w:after="0" w:line="480" w:lineRule="auto"/>
        <w:contextualSpacing/>
        <w:jc w:val="center"/>
        <w:rPr>
          <w:rFonts w:ascii="Arial Rounded MT Bold" w:hAnsi="Arial Rounded MT Bold" w:cs="Times New Roman"/>
          <w:sz w:val="40"/>
          <w:szCs w:val="40"/>
        </w:rPr>
      </w:pPr>
    </w:p>
    <w:p w14:paraId="66B4B4C3" w14:textId="77777777" w:rsidR="002A3AB6" w:rsidRPr="00F953FF" w:rsidRDefault="002A3AB6" w:rsidP="002A3AB6">
      <w:pPr>
        <w:jc w:val="center"/>
        <w:rPr>
          <w:rFonts w:ascii="Arial Rounded MT Bold" w:hAnsi="Arial Rounded MT Bold"/>
          <w:sz w:val="28"/>
          <w:szCs w:val="28"/>
        </w:rPr>
      </w:pPr>
      <w:r w:rsidRPr="00F953FF">
        <w:rPr>
          <w:rFonts w:ascii="Arial Rounded MT Bold" w:hAnsi="Arial Rounded MT Bold"/>
          <w:sz w:val="28"/>
          <w:szCs w:val="28"/>
        </w:rPr>
        <w:t>Student name: Alina Smalbergher</w:t>
      </w:r>
    </w:p>
    <w:p w14:paraId="3D878A63" w14:textId="77777777" w:rsidR="002A3AB6" w:rsidRPr="00F953FF" w:rsidRDefault="002A3AB6" w:rsidP="002A3AB6">
      <w:pPr>
        <w:jc w:val="center"/>
        <w:rPr>
          <w:rFonts w:ascii="Arial Rounded MT Bold" w:hAnsi="Arial Rounded MT Bold"/>
          <w:sz w:val="28"/>
          <w:szCs w:val="28"/>
        </w:rPr>
      </w:pPr>
      <w:r w:rsidRPr="00F953FF">
        <w:rPr>
          <w:rFonts w:ascii="Arial Rounded MT Bold" w:hAnsi="Arial Rounded MT Bold"/>
          <w:sz w:val="28"/>
          <w:szCs w:val="28"/>
        </w:rPr>
        <w:t>Student number: 2114414</w:t>
      </w:r>
    </w:p>
    <w:p w14:paraId="13D4C0E0" w14:textId="77777777" w:rsidR="002A3AB6" w:rsidRPr="00C91E81" w:rsidRDefault="002A3AB6" w:rsidP="002A3AB6">
      <w:pPr>
        <w:spacing w:after="0" w:line="480" w:lineRule="auto"/>
        <w:contextualSpacing/>
        <w:jc w:val="center"/>
        <w:rPr>
          <w:rFonts w:ascii="Times New Roman" w:hAnsi="Times New Roman" w:cs="Times New Roman"/>
          <w:sz w:val="40"/>
          <w:szCs w:val="40"/>
        </w:rPr>
      </w:pPr>
      <w:r w:rsidRPr="00F953FF">
        <w:rPr>
          <w:rFonts w:ascii="Arial Rounded MT Bold" w:hAnsi="Arial Rounded MT Bold"/>
          <w:sz w:val="28"/>
          <w:szCs w:val="28"/>
        </w:rPr>
        <w:t xml:space="preserve">Lecturer: </w:t>
      </w:r>
      <w:r>
        <w:rPr>
          <w:rFonts w:ascii="Arial Rounded MT Bold" w:hAnsi="Arial Rounded MT Bold"/>
          <w:sz w:val="28"/>
          <w:szCs w:val="28"/>
        </w:rPr>
        <w:t>Neil Dyer</w:t>
      </w:r>
    </w:p>
    <w:p w14:paraId="4F2C58AF" w14:textId="77777777" w:rsidR="002A3AB6" w:rsidRPr="002A3AB6" w:rsidRDefault="002A3AB6" w:rsidP="005D7B94">
      <w:pPr>
        <w:spacing w:after="0" w:line="480" w:lineRule="auto"/>
        <w:contextualSpacing/>
        <w:jc w:val="center"/>
        <w:rPr>
          <w:rFonts w:ascii="Arial Rounded MT Bold" w:hAnsi="Arial Rounded MT Bold" w:cs="Times New Roman"/>
          <w:sz w:val="40"/>
          <w:szCs w:val="40"/>
        </w:rPr>
      </w:pPr>
    </w:p>
    <w:p w14:paraId="48E2A714" w14:textId="77777777" w:rsidR="009E4C38" w:rsidRPr="005D7B94" w:rsidRDefault="009E4C38" w:rsidP="005D7B94">
      <w:pPr>
        <w:spacing w:after="0" w:line="480" w:lineRule="auto"/>
        <w:contextualSpacing/>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br w:type="page"/>
      </w:r>
    </w:p>
    <w:p w14:paraId="68AE3F64" w14:textId="55842094" w:rsidR="00BD798F" w:rsidRPr="005D7B94" w:rsidRDefault="00BD798F" w:rsidP="002A3AB6">
      <w:pPr>
        <w:spacing w:after="0" w:line="480" w:lineRule="auto"/>
        <w:ind w:firstLine="720"/>
        <w:contextualSpacing/>
        <w:jc w:val="center"/>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lastRenderedPageBreak/>
        <w:t>Introduction</w:t>
      </w:r>
    </w:p>
    <w:p w14:paraId="1ED67CB4" w14:textId="6BAD7AF9" w:rsidR="005D7B94" w:rsidRPr="005D7B94" w:rsidRDefault="005D7B94" w:rsidP="002A3AB6">
      <w:pPr>
        <w:spacing w:after="0" w:line="480" w:lineRule="auto"/>
        <w:ind w:firstLine="720"/>
        <w:jc w:val="both"/>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Ibis London Hotel is a reputable hotel in the hospitality sector, with the </w:t>
      </w:r>
      <w:r w:rsidR="00E0056B">
        <w:rPr>
          <w:rFonts w:ascii="Times New Roman" w:eastAsia="Times New Roman" w:hAnsi="Times New Roman" w:cs="Times New Roman"/>
          <w:kern w:val="0"/>
          <w:sz w:val="24"/>
          <w:szCs w:val="24"/>
          <w14:ligatures w14:val="none"/>
        </w:rPr>
        <w:t>housekeeping department</w:t>
      </w:r>
      <w:r w:rsidRPr="005D7B94">
        <w:rPr>
          <w:rFonts w:ascii="Times New Roman" w:eastAsia="Times New Roman" w:hAnsi="Times New Roman" w:cs="Times New Roman"/>
          <w:kern w:val="0"/>
          <w:sz w:val="24"/>
          <w:szCs w:val="24"/>
          <w14:ligatures w14:val="none"/>
        </w:rPr>
        <w:t xml:space="preserve"> as one of the departments. The </w:t>
      </w:r>
      <w:r w:rsidR="00E0056B">
        <w:rPr>
          <w:rFonts w:ascii="Times New Roman" w:eastAsia="Times New Roman" w:hAnsi="Times New Roman" w:cs="Times New Roman"/>
          <w:kern w:val="0"/>
          <w:sz w:val="24"/>
          <w:szCs w:val="24"/>
          <w14:ligatures w14:val="none"/>
        </w:rPr>
        <w:t>Ibis London Hotel's housekeeping department functions as the establishment's pulse</w:t>
      </w:r>
      <w:r w:rsidRPr="005D7B94">
        <w:rPr>
          <w:rFonts w:ascii="Times New Roman" w:eastAsia="Times New Roman" w:hAnsi="Times New Roman" w:cs="Times New Roman"/>
          <w:kern w:val="0"/>
          <w:sz w:val="24"/>
          <w:szCs w:val="24"/>
          <w14:ligatures w14:val="none"/>
        </w:rPr>
        <w:t xml:space="preserve">, ensuring a smooth customer journey from check-in to departure. As Casado (2012) also states, this department is the most adaptable and includes reception, concierge, housekeeping, and guest relations, collectively </w:t>
      </w:r>
      <w:r w:rsidR="00E0056B">
        <w:rPr>
          <w:rFonts w:ascii="Times New Roman" w:eastAsia="Times New Roman" w:hAnsi="Times New Roman" w:cs="Times New Roman"/>
          <w:kern w:val="0"/>
          <w:sz w:val="24"/>
          <w:szCs w:val="24"/>
          <w14:ligatures w14:val="none"/>
        </w:rPr>
        <w:t>ensuring that</w:t>
      </w:r>
      <w:r w:rsidRPr="005D7B94">
        <w:rPr>
          <w:rFonts w:ascii="Times New Roman" w:eastAsia="Times New Roman" w:hAnsi="Times New Roman" w:cs="Times New Roman"/>
          <w:kern w:val="0"/>
          <w:sz w:val="24"/>
          <w:szCs w:val="24"/>
          <w14:ligatures w14:val="none"/>
        </w:rPr>
        <w:t xml:space="preserve"> guests get premium service and comfort. This paper reflects on my experiential learning while on placement. With the help of Gibbs' Reflective Cycle, the paper captures the major lessons through description, feelings, evaluation, analysis, conclusion, and an action plan. My learning objectives in this placement experience are to obtain housekeeping operation knowledge, develop my work-based skills </w:t>
      </w:r>
      <w:r w:rsidR="00E0056B">
        <w:rPr>
          <w:rFonts w:ascii="Times New Roman" w:eastAsia="Times New Roman" w:hAnsi="Times New Roman" w:cs="Times New Roman"/>
          <w:kern w:val="0"/>
          <w:sz w:val="24"/>
          <w:szCs w:val="24"/>
          <w14:ligatures w14:val="none"/>
        </w:rPr>
        <w:t>i</w:t>
      </w:r>
      <w:r w:rsidRPr="005D7B94">
        <w:rPr>
          <w:rFonts w:ascii="Times New Roman" w:eastAsia="Times New Roman" w:hAnsi="Times New Roman" w:cs="Times New Roman"/>
          <w:kern w:val="0"/>
          <w:sz w:val="24"/>
          <w:szCs w:val="24"/>
          <w14:ligatures w14:val="none"/>
        </w:rPr>
        <w:t>n task management, detail orientation, and quality control, and gain technical knowledge on processes like cleaning, inventory management, and guest satisfaction. I also aim to identify the role of personal skills in meeting and manag</w:t>
      </w:r>
      <w:r w:rsidR="00E0056B">
        <w:rPr>
          <w:rFonts w:ascii="Times New Roman" w:eastAsia="Times New Roman" w:hAnsi="Times New Roman" w:cs="Times New Roman"/>
          <w:kern w:val="0"/>
          <w:sz w:val="24"/>
          <w:szCs w:val="24"/>
          <w14:ligatures w14:val="none"/>
        </w:rPr>
        <w:t>ing</w:t>
      </w:r>
      <w:r w:rsidRPr="005D7B94">
        <w:rPr>
          <w:rFonts w:ascii="Times New Roman" w:eastAsia="Times New Roman" w:hAnsi="Times New Roman" w:cs="Times New Roman"/>
          <w:kern w:val="0"/>
          <w:sz w:val="24"/>
          <w:szCs w:val="24"/>
          <w14:ligatures w14:val="none"/>
        </w:rPr>
        <w:t xml:space="preserve"> guest services within a housekeeping context.</w:t>
      </w:r>
    </w:p>
    <w:p w14:paraId="257AB8A5" w14:textId="77777777" w:rsidR="005D7B94" w:rsidRPr="005D7B94" w:rsidRDefault="005D7B94" w:rsidP="002A3AB6">
      <w:pPr>
        <w:spacing w:after="0" w:line="480" w:lineRule="auto"/>
        <w:jc w:val="center"/>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Reflection on Experience and Personal Development</w:t>
      </w:r>
    </w:p>
    <w:p w14:paraId="700A4EB5" w14:textId="713EE37E" w:rsidR="005D7B94" w:rsidRPr="005D7B94" w:rsidRDefault="005D7B94" w:rsidP="002A3AB6">
      <w:pPr>
        <w:spacing w:after="0" w:line="480" w:lineRule="auto"/>
        <w:ind w:firstLine="720"/>
        <w:jc w:val="both"/>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The role of shadowing a supervisor in the </w:t>
      </w:r>
      <w:r w:rsidR="00E0056B">
        <w:rPr>
          <w:rFonts w:ascii="Times New Roman" w:eastAsia="Times New Roman" w:hAnsi="Times New Roman" w:cs="Times New Roman"/>
          <w:kern w:val="0"/>
          <w:sz w:val="24"/>
          <w:szCs w:val="24"/>
          <w14:ligatures w14:val="none"/>
        </w:rPr>
        <w:t>Ibis London Hotel's housekeeping department gave me</w:t>
      </w:r>
      <w:r w:rsidRPr="005D7B94">
        <w:rPr>
          <w:rFonts w:ascii="Times New Roman" w:eastAsia="Times New Roman" w:hAnsi="Times New Roman" w:cs="Times New Roman"/>
          <w:kern w:val="0"/>
          <w:sz w:val="24"/>
          <w:szCs w:val="24"/>
          <w14:ligatures w14:val="none"/>
        </w:rPr>
        <w:t xml:space="preserve"> </w:t>
      </w:r>
      <w:r w:rsidR="00E0056B">
        <w:rPr>
          <w:rFonts w:ascii="Times New Roman" w:eastAsia="Times New Roman" w:hAnsi="Times New Roman" w:cs="Times New Roman"/>
          <w:kern w:val="0"/>
          <w:sz w:val="24"/>
          <w:szCs w:val="24"/>
          <w14:ligatures w14:val="none"/>
        </w:rPr>
        <w:t>a</w:t>
      </w:r>
      <w:r w:rsidRPr="005D7B94">
        <w:rPr>
          <w:rFonts w:ascii="Times New Roman" w:eastAsia="Times New Roman" w:hAnsi="Times New Roman" w:cs="Times New Roman"/>
          <w:kern w:val="0"/>
          <w:sz w:val="24"/>
          <w:szCs w:val="24"/>
          <w14:ligatures w14:val="none"/>
        </w:rPr>
        <w:t xml:space="preserve"> chance to see what is behind the scenes of the critical hotel operation</w:t>
      </w:r>
      <w:r w:rsidR="00E0056B">
        <w:rPr>
          <w:rFonts w:ascii="Times New Roman" w:eastAsia="Times New Roman" w:hAnsi="Times New Roman" w:cs="Times New Roman"/>
          <w:kern w:val="0"/>
          <w:sz w:val="24"/>
          <w:szCs w:val="24"/>
          <w14:ligatures w14:val="none"/>
        </w:rPr>
        <w:t>s</w:t>
      </w:r>
      <w:r w:rsidRPr="005D7B94">
        <w:rPr>
          <w:rFonts w:ascii="Times New Roman" w:eastAsia="Times New Roman" w:hAnsi="Times New Roman" w:cs="Times New Roman"/>
          <w:kern w:val="0"/>
          <w:sz w:val="24"/>
          <w:szCs w:val="24"/>
          <w14:ligatures w14:val="none"/>
        </w:rPr>
        <w:t xml:space="preserve"> in the housekeeping department. The minute I stepped through the d</w:t>
      </w:r>
      <w:r w:rsidR="00E0056B">
        <w:rPr>
          <w:rFonts w:ascii="Times New Roman" w:eastAsia="Times New Roman" w:hAnsi="Times New Roman" w:cs="Times New Roman"/>
          <w:kern w:val="0"/>
          <w:sz w:val="24"/>
          <w:szCs w:val="24"/>
          <w14:ligatures w14:val="none"/>
        </w:rPr>
        <w:t>epartment doors</w:t>
      </w:r>
      <w:r w:rsidRPr="005D7B94">
        <w:rPr>
          <w:rFonts w:ascii="Times New Roman" w:eastAsia="Times New Roman" w:hAnsi="Times New Roman" w:cs="Times New Roman"/>
          <w:kern w:val="0"/>
          <w:sz w:val="24"/>
          <w:szCs w:val="24"/>
          <w14:ligatures w14:val="none"/>
        </w:rPr>
        <w:t xml:space="preserve">, I was immediately aware of the demanding yet attentive nature of the job, which entails maintaining the highest cleanliness and order standards to attain guest satisfaction. I gained insights </w:t>
      </w:r>
      <w:r w:rsidR="00E0056B">
        <w:rPr>
          <w:rFonts w:ascii="Times New Roman" w:eastAsia="Times New Roman" w:hAnsi="Times New Roman" w:cs="Times New Roman"/>
          <w:kern w:val="0"/>
          <w:sz w:val="24"/>
          <w:szCs w:val="24"/>
          <w14:ligatures w14:val="none"/>
        </w:rPr>
        <w:t>dail</w:t>
      </w:r>
      <w:r w:rsidRPr="005D7B94">
        <w:rPr>
          <w:rFonts w:ascii="Times New Roman" w:eastAsia="Times New Roman" w:hAnsi="Times New Roman" w:cs="Times New Roman"/>
          <w:kern w:val="0"/>
          <w:sz w:val="24"/>
          <w:szCs w:val="24"/>
          <w14:ligatures w14:val="none"/>
        </w:rPr>
        <w:t xml:space="preserve">y watching my department head exhibit great concern for details, from check-in to the end of a guest's stay. He demonstrated the highest level of attention to detail while inspecting cleaned rooms for the slightest imperfection and coordinating urgent requests </w:t>
      </w:r>
      <w:r w:rsidR="00E0056B">
        <w:rPr>
          <w:rFonts w:ascii="Times New Roman" w:eastAsia="Times New Roman" w:hAnsi="Times New Roman" w:cs="Times New Roman"/>
          <w:kern w:val="0"/>
          <w:sz w:val="24"/>
          <w:szCs w:val="24"/>
          <w14:ligatures w14:val="none"/>
        </w:rPr>
        <w:t>promptly and orderly</w:t>
      </w:r>
      <w:r w:rsidRPr="005D7B94">
        <w:rPr>
          <w:rFonts w:ascii="Times New Roman" w:eastAsia="Times New Roman" w:hAnsi="Times New Roman" w:cs="Times New Roman"/>
          <w:kern w:val="0"/>
          <w:sz w:val="24"/>
          <w:szCs w:val="24"/>
          <w14:ligatures w14:val="none"/>
        </w:rPr>
        <w:t xml:space="preserve">. </w:t>
      </w:r>
      <w:r w:rsidR="00E0056B">
        <w:rPr>
          <w:rFonts w:ascii="Times New Roman" w:eastAsia="Times New Roman" w:hAnsi="Times New Roman" w:cs="Times New Roman"/>
          <w:kern w:val="0"/>
          <w:sz w:val="24"/>
          <w:szCs w:val="24"/>
          <w14:ligatures w14:val="none"/>
        </w:rPr>
        <w:t xml:space="preserve">The </w:t>
      </w:r>
      <w:r w:rsidR="00E0056B">
        <w:rPr>
          <w:rFonts w:ascii="Times New Roman" w:eastAsia="Times New Roman" w:hAnsi="Times New Roman" w:cs="Times New Roman"/>
          <w:kern w:val="0"/>
          <w:sz w:val="24"/>
          <w:szCs w:val="24"/>
          <w14:ligatures w14:val="none"/>
        </w:rPr>
        <w:lastRenderedPageBreak/>
        <w:t>immense backstage efforts that are essential to upholding the hotel's polished and pristine look were emphasised for shadowing</w:t>
      </w:r>
      <w:r w:rsidRPr="005D7B94">
        <w:rPr>
          <w:rFonts w:ascii="Times New Roman" w:eastAsia="Times New Roman" w:hAnsi="Times New Roman" w:cs="Times New Roman"/>
          <w:kern w:val="0"/>
          <w:sz w:val="24"/>
          <w:szCs w:val="24"/>
          <w14:ligatures w14:val="none"/>
        </w:rPr>
        <w:t xml:space="preserve">. </w:t>
      </w:r>
      <w:r w:rsidR="00E0056B">
        <w:rPr>
          <w:rFonts w:ascii="Times New Roman" w:eastAsia="Times New Roman" w:hAnsi="Times New Roman" w:cs="Times New Roman"/>
          <w:kern w:val="0"/>
          <w:sz w:val="24"/>
          <w:szCs w:val="24"/>
          <w14:ligatures w14:val="none"/>
        </w:rPr>
        <w:t>Applying</w:t>
      </w:r>
      <w:r w:rsidRPr="005D7B94">
        <w:rPr>
          <w:rFonts w:ascii="Times New Roman" w:eastAsia="Times New Roman" w:hAnsi="Times New Roman" w:cs="Times New Roman"/>
          <w:kern w:val="0"/>
          <w:sz w:val="24"/>
          <w:szCs w:val="24"/>
          <w14:ligatures w14:val="none"/>
        </w:rPr>
        <w:t xml:space="preserve"> such skills as task prioritisation, organisation, time management, and quality control by my supervisors was critical in synchronising, motivating, and maximising the efficiency of their work teams, as Rughubalan (2009) also highlights.</w:t>
      </w:r>
    </w:p>
    <w:p w14:paraId="567A5B81" w14:textId="3134E14E" w:rsidR="005D7B94" w:rsidRPr="005D7B94" w:rsidRDefault="005D7B94" w:rsidP="002A3AB6">
      <w:pPr>
        <w:spacing w:after="0" w:line="480" w:lineRule="auto"/>
        <w:ind w:firstLine="720"/>
        <w:jc w:val="both"/>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This placement has been my first industrial experience; therefore, I do not have previous experience. However, my academic coursework in hospitality management also provided crucial foundational knowledge on guest service principles, equipping me to </w:t>
      </w:r>
      <w:r w:rsidR="00E0056B">
        <w:rPr>
          <w:rFonts w:ascii="Times New Roman" w:eastAsia="Times New Roman" w:hAnsi="Times New Roman" w:cs="Times New Roman"/>
          <w:kern w:val="0"/>
          <w:sz w:val="24"/>
          <w:szCs w:val="24"/>
          <w14:ligatures w14:val="none"/>
        </w:rPr>
        <w:t>understand supervisors' decisions and problem-solving approaches better</w:t>
      </w:r>
      <w:r w:rsidRPr="005D7B94">
        <w:rPr>
          <w:rFonts w:ascii="Times New Roman" w:eastAsia="Times New Roman" w:hAnsi="Times New Roman" w:cs="Times New Roman"/>
          <w:kern w:val="0"/>
          <w:sz w:val="24"/>
          <w:szCs w:val="24"/>
          <w14:ligatures w14:val="none"/>
        </w:rPr>
        <w:t xml:space="preserve">. By proactively asking questions and offering my perspectives, I aimed to </w:t>
      </w:r>
      <w:r w:rsidR="00E0056B">
        <w:rPr>
          <w:rFonts w:ascii="Times New Roman" w:eastAsia="Times New Roman" w:hAnsi="Times New Roman" w:cs="Times New Roman"/>
          <w:kern w:val="0"/>
          <w:sz w:val="24"/>
          <w:szCs w:val="24"/>
          <w14:ligatures w14:val="none"/>
        </w:rPr>
        <w:t>use this experience to multiply</w:t>
      </w:r>
      <w:r w:rsidRPr="005D7B94">
        <w:rPr>
          <w:rFonts w:ascii="Times New Roman" w:eastAsia="Times New Roman" w:hAnsi="Times New Roman" w:cs="Times New Roman"/>
          <w:kern w:val="0"/>
          <w:sz w:val="24"/>
          <w:szCs w:val="24"/>
          <w14:ligatures w14:val="none"/>
        </w:rPr>
        <w:t xml:space="preserve"> my practical and theoretical competencies. The fast-paced nature of this department underscores the direct linkage between housekeeping performance and guest satisfaction (Ghorbani, 2023). When everything is done well, visitors can enjoy their stay without realising how people and procedures are coordinated behind the scenes (Morrison, 2022). This exposure gave me the privilege of working in an industry devoted solely to crafting positive guest experiences, as Fallon and Rutherford (2010) also highlight.</w:t>
      </w:r>
    </w:p>
    <w:p w14:paraId="2F15577B" w14:textId="77777777" w:rsidR="005D7B94" w:rsidRPr="005D7B94" w:rsidRDefault="005D7B94" w:rsidP="002A3AB6">
      <w:pPr>
        <w:spacing w:after="0" w:line="480" w:lineRule="auto"/>
        <w:jc w:val="center"/>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Critical Analysis of Work-Based Skills and Technical Knowledge</w:t>
      </w:r>
    </w:p>
    <w:p w14:paraId="60C9C793" w14:textId="6A6D2B59" w:rsidR="005D7B94" w:rsidRPr="005D7B94" w:rsidRDefault="005D7B94" w:rsidP="002A3AB6">
      <w:pPr>
        <w:spacing w:after="0" w:line="480" w:lineRule="auto"/>
        <w:ind w:firstLine="720"/>
        <w:jc w:val="both"/>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Wh</w:t>
      </w:r>
      <w:r w:rsidR="00E0056B">
        <w:rPr>
          <w:rFonts w:ascii="Times New Roman" w:eastAsia="Times New Roman" w:hAnsi="Times New Roman" w:cs="Times New Roman"/>
          <w:kern w:val="0"/>
          <w:sz w:val="24"/>
          <w:szCs w:val="24"/>
          <w14:ligatures w14:val="none"/>
        </w:rPr>
        <w:t>ile doing housekeeping for Ibis London, I learned</w:t>
      </w:r>
      <w:r w:rsidRPr="005D7B94">
        <w:rPr>
          <w:rFonts w:ascii="Times New Roman" w:eastAsia="Times New Roman" w:hAnsi="Times New Roman" w:cs="Times New Roman"/>
          <w:kern w:val="0"/>
          <w:sz w:val="24"/>
          <w:szCs w:val="24"/>
          <w14:ligatures w14:val="none"/>
        </w:rPr>
        <w:t xml:space="preserve"> the criticality of possessing both housekeeping skills and a functional understanding of running a housekeeping department effectively. Improved through intensive practical training, supervisors utilise their organisational, detail-oriented, and professional cleaning knowledge and skills to coordinate complex schedules, respond to cases in real</w:t>
      </w:r>
      <w:r w:rsidR="00E0056B">
        <w:rPr>
          <w:rFonts w:ascii="Times New Roman" w:eastAsia="Times New Roman" w:hAnsi="Times New Roman" w:cs="Times New Roman"/>
          <w:kern w:val="0"/>
          <w:sz w:val="24"/>
          <w:szCs w:val="24"/>
          <w14:ligatures w14:val="none"/>
        </w:rPr>
        <w:t>-</w:t>
      </w:r>
      <w:r w:rsidRPr="005D7B94">
        <w:rPr>
          <w:rFonts w:ascii="Times New Roman" w:eastAsia="Times New Roman" w:hAnsi="Times New Roman" w:cs="Times New Roman"/>
          <w:kern w:val="0"/>
          <w:sz w:val="24"/>
          <w:szCs w:val="24"/>
          <w14:ligatures w14:val="none"/>
        </w:rPr>
        <w:t xml:space="preserve">time, and overdeliver the guest's expectations. According to Wood (2013), effective work skills such as time management and immediate problem-solving were the keys to the success of the supervisors who successfully directed the teams. I noted how they </w:t>
      </w:r>
      <w:r w:rsidRPr="005D7B94">
        <w:rPr>
          <w:rFonts w:ascii="Times New Roman" w:eastAsia="Times New Roman" w:hAnsi="Times New Roman" w:cs="Times New Roman"/>
          <w:kern w:val="0"/>
          <w:sz w:val="24"/>
          <w:szCs w:val="24"/>
          <w14:ligatures w14:val="none"/>
        </w:rPr>
        <w:lastRenderedPageBreak/>
        <w:t xml:space="preserve">skillfully dissect the tasks and distribute the duties based on individual ability </w:t>
      </w:r>
      <w:r w:rsidR="00E0056B">
        <w:rPr>
          <w:rFonts w:ascii="Times New Roman" w:eastAsia="Times New Roman" w:hAnsi="Times New Roman" w:cs="Times New Roman"/>
          <w:kern w:val="0"/>
          <w:sz w:val="24"/>
          <w:szCs w:val="24"/>
          <w14:ligatures w14:val="none"/>
        </w:rPr>
        <w:t>to get</w:t>
      </w:r>
      <w:r w:rsidRPr="005D7B94">
        <w:rPr>
          <w:rFonts w:ascii="Times New Roman" w:eastAsia="Times New Roman" w:hAnsi="Times New Roman" w:cs="Times New Roman"/>
          <w:kern w:val="0"/>
          <w:sz w:val="24"/>
          <w:szCs w:val="24"/>
          <w14:ligatures w14:val="none"/>
        </w:rPr>
        <w:t xml:space="preserve"> the best possible results. A</w:t>
      </w:r>
      <w:r w:rsidR="00E0056B">
        <w:rPr>
          <w:rFonts w:ascii="Times New Roman" w:eastAsia="Times New Roman" w:hAnsi="Times New Roman" w:cs="Times New Roman"/>
          <w:kern w:val="0"/>
          <w:sz w:val="24"/>
          <w:szCs w:val="24"/>
          <w14:ligatures w14:val="none"/>
        </w:rPr>
        <w:t>s stated by Nelwan (2020), adaptation in cross-training</w:t>
      </w:r>
      <w:r w:rsidRPr="005D7B94">
        <w:rPr>
          <w:rFonts w:ascii="Times New Roman" w:eastAsia="Times New Roman" w:hAnsi="Times New Roman" w:cs="Times New Roman"/>
          <w:kern w:val="0"/>
          <w:sz w:val="24"/>
          <w:szCs w:val="24"/>
          <w14:ligatures w14:val="none"/>
        </w:rPr>
        <w:t xml:space="preserve"> turned out to be a vital factor in dealing with the daily changing needs on the floor. Teamwork was at its best when the team members possessed soft </w:t>
      </w:r>
      <w:r w:rsidR="00E0056B">
        <w:rPr>
          <w:rFonts w:ascii="Times New Roman" w:eastAsia="Times New Roman" w:hAnsi="Times New Roman" w:cs="Times New Roman"/>
          <w:kern w:val="0"/>
          <w:sz w:val="24"/>
          <w:szCs w:val="24"/>
          <w14:ligatures w14:val="none"/>
        </w:rPr>
        <w:t>communication, adaptability, and composure skills</w:t>
      </w:r>
      <w:r w:rsidRPr="005D7B94">
        <w:rPr>
          <w:rFonts w:ascii="Times New Roman" w:eastAsia="Times New Roman" w:hAnsi="Times New Roman" w:cs="Times New Roman"/>
          <w:kern w:val="0"/>
          <w:sz w:val="24"/>
          <w:szCs w:val="24"/>
          <w14:ligatures w14:val="none"/>
        </w:rPr>
        <w:t>. This kept the team functioning fine</w:t>
      </w:r>
      <w:r w:rsidR="00E0056B">
        <w:rPr>
          <w:rFonts w:ascii="Times New Roman" w:eastAsia="Times New Roman" w:hAnsi="Times New Roman" w:cs="Times New Roman"/>
          <w:kern w:val="0"/>
          <w:sz w:val="24"/>
          <w:szCs w:val="24"/>
          <w14:ligatures w14:val="none"/>
        </w:rPr>
        <w:t>,</w:t>
      </w:r>
      <w:r w:rsidRPr="005D7B94">
        <w:rPr>
          <w:rFonts w:ascii="Times New Roman" w:eastAsia="Times New Roman" w:hAnsi="Times New Roman" w:cs="Times New Roman"/>
          <w:kern w:val="0"/>
          <w:sz w:val="24"/>
          <w:szCs w:val="24"/>
          <w14:ligatures w14:val="none"/>
        </w:rPr>
        <w:t xml:space="preserve"> even during the most stressful public events.</w:t>
      </w:r>
    </w:p>
    <w:p w14:paraId="37FA2D97" w14:textId="787EDFD4" w:rsidR="005D7B94" w:rsidRPr="005D7B94" w:rsidRDefault="00E0056B" w:rsidP="002A3AB6">
      <w:pPr>
        <w:spacing w:after="0" w:line="480" w:lineRule="auto"/>
        <w:ind w:firstLine="720"/>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Supervisors' technical knowledge was high</w:t>
      </w:r>
      <w:r w:rsidR="005D7B94" w:rsidRPr="005D7B94">
        <w:rPr>
          <w:rFonts w:ascii="Times New Roman" w:eastAsia="Times New Roman" w:hAnsi="Times New Roman" w:cs="Times New Roman"/>
          <w:kern w:val="0"/>
          <w:sz w:val="24"/>
          <w:szCs w:val="24"/>
          <w14:ligatures w14:val="none"/>
        </w:rPr>
        <w:t xml:space="preserve"> because they knew the type and use of cleaning agents, equipment, techniques, and compliance processes to train staff and perform quality checks. Stocking and supply chain management also become specialisations, covering product selection, restocking, budgeting, and sustainability measures (Kumar, Bhagat, and Kumar, 2021). According to Shah (2021), </w:t>
      </w:r>
      <w:r>
        <w:rPr>
          <w:rFonts w:ascii="Times New Roman" w:eastAsia="Times New Roman" w:hAnsi="Times New Roman" w:cs="Times New Roman"/>
          <w:kern w:val="0"/>
          <w:sz w:val="24"/>
          <w:szCs w:val="24"/>
          <w14:ligatures w14:val="none"/>
        </w:rPr>
        <w:t>adopting</w:t>
      </w:r>
      <w:r w:rsidR="005D7B94" w:rsidRPr="005D7B94">
        <w:rPr>
          <w:rFonts w:ascii="Times New Roman" w:eastAsia="Times New Roman" w:hAnsi="Times New Roman" w:cs="Times New Roman"/>
          <w:kern w:val="0"/>
          <w:sz w:val="24"/>
          <w:szCs w:val="24"/>
          <w14:ligatures w14:val="none"/>
        </w:rPr>
        <w:t xml:space="preserve"> preventative technologies in areas like security offered additional chances to address and resolve guest issues before they came up. These skills gave me confidence in delivering above-target guest satisfaction and departmental goals at Ibis London, UK. My experience, on the other hand, highlighted the fundamental value of housekeeping and raised a desire for me to lead in this particular function.</w:t>
      </w:r>
    </w:p>
    <w:p w14:paraId="13B3D5DF" w14:textId="77777777" w:rsidR="005D7B94" w:rsidRPr="005D7B94" w:rsidRDefault="005D7B94" w:rsidP="002A3AB6">
      <w:pPr>
        <w:spacing w:after="0" w:line="480" w:lineRule="auto"/>
        <w:jc w:val="center"/>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Reflection on Organisational Issues</w:t>
      </w:r>
    </w:p>
    <w:p w14:paraId="75208195" w14:textId="01376532" w:rsidR="005D7B94" w:rsidRPr="005D7B94" w:rsidRDefault="005D7B94" w:rsidP="002A3AB6">
      <w:pPr>
        <w:spacing w:after="0" w:line="480" w:lineRule="auto"/>
        <w:ind w:firstLine="720"/>
        <w:jc w:val="both"/>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A noteworthy issue I have noted is the problem of poor time management from the staff, which was evident as one guest complained about an unpleasant room experience not reflecting the images depicted by the department. This resulted from employees who claimed they were handling other tasks and had not finished before the guest arrived. With mounting delays, guest frustration </w:t>
      </w:r>
      <w:r w:rsidR="00E0056B">
        <w:rPr>
          <w:rFonts w:ascii="Times New Roman" w:eastAsia="Times New Roman" w:hAnsi="Times New Roman" w:cs="Times New Roman"/>
          <w:kern w:val="0"/>
          <w:sz w:val="24"/>
          <w:szCs w:val="24"/>
          <w14:ligatures w14:val="none"/>
        </w:rPr>
        <w:t>became increasingly real and affected</w:t>
      </w:r>
      <w:r w:rsidRPr="005D7B94">
        <w:rPr>
          <w:rFonts w:ascii="Times New Roman" w:eastAsia="Times New Roman" w:hAnsi="Times New Roman" w:cs="Times New Roman"/>
          <w:kern w:val="0"/>
          <w:sz w:val="24"/>
          <w:szCs w:val="24"/>
          <w14:ligatures w14:val="none"/>
        </w:rPr>
        <w:t xml:space="preserve"> our service delivery perception. This was a significant issue </w:t>
      </w:r>
      <w:r w:rsidR="00E0056B">
        <w:rPr>
          <w:rFonts w:ascii="Times New Roman" w:eastAsia="Times New Roman" w:hAnsi="Times New Roman" w:cs="Times New Roman"/>
          <w:kern w:val="0"/>
          <w:sz w:val="24"/>
          <w:szCs w:val="24"/>
          <w14:ligatures w14:val="none"/>
        </w:rPr>
        <w:t>affecting the department and the hotel</w:t>
      </w:r>
      <w:r w:rsidRPr="005D7B94">
        <w:rPr>
          <w:rFonts w:ascii="Times New Roman" w:eastAsia="Times New Roman" w:hAnsi="Times New Roman" w:cs="Times New Roman"/>
          <w:kern w:val="0"/>
          <w:sz w:val="24"/>
          <w:szCs w:val="24"/>
          <w14:ligatures w14:val="none"/>
        </w:rPr>
        <w:t>, as the brand image was negatively impacted. The supervisor</w:t>
      </w:r>
      <w:r w:rsidR="00E0056B">
        <w:rPr>
          <w:rFonts w:ascii="Times New Roman" w:eastAsia="Times New Roman" w:hAnsi="Times New Roman" w:cs="Times New Roman"/>
          <w:kern w:val="0"/>
          <w:sz w:val="24"/>
          <w:szCs w:val="24"/>
          <w14:ligatures w14:val="none"/>
        </w:rPr>
        <w:t>'</w:t>
      </w:r>
      <w:r w:rsidRPr="005D7B94">
        <w:rPr>
          <w:rFonts w:ascii="Times New Roman" w:eastAsia="Times New Roman" w:hAnsi="Times New Roman" w:cs="Times New Roman"/>
          <w:kern w:val="0"/>
          <w:sz w:val="24"/>
          <w:szCs w:val="24"/>
          <w14:ligatures w14:val="none"/>
        </w:rPr>
        <w:t xml:space="preserve">s competency in handling his department and employees who lack work ethics were also questioned. The supervisor rushed in and divided tasks, prioritising them </w:t>
      </w:r>
      <w:r w:rsidRPr="005D7B94">
        <w:rPr>
          <w:rFonts w:ascii="Times New Roman" w:eastAsia="Times New Roman" w:hAnsi="Times New Roman" w:cs="Times New Roman"/>
          <w:kern w:val="0"/>
          <w:sz w:val="24"/>
          <w:szCs w:val="24"/>
          <w14:ligatures w14:val="none"/>
        </w:rPr>
        <w:lastRenderedPageBreak/>
        <w:t xml:space="preserve">and offering to work overtime to ensure the guest was comfortable, as he </w:t>
      </w:r>
      <w:r w:rsidR="00E0056B">
        <w:rPr>
          <w:rFonts w:ascii="Times New Roman" w:eastAsia="Times New Roman" w:hAnsi="Times New Roman" w:cs="Times New Roman"/>
          <w:kern w:val="0"/>
          <w:sz w:val="24"/>
          <w:szCs w:val="24"/>
          <w14:ligatures w14:val="none"/>
        </w:rPr>
        <w:t>provid</w:t>
      </w:r>
      <w:r w:rsidRPr="005D7B94">
        <w:rPr>
          <w:rFonts w:ascii="Times New Roman" w:eastAsia="Times New Roman" w:hAnsi="Times New Roman" w:cs="Times New Roman"/>
          <w:kern w:val="0"/>
          <w:sz w:val="24"/>
          <w:szCs w:val="24"/>
          <w14:ligatures w14:val="none"/>
        </w:rPr>
        <w:t>ed proactive updates to clarify things. This crisis was handled within hours by swift mobilisation</w:t>
      </w:r>
      <w:r w:rsidR="00E0056B">
        <w:rPr>
          <w:rFonts w:ascii="Times New Roman" w:eastAsia="Times New Roman" w:hAnsi="Times New Roman" w:cs="Times New Roman"/>
          <w:kern w:val="0"/>
          <w:sz w:val="24"/>
          <w:szCs w:val="24"/>
          <w14:ligatures w14:val="none"/>
        </w:rPr>
        <w:t>,</w:t>
      </w:r>
      <w:r w:rsidRPr="005D7B94">
        <w:rPr>
          <w:rFonts w:ascii="Times New Roman" w:eastAsia="Times New Roman" w:hAnsi="Times New Roman" w:cs="Times New Roman"/>
          <w:kern w:val="0"/>
          <w:sz w:val="24"/>
          <w:szCs w:val="24"/>
          <w14:ligatures w14:val="none"/>
        </w:rPr>
        <w:t xml:space="preserve"> </w:t>
      </w:r>
      <w:r w:rsidR="00E0056B">
        <w:rPr>
          <w:rFonts w:ascii="Times New Roman" w:eastAsia="Times New Roman" w:hAnsi="Times New Roman" w:cs="Times New Roman"/>
          <w:kern w:val="0"/>
          <w:sz w:val="24"/>
          <w:szCs w:val="24"/>
          <w14:ligatures w14:val="none"/>
        </w:rPr>
        <w:t>proving</w:t>
      </w:r>
      <w:r w:rsidRPr="005D7B94">
        <w:rPr>
          <w:rFonts w:ascii="Times New Roman" w:eastAsia="Times New Roman" w:hAnsi="Times New Roman" w:cs="Times New Roman"/>
          <w:kern w:val="0"/>
          <w:sz w:val="24"/>
          <w:szCs w:val="24"/>
          <w14:ligatures w14:val="none"/>
        </w:rPr>
        <w:t xml:space="preserve"> that crisis management is </w:t>
      </w:r>
      <w:r w:rsidR="00E0056B">
        <w:rPr>
          <w:rFonts w:ascii="Times New Roman" w:eastAsia="Times New Roman" w:hAnsi="Times New Roman" w:cs="Times New Roman"/>
          <w:kern w:val="0"/>
          <w:sz w:val="24"/>
          <w:szCs w:val="24"/>
          <w14:ligatures w14:val="none"/>
        </w:rPr>
        <w:t>essentia</w:t>
      </w:r>
      <w:r w:rsidRPr="005D7B94">
        <w:rPr>
          <w:rFonts w:ascii="Times New Roman" w:eastAsia="Times New Roman" w:hAnsi="Times New Roman" w:cs="Times New Roman"/>
          <w:kern w:val="0"/>
          <w:sz w:val="24"/>
          <w:szCs w:val="24"/>
          <w14:ligatures w14:val="none"/>
        </w:rPr>
        <w:t>l for leaders and business environments.</w:t>
      </w:r>
    </w:p>
    <w:p w14:paraId="7B182C75" w14:textId="535DCABF" w:rsidR="005D7B94" w:rsidRPr="005D7B94" w:rsidRDefault="005D7B94" w:rsidP="002A3AB6">
      <w:pPr>
        <w:spacing w:after="0" w:line="480" w:lineRule="auto"/>
        <w:ind w:firstLine="720"/>
        <w:jc w:val="both"/>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I have realised that </w:t>
      </w:r>
      <w:r w:rsidR="00E0056B">
        <w:rPr>
          <w:rFonts w:ascii="Times New Roman" w:eastAsia="Times New Roman" w:hAnsi="Times New Roman" w:cs="Times New Roman"/>
          <w:kern w:val="0"/>
          <w:sz w:val="24"/>
          <w:szCs w:val="24"/>
          <w14:ligatures w14:val="none"/>
        </w:rPr>
        <w:t>there is a chance to create a backup framework for variation in preventive measures</w:t>
      </w:r>
      <w:r w:rsidRPr="005D7B94">
        <w:rPr>
          <w:rFonts w:ascii="Times New Roman" w:eastAsia="Times New Roman" w:hAnsi="Times New Roman" w:cs="Times New Roman"/>
          <w:kern w:val="0"/>
          <w:sz w:val="24"/>
          <w:szCs w:val="24"/>
          <w14:ligatures w14:val="none"/>
        </w:rPr>
        <w:t>. Volume or algorithmic systems would provide a near-term projection o</w:t>
      </w:r>
      <w:r w:rsidR="00E0056B">
        <w:rPr>
          <w:rFonts w:ascii="Times New Roman" w:eastAsia="Times New Roman" w:hAnsi="Times New Roman" w:cs="Times New Roman"/>
          <w:kern w:val="0"/>
          <w:sz w:val="24"/>
          <w:szCs w:val="24"/>
          <w14:ligatures w14:val="none"/>
        </w:rPr>
        <w:t>f</w:t>
      </w:r>
      <w:r w:rsidRPr="005D7B94">
        <w:rPr>
          <w:rFonts w:ascii="Times New Roman" w:eastAsia="Times New Roman" w:hAnsi="Times New Roman" w:cs="Times New Roman"/>
          <w:kern w:val="0"/>
          <w:sz w:val="24"/>
          <w:szCs w:val="24"/>
          <w14:ligatures w14:val="none"/>
        </w:rPr>
        <w:t xml:space="preserve"> the daily demand shifts that could be utilised for preemptive staff elevations. Furthermore, training employees on time management skills would be essential in guiding them during work shifts (Johnston, Clark, and Shulver, 2012). Proactive communication around protocols will help </w:t>
      </w:r>
      <w:r w:rsidR="00E0056B">
        <w:rPr>
          <w:rFonts w:ascii="Times New Roman" w:eastAsia="Times New Roman" w:hAnsi="Times New Roman" w:cs="Times New Roman"/>
          <w:kern w:val="0"/>
          <w:sz w:val="24"/>
          <w:szCs w:val="24"/>
          <w14:ligatures w14:val="none"/>
        </w:rPr>
        <w:t>avoid guest hassle, while projected technology integration will facilitate</w:t>
      </w:r>
      <w:r w:rsidRPr="005D7B94">
        <w:rPr>
          <w:rFonts w:ascii="Times New Roman" w:eastAsia="Times New Roman" w:hAnsi="Times New Roman" w:cs="Times New Roman"/>
          <w:kern w:val="0"/>
          <w:sz w:val="24"/>
          <w:szCs w:val="24"/>
          <w14:ligatures w14:val="none"/>
        </w:rPr>
        <w:t xml:space="preserve"> delegating tasks. This experience highlighted the broader integration of housekeeping with branding and brought out customer-focus</w:t>
      </w:r>
      <w:r w:rsidR="00E0056B">
        <w:rPr>
          <w:rFonts w:ascii="Times New Roman" w:eastAsia="Times New Roman" w:hAnsi="Times New Roman" w:cs="Times New Roman"/>
          <w:kern w:val="0"/>
          <w:sz w:val="24"/>
          <w:szCs w:val="24"/>
          <w14:ligatures w14:val="none"/>
        </w:rPr>
        <w:t>ed</w:t>
      </w:r>
      <w:r w:rsidRPr="005D7B94">
        <w:rPr>
          <w:rFonts w:ascii="Times New Roman" w:eastAsia="Times New Roman" w:hAnsi="Times New Roman" w:cs="Times New Roman"/>
          <w:kern w:val="0"/>
          <w:sz w:val="24"/>
          <w:szCs w:val="24"/>
          <w14:ligatures w14:val="none"/>
        </w:rPr>
        <w:t xml:space="preserve"> solutions. </w:t>
      </w:r>
      <w:r w:rsidR="00E0056B">
        <w:rPr>
          <w:rFonts w:ascii="Times New Roman" w:eastAsia="Times New Roman" w:hAnsi="Times New Roman" w:cs="Times New Roman"/>
          <w:kern w:val="0"/>
          <w:sz w:val="24"/>
          <w:szCs w:val="24"/>
          <w14:ligatures w14:val="none"/>
        </w:rPr>
        <w:t>As a future leader, I learned</w:t>
      </w:r>
      <w:r w:rsidRPr="005D7B94">
        <w:rPr>
          <w:rFonts w:ascii="Times New Roman" w:eastAsia="Times New Roman" w:hAnsi="Times New Roman" w:cs="Times New Roman"/>
          <w:kern w:val="0"/>
          <w:sz w:val="24"/>
          <w:szCs w:val="24"/>
          <w14:ligatures w14:val="none"/>
        </w:rPr>
        <w:t xml:space="preserve"> that individuals should have predefined flexibility to resolve unexpected disputes </w:t>
      </w:r>
      <w:r w:rsidR="00E0056B">
        <w:rPr>
          <w:rFonts w:ascii="Times New Roman" w:eastAsia="Times New Roman" w:hAnsi="Times New Roman" w:cs="Times New Roman"/>
          <w:kern w:val="0"/>
          <w:sz w:val="24"/>
          <w:szCs w:val="24"/>
          <w14:ligatures w14:val="none"/>
        </w:rPr>
        <w:t>promptly</w:t>
      </w:r>
      <w:r w:rsidRPr="005D7B94">
        <w:rPr>
          <w:rFonts w:ascii="Times New Roman" w:eastAsia="Times New Roman" w:hAnsi="Times New Roman" w:cs="Times New Roman"/>
          <w:kern w:val="0"/>
          <w:sz w:val="24"/>
          <w:szCs w:val="24"/>
          <w14:ligatures w14:val="none"/>
        </w:rPr>
        <w:t xml:space="preserve"> and still be consistent with market volatility.</w:t>
      </w:r>
    </w:p>
    <w:p w14:paraId="696E841B" w14:textId="77777777" w:rsidR="005D7B94" w:rsidRPr="005D7B94" w:rsidRDefault="005D7B94" w:rsidP="005D7B94">
      <w:pPr>
        <w:spacing w:after="0" w:line="480" w:lineRule="auto"/>
        <w:ind w:firstLine="720"/>
        <w:rPr>
          <w:rFonts w:ascii="Times New Roman" w:eastAsia="Times New Roman" w:hAnsi="Times New Roman" w:cs="Times New Roman"/>
          <w:kern w:val="0"/>
          <w:sz w:val="24"/>
          <w:szCs w:val="24"/>
          <w14:ligatures w14:val="none"/>
        </w:rPr>
      </w:pPr>
    </w:p>
    <w:p w14:paraId="4FCEE689" w14:textId="77777777" w:rsidR="005D7B94" w:rsidRPr="005D7B94" w:rsidRDefault="005D7B94" w:rsidP="005D7B94">
      <w:pPr>
        <w:spacing w:after="0" w:line="480" w:lineRule="auto"/>
        <w:ind w:firstLine="720"/>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w:t>
      </w:r>
    </w:p>
    <w:p w14:paraId="4F6EF0BB"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w:t>
      </w:r>
    </w:p>
    <w:p w14:paraId="6E162367" w14:textId="77777777" w:rsidR="005D7B94" w:rsidRPr="005D7B94" w:rsidRDefault="005D7B94" w:rsidP="005D7B94">
      <w:pPr>
        <w:spacing w:after="0" w:line="480" w:lineRule="auto"/>
        <w:jc w:val="center"/>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Future Action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48"/>
        <w:gridCol w:w="2332"/>
        <w:gridCol w:w="2324"/>
        <w:gridCol w:w="2346"/>
      </w:tblGrid>
      <w:tr w:rsidR="005D7B94" w:rsidRPr="005D7B94" w14:paraId="129A70CD" w14:textId="77777777" w:rsidTr="005D7B94">
        <w:trPr>
          <w:tblHeader/>
          <w:tblCellSpacing w:w="15" w:type="dxa"/>
        </w:trPr>
        <w:tc>
          <w:tcPr>
            <w:tcW w:w="2340" w:type="dxa"/>
            <w:vAlign w:val="center"/>
            <w:hideMark/>
          </w:tcPr>
          <w:p w14:paraId="62590EB7"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b/>
                <w:bCs/>
                <w:kern w:val="0"/>
                <w:sz w:val="24"/>
                <w:szCs w:val="24"/>
                <w14:ligatures w14:val="none"/>
              </w:rPr>
              <w:t>Area for Improvement</w:t>
            </w:r>
          </w:p>
        </w:tc>
        <w:tc>
          <w:tcPr>
            <w:tcW w:w="2340" w:type="dxa"/>
            <w:vAlign w:val="center"/>
            <w:hideMark/>
          </w:tcPr>
          <w:p w14:paraId="0D967CB1"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b/>
                <w:bCs/>
                <w:kern w:val="0"/>
                <w:sz w:val="24"/>
                <w:szCs w:val="24"/>
                <w14:ligatures w14:val="none"/>
              </w:rPr>
              <w:t>Specific Steps</w:t>
            </w:r>
          </w:p>
        </w:tc>
        <w:tc>
          <w:tcPr>
            <w:tcW w:w="2340" w:type="dxa"/>
            <w:vAlign w:val="center"/>
            <w:hideMark/>
          </w:tcPr>
          <w:p w14:paraId="613A4F97"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b/>
                <w:bCs/>
                <w:kern w:val="0"/>
                <w:sz w:val="24"/>
                <w:szCs w:val="24"/>
                <w14:ligatures w14:val="none"/>
              </w:rPr>
              <w:t>Expected Outcomes</w:t>
            </w:r>
          </w:p>
        </w:tc>
        <w:tc>
          <w:tcPr>
            <w:tcW w:w="2340" w:type="dxa"/>
            <w:vAlign w:val="center"/>
            <w:hideMark/>
          </w:tcPr>
          <w:p w14:paraId="150C4407"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b/>
                <w:bCs/>
                <w:kern w:val="0"/>
                <w:sz w:val="24"/>
                <w:szCs w:val="24"/>
                <w14:ligatures w14:val="none"/>
              </w:rPr>
              <w:t>Alignment with Goals</w:t>
            </w:r>
          </w:p>
        </w:tc>
      </w:tr>
      <w:tr w:rsidR="005D7B94" w:rsidRPr="005D7B94" w14:paraId="4C3A1A01" w14:textId="77777777" w:rsidTr="005D7B94">
        <w:trPr>
          <w:tblCellSpacing w:w="15" w:type="dxa"/>
        </w:trPr>
        <w:tc>
          <w:tcPr>
            <w:tcW w:w="2340" w:type="dxa"/>
            <w:vAlign w:val="center"/>
            <w:hideMark/>
          </w:tcPr>
          <w:p w14:paraId="49E61B0D"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Communication skills</w:t>
            </w:r>
          </w:p>
        </w:tc>
        <w:tc>
          <w:tcPr>
            <w:tcW w:w="2340" w:type="dxa"/>
            <w:vAlign w:val="center"/>
            <w:hideMark/>
          </w:tcPr>
          <w:p w14:paraId="1BA88C81"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Take a communication and public speaking course. </w:t>
            </w:r>
          </w:p>
          <w:p w14:paraId="2C22EEFB"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Practice active listening and </w:t>
            </w:r>
            <w:r w:rsidRPr="005D7B94">
              <w:rPr>
                <w:rFonts w:ascii="Times New Roman" w:eastAsia="Times New Roman" w:hAnsi="Times New Roman" w:cs="Times New Roman"/>
                <w:kern w:val="0"/>
                <w:sz w:val="24"/>
                <w:szCs w:val="24"/>
                <w14:ligatures w14:val="none"/>
              </w:rPr>
              <w:lastRenderedPageBreak/>
              <w:t>paraphrasing with colleagues.</w:t>
            </w:r>
          </w:p>
          <w:p w14:paraId="5336DCEA"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Provide clear instructions to the housekeeping staff.</w:t>
            </w:r>
          </w:p>
        </w:tc>
        <w:tc>
          <w:tcPr>
            <w:tcW w:w="2340" w:type="dxa"/>
            <w:vAlign w:val="center"/>
            <w:hideMark/>
          </w:tcPr>
          <w:p w14:paraId="7AC5CCA7" w14:textId="22381424" w:rsidR="005D7B94" w:rsidRPr="005D7B94" w:rsidRDefault="00E0056B" w:rsidP="005D7B94">
            <w:pPr>
              <w:spacing w:after="0" w:line="48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lastRenderedPageBreak/>
              <w:t>I</w:t>
            </w:r>
            <w:r w:rsidR="005D7B94" w:rsidRPr="005D7B94">
              <w:rPr>
                <w:rFonts w:ascii="Times New Roman" w:eastAsia="Times New Roman" w:hAnsi="Times New Roman" w:cs="Times New Roman"/>
                <w:kern w:val="0"/>
                <w:sz w:val="24"/>
                <w:szCs w:val="24"/>
                <w14:ligatures w14:val="none"/>
              </w:rPr>
              <w:t>mproved ability to communicate ideas effectively.</w:t>
            </w:r>
          </w:p>
          <w:p w14:paraId="11492618"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Increased clarity when providing instructions</w:t>
            </w:r>
          </w:p>
        </w:tc>
        <w:tc>
          <w:tcPr>
            <w:tcW w:w="2340" w:type="dxa"/>
            <w:vAlign w:val="center"/>
            <w:hideMark/>
          </w:tcPr>
          <w:p w14:paraId="3E473146"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Improve communication skills to be an effective leader.</w:t>
            </w:r>
          </w:p>
        </w:tc>
      </w:tr>
      <w:tr w:rsidR="005D7B94" w:rsidRPr="005D7B94" w14:paraId="4BE11D96" w14:textId="77777777" w:rsidTr="005D7B94">
        <w:trPr>
          <w:tblCellSpacing w:w="15" w:type="dxa"/>
        </w:trPr>
        <w:tc>
          <w:tcPr>
            <w:tcW w:w="2340" w:type="dxa"/>
            <w:vAlign w:val="center"/>
            <w:hideMark/>
          </w:tcPr>
          <w:p w14:paraId="6C046E74"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Teamwork</w:t>
            </w:r>
          </w:p>
        </w:tc>
        <w:tc>
          <w:tcPr>
            <w:tcW w:w="2340" w:type="dxa"/>
            <w:vAlign w:val="center"/>
            <w:hideMark/>
          </w:tcPr>
          <w:p w14:paraId="010E4D08"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Organise more team-building activities. </w:t>
            </w:r>
          </w:p>
          <w:p w14:paraId="1CADED2C"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Recognise team members' strengths and delegate accordingly. </w:t>
            </w:r>
          </w:p>
          <w:p w14:paraId="57706C7A"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Foster open communication among the team.</w:t>
            </w:r>
          </w:p>
        </w:tc>
        <w:tc>
          <w:tcPr>
            <w:tcW w:w="2340" w:type="dxa"/>
            <w:vAlign w:val="center"/>
            <w:hideMark/>
          </w:tcPr>
          <w:p w14:paraId="0EFE7235"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greater collaboration and cohesion among staff </w:t>
            </w:r>
          </w:p>
          <w:p w14:paraId="52700A02"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More efficient delegation of tasks</w:t>
            </w:r>
          </w:p>
        </w:tc>
        <w:tc>
          <w:tcPr>
            <w:tcW w:w="2340" w:type="dxa"/>
            <w:vAlign w:val="center"/>
            <w:hideMark/>
          </w:tcPr>
          <w:p w14:paraId="2F3CD5C1"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Build a cohesive and supportive team environment.</w:t>
            </w:r>
          </w:p>
        </w:tc>
      </w:tr>
      <w:tr w:rsidR="005D7B94" w:rsidRPr="005D7B94" w14:paraId="50F9EF26" w14:textId="77777777" w:rsidTr="005D7B94">
        <w:trPr>
          <w:tblCellSpacing w:w="15" w:type="dxa"/>
        </w:trPr>
        <w:tc>
          <w:tcPr>
            <w:tcW w:w="2340" w:type="dxa"/>
            <w:vAlign w:val="center"/>
            <w:hideMark/>
          </w:tcPr>
          <w:p w14:paraId="1638E07B"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Task Management</w:t>
            </w:r>
          </w:p>
        </w:tc>
        <w:tc>
          <w:tcPr>
            <w:tcW w:w="2340" w:type="dxa"/>
            <w:vAlign w:val="center"/>
            <w:hideMark/>
          </w:tcPr>
          <w:p w14:paraId="1F08921F"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Take a time management course. </w:t>
            </w:r>
          </w:p>
          <w:p w14:paraId="26DA7506"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Prioritise urgent tasks effectively. </w:t>
            </w:r>
          </w:p>
          <w:p w14:paraId="25C81EC7"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Use checklists and scheduling tools.</w:t>
            </w:r>
          </w:p>
        </w:tc>
        <w:tc>
          <w:tcPr>
            <w:tcW w:w="2340" w:type="dxa"/>
            <w:vAlign w:val="center"/>
            <w:hideMark/>
          </w:tcPr>
          <w:p w14:paraId="09518998" w14:textId="09B133F2"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Tasks completed </w:t>
            </w:r>
            <w:r w:rsidR="00E0056B">
              <w:rPr>
                <w:rFonts w:ascii="Times New Roman" w:eastAsia="Times New Roman" w:hAnsi="Times New Roman" w:cs="Times New Roman"/>
                <w:kern w:val="0"/>
                <w:sz w:val="24"/>
                <w:szCs w:val="24"/>
                <w14:ligatures w14:val="none"/>
              </w:rPr>
              <w:t>promptly</w:t>
            </w:r>
          </w:p>
          <w:p w14:paraId="181842C5"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reduced delays or backlogs</w:t>
            </w:r>
          </w:p>
        </w:tc>
        <w:tc>
          <w:tcPr>
            <w:tcW w:w="2340" w:type="dxa"/>
            <w:vAlign w:val="center"/>
            <w:hideMark/>
          </w:tcPr>
          <w:p w14:paraId="75C63C08"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Manage a smooth housekeeping operation.</w:t>
            </w:r>
          </w:p>
        </w:tc>
      </w:tr>
      <w:tr w:rsidR="005D7B94" w:rsidRPr="005D7B94" w14:paraId="3013FBF2" w14:textId="77777777" w:rsidTr="005D7B94">
        <w:trPr>
          <w:tblCellSpacing w:w="15" w:type="dxa"/>
        </w:trPr>
        <w:tc>
          <w:tcPr>
            <w:tcW w:w="2340" w:type="dxa"/>
            <w:vAlign w:val="center"/>
            <w:hideMark/>
          </w:tcPr>
          <w:p w14:paraId="1F58628B"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Personal Skills</w:t>
            </w:r>
          </w:p>
        </w:tc>
        <w:tc>
          <w:tcPr>
            <w:tcW w:w="2340" w:type="dxa"/>
            <w:vAlign w:val="center"/>
            <w:hideMark/>
          </w:tcPr>
          <w:p w14:paraId="1CC92AE4"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Practice empathy, </w:t>
            </w:r>
            <w:r w:rsidRPr="005D7B94">
              <w:rPr>
                <w:rFonts w:ascii="Times New Roman" w:eastAsia="Times New Roman" w:hAnsi="Times New Roman" w:cs="Times New Roman"/>
                <w:kern w:val="0"/>
                <w:sz w:val="24"/>
                <w:szCs w:val="24"/>
                <w14:ligatures w14:val="none"/>
              </w:rPr>
              <w:lastRenderedPageBreak/>
              <w:t>patience, and composure during stressful situations. </w:t>
            </w:r>
          </w:p>
          <w:p w14:paraId="6C7F2FBD"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Role-play various scenarios to improve problem-solving skills. </w:t>
            </w:r>
          </w:p>
          <w:p w14:paraId="6657475D"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Seek feedback from colleagues.</w:t>
            </w:r>
          </w:p>
        </w:tc>
        <w:tc>
          <w:tcPr>
            <w:tcW w:w="2340" w:type="dxa"/>
            <w:vAlign w:val="center"/>
            <w:hideMark/>
          </w:tcPr>
          <w:p w14:paraId="3D59B598"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lastRenderedPageBreak/>
              <w:t xml:space="preserve">Calm and reassuring </w:t>
            </w:r>
            <w:r w:rsidRPr="005D7B94">
              <w:rPr>
                <w:rFonts w:ascii="Times New Roman" w:eastAsia="Times New Roman" w:hAnsi="Times New Roman" w:cs="Times New Roman"/>
                <w:kern w:val="0"/>
                <w:sz w:val="24"/>
                <w:szCs w:val="24"/>
                <w14:ligatures w14:val="none"/>
              </w:rPr>
              <w:lastRenderedPageBreak/>
              <w:t>demeanour when issues arise</w:t>
            </w:r>
          </w:p>
          <w:p w14:paraId="359856E5"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Quick and sensible solutions to problems</w:t>
            </w:r>
          </w:p>
        </w:tc>
        <w:tc>
          <w:tcPr>
            <w:tcW w:w="2340" w:type="dxa"/>
            <w:vAlign w:val="center"/>
            <w:hideMark/>
          </w:tcPr>
          <w:p w14:paraId="304A5E64" w14:textId="3B468049" w:rsidR="005D7B94" w:rsidRPr="005D7B94" w:rsidRDefault="005D7B94" w:rsidP="00E0056B">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lastRenderedPageBreak/>
              <w:t xml:space="preserve">Present a helpful and </w:t>
            </w:r>
            <w:r w:rsidR="00E0056B">
              <w:rPr>
                <w:rFonts w:ascii="Times New Roman" w:eastAsia="Times New Roman" w:hAnsi="Times New Roman" w:cs="Times New Roman"/>
                <w:kern w:val="0"/>
                <w:sz w:val="24"/>
                <w:szCs w:val="24"/>
                <w14:ligatures w14:val="none"/>
              </w:rPr>
              <w:lastRenderedPageBreak/>
              <w:t>encourag</w:t>
            </w:r>
            <w:r w:rsidRPr="005D7B94">
              <w:rPr>
                <w:rFonts w:ascii="Times New Roman" w:eastAsia="Times New Roman" w:hAnsi="Times New Roman" w:cs="Times New Roman"/>
                <w:kern w:val="0"/>
                <w:sz w:val="24"/>
                <w:szCs w:val="24"/>
                <w14:ligatures w14:val="none"/>
              </w:rPr>
              <w:t>ing presence to guests.</w:t>
            </w:r>
          </w:p>
        </w:tc>
      </w:tr>
      <w:tr w:rsidR="005D7B94" w:rsidRPr="005D7B94" w14:paraId="2671A831" w14:textId="77777777" w:rsidTr="005D7B94">
        <w:trPr>
          <w:tblCellSpacing w:w="15" w:type="dxa"/>
        </w:trPr>
        <w:tc>
          <w:tcPr>
            <w:tcW w:w="2340" w:type="dxa"/>
            <w:vAlign w:val="center"/>
            <w:hideMark/>
          </w:tcPr>
          <w:p w14:paraId="09B52FAF"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lastRenderedPageBreak/>
              <w:t>Guest Services</w:t>
            </w:r>
          </w:p>
        </w:tc>
        <w:tc>
          <w:tcPr>
            <w:tcW w:w="2340" w:type="dxa"/>
            <w:vAlign w:val="center"/>
            <w:hideMark/>
          </w:tcPr>
          <w:p w14:paraId="06F30BF8"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Set higher standards for room cleanliness. </w:t>
            </w:r>
          </w:p>
          <w:p w14:paraId="351ECFD5"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Respond swiftly to all guest requests. </w:t>
            </w:r>
          </w:p>
          <w:p w14:paraId="7A17F4B1"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Follow up with guests regularly about their experience.</w:t>
            </w:r>
          </w:p>
        </w:tc>
        <w:tc>
          <w:tcPr>
            <w:tcW w:w="2340" w:type="dxa"/>
            <w:vAlign w:val="center"/>
            <w:hideMark/>
          </w:tcPr>
          <w:p w14:paraId="04133419"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Spotless and inviting room environments </w:t>
            </w:r>
          </w:p>
          <w:p w14:paraId="6FC2580E"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Prompt fulfilment of guest needs </w:t>
            </w:r>
          </w:p>
          <w:p w14:paraId="0DB8FB0A"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Increased guest satisfaction</w:t>
            </w:r>
          </w:p>
        </w:tc>
        <w:tc>
          <w:tcPr>
            <w:tcW w:w="2340" w:type="dxa"/>
            <w:vAlign w:val="center"/>
            <w:hideMark/>
          </w:tcPr>
          <w:p w14:paraId="0C835C1E"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Provide exceptional, personalised service that exceeds guest expectations.</w:t>
            </w:r>
          </w:p>
        </w:tc>
      </w:tr>
      <w:tr w:rsidR="005D7B94" w:rsidRPr="005D7B94" w14:paraId="393B5755" w14:textId="77777777" w:rsidTr="005D7B94">
        <w:trPr>
          <w:tblCellSpacing w:w="15" w:type="dxa"/>
        </w:trPr>
        <w:tc>
          <w:tcPr>
            <w:tcW w:w="2340" w:type="dxa"/>
            <w:vAlign w:val="center"/>
            <w:hideMark/>
          </w:tcPr>
          <w:p w14:paraId="714E299A"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Professional Growth</w:t>
            </w:r>
          </w:p>
        </w:tc>
        <w:tc>
          <w:tcPr>
            <w:tcW w:w="2340" w:type="dxa"/>
            <w:vAlign w:val="center"/>
            <w:hideMark/>
          </w:tcPr>
          <w:p w14:paraId="5E9EF5ED"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Shadow other departments to understand full hotel operations. </w:t>
            </w:r>
          </w:p>
          <w:p w14:paraId="134D5E0A"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Pursue additional </w:t>
            </w:r>
            <w:r w:rsidRPr="005D7B94">
              <w:rPr>
                <w:rFonts w:ascii="Times New Roman" w:eastAsia="Times New Roman" w:hAnsi="Times New Roman" w:cs="Times New Roman"/>
                <w:kern w:val="0"/>
                <w:sz w:val="24"/>
                <w:szCs w:val="24"/>
                <w14:ligatures w14:val="none"/>
              </w:rPr>
              <w:lastRenderedPageBreak/>
              <w:t>hospitality management certifications. </w:t>
            </w:r>
          </w:p>
          <w:p w14:paraId="1A1D706A"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Take on increasing responsibilities.</w:t>
            </w:r>
          </w:p>
        </w:tc>
        <w:tc>
          <w:tcPr>
            <w:tcW w:w="2340" w:type="dxa"/>
            <w:vAlign w:val="center"/>
            <w:hideMark/>
          </w:tcPr>
          <w:p w14:paraId="766E509F"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lastRenderedPageBreak/>
              <w:t>broad understanding of integrated hotel functions</w:t>
            </w:r>
          </w:p>
          <w:p w14:paraId="0117D3DC"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Advanced expertise in hospitality </w:t>
            </w:r>
            <w:r w:rsidRPr="005D7B94">
              <w:rPr>
                <w:rFonts w:ascii="Times New Roman" w:eastAsia="Times New Roman" w:hAnsi="Times New Roman" w:cs="Times New Roman"/>
                <w:kern w:val="0"/>
                <w:sz w:val="24"/>
                <w:szCs w:val="24"/>
                <w14:ligatures w14:val="none"/>
              </w:rPr>
              <w:lastRenderedPageBreak/>
              <w:t>management</w:t>
            </w:r>
          </w:p>
          <w:p w14:paraId="0A274836"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preparation for a leadership role</w:t>
            </w:r>
          </w:p>
        </w:tc>
        <w:tc>
          <w:tcPr>
            <w:tcW w:w="2340" w:type="dxa"/>
            <w:vAlign w:val="center"/>
            <w:hideMark/>
          </w:tcPr>
          <w:p w14:paraId="2009F651"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lastRenderedPageBreak/>
              <w:t>Gain well-rounded expertise to take on a management role.</w:t>
            </w:r>
          </w:p>
        </w:tc>
      </w:tr>
    </w:tbl>
    <w:p w14:paraId="3492282A" w14:textId="77777777" w:rsidR="005D7B94" w:rsidRPr="005D7B94" w:rsidRDefault="005D7B94" w:rsidP="005D7B94">
      <w:pPr>
        <w:spacing w:after="0" w:line="480" w:lineRule="auto"/>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w:t>
      </w:r>
    </w:p>
    <w:p w14:paraId="661BB1F7" w14:textId="77777777" w:rsidR="005D7B94" w:rsidRPr="005D7B94" w:rsidRDefault="005D7B94" w:rsidP="005D7B94">
      <w:pPr>
        <w:spacing w:after="0" w:line="480" w:lineRule="auto"/>
        <w:jc w:val="center"/>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Conclusion</w:t>
      </w:r>
    </w:p>
    <w:p w14:paraId="4F874159" w14:textId="426E382D" w:rsidR="005D7B94" w:rsidRPr="005D7B94" w:rsidRDefault="005D7B94" w:rsidP="002A3AB6">
      <w:pPr>
        <w:spacing w:after="0" w:line="480" w:lineRule="auto"/>
        <w:jc w:val="both"/>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In conclusion, the deep and involved shadowing experience in housekeeping at the Ibis London Hotel was a revelation, as it helped me develop my work-based skills, master the technicalities, and realise the unique challenges involved in maintaining cleanliness in a busy hotel. The lessons I learned during this placement will surely influence my future work in housekeeping operations. A tactical action plan with a strong training focus, effective staff management, strict quality control, and personal skills development will be a strategic roadmap. Therefore, </w:t>
      </w:r>
      <w:r w:rsidR="00E0056B">
        <w:rPr>
          <w:rFonts w:ascii="Times New Roman" w:eastAsia="Times New Roman" w:hAnsi="Times New Roman" w:cs="Times New Roman"/>
          <w:kern w:val="0"/>
          <w:sz w:val="24"/>
          <w:szCs w:val="24"/>
          <w14:ligatures w14:val="none"/>
        </w:rPr>
        <w:t>by implementing these suggestions, I</w:t>
      </w:r>
      <w:r w:rsidRPr="005D7B94">
        <w:rPr>
          <w:rFonts w:ascii="Times New Roman" w:eastAsia="Times New Roman" w:hAnsi="Times New Roman" w:cs="Times New Roman"/>
          <w:kern w:val="0"/>
          <w:sz w:val="24"/>
          <w:szCs w:val="24"/>
          <w14:ligatures w14:val="none"/>
        </w:rPr>
        <w:t xml:space="preserve"> aim to leave a legacy of a positive and permanent effect on the follow-up housekeeping activities, never losing sight of the target of excellence and always providing the highest level of customer satisfaction at the hotel.</w:t>
      </w:r>
    </w:p>
    <w:p w14:paraId="33D7DEC0" w14:textId="77777777" w:rsidR="00B76B92" w:rsidRPr="005D7B94" w:rsidRDefault="00B76B92" w:rsidP="005D7B94">
      <w:pPr>
        <w:spacing w:after="0" w:line="480" w:lineRule="auto"/>
        <w:contextualSpacing/>
        <w:rPr>
          <w:rFonts w:ascii="Times New Roman" w:eastAsia="Times New Roman" w:hAnsi="Times New Roman" w:cs="Times New Roman"/>
          <w:kern w:val="36"/>
          <w:sz w:val="24"/>
          <w:szCs w:val="24"/>
          <w14:ligatures w14:val="none"/>
        </w:rPr>
      </w:pPr>
      <w:r w:rsidRPr="005D7B94">
        <w:rPr>
          <w:rFonts w:ascii="Times New Roman" w:eastAsia="Times New Roman" w:hAnsi="Times New Roman" w:cs="Times New Roman"/>
          <w:kern w:val="36"/>
          <w:sz w:val="24"/>
          <w:szCs w:val="24"/>
          <w14:ligatures w14:val="none"/>
        </w:rPr>
        <w:br w:type="page"/>
      </w:r>
    </w:p>
    <w:p w14:paraId="33C30303" w14:textId="6D89788C" w:rsidR="008E56F3" w:rsidRPr="005D7B94" w:rsidRDefault="008A6DAB" w:rsidP="005D7B94">
      <w:pPr>
        <w:spacing w:after="0" w:line="480" w:lineRule="auto"/>
        <w:contextualSpacing/>
        <w:jc w:val="center"/>
        <w:outlineLvl w:val="0"/>
        <w:rPr>
          <w:rFonts w:ascii="Times New Roman" w:eastAsia="Times New Roman" w:hAnsi="Times New Roman" w:cs="Times New Roman"/>
          <w:kern w:val="36"/>
          <w:sz w:val="24"/>
          <w:szCs w:val="24"/>
          <w14:ligatures w14:val="none"/>
        </w:rPr>
      </w:pPr>
      <w:r w:rsidRPr="005D7B94">
        <w:rPr>
          <w:rFonts w:ascii="Times New Roman" w:eastAsia="Times New Roman" w:hAnsi="Times New Roman" w:cs="Times New Roman"/>
          <w:kern w:val="36"/>
          <w:sz w:val="24"/>
          <w:szCs w:val="24"/>
          <w14:ligatures w14:val="none"/>
        </w:rPr>
        <w:lastRenderedPageBreak/>
        <w:t>Reference</w:t>
      </w:r>
      <w:r w:rsidR="00610C6A" w:rsidRPr="005D7B94">
        <w:rPr>
          <w:rFonts w:ascii="Times New Roman" w:eastAsia="Times New Roman" w:hAnsi="Times New Roman" w:cs="Times New Roman"/>
          <w:kern w:val="36"/>
          <w:sz w:val="24"/>
          <w:szCs w:val="24"/>
          <w14:ligatures w14:val="none"/>
        </w:rPr>
        <w:t>s</w:t>
      </w:r>
      <w:r w:rsidRPr="005D7B94">
        <w:rPr>
          <w:rFonts w:ascii="Times New Roman" w:eastAsia="Times New Roman" w:hAnsi="Times New Roman" w:cs="Times New Roman"/>
          <w:kern w:val="36"/>
          <w:sz w:val="24"/>
          <w:szCs w:val="24"/>
          <w14:ligatures w14:val="none"/>
        </w:rPr>
        <w:t xml:space="preserve"> list</w:t>
      </w:r>
    </w:p>
    <w:p w14:paraId="5B574AD4" w14:textId="77777777" w:rsidR="008E56F3" w:rsidRPr="005D7B94" w:rsidRDefault="008E56F3" w:rsidP="002A0C9D">
      <w:pPr>
        <w:spacing w:after="0" w:line="480" w:lineRule="auto"/>
        <w:ind w:left="720" w:hanging="720"/>
        <w:contextualSpacing/>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color w:val="000000"/>
          <w:kern w:val="0"/>
          <w:sz w:val="24"/>
          <w:szCs w:val="24"/>
          <w14:ligatures w14:val="none"/>
        </w:rPr>
        <w:t xml:space="preserve">Casado,M. (2012) </w:t>
      </w:r>
      <w:r w:rsidRPr="005D7B94">
        <w:rPr>
          <w:rFonts w:ascii="Times New Roman" w:eastAsia="Times New Roman" w:hAnsi="Times New Roman" w:cs="Times New Roman"/>
          <w:i/>
          <w:iCs/>
          <w:color w:val="000000"/>
          <w:kern w:val="0"/>
          <w:sz w:val="24"/>
          <w:szCs w:val="24"/>
          <w14:ligatures w14:val="none"/>
        </w:rPr>
        <w:t>Housekeeping Management</w:t>
      </w:r>
      <w:r w:rsidRPr="005D7B94">
        <w:rPr>
          <w:rFonts w:ascii="Times New Roman" w:eastAsia="Times New Roman" w:hAnsi="Times New Roman" w:cs="Times New Roman"/>
          <w:color w:val="000000"/>
          <w:kern w:val="0"/>
          <w:sz w:val="24"/>
          <w:szCs w:val="24"/>
          <w14:ligatures w14:val="none"/>
        </w:rPr>
        <w:t>, Wiley, London</w:t>
      </w:r>
    </w:p>
    <w:p w14:paraId="3EDE7E75" w14:textId="77777777" w:rsidR="008E56F3" w:rsidRPr="005D7B94" w:rsidRDefault="008E56F3" w:rsidP="002A0C9D">
      <w:pPr>
        <w:spacing w:after="0" w:line="480" w:lineRule="auto"/>
        <w:ind w:left="720" w:hanging="720"/>
        <w:contextualSpacing/>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color w:val="000000"/>
          <w:kern w:val="0"/>
          <w:sz w:val="24"/>
          <w:szCs w:val="24"/>
          <w14:ligatures w14:val="none"/>
        </w:rPr>
        <w:t xml:space="preserve">Fallon,M. and Rutherford,D. (2010) </w:t>
      </w:r>
      <w:r w:rsidRPr="005D7B94">
        <w:rPr>
          <w:rFonts w:ascii="Times New Roman" w:eastAsia="Times New Roman" w:hAnsi="Times New Roman" w:cs="Times New Roman"/>
          <w:i/>
          <w:iCs/>
          <w:color w:val="000000"/>
          <w:kern w:val="0"/>
          <w:sz w:val="24"/>
          <w:szCs w:val="24"/>
          <w14:ligatures w14:val="none"/>
        </w:rPr>
        <w:t>Hotel Management and Operations,</w:t>
      </w:r>
      <w:r w:rsidRPr="005D7B94">
        <w:rPr>
          <w:rFonts w:ascii="Times New Roman" w:eastAsia="Times New Roman" w:hAnsi="Times New Roman" w:cs="Times New Roman"/>
          <w:color w:val="000000"/>
          <w:kern w:val="0"/>
          <w:sz w:val="24"/>
          <w:szCs w:val="24"/>
          <w14:ligatures w14:val="none"/>
        </w:rPr>
        <w:t xml:space="preserve"> Wiley, London</w:t>
      </w:r>
    </w:p>
    <w:p w14:paraId="78A6275E" w14:textId="5A18627F" w:rsidR="008E56F3" w:rsidRPr="005D7B94" w:rsidRDefault="008E56F3" w:rsidP="002A0C9D">
      <w:pPr>
        <w:spacing w:after="0" w:line="480" w:lineRule="auto"/>
        <w:ind w:left="720" w:hanging="720"/>
        <w:contextualSpacing/>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Ghorbani, A. (2023) A Review of Successful Construction Project Managers</w:t>
      </w:r>
      <w:r w:rsidR="00E0056B">
        <w:rPr>
          <w:rFonts w:ascii="Times New Roman" w:eastAsia="Times New Roman" w:hAnsi="Times New Roman" w:cs="Times New Roman"/>
          <w:kern w:val="0"/>
          <w:sz w:val="24"/>
          <w:szCs w:val="24"/>
          <w14:ligatures w14:val="none"/>
        </w:rPr>
        <w:t>'</w:t>
      </w:r>
      <w:r w:rsidRPr="005D7B94">
        <w:rPr>
          <w:rFonts w:ascii="Times New Roman" w:eastAsia="Times New Roman" w:hAnsi="Times New Roman" w:cs="Times New Roman"/>
          <w:kern w:val="0"/>
          <w:sz w:val="24"/>
          <w:szCs w:val="24"/>
          <w14:ligatures w14:val="none"/>
        </w:rPr>
        <w:t xml:space="preserve"> Competencies and Leadership Profile. </w:t>
      </w:r>
      <w:r w:rsidRPr="005D7B94">
        <w:rPr>
          <w:rFonts w:ascii="Times New Roman" w:eastAsia="Times New Roman" w:hAnsi="Times New Roman" w:cs="Times New Roman"/>
          <w:i/>
          <w:iCs/>
          <w:kern w:val="0"/>
          <w:sz w:val="24"/>
          <w:szCs w:val="24"/>
          <w14:ligatures w14:val="none"/>
        </w:rPr>
        <w:t>Journal of Rehabilitation in Civil Engineering</w:t>
      </w:r>
      <w:r w:rsidRPr="005D7B94">
        <w:rPr>
          <w:rFonts w:ascii="Times New Roman" w:eastAsia="Times New Roman" w:hAnsi="Times New Roman" w:cs="Times New Roman"/>
          <w:kern w:val="0"/>
          <w:sz w:val="24"/>
          <w:szCs w:val="24"/>
          <w14:ligatures w14:val="none"/>
        </w:rPr>
        <w:t xml:space="preserve">, [online] 11(1), pp.76–95. doi: </w:t>
      </w:r>
      <w:hyperlink r:id="rId6" w:history="1">
        <w:r w:rsidRPr="005D7B94">
          <w:rPr>
            <w:rStyle w:val="Hyperlink"/>
            <w:rFonts w:ascii="Times New Roman" w:eastAsia="Times New Roman" w:hAnsi="Times New Roman" w:cs="Times New Roman"/>
            <w:kern w:val="0"/>
            <w:sz w:val="24"/>
            <w:szCs w:val="24"/>
            <w14:ligatures w14:val="none"/>
          </w:rPr>
          <w:t>https://doi.org/10.22075/JRCE.2022.24638.1560</w:t>
        </w:r>
      </w:hyperlink>
      <w:r w:rsidRPr="005D7B94">
        <w:rPr>
          <w:rFonts w:ascii="Times New Roman" w:eastAsia="Times New Roman" w:hAnsi="Times New Roman" w:cs="Times New Roman"/>
          <w:kern w:val="0"/>
          <w:sz w:val="24"/>
          <w:szCs w:val="24"/>
          <w14:ligatures w14:val="none"/>
        </w:rPr>
        <w:t>.</w:t>
      </w:r>
    </w:p>
    <w:p w14:paraId="19412B53" w14:textId="0E77E2CE" w:rsidR="008E56F3" w:rsidRPr="005D7B94" w:rsidRDefault="008E56F3" w:rsidP="002A0C9D">
      <w:pPr>
        <w:spacing w:after="0" w:line="480" w:lineRule="auto"/>
        <w:ind w:left="720" w:hanging="720"/>
        <w:contextualSpacing/>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Ishraq, S. and Zakaria, A.K.M. (2023) </w:t>
      </w:r>
      <w:r w:rsidRPr="005D7B94">
        <w:rPr>
          <w:rFonts w:ascii="Times New Roman" w:eastAsia="Times New Roman" w:hAnsi="Times New Roman" w:cs="Times New Roman"/>
          <w:i/>
          <w:iCs/>
          <w:kern w:val="0"/>
          <w:sz w:val="24"/>
          <w:szCs w:val="24"/>
          <w14:ligatures w14:val="none"/>
        </w:rPr>
        <w:t>IBIS Hotel</w:t>
      </w:r>
      <w:r w:rsidR="00E0056B">
        <w:rPr>
          <w:rFonts w:ascii="Times New Roman" w:eastAsia="Times New Roman" w:hAnsi="Times New Roman" w:cs="Times New Roman"/>
          <w:i/>
          <w:iCs/>
          <w:kern w:val="0"/>
          <w:sz w:val="24"/>
          <w:szCs w:val="24"/>
          <w14:ligatures w14:val="none"/>
        </w:rPr>
        <w:t>'</w:t>
      </w:r>
      <w:r w:rsidRPr="005D7B94">
        <w:rPr>
          <w:rFonts w:ascii="Times New Roman" w:eastAsia="Times New Roman" w:hAnsi="Times New Roman" w:cs="Times New Roman"/>
          <w:i/>
          <w:iCs/>
          <w:kern w:val="0"/>
          <w:sz w:val="24"/>
          <w:szCs w:val="24"/>
          <w14:ligatures w14:val="none"/>
        </w:rPr>
        <w:t>s Cultural Pragmatics, Marketing Strategies and Critical Discourse Analysis.</w:t>
      </w:r>
      <w:r w:rsidRPr="005D7B94">
        <w:rPr>
          <w:rFonts w:ascii="Times New Roman" w:eastAsia="Times New Roman" w:hAnsi="Times New Roman" w:cs="Times New Roman"/>
          <w:kern w:val="0"/>
          <w:sz w:val="24"/>
          <w:szCs w:val="24"/>
          <w14:ligatures w14:val="none"/>
        </w:rPr>
        <w:t xml:space="preserve"> [online] Available at: </w:t>
      </w:r>
      <w:hyperlink r:id="rId7" w:history="1">
        <w:r w:rsidRPr="005D7B94">
          <w:rPr>
            <w:rStyle w:val="Hyperlink"/>
            <w:rFonts w:ascii="Times New Roman" w:eastAsia="Times New Roman" w:hAnsi="Times New Roman" w:cs="Times New Roman"/>
            <w:kern w:val="0"/>
            <w:sz w:val="24"/>
            <w:szCs w:val="24"/>
            <w14:ligatures w14:val="none"/>
          </w:rPr>
          <w:t>https://www.researchgate.net/profile/Sadman-Ishraq/publication/375889217_IBIS_Hotel's_Cultural_Pragmatics_Marketing_Strategies_and_Critical_Discourse_Analysis/links/6560cfa1ce88b87031098ccf/IBIS-Hotels-Cultural-Pragmatics-Marketing-Strategies-and-Critical-Discourse-Analysis.pdf</w:t>
        </w:r>
      </w:hyperlink>
      <w:r w:rsidRPr="005D7B94">
        <w:rPr>
          <w:rFonts w:ascii="Times New Roman" w:eastAsia="Times New Roman" w:hAnsi="Times New Roman" w:cs="Times New Roman"/>
          <w:kern w:val="0"/>
          <w:sz w:val="24"/>
          <w:szCs w:val="24"/>
          <w14:ligatures w14:val="none"/>
        </w:rPr>
        <w:t>.</w:t>
      </w:r>
    </w:p>
    <w:p w14:paraId="7427D176" w14:textId="77777777" w:rsidR="008E56F3" w:rsidRPr="005D7B94" w:rsidRDefault="008E56F3" w:rsidP="002A0C9D">
      <w:pPr>
        <w:spacing w:after="0" w:line="480" w:lineRule="auto"/>
        <w:ind w:left="720" w:hanging="720"/>
        <w:contextualSpacing/>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color w:val="000000"/>
          <w:kern w:val="0"/>
          <w:sz w:val="24"/>
          <w:szCs w:val="24"/>
          <w14:ligatures w14:val="none"/>
        </w:rPr>
        <w:t xml:space="preserve">Johnston,R.Clark,G. and Shulver,M. (2012) </w:t>
      </w:r>
      <w:r w:rsidRPr="005D7B94">
        <w:rPr>
          <w:rFonts w:ascii="Times New Roman" w:eastAsia="Times New Roman" w:hAnsi="Times New Roman" w:cs="Times New Roman"/>
          <w:i/>
          <w:iCs/>
          <w:color w:val="000000"/>
          <w:kern w:val="0"/>
          <w:sz w:val="24"/>
          <w:szCs w:val="24"/>
          <w14:ligatures w14:val="none"/>
        </w:rPr>
        <w:t>Service Operations Management,</w:t>
      </w:r>
      <w:r w:rsidRPr="005D7B94">
        <w:rPr>
          <w:rFonts w:ascii="Times New Roman" w:eastAsia="Times New Roman" w:hAnsi="Times New Roman" w:cs="Times New Roman"/>
          <w:color w:val="000000"/>
          <w:kern w:val="0"/>
          <w:sz w:val="24"/>
          <w:szCs w:val="24"/>
          <w14:ligatures w14:val="none"/>
        </w:rPr>
        <w:t xml:space="preserve"> Pearson, London</w:t>
      </w:r>
    </w:p>
    <w:p w14:paraId="369B928E" w14:textId="77777777" w:rsidR="008E56F3" w:rsidRPr="005D7B94" w:rsidRDefault="008E56F3" w:rsidP="002A0C9D">
      <w:pPr>
        <w:spacing w:after="0" w:line="480" w:lineRule="auto"/>
        <w:ind w:left="720" w:hanging="720"/>
        <w:contextualSpacing/>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Kumar, D.V., Bhagat, M.H. and Kumar, M.V. (2021) </w:t>
      </w:r>
      <w:r w:rsidRPr="005D7B94">
        <w:rPr>
          <w:rFonts w:ascii="Times New Roman" w:eastAsia="Times New Roman" w:hAnsi="Times New Roman" w:cs="Times New Roman"/>
          <w:i/>
          <w:iCs/>
          <w:kern w:val="0"/>
          <w:sz w:val="24"/>
          <w:szCs w:val="24"/>
          <w14:ligatures w14:val="none"/>
        </w:rPr>
        <w:t>The basics of supply chain management</w:t>
      </w:r>
      <w:r w:rsidRPr="005D7B94">
        <w:rPr>
          <w:rFonts w:ascii="Times New Roman" w:eastAsia="Times New Roman" w:hAnsi="Times New Roman" w:cs="Times New Roman"/>
          <w:kern w:val="0"/>
          <w:sz w:val="24"/>
          <w:szCs w:val="24"/>
          <w14:ligatures w14:val="none"/>
        </w:rPr>
        <w:t xml:space="preserve">. [online] </w:t>
      </w:r>
      <w:r w:rsidRPr="005D7B94">
        <w:rPr>
          <w:rFonts w:ascii="Times New Roman" w:eastAsia="Times New Roman" w:hAnsi="Times New Roman" w:cs="Times New Roman"/>
          <w:i/>
          <w:iCs/>
          <w:kern w:val="0"/>
          <w:sz w:val="24"/>
          <w:szCs w:val="24"/>
          <w14:ligatures w14:val="none"/>
        </w:rPr>
        <w:t>Google Books</w:t>
      </w:r>
      <w:r w:rsidRPr="005D7B94">
        <w:rPr>
          <w:rFonts w:ascii="Times New Roman" w:eastAsia="Times New Roman" w:hAnsi="Times New Roman" w:cs="Times New Roman"/>
          <w:kern w:val="0"/>
          <w:sz w:val="24"/>
          <w:szCs w:val="24"/>
          <w14:ligatures w14:val="none"/>
        </w:rPr>
        <w:t xml:space="preserve">. Blue Rose Publishers. Available at: </w:t>
      </w:r>
      <w:hyperlink r:id="rId8" w:history="1">
        <w:r w:rsidRPr="005D7B94">
          <w:rPr>
            <w:rStyle w:val="Hyperlink"/>
            <w:rFonts w:ascii="Times New Roman" w:eastAsia="Times New Roman" w:hAnsi="Times New Roman" w:cs="Times New Roman"/>
            <w:kern w:val="0"/>
            <w:sz w:val="24"/>
            <w:szCs w:val="24"/>
            <w14:ligatures w14:val="none"/>
          </w:rPr>
          <w:t>https://books.google.co.ke/books?hl=en&amp;lr=&amp;id=FQoiEAAAQBAJ&amp;oi=fnd&amp;pg=PA10&amp;dq=Stocking+and+supply+chain+management+also+become+specialisations</w:t>
        </w:r>
      </w:hyperlink>
    </w:p>
    <w:p w14:paraId="095220A4" w14:textId="77777777" w:rsidR="008E56F3" w:rsidRPr="005D7B94" w:rsidRDefault="008E56F3" w:rsidP="002A0C9D">
      <w:pPr>
        <w:spacing w:after="0" w:line="480" w:lineRule="auto"/>
        <w:ind w:left="720" w:hanging="720"/>
        <w:contextualSpacing/>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 xml:space="preserve">Morrison, A.M. (2022) </w:t>
      </w:r>
      <w:r w:rsidRPr="005D7B94">
        <w:rPr>
          <w:rFonts w:ascii="Times New Roman" w:eastAsia="Times New Roman" w:hAnsi="Times New Roman" w:cs="Times New Roman"/>
          <w:i/>
          <w:iCs/>
          <w:kern w:val="0"/>
          <w:sz w:val="24"/>
          <w:szCs w:val="24"/>
          <w14:ligatures w14:val="none"/>
        </w:rPr>
        <w:t>Hospitality and Travel Marketing</w:t>
      </w:r>
      <w:r w:rsidRPr="005D7B94">
        <w:rPr>
          <w:rFonts w:ascii="Times New Roman" w:eastAsia="Times New Roman" w:hAnsi="Times New Roman" w:cs="Times New Roman"/>
          <w:kern w:val="0"/>
          <w:sz w:val="24"/>
          <w:szCs w:val="24"/>
          <w14:ligatures w14:val="none"/>
        </w:rPr>
        <w:t>. Taylor &amp; Francis.</w:t>
      </w:r>
    </w:p>
    <w:p w14:paraId="2EBAD8E5" w14:textId="77777777" w:rsidR="008E56F3" w:rsidRPr="005D7B94" w:rsidRDefault="008E56F3" w:rsidP="002A0C9D">
      <w:pPr>
        <w:pStyle w:val="NormalWeb"/>
        <w:shd w:val="clear" w:color="auto" w:fill="FFFFFF" w:themeFill="background1"/>
        <w:spacing w:before="0" w:beforeAutospacing="0" w:after="0" w:afterAutospacing="0" w:line="480" w:lineRule="auto"/>
        <w:ind w:left="720" w:hanging="720"/>
        <w:contextualSpacing/>
      </w:pPr>
      <w:r w:rsidRPr="005D7B94">
        <w:t xml:space="preserve">Nelwan, J.C.C. (2020) ANALYSING LOGISTICS MANAGEMENT AT IBIS HOTEL MANADO. </w:t>
      </w:r>
      <w:r w:rsidRPr="005D7B94">
        <w:rPr>
          <w:rStyle w:val="Emphasis"/>
        </w:rPr>
        <w:t>Jurnal EMBA: Jurnal Riset Ekonomi, Manajemen, Bisnis dan Akuntansi</w:t>
      </w:r>
      <w:r w:rsidRPr="005D7B94">
        <w:t>, [online] 8(4). doi:</w:t>
      </w:r>
      <w:hyperlink r:id="rId9" w:history="1">
        <w:r w:rsidRPr="005D7B94">
          <w:rPr>
            <w:rStyle w:val="Hyperlink"/>
          </w:rPr>
          <w:t>https://doi.org/10.35794/emba.v8i4.30844</w:t>
        </w:r>
      </w:hyperlink>
      <w:r w:rsidRPr="005D7B94">
        <w:t>.</w:t>
      </w:r>
    </w:p>
    <w:p w14:paraId="511F8E33" w14:textId="77777777" w:rsidR="008E56F3" w:rsidRPr="005D7B94" w:rsidRDefault="008E56F3" w:rsidP="002A0C9D">
      <w:pPr>
        <w:spacing w:after="0" w:line="480" w:lineRule="auto"/>
        <w:ind w:left="720" w:hanging="720"/>
        <w:contextualSpacing/>
        <w:rPr>
          <w:rFonts w:ascii="Times New Roman" w:eastAsia="Times New Roman" w:hAnsi="Times New Roman" w:cs="Times New Roman"/>
          <w:color w:val="000000"/>
          <w:kern w:val="0"/>
          <w:sz w:val="24"/>
          <w:szCs w:val="24"/>
          <w14:ligatures w14:val="none"/>
        </w:rPr>
      </w:pPr>
      <w:r w:rsidRPr="005D7B94">
        <w:rPr>
          <w:rFonts w:ascii="Times New Roman" w:eastAsia="Times New Roman" w:hAnsi="Times New Roman" w:cs="Times New Roman"/>
          <w:color w:val="000000"/>
          <w:kern w:val="0"/>
          <w:sz w:val="24"/>
          <w:szCs w:val="24"/>
          <w14:ligatures w14:val="none"/>
        </w:rPr>
        <w:t xml:space="preserve">Rughubalan,G. (2009) </w:t>
      </w:r>
      <w:r w:rsidRPr="005D7B94">
        <w:rPr>
          <w:rFonts w:ascii="Times New Roman" w:eastAsia="Times New Roman" w:hAnsi="Times New Roman" w:cs="Times New Roman"/>
          <w:i/>
          <w:iCs/>
          <w:color w:val="000000"/>
          <w:kern w:val="0"/>
          <w:sz w:val="24"/>
          <w:szCs w:val="24"/>
          <w14:ligatures w14:val="none"/>
        </w:rPr>
        <w:t>Hotel Housekeeping: Operations and Management,</w:t>
      </w:r>
      <w:r w:rsidRPr="005D7B94">
        <w:rPr>
          <w:rFonts w:ascii="Times New Roman" w:eastAsia="Times New Roman" w:hAnsi="Times New Roman" w:cs="Times New Roman"/>
          <w:color w:val="000000"/>
          <w:kern w:val="0"/>
          <w:sz w:val="24"/>
          <w:szCs w:val="24"/>
          <w14:ligatures w14:val="none"/>
        </w:rPr>
        <w:t xml:space="preserve"> Oxford Higher Education Press</w:t>
      </w:r>
    </w:p>
    <w:p w14:paraId="429F1F88" w14:textId="77777777" w:rsidR="008E56F3" w:rsidRPr="005D7B94" w:rsidRDefault="008E56F3" w:rsidP="002A0C9D">
      <w:pPr>
        <w:spacing w:after="0" w:line="480" w:lineRule="auto"/>
        <w:ind w:left="720" w:hanging="720"/>
        <w:rPr>
          <w:rStyle w:val="Hyperlink"/>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lastRenderedPageBreak/>
        <w:t xml:space="preserve">Shah, S. (2021) </w:t>
      </w:r>
      <w:r w:rsidRPr="005D7B94">
        <w:rPr>
          <w:rFonts w:ascii="Times New Roman" w:eastAsia="Times New Roman" w:hAnsi="Times New Roman" w:cs="Times New Roman"/>
          <w:i/>
          <w:iCs/>
          <w:kern w:val="0"/>
          <w:sz w:val="24"/>
          <w:szCs w:val="24"/>
          <w14:ligatures w14:val="none"/>
        </w:rPr>
        <w:t>Hotel Housekeeping: Operations and Management</w:t>
      </w:r>
      <w:r w:rsidRPr="005D7B94">
        <w:rPr>
          <w:rFonts w:ascii="Times New Roman" w:eastAsia="Times New Roman" w:hAnsi="Times New Roman" w:cs="Times New Roman"/>
          <w:kern w:val="0"/>
          <w:sz w:val="24"/>
          <w:szCs w:val="24"/>
          <w14:ligatures w14:val="none"/>
        </w:rPr>
        <w:t xml:space="preserve">. [online] </w:t>
      </w:r>
      <w:r w:rsidRPr="005D7B94">
        <w:rPr>
          <w:rFonts w:ascii="Times New Roman" w:eastAsia="Times New Roman" w:hAnsi="Times New Roman" w:cs="Times New Roman"/>
          <w:i/>
          <w:iCs/>
          <w:kern w:val="0"/>
          <w:sz w:val="24"/>
          <w:szCs w:val="24"/>
          <w14:ligatures w14:val="none"/>
        </w:rPr>
        <w:t>rguir.inflibnet.ac.in</w:t>
      </w:r>
      <w:r w:rsidRPr="005D7B94">
        <w:rPr>
          <w:rFonts w:ascii="Times New Roman" w:eastAsia="Times New Roman" w:hAnsi="Times New Roman" w:cs="Times New Roman"/>
          <w:kern w:val="0"/>
          <w:sz w:val="24"/>
          <w:szCs w:val="24"/>
          <w14:ligatures w14:val="none"/>
        </w:rPr>
        <w:t xml:space="preserve">. Vidya Books. Available at: </w:t>
      </w:r>
      <w:hyperlink r:id="rId10" w:history="1">
        <w:r w:rsidRPr="005D7B94">
          <w:rPr>
            <w:rStyle w:val="Hyperlink"/>
            <w:rFonts w:ascii="Times New Roman" w:eastAsia="Times New Roman" w:hAnsi="Times New Roman" w:cs="Times New Roman"/>
            <w:kern w:val="0"/>
            <w:sz w:val="24"/>
            <w:szCs w:val="24"/>
            <w14:ligatures w14:val="none"/>
          </w:rPr>
          <w:t>http://rguir.inflibnet.ac.in/handle/123456789/2269</w:t>
        </w:r>
      </w:hyperlink>
    </w:p>
    <w:p w14:paraId="3118931F" w14:textId="27C428B5" w:rsidR="008E56F3" w:rsidRPr="005D7B94" w:rsidRDefault="008E56F3" w:rsidP="002A0C9D">
      <w:pPr>
        <w:spacing w:after="0" w:line="480" w:lineRule="auto"/>
        <w:ind w:left="720" w:hanging="720"/>
        <w:rPr>
          <w:rFonts w:ascii="Times New Roman" w:eastAsia="Times New Roman" w:hAnsi="Times New Roman" w:cs="Times New Roman"/>
          <w:kern w:val="0"/>
          <w:sz w:val="24"/>
          <w:szCs w:val="24"/>
          <w14:ligatures w14:val="none"/>
        </w:rPr>
      </w:pPr>
      <w:r w:rsidRPr="005D7B94">
        <w:rPr>
          <w:rFonts w:ascii="Times New Roman" w:eastAsia="Times New Roman" w:hAnsi="Times New Roman" w:cs="Times New Roman"/>
          <w:kern w:val="0"/>
          <w:sz w:val="24"/>
          <w:szCs w:val="24"/>
          <w14:ligatures w14:val="none"/>
        </w:rPr>
        <w:t>Wood, R</w:t>
      </w:r>
      <w:r w:rsidR="00E0056B">
        <w:rPr>
          <w:rFonts w:ascii="Times New Roman" w:eastAsia="Times New Roman" w:hAnsi="Times New Roman" w:cs="Times New Roman"/>
          <w:kern w:val="0"/>
          <w:sz w:val="24"/>
          <w:szCs w:val="24"/>
          <w14:ligatures w14:val="none"/>
        </w:rPr>
        <w:t>C</w:t>
      </w:r>
      <w:r w:rsidRPr="005D7B94">
        <w:rPr>
          <w:rFonts w:ascii="Times New Roman" w:eastAsia="Times New Roman" w:hAnsi="Times New Roman" w:cs="Times New Roman"/>
          <w:kern w:val="0"/>
          <w:sz w:val="24"/>
          <w:szCs w:val="24"/>
          <w14:ligatures w14:val="none"/>
        </w:rPr>
        <w:t xml:space="preserve"> (2013) Key Concepts in Hospitality Management. </w:t>
      </w:r>
      <w:r w:rsidRPr="005D7B94">
        <w:rPr>
          <w:rFonts w:ascii="Times New Roman" w:eastAsia="Times New Roman" w:hAnsi="Times New Roman" w:cs="Times New Roman"/>
          <w:i/>
          <w:iCs/>
          <w:kern w:val="0"/>
          <w:sz w:val="24"/>
          <w:szCs w:val="24"/>
          <w14:ligatures w14:val="none"/>
        </w:rPr>
        <w:t>www.torrossa.com</w:t>
      </w:r>
      <w:r w:rsidRPr="005D7B94">
        <w:rPr>
          <w:rFonts w:ascii="Times New Roman" w:eastAsia="Times New Roman" w:hAnsi="Times New Roman" w:cs="Times New Roman"/>
          <w:kern w:val="0"/>
          <w:sz w:val="24"/>
          <w:szCs w:val="24"/>
          <w14:ligatures w14:val="none"/>
        </w:rPr>
        <w:t xml:space="preserve">, [online] pp.1–200. Available at: </w:t>
      </w:r>
      <w:hyperlink r:id="rId11" w:history="1">
        <w:r w:rsidRPr="005D7B94">
          <w:rPr>
            <w:rStyle w:val="Hyperlink"/>
            <w:rFonts w:ascii="Times New Roman" w:eastAsia="Times New Roman" w:hAnsi="Times New Roman" w:cs="Times New Roman"/>
            <w:kern w:val="0"/>
            <w:sz w:val="24"/>
            <w:szCs w:val="24"/>
            <w14:ligatures w14:val="none"/>
          </w:rPr>
          <w:t>https://www.torrossa.com/en/resources/an/5019195</w:t>
        </w:r>
      </w:hyperlink>
    </w:p>
    <w:p w14:paraId="62AA0F44" w14:textId="77777777" w:rsidR="008E56F3" w:rsidRPr="005D7B94" w:rsidRDefault="008E56F3" w:rsidP="002A0C9D">
      <w:pPr>
        <w:spacing w:after="0" w:line="480" w:lineRule="auto"/>
        <w:ind w:left="720" w:hanging="720"/>
        <w:rPr>
          <w:rFonts w:ascii="Times New Roman" w:eastAsia="Times New Roman" w:hAnsi="Times New Roman" w:cs="Times New Roman"/>
          <w:kern w:val="0"/>
          <w:sz w:val="24"/>
          <w:szCs w:val="24"/>
          <w14:ligatures w14:val="none"/>
        </w:rPr>
      </w:pPr>
    </w:p>
    <w:sectPr w:rsidR="008E56F3" w:rsidRPr="005D7B94">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2CECE" w14:textId="77777777" w:rsidR="00D76F2C" w:rsidRDefault="00D76F2C" w:rsidP="009E4C38">
      <w:pPr>
        <w:spacing w:after="0" w:line="240" w:lineRule="auto"/>
      </w:pPr>
      <w:r>
        <w:separator/>
      </w:r>
    </w:p>
  </w:endnote>
  <w:endnote w:type="continuationSeparator" w:id="0">
    <w:p w14:paraId="78125044" w14:textId="77777777" w:rsidR="00D76F2C" w:rsidRDefault="00D76F2C" w:rsidP="009E4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CA9D1" w14:textId="77777777" w:rsidR="00D76F2C" w:rsidRDefault="00D76F2C" w:rsidP="009E4C38">
      <w:pPr>
        <w:spacing w:after="0" w:line="240" w:lineRule="auto"/>
      </w:pPr>
      <w:r>
        <w:separator/>
      </w:r>
    </w:p>
  </w:footnote>
  <w:footnote w:type="continuationSeparator" w:id="0">
    <w:p w14:paraId="570DECB3" w14:textId="77777777" w:rsidR="00D76F2C" w:rsidRDefault="00D76F2C" w:rsidP="009E4C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736DB" w14:textId="3B76FD92" w:rsidR="00C01692" w:rsidRPr="00C01692" w:rsidRDefault="00C01692">
    <w:pPr>
      <w:pStyle w:val="Header"/>
      <w:jc w:val="right"/>
      <w:rPr>
        <w:rFonts w:ascii="Times New Roman" w:hAnsi="Times New Roman" w:cs="Times New Roman"/>
        <w:sz w:val="24"/>
        <w:szCs w:val="24"/>
      </w:rPr>
    </w:pPr>
  </w:p>
  <w:p w14:paraId="4D13C03E" w14:textId="77777777" w:rsidR="009E4C38" w:rsidRDefault="009E4C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I0NDU2MjW1NANyjJV0lIJTi4sz8/NACkxqARcZADssAAAA"/>
  </w:docVars>
  <w:rsids>
    <w:rsidRoot w:val="00D720A8"/>
    <w:rsid w:val="000D1B13"/>
    <w:rsid w:val="000D6723"/>
    <w:rsid w:val="000F2664"/>
    <w:rsid w:val="00157ADC"/>
    <w:rsid w:val="00296FBD"/>
    <w:rsid w:val="002A0C9D"/>
    <w:rsid w:val="002A3AB6"/>
    <w:rsid w:val="002C4D7F"/>
    <w:rsid w:val="00321E07"/>
    <w:rsid w:val="0033440C"/>
    <w:rsid w:val="00373233"/>
    <w:rsid w:val="0039001E"/>
    <w:rsid w:val="00487BC0"/>
    <w:rsid w:val="004F2AFD"/>
    <w:rsid w:val="005D7B94"/>
    <w:rsid w:val="005F4ED3"/>
    <w:rsid w:val="00602111"/>
    <w:rsid w:val="00610C6A"/>
    <w:rsid w:val="00633DCF"/>
    <w:rsid w:val="0065122C"/>
    <w:rsid w:val="00662739"/>
    <w:rsid w:val="00765CC7"/>
    <w:rsid w:val="00780439"/>
    <w:rsid w:val="007A728D"/>
    <w:rsid w:val="00876964"/>
    <w:rsid w:val="008A6DAB"/>
    <w:rsid w:val="008E56F3"/>
    <w:rsid w:val="00914708"/>
    <w:rsid w:val="00933309"/>
    <w:rsid w:val="009A36E8"/>
    <w:rsid w:val="009E4C38"/>
    <w:rsid w:val="009F6FF7"/>
    <w:rsid w:val="00AF1311"/>
    <w:rsid w:val="00B2116B"/>
    <w:rsid w:val="00B76B92"/>
    <w:rsid w:val="00BD798F"/>
    <w:rsid w:val="00BE20BF"/>
    <w:rsid w:val="00C01692"/>
    <w:rsid w:val="00C53BC1"/>
    <w:rsid w:val="00C938E3"/>
    <w:rsid w:val="00CD1904"/>
    <w:rsid w:val="00D07CC7"/>
    <w:rsid w:val="00D26F05"/>
    <w:rsid w:val="00D720A8"/>
    <w:rsid w:val="00D76F2C"/>
    <w:rsid w:val="00D8300D"/>
    <w:rsid w:val="00E0056B"/>
    <w:rsid w:val="00EA2810"/>
    <w:rsid w:val="00F4601E"/>
    <w:rsid w:val="00F734C6"/>
    <w:rsid w:val="00FF2F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A74F08"/>
  <w15:docId w15:val="{F096383C-E61F-8845-9A3D-616FD9F75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A6DAB"/>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D720A8"/>
    <w:pPr>
      <w:spacing w:before="100" w:beforeAutospacing="1" w:after="100" w:afterAutospacing="1" w:line="240" w:lineRule="auto"/>
    </w:pPr>
    <w:rPr>
      <w:rFonts w:ascii="Times New Roman" w:eastAsia="Times New Roman" w:hAnsi="Times New Roman" w:cs="Times New Roman"/>
      <w:kern w:val="0"/>
      <w:sz w:val="24"/>
      <w:szCs w:val="24"/>
    </w:rPr>
  </w:style>
  <w:style w:type="paragraph" w:styleId="NormalWeb">
    <w:name w:val="Normal (Web)"/>
    <w:basedOn w:val="Normal"/>
    <w:uiPriority w:val="99"/>
    <w:semiHidden/>
    <w:unhideWhenUsed/>
    <w:rsid w:val="00D720A8"/>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trong">
    <w:name w:val="Strong"/>
    <w:basedOn w:val="DefaultParagraphFont"/>
    <w:uiPriority w:val="22"/>
    <w:qFormat/>
    <w:rsid w:val="00D720A8"/>
    <w:rPr>
      <w:b/>
      <w:bCs/>
    </w:rPr>
  </w:style>
  <w:style w:type="character" w:customStyle="1" w:styleId="Heading1Char">
    <w:name w:val="Heading 1 Char"/>
    <w:basedOn w:val="DefaultParagraphFont"/>
    <w:link w:val="Heading1"/>
    <w:uiPriority w:val="9"/>
    <w:rsid w:val="008A6DAB"/>
    <w:rPr>
      <w:rFonts w:ascii="Times New Roman" w:eastAsia="Times New Roman" w:hAnsi="Times New Roman" w:cs="Times New Roman"/>
      <w:b/>
      <w:bCs/>
      <w:kern w:val="36"/>
      <w:sz w:val="48"/>
      <w:szCs w:val="48"/>
      <w14:ligatures w14:val="none"/>
    </w:rPr>
  </w:style>
  <w:style w:type="character" w:styleId="Hyperlink">
    <w:name w:val="Hyperlink"/>
    <w:basedOn w:val="DefaultParagraphFont"/>
    <w:uiPriority w:val="99"/>
    <w:unhideWhenUsed/>
    <w:rsid w:val="00C938E3"/>
    <w:rPr>
      <w:color w:val="0563C1" w:themeColor="hyperlink"/>
      <w:u w:val="single"/>
    </w:rPr>
  </w:style>
  <w:style w:type="character" w:customStyle="1" w:styleId="MeniuneNerezolvat1">
    <w:name w:val="Mențiune Nerezolvat1"/>
    <w:basedOn w:val="DefaultParagraphFont"/>
    <w:uiPriority w:val="99"/>
    <w:semiHidden/>
    <w:unhideWhenUsed/>
    <w:rsid w:val="00C938E3"/>
    <w:rPr>
      <w:color w:val="605E5C"/>
      <w:shd w:val="clear" w:color="auto" w:fill="E1DFDD"/>
    </w:rPr>
  </w:style>
  <w:style w:type="character" w:styleId="Emphasis">
    <w:name w:val="Emphasis"/>
    <w:basedOn w:val="DefaultParagraphFont"/>
    <w:uiPriority w:val="20"/>
    <w:qFormat/>
    <w:rsid w:val="00662739"/>
    <w:rPr>
      <w:i/>
      <w:iCs/>
    </w:rPr>
  </w:style>
  <w:style w:type="paragraph" w:styleId="Header">
    <w:name w:val="header"/>
    <w:basedOn w:val="Normal"/>
    <w:link w:val="HeaderChar"/>
    <w:uiPriority w:val="99"/>
    <w:unhideWhenUsed/>
    <w:rsid w:val="009E4C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4C38"/>
  </w:style>
  <w:style w:type="paragraph" w:styleId="Footer">
    <w:name w:val="footer"/>
    <w:basedOn w:val="Normal"/>
    <w:link w:val="FooterChar"/>
    <w:uiPriority w:val="99"/>
    <w:unhideWhenUsed/>
    <w:rsid w:val="009E4C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4C38"/>
  </w:style>
  <w:style w:type="character" w:customStyle="1" w:styleId="fontstyle01">
    <w:name w:val="fontstyle01"/>
    <w:basedOn w:val="DefaultParagraphFont"/>
    <w:rsid w:val="00EA2810"/>
    <w:rPr>
      <w:rFonts w:ascii="ArialMT" w:hAnsi="ArialMT" w:hint="default"/>
      <w:b w:val="0"/>
      <w:bCs w:val="0"/>
      <w:i w:val="0"/>
      <w:iCs w:val="0"/>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70676">
      <w:bodyDiv w:val="1"/>
      <w:marLeft w:val="0"/>
      <w:marRight w:val="0"/>
      <w:marTop w:val="0"/>
      <w:marBottom w:val="0"/>
      <w:divBdr>
        <w:top w:val="none" w:sz="0" w:space="0" w:color="auto"/>
        <w:left w:val="none" w:sz="0" w:space="0" w:color="auto"/>
        <w:bottom w:val="none" w:sz="0" w:space="0" w:color="auto"/>
        <w:right w:val="none" w:sz="0" w:space="0" w:color="auto"/>
      </w:divBdr>
    </w:div>
    <w:div w:id="90590312">
      <w:bodyDiv w:val="1"/>
      <w:marLeft w:val="0"/>
      <w:marRight w:val="0"/>
      <w:marTop w:val="0"/>
      <w:marBottom w:val="0"/>
      <w:divBdr>
        <w:top w:val="none" w:sz="0" w:space="0" w:color="auto"/>
        <w:left w:val="none" w:sz="0" w:space="0" w:color="auto"/>
        <w:bottom w:val="none" w:sz="0" w:space="0" w:color="auto"/>
        <w:right w:val="none" w:sz="0" w:space="0" w:color="auto"/>
      </w:divBdr>
    </w:div>
    <w:div w:id="173155940">
      <w:bodyDiv w:val="1"/>
      <w:marLeft w:val="0"/>
      <w:marRight w:val="0"/>
      <w:marTop w:val="0"/>
      <w:marBottom w:val="0"/>
      <w:divBdr>
        <w:top w:val="none" w:sz="0" w:space="0" w:color="auto"/>
        <w:left w:val="none" w:sz="0" w:space="0" w:color="auto"/>
        <w:bottom w:val="none" w:sz="0" w:space="0" w:color="auto"/>
        <w:right w:val="none" w:sz="0" w:space="0" w:color="auto"/>
      </w:divBdr>
    </w:div>
    <w:div w:id="343018161">
      <w:bodyDiv w:val="1"/>
      <w:marLeft w:val="0"/>
      <w:marRight w:val="0"/>
      <w:marTop w:val="0"/>
      <w:marBottom w:val="0"/>
      <w:divBdr>
        <w:top w:val="none" w:sz="0" w:space="0" w:color="auto"/>
        <w:left w:val="none" w:sz="0" w:space="0" w:color="auto"/>
        <w:bottom w:val="none" w:sz="0" w:space="0" w:color="auto"/>
        <w:right w:val="none" w:sz="0" w:space="0" w:color="auto"/>
      </w:divBdr>
    </w:div>
    <w:div w:id="487407636">
      <w:bodyDiv w:val="1"/>
      <w:marLeft w:val="0"/>
      <w:marRight w:val="0"/>
      <w:marTop w:val="0"/>
      <w:marBottom w:val="0"/>
      <w:divBdr>
        <w:top w:val="none" w:sz="0" w:space="0" w:color="auto"/>
        <w:left w:val="none" w:sz="0" w:space="0" w:color="auto"/>
        <w:bottom w:val="none" w:sz="0" w:space="0" w:color="auto"/>
        <w:right w:val="none" w:sz="0" w:space="0" w:color="auto"/>
      </w:divBdr>
    </w:div>
    <w:div w:id="488912157">
      <w:bodyDiv w:val="1"/>
      <w:marLeft w:val="0"/>
      <w:marRight w:val="0"/>
      <w:marTop w:val="0"/>
      <w:marBottom w:val="0"/>
      <w:divBdr>
        <w:top w:val="none" w:sz="0" w:space="0" w:color="auto"/>
        <w:left w:val="none" w:sz="0" w:space="0" w:color="auto"/>
        <w:bottom w:val="none" w:sz="0" w:space="0" w:color="auto"/>
        <w:right w:val="none" w:sz="0" w:space="0" w:color="auto"/>
      </w:divBdr>
    </w:div>
    <w:div w:id="773280532">
      <w:bodyDiv w:val="1"/>
      <w:marLeft w:val="0"/>
      <w:marRight w:val="0"/>
      <w:marTop w:val="0"/>
      <w:marBottom w:val="0"/>
      <w:divBdr>
        <w:top w:val="none" w:sz="0" w:space="0" w:color="auto"/>
        <w:left w:val="none" w:sz="0" w:space="0" w:color="auto"/>
        <w:bottom w:val="none" w:sz="0" w:space="0" w:color="auto"/>
        <w:right w:val="none" w:sz="0" w:space="0" w:color="auto"/>
      </w:divBdr>
    </w:div>
    <w:div w:id="845095682">
      <w:bodyDiv w:val="1"/>
      <w:marLeft w:val="0"/>
      <w:marRight w:val="0"/>
      <w:marTop w:val="0"/>
      <w:marBottom w:val="0"/>
      <w:divBdr>
        <w:top w:val="none" w:sz="0" w:space="0" w:color="auto"/>
        <w:left w:val="none" w:sz="0" w:space="0" w:color="auto"/>
        <w:bottom w:val="none" w:sz="0" w:space="0" w:color="auto"/>
        <w:right w:val="none" w:sz="0" w:space="0" w:color="auto"/>
      </w:divBdr>
      <w:divsChild>
        <w:div w:id="2114472713">
          <w:marLeft w:val="0"/>
          <w:marRight w:val="0"/>
          <w:marTop w:val="0"/>
          <w:marBottom w:val="0"/>
          <w:divBdr>
            <w:top w:val="none" w:sz="0" w:space="0" w:color="auto"/>
            <w:left w:val="none" w:sz="0" w:space="0" w:color="auto"/>
            <w:bottom w:val="none" w:sz="0" w:space="0" w:color="auto"/>
            <w:right w:val="none" w:sz="0" w:space="0" w:color="auto"/>
          </w:divBdr>
          <w:divsChild>
            <w:div w:id="1089351249">
              <w:marLeft w:val="0"/>
              <w:marRight w:val="0"/>
              <w:marTop w:val="0"/>
              <w:marBottom w:val="0"/>
              <w:divBdr>
                <w:top w:val="none" w:sz="0" w:space="0" w:color="auto"/>
                <w:left w:val="none" w:sz="0" w:space="0" w:color="auto"/>
                <w:bottom w:val="none" w:sz="0" w:space="0" w:color="auto"/>
                <w:right w:val="none" w:sz="0" w:space="0" w:color="auto"/>
              </w:divBdr>
              <w:divsChild>
                <w:div w:id="1806924320">
                  <w:marLeft w:val="0"/>
                  <w:marRight w:val="0"/>
                  <w:marTop w:val="0"/>
                  <w:marBottom w:val="0"/>
                  <w:divBdr>
                    <w:top w:val="none" w:sz="0" w:space="0" w:color="auto"/>
                    <w:left w:val="none" w:sz="0" w:space="0" w:color="auto"/>
                    <w:bottom w:val="none" w:sz="0" w:space="0" w:color="auto"/>
                    <w:right w:val="none" w:sz="0" w:space="0" w:color="auto"/>
                  </w:divBdr>
                  <w:divsChild>
                    <w:div w:id="1651397350">
                      <w:marLeft w:val="0"/>
                      <w:marRight w:val="0"/>
                      <w:marTop w:val="0"/>
                      <w:marBottom w:val="0"/>
                      <w:divBdr>
                        <w:top w:val="none" w:sz="0" w:space="0" w:color="auto"/>
                        <w:left w:val="none" w:sz="0" w:space="0" w:color="auto"/>
                        <w:bottom w:val="none" w:sz="0" w:space="0" w:color="auto"/>
                        <w:right w:val="none" w:sz="0" w:space="0" w:color="auto"/>
                      </w:divBdr>
                      <w:divsChild>
                        <w:div w:id="30489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7090059">
      <w:bodyDiv w:val="1"/>
      <w:marLeft w:val="0"/>
      <w:marRight w:val="0"/>
      <w:marTop w:val="0"/>
      <w:marBottom w:val="0"/>
      <w:divBdr>
        <w:top w:val="none" w:sz="0" w:space="0" w:color="auto"/>
        <w:left w:val="none" w:sz="0" w:space="0" w:color="auto"/>
        <w:bottom w:val="none" w:sz="0" w:space="0" w:color="auto"/>
        <w:right w:val="none" w:sz="0" w:space="0" w:color="auto"/>
      </w:divBdr>
      <w:divsChild>
        <w:div w:id="586816636">
          <w:marLeft w:val="0"/>
          <w:marRight w:val="0"/>
          <w:marTop w:val="0"/>
          <w:marBottom w:val="0"/>
          <w:divBdr>
            <w:top w:val="none" w:sz="0" w:space="0" w:color="auto"/>
            <w:left w:val="none" w:sz="0" w:space="0" w:color="auto"/>
            <w:bottom w:val="none" w:sz="0" w:space="0" w:color="auto"/>
            <w:right w:val="none" w:sz="0" w:space="0" w:color="auto"/>
          </w:divBdr>
        </w:div>
      </w:divsChild>
    </w:div>
    <w:div w:id="1342317476">
      <w:bodyDiv w:val="1"/>
      <w:marLeft w:val="0"/>
      <w:marRight w:val="0"/>
      <w:marTop w:val="0"/>
      <w:marBottom w:val="0"/>
      <w:divBdr>
        <w:top w:val="none" w:sz="0" w:space="0" w:color="auto"/>
        <w:left w:val="none" w:sz="0" w:space="0" w:color="auto"/>
        <w:bottom w:val="none" w:sz="0" w:space="0" w:color="auto"/>
        <w:right w:val="none" w:sz="0" w:space="0" w:color="auto"/>
      </w:divBdr>
      <w:divsChild>
        <w:div w:id="2142916522">
          <w:marLeft w:val="0"/>
          <w:marRight w:val="0"/>
          <w:marTop w:val="0"/>
          <w:marBottom w:val="0"/>
          <w:divBdr>
            <w:top w:val="single" w:sz="2" w:space="0" w:color="auto"/>
            <w:left w:val="single" w:sz="2" w:space="0" w:color="auto"/>
            <w:bottom w:val="single" w:sz="2" w:space="0" w:color="auto"/>
            <w:right w:val="single" w:sz="2" w:space="0" w:color="auto"/>
          </w:divBdr>
          <w:divsChild>
            <w:div w:id="118859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45828812">
      <w:bodyDiv w:val="1"/>
      <w:marLeft w:val="0"/>
      <w:marRight w:val="0"/>
      <w:marTop w:val="0"/>
      <w:marBottom w:val="0"/>
      <w:divBdr>
        <w:top w:val="none" w:sz="0" w:space="0" w:color="auto"/>
        <w:left w:val="none" w:sz="0" w:space="0" w:color="auto"/>
        <w:bottom w:val="none" w:sz="0" w:space="0" w:color="auto"/>
        <w:right w:val="none" w:sz="0" w:space="0" w:color="auto"/>
      </w:divBdr>
    </w:div>
    <w:div w:id="1800608547">
      <w:bodyDiv w:val="1"/>
      <w:marLeft w:val="0"/>
      <w:marRight w:val="0"/>
      <w:marTop w:val="0"/>
      <w:marBottom w:val="0"/>
      <w:divBdr>
        <w:top w:val="none" w:sz="0" w:space="0" w:color="auto"/>
        <w:left w:val="none" w:sz="0" w:space="0" w:color="auto"/>
        <w:bottom w:val="none" w:sz="0" w:space="0" w:color="auto"/>
        <w:right w:val="none" w:sz="0" w:space="0" w:color="auto"/>
      </w:divBdr>
    </w:div>
    <w:div w:id="2087073917">
      <w:bodyDiv w:val="1"/>
      <w:marLeft w:val="0"/>
      <w:marRight w:val="0"/>
      <w:marTop w:val="0"/>
      <w:marBottom w:val="0"/>
      <w:divBdr>
        <w:top w:val="none" w:sz="0" w:space="0" w:color="auto"/>
        <w:left w:val="none" w:sz="0" w:space="0" w:color="auto"/>
        <w:bottom w:val="none" w:sz="0" w:space="0" w:color="auto"/>
        <w:right w:val="none" w:sz="0" w:space="0" w:color="auto"/>
      </w:divBdr>
    </w:div>
    <w:div w:id="2128499922">
      <w:bodyDiv w:val="1"/>
      <w:marLeft w:val="0"/>
      <w:marRight w:val="0"/>
      <w:marTop w:val="0"/>
      <w:marBottom w:val="0"/>
      <w:divBdr>
        <w:top w:val="none" w:sz="0" w:space="0" w:color="auto"/>
        <w:left w:val="none" w:sz="0" w:space="0" w:color="auto"/>
        <w:bottom w:val="none" w:sz="0" w:space="0" w:color="auto"/>
        <w:right w:val="none" w:sz="0" w:space="0" w:color="auto"/>
      </w:divBdr>
    </w:div>
    <w:div w:id="2139294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ke/books?hl=en&amp;lr=&amp;id=FQoiEAAAQBAJ&amp;oi=fnd&amp;pg=PA10&amp;dq=Stocking+and+supply+chain+management+also+become+specialisation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researchgate.net/profile/Sadman-Ishraq/publication/375889217_IBIS_Hotel's_Cultural_Pragmatics_Marketing_Strategies_and_Critical_Discourse_Analysis/links/6560cfa1ce88b87031098ccf/IBIS-Hotels-Cultural-Pragmatics-Marketing-Strategies-and-Critical-Discourse-Analysis.pdf"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22075/JRCE.2022.24638.1560" TargetMode="External"/><Relationship Id="rId11" Type="http://schemas.openxmlformats.org/officeDocument/2006/relationships/hyperlink" Target="https://www.torrossa.com/en/resources/an/5019195" TargetMode="External"/><Relationship Id="rId5" Type="http://schemas.openxmlformats.org/officeDocument/2006/relationships/endnotes" Target="endnotes.xml"/><Relationship Id="rId10" Type="http://schemas.openxmlformats.org/officeDocument/2006/relationships/hyperlink" Target="http://rguir.inflibnet.ac.in/handle/123456789/2269" TargetMode="External"/><Relationship Id="rId4" Type="http://schemas.openxmlformats.org/officeDocument/2006/relationships/footnotes" Target="footnotes.xml"/><Relationship Id="rId9" Type="http://schemas.openxmlformats.org/officeDocument/2006/relationships/hyperlink" Target="https://doi.org/10.35794/emba.v8i4.3084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1888</Words>
  <Characters>10762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Alina Smalbergher</cp:lastModifiedBy>
  <cp:revision>2</cp:revision>
  <dcterms:created xsi:type="dcterms:W3CDTF">2024-02-22T20:27:00Z</dcterms:created>
  <dcterms:modified xsi:type="dcterms:W3CDTF">2024-02-22T20:27:00Z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60773558-84ce-4018-8f76-e141d589dcd5</vt:lpwstr>
  </property>
</Properties>
</file>