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F8E9F" w14:textId="1466DE78" w:rsidR="009A17E4" w:rsidRPr="005E7D0F" w:rsidRDefault="009A17E4" w:rsidP="00A044DE">
      <w:pPr>
        <w:spacing w:line="360" w:lineRule="auto"/>
        <w:rPr>
          <w:rFonts w:ascii="Times New Roman" w:hAnsi="Times New Roman" w:cs="Times New Roman"/>
          <w:sz w:val="24"/>
          <w:szCs w:val="24"/>
        </w:rPr>
      </w:pPr>
    </w:p>
    <w:p w14:paraId="344D78CC" w14:textId="77777777" w:rsidR="009A17E4" w:rsidRPr="005E7D0F" w:rsidRDefault="009A17E4" w:rsidP="00A044DE">
      <w:pPr>
        <w:spacing w:line="360" w:lineRule="auto"/>
        <w:rPr>
          <w:rFonts w:ascii="Times New Roman" w:hAnsi="Times New Roman" w:cs="Times New Roman"/>
          <w:sz w:val="24"/>
          <w:szCs w:val="24"/>
        </w:rPr>
      </w:pPr>
    </w:p>
    <w:p w14:paraId="137B8423" w14:textId="15DF585C" w:rsidR="00521819" w:rsidRPr="005E7D0F" w:rsidRDefault="00551A74"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 xml:space="preserve">Describe and Explore the theory of feminism. </w:t>
      </w:r>
    </w:p>
    <w:p w14:paraId="607BAF09" w14:textId="27808173" w:rsidR="00A044DE" w:rsidRPr="005E7D0F" w:rsidRDefault="007D1E57"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In this assignment t</w:t>
      </w:r>
      <w:r w:rsidR="003216CF" w:rsidRPr="005E7D0F">
        <w:rPr>
          <w:rFonts w:ascii="Times New Roman" w:hAnsi="Times New Roman" w:cs="Times New Roman"/>
          <w:sz w:val="24"/>
          <w:szCs w:val="24"/>
        </w:rPr>
        <w:t xml:space="preserve">he writer will describe </w:t>
      </w:r>
      <w:r w:rsidR="00E00770" w:rsidRPr="005E7D0F">
        <w:rPr>
          <w:rFonts w:ascii="Times New Roman" w:hAnsi="Times New Roman" w:cs="Times New Roman"/>
          <w:sz w:val="24"/>
          <w:szCs w:val="24"/>
        </w:rPr>
        <w:t>ideas and theories</w:t>
      </w:r>
      <w:r w:rsidR="003216CF" w:rsidRPr="005E7D0F">
        <w:rPr>
          <w:rFonts w:ascii="Times New Roman" w:hAnsi="Times New Roman" w:cs="Times New Roman"/>
          <w:sz w:val="24"/>
          <w:szCs w:val="24"/>
        </w:rPr>
        <w:t xml:space="preserve"> of liberal feminism</w:t>
      </w:r>
      <w:r w:rsidR="00E00770" w:rsidRPr="005E7D0F">
        <w:rPr>
          <w:rFonts w:ascii="Times New Roman" w:hAnsi="Times New Roman" w:cs="Times New Roman"/>
          <w:sz w:val="24"/>
          <w:szCs w:val="24"/>
        </w:rPr>
        <w:t xml:space="preserve"> and associated social policies. </w:t>
      </w:r>
      <w:r w:rsidR="00A50825" w:rsidRPr="005E7D0F">
        <w:rPr>
          <w:rFonts w:ascii="Times New Roman" w:hAnsi="Times New Roman" w:cs="Times New Roman"/>
          <w:sz w:val="24"/>
          <w:szCs w:val="24"/>
        </w:rPr>
        <w:t xml:space="preserve"> The assignment will </w:t>
      </w:r>
      <w:r w:rsidR="00320929" w:rsidRPr="005E7D0F">
        <w:rPr>
          <w:rFonts w:ascii="Times New Roman" w:hAnsi="Times New Roman" w:cs="Times New Roman"/>
          <w:sz w:val="24"/>
          <w:szCs w:val="24"/>
        </w:rPr>
        <w:t>describe the concept of liberal feminism,</w:t>
      </w:r>
      <w:r w:rsidR="00E00770" w:rsidRPr="005E7D0F">
        <w:rPr>
          <w:rFonts w:ascii="Times New Roman" w:hAnsi="Times New Roman" w:cs="Times New Roman"/>
          <w:sz w:val="24"/>
          <w:szCs w:val="24"/>
        </w:rPr>
        <w:t xml:space="preserve"> describe, </w:t>
      </w:r>
      <w:proofErr w:type="gramStart"/>
      <w:r w:rsidR="00E00770" w:rsidRPr="005E7D0F">
        <w:rPr>
          <w:rFonts w:ascii="Times New Roman" w:hAnsi="Times New Roman" w:cs="Times New Roman"/>
          <w:sz w:val="24"/>
          <w:szCs w:val="24"/>
        </w:rPr>
        <w:t xml:space="preserve">explore </w:t>
      </w:r>
      <w:r w:rsidR="003216CF" w:rsidRPr="005E7D0F">
        <w:rPr>
          <w:rFonts w:ascii="Times New Roman" w:hAnsi="Times New Roman" w:cs="Times New Roman"/>
          <w:sz w:val="24"/>
          <w:szCs w:val="24"/>
        </w:rPr>
        <w:t xml:space="preserve"> </w:t>
      </w:r>
      <w:r w:rsidR="00E00770" w:rsidRPr="005E7D0F">
        <w:rPr>
          <w:rFonts w:ascii="Times New Roman" w:hAnsi="Times New Roman" w:cs="Times New Roman"/>
          <w:sz w:val="24"/>
          <w:szCs w:val="24"/>
        </w:rPr>
        <w:t>liberal</w:t>
      </w:r>
      <w:proofErr w:type="gramEnd"/>
      <w:r w:rsidR="00E00770" w:rsidRPr="005E7D0F">
        <w:rPr>
          <w:rFonts w:ascii="Times New Roman" w:hAnsi="Times New Roman" w:cs="Times New Roman"/>
          <w:sz w:val="24"/>
          <w:szCs w:val="24"/>
        </w:rPr>
        <w:t xml:space="preserve"> feminism</w:t>
      </w:r>
      <w:r w:rsidR="00307FEB">
        <w:rPr>
          <w:rFonts w:ascii="Times New Roman" w:hAnsi="Times New Roman" w:cs="Times New Roman"/>
          <w:sz w:val="24"/>
          <w:szCs w:val="24"/>
        </w:rPr>
        <w:t>, it’s effect on employment of women in the forces during conflict.</w:t>
      </w:r>
      <w:r w:rsidR="0031687B" w:rsidRPr="005E7D0F">
        <w:rPr>
          <w:rFonts w:ascii="Times New Roman" w:hAnsi="Times New Roman" w:cs="Times New Roman"/>
          <w:sz w:val="24"/>
          <w:szCs w:val="24"/>
        </w:rPr>
        <w:t xml:space="preserve"> </w:t>
      </w:r>
      <w:r w:rsidRPr="005E7D0F">
        <w:rPr>
          <w:rFonts w:ascii="Times New Roman" w:hAnsi="Times New Roman" w:cs="Times New Roman"/>
          <w:sz w:val="24"/>
          <w:szCs w:val="24"/>
        </w:rPr>
        <w:t xml:space="preserve">  </w:t>
      </w:r>
      <w:r w:rsidR="005742B9" w:rsidRPr="005E7D0F">
        <w:rPr>
          <w:rFonts w:ascii="Times New Roman" w:hAnsi="Times New Roman" w:cs="Times New Roman"/>
          <w:sz w:val="24"/>
          <w:szCs w:val="24"/>
        </w:rPr>
        <w:t xml:space="preserve">This essay will </w:t>
      </w:r>
      <w:r w:rsidR="00E25EC1" w:rsidRPr="005E7D0F">
        <w:rPr>
          <w:rFonts w:ascii="Times New Roman" w:hAnsi="Times New Roman" w:cs="Times New Roman"/>
          <w:sz w:val="24"/>
          <w:szCs w:val="24"/>
        </w:rPr>
        <w:t>investigate whether liberal feminism has achieved its goals relating to women members of the armed forces</w:t>
      </w:r>
      <w:r w:rsidR="00AB4752">
        <w:rPr>
          <w:rFonts w:ascii="Times New Roman" w:hAnsi="Times New Roman" w:cs="Times New Roman"/>
          <w:sz w:val="24"/>
          <w:szCs w:val="24"/>
        </w:rPr>
        <w:t xml:space="preserve"> and </w:t>
      </w:r>
      <w:r w:rsidR="0031687B">
        <w:rPr>
          <w:rFonts w:ascii="Times New Roman" w:hAnsi="Times New Roman" w:cs="Times New Roman"/>
          <w:sz w:val="24"/>
          <w:szCs w:val="24"/>
        </w:rPr>
        <w:t>whether</w:t>
      </w:r>
      <w:r w:rsidR="00AB4752">
        <w:rPr>
          <w:rFonts w:ascii="Times New Roman" w:hAnsi="Times New Roman" w:cs="Times New Roman"/>
          <w:sz w:val="24"/>
          <w:szCs w:val="24"/>
        </w:rPr>
        <w:t xml:space="preserve"> the goals are welcomed by all. </w:t>
      </w:r>
    </w:p>
    <w:p w14:paraId="060B62F9" w14:textId="0FCEFB17" w:rsidR="00E127D1" w:rsidRPr="005E7D0F" w:rsidRDefault="0046182A" w:rsidP="00592EAF">
      <w:pPr>
        <w:spacing w:line="360" w:lineRule="auto"/>
        <w:rPr>
          <w:rFonts w:ascii="Times New Roman" w:hAnsi="Times New Roman" w:cs="Times New Roman"/>
          <w:sz w:val="24"/>
          <w:szCs w:val="24"/>
        </w:rPr>
      </w:pPr>
      <w:r w:rsidRPr="005E7D0F">
        <w:rPr>
          <w:rFonts w:ascii="Times New Roman" w:hAnsi="Times New Roman" w:cs="Times New Roman"/>
          <w:sz w:val="24"/>
          <w:szCs w:val="24"/>
        </w:rPr>
        <w:t>Feminism</w:t>
      </w:r>
      <w:r w:rsidR="00211FC8" w:rsidRPr="005E7D0F">
        <w:rPr>
          <w:rFonts w:ascii="Times New Roman" w:hAnsi="Times New Roman" w:cs="Times New Roman"/>
          <w:sz w:val="24"/>
          <w:szCs w:val="24"/>
        </w:rPr>
        <w:t xml:space="preserve"> defined by</w:t>
      </w:r>
      <w:r w:rsidR="009A17E4" w:rsidRPr="005E7D0F">
        <w:rPr>
          <w:rFonts w:ascii="Times New Roman" w:hAnsi="Times New Roman" w:cs="Times New Roman"/>
          <w:sz w:val="24"/>
          <w:szCs w:val="24"/>
        </w:rPr>
        <w:t xml:space="preserve"> Chambers 21</w:t>
      </w:r>
      <w:r w:rsidR="009A17E4" w:rsidRPr="005E7D0F">
        <w:rPr>
          <w:rFonts w:ascii="Times New Roman" w:hAnsi="Times New Roman" w:cs="Times New Roman"/>
          <w:sz w:val="24"/>
          <w:szCs w:val="24"/>
          <w:vertAlign w:val="superscript"/>
        </w:rPr>
        <w:t>st</w:t>
      </w:r>
      <w:r w:rsidR="009A17E4" w:rsidRPr="005E7D0F">
        <w:rPr>
          <w:rFonts w:ascii="Times New Roman" w:hAnsi="Times New Roman" w:cs="Times New Roman"/>
          <w:sz w:val="24"/>
          <w:szCs w:val="24"/>
        </w:rPr>
        <w:t xml:space="preserve"> Century</w:t>
      </w:r>
      <w:r w:rsidR="00211FC8" w:rsidRPr="005E7D0F">
        <w:rPr>
          <w:rFonts w:ascii="Times New Roman" w:hAnsi="Times New Roman" w:cs="Times New Roman"/>
          <w:sz w:val="24"/>
          <w:szCs w:val="24"/>
        </w:rPr>
        <w:t xml:space="preserve"> dictionary</w:t>
      </w:r>
      <w:r w:rsidR="00D31654" w:rsidRPr="005E7D0F">
        <w:rPr>
          <w:rFonts w:ascii="Times New Roman" w:hAnsi="Times New Roman" w:cs="Times New Roman"/>
          <w:sz w:val="24"/>
          <w:szCs w:val="24"/>
        </w:rPr>
        <w:t xml:space="preserve"> (2000). </w:t>
      </w:r>
      <w:r w:rsidR="00211FC8" w:rsidRPr="005E7D0F">
        <w:rPr>
          <w:rFonts w:ascii="Times New Roman" w:hAnsi="Times New Roman" w:cs="Times New Roman"/>
          <w:sz w:val="24"/>
          <w:szCs w:val="24"/>
        </w:rPr>
        <w:t xml:space="preserve"> as</w:t>
      </w:r>
      <w:r w:rsidR="00D31654" w:rsidRPr="005E7D0F">
        <w:rPr>
          <w:rFonts w:ascii="Times New Roman" w:hAnsi="Times New Roman" w:cs="Times New Roman"/>
          <w:sz w:val="24"/>
          <w:szCs w:val="24"/>
        </w:rPr>
        <w:t xml:space="preserve"> ‘a belief or movement advocating the cause of women’s rights and opportunities, particularly equal rights with men, by challenging inequalities between the sexes in society</w:t>
      </w:r>
      <w:r w:rsidR="00BC711A" w:rsidRPr="005E7D0F">
        <w:rPr>
          <w:rFonts w:ascii="Times New Roman" w:hAnsi="Times New Roman" w:cs="Times New Roman"/>
          <w:sz w:val="24"/>
          <w:szCs w:val="24"/>
        </w:rPr>
        <w:t>’.</w:t>
      </w:r>
      <w:r w:rsidR="00592EAF" w:rsidRPr="005E7D0F">
        <w:rPr>
          <w:rFonts w:ascii="Times New Roman" w:hAnsi="Times New Roman" w:cs="Times New Roman"/>
          <w:sz w:val="24"/>
          <w:szCs w:val="24"/>
        </w:rPr>
        <w:t xml:space="preserve">  Although the term feminism gives the impression of women campaigning for women there have been several male feminist supporters the earliest of whom was John Stuart Mill who in his essay The Subjugation of Women </w:t>
      </w:r>
      <w:r w:rsidR="002D0F79">
        <w:rPr>
          <w:rFonts w:ascii="Times New Roman" w:hAnsi="Times New Roman" w:cs="Times New Roman"/>
          <w:sz w:val="24"/>
          <w:szCs w:val="24"/>
        </w:rPr>
        <w:t xml:space="preserve">Mill, J. S. (1869) </w:t>
      </w:r>
      <w:r w:rsidR="00592EAF" w:rsidRPr="005E7D0F">
        <w:rPr>
          <w:rFonts w:ascii="Times New Roman" w:hAnsi="Times New Roman" w:cs="Times New Roman"/>
          <w:sz w:val="24"/>
          <w:szCs w:val="24"/>
        </w:rPr>
        <w:t>argued that the role of married women needed to be changed</w:t>
      </w:r>
      <w:r w:rsidR="00F22AF2" w:rsidRPr="005E7D0F">
        <w:rPr>
          <w:rFonts w:ascii="Times New Roman" w:hAnsi="Times New Roman" w:cs="Times New Roman"/>
          <w:sz w:val="24"/>
          <w:szCs w:val="24"/>
        </w:rPr>
        <w:t xml:space="preserve"> </w:t>
      </w:r>
      <w:r w:rsidR="00307FEB">
        <w:rPr>
          <w:rFonts w:ascii="Times New Roman" w:hAnsi="Times New Roman" w:cs="Times New Roman"/>
          <w:sz w:val="24"/>
          <w:szCs w:val="24"/>
        </w:rPr>
        <w:t>,</w:t>
      </w:r>
      <w:r w:rsidR="00F22AF2" w:rsidRPr="005E7D0F">
        <w:rPr>
          <w:rFonts w:ascii="Times New Roman" w:hAnsi="Times New Roman" w:cs="Times New Roman"/>
          <w:sz w:val="24"/>
          <w:szCs w:val="24"/>
        </w:rPr>
        <w:t xml:space="preserve"> disagree</w:t>
      </w:r>
      <w:r w:rsidR="00307FEB">
        <w:rPr>
          <w:rFonts w:ascii="Times New Roman" w:hAnsi="Times New Roman" w:cs="Times New Roman"/>
          <w:sz w:val="24"/>
          <w:szCs w:val="24"/>
        </w:rPr>
        <w:t>d</w:t>
      </w:r>
      <w:r w:rsidR="00F22AF2" w:rsidRPr="005E7D0F">
        <w:rPr>
          <w:rFonts w:ascii="Times New Roman" w:hAnsi="Times New Roman" w:cs="Times New Roman"/>
          <w:sz w:val="24"/>
          <w:szCs w:val="24"/>
        </w:rPr>
        <w:t xml:space="preserve"> with an argument that women are physically unable to do some things therefore they should be disallowed to do them because if women do not attempt to complete certain actions how can their abilities be judged?</w:t>
      </w:r>
      <w:r w:rsidR="00527EFD" w:rsidRPr="005E7D0F">
        <w:rPr>
          <w:rFonts w:ascii="Times New Roman" w:hAnsi="Times New Roman" w:cs="Times New Roman"/>
          <w:sz w:val="24"/>
          <w:szCs w:val="24"/>
        </w:rPr>
        <w:t xml:space="preserve"> In his essay</w:t>
      </w:r>
      <w:r w:rsidR="00F22AF2" w:rsidRPr="005E7D0F">
        <w:rPr>
          <w:rFonts w:ascii="Times New Roman" w:hAnsi="Times New Roman" w:cs="Times New Roman"/>
          <w:sz w:val="24"/>
          <w:szCs w:val="24"/>
        </w:rPr>
        <w:t xml:space="preserve"> Mill states</w:t>
      </w:r>
      <w:r w:rsidR="00527EFD" w:rsidRPr="005E7D0F">
        <w:rPr>
          <w:rFonts w:ascii="Times New Roman" w:hAnsi="Times New Roman" w:cs="Times New Roman"/>
          <w:sz w:val="24"/>
          <w:szCs w:val="24"/>
        </w:rPr>
        <w:t>:</w:t>
      </w:r>
    </w:p>
    <w:p w14:paraId="3694A1FA" w14:textId="61A0A5F8" w:rsidR="00CD2BFD" w:rsidRPr="00431765" w:rsidRDefault="00F22AF2" w:rsidP="00E127D1">
      <w:pPr>
        <w:spacing w:line="360" w:lineRule="auto"/>
        <w:ind w:left="340" w:right="227"/>
        <w:rPr>
          <w:rFonts w:ascii="Times New Roman" w:hAnsi="Times New Roman" w:cs="Times New Roman"/>
        </w:rPr>
      </w:pPr>
      <w:r w:rsidRPr="00431765">
        <w:rPr>
          <w:rFonts w:ascii="Times New Roman" w:hAnsi="Times New Roman" w:cs="Times New Roman"/>
          <w:i/>
        </w:rPr>
        <w:t>‘women are brought up to act as if they were weak, emotionally docile – a traditional prejudice. If we tried eq</w:t>
      </w:r>
      <w:r w:rsidR="00E127D1" w:rsidRPr="00431765">
        <w:rPr>
          <w:rFonts w:ascii="Times New Roman" w:hAnsi="Times New Roman" w:cs="Times New Roman"/>
          <w:i/>
        </w:rPr>
        <w:t>uality, we would see that there were benefits for individual women. They would be free of the unhappiness of being told what to do by men. There would be benefits for society at large – it would double the mass of mental faculties available for the higher service of humanity</w:t>
      </w:r>
      <w:r w:rsidR="00E127D1" w:rsidRPr="00431765">
        <w:rPr>
          <w:rFonts w:ascii="Times New Roman" w:hAnsi="Times New Roman" w:cs="Times New Roman"/>
        </w:rPr>
        <w:t>’ Mill, J</w:t>
      </w:r>
      <w:r w:rsidR="00CA25E8" w:rsidRPr="00431765">
        <w:rPr>
          <w:rFonts w:ascii="Times New Roman" w:hAnsi="Times New Roman" w:cs="Times New Roman"/>
        </w:rPr>
        <w:t>. S. (1869).</w:t>
      </w:r>
    </w:p>
    <w:p w14:paraId="09D39A91" w14:textId="128361DF" w:rsidR="005940A5" w:rsidRPr="005E7D0F" w:rsidRDefault="00CD2BFD"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 xml:space="preserve">Mills further mentioned three areas of women’s lives which in his opinion held them back, </w:t>
      </w:r>
      <w:r w:rsidR="00307FEB">
        <w:rPr>
          <w:rFonts w:ascii="Times New Roman" w:hAnsi="Times New Roman" w:cs="Times New Roman"/>
          <w:sz w:val="24"/>
          <w:szCs w:val="24"/>
        </w:rPr>
        <w:t>-</w:t>
      </w:r>
      <w:r w:rsidRPr="005E7D0F">
        <w:rPr>
          <w:rFonts w:ascii="Times New Roman" w:hAnsi="Times New Roman" w:cs="Times New Roman"/>
          <w:sz w:val="24"/>
          <w:szCs w:val="24"/>
        </w:rPr>
        <w:t xml:space="preserve"> marriage</w:t>
      </w:r>
      <w:r w:rsidR="00431765">
        <w:rPr>
          <w:rFonts w:ascii="Times New Roman" w:hAnsi="Times New Roman" w:cs="Times New Roman"/>
          <w:sz w:val="24"/>
          <w:szCs w:val="24"/>
        </w:rPr>
        <w:t>,</w:t>
      </w:r>
      <w:r w:rsidRPr="005E7D0F">
        <w:rPr>
          <w:rFonts w:ascii="Times New Roman" w:hAnsi="Times New Roman" w:cs="Times New Roman"/>
          <w:sz w:val="24"/>
          <w:szCs w:val="24"/>
        </w:rPr>
        <w:t xml:space="preserve"> gender construction and society</w:t>
      </w:r>
      <w:r w:rsidR="00431765">
        <w:rPr>
          <w:rFonts w:ascii="Times New Roman" w:hAnsi="Times New Roman" w:cs="Times New Roman"/>
          <w:sz w:val="24"/>
          <w:szCs w:val="24"/>
        </w:rPr>
        <w:t>.</w:t>
      </w:r>
      <w:r w:rsidR="00917F7A" w:rsidRPr="005E7D0F">
        <w:rPr>
          <w:rFonts w:ascii="Times New Roman" w:hAnsi="Times New Roman" w:cs="Times New Roman"/>
          <w:sz w:val="24"/>
          <w:szCs w:val="24"/>
        </w:rPr>
        <w:t xml:space="preserve"> (</w:t>
      </w:r>
      <w:r w:rsidR="00BC711A" w:rsidRPr="005E7D0F">
        <w:rPr>
          <w:rFonts w:ascii="Times New Roman" w:hAnsi="Times New Roman" w:cs="Times New Roman"/>
          <w:sz w:val="24"/>
          <w:szCs w:val="24"/>
        </w:rPr>
        <w:t>sic)</w:t>
      </w:r>
      <w:r w:rsidR="00431765">
        <w:rPr>
          <w:rFonts w:ascii="Times New Roman" w:hAnsi="Times New Roman" w:cs="Times New Roman"/>
          <w:sz w:val="24"/>
          <w:szCs w:val="24"/>
        </w:rPr>
        <w:t>.</w:t>
      </w:r>
      <w:r w:rsidR="00BC711A" w:rsidRPr="005E7D0F">
        <w:rPr>
          <w:rFonts w:ascii="Times New Roman" w:hAnsi="Times New Roman" w:cs="Times New Roman"/>
          <w:sz w:val="24"/>
          <w:szCs w:val="24"/>
        </w:rPr>
        <w:t xml:space="preserve"> As</w:t>
      </w:r>
      <w:r w:rsidRPr="005E7D0F">
        <w:rPr>
          <w:rFonts w:ascii="Times New Roman" w:hAnsi="Times New Roman" w:cs="Times New Roman"/>
          <w:sz w:val="24"/>
          <w:szCs w:val="24"/>
        </w:rPr>
        <w:t xml:space="preserve"> </w:t>
      </w:r>
      <w:r w:rsidR="00917F7A" w:rsidRPr="005E7D0F">
        <w:rPr>
          <w:rFonts w:ascii="Times New Roman" w:hAnsi="Times New Roman" w:cs="Times New Roman"/>
          <w:sz w:val="24"/>
          <w:szCs w:val="24"/>
        </w:rPr>
        <w:t>an influential feminist he also commented that ‘the oppression of women was one of the few remaining relics from ancient times, a set of   prejudices</w:t>
      </w:r>
      <w:r w:rsidR="00B000DE" w:rsidRPr="005E7D0F">
        <w:rPr>
          <w:rFonts w:ascii="Times New Roman" w:hAnsi="Times New Roman" w:cs="Times New Roman"/>
          <w:sz w:val="24"/>
          <w:szCs w:val="24"/>
        </w:rPr>
        <w:t xml:space="preserve"> </w:t>
      </w:r>
      <w:r w:rsidR="00917F7A" w:rsidRPr="005E7D0F">
        <w:rPr>
          <w:rFonts w:ascii="Times New Roman" w:hAnsi="Times New Roman" w:cs="Times New Roman"/>
          <w:sz w:val="24"/>
          <w:szCs w:val="24"/>
        </w:rPr>
        <w:t>that severely impeded the progress of Humanit</w:t>
      </w:r>
      <w:r w:rsidR="00431765">
        <w:rPr>
          <w:rFonts w:ascii="Times New Roman" w:hAnsi="Times New Roman" w:cs="Times New Roman"/>
          <w:sz w:val="24"/>
          <w:szCs w:val="24"/>
        </w:rPr>
        <w:t>y’</w:t>
      </w:r>
      <w:r w:rsidR="00917F7A" w:rsidRPr="005E7D0F">
        <w:rPr>
          <w:rFonts w:ascii="Times New Roman" w:hAnsi="Times New Roman" w:cs="Times New Roman"/>
          <w:sz w:val="24"/>
          <w:szCs w:val="24"/>
        </w:rPr>
        <w:t xml:space="preserve"> (sic</w:t>
      </w:r>
      <w:r w:rsidR="00431765" w:rsidRPr="005E7D0F">
        <w:rPr>
          <w:rFonts w:ascii="Times New Roman" w:hAnsi="Times New Roman" w:cs="Times New Roman"/>
          <w:sz w:val="24"/>
          <w:szCs w:val="24"/>
        </w:rPr>
        <w:t>).</w:t>
      </w:r>
      <w:r w:rsidR="00D3661C" w:rsidRPr="005E7D0F">
        <w:rPr>
          <w:rFonts w:ascii="Times New Roman" w:hAnsi="Times New Roman" w:cs="Times New Roman"/>
          <w:sz w:val="24"/>
          <w:szCs w:val="24"/>
        </w:rPr>
        <w:t xml:space="preserve"> </w:t>
      </w:r>
      <w:r w:rsidR="00917F7A" w:rsidRPr="005E7D0F">
        <w:rPr>
          <w:rFonts w:ascii="Times New Roman" w:hAnsi="Times New Roman" w:cs="Times New Roman"/>
          <w:sz w:val="24"/>
          <w:szCs w:val="24"/>
        </w:rPr>
        <w:t xml:space="preserve"> </w:t>
      </w:r>
      <w:r w:rsidR="00307FEB">
        <w:rPr>
          <w:rFonts w:ascii="Times New Roman" w:hAnsi="Times New Roman" w:cs="Times New Roman"/>
          <w:sz w:val="24"/>
          <w:szCs w:val="24"/>
        </w:rPr>
        <w:t>S</w:t>
      </w:r>
      <w:r w:rsidR="00B000DE" w:rsidRPr="005E7D0F">
        <w:rPr>
          <w:rFonts w:ascii="Times New Roman" w:hAnsi="Times New Roman" w:cs="Times New Roman"/>
          <w:sz w:val="24"/>
          <w:szCs w:val="24"/>
        </w:rPr>
        <w:t xml:space="preserve">everal feminist theories which </w:t>
      </w:r>
      <w:r w:rsidR="00707A09" w:rsidRPr="005E7D0F">
        <w:rPr>
          <w:rFonts w:ascii="Times New Roman" w:hAnsi="Times New Roman" w:cs="Times New Roman"/>
          <w:sz w:val="24"/>
          <w:szCs w:val="24"/>
        </w:rPr>
        <w:t>define the way in which femin</w:t>
      </w:r>
      <w:r w:rsidR="0059241B" w:rsidRPr="005E7D0F">
        <w:rPr>
          <w:rFonts w:ascii="Times New Roman" w:hAnsi="Times New Roman" w:cs="Times New Roman"/>
          <w:sz w:val="24"/>
          <w:szCs w:val="24"/>
        </w:rPr>
        <w:t>i</w:t>
      </w:r>
      <w:r w:rsidR="00707A09" w:rsidRPr="005E7D0F">
        <w:rPr>
          <w:rFonts w:ascii="Times New Roman" w:hAnsi="Times New Roman" w:cs="Times New Roman"/>
          <w:sz w:val="24"/>
          <w:szCs w:val="24"/>
        </w:rPr>
        <w:t>sm is approached</w:t>
      </w:r>
      <w:r w:rsidR="00BF49D5" w:rsidRPr="005E7D0F">
        <w:rPr>
          <w:rFonts w:ascii="Times New Roman" w:hAnsi="Times New Roman" w:cs="Times New Roman"/>
          <w:sz w:val="24"/>
          <w:szCs w:val="24"/>
        </w:rPr>
        <w:t xml:space="preserve">. In her 1983 work Feminist Politics and Human </w:t>
      </w:r>
      <w:r w:rsidR="00BC711A" w:rsidRPr="005E7D0F">
        <w:rPr>
          <w:rFonts w:ascii="Times New Roman" w:hAnsi="Times New Roman" w:cs="Times New Roman"/>
          <w:sz w:val="24"/>
          <w:szCs w:val="24"/>
        </w:rPr>
        <w:t>Nature; Alison</w:t>
      </w:r>
      <w:r w:rsidR="00BF49D5" w:rsidRPr="005E7D0F">
        <w:rPr>
          <w:rFonts w:ascii="Times New Roman" w:hAnsi="Times New Roman" w:cs="Times New Roman"/>
          <w:sz w:val="24"/>
          <w:szCs w:val="24"/>
        </w:rPr>
        <w:t xml:space="preserve"> Jagger a British born American philosopher </w:t>
      </w:r>
      <w:r w:rsidR="00723B30" w:rsidRPr="005E7D0F">
        <w:rPr>
          <w:rFonts w:ascii="Times New Roman" w:hAnsi="Times New Roman" w:cs="Times New Roman"/>
          <w:sz w:val="24"/>
          <w:szCs w:val="24"/>
        </w:rPr>
        <w:t>identifies</w:t>
      </w:r>
      <w:r w:rsidR="00BF49D5" w:rsidRPr="005E7D0F">
        <w:rPr>
          <w:rFonts w:ascii="Times New Roman" w:hAnsi="Times New Roman" w:cs="Times New Roman"/>
          <w:sz w:val="24"/>
          <w:szCs w:val="24"/>
        </w:rPr>
        <w:t xml:space="preserve"> four feminist theories </w:t>
      </w:r>
      <w:r w:rsidR="00431765" w:rsidRPr="005E7D0F">
        <w:rPr>
          <w:rFonts w:ascii="Times New Roman" w:hAnsi="Times New Roman" w:cs="Times New Roman"/>
          <w:sz w:val="24"/>
          <w:szCs w:val="24"/>
        </w:rPr>
        <w:t>- Liberal</w:t>
      </w:r>
      <w:r w:rsidR="00BF49D5" w:rsidRPr="005E7D0F">
        <w:rPr>
          <w:rFonts w:ascii="Times New Roman" w:hAnsi="Times New Roman" w:cs="Times New Roman"/>
          <w:sz w:val="24"/>
          <w:szCs w:val="24"/>
        </w:rPr>
        <w:t xml:space="preserve">, Radical and Socialist feminism and Marxism.    </w:t>
      </w:r>
    </w:p>
    <w:p w14:paraId="11B35083" w14:textId="608F7C5F" w:rsidR="005940A5" w:rsidRPr="005E7D0F" w:rsidRDefault="00F73CB0"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Radical Feminists see society being a male dominated patriarchal society in which women are oppressed by men. Radical</w:t>
      </w:r>
      <w:r w:rsidR="00963080" w:rsidRPr="005E7D0F">
        <w:rPr>
          <w:rFonts w:ascii="Times New Roman" w:hAnsi="Times New Roman" w:cs="Times New Roman"/>
          <w:sz w:val="24"/>
          <w:szCs w:val="24"/>
        </w:rPr>
        <w:t>/Socialist</w:t>
      </w:r>
      <w:r w:rsidRPr="005E7D0F">
        <w:rPr>
          <w:rFonts w:ascii="Times New Roman" w:hAnsi="Times New Roman" w:cs="Times New Roman"/>
          <w:sz w:val="24"/>
          <w:szCs w:val="24"/>
        </w:rPr>
        <w:t xml:space="preserve"> feminists campaign against the sexual objectification </w:t>
      </w:r>
      <w:r w:rsidRPr="005E7D0F">
        <w:rPr>
          <w:rFonts w:ascii="Times New Roman" w:hAnsi="Times New Roman" w:cs="Times New Roman"/>
          <w:sz w:val="24"/>
          <w:szCs w:val="24"/>
        </w:rPr>
        <w:lastRenderedPageBreak/>
        <w:t>of women</w:t>
      </w:r>
      <w:r w:rsidR="007D47A5" w:rsidRPr="005E7D0F">
        <w:rPr>
          <w:rFonts w:ascii="Times New Roman" w:hAnsi="Times New Roman" w:cs="Times New Roman"/>
          <w:sz w:val="24"/>
          <w:szCs w:val="24"/>
        </w:rPr>
        <w:t xml:space="preserve"> and challenge gender </w:t>
      </w:r>
      <w:r w:rsidR="004A3506" w:rsidRPr="005E7D0F">
        <w:rPr>
          <w:rFonts w:ascii="Times New Roman" w:hAnsi="Times New Roman" w:cs="Times New Roman"/>
          <w:sz w:val="24"/>
          <w:szCs w:val="24"/>
        </w:rPr>
        <w:t>roles, believing</w:t>
      </w:r>
      <w:r w:rsidR="007D47A5" w:rsidRPr="005E7D0F">
        <w:rPr>
          <w:rFonts w:ascii="Times New Roman" w:hAnsi="Times New Roman" w:cs="Times New Roman"/>
          <w:sz w:val="24"/>
          <w:szCs w:val="24"/>
        </w:rPr>
        <w:t xml:space="preserve"> that acts of sexual oppression including rape are used to control </w:t>
      </w:r>
      <w:r w:rsidR="004A3506" w:rsidRPr="005E7D0F">
        <w:rPr>
          <w:rFonts w:ascii="Times New Roman" w:hAnsi="Times New Roman" w:cs="Times New Roman"/>
          <w:sz w:val="24"/>
          <w:szCs w:val="24"/>
        </w:rPr>
        <w:t>women,</w:t>
      </w:r>
      <w:r w:rsidR="00165346" w:rsidRPr="005E7D0F">
        <w:rPr>
          <w:rFonts w:ascii="Times New Roman" w:hAnsi="Times New Roman" w:cs="Times New Roman"/>
          <w:sz w:val="24"/>
          <w:szCs w:val="24"/>
        </w:rPr>
        <w:t xml:space="preserve"> this arose</w:t>
      </w:r>
      <w:r w:rsidR="00587237" w:rsidRPr="005E7D0F">
        <w:rPr>
          <w:rFonts w:ascii="Times New Roman" w:hAnsi="Times New Roman" w:cs="Times New Roman"/>
          <w:sz w:val="24"/>
          <w:szCs w:val="24"/>
        </w:rPr>
        <w:t xml:space="preserve"> during the 1960’s also known as Second Wave feminism.  The Feminine Mystique – a book written</w:t>
      </w:r>
      <w:r w:rsidR="00963080" w:rsidRPr="005E7D0F">
        <w:rPr>
          <w:rFonts w:ascii="Times New Roman" w:hAnsi="Times New Roman" w:cs="Times New Roman"/>
          <w:sz w:val="24"/>
          <w:szCs w:val="24"/>
        </w:rPr>
        <w:t xml:space="preserve"> in </w:t>
      </w:r>
      <w:r w:rsidR="00165346" w:rsidRPr="005E7D0F">
        <w:rPr>
          <w:rFonts w:ascii="Times New Roman" w:hAnsi="Times New Roman" w:cs="Times New Roman"/>
          <w:sz w:val="24"/>
          <w:szCs w:val="24"/>
        </w:rPr>
        <w:t>1963 by</w:t>
      </w:r>
      <w:r w:rsidR="00587237" w:rsidRPr="005E7D0F">
        <w:rPr>
          <w:rFonts w:ascii="Times New Roman" w:hAnsi="Times New Roman" w:cs="Times New Roman"/>
          <w:sz w:val="24"/>
          <w:szCs w:val="24"/>
        </w:rPr>
        <w:t xml:space="preserve"> Bett</w:t>
      </w:r>
      <w:r w:rsidR="00A500B7" w:rsidRPr="005E7D0F">
        <w:rPr>
          <w:rFonts w:ascii="Times New Roman" w:hAnsi="Times New Roman" w:cs="Times New Roman"/>
          <w:sz w:val="24"/>
          <w:szCs w:val="24"/>
        </w:rPr>
        <w:t>y</w:t>
      </w:r>
      <w:r w:rsidR="00587237" w:rsidRPr="005E7D0F">
        <w:rPr>
          <w:rFonts w:ascii="Times New Roman" w:hAnsi="Times New Roman" w:cs="Times New Roman"/>
          <w:sz w:val="24"/>
          <w:szCs w:val="24"/>
        </w:rPr>
        <w:t xml:space="preserve"> Friedan an American feminis</w:t>
      </w:r>
      <w:r w:rsidR="00963080" w:rsidRPr="005E7D0F">
        <w:rPr>
          <w:rFonts w:ascii="Times New Roman" w:hAnsi="Times New Roman" w:cs="Times New Roman"/>
          <w:sz w:val="24"/>
          <w:szCs w:val="24"/>
        </w:rPr>
        <w:t xml:space="preserve">t </w:t>
      </w:r>
      <w:r w:rsidR="00587237" w:rsidRPr="005E7D0F">
        <w:rPr>
          <w:rFonts w:ascii="Times New Roman" w:hAnsi="Times New Roman" w:cs="Times New Roman"/>
          <w:sz w:val="24"/>
          <w:szCs w:val="24"/>
        </w:rPr>
        <w:t xml:space="preserve">is widely thought to have played a large part in the second wave of feminism.  The book </w:t>
      </w:r>
      <w:r w:rsidR="00A500B7" w:rsidRPr="005E7D0F">
        <w:rPr>
          <w:rFonts w:ascii="Times New Roman" w:hAnsi="Times New Roman" w:cs="Times New Roman"/>
          <w:sz w:val="24"/>
          <w:szCs w:val="24"/>
        </w:rPr>
        <w:t xml:space="preserve">challenges the widely held views that women were happy </w:t>
      </w:r>
      <w:r w:rsidR="00963080" w:rsidRPr="005E7D0F">
        <w:rPr>
          <w:rFonts w:ascii="Times New Roman" w:hAnsi="Times New Roman" w:cs="Times New Roman"/>
          <w:sz w:val="24"/>
          <w:szCs w:val="24"/>
        </w:rPr>
        <w:t xml:space="preserve">with their lives as housewives and mothers. </w:t>
      </w:r>
    </w:p>
    <w:p w14:paraId="503BF7B6" w14:textId="7B42AB16" w:rsidR="00963080" w:rsidRPr="005E7D0F" w:rsidRDefault="00963080"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 xml:space="preserve">Marxist feminists follow the principals that capitalism is used to oppress women, using class and gender </w:t>
      </w:r>
      <w:r w:rsidR="005C69B0" w:rsidRPr="005E7D0F">
        <w:rPr>
          <w:rFonts w:ascii="Times New Roman" w:hAnsi="Times New Roman" w:cs="Times New Roman"/>
          <w:sz w:val="24"/>
          <w:szCs w:val="24"/>
        </w:rPr>
        <w:t>to add to the oppression. In 1972 a study carried out by Margaret Benston comments on the value of work undertaken by women in the household, including the nurturing of children in terms of them being the next generation of workers. By so-doing the families are feeding into the capitalist system and reinforcing the Marxist theory that women are still housewives and the men are breadwinners.</w:t>
      </w:r>
    </w:p>
    <w:p w14:paraId="35863B95" w14:textId="3D7B21C3" w:rsidR="00132EBA" w:rsidRPr="005E7D0F" w:rsidRDefault="00132EBA"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 xml:space="preserve">Liberal feminism’s primary goal is gender equality - equal access to education, equal pay, the end of job inequality and to receiving equal pay being achieved by changes to legislation and policy.  </w:t>
      </w:r>
    </w:p>
    <w:p w14:paraId="5770FF90" w14:textId="1C8680FD" w:rsidR="00E806B6" w:rsidRPr="005E7D0F" w:rsidRDefault="00132EBA"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The writer argues that nowhere is gender inequality more visible than in employment.  During the 19</w:t>
      </w:r>
      <w:r w:rsidRPr="005E7D0F">
        <w:rPr>
          <w:rFonts w:ascii="Times New Roman" w:hAnsi="Times New Roman" w:cs="Times New Roman"/>
          <w:sz w:val="24"/>
          <w:szCs w:val="24"/>
          <w:vertAlign w:val="superscript"/>
        </w:rPr>
        <w:t>th</w:t>
      </w:r>
      <w:r w:rsidRPr="005E7D0F">
        <w:rPr>
          <w:rFonts w:ascii="Times New Roman" w:hAnsi="Times New Roman" w:cs="Times New Roman"/>
          <w:sz w:val="24"/>
          <w:szCs w:val="24"/>
        </w:rPr>
        <w:t xml:space="preserve"> Century women were expected to stay at home, keep house, produce children, be available for their husbands. </w:t>
      </w:r>
      <w:r w:rsidR="000E4C6D" w:rsidRPr="005E7D0F">
        <w:rPr>
          <w:rFonts w:ascii="Times New Roman" w:hAnsi="Times New Roman" w:cs="Times New Roman"/>
          <w:sz w:val="24"/>
          <w:szCs w:val="24"/>
        </w:rPr>
        <w:t xml:space="preserve"> British </w:t>
      </w:r>
      <w:r w:rsidR="00165346" w:rsidRPr="005E7D0F">
        <w:rPr>
          <w:rFonts w:ascii="Times New Roman" w:hAnsi="Times New Roman" w:cs="Times New Roman"/>
          <w:sz w:val="24"/>
          <w:szCs w:val="24"/>
        </w:rPr>
        <w:t>Professor Kathryn</w:t>
      </w:r>
      <w:r w:rsidR="00BF3535" w:rsidRPr="005E7D0F">
        <w:rPr>
          <w:rFonts w:ascii="Times New Roman" w:hAnsi="Times New Roman" w:cs="Times New Roman"/>
          <w:sz w:val="24"/>
          <w:szCs w:val="24"/>
        </w:rPr>
        <w:t xml:space="preserve"> Hughes states in her work Gender Roles in the 19</w:t>
      </w:r>
      <w:r w:rsidR="00BF3535" w:rsidRPr="005E7D0F">
        <w:rPr>
          <w:rFonts w:ascii="Times New Roman" w:hAnsi="Times New Roman" w:cs="Times New Roman"/>
          <w:sz w:val="24"/>
          <w:szCs w:val="24"/>
          <w:vertAlign w:val="superscript"/>
        </w:rPr>
        <w:t>th</w:t>
      </w:r>
      <w:r w:rsidR="00BF3535" w:rsidRPr="005E7D0F">
        <w:rPr>
          <w:rFonts w:ascii="Times New Roman" w:hAnsi="Times New Roman" w:cs="Times New Roman"/>
          <w:sz w:val="24"/>
          <w:szCs w:val="24"/>
        </w:rPr>
        <w:t xml:space="preserve"> Century (2014), that </w:t>
      </w:r>
      <w:r w:rsidR="00165346" w:rsidRPr="005E7D0F">
        <w:rPr>
          <w:rFonts w:ascii="Times New Roman" w:hAnsi="Times New Roman" w:cs="Times New Roman"/>
          <w:sz w:val="24"/>
          <w:szCs w:val="24"/>
        </w:rPr>
        <w:t>‘the</w:t>
      </w:r>
      <w:r w:rsidR="00BF3535" w:rsidRPr="005E7D0F">
        <w:rPr>
          <w:rFonts w:ascii="Times New Roman" w:hAnsi="Times New Roman" w:cs="Times New Roman"/>
          <w:sz w:val="24"/>
          <w:szCs w:val="24"/>
        </w:rPr>
        <w:t xml:space="preserve"> two sexes now inhabited what Victorians thought of as ‘separate spheres’ only coming together again </w:t>
      </w:r>
      <w:r w:rsidR="00165346" w:rsidRPr="005E7D0F">
        <w:rPr>
          <w:rFonts w:ascii="Times New Roman" w:hAnsi="Times New Roman" w:cs="Times New Roman"/>
          <w:sz w:val="24"/>
          <w:szCs w:val="24"/>
        </w:rPr>
        <w:t>at breakfast</w:t>
      </w:r>
      <w:r w:rsidR="00BF3535" w:rsidRPr="005E7D0F">
        <w:rPr>
          <w:rFonts w:ascii="Times New Roman" w:hAnsi="Times New Roman" w:cs="Times New Roman"/>
          <w:sz w:val="24"/>
          <w:szCs w:val="24"/>
        </w:rPr>
        <w:t xml:space="preserve"> and dinner’ this refers to the men going off to work and women keeping house.  This situation is attributed by Hughes as women being thought of as physically weaker to but morally superior than men, therefore suited to domesticity.  </w:t>
      </w:r>
      <w:r w:rsidR="00322656" w:rsidRPr="005E7D0F">
        <w:rPr>
          <w:rFonts w:ascii="Times New Roman" w:hAnsi="Times New Roman" w:cs="Times New Roman"/>
          <w:sz w:val="24"/>
          <w:szCs w:val="24"/>
        </w:rPr>
        <w:t xml:space="preserve">This </w:t>
      </w:r>
      <w:r w:rsidR="000E4C6D" w:rsidRPr="005E7D0F">
        <w:rPr>
          <w:rFonts w:ascii="Times New Roman" w:hAnsi="Times New Roman" w:cs="Times New Roman"/>
          <w:sz w:val="24"/>
          <w:szCs w:val="24"/>
        </w:rPr>
        <w:t xml:space="preserve">follows </w:t>
      </w:r>
      <w:r w:rsidR="00BF3535" w:rsidRPr="005E7D0F">
        <w:rPr>
          <w:rFonts w:ascii="Times New Roman" w:hAnsi="Times New Roman" w:cs="Times New Roman"/>
          <w:sz w:val="24"/>
          <w:szCs w:val="24"/>
        </w:rPr>
        <w:t>Marxist</w:t>
      </w:r>
      <w:r w:rsidR="00322656" w:rsidRPr="005E7D0F">
        <w:rPr>
          <w:rFonts w:ascii="Times New Roman" w:hAnsi="Times New Roman" w:cs="Times New Roman"/>
          <w:sz w:val="24"/>
          <w:szCs w:val="24"/>
        </w:rPr>
        <w:t xml:space="preserve"> femi</w:t>
      </w:r>
      <w:r w:rsidR="000E4C6D" w:rsidRPr="005E7D0F">
        <w:rPr>
          <w:rFonts w:ascii="Times New Roman" w:hAnsi="Times New Roman" w:cs="Times New Roman"/>
          <w:sz w:val="24"/>
          <w:szCs w:val="24"/>
        </w:rPr>
        <w:t>nist</w:t>
      </w:r>
      <w:r w:rsidR="00BF3535" w:rsidRPr="005E7D0F">
        <w:rPr>
          <w:rFonts w:ascii="Times New Roman" w:hAnsi="Times New Roman" w:cs="Times New Roman"/>
          <w:sz w:val="24"/>
          <w:szCs w:val="24"/>
        </w:rPr>
        <w:t xml:space="preserve"> </w:t>
      </w:r>
      <w:r w:rsidR="00322656" w:rsidRPr="005E7D0F">
        <w:rPr>
          <w:rFonts w:ascii="Times New Roman" w:hAnsi="Times New Roman" w:cs="Times New Roman"/>
          <w:sz w:val="24"/>
          <w:szCs w:val="24"/>
        </w:rPr>
        <w:t xml:space="preserve">ideologies. </w:t>
      </w:r>
      <w:r w:rsidR="00BF3535" w:rsidRPr="005E7D0F">
        <w:rPr>
          <w:rFonts w:ascii="Times New Roman" w:hAnsi="Times New Roman" w:cs="Times New Roman"/>
          <w:sz w:val="24"/>
          <w:szCs w:val="24"/>
        </w:rPr>
        <w:t xml:space="preserve"> </w:t>
      </w:r>
    </w:p>
    <w:p w14:paraId="17ACE467" w14:textId="00A6B330" w:rsidR="00FA25C3" w:rsidRPr="005E7D0F" w:rsidRDefault="00300007"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 xml:space="preserve">The outbreak of two World Wars changed attitudes to women’s employment and social policies forever. </w:t>
      </w:r>
      <w:r w:rsidR="00270400" w:rsidRPr="005E7D0F">
        <w:rPr>
          <w:rFonts w:ascii="Times New Roman" w:hAnsi="Times New Roman" w:cs="Times New Roman"/>
          <w:sz w:val="24"/>
          <w:szCs w:val="24"/>
        </w:rPr>
        <w:t xml:space="preserve"> </w:t>
      </w:r>
      <w:r w:rsidR="009878BC" w:rsidRPr="005E7D0F">
        <w:rPr>
          <w:rFonts w:ascii="Times New Roman" w:hAnsi="Times New Roman" w:cs="Times New Roman"/>
          <w:sz w:val="24"/>
          <w:szCs w:val="24"/>
        </w:rPr>
        <w:t xml:space="preserve">World War </w:t>
      </w:r>
      <w:r w:rsidR="00165346" w:rsidRPr="005E7D0F">
        <w:rPr>
          <w:rFonts w:ascii="Times New Roman" w:hAnsi="Times New Roman" w:cs="Times New Roman"/>
          <w:sz w:val="24"/>
          <w:szCs w:val="24"/>
        </w:rPr>
        <w:t>One</w:t>
      </w:r>
      <w:r w:rsidR="00A2549B" w:rsidRPr="005E7D0F">
        <w:rPr>
          <w:rFonts w:ascii="Times New Roman" w:hAnsi="Times New Roman" w:cs="Times New Roman"/>
          <w:sz w:val="24"/>
          <w:szCs w:val="24"/>
        </w:rPr>
        <w:t>,</w:t>
      </w:r>
      <w:r w:rsidR="00165346" w:rsidRPr="005E7D0F">
        <w:rPr>
          <w:rFonts w:ascii="Times New Roman" w:hAnsi="Times New Roman" w:cs="Times New Roman"/>
          <w:sz w:val="24"/>
          <w:szCs w:val="24"/>
        </w:rPr>
        <w:t xml:space="preserve"> according</w:t>
      </w:r>
      <w:r w:rsidR="002C4116" w:rsidRPr="005E7D0F">
        <w:rPr>
          <w:rFonts w:ascii="Times New Roman" w:hAnsi="Times New Roman" w:cs="Times New Roman"/>
          <w:sz w:val="24"/>
          <w:szCs w:val="24"/>
        </w:rPr>
        <w:t xml:space="preserve"> to Mrs Millicent Fawcett feminist and founder </w:t>
      </w:r>
      <w:r w:rsidR="00165346" w:rsidRPr="005E7D0F">
        <w:rPr>
          <w:rFonts w:ascii="Times New Roman" w:hAnsi="Times New Roman" w:cs="Times New Roman"/>
          <w:sz w:val="24"/>
          <w:szCs w:val="24"/>
        </w:rPr>
        <w:t>of Newnham</w:t>
      </w:r>
      <w:r w:rsidR="002C4116" w:rsidRPr="005E7D0F">
        <w:rPr>
          <w:rFonts w:ascii="Times New Roman" w:hAnsi="Times New Roman" w:cs="Times New Roman"/>
          <w:sz w:val="24"/>
          <w:szCs w:val="24"/>
        </w:rPr>
        <w:t xml:space="preserve"> College Cambridge </w:t>
      </w:r>
      <w:r w:rsidR="00165346" w:rsidRPr="005E7D0F">
        <w:rPr>
          <w:rFonts w:ascii="Times New Roman" w:hAnsi="Times New Roman" w:cs="Times New Roman"/>
          <w:sz w:val="24"/>
          <w:szCs w:val="24"/>
        </w:rPr>
        <w:t>and President</w:t>
      </w:r>
      <w:r w:rsidR="002C4116" w:rsidRPr="005E7D0F">
        <w:rPr>
          <w:rFonts w:ascii="Times New Roman" w:hAnsi="Times New Roman" w:cs="Times New Roman"/>
          <w:sz w:val="24"/>
          <w:szCs w:val="24"/>
        </w:rPr>
        <w:t xml:space="preserve"> of National Union of Women’ Suffrage Societies 1897 – 1918: ‘The war revolutionised the industrial position of women – it found them serfs and left them free’.  Prof Bourke, J (2003)</w:t>
      </w:r>
      <w:r w:rsidR="00AA7FB8" w:rsidRPr="005E7D0F">
        <w:rPr>
          <w:rFonts w:ascii="Times New Roman" w:hAnsi="Times New Roman" w:cs="Times New Roman"/>
          <w:sz w:val="24"/>
          <w:szCs w:val="24"/>
        </w:rPr>
        <w:t xml:space="preserve">. It is thought that the different employment opportunities offered to women during time of conflict contributed to the collapse of previously traditional roles in domestic service additionally new appliances for example cookers and vacuums meant less demand for domestic servants. Females were employed by London Omnibus Company </w:t>
      </w:r>
      <w:r w:rsidR="00FF768C" w:rsidRPr="005E7D0F">
        <w:rPr>
          <w:rFonts w:ascii="Times New Roman" w:hAnsi="Times New Roman" w:cs="Times New Roman"/>
          <w:sz w:val="24"/>
          <w:szCs w:val="24"/>
        </w:rPr>
        <w:t xml:space="preserve">to make up for the loss of   21% male workforce </w:t>
      </w:r>
      <w:r w:rsidR="00FF768C" w:rsidRPr="005E7D0F">
        <w:rPr>
          <w:rFonts w:ascii="Times New Roman" w:hAnsi="Times New Roman" w:cs="Times New Roman"/>
          <w:sz w:val="24"/>
          <w:szCs w:val="24"/>
        </w:rPr>
        <w:lastRenderedPageBreak/>
        <w:t xml:space="preserve">who had enlisted in the services.  These women were originally employed in 1915 as bus conductors, this employment grew until almost all conductors on buses and trams were female. </w:t>
      </w:r>
      <w:r w:rsidR="00A2549B" w:rsidRPr="005E7D0F">
        <w:rPr>
          <w:rFonts w:ascii="Times New Roman" w:hAnsi="Times New Roman" w:cs="Times New Roman"/>
          <w:sz w:val="24"/>
          <w:szCs w:val="24"/>
        </w:rPr>
        <w:t>However,</w:t>
      </w:r>
      <w:r w:rsidR="00FF768C" w:rsidRPr="005E7D0F">
        <w:rPr>
          <w:rFonts w:ascii="Times New Roman" w:hAnsi="Times New Roman" w:cs="Times New Roman"/>
          <w:sz w:val="24"/>
          <w:szCs w:val="24"/>
        </w:rPr>
        <w:t xml:space="preserve"> they were not perceived as carrying out a man’s work because they w</w:t>
      </w:r>
      <w:r w:rsidR="00A47F5C" w:rsidRPr="005E7D0F">
        <w:rPr>
          <w:rFonts w:ascii="Times New Roman" w:hAnsi="Times New Roman" w:cs="Times New Roman"/>
          <w:sz w:val="24"/>
          <w:szCs w:val="24"/>
        </w:rPr>
        <w:t>e</w:t>
      </w:r>
      <w:r w:rsidR="00FF768C" w:rsidRPr="005E7D0F">
        <w:rPr>
          <w:rFonts w:ascii="Times New Roman" w:hAnsi="Times New Roman" w:cs="Times New Roman"/>
          <w:sz w:val="24"/>
          <w:szCs w:val="24"/>
        </w:rPr>
        <w:t xml:space="preserve">re not being paid the same wages. </w:t>
      </w:r>
      <w:r w:rsidR="00A47F5C" w:rsidRPr="005E7D0F">
        <w:rPr>
          <w:rFonts w:ascii="Times New Roman" w:hAnsi="Times New Roman" w:cs="Times New Roman"/>
          <w:sz w:val="24"/>
          <w:szCs w:val="24"/>
        </w:rPr>
        <w:t xml:space="preserve">London buses at War 1914-1918 (2014).  </w:t>
      </w:r>
      <w:r w:rsidR="00A2549B" w:rsidRPr="005E7D0F">
        <w:rPr>
          <w:rFonts w:ascii="Times New Roman" w:hAnsi="Times New Roman" w:cs="Times New Roman"/>
          <w:sz w:val="24"/>
          <w:szCs w:val="24"/>
        </w:rPr>
        <w:t>However,</w:t>
      </w:r>
      <w:r w:rsidR="00A47F5C" w:rsidRPr="005E7D0F">
        <w:rPr>
          <w:rFonts w:ascii="Times New Roman" w:hAnsi="Times New Roman" w:cs="Times New Roman"/>
          <w:sz w:val="24"/>
          <w:szCs w:val="24"/>
        </w:rPr>
        <w:t xml:space="preserve"> in August 1918 the women went on strike for equal pay. This was not given instead the women received war time bonuses</w:t>
      </w:r>
      <w:r w:rsidR="002371EA" w:rsidRPr="005E7D0F">
        <w:rPr>
          <w:rFonts w:ascii="Times New Roman" w:hAnsi="Times New Roman" w:cs="Times New Roman"/>
          <w:sz w:val="24"/>
          <w:szCs w:val="24"/>
        </w:rPr>
        <w:t xml:space="preserve">. Females were also employed in offices as </w:t>
      </w:r>
      <w:r w:rsidR="00FA25C3" w:rsidRPr="005E7D0F">
        <w:rPr>
          <w:rFonts w:ascii="Times New Roman" w:hAnsi="Times New Roman" w:cs="Times New Roman"/>
          <w:sz w:val="24"/>
          <w:szCs w:val="24"/>
        </w:rPr>
        <w:t>Civil Servants</w:t>
      </w:r>
      <w:r w:rsidR="002371EA" w:rsidRPr="005E7D0F">
        <w:rPr>
          <w:rFonts w:ascii="Times New Roman" w:hAnsi="Times New Roman" w:cs="Times New Roman"/>
          <w:sz w:val="24"/>
          <w:szCs w:val="24"/>
        </w:rPr>
        <w:t xml:space="preserve">, women experienced higher wages and better working conditions than in their previous roles as domestic servants. </w:t>
      </w:r>
      <w:r w:rsidR="00547EE8" w:rsidRPr="005E7D0F">
        <w:rPr>
          <w:rFonts w:ascii="Times New Roman" w:hAnsi="Times New Roman" w:cs="Times New Roman"/>
          <w:sz w:val="24"/>
          <w:szCs w:val="24"/>
        </w:rPr>
        <w:t xml:space="preserve"> Approximately one million women worked in munitions factories around Great Britain including the TNT factory at Pembrey (now Pembrey Country Park) Prior, N (2014).  Although they experienced relative freedom from drudgery</w:t>
      </w:r>
      <w:r w:rsidR="007C4E0E" w:rsidRPr="005E7D0F">
        <w:rPr>
          <w:rFonts w:ascii="Times New Roman" w:hAnsi="Times New Roman" w:cs="Times New Roman"/>
          <w:sz w:val="24"/>
          <w:szCs w:val="24"/>
        </w:rPr>
        <w:t xml:space="preserve"> </w:t>
      </w:r>
      <w:r w:rsidR="00547EE8" w:rsidRPr="005E7D0F">
        <w:rPr>
          <w:rFonts w:ascii="Times New Roman" w:hAnsi="Times New Roman" w:cs="Times New Roman"/>
          <w:sz w:val="24"/>
          <w:szCs w:val="24"/>
        </w:rPr>
        <w:t xml:space="preserve">they suffered appallingly lifelong health problems having been exposed to chemicals, the women who worked at Pembrey were named The Canaries because their skin became </w:t>
      </w:r>
      <w:r w:rsidR="00C062AE" w:rsidRPr="005E7D0F">
        <w:rPr>
          <w:rFonts w:ascii="Times New Roman" w:hAnsi="Times New Roman" w:cs="Times New Roman"/>
          <w:sz w:val="24"/>
          <w:szCs w:val="24"/>
        </w:rPr>
        <w:t>yellow due to prolonged exposure to chemical fumes. On August 1</w:t>
      </w:r>
      <w:r w:rsidR="00C062AE" w:rsidRPr="005E7D0F">
        <w:rPr>
          <w:rFonts w:ascii="Times New Roman" w:hAnsi="Times New Roman" w:cs="Times New Roman"/>
          <w:sz w:val="24"/>
          <w:szCs w:val="24"/>
          <w:vertAlign w:val="superscript"/>
        </w:rPr>
        <w:t>st</w:t>
      </w:r>
      <w:r w:rsidR="00C062AE" w:rsidRPr="005E7D0F">
        <w:rPr>
          <w:rFonts w:ascii="Times New Roman" w:hAnsi="Times New Roman" w:cs="Times New Roman"/>
          <w:sz w:val="24"/>
          <w:szCs w:val="24"/>
        </w:rPr>
        <w:t>, 1917 hundreds died due to an explosion. (sic).</w:t>
      </w:r>
      <w:r w:rsidR="00547EE8" w:rsidRPr="005E7D0F">
        <w:rPr>
          <w:rFonts w:ascii="Times New Roman" w:hAnsi="Times New Roman" w:cs="Times New Roman"/>
          <w:sz w:val="24"/>
          <w:szCs w:val="24"/>
        </w:rPr>
        <w:t xml:space="preserve"> </w:t>
      </w:r>
      <w:r w:rsidR="00C062AE" w:rsidRPr="005E7D0F">
        <w:rPr>
          <w:rFonts w:ascii="Times New Roman" w:hAnsi="Times New Roman" w:cs="Times New Roman"/>
          <w:sz w:val="24"/>
          <w:szCs w:val="24"/>
        </w:rPr>
        <w:t xml:space="preserve">The funerals of two women demonstrated the changes to women’s lives in that their coffins were draped with the Union Jack flag and the pallbearers were women who wore badges bearing the phrase </w:t>
      </w:r>
      <w:r w:rsidR="00236F3E" w:rsidRPr="005E7D0F">
        <w:rPr>
          <w:rFonts w:ascii="Times New Roman" w:hAnsi="Times New Roman" w:cs="Times New Roman"/>
          <w:sz w:val="24"/>
          <w:szCs w:val="24"/>
        </w:rPr>
        <w:t xml:space="preserve">On Government Service; this said Welsh Historian Profess or Deidre Beddoe (2000) denoted a military funeral for a woman. </w:t>
      </w:r>
      <w:r w:rsidR="00C062AE" w:rsidRPr="005E7D0F">
        <w:rPr>
          <w:rFonts w:ascii="Times New Roman" w:hAnsi="Times New Roman" w:cs="Times New Roman"/>
          <w:sz w:val="24"/>
          <w:szCs w:val="24"/>
        </w:rPr>
        <w:t xml:space="preserve"> It</w:t>
      </w:r>
      <w:r w:rsidR="007C4E0E" w:rsidRPr="005E7D0F">
        <w:rPr>
          <w:rFonts w:ascii="Times New Roman" w:hAnsi="Times New Roman" w:cs="Times New Roman"/>
          <w:sz w:val="24"/>
          <w:szCs w:val="24"/>
        </w:rPr>
        <w:t xml:space="preserve"> is thought that the employment of women in the workforce contributed to British victory in World War 1 but also the fact that Germany did not fully utilise female employment</w:t>
      </w:r>
      <w:r w:rsidR="00315DC6">
        <w:rPr>
          <w:rFonts w:ascii="Times New Roman" w:hAnsi="Times New Roman" w:cs="Times New Roman"/>
          <w:sz w:val="24"/>
          <w:szCs w:val="24"/>
        </w:rPr>
        <w:t xml:space="preserve">, </w:t>
      </w:r>
      <w:r w:rsidR="00315DC6" w:rsidRPr="00315DC6">
        <w:rPr>
          <w:rFonts w:ascii="Times New Roman" w:hAnsi="Times New Roman" w:cs="Times New Roman"/>
          <w:sz w:val="24"/>
          <w:szCs w:val="24"/>
          <w:shd w:val="clear" w:color="auto" w:fill="FFFFFF"/>
        </w:rPr>
        <w:t xml:space="preserve">The Nazi ideal was that </w:t>
      </w:r>
      <w:r w:rsidR="002C1352" w:rsidRPr="00315DC6">
        <w:rPr>
          <w:rFonts w:ascii="Times New Roman" w:hAnsi="Times New Roman" w:cs="Times New Roman"/>
          <w:sz w:val="24"/>
          <w:szCs w:val="24"/>
          <w:shd w:val="clear" w:color="auto" w:fill="FFFFFF"/>
        </w:rPr>
        <w:t>a </w:t>
      </w:r>
      <w:r w:rsidR="002C1352">
        <w:rPr>
          <w:rFonts w:ascii="Times New Roman" w:hAnsi="Times New Roman" w:cs="Times New Roman"/>
          <w:sz w:val="24"/>
          <w:szCs w:val="24"/>
          <w:shd w:val="clear" w:color="auto" w:fill="FFFFFF"/>
        </w:rPr>
        <w:t>female</w:t>
      </w:r>
      <w:r w:rsidR="00315DC6">
        <w:rPr>
          <w:rFonts w:ascii="Times New Roman" w:hAnsi="Times New Roman" w:cs="Times New Roman"/>
          <w:sz w:val="24"/>
          <w:szCs w:val="24"/>
          <w:shd w:val="clear" w:color="auto" w:fill="FFFFFF"/>
        </w:rPr>
        <w:t xml:space="preserve"> </w:t>
      </w:r>
      <w:r w:rsidR="00315DC6" w:rsidRPr="00315DC6">
        <w:rPr>
          <w:rFonts w:ascii="Times New Roman" w:hAnsi="Times New Roman" w:cs="Times New Roman"/>
          <w:sz w:val="24"/>
          <w:szCs w:val="24"/>
          <w:shd w:val="clear" w:color="auto" w:fill="FFFFFF"/>
        </w:rPr>
        <w:t>would raise children and look after her husband after he had completed a day at work</w:t>
      </w:r>
      <w:r w:rsidR="009A0FA2">
        <w:rPr>
          <w:rFonts w:ascii="Times New Roman" w:hAnsi="Times New Roman" w:cs="Times New Roman"/>
          <w:sz w:val="24"/>
          <w:szCs w:val="24"/>
          <w:shd w:val="clear" w:color="auto" w:fill="FFFFFF"/>
        </w:rPr>
        <w:t xml:space="preserve"> Trueman, C.N 2015</w:t>
      </w:r>
      <w:r w:rsidR="00315DC6" w:rsidRPr="00315DC6">
        <w:rPr>
          <w:rFonts w:ascii="Times New Roman" w:hAnsi="Times New Roman" w:cs="Times New Roman"/>
          <w:sz w:val="24"/>
          <w:szCs w:val="24"/>
          <w:shd w:val="clear" w:color="auto" w:fill="FFFFFF"/>
        </w:rPr>
        <w:t>.</w:t>
      </w:r>
      <w:r w:rsidR="007C4E0E" w:rsidRPr="00315DC6">
        <w:rPr>
          <w:rFonts w:ascii="Times New Roman" w:hAnsi="Times New Roman" w:cs="Times New Roman"/>
          <w:sz w:val="24"/>
          <w:szCs w:val="24"/>
        </w:rPr>
        <w:t xml:space="preserve">  </w:t>
      </w:r>
      <w:r w:rsidR="00990E9D">
        <w:rPr>
          <w:rFonts w:ascii="Times New Roman" w:hAnsi="Times New Roman" w:cs="Times New Roman"/>
          <w:sz w:val="24"/>
          <w:szCs w:val="24"/>
        </w:rPr>
        <w:t>British w</w:t>
      </w:r>
      <w:r w:rsidR="007C4E0E" w:rsidRPr="005E7D0F">
        <w:rPr>
          <w:rFonts w:ascii="Times New Roman" w:hAnsi="Times New Roman" w:cs="Times New Roman"/>
          <w:sz w:val="24"/>
          <w:szCs w:val="24"/>
        </w:rPr>
        <w:t xml:space="preserve">omen were also employed in </w:t>
      </w:r>
      <w:r w:rsidR="00990E9D">
        <w:rPr>
          <w:rFonts w:ascii="Times New Roman" w:hAnsi="Times New Roman" w:cs="Times New Roman"/>
          <w:sz w:val="24"/>
          <w:szCs w:val="24"/>
        </w:rPr>
        <w:t xml:space="preserve">great numbers in </w:t>
      </w:r>
      <w:r w:rsidR="007C4E0E" w:rsidRPr="005E7D0F">
        <w:rPr>
          <w:rFonts w:ascii="Times New Roman" w:hAnsi="Times New Roman" w:cs="Times New Roman"/>
          <w:sz w:val="24"/>
          <w:szCs w:val="24"/>
        </w:rPr>
        <w:t>the Women’s Land Army</w:t>
      </w:r>
      <w:r w:rsidR="00990E9D">
        <w:rPr>
          <w:rFonts w:ascii="Times New Roman" w:hAnsi="Times New Roman" w:cs="Times New Roman"/>
          <w:sz w:val="24"/>
          <w:szCs w:val="24"/>
        </w:rPr>
        <w:t xml:space="preserve"> and </w:t>
      </w:r>
      <w:r w:rsidR="00FA25C3" w:rsidRPr="005E7D0F">
        <w:rPr>
          <w:rFonts w:ascii="Times New Roman" w:hAnsi="Times New Roman" w:cs="Times New Roman"/>
          <w:sz w:val="24"/>
          <w:szCs w:val="24"/>
        </w:rPr>
        <w:t>factories</w:t>
      </w:r>
      <w:r w:rsidR="002D0F79">
        <w:rPr>
          <w:rFonts w:ascii="Times New Roman" w:hAnsi="Times New Roman" w:cs="Times New Roman"/>
          <w:sz w:val="24"/>
          <w:szCs w:val="24"/>
        </w:rPr>
        <w:t xml:space="preserve"> </w:t>
      </w:r>
      <w:r w:rsidR="00FA25C3" w:rsidRPr="005E7D0F">
        <w:rPr>
          <w:rFonts w:ascii="Times New Roman" w:hAnsi="Times New Roman" w:cs="Times New Roman"/>
          <w:sz w:val="24"/>
          <w:szCs w:val="24"/>
        </w:rPr>
        <w:t>undertaking roles such as aircraft production illustrated below</w:t>
      </w:r>
      <w:r w:rsidR="002D0F79">
        <w:rPr>
          <w:rFonts w:ascii="Times New Roman" w:hAnsi="Times New Roman" w:cs="Times New Roman"/>
          <w:sz w:val="24"/>
          <w:szCs w:val="24"/>
        </w:rPr>
        <w:t xml:space="preserve"> photographs taken at Aerospace Bristol.</w:t>
      </w:r>
    </w:p>
    <w:p w14:paraId="54304C8D" w14:textId="7820CA45" w:rsidR="00132EBA" w:rsidRPr="005E7D0F" w:rsidRDefault="00FA25C3"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t xml:space="preserve"> </w:t>
      </w:r>
      <w:r w:rsidRPr="005E7D0F">
        <w:rPr>
          <w:rFonts w:ascii="Times New Roman" w:hAnsi="Times New Roman" w:cs="Times New Roman"/>
          <w:noProof/>
          <w:sz w:val="24"/>
          <w:szCs w:val="24"/>
        </w:rPr>
        <w:drawing>
          <wp:inline distT="0" distB="0" distL="0" distR="0" wp14:anchorId="4CC0667B" wp14:editId="710C9E24">
            <wp:extent cx="2793793" cy="20955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120_11462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1853" cy="2101546"/>
                    </a:xfrm>
                    <a:prstGeom prst="rect">
                      <a:avLst/>
                    </a:prstGeom>
                  </pic:spPr>
                </pic:pic>
              </a:graphicData>
            </a:graphic>
          </wp:inline>
        </w:drawing>
      </w:r>
      <w:r w:rsidR="0026465B" w:rsidRPr="005E7D0F">
        <w:rPr>
          <w:rFonts w:ascii="Times New Roman" w:hAnsi="Times New Roman" w:cs="Times New Roman"/>
          <w:sz w:val="24"/>
          <w:szCs w:val="24"/>
        </w:rPr>
        <w:t xml:space="preserve"> </w:t>
      </w:r>
      <w:r w:rsidR="0026465B" w:rsidRPr="005E7D0F">
        <w:rPr>
          <w:rFonts w:ascii="Times New Roman" w:hAnsi="Times New Roman" w:cs="Times New Roman"/>
          <w:noProof/>
          <w:sz w:val="24"/>
          <w:szCs w:val="24"/>
        </w:rPr>
        <w:drawing>
          <wp:inline distT="0" distB="0" distL="0" distR="0" wp14:anchorId="1CFCB9DF" wp14:editId="33714507">
            <wp:extent cx="2844872" cy="20586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120_114708.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3658" cy="2122919"/>
                    </a:xfrm>
                    <a:prstGeom prst="rect">
                      <a:avLst/>
                    </a:prstGeom>
                  </pic:spPr>
                </pic:pic>
              </a:graphicData>
            </a:graphic>
          </wp:inline>
        </w:drawing>
      </w:r>
    </w:p>
    <w:p w14:paraId="5F9602CD" w14:textId="62CAC951" w:rsidR="00FF768C" w:rsidRPr="00847C66" w:rsidRDefault="00847C66" w:rsidP="00847C66">
      <w:pPr>
        <w:spacing w:line="360" w:lineRule="auto"/>
        <w:jc w:val="right"/>
        <w:rPr>
          <w:rFonts w:ascii="Times New Roman" w:hAnsi="Times New Roman" w:cs="Times New Roman"/>
          <w:sz w:val="20"/>
          <w:szCs w:val="20"/>
        </w:rPr>
      </w:pPr>
      <w:r w:rsidRPr="00847C66">
        <w:rPr>
          <w:rFonts w:ascii="Times New Roman" w:hAnsi="Times New Roman" w:cs="Times New Roman"/>
          <w:sz w:val="20"/>
          <w:szCs w:val="20"/>
        </w:rPr>
        <w:t>Aerospace Bristol (2018)</w:t>
      </w:r>
    </w:p>
    <w:p w14:paraId="08AE0403" w14:textId="65A210F8" w:rsidR="00052B56" w:rsidRPr="005E7D0F" w:rsidRDefault="0026465B" w:rsidP="00A044DE">
      <w:pPr>
        <w:spacing w:line="360" w:lineRule="auto"/>
        <w:rPr>
          <w:rFonts w:ascii="Times New Roman" w:hAnsi="Times New Roman" w:cs="Times New Roman"/>
          <w:sz w:val="24"/>
          <w:szCs w:val="24"/>
        </w:rPr>
      </w:pPr>
      <w:r w:rsidRPr="005E7D0F">
        <w:rPr>
          <w:rFonts w:ascii="Times New Roman" w:hAnsi="Times New Roman" w:cs="Times New Roman"/>
          <w:sz w:val="24"/>
          <w:szCs w:val="24"/>
        </w:rPr>
        <w:lastRenderedPageBreak/>
        <w:t xml:space="preserve"> a museum which accurate depicts the importance to Bristol of the aerospace industry during the wars and illustrates the need for women in manufacture. It can be noted that on the image above left that although the work is being carried out by women the foreman is male, a fact that is pointed out in the caption. </w:t>
      </w:r>
      <w:r w:rsidR="007425D4" w:rsidRPr="005E7D0F">
        <w:rPr>
          <w:rFonts w:ascii="Times New Roman" w:hAnsi="Times New Roman" w:cs="Times New Roman"/>
          <w:sz w:val="24"/>
          <w:szCs w:val="24"/>
        </w:rPr>
        <w:t xml:space="preserve"> ‘</w:t>
      </w:r>
      <w:r w:rsidR="00875B22" w:rsidRPr="005E7D0F">
        <w:rPr>
          <w:rFonts w:ascii="Times New Roman" w:hAnsi="Times New Roman" w:cs="Times New Roman"/>
          <w:sz w:val="24"/>
          <w:szCs w:val="24"/>
        </w:rPr>
        <w:t>Wartime is thought to have stimulated the formal equality of the sexes through equal rights legislation Purvis, J (1995) p316</w:t>
      </w:r>
      <w:r w:rsidR="007425D4" w:rsidRPr="005E7D0F">
        <w:rPr>
          <w:rFonts w:ascii="Times New Roman" w:hAnsi="Times New Roman" w:cs="Times New Roman"/>
          <w:sz w:val="24"/>
          <w:szCs w:val="24"/>
        </w:rPr>
        <w:t>’</w:t>
      </w:r>
      <w:r w:rsidR="00875B22" w:rsidRPr="005E7D0F">
        <w:rPr>
          <w:rFonts w:ascii="Times New Roman" w:hAnsi="Times New Roman" w:cs="Times New Roman"/>
          <w:sz w:val="24"/>
          <w:szCs w:val="24"/>
        </w:rPr>
        <w:t xml:space="preserve">. </w:t>
      </w:r>
      <w:r w:rsidR="004A3506" w:rsidRPr="005E7D0F">
        <w:rPr>
          <w:rFonts w:ascii="Times New Roman" w:hAnsi="Times New Roman" w:cs="Times New Roman"/>
          <w:sz w:val="24"/>
          <w:szCs w:val="24"/>
        </w:rPr>
        <w:t>Furthermore,</w:t>
      </w:r>
      <w:r w:rsidR="00875B22" w:rsidRPr="005E7D0F">
        <w:rPr>
          <w:rFonts w:ascii="Times New Roman" w:hAnsi="Times New Roman" w:cs="Times New Roman"/>
          <w:sz w:val="24"/>
          <w:szCs w:val="24"/>
        </w:rPr>
        <w:t xml:space="preserve"> Purvis </w:t>
      </w:r>
      <w:r w:rsidR="004A3506" w:rsidRPr="005E7D0F">
        <w:rPr>
          <w:rFonts w:ascii="Times New Roman" w:hAnsi="Times New Roman" w:cs="Times New Roman"/>
          <w:sz w:val="24"/>
          <w:szCs w:val="24"/>
        </w:rPr>
        <w:t>states ‘</w:t>
      </w:r>
      <w:r w:rsidR="00875B22" w:rsidRPr="005E7D0F">
        <w:rPr>
          <w:rFonts w:ascii="Times New Roman" w:hAnsi="Times New Roman" w:cs="Times New Roman"/>
          <w:sz w:val="24"/>
          <w:szCs w:val="24"/>
        </w:rPr>
        <w:t xml:space="preserve">The Representation of the People Act 1918 </w:t>
      </w:r>
      <w:r w:rsidR="004A3506" w:rsidRPr="005E7D0F">
        <w:rPr>
          <w:rFonts w:ascii="Times New Roman" w:hAnsi="Times New Roman" w:cs="Times New Roman"/>
          <w:sz w:val="24"/>
          <w:szCs w:val="24"/>
        </w:rPr>
        <w:t>was</w:t>
      </w:r>
      <w:r w:rsidR="00875B22" w:rsidRPr="005E7D0F">
        <w:rPr>
          <w:rFonts w:ascii="Times New Roman" w:hAnsi="Times New Roman" w:cs="Times New Roman"/>
          <w:sz w:val="24"/>
          <w:szCs w:val="24"/>
        </w:rPr>
        <w:t xml:space="preserve"> a symbol of women’s gains from the war by the </w:t>
      </w:r>
      <w:r w:rsidR="004A3506" w:rsidRPr="005E7D0F">
        <w:rPr>
          <w:rFonts w:ascii="Times New Roman" w:hAnsi="Times New Roman" w:cs="Times New Roman"/>
          <w:sz w:val="24"/>
          <w:szCs w:val="24"/>
        </w:rPr>
        <w:t>enfranchisement</w:t>
      </w:r>
      <w:r w:rsidR="00875B22" w:rsidRPr="005E7D0F">
        <w:rPr>
          <w:rFonts w:ascii="Times New Roman" w:hAnsi="Times New Roman" w:cs="Times New Roman"/>
          <w:sz w:val="24"/>
          <w:szCs w:val="24"/>
        </w:rPr>
        <w:t xml:space="preserve"> of women over</w:t>
      </w:r>
      <w:r w:rsidR="004A3506" w:rsidRPr="005E7D0F">
        <w:rPr>
          <w:rFonts w:ascii="Times New Roman" w:hAnsi="Times New Roman" w:cs="Times New Roman"/>
          <w:sz w:val="24"/>
          <w:szCs w:val="24"/>
        </w:rPr>
        <w:t xml:space="preserve"> 30 </w:t>
      </w:r>
      <w:r w:rsidR="002D0F79">
        <w:rPr>
          <w:rFonts w:ascii="Times New Roman" w:hAnsi="Times New Roman" w:cs="Times New Roman"/>
          <w:sz w:val="24"/>
          <w:szCs w:val="24"/>
        </w:rPr>
        <w:t xml:space="preserve">married </w:t>
      </w:r>
      <w:r w:rsidR="00875B22" w:rsidRPr="005E7D0F">
        <w:rPr>
          <w:rFonts w:ascii="Times New Roman" w:hAnsi="Times New Roman" w:cs="Times New Roman"/>
          <w:sz w:val="24"/>
          <w:szCs w:val="24"/>
        </w:rPr>
        <w:t>or were to</w:t>
      </w:r>
      <w:r w:rsidR="007425D4" w:rsidRPr="005E7D0F">
        <w:rPr>
          <w:rFonts w:ascii="Times New Roman" w:hAnsi="Times New Roman" w:cs="Times New Roman"/>
          <w:sz w:val="24"/>
          <w:szCs w:val="24"/>
        </w:rPr>
        <w:t xml:space="preserve"> local government electors. The vote </w:t>
      </w:r>
      <w:r w:rsidR="004A3506" w:rsidRPr="005E7D0F">
        <w:rPr>
          <w:rFonts w:ascii="Times New Roman" w:hAnsi="Times New Roman" w:cs="Times New Roman"/>
          <w:sz w:val="24"/>
          <w:szCs w:val="24"/>
        </w:rPr>
        <w:t>was</w:t>
      </w:r>
      <w:r w:rsidR="007425D4" w:rsidRPr="005E7D0F">
        <w:rPr>
          <w:rFonts w:ascii="Times New Roman" w:hAnsi="Times New Roman" w:cs="Times New Roman"/>
          <w:sz w:val="24"/>
          <w:szCs w:val="24"/>
        </w:rPr>
        <w:t xml:space="preserve"> a reward for women’s participation in the war.</w:t>
      </w:r>
      <w:r w:rsidR="00875B22" w:rsidRPr="005E7D0F">
        <w:rPr>
          <w:rFonts w:ascii="Times New Roman" w:hAnsi="Times New Roman" w:cs="Times New Roman"/>
          <w:sz w:val="24"/>
          <w:szCs w:val="24"/>
        </w:rPr>
        <w:t xml:space="preserve"> </w:t>
      </w:r>
      <w:r w:rsidR="00FB1B42" w:rsidRPr="005E7D0F">
        <w:rPr>
          <w:rFonts w:ascii="Times New Roman" w:hAnsi="Times New Roman" w:cs="Times New Roman"/>
          <w:sz w:val="24"/>
          <w:szCs w:val="24"/>
        </w:rPr>
        <w:t>The writer question</w:t>
      </w:r>
      <w:r w:rsidR="002D0F79">
        <w:rPr>
          <w:rFonts w:ascii="Times New Roman" w:hAnsi="Times New Roman" w:cs="Times New Roman"/>
          <w:sz w:val="24"/>
          <w:szCs w:val="24"/>
        </w:rPr>
        <w:t>s</w:t>
      </w:r>
      <w:r w:rsidR="00FB1B42" w:rsidRPr="005E7D0F">
        <w:rPr>
          <w:rFonts w:ascii="Times New Roman" w:hAnsi="Times New Roman" w:cs="Times New Roman"/>
          <w:sz w:val="24"/>
          <w:szCs w:val="24"/>
        </w:rPr>
        <w:t xml:space="preserve"> this </w:t>
      </w:r>
      <w:r w:rsidR="00C062AE" w:rsidRPr="005E7D0F">
        <w:rPr>
          <w:rFonts w:ascii="Times New Roman" w:hAnsi="Times New Roman" w:cs="Times New Roman"/>
          <w:sz w:val="24"/>
          <w:szCs w:val="24"/>
        </w:rPr>
        <w:t>since</w:t>
      </w:r>
      <w:r w:rsidR="00FB1B42" w:rsidRPr="005E7D0F">
        <w:rPr>
          <w:rFonts w:ascii="Times New Roman" w:hAnsi="Times New Roman" w:cs="Times New Roman"/>
          <w:sz w:val="24"/>
          <w:szCs w:val="24"/>
        </w:rPr>
        <w:t xml:space="preserve"> women had been granted the vote in many other parts of the world before World War 1 such as the Southern hemisphere Countries and other countries such as Denmark and Holland gave women the vote during the War even though women were not involved in the War.</w:t>
      </w:r>
      <w:r w:rsidR="00207E5A" w:rsidRPr="005E7D0F">
        <w:rPr>
          <w:rFonts w:ascii="Times New Roman" w:hAnsi="Times New Roman" w:cs="Times New Roman"/>
          <w:sz w:val="24"/>
          <w:szCs w:val="24"/>
        </w:rPr>
        <w:t xml:space="preserve"> </w:t>
      </w:r>
    </w:p>
    <w:p w14:paraId="6B5500E4" w14:textId="0A4D2363" w:rsidR="00035182" w:rsidRPr="005E7D0F" w:rsidRDefault="008E50CF" w:rsidP="00A044DE">
      <w:pPr>
        <w:spacing w:line="360" w:lineRule="auto"/>
        <w:rPr>
          <w:rFonts w:ascii="Times New Roman" w:hAnsi="Times New Roman" w:cs="Times New Roman"/>
          <w:color w:val="333333"/>
          <w:sz w:val="24"/>
          <w:szCs w:val="24"/>
        </w:rPr>
      </w:pPr>
      <w:r w:rsidRPr="005E7D0F">
        <w:rPr>
          <w:rFonts w:ascii="Times New Roman" w:hAnsi="Times New Roman" w:cs="Times New Roman"/>
          <w:sz w:val="24"/>
          <w:szCs w:val="24"/>
        </w:rPr>
        <w:t xml:space="preserve">Contrary to World War 1 when women volunteered for essential work </w:t>
      </w:r>
      <w:r w:rsidR="00221214" w:rsidRPr="005E7D0F">
        <w:rPr>
          <w:rFonts w:ascii="Times New Roman" w:hAnsi="Times New Roman" w:cs="Times New Roman"/>
          <w:sz w:val="24"/>
          <w:szCs w:val="24"/>
        </w:rPr>
        <w:t>to</w:t>
      </w:r>
      <w:r w:rsidRPr="005E7D0F">
        <w:rPr>
          <w:rFonts w:ascii="Times New Roman" w:hAnsi="Times New Roman" w:cs="Times New Roman"/>
          <w:sz w:val="24"/>
          <w:szCs w:val="24"/>
        </w:rPr>
        <w:t xml:space="preserve"> release men for military service, During World War 11 (November 1941) the National Service Act declared the conscription of women legal. At first single women but by mid-1943, almost 80 percent of married women were employed carrying out what the government considered to be essential work for the war.</w:t>
      </w:r>
      <w:r w:rsidR="00FA5601" w:rsidRPr="005E7D0F">
        <w:rPr>
          <w:rFonts w:ascii="Times New Roman" w:hAnsi="Times New Roman" w:cs="Times New Roman"/>
          <w:sz w:val="24"/>
          <w:szCs w:val="24"/>
        </w:rPr>
        <w:t xml:space="preserve"> I</w:t>
      </w:r>
      <w:r w:rsidR="00221214" w:rsidRPr="005E7D0F">
        <w:rPr>
          <w:rFonts w:ascii="Times New Roman" w:hAnsi="Times New Roman" w:cs="Times New Roman"/>
          <w:sz w:val="24"/>
          <w:szCs w:val="24"/>
        </w:rPr>
        <w:t xml:space="preserve">t was emphasised that women would not be in combat. The roles of women changed considerably from the 1930s </w:t>
      </w:r>
      <w:r w:rsidR="00000C67" w:rsidRPr="005E7D0F">
        <w:rPr>
          <w:rFonts w:ascii="Times New Roman" w:hAnsi="Times New Roman" w:cs="Times New Roman"/>
          <w:sz w:val="24"/>
          <w:szCs w:val="24"/>
        </w:rPr>
        <w:t>when roles were clearly set down married and or women with families were home makers, others could work outside the home</w:t>
      </w:r>
      <w:r w:rsidR="00FA5601" w:rsidRPr="005E7D0F">
        <w:rPr>
          <w:rFonts w:ascii="Times New Roman" w:hAnsi="Times New Roman" w:cs="Times New Roman"/>
          <w:sz w:val="24"/>
          <w:szCs w:val="24"/>
        </w:rPr>
        <w:t xml:space="preserve"> but were paid less than their male counterparts and would be expected to give up work when they became married or started a family. At the outbreak of war men joined up or undertook other important roles and women were now expected not only to run a household but also to go out to work.</w:t>
      </w:r>
      <w:r w:rsidR="009D1C09" w:rsidRPr="005E7D0F">
        <w:rPr>
          <w:rFonts w:ascii="Times New Roman" w:hAnsi="Times New Roman" w:cs="Times New Roman"/>
          <w:sz w:val="24"/>
          <w:szCs w:val="24"/>
        </w:rPr>
        <w:t xml:space="preserve">  During the years between 1939 and 1945 90% of </w:t>
      </w:r>
      <w:r w:rsidR="001F056C" w:rsidRPr="005E7D0F">
        <w:rPr>
          <w:rFonts w:ascii="Times New Roman" w:hAnsi="Times New Roman" w:cs="Times New Roman"/>
          <w:sz w:val="24"/>
          <w:szCs w:val="24"/>
        </w:rPr>
        <w:t xml:space="preserve">single </w:t>
      </w:r>
      <w:r w:rsidR="009D1C09" w:rsidRPr="005E7D0F">
        <w:rPr>
          <w:rFonts w:ascii="Times New Roman" w:hAnsi="Times New Roman" w:cs="Times New Roman"/>
          <w:sz w:val="24"/>
          <w:szCs w:val="24"/>
        </w:rPr>
        <w:t>women and 80% of married women worked in factories or on the land</w:t>
      </w:r>
      <w:r w:rsidR="001F056C" w:rsidRPr="005E7D0F">
        <w:rPr>
          <w:rFonts w:ascii="Times New Roman" w:hAnsi="Times New Roman" w:cs="Times New Roman"/>
          <w:sz w:val="24"/>
          <w:szCs w:val="24"/>
        </w:rPr>
        <w:t>. (Ministry of Defence)</w:t>
      </w:r>
      <w:r w:rsidR="00CA4C93" w:rsidRPr="005E7D0F">
        <w:rPr>
          <w:rFonts w:ascii="Times New Roman" w:hAnsi="Times New Roman" w:cs="Times New Roman"/>
          <w:sz w:val="24"/>
          <w:szCs w:val="24"/>
        </w:rPr>
        <w:t>, from 1941</w:t>
      </w:r>
      <w:r w:rsidR="00870D50" w:rsidRPr="005E7D0F">
        <w:rPr>
          <w:rFonts w:ascii="Times New Roman" w:hAnsi="Times New Roman" w:cs="Times New Roman"/>
          <w:sz w:val="24"/>
          <w:szCs w:val="24"/>
        </w:rPr>
        <w:t xml:space="preserve"> women were called up to work as mechanics, engineers are raid wardens and fire engine drivers. </w:t>
      </w:r>
      <w:r w:rsidR="00785308" w:rsidRPr="005E7D0F">
        <w:rPr>
          <w:rFonts w:ascii="Times New Roman" w:hAnsi="Times New Roman" w:cs="Times New Roman"/>
          <w:sz w:val="24"/>
          <w:szCs w:val="24"/>
        </w:rPr>
        <w:t xml:space="preserve">These roles comply totally with the liberal feminist opinion of equality in the work place </w:t>
      </w:r>
      <w:r w:rsidR="00FF2834" w:rsidRPr="005E7D0F">
        <w:rPr>
          <w:rFonts w:ascii="Times New Roman" w:hAnsi="Times New Roman" w:cs="Times New Roman"/>
          <w:sz w:val="24"/>
          <w:szCs w:val="24"/>
        </w:rPr>
        <w:t>– women</w:t>
      </w:r>
      <w:r w:rsidR="00785308" w:rsidRPr="005E7D0F">
        <w:rPr>
          <w:rFonts w:ascii="Times New Roman" w:hAnsi="Times New Roman" w:cs="Times New Roman"/>
          <w:sz w:val="24"/>
          <w:szCs w:val="24"/>
        </w:rPr>
        <w:t xml:space="preserve"> carrying out the same job role as men. </w:t>
      </w:r>
      <w:r w:rsidR="000B17DE" w:rsidRPr="005E7D0F">
        <w:rPr>
          <w:rFonts w:ascii="Times New Roman" w:hAnsi="Times New Roman" w:cs="Times New Roman"/>
          <w:sz w:val="24"/>
          <w:szCs w:val="24"/>
        </w:rPr>
        <w:t xml:space="preserve"> There is contradictory evidence regarding German women workers during World War 11 in his 1991 work A Social History of the Third Reich British historian Richard </w:t>
      </w:r>
      <w:r w:rsidR="00FF2834" w:rsidRPr="005E7D0F">
        <w:rPr>
          <w:rFonts w:ascii="Times New Roman" w:hAnsi="Times New Roman" w:cs="Times New Roman"/>
          <w:sz w:val="24"/>
          <w:szCs w:val="24"/>
        </w:rPr>
        <w:t>Greenberger</w:t>
      </w:r>
      <w:r w:rsidR="000B17DE" w:rsidRPr="005E7D0F">
        <w:rPr>
          <w:rFonts w:ascii="Times New Roman" w:hAnsi="Times New Roman" w:cs="Times New Roman"/>
          <w:sz w:val="24"/>
          <w:szCs w:val="24"/>
        </w:rPr>
        <w:t xml:space="preserve"> noted </w:t>
      </w:r>
      <w:r w:rsidR="000B17DE" w:rsidRPr="005E7D0F">
        <w:rPr>
          <w:rFonts w:ascii="Times New Roman" w:hAnsi="Times New Roman" w:cs="Times New Roman"/>
          <w:color w:val="333333"/>
          <w:sz w:val="24"/>
          <w:szCs w:val="24"/>
        </w:rPr>
        <w:t>The Germans resisted having women work in industry during the war at first because the idea of women doing men's work was contrary to the Nazi philosophy of the family with the mother as homemaker</w:t>
      </w:r>
      <w:r w:rsidR="00FF2834" w:rsidRPr="005E7D0F">
        <w:rPr>
          <w:rFonts w:ascii="Times New Roman" w:hAnsi="Times New Roman" w:cs="Times New Roman"/>
          <w:color w:val="333333"/>
          <w:sz w:val="24"/>
          <w:szCs w:val="24"/>
        </w:rPr>
        <w:t xml:space="preserve"> in </w:t>
      </w:r>
      <w:r w:rsidR="000B17DE" w:rsidRPr="005E7D0F">
        <w:rPr>
          <w:rFonts w:ascii="Times New Roman" w:hAnsi="Times New Roman" w:cs="Times New Roman"/>
          <w:color w:val="333333"/>
          <w:sz w:val="24"/>
          <w:szCs w:val="24"/>
        </w:rPr>
        <w:t xml:space="preserve">n line </w:t>
      </w:r>
      <w:r w:rsidR="00FF2834" w:rsidRPr="005E7D0F">
        <w:rPr>
          <w:rFonts w:ascii="Times New Roman" w:hAnsi="Times New Roman" w:cs="Times New Roman"/>
          <w:color w:val="333333"/>
          <w:sz w:val="24"/>
          <w:szCs w:val="24"/>
        </w:rPr>
        <w:t>with Marxist</w:t>
      </w:r>
      <w:r w:rsidR="000B17DE" w:rsidRPr="005E7D0F">
        <w:rPr>
          <w:rFonts w:ascii="Times New Roman" w:hAnsi="Times New Roman" w:cs="Times New Roman"/>
          <w:color w:val="333333"/>
          <w:sz w:val="24"/>
          <w:szCs w:val="24"/>
        </w:rPr>
        <w:t xml:space="preserve"> ideologies</w:t>
      </w:r>
      <w:r w:rsidR="00FF2834" w:rsidRPr="005E7D0F">
        <w:rPr>
          <w:rFonts w:ascii="Times New Roman" w:hAnsi="Times New Roman" w:cs="Times New Roman"/>
          <w:color w:val="333333"/>
          <w:sz w:val="24"/>
          <w:szCs w:val="24"/>
        </w:rPr>
        <w:t>.</w:t>
      </w:r>
      <w:r w:rsidR="000B17DE" w:rsidRPr="005E7D0F">
        <w:rPr>
          <w:rFonts w:ascii="Times New Roman" w:hAnsi="Times New Roman" w:cs="Times New Roman"/>
          <w:color w:val="333333"/>
          <w:sz w:val="24"/>
          <w:szCs w:val="24"/>
        </w:rPr>
        <w:t xml:space="preserve"> </w:t>
      </w:r>
      <w:r w:rsidR="00431765" w:rsidRPr="005E7D0F">
        <w:rPr>
          <w:rFonts w:ascii="Times New Roman" w:hAnsi="Times New Roman" w:cs="Times New Roman"/>
          <w:color w:val="333333"/>
          <w:sz w:val="24"/>
          <w:szCs w:val="24"/>
        </w:rPr>
        <w:t>However,</w:t>
      </w:r>
      <w:r w:rsidR="000B17DE" w:rsidRPr="005E7D0F">
        <w:rPr>
          <w:rFonts w:ascii="Times New Roman" w:hAnsi="Times New Roman" w:cs="Times New Roman"/>
          <w:color w:val="333333"/>
          <w:sz w:val="24"/>
          <w:szCs w:val="24"/>
        </w:rPr>
        <w:t xml:space="preserve"> the </w:t>
      </w:r>
      <w:r w:rsidR="00FF2834" w:rsidRPr="005E7D0F">
        <w:rPr>
          <w:rFonts w:ascii="Times New Roman" w:hAnsi="Times New Roman" w:cs="Times New Roman"/>
          <w:color w:val="333333"/>
          <w:sz w:val="24"/>
          <w:szCs w:val="24"/>
        </w:rPr>
        <w:t>wartime labour</w:t>
      </w:r>
      <w:r w:rsidR="000B17DE" w:rsidRPr="005E7D0F">
        <w:rPr>
          <w:rFonts w:ascii="Times New Roman" w:hAnsi="Times New Roman" w:cs="Times New Roman"/>
          <w:color w:val="333333"/>
          <w:sz w:val="24"/>
          <w:szCs w:val="24"/>
        </w:rPr>
        <w:t xml:space="preserve"> shortage required women to take up employment the following table illustrates that in fac</w:t>
      </w:r>
      <w:r w:rsidR="00FF2834" w:rsidRPr="005E7D0F">
        <w:rPr>
          <w:rFonts w:ascii="Times New Roman" w:hAnsi="Times New Roman" w:cs="Times New Roman"/>
          <w:color w:val="333333"/>
          <w:sz w:val="24"/>
          <w:szCs w:val="24"/>
        </w:rPr>
        <w:t>t</w:t>
      </w:r>
      <w:r w:rsidR="000B17DE" w:rsidRPr="005E7D0F">
        <w:rPr>
          <w:rFonts w:ascii="Times New Roman" w:hAnsi="Times New Roman" w:cs="Times New Roman"/>
          <w:color w:val="333333"/>
          <w:sz w:val="24"/>
          <w:szCs w:val="24"/>
        </w:rPr>
        <w:t xml:space="preserve"> a higher percentage of women were employed in Germany during World War 11 than in Great Britain.</w:t>
      </w:r>
      <w:r w:rsidR="00FF2834" w:rsidRPr="005E7D0F">
        <w:rPr>
          <w:rFonts w:ascii="Times New Roman" w:hAnsi="Times New Roman" w:cs="Times New Roman"/>
          <w:color w:val="333333"/>
          <w:sz w:val="24"/>
          <w:szCs w:val="24"/>
        </w:rPr>
        <w:t xml:space="preserve">  Germany had high number</w:t>
      </w:r>
      <w:r w:rsidR="00EC5F69">
        <w:rPr>
          <w:rFonts w:ascii="Times New Roman" w:hAnsi="Times New Roman" w:cs="Times New Roman"/>
          <w:color w:val="333333"/>
          <w:sz w:val="24"/>
          <w:szCs w:val="24"/>
        </w:rPr>
        <w:t>s</w:t>
      </w:r>
      <w:r w:rsidR="00FF2834" w:rsidRPr="005E7D0F">
        <w:rPr>
          <w:rFonts w:ascii="Times New Roman" w:hAnsi="Times New Roman" w:cs="Times New Roman"/>
          <w:color w:val="333333"/>
          <w:sz w:val="24"/>
          <w:szCs w:val="24"/>
        </w:rPr>
        <w:t xml:space="preserve"> of female </w:t>
      </w:r>
      <w:r w:rsidR="00FF2834" w:rsidRPr="005E7D0F">
        <w:rPr>
          <w:rFonts w:ascii="Times New Roman" w:hAnsi="Times New Roman" w:cs="Times New Roman"/>
          <w:color w:val="333333"/>
          <w:sz w:val="24"/>
          <w:szCs w:val="24"/>
        </w:rPr>
        <w:lastRenderedPageBreak/>
        <w:t xml:space="preserve">workers which increased during World War 11.  The traditional views that married women should be homemakers was temporarily put to </w:t>
      </w:r>
      <w:r w:rsidR="00874C85">
        <w:rPr>
          <w:rFonts w:ascii="Times New Roman" w:hAnsi="Times New Roman" w:cs="Times New Roman"/>
          <w:color w:val="333333"/>
          <w:sz w:val="24"/>
          <w:szCs w:val="24"/>
        </w:rPr>
        <w:t>as</w:t>
      </w:r>
      <w:r w:rsidR="00FF2834" w:rsidRPr="005E7D0F">
        <w:rPr>
          <w:rFonts w:ascii="Times New Roman" w:hAnsi="Times New Roman" w:cs="Times New Roman"/>
          <w:color w:val="333333"/>
          <w:sz w:val="24"/>
          <w:szCs w:val="24"/>
        </w:rPr>
        <w:t>ide to provide workers in time of conflict.</w:t>
      </w:r>
      <w:r w:rsidR="00562CE0" w:rsidRPr="005E7D0F">
        <w:rPr>
          <w:rFonts w:ascii="Times New Roman" w:hAnsi="Times New Roman" w:cs="Times New Roman"/>
          <w:color w:val="333333"/>
          <w:sz w:val="24"/>
          <w:szCs w:val="24"/>
        </w:rPr>
        <w:t xml:space="preserve"> The N</w:t>
      </w:r>
      <w:r w:rsidR="007455A3" w:rsidRPr="005E7D0F">
        <w:rPr>
          <w:rFonts w:ascii="Times New Roman" w:hAnsi="Times New Roman" w:cs="Times New Roman"/>
          <w:color w:val="333333"/>
          <w:sz w:val="24"/>
          <w:szCs w:val="24"/>
        </w:rPr>
        <w:t xml:space="preserve">azi ideology stated that a woman’s place was in the kitchen, her role was </w:t>
      </w:r>
      <w:r w:rsidR="00431765" w:rsidRPr="005E7D0F">
        <w:rPr>
          <w:rFonts w:ascii="Times New Roman" w:hAnsi="Times New Roman" w:cs="Times New Roman"/>
          <w:color w:val="333333"/>
          <w:sz w:val="24"/>
          <w:szCs w:val="24"/>
        </w:rPr>
        <w:t>taking</w:t>
      </w:r>
      <w:r w:rsidR="007455A3" w:rsidRPr="005E7D0F">
        <w:rPr>
          <w:rFonts w:ascii="Times New Roman" w:hAnsi="Times New Roman" w:cs="Times New Roman"/>
          <w:color w:val="333333"/>
          <w:sz w:val="24"/>
          <w:szCs w:val="24"/>
        </w:rPr>
        <w:t xml:space="preserve"> cook and look after her husband and children, </w:t>
      </w:r>
      <w:r w:rsidR="00431765" w:rsidRPr="005E7D0F">
        <w:rPr>
          <w:rFonts w:ascii="Times New Roman" w:hAnsi="Times New Roman" w:cs="Times New Roman"/>
          <w:color w:val="333333"/>
          <w:sz w:val="24"/>
          <w:szCs w:val="24"/>
        </w:rPr>
        <w:t>the intensive</w:t>
      </w:r>
      <w:r w:rsidR="007455A3" w:rsidRPr="005E7D0F">
        <w:rPr>
          <w:rFonts w:ascii="Times New Roman" w:hAnsi="Times New Roman" w:cs="Times New Roman"/>
          <w:color w:val="333333"/>
          <w:sz w:val="24"/>
          <w:szCs w:val="24"/>
        </w:rPr>
        <w:t xml:space="preserve"> </w:t>
      </w:r>
      <w:r w:rsidR="00431765" w:rsidRPr="005E7D0F">
        <w:rPr>
          <w:rFonts w:ascii="Times New Roman" w:hAnsi="Times New Roman" w:cs="Times New Roman"/>
          <w:color w:val="333333"/>
          <w:sz w:val="24"/>
          <w:szCs w:val="24"/>
        </w:rPr>
        <w:t>propaganda emphasised</w:t>
      </w:r>
      <w:r w:rsidR="007455A3" w:rsidRPr="005E7D0F">
        <w:rPr>
          <w:rFonts w:ascii="Times New Roman" w:hAnsi="Times New Roman" w:cs="Times New Roman"/>
          <w:color w:val="333333"/>
          <w:sz w:val="24"/>
          <w:szCs w:val="24"/>
        </w:rPr>
        <w:t xml:space="preserve"> that nature had determined woen should produce children for the nation</w:t>
      </w:r>
      <w:r w:rsidR="007455A3" w:rsidRPr="005E7D0F">
        <w:rPr>
          <w:rFonts w:ascii="Times New Roman" w:hAnsi="Times New Roman" w:cs="Times New Roman"/>
          <w:color w:val="000000"/>
          <w:sz w:val="24"/>
          <w:szCs w:val="24"/>
          <w:shd w:val="clear" w:color="auto" w:fill="E6E6E6"/>
        </w:rPr>
        <w:t>.</w:t>
      </w:r>
    </w:p>
    <w:p w14:paraId="23865E8E" w14:textId="5DA35D56" w:rsidR="006A6CC2" w:rsidRPr="005E7D0F" w:rsidRDefault="00562CE0" w:rsidP="00A044DE">
      <w:pPr>
        <w:spacing w:line="360" w:lineRule="auto"/>
        <w:rPr>
          <w:rFonts w:ascii="Times New Roman" w:hAnsi="Times New Roman" w:cs="Times New Roman"/>
          <w:sz w:val="24"/>
          <w:szCs w:val="24"/>
        </w:rPr>
      </w:pPr>
      <w:r w:rsidRPr="005E7D0F">
        <w:rPr>
          <w:rFonts w:ascii="Times New Roman" w:hAnsi="Times New Roman" w:cs="Times New Roman"/>
          <w:noProof/>
          <w:sz w:val="24"/>
          <w:szCs w:val="24"/>
        </w:rPr>
        <w:drawing>
          <wp:inline distT="0" distB="0" distL="0" distR="0" wp14:anchorId="6504C620" wp14:editId="400D69DF">
            <wp:extent cx="5248275" cy="1419225"/>
            <wp:effectExtent l="0" t="0" r="9525" b="9525"/>
            <wp:docPr id="3" name="Picture 3" descr="A picture containing indoor, bott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7-09-20-58-www.go2war2.nl.png"/>
                    <pic:cNvPicPr/>
                  </pic:nvPicPr>
                  <pic:blipFill>
                    <a:blip r:embed="rId9">
                      <a:extLst>
                        <a:ext uri="{28A0092B-C50C-407E-A947-70E740481C1C}">
                          <a14:useLocalDpi xmlns:a14="http://schemas.microsoft.com/office/drawing/2010/main" val="0"/>
                        </a:ext>
                      </a:extLst>
                    </a:blip>
                    <a:stretch>
                      <a:fillRect/>
                    </a:stretch>
                  </pic:blipFill>
                  <pic:spPr>
                    <a:xfrm>
                      <a:off x="0" y="0"/>
                      <a:ext cx="5248275" cy="1419225"/>
                    </a:xfrm>
                    <a:prstGeom prst="rect">
                      <a:avLst/>
                    </a:prstGeom>
                  </pic:spPr>
                </pic:pic>
              </a:graphicData>
            </a:graphic>
          </wp:inline>
        </w:drawing>
      </w:r>
    </w:p>
    <w:p w14:paraId="2E4088EA" w14:textId="6F5018CC" w:rsidR="00562CE0" w:rsidRPr="005E7D0F" w:rsidRDefault="00084D54" w:rsidP="00562CE0">
      <w:pPr>
        <w:spacing w:line="360" w:lineRule="auto"/>
        <w:jc w:val="right"/>
        <w:rPr>
          <w:rFonts w:ascii="Times New Roman" w:hAnsi="Times New Roman" w:cs="Times New Roman"/>
          <w:sz w:val="24"/>
          <w:szCs w:val="24"/>
        </w:rPr>
      </w:pPr>
      <w:hyperlink r:id="rId10" w:history="1">
        <w:r w:rsidR="00562CE0" w:rsidRPr="005E7D0F">
          <w:rPr>
            <w:rStyle w:val="Hyperlink"/>
            <w:rFonts w:ascii="Times New Roman" w:hAnsi="Times New Roman" w:cs="Times New Roman"/>
            <w:sz w:val="24"/>
            <w:szCs w:val="24"/>
          </w:rPr>
          <w:t>www.Got2War2.NL(2018)</w:t>
        </w:r>
      </w:hyperlink>
    </w:p>
    <w:p w14:paraId="01967E8E" w14:textId="46403154" w:rsidR="00942490" w:rsidRDefault="00F75B2E" w:rsidP="007455A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table illustrates </w:t>
      </w:r>
      <w:r w:rsidR="007455A3" w:rsidRPr="005E7D0F">
        <w:rPr>
          <w:rFonts w:ascii="Times New Roman" w:hAnsi="Times New Roman" w:cs="Times New Roman"/>
          <w:sz w:val="24"/>
          <w:szCs w:val="24"/>
        </w:rPr>
        <w:t>employment of women steadily increased as Germany needed to grow its economy.</w:t>
      </w:r>
      <w:r w:rsidR="00A72512" w:rsidRPr="005E7D0F">
        <w:rPr>
          <w:rFonts w:ascii="Times New Roman" w:hAnsi="Times New Roman" w:cs="Times New Roman"/>
          <w:sz w:val="24"/>
          <w:szCs w:val="24"/>
        </w:rPr>
        <w:t xml:space="preserve"> The writer would argue that whilst Great Britain initially refrained from employing women due to societal proprieties Germany did so for ideological, economic and political reasons.</w:t>
      </w:r>
      <w:r w:rsidR="00702FE0">
        <w:rPr>
          <w:rFonts w:ascii="Times New Roman" w:hAnsi="Times New Roman" w:cs="Times New Roman"/>
          <w:sz w:val="24"/>
          <w:szCs w:val="24"/>
        </w:rPr>
        <w:t xml:space="preserve"> There </w:t>
      </w:r>
      <w:r w:rsidR="001929FB">
        <w:rPr>
          <w:rFonts w:ascii="Times New Roman" w:hAnsi="Times New Roman" w:cs="Times New Roman"/>
          <w:sz w:val="24"/>
          <w:szCs w:val="24"/>
        </w:rPr>
        <w:t>were</w:t>
      </w:r>
      <w:r w:rsidR="00702FE0">
        <w:rPr>
          <w:rFonts w:ascii="Times New Roman" w:hAnsi="Times New Roman" w:cs="Times New Roman"/>
          <w:sz w:val="24"/>
          <w:szCs w:val="24"/>
        </w:rPr>
        <w:t xml:space="preserve"> major difference</w:t>
      </w:r>
      <w:r w:rsidR="001929FB">
        <w:rPr>
          <w:rFonts w:ascii="Times New Roman" w:hAnsi="Times New Roman" w:cs="Times New Roman"/>
          <w:sz w:val="24"/>
          <w:szCs w:val="24"/>
        </w:rPr>
        <w:t>s</w:t>
      </w:r>
      <w:r w:rsidR="00702FE0">
        <w:rPr>
          <w:rFonts w:ascii="Times New Roman" w:hAnsi="Times New Roman" w:cs="Times New Roman"/>
          <w:sz w:val="24"/>
          <w:szCs w:val="24"/>
        </w:rPr>
        <w:t xml:space="preserve"> between German and British attitudes to women’s wartime employment. </w:t>
      </w:r>
      <w:r w:rsidR="00942490">
        <w:rPr>
          <w:rFonts w:ascii="Times New Roman" w:hAnsi="Times New Roman" w:cs="Times New Roman"/>
          <w:sz w:val="24"/>
          <w:szCs w:val="24"/>
        </w:rPr>
        <w:t xml:space="preserve"> Stewart Ross writes ‘every woman’s experience of the war ……, They knew that women could </w:t>
      </w:r>
      <w:r w:rsidR="001929FB">
        <w:rPr>
          <w:rFonts w:ascii="Times New Roman" w:hAnsi="Times New Roman" w:cs="Times New Roman"/>
          <w:sz w:val="24"/>
          <w:szCs w:val="24"/>
        </w:rPr>
        <w:t>sh</w:t>
      </w:r>
      <w:r w:rsidR="00942490">
        <w:rPr>
          <w:rFonts w:ascii="Times New Roman" w:hAnsi="Times New Roman" w:cs="Times New Roman"/>
          <w:sz w:val="24"/>
          <w:szCs w:val="24"/>
        </w:rPr>
        <w:t>are the world with men, not just help in a man’s world</w:t>
      </w:r>
      <w:r w:rsidR="001929FB">
        <w:rPr>
          <w:rFonts w:ascii="Times New Roman" w:hAnsi="Times New Roman" w:cs="Times New Roman"/>
          <w:sz w:val="24"/>
          <w:szCs w:val="24"/>
        </w:rPr>
        <w:t xml:space="preserve">’ Ross, S (2007). </w:t>
      </w:r>
      <w:r w:rsidR="00261AE0">
        <w:rPr>
          <w:rFonts w:ascii="Times New Roman" w:hAnsi="Times New Roman" w:cs="Times New Roman"/>
          <w:sz w:val="24"/>
          <w:szCs w:val="24"/>
        </w:rPr>
        <w:t>Pg.</w:t>
      </w:r>
      <w:r w:rsidR="001929FB">
        <w:rPr>
          <w:rFonts w:ascii="Times New Roman" w:hAnsi="Times New Roman" w:cs="Times New Roman"/>
          <w:sz w:val="24"/>
          <w:szCs w:val="24"/>
        </w:rPr>
        <w:t xml:space="preserve"> 28,29</w:t>
      </w:r>
      <w:r w:rsidR="00C163E7">
        <w:rPr>
          <w:rFonts w:ascii="Times New Roman" w:hAnsi="Times New Roman" w:cs="Times New Roman"/>
          <w:sz w:val="24"/>
          <w:szCs w:val="24"/>
        </w:rPr>
        <w:t>. This Liberal Feminist view contrasts greatly with the German Third Reich views before the out break of war ‘women’s role in society tended to become over simplified…………</w:t>
      </w:r>
      <w:r w:rsidR="00261AE0">
        <w:rPr>
          <w:rFonts w:ascii="Times New Roman" w:hAnsi="Times New Roman" w:cs="Times New Roman"/>
          <w:sz w:val="24"/>
          <w:szCs w:val="24"/>
        </w:rPr>
        <w:t>….</w:t>
      </w:r>
      <w:r w:rsidR="00C163E7">
        <w:rPr>
          <w:rFonts w:ascii="Times New Roman" w:hAnsi="Times New Roman" w:cs="Times New Roman"/>
          <w:sz w:val="24"/>
          <w:szCs w:val="24"/>
        </w:rPr>
        <w:t xml:space="preserve"> “kinder, kirche, kuche” (kids, kirk and kitchen</w:t>
      </w:r>
      <w:r w:rsidR="00261AE0">
        <w:rPr>
          <w:rFonts w:ascii="Times New Roman" w:hAnsi="Times New Roman" w:cs="Times New Roman"/>
          <w:sz w:val="24"/>
          <w:szCs w:val="24"/>
        </w:rPr>
        <w:t>), Greenberger</w:t>
      </w:r>
      <w:r w:rsidR="00C163E7">
        <w:rPr>
          <w:rFonts w:ascii="Times New Roman" w:hAnsi="Times New Roman" w:cs="Times New Roman"/>
          <w:sz w:val="24"/>
          <w:szCs w:val="24"/>
        </w:rPr>
        <w:t xml:space="preserve">, </w:t>
      </w:r>
      <w:r w:rsidR="00261AE0">
        <w:rPr>
          <w:rFonts w:ascii="Times New Roman" w:hAnsi="Times New Roman" w:cs="Times New Roman"/>
          <w:sz w:val="24"/>
          <w:szCs w:val="24"/>
        </w:rPr>
        <w:t>R (</w:t>
      </w:r>
      <w:r w:rsidR="00C163E7">
        <w:rPr>
          <w:rFonts w:ascii="Times New Roman" w:hAnsi="Times New Roman" w:cs="Times New Roman"/>
          <w:sz w:val="24"/>
          <w:szCs w:val="24"/>
        </w:rPr>
        <w:t>1991).</w:t>
      </w:r>
    </w:p>
    <w:p w14:paraId="500BE088" w14:textId="4C38EB48" w:rsidR="00905EB6" w:rsidRDefault="00A72512" w:rsidP="00562CE0">
      <w:pPr>
        <w:spacing w:line="360" w:lineRule="auto"/>
        <w:rPr>
          <w:rFonts w:ascii="Times New Roman" w:hAnsi="Times New Roman" w:cs="Times New Roman"/>
          <w:sz w:val="24"/>
          <w:szCs w:val="24"/>
        </w:rPr>
      </w:pPr>
      <w:r w:rsidRPr="005E7D0F">
        <w:rPr>
          <w:rFonts w:ascii="Times New Roman" w:hAnsi="Times New Roman" w:cs="Times New Roman"/>
          <w:sz w:val="24"/>
          <w:szCs w:val="24"/>
        </w:rPr>
        <w:t xml:space="preserve">Germany’s </w:t>
      </w:r>
      <w:r w:rsidR="00431765" w:rsidRPr="005E7D0F">
        <w:rPr>
          <w:rFonts w:ascii="Times New Roman" w:hAnsi="Times New Roman" w:cs="Times New Roman"/>
          <w:sz w:val="24"/>
          <w:szCs w:val="24"/>
        </w:rPr>
        <w:t>Four-Year</w:t>
      </w:r>
      <w:r w:rsidRPr="005E7D0F">
        <w:rPr>
          <w:rFonts w:ascii="Times New Roman" w:hAnsi="Times New Roman" w:cs="Times New Roman"/>
          <w:sz w:val="24"/>
          <w:szCs w:val="24"/>
        </w:rPr>
        <w:t xml:space="preserve"> Plan that began in 1936 was intended to make her self sufficient in certain commodities, however unemployment was </w:t>
      </w:r>
      <w:r w:rsidR="00431765" w:rsidRPr="005E7D0F">
        <w:rPr>
          <w:rFonts w:ascii="Times New Roman" w:hAnsi="Times New Roman" w:cs="Times New Roman"/>
          <w:sz w:val="24"/>
          <w:szCs w:val="24"/>
        </w:rPr>
        <w:t>high,</w:t>
      </w:r>
      <w:r w:rsidRPr="005E7D0F">
        <w:rPr>
          <w:rFonts w:ascii="Times New Roman" w:hAnsi="Times New Roman" w:cs="Times New Roman"/>
          <w:sz w:val="24"/>
          <w:szCs w:val="24"/>
        </w:rPr>
        <w:t xml:space="preserve"> but women held a higher percentage of industrial jobs than in other countries were to put to work mainly because like their British counterparts were cheaper to employ.  Darwin (2013). </w:t>
      </w:r>
      <w:r w:rsidR="00E12164" w:rsidRPr="005E7D0F">
        <w:rPr>
          <w:rFonts w:ascii="Times New Roman" w:hAnsi="Times New Roman" w:cs="Times New Roman"/>
          <w:sz w:val="24"/>
          <w:szCs w:val="24"/>
        </w:rPr>
        <w:t>Again,</w:t>
      </w:r>
      <w:r w:rsidRPr="005E7D0F">
        <w:rPr>
          <w:rFonts w:ascii="Times New Roman" w:hAnsi="Times New Roman" w:cs="Times New Roman"/>
          <w:sz w:val="24"/>
          <w:szCs w:val="24"/>
        </w:rPr>
        <w:t xml:space="preserve"> </w:t>
      </w:r>
      <w:r w:rsidR="00AD7CBA" w:rsidRPr="005E7D0F">
        <w:rPr>
          <w:rFonts w:ascii="Times New Roman" w:hAnsi="Times New Roman" w:cs="Times New Roman"/>
          <w:sz w:val="24"/>
          <w:szCs w:val="24"/>
        </w:rPr>
        <w:t xml:space="preserve">fulfilling </w:t>
      </w:r>
      <w:r w:rsidR="00E12164" w:rsidRPr="005E7D0F">
        <w:rPr>
          <w:rFonts w:ascii="Times New Roman" w:hAnsi="Times New Roman" w:cs="Times New Roman"/>
          <w:sz w:val="24"/>
          <w:szCs w:val="24"/>
        </w:rPr>
        <w:t xml:space="preserve">Marxist theory that women can be used to increase profits for the bourgeoisie by being employed for </w:t>
      </w:r>
      <w:r w:rsidR="008C6A29" w:rsidRPr="005E7D0F">
        <w:rPr>
          <w:rFonts w:ascii="Times New Roman" w:hAnsi="Times New Roman" w:cs="Times New Roman"/>
          <w:sz w:val="24"/>
          <w:szCs w:val="24"/>
        </w:rPr>
        <w:t xml:space="preserve">a </w:t>
      </w:r>
      <w:r w:rsidR="00E12164" w:rsidRPr="005E7D0F">
        <w:rPr>
          <w:rFonts w:ascii="Times New Roman" w:hAnsi="Times New Roman" w:cs="Times New Roman"/>
          <w:sz w:val="24"/>
          <w:szCs w:val="24"/>
        </w:rPr>
        <w:t>less</w:t>
      </w:r>
      <w:r w:rsidR="008C6A29" w:rsidRPr="005E7D0F">
        <w:rPr>
          <w:rFonts w:ascii="Times New Roman" w:hAnsi="Times New Roman" w:cs="Times New Roman"/>
          <w:sz w:val="24"/>
          <w:szCs w:val="24"/>
        </w:rPr>
        <w:t>er</w:t>
      </w:r>
      <w:r w:rsidR="00E12164" w:rsidRPr="005E7D0F">
        <w:rPr>
          <w:rFonts w:ascii="Times New Roman" w:hAnsi="Times New Roman" w:cs="Times New Roman"/>
          <w:sz w:val="24"/>
          <w:szCs w:val="24"/>
        </w:rPr>
        <w:t xml:space="preserve"> wage than their male counterpart whether in Germany or Great Britain.</w:t>
      </w:r>
      <w:r w:rsidR="00AD7CBA" w:rsidRPr="005E7D0F">
        <w:rPr>
          <w:rFonts w:ascii="Times New Roman" w:hAnsi="Times New Roman" w:cs="Times New Roman"/>
          <w:sz w:val="24"/>
          <w:szCs w:val="24"/>
        </w:rPr>
        <w:t xml:space="preserve"> </w:t>
      </w:r>
      <w:r w:rsidR="00FD221F" w:rsidRPr="005E7D0F">
        <w:rPr>
          <w:rFonts w:ascii="Times New Roman" w:hAnsi="Times New Roman" w:cs="Times New Roman"/>
          <w:sz w:val="24"/>
          <w:szCs w:val="24"/>
        </w:rPr>
        <w:t xml:space="preserve"> The first uniformed </w:t>
      </w:r>
      <w:r w:rsidR="001929FB" w:rsidRPr="005E7D0F">
        <w:rPr>
          <w:rFonts w:ascii="Times New Roman" w:hAnsi="Times New Roman" w:cs="Times New Roman"/>
          <w:sz w:val="24"/>
          <w:szCs w:val="24"/>
        </w:rPr>
        <w:t>service</w:t>
      </w:r>
      <w:r w:rsidR="001929FB">
        <w:rPr>
          <w:rFonts w:ascii="Times New Roman" w:hAnsi="Times New Roman" w:cs="Times New Roman"/>
          <w:sz w:val="24"/>
          <w:szCs w:val="24"/>
        </w:rPr>
        <w:t xml:space="preserve"> </w:t>
      </w:r>
      <w:r w:rsidR="001929FB" w:rsidRPr="005E7D0F">
        <w:rPr>
          <w:rFonts w:ascii="Times New Roman" w:hAnsi="Times New Roman" w:cs="Times New Roman"/>
          <w:sz w:val="24"/>
          <w:szCs w:val="24"/>
        </w:rPr>
        <w:t>for</w:t>
      </w:r>
      <w:r w:rsidR="001929FB">
        <w:rPr>
          <w:rFonts w:ascii="Times New Roman" w:hAnsi="Times New Roman" w:cs="Times New Roman"/>
          <w:sz w:val="24"/>
          <w:szCs w:val="24"/>
        </w:rPr>
        <w:t xml:space="preserve"> British</w:t>
      </w:r>
      <w:r w:rsidR="00FD221F" w:rsidRPr="005E7D0F">
        <w:rPr>
          <w:rFonts w:ascii="Times New Roman" w:hAnsi="Times New Roman" w:cs="Times New Roman"/>
          <w:sz w:val="24"/>
          <w:szCs w:val="24"/>
        </w:rPr>
        <w:t xml:space="preserve"> women was formed in 191</w:t>
      </w:r>
      <w:r w:rsidR="005C36ED" w:rsidRPr="005E7D0F">
        <w:rPr>
          <w:rFonts w:ascii="Times New Roman" w:hAnsi="Times New Roman" w:cs="Times New Roman"/>
          <w:sz w:val="24"/>
          <w:szCs w:val="24"/>
        </w:rPr>
        <w:t>6</w:t>
      </w:r>
      <w:r w:rsidR="00FD221F" w:rsidRPr="005E7D0F">
        <w:rPr>
          <w:rFonts w:ascii="Times New Roman" w:hAnsi="Times New Roman" w:cs="Times New Roman"/>
          <w:sz w:val="24"/>
          <w:szCs w:val="24"/>
        </w:rPr>
        <w:t xml:space="preserve"> after women had </w:t>
      </w:r>
      <w:r w:rsidR="00431765" w:rsidRPr="005E7D0F">
        <w:rPr>
          <w:rFonts w:ascii="Times New Roman" w:hAnsi="Times New Roman" w:cs="Times New Roman"/>
          <w:sz w:val="24"/>
          <w:szCs w:val="24"/>
        </w:rPr>
        <w:t>lobbied</w:t>
      </w:r>
      <w:r w:rsidR="005C36ED" w:rsidRPr="005E7D0F">
        <w:rPr>
          <w:rFonts w:ascii="Times New Roman" w:hAnsi="Times New Roman" w:cs="Times New Roman"/>
          <w:sz w:val="24"/>
          <w:szCs w:val="24"/>
        </w:rPr>
        <w:t xml:space="preserve"> for a service to help the war effort. An investigation showed that there were several jobs being carried out by </w:t>
      </w:r>
      <w:r w:rsidR="00431765">
        <w:rPr>
          <w:rFonts w:ascii="Times New Roman" w:hAnsi="Times New Roman" w:cs="Times New Roman"/>
          <w:sz w:val="24"/>
          <w:szCs w:val="24"/>
        </w:rPr>
        <w:t xml:space="preserve">male </w:t>
      </w:r>
      <w:r w:rsidR="005C36ED" w:rsidRPr="005E7D0F">
        <w:rPr>
          <w:rFonts w:ascii="Times New Roman" w:hAnsi="Times New Roman" w:cs="Times New Roman"/>
          <w:sz w:val="24"/>
          <w:szCs w:val="24"/>
        </w:rPr>
        <w:t>soldiers in France</w:t>
      </w:r>
      <w:r w:rsidR="00431765">
        <w:rPr>
          <w:rFonts w:ascii="Times New Roman" w:hAnsi="Times New Roman" w:cs="Times New Roman"/>
          <w:sz w:val="24"/>
          <w:szCs w:val="24"/>
        </w:rPr>
        <w:t xml:space="preserve"> which could equally be carried out by women</w:t>
      </w:r>
      <w:r w:rsidR="005C36ED" w:rsidRPr="005E7D0F">
        <w:rPr>
          <w:rFonts w:ascii="Times New Roman" w:hAnsi="Times New Roman" w:cs="Times New Roman"/>
          <w:sz w:val="24"/>
          <w:szCs w:val="24"/>
        </w:rPr>
        <w:t xml:space="preserve">, this led to the establishment of the Women’s Army Auxiliary Corps, later renamed Queen Mary’s Army Auxiliary Corps. </w:t>
      </w:r>
      <w:r w:rsidR="005C36ED" w:rsidRPr="005E7D0F">
        <w:rPr>
          <w:rFonts w:ascii="Times New Roman" w:hAnsi="Times New Roman" w:cs="Times New Roman"/>
          <w:sz w:val="24"/>
          <w:szCs w:val="24"/>
        </w:rPr>
        <w:lastRenderedPageBreak/>
        <w:t>The Women’s Royal Naval Service was formed in 1917 and</w:t>
      </w:r>
      <w:r w:rsidR="00651ADC">
        <w:rPr>
          <w:rFonts w:ascii="Times New Roman" w:hAnsi="Times New Roman" w:cs="Times New Roman"/>
          <w:sz w:val="24"/>
          <w:szCs w:val="24"/>
        </w:rPr>
        <w:t xml:space="preserve"> later</w:t>
      </w:r>
      <w:r w:rsidR="005C36ED" w:rsidRPr="005E7D0F">
        <w:rPr>
          <w:rFonts w:ascii="Times New Roman" w:hAnsi="Times New Roman" w:cs="Times New Roman"/>
          <w:sz w:val="24"/>
          <w:szCs w:val="24"/>
        </w:rPr>
        <w:t xml:space="preserve"> The Women’s Royal Air Force in 1918.</w:t>
      </w:r>
      <w:r w:rsidR="00093A5B">
        <w:rPr>
          <w:rFonts w:ascii="Times New Roman" w:hAnsi="Times New Roman" w:cs="Times New Roman"/>
          <w:color w:val="FF0000"/>
          <w:sz w:val="24"/>
          <w:szCs w:val="24"/>
        </w:rPr>
        <w:t xml:space="preserve"> </w:t>
      </w:r>
      <w:r w:rsidR="00093A5B" w:rsidRPr="00093A5B">
        <w:rPr>
          <w:rFonts w:ascii="Times New Roman" w:hAnsi="Times New Roman" w:cs="Times New Roman"/>
          <w:sz w:val="24"/>
          <w:szCs w:val="24"/>
        </w:rPr>
        <w:t xml:space="preserve"> </w:t>
      </w:r>
      <w:r w:rsidR="00093A5B">
        <w:rPr>
          <w:rFonts w:ascii="Times New Roman" w:hAnsi="Times New Roman" w:cs="Times New Roman"/>
          <w:sz w:val="24"/>
          <w:szCs w:val="24"/>
        </w:rPr>
        <w:t xml:space="preserve">German views differ in that the German Labour Front (a nationalist socialist labour organisation </w:t>
      </w:r>
      <w:r w:rsidR="00651ADC">
        <w:rPr>
          <w:rFonts w:ascii="Times New Roman" w:hAnsi="Times New Roman" w:cs="Times New Roman"/>
          <w:sz w:val="24"/>
          <w:szCs w:val="24"/>
        </w:rPr>
        <w:t>which</w:t>
      </w:r>
      <w:r w:rsidR="00093A5B">
        <w:rPr>
          <w:rFonts w:ascii="Times New Roman" w:hAnsi="Times New Roman" w:cs="Times New Roman"/>
          <w:sz w:val="24"/>
          <w:szCs w:val="24"/>
        </w:rPr>
        <w:t xml:space="preserve"> replaced the trade unions during Hitler</w:t>
      </w:r>
      <w:r w:rsidR="00261AE0">
        <w:rPr>
          <w:rFonts w:ascii="Times New Roman" w:hAnsi="Times New Roman" w:cs="Times New Roman"/>
          <w:sz w:val="24"/>
          <w:szCs w:val="24"/>
        </w:rPr>
        <w:t>’</w:t>
      </w:r>
      <w:r w:rsidR="00093A5B">
        <w:rPr>
          <w:rFonts w:ascii="Times New Roman" w:hAnsi="Times New Roman" w:cs="Times New Roman"/>
          <w:sz w:val="24"/>
          <w:szCs w:val="24"/>
        </w:rPr>
        <w:t xml:space="preserve">s reign of power) issued a statement that women </w:t>
      </w:r>
      <w:r w:rsidR="00261AE0">
        <w:rPr>
          <w:rFonts w:ascii="Times New Roman" w:hAnsi="Times New Roman" w:cs="Times New Roman"/>
          <w:sz w:val="24"/>
          <w:szCs w:val="24"/>
        </w:rPr>
        <w:t>‘</w:t>
      </w:r>
      <w:r w:rsidR="00093A5B">
        <w:rPr>
          <w:rFonts w:ascii="Times New Roman" w:hAnsi="Times New Roman" w:cs="Times New Roman"/>
          <w:sz w:val="24"/>
          <w:szCs w:val="24"/>
        </w:rPr>
        <w:t xml:space="preserve">should not be </w:t>
      </w:r>
      <w:r w:rsidR="00261AE0">
        <w:rPr>
          <w:rFonts w:ascii="Times New Roman" w:hAnsi="Times New Roman" w:cs="Times New Roman"/>
          <w:sz w:val="24"/>
          <w:szCs w:val="24"/>
        </w:rPr>
        <w:t>expected to perform to their highest levels if they are being made to feel unwanted at the same time’.</w:t>
      </w:r>
      <w:r w:rsidR="00093A5B">
        <w:rPr>
          <w:rFonts w:ascii="Times New Roman" w:hAnsi="Times New Roman" w:cs="Times New Roman"/>
          <w:sz w:val="24"/>
          <w:szCs w:val="24"/>
        </w:rPr>
        <w:t xml:space="preserve"> </w:t>
      </w:r>
      <w:r w:rsidR="00261AE0">
        <w:rPr>
          <w:rFonts w:ascii="Times New Roman" w:hAnsi="Times New Roman" w:cs="Times New Roman"/>
          <w:sz w:val="24"/>
          <w:szCs w:val="24"/>
        </w:rPr>
        <w:t xml:space="preserve"> Rilke, A. (1939). The writer argues that this is a rational statement</w:t>
      </w:r>
      <w:r w:rsidR="00331194">
        <w:rPr>
          <w:rFonts w:ascii="Times New Roman" w:hAnsi="Times New Roman" w:cs="Times New Roman"/>
          <w:sz w:val="24"/>
          <w:szCs w:val="24"/>
        </w:rPr>
        <w:t xml:space="preserve"> which in today’s terminology would be recognised by radical feminists as sexism. </w:t>
      </w:r>
      <w:r w:rsidR="00210B9A">
        <w:rPr>
          <w:rFonts w:ascii="Times New Roman" w:hAnsi="Times New Roman" w:cs="Times New Roman"/>
          <w:sz w:val="24"/>
          <w:szCs w:val="24"/>
        </w:rPr>
        <w:t xml:space="preserve"> </w:t>
      </w:r>
      <w:r w:rsidR="0083276C">
        <w:rPr>
          <w:rFonts w:ascii="Times New Roman" w:hAnsi="Times New Roman" w:cs="Times New Roman"/>
          <w:sz w:val="24"/>
          <w:szCs w:val="24"/>
        </w:rPr>
        <w:t>In</w:t>
      </w:r>
      <w:r w:rsidR="00210B9A">
        <w:rPr>
          <w:rFonts w:ascii="Times New Roman" w:hAnsi="Times New Roman" w:cs="Times New Roman"/>
          <w:sz w:val="24"/>
          <w:szCs w:val="24"/>
        </w:rPr>
        <w:t xml:space="preserve"> the twenty first century it could be argued that in civilian life women are now being offered similar employment opportunities as their male counterparts e.g.  media, television and radio news readers, reporters, sports reporters and dee jays the recent exposure of gender pay gaps in the BBC would suggest that inequality still exists. </w:t>
      </w:r>
      <w:r w:rsidR="00905EB6">
        <w:rPr>
          <w:rFonts w:ascii="Times New Roman" w:hAnsi="Times New Roman" w:cs="Times New Roman"/>
          <w:sz w:val="24"/>
          <w:szCs w:val="24"/>
        </w:rPr>
        <w:t xml:space="preserve"> The Corporation issued a statement that it has closed the gender pay gap from 9.3% to 7.6%   and wants to achieve parity for men and women carrying out the same job by 2020.  Daily Mirror (2018) The writer question</w:t>
      </w:r>
      <w:r w:rsidR="00F351A5">
        <w:rPr>
          <w:rFonts w:ascii="Times New Roman" w:hAnsi="Times New Roman" w:cs="Times New Roman"/>
          <w:sz w:val="24"/>
          <w:szCs w:val="24"/>
        </w:rPr>
        <w:t>s</w:t>
      </w:r>
      <w:r w:rsidR="00905EB6">
        <w:rPr>
          <w:rFonts w:ascii="Times New Roman" w:hAnsi="Times New Roman" w:cs="Times New Roman"/>
          <w:sz w:val="24"/>
          <w:szCs w:val="24"/>
        </w:rPr>
        <w:t xml:space="preserve"> why this has not already been achieved as the Equal Pay Act came into force in 1970 updated in 2010. The British Army still has massive discrepancies between it’s enlisted male and female personnel.</w:t>
      </w:r>
    </w:p>
    <w:p w14:paraId="45039BE3" w14:textId="77777777" w:rsidR="00881BC5" w:rsidRDefault="00905EB6" w:rsidP="00881BC5">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EE9C5E0" wp14:editId="2024AB85">
            <wp:extent cx="2581275" cy="13968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6-29-19-30-www.statista.com women in british army.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39180" cy="1428179"/>
                    </a:xfrm>
                    <a:prstGeom prst="rect">
                      <a:avLst/>
                    </a:prstGeom>
                  </pic:spPr>
                </pic:pic>
              </a:graphicData>
            </a:graphic>
          </wp:inline>
        </w:drawing>
      </w:r>
    </w:p>
    <w:p w14:paraId="117E5F6A" w14:textId="39D4D912" w:rsidR="00E8067C" w:rsidRDefault="00881BC5" w:rsidP="000E2D48">
      <w:pPr>
        <w:spacing w:line="360" w:lineRule="auto"/>
        <w:ind w:left="4320" w:firstLine="720"/>
        <w:rPr>
          <w:rFonts w:ascii="Times New Roman" w:hAnsi="Times New Roman" w:cs="Times New Roman"/>
          <w:sz w:val="20"/>
          <w:szCs w:val="20"/>
        </w:rPr>
      </w:pPr>
      <w:r w:rsidRPr="000E2D48">
        <w:rPr>
          <w:rFonts w:ascii="Times New Roman" w:hAnsi="Times New Roman" w:cs="Times New Roman"/>
          <w:sz w:val="20"/>
          <w:szCs w:val="20"/>
        </w:rPr>
        <w:t>https:</w:t>
      </w:r>
      <w:hyperlink r:id="rId12" w:history="1">
        <w:r w:rsidRPr="000E2D48">
          <w:rPr>
            <w:rStyle w:val="Hyperlink"/>
            <w:rFonts w:ascii="Times New Roman" w:hAnsi="Times New Roman" w:cs="Times New Roman"/>
            <w:color w:val="auto"/>
            <w:sz w:val="20"/>
            <w:szCs w:val="20"/>
          </w:rPr>
          <w:t>www.statista.com</w:t>
        </w:r>
      </w:hyperlink>
      <w:r w:rsidRPr="000E2D48">
        <w:rPr>
          <w:rFonts w:ascii="Times New Roman" w:hAnsi="Times New Roman" w:cs="Times New Roman"/>
          <w:sz w:val="20"/>
          <w:szCs w:val="20"/>
        </w:rPr>
        <w:t xml:space="preserve"> </w:t>
      </w:r>
      <w:r w:rsidR="000E2D48">
        <w:rPr>
          <w:rFonts w:ascii="Times New Roman" w:hAnsi="Times New Roman" w:cs="Times New Roman"/>
          <w:sz w:val="20"/>
          <w:szCs w:val="20"/>
        </w:rPr>
        <w:t>accessed 29.06.2018</w:t>
      </w:r>
    </w:p>
    <w:p w14:paraId="2110824C" w14:textId="77777777" w:rsidR="005A3A1D" w:rsidRDefault="00717314" w:rsidP="008648BC">
      <w:pPr>
        <w:spacing w:line="360" w:lineRule="auto"/>
        <w:jc w:val="both"/>
        <w:rPr>
          <w:rFonts w:ascii="Times New Roman" w:hAnsi="Times New Roman" w:cs="Times New Roman"/>
          <w:sz w:val="24"/>
          <w:szCs w:val="24"/>
        </w:rPr>
      </w:pPr>
      <w:r w:rsidRPr="005C5270">
        <w:rPr>
          <w:rFonts w:ascii="Times New Roman" w:hAnsi="Times New Roman" w:cs="Times New Roman"/>
          <w:sz w:val="24"/>
          <w:szCs w:val="24"/>
        </w:rPr>
        <w:t>The above figures appear to show that t</w:t>
      </w:r>
      <w:r w:rsidR="00E8067C" w:rsidRPr="005C5270">
        <w:rPr>
          <w:rFonts w:ascii="Times New Roman" w:hAnsi="Times New Roman" w:cs="Times New Roman"/>
          <w:sz w:val="24"/>
          <w:szCs w:val="24"/>
        </w:rPr>
        <w:t>he British</w:t>
      </w:r>
      <w:r w:rsidRPr="005C5270">
        <w:rPr>
          <w:rFonts w:ascii="Times New Roman" w:hAnsi="Times New Roman" w:cs="Times New Roman"/>
          <w:sz w:val="24"/>
          <w:szCs w:val="24"/>
        </w:rPr>
        <w:t xml:space="preserve"> Army </w:t>
      </w:r>
      <w:r w:rsidR="00110326" w:rsidRPr="005C5270">
        <w:rPr>
          <w:rFonts w:ascii="Times New Roman" w:hAnsi="Times New Roman" w:cs="Times New Roman"/>
          <w:sz w:val="24"/>
          <w:szCs w:val="24"/>
        </w:rPr>
        <w:t xml:space="preserve">continues </w:t>
      </w:r>
      <w:r w:rsidR="00E8067C" w:rsidRPr="005C5270">
        <w:rPr>
          <w:rFonts w:ascii="Times New Roman" w:hAnsi="Times New Roman" w:cs="Times New Roman"/>
          <w:sz w:val="24"/>
          <w:szCs w:val="24"/>
        </w:rPr>
        <w:t>to hold t</w:t>
      </w:r>
      <w:r w:rsidRPr="005C5270">
        <w:rPr>
          <w:rFonts w:ascii="Times New Roman" w:hAnsi="Times New Roman" w:cs="Times New Roman"/>
          <w:sz w:val="24"/>
          <w:szCs w:val="24"/>
        </w:rPr>
        <w:t>he</w:t>
      </w:r>
      <w:r w:rsidR="00E8067C" w:rsidRPr="005C5270">
        <w:rPr>
          <w:rFonts w:ascii="Times New Roman" w:hAnsi="Times New Roman" w:cs="Times New Roman"/>
          <w:sz w:val="24"/>
          <w:szCs w:val="24"/>
        </w:rPr>
        <w:t xml:space="preserve"> Marxist </w:t>
      </w:r>
      <w:r w:rsidR="00110326" w:rsidRPr="005C5270">
        <w:rPr>
          <w:rFonts w:ascii="Times New Roman" w:hAnsi="Times New Roman" w:cs="Times New Roman"/>
          <w:sz w:val="24"/>
          <w:szCs w:val="24"/>
        </w:rPr>
        <w:t xml:space="preserve">values demonstrated in both World Wars that men are </w:t>
      </w:r>
      <w:r w:rsidRPr="005C5270">
        <w:rPr>
          <w:rFonts w:ascii="Times New Roman" w:hAnsi="Times New Roman" w:cs="Times New Roman"/>
          <w:sz w:val="24"/>
          <w:szCs w:val="24"/>
        </w:rPr>
        <w:t>employable</w:t>
      </w:r>
      <w:r w:rsidR="00110326" w:rsidRPr="005C5270">
        <w:rPr>
          <w:rFonts w:ascii="Times New Roman" w:hAnsi="Times New Roman" w:cs="Times New Roman"/>
          <w:sz w:val="24"/>
          <w:szCs w:val="24"/>
        </w:rPr>
        <w:t xml:space="preserve"> women are suffered. The writer </w:t>
      </w:r>
      <w:r w:rsidR="003E4F18" w:rsidRPr="005C5270">
        <w:rPr>
          <w:rFonts w:ascii="Times New Roman" w:hAnsi="Times New Roman" w:cs="Times New Roman"/>
          <w:sz w:val="24"/>
          <w:szCs w:val="24"/>
        </w:rPr>
        <w:t>suggests that if the</w:t>
      </w:r>
      <w:r w:rsidR="00306C1E">
        <w:rPr>
          <w:rFonts w:ascii="Times New Roman" w:hAnsi="Times New Roman" w:cs="Times New Roman"/>
          <w:sz w:val="24"/>
          <w:szCs w:val="24"/>
        </w:rPr>
        <w:t xml:space="preserve"> </w:t>
      </w:r>
      <w:r w:rsidR="00BF6F5F">
        <w:rPr>
          <w:rFonts w:ascii="Times New Roman" w:hAnsi="Times New Roman" w:cs="Times New Roman"/>
          <w:sz w:val="24"/>
          <w:szCs w:val="24"/>
        </w:rPr>
        <w:t xml:space="preserve">current </w:t>
      </w:r>
      <w:r w:rsidR="00BF6F5F" w:rsidRPr="005C5270">
        <w:rPr>
          <w:rFonts w:ascii="Times New Roman" w:hAnsi="Times New Roman" w:cs="Times New Roman"/>
          <w:sz w:val="24"/>
          <w:szCs w:val="24"/>
        </w:rPr>
        <w:t>role</w:t>
      </w:r>
      <w:r w:rsidR="003E4F18" w:rsidRPr="005C5270">
        <w:rPr>
          <w:rFonts w:ascii="Times New Roman" w:hAnsi="Times New Roman" w:cs="Times New Roman"/>
          <w:sz w:val="24"/>
          <w:szCs w:val="24"/>
        </w:rPr>
        <w:t xml:space="preserve"> of serving personnel </w:t>
      </w:r>
      <w:r w:rsidR="00BF6F5F" w:rsidRPr="005C5270">
        <w:rPr>
          <w:rFonts w:ascii="Times New Roman" w:hAnsi="Times New Roman" w:cs="Times New Roman"/>
          <w:sz w:val="24"/>
          <w:szCs w:val="24"/>
        </w:rPr>
        <w:t>is</w:t>
      </w:r>
      <w:r w:rsidR="003E4F18" w:rsidRPr="005C5270">
        <w:rPr>
          <w:rFonts w:ascii="Times New Roman" w:hAnsi="Times New Roman" w:cs="Times New Roman"/>
          <w:sz w:val="24"/>
          <w:szCs w:val="24"/>
        </w:rPr>
        <w:t xml:space="preserve"> protection</w:t>
      </w:r>
      <w:r w:rsidR="001C38F4">
        <w:rPr>
          <w:rFonts w:ascii="Times New Roman" w:hAnsi="Times New Roman" w:cs="Times New Roman"/>
          <w:sz w:val="24"/>
          <w:szCs w:val="24"/>
        </w:rPr>
        <w:t xml:space="preserve"> </w:t>
      </w:r>
      <w:r w:rsidR="00BF6F5F">
        <w:rPr>
          <w:rFonts w:ascii="Times New Roman" w:hAnsi="Times New Roman" w:cs="Times New Roman"/>
          <w:sz w:val="24"/>
          <w:szCs w:val="24"/>
        </w:rPr>
        <w:t xml:space="preserve">and </w:t>
      </w:r>
      <w:r w:rsidR="00BF6F5F" w:rsidRPr="005C5270">
        <w:rPr>
          <w:rFonts w:ascii="Times New Roman" w:hAnsi="Times New Roman" w:cs="Times New Roman"/>
          <w:sz w:val="24"/>
          <w:szCs w:val="24"/>
        </w:rPr>
        <w:t>peace</w:t>
      </w:r>
      <w:r w:rsidR="003E4F18" w:rsidRPr="005C5270">
        <w:rPr>
          <w:rFonts w:ascii="Times New Roman" w:hAnsi="Times New Roman" w:cs="Times New Roman"/>
          <w:sz w:val="24"/>
          <w:szCs w:val="24"/>
        </w:rPr>
        <w:t xml:space="preserve"> </w:t>
      </w:r>
      <w:r w:rsidR="0031687B" w:rsidRPr="005C5270">
        <w:rPr>
          <w:rFonts w:ascii="Times New Roman" w:hAnsi="Times New Roman" w:cs="Times New Roman"/>
          <w:sz w:val="24"/>
          <w:szCs w:val="24"/>
        </w:rPr>
        <w:t>keeping not</w:t>
      </w:r>
      <w:r w:rsidR="003E4F18" w:rsidRPr="005C5270">
        <w:rPr>
          <w:rFonts w:ascii="Times New Roman" w:hAnsi="Times New Roman" w:cs="Times New Roman"/>
          <w:sz w:val="24"/>
          <w:szCs w:val="24"/>
        </w:rPr>
        <w:t xml:space="preserve"> only of one’s own country but also elsewhere in the world and likely to involve conflict it is indeed women who </w:t>
      </w:r>
      <w:r w:rsidR="00F277A8" w:rsidRPr="005C5270">
        <w:rPr>
          <w:rFonts w:ascii="Times New Roman" w:hAnsi="Times New Roman" w:cs="Times New Roman"/>
          <w:sz w:val="24"/>
          <w:szCs w:val="24"/>
        </w:rPr>
        <w:t>agree that their gender is not suited to a combatant role</w:t>
      </w:r>
      <w:r w:rsidR="003E4F18" w:rsidRPr="005C5270">
        <w:rPr>
          <w:rFonts w:ascii="Times New Roman" w:hAnsi="Times New Roman" w:cs="Times New Roman"/>
          <w:sz w:val="24"/>
          <w:szCs w:val="24"/>
        </w:rPr>
        <w:t xml:space="preserve">. </w:t>
      </w:r>
      <w:r w:rsidRPr="005C5270">
        <w:rPr>
          <w:rFonts w:ascii="Times New Roman" w:hAnsi="Times New Roman" w:cs="Times New Roman"/>
          <w:sz w:val="24"/>
          <w:szCs w:val="24"/>
        </w:rPr>
        <w:t xml:space="preserve"> </w:t>
      </w:r>
      <w:r w:rsidR="00E8067C" w:rsidRPr="005C5270">
        <w:rPr>
          <w:rFonts w:ascii="Times New Roman" w:hAnsi="Times New Roman" w:cs="Times New Roman"/>
          <w:sz w:val="24"/>
          <w:szCs w:val="24"/>
        </w:rPr>
        <w:t xml:space="preserve"> In 2016 the Ministry of Defence allowed </w:t>
      </w:r>
      <w:proofErr w:type="gramStart"/>
      <w:r w:rsidR="00F75B2E">
        <w:rPr>
          <w:rFonts w:ascii="Times New Roman" w:hAnsi="Times New Roman" w:cs="Times New Roman"/>
          <w:sz w:val="24"/>
          <w:szCs w:val="24"/>
        </w:rPr>
        <w:t>service</w:t>
      </w:r>
      <w:r w:rsidR="00E8067C" w:rsidRPr="005C5270">
        <w:rPr>
          <w:rFonts w:ascii="Times New Roman" w:hAnsi="Times New Roman" w:cs="Times New Roman"/>
          <w:sz w:val="24"/>
          <w:szCs w:val="24"/>
        </w:rPr>
        <w:t xml:space="preserve">women </w:t>
      </w:r>
      <w:r w:rsidRPr="005C5270">
        <w:rPr>
          <w:rFonts w:ascii="Times New Roman" w:hAnsi="Times New Roman" w:cs="Times New Roman"/>
          <w:sz w:val="24"/>
          <w:szCs w:val="24"/>
        </w:rPr>
        <w:t xml:space="preserve"> </w:t>
      </w:r>
      <w:r w:rsidR="00F75B2E">
        <w:rPr>
          <w:rFonts w:ascii="Times New Roman" w:hAnsi="Times New Roman" w:cs="Times New Roman"/>
          <w:sz w:val="24"/>
          <w:szCs w:val="24"/>
        </w:rPr>
        <w:t>to</w:t>
      </w:r>
      <w:proofErr w:type="gramEnd"/>
      <w:r w:rsidR="00F75B2E">
        <w:rPr>
          <w:rFonts w:ascii="Times New Roman" w:hAnsi="Times New Roman" w:cs="Times New Roman"/>
          <w:sz w:val="24"/>
          <w:szCs w:val="24"/>
        </w:rPr>
        <w:t xml:space="preserve"> undertake </w:t>
      </w:r>
      <w:r w:rsidRPr="005C5270">
        <w:rPr>
          <w:rFonts w:ascii="Times New Roman" w:hAnsi="Times New Roman" w:cs="Times New Roman"/>
          <w:sz w:val="24"/>
          <w:szCs w:val="24"/>
        </w:rPr>
        <w:t>combat role</w:t>
      </w:r>
      <w:r w:rsidR="00F75B2E">
        <w:rPr>
          <w:rFonts w:ascii="Times New Roman" w:hAnsi="Times New Roman" w:cs="Times New Roman"/>
          <w:sz w:val="24"/>
          <w:szCs w:val="24"/>
        </w:rPr>
        <w:t>s</w:t>
      </w:r>
      <w:r w:rsidR="00FE0C8D" w:rsidRPr="005C5270">
        <w:rPr>
          <w:rFonts w:ascii="Times New Roman" w:hAnsi="Times New Roman" w:cs="Times New Roman"/>
          <w:sz w:val="24"/>
          <w:szCs w:val="24"/>
        </w:rPr>
        <w:t xml:space="preserve"> for the first time</w:t>
      </w:r>
      <w:r w:rsidR="007B74CA" w:rsidRPr="005C5270">
        <w:rPr>
          <w:rFonts w:ascii="Times New Roman" w:hAnsi="Times New Roman" w:cs="Times New Roman"/>
          <w:sz w:val="24"/>
          <w:szCs w:val="24"/>
        </w:rPr>
        <w:t xml:space="preserve"> th</w:t>
      </w:r>
      <w:r w:rsidR="00F75B2E">
        <w:rPr>
          <w:rFonts w:ascii="Times New Roman" w:hAnsi="Times New Roman" w:cs="Times New Roman"/>
          <w:sz w:val="24"/>
          <w:szCs w:val="24"/>
        </w:rPr>
        <w:t xml:space="preserve">ereby </w:t>
      </w:r>
      <w:r w:rsidR="007B74CA" w:rsidRPr="005C5270">
        <w:rPr>
          <w:rFonts w:ascii="Times New Roman" w:hAnsi="Times New Roman" w:cs="Times New Roman"/>
          <w:sz w:val="24"/>
          <w:szCs w:val="24"/>
        </w:rPr>
        <w:t xml:space="preserve">acknowledging gender equality as liberal feminists had wished for – to serve </w:t>
      </w:r>
      <w:r w:rsidR="00F75B2E">
        <w:rPr>
          <w:rFonts w:ascii="Times New Roman" w:hAnsi="Times New Roman" w:cs="Times New Roman"/>
          <w:sz w:val="24"/>
          <w:szCs w:val="24"/>
        </w:rPr>
        <w:t>on the frontline</w:t>
      </w:r>
      <w:r w:rsidR="007B74CA" w:rsidRPr="005C5270">
        <w:rPr>
          <w:rFonts w:ascii="Times New Roman" w:hAnsi="Times New Roman" w:cs="Times New Roman"/>
          <w:sz w:val="24"/>
          <w:szCs w:val="24"/>
        </w:rPr>
        <w:t xml:space="preserve">. </w:t>
      </w:r>
      <w:proofErr w:type="spellStart"/>
      <w:r w:rsidR="00314218">
        <w:rPr>
          <w:rFonts w:ascii="Times New Roman" w:hAnsi="Times New Roman" w:cs="Times New Roman"/>
          <w:sz w:val="24"/>
          <w:szCs w:val="24"/>
        </w:rPr>
        <w:t>A</w:t>
      </w:r>
      <w:proofErr w:type="spellEnd"/>
      <w:r w:rsidR="00314218">
        <w:rPr>
          <w:rFonts w:ascii="Times New Roman" w:hAnsi="Times New Roman" w:cs="Times New Roman"/>
          <w:sz w:val="24"/>
          <w:szCs w:val="24"/>
        </w:rPr>
        <w:t xml:space="preserve"> </w:t>
      </w:r>
      <w:r w:rsidR="007B74CA" w:rsidRPr="005C5270">
        <w:rPr>
          <w:rFonts w:ascii="Times New Roman" w:hAnsi="Times New Roman" w:cs="Times New Roman"/>
          <w:sz w:val="24"/>
          <w:szCs w:val="24"/>
        </w:rPr>
        <w:t xml:space="preserve">n article published in 2016 </w:t>
      </w:r>
      <w:r w:rsidR="0031687B" w:rsidRPr="005C5270">
        <w:rPr>
          <w:rFonts w:ascii="Times New Roman" w:hAnsi="Times New Roman" w:cs="Times New Roman"/>
          <w:sz w:val="24"/>
          <w:szCs w:val="24"/>
        </w:rPr>
        <w:t>by The</w:t>
      </w:r>
      <w:r w:rsidR="000905FC" w:rsidRPr="005C5270">
        <w:rPr>
          <w:rFonts w:ascii="Times New Roman" w:hAnsi="Times New Roman" w:cs="Times New Roman"/>
          <w:sz w:val="24"/>
          <w:szCs w:val="24"/>
        </w:rPr>
        <w:t xml:space="preserve"> Telegraph newspaper</w:t>
      </w:r>
      <w:r w:rsidR="00314218">
        <w:rPr>
          <w:rFonts w:ascii="Times New Roman" w:hAnsi="Times New Roman" w:cs="Times New Roman"/>
          <w:sz w:val="24"/>
          <w:szCs w:val="24"/>
        </w:rPr>
        <w:t xml:space="preserve"> quoted</w:t>
      </w:r>
      <w:r w:rsidR="000905FC" w:rsidRPr="005C5270">
        <w:rPr>
          <w:rFonts w:ascii="Times New Roman" w:hAnsi="Times New Roman" w:cs="Times New Roman"/>
          <w:sz w:val="24"/>
          <w:szCs w:val="24"/>
        </w:rPr>
        <w:t xml:space="preserve"> Colonel Richard Kemp</w:t>
      </w:r>
      <w:r w:rsidR="00314218">
        <w:rPr>
          <w:rFonts w:ascii="Times New Roman" w:hAnsi="Times New Roman" w:cs="Times New Roman"/>
          <w:sz w:val="24"/>
          <w:szCs w:val="24"/>
        </w:rPr>
        <w:t>’s statement -</w:t>
      </w:r>
      <w:r w:rsidR="000905FC" w:rsidRPr="005C5270">
        <w:rPr>
          <w:rFonts w:ascii="Times New Roman" w:hAnsi="Times New Roman" w:cs="Times New Roman"/>
          <w:sz w:val="24"/>
          <w:szCs w:val="24"/>
        </w:rPr>
        <w:t xml:space="preserve"> ‘putting women on the frontline is dangerous PC meddling, we will pay for it in blood</w:t>
      </w:r>
      <w:r w:rsidR="0031687B" w:rsidRPr="005C5270">
        <w:rPr>
          <w:rFonts w:ascii="Times New Roman" w:hAnsi="Times New Roman" w:cs="Times New Roman"/>
          <w:sz w:val="24"/>
          <w:szCs w:val="24"/>
        </w:rPr>
        <w:t>’ the</w:t>
      </w:r>
      <w:r w:rsidR="000905FC" w:rsidRPr="005C5270">
        <w:rPr>
          <w:rFonts w:ascii="Times New Roman" w:hAnsi="Times New Roman" w:cs="Times New Roman"/>
          <w:sz w:val="24"/>
          <w:szCs w:val="24"/>
        </w:rPr>
        <w:t xml:space="preserve"> article intimate</w:t>
      </w:r>
      <w:r w:rsidR="002C2083">
        <w:rPr>
          <w:rFonts w:ascii="Times New Roman" w:hAnsi="Times New Roman" w:cs="Times New Roman"/>
          <w:sz w:val="24"/>
          <w:szCs w:val="24"/>
        </w:rPr>
        <w:t>d</w:t>
      </w:r>
      <w:r w:rsidR="000905FC" w:rsidRPr="005C5270">
        <w:rPr>
          <w:rFonts w:ascii="Times New Roman" w:hAnsi="Times New Roman" w:cs="Times New Roman"/>
          <w:sz w:val="24"/>
          <w:szCs w:val="24"/>
        </w:rPr>
        <w:t xml:space="preserve"> that the change to previous policies </w:t>
      </w:r>
      <w:r w:rsidR="002C2083">
        <w:rPr>
          <w:rFonts w:ascii="Times New Roman" w:hAnsi="Times New Roman" w:cs="Times New Roman"/>
          <w:sz w:val="24"/>
          <w:szCs w:val="24"/>
        </w:rPr>
        <w:t xml:space="preserve">of </w:t>
      </w:r>
      <w:proofErr w:type="spellStart"/>
      <w:proofErr w:type="gramStart"/>
      <w:r w:rsidR="002C2083">
        <w:rPr>
          <w:rFonts w:ascii="Times New Roman" w:hAnsi="Times New Roman" w:cs="Times New Roman"/>
          <w:sz w:val="24"/>
          <w:szCs w:val="24"/>
        </w:rPr>
        <w:t>no</w:t>
      </w:r>
      <w:r w:rsidR="00113184">
        <w:rPr>
          <w:rFonts w:ascii="Times New Roman" w:hAnsi="Times New Roman" w:cs="Times New Roman"/>
          <w:sz w:val="24"/>
          <w:szCs w:val="24"/>
        </w:rPr>
        <w:t>n</w:t>
      </w:r>
      <w:r w:rsidR="002C2083">
        <w:rPr>
          <w:rFonts w:ascii="Times New Roman" w:hAnsi="Times New Roman" w:cs="Times New Roman"/>
          <w:sz w:val="24"/>
          <w:szCs w:val="24"/>
        </w:rPr>
        <w:t xml:space="preserve"> combatant</w:t>
      </w:r>
      <w:proofErr w:type="spellEnd"/>
      <w:proofErr w:type="gramEnd"/>
      <w:r w:rsidR="002C2083">
        <w:rPr>
          <w:rFonts w:ascii="Times New Roman" w:hAnsi="Times New Roman" w:cs="Times New Roman"/>
          <w:sz w:val="24"/>
          <w:szCs w:val="24"/>
        </w:rPr>
        <w:t xml:space="preserve"> roles for women </w:t>
      </w:r>
      <w:r w:rsidR="0031687B" w:rsidRPr="005C5270">
        <w:rPr>
          <w:rFonts w:ascii="Times New Roman" w:hAnsi="Times New Roman" w:cs="Times New Roman"/>
          <w:sz w:val="24"/>
          <w:szCs w:val="24"/>
        </w:rPr>
        <w:t>ha</w:t>
      </w:r>
      <w:r w:rsidR="002C2083">
        <w:rPr>
          <w:rFonts w:ascii="Times New Roman" w:hAnsi="Times New Roman" w:cs="Times New Roman"/>
          <w:sz w:val="24"/>
          <w:szCs w:val="24"/>
        </w:rPr>
        <w:t>d</w:t>
      </w:r>
      <w:r w:rsidR="0031687B" w:rsidRPr="005C5270">
        <w:rPr>
          <w:rFonts w:ascii="Times New Roman" w:hAnsi="Times New Roman" w:cs="Times New Roman"/>
          <w:sz w:val="24"/>
          <w:szCs w:val="24"/>
        </w:rPr>
        <w:t xml:space="preserve"> been</w:t>
      </w:r>
      <w:r w:rsidR="000905FC" w:rsidRPr="005C5270">
        <w:rPr>
          <w:rFonts w:ascii="Times New Roman" w:hAnsi="Times New Roman" w:cs="Times New Roman"/>
          <w:sz w:val="24"/>
          <w:szCs w:val="24"/>
        </w:rPr>
        <w:t xml:space="preserve"> made by politicians wishing to be seen to be “progressive, feminist zealots </w:t>
      </w:r>
      <w:r w:rsidR="000905FC" w:rsidRPr="005C5270">
        <w:rPr>
          <w:rFonts w:ascii="Times New Roman" w:hAnsi="Times New Roman" w:cs="Times New Roman"/>
          <w:sz w:val="24"/>
          <w:szCs w:val="24"/>
        </w:rPr>
        <w:lastRenderedPageBreak/>
        <w:t xml:space="preserve">who are hell bent on equality” and who would carry out the role themselves. </w:t>
      </w:r>
      <w:r w:rsidR="0089101E">
        <w:rPr>
          <w:rFonts w:ascii="Times New Roman" w:hAnsi="Times New Roman" w:cs="Times New Roman"/>
          <w:sz w:val="24"/>
          <w:szCs w:val="24"/>
        </w:rPr>
        <w:t xml:space="preserve"> Kemp, R.C. (2016). </w:t>
      </w:r>
      <w:r w:rsidR="0037239C">
        <w:rPr>
          <w:rFonts w:ascii="Times New Roman" w:hAnsi="Times New Roman" w:cs="Times New Roman"/>
          <w:sz w:val="24"/>
          <w:szCs w:val="24"/>
        </w:rPr>
        <w:t xml:space="preserve"> The Telegraph, </w:t>
      </w:r>
      <w:r w:rsidR="000905FC" w:rsidRPr="005C5270">
        <w:rPr>
          <w:rFonts w:ascii="Times New Roman" w:hAnsi="Times New Roman" w:cs="Times New Roman"/>
          <w:sz w:val="24"/>
          <w:szCs w:val="24"/>
        </w:rPr>
        <w:t xml:space="preserve">The article </w:t>
      </w:r>
      <w:r w:rsidR="0031687B" w:rsidRPr="005C5270">
        <w:rPr>
          <w:rFonts w:ascii="Times New Roman" w:hAnsi="Times New Roman" w:cs="Times New Roman"/>
          <w:sz w:val="24"/>
          <w:szCs w:val="24"/>
        </w:rPr>
        <w:t>state</w:t>
      </w:r>
      <w:r w:rsidR="00113184">
        <w:rPr>
          <w:rFonts w:ascii="Times New Roman" w:hAnsi="Times New Roman" w:cs="Times New Roman"/>
          <w:sz w:val="24"/>
          <w:szCs w:val="24"/>
        </w:rPr>
        <w:t>d</w:t>
      </w:r>
      <w:r w:rsidR="0031687B" w:rsidRPr="005C5270">
        <w:rPr>
          <w:rFonts w:ascii="Times New Roman" w:hAnsi="Times New Roman" w:cs="Times New Roman"/>
          <w:sz w:val="24"/>
          <w:szCs w:val="24"/>
        </w:rPr>
        <w:t xml:space="preserve"> </w:t>
      </w:r>
      <w:r w:rsidR="000905FC" w:rsidRPr="005C5270">
        <w:rPr>
          <w:rFonts w:ascii="Times New Roman" w:hAnsi="Times New Roman" w:cs="Times New Roman"/>
          <w:sz w:val="24"/>
          <w:szCs w:val="24"/>
        </w:rPr>
        <w:t>that physical standards would need to be lowered, few females would wish to join the combat roles and those who did would not be physically able, therefore there would be a need to lower standards. Colonel Kemp illustrate</w:t>
      </w:r>
      <w:r w:rsidR="00113184">
        <w:rPr>
          <w:rFonts w:ascii="Times New Roman" w:hAnsi="Times New Roman" w:cs="Times New Roman"/>
          <w:sz w:val="24"/>
          <w:szCs w:val="24"/>
        </w:rPr>
        <w:t>d</w:t>
      </w:r>
      <w:r w:rsidR="000905FC" w:rsidRPr="005C5270">
        <w:rPr>
          <w:rFonts w:ascii="Times New Roman" w:hAnsi="Times New Roman" w:cs="Times New Roman"/>
          <w:sz w:val="24"/>
          <w:szCs w:val="24"/>
        </w:rPr>
        <w:t xml:space="preserve"> his point </w:t>
      </w:r>
      <w:r w:rsidR="00113184">
        <w:rPr>
          <w:rFonts w:ascii="Times New Roman" w:hAnsi="Times New Roman" w:cs="Times New Roman"/>
          <w:sz w:val="24"/>
          <w:szCs w:val="24"/>
        </w:rPr>
        <w:t xml:space="preserve"> </w:t>
      </w:r>
      <w:r w:rsidR="000905FC" w:rsidRPr="005C5270">
        <w:rPr>
          <w:rFonts w:ascii="Times New Roman" w:hAnsi="Times New Roman" w:cs="Times New Roman"/>
          <w:sz w:val="24"/>
          <w:szCs w:val="24"/>
        </w:rPr>
        <w:t xml:space="preserve"> </w:t>
      </w:r>
      <w:r w:rsidR="0031687B" w:rsidRPr="005C5270">
        <w:rPr>
          <w:rFonts w:ascii="Times New Roman" w:hAnsi="Times New Roman" w:cs="Times New Roman"/>
          <w:sz w:val="24"/>
          <w:szCs w:val="24"/>
        </w:rPr>
        <w:t xml:space="preserve"> </w:t>
      </w:r>
      <w:r w:rsidR="00113184">
        <w:rPr>
          <w:rFonts w:ascii="Times New Roman" w:hAnsi="Times New Roman" w:cs="Times New Roman"/>
          <w:sz w:val="24"/>
          <w:szCs w:val="24"/>
        </w:rPr>
        <w:t xml:space="preserve">by stating the </w:t>
      </w:r>
      <w:r w:rsidR="0031687B" w:rsidRPr="005C5270">
        <w:rPr>
          <w:rFonts w:ascii="Times New Roman" w:hAnsi="Times New Roman" w:cs="Times New Roman"/>
          <w:sz w:val="24"/>
          <w:szCs w:val="24"/>
        </w:rPr>
        <w:t xml:space="preserve">arduous attributes necessary to carry out the duties in an infantry front line role </w:t>
      </w:r>
      <w:r w:rsidR="00A469DE">
        <w:rPr>
          <w:rFonts w:ascii="Times New Roman" w:hAnsi="Times New Roman" w:cs="Times New Roman"/>
          <w:sz w:val="24"/>
          <w:szCs w:val="24"/>
        </w:rPr>
        <w:t>doubting</w:t>
      </w:r>
      <w:r w:rsidR="0031687B" w:rsidRPr="005C5270">
        <w:rPr>
          <w:rFonts w:ascii="Times New Roman" w:hAnsi="Times New Roman" w:cs="Times New Roman"/>
          <w:sz w:val="24"/>
          <w:szCs w:val="24"/>
        </w:rPr>
        <w:t xml:space="preserve"> mental and physical abilities of women to meet these.  He </w:t>
      </w:r>
      <w:r w:rsidR="00113184">
        <w:rPr>
          <w:rFonts w:ascii="Times New Roman" w:hAnsi="Times New Roman" w:cs="Times New Roman"/>
          <w:sz w:val="24"/>
          <w:szCs w:val="24"/>
        </w:rPr>
        <w:t xml:space="preserve">brought </w:t>
      </w:r>
      <w:r w:rsidR="0031687B" w:rsidRPr="005C5270">
        <w:rPr>
          <w:rFonts w:ascii="Times New Roman" w:hAnsi="Times New Roman" w:cs="Times New Roman"/>
          <w:sz w:val="24"/>
          <w:szCs w:val="24"/>
        </w:rPr>
        <w:t>to account the financial burden that women could become when the change happens quoting compensation awarded to two female RAF servicewomen who sustained injury through over striding on parade.</w:t>
      </w:r>
      <w:r w:rsidR="00D14767" w:rsidRPr="005C5270">
        <w:rPr>
          <w:rFonts w:ascii="Times New Roman" w:hAnsi="Times New Roman" w:cs="Times New Roman"/>
          <w:sz w:val="24"/>
          <w:szCs w:val="24"/>
        </w:rPr>
        <w:t xml:space="preserve"> (The Telegraph, April 201</w:t>
      </w:r>
      <w:r w:rsidR="003F19AC" w:rsidRPr="005C5270">
        <w:rPr>
          <w:rFonts w:ascii="Times New Roman" w:hAnsi="Times New Roman" w:cs="Times New Roman"/>
          <w:sz w:val="24"/>
          <w:szCs w:val="24"/>
        </w:rPr>
        <w:t>6</w:t>
      </w:r>
      <w:r w:rsidR="00D14767" w:rsidRPr="005C5270">
        <w:rPr>
          <w:rFonts w:ascii="Times New Roman" w:hAnsi="Times New Roman" w:cs="Times New Roman"/>
          <w:sz w:val="24"/>
          <w:szCs w:val="24"/>
        </w:rPr>
        <w:t>)</w:t>
      </w:r>
      <w:r w:rsidR="00423732" w:rsidRPr="005C5270">
        <w:rPr>
          <w:rFonts w:ascii="Times New Roman" w:hAnsi="Times New Roman" w:cs="Times New Roman"/>
          <w:sz w:val="24"/>
          <w:szCs w:val="24"/>
        </w:rPr>
        <w:t>.</w:t>
      </w:r>
    </w:p>
    <w:p w14:paraId="23FCCC52" w14:textId="77777777" w:rsidR="005A3A1D" w:rsidRDefault="005A3A1D" w:rsidP="008648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July 2016 </w:t>
      </w:r>
      <w:r w:rsidR="00226A91" w:rsidRPr="005C5270">
        <w:rPr>
          <w:rFonts w:ascii="Times New Roman" w:hAnsi="Times New Roman" w:cs="Times New Roman"/>
          <w:sz w:val="24"/>
          <w:szCs w:val="24"/>
        </w:rPr>
        <w:t>T</w:t>
      </w:r>
      <w:r w:rsidR="00423732" w:rsidRPr="005C5270">
        <w:rPr>
          <w:rFonts w:ascii="Times New Roman" w:hAnsi="Times New Roman" w:cs="Times New Roman"/>
          <w:sz w:val="24"/>
          <w:szCs w:val="24"/>
        </w:rPr>
        <w:t>he Telegraph newspaper</w:t>
      </w:r>
      <w:r w:rsidR="00226A91" w:rsidRPr="005C5270">
        <w:rPr>
          <w:rFonts w:ascii="Times New Roman" w:hAnsi="Times New Roman" w:cs="Times New Roman"/>
          <w:sz w:val="24"/>
          <w:szCs w:val="24"/>
        </w:rPr>
        <w:t xml:space="preserve"> published an article written by</w:t>
      </w:r>
      <w:r w:rsidR="00423732" w:rsidRPr="005C5270">
        <w:rPr>
          <w:rFonts w:ascii="Times New Roman" w:hAnsi="Times New Roman" w:cs="Times New Roman"/>
          <w:sz w:val="24"/>
          <w:szCs w:val="24"/>
        </w:rPr>
        <w:t xml:space="preserve"> Kate Medina (a published crime writer joined the Territorial Army serving five years as an officer and Troop Commander in the Royal Engineers)</w:t>
      </w:r>
      <w:r w:rsidR="00226A91" w:rsidRPr="005C5270">
        <w:rPr>
          <w:rFonts w:ascii="Times New Roman" w:hAnsi="Times New Roman" w:cs="Times New Roman"/>
          <w:sz w:val="24"/>
          <w:szCs w:val="24"/>
        </w:rPr>
        <w:t xml:space="preserve">.  Ms Medina was selected to enter Royal Military Academy Sandhurst, in response to the news of woman joining men on the </w:t>
      </w:r>
      <w:r w:rsidR="002C1352" w:rsidRPr="005C5270">
        <w:rPr>
          <w:rFonts w:ascii="Times New Roman" w:hAnsi="Times New Roman" w:cs="Times New Roman"/>
          <w:sz w:val="24"/>
          <w:szCs w:val="24"/>
        </w:rPr>
        <w:t>frontline she</w:t>
      </w:r>
      <w:r w:rsidR="00226A91" w:rsidRPr="005C5270">
        <w:rPr>
          <w:rFonts w:ascii="Times New Roman" w:hAnsi="Times New Roman" w:cs="Times New Roman"/>
          <w:sz w:val="24"/>
          <w:szCs w:val="24"/>
        </w:rPr>
        <w:t xml:space="preserve"> states </w:t>
      </w:r>
      <w:r w:rsidR="002C1352" w:rsidRPr="005C5270">
        <w:rPr>
          <w:rFonts w:ascii="Times New Roman" w:hAnsi="Times New Roman" w:cs="Times New Roman"/>
          <w:sz w:val="24"/>
          <w:szCs w:val="24"/>
        </w:rPr>
        <w:t>‘Most</w:t>
      </w:r>
      <w:r w:rsidR="00226A91" w:rsidRPr="005C5270">
        <w:rPr>
          <w:rFonts w:ascii="Times New Roman" w:hAnsi="Times New Roman" w:cs="Times New Roman"/>
          <w:sz w:val="24"/>
          <w:szCs w:val="24"/>
        </w:rPr>
        <w:t xml:space="preserve"> men are not tough enough for this role – and far fewer women will be’ she goes on to acknowledge the value of women in the armed forces but adds ‘we are physically different from men. It is a biological fact that the average women as a third less upper body strength …</w:t>
      </w:r>
      <w:r w:rsidR="002C1352" w:rsidRPr="005C5270">
        <w:rPr>
          <w:rFonts w:ascii="Times New Roman" w:hAnsi="Times New Roman" w:cs="Times New Roman"/>
          <w:sz w:val="24"/>
          <w:szCs w:val="24"/>
        </w:rPr>
        <w:t>….</w:t>
      </w:r>
      <w:r w:rsidR="00226A91" w:rsidRPr="005C5270">
        <w:rPr>
          <w:rFonts w:ascii="Times New Roman" w:hAnsi="Times New Roman" w:cs="Times New Roman"/>
          <w:sz w:val="24"/>
          <w:szCs w:val="24"/>
        </w:rPr>
        <w:t xml:space="preserve"> we will be at a physical disadvantage’. (The Telegraph J</w:t>
      </w:r>
      <w:r w:rsidR="00EC1378" w:rsidRPr="005C5270">
        <w:rPr>
          <w:rFonts w:ascii="Times New Roman" w:hAnsi="Times New Roman" w:cs="Times New Roman"/>
          <w:sz w:val="24"/>
          <w:szCs w:val="24"/>
        </w:rPr>
        <w:t>uly 201</w:t>
      </w:r>
      <w:r>
        <w:rPr>
          <w:rFonts w:ascii="Times New Roman" w:hAnsi="Times New Roman" w:cs="Times New Roman"/>
          <w:sz w:val="24"/>
          <w:szCs w:val="24"/>
        </w:rPr>
        <w:t>6</w:t>
      </w:r>
      <w:r w:rsidR="00EC1378" w:rsidRPr="005C5270">
        <w:rPr>
          <w:rFonts w:ascii="Times New Roman" w:hAnsi="Times New Roman" w:cs="Times New Roman"/>
          <w:sz w:val="24"/>
          <w:szCs w:val="24"/>
        </w:rPr>
        <w:t>).</w:t>
      </w:r>
    </w:p>
    <w:p w14:paraId="4315BD40" w14:textId="77777777" w:rsidR="005A3A1D" w:rsidRDefault="005A3A1D" w:rsidP="008648BC">
      <w:pPr>
        <w:spacing w:line="360" w:lineRule="auto"/>
        <w:jc w:val="both"/>
        <w:rPr>
          <w:rFonts w:ascii="Times New Roman" w:hAnsi="Times New Roman" w:cs="Times New Roman"/>
          <w:sz w:val="24"/>
          <w:szCs w:val="24"/>
        </w:rPr>
      </w:pPr>
    </w:p>
    <w:p w14:paraId="220DF631" w14:textId="14E277E1" w:rsidR="008648BC" w:rsidRDefault="00E223A0" w:rsidP="008648BC">
      <w:pPr>
        <w:spacing w:line="360" w:lineRule="auto"/>
        <w:jc w:val="both"/>
        <w:rPr>
          <w:rFonts w:ascii="Times New Roman" w:hAnsi="Times New Roman" w:cs="Times New Roman"/>
          <w:sz w:val="24"/>
          <w:szCs w:val="24"/>
        </w:rPr>
      </w:pPr>
      <w:r w:rsidRPr="005C5270">
        <w:rPr>
          <w:rFonts w:ascii="Times New Roman" w:hAnsi="Times New Roman" w:cs="Times New Roman"/>
          <w:sz w:val="24"/>
          <w:szCs w:val="24"/>
        </w:rPr>
        <w:t xml:space="preserve"> </w:t>
      </w:r>
      <w:r w:rsidR="005A3A1D">
        <w:rPr>
          <w:rFonts w:ascii="Times New Roman" w:hAnsi="Times New Roman" w:cs="Times New Roman"/>
          <w:sz w:val="24"/>
          <w:szCs w:val="24"/>
        </w:rPr>
        <w:t xml:space="preserve">This writer concludes  </w:t>
      </w:r>
      <w:r w:rsidRPr="005C5270">
        <w:rPr>
          <w:rFonts w:ascii="Times New Roman" w:hAnsi="Times New Roman" w:cs="Times New Roman"/>
          <w:sz w:val="24"/>
          <w:szCs w:val="24"/>
        </w:rPr>
        <w:t>that</w:t>
      </w:r>
      <w:r w:rsidR="005A3A1D">
        <w:rPr>
          <w:rFonts w:ascii="Times New Roman" w:hAnsi="Times New Roman" w:cs="Times New Roman"/>
          <w:sz w:val="24"/>
          <w:szCs w:val="24"/>
        </w:rPr>
        <w:t xml:space="preserve"> whilst </w:t>
      </w:r>
      <w:r w:rsidRPr="005C5270">
        <w:rPr>
          <w:rFonts w:ascii="Times New Roman" w:hAnsi="Times New Roman" w:cs="Times New Roman"/>
          <w:sz w:val="24"/>
          <w:szCs w:val="24"/>
        </w:rPr>
        <w:t xml:space="preserve"> Liberal feminists have reached their goals for equal employment opportunities in the armed forces, in reality few women agree that it will succeed and acknowledge that</w:t>
      </w:r>
      <w:r w:rsidR="005A3A1D">
        <w:rPr>
          <w:rFonts w:ascii="Times New Roman" w:hAnsi="Times New Roman" w:cs="Times New Roman"/>
          <w:sz w:val="24"/>
          <w:szCs w:val="24"/>
        </w:rPr>
        <w:t xml:space="preserve"> </w:t>
      </w:r>
      <w:r w:rsidRPr="005C5270">
        <w:rPr>
          <w:rFonts w:ascii="Times New Roman" w:hAnsi="Times New Roman" w:cs="Times New Roman"/>
          <w:sz w:val="24"/>
          <w:szCs w:val="24"/>
        </w:rPr>
        <w:t xml:space="preserve">the physical,  emotional and biological differences will prevent them from reaching </w:t>
      </w:r>
      <w:r w:rsidR="005A3A1D">
        <w:rPr>
          <w:rFonts w:ascii="Times New Roman" w:hAnsi="Times New Roman" w:cs="Times New Roman"/>
          <w:sz w:val="24"/>
          <w:szCs w:val="24"/>
        </w:rPr>
        <w:t xml:space="preserve">absolute </w:t>
      </w:r>
      <w:r w:rsidRPr="005C5270">
        <w:rPr>
          <w:rFonts w:ascii="Times New Roman" w:hAnsi="Times New Roman" w:cs="Times New Roman"/>
          <w:sz w:val="24"/>
          <w:szCs w:val="24"/>
        </w:rPr>
        <w:t xml:space="preserve">equality  and draw the reader to J S Mills </w:t>
      </w:r>
      <w:r w:rsidR="002B522C" w:rsidRPr="005C5270">
        <w:rPr>
          <w:rFonts w:ascii="Times New Roman" w:hAnsi="Times New Roman" w:cs="Times New Roman"/>
          <w:sz w:val="24"/>
          <w:szCs w:val="24"/>
        </w:rPr>
        <w:t xml:space="preserve">Essay (sic) in which he states </w:t>
      </w:r>
      <w:r w:rsidR="002B522C" w:rsidRPr="005C5270">
        <w:rPr>
          <w:rFonts w:ascii="Times New Roman" w:hAnsi="Times New Roman" w:cs="Times New Roman"/>
          <w:i/>
          <w:sz w:val="24"/>
          <w:szCs w:val="24"/>
        </w:rPr>
        <w:t xml:space="preserve">‘women are brought up to act as if they were weak, emotionally docile – a traditional prejudice” </w:t>
      </w:r>
      <w:r w:rsidR="002B522C" w:rsidRPr="005C5270">
        <w:rPr>
          <w:rFonts w:ascii="Times New Roman" w:hAnsi="Times New Roman" w:cs="Times New Roman"/>
          <w:sz w:val="24"/>
          <w:szCs w:val="24"/>
        </w:rPr>
        <w:t>and suggest  that there are many women who in this twenty first century agree with that statement</w:t>
      </w:r>
      <w:r w:rsidR="00390129">
        <w:rPr>
          <w:rFonts w:ascii="Times New Roman" w:hAnsi="Times New Roman" w:cs="Times New Roman"/>
          <w:sz w:val="24"/>
          <w:szCs w:val="24"/>
        </w:rPr>
        <w:t>.</w:t>
      </w:r>
      <w:r w:rsidR="00927FA1">
        <w:rPr>
          <w:rFonts w:ascii="Times New Roman" w:hAnsi="Times New Roman" w:cs="Times New Roman"/>
          <w:sz w:val="24"/>
          <w:szCs w:val="24"/>
        </w:rPr>
        <w:t xml:space="preserve"> </w:t>
      </w:r>
      <w:r w:rsidR="000945C0">
        <w:rPr>
          <w:rFonts w:ascii="Times New Roman" w:hAnsi="Times New Roman" w:cs="Times New Roman"/>
          <w:sz w:val="24"/>
          <w:szCs w:val="24"/>
        </w:rPr>
        <w:t>T</w:t>
      </w:r>
      <w:r w:rsidR="002C1352" w:rsidRPr="005C5270">
        <w:rPr>
          <w:rFonts w:ascii="Times New Roman" w:hAnsi="Times New Roman" w:cs="Times New Roman"/>
          <w:sz w:val="24"/>
          <w:szCs w:val="24"/>
        </w:rPr>
        <w:t>o</w:t>
      </w:r>
      <w:r w:rsidR="002C1352">
        <w:rPr>
          <w:rFonts w:ascii="Times New Roman" w:hAnsi="Times New Roman" w:cs="Times New Roman"/>
          <w:sz w:val="24"/>
          <w:szCs w:val="24"/>
        </w:rPr>
        <w:t xml:space="preserve"> further </w:t>
      </w:r>
      <w:r w:rsidR="00D14767" w:rsidRPr="005C5270">
        <w:rPr>
          <w:rFonts w:ascii="Times New Roman" w:hAnsi="Times New Roman" w:cs="Times New Roman"/>
          <w:sz w:val="24"/>
          <w:szCs w:val="24"/>
        </w:rPr>
        <w:t xml:space="preserve">investigate this </w:t>
      </w:r>
      <w:r w:rsidR="002C1352" w:rsidRPr="005C5270">
        <w:rPr>
          <w:rFonts w:ascii="Times New Roman" w:hAnsi="Times New Roman" w:cs="Times New Roman"/>
          <w:sz w:val="24"/>
          <w:szCs w:val="24"/>
        </w:rPr>
        <w:t>opinion,</w:t>
      </w:r>
      <w:r w:rsidR="00D14767" w:rsidRPr="005C5270">
        <w:rPr>
          <w:rFonts w:ascii="Times New Roman" w:hAnsi="Times New Roman" w:cs="Times New Roman"/>
          <w:sz w:val="24"/>
          <w:szCs w:val="24"/>
        </w:rPr>
        <w:t xml:space="preserve"> the writer contacted a serving</w:t>
      </w:r>
      <w:r w:rsidR="002C1352">
        <w:rPr>
          <w:rFonts w:ascii="Times New Roman" w:hAnsi="Times New Roman" w:cs="Times New Roman"/>
          <w:sz w:val="24"/>
          <w:szCs w:val="24"/>
        </w:rPr>
        <w:t xml:space="preserve"> </w:t>
      </w:r>
      <w:proofErr w:type="gramStart"/>
      <w:r w:rsidR="002C1352">
        <w:rPr>
          <w:rFonts w:ascii="Times New Roman" w:hAnsi="Times New Roman" w:cs="Times New Roman"/>
          <w:sz w:val="24"/>
          <w:szCs w:val="24"/>
        </w:rPr>
        <w:t>soldier  whose</w:t>
      </w:r>
      <w:proofErr w:type="gramEnd"/>
      <w:r w:rsidR="002C1352">
        <w:rPr>
          <w:rFonts w:ascii="Times New Roman" w:hAnsi="Times New Roman" w:cs="Times New Roman"/>
          <w:sz w:val="24"/>
          <w:szCs w:val="24"/>
        </w:rPr>
        <w:t xml:space="preserve"> roles include that of physical</w:t>
      </w:r>
      <w:r w:rsidR="00CC1895" w:rsidRPr="005C5270">
        <w:rPr>
          <w:rFonts w:ascii="Times New Roman" w:hAnsi="Times New Roman" w:cs="Times New Roman"/>
          <w:sz w:val="24"/>
          <w:szCs w:val="24"/>
        </w:rPr>
        <w:t xml:space="preserve"> training instructor, qualified vehicle </w:t>
      </w:r>
      <w:r w:rsidR="002C1352" w:rsidRPr="005C5270">
        <w:rPr>
          <w:rFonts w:ascii="Times New Roman" w:hAnsi="Times New Roman" w:cs="Times New Roman"/>
          <w:sz w:val="24"/>
          <w:szCs w:val="24"/>
        </w:rPr>
        <w:t>engineers</w:t>
      </w:r>
      <w:r w:rsidR="002C1352">
        <w:rPr>
          <w:rFonts w:ascii="Times New Roman" w:hAnsi="Times New Roman" w:cs="Times New Roman"/>
          <w:sz w:val="24"/>
          <w:szCs w:val="24"/>
        </w:rPr>
        <w:t xml:space="preserve"> and </w:t>
      </w:r>
      <w:r w:rsidR="00CC1895" w:rsidRPr="005C5270">
        <w:rPr>
          <w:rFonts w:ascii="Times New Roman" w:hAnsi="Times New Roman" w:cs="Times New Roman"/>
          <w:sz w:val="24"/>
          <w:szCs w:val="24"/>
        </w:rPr>
        <w:t xml:space="preserve">nurse with a </w:t>
      </w:r>
      <w:r w:rsidR="002C1352" w:rsidRPr="005C5270">
        <w:rPr>
          <w:rFonts w:ascii="Times New Roman" w:hAnsi="Times New Roman" w:cs="Times New Roman"/>
          <w:sz w:val="24"/>
          <w:szCs w:val="24"/>
        </w:rPr>
        <w:t>First-Class</w:t>
      </w:r>
      <w:r w:rsidR="00CC1895" w:rsidRPr="005C5270">
        <w:rPr>
          <w:rFonts w:ascii="Times New Roman" w:hAnsi="Times New Roman" w:cs="Times New Roman"/>
          <w:sz w:val="24"/>
          <w:szCs w:val="24"/>
        </w:rPr>
        <w:t xml:space="preserve"> honours degree who</w:t>
      </w:r>
      <w:r w:rsidR="002C1352">
        <w:rPr>
          <w:rFonts w:ascii="Times New Roman" w:hAnsi="Times New Roman" w:cs="Times New Roman"/>
          <w:sz w:val="24"/>
          <w:szCs w:val="24"/>
        </w:rPr>
        <w:t xml:space="preserve"> also </w:t>
      </w:r>
      <w:r w:rsidR="002C1352" w:rsidRPr="005C5270">
        <w:rPr>
          <w:rFonts w:ascii="Times New Roman" w:hAnsi="Times New Roman" w:cs="Times New Roman"/>
          <w:sz w:val="24"/>
          <w:szCs w:val="24"/>
        </w:rPr>
        <w:t>represents</w:t>
      </w:r>
      <w:r w:rsidR="00CC1895" w:rsidRPr="005C5270">
        <w:rPr>
          <w:rFonts w:ascii="Times New Roman" w:hAnsi="Times New Roman" w:cs="Times New Roman"/>
          <w:sz w:val="24"/>
          <w:szCs w:val="24"/>
        </w:rPr>
        <w:t xml:space="preserve"> the armed forces internationally at power lifting</w:t>
      </w:r>
      <w:r w:rsidR="00D14767" w:rsidRPr="005C5270">
        <w:rPr>
          <w:rFonts w:ascii="Times New Roman" w:hAnsi="Times New Roman" w:cs="Times New Roman"/>
          <w:sz w:val="24"/>
          <w:szCs w:val="24"/>
        </w:rPr>
        <w:t xml:space="preserve"> and asked her opinion </w:t>
      </w:r>
      <w:r w:rsidR="00CC1895" w:rsidRPr="005C5270">
        <w:rPr>
          <w:rFonts w:ascii="Times New Roman" w:hAnsi="Times New Roman" w:cs="Times New Roman"/>
          <w:sz w:val="24"/>
          <w:szCs w:val="24"/>
        </w:rPr>
        <w:t>of the article.</w:t>
      </w:r>
      <w:r w:rsidR="0089101E">
        <w:rPr>
          <w:rFonts w:ascii="Times New Roman" w:hAnsi="Times New Roman" w:cs="Times New Roman"/>
          <w:sz w:val="24"/>
          <w:szCs w:val="24"/>
        </w:rPr>
        <w:t xml:space="preserve"> </w:t>
      </w:r>
      <w:r w:rsidR="002D6024">
        <w:rPr>
          <w:rFonts w:ascii="Times New Roman" w:hAnsi="Times New Roman" w:cs="Times New Roman"/>
          <w:sz w:val="24"/>
          <w:szCs w:val="24"/>
        </w:rPr>
        <w:t xml:space="preserve"> Response  attached </w:t>
      </w:r>
      <w:bookmarkStart w:id="0" w:name="_GoBack"/>
      <w:bookmarkEnd w:id="0"/>
      <w:r w:rsidR="00B2367F" w:rsidRPr="005C5270">
        <w:rPr>
          <w:rFonts w:ascii="Times New Roman" w:hAnsi="Times New Roman" w:cs="Times New Roman"/>
          <w:sz w:val="24"/>
          <w:szCs w:val="24"/>
        </w:rPr>
        <w:t xml:space="preserve">Appendix </w:t>
      </w:r>
      <w:r w:rsidR="008648BC">
        <w:rPr>
          <w:rFonts w:ascii="Times New Roman" w:hAnsi="Times New Roman" w:cs="Times New Roman"/>
          <w:sz w:val="24"/>
          <w:szCs w:val="24"/>
        </w:rPr>
        <w:t>1.</w:t>
      </w:r>
    </w:p>
    <w:p w14:paraId="012833E0" w14:textId="77777777" w:rsidR="008648BC" w:rsidRDefault="008648BC">
      <w:pPr>
        <w:rPr>
          <w:rFonts w:ascii="Times New Roman" w:hAnsi="Times New Roman" w:cs="Times New Roman"/>
          <w:sz w:val="24"/>
          <w:szCs w:val="24"/>
        </w:rPr>
      </w:pPr>
      <w:r>
        <w:rPr>
          <w:rFonts w:ascii="Times New Roman" w:hAnsi="Times New Roman" w:cs="Times New Roman"/>
          <w:sz w:val="24"/>
          <w:szCs w:val="24"/>
        </w:rPr>
        <w:br w:type="page"/>
      </w:r>
    </w:p>
    <w:p w14:paraId="213CAD40" w14:textId="0CAA6D1A" w:rsidR="00F54050" w:rsidRPr="005E7D0F" w:rsidRDefault="008648BC" w:rsidP="008648B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w:t>
      </w:r>
      <w:r w:rsidR="00D31654" w:rsidRPr="005E7D0F">
        <w:rPr>
          <w:rFonts w:ascii="Times New Roman" w:hAnsi="Times New Roman" w:cs="Times New Roman"/>
          <w:sz w:val="24"/>
          <w:szCs w:val="24"/>
        </w:rPr>
        <w:t>eference</w:t>
      </w:r>
    </w:p>
    <w:p w14:paraId="6457CB9D" w14:textId="66B7423D" w:rsidR="00930190" w:rsidRPr="005E7D0F" w:rsidRDefault="00930190" w:rsidP="00782485">
      <w:pPr>
        <w:spacing w:line="240" w:lineRule="auto"/>
        <w:rPr>
          <w:rFonts w:ascii="Times New Roman" w:hAnsi="Times New Roman" w:cs="Times New Roman"/>
          <w:i/>
          <w:sz w:val="24"/>
          <w:szCs w:val="24"/>
        </w:rPr>
      </w:pPr>
      <w:r w:rsidRPr="005E7D0F">
        <w:rPr>
          <w:rFonts w:ascii="Times New Roman" w:hAnsi="Times New Roman" w:cs="Times New Roman"/>
          <w:sz w:val="24"/>
          <w:szCs w:val="24"/>
        </w:rPr>
        <w:t>Beddoe</w:t>
      </w:r>
      <w:r w:rsidR="002A64DB" w:rsidRPr="005E7D0F">
        <w:rPr>
          <w:rFonts w:ascii="Times New Roman" w:hAnsi="Times New Roman" w:cs="Times New Roman"/>
          <w:sz w:val="24"/>
          <w:szCs w:val="24"/>
        </w:rPr>
        <w:t>, D. (2000</w:t>
      </w:r>
      <w:r w:rsidR="00221214" w:rsidRPr="005E7D0F">
        <w:rPr>
          <w:rFonts w:ascii="Times New Roman" w:hAnsi="Times New Roman" w:cs="Times New Roman"/>
          <w:sz w:val="24"/>
          <w:szCs w:val="24"/>
        </w:rPr>
        <w:t>), Out</w:t>
      </w:r>
      <w:r w:rsidR="002A64DB" w:rsidRPr="005E7D0F">
        <w:rPr>
          <w:rFonts w:ascii="Times New Roman" w:hAnsi="Times New Roman" w:cs="Times New Roman"/>
          <w:i/>
          <w:sz w:val="24"/>
          <w:szCs w:val="24"/>
        </w:rPr>
        <w:t xml:space="preserve"> of the Shadows:  </w:t>
      </w:r>
      <w:r w:rsidR="00C163E7">
        <w:rPr>
          <w:rFonts w:ascii="Times New Roman" w:hAnsi="Times New Roman" w:cs="Times New Roman"/>
          <w:i/>
          <w:sz w:val="24"/>
          <w:szCs w:val="24"/>
        </w:rPr>
        <w:t>A</w:t>
      </w:r>
      <w:r w:rsidR="002A64DB" w:rsidRPr="005E7D0F">
        <w:rPr>
          <w:rFonts w:ascii="Times New Roman" w:hAnsi="Times New Roman" w:cs="Times New Roman"/>
          <w:i/>
          <w:sz w:val="24"/>
          <w:szCs w:val="24"/>
        </w:rPr>
        <w:t xml:space="preserve"> History of Women in Twentieth Century Wales, </w:t>
      </w:r>
      <w:r w:rsidR="002A64DB" w:rsidRPr="00C163E7">
        <w:rPr>
          <w:rFonts w:ascii="Times New Roman" w:hAnsi="Times New Roman" w:cs="Times New Roman"/>
          <w:sz w:val="24"/>
          <w:szCs w:val="24"/>
        </w:rPr>
        <w:t>University of Wales Press.</w:t>
      </w:r>
    </w:p>
    <w:p w14:paraId="30EC0AB4" w14:textId="581DE459" w:rsidR="00360364" w:rsidRDefault="00BB6516" w:rsidP="00782485">
      <w:pPr>
        <w:spacing w:line="240" w:lineRule="auto"/>
        <w:rPr>
          <w:rFonts w:ascii="Times New Roman" w:hAnsi="Times New Roman" w:cs="Times New Roman"/>
          <w:sz w:val="24"/>
          <w:szCs w:val="24"/>
        </w:rPr>
      </w:pPr>
      <w:r w:rsidRPr="005E7D0F">
        <w:rPr>
          <w:rFonts w:ascii="Times New Roman" w:hAnsi="Times New Roman" w:cs="Times New Roman"/>
          <w:sz w:val="24"/>
          <w:szCs w:val="24"/>
        </w:rPr>
        <w:t>Bourke, J Prof.</w:t>
      </w:r>
      <w:r w:rsidR="00FF2834" w:rsidRPr="005E7D0F">
        <w:rPr>
          <w:rFonts w:ascii="Times New Roman" w:hAnsi="Times New Roman" w:cs="Times New Roman"/>
          <w:sz w:val="24"/>
          <w:szCs w:val="24"/>
        </w:rPr>
        <w:t xml:space="preserve">  (2014)</w:t>
      </w:r>
      <w:r w:rsidR="000C34F0" w:rsidRPr="005E7D0F">
        <w:rPr>
          <w:rFonts w:ascii="Times New Roman" w:hAnsi="Times New Roman" w:cs="Times New Roman"/>
          <w:sz w:val="24"/>
          <w:szCs w:val="24"/>
        </w:rPr>
        <w:t xml:space="preserve"> </w:t>
      </w:r>
      <w:r w:rsidR="000C34F0" w:rsidRPr="005E7D0F">
        <w:rPr>
          <w:rFonts w:ascii="Times New Roman" w:hAnsi="Times New Roman" w:cs="Times New Roman"/>
          <w:i/>
          <w:sz w:val="24"/>
          <w:szCs w:val="24"/>
        </w:rPr>
        <w:t>History Women on the Home Front in World War One</w:t>
      </w:r>
      <w:r w:rsidR="00C163E7">
        <w:rPr>
          <w:rFonts w:ascii="Times New Roman" w:hAnsi="Times New Roman" w:cs="Times New Roman"/>
          <w:sz w:val="24"/>
          <w:szCs w:val="24"/>
        </w:rPr>
        <w:t>.</w:t>
      </w:r>
    </w:p>
    <w:p w14:paraId="5D0AFAED" w14:textId="0A17D44F" w:rsidR="000C34F0" w:rsidRPr="00360364" w:rsidRDefault="00360364" w:rsidP="00782485">
      <w:pPr>
        <w:spacing w:line="240" w:lineRule="auto"/>
        <w:rPr>
          <w:rFonts w:ascii="Times New Roman" w:hAnsi="Times New Roman" w:cs="Times New Roman"/>
          <w:i/>
          <w:sz w:val="24"/>
          <w:szCs w:val="24"/>
        </w:rPr>
      </w:pPr>
      <w:r w:rsidRPr="005E7D0F">
        <w:rPr>
          <w:rFonts w:ascii="Times New Roman" w:hAnsi="Times New Roman" w:cs="Times New Roman"/>
          <w:sz w:val="24"/>
          <w:szCs w:val="24"/>
        </w:rPr>
        <w:t xml:space="preserve">Darwin. R. (2013). </w:t>
      </w:r>
      <w:r w:rsidRPr="005E7D0F">
        <w:rPr>
          <w:rFonts w:ascii="Times New Roman" w:hAnsi="Times New Roman" w:cs="Times New Roman"/>
          <w:i/>
          <w:sz w:val="24"/>
          <w:szCs w:val="24"/>
        </w:rPr>
        <w:t xml:space="preserve">Women in the Nazi Ideology and the Nazi Economy </w:t>
      </w:r>
      <w:r w:rsidRPr="005E7D0F">
        <w:rPr>
          <w:rFonts w:ascii="Times New Roman" w:hAnsi="Times New Roman" w:cs="Times New Roman"/>
          <w:i/>
          <w:sz w:val="24"/>
          <w:szCs w:val="24"/>
        </w:rPr>
        <w:br/>
        <w:t>The position of Women in the German Economy.</w:t>
      </w:r>
      <w:r w:rsidR="00FF2834" w:rsidRPr="005E7D0F">
        <w:rPr>
          <w:rFonts w:ascii="Times New Roman" w:hAnsi="Times New Roman" w:cs="Times New Roman"/>
          <w:sz w:val="24"/>
          <w:szCs w:val="24"/>
        </w:rPr>
        <w:t xml:space="preserve"> </w:t>
      </w:r>
    </w:p>
    <w:p w14:paraId="1DECC290" w14:textId="0DCE0C31" w:rsidR="00FF2834" w:rsidRPr="005E7D0F" w:rsidRDefault="00FF2834" w:rsidP="00782485">
      <w:pPr>
        <w:spacing w:line="240" w:lineRule="auto"/>
        <w:rPr>
          <w:rFonts w:ascii="Times New Roman" w:hAnsi="Times New Roman" w:cs="Times New Roman"/>
          <w:sz w:val="24"/>
          <w:szCs w:val="24"/>
        </w:rPr>
      </w:pPr>
      <w:r w:rsidRPr="005E7D0F">
        <w:rPr>
          <w:rFonts w:ascii="Times New Roman" w:hAnsi="Times New Roman" w:cs="Times New Roman"/>
          <w:sz w:val="24"/>
          <w:szCs w:val="24"/>
        </w:rPr>
        <w:t xml:space="preserve">Greenberger, </w:t>
      </w:r>
      <w:r w:rsidR="00431765" w:rsidRPr="005E7D0F">
        <w:rPr>
          <w:rFonts w:ascii="Times New Roman" w:hAnsi="Times New Roman" w:cs="Times New Roman"/>
          <w:sz w:val="24"/>
          <w:szCs w:val="24"/>
        </w:rPr>
        <w:t>R. (</w:t>
      </w:r>
      <w:r w:rsidRPr="005E7D0F">
        <w:rPr>
          <w:rFonts w:ascii="Times New Roman" w:hAnsi="Times New Roman" w:cs="Times New Roman"/>
          <w:sz w:val="24"/>
          <w:szCs w:val="24"/>
        </w:rPr>
        <w:t xml:space="preserve">1991) </w:t>
      </w:r>
      <w:r w:rsidRPr="005E7D0F">
        <w:rPr>
          <w:rFonts w:ascii="Times New Roman" w:hAnsi="Times New Roman" w:cs="Times New Roman"/>
          <w:i/>
          <w:sz w:val="24"/>
          <w:szCs w:val="24"/>
        </w:rPr>
        <w:t>A Social History of the Third Reich</w:t>
      </w:r>
      <w:r w:rsidRPr="005E7D0F">
        <w:rPr>
          <w:rFonts w:ascii="Times New Roman" w:hAnsi="Times New Roman" w:cs="Times New Roman"/>
          <w:sz w:val="24"/>
          <w:szCs w:val="24"/>
        </w:rPr>
        <w:t>. London. Penguin Books</w:t>
      </w:r>
      <w:r w:rsidR="00C163E7">
        <w:rPr>
          <w:rFonts w:ascii="Times New Roman" w:hAnsi="Times New Roman" w:cs="Times New Roman"/>
          <w:sz w:val="24"/>
          <w:szCs w:val="24"/>
        </w:rPr>
        <w:t>.</w:t>
      </w:r>
    </w:p>
    <w:p w14:paraId="32259C83" w14:textId="70C3BC2D" w:rsidR="001F056C" w:rsidRPr="005E7D0F" w:rsidRDefault="00084D54" w:rsidP="00782485">
      <w:pPr>
        <w:spacing w:line="240" w:lineRule="auto"/>
        <w:rPr>
          <w:rFonts w:ascii="Times New Roman" w:hAnsi="Times New Roman" w:cs="Times New Roman"/>
          <w:sz w:val="24"/>
          <w:szCs w:val="24"/>
        </w:rPr>
      </w:pPr>
      <w:hyperlink r:id="rId13" w:history="1">
        <w:r w:rsidR="001F056C" w:rsidRPr="005E7D0F">
          <w:rPr>
            <w:rStyle w:val="Hyperlink"/>
            <w:rFonts w:ascii="Times New Roman" w:hAnsi="Times New Roman" w:cs="Times New Roman"/>
            <w:sz w:val="24"/>
            <w:szCs w:val="24"/>
          </w:rPr>
          <w:t>www.gov.uk/government/news</w:t>
        </w:r>
      </w:hyperlink>
      <w:r w:rsidR="001F056C" w:rsidRPr="005E7D0F">
        <w:rPr>
          <w:rFonts w:ascii="Times New Roman" w:hAnsi="Times New Roman" w:cs="Times New Roman"/>
          <w:sz w:val="24"/>
          <w:szCs w:val="24"/>
        </w:rPr>
        <w:t xml:space="preserve"> </w:t>
      </w:r>
      <w:r w:rsidR="00C163E7">
        <w:rPr>
          <w:rFonts w:ascii="Times New Roman" w:hAnsi="Times New Roman" w:cs="Times New Roman"/>
          <w:sz w:val="24"/>
          <w:szCs w:val="24"/>
        </w:rPr>
        <w:t>T</w:t>
      </w:r>
      <w:r w:rsidR="001F056C" w:rsidRPr="005E7D0F">
        <w:rPr>
          <w:rFonts w:ascii="Times New Roman" w:hAnsi="Times New Roman" w:cs="Times New Roman"/>
          <w:sz w:val="24"/>
          <w:szCs w:val="24"/>
        </w:rPr>
        <w:t>he-</w:t>
      </w:r>
      <w:r w:rsidR="00C163E7">
        <w:rPr>
          <w:rFonts w:ascii="Times New Roman" w:hAnsi="Times New Roman" w:cs="Times New Roman"/>
          <w:sz w:val="24"/>
          <w:szCs w:val="24"/>
        </w:rPr>
        <w:t>W</w:t>
      </w:r>
      <w:r w:rsidR="001F056C" w:rsidRPr="005E7D0F">
        <w:rPr>
          <w:rFonts w:ascii="Times New Roman" w:hAnsi="Times New Roman" w:cs="Times New Roman"/>
          <w:sz w:val="24"/>
          <w:szCs w:val="24"/>
        </w:rPr>
        <w:t>omen-of-the-second-world-war</w:t>
      </w:r>
    </w:p>
    <w:p w14:paraId="18B39BEE" w14:textId="6AD872A3" w:rsidR="00F54050" w:rsidRDefault="00084D54" w:rsidP="00782485">
      <w:pPr>
        <w:spacing w:line="240" w:lineRule="auto"/>
        <w:rPr>
          <w:rFonts w:ascii="Times New Roman" w:hAnsi="Times New Roman" w:cs="Times New Roman"/>
          <w:i/>
          <w:sz w:val="24"/>
          <w:szCs w:val="24"/>
        </w:rPr>
      </w:pPr>
      <w:hyperlink r:id="rId14" w:history="1">
        <w:r w:rsidR="00322656" w:rsidRPr="005E7D0F">
          <w:rPr>
            <w:rStyle w:val="Hyperlink"/>
            <w:rFonts w:ascii="Times New Roman" w:hAnsi="Times New Roman" w:cs="Times New Roman"/>
            <w:sz w:val="24"/>
            <w:szCs w:val="24"/>
          </w:rPr>
          <w:t>www.bl.uk</w:t>
        </w:r>
      </w:hyperlink>
      <w:r w:rsidR="00322656" w:rsidRPr="005E7D0F">
        <w:rPr>
          <w:rFonts w:ascii="Times New Roman" w:hAnsi="Times New Roman" w:cs="Times New Roman"/>
          <w:sz w:val="24"/>
          <w:szCs w:val="24"/>
        </w:rPr>
        <w:t>,</w:t>
      </w:r>
      <w:r w:rsidR="00BB6516" w:rsidRPr="005E7D0F">
        <w:rPr>
          <w:rFonts w:ascii="Times New Roman" w:hAnsi="Times New Roman" w:cs="Times New Roman"/>
          <w:sz w:val="24"/>
          <w:szCs w:val="24"/>
        </w:rPr>
        <w:t xml:space="preserve"> Hughes, K (2014).</w:t>
      </w:r>
      <w:r w:rsidR="00322656" w:rsidRPr="005E7D0F">
        <w:rPr>
          <w:rFonts w:ascii="Times New Roman" w:hAnsi="Times New Roman" w:cs="Times New Roman"/>
          <w:sz w:val="24"/>
          <w:szCs w:val="24"/>
        </w:rPr>
        <w:t xml:space="preserve"> </w:t>
      </w:r>
      <w:r w:rsidR="00322656" w:rsidRPr="005E7D0F">
        <w:rPr>
          <w:rFonts w:ascii="Times New Roman" w:hAnsi="Times New Roman" w:cs="Times New Roman"/>
          <w:i/>
          <w:sz w:val="24"/>
          <w:szCs w:val="24"/>
        </w:rPr>
        <w:t>Discovering Literature: Romantics and Victorians, Gender Roles in the 19</w:t>
      </w:r>
      <w:r w:rsidR="00322656" w:rsidRPr="005E7D0F">
        <w:rPr>
          <w:rFonts w:ascii="Times New Roman" w:hAnsi="Times New Roman" w:cs="Times New Roman"/>
          <w:i/>
          <w:sz w:val="24"/>
          <w:szCs w:val="24"/>
          <w:vertAlign w:val="superscript"/>
        </w:rPr>
        <w:t>th</w:t>
      </w:r>
      <w:r w:rsidR="00322656" w:rsidRPr="005E7D0F">
        <w:rPr>
          <w:rFonts w:ascii="Times New Roman" w:hAnsi="Times New Roman" w:cs="Times New Roman"/>
          <w:i/>
          <w:sz w:val="24"/>
          <w:szCs w:val="24"/>
        </w:rPr>
        <w:t xml:space="preserve"> Century</w:t>
      </w:r>
      <w:r w:rsidR="00C163E7">
        <w:rPr>
          <w:rFonts w:ascii="Times New Roman" w:hAnsi="Times New Roman" w:cs="Times New Roman"/>
          <w:i/>
          <w:sz w:val="24"/>
          <w:szCs w:val="24"/>
        </w:rPr>
        <w:t>.</w:t>
      </w:r>
    </w:p>
    <w:p w14:paraId="0CB2D745" w14:textId="7C72C50F" w:rsidR="00AB734C" w:rsidRPr="005E7D0F" w:rsidRDefault="00AB734C" w:rsidP="00782485">
      <w:pPr>
        <w:spacing w:line="240" w:lineRule="auto"/>
        <w:rPr>
          <w:rFonts w:ascii="Times New Roman" w:hAnsi="Times New Roman" w:cs="Times New Roman"/>
          <w:sz w:val="24"/>
          <w:szCs w:val="24"/>
        </w:rPr>
      </w:pPr>
      <w:r>
        <w:rPr>
          <w:rFonts w:ascii="Times New Roman" w:hAnsi="Times New Roman" w:cs="Times New Roman"/>
          <w:sz w:val="24"/>
          <w:szCs w:val="24"/>
        </w:rPr>
        <w:t>Kemp, R, (</w:t>
      </w:r>
      <w:r w:rsidR="00350552">
        <w:rPr>
          <w:rFonts w:ascii="Times New Roman" w:hAnsi="Times New Roman" w:cs="Times New Roman"/>
          <w:sz w:val="24"/>
          <w:szCs w:val="24"/>
        </w:rPr>
        <w:t xml:space="preserve">April. </w:t>
      </w:r>
      <w:r>
        <w:rPr>
          <w:rFonts w:ascii="Times New Roman" w:hAnsi="Times New Roman" w:cs="Times New Roman"/>
          <w:sz w:val="24"/>
          <w:szCs w:val="24"/>
        </w:rPr>
        <w:t xml:space="preserve">2016), </w:t>
      </w:r>
      <w:r w:rsidR="00782485">
        <w:rPr>
          <w:rFonts w:ascii="Times New Roman" w:hAnsi="Times New Roman" w:cs="Times New Roman"/>
          <w:sz w:val="24"/>
          <w:szCs w:val="24"/>
        </w:rPr>
        <w:t xml:space="preserve">Putting women on the frontline is dangerous PC meddling. We will pay for it in blood. </w:t>
      </w:r>
      <w:r>
        <w:rPr>
          <w:rFonts w:ascii="Times New Roman" w:hAnsi="Times New Roman" w:cs="Times New Roman"/>
          <w:sz w:val="24"/>
          <w:szCs w:val="24"/>
        </w:rPr>
        <w:t>The</w:t>
      </w:r>
      <w:r w:rsidR="00782485">
        <w:rPr>
          <w:rFonts w:ascii="Times New Roman" w:hAnsi="Times New Roman" w:cs="Times New Roman"/>
          <w:sz w:val="24"/>
          <w:szCs w:val="24"/>
        </w:rPr>
        <w:t xml:space="preserve"> </w:t>
      </w:r>
      <w:r>
        <w:rPr>
          <w:rFonts w:ascii="Times New Roman" w:hAnsi="Times New Roman" w:cs="Times New Roman"/>
          <w:sz w:val="24"/>
          <w:szCs w:val="24"/>
        </w:rPr>
        <w:t>Telegraph</w:t>
      </w:r>
      <w:r w:rsidR="00782485">
        <w:rPr>
          <w:rFonts w:ascii="Times New Roman" w:hAnsi="Times New Roman" w:cs="Times New Roman"/>
          <w:sz w:val="24"/>
          <w:szCs w:val="24"/>
        </w:rPr>
        <w:t xml:space="preserve">. </w:t>
      </w:r>
      <w:r>
        <w:rPr>
          <w:rFonts w:ascii="Times New Roman" w:hAnsi="Times New Roman" w:cs="Times New Roman"/>
          <w:sz w:val="24"/>
          <w:szCs w:val="24"/>
        </w:rPr>
        <w:t xml:space="preserve"> accessed April,2018</w:t>
      </w:r>
    </w:p>
    <w:p w14:paraId="7361496E" w14:textId="48EEBDFA" w:rsidR="00A47F5C" w:rsidRDefault="00A47F5C" w:rsidP="00782485">
      <w:pPr>
        <w:spacing w:line="240" w:lineRule="auto"/>
        <w:rPr>
          <w:rFonts w:ascii="Times New Roman" w:hAnsi="Times New Roman" w:cs="Times New Roman"/>
          <w:sz w:val="24"/>
          <w:szCs w:val="24"/>
        </w:rPr>
      </w:pPr>
      <w:r w:rsidRPr="005E7D0F">
        <w:rPr>
          <w:rFonts w:ascii="Times New Roman" w:hAnsi="Times New Roman" w:cs="Times New Roman"/>
          <w:i/>
          <w:sz w:val="24"/>
          <w:szCs w:val="24"/>
        </w:rPr>
        <w:t>London Buses at War 1914 - 1918</w:t>
      </w:r>
      <w:r w:rsidRPr="005E7D0F">
        <w:rPr>
          <w:rFonts w:ascii="Times New Roman" w:hAnsi="Times New Roman" w:cs="Times New Roman"/>
          <w:sz w:val="24"/>
          <w:szCs w:val="24"/>
        </w:rPr>
        <w:t>, Great War London, wordpress.com, (2014)</w:t>
      </w:r>
      <w:r w:rsidR="00C163E7">
        <w:rPr>
          <w:rFonts w:ascii="Times New Roman" w:hAnsi="Times New Roman" w:cs="Times New Roman"/>
          <w:sz w:val="24"/>
          <w:szCs w:val="24"/>
        </w:rPr>
        <w:t>.</w:t>
      </w:r>
    </w:p>
    <w:p w14:paraId="09FAEBBA" w14:textId="25F52EB6" w:rsidR="00DC4B18" w:rsidRDefault="00DC4B18" w:rsidP="00782485">
      <w:pPr>
        <w:spacing w:line="240" w:lineRule="auto"/>
        <w:rPr>
          <w:rFonts w:ascii="Times New Roman" w:hAnsi="Times New Roman" w:cs="Times New Roman"/>
          <w:sz w:val="24"/>
          <w:szCs w:val="24"/>
        </w:rPr>
      </w:pPr>
      <w:r>
        <w:rPr>
          <w:rFonts w:ascii="Times New Roman" w:hAnsi="Times New Roman" w:cs="Times New Roman"/>
          <w:sz w:val="24"/>
          <w:szCs w:val="24"/>
        </w:rPr>
        <w:t>Marsh, S (2018</w:t>
      </w:r>
      <w:r w:rsidR="00BF6F5F">
        <w:rPr>
          <w:rFonts w:ascii="Times New Roman" w:hAnsi="Times New Roman" w:cs="Times New Roman"/>
          <w:sz w:val="24"/>
          <w:szCs w:val="24"/>
        </w:rPr>
        <w:t>) April</w:t>
      </w:r>
      <w:r>
        <w:rPr>
          <w:rFonts w:ascii="Times New Roman" w:hAnsi="Times New Roman" w:cs="Times New Roman"/>
          <w:sz w:val="24"/>
          <w:szCs w:val="24"/>
        </w:rPr>
        <w:t>, Messenger conversation with Sian Peters</w:t>
      </w:r>
    </w:p>
    <w:p w14:paraId="3347149E" w14:textId="7D7777B0" w:rsidR="00DC4B18" w:rsidRDefault="00DC4B18" w:rsidP="00DC4B18">
      <w:pPr>
        <w:spacing w:line="240" w:lineRule="auto"/>
        <w:rPr>
          <w:rFonts w:ascii="Times New Roman" w:hAnsi="Times New Roman" w:cs="Times New Roman"/>
          <w:sz w:val="24"/>
          <w:szCs w:val="24"/>
        </w:rPr>
      </w:pPr>
      <w:r>
        <w:rPr>
          <w:rFonts w:ascii="Times New Roman" w:hAnsi="Times New Roman" w:cs="Times New Roman"/>
          <w:sz w:val="24"/>
          <w:szCs w:val="24"/>
        </w:rPr>
        <w:t xml:space="preserve">Mendine, K, The </w:t>
      </w:r>
      <w:r w:rsidR="00BF6F5F">
        <w:rPr>
          <w:rFonts w:ascii="Times New Roman" w:hAnsi="Times New Roman" w:cs="Times New Roman"/>
          <w:sz w:val="24"/>
          <w:szCs w:val="24"/>
        </w:rPr>
        <w:t>Telegraph, Lifestyle</w:t>
      </w:r>
      <w:r>
        <w:rPr>
          <w:rFonts w:ascii="Times New Roman" w:hAnsi="Times New Roman" w:cs="Times New Roman"/>
          <w:sz w:val="24"/>
          <w:szCs w:val="24"/>
        </w:rPr>
        <w:t xml:space="preserve"> </w:t>
      </w:r>
      <w:r w:rsidR="00BF6F5F">
        <w:rPr>
          <w:rFonts w:ascii="Times New Roman" w:hAnsi="Times New Roman" w:cs="Times New Roman"/>
          <w:sz w:val="24"/>
          <w:szCs w:val="24"/>
        </w:rPr>
        <w:t>Women, July</w:t>
      </w:r>
      <w:r>
        <w:rPr>
          <w:rFonts w:ascii="Times New Roman" w:hAnsi="Times New Roman" w:cs="Times New Roman"/>
          <w:sz w:val="24"/>
          <w:szCs w:val="24"/>
        </w:rPr>
        <w:t xml:space="preserve"> </w:t>
      </w:r>
      <w:r w:rsidR="00BF6F5F">
        <w:rPr>
          <w:rFonts w:ascii="Times New Roman" w:hAnsi="Times New Roman" w:cs="Times New Roman"/>
          <w:sz w:val="24"/>
          <w:szCs w:val="24"/>
        </w:rPr>
        <w:t>2018, Telegraph</w:t>
      </w:r>
      <w:r>
        <w:rPr>
          <w:rFonts w:ascii="Times New Roman" w:hAnsi="Times New Roman" w:cs="Times New Roman"/>
          <w:sz w:val="24"/>
          <w:szCs w:val="24"/>
        </w:rPr>
        <w:t xml:space="preserve"> Media Group</w:t>
      </w:r>
    </w:p>
    <w:p w14:paraId="6BC8A0FD" w14:textId="7C00A689" w:rsidR="00360364" w:rsidRDefault="00360364" w:rsidP="00782485">
      <w:pPr>
        <w:spacing w:line="240" w:lineRule="auto"/>
        <w:rPr>
          <w:rFonts w:ascii="Times New Roman" w:hAnsi="Times New Roman" w:cs="Times New Roman"/>
          <w:sz w:val="24"/>
          <w:szCs w:val="24"/>
        </w:rPr>
      </w:pPr>
      <w:r w:rsidRPr="005E7D0F">
        <w:rPr>
          <w:rFonts w:ascii="Times New Roman" w:hAnsi="Times New Roman" w:cs="Times New Roman"/>
          <w:sz w:val="24"/>
          <w:szCs w:val="24"/>
        </w:rPr>
        <w:t xml:space="preserve">Mill, John Stuart (1869).  </w:t>
      </w:r>
      <w:r w:rsidRPr="005E7D0F">
        <w:rPr>
          <w:rFonts w:ascii="Times New Roman" w:hAnsi="Times New Roman" w:cs="Times New Roman"/>
          <w:i/>
          <w:sz w:val="24"/>
          <w:szCs w:val="24"/>
        </w:rPr>
        <w:t xml:space="preserve">The Subjugation of Women, </w:t>
      </w:r>
      <w:r w:rsidRPr="005E7D0F">
        <w:rPr>
          <w:rFonts w:ascii="Times New Roman" w:hAnsi="Times New Roman" w:cs="Times New Roman"/>
          <w:sz w:val="24"/>
          <w:szCs w:val="24"/>
        </w:rPr>
        <w:t>London: Longmans, Green Reader and Dyer.</w:t>
      </w:r>
    </w:p>
    <w:p w14:paraId="7C3080C3" w14:textId="17314AA9" w:rsidR="00360364" w:rsidRDefault="00360364" w:rsidP="00782485">
      <w:pPr>
        <w:spacing w:line="240" w:lineRule="auto"/>
        <w:rPr>
          <w:rFonts w:ascii="Times New Roman" w:hAnsi="Times New Roman" w:cs="Times New Roman"/>
          <w:sz w:val="24"/>
          <w:szCs w:val="24"/>
        </w:rPr>
      </w:pPr>
      <w:r w:rsidRPr="005E7D0F">
        <w:rPr>
          <w:rFonts w:ascii="Times New Roman" w:hAnsi="Times New Roman" w:cs="Times New Roman"/>
          <w:sz w:val="24"/>
          <w:szCs w:val="24"/>
        </w:rPr>
        <w:t xml:space="preserve">Purvis J, (1995) </w:t>
      </w:r>
      <w:r w:rsidRPr="00360364">
        <w:rPr>
          <w:rFonts w:ascii="Times New Roman" w:hAnsi="Times New Roman" w:cs="Times New Roman"/>
          <w:i/>
          <w:sz w:val="24"/>
          <w:szCs w:val="24"/>
        </w:rPr>
        <w:t>Women’s History: Britain</w:t>
      </w:r>
      <w:r w:rsidRPr="005E7D0F">
        <w:rPr>
          <w:rFonts w:ascii="Times New Roman" w:hAnsi="Times New Roman" w:cs="Times New Roman"/>
          <w:sz w:val="24"/>
          <w:szCs w:val="24"/>
        </w:rPr>
        <w:t>, 1850 -1945:an introduction: UCL Press</w:t>
      </w:r>
      <w:r>
        <w:rPr>
          <w:rFonts w:ascii="Times New Roman" w:hAnsi="Times New Roman" w:cs="Times New Roman"/>
          <w:sz w:val="24"/>
          <w:szCs w:val="24"/>
        </w:rPr>
        <w:t>.</w:t>
      </w:r>
    </w:p>
    <w:p w14:paraId="590A0425" w14:textId="5ED6E7D1" w:rsidR="00331194" w:rsidRPr="005E7D0F" w:rsidRDefault="00331194" w:rsidP="00782485">
      <w:pPr>
        <w:spacing w:line="240" w:lineRule="auto"/>
        <w:rPr>
          <w:rFonts w:ascii="Times New Roman" w:hAnsi="Times New Roman" w:cs="Times New Roman"/>
          <w:sz w:val="24"/>
          <w:szCs w:val="24"/>
        </w:rPr>
      </w:pPr>
      <w:r>
        <w:rPr>
          <w:rFonts w:ascii="Times New Roman" w:hAnsi="Times New Roman" w:cs="Times New Roman"/>
          <w:sz w:val="24"/>
          <w:szCs w:val="24"/>
        </w:rPr>
        <w:t>Rilke,</w:t>
      </w:r>
      <w:r w:rsidR="00531292">
        <w:rPr>
          <w:rFonts w:ascii="Times New Roman" w:hAnsi="Times New Roman" w:cs="Times New Roman"/>
          <w:sz w:val="24"/>
          <w:szCs w:val="24"/>
        </w:rPr>
        <w:t xml:space="preserve"> </w:t>
      </w:r>
      <w:r>
        <w:rPr>
          <w:rFonts w:ascii="Times New Roman" w:hAnsi="Times New Roman" w:cs="Times New Roman"/>
          <w:sz w:val="24"/>
          <w:szCs w:val="24"/>
        </w:rPr>
        <w:t xml:space="preserve">A. (1938) </w:t>
      </w:r>
      <w:r w:rsidR="00531292" w:rsidRPr="00531292">
        <w:rPr>
          <w:rFonts w:ascii="Times New Roman" w:hAnsi="Times New Roman" w:cs="Times New Roman"/>
          <w:i/>
          <w:sz w:val="24"/>
          <w:szCs w:val="24"/>
        </w:rPr>
        <w:t>Frau am Work</w:t>
      </w:r>
      <w:r w:rsidR="00531292">
        <w:rPr>
          <w:rFonts w:ascii="Times New Roman" w:hAnsi="Times New Roman" w:cs="Times New Roman"/>
          <w:i/>
          <w:sz w:val="24"/>
          <w:szCs w:val="24"/>
        </w:rPr>
        <w:t>,</w:t>
      </w:r>
      <w:r w:rsidR="00531292">
        <w:rPr>
          <w:rFonts w:ascii="Times New Roman" w:hAnsi="Times New Roman" w:cs="Times New Roman"/>
          <w:sz w:val="24"/>
          <w:szCs w:val="24"/>
        </w:rPr>
        <w:t xml:space="preserve"> </w:t>
      </w:r>
      <w:r>
        <w:rPr>
          <w:rFonts w:ascii="Times New Roman" w:hAnsi="Times New Roman" w:cs="Times New Roman"/>
          <w:sz w:val="24"/>
          <w:szCs w:val="24"/>
        </w:rPr>
        <w:t>Arbeitseinsatz,</w:t>
      </w:r>
      <w:r w:rsidR="00531292">
        <w:rPr>
          <w:rFonts w:ascii="Times New Roman" w:hAnsi="Times New Roman" w:cs="Times New Roman"/>
          <w:sz w:val="24"/>
          <w:szCs w:val="24"/>
        </w:rPr>
        <w:t xml:space="preserve"> </w:t>
      </w:r>
      <w:r>
        <w:rPr>
          <w:rFonts w:ascii="Times New Roman" w:hAnsi="Times New Roman" w:cs="Times New Roman"/>
          <w:sz w:val="24"/>
          <w:szCs w:val="24"/>
        </w:rPr>
        <w:t>der Frau</w:t>
      </w:r>
      <w:r w:rsidR="00531292">
        <w:rPr>
          <w:rFonts w:ascii="Times New Roman" w:hAnsi="Times New Roman" w:cs="Times New Roman"/>
          <w:sz w:val="24"/>
          <w:szCs w:val="24"/>
        </w:rPr>
        <w:t xml:space="preserve">n;  </w:t>
      </w:r>
    </w:p>
    <w:p w14:paraId="61263700" w14:textId="4FFD1C3B" w:rsidR="00D31654" w:rsidRDefault="00D31654" w:rsidP="00782485">
      <w:pPr>
        <w:spacing w:line="240" w:lineRule="auto"/>
        <w:rPr>
          <w:rFonts w:ascii="Times New Roman" w:hAnsi="Times New Roman" w:cs="Times New Roman"/>
          <w:sz w:val="24"/>
          <w:szCs w:val="24"/>
        </w:rPr>
      </w:pPr>
      <w:r w:rsidRPr="005E7D0F">
        <w:rPr>
          <w:rFonts w:ascii="Times New Roman" w:hAnsi="Times New Roman" w:cs="Times New Roman"/>
          <w:sz w:val="24"/>
          <w:szCs w:val="24"/>
        </w:rPr>
        <w:t xml:space="preserve">Robinson, M. and Davidson, </w:t>
      </w:r>
      <w:r w:rsidR="00261AE0" w:rsidRPr="005E7D0F">
        <w:rPr>
          <w:rFonts w:ascii="Times New Roman" w:hAnsi="Times New Roman" w:cs="Times New Roman"/>
          <w:sz w:val="24"/>
          <w:szCs w:val="24"/>
        </w:rPr>
        <w:t>GW</w:t>
      </w:r>
      <w:r w:rsidR="00261AE0">
        <w:rPr>
          <w:rFonts w:ascii="Times New Roman" w:hAnsi="Times New Roman" w:cs="Times New Roman"/>
          <w:sz w:val="24"/>
          <w:szCs w:val="24"/>
        </w:rPr>
        <w:t xml:space="preserve">, </w:t>
      </w:r>
      <w:r w:rsidR="00261AE0" w:rsidRPr="005E7D0F">
        <w:rPr>
          <w:rFonts w:ascii="Times New Roman" w:hAnsi="Times New Roman" w:cs="Times New Roman"/>
          <w:sz w:val="24"/>
          <w:szCs w:val="24"/>
        </w:rPr>
        <w:t>(</w:t>
      </w:r>
      <w:r w:rsidRPr="005E7D0F">
        <w:rPr>
          <w:rFonts w:ascii="Times New Roman" w:hAnsi="Times New Roman" w:cs="Times New Roman"/>
          <w:sz w:val="24"/>
          <w:szCs w:val="24"/>
        </w:rPr>
        <w:t>2000) Chambers 21</w:t>
      </w:r>
      <w:r w:rsidRPr="005E7D0F">
        <w:rPr>
          <w:rFonts w:ascii="Times New Roman" w:hAnsi="Times New Roman" w:cs="Times New Roman"/>
          <w:sz w:val="24"/>
          <w:szCs w:val="24"/>
          <w:vertAlign w:val="superscript"/>
        </w:rPr>
        <w:t>st</w:t>
      </w:r>
      <w:r w:rsidRPr="005E7D0F">
        <w:rPr>
          <w:rFonts w:ascii="Times New Roman" w:hAnsi="Times New Roman" w:cs="Times New Roman"/>
          <w:sz w:val="24"/>
          <w:szCs w:val="24"/>
        </w:rPr>
        <w:t xml:space="preserve"> Century dictionary, Edinburgh: Chambers</w:t>
      </w:r>
      <w:r w:rsidR="00C163E7">
        <w:rPr>
          <w:rFonts w:ascii="Times New Roman" w:hAnsi="Times New Roman" w:cs="Times New Roman"/>
          <w:sz w:val="24"/>
          <w:szCs w:val="24"/>
        </w:rPr>
        <w:t>.</w:t>
      </w:r>
    </w:p>
    <w:p w14:paraId="4557812E" w14:textId="58D0A4F6" w:rsidR="00360364" w:rsidRDefault="00360364" w:rsidP="00782485">
      <w:pPr>
        <w:spacing w:line="240" w:lineRule="auto"/>
        <w:rPr>
          <w:rFonts w:ascii="Times New Roman" w:hAnsi="Times New Roman" w:cs="Times New Roman"/>
          <w:sz w:val="24"/>
          <w:szCs w:val="24"/>
        </w:rPr>
      </w:pPr>
      <w:r>
        <w:rPr>
          <w:rFonts w:ascii="Times New Roman" w:hAnsi="Times New Roman" w:cs="Times New Roman"/>
          <w:sz w:val="24"/>
          <w:szCs w:val="24"/>
        </w:rPr>
        <w:t xml:space="preserve">Ross, S. (2007) </w:t>
      </w:r>
      <w:r w:rsidRPr="00360364">
        <w:rPr>
          <w:rFonts w:ascii="Times New Roman" w:hAnsi="Times New Roman" w:cs="Times New Roman"/>
          <w:i/>
          <w:sz w:val="24"/>
          <w:szCs w:val="24"/>
        </w:rPr>
        <w:t xml:space="preserve">Women’s War (At Home in World War 11, </w:t>
      </w:r>
      <w:r w:rsidR="00261AE0" w:rsidRPr="00360364">
        <w:rPr>
          <w:rFonts w:ascii="Times New Roman" w:hAnsi="Times New Roman" w:cs="Times New Roman"/>
          <w:i/>
          <w:sz w:val="24"/>
          <w:szCs w:val="24"/>
        </w:rPr>
        <w:t>pg.</w:t>
      </w:r>
      <w:r w:rsidRPr="00360364">
        <w:rPr>
          <w:rFonts w:ascii="Times New Roman" w:hAnsi="Times New Roman" w:cs="Times New Roman"/>
          <w:i/>
          <w:sz w:val="24"/>
          <w:szCs w:val="24"/>
        </w:rPr>
        <w:t xml:space="preserve"> 28,29 New Women</w:t>
      </w:r>
      <w:r>
        <w:rPr>
          <w:rFonts w:ascii="Times New Roman" w:hAnsi="Times New Roman" w:cs="Times New Roman"/>
          <w:i/>
          <w:sz w:val="24"/>
          <w:szCs w:val="24"/>
        </w:rPr>
        <w:t xml:space="preserve"> </w:t>
      </w:r>
      <w:r w:rsidRPr="00360364">
        <w:rPr>
          <w:rFonts w:ascii="Times New Roman" w:hAnsi="Times New Roman" w:cs="Times New Roman"/>
          <w:sz w:val="24"/>
          <w:szCs w:val="24"/>
        </w:rPr>
        <w:t>Evans</w:t>
      </w:r>
      <w:r>
        <w:rPr>
          <w:rFonts w:ascii="Times New Roman" w:hAnsi="Times New Roman" w:cs="Times New Roman"/>
          <w:sz w:val="24"/>
          <w:szCs w:val="24"/>
        </w:rPr>
        <w:t xml:space="preserve"> Brothers Ltd</w:t>
      </w:r>
    </w:p>
    <w:p w14:paraId="575565F4" w14:textId="72D45BB5" w:rsidR="0089101E" w:rsidRDefault="00B23852" w:rsidP="00782485">
      <w:pPr>
        <w:spacing w:line="240" w:lineRule="auto"/>
        <w:rPr>
          <w:rFonts w:ascii="Times New Roman" w:hAnsi="Times New Roman" w:cs="Times New Roman"/>
          <w:sz w:val="24"/>
          <w:szCs w:val="24"/>
        </w:rPr>
      </w:pPr>
      <w:r>
        <w:rPr>
          <w:rFonts w:ascii="Times New Roman" w:hAnsi="Times New Roman" w:cs="Times New Roman"/>
          <w:sz w:val="24"/>
          <w:szCs w:val="24"/>
        </w:rPr>
        <w:t xml:space="preserve">Trueman, C. A </w:t>
      </w:r>
      <w:r w:rsidRPr="00B23852">
        <w:rPr>
          <w:rFonts w:ascii="Times New Roman" w:hAnsi="Times New Roman" w:cs="Times New Roman"/>
          <w:i/>
          <w:sz w:val="24"/>
          <w:szCs w:val="24"/>
        </w:rPr>
        <w:t>Woman at Work in Nazi Germany</w:t>
      </w:r>
      <w:r>
        <w:rPr>
          <w:rFonts w:ascii="Times New Roman" w:hAnsi="Times New Roman" w:cs="Times New Roman"/>
          <w:i/>
          <w:sz w:val="24"/>
          <w:szCs w:val="24"/>
        </w:rPr>
        <w:t xml:space="preserve">, </w:t>
      </w:r>
      <w:r>
        <w:rPr>
          <w:rFonts w:ascii="Times New Roman" w:hAnsi="Times New Roman" w:cs="Times New Roman"/>
          <w:sz w:val="24"/>
          <w:szCs w:val="24"/>
        </w:rPr>
        <w:t>Historylearningsite.co.uk (accessed June,2018).</w:t>
      </w:r>
      <w:r w:rsidR="008648BC">
        <w:rPr>
          <w:rFonts w:ascii="Times New Roman" w:hAnsi="Times New Roman" w:cs="Times New Roman"/>
          <w:sz w:val="24"/>
          <w:szCs w:val="24"/>
        </w:rPr>
        <w:t xml:space="preserve"> </w:t>
      </w:r>
    </w:p>
    <w:p w14:paraId="57CF2F41" w14:textId="77777777" w:rsidR="0089101E" w:rsidRDefault="0089101E">
      <w:pPr>
        <w:rPr>
          <w:rFonts w:ascii="Times New Roman" w:hAnsi="Times New Roman" w:cs="Times New Roman"/>
          <w:sz w:val="24"/>
          <w:szCs w:val="24"/>
        </w:rPr>
      </w:pPr>
      <w:r>
        <w:rPr>
          <w:rFonts w:ascii="Times New Roman" w:hAnsi="Times New Roman" w:cs="Times New Roman"/>
          <w:sz w:val="24"/>
          <w:szCs w:val="24"/>
        </w:rPr>
        <w:br w:type="page"/>
      </w:r>
    </w:p>
    <w:p w14:paraId="69EAFC91" w14:textId="77777777" w:rsidR="0089101E" w:rsidRDefault="0089101E" w:rsidP="0089101E">
      <w:pPr>
        <w:jc w:val="center"/>
        <w:rPr>
          <w:rFonts w:ascii="Times New Roman" w:hAnsi="Times New Roman" w:cs="Times New Roman"/>
          <w:color w:val="FFFFFF"/>
          <w:sz w:val="24"/>
          <w:szCs w:val="24"/>
          <w:shd w:val="clear" w:color="auto" w:fill="0084FF"/>
        </w:rPr>
      </w:pPr>
      <w:r>
        <w:rPr>
          <w:rFonts w:ascii="Times New Roman" w:hAnsi="Times New Roman" w:cs="Times New Roman"/>
          <w:color w:val="FFFFFF"/>
          <w:sz w:val="24"/>
          <w:szCs w:val="24"/>
          <w:shd w:val="clear" w:color="auto" w:fill="0084FF"/>
        </w:rPr>
        <w:lastRenderedPageBreak/>
        <w:t>Appendix 1</w:t>
      </w:r>
    </w:p>
    <w:p w14:paraId="76E83E98" w14:textId="77777777" w:rsidR="0089101E" w:rsidRDefault="0089101E" w:rsidP="0089101E">
      <w:pPr>
        <w:rPr>
          <w:rFonts w:ascii="Times New Roman" w:hAnsi="Times New Roman" w:cs="Times New Roman"/>
          <w:color w:val="FFFFFF"/>
          <w:sz w:val="24"/>
          <w:szCs w:val="24"/>
          <w:shd w:val="clear" w:color="auto" w:fill="0084FF"/>
        </w:rPr>
      </w:pPr>
    </w:p>
    <w:p w14:paraId="5C040BB3" w14:textId="56633531" w:rsidR="0089101E" w:rsidRDefault="0089101E" w:rsidP="0089101E">
      <w:pPr>
        <w:rPr>
          <w:rFonts w:ascii="Times New Roman" w:hAnsi="Times New Roman" w:cs="Times New Roman"/>
          <w:color w:val="000000"/>
          <w:sz w:val="24"/>
          <w:szCs w:val="24"/>
          <w:shd w:val="clear" w:color="auto" w:fill="F1F0F0"/>
        </w:rPr>
      </w:pPr>
      <w:r>
        <w:rPr>
          <w:rFonts w:ascii="Times New Roman" w:hAnsi="Times New Roman" w:cs="Times New Roman"/>
          <w:color w:val="FFFFFF"/>
          <w:sz w:val="24"/>
          <w:szCs w:val="24"/>
          <w:shd w:val="clear" w:color="auto" w:fill="0084FF"/>
        </w:rPr>
        <w:t>Hey Sian, I wonder if you can help me out please? I am doing an assignment for uni</w:t>
      </w:r>
      <w:r w:rsidR="006876CB">
        <w:rPr>
          <w:rFonts w:ascii="Times New Roman" w:hAnsi="Times New Roman" w:cs="Times New Roman"/>
          <w:color w:val="FFFFFF"/>
          <w:sz w:val="24"/>
          <w:szCs w:val="24"/>
          <w:shd w:val="clear" w:color="auto" w:fill="0084FF"/>
        </w:rPr>
        <w:t>versity</w:t>
      </w:r>
      <w:r>
        <w:rPr>
          <w:rFonts w:ascii="Times New Roman" w:hAnsi="Times New Roman" w:cs="Times New Roman"/>
          <w:color w:val="FFFFFF"/>
          <w:sz w:val="24"/>
          <w:szCs w:val="24"/>
          <w:shd w:val="clear" w:color="auto" w:fill="0084FF"/>
        </w:rPr>
        <w:t xml:space="preserve"> BA Advocacy) about feminism but I am going down the route of women in employment the </w:t>
      </w:r>
      <w:r w:rsidR="00BF6F5F">
        <w:rPr>
          <w:rFonts w:ascii="Times New Roman" w:hAnsi="Times New Roman" w:cs="Times New Roman"/>
          <w:color w:val="FFFFFF"/>
          <w:sz w:val="24"/>
          <w:szCs w:val="24"/>
          <w:shd w:val="clear" w:color="auto" w:fill="0084FF"/>
        </w:rPr>
        <w:t>forces</w:t>
      </w:r>
      <w:r>
        <w:rPr>
          <w:rFonts w:ascii="Times New Roman" w:hAnsi="Times New Roman" w:cs="Times New Roman"/>
          <w:color w:val="FFFFFF"/>
          <w:sz w:val="24"/>
          <w:szCs w:val="24"/>
          <w:shd w:val="clear" w:color="auto" w:fill="0084FF"/>
        </w:rPr>
        <w:t xml:space="preserve">. I have been reading a lot of information which states that women should not be employed </w:t>
      </w:r>
      <w:r w:rsidR="00BF6F5F">
        <w:rPr>
          <w:rFonts w:ascii="Times New Roman" w:hAnsi="Times New Roman" w:cs="Times New Roman"/>
          <w:color w:val="FFFFFF"/>
          <w:sz w:val="24"/>
          <w:szCs w:val="24"/>
          <w:shd w:val="clear" w:color="auto" w:fill="0084FF"/>
        </w:rPr>
        <w:t>roles</w:t>
      </w:r>
      <w:r>
        <w:rPr>
          <w:rFonts w:ascii="Times New Roman" w:hAnsi="Times New Roman" w:cs="Times New Roman"/>
          <w:color w:val="FFFFFF"/>
          <w:sz w:val="24"/>
          <w:szCs w:val="24"/>
          <w:shd w:val="clear" w:color="auto" w:fill="0084FF"/>
        </w:rPr>
        <w:t xml:space="preserve"> purely on the basis that they are not physically </w:t>
      </w:r>
      <w:r w:rsidR="00BF6F5F">
        <w:rPr>
          <w:rFonts w:ascii="Times New Roman" w:hAnsi="Times New Roman" w:cs="Times New Roman"/>
          <w:color w:val="FFFFFF"/>
          <w:sz w:val="24"/>
          <w:szCs w:val="24"/>
          <w:shd w:val="clear" w:color="auto" w:fill="0084FF"/>
        </w:rPr>
        <w:t>strong. What</w:t>
      </w:r>
      <w:r>
        <w:rPr>
          <w:rFonts w:ascii="Times New Roman" w:hAnsi="Times New Roman" w:cs="Times New Roman"/>
          <w:color w:val="FFFFFF"/>
          <w:sz w:val="24"/>
          <w:szCs w:val="24"/>
          <w:shd w:val="clear" w:color="auto" w:fill="0084FF"/>
        </w:rPr>
        <w:t xml:space="preserve"> are you views on the following article please, and can I quote you in my assignment which will only be viewed by my tutor? If so what are your official </w:t>
      </w:r>
      <w:r w:rsidR="00BF6F5F">
        <w:rPr>
          <w:rFonts w:ascii="Times New Roman" w:hAnsi="Times New Roman" w:cs="Times New Roman"/>
          <w:color w:val="FFFFFF"/>
          <w:sz w:val="24"/>
          <w:szCs w:val="24"/>
          <w:shd w:val="clear" w:color="auto" w:fill="0084FF"/>
        </w:rPr>
        <w:t>credentials?</w:t>
      </w:r>
      <w:r>
        <w:rPr>
          <w:rFonts w:ascii="Times New Roman" w:hAnsi="Times New Roman" w:cs="Times New Roman"/>
          <w:color w:val="FFFFFF"/>
          <w:sz w:val="24"/>
          <w:szCs w:val="24"/>
          <w:shd w:val="clear" w:color="auto" w:fill="0084FF"/>
        </w:rPr>
        <w:t xml:space="preserve"> If you don't want to or cannot, I will totally understand. Cheers Sarah. Here is the link to one article </w:t>
      </w:r>
      <w:hyperlink r:id="rId15" w:tgtFrame="_blank" w:history="1">
        <w:r>
          <w:rPr>
            <w:rStyle w:val="Hyperlink"/>
            <w:rFonts w:ascii="Times New Roman" w:hAnsi="Times New Roman" w:cs="Times New Roman"/>
            <w:color w:val="FFFFFF"/>
            <w:sz w:val="24"/>
            <w:szCs w:val="24"/>
            <w:shd w:val="clear" w:color="auto" w:fill="0084FF"/>
          </w:rPr>
          <w:t>https://www.telegraph.co.uk/news/2016/04/05/putting-women-on-the-front-line-is-dangerous-pc-meddling-we-will/</w:t>
        </w:r>
      </w:hyperlink>
      <w:r>
        <w:rPr>
          <w:rFonts w:ascii="Times New Roman" w:hAnsi="Times New Roman" w:cs="Times New Roman"/>
          <w:color w:val="000000"/>
          <w:sz w:val="24"/>
          <w:szCs w:val="24"/>
        </w:rPr>
        <w:br/>
      </w:r>
      <w:r>
        <w:rPr>
          <w:rFonts w:ascii="Times New Roman" w:hAnsi="Times New Roman" w:cs="Times New Roman"/>
          <w:color w:val="000000"/>
          <w:sz w:val="24"/>
          <w:szCs w:val="24"/>
        </w:rPr>
        <w:br/>
      </w:r>
      <w:r>
        <w:rPr>
          <w:rFonts w:ascii="Times New Roman" w:hAnsi="Times New Roman" w:cs="Times New Roman"/>
          <w:color w:val="000000"/>
          <w:sz w:val="24"/>
          <w:szCs w:val="24"/>
        </w:rPr>
        <w:br/>
      </w:r>
      <w:r>
        <w:rPr>
          <w:rFonts w:ascii="Times New Roman" w:hAnsi="Times New Roman" w:cs="Times New Roman"/>
          <w:color w:val="000000"/>
          <w:sz w:val="24"/>
          <w:szCs w:val="24"/>
          <w:shd w:val="clear" w:color="auto" w:fill="F1F0F0"/>
        </w:rPr>
        <w:t xml:space="preserve">I am indeed a PTI, qualified vehicle electrician and now nurse within the Army </w:t>
      </w:r>
      <w:r>
        <w:rPr>
          <w:rFonts w:ascii="Times New Roman" w:hAnsi="Times New Roman" w:cs="Times New Roman"/>
          <w:noProof/>
          <w:color w:val="000000"/>
          <w:sz w:val="24"/>
          <w:szCs w:val="24"/>
          <w:shd w:val="clear" w:color="auto" w:fill="F1F0F0"/>
        </w:rPr>
        <w:drawing>
          <wp:inline distT="0" distB="0" distL="0" distR="0" wp14:anchorId="1B88CB46" wp14:editId="4A4CFC30">
            <wp:extent cx="148590" cy="148590"/>
            <wp:effectExtent l="0" t="0" r="3810" b="381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8590" cy="148590"/>
                    </a:xfrm>
                    <a:prstGeom prst="rect">
                      <a:avLst/>
                    </a:prstGeom>
                    <a:noFill/>
                    <a:ln>
                      <a:noFill/>
                    </a:ln>
                  </pic:spPr>
                </pic:pic>
              </a:graphicData>
            </a:graphic>
          </wp:inline>
        </w:drawing>
      </w:r>
    </w:p>
    <w:p w14:paraId="2241BC47" w14:textId="77777777" w:rsidR="0089101E" w:rsidRDefault="0089101E" w:rsidP="0089101E">
      <w:pPr>
        <w:rPr>
          <w:rFonts w:ascii="Times New Roman" w:hAnsi="Times New Roman" w:cs="Times New Roman"/>
          <w:sz w:val="24"/>
          <w:szCs w:val="24"/>
        </w:rPr>
      </w:pPr>
    </w:p>
    <w:p w14:paraId="4EE0B8FF" w14:textId="1DE394EC" w:rsidR="0089101E" w:rsidRDefault="0089101E" w:rsidP="0089101E">
      <w:pPr>
        <w:shd w:val="clear" w:color="auto" w:fill="F1F0F0"/>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HeySarah I hope you’re ok I’ve read the articles a few times now and although I’m not a fan of how this colonel has said what he’s said, I think he’s actually right I don’t personally agree with women joining the infantry. Having served with the infantry in the UK and abroad, I know how tough the standards are!!!! I’m a pretty fit and strong female yet I struggled and failed many of their fitness tests. I don’t think they should lower their standards to allow women to join either because it’s what makes our infantry soldiers the best at what they do! Women joining the infantry will put so many people at risk. Guys will react differently should a woman be injured. It’s natural. Having also worked as a PTI at a Phase 1 establishment, I’ve seen proof of how many more females are injured doing the basic tests compared to their male counterparts. The majority of females are not physically robust enough to attempt and pass the standards needed to join the infantry I hope my opinion helps x</w:t>
      </w:r>
    </w:p>
    <w:p w14:paraId="1E25FA3C" w14:textId="77777777" w:rsidR="0089101E" w:rsidRDefault="0089101E" w:rsidP="0089101E">
      <w:pPr>
        <w:shd w:val="clear" w:color="auto" w:fill="FFFFFF"/>
        <w:spacing w:before="180" w:after="180" w:line="240" w:lineRule="auto"/>
        <w:ind w:left="300"/>
        <w:jc w:val="center"/>
        <w:outlineLvl w:val="3"/>
        <w:rPr>
          <w:rFonts w:ascii="Times New Roman" w:eastAsia="Times New Roman" w:hAnsi="Times New Roman" w:cs="Times New Roman"/>
          <w:caps/>
          <w:sz w:val="24"/>
          <w:szCs w:val="24"/>
          <w:lang w:eastAsia="en-GB"/>
        </w:rPr>
      </w:pPr>
      <w:r>
        <w:rPr>
          <w:rFonts w:ascii="Times New Roman" w:eastAsia="Times New Roman" w:hAnsi="Times New Roman" w:cs="Times New Roman"/>
          <w:caps/>
          <w:sz w:val="24"/>
          <w:szCs w:val="24"/>
          <w:lang w:eastAsia="en-GB"/>
        </w:rPr>
        <w:t>12 APRIL 09:01</w:t>
      </w:r>
    </w:p>
    <w:p w14:paraId="31FDA358" w14:textId="77777777" w:rsidR="0089101E" w:rsidRDefault="0089101E" w:rsidP="0089101E">
      <w:pPr>
        <w:shd w:val="clear" w:color="auto" w:fill="FFFFFF"/>
        <w:spacing w:after="15" w:line="240" w:lineRule="auto"/>
        <w:outlineLvl w:val="4"/>
        <w:rPr>
          <w:rFonts w:ascii="Times New Roman" w:eastAsia="Times New Roman" w:hAnsi="Times New Roman" w:cs="Times New Roman"/>
          <w:color w:val="1D2129"/>
          <w:sz w:val="24"/>
          <w:szCs w:val="24"/>
          <w:lang w:eastAsia="en-GB"/>
        </w:rPr>
      </w:pPr>
      <w:r>
        <w:rPr>
          <w:rFonts w:ascii="Times New Roman" w:eastAsia="Times New Roman" w:hAnsi="Times New Roman" w:cs="Times New Roman"/>
          <w:color w:val="1D2129"/>
          <w:sz w:val="24"/>
          <w:szCs w:val="24"/>
          <w:lang w:eastAsia="en-GB"/>
        </w:rPr>
        <w:t>Sarah</w:t>
      </w:r>
    </w:p>
    <w:p w14:paraId="6A702EBF" w14:textId="77777777" w:rsidR="0089101E" w:rsidRDefault="0089101E" w:rsidP="0089101E">
      <w:pPr>
        <w:shd w:val="clear" w:color="auto" w:fill="0084FF"/>
        <w:spacing w:line="240" w:lineRule="auto"/>
        <w:rPr>
          <w:rFonts w:ascii="Times New Roman" w:eastAsia="Times New Roman" w:hAnsi="Times New Roman" w:cs="Times New Roman"/>
          <w:color w:val="FFFFFF"/>
          <w:sz w:val="24"/>
          <w:szCs w:val="24"/>
          <w:lang w:eastAsia="en-GB"/>
        </w:rPr>
      </w:pPr>
      <w:r>
        <w:rPr>
          <w:rFonts w:ascii="Times New Roman" w:eastAsia="Times New Roman" w:hAnsi="Times New Roman" w:cs="Times New Roman"/>
          <w:color w:val="FFFFFF"/>
          <w:sz w:val="24"/>
          <w:szCs w:val="24"/>
          <w:lang w:eastAsia="en-GB"/>
        </w:rPr>
        <w:t>Thank you it's brilliant.</w:t>
      </w:r>
    </w:p>
    <w:p w14:paraId="6CBE5609" w14:textId="77777777" w:rsidR="0089101E" w:rsidRDefault="0089101E" w:rsidP="0089101E">
      <w:pPr>
        <w:rPr>
          <w:rFonts w:ascii="Times New Roman" w:hAnsi="Times New Roman" w:cs="Times New Roman"/>
          <w:sz w:val="24"/>
          <w:szCs w:val="24"/>
        </w:rPr>
      </w:pPr>
    </w:p>
    <w:p w14:paraId="348F26E8" w14:textId="77777777" w:rsidR="00B23852" w:rsidRPr="00B23852" w:rsidRDefault="00B23852" w:rsidP="00782485">
      <w:pPr>
        <w:spacing w:line="240" w:lineRule="auto"/>
        <w:rPr>
          <w:rFonts w:ascii="Times New Roman" w:hAnsi="Times New Roman" w:cs="Times New Roman"/>
          <w:sz w:val="24"/>
          <w:szCs w:val="24"/>
        </w:rPr>
      </w:pPr>
    </w:p>
    <w:p w14:paraId="342264C0" w14:textId="77777777" w:rsidR="004A3506" w:rsidRPr="005E7D0F" w:rsidRDefault="004A3506" w:rsidP="00782485">
      <w:pPr>
        <w:spacing w:line="240" w:lineRule="auto"/>
        <w:rPr>
          <w:rFonts w:ascii="Times New Roman" w:hAnsi="Times New Roman" w:cs="Times New Roman"/>
          <w:i/>
          <w:sz w:val="24"/>
          <w:szCs w:val="24"/>
        </w:rPr>
      </w:pPr>
    </w:p>
    <w:p w14:paraId="526D561A" w14:textId="19E36799" w:rsidR="00CF0DC6" w:rsidRPr="005E7D0F" w:rsidRDefault="00CF0DC6" w:rsidP="00782485">
      <w:pPr>
        <w:spacing w:line="240" w:lineRule="auto"/>
        <w:rPr>
          <w:rFonts w:ascii="Times New Roman" w:hAnsi="Times New Roman" w:cs="Times New Roman"/>
          <w:i/>
          <w:sz w:val="24"/>
          <w:szCs w:val="24"/>
        </w:rPr>
      </w:pPr>
    </w:p>
    <w:p w14:paraId="440A1DAA" w14:textId="77777777" w:rsidR="00AB05B1" w:rsidRPr="005E7D0F" w:rsidRDefault="00AB05B1" w:rsidP="00782485">
      <w:pPr>
        <w:spacing w:line="240" w:lineRule="auto"/>
        <w:rPr>
          <w:rFonts w:ascii="Times New Roman" w:hAnsi="Times New Roman" w:cs="Times New Roman"/>
          <w:i/>
          <w:sz w:val="24"/>
          <w:szCs w:val="24"/>
        </w:rPr>
      </w:pPr>
    </w:p>
    <w:p w14:paraId="7F73232D" w14:textId="77777777" w:rsidR="00597354" w:rsidRPr="005E7D0F" w:rsidRDefault="00597354" w:rsidP="00A044DE">
      <w:pPr>
        <w:spacing w:line="360" w:lineRule="auto"/>
        <w:rPr>
          <w:rFonts w:ascii="Times New Roman" w:hAnsi="Times New Roman" w:cs="Times New Roman"/>
          <w:i/>
          <w:sz w:val="24"/>
          <w:szCs w:val="24"/>
        </w:rPr>
      </w:pPr>
    </w:p>
    <w:p w14:paraId="77D7CF8E" w14:textId="77777777" w:rsidR="003A10AC" w:rsidRPr="005E7D0F" w:rsidRDefault="003A10AC" w:rsidP="00A044DE">
      <w:pPr>
        <w:spacing w:line="360" w:lineRule="auto"/>
        <w:rPr>
          <w:rFonts w:ascii="Times New Roman" w:hAnsi="Times New Roman" w:cs="Times New Roman"/>
          <w:sz w:val="24"/>
          <w:szCs w:val="24"/>
        </w:rPr>
      </w:pPr>
    </w:p>
    <w:p w14:paraId="0AA1CD68" w14:textId="77777777" w:rsidR="00244C60" w:rsidRPr="005E7D0F" w:rsidRDefault="00244C60" w:rsidP="00A044DE">
      <w:pPr>
        <w:spacing w:line="360" w:lineRule="auto"/>
        <w:rPr>
          <w:rFonts w:ascii="Times New Roman" w:hAnsi="Times New Roman" w:cs="Times New Roman"/>
          <w:sz w:val="24"/>
          <w:szCs w:val="24"/>
        </w:rPr>
      </w:pPr>
    </w:p>
    <w:p w14:paraId="3133870F" w14:textId="20D10AF7" w:rsidR="00244C60" w:rsidRPr="005E7D0F" w:rsidRDefault="00244C60" w:rsidP="00A044DE">
      <w:pPr>
        <w:spacing w:line="360" w:lineRule="auto"/>
        <w:rPr>
          <w:rFonts w:ascii="Times New Roman" w:hAnsi="Times New Roman" w:cs="Times New Roman"/>
          <w:sz w:val="24"/>
          <w:szCs w:val="24"/>
        </w:rPr>
      </w:pPr>
    </w:p>
    <w:p w14:paraId="0E9E6845" w14:textId="22967F7B" w:rsidR="00244C60" w:rsidRPr="00B23852" w:rsidRDefault="00B971EE" w:rsidP="00A044DE">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 </w:t>
      </w:r>
    </w:p>
    <w:sectPr w:rsidR="00244C60" w:rsidRPr="00B23852">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5F1CB" w14:textId="77777777" w:rsidR="00084D54" w:rsidRDefault="00084D54" w:rsidP="00E24F21">
      <w:pPr>
        <w:spacing w:after="0" w:line="240" w:lineRule="auto"/>
      </w:pPr>
      <w:r>
        <w:separator/>
      </w:r>
    </w:p>
  </w:endnote>
  <w:endnote w:type="continuationSeparator" w:id="0">
    <w:p w14:paraId="23BB4CA7" w14:textId="77777777" w:rsidR="00084D54" w:rsidRDefault="00084D54" w:rsidP="00E24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A1509A" w14:textId="77777777" w:rsidR="00350552" w:rsidRDefault="003505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BF807E" w14:textId="77777777" w:rsidR="00350552" w:rsidRDefault="003505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71C27" w14:textId="77777777" w:rsidR="00350552" w:rsidRDefault="00350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D316D5" w14:textId="77777777" w:rsidR="00084D54" w:rsidRDefault="00084D54" w:rsidP="00E24F21">
      <w:pPr>
        <w:spacing w:after="0" w:line="240" w:lineRule="auto"/>
      </w:pPr>
      <w:r>
        <w:separator/>
      </w:r>
    </w:p>
  </w:footnote>
  <w:footnote w:type="continuationSeparator" w:id="0">
    <w:p w14:paraId="58CA5EEB" w14:textId="77777777" w:rsidR="00084D54" w:rsidRDefault="00084D54" w:rsidP="00E24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B8DAF2" w14:textId="77777777" w:rsidR="00350552" w:rsidRDefault="003505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586109" w14:textId="3F69D7AF" w:rsidR="00350552" w:rsidRPr="00A93C13" w:rsidRDefault="00350552" w:rsidP="00A93C13">
    <w:pPr>
      <w:pStyle w:val="Header"/>
      <w:jc w:val="center"/>
      <w:rPr>
        <w:rFonts w:ascii="Times New Roman" w:hAnsi="Times New Roman" w:cs="Times New Roman"/>
      </w:rPr>
    </w:pPr>
    <w:r w:rsidRPr="00A93C13">
      <w:rPr>
        <w:rFonts w:ascii="Times New Roman" w:hAnsi="Times New Roman" w:cs="Times New Roman"/>
      </w:rPr>
      <w:t>Sarah Marsh 28002939</w:t>
    </w:r>
  </w:p>
  <w:p w14:paraId="20959C99" w14:textId="5A8FF289" w:rsidR="001D2917" w:rsidRDefault="001D29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C53BB3" w14:textId="77777777" w:rsidR="00350552" w:rsidRDefault="003505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A74"/>
    <w:rsid w:val="00000C67"/>
    <w:rsid w:val="00035182"/>
    <w:rsid w:val="00052B56"/>
    <w:rsid w:val="0007293E"/>
    <w:rsid w:val="00084D54"/>
    <w:rsid w:val="000905FC"/>
    <w:rsid w:val="00093A5B"/>
    <w:rsid w:val="000945C0"/>
    <w:rsid w:val="000B17DE"/>
    <w:rsid w:val="000C34F0"/>
    <w:rsid w:val="000E2D48"/>
    <w:rsid w:val="000E4C6D"/>
    <w:rsid w:val="000F6148"/>
    <w:rsid w:val="000F7B27"/>
    <w:rsid w:val="00110326"/>
    <w:rsid w:val="00113184"/>
    <w:rsid w:val="00132EBA"/>
    <w:rsid w:val="001551B4"/>
    <w:rsid w:val="00165346"/>
    <w:rsid w:val="001675FF"/>
    <w:rsid w:val="00181EC7"/>
    <w:rsid w:val="001929FB"/>
    <w:rsid w:val="001C38F4"/>
    <w:rsid w:val="001D2917"/>
    <w:rsid w:val="001D6085"/>
    <w:rsid w:val="001F056C"/>
    <w:rsid w:val="001F4A50"/>
    <w:rsid w:val="00207E5A"/>
    <w:rsid w:val="00210B9A"/>
    <w:rsid w:val="00211FC8"/>
    <w:rsid w:val="00221214"/>
    <w:rsid w:val="00226A91"/>
    <w:rsid w:val="00236F3E"/>
    <w:rsid w:val="002371EA"/>
    <w:rsid w:val="00244C60"/>
    <w:rsid w:val="00261AE0"/>
    <w:rsid w:val="0026465B"/>
    <w:rsid w:val="00270400"/>
    <w:rsid w:val="002A64DB"/>
    <w:rsid w:val="002B522C"/>
    <w:rsid w:val="002C1352"/>
    <w:rsid w:val="002C2083"/>
    <w:rsid w:val="002C4116"/>
    <w:rsid w:val="002C4B1D"/>
    <w:rsid w:val="002D0F79"/>
    <w:rsid w:val="002D6024"/>
    <w:rsid w:val="00300007"/>
    <w:rsid w:val="00306C1E"/>
    <w:rsid w:val="00307FEB"/>
    <w:rsid w:val="00314218"/>
    <w:rsid w:val="00315DC6"/>
    <w:rsid w:val="0031687B"/>
    <w:rsid w:val="00320929"/>
    <w:rsid w:val="003216CF"/>
    <w:rsid w:val="00322656"/>
    <w:rsid w:val="00331194"/>
    <w:rsid w:val="00350552"/>
    <w:rsid w:val="00360364"/>
    <w:rsid w:val="0037239C"/>
    <w:rsid w:val="00390129"/>
    <w:rsid w:val="003A10AC"/>
    <w:rsid w:val="003B171F"/>
    <w:rsid w:val="003C15C0"/>
    <w:rsid w:val="003E4F18"/>
    <w:rsid w:val="003F19AC"/>
    <w:rsid w:val="00422A22"/>
    <w:rsid w:val="00423732"/>
    <w:rsid w:val="00431765"/>
    <w:rsid w:val="0046182A"/>
    <w:rsid w:val="004A3506"/>
    <w:rsid w:val="00521819"/>
    <w:rsid w:val="00527EFD"/>
    <w:rsid w:val="00531292"/>
    <w:rsid w:val="00547EE8"/>
    <w:rsid w:val="00551A74"/>
    <w:rsid w:val="00562CE0"/>
    <w:rsid w:val="005742B9"/>
    <w:rsid w:val="00587237"/>
    <w:rsid w:val="0059241B"/>
    <w:rsid w:val="00592EAF"/>
    <w:rsid w:val="005939D0"/>
    <w:rsid w:val="005940A5"/>
    <w:rsid w:val="00597354"/>
    <w:rsid w:val="005A3A1D"/>
    <w:rsid w:val="005C36ED"/>
    <w:rsid w:val="005C5270"/>
    <w:rsid w:val="005C69B0"/>
    <w:rsid w:val="005D169C"/>
    <w:rsid w:val="005E7D0F"/>
    <w:rsid w:val="00642265"/>
    <w:rsid w:val="00651ADC"/>
    <w:rsid w:val="006876CB"/>
    <w:rsid w:val="006A4D8A"/>
    <w:rsid w:val="006A6CC2"/>
    <w:rsid w:val="00702FE0"/>
    <w:rsid w:val="007077DF"/>
    <w:rsid w:val="00707A09"/>
    <w:rsid w:val="00717314"/>
    <w:rsid w:val="00723B30"/>
    <w:rsid w:val="00731619"/>
    <w:rsid w:val="007425D4"/>
    <w:rsid w:val="007455A3"/>
    <w:rsid w:val="00780E4A"/>
    <w:rsid w:val="00782485"/>
    <w:rsid w:val="00785308"/>
    <w:rsid w:val="007B74CA"/>
    <w:rsid w:val="007C4E0E"/>
    <w:rsid w:val="007D1E57"/>
    <w:rsid w:val="007D36AB"/>
    <w:rsid w:val="007D47A5"/>
    <w:rsid w:val="00800091"/>
    <w:rsid w:val="0083276C"/>
    <w:rsid w:val="00847C66"/>
    <w:rsid w:val="008648BC"/>
    <w:rsid w:val="00870D50"/>
    <w:rsid w:val="00874C85"/>
    <w:rsid w:val="00875B22"/>
    <w:rsid w:val="00881BC5"/>
    <w:rsid w:val="0089101E"/>
    <w:rsid w:val="008C6A29"/>
    <w:rsid w:val="008E50CF"/>
    <w:rsid w:val="00905EB6"/>
    <w:rsid w:val="00917F7A"/>
    <w:rsid w:val="00927FA1"/>
    <w:rsid w:val="00930190"/>
    <w:rsid w:val="00942490"/>
    <w:rsid w:val="00963080"/>
    <w:rsid w:val="00973BF0"/>
    <w:rsid w:val="009878BC"/>
    <w:rsid w:val="00990E9D"/>
    <w:rsid w:val="009A0D56"/>
    <w:rsid w:val="009A0FA2"/>
    <w:rsid w:val="009A17E4"/>
    <w:rsid w:val="009C041E"/>
    <w:rsid w:val="009D1C09"/>
    <w:rsid w:val="009D7937"/>
    <w:rsid w:val="00A044DE"/>
    <w:rsid w:val="00A2549B"/>
    <w:rsid w:val="00A30518"/>
    <w:rsid w:val="00A36E2A"/>
    <w:rsid w:val="00A42FCC"/>
    <w:rsid w:val="00A469DE"/>
    <w:rsid w:val="00A47F5C"/>
    <w:rsid w:val="00A500B7"/>
    <w:rsid w:val="00A50825"/>
    <w:rsid w:val="00A551FC"/>
    <w:rsid w:val="00A72512"/>
    <w:rsid w:val="00A80C25"/>
    <w:rsid w:val="00A93C13"/>
    <w:rsid w:val="00AA7FB8"/>
    <w:rsid w:val="00AB05B1"/>
    <w:rsid w:val="00AB4752"/>
    <w:rsid w:val="00AB734C"/>
    <w:rsid w:val="00AD7CBA"/>
    <w:rsid w:val="00B000DE"/>
    <w:rsid w:val="00B020BF"/>
    <w:rsid w:val="00B05923"/>
    <w:rsid w:val="00B217F0"/>
    <w:rsid w:val="00B2367F"/>
    <w:rsid w:val="00B23852"/>
    <w:rsid w:val="00B31F61"/>
    <w:rsid w:val="00B34293"/>
    <w:rsid w:val="00B532C2"/>
    <w:rsid w:val="00B56C51"/>
    <w:rsid w:val="00B64665"/>
    <w:rsid w:val="00B971EE"/>
    <w:rsid w:val="00BB6516"/>
    <w:rsid w:val="00BC38A1"/>
    <w:rsid w:val="00BC711A"/>
    <w:rsid w:val="00BF3535"/>
    <w:rsid w:val="00BF49D5"/>
    <w:rsid w:val="00BF6F5F"/>
    <w:rsid w:val="00C062AE"/>
    <w:rsid w:val="00C163E7"/>
    <w:rsid w:val="00C93FFE"/>
    <w:rsid w:val="00CA25E8"/>
    <w:rsid w:val="00CA4C93"/>
    <w:rsid w:val="00CB79A6"/>
    <w:rsid w:val="00CC1895"/>
    <w:rsid w:val="00CD2BFD"/>
    <w:rsid w:val="00CF0DC6"/>
    <w:rsid w:val="00CF69A9"/>
    <w:rsid w:val="00D11F00"/>
    <w:rsid w:val="00D14767"/>
    <w:rsid w:val="00D31654"/>
    <w:rsid w:val="00D3661C"/>
    <w:rsid w:val="00D76AE4"/>
    <w:rsid w:val="00D76AEA"/>
    <w:rsid w:val="00DC4B18"/>
    <w:rsid w:val="00DC58CD"/>
    <w:rsid w:val="00DC5D4B"/>
    <w:rsid w:val="00DE3D35"/>
    <w:rsid w:val="00DF44AA"/>
    <w:rsid w:val="00E00770"/>
    <w:rsid w:val="00E12164"/>
    <w:rsid w:val="00E127D1"/>
    <w:rsid w:val="00E223A0"/>
    <w:rsid w:val="00E24F21"/>
    <w:rsid w:val="00E25EC1"/>
    <w:rsid w:val="00E3029F"/>
    <w:rsid w:val="00E71DA6"/>
    <w:rsid w:val="00E777C8"/>
    <w:rsid w:val="00E8067C"/>
    <w:rsid w:val="00E806B6"/>
    <w:rsid w:val="00EC1378"/>
    <w:rsid w:val="00EC5F69"/>
    <w:rsid w:val="00F22AF2"/>
    <w:rsid w:val="00F277A8"/>
    <w:rsid w:val="00F351A5"/>
    <w:rsid w:val="00F368BA"/>
    <w:rsid w:val="00F41119"/>
    <w:rsid w:val="00F50717"/>
    <w:rsid w:val="00F54050"/>
    <w:rsid w:val="00F73CB0"/>
    <w:rsid w:val="00F75B2E"/>
    <w:rsid w:val="00FA25C3"/>
    <w:rsid w:val="00FA5601"/>
    <w:rsid w:val="00FB1B42"/>
    <w:rsid w:val="00FB6BE9"/>
    <w:rsid w:val="00FD221F"/>
    <w:rsid w:val="00FE0C8D"/>
    <w:rsid w:val="00FF2834"/>
    <w:rsid w:val="00FF7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E1F5B9"/>
  <w15:chartTrackingRefBased/>
  <w15:docId w15:val="{142E4868-E4F9-4CC4-BC3E-67B8FFBB8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4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F21"/>
  </w:style>
  <w:style w:type="paragraph" w:styleId="Footer">
    <w:name w:val="footer"/>
    <w:basedOn w:val="Normal"/>
    <w:link w:val="FooterChar"/>
    <w:uiPriority w:val="99"/>
    <w:unhideWhenUsed/>
    <w:rsid w:val="00E24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F21"/>
  </w:style>
  <w:style w:type="character" w:styleId="Hyperlink">
    <w:name w:val="Hyperlink"/>
    <w:basedOn w:val="DefaultParagraphFont"/>
    <w:uiPriority w:val="99"/>
    <w:unhideWhenUsed/>
    <w:rsid w:val="00B000DE"/>
    <w:rPr>
      <w:color w:val="0563C1" w:themeColor="hyperlink"/>
      <w:u w:val="single"/>
    </w:rPr>
  </w:style>
  <w:style w:type="character" w:styleId="UnresolvedMention">
    <w:name w:val="Unresolved Mention"/>
    <w:basedOn w:val="DefaultParagraphFont"/>
    <w:uiPriority w:val="99"/>
    <w:semiHidden/>
    <w:unhideWhenUsed/>
    <w:rsid w:val="00B000DE"/>
    <w:rPr>
      <w:color w:val="808080"/>
      <w:shd w:val="clear" w:color="auto" w:fill="E6E6E6"/>
    </w:rPr>
  </w:style>
  <w:style w:type="character" w:styleId="Strong">
    <w:name w:val="Strong"/>
    <w:basedOn w:val="DefaultParagraphFont"/>
    <w:uiPriority w:val="22"/>
    <w:qFormat/>
    <w:rsid w:val="00FF2834"/>
    <w:rPr>
      <w:b/>
      <w:bCs/>
    </w:rPr>
  </w:style>
  <w:style w:type="character" w:customStyle="1" w:styleId="defterm">
    <w:name w:val="defterm"/>
    <w:basedOn w:val="DefaultParagraphFont"/>
    <w:rsid w:val="00562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527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gov.uk/government/news"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www.statista.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elegraph.co.uk/news/2016/04/05/putting-women-on-the-front-line-is-dangerous-pc-meddling-we-will/" TargetMode="External"/><Relationship Id="rId23" Type="http://schemas.openxmlformats.org/officeDocument/2006/relationships/fontTable" Target="fontTable.xml"/><Relationship Id="rId10" Type="http://schemas.openxmlformats.org/officeDocument/2006/relationships/hyperlink" Target="http://www.Got2War2.NL(2018)"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bl.uk"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2219E-66C0-49BA-8EF1-3030A1FB1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7377</TotalTime>
  <Pages>10</Pages>
  <Words>3070</Words>
  <Characters>17505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dc:creator>
  <cp:keywords/>
  <dc:description/>
  <cp:lastModifiedBy>Sarah Marsh</cp:lastModifiedBy>
  <cp:revision>74</cp:revision>
  <dcterms:created xsi:type="dcterms:W3CDTF">2018-04-02T13:42:00Z</dcterms:created>
  <dcterms:modified xsi:type="dcterms:W3CDTF">2018-07-19T19:58:00Z</dcterms:modified>
</cp:coreProperties>
</file>