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6f03df418ae84151" /><Relationship Type="http://schemas.openxmlformats.org/package/2006/relationships/metadata/core-properties" Target="/package/services/metadata/core-properties/a4e5560684504431b166714d68519946.psmdcp" Id="Reec5c43dae584345"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line="360" w:lineRule="auto"/>
        <w:jc w:val="both"/>
        <w:rPr/>
      </w:pPr>
      <w:r w:rsidRPr="526BD5A1" w:rsidR="526BD5A1">
        <w:rPr>
          <w:sz w:val="48"/>
          <w:szCs w:val="48"/>
        </w:rPr>
        <w:t>UNIVERSITY OF WALES TRINITY SAINT DAVID</w:t>
      </w:r>
    </w:p>
    <w:p w:rsidR="526BD5A1" w:rsidP="526BD5A1" w:rsidRDefault="526BD5A1" w14:paraId="79987D0C" w14:textId="46CB8F73">
      <w:pPr>
        <w:pStyle w:val="Normal"/>
        <w:spacing w:line="360" w:lineRule="auto"/>
        <w:jc w:val="both"/>
        <w:rPr>
          <w:sz w:val="48"/>
          <w:szCs w:val="48"/>
        </w:rPr>
      </w:pPr>
    </w:p>
    <w:p w:rsidR="526BD5A1" w:rsidP="526BD5A1" w:rsidRDefault="526BD5A1" w14:paraId="5B4CC936" w14:textId="75682C7E">
      <w:pPr>
        <w:pStyle w:val="Normal"/>
        <w:spacing w:line="360" w:lineRule="auto"/>
        <w:jc w:val="both"/>
        <w:rPr>
          <w:sz w:val="48"/>
          <w:szCs w:val="48"/>
        </w:rPr>
      </w:pPr>
      <w:r w:rsidRPr="526BD5A1" w:rsidR="526BD5A1">
        <w:rPr>
          <w:sz w:val="48"/>
          <w:szCs w:val="48"/>
        </w:rPr>
        <w:t xml:space="preserve">               Skills for the Workplace</w:t>
      </w:r>
    </w:p>
    <w:p w:rsidR="526BD5A1" w:rsidP="526BD5A1" w:rsidRDefault="526BD5A1" w14:paraId="3D07278E" w14:textId="1D7DDC9F">
      <w:pPr>
        <w:pStyle w:val="Normal"/>
        <w:spacing w:line="360" w:lineRule="auto"/>
        <w:jc w:val="both"/>
        <w:rPr>
          <w:sz w:val="48"/>
          <w:szCs w:val="48"/>
        </w:rPr>
      </w:pPr>
      <w:r w:rsidRPr="526BD5A1" w:rsidR="526BD5A1">
        <w:rPr>
          <w:sz w:val="48"/>
          <w:szCs w:val="48"/>
        </w:rPr>
        <w:t xml:space="preserve">       Module Assignment Submission</w:t>
      </w:r>
    </w:p>
    <w:p w:rsidR="526BD5A1" w:rsidP="526BD5A1" w:rsidRDefault="526BD5A1" w14:paraId="553EC869" w14:textId="56BCB74B">
      <w:pPr>
        <w:pStyle w:val="Normal"/>
        <w:spacing w:line="360" w:lineRule="auto"/>
        <w:jc w:val="both"/>
        <w:rPr>
          <w:sz w:val="48"/>
          <w:szCs w:val="48"/>
        </w:rPr>
      </w:pPr>
    </w:p>
    <w:p w:rsidR="526BD5A1" w:rsidP="526BD5A1" w:rsidRDefault="526BD5A1" w14:paraId="722C4139" w14:textId="6A874097">
      <w:pPr>
        <w:pStyle w:val="Normal"/>
        <w:spacing w:line="360" w:lineRule="auto"/>
        <w:jc w:val="both"/>
        <w:rPr>
          <w:sz w:val="48"/>
          <w:szCs w:val="48"/>
        </w:rPr>
      </w:pPr>
      <w:r w:rsidRPr="526BD5A1" w:rsidR="526BD5A1">
        <w:rPr>
          <w:sz w:val="48"/>
          <w:szCs w:val="48"/>
        </w:rPr>
        <w:t>Student Name: Paulo Jorge Dos Santos</w:t>
      </w:r>
    </w:p>
    <w:p w:rsidR="526BD5A1" w:rsidP="526BD5A1" w:rsidRDefault="526BD5A1" w14:paraId="4FCEA2ED" w14:textId="27684017">
      <w:pPr>
        <w:pStyle w:val="Normal"/>
        <w:spacing w:line="360" w:lineRule="auto"/>
        <w:jc w:val="both"/>
        <w:rPr>
          <w:sz w:val="48"/>
          <w:szCs w:val="48"/>
        </w:rPr>
      </w:pPr>
      <w:r w:rsidRPr="526BD5A1" w:rsidR="526BD5A1">
        <w:rPr>
          <w:sz w:val="48"/>
          <w:szCs w:val="48"/>
        </w:rPr>
        <w:t>Student Number: 1812231</w:t>
      </w:r>
    </w:p>
    <w:p w:rsidR="526BD5A1" w:rsidP="526BD5A1" w:rsidRDefault="526BD5A1" w14:paraId="45DBF34C" w14:textId="4BB5DD1D">
      <w:pPr>
        <w:pStyle w:val="Normal"/>
        <w:spacing w:line="360" w:lineRule="auto"/>
        <w:jc w:val="both"/>
        <w:rPr>
          <w:sz w:val="48"/>
          <w:szCs w:val="48"/>
        </w:rPr>
      </w:pPr>
      <w:r w:rsidRPr="526BD5A1" w:rsidR="526BD5A1">
        <w:rPr>
          <w:sz w:val="48"/>
          <w:szCs w:val="48"/>
        </w:rPr>
        <w:t>Lecture: Lloyd Beharry</w:t>
      </w:r>
    </w:p>
    <w:p xmlns:wp14="http://schemas.microsoft.com/office/word/2010/wordml" w:rsidRPr="00000000" w:rsidR="00000000" w:rsidDel="00000000" w:rsidP="00000000" w:rsidRDefault="00000000" w14:paraId="00000002" wp14:textId="77777777">
      <w:pPr>
        <w:spacing w:line="360" w:lineRule="auto"/>
        <w:jc w:val="both"/>
        <w:rPr/>
      </w:pPr>
      <w:r w:rsidRPr="00000000" w:rsidDel="00000000" w:rsidR="00000000">
        <w:rPr>
          <w:rtl w:val="0"/>
        </w:rPr>
      </w:r>
    </w:p>
    <w:p xmlns:wp14="http://schemas.microsoft.com/office/word/2010/wordml" w:rsidRPr="00000000" w:rsidR="00000000" w:rsidDel="00000000" w:rsidP="526BD5A1" w:rsidRDefault="00000000" w14:paraId="0000000A" wp14:textId="25777B92">
      <w:pPr>
        <w:pStyle w:val="Title"/>
        <w:spacing w:line="360" w:lineRule="auto"/>
        <w:jc w:val="both"/>
        <w:rPr/>
      </w:pPr>
      <w:r w:rsidR="526BD5A1">
        <w:rPr/>
        <w:t xml:space="preserve">                          </w:t>
      </w:r>
      <w:r w:rsidR="526BD5A1">
        <w:rPr/>
        <w:t>BMSK4001</w:t>
      </w:r>
    </w:p>
    <w:p xmlns:wp14="http://schemas.microsoft.com/office/word/2010/wordml" w:rsidRPr="00000000" w:rsidR="00000000" w:rsidDel="00000000" w:rsidP="00000000" w:rsidRDefault="00000000" w14:paraId="0000000B" wp14:textId="77777777">
      <w:pPr>
        <w:pStyle w:val="Title"/>
        <w:jc w:val="center"/>
        <w:rPr/>
      </w:pPr>
      <w:r w:rsidRPr="00000000" w:rsidDel="00000000" w:rsidR="00000000">
        <w:rPr>
          <w:rtl w:val="0"/>
        </w:rPr>
        <w:t xml:space="preserve">ACADEMIC AND EMPLOYABILITY SKILLS</w:t>
      </w:r>
    </w:p>
    <w:p xmlns:wp14="http://schemas.microsoft.com/office/word/2010/wordml" w:rsidRPr="00000000" w:rsidR="00000000" w:rsidDel="00000000" w:rsidP="00000000" w:rsidRDefault="00000000" w14:paraId="0000000C"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0D"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0E"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0F"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0"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1"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2"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3"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4"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5"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6"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7"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8"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9"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1A" wp14:textId="77777777">
      <w:pPr>
        <w:keepNext w:val="1"/>
        <w:keepLines w:val="1"/>
        <w:widowControl w:val="1"/>
        <w:pBdr>
          <w:top w:val="nil" w:sz="0" w:space="0"/>
          <w:left w:val="nil" w:sz="0" w:space="0"/>
          <w:bottom w:val="nil" w:sz="0" w:space="0"/>
          <w:right w:val="nil" w:sz="0" w:space="0"/>
          <w:between w:val="nil" w:sz="0" w:space="0"/>
        </w:pBdr>
        <w:shd w:val="clear" w:fill="auto"/>
        <w:spacing w:before="240" w:after="0" w:line="259" w:lineRule="auto"/>
        <w:ind w:left="0" w:right="0" w:firstLine="0"/>
        <w:jc w:val="left"/>
        <w:rPr>
          <w:rFonts w:ascii="Calibri" w:hAnsi="Calibri" w:eastAsia="Calibri" w:cs="Calibri"/>
          <w:b w:val="0"/>
          <w:i w:val="0"/>
          <w:smallCaps w:val="0"/>
          <w:strike w:val="0"/>
          <w:color w:val="2e75b5"/>
          <w:sz w:val="32"/>
          <w:szCs w:val="32"/>
          <w:u w:val="none"/>
          <w:shd w:val="clear" w:fill="auto"/>
          <w:vertAlign w:val="baseline"/>
        </w:rPr>
      </w:pPr>
      <w:r w:rsidRPr="00000000" w:rsidDel="00000000" w:rsidR="00000000">
        <w:rPr>
          <w:rFonts w:ascii="Calibri" w:hAnsi="Calibri" w:eastAsia="Calibri" w:cs="Calibri"/>
          <w:b w:val="0"/>
          <w:i w:val="0"/>
          <w:smallCaps w:val="0"/>
          <w:strike w:val="0"/>
          <w:color w:val="2e75b5"/>
          <w:sz w:val="32"/>
          <w:szCs w:val="32"/>
          <w:u w:val="none"/>
          <w:shd w:val="clear" w:fill="auto"/>
          <w:vertAlign w:val="baseline"/>
          <w:rtl w:val="0"/>
        </w:rPr>
        <w:t xml:space="preserve">Table of Contents</w:t>
      </w:r>
    </w:p>
    <w:sdt>
      <w:sdtPr>
        <w:id w:val="1191266427"/>
        <w:docPartObj>
          <w:docPartGallery w:val="Table of Contents"/>
          <w:docPartUnique w:val="1"/>
        </w:docPartObj>
      </w:sdtPr>
      <w:sdtContent>
        <w:p xmlns:wp14="http://schemas.microsoft.com/office/word/2010/wordml" w:rsidRPr="00000000" w:rsidR="00000000" w:rsidDel="00000000" w:rsidP="00000000" w:rsidRDefault="00000000" w14:paraId="0000001B"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gjdgxs">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Introduction</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2</w:t>
            </w:r>
          </w:hyperlink>
          <w:r w:rsidRPr="00000000" w:rsidDel="00000000" w:rsidR="00000000">
            <w:rPr>
              <w:rtl w:val="0"/>
            </w:rPr>
          </w:r>
        </w:p>
        <w:p xmlns:wp14="http://schemas.microsoft.com/office/word/2010/wordml" w:rsidRPr="00000000" w:rsidR="00000000" w:rsidDel="00000000" w:rsidP="00000000" w:rsidRDefault="00000000" w14:paraId="0000001C"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1fob9te">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Description</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2</w:t>
            </w:r>
          </w:hyperlink>
          <w:r w:rsidRPr="00000000" w:rsidDel="00000000" w:rsidR="00000000">
            <w:rPr>
              <w:rtl w:val="0"/>
            </w:rPr>
          </w:r>
        </w:p>
        <w:p xmlns:wp14="http://schemas.microsoft.com/office/word/2010/wordml" w:rsidRPr="00000000" w:rsidR="00000000" w:rsidDel="00000000" w:rsidP="00000000" w:rsidRDefault="00000000" w14:paraId="0000001D"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3znysh7">
            <w:r w:rsidRPr="00000000" w:rsidDel="00000000" w:rsidR="00000000">
              <w:rPr>
                <w:rFonts w:ascii="Calibri" w:hAnsi="Calibri" w:eastAsia="Calibri" w:cs="Calibri"/>
                <w:b w:val="0"/>
                <w:i w:val="0"/>
                <w:smallCaps w:val="0"/>
                <w:strike w:val="0"/>
                <w:color w:val="000000"/>
                <w:sz w:val="24"/>
                <w:szCs w:val="24"/>
                <w:highlight w:val="white"/>
                <w:u w:val="none"/>
                <w:vertAlign w:val="baseline"/>
                <w:rtl w:val="0"/>
              </w:rPr>
              <w:t xml:space="preserve">Feelings</w:t>
            </w:r>
          </w:hyperlink>
          <w:hyperlink w:anchor="_3znysh7">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E"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2et92p0">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Analysis</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F"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tyjcwt">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Evaluation</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20"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3dy6vkm">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Conclusion</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6</w:t>
            </w:r>
          </w:hyperlink>
          <w:r w:rsidRPr="00000000" w:rsidDel="00000000" w:rsidR="00000000">
            <w:rPr>
              <w:rtl w:val="0"/>
            </w:rPr>
          </w:r>
        </w:p>
        <w:p xmlns:wp14="http://schemas.microsoft.com/office/word/2010/wordml" w:rsidRPr="00000000" w:rsidR="00000000" w:rsidDel="00000000" w:rsidP="00000000" w:rsidRDefault="00000000" w14:paraId="00000021"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1t3h5sf">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Acton plan</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6</w:t>
            </w:r>
          </w:hyperlink>
          <w:r w:rsidRPr="00000000" w:rsidDel="00000000" w:rsidR="00000000">
            <w:rPr>
              <w:rtl w:val="0"/>
            </w:rPr>
          </w:r>
        </w:p>
        <w:p xmlns:wp14="http://schemas.microsoft.com/office/word/2010/wordml" w:rsidRPr="00000000" w:rsidR="00000000" w:rsidDel="00000000" w:rsidP="00000000" w:rsidRDefault="00000000" w14:paraId="00000022"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59"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hyperlink w:anchor="_4d34og8">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References</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7</w:t>
            </w:r>
          </w:hyperlink>
          <w:r w:rsidRPr="00000000" w:rsidDel="00000000" w:rsidR="00000000">
            <w:rPr>
              <w:rtl w:val="0"/>
            </w:rPr>
          </w:r>
        </w:p>
        <w:p xmlns:wp14="http://schemas.microsoft.com/office/word/2010/wordml" w:rsidRPr="00000000" w:rsidR="00000000" w:rsidDel="00000000" w:rsidP="00000000" w:rsidRDefault="00000000" w14:paraId="00000023" wp14:textId="77777777">
          <w:pPr>
            <w:rPr/>
          </w:pP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24"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5"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6"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7"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8"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9"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A"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B"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C"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D"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E"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2F"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30"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31"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32"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33"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34" wp14:textId="77777777">
      <w:pPr>
        <w:pStyle w:val="Heading1"/>
        <w:spacing w:line="360" w:lineRule="auto"/>
        <w:jc w:val="both"/>
        <w:rPr/>
      </w:pPr>
      <w:bookmarkStart w:name="_gjdgxs" w:colFirst="0" w:colLast="0" w:id="0"/>
      <w:bookmarkEnd w:id="0"/>
      <w:r w:rsidRPr="00000000" w:rsidDel="00000000" w:rsidR="00000000">
        <w:rPr>
          <w:rtl w:val="0"/>
        </w:rPr>
        <w:t xml:space="preserve">Introduction </w:t>
      </w:r>
    </w:p>
    <w:p xmlns:wp14="http://schemas.microsoft.com/office/word/2010/wordml" w:rsidRPr="00000000" w:rsidR="00000000" w:rsidDel="00000000" w:rsidP="00000000" w:rsidRDefault="00000000" w14:paraId="00000035" wp14:textId="77777777">
      <w:pPr>
        <w:spacing w:line="360" w:lineRule="auto"/>
        <w:jc w:val="both"/>
        <w:rPr/>
      </w:pPr>
      <w:r w:rsidRPr="00000000" w:rsidDel="00000000" w:rsidR="00000000">
        <w:rPr>
          <w:rtl w:val="0"/>
        </w:rPr>
        <w:t xml:space="preserve">The purpose of this reflective report is to reflect on the learning experience in received during academic and employability skills module. Wide range of concepts were taught in the module, which was aimed at augmenting the academic and employability skills of students. I have learned a great deal of concepts, which can have a strong impact on potential to get a job in the market. In addition, my academic writing skills, research method skills have also been improved considerably. </w:t>
      </w:r>
    </w:p>
    <w:p xmlns:wp14="http://schemas.microsoft.com/office/word/2010/wordml" w:rsidRPr="00000000" w:rsidR="00000000" w:rsidDel="00000000" w:rsidP="00000000" w:rsidRDefault="00000000" w14:paraId="00000036" wp14:textId="77777777">
      <w:pPr>
        <w:spacing w:line="360" w:lineRule="auto"/>
        <w:jc w:val="both"/>
        <w:rPr/>
      </w:pPr>
      <w:r w:rsidRPr="00000000" w:rsidDel="00000000" w:rsidR="00000000">
        <w:rPr>
          <w:rtl w:val="0"/>
        </w:rPr>
        <w:t xml:space="preserve">This reflection uses Gibbs reflective cycle in order to undertake the reflective process effectively. It is considered important to keep the reflection as organised as possible and therefore Gibbs reflective cycle plays an important role in achieving the desired results through reflection (Gibbs, 1991 ). </w:t>
      </w:r>
    </w:p>
    <w:p xmlns:wp14="http://schemas.microsoft.com/office/word/2010/wordml" w:rsidRPr="00000000" w:rsidR="00000000" w:rsidDel="00000000" w:rsidP="00000000" w:rsidRDefault="00000000" w14:paraId="00000037" wp14:textId="77777777">
      <w:pPr>
        <w:keepNext w:val="1"/>
        <w:spacing w:line="360" w:lineRule="auto"/>
        <w:jc w:val="center"/>
        <w:rPr/>
      </w:pPr>
      <w:r w:rsidRPr="00000000" w:rsidDel="00000000" w:rsidR="00000000">
        <w:rPr/>
        <w:drawing>
          <wp:inline xmlns:wp14="http://schemas.microsoft.com/office/word/2010/wordprocessingDrawing" distT="0" distB="0" distL="0" distR="0" wp14:anchorId="01C4D3B2" wp14:editId="7777777">
            <wp:extent cx="5000625" cy="3971925"/>
            <wp:effectExtent l="0" t="0" r="0" b="0"/>
            <wp:docPr id="1" name="image1.png"/>
            <a:graphic>
              <a:graphicData uri="http://schemas.openxmlformats.org/drawingml/2006/picture">
                <pic:pic>
                  <pic:nvPicPr>
                    <pic:cNvPr id="0" name="image1.png"/>
                    <pic:cNvPicPr preferRelativeResize="0"/>
                  </pic:nvPicPr>
                  <pic:blipFill>
                    <a:blip r:embed="rId6"/>
                    <a:srcRect l="0" t="0" r="0" b="0"/>
                    <a:stretch>
                      <a:fillRect/>
                    </a:stretch>
                  </pic:blipFill>
                  <pic:spPr>
                    <a:xfrm>
                      <a:off x="0" y="0"/>
                      <a:ext cx="5000625" cy="397192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3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200" w:line="240" w:lineRule="auto"/>
        <w:ind w:left="0" w:right="0" w:firstLine="0"/>
        <w:jc w:val="center"/>
        <w:rPr>
          <w:rFonts w:ascii="Calibri" w:hAnsi="Calibri" w:eastAsia="Calibri" w:cs="Calibri"/>
          <w:b w:val="0"/>
          <w:i w:val="1"/>
          <w:smallCaps w:val="0"/>
          <w:strike w:val="0"/>
          <w:color w:val="44546a"/>
          <w:sz w:val="18"/>
          <w:szCs w:val="18"/>
          <w:u w:val="none"/>
          <w:shd w:val="clear" w:fill="auto"/>
          <w:vertAlign w:val="baseline"/>
        </w:rPr>
      </w:pPr>
      <w:bookmarkStart w:name="_30j0zll" w:colFirst="0" w:colLast="0" w:id="1"/>
      <w:bookmarkEnd w:id="1"/>
      <w:r w:rsidRPr="00000000" w:rsidDel="00000000" w:rsidR="00000000">
        <w:rPr>
          <w:rFonts w:ascii="Calibri" w:hAnsi="Calibri" w:eastAsia="Calibri" w:cs="Calibri"/>
          <w:b w:val="0"/>
          <w:i w:val="1"/>
          <w:smallCaps w:val="0"/>
          <w:strike w:val="0"/>
          <w:color w:val="44546a"/>
          <w:sz w:val="18"/>
          <w:szCs w:val="18"/>
          <w:u w:val="none"/>
          <w:shd w:val="clear" w:fill="auto"/>
          <w:vertAlign w:val="baseline"/>
          <w:rtl w:val="0"/>
        </w:rPr>
        <w:t xml:space="preserve">Figure 1: Gibbs Reflective Cycle, (Gibbs, 1991 )</w:t>
      </w:r>
    </w:p>
    <w:p xmlns:wp14="http://schemas.microsoft.com/office/word/2010/wordml" w:rsidRPr="00000000" w:rsidR="00000000" w:rsidDel="00000000" w:rsidP="00000000" w:rsidRDefault="00000000" w14:paraId="00000039" wp14:textId="77777777">
      <w:pPr>
        <w:pStyle w:val="Heading1"/>
        <w:spacing w:line="360" w:lineRule="auto"/>
        <w:jc w:val="both"/>
        <w:rPr/>
      </w:pPr>
      <w:bookmarkStart w:name="_1fob9te" w:colFirst="0" w:colLast="0" w:id="2"/>
      <w:bookmarkEnd w:id="2"/>
      <w:r w:rsidRPr="00000000" w:rsidDel="00000000" w:rsidR="00000000">
        <w:rPr>
          <w:rtl w:val="0"/>
        </w:rPr>
        <w:t xml:space="preserve">Description </w:t>
      </w:r>
    </w:p>
    <w:p xmlns:wp14="http://schemas.microsoft.com/office/word/2010/wordml" w:rsidRPr="00000000" w:rsidR="00000000" w:rsidDel="00000000" w:rsidP="00000000" w:rsidRDefault="00000000" w14:paraId="0000003A" wp14:textId="77777777">
      <w:pPr>
        <w:spacing w:line="360" w:lineRule="auto"/>
        <w:jc w:val="both"/>
        <w:rPr/>
      </w:pPr>
      <w:r w:rsidRPr="00000000" w:rsidDel="00000000" w:rsidR="00000000">
        <w:rPr>
          <w:rtl w:val="0"/>
        </w:rPr>
        <w:t xml:space="preserve">The course of academic and employability skills has been considerable helpful for me in achieving the objective of improving my academic and employability skills. I have improved my communication skills, time management skills, and pressure handling skills. Initially when the module started, I learned the importance of assessing ones strengths and weaknesses in order to bring about improvement. I carried out my SWOT analysis in order to gain some insight into my strengths and weaknesses. I have found that my communication skills, time management skills, and pressure handling skills need to be improved in order to be successful in my academic and professional career.  I have developed a personal development plan in order to improve my skills. The course allowed us to learn different aspects of personal development plan.  I laid out a clear plan for myself with identifying the actions which are needed to be taken and all the timeline. </w:t>
      </w:r>
    </w:p>
    <w:p xmlns:wp14="http://schemas.microsoft.com/office/word/2010/wordml" w:rsidRPr="00000000" w:rsidR="00000000" w:rsidDel="00000000" w:rsidP="00000000" w:rsidRDefault="00000000" w14:paraId="0000003B" wp14:textId="77777777">
      <w:pPr>
        <w:spacing w:line="360" w:lineRule="auto"/>
        <w:jc w:val="both"/>
        <w:rPr/>
      </w:pPr>
      <w:r w:rsidRPr="00000000" w:rsidDel="00000000" w:rsidR="00000000">
        <w:rPr>
          <w:rtl w:val="0"/>
        </w:rPr>
        <w:t xml:space="preserve">In order to improve my communication skills, I increased my interaction with my colleagues. I also started reading different books on importing communication skills. I realised for better communication, it is essentially important to have a strong vocabulary. I purchased a dictionary in order to improve my vocabulary. Now I can communicate more freely and effectively because of my efforts I made during the module. Furthermore, another important skill I improved in me was pressure handling skills. </w:t>
      </w:r>
    </w:p>
    <w:p xmlns:wp14="http://schemas.microsoft.com/office/word/2010/wordml" w:rsidRPr="00000000" w:rsidR="00000000" w:rsidDel="00000000" w:rsidP="00000000" w:rsidRDefault="00000000" w14:paraId="0000003C"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Research strongly suggests that the ability to successfully manage stress plays an important role in their success and in the organi</w:t>
      </w:r>
      <w:r w:rsidRPr="00000000" w:rsidDel="00000000" w:rsidR="00000000">
        <w:rPr>
          <w:rFonts w:ascii="Times New Roman" w:hAnsi="Times New Roman" w:eastAsia="Times New Roman" w:cs="Times New Roman"/>
          <w:rtl w:val="0"/>
        </w:rPr>
        <w:t xml:space="preserve">sation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in which they work (Atkins &amp; Schutz, 2008). People who work well under high pressure have some similarities, including their ability to actively resolve conflicts and face challenges with humour and determination. This is important because stress or pressure come from various internal and external sources, such as budgets and resources from competing departments, or the response to growing customer demand (Williams, 2016). The teams that respond to stress continue to function well and maintain a high level of energy and power when they can cause pain and decrease productivity. When they work together in difficult times, they experience better teamwork and communication within the team, solve problems more effectively, and develop better customer relationships.</w:t>
      </w:r>
    </w:p>
    <w:p xmlns:wp14="http://schemas.microsoft.com/office/word/2010/wordml" w:rsidRPr="00000000" w:rsidR="00000000" w:rsidDel="00000000" w:rsidP="00000000" w:rsidRDefault="00000000" w14:paraId="0000003D"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 order to improve my pressure handling skills I got enrolled in an online course and gone through the books recommended by the lecturer. I learned different techniques and strategies to handle pressure while working teams. I applied those techniques and strategies during this module and received better results. </w:t>
      </w:r>
    </w:p>
    <w:p xmlns:wp14="http://schemas.microsoft.com/office/word/2010/wordml" w:rsidRPr="00000000" w:rsidR="00000000" w:rsidDel="00000000" w:rsidP="00000000" w:rsidRDefault="00000000" w14:paraId="0000003E"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Furthermore, my time management skills have been improved considerably during the module. I have developed a plan for improving my time management skills. During the module, I reali</w:t>
      </w:r>
      <w:r w:rsidRPr="00000000" w:rsidDel="00000000" w:rsidR="00000000">
        <w:rPr>
          <w:rFonts w:ascii="Times New Roman" w:hAnsi="Times New Roman" w:eastAsia="Times New Roman" w:cs="Times New Roman"/>
          <w:rtl w:val="0"/>
        </w:rPr>
        <w:t xml:space="preserve">se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 the </w:t>
      </w:r>
      <w:r w:rsidRPr="00000000" w:rsidDel="00000000" w:rsidR="00000000">
        <w:rPr>
          <w:rFonts w:ascii="Times New Roman" w:hAnsi="Times New Roman" w:eastAsia="Times New Roman" w:cs="Times New Roman"/>
          <w:rtl w:val="0"/>
        </w:rPr>
        <w:t xml:space="preserve">importance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of planning skills as it is highly difficult to manage time effectively without having strong planning skills. I started </w:t>
      </w:r>
      <w:r w:rsidRPr="00000000" w:rsidDel="00000000" w:rsidR="00000000">
        <w:rPr>
          <w:rFonts w:ascii="Times New Roman" w:hAnsi="Times New Roman" w:eastAsia="Times New Roman" w:cs="Times New Roman"/>
          <w:rtl w:val="0"/>
        </w:rPr>
        <w:t xml:space="preserve">making a to</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do list daily for myself. I now have a folder in my mobile phone where I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save my daily to do list. It helps me </w:t>
      </w:r>
      <w:r w:rsidRPr="00000000" w:rsidDel="00000000" w:rsidR="00000000">
        <w:rPr>
          <w:rFonts w:ascii="Times New Roman" w:hAnsi="Times New Roman" w:eastAsia="Times New Roman" w:cs="Times New Roman"/>
          <w:rtl w:val="0"/>
        </w:rPr>
        <w:t xml:space="preserve">manage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time more effectively. I believe that my time management skills will be helpful for me in my future academic and professional life. I have reali</w:t>
      </w:r>
      <w:r w:rsidRPr="00000000" w:rsidDel="00000000" w:rsidR="00000000">
        <w:rPr>
          <w:rFonts w:ascii="Times New Roman" w:hAnsi="Times New Roman" w:eastAsia="Times New Roman" w:cs="Times New Roman"/>
          <w:rtl w:val="0"/>
        </w:rPr>
        <w:t xml:space="preserve">se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 during the module that Time management is the process of planning and controlling the time dedicated to a particular activity. Good time management allows people to do more work in less time, reduce stress, and succeed in their careers (Atkins &amp; Schutz, 2008). Creating and following a to-do list can reduce anxiety. By checking the items in the task list, you can see that you are making tangible progress. Then, when you are worried about doing something, you will avoid feeling stressed. Good time management can offer more opportunities for secondary activities and reduce wasted time. Good time management skills are an essential trait for employers. Any company is eager to prioriti</w:t>
      </w:r>
      <w:r w:rsidRPr="00000000" w:rsidDel="00000000" w:rsidR="00000000">
        <w:rPr>
          <w:rFonts w:ascii="Times New Roman" w:hAnsi="Times New Roman" w:eastAsia="Times New Roman" w:cs="Times New Roman"/>
          <w:rtl w:val="0"/>
        </w:rPr>
        <w:t xml:space="preserve">se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and plan their work (Andrew, 2001).</w:t>
      </w:r>
    </w:p>
    <w:p xmlns:wp14="http://schemas.microsoft.com/office/word/2010/wordml" w:rsidRPr="00000000" w:rsidR="00000000" w:rsidDel="00000000" w:rsidP="00000000" w:rsidRDefault="00000000" w14:paraId="0000003F"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Apart </w:t>
      </w:r>
      <w:r w:rsidRPr="00000000" w:rsidDel="00000000" w:rsidR="00000000">
        <w:rPr>
          <w:rFonts w:ascii="Times New Roman" w:hAnsi="Times New Roman" w:eastAsia="Times New Roman" w:cs="Times New Roman"/>
          <w:rtl w:val="0"/>
        </w:rPr>
        <w:t xml:space="preserve">from the above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mentioned skills, I have also managed to improve my academic writing skills, research method skills, and referencing skills. Previously I was not much aware with the essentials of effective research. During the tasks I did in this module, I have learned how research is conducted in a professional way. In addition, in gained knowledge and understanding about different type’s pf data collection method. I learned the conditions and </w:t>
      </w:r>
      <w:r w:rsidRPr="00000000" w:rsidDel="00000000" w:rsidR="00000000">
        <w:rPr>
          <w:rFonts w:ascii="Times New Roman" w:hAnsi="Times New Roman" w:eastAsia="Times New Roman" w:cs="Times New Roman"/>
          <w:rtl w:val="0"/>
        </w:rPr>
        <w:t xml:space="preserve">situations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when primary data and secondary data are collected. In addition, I learned about qualitative data and </w:t>
      </w:r>
      <w:r w:rsidRPr="00000000" w:rsidDel="00000000" w:rsidR="00000000">
        <w:rPr>
          <w:rFonts w:ascii="Times New Roman" w:hAnsi="Times New Roman" w:eastAsia="Times New Roman" w:cs="Times New Roman"/>
          <w:rtl w:val="0"/>
        </w:rPr>
        <w:t xml:space="preserve">quantity</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data. Qualitative data is the data, which is in a descriptive form whereas quantitative data is the data, which is the numerical form. It is </w:t>
      </w:r>
      <w:r w:rsidRPr="00000000" w:rsidDel="00000000" w:rsidR="00000000">
        <w:rPr>
          <w:rFonts w:ascii="Times New Roman" w:hAnsi="Times New Roman" w:eastAsia="Times New Roman" w:cs="Times New Roman"/>
          <w:rtl w:val="0"/>
        </w:rPr>
        <w:t xml:space="preserve">considered important</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have a knowledge of sampling criteria for carrying out the research. During the module, I gained knowledge and understanding about the different sampling criteria and their practical implementation. </w:t>
      </w:r>
    </w:p>
    <w:p xmlns:wp14="http://schemas.microsoft.com/office/word/2010/wordml" w:rsidRPr="00000000" w:rsidR="00000000" w:rsidDel="00000000" w:rsidP="00000000" w:rsidRDefault="00000000" w14:paraId="00000040"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Furthermore, another important skill I improve during the course was my academic writing skills. I was well aware of the fact that my academic writing skills were not as good as it required by the university standards. This module gave me an opportunity to improve my academic writing skills by practicing and with the help of course material. </w:t>
      </w:r>
    </w:p>
    <w:p xmlns:wp14="http://schemas.microsoft.com/office/word/2010/wordml" w:rsidRPr="00000000" w:rsidR="00000000" w:rsidDel="00000000" w:rsidP="00000000" w:rsidRDefault="00000000" w14:paraId="00000041" wp14:textId="77777777">
      <w:pPr>
        <w:pStyle w:val="Heading1"/>
        <w:spacing w:line="360" w:lineRule="auto"/>
        <w:jc w:val="both"/>
        <w:rPr>
          <w:highlight w:val="white"/>
        </w:rPr>
      </w:pPr>
      <w:bookmarkStart w:name="_3znysh7" w:colFirst="0" w:colLast="0" w:id="3"/>
      <w:bookmarkEnd w:id="3"/>
      <w:r w:rsidRPr="00000000" w:rsidDel="00000000" w:rsidR="00000000">
        <w:rPr>
          <w:highlight w:val="white"/>
          <w:rtl w:val="0"/>
        </w:rPr>
        <w:t xml:space="preserve">Feelings </w:t>
      </w:r>
    </w:p>
    <w:p xmlns:wp14="http://schemas.microsoft.com/office/word/2010/wordml" w:rsidRPr="00000000" w:rsidR="00000000" w:rsidDel="00000000" w:rsidP="00000000" w:rsidRDefault="00000000" w14:paraId="00000042" wp14:textId="77777777">
      <w:pPr>
        <w:spacing w:line="360" w:lineRule="auto"/>
        <w:jc w:val="both"/>
        <w:rPr/>
      </w:pPr>
      <w:r w:rsidRPr="00000000" w:rsidDel="00000000" w:rsidR="00000000">
        <w:rPr>
          <w:rtl w:val="0"/>
        </w:rPr>
        <w:t xml:space="preserve">This module has been substantially helpful for me in terms of my skills and knowledge. I now believe that I can get a job because of my good writing skills and because of the soft skills, I gained during the module. I participated in different tasks, which were supposed to test my skills. I felt nervous in the beginning as I was apprehensive that may be my academic writing skills, research skills, and referencing skills are not up to the mark and therefore it is highly difficult for me to score higher in this course. I started this course with least motivation and energy but soon I started developing an interest in the course as I was feeling improvement in me and it was great to see improvement in less time. Subsequently, I got highly motivated as I realised that it is not impossible to improve on my academic skills. My motivation level remained higher throughout the course and I believe that it was because of my high motivation I was able to expedite my learning. I have gained both soft skills and technical skills such referencing skills, research method skills, and writing skills because of the experience I gained during the different cavities involved in the course. </w:t>
      </w:r>
    </w:p>
    <w:p xmlns:wp14="http://schemas.microsoft.com/office/word/2010/wordml" w:rsidRPr="00000000" w:rsidR="00000000" w:rsidDel="00000000" w:rsidP="00000000" w:rsidRDefault="00000000" w14:paraId="00000043" wp14:textId="77777777">
      <w:pPr>
        <w:spacing w:line="360" w:lineRule="auto"/>
        <w:jc w:val="both"/>
        <w:rPr/>
      </w:pPr>
      <w:r w:rsidRPr="00000000" w:rsidDel="00000000" w:rsidR="00000000">
        <w:rPr>
          <w:rtl w:val="0"/>
        </w:rPr>
        <w:t xml:space="preserve">I used VARK questionnaire in order to assess my learning preferences and I got to know that I am an auditory learner. Having knowledge of one's learning preferences is important for expediting my learning. Based on the score of VARK test, I tried to change my learning style and aligned my learning style as per the results of VARK test and it worked superbly. </w:t>
      </w:r>
    </w:p>
    <w:p xmlns:wp14="http://schemas.microsoft.com/office/word/2010/wordml" w:rsidRPr="00000000" w:rsidR="00000000" w:rsidDel="00000000" w:rsidP="00000000" w:rsidRDefault="00000000" w14:paraId="00000044" wp14:textId="77777777">
      <w:pPr>
        <w:pStyle w:val="Heading1"/>
        <w:spacing w:line="360" w:lineRule="auto"/>
        <w:jc w:val="both"/>
        <w:rPr/>
      </w:pPr>
      <w:bookmarkStart w:name="_2et92p0" w:colFirst="0" w:colLast="0" w:id="4"/>
      <w:bookmarkEnd w:id="4"/>
      <w:r w:rsidRPr="00000000" w:rsidDel="00000000" w:rsidR="00000000">
        <w:rPr>
          <w:rtl w:val="0"/>
        </w:rPr>
        <w:t xml:space="preserve">Analysis </w:t>
      </w:r>
    </w:p>
    <w:p xmlns:wp14="http://schemas.microsoft.com/office/word/2010/wordml" w:rsidRPr="00000000" w:rsidR="00000000" w:rsidDel="00000000" w:rsidP="00000000" w:rsidRDefault="00000000" w14:paraId="0000004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 believe that I have performed satisfactorily during the module as I did </w:t>
      </w:r>
      <w:r w:rsidRPr="00000000" w:rsidDel="00000000" w:rsidR="00000000">
        <w:rPr>
          <w:rFonts w:ascii="Times New Roman" w:hAnsi="Times New Roman" w:eastAsia="Times New Roman" w:cs="Times New Roman"/>
          <w:rtl w:val="0"/>
        </w:rPr>
        <w:t xml:space="preserve">not do my</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learning process </w:t>
      </w:r>
      <w:r w:rsidRPr="00000000" w:rsidDel="00000000" w:rsidR="00000000">
        <w:rPr>
          <w:rFonts w:ascii="Times New Roman" w:hAnsi="Times New Roman" w:eastAsia="Times New Roman" w:cs="Times New Roman"/>
          <w:rtl w:val="0"/>
        </w:rPr>
        <w:t xml:space="preserve">was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slow throughout the module. I have kept a check on me and took help from self-assessment tools so that I can develop my learning plan accordingly. I developed the personal development plan in the beginning of the module and adhered to my plan and that considerably helped in extracting maximum learning out of this module. </w:t>
      </w:r>
    </w:p>
    <w:p xmlns:wp14="http://schemas.microsoft.com/office/word/2010/wordml" w:rsidRPr="00000000" w:rsidR="00000000" w:rsidDel="00000000" w:rsidP="00000000" w:rsidRDefault="00000000" w14:paraId="00000046"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research skills I learned during the module would be highly helpful for me in my future academic and professional career.  After studying the topic in detail, research capabilities can be described as providing detailed information, in-depth analysis, and appropriate advice on a particular topic. It includes a description of the problem, a reference to a good source and an explanation of its findings and observations in the form of a report (Andrew, 2001). With research skills, employees can identify problems, gather information resources to solve problems, assess the quality and relevance of resources, and find effective ways to solve them. These skills not only allow people to write better research, but also teach them the problem-solving skills necessary to solve workplace problems.  I have learned during the course that you must collect and reuse information and contacts during the study. The next step is to learn to organi</w:t>
      </w:r>
      <w:r w:rsidRPr="00000000" w:rsidDel="00000000" w:rsidR="00000000">
        <w:rPr>
          <w:rFonts w:ascii="Times New Roman" w:hAnsi="Times New Roman" w:eastAsia="Times New Roman" w:cs="Times New Roman"/>
          <w:rtl w:val="0"/>
        </w:rPr>
        <w:t xml:space="preserve">se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everything so you can find it when you need it. Organi</w:t>
      </w:r>
      <w:r w:rsidRPr="00000000" w:rsidDel="00000000" w:rsidR="00000000">
        <w:rPr>
          <w:rFonts w:ascii="Times New Roman" w:hAnsi="Times New Roman" w:eastAsia="Times New Roman" w:cs="Times New Roman"/>
          <w:rtl w:val="0"/>
        </w:rPr>
        <w:t xml:space="preserve">sation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al skills are often beneficial in many ways, but they can be very useful for conducting research, whether for school projects or for solving problems in the workplace (Bassot, 2013). I have learned that it is important to start the research with small steps: check everything you write, manage individual files or folders to find individual parts, mark files carefully, etc. </w:t>
      </w:r>
    </w:p>
    <w:p xmlns:wp14="http://schemas.microsoft.com/office/word/2010/wordml" w:rsidRPr="00000000" w:rsidR="00000000" w:rsidDel="00000000" w:rsidP="00000000" w:rsidRDefault="00000000" w14:paraId="00000047" wp14:textId="77777777">
      <w:pPr>
        <w:pStyle w:val="Heading1"/>
        <w:spacing w:line="360" w:lineRule="auto"/>
        <w:jc w:val="both"/>
        <w:rPr>
          <w:rFonts w:ascii="Arial" w:hAnsi="Arial" w:eastAsia="Arial" w:cs="Arial"/>
          <w:color w:val="000000"/>
        </w:rPr>
      </w:pPr>
      <w:bookmarkStart w:name="_tyjcwt" w:colFirst="0" w:colLast="0" w:id="5"/>
      <w:bookmarkEnd w:id="5"/>
      <w:r w:rsidRPr="00000000" w:rsidDel="00000000" w:rsidR="00000000">
        <w:rPr>
          <w:rtl w:val="0"/>
        </w:rPr>
        <w:t xml:space="preserve">Evaluation </w:t>
      </w:r>
      <w:r w:rsidRPr="00000000" w:rsidDel="00000000" w:rsidR="00000000">
        <w:rPr>
          <w:rtl w:val="0"/>
        </w:rPr>
      </w:r>
    </w:p>
    <w:p xmlns:wp14="http://schemas.microsoft.com/office/word/2010/wordml" w:rsidRPr="00000000" w:rsidR="00000000" w:rsidDel="00000000" w:rsidP="00000000" w:rsidRDefault="00000000" w14:paraId="0000004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3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 believe that there are still different gap in my learning, which </w:t>
      </w:r>
      <w:r w:rsidRPr="00000000" w:rsidDel="00000000" w:rsidR="00000000">
        <w:rPr>
          <w:rFonts w:ascii="Times New Roman" w:hAnsi="Times New Roman" w:eastAsia="Times New Roman" w:cs="Times New Roman"/>
          <w:rtl w:val="0"/>
        </w:rPr>
        <w:t xml:space="preserve">needs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to be improved. I still have to improve my teamwork skills. I believe that teamwork is highly important for employability skills but I am lacking in effective teamwork skills. I would work on teamwork skills from now on in with the help of books, online materials, and through videos. My focus would be learning important techniques and tactics used to formulate teams, getting aligned with the team members and to resolve conflicts in the team. </w:t>
      </w:r>
    </w:p>
    <w:p xmlns:wp14="http://schemas.microsoft.com/office/word/2010/wordml" w:rsidRPr="00000000" w:rsidR="00000000" w:rsidDel="00000000" w:rsidP="00000000" w:rsidRDefault="00000000" w14:paraId="00000049" wp14:textId="77777777">
      <w:pPr>
        <w:pStyle w:val="Heading1"/>
        <w:spacing w:line="360" w:lineRule="auto"/>
        <w:jc w:val="both"/>
        <w:rPr/>
      </w:pPr>
      <w:bookmarkStart w:name="_3dy6vkm" w:colFirst="0" w:colLast="0" w:id="6"/>
      <w:bookmarkEnd w:id="6"/>
      <w:r w:rsidRPr="00000000" w:rsidDel="00000000" w:rsidR="00000000">
        <w:rPr>
          <w:rtl w:val="0"/>
        </w:rPr>
        <w:t xml:space="preserve">Conclusion </w:t>
      </w:r>
    </w:p>
    <w:p xmlns:wp14="http://schemas.microsoft.com/office/word/2010/wordml" w:rsidRPr="00000000" w:rsidR="00000000" w:rsidDel="00000000" w:rsidP="00000000" w:rsidRDefault="00000000" w14:paraId="0000004A" wp14:textId="77777777">
      <w:pPr>
        <w:spacing w:line="360" w:lineRule="auto"/>
        <w:jc w:val="both"/>
        <w:rPr/>
      </w:pPr>
      <w:r w:rsidRPr="00000000" w:rsidDel="00000000" w:rsidR="00000000">
        <w:rPr>
          <w:rtl w:val="0"/>
        </w:rPr>
        <w:t xml:space="preserve">The course provided me with the opportunity of improving my skills and I believe that I am a different person now.  The purpose of this reflective report is to reflect on the learning experience in received during academic and employability skills module. Wide range of concepts was taught in the module, which was aimed at augmenting the academic and employability skills of students. My soft skills such as communication skills, pressure handling skills, and time management skills have been improved considerably during the module and I believe that these skills are so important for getting a good job and to ensure that you get promotions and appreciation by you managers. Furthermore, some other important skills I gained with the help of this course were academic writing skills, referencing style, and research method skills. This course of academic and employability skills has been highly supportive for me in achieving the objective of improving my academic and employability skills. I have improved my communication skills, time management skills, and pressure handling skills. Initially when the module started, I leaned importance of assessing ones strengths and weaknesses in order to bring about improvement</w:t>
      </w:r>
    </w:p>
    <w:p xmlns:wp14="http://schemas.microsoft.com/office/word/2010/wordml" w:rsidRPr="00000000" w:rsidR="00000000" w:rsidDel="00000000" w:rsidP="00000000" w:rsidRDefault="00000000" w14:paraId="0000004B" wp14:textId="77777777">
      <w:pPr>
        <w:pStyle w:val="Heading1"/>
        <w:spacing w:line="360" w:lineRule="auto"/>
        <w:jc w:val="both"/>
        <w:rPr/>
      </w:pPr>
      <w:bookmarkStart w:name="_1t3h5sf" w:colFirst="0" w:colLast="0" w:id="7"/>
      <w:bookmarkEnd w:id="7"/>
      <w:r w:rsidRPr="00000000" w:rsidDel="00000000" w:rsidR="00000000">
        <w:rPr>
          <w:rtl w:val="0"/>
        </w:rPr>
        <w:t xml:space="preserve">Acton plan</w:t>
      </w:r>
    </w:p>
    <w:p xmlns:wp14="http://schemas.microsoft.com/office/word/2010/wordml" w:rsidRPr="00000000" w:rsidR="00000000" w:rsidDel="00000000" w:rsidP="00000000" w:rsidRDefault="00000000" w14:paraId="0000004C" wp14:textId="77777777">
      <w:pPr>
        <w:spacing w:line="360" w:lineRule="auto"/>
        <w:jc w:val="both"/>
        <w:rPr/>
      </w:pPr>
      <w:r w:rsidRPr="00000000" w:rsidDel="00000000" w:rsidR="00000000">
        <w:rPr>
          <w:rtl w:val="0"/>
        </w:rPr>
        <w:t xml:space="preserve">In order to improve my teamwork skills I have developed a comprehensive plan for myself. I believe that I need to improve my teamwork skills in 2 months.  The actions, which I would take to improve my teamwork skills, include increased interaction with team members, learning about my team role as per the Belbin audit. In addition, I would improve my conflict management skills as well as it is considered highly important to have strong conflict management skills to be a good team player. Improvement in my teamwork skills will be an added advantage for me, as it would help in my employability skills. </w:t>
      </w:r>
    </w:p>
    <w:p xmlns:wp14="http://schemas.microsoft.com/office/word/2010/wordml" w:rsidRPr="00000000" w:rsidR="00000000" w:rsidDel="00000000" w:rsidP="00000000" w:rsidRDefault="00000000" w14:paraId="0000004D"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4E"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4F"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0"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1"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2"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3" wp14:textId="77777777">
      <w:pPr>
        <w:pStyle w:val="Heading1"/>
        <w:spacing w:line="360" w:lineRule="auto"/>
        <w:rPr/>
      </w:pPr>
      <w:bookmarkStart w:name="_4d34og8" w:colFirst="0" w:colLast="0" w:id="8"/>
      <w:bookmarkEnd w:id="8"/>
      <w:r w:rsidRPr="00000000" w:rsidDel="00000000" w:rsidR="00000000">
        <w:rPr>
          <w:rtl w:val="0"/>
        </w:rPr>
        <w:t xml:space="preserve">References</w:t>
      </w:r>
    </w:p>
    <w:p xmlns:wp14="http://schemas.microsoft.com/office/word/2010/wordml" w:rsidRPr="00000000" w:rsidR="00000000" w:rsidDel="00000000" w:rsidP="00000000" w:rsidRDefault="00000000" w14:paraId="00000054"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Andrew, W. C., 2001.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Outsourcing: A Business Guide to Risk Management Tools and Techniques.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1 ed. London : Earlsgate Press.</w:t>
      </w:r>
    </w:p>
    <w:p xmlns:wp14="http://schemas.microsoft.com/office/word/2010/wordml" w:rsidRPr="00000000" w:rsidR="00000000" w:rsidDel="00000000" w:rsidP="00000000" w:rsidRDefault="00000000" w14:paraId="00000055"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Atkins, S. &amp; Schutz, S., 2008.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Developing the skills for reflective practice'.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London: Chichester: Blackwell Publishing.</w:t>
      </w:r>
    </w:p>
    <w:p xmlns:wp14="http://schemas.microsoft.com/office/word/2010/wordml" w:rsidRPr="00000000" w:rsidR="00000000" w:rsidDel="00000000" w:rsidP="00000000" w:rsidRDefault="00000000" w14:paraId="00000056"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Bassot, B., 2013.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The Reflective Journal.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Basingstoke: Palgrave Macmillan.</w:t>
      </w:r>
    </w:p>
    <w:p xmlns:wp14="http://schemas.microsoft.com/office/word/2010/wordml" w:rsidRPr="00000000" w:rsidR="00000000" w:rsidDel="00000000" w:rsidP="00000000" w:rsidRDefault="00000000" w14:paraId="00000057"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Bolton, G., 2014.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Reflective Practice: Writing and Professional Development, 4th.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London: Sage.</w:t>
      </w:r>
    </w:p>
    <w:p xmlns:wp14="http://schemas.microsoft.com/office/word/2010/wordml" w:rsidRPr="00000000" w:rsidR="00000000" w:rsidDel="00000000" w:rsidP="00000000" w:rsidRDefault="00000000" w14:paraId="00000058"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Bratton, J. &amp; Gold, J., 2018.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Human Resource Management: Theory and Practice..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London: Palgrave Macmillan..</w:t>
      </w:r>
    </w:p>
    <w:p xmlns:wp14="http://schemas.microsoft.com/office/word/2010/wordml" w:rsidRPr="00000000" w:rsidR="00000000" w:rsidDel="00000000" w:rsidP="00000000" w:rsidRDefault="00000000" w14:paraId="00000059"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Gibbs, 1991 .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Reflective Cycles.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London : Routledge.</w:t>
      </w:r>
    </w:p>
    <w:p xmlns:wp14="http://schemas.microsoft.com/office/word/2010/wordml" w:rsidRPr="00000000" w:rsidR="00000000" w:rsidDel="00000000" w:rsidP="00000000" w:rsidRDefault="00000000" w14:paraId="0000005A" wp14:textId="77777777">
      <w:pPr>
        <w:keepNext w:val="0"/>
        <w:keepLines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0"/>
          <w:i w:val="0"/>
          <w:smallCaps w:val="0"/>
          <w:strike w:val="0"/>
          <w:color w:val="000000"/>
          <w:sz w:val="24"/>
          <w:szCs w:val="24"/>
          <w:u w:val="none"/>
          <w:shd w:val="clear" w:fill="auto"/>
          <w:vertAlign w:val="baseline"/>
        </w:rPr>
      </w:pP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Williams, 2016. </w:t>
      </w:r>
      <w:r w:rsidRPr="00000000" w:rsidDel="00000000" w:rsidR="00000000">
        <w:rPr>
          <w:rFonts w:ascii="Calibri" w:hAnsi="Calibri" w:eastAsia="Calibri" w:cs="Calibri"/>
          <w:b w:val="0"/>
          <w:i w:val="1"/>
          <w:smallCaps w:val="0"/>
          <w:strike w:val="0"/>
          <w:color w:val="000000"/>
          <w:sz w:val="24"/>
          <w:szCs w:val="24"/>
          <w:u w:val="none"/>
          <w:shd w:val="clear" w:fill="auto"/>
          <w:vertAlign w:val="baseline"/>
          <w:rtl w:val="0"/>
        </w:rPr>
        <w:t xml:space="preserve">Quality Management.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[Online] </w:t>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br w:type="textWrapping"/>
      </w:r>
      <w:r w:rsidRPr="00000000" w:rsidDel="00000000" w:rsidR="00000000">
        <w:rPr>
          <w:rFonts w:ascii="Calibri" w:hAnsi="Calibri" w:eastAsia="Calibri" w:cs="Calibri"/>
          <w:b w:val="0"/>
          <w:i w:val="0"/>
          <w:smallCaps w:val="0"/>
          <w:strike w:val="0"/>
          <w:color w:val="000000"/>
          <w:sz w:val="24"/>
          <w:szCs w:val="24"/>
          <w:u w:val="none"/>
          <w:shd w:val="clear" w:fill="auto"/>
          <w:vertAlign w:val="baseline"/>
          <w:rtl w:val="0"/>
        </w:rPr>
        <w:t xml:space="preserve">Available at: </w:t>
      </w:r>
      <w:r w:rsidRPr="00000000" w:rsidDel="00000000" w:rsidR="00000000">
        <w:rPr>
          <w:rFonts w:ascii="Calibri" w:hAnsi="Calibri" w:eastAsia="Calibri" w:cs="Calibri"/>
          <w:b w:val="0"/>
          <w:i w:val="0"/>
          <w:smallCaps w:val="0"/>
          <w:strike w:val="0"/>
          <w:color w:val="000000"/>
          <w:sz w:val="24"/>
          <w:szCs w:val="24"/>
          <w:u w:val="single"/>
          <w:shd w:val="clear" w:fill="auto"/>
          <w:vertAlign w:val="baseline"/>
          <w:rtl w:val="0"/>
        </w:rPr>
        <w:t xml:space="preserve">http://www.samsungengineering.com/sustainability/quality/common/suView</w:t>
      </w:r>
      <w:r w:rsidRPr="00000000" w:rsidDel="00000000" w:rsidR="00000000">
        <w:rPr>
          <w:rtl w:val="0"/>
        </w:rPr>
      </w:r>
    </w:p>
    <w:p xmlns:wp14="http://schemas.microsoft.com/office/word/2010/wordml" w:rsidRPr="00000000" w:rsidR="00000000" w:rsidDel="00000000" w:rsidP="00000000" w:rsidRDefault="00000000" w14:paraId="0000005B" wp14:textId="77777777">
      <w:pPr>
        <w:spacing w:line="360" w:lineRule="auto"/>
        <w:rPr/>
      </w:pPr>
      <w:r w:rsidRPr="00000000" w:rsidDel="00000000" w:rsidR="00000000">
        <w:rPr>
          <w:rtl w:val="0"/>
        </w:rPr>
      </w:r>
    </w:p>
    <w:p xmlns:wp14="http://schemas.microsoft.com/office/word/2010/wordml" w:rsidRPr="00000000" w:rsidR="00000000" w:rsidDel="00000000" w:rsidP="00000000" w:rsidRDefault="00000000" w14:paraId="0000005C"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D"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E"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5F"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0"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1"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2"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3"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4"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5"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6"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7"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8"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9"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A"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B"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C"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D"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E"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6F"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0"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1"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2"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3"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4"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5"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6"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7" wp14:textId="77777777">
      <w:pPr>
        <w:spacing w:line="360" w:lineRule="auto"/>
        <w:jc w:val="both"/>
        <w:rPr/>
      </w:pPr>
      <w:r w:rsidRPr="00000000" w:rsidDel="00000000" w:rsidR="00000000">
        <w:rPr>
          <w:rtl w:val="0"/>
        </w:rPr>
      </w:r>
    </w:p>
    <w:p xmlns:wp14="http://schemas.microsoft.com/office/word/2010/wordml" w:rsidRPr="00000000" w:rsidR="00000000" w:rsidDel="00000000" w:rsidP="00000000" w:rsidRDefault="00000000" w14:paraId="00000078" wp14:textId="77777777">
      <w:pPr>
        <w:spacing w:line="360" w:lineRule="auto"/>
        <w:jc w:val="both"/>
        <w:rPr/>
      </w:pPr>
      <w:r w:rsidRPr="00000000" w:rsidDel="00000000" w:rsidR="00000000">
        <w:rPr>
          <w:rtl w:val="0"/>
        </w:rPr>
      </w:r>
    </w:p>
    <w:sectPr>
      <w:pgSz w:w="11906" w:h="16838"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74EE9B33"/>
  <w15:docId w15:val="{59e6451b-1e54-4ad4-b3b9-e56efd778f22}"/>
  <w:rsids>
    <w:rsidRoot w:val="526BD5A1"/>
    <w:rsid w:val="526BD5A1"/>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4"/>
        <w:szCs w:val="24"/>
        <w:lang w:val="en-GB"/>
      </w:rPr>
    </w:rPrDefault>
    <w:pPrDefault>
      <w:pPr>
        <w:spacing w:after="160" w:line="259"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240" w:after="0" w:lineRule="auto"/>
    </w:pPr>
    <w:rPr>
      <w:rFonts w:ascii="Calibri" w:hAnsi="Calibri" w:eastAsia="Calibri" w:cs="Calibri"/>
      <w:color w:val="2e75b5"/>
      <w:sz w:val="32"/>
      <w:szCs w:val="32"/>
    </w:rPr>
  </w:style>
  <w:style w:type="paragraph" w:styleId="Heading2">
    <w:name w:val="heading 2"/>
    <w:basedOn w:val="Normal"/>
    <w:next w:val="Normal"/>
    <w:pPr>
      <w:keepNext w:val="1"/>
      <w:keepLines w:val="1"/>
      <w:spacing w:before="360" w:after="80" w:lineRule="auto"/>
    </w:pPr>
    <w:rPr>
      <w:b w:val="1"/>
      <w:sz w:val="36"/>
      <w:szCs w:val="36"/>
    </w:rPr>
  </w:style>
  <w:style w:type="paragraph" w:styleId="Heading3">
    <w:name w:val="heading 3"/>
    <w:basedOn w:val="Normal"/>
    <w:next w:val="Normal"/>
    <w:pPr>
      <w:keepNext w:val="1"/>
      <w:keepLines w:val="1"/>
      <w:spacing w:before="280" w:after="80" w:lineRule="auto"/>
    </w:pPr>
    <w:rPr>
      <w:b w:val="1"/>
      <w:sz w:val="28"/>
      <w:szCs w:val="28"/>
    </w:rPr>
  </w:style>
  <w:style w:type="paragraph" w:styleId="Heading4">
    <w:name w:val="heading 4"/>
    <w:basedOn w:val="Normal"/>
    <w:next w:val="Normal"/>
    <w:pPr>
      <w:keepNext w:val="1"/>
      <w:keepLines w:val="1"/>
      <w:spacing w:before="240" w:after="40" w:lineRule="auto"/>
    </w:pPr>
    <w:rPr>
      <w:b w:val="1"/>
      <w:sz w:val="24"/>
      <w:szCs w:val="24"/>
    </w:rPr>
  </w:style>
  <w:style w:type="paragraph" w:styleId="Heading5">
    <w:name w:val="heading 5"/>
    <w:basedOn w:val="Normal"/>
    <w:next w:val="Normal"/>
    <w:pPr>
      <w:keepNext w:val="1"/>
      <w:keepLines w:val="1"/>
      <w:spacing w:before="220" w:after="40" w:lineRule="auto"/>
    </w:pPr>
    <w:rPr>
      <w:b w:val="1"/>
      <w:sz w:val="22"/>
      <w:szCs w:val="22"/>
    </w:rPr>
  </w:style>
  <w:style w:type="paragraph" w:styleId="Heading6">
    <w:name w:val="heading 6"/>
    <w:basedOn w:val="Normal"/>
    <w:next w:val="Normal"/>
    <w:pPr>
      <w:keepNext w:val="1"/>
      <w:keepLines w:val="1"/>
      <w:spacing w:before="200" w:after="40" w:lineRule="auto"/>
    </w:pPr>
    <w:rPr>
      <w:b w:val="1"/>
      <w:sz w:val="20"/>
      <w:szCs w:val="20"/>
    </w:rPr>
  </w:style>
  <w:style w:type="paragraph" w:styleId="Title">
    <w:name w:val="Title"/>
    <w:basedOn w:val="Normal"/>
    <w:next w:val="Normal"/>
    <w:pPr>
      <w:spacing w:after="0" w:line="240" w:lineRule="auto"/>
    </w:pPr>
    <w:rPr>
      <w:rFonts w:ascii="Calibri" w:hAnsi="Calibri" w:eastAsia="Calibri" w:cs="Calibri"/>
      <w:sz w:val="56"/>
      <w:szCs w:val="56"/>
    </w:rPr>
  </w:style>
  <w:style w:type="paragraph" w:styleId="Subtitle">
    <w:name w:val="Subtitle"/>
    <w:basedOn w:val="Normal"/>
    <w:next w:val="Normal"/>
    <w:pPr>
      <w:keepNext w:val="1"/>
      <w:keepLines w:val="1"/>
      <w:spacing w:before="360" w:after="80" w:lineRule="auto"/>
    </w:pPr>
    <w:rPr>
      <w:rFonts w:ascii="Georgia" w:hAnsi="Georgia" w:eastAsia="Georgia" w:cs="Georgia"/>
      <w:i w:val="1"/>
      <w:color w:val="666666"/>
      <w:sz w:val="48"/>
      <w:szCs w:val="48"/>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image" Target="media/image1.png" Id="rId6" /><Relationship Type="http://schemas.openxmlformats.org/officeDocument/2006/relationships/glossaryDocument" Target="/word/glossary/document.xml" Id="R9f85d7893069477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b0e2ebc-1c4f-41fe-b898-18144104809c}"/>
      </w:docPartPr>
      <w:docPartBody>
        <w:p w14:paraId="64438C3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