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47F8" w:rsidRDefault="002B47F8" w:rsidP="002B47F8">
      <w:pPr>
        <w:jc w:val="center"/>
        <w:rPr>
          <w:rFonts w:ascii="Arial" w:hAnsi="Arial" w:cs="Arial"/>
          <w:sz w:val="24"/>
          <w:szCs w:val="24"/>
          <w:u w:val="single"/>
        </w:rPr>
      </w:pPr>
      <w:r w:rsidRPr="002B47F8">
        <w:rPr>
          <w:rFonts w:ascii="Arial" w:hAnsi="Arial" w:cs="Arial"/>
          <w:sz w:val="24"/>
          <w:szCs w:val="24"/>
          <w:u w:val="single"/>
        </w:rPr>
        <w:t xml:space="preserve">Natural role of the </w:t>
      </w:r>
      <w:r w:rsidR="00631400">
        <w:rPr>
          <w:rFonts w:ascii="Arial" w:hAnsi="Arial" w:cs="Arial"/>
          <w:sz w:val="24"/>
          <w:szCs w:val="24"/>
          <w:u w:val="single"/>
        </w:rPr>
        <w:t>t</w:t>
      </w:r>
      <w:r w:rsidRPr="002B47F8">
        <w:rPr>
          <w:rFonts w:ascii="Arial" w:hAnsi="Arial" w:cs="Arial"/>
          <w:sz w:val="24"/>
          <w:szCs w:val="24"/>
          <w:u w:val="single"/>
        </w:rPr>
        <w:t>eaching assistant as provider of pastoral care to the students.</w:t>
      </w:r>
    </w:p>
    <w:p w:rsidR="00D43E52" w:rsidRDefault="00C872D1" w:rsidP="00D43E52">
      <w:pPr>
        <w:rPr>
          <w:rFonts w:ascii="Arial" w:hAnsi="Arial" w:cs="Arial"/>
          <w:color w:val="0078AE"/>
          <w:shd w:val="clear" w:color="auto" w:fill="FFFFFF"/>
        </w:rPr>
      </w:pPr>
      <w:r>
        <w:rPr>
          <w:rFonts w:ascii="Arial" w:hAnsi="Arial" w:cs="Arial"/>
          <w:sz w:val="24"/>
          <w:szCs w:val="24"/>
        </w:rPr>
        <w:t>According to equality and diversity for academics; ‘P</w:t>
      </w:r>
      <w:r w:rsidR="00AB3B48" w:rsidRPr="00AB3B48">
        <w:rPr>
          <w:rFonts w:ascii="Arial" w:hAnsi="Arial" w:cs="Arial"/>
          <w:sz w:val="24"/>
          <w:szCs w:val="24"/>
        </w:rPr>
        <w:t xml:space="preserve">astoral care </w:t>
      </w:r>
      <w:r w:rsidR="0031697F" w:rsidRPr="00AB3B48">
        <w:rPr>
          <w:rFonts w:ascii="Arial" w:hAnsi="Arial" w:cs="Arial"/>
          <w:sz w:val="24"/>
          <w:szCs w:val="24"/>
        </w:rPr>
        <w:t>covers</w:t>
      </w:r>
      <w:r w:rsidR="00AB3B48" w:rsidRPr="00AB3B48">
        <w:rPr>
          <w:rFonts w:ascii="Arial" w:hAnsi="Arial" w:cs="Arial"/>
          <w:sz w:val="24"/>
          <w:szCs w:val="24"/>
        </w:rPr>
        <w:t xml:space="preserve"> the range of support services that are provided for </w:t>
      </w:r>
      <w:r w:rsidR="0031697F">
        <w:rPr>
          <w:rFonts w:ascii="Arial" w:hAnsi="Arial" w:cs="Arial"/>
          <w:sz w:val="24"/>
          <w:szCs w:val="24"/>
        </w:rPr>
        <w:t xml:space="preserve">children/young people’s </w:t>
      </w:r>
      <w:r w:rsidR="00AB3B48" w:rsidRPr="00AB3B48">
        <w:rPr>
          <w:rFonts w:ascii="Arial" w:hAnsi="Arial" w:cs="Arial"/>
          <w:sz w:val="24"/>
          <w:szCs w:val="24"/>
        </w:rPr>
        <w:t>emotional psychological and spiritual wellbeing.</w:t>
      </w:r>
      <w:r w:rsidR="00E30AF3">
        <w:rPr>
          <w:rFonts w:ascii="Arial" w:hAnsi="Arial" w:cs="Arial"/>
          <w:sz w:val="24"/>
          <w:szCs w:val="24"/>
        </w:rPr>
        <w:t xml:space="preserve"> </w:t>
      </w:r>
      <w:r w:rsidR="00AB3B48">
        <w:rPr>
          <w:rFonts w:ascii="Arial" w:hAnsi="Arial" w:cs="Arial"/>
          <w:sz w:val="24"/>
          <w:szCs w:val="24"/>
        </w:rPr>
        <w:t xml:space="preserve">Teaching assistants and learning support assistant have a critical role to play, being best placed to </w:t>
      </w:r>
      <w:r w:rsidR="0031697F">
        <w:rPr>
          <w:rFonts w:ascii="Arial" w:hAnsi="Arial" w:cs="Arial"/>
          <w:sz w:val="24"/>
          <w:szCs w:val="24"/>
        </w:rPr>
        <w:t>detect</w:t>
      </w:r>
      <w:r w:rsidR="00AB3B48">
        <w:rPr>
          <w:rFonts w:ascii="Arial" w:hAnsi="Arial" w:cs="Arial"/>
          <w:sz w:val="24"/>
          <w:szCs w:val="24"/>
        </w:rPr>
        <w:t xml:space="preserve"> behaviour in the learning environment that might </w:t>
      </w:r>
      <w:r w:rsidR="0031697F">
        <w:rPr>
          <w:rFonts w:ascii="Arial" w:hAnsi="Arial" w:cs="Arial"/>
          <w:sz w:val="24"/>
          <w:szCs w:val="24"/>
        </w:rPr>
        <w:t>specify</w:t>
      </w:r>
      <w:r w:rsidR="00AB3B48">
        <w:rPr>
          <w:rFonts w:ascii="Arial" w:hAnsi="Arial" w:cs="Arial"/>
          <w:sz w:val="24"/>
          <w:szCs w:val="24"/>
        </w:rPr>
        <w:t xml:space="preserve"> that a </w:t>
      </w:r>
      <w:r w:rsidR="0031697F">
        <w:rPr>
          <w:rFonts w:ascii="Arial" w:hAnsi="Arial" w:cs="Arial"/>
          <w:sz w:val="24"/>
          <w:szCs w:val="24"/>
        </w:rPr>
        <w:t>child/young person</w:t>
      </w:r>
      <w:r w:rsidR="00AB3B48">
        <w:rPr>
          <w:rFonts w:ascii="Arial" w:hAnsi="Arial" w:cs="Arial"/>
          <w:sz w:val="24"/>
          <w:szCs w:val="24"/>
        </w:rPr>
        <w:t xml:space="preserve"> is in need of support. A </w:t>
      </w:r>
      <w:r w:rsidR="0031697F">
        <w:rPr>
          <w:rFonts w:ascii="Arial" w:hAnsi="Arial" w:cs="Arial"/>
          <w:sz w:val="24"/>
          <w:szCs w:val="24"/>
        </w:rPr>
        <w:t>child/young person</w:t>
      </w:r>
      <w:r w:rsidR="00AB3B48">
        <w:rPr>
          <w:rFonts w:ascii="Arial" w:hAnsi="Arial" w:cs="Arial"/>
          <w:sz w:val="24"/>
          <w:szCs w:val="24"/>
        </w:rPr>
        <w:t xml:space="preserve"> who </w:t>
      </w:r>
      <w:r w:rsidR="00AA203E">
        <w:rPr>
          <w:rFonts w:ascii="Arial" w:hAnsi="Arial" w:cs="Arial"/>
          <w:sz w:val="24"/>
          <w:szCs w:val="24"/>
        </w:rPr>
        <w:t>acquires appropriate</w:t>
      </w:r>
      <w:r w:rsidR="00AB3B48">
        <w:rPr>
          <w:rFonts w:ascii="Arial" w:hAnsi="Arial" w:cs="Arial"/>
          <w:sz w:val="24"/>
          <w:szCs w:val="24"/>
        </w:rPr>
        <w:t xml:space="preserve"> and timely support in dealing with problems of everyday life is more likely to have the energy and motivation to do well in their </w:t>
      </w:r>
      <w:r w:rsidR="00AA203E">
        <w:rPr>
          <w:rFonts w:ascii="Arial" w:hAnsi="Arial" w:cs="Arial"/>
          <w:sz w:val="24"/>
          <w:szCs w:val="24"/>
        </w:rPr>
        <w:t>educ</w:t>
      </w:r>
      <w:r w:rsidR="00D43E52">
        <w:rPr>
          <w:rFonts w:ascii="Arial" w:hAnsi="Arial" w:cs="Arial"/>
          <w:sz w:val="24"/>
          <w:szCs w:val="24"/>
        </w:rPr>
        <w:t>ation</w:t>
      </w:r>
      <w:r w:rsidR="00CC0098">
        <w:rPr>
          <w:rFonts w:ascii="Arial" w:hAnsi="Arial" w:cs="Arial"/>
          <w:sz w:val="24"/>
          <w:szCs w:val="24"/>
        </w:rPr>
        <w:t>.(www.ecu.ac.uk/publications)</w:t>
      </w:r>
    </w:p>
    <w:p w:rsidR="00D73AF0" w:rsidRDefault="00D73AF0" w:rsidP="003D5938">
      <w:pPr>
        <w:rPr>
          <w:rFonts w:ascii="Arial" w:hAnsi="Arial" w:cs="Arial"/>
          <w:sz w:val="24"/>
          <w:szCs w:val="24"/>
        </w:rPr>
      </w:pPr>
      <w:r>
        <w:rPr>
          <w:rFonts w:ascii="Arial" w:hAnsi="Arial" w:cs="Arial"/>
          <w:sz w:val="24"/>
          <w:szCs w:val="24"/>
        </w:rPr>
        <w:t xml:space="preserve">Having a good pastoral care provision in place is a </w:t>
      </w:r>
      <w:r w:rsidR="00AA203E">
        <w:rPr>
          <w:rFonts w:ascii="Arial" w:hAnsi="Arial" w:cs="Arial"/>
          <w:sz w:val="24"/>
          <w:szCs w:val="24"/>
        </w:rPr>
        <w:t>essential</w:t>
      </w:r>
      <w:r>
        <w:rPr>
          <w:rFonts w:ascii="Arial" w:hAnsi="Arial" w:cs="Arial"/>
          <w:sz w:val="24"/>
          <w:szCs w:val="24"/>
        </w:rPr>
        <w:t xml:space="preserve"> requirement of any school. </w:t>
      </w:r>
      <w:r w:rsidR="00AA203E">
        <w:rPr>
          <w:rFonts w:ascii="Arial" w:hAnsi="Arial" w:cs="Arial"/>
          <w:sz w:val="24"/>
          <w:szCs w:val="24"/>
        </w:rPr>
        <w:t>The child/young person’s welfare</w:t>
      </w:r>
      <w:r>
        <w:rPr>
          <w:rFonts w:ascii="Arial" w:hAnsi="Arial" w:cs="Arial"/>
          <w:sz w:val="24"/>
          <w:szCs w:val="24"/>
        </w:rPr>
        <w:t xml:space="preserve"> should be high on any schools agenda, as happy </w:t>
      </w:r>
      <w:r w:rsidR="00AA203E">
        <w:rPr>
          <w:rFonts w:ascii="Arial" w:hAnsi="Arial" w:cs="Arial"/>
          <w:sz w:val="24"/>
          <w:szCs w:val="24"/>
        </w:rPr>
        <w:t>children/young person’s</w:t>
      </w:r>
      <w:r>
        <w:rPr>
          <w:rFonts w:ascii="Arial" w:hAnsi="Arial" w:cs="Arial"/>
          <w:sz w:val="24"/>
          <w:szCs w:val="24"/>
        </w:rPr>
        <w:t xml:space="preserve"> lead to increased learning opportunities and improved performance.</w:t>
      </w:r>
      <w:r w:rsidR="00D43E52">
        <w:rPr>
          <w:rFonts w:ascii="Arial" w:hAnsi="Arial" w:cs="Arial"/>
          <w:sz w:val="24"/>
          <w:szCs w:val="24"/>
        </w:rPr>
        <w:t xml:space="preserve"> Wing, J.(16</w:t>
      </w:r>
      <w:r w:rsidR="00D43E52" w:rsidRPr="00D43E52">
        <w:rPr>
          <w:rFonts w:ascii="Arial" w:hAnsi="Arial" w:cs="Arial"/>
          <w:sz w:val="24"/>
          <w:szCs w:val="24"/>
          <w:vertAlign w:val="superscript"/>
        </w:rPr>
        <w:t>th</w:t>
      </w:r>
      <w:r w:rsidR="00D43E52">
        <w:rPr>
          <w:rFonts w:ascii="Arial" w:hAnsi="Arial" w:cs="Arial"/>
          <w:sz w:val="24"/>
          <w:szCs w:val="24"/>
        </w:rPr>
        <w:t xml:space="preserve"> April 2015) </w:t>
      </w:r>
      <w:r w:rsidR="00D43E52" w:rsidRPr="00D43E52">
        <w:rPr>
          <w:rFonts w:ascii="Arial" w:hAnsi="Arial" w:cs="Arial"/>
          <w:i/>
          <w:sz w:val="24"/>
          <w:szCs w:val="24"/>
        </w:rPr>
        <w:t>why is pastoral care so important for schools?</w:t>
      </w:r>
      <w:r w:rsidR="00D43E52" w:rsidRPr="00D43E52">
        <w:t xml:space="preserve"> </w:t>
      </w:r>
      <w:r w:rsidR="00D43E52" w:rsidRPr="00D43E52">
        <w:rPr>
          <w:rFonts w:ascii="Arial" w:hAnsi="Arial" w:cs="Arial"/>
          <w:i/>
          <w:sz w:val="24"/>
          <w:szCs w:val="24"/>
        </w:rPr>
        <w:t>innovatemyschool.com</w:t>
      </w:r>
    </w:p>
    <w:p w:rsidR="00757501" w:rsidRDefault="00E422D8" w:rsidP="00D73AF0">
      <w:pPr>
        <w:spacing w:line="240" w:lineRule="auto"/>
        <w:rPr>
          <w:rFonts w:ascii="Arial" w:hAnsi="Arial" w:cs="Arial"/>
          <w:sz w:val="24"/>
          <w:szCs w:val="24"/>
        </w:rPr>
      </w:pPr>
      <w:r>
        <w:rPr>
          <w:rFonts w:ascii="Arial" w:hAnsi="Arial" w:cs="Arial"/>
          <w:sz w:val="24"/>
          <w:szCs w:val="24"/>
        </w:rPr>
        <w:t>“</w:t>
      </w:r>
      <w:r w:rsidR="00D73AF0">
        <w:rPr>
          <w:rFonts w:ascii="Arial" w:hAnsi="Arial" w:cs="Arial"/>
          <w:sz w:val="24"/>
          <w:szCs w:val="24"/>
        </w:rPr>
        <w:t>Pastoral care can assist students to develop positive self-esteem, healthy risk taking, goal setting and negotiation thus enhancing their strengths and other</w:t>
      </w:r>
      <w:r w:rsidR="00757501">
        <w:rPr>
          <w:rFonts w:ascii="Arial" w:hAnsi="Arial" w:cs="Arial"/>
          <w:sz w:val="24"/>
          <w:szCs w:val="24"/>
        </w:rPr>
        <w:t xml:space="preserve"> protective factors contributing to their residency as well as developing a sense of social cohesion that together can improve their overall health and wellbeing</w:t>
      </w:r>
      <w:r w:rsidR="009451BA">
        <w:rPr>
          <w:rFonts w:ascii="Arial" w:hAnsi="Arial" w:cs="Arial"/>
          <w:sz w:val="24"/>
          <w:szCs w:val="24"/>
        </w:rPr>
        <w:t>”</w:t>
      </w:r>
      <w:r w:rsidR="00757501">
        <w:rPr>
          <w:rFonts w:ascii="Arial" w:hAnsi="Arial" w:cs="Arial"/>
          <w:sz w:val="24"/>
          <w:szCs w:val="24"/>
        </w:rPr>
        <w:t>.(Nadge,2005 and Doll and Lion,1998).</w:t>
      </w:r>
      <w:r w:rsidR="003F0FF7">
        <w:rPr>
          <w:rFonts w:ascii="Arial" w:hAnsi="Arial" w:cs="Arial"/>
          <w:sz w:val="24"/>
          <w:szCs w:val="24"/>
        </w:rPr>
        <w:t>(</w:t>
      </w:r>
      <w:r w:rsidR="003F0FF7">
        <w:rPr>
          <w:rFonts w:ascii="Arial" w:hAnsi="Arial" w:cs="Arial"/>
          <w:i/>
          <w:sz w:val="24"/>
          <w:szCs w:val="24"/>
        </w:rPr>
        <w:t>I</w:t>
      </w:r>
      <w:r w:rsidR="003F0FF7" w:rsidRPr="003F0FF7">
        <w:rPr>
          <w:rFonts w:ascii="Arial" w:hAnsi="Arial" w:cs="Arial"/>
          <w:i/>
          <w:sz w:val="24"/>
          <w:szCs w:val="24"/>
        </w:rPr>
        <w:t>nnovatemyschool.com</w:t>
      </w:r>
      <w:r w:rsidR="003F0FF7">
        <w:rPr>
          <w:rFonts w:ascii="Arial" w:hAnsi="Arial" w:cs="Arial"/>
          <w:i/>
          <w:sz w:val="24"/>
          <w:szCs w:val="24"/>
        </w:rPr>
        <w:t>)</w:t>
      </w:r>
    </w:p>
    <w:p w:rsidR="00E30AF3" w:rsidRPr="00E30AF3" w:rsidRDefault="00757501" w:rsidP="00E30AF3">
      <w:pPr>
        <w:spacing w:line="240" w:lineRule="auto"/>
        <w:rPr>
          <w:rFonts w:ascii="Arial" w:hAnsi="Arial" w:cs="Arial"/>
          <w:sz w:val="24"/>
          <w:szCs w:val="24"/>
        </w:rPr>
      </w:pPr>
      <w:r>
        <w:rPr>
          <w:rFonts w:ascii="Arial" w:hAnsi="Arial" w:cs="Arial"/>
          <w:sz w:val="24"/>
          <w:szCs w:val="24"/>
        </w:rPr>
        <w:t xml:space="preserve">As my school policy states ‘the emotional health and wellbeing of everyone is fundamental to our ethos, policies and daily running. We believe emotional health and wellbeing promotes school success and improvement in multitude of ways.’ </w:t>
      </w:r>
      <w:r w:rsidR="00E30AF3">
        <w:rPr>
          <w:rFonts w:ascii="Arial" w:eastAsia="Calibri" w:hAnsi="Arial" w:cs="Arial"/>
          <w:iCs/>
          <w:sz w:val="24"/>
          <w:szCs w:val="24"/>
        </w:rPr>
        <w:t>The</w:t>
      </w:r>
      <w:r w:rsidR="003D5938">
        <w:rPr>
          <w:rFonts w:ascii="Arial" w:eastAsia="Calibri" w:hAnsi="Arial" w:cs="Arial"/>
          <w:i/>
          <w:iCs/>
          <w:sz w:val="24"/>
          <w:szCs w:val="24"/>
        </w:rPr>
        <w:t xml:space="preserve"> </w:t>
      </w:r>
      <w:r w:rsidR="003D5938" w:rsidRPr="003746E9">
        <w:rPr>
          <w:rFonts w:ascii="Arial" w:eastAsia="Calibri" w:hAnsi="Arial" w:cs="Arial"/>
          <w:iCs/>
          <w:sz w:val="24"/>
          <w:szCs w:val="24"/>
        </w:rPr>
        <w:t>school</w:t>
      </w:r>
      <w:r w:rsidR="00E30AF3">
        <w:rPr>
          <w:rFonts w:ascii="Arial" w:eastAsia="Calibri" w:hAnsi="Arial" w:cs="Arial"/>
          <w:iCs/>
          <w:sz w:val="24"/>
          <w:szCs w:val="24"/>
        </w:rPr>
        <w:t>s</w:t>
      </w:r>
      <w:r w:rsidR="003D5938">
        <w:rPr>
          <w:rFonts w:ascii="Arial" w:eastAsia="Calibri" w:hAnsi="Arial" w:cs="Arial"/>
          <w:iCs/>
          <w:sz w:val="24"/>
          <w:szCs w:val="24"/>
        </w:rPr>
        <w:t xml:space="preserve"> Safe Guarding policy </w:t>
      </w:r>
      <w:r w:rsidR="003D5938" w:rsidRPr="003746E9">
        <w:rPr>
          <w:rFonts w:ascii="Arial" w:eastAsia="Calibri" w:hAnsi="Arial" w:cs="Arial"/>
          <w:sz w:val="24"/>
          <w:szCs w:val="24"/>
        </w:rPr>
        <w:t xml:space="preserve">fully </w:t>
      </w:r>
      <w:r w:rsidR="003F7073" w:rsidRPr="003746E9">
        <w:rPr>
          <w:rFonts w:ascii="Arial" w:eastAsia="Calibri" w:hAnsi="Arial" w:cs="Arial"/>
          <w:sz w:val="24"/>
          <w:szCs w:val="24"/>
        </w:rPr>
        <w:t>identifies</w:t>
      </w:r>
      <w:r w:rsidR="003D5938" w:rsidRPr="003746E9">
        <w:rPr>
          <w:rFonts w:ascii="Arial" w:eastAsia="Calibri" w:hAnsi="Arial" w:cs="Arial"/>
          <w:sz w:val="24"/>
          <w:szCs w:val="24"/>
        </w:rPr>
        <w:t xml:space="preserve"> the </w:t>
      </w:r>
      <w:r w:rsidR="00C658E1" w:rsidRPr="003746E9">
        <w:rPr>
          <w:rFonts w:ascii="Arial" w:eastAsia="Calibri" w:hAnsi="Arial" w:cs="Arial"/>
          <w:sz w:val="24"/>
          <w:szCs w:val="24"/>
        </w:rPr>
        <w:t>participation</w:t>
      </w:r>
      <w:r w:rsidR="003D5938" w:rsidRPr="003746E9">
        <w:rPr>
          <w:rFonts w:ascii="Arial" w:eastAsia="Calibri" w:hAnsi="Arial" w:cs="Arial"/>
          <w:sz w:val="24"/>
          <w:szCs w:val="24"/>
        </w:rPr>
        <w:t xml:space="preserve"> it makes to child protection.</w:t>
      </w:r>
      <w:r w:rsidR="003D5938">
        <w:rPr>
          <w:rFonts w:ascii="Arial" w:eastAsia="Calibri" w:hAnsi="Arial" w:cs="Arial"/>
          <w:sz w:val="24"/>
          <w:szCs w:val="24"/>
        </w:rPr>
        <w:t xml:space="preserve"> </w:t>
      </w:r>
      <w:r w:rsidR="003D5938" w:rsidRPr="003746E9">
        <w:rPr>
          <w:rFonts w:ascii="Arial" w:eastAsia="Calibri" w:hAnsi="Arial" w:cs="Arial"/>
          <w:sz w:val="24"/>
          <w:szCs w:val="24"/>
        </w:rPr>
        <w:t xml:space="preserve">There are three main </w:t>
      </w:r>
      <w:r w:rsidR="006C4B11">
        <w:rPr>
          <w:rFonts w:ascii="Arial" w:eastAsia="Calibri" w:hAnsi="Arial" w:cs="Arial"/>
          <w:sz w:val="24"/>
          <w:szCs w:val="24"/>
        </w:rPr>
        <w:t>points</w:t>
      </w:r>
      <w:r w:rsidR="003D5938" w:rsidRPr="003746E9">
        <w:rPr>
          <w:rFonts w:ascii="Arial" w:eastAsia="Calibri" w:hAnsi="Arial" w:cs="Arial"/>
          <w:sz w:val="24"/>
          <w:szCs w:val="24"/>
        </w:rPr>
        <w:t xml:space="preserve"> to </w:t>
      </w:r>
      <w:r w:rsidR="003D5938">
        <w:rPr>
          <w:rFonts w:ascii="Arial" w:eastAsia="Calibri" w:hAnsi="Arial" w:cs="Arial"/>
          <w:sz w:val="24"/>
          <w:szCs w:val="24"/>
        </w:rPr>
        <w:t>the</w:t>
      </w:r>
      <w:r w:rsidR="003D5938" w:rsidRPr="003746E9">
        <w:rPr>
          <w:rFonts w:ascii="Arial" w:eastAsia="Calibri" w:hAnsi="Arial" w:cs="Arial"/>
          <w:sz w:val="24"/>
          <w:szCs w:val="24"/>
        </w:rPr>
        <w:t xml:space="preserve"> policy</w:t>
      </w:r>
      <w:r w:rsidR="003D5938">
        <w:rPr>
          <w:rFonts w:ascii="Arial" w:eastAsia="Calibri" w:hAnsi="Arial" w:cs="Arial"/>
          <w:sz w:val="24"/>
          <w:szCs w:val="24"/>
        </w:rPr>
        <w:t>; P</w:t>
      </w:r>
      <w:r w:rsidR="003D5938" w:rsidRPr="003746E9">
        <w:rPr>
          <w:rFonts w:ascii="Arial" w:eastAsia="Calibri" w:hAnsi="Arial" w:cs="Arial"/>
          <w:sz w:val="24"/>
          <w:szCs w:val="24"/>
        </w:rPr>
        <w:t>revention through the teaching and pastoral support offered to pupils</w:t>
      </w:r>
      <w:r w:rsidR="003D5938">
        <w:rPr>
          <w:rFonts w:ascii="Arial" w:eastAsia="Calibri" w:hAnsi="Arial" w:cs="Arial"/>
          <w:sz w:val="24"/>
          <w:szCs w:val="24"/>
        </w:rPr>
        <w:t xml:space="preserve">, </w:t>
      </w:r>
      <w:r w:rsidR="006C4B11">
        <w:rPr>
          <w:rFonts w:ascii="Arial" w:eastAsia="Calibri" w:hAnsi="Arial" w:cs="Arial"/>
          <w:sz w:val="24"/>
          <w:szCs w:val="24"/>
        </w:rPr>
        <w:t>techniques</w:t>
      </w:r>
      <w:r w:rsidR="003D5938" w:rsidRPr="003746E9">
        <w:rPr>
          <w:rFonts w:ascii="Arial" w:eastAsia="Calibri" w:hAnsi="Arial" w:cs="Arial"/>
          <w:sz w:val="24"/>
          <w:szCs w:val="24"/>
        </w:rPr>
        <w:t xml:space="preserve"> for </w:t>
      </w:r>
      <w:r w:rsidR="006C4B11">
        <w:rPr>
          <w:rFonts w:ascii="Arial" w:eastAsia="Calibri" w:hAnsi="Arial" w:cs="Arial"/>
          <w:sz w:val="24"/>
          <w:szCs w:val="24"/>
        </w:rPr>
        <w:t xml:space="preserve">distinguishing </w:t>
      </w:r>
      <w:r w:rsidR="003D5938" w:rsidRPr="003746E9">
        <w:rPr>
          <w:rFonts w:ascii="Arial" w:eastAsia="Calibri" w:hAnsi="Arial" w:cs="Arial"/>
          <w:sz w:val="24"/>
          <w:szCs w:val="24"/>
        </w:rPr>
        <w:t xml:space="preserve">and reporting cases, or suspected cases, of abuse. Because of </w:t>
      </w:r>
      <w:r w:rsidR="006C4B11">
        <w:rPr>
          <w:rFonts w:ascii="Arial" w:eastAsia="Calibri" w:hAnsi="Arial" w:cs="Arial"/>
          <w:sz w:val="24"/>
          <w:szCs w:val="24"/>
        </w:rPr>
        <w:t>everyday</w:t>
      </w:r>
      <w:r w:rsidR="003D5938" w:rsidRPr="003746E9">
        <w:rPr>
          <w:rFonts w:ascii="Arial" w:eastAsia="Calibri" w:hAnsi="Arial" w:cs="Arial"/>
          <w:sz w:val="24"/>
          <w:szCs w:val="24"/>
        </w:rPr>
        <w:t xml:space="preserve"> con</w:t>
      </w:r>
      <w:r w:rsidR="006C4B11">
        <w:rPr>
          <w:rFonts w:ascii="Arial" w:eastAsia="Calibri" w:hAnsi="Arial" w:cs="Arial"/>
          <w:sz w:val="24"/>
          <w:szCs w:val="24"/>
        </w:rPr>
        <w:t>nection</w:t>
      </w:r>
      <w:r w:rsidR="003D5938" w:rsidRPr="003746E9">
        <w:rPr>
          <w:rFonts w:ascii="Arial" w:eastAsia="Calibri" w:hAnsi="Arial" w:cs="Arial"/>
          <w:sz w:val="24"/>
          <w:szCs w:val="24"/>
        </w:rPr>
        <w:t xml:space="preserve"> with children</w:t>
      </w:r>
      <w:r w:rsidR="00E30AF3">
        <w:rPr>
          <w:rFonts w:ascii="Arial" w:eastAsia="Calibri" w:hAnsi="Arial" w:cs="Arial"/>
          <w:sz w:val="24"/>
          <w:szCs w:val="24"/>
        </w:rPr>
        <w:t>,</w:t>
      </w:r>
      <w:r w:rsidR="003D5938" w:rsidRPr="003746E9">
        <w:rPr>
          <w:rFonts w:ascii="Arial" w:eastAsia="Calibri" w:hAnsi="Arial" w:cs="Arial"/>
          <w:sz w:val="24"/>
          <w:szCs w:val="24"/>
        </w:rPr>
        <w:t xml:space="preserve"> school staff are well placed to </w:t>
      </w:r>
      <w:r w:rsidR="006C4B11">
        <w:rPr>
          <w:rFonts w:ascii="Arial" w:eastAsia="Calibri" w:hAnsi="Arial" w:cs="Arial"/>
          <w:sz w:val="24"/>
          <w:szCs w:val="24"/>
        </w:rPr>
        <w:t>monitor</w:t>
      </w:r>
      <w:r w:rsidR="003D5938" w:rsidRPr="003746E9">
        <w:rPr>
          <w:rFonts w:ascii="Arial" w:eastAsia="Calibri" w:hAnsi="Arial" w:cs="Arial"/>
          <w:sz w:val="24"/>
          <w:szCs w:val="24"/>
        </w:rPr>
        <w:t xml:space="preserve"> the outward signs of abuse,</w:t>
      </w:r>
      <w:r w:rsidR="003D5938">
        <w:rPr>
          <w:rFonts w:ascii="Arial" w:eastAsia="Calibri" w:hAnsi="Arial" w:cs="Arial"/>
          <w:sz w:val="24"/>
          <w:szCs w:val="24"/>
        </w:rPr>
        <w:t xml:space="preserve"> and</w:t>
      </w:r>
      <w:r w:rsidR="003D5938" w:rsidRPr="003746E9">
        <w:rPr>
          <w:rFonts w:ascii="Arial" w:eastAsia="Calibri" w:hAnsi="Arial" w:cs="Arial"/>
          <w:sz w:val="24"/>
          <w:szCs w:val="24"/>
        </w:rPr>
        <w:t xml:space="preserve"> support to pupils who may have been abused.</w:t>
      </w:r>
      <w:r w:rsidR="003D5938" w:rsidRPr="00A32514">
        <w:rPr>
          <w:rFonts w:ascii="Arial" w:eastAsia="Calibri" w:hAnsi="Arial" w:cs="Arial"/>
          <w:sz w:val="24"/>
          <w:szCs w:val="24"/>
        </w:rPr>
        <w:t xml:space="preserve"> We re</w:t>
      </w:r>
      <w:r w:rsidR="006C4B11">
        <w:rPr>
          <w:rFonts w:ascii="Arial" w:eastAsia="Calibri" w:hAnsi="Arial" w:cs="Arial"/>
          <w:sz w:val="24"/>
          <w:szCs w:val="24"/>
        </w:rPr>
        <w:t>alise</w:t>
      </w:r>
      <w:r w:rsidR="003D5938" w:rsidRPr="00A32514">
        <w:rPr>
          <w:rFonts w:ascii="Arial" w:eastAsia="Calibri" w:hAnsi="Arial" w:cs="Arial"/>
          <w:sz w:val="24"/>
          <w:szCs w:val="24"/>
        </w:rPr>
        <w:t xml:space="preserve"> that high self-esteem, confidence, supportive friends and good lines of communication with a </w:t>
      </w:r>
      <w:r w:rsidR="006C4B11">
        <w:rPr>
          <w:rFonts w:ascii="Arial" w:eastAsia="Calibri" w:hAnsi="Arial" w:cs="Arial"/>
          <w:sz w:val="24"/>
          <w:szCs w:val="24"/>
        </w:rPr>
        <w:t>dependable</w:t>
      </w:r>
      <w:r w:rsidR="003D5938" w:rsidRPr="00A32514">
        <w:rPr>
          <w:rFonts w:ascii="Arial" w:eastAsia="Calibri" w:hAnsi="Arial" w:cs="Arial"/>
          <w:sz w:val="24"/>
          <w:szCs w:val="24"/>
        </w:rPr>
        <w:t xml:space="preserve"> </w:t>
      </w:r>
      <w:r w:rsidR="006C4B11">
        <w:rPr>
          <w:rFonts w:ascii="Arial" w:eastAsia="Calibri" w:hAnsi="Arial" w:cs="Arial"/>
          <w:sz w:val="24"/>
          <w:szCs w:val="24"/>
        </w:rPr>
        <w:t>member of staff</w:t>
      </w:r>
      <w:r w:rsidR="003D5938" w:rsidRPr="00A32514">
        <w:rPr>
          <w:rFonts w:ascii="Arial" w:eastAsia="Calibri" w:hAnsi="Arial" w:cs="Arial"/>
          <w:sz w:val="24"/>
          <w:szCs w:val="24"/>
        </w:rPr>
        <w:t xml:space="preserve"> helps to safeguard pupils</w:t>
      </w:r>
      <w:r w:rsidR="006C4B11">
        <w:rPr>
          <w:rFonts w:ascii="Arial" w:eastAsia="Calibri" w:hAnsi="Arial" w:cs="Arial"/>
          <w:sz w:val="24"/>
          <w:szCs w:val="24"/>
        </w:rPr>
        <w:t xml:space="preserve"> </w:t>
      </w:r>
      <w:r w:rsidR="00DB1001">
        <w:rPr>
          <w:rFonts w:ascii="Arial" w:eastAsia="Calibri" w:hAnsi="Arial" w:cs="Arial"/>
          <w:sz w:val="24"/>
          <w:szCs w:val="24"/>
        </w:rPr>
        <w:t>wellbeing</w:t>
      </w:r>
      <w:r w:rsidR="003D5938" w:rsidRPr="00A32514">
        <w:rPr>
          <w:rFonts w:ascii="Arial" w:eastAsia="Calibri" w:hAnsi="Arial" w:cs="Arial"/>
          <w:sz w:val="24"/>
          <w:szCs w:val="24"/>
        </w:rPr>
        <w:t>.</w:t>
      </w:r>
      <w:r w:rsidR="003D5938">
        <w:rPr>
          <w:rFonts w:ascii="Arial" w:eastAsia="Calibri" w:hAnsi="Arial" w:cs="Arial"/>
          <w:sz w:val="24"/>
          <w:szCs w:val="24"/>
        </w:rPr>
        <w:t xml:space="preserve"> </w:t>
      </w:r>
      <w:r w:rsidR="003D5938" w:rsidRPr="00A32514">
        <w:rPr>
          <w:rFonts w:ascii="Arial" w:eastAsia="Calibri" w:hAnsi="Arial" w:cs="Arial"/>
          <w:sz w:val="24"/>
          <w:szCs w:val="24"/>
        </w:rPr>
        <w:t xml:space="preserve">The school will </w:t>
      </w:r>
      <w:r w:rsidR="00C658E1" w:rsidRPr="00A32514">
        <w:rPr>
          <w:rFonts w:ascii="Arial" w:eastAsia="Calibri" w:hAnsi="Arial" w:cs="Arial"/>
          <w:sz w:val="24"/>
          <w:szCs w:val="24"/>
        </w:rPr>
        <w:t>therefore</w:t>
      </w:r>
      <w:r w:rsidR="003D5938">
        <w:rPr>
          <w:rFonts w:ascii="Arial" w:eastAsia="Calibri" w:hAnsi="Arial" w:cs="Arial"/>
          <w:sz w:val="24"/>
          <w:szCs w:val="24"/>
        </w:rPr>
        <w:t xml:space="preserve">; </w:t>
      </w:r>
      <w:r w:rsidR="006C4B11">
        <w:rPr>
          <w:rFonts w:ascii="Arial" w:eastAsia="Calibri" w:hAnsi="Arial" w:cs="Arial"/>
          <w:sz w:val="24"/>
          <w:szCs w:val="24"/>
        </w:rPr>
        <w:t>produce</w:t>
      </w:r>
      <w:r w:rsidR="003D5938" w:rsidRPr="00A32514">
        <w:rPr>
          <w:rFonts w:ascii="Arial" w:eastAsia="Calibri" w:hAnsi="Arial" w:cs="Arial"/>
          <w:sz w:val="24"/>
          <w:szCs w:val="24"/>
        </w:rPr>
        <w:t xml:space="preserve"> and </w:t>
      </w:r>
      <w:r w:rsidR="00DB1001">
        <w:rPr>
          <w:rFonts w:ascii="Arial" w:eastAsia="Calibri" w:hAnsi="Arial" w:cs="Arial"/>
          <w:sz w:val="24"/>
          <w:szCs w:val="24"/>
        </w:rPr>
        <w:t>indorse</w:t>
      </w:r>
      <w:r w:rsidR="003D5938" w:rsidRPr="00A32514">
        <w:rPr>
          <w:rFonts w:ascii="Arial" w:eastAsia="Calibri" w:hAnsi="Arial" w:cs="Arial"/>
          <w:sz w:val="24"/>
          <w:szCs w:val="24"/>
        </w:rPr>
        <w:t xml:space="preserve"> an ethos where</w:t>
      </w:r>
      <w:r w:rsidR="00DB1001">
        <w:rPr>
          <w:rFonts w:ascii="Arial" w:eastAsia="Calibri" w:hAnsi="Arial" w:cs="Arial"/>
          <w:sz w:val="24"/>
          <w:szCs w:val="24"/>
        </w:rPr>
        <w:t xml:space="preserve"> the</w:t>
      </w:r>
      <w:r w:rsidR="003D5938" w:rsidRPr="00A32514">
        <w:rPr>
          <w:rFonts w:ascii="Arial" w:eastAsia="Calibri" w:hAnsi="Arial" w:cs="Arial"/>
          <w:sz w:val="24"/>
          <w:szCs w:val="24"/>
        </w:rPr>
        <w:t xml:space="preserve"> children</w:t>
      </w:r>
      <w:r w:rsidR="00DB1001">
        <w:rPr>
          <w:rFonts w:ascii="Arial" w:eastAsia="Calibri" w:hAnsi="Arial" w:cs="Arial"/>
          <w:sz w:val="24"/>
          <w:szCs w:val="24"/>
        </w:rPr>
        <w:t xml:space="preserve"> can</w:t>
      </w:r>
      <w:r w:rsidR="003D5938" w:rsidRPr="00A32514">
        <w:rPr>
          <w:rFonts w:ascii="Arial" w:eastAsia="Calibri" w:hAnsi="Arial" w:cs="Arial"/>
          <w:sz w:val="24"/>
          <w:szCs w:val="24"/>
        </w:rPr>
        <w:t xml:space="preserve"> feel </w:t>
      </w:r>
      <w:r w:rsidR="00DB1001">
        <w:rPr>
          <w:rFonts w:ascii="Arial" w:eastAsia="Calibri" w:hAnsi="Arial" w:cs="Arial"/>
          <w:sz w:val="24"/>
          <w:szCs w:val="24"/>
        </w:rPr>
        <w:t>protected</w:t>
      </w:r>
      <w:r w:rsidR="003D5938" w:rsidRPr="00A32514">
        <w:rPr>
          <w:rFonts w:ascii="Arial" w:eastAsia="Calibri" w:hAnsi="Arial" w:cs="Arial"/>
          <w:sz w:val="24"/>
          <w:szCs w:val="24"/>
        </w:rPr>
        <w:t xml:space="preserve"> and are encouraged to talk, and are listened to</w:t>
      </w:r>
      <w:r w:rsidR="00DB1001">
        <w:rPr>
          <w:rFonts w:ascii="Arial" w:eastAsia="Calibri" w:hAnsi="Arial" w:cs="Arial"/>
          <w:sz w:val="24"/>
          <w:szCs w:val="24"/>
        </w:rPr>
        <w:t xml:space="preserve">. We make sure that the </w:t>
      </w:r>
      <w:r w:rsidR="003D5938" w:rsidRPr="00A32514">
        <w:rPr>
          <w:rFonts w:ascii="Arial" w:eastAsia="Calibri" w:hAnsi="Arial" w:cs="Arial"/>
          <w:sz w:val="24"/>
          <w:szCs w:val="24"/>
        </w:rPr>
        <w:t xml:space="preserve">children </w:t>
      </w:r>
      <w:r w:rsidR="00DB1001">
        <w:rPr>
          <w:rFonts w:ascii="Arial" w:eastAsia="Calibri" w:hAnsi="Arial" w:cs="Arial"/>
          <w:sz w:val="24"/>
          <w:szCs w:val="24"/>
        </w:rPr>
        <w:t>are made aware</w:t>
      </w:r>
      <w:r w:rsidR="003D5938" w:rsidRPr="00A32514">
        <w:rPr>
          <w:rFonts w:ascii="Arial" w:eastAsia="Calibri" w:hAnsi="Arial" w:cs="Arial"/>
          <w:sz w:val="24"/>
          <w:szCs w:val="24"/>
        </w:rPr>
        <w:t xml:space="preserve"> that there are adults in the school whom they can approach if they are worried or in difficulty</w:t>
      </w:r>
      <w:r w:rsidR="003D5938">
        <w:rPr>
          <w:rFonts w:ascii="Arial" w:eastAsia="Calibri" w:hAnsi="Arial" w:cs="Arial"/>
          <w:sz w:val="24"/>
          <w:szCs w:val="24"/>
        </w:rPr>
        <w:t>. I</w:t>
      </w:r>
      <w:r w:rsidR="003D5938" w:rsidRPr="00A32514">
        <w:rPr>
          <w:rFonts w:ascii="Arial" w:eastAsia="Calibri" w:hAnsi="Arial" w:cs="Arial"/>
          <w:sz w:val="24"/>
          <w:szCs w:val="24"/>
        </w:rPr>
        <w:t>nclude</w:t>
      </w:r>
      <w:r w:rsidR="00DB1001">
        <w:rPr>
          <w:rFonts w:ascii="Arial" w:eastAsia="Calibri" w:hAnsi="Arial" w:cs="Arial"/>
          <w:sz w:val="24"/>
          <w:szCs w:val="24"/>
        </w:rPr>
        <w:t>d</w:t>
      </w:r>
      <w:r w:rsidR="003D5938" w:rsidRPr="00A32514">
        <w:rPr>
          <w:rFonts w:ascii="Arial" w:eastAsia="Calibri" w:hAnsi="Arial" w:cs="Arial"/>
          <w:sz w:val="24"/>
          <w:szCs w:val="24"/>
        </w:rPr>
        <w:t xml:space="preserve"> in the curriculum</w:t>
      </w:r>
      <w:r w:rsidR="00DB1001">
        <w:rPr>
          <w:rFonts w:ascii="Arial" w:eastAsia="Calibri" w:hAnsi="Arial" w:cs="Arial"/>
          <w:sz w:val="24"/>
          <w:szCs w:val="24"/>
        </w:rPr>
        <w:t xml:space="preserve"> are </w:t>
      </w:r>
      <w:r w:rsidR="003D5938" w:rsidRPr="00A32514">
        <w:rPr>
          <w:rFonts w:ascii="Arial" w:eastAsia="Calibri" w:hAnsi="Arial" w:cs="Arial"/>
          <w:sz w:val="24"/>
          <w:szCs w:val="24"/>
        </w:rPr>
        <w:t xml:space="preserve">opportunities for Personal Social Education (PSE) which </w:t>
      </w:r>
      <w:r w:rsidR="00DB1001">
        <w:rPr>
          <w:rFonts w:ascii="Arial" w:eastAsia="Calibri" w:hAnsi="Arial" w:cs="Arial"/>
          <w:sz w:val="24"/>
          <w:szCs w:val="24"/>
        </w:rPr>
        <w:t>prepare the</w:t>
      </w:r>
      <w:r w:rsidR="003D5938" w:rsidRPr="00A32514">
        <w:rPr>
          <w:rFonts w:ascii="Arial" w:eastAsia="Calibri" w:hAnsi="Arial" w:cs="Arial"/>
          <w:sz w:val="24"/>
          <w:szCs w:val="24"/>
        </w:rPr>
        <w:t xml:space="preserve"> children with the skills they need to stay safe from abuse and to know to wh</w:t>
      </w:r>
      <w:r w:rsidR="00DB1001">
        <w:rPr>
          <w:rFonts w:ascii="Arial" w:eastAsia="Calibri" w:hAnsi="Arial" w:cs="Arial"/>
          <w:sz w:val="24"/>
          <w:szCs w:val="24"/>
        </w:rPr>
        <w:t>o they can</w:t>
      </w:r>
      <w:r w:rsidR="003D5938" w:rsidRPr="00A32514">
        <w:rPr>
          <w:rFonts w:ascii="Arial" w:eastAsia="Calibri" w:hAnsi="Arial" w:cs="Arial"/>
          <w:sz w:val="24"/>
          <w:szCs w:val="24"/>
        </w:rPr>
        <w:t xml:space="preserve"> turn</w:t>
      </w:r>
      <w:r w:rsidR="00DB1001">
        <w:rPr>
          <w:rFonts w:ascii="Arial" w:eastAsia="Calibri" w:hAnsi="Arial" w:cs="Arial"/>
          <w:sz w:val="24"/>
          <w:szCs w:val="24"/>
        </w:rPr>
        <w:t xml:space="preserve"> to if they need </w:t>
      </w:r>
      <w:r w:rsidR="003D5938" w:rsidRPr="00A32514">
        <w:rPr>
          <w:rFonts w:ascii="Arial" w:eastAsia="Calibri" w:hAnsi="Arial" w:cs="Arial"/>
          <w:sz w:val="24"/>
          <w:szCs w:val="24"/>
        </w:rPr>
        <w:t>help</w:t>
      </w:r>
      <w:r w:rsidR="003D5938">
        <w:rPr>
          <w:rFonts w:ascii="Arial" w:eastAsia="Calibri" w:hAnsi="Arial" w:cs="Arial"/>
          <w:sz w:val="24"/>
          <w:szCs w:val="24"/>
        </w:rPr>
        <w:t xml:space="preserve">. </w:t>
      </w:r>
      <w:r w:rsidR="00DB1001">
        <w:rPr>
          <w:rFonts w:ascii="Arial" w:eastAsia="Calibri" w:hAnsi="Arial" w:cs="Arial"/>
          <w:sz w:val="24"/>
          <w:szCs w:val="24"/>
        </w:rPr>
        <w:t xml:space="preserve">Also </w:t>
      </w:r>
      <w:r w:rsidR="003D5938">
        <w:rPr>
          <w:rFonts w:ascii="Arial" w:eastAsia="Calibri" w:hAnsi="Arial" w:cs="Arial"/>
          <w:sz w:val="24"/>
          <w:szCs w:val="24"/>
        </w:rPr>
        <w:t>I</w:t>
      </w:r>
      <w:r w:rsidR="003D5938" w:rsidRPr="00A32514">
        <w:rPr>
          <w:rFonts w:ascii="Arial" w:eastAsia="Calibri" w:hAnsi="Arial" w:cs="Arial"/>
          <w:sz w:val="24"/>
          <w:szCs w:val="24"/>
        </w:rPr>
        <w:t>nclude</w:t>
      </w:r>
      <w:r w:rsidR="00DB1001">
        <w:rPr>
          <w:rFonts w:ascii="Arial" w:eastAsia="Calibri" w:hAnsi="Arial" w:cs="Arial"/>
          <w:sz w:val="24"/>
          <w:szCs w:val="24"/>
        </w:rPr>
        <w:t>d</w:t>
      </w:r>
      <w:r w:rsidR="003D5938" w:rsidRPr="00A32514">
        <w:rPr>
          <w:rFonts w:ascii="Arial" w:eastAsia="Calibri" w:hAnsi="Arial" w:cs="Arial"/>
          <w:sz w:val="24"/>
          <w:szCs w:val="24"/>
        </w:rPr>
        <w:t xml:space="preserve"> in the curriculum,</w:t>
      </w:r>
      <w:r w:rsidR="00DB1001">
        <w:rPr>
          <w:rFonts w:ascii="Arial" w:eastAsia="Calibri" w:hAnsi="Arial" w:cs="Arial"/>
          <w:sz w:val="24"/>
          <w:szCs w:val="24"/>
        </w:rPr>
        <w:t xml:space="preserve"> is relevant </w:t>
      </w:r>
      <w:r w:rsidR="003D5938" w:rsidRPr="00A32514">
        <w:rPr>
          <w:rFonts w:ascii="Arial" w:eastAsia="Calibri" w:hAnsi="Arial" w:cs="Arial"/>
          <w:sz w:val="24"/>
          <w:szCs w:val="24"/>
        </w:rPr>
        <w:t>material which will help children develop rea</w:t>
      </w:r>
      <w:r w:rsidR="00DB1001">
        <w:rPr>
          <w:rFonts w:ascii="Arial" w:eastAsia="Calibri" w:hAnsi="Arial" w:cs="Arial"/>
          <w:sz w:val="24"/>
          <w:szCs w:val="24"/>
        </w:rPr>
        <w:t>sonable</w:t>
      </w:r>
      <w:r w:rsidR="003D5938" w:rsidRPr="00A32514">
        <w:rPr>
          <w:rFonts w:ascii="Arial" w:eastAsia="Calibri" w:hAnsi="Arial" w:cs="Arial"/>
          <w:sz w:val="24"/>
          <w:szCs w:val="24"/>
        </w:rPr>
        <w:t xml:space="preserve"> attitudes to the responsibilities of adult life, </w:t>
      </w:r>
      <w:r w:rsidR="00DB1001">
        <w:rPr>
          <w:rFonts w:ascii="Arial" w:eastAsia="Calibri" w:hAnsi="Arial" w:cs="Arial"/>
          <w:sz w:val="24"/>
          <w:szCs w:val="24"/>
        </w:rPr>
        <w:t>especially</w:t>
      </w:r>
      <w:r w:rsidR="003D5938" w:rsidRPr="00A32514">
        <w:rPr>
          <w:rFonts w:ascii="Arial" w:eastAsia="Calibri" w:hAnsi="Arial" w:cs="Arial"/>
          <w:sz w:val="24"/>
          <w:szCs w:val="24"/>
        </w:rPr>
        <w:t xml:space="preserve"> with regard to childcare and parenting skills.</w:t>
      </w:r>
      <w:bookmarkStart w:id="0" w:name="_Hlk502771031"/>
      <w:r w:rsidR="0024768D">
        <w:rPr>
          <w:rFonts w:ascii="Arial" w:eastAsia="Calibri" w:hAnsi="Arial" w:cs="Arial"/>
          <w:sz w:val="24"/>
          <w:szCs w:val="24"/>
        </w:rPr>
        <w:t>(</w:t>
      </w:r>
      <w:hyperlink r:id="rId7" w:history="1">
        <w:r w:rsidR="0024768D" w:rsidRPr="00D30B41">
          <w:rPr>
            <w:rStyle w:val="Hyperlink"/>
            <w:rFonts w:ascii="Arial" w:eastAsia="Calibri" w:hAnsi="Arial" w:cs="Arial"/>
            <w:sz w:val="24"/>
            <w:szCs w:val="24"/>
          </w:rPr>
          <w:t>www.stebonheathschool/polices</w:t>
        </w:r>
      </w:hyperlink>
      <w:r w:rsidR="0024768D">
        <w:rPr>
          <w:rFonts w:ascii="Arial" w:eastAsia="Calibri" w:hAnsi="Arial" w:cs="Arial"/>
          <w:sz w:val="24"/>
          <w:szCs w:val="24"/>
        </w:rPr>
        <w:t xml:space="preserve">.) </w:t>
      </w:r>
    </w:p>
    <w:p w:rsidR="00E30AF3" w:rsidRPr="00E30AF3" w:rsidRDefault="00E30AF3" w:rsidP="00E30AF3">
      <w:pPr>
        <w:spacing w:after="0" w:line="240" w:lineRule="auto"/>
        <w:rPr>
          <w:rFonts w:ascii="Arial" w:eastAsia="Calibri" w:hAnsi="Arial" w:cs="Arial"/>
          <w:sz w:val="24"/>
          <w:szCs w:val="24"/>
        </w:rPr>
      </w:pPr>
      <w:r w:rsidRPr="00E30AF3">
        <w:rPr>
          <w:rFonts w:ascii="Arial" w:hAnsi="Arial" w:cs="Arial"/>
          <w:sz w:val="24"/>
          <w:szCs w:val="24"/>
        </w:rPr>
        <w:t xml:space="preserve"> </w:t>
      </w:r>
      <w:r>
        <w:rPr>
          <w:rFonts w:ascii="Arial" w:hAnsi="Arial" w:cs="Arial"/>
          <w:sz w:val="24"/>
          <w:szCs w:val="24"/>
        </w:rPr>
        <w:t xml:space="preserve">Pastoral care is given to pupils everyday starting with a free run breakfast club offering the children a good healthy breakfast to start their day. Which we know from Maslow’s Hierarchy of needs ‘physiological needs’  such as food and water helps with satisfying their coping needs. Along with the breakfast club they are then in the warmth of the school and also able to rest up before they start their day. Just being in school can gave security and safety to most children this is a warm welcome compared to the home life for many. This is where we as teaching staff help to </w:t>
      </w:r>
      <w:r>
        <w:rPr>
          <w:rFonts w:ascii="Arial" w:hAnsi="Arial" w:cs="Arial"/>
          <w:sz w:val="24"/>
          <w:szCs w:val="24"/>
        </w:rPr>
        <w:lastRenderedPageBreak/>
        <w:t>complete this security and safety that they need by being around. A friendly face always willing to listen and talk if they need you.</w:t>
      </w:r>
    </w:p>
    <w:bookmarkEnd w:id="0"/>
    <w:p w:rsidR="005E2E64" w:rsidRDefault="00AE28EC" w:rsidP="00D73AF0">
      <w:pPr>
        <w:spacing w:line="240" w:lineRule="auto"/>
        <w:rPr>
          <w:rFonts w:ascii="Arial" w:hAnsi="Arial" w:cs="Arial"/>
          <w:sz w:val="24"/>
          <w:szCs w:val="24"/>
        </w:rPr>
      </w:pPr>
      <w:r>
        <w:rPr>
          <w:rFonts w:ascii="Arial" w:hAnsi="Arial" w:cs="Arial"/>
          <w:sz w:val="24"/>
          <w:szCs w:val="24"/>
        </w:rPr>
        <w:t xml:space="preserve">Regarding my own experience I am recently working with a one to one with ADHD and mild Global Delay. My pastoral care to her is her overall wellbeing, from the moment she comes into school. Firstly I talk to her see how she is feeling then we plan out the day normally using </w:t>
      </w:r>
      <w:r w:rsidR="00A26BF1">
        <w:rPr>
          <w:rFonts w:ascii="Arial" w:hAnsi="Arial" w:cs="Arial"/>
          <w:sz w:val="24"/>
          <w:szCs w:val="24"/>
        </w:rPr>
        <w:t>the aid of a visual timetable, I br</w:t>
      </w:r>
      <w:r w:rsidR="003746E9">
        <w:rPr>
          <w:rFonts w:ascii="Arial" w:hAnsi="Arial" w:cs="Arial"/>
          <w:sz w:val="24"/>
          <w:szCs w:val="24"/>
        </w:rPr>
        <w:t>eak</w:t>
      </w:r>
      <w:r w:rsidR="00A26BF1">
        <w:rPr>
          <w:rFonts w:ascii="Arial" w:hAnsi="Arial" w:cs="Arial"/>
          <w:sz w:val="24"/>
          <w:szCs w:val="24"/>
        </w:rPr>
        <w:t xml:space="preserve"> down all activities into small achievable parts with immediate rewards for success</w:t>
      </w:r>
      <w:r>
        <w:rPr>
          <w:rFonts w:ascii="Arial" w:hAnsi="Arial" w:cs="Arial"/>
          <w:sz w:val="24"/>
          <w:szCs w:val="24"/>
        </w:rPr>
        <w:t>.</w:t>
      </w:r>
      <w:r w:rsidR="00B240D6">
        <w:rPr>
          <w:rFonts w:ascii="Arial" w:hAnsi="Arial" w:cs="Arial"/>
          <w:sz w:val="24"/>
          <w:szCs w:val="24"/>
        </w:rPr>
        <w:t xml:space="preserve"> I provide her with structured activities to keep her occupied at break and lunch time. Whenever she is feeling distressed I choose a </w:t>
      </w:r>
      <w:r w:rsidR="003746E9">
        <w:rPr>
          <w:rFonts w:ascii="Arial" w:hAnsi="Arial" w:cs="Arial"/>
          <w:sz w:val="24"/>
          <w:szCs w:val="24"/>
        </w:rPr>
        <w:t>c</w:t>
      </w:r>
      <w:r w:rsidR="00B240D6">
        <w:rPr>
          <w:rFonts w:ascii="Arial" w:hAnsi="Arial" w:cs="Arial"/>
          <w:sz w:val="24"/>
          <w:szCs w:val="24"/>
        </w:rPr>
        <w:t>alming activity from a choice of activities these activities I have built up over time they include rhyming stories, music, colouring, and blowing bubbles.</w:t>
      </w:r>
      <w:r w:rsidR="00A26BF1">
        <w:rPr>
          <w:rFonts w:ascii="Arial" w:hAnsi="Arial" w:cs="Arial"/>
          <w:sz w:val="24"/>
          <w:szCs w:val="24"/>
        </w:rPr>
        <w:t xml:space="preserve"> </w:t>
      </w:r>
    </w:p>
    <w:p w:rsidR="005E2E64" w:rsidRDefault="005E2E64" w:rsidP="00D73AF0">
      <w:pPr>
        <w:spacing w:line="240" w:lineRule="auto"/>
        <w:rPr>
          <w:rFonts w:ascii="Arial" w:hAnsi="Arial" w:cs="Arial"/>
          <w:sz w:val="24"/>
          <w:szCs w:val="24"/>
        </w:rPr>
      </w:pPr>
      <w:r>
        <w:rPr>
          <w:rFonts w:ascii="Arial" w:hAnsi="Arial" w:cs="Arial"/>
          <w:sz w:val="24"/>
          <w:szCs w:val="24"/>
        </w:rPr>
        <w:t xml:space="preserve">Within the pastoral care there </w:t>
      </w:r>
      <w:r w:rsidR="00F14D65">
        <w:rPr>
          <w:rFonts w:ascii="Arial" w:hAnsi="Arial" w:cs="Arial"/>
          <w:sz w:val="24"/>
          <w:szCs w:val="24"/>
        </w:rPr>
        <w:t>are intervention groups as</w:t>
      </w:r>
      <w:r w:rsidR="00481F44">
        <w:rPr>
          <w:rFonts w:ascii="Arial" w:hAnsi="Arial" w:cs="Arial"/>
          <w:sz w:val="24"/>
          <w:szCs w:val="24"/>
        </w:rPr>
        <w:t xml:space="preserve"> it is </w:t>
      </w:r>
      <w:r w:rsidR="00D506E5">
        <w:rPr>
          <w:rFonts w:ascii="Arial" w:hAnsi="Arial" w:cs="Arial"/>
          <w:sz w:val="24"/>
          <w:szCs w:val="24"/>
        </w:rPr>
        <w:t>vital</w:t>
      </w:r>
      <w:r w:rsidR="00481F44">
        <w:rPr>
          <w:rFonts w:ascii="Arial" w:hAnsi="Arial" w:cs="Arial"/>
          <w:sz w:val="24"/>
          <w:szCs w:val="24"/>
        </w:rPr>
        <w:t xml:space="preserve"> to realise that pupils </w:t>
      </w:r>
      <w:r w:rsidR="00D506E5">
        <w:rPr>
          <w:rFonts w:ascii="Arial" w:hAnsi="Arial" w:cs="Arial"/>
          <w:sz w:val="24"/>
          <w:szCs w:val="24"/>
        </w:rPr>
        <w:t>considered</w:t>
      </w:r>
      <w:r w:rsidR="00481F44">
        <w:rPr>
          <w:rFonts w:ascii="Arial" w:hAnsi="Arial" w:cs="Arial"/>
          <w:sz w:val="24"/>
          <w:szCs w:val="24"/>
        </w:rPr>
        <w:t xml:space="preserve"> as ‘inattentive’, ADHD, disruptive or ‘just not interested’ may actually be struggling to understand what is being said to them. As there are two children in my class</w:t>
      </w:r>
      <w:r>
        <w:rPr>
          <w:rFonts w:ascii="Arial" w:hAnsi="Arial" w:cs="Arial"/>
          <w:sz w:val="24"/>
          <w:szCs w:val="24"/>
        </w:rPr>
        <w:t xml:space="preserve"> </w:t>
      </w:r>
      <w:r w:rsidR="00481F44">
        <w:rPr>
          <w:rFonts w:ascii="Arial" w:hAnsi="Arial" w:cs="Arial"/>
          <w:sz w:val="24"/>
          <w:szCs w:val="24"/>
        </w:rPr>
        <w:t>with ADHD we have daily short sessions of SALT(speech and language therapy) which involves varied activities</w:t>
      </w:r>
      <w:r w:rsidR="00A26BF1">
        <w:rPr>
          <w:rFonts w:ascii="Arial" w:hAnsi="Arial" w:cs="Arial"/>
          <w:sz w:val="24"/>
          <w:szCs w:val="24"/>
        </w:rPr>
        <w:t>;</w:t>
      </w:r>
      <w:r>
        <w:rPr>
          <w:rFonts w:ascii="Arial" w:hAnsi="Arial" w:cs="Arial"/>
          <w:sz w:val="24"/>
          <w:szCs w:val="24"/>
        </w:rPr>
        <w:t xml:space="preserve"> </w:t>
      </w:r>
      <w:r w:rsidR="00F14D65">
        <w:rPr>
          <w:rFonts w:ascii="Arial" w:hAnsi="Arial" w:cs="Arial"/>
          <w:sz w:val="24"/>
          <w:szCs w:val="24"/>
        </w:rPr>
        <w:t xml:space="preserve">understanding the concept of time, quantity, positioning and direction. Also we use resources on sequencing pictures to help build stories, this helps to </w:t>
      </w:r>
      <w:r>
        <w:rPr>
          <w:rFonts w:ascii="Arial" w:hAnsi="Arial" w:cs="Arial"/>
          <w:sz w:val="24"/>
          <w:szCs w:val="24"/>
        </w:rPr>
        <w:t xml:space="preserve">build up their confidence and seeing their delight when they sound out words and letters </w:t>
      </w:r>
      <w:r w:rsidR="00F14D65">
        <w:rPr>
          <w:rFonts w:ascii="Arial" w:hAnsi="Arial" w:cs="Arial"/>
          <w:sz w:val="24"/>
          <w:szCs w:val="24"/>
        </w:rPr>
        <w:t>correctly. Other</w:t>
      </w:r>
      <w:r w:rsidR="00924204">
        <w:rPr>
          <w:rFonts w:ascii="Arial" w:hAnsi="Arial" w:cs="Arial"/>
          <w:sz w:val="24"/>
          <w:szCs w:val="24"/>
        </w:rPr>
        <w:t xml:space="preserve"> intervention groups </w:t>
      </w:r>
      <w:r w:rsidR="00F14D65">
        <w:rPr>
          <w:rFonts w:ascii="Arial" w:hAnsi="Arial" w:cs="Arial"/>
          <w:sz w:val="24"/>
          <w:szCs w:val="24"/>
        </w:rPr>
        <w:t>are</w:t>
      </w:r>
      <w:r w:rsidR="00924204">
        <w:rPr>
          <w:rFonts w:ascii="Arial" w:hAnsi="Arial" w:cs="Arial"/>
          <w:sz w:val="24"/>
          <w:szCs w:val="24"/>
        </w:rPr>
        <w:t xml:space="preserve"> </w:t>
      </w:r>
      <w:r w:rsidR="00982EAA">
        <w:rPr>
          <w:rFonts w:ascii="Arial" w:hAnsi="Arial" w:cs="Arial"/>
          <w:sz w:val="24"/>
          <w:szCs w:val="24"/>
        </w:rPr>
        <w:t>CHatt</w:t>
      </w:r>
      <w:r w:rsidR="00924204">
        <w:rPr>
          <w:rFonts w:ascii="Arial" w:hAnsi="Arial" w:cs="Arial"/>
          <w:sz w:val="24"/>
          <w:szCs w:val="24"/>
        </w:rPr>
        <w:t xml:space="preserve"> which is normally one to one which provides social communications and SEAL which is a strategy to help with learning about stranger danger, road safety, understanding what being a good friend </w:t>
      </w:r>
      <w:r w:rsidR="00F14D65">
        <w:rPr>
          <w:rFonts w:ascii="Arial" w:hAnsi="Arial" w:cs="Arial"/>
          <w:sz w:val="24"/>
          <w:szCs w:val="24"/>
        </w:rPr>
        <w:t>means</w:t>
      </w:r>
      <w:r w:rsidR="00924204">
        <w:rPr>
          <w:rFonts w:ascii="Arial" w:hAnsi="Arial" w:cs="Arial"/>
          <w:sz w:val="24"/>
          <w:szCs w:val="24"/>
        </w:rPr>
        <w:t xml:space="preserve"> and building on </w:t>
      </w:r>
      <w:r w:rsidR="00F14D65">
        <w:rPr>
          <w:rFonts w:ascii="Arial" w:hAnsi="Arial" w:cs="Arial"/>
          <w:sz w:val="24"/>
          <w:szCs w:val="24"/>
        </w:rPr>
        <w:t>relationships</w:t>
      </w:r>
      <w:r w:rsidR="00924204">
        <w:rPr>
          <w:rFonts w:ascii="Arial" w:hAnsi="Arial" w:cs="Arial"/>
          <w:sz w:val="24"/>
          <w:szCs w:val="24"/>
        </w:rPr>
        <w:t>.</w:t>
      </w:r>
      <w:r w:rsidR="00982EAA">
        <w:rPr>
          <w:rFonts w:ascii="Arial" w:hAnsi="Arial" w:cs="Arial"/>
          <w:sz w:val="24"/>
          <w:szCs w:val="24"/>
        </w:rPr>
        <w:t xml:space="preserve"> Another</w:t>
      </w:r>
      <w:r w:rsidR="00982EAA" w:rsidRPr="00982EAA">
        <w:rPr>
          <w:rFonts w:ascii="Arial" w:hAnsi="Arial" w:cs="Arial"/>
          <w:sz w:val="24"/>
          <w:szCs w:val="24"/>
        </w:rPr>
        <w:t xml:space="preserve"> </w:t>
      </w:r>
      <w:r w:rsidR="00982EAA">
        <w:rPr>
          <w:rFonts w:ascii="Arial" w:hAnsi="Arial" w:cs="Arial"/>
          <w:sz w:val="24"/>
          <w:szCs w:val="24"/>
        </w:rPr>
        <w:t>strategy I use especially with my one to one is B.S.C.T which is behaviour support centered therapy where I create positive play</w:t>
      </w:r>
      <w:r w:rsidR="00942D18">
        <w:rPr>
          <w:rFonts w:ascii="Arial" w:hAnsi="Arial" w:cs="Arial"/>
          <w:sz w:val="24"/>
          <w:szCs w:val="24"/>
        </w:rPr>
        <w:t xml:space="preserve"> </w:t>
      </w:r>
      <w:r w:rsidR="008178BD">
        <w:rPr>
          <w:rFonts w:ascii="Arial" w:hAnsi="Arial" w:cs="Arial"/>
          <w:sz w:val="24"/>
          <w:szCs w:val="24"/>
        </w:rPr>
        <w:t>through games and toys helping her to communicate</w:t>
      </w:r>
      <w:r w:rsidR="00631400">
        <w:rPr>
          <w:rFonts w:ascii="Arial" w:hAnsi="Arial" w:cs="Arial"/>
          <w:sz w:val="24"/>
          <w:szCs w:val="24"/>
        </w:rPr>
        <w:t xml:space="preserve"> and</w:t>
      </w:r>
      <w:r w:rsidR="008178BD">
        <w:rPr>
          <w:rFonts w:ascii="Arial" w:hAnsi="Arial" w:cs="Arial"/>
          <w:sz w:val="24"/>
          <w:szCs w:val="24"/>
        </w:rPr>
        <w:t xml:space="preserve"> show what is acceptable and not acceptable.</w:t>
      </w:r>
    </w:p>
    <w:p w:rsidR="00AE28EC" w:rsidRDefault="005E2E64" w:rsidP="001C0999">
      <w:pPr>
        <w:spacing w:after="0" w:line="240" w:lineRule="auto"/>
        <w:rPr>
          <w:rFonts w:ascii="Arial" w:hAnsi="Arial" w:cs="Arial"/>
          <w:sz w:val="24"/>
          <w:szCs w:val="24"/>
        </w:rPr>
      </w:pPr>
      <w:r>
        <w:rPr>
          <w:rFonts w:ascii="Arial" w:hAnsi="Arial" w:cs="Arial"/>
          <w:sz w:val="24"/>
          <w:szCs w:val="24"/>
        </w:rPr>
        <w:t>Teaching assistants are the main staff members allocated to do yard duty and because of this we are responsible for the wellbeing of the children and also their support system when needed. As with all schools there can be a lot of incidents that occur on the yard during playtimes from petty arguments to little accidents to larger injuries and of course bullying which comes in all shapes and sizes.</w:t>
      </w:r>
      <w:r w:rsidR="009B408E">
        <w:rPr>
          <w:rFonts w:ascii="Arial" w:hAnsi="Arial" w:cs="Arial"/>
          <w:sz w:val="24"/>
          <w:szCs w:val="24"/>
        </w:rPr>
        <w:t xml:space="preserve"> So as part of the school policies we have regular training regarding bullying and how to deal with the children involved we are taught how to approach it delicately however with</w:t>
      </w:r>
      <w:r w:rsidR="007C1353">
        <w:rPr>
          <w:rFonts w:ascii="Arial" w:hAnsi="Arial" w:cs="Arial"/>
          <w:sz w:val="24"/>
          <w:szCs w:val="24"/>
        </w:rPr>
        <w:t xml:space="preserve">  </w:t>
      </w:r>
      <w:r w:rsidR="007C1353" w:rsidRPr="007C1353">
        <w:rPr>
          <w:rFonts w:ascii="Arial" w:hAnsi="Arial" w:cs="Arial"/>
          <w:color w:val="262626"/>
          <w:sz w:val="24"/>
          <w:szCs w:val="24"/>
        </w:rPr>
        <w:t>astuteness</w:t>
      </w:r>
      <w:r w:rsidR="009B408E" w:rsidRPr="007C1353">
        <w:rPr>
          <w:rFonts w:ascii="Arial" w:hAnsi="Arial" w:cs="Arial"/>
          <w:sz w:val="24"/>
          <w:szCs w:val="24"/>
        </w:rPr>
        <w:t xml:space="preserve"> </w:t>
      </w:r>
      <w:r w:rsidR="009B408E">
        <w:rPr>
          <w:rFonts w:ascii="Arial" w:hAnsi="Arial" w:cs="Arial"/>
          <w:sz w:val="24"/>
          <w:szCs w:val="24"/>
        </w:rPr>
        <w:t>as we take bullying very seriously so we cannot afford to make any mistakes. We also deal with the injuries professionally as we have all had first aid training and every incident is noted down and a record is kept. This way we are protecting the person /persons involved as well as ourselves.</w:t>
      </w:r>
    </w:p>
    <w:p w:rsidR="009B408E" w:rsidRDefault="009B408E" w:rsidP="00D73AF0">
      <w:pPr>
        <w:spacing w:line="240" w:lineRule="auto"/>
        <w:rPr>
          <w:rFonts w:ascii="Arial" w:hAnsi="Arial" w:cs="Arial"/>
          <w:sz w:val="24"/>
          <w:szCs w:val="24"/>
        </w:rPr>
      </w:pPr>
      <w:r>
        <w:rPr>
          <w:rFonts w:ascii="Arial" w:hAnsi="Arial" w:cs="Arial"/>
          <w:sz w:val="24"/>
          <w:szCs w:val="24"/>
        </w:rPr>
        <w:t>While I am on yard duty I take it as an opportunity to support my one to one</w:t>
      </w:r>
      <w:r w:rsidR="007C1353">
        <w:rPr>
          <w:rFonts w:ascii="Arial" w:hAnsi="Arial" w:cs="Arial"/>
          <w:sz w:val="24"/>
          <w:szCs w:val="24"/>
        </w:rPr>
        <w:t xml:space="preserve"> with her social interaction; playing games</w:t>
      </w:r>
      <w:r w:rsidR="00B240D6">
        <w:rPr>
          <w:rFonts w:ascii="Arial" w:hAnsi="Arial" w:cs="Arial"/>
          <w:sz w:val="24"/>
          <w:szCs w:val="24"/>
        </w:rPr>
        <w:t xml:space="preserve"> such as </w:t>
      </w:r>
      <w:r w:rsidR="007C28B2">
        <w:rPr>
          <w:rFonts w:ascii="Arial" w:hAnsi="Arial" w:cs="Arial"/>
          <w:sz w:val="24"/>
          <w:szCs w:val="24"/>
        </w:rPr>
        <w:t>skipping</w:t>
      </w:r>
      <w:r w:rsidR="003746E9">
        <w:rPr>
          <w:rFonts w:ascii="Arial" w:hAnsi="Arial" w:cs="Arial"/>
          <w:sz w:val="24"/>
          <w:szCs w:val="24"/>
        </w:rPr>
        <w:t>,</w:t>
      </w:r>
      <w:r w:rsidR="007C28B2">
        <w:rPr>
          <w:rFonts w:ascii="Arial" w:hAnsi="Arial" w:cs="Arial"/>
          <w:sz w:val="24"/>
          <w:szCs w:val="24"/>
        </w:rPr>
        <w:t xml:space="preserve"> hula hooping</w:t>
      </w:r>
      <w:r w:rsidR="003746E9">
        <w:rPr>
          <w:rFonts w:ascii="Arial" w:hAnsi="Arial" w:cs="Arial"/>
          <w:sz w:val="24"/>
          <w:szCs w:val="24"/>
        </w:rPr>
        <w:t>,</w:t>
      </w:r>
      <w:r w:rsidR="007C28B2">
        <w:rPr>
          <w:rFonts w:ascii="Arial" w:hAnsi="Arial" w:cs="Arial"/>
          <w:sz w:val="24"/>
          <w:szCs w:val="24"/>
        </w:rPr>
        <w:t xml:space="preserve"> ball games like netball</w:t>
      </w:r>
      <w:r w:rsidR="003746E9">
        <w:rPr>
          <w:rFonts w:ascii="Arial" w:hAnsi="Arial" w:cs="Arial"/>
          <w:sz w:val="24"/>
          <w:szCs w:val="24"/>
        </w:rPr>
        <w:t xml:space="preserve"> and</w:t>
      </w:r>
      <w:r w:rsidR="007C28B2">
        <w:rPr>
          <w:rFonts w:ascii="Arial" w:hAnsi="Arial" w:cs="Arial"/>
          <w:sz w:val="24"/>
          <w:szCs w:val="24"/>
        </w:rPr>
        <w:t xml:space="preserve"> playing catch. If it is wet play I would play board games or draw with her,</w:t>
      </w:r>
      <w:r w:rsidR="007C1353">
        <w:rPr>
          <w:rFonts w:ascii="Arial" w:hAnsi="Arial" w:cs="Arial"/>
          <w:sz w:val="24"/>
          <w:szCs w:val="24"/>
        </w:rPr>
        <w:t xml:space="preserve"> inviting her peers to join in, showing her how to share and take turns and show her the ability to solve problems and handle arguments by herself without getting into a rage and losing time off her play.</w:t>
      </w:r>
    </w:p>
    <w:p w:rsidR="00895E88" w:rsidRDefault="008178BD" w:rsidP="00D73AF0">
      <w:pPr>
        <w:spacing w:line="240" w:lineRule="auto"/>
        <w:rPr>
          <w:rFonts w:ascii="Arial" w:hAnsi="Arial" w:cs="Arial"/>
          <w:sz w:val="24"/>
          <w:szCs w:val="24"/>
        </w:rPr>
      </w:pPr>
      <w:r>
        <w:rPr>
          <w:rFonts w:ascii="Arial" w:hAnsi="Arial" w:cs="Arial"/>
          <w:sz w:val="24"/>
          <w:szCs w:val="24"/>
        </w:rPr>
        <w:t xml:space="preserve">As teaching assistants we are regularly asked to provide support to learners with healthcare needs, including assisting or </w:t>
      </w:r>
      <w:r w:rsidR="00D506E5">
        <w:rPr>
          <w:rFonts w:ascii="Arial" w:hAnsi="Arial" w:cs="Arial"/>
          <w:sz w:val="24"/>
          <w:szCs w:val="24"/>
        </w:rPr>
        <w:t>overseeing</w:t>
      </w:r>
      <w:r>
        <w:rPr>
          <w:rFonts w:ascii="Arial" w:hAnsi="Arial" w:cs="Arial"/>
          <w:sz w:val="24"/>
          <w:szCs w:val="24"/>
        </w:rPr>
        <w:t xml:space="preserve"> the administration</w:t>
      </w:r>
      <w:r w:rsidR="00AD0765">
        <w:rPr>
          <w:rFonts w:ascii="Arial" w:hAnsi="Arial" w:cs="Arial"/>
          <w:sz w:val="24"/>
          <w:szCs w:val="24"/>
        </w:rPr>
        <w:t xml:space="preserve"> </w:t>
      </w:r>
      <w:r>
        <w:rPr>
          <w:rFonts w:ascii="Arial" w:hAnsi="Arial" w:cs="Arial"/>
          <w:sz w:val="24"/>
          <w:szCs w:val="24"/>
        </w:rPr>
        <w:t>of medicines.</w:t>
      </w:r>
      <w:r w:rsidR="00AD0765">
        <w:rPr>
          <w:rFonts w:ascii="Arial" w:hAnsi="Arial" w:cs="Arial"/>
          <w:sz w:val="24"/>
          <w:szCs w:val="24"/>
        </w:rPr>
        <w:t xml:space="preserve"> We have to receive </w:t>
      </w:r>
      <w:r w:rsidR="00D506E5">
        <w:rPr>
          <w:rFonts w:ascii="Arial" w:hAnsi="Arial" w:cs="Arial"/>
          <w:sz w:val="24"/>
          <w:szCs w:val="24"/>
        </w:rPr>
        <w:t>the necessary</w:t>
      </w:r>
      <w:r w:rsidR="00AD0765">
        <w:rPr>
          <w:rFonts w:ascii="Arial" w:hAnsi="Arial" w:cs="Arial"/>
          <w:sz w:val="24"/>
          <w:szCs w:val="24"/>
        </w:rPr>
        <w:t xml:space="preserve"> and suitable training and </w:t>
      </w:r>
      <w:r w:rsidR="00D506E5">
        <w:rPr>
          <w:rFonts w:ascii="Arial" w:hAnsi="Arial" w:cs="Arial"/>
          <w:sz w:val="24"/>
          <w:szCs w:val="24"/>
        </w:rPr>
        <w:t>attain</w:t>
      </w:r>
      <w:r w:rsidR="00AD0765">
        <w:rPr>
          <w:rFonts w:ascii="Arial" w:hAnsi="Arial" w:cs="Arial"/>
          <w:sz w:val="24"/>
          <w:szCs w:val="24"/>
        </w:rPr>
        <w:t xml:space="preserve"> the necessary level of competence before we take on the responsibility. No member of staff can be </w:t>
      </w:r>
      <w:r w:rsidR="00D506E5">
        <w:rPr>
          <w:rFonts w:ascii="Arial" w:hAnsi="Arial" w:cs="Arial"/>
          <w:sz w:val="24"/>
          <w:szCs w:val="24"/>
        </w:rPr>
        <w:t xml:space="preserve">compelled </w:t>
      </w:r>
      <w:r w:rsidR="00AD0765">
        <w:rPr>
          <w:rFonts w:ascii="Arial" w:hAnsi="Arial" w:cs="Arial"/>
          <w:sz w:val="24"/>
          <w:szCs w:val="24"/>
        </w:rPr>
        <w:t xml:space="preserve">to administer or </w:t>
      </w:r>
      <w:r w:rsidR="00D506E5">
        <w:rPr>
          <w:rFonts w:ascii="Arial" w:hAnsi="Arial" w:cs="Arial"/>
          <w:sz w:val="24"/>
          <w:szCs w:val="24"/>
        </w:rPr>
        <w:t>oversee</w:t>
      </w:r>
      <w:r w:rsidR="00AD0765">
        <w:rPr>
          <w:rFonts w:ascii="Arial" w:hAnsi="Arial" w:cs="Arial"/>
          <w:sz w:val="24"/>
          <w:szCs w:val="24"/>
        </w:rPr>
        <w:t xml:space="preserve"> medication unless it forms part of their contract.</w:t>
      </w:r>
      <w:r w:rsidR="00707D16">
        <w:rPr>
          <w:rFonts w:ascii="Arial" w:hAnsi="Arial" w:cs="Arial"/>
          <w:sz w:val="24"/>
          <w:szCs w:val="24"/>
        </w:rPr>
        <w:t xml:space="preserve">(Department for Education and </w:t>
      </w:r>
      <w:r w:rsidR="00895E88">
        <w:rPr>
          <w:rFonts w:ascii="Arial" w:hAnsi="Arial" w:cs="Arial"/>
          <w:sz w:val="24"/>
          <w:szCs w:val="24"/>
        </w:rPr>
        <w:t>C</w:t>
      </w:r>
      <w:r w:rsidR="00707D16">
        <w:rPr>
          <w:rFonts w:ascii="Arial" w:hAnsi="Arial" w:cs="Arial"/>
          <w:sz w:val="24"/>
          <w:szCs w:val="24"/>
        </w:rPr>
        <w:t xml:space="preserve">hildren’s </w:t>
      </w:r>
      <w:r w:rsidR="00895E88">
        <w:rPr>
          <w:rFonts w:ascii="Arial" w:hAnsi="Arial" w:cs="Arial"/>
          <w:sz w:val="24"/>
          <w:szCs w:val="24"/>
        </w:rPr>
        <w:t>S</w:t>
      </w:r>
      <w:r w:rsidR="00707D16">
        <w:rPr>
          <w:rFonts w:ascii="Arial" w:hAnsi="Arial" w:cs="Arial"/>
          <w:sz w:val="24"/>
          <w:szCs w:val="24"/>
        </w:rPr>
        <w:t>ervices 2017</w:t>
      </w:r>
      <w:r w:rsidR="00895E88">
        <w:rPr>
          <w:rFonts w:ascii="Arial" w:hAnsi="Arial" w:cs="Arial"/>
          <w:sz w:val="24"/>
          <w:szCs w:val="24"/>
        </w:rPr>
        <w:t xml:space="preserve"> p6).</w:t>
      </w:r>
    </w:p>
    <w:p w:rsidR="008178BD" w:rsidRDefault="00AD0765" w:rsidP="00D73AF0">
      <w:pPr>
        <w:spacing w:line="240" w:lineRule="auto"/>
        <w:rPr>
          <w:rFonts w:ascii="Arial" w:hAnsi="Arial" w:cs="Arial"/>
          <w:sz w:val="24"/>
          <w:szCs w:val="24"/>
        </w:rPr>
      </w:pPr>
      <w:r>
        <w:rPr>
          <w:rFonts w:ascii="Arial" w:hAnsi="Arial" w:cs="Arial"/>
          <w:sz w:val="24"/>
          <w:szCs w:val="24"/>
        </w:rPr>
        <w:lastRenderedPageBreak/>
        <w:t xml:space="preserve"> As my one to one needs medication twice a day I need to administrate medicine after she has eaten her dinner to do this I have to make sure that she eats majority of her food</w:t>
      </w:r>
      <w:r w:rsidR="00BE0D49">
        <w:rPr>
          <w:rFonts w:ascii="Arial" w:hAnsi="Arial" w:cs="Arial"/>
          <w:sz w:val="24"/>
          <w:szCs w:val="24"/>
        </w:rPr>
        <w:t>.</w:t>
      </w:r>
      <w:r>
        <w:rPr>
          <w:rFonts w:ascii="Arial" w:hAnsi="Arial" w:cs="Arial"/>
          <w:sz w:val="24"/>
          <w:szCs w:val="24"/>
        </w:rPr>
        <w:t xml:space="preserve"> </w:t>
      </w:r>
      <w:r w:rsidR="00BE0D49">
        <w:rPr>
          <w:rFonts w:ascii="Arial" w:hAnsi="Arial" w:cs="Arial"/>
          <w:sz w:val="24"/>
          <w:szCs w:val="24"/>
        </w:rPr>
        <w:t>A</w:t>
      </w:r>
      <w:r>
        <w:rPr>
          <w:rFonts w:ascii="Arial" w:hAnsi="Arial" w:cs="Arial"/>
          <w:sz w:val="24"/>
          <w:szCs w:val="24"/>
        </w:rPr>
        <w:t>s I always check her packed lunch before she sits down to see what she has I know exactly what she has eaten when I come back</w:t>
      </w:r>
      <w:r w:rsidR="001C5F51">
        <w:rPr>
          <w:rFonts w:ascii="Arial" w:hAnsi="Arial" w:cs="Arial"/>
          <w:sz w:val="24"/>
          <w:szCs w:val="24"/>
        </w:rPr>
        <w:t xml:space="preserve">. I also have </w:t>
      </w:r>
      <w:r w:rsidR="005452C7">
        <w:rPr>
          <w:rFonts w:ascii="Arial" w:hAnsi="Arial" w:cs="Arial"/>
          <w:sz w:val="24"/>
          <w:szCs w:val="24"/>
        </w:rPr>
        <w:t>asked</w:t>
      </w:r>
      <w:r w:rsidR="001C5F51">
        <w:rPr>
          <w:rFonts w:ascii="Arial" w:hAnsi="Arial" w:cs="Arial"/>
          <w:sz w:val="24"/>
          <w:szCs w:val="24"/>
        </w:rPr>
        <w:t xml:space="preserve"> the dinner ladies who are on hall duty to keep an eye on her</w:t>
      </w:r>
      <w:r w:rsidR="00BE0D49">
        <w:rPr>
          <w:rFonts w:ascii="Arial" w:hAnsi="Arial" w:cs="Arial"/>
          <w:sz w:val="24"/>
          <w:szCs w:val="24"/>
        </w:rPr>
        <w:t>,</w:t>
      </w:r>
      <w:r w:rsidR="001C5F51">
        <w:rPr>
          <w:rFonts w:ascii="Arial" w:hAnsi="Arial" w:cs="Arial"/>
          <w:sz w:val="24"/>
          <w:szCs w:val="24"/>
        </w:rPr>
        <w:t xml:space="preserve"> making sure she eats her food. This is very important as</w:t>
      </w:r>
      <w:r w:rsidR="005452C7">
        <w:rPr>
          <w:rFonts w:ascii="Arial" w:hAnsi="Arial" w:cs="Arial"/>
          <w:sz w:val="24"/>
          <w:szCs w:val="24"/>
        </w:rPr>
        <w:t xml:space="preserve"> one of the</w:t>
      </w:r>
      <w:r w:rsidR="001C5F51">
        <w:rPr>
          <w:rFonts w:ascii="Arial" w:hAnsi="Arial" w:cs="Arial"/>
          <w:sz w:val="24"/>
          <w:szCs w:val="24"/>
        </w:rPr>
        <w:t xml:space="preserve"> </w:t>
      </w:r>
      <w:r w:rsidR="005452C7">
        <w:rPr>
          <w:rFonts w:ascii="Arial" w:hAnsi="Arial" w:cs="Arial"/>
          <w:sz w:val="24"/>
          <w:szCs w:val="24"/>
        </w:rPr>
        <w:t>side effects</w:t>
      </w:r>
      <w:r w:rsidR="001C5F51">
        <w:rPr>
          <w:rFonts w:ascii="Arial" w:hAnsi="Arial" w:cs="Arial"/>
          <w:sz w:val="24"/>
          <w:szCs w:val="24"/>
        </w:rPr>
        <w:t xml:space="preserve"> of her medication is weight loss. My one to ones well being is very important to me and the school. I keep a home school dairy where I write how she has been through the day positives as well as negatives</w:t>
      </w:r>
      <w:r w:rsidR="000441CA">
        <w:rPr>
          <w:rFonts w:ascii="Arial" w:hAnsi="Arial" w:cs="Arial"/>
          <w:sz w:val="24"/>
          <w:szCs w:val="24"/>
        </w:rPr>
        <w:t>,</w:t>
      </w:r>
      <w:r w:rsidR="001C5F51">
        <w:rPr>
          <w:rFonts w:ascii="Arial" w:hAnsi="Arial" w:cs="Arial"/>
          <w:sz w:val="24"/>
          <w:szCs w:val="24"/>
        </w:rPr>
        <w:t xml:space="preserve"> and her mother then would write how her evenings and weekends have been. At the end of every day and sometimes in the morning before the start of school I would liaison with her mother to discuss matters of </w:t>
      </w:r>
      <w:r w:rsidR="000441CA">
        <w:rPr>
          <w:rFonts w:ascii="Arial" w:hAnsi="Arial" w:cs="Arial"/>
          <w:sz w:val="24"/>
          <w:szCs w:val="24"/>
        </w:rPr>
        <w:t>importance</w:t>
      </w:r>
      <w:r w:rsidR="001C5F51">
        <w:rPr>
          <w:rFonts w:ascii="Arial" w:hAnsi="Arial" w:cs="Arial"/>
          <w:sz w:val="24"/>
          <w:szCs w:val="24"/>
        </w:rPr>
        <w:t xml:space="preserve"> and also </w:t>
      </w:r>
      <w:r w:rsidR="00837A85">
        <w:rPr>
          <w:rFonts w:ascii="Arial" w:hAnsi="Arial" w:cs="Arial"/>
          <w:sz w:val="24"/>
          <w:szCs w:val="24"/>
        </w:rPr>
        <w:t>recognition and praise about her daughter if she has had a good day.</w:t>
      </w:r>
      <w:r w:rsidR="001C5F51">
        <w:rPr>
          <w:rFonts w:ascii="Arial" w:hAnsi="Arial" w:cs="Arial"/>
          <w:sz w:val="24"/>
          <w:szCs w:val="24"/>
        </w:rPr>
        <w:t xml:space="preserve"> </w:t>
      </w:r>
    </w:p>
    <w:p w:rsidR="00CC0098" w:rsidRDefault="000441CA" w:rsidP="00D73AF0">
      <w:pPr>
        <w:spacing w:line="240" w:lineRule="auto"/>
        <w:rPr>
          <w:rFonts w:ascii="Arial" w:hAnsi="Arial" w:cs="Arial"/>
          <w:sz w:val="24"/>
          <w:szCs w:val="24"/>
        </w:rPr>
      </w:pPr>
      <w:r>
        <w:rPr>
          <w:rFonts w:ascii="Arial" w:hAnsi="Arial" w:cs="Arial"/>
          <w:sz w:val="24"/>
          <w:szCs w:val="24"/>
        </w:rPr>
        <w:t>The importance of diversity in giving pastoral care are being able to recognise children’s and young people’s individual circumstances and meet their individual needs. Factors such as caring responsibilities, disability, gender reassignment and family relationships</w:t>
      </w:r>
      <w:r w:rsidR="00061D0D">
        <w:rPr>
          <w:rFonts w:ascii="Arial" w:hAnsi="Arial" w:cs="Arial"/>
          <w:sz w:val="24"/>
          <w:szCs w:val="24"/>
        </w:rPr>
        <w:t xml:space="preserve"> can have a serious impact on the students academic achievement and general wellbeing. Our reactions to their issues and our ability to understand their experiences are crucial in enabling them to work through their problems effectively. As teach</w:t>
      </w:r>
      <w:r w:rsidR="00BE0D49">
        <w:rPr>
          <w:rFonts w:ascii="Arial" w:hAnsi="Arial" w:cs="Arial"/>
          <w:sz w:val="24"/>
          <w:szCs w:val="24"/>
        </w:rPr>
        <w:t>ing</w:t>
      </w:r>
      <w:r w:rsidR="00124C12">
        <w:rPr>
          <w:rFonts w:ascii="Arial" w:hAnsi="Arial" w:cs="Arial"/>
          <w:sz w:val="24"/>
          <w:szCs w:val="24"/>
        </w:rPr>
        <w:t xml:space="preserve"> assistants we need to have empathic understanding</w:t>
      </w:r>
      <w:r w:rsidR="00EF4EA9">
        <w:rPr>
          <w:rFonts w:ascii="Arial" w:hAnsi="Arial" w:cs="Arial"/>
          <w:sz w:val="24"/>
          <w:szCs w:val="24"/>
        </w:rPr>
        <w:t>.</w:t>
      </w:r>
      <w:r w:rsidR="003F0FF7">
        <w:rPr>
          <w:rFonts w:ascii="Arial" w:hAnsi="Arial" w:cs="Arial"/>
          <w:sz w:val="24"/>
          <w:szCs w:val="24"/>
        </w:rPr>
        <w:t xml:space="preserve"> </w:t>
      </w:r>
      <w:r w:rsidR="00EF4EA9" w:rsidRPr="0024768D">
        <w:rPr>
          <w:rFonts w:ascii="Arial" w:hAnsi="Arial" w:cs="Arial"/>
          <w:i/>
          <w:sz w:val="24"/>
          <w:szCs w:val="24"/>
        </w:rPr>
        <w:t>www</w:t>
      </w:r>
      <w:r w:rsidR="00CC0098" w:rsidRPr="0024768D">
        <w:rPr>
          <w:rFonts w:ascii="Arial" w:hAnsi="Arial" w:cs="Arial"/>
          <w:i/>
          <w:sz w:val="24"/>
          <w:szCs w:val="24"/>
        </w:rPr>
        <w:t>.ecu.ac.uk</w:t>
      </w:r>
      <w:r w:rsidR="00CC0098">
        <w:rPr>
          <w:rFonts w:ascii="Arial" w:hAnsi="Arial" w:cs="Arial"/>
          <w:sz w:val="24"/>
          <w:szCs w:val="24"/>
        </w:rPr>
        <w:t>(2013).</w:t>
      </w:r>
    </w:p>
    <w:p w:rsidR="000441CA" w:rsidRDefault="00124C12" w:rsidP="00D73AF0">
      <w:pPr>
        <w:spacing w:line="240" w:lineRule="auto"/>
        <w:rPr>
          <w:rFonts w:ascii="Arial" w:hAnsi="Arial" w:cs="Arial"/>
          <w:sz w:val="24"/>
          <w:szCs w:val="24"/>
        </w:rPr>
      </w:pPr>
      <w:r>
        <w:rPr>
          <w:rFonts w:ascii="Arial" w:hAnsi="Arial" w:cs="Arial"/>
          <w:sz w:val="24"/>
          <w:szCs w:val="24"/>
        </w:rPr>
        <w:t xml:space="preserve"> </w:t>
      </w:r>
      <w:r w:rsidR="00CC0098">
        <w:rPr>
          <w:rFonts w:ascii="Arial" w:hAnsi="Arial" w:cs="Arial"/>
          <w:sz w:val="24"/>
          <w:szCs w:val="24"/>
        </w:rPr>
        <w:t>A</w:t>
      </w:r>
      <w:r>
        <w:rPr>
          <w:rFonts w:ascii="Arial" w:hAnsi="Arial" w:cs="Arial"/>
          <w:sz w:val="24"/>
          <w:szCs w:val="24"/>
        </w:rPr>
        <w:t xml:space="preserve">nd as Carl Rogers states; </w:t>
      </w:r>
      <w:r w:rsidR="00085476">
        <w:rPr>
          <w:rFonts w:ascii="Arial" w:hAnsi="Arial" w:cs="Arial"/>
          <w:sz w:val="24"/>
          <w:szCs w:val="24"/>
        </w:rPr>
        <w:t>(</w:t>
      </w:r>
      <w:r w:rsidR="00085476" w:rsidRPr="004A1A83">
        <w:rPr>
          <w:rFonts w:ascii="Arial" w:hAnsi="Arial" w:cs="Arial"/>
          <w:i/>
          <w:color w:val="000000"/>
          <w:shd w:val="clear" w:color="auto" w:fill="FFFFFF"/>
        </w:rPr>
        <w:t>Rogers 1967 304-311</w:t>
      </w:r>
      <w:r w:rsidR="00085476" w:rsidRPr="00124C12">
        <w:rPr>
          <w:rFonts w:ascii="Arial" w:hAnsi="Arial" w:cs="Arial"/>
          <w:i/>
          <w:color w:val="000000"/>
          <w:shd w:val="clear" w:color="auto" w:fill="FFFFFF"/>
        </w:rPr>
        <w:t>)</w:t>
      </w:r>
    </w:p>
    <w:p w:rsidR="000441CA" w:rsidRPr="004A1A83" w:rsidRDefault="00124C12" w:rsidP="00D73AF0">
      <w:pPr>
        <w:spacing w:line="240" w:lineRule="auto"/>
        <w:rPr>
          <w:rFonts w:ascii="Arial" w:hAnsi="Arial" w:cs="Arial"/>
          <w:color w:val="000000"/>
          <w:shd w:val="clear" w:color="auto" w:fill="FFFFFF"/>
        </w:rPr>
      </w:pPr>
      <w:r>
        <w:rPr>
          <w:rFonts w:ascii="Arial" w:hAnsi="Arial" w:cs="Arial"/>
          <w:i/>
          <w:color w:val="000000"/>
          <w:shd w:val="clear" w:color="auto" w:fill="FFFFFF"/>
        </w:rPr>
        <w:t>“</w:t>
      </w:r>
      <w:r w:rsidRPr="00124C12">
        <w:rPr>
          <w:rFonts w:ascii="Arial" w:hAnsi="Arial" w:cs="Arial"/>
          <w:i/>
          <w:color w:val="000000"/>
          <w:shd w:val="clear" w:color="auto" w:fill="FFFFFF"/>
        </w:rPr>
        <w:t>When the teacher has the ability to understand the student’s reactions from the inside, has a sensitive awareness of the way the process of education and learning seems </w:t>
      </w:r>
      <w:r w:rsidRPr="00124C12">
        <w:rPr>
          <w:rFonts w:ascii="Arial" w:hAnsi="Arial" w:cs="Arial"/>
          <w:i/>
          <w:iCs/>
          <w:color w:val="000000"/>
          <w:bdr w:val="none" w:sz="0" w:space="0" w:color="auto" w:frame="1"/>
          <w:shd w:val="clear" w:color="auto" w:fill="FFFFFF"/>
        </w:rPr>
        <w:t>to the student</w:t>
      </w:r>
      <w:r w:rsidRPr="00124C12">
        <w:rPr>
          <w:rFonts w:ascii="Arial" w:hAnsi="Arial" w:cs="Arial"/>
          <w:i/>
          <w:color w:val="000000"/>
          <w:shd w:val="clear" w:color="auto" w:fill="FFFFFF"/>
        </w:rPr>
        <w:t>, then again the likelihood of significant learning is increased…. [Students feel deeply appreciative] when they are simply </w:t>
      </w:r>
      <w:r w:rsidRPr="00124C12">
        <w:rPr>
          <w:rFonts w:ascii="Arial" w:hAnsi="Arial" w:cs="Arial"/>
          <w:i/>
          <w:iCs/>
          <w:color w:val="000000"/>
          <w:bdr w:val="none" w:sz="0" w:space="0" w:color="auto" w:frame="1"/>
          <w:shd w:val="clear" w:color="auto" w:fill="FFFFFF"/>
        </w:rPr>
        <w:t>understood</w:t>
      </w:r>
      <w:r w:rsidRPr="00124C12">
        <w:rPr>
          <w:rFonts w:ascii="Arial" w:hAnsi="Arial" w:cs="Arial"/>
          <w:i/>
          <w:color w:val="000000"/>
          <w:shd w:val="clear" w:color="auto" w:fill="FFFFFF"/>
        </w:rPr>
        <w:t> – not evaluated, not judged, simply understood from their </w:t>
      </w:r>
      <w:r w:rsidRPr="00124C12">
        <w:rPr>
          <w:rFonts w:ascii="Arial" w:hAnsi="Arial" w:cs="Arial"/>
          <w:i/>
          <w:iCs/>
          <w:color w:val="000000"/>
          <w:bdr w:val="none" w:sz="0" w:space="0" w:color="auto" w:frame="1"/>
          <w:shd w:val="clear" w:color="auto" w:fill="FFFFFF"/>
        </w:rPr>
        <w:t>own</w:t>
      </w:r>
      <w:r w:rsidRPr="00124C12">
        <w:rPr>
          <w:rFonts w:ascii="Arial" w:hAnsi="Arial" w:cs="Arial"/>
          <w:i/>
          <w:color w:val="000000"/>
          <w:shd w:val="clear" w:color="auto" w:fill="FFFFFF"/>
        </w:rPr>
        <w:t> point of view, not the teacher’s</w:t>
      </w:r>
      <w:r>
        <w:rPr>
          <w:rFonts w:ascii="Arial" w:hAnsi="Arial" w:cs="Arial"/>
          <w:i/>
          <w:color w:val="000000"/>
          <w:shd w:val="clear" w:color="auto" w:fill="FFFFFF"/>
        </w:rPr>
        <w:t>”</w:t>
      </w:r>
      <w:r w:rsidRPr="00124C12">
        <w:rPr>
          <w:rFonts w:ascii="Arial" w:hAnsi="Arial" w:cs="Arial"/>
          <w:i/>
          <w:color w:val="000000"/>
          <w:shd w:val="clear" w:color="auto" w:fill="FFFFFF"/>
        </w:rPr>
        <w:t>.</w:t>
      </w:r>
      <w:r w:rsidR="004A1A83">
        <w:rPr>
          <w:rFonts w:ascii="Arial" w:hAnsi="Arial" w:cs="Arial"/>
          <w:i/>
          <w:color w:val="000000"/>
          <w:shd w:val="clear" w:color="auto" w:fill="FFFFFF"/>
        </w:rPr>
        <w:t xml:space="preserve"> </w:t>
      </w:r>
      <w:r w:rsidR="00085476">
        <w:rPr>
          <w:rFonts w:ascii="Arial" w:hAnsi="Arial" w:cs="Arial"/>
          <w:i/>
          <w:color w:val="000000"/>
          <w:shd w:val="clear" w:color="auto" w:fill="FFFFFF"/>
        </w:rPr>
        <w:t>(</w:t>
      </w:r>
      <w:r w:rsidR="004A1A83" w:rsidRPr="004A1A83">
        <w:rPr>
          <w:rFonts w:ascii="Arial" w:hAnsi="Arial" w:cs="Arial"/>
          <w:color w:val="000000"/>
          <w:shd w:val="clear" w:color="auto" w:fill="FFFFFF"/>
        </w:rPr>
        <w:t>Smith</w:t>
      </w:r>
      <w:r w:rsidR="004A1A83">
        <w:rPr>
          <w:rFonts w:ascii="Arial" w:hAnsi="Arial" w:cs="Arial"/>
          <w:color w:val="000000"/>
          <w:shd w:val="clear" w:color="auto" w:fill="FFFFFF"/>
        </w:rPr>
        <w:t>,M.K.1997,2004,2014</w:t>
      </w:r>
      <w:r w:rsidR="00085476">
        <w:rPr>
          <w:rFonts w:ascii="Arial" w:hAnsi="Arial" w:cs="Arial"/>
          <w:i/>
          <w:color w:val="000000"/>
          <w:shd w:val="clear" w:color="auto" w:fill="FFFFFF"/>
        </w:rPr>
        <w:t>)</w:t>
      </w: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D73AF0">
      <w:pPr>
        <w:spacing w:line="240" w:lineRule="auto"/>
        <w:rPr>
          <w:rFonts w:ascii="Arial" w:hAnsi="Arial" w:cs="Arial"/>
          <w:i/>
        </w:rPr>
      </w:pPr>
    </w:p>
    <w:p w:rsidR="0070472C" w:rsidRDefault="0070472C" w:rsidP="0070472C"/>
    <w:p w:rsidR="0070472C" w:rsidRPr="0070472C" w:rsidRDefault="0070472C" w:rsidP="0070472C">
      <w:pPr>
        <w:jc w:val="center"/>
        <w:rPr>
          <w:rFonts w:ascii="Arial" w:hAnsi="Arial" w:cs="Arial"/>
          <w:sz w:val="40"/>
          <w:szCs w:val="40"/>
          <w:u w:val="single"/>
        </w:rPr>
      </w:pPr>
      <w:r w:rsidRPr="0070472C">
        <w:rPr>
          <w:rFonts w:ascii="Arial" w:hAnsi="Arial" w:cs="Arial"/>
          <w:sz w:val="40"/>
          <w:szCs w:val="40"/>
          <w:u w:val="single"/>
        </w:rPr>
        <w:t>References</w:t>
      </w:r>
    </w:p>
    <w:p w:rsidR="0070472C" w:rsidRDefault="00714D9A" w:rsidP="0070472C">
      <w:pPr>
        <w:rPr>
          <w:rFonts w:ascii="Arial" w:hAnsi="Arial" w:cs="Arial"/>
          <w:color w:val="0078AE"/>
          <w:shd w:val="clear" w:color="auto" w:fill="FFFFFF"/>
        </w:rPr>
      </w:pPr>
      <w:hyperlink r:id="rId8" w:history="1">
        <w:r w:rsidR="007A32F1" w:rsidRPr="00D30B41">
          <w:rPr>
            <w:rStyle w:val="Hyperlink"/>
            <w:rFonts w:ascii="Arial" w:hAnsi="Arial" w:cs="Arial"/>
            <w:shd w:val="clear" w:color="auto" w:fill="FFFFFF"/>
          </w:rPr>
          <w:t>www.strath.ac.uk/.../e-and-d-for-academics-factsheet-pastoral-care.pdf.pagespeed.ce.FIO_Nq-ky8.pdf</w:t>
        </w:r>
      </w:hyperlink>
    </w:p>
    <w:p w:rsidR="0070472C" w:rsidRDefault="00714D9A" w:rsidP="0070472C">
      <w:hyperlink r:id="rId9" w:history="1">
        <w:r w:rsidR="00D43E52" w:rsidRPr="00D30B41">
          <w:rPr>
            <w:rStyle w:val="Hyperlink"/>
          </w:rPr>
          <w:t>http://www.innovatemyschool.com/ideas/item/1372-why-is-pastoral-care-so-important-for-schools?.html</w:t>
        </w:r>
      </w:hyperlink>
    </w:p>
    <w:p w:rsidR="0070472C" w:rsidRDefault="00714D9A" w:rsidP="0070472C">
      <w:hyperlink r:id="rId10" w:history="1">
        <w:r w:rsidR="0070472C" w:rsidRPr="008E499B">
          <w:rPr>
            <w:rStyle w:val="Hyperlink"/>
          </w:rPr>
          <w:t>https://www.shropshirealt.org.uk/targeted-support-and-early-intervention/</w:t>
        </w:r>
      </w:hyperlink>
    </w:p>
    <w:p w:rsidR="0070472C" w:rsidRPr="003D1182" w:rsidRDefault="00714D9A" w:rsidP="0070472C">
      <w:hyperlink r:id="rId11" w:history="1">
        <w:r w:rsidR="0070472C" w:rsidRPr="003D1182">
          <w:rPr>
            <w:rStyle w:val="Hyperlink"/>
          </w:rPr>
          <w:t>http://</w:t>
        </w:r>
        <w:bookmarkStart w:id="1" w:name="_Hlk503193767"/>
        <w:r w:rsidR="0070472C" w:rsidRPr="003D1182">
          <w:rPr>
            <w:rStyle w:val="Hyperlink"/>
          </w:rPr>
          <w:t>www.stebonheathschool.co.uk</w:t>
        </w:r>
        <w:bookmarkEnd w:id="1"/>
        <w:r w:rsidR="0070472C" w:rsidRPr="003D1182">
          <w:rPr>
            <w:rStyle w:val="Hyperlink"/>
          </w:rPr>
          <w:t>/policies/</w:t>
        </w:r>
      </w:hyperlink>
      <w:r w:rsidR="0070472C" w:rsidRPr="003D1182">
        <w:t xml:space="preserve"> </w:t>
      </w:r>
      <w:r w:rsidR="006C4B11">
        <w:t>C</w:t>
      </w:r>
      <w:r w:rsidR="003D1182" w:rsidRPr="003D1182">
        <w:t xml:space="preserve">hild </w:t>
      </w:r>
      <w:r w:rsidR="006C4B11">
        <w:t>P</w:t>
      </w:r>
      <w:r w:rsidR="003D1182" w:rsidRPr="003D1182">
        <w:t>r</w:t>
      </w:r>
      <w:r w:rsidR="003D1182">
        <w:t xml:space="preserve">otection </w:t>
      </w:r>
      <w:r w:rsidR="006C4B11">
        <w:t>P</w:t>
      </w:r>
      <w:r w:rsidR="003D1182">
        <w:t>olicy</w:t>
      </w:r>
      <w:r w:rsidR="006C4B11">
        <w:t>.</w:t>
      </w:r>
    </w:p>
    <w:p w:rsidR="0070472C" w:rsidRDefault="0070472C" w:rsidP="0070472C">
      <w:r w:rsidRPr="003D1182">
        <w:rPr>
          <w:rFonts w:ascii="Arial" w:hAnsi="Arial" w:cs="Arial"/>
          <w:color w:val="006621"/>
          <w:sz w:val="21"/>
          <w:szCs w:val="21"/>
          <w:shd w:val="clear" w:color="auto" w:fill="FFFFFF"/>
        </w:rPr>
        <w:t xml:space="preserve"> </w:t>
      </w:r>
      <w:bookmarkStart w:id="2" w:name="_Hlk503193799"/>
      <w:r>
        <w:rPr>
          <w:rFonts w:ascii="Arial" w:hAnsi="Arial" w:cs="Arial"/>
          <w:color w:val="006621"/>
          <w:sz w:val="21"/>
          <w:szCs w:val="21"/>
          <w:shd w:val="clear" w:color="auto" w:fill="FFFFFF"/>
        </w:rPr>
        <w:t>www.carmarthenshire.gov.uk</w:t>
      </w:r>
      <w:r>
        <w:t xml:space="preserve">  </w:t>
      </w:r>
      <w:bookmarkEnd w:id="2"/>
      <w:r>
        <w:t>Department for Education and Children’s Services/ Schools’ Healthcare Needs Policy./ The Education Act 2002.</w:t>
      </w:r>
    </w:p>
    <w:p w:rsidR="0070472C" w:rsidRPr="00085476" w:rsidRDefault="0070472C" w:rsidP="0070472C">
      <w:r w:rsidRPr="00CE5A16">
        <w:t xml:space="preserve"> </w:t>
      </w:r>
      <w:r w:rsidR="00085476" w:rsidRPr="00085476">
        <w:t>Smith,</w:t>
      </w:r>
      <w:r w:rsidR="00BC400C">
        <w:t xml:space="preserve"> </w:t>
      </w:r>
      <w:r w:rsidR="00085476" w:rsidRPr="00085476">
        <w:t>M,K.(1997,2004,2014)</w:t>
      </w:r>
      <w:r w:rsidR="00085476" w:rsidRPr="00085476">
        <w:rPr>
          <w:i/>
        </w:rPr>
        <w:t>Carl Rogers, care conditions and education</w:t>
      </w:r>
      <w:r w:rsidR="00085476">
        <w:t>.</w:t>
      </w:r>
      <w:hyperlink r:id="rId12" w:history="1">
        <w:r w:rsidR="00085476" w:rsidRPr="00533441">
          <w:rPr>
            <w:rStyle w:val="Hyperlink"/>
          </w:rPr>
          <w:t>http:/</w:t>
        </w:r>
        <w:bookmarkStart w:id="3" w:name="_Hlk503193824"/>
        <w:r w:rsidR="00085476" w:rsidRPr="00533441">
          <w:rPr>
            <w:rStyle w:val="Hyperlink"/>
          </w:rPr>
          <w:t>/infed.org</w:t>
        </w:r>
        <w:bookmarkEnd w:id="3"/>
        <w:r w:rsidR="00085476" w:rsidRPr="00533441">
          <w:rPr>
            <w:rStyle w:val="Hyperlink"/>
          </w:rPr>
          <w:t>/mobi/carl-rogers-core-conditions-and-education/</w:t>
        </w:r>
      </w:hyperlink>
      <w:r w:rsidRPr="00085476">
        <w:t xml:space="preserve"> </w:t>
      </w:r>
    </w:p>
    <w:p w:rsidR="0070472C" w:rsidRPr="00085476" w:rsidRDefault="0070472C" w:rsidP="00D73AF0">
      <w:pPr>
        <w:spacing w:line="240" w:lineRule="auto"/>
        <w:rPr>
          <w:rFonts w:ascii="Arial" w:hAnsi="Arial" w:cs="Arial"/>
          <w:i/>
        </w:rPr>
      </w:pPr>
    </w:p>
    <w:p w:rsidR="003F0FF7" w:rsidRDefault="008569DB" w:rsidP="008569DB">
      <w:pPr>
        <w:spacing w:line="240" w:lineRule="auto"/>
        <w:rPr>
          <w:rFonts w:ascii="Arial" w:hAnsi="Arial" w:cs="Arial"/>
          <w:sz w:val="36"/>
          <w:szCs w:val="36"/>
          <w:u w:val="single"/>
        </w:rPr>
      </w:pPr>
      <w:r>
        <w:rPr>
          <w:rFonts w:ascii="Arial" w:hAnsi="Arial" w:cs="Arial"/>
          <w:i/>
        </w:rPr>
        <w:t xml:space="preserve">                                                          </w:t>
      </w:r>
      <w:bookmarkStart w:id="4" w:name="_GoBack"/>
      <w:bookmarkEnd w:id="4"/>
      <w:r w:rsidR="003F0FF7" w:rsidRPr="003F0FF7">
        <w:rPr>
          <w:rFonts w:ascii="Arial" w:hAnsi="Arial" w:cs="Arial"/>
          <w:sz w:val="36"/>
          <w:szCs w:val="36"/>
          <w:u w:val="single"/>
        </w:rPr>
        <w:t>Bibliography</w:t>
      </w:r>
    </w:p>
    <w:p w:rsidR="003F0FF7" w:rsidRDefault="003F0FF7" w:rsidP="003F0FF7">
      <w:pPr>
        <w:spacing w:line="240" w:lineRule="auto"/>
        <w:rPr>
          <w:rFonts w:ascii="Arial" w:hAnsi="Arial" w:cs="Arial"/>
        </w:rPr>
      </w:pPr>
      <w:hyperlink r:id="rId13" w:history="1">
        <w:r w:rsidRPr="00533441">
          <w:rPr>
            <w:rStyle w:val="Hyperlink"/>
            <w:rFonts w:ascii="Arial" w:hAnsi="Arial" w:cs="Arial"/>
          </w:rPr>
          <w:t>www.stath.ac.uk</w:t>
        </w:r>
      </w:hyperlink>
    </w:p>
    <w:p w:rsidR="003F0FF7" w:rsidRDefault="003F0FF7" w:rsidP="003F0FF7">
      <w:pPr>
        <w:spacing w:line="240" w:lineRule="auto"/>
        <w:rPr>
          <w:rFonts w:ascii="Arial" w:hAnsi="Arial" w:cs="Arial"/>
        </w:rPr>
      </w:pPr>
      <w:hyperlink r:id="rId14" w:history="1">
        <w:r w:rsidRPr="00533441">
          <w:rPr>
            <w:rStyle w:val="Hyperlink"/>
            <w:rFonts w:ascii="Arial" w:hAnsi="Arial" w:cs="Arial"/>
          </w:rPr>
          <w:t>www.inovatemyschool.com</w:t>
        </w:r>
      </w:hyperlink>
    </w:p>
    <w:p w:rsidR="003F0FF7" w:rsidRDefault="003F0FF7" w:rsidP="003F0FF7">
      <w:pPr>
        <w:spacing w:line="240" w:lineRule="auto"/>
        <w:rPr>
          <w:rFonts w:ascii="Arial" w:hAnsi="Arial" w:cs="Arial"/>
        </w:rPr>
      </w:pPr>
      <w:hyperlink r:id="rId15" w:history="1">
        <w:r w:rsidRPr="00533441">
          <w:rPr>
            <w:rStyle w:val="Hyperlink"/>
            <w:rFonts w:ascii="Arial" w:hAnsi="Arial" w:cs="Arial"/>
          </w:rPr>
          <w:t>www.shropshirealt.org.uk</w:t>
        </w:r>
      </w:hyperlink>
    </w:p>
    <w:p w:rsidR="003F0FF7" w:rsidRDefault="003F0FF7" w:rsidP="003F0FF7">
      <w:pPr>
        <w:spacing w:line="240" w:lineRule="auto"/>
        <w:rPr>
          <w:rFonts w:ascii="Arial" w:hAnsi="Arial" w:cs="Arial"/>
        </w:rPr>
      </w:pPr>
      <w:r>
        <w:rPr>
          <w:rFonts w:ascii="Arial" w:hAnsi="Arial" w:cs="Arial"/>
        </w:rPr>
        <w:t xml:space="preserve"> </w:t>
      </w:r>
      <w:hyperlink r:id="rId16" w:history="1">
        <w:r w:rsidRPr="00C87F04">
          <w:rPr>
            <w:rStyle w:val="Hyperlink"/>
            <w:rFonts w:ascii="Arial" w:hAnsi="Arial" w:cs="Arial"/>
          </w:rPr>
          <w:t>www.stebonheathschool.co.uk</w:t>
        </w:r>
      </w:hyperlink>
      <w:r>
        <w:rPr>
          <w:rFonts w:ascii="Arial" w:hAnsi="Arial" w:cs="Arial"/>
        </w:rPr>
        <w:t xml:space="preserve"> </w:t>
      </w:r>
    </w:p>
    <w:p w:rsidR="003F0FF7" w:rsidRDefault="003F0FF7" w:rsidP="003F0FF7">
      <w:pPr>
        <w:spacing w:line="240" w:lineRule="auto"/>
        <w:rPr>
          <w:lang w:val="sv-SE"/>
        </w:rPr>
      </w:pPr>
      <w:hyperlink r:id="rId17" w:history="1">
        <w:r w:rsidRPr="00C87F04">
          <w:rPr>
            <w:rStyle w:val="Hyperlink"/>
            <w:rFonts w:ascii="Arial" w:hAnsi="Arial" w:cs="Arial"/>
            <w:sz w:val="21"/>
            <w:szCs w:val="21"/>
            <w:shd w:val="clear" w:color="auto" w:fill="FFFFFF"/>
            <w:lang w:val="sv-SE"/>
          </w:rPr>
          <w:t>www.carmarthenshire.gov.uk</w:t>
        </w:r>
      </w:hyperlink>
      <w:r w:rsidRPr="003F0FF7">
        <w:rPr>
          <w:lang w:val="sv-SE"/>
        </w:rPr>
        <w:t xml:space="preserve"> </w:t>
      </w:r>
    </w:p>
    <w:p w:rsidR="003F0FF7" w:rsidRPr="003F0FF7" w:rsidRDefault="003F0FF7" w:rsidP="003F0FF7">
      <w:pPr>
        <w:spacing w:line="240" w:lineRule="auto"/>
        <w:rPr>
          <w:lang w:val="sv-SE"/>
        </w:rPr>
      </w:pPr>
      <w:r w:rsidRPr="003F0FF7">
        <w:rPr>
          <w:lang w:val="sv-SE"/>
        </w:rPr>
        <w:t xml:space="preserve"> </w:t>
      </w:r>
      <w:hyperlink r:id="rId18" w:history="1">
        <w:r w:rsidRPr="00C87F04">
          <w:rPr>
            <w:rStyle w:val="Hyperlink"/>
            <w:lang w:val="sv-SE"/>
          </w:rPr>
          <w:t>www.infed.org</w:t>
        </w:r>
      </w:hyperlink>
      <w:r>
        <w:rPr>
          <w:lang w:val="sv-SE"/>
        </w:rPr>
        <w:t xml:space="preserve"> </w:t>
      </w:r>
    </w:p>
    <w:p w:rsidR="003F0FF7" w:rsidRPr="003F0FF7" w:rsidRDefault="003F0FF7" w:rsidP="003F0FF7">
      <w:pPr>
        <w:spacing w:line="240" w:lineRule="auto"/>
        <w:rPr>
          <w:rFonts w:ascii="Arial" w:hAnsi="Arial" w:cs="Arial"/>
          <w:lang w:val="sv-SE"/>
        </w:rPr>
      </w:pPr>
    </w:p>
    <w:p w:rsidR="003F0FF7" w:rsidRPr="003F0FF7" w:rsidRDefault="003F0FF7" w:rsidP="003F0FF7">
      <w:pPr>
        <w:spacing w:line="240" w:lineRule="auto"/>
        <w:rPr>
          <w:rFonts w:ascii="Arial" w:hAnsi="Arial" w:cs="Arial"/>
          <w:lang w:val="sv-SE"/>
        </w:rPr>
      </w:pPr>
    </w:p>
    <w:p w:rsidR="003F0FF7" w:rsidRPr="003F0FF7" w:rsidRDefault="003F0FF7" w:rsidP="003F0FF7">
      <w:pPr>
        <w:spacing w:line="240" w:lineRule="auto"/>
        <w:rPr>
          <w:rFonts w:ascii="Arial" w:hAnsi="Arial" w:cs="Arial"/>
          <w:lang w:val="sv-SE"/>
        </w:rPr>
      </w:pPr>
    </w:p>
    <w:sectPr w:rsidR="003F0FF7" w:rsidRPr="003F0FF7">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D9A" w:rsidRDefault="00714D9A" w:rsidP="00722D6B">
      <w:pPr>
        <w:spacing w:after="0" w:line="240" w:lineRule="auto"/>
      </w:pPr>
      <w:r>
        <w:separator/>
      </w:r>
    </w:p>
  </w:endnote>
  <w:endnote w:type="continuationSeparator" w:id="0">
    <w:p w:rsidR="00714D9A" w:rsidRDefault="00714D9A" w:rsidP="00722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D9A" w:rsidRDefault="00714D9A" w:rsidP="00722D6B">
      <w:pPr>
        <w:spacing w:after="0" w:line="240" w:lineRule="auto"/>
      </w:pPr>
      <w:r>
        <w:separator/>
      </w:r>
    </w:p>
  </w:footnote>
  <w:footnote w:type="continuationSeparator" w:id="0">
    <w:p w:rsidR="00714D9A" w:rsidRDefault="00714D9A" w:rsidP="00722D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D6B" w:rsidRPr="00722D6B" w:rsidRDefault="00722D6B">
    <w:pPr>
      <w:pStyle w:val="Header"/>
    </w:pPr>
    <w:r w:rsidRPr="00722D6B">
      <w:t xml:space="preserve">Emma Davies                                                                                                               </w:t>
    </w:r>
    <w:r>
      <w:t xml:space="preserve"> </w:t>
    </w:r>
    <w:r w:rsidRPr="00722D6B">
      <w:t xml:space="preserve"> module SJIE4002</w:t>
    </w:r>
  </w:p>
  <w:p w:rsidR="00722D6B" w:rsidRPr="00722D6B" w:rsidRDefault="00722D6B">
    <w:pPr>
      <w:pStyle w:val="Header"/>
    </w:pPr>
    <w:r w:rsidRPr="00722D6B">
      <w:t xml:space="preserve">Student Number  1604501                                                                                         </w:t>
    </w:r>
    <w:r>
      <w:t xml:space="preserve">supporting the learner.                    </w:t>
    </w:r>
    <w:r w:rsidRPr="00722D6B">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7F8"/>
    <w:rsid w:val="000441CA"/>
    <w:rsid w:val="00061D0D"/>
    <w:rsid w:val="0006587B"/>
    <w:rsid w:val="00085476"/>
    <w:rsid w:val="00124C12"/>
    <w:rsid w:val="001B59F7"/>
    <w:rsid w:val="001C0999"/>
    <w:rsid w:val="001C5F51"/>
    <w:rsid w:val="0024768D"/>
    <w:rsid w:val="002B47F8"/>
    <w:rsid w:val="0031697F"/>
    <w:rsid w:val="003746E9"/>
    <w:rsid w:val="003D1182"/>
    <w:rsid w:val="003D5938"/>
    <w:rsid w:val="003F0FF7"/>
    <w:rsid w:val="003F7073"/>
    <w:rsid w:val="00481F44"/>
    <w:rsid w:val="004A1A83"/>
    <w:rsid w:val="005452C7"/>
    <w:rsid w:val="005E2E64"/>
    <w:rsid w:val="00631400"/>
    <w:rsid w:val="006C4B11"/>
    <w:rsid w:val="0070472C"/>
    <w:rsid w:val="00707D16"/>
    <w:rsid w:val="00714D9A"/>
    <w:rsid w:val="00722D6B"/>
    <w:rsid w:val="00757501"/>
    <w:rsid w:val="007A32F1"/>
    <w:rsid w:val="007C1353"/>
    <w:rsid w:val="007C28B2"/>
    <w:rsid w:val="007E54CA"/>
    <w:rsid w:val="008178BD"/>
    <w:rsid w:val="008331F6"/>
    <w:rsid w:val="00837A85"/>
    <w:rsid w:val="008569DB"/>
    <w:rsid w:val="00895E88"/>
    <w:rsid w:val="00924204"/>
    <w:rsid w:val="00942D18"/>
    <w:rsid w:val="009451BA"/>
    <w:rsid w:val="00982EAA"/>
    <w:rsid w:val="00987F27"/>
    <w:rsid w:val="009972C7"/>
    <w:rsid w:val="009B408E"/>
    <w:rsid w:val="00A013EA"/>
    <w:rsid w:val="00A26BF1"/>
    <w:rsid w:val="00A32514"/>
    <w:rsid w:val="00A805E4"/>
    <w:rsid w:val="00AA203E"/>
    <w:rsid w:val="00AB3B48"/>
    <w:rsid w:val="00AD0765"/>
    <w:rsid w:val="00AE28EC"/>
    <w:rsid w:val="00AF2DE9"/>
    <w:rsid w:val="00B240D6"/>
    <w:rsid w:val="00B43FDC"/>
    <w:rsid w:val="00BC400C"/>
    <w:rsid w:val="00BE0D49"/>
    <w:rsid w:val="00C658E1"/>
    <w:rsid w:val="00C872D1"/>
    <w:rsid w:val="00CC0098"/>
    <w:rsid w:val="00D43E52"/>
    <w:rsid w:val="00D506E5"/>
    <w:rsid w:val="00D73AF0"/>
    <w:rsid w:val="00DB1001"/>
    <w:rsid w:val="00E30AF3"/>
    <w:rsid w:val="00E422D8"/>
    <w:rsid w:val="00EF4EA9"/>
    <w:rsid w:val="00F14D65"/>
    <w:rsid w:val="00FC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6FC47"/>
  <w15:chartTrackingRefBased/>
  <w15:docId w15:val="{0317C688-5390-4AB9-9EEE-4DD70EEF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472C"/>
    <w:rPr>
      <w:color w:val="0563C1" w:themeColor="hyperlink"/>
      <w:u w:val="single"/>
    </w:rPr>
  </w:style>
  <w:style w:type="paragraph" w:styleId="Header">
    <w:name w:val="header"/>
    <w:basedOn w:val="Normal"/>
    <w:link w:val="HeaderChar"/>
    <w:uiPriority w:val="99"/>
    <w:unhideWhenUsed/>
    <w:rsid w:val="00722D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D6B"/>
  </w:style>
  <w:style w:type="paragraph" w:styleId="Footer">
    <w:name w:val="footer"/>
    <w:basedOn w:val="Normal"/>
    <w:link w:val="FooterChar"/>
    <w:uiPriority w:val="99"/>
    <w:unhideWhenUsed/>
    <w:rsid w:val="00722D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D6B"/>
  </w:style>
  <w:style w:type="character" w:styleId="FollowedHyperlink">
    <w:name w:val="FollowedHyperlink"/>
    <w:basedOn w:val="DefaultParagraphFont"/>
    <w:uiPriority w:val="99"/>
    <w:semiHidden/>
    <w:unhideWhenUsed/>
    <w:rsid w:val="003D1182"/>
    <w:rPr>
      <w:color w:val="954F72" w:themeColor="followedHyperlink"/>
      <w:u w:val="single"/>
    </w:rPr>
  </w:style>
  <w:style w:type="character" w:styleId="UnresolvedMention">
    <w:name w:val="Unresolved Mention"/>
    <w:basedOn w:val="DefaultParagraphFont"/>
    <w:uiPriority w:val="99"/>
    <w:semiHidden/>
    <w:unhideWhenUsed/>
    <w:rsid w:val="00C872D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th.ac.uk/.../e-and-d-for-academics-factsheet-pastoral-care.pdf.pagespeed.ce.FIO_Nq-ky8.pdf" TargetMode="External"/><Relationship Id="rId13" Type="http://schemas.openxmlformats.org/officeDocument/2006/relationships/hyperlink" Target="http://www.stath.ac.uk" TargetMode="External"/><Relationship Id="rId18" Type="http://schemas.openxmlformats.org/officeDocument/2006/relationships/hyperlink" Target="http://www.infed.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stebonheathschool/polices" TargetMode="External"/><Relationship Id="rId12" Type="http://schemas.openxmlformats.org/officeDocument/2006/relationships/hyperlink" Target="http://infed.org/mobi/carl-rogers-core-conditions-and-education/" TargetMode="External"/><Relationship Id="rId17" Type="http://schemas.openxmlformats.org/officeDocument/2006/relationships/hyperlink" Target="http://www.carmarthenshire.gov.uk" TargetMode="External"/><Relationship Id="rId2" Type="http://schemas.openxmlformats.org/officeDocument/2006/relationships/styles" Target="styles.xml"/><Relationship Id="rId16" Type="http://schemas.openxmlformats.org/officeDocument/2006/relationships/hyperlink" Target="http://www.stebonheathschool.co.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ebonheathschool.co.uk/policies/" TargetMode="External"/><Relationship Id="rId5" Type="http://schemas.openxmlformats.org/officeDocument/2006/relationships/footnotes" Target="footnotes.xml"/><Relationship Id="rId15" Type="http://schemas.openxmlformats.org/officeDocument/2006/relationships/hyperlink" Target="http://www.shropshirealt.org.uk" TargetMode="External"/><Relationship Id="rId10" Type="http://schemas.openxmlformats.org/officeDocument/2006/relationships/hyperlink" Target="https://www.shropshirealt.org.uk/targeted-support-and-early-intervention/"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novatemyschool.com/ideas/item/1372-why-is-pastoral-care-so-important-for-schools?.html" TargetMode="External"/><Relationship Id="rId14" Type="http://schemas.openxmlformats.org/officeDocument/2006/relationships/hyperlink" Target="http://www.inovatemyscho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1658</Words>
  <Characters>9454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Davies</dc:creator>
  <cp:keywords/>
  <dc:description/>
  <cp:lastModifiedBy>Darrell Davies</cp:lastModifiedBy>
  <cp:revision>26</cp:revision>
  <dcterms:created xsi:type="dcterms:W3CDTF">2017-12-28T15:20:00Z</dcterms:created>
  <dcterms:modified xsi:type="dcterms:W3CDTF">2018-01-08T16:58:00Z</dcterms:modified>
</cp:coreProperties>
</file>