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B9F88" w14:textId="77777777" w:rsidR="00DC56BB" w:rsidRPr="00C809E9" w:rsidRDefault="00DC56BB" w:rsidP="00DC56BB">
      <w:pPr>
        <w:tabs>
          <w:tab w:val="left" w:pos="0"/>
        </w:tabs>
        <w:spacing w:line="360" w:lineRule="atLeast"/>
        <w:ind w:left="426"/>
        <w:jc w:val="both"/>
        <w:outlineLvl w:val="1"/>
        <w:rPr>
          <w:rFonts w:ascii="Arial" w:eastAsia="Times New Roman" w:hAnsi="Arial" w:cs="Arial"/>
          <w:color w:val="0070C0"/>
          <w:kern w:val="0"/>
          <w:sz w:val="22"/>
          <w:szCs w:val="22"/>
          <w:lang w:eastAsia="en-GB"/>
          <w14:ligatures w14:val="none"/>
        </w:rPr>
      </w:pPr>
      <w:r w:rsidRPr="00C809E9">
        <w:rPr>
          <w:rFonts w:ascii="Arial" w:eastAsia="Times New Roman" w:hAnsi="Arial" w:cs="Arial"/>
          <w:color w:val="0070C0"/>
          <w:kern w:val="0"/>
          <w:sz w:val="22"/>
          <w:szCs w:val="22"/>
          <w:lang w:eastAsia="en-GB"/>
          <w14:ligatures w14:val="none"/>
        </w:rPr>
        <w:t xml:space="preserve">                 </w:t>
      </w:r>
    </w:p>
    <w:p w14:paraId="384403CA" w14:textId="77777777" w:rsidR="00DC56BB" w:rsidRPr="00C809E9" w:rsidRDefault="00DC56BB" w:rsidP="00DC56BB">
      <w:pPr>
        <w:tabs>
          <w:tab w:val="left" w:pos="0"/>
        </w:tabs>
        <w:spacing w:line="360" w:lineRule="atLeast"/>
        <w:ind w:left="426"/>
        <w:jc w:val="both"/>
        <w:outlineLvl w:val="1"/>
        <w:rPr>
          <w:rFonts w:ascii="Arial" w:eastAsia="Times New Roman" w:hAnsi="Arial" w:cs="Arial"/>
          <w:color w:val="0070C0"/>
          <w:kern w:val="0"/>
          <w:sz w:val="22"/>
          <w:szCs w:val="22"/>
          <w:lang w:eastAsia="en-GB"/>
          <w14:ligatures w14:val="none"/>
        </w:rPr>
      </w:pPr>
    </w:p>
    <w:p w14:paraId="24523EFE" w14:textId="77777777" w:rsidR="00DC56BB" w:rsidRPr="00C809E9" w:rsidRDefault="00DC56BB" w:rsidP="00DC56BB">
      <w:pPr>
        <w:tabs>
          <w:tab w:val="left" w:pos="0"/>
        </w:tabs>
        <w:spacing w:line="360" w:lineRule="atLeast"/>
        <w:ind w:left="426"/>
        <w:jc w:val="both"/>
        <w:outlineLvl w:val="1"/>
        <w:rPr>
          <w:rFonts w:ascii="Arial" w:eastAsia="Times New Roman" w:hAnsi="Arial" w:cs="Arial"/>
          <w:color w:val="0070C0"/>
          <w:kern w:val="0"/>
          <w:sz w:val="22"/>
          <w:szCs w:val="22"/>
          <w:lang w:eastAsia="en-GB"/>
          <w14:ligatures w14:val="none"/>
        </w:rPr>
      </w:pPr>
    </w:p>
    <w:p w14:paraId="02474B40" w14:textId="77777777" w:rsidR="00DC56BB" w:rsidRPr="00C809E9" w:rsidRDefault="00DC56BB" w:rsidP="00DC56BB">
      <w:pPr>
        <w:tabs>
          <w:tab w:val="left" w:pos="0"/>
        </w:tabs>
        <w:spacing w:line="360" w:lineRule="atLeast"/>
        <w:ind w:left="426"/>
        <w:jc w:val="both"/>
        <w:outlineLvl w:val="1"/>
        <w:rPr>
          <w:rFonts w:ascii="Arial" w:eastAsia="Times New Roman" w:hAnsi="Arial" w:cs="Arial"/>
          <w:color w:val="0070C0"/>
          <w:kern w:val="0"/>
          <w:sz w:val="22"/>
          <w:szCs w:val="22"/>
          <w:lang w:eastAsia="en-GB"/>
          <w14:ligatures w14:val="none"/>
        </w:rPr>
      </w:pPr>
    </w:p>
    <w:p w14:paraId="041E99D7" w14:textId="77777777" w:rsidR="00DC56BB" w:rsidRPr="00C809E9" w:rsidRDefault="00DC56BB" w:rsidP="00C809E9">
      <w:pPr>
        <w:tabs>
          <w:tab w:val="left" w:pos="0"/>
        </w:tabs>
        <w:spacing w:line="360" w:lineRule="atLeast"/>
        <w:ind w:left="426"/>
        <w:jc w:val="both"/>
        <w:outlineLvl w:val="1"/>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2"/>
          <w:szCs w:val="22"/>
          <w:lang w:eastAsia="en-GB"/>
          <w14:ligatures w14:val="none"/>
        </w:rPr>
        <w:t xml:space="preserve">                 </w:t>
      </w:r>
      <w:r w:rsidR="00C809E9" w:rsidRPr="00C809E9">
        <w:rPr>
          <w:rFonts w:ascii="Arial" w:eastAsia="Times New Roman" w:hAnsi="Arial" w:cs="Arial"/>
          <w:color w:val="0070C0"/>
          <w:kern w:val="0"/>
          <w:sz w:val="22"/>
          <w:szCs w:val="22"/>
          <w:lang w:eastAsia="en-GB"/>
          <w14:ligatures w14:val="none"/>
        </w:rPr>
        <w:t xml:space="preserve">                              </w:t>
      </w:r>
      <w:r w:rsidRPr="00C809E9">
        <w:rPr>
          <w:rFonts w:ascii="Arial" w:eastAsia="Times New Roman" w:hAnsi="Arial" w:cs="Arial"/>
          <w:color w:val="0070C0"/>
          <w:kern w:val="0"/>
          <w:sz w:val="22"/>
          <w:szCs w:val="22"/>
          <w:lang w:eastAsia="en-GB"/>
          <w14:ligatures w14:val="none"/>
        </w:rPr>
        <w:t xml:space="preserve">  </w:t>
      </w:r>
      <w:r w:rsidRPr="00C809E9">
        <w:rPr>
          <w:rFonts w:ascii="Arial" w:eastAsia="Times New Roman" w:hAnsi="Arial" w:cs="Arial"/>
          <w:color w:val="0070C0"/>
          <w:kern w:val="0"/>
          <w:sz w:val="28"/>
          <w:szCs w:val="28"/>
          <w:lang w:eastAsia="en-GB"/>
          <w14:ligatures w14:val="none"/>
        </w:rPr>
        <w:t>Individual Report</w:t>
      </w:r>
    </w:p>
    <w:p w14:paraId="25007A71" w14:textId="77777777" w:rsidR="00DC56BB" w:rsidRPr="00C809E9" w:rsidRDefault="00DC56BB" w:rsidP="00C809E9">
      <w:pPr>
        <w:tabs>
          <w:tab w:val="left" w:pos="0"/>
        </w:tabs>
        <w:spacing w:line="360" w:lineRule="atLeast"/>
        <w:ind w:left="426"/>
        <w:jc w:val="both"/>
        <w:outlineLvl w:val="1"/>
        <w:rPr>
          <w:rFonts w:ascii="Arial" w:eastAsia="Times New Roman" w:hAnsi="Arial" w:cs="Arial"/>
          <w:color w:val="0070C0"/>
          <w:kern w:val="0"/>
          <w:sz w:val="22"/>
          <w:szCs w:val="22"/>
          <w:lang w:eastAsia="en-GB"/>
          <w14:ligatures w14:val="none"/>
        </w:rPr>
      </w:pPr>
    </w:p>
    <w:p w14:paraId="1E660767" w14:textId="77777777" w:rsidR="00DC56BB" w:rsidRPr="00C809E9" w:rsidRDefault="00DC56BB" w:rsidP="00C809E9">
      <w:pPr>
        <w:tabs>
          <w:tab w:val="left" w:pos="0"/>
        </w:tabs>
        <w:spacing w:line="360" w:lineRule="atLeast"/>
        <w:ind w:left="426"/>
        <w:jc w:val="both"/>
        <w:outlineLvl w:val="1"/>
        <w:rPr>
          <w:rFonts w:ascii="Arial" w:eastAsia="Times New Roman" w:hAnsi="Arial" w:cs="Arial"/>
          <w:color w:val="1C1F23"/>
          <w:kern w:val="0"/>
          <w:sz w:val="22"/>
          <w:szCs w:val="22"/>
          <w:lang w:eastAsia="en-GB"/>
          <w14:ligatures w14:val="none"/>
        </w:rPr>
      </w:pPr>
    </w:p>
    <w:p w14:paraId="4B36B426" w14:textId="77777777" w:rsidR="00DC56BB" w:rsidRPr="00C809E9" w:rsidRDefault="00DC56BB" w:rsidP="00C809E9">
      <w:pPr>
        <w:tabs>
          <w:tab w:val="left" w:pos="0"/>
        </w:tabs>
        <w:spacing w:line="360" w:lineRule="atLeast"/>
        <w:ind w:left="426"/>
        <w:jc w:val="both"/>
        <w:outlineLvl w:val="1"/>
        <w:rPr>
          <w:rFonts w:ascii="Arial" w:eastAsia="Times New Roman" w:hAnsi="Arial" w:cs="Arial"/>
          <w:color w:val="1C1F23"/>
          <w:kern w:val="0"/>
          <w:sz w:val="22"/>
          <w:szCs w:val="22"/>
          <w:lang w:eastAsia="en-GB"/>
          <w14:ligatures w14:val="none"/>
        </w:rPr>
      </w:pPr>
    </w:p>
    <w:p w14:paraId="0CAA0111" w14:textId="77777777" w:rsidR="00DC56BB" w:rsidRPr="00C809E9" w:rsidRDefault="00C809E9" w:rsidP="00C809E9">
      <w:pPr>
        <w:tabs>
          <w:tab w:val="left" w:pos="0"/>
        </w:tabs>
        <w:spacing w:line="360" w:lineRule="atLeast"/>
        <w:ind w:left="426"/>
        <w:jc w:val="both"/>
        <w:outlineLvl w:val="1"/>
        <w:rPr>
          <w:rFonts w:ascii="Arial" w:eastAsia="Times New Roman" w:hAnsi="Arial" w:cs="Arial"/>
          <w:b/>
          <w:bCs/>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 xml:space="preserve">                   </w:t>
      </w:r>
      <w:r w:rsidR="00DC56BB" w:rsidRPr="00C809E9">
        <w:rPr>
          <w:rFonts w:ascii="Arial" w:eastAsia="Times New Roman" w:hAnsi="Arial" w:cs="Arial"/>
          <w:b/>
          <w:bCs/>
          <w:color w:val="1C1F23"/>
          <w:kern w:val="0"/>
          <w:sz w:val="22"/>
          <w:szCs w:val="22"/>
          <w:lang w:eastAsia="en-GB"/>
          <w14:ligatures w14:val="none"/>
        </w:rPr>
        <w:t>Recruitment and Selection as an HR of Lazand Company</w:t>
      </w:r>
    </w:p>
    <w:p w14:paraId="70F7B081" w14:textId="77777777" w:rsidR="00DC56BB" w:rsidRPr="00C809E9" w:rsidRDefault="00DC56BB" w:rsidP="00C809E9">
      <w:pPr>
        <w:tabs>
          <w:tab w:val="left" w:pos="0"/>
        </w:tabs>
        <w:spacing w:line="360" w:lineRule="atLeast"/>
        <w:ind w:left="426"/>
        <w:jc w:val="both"/>
        <w:outlineLvl w:val="1"/>
        <w:rPr>
          <w:rFonts w:ascii="Arial" w:eastAsia="Times New Roman" w:hAnsi="Arial" w:cs="Arial"/>
          <w:color w:val="1C1F23"/>
          <w:kern w:val="0"/>
          <w:sz w:val="22"/>
          <w:szCs w:val="22"/>
          <w:lang w:eastAsia="en-GB"/>
          <w14:ligatures w14:val="none"/>
        </w:rPr>
      </w:pPr>
    </w:p>
    <w:p w14:paraId="693B4211" w14:textId="77777777" w:rsidR="00DC56BB" w:rsidRPr="00C809E9" w:rsidRDefault="00DC56BB" w:rsidP="00C809E9">
      <w:pPr>
        <w:tabs>
          <w:tab w:val="left" w:pos="0"/>
        </w:tabs>
        <w:spacing w:line="360" w:lineRule="atLeast"/>
        <w:ind w:left="426"/>
        <w:jc w:val="both"/>
        <w:outlineLvl w:val="1"/>
        <w:rPr>
          <w:rFonts w:ascii="Arial" w:eastAsia="Times New Roman" w:hAnsi="Arial" w:cs="Arial"/>
          <w:color w:val="1C1F23"/>
          <w:kern w:val="0"/>
          <w:sz w:val="22"/>
          <w:szCs w:val="22"/>
          <w:lang w:eastAsia="en-GB"/>
          <w14:ligatures w14:val="none"/>
        </w:rPr>
      </w:pPr>
    </w:p>
    <w:p w14:paraId="2162741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90CA87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5A7BEB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Course:</w:t>
      </w:r>
      <w:r w:rsidRPr="00C809E9">
        <w:rPr>
          <w:rFonts w:ascii="Arial" w:eastAsia="Times New Roman" w:hAnsi="Arial" w:cs="Arial"/>
          <w:color w:val="1C1F23"/>
          <w:kern w:val="0"/>
          <w:sz w:val="22"/>
          <w:szCs w:val="22"/>
          <w:lang w:eastAsia="en-GB"/>
          <w14:ligatures w14:val="none"/>
        </w:rPr>
        <w:t> Certificate in Higher Education, Business Skill for the Workplace (certhebswpch-li)</w:t>
      </w:r>
    </w:p>
    <w:p w14:paraId="1F4C320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927C4D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5B7D3A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83ED208"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D0C5121" w14:textId="77777777" w:rsidR="00DC56BB"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 xml:space="preserve">           </w:t>
      </w:r>
      <w:r w:rsidR="00DC56BB" w:rsidRPr="00C809E9">
        <w:rPr>
          <w:rFonts w:ascii="Arial" w:eastAsia="Times New Roman" w:hAnsi="Arial" w:cs="Arial"/>
          <w:b/>
          <w:bCs/>
          <w:color w:val="1C1F23"/>
          <w:kern w:val="0"/>
          <w:sz w:val="22"/>
          <w:szCs w:val="22"/>
          <w:lang w:eastAsia="en-GB"/>
          <w14:ligatures w14:val="none"/>
        </w:rPr>
        <w:t>Module:</w:t>
      </w:r>
      <w:r w:rsidR="00DC56BB" w:rsidRPr="00C809E9">
        <w:rPr>
          <w:rFonts w:ascii="Arial" w:eastAsia="Times New Roman" w:hAnsi="Arial" w:cs="Arial"/>
          <w:color w:val="1C1F23"/>
          <w:kern w:val="0"/>
          <w:sz w:val="22"/>
          <w:szCs w:val="22"/>
          <w:lang w:eastAsia="en-GB"/>
          <w14:ligatures w14:val="none"/>
        </w:rPr>
        <w:t> Developing and Managing Individuals and Teams (Lclm5002_lon)</w:t>
      </w:r>
    </w:p>
    <w:p w14:paraId="4C9118C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56FA60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741A61F"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C8EE109"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05BCDB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CEFCF34" w14:textId="77777777" w:rsidR="00DC56BB"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 xml:space="preserve">          </w:t>
      </w:r>
      <w:r w:rsidR="00DC56BB" w:rsidRPr="00C809E9">
        <w:rPr>
          <w:rFonts w:ascii="Arial" w:eastAsia="Times New Roman" w:hAnsi="Arial" w:cs="Arial"/>
          <w:b/>
          <w:bCs/>
          <w:color w:val="1C1F23"/>
          <w:kern w:val="0"/>
          <w:sz w:val="22"/>
          <w:szCs w:val="22"/>
          <w:lang w:eastAsia="en-GB"/>
          <w14:ligatures w14:val="none"/>
        </w:rPr>
        <w:t>Student:</w:t>
      </w:r>
      <w:r w:rsidR="00DC56BB" w:rsidRPr="00C809E9">
        <w:rPr>
          <w:rFonts w:ascii="Arial" w:eastAsia="Times New Roman" w:hAnsi="Arial" w:cs="Arial"/>
          <w:color w:val="1C1F23"/>
          <w:kern w:val="0"/>
          <w:sz w:val="22"/>
          <w:szCs w:val="22"/>
          <w:lang w:eastAsia="en-GB"/>
          <w14:ligatures w14:val="none"/>
        </w:rPr>
        <w:t> Eric Diambuana</w:t>
      </w:r>
      <w:r w:rsidRPr="00C809E9">
        <w:rPr>
          <w:rFonts w:ascii="Arial" w:eastAsia="Times New Roman" w:hAnsi="Arial" w:cs="Arial"/>
          <w:color w:val="1C1F23"/>
          <w:kern w:val="0"/>
          <w:sz w:val="22"/>
          <w:szCs w:val="22"/>
          <w:lang w:eastAsia="en-GB"/>
          <w14:ligatures w14:val="none"/>
        </w:rPr>
        <w:t xml:space="preserve">.  </w:t>
      </w:r>
      <w:r w:rsidR="00DC56BB" w:rsidRPr="00C809E9">
        <w:rPr>
          <w:rFonts w:ascii="Arial" w:eastAsia="Times New Roman" w:hAnsi="Arial" w:cs="Arial"/>
          <w:b/>
          <w:bCs/>
          <w:color w:val="1C1F23"/>
          <w:kern w:val="0"/>
          <w:sz w:val="22"/>
          <w:szCs w:val="22"/>
          <w:lang w:eastAsia="en-GB"/>
          <w14:ligatures w14:val="none"/>
        </w:rPr>
        <w:t>Student Number:</w:t>
      </w:r>
      <w:r w:rsidR="00DC56BB" w:rsidRPr="00C809E9">
        <w:rPr>
          <w:rFonts w:ascii="Arial" w:eastAsia="Times New Roman" w:hAnsi="Arial" w:cs="Arial"/>
          <w:color w:val="1C1F23"/>
          <w:kern w:val="0"/>
          <w:sz w:val="22"/>
          <w:szCs w:val="22"/>
          <w:lang w:eastAsia="en-GB"/>
          <w14:ligatures w14:val="none"/>
        </w:rPr>
        <w:t> 2333784</w:t>
      </w:r>
      <w:r w:rsidRPr="00C809E9">
        <w:rPr>
          <w:rFonts w:ascii="Arial" w:eastAsia="Times New Roman" w:hAnsi="Arial" w:cs="Arial"/>
          <w:color w:val="1C1F23"/>
          <w:kern w:val="0"/>
          <w:sz w:val="22"/>
          <w:szCs w:val="22"/>
          <w:lang w:eastAsia="en-GB"/>
          <w14:ligatures w14:val="none"/>
        </w:rPr>
        <w:t xml:space="preserve">. </w:t>
      </w:r>
      <w:r w:rsidR="00DC56BB" w:rsidRPr="00C809E9">
        <w:rPr>
          <w:rFonts w:ascii="Arial" w:eastAsia="Times New Roman" w:hAnsi="Arial" w:cs="Arial"/>
          <w:b/>
          <w:bCs/>
          <w:color w:val="1C1F23"/>
          <w:kern w:val="0"/>
          <w:sz w:val="22"/>
          <w:szCs w:val="22"/>
          <w:lang w:eastAsia="en-GB"/>
          <w14:ligatures w14:val="none"/>
        </w:rPr>
        <w:t>Lecture:</w:t>
      </w:r>
      <w:r w:rsidR="00DC56BB" w:rsidRPr="00C809E9">
        <w:rPr>
          <w:rFonts w:ascii="Arial" w:eastAsia="Times New Roman" w:hAnsi="Arial" w:cs="Arial"/>
          <w:color w:val="1C1F23"/>
          <w:kern w:val="0"/>
          <w:sz w:val="22"/>
          <w:szCs w:val="22"/>
          <w:lang w:eastAsia="en-GB"/>
          <w14:ligatures w14:val="none"/>
        </w:rPr>
        <w:t> Kareem</w:t>
      </w:r>
    </w:p>
    <w:p w14:paraId="56ECE30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8CEFF1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81C7331"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67BD8E0"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83BB416"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5787800"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9A060D4"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8AF9423"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2D2C480"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AC94EC6"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7DFC78A"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EF6C929"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C8FDD11"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620D7B4"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4FFD80E" w14:textId="77777777" w:rsidR="00DC56BB" w:rsidRPr="00C809E9" w:rsidRDefault="00DC56BB" w:rsidP="00C809E9">
      <w:pPr>
        <w:tabs>
          <w:tab w:val="left" w:pos="0"/>
        </w:tabs>
        <w:ind w:left="426"/>
        <w:jc w:val="both"/>
        <w:rPr>
          <w:rFonts w:ascii="Arial" w:eastAsia="Times New Roman" w:hAnsi="Arial" w:cs="Arial"/>
          <w:kern w:val="0"/>
          <w:sz w:val="22"/>
          <w:szCs w:val="22"/>
          <w:lang w:eastAsia="en-GB"/>
          <w14:ligatures w14:val="none"/>
        </w:rPr>
      </w:pPr>
    </w:p>
    <w:p w14:paraId="06104564" w14:textId="77777777" w:rsidR="00DC56BB" w:rsidRPr="00C809E9" w:rsidRDefault="00DC56BB" w:rsidP="00C809E9">
      <w:pPr>
        <w:tabs>
          <w:tab w:val="left" w:pos="0"/>
        </w:tabs>
        <w:ind w:left="426"/>
        <w:jc w:val="both"/>
        <w:rPr>
          <w:rFonts w:ascii="Arial" w:eastAsia="Times New Roman" w:hAnsi="Arial" w:cs="Arial"/>
          <w:kern w:val="0"/>
          <w:sz w:val="22"/>
          <w:szCs w:val="22"/>
          <w:lang w:eastAsia="en-GB"/>
          <w14:ligatures w14:val="none"/>
        </w:rPr>
      </w:pPr>
    </w:p>
    <w:p w14:paraId="3942B890"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C809E9" w:rsidRPr="00C809E9">
        <w:rPr>
          <w:rFonts w:ascii="Arial" w:eastAsia="Times New Roman" w:hAnsi="Arial" w:cs="Arial"/>
          <w:color w:val="0070C0"/>
          <w:kern w:val="0"/>
          <w:sz w:val="28"/>
          <w:szCs w:val="28"/>
          <w:lang w:eastAsia="en-GB"/>
          <w14:ligatures w14:val="none"/>
        </w:rPr>
        <w:t xml:space="preserve">                 </w:t>
      </w:r>
      <w:r w:rsidRPr="00C809E9">
        <w:rPr>
          <w:rFonts w:ascii="Arial" w:eastAsia="Times New Roman" w:hAnsi="Arial" w:cs="Arial"/>
          <w:color w:val="0070C0"/>
          <w:kern w:val="0"/>
          <w:sz w:val="28"/>
          <w:szCs w:val="28"/>
          <w:lang w:eastAsia="en-GB"/>
          <w14:ligatures w14:val="none"/>
        </w:rPr>
        <w:t xml:space="preserve">  Table of Contents</w:t>
      </w:r>
    </w:p>
    <w:p w14:paraId="4FAF3EBC"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10684A5"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421B7952"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330A0E4A"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23D2FC02"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701AAB5F"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4A2D42C3"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Introduction of the Company</w:t>
      </w:r>
    </w:p>
    <w:p w14:paraId="4567185E"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F1EACB6"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HR Role in the Company</w:t>
      </w:r>
    </w:p>
    <w:p w14:paraId="76D47E6E"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1034AA1"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Recruitment Process</w:t>
      </w:r>
    </w:p>
    <w:p w14:paraId="0652E85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5A73F7F"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Job Analysis</w:t>
      </w:r>
    </w:p>
    <w:p w14:paraId="6C3BBD5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ADB49AF"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Job Description</w:t>
      </w:r>
    </w:p>
    <w:p w14:paraId="59A69650"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6E16FCC"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Person Specification</w:t>
      </w:r>
    </w:p>
    <w:p w14:paraId="718AE52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8863FFD"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Job Announcement Lazand S.A.R.L.</w:t>
      </w:r>
    </w:p>
    <w:p w14:paraId="5151D4E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B6195D5"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Learning and Development</w:t>
      </w:r>
    </w:p>
    <w:p w14:paraId="79BDE62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532E426"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Learning Theories</w:t>
      </w:r>
    </w:p>
    <w:p w14:paraId="0C673D08"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F9D0A5C"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Benefits of Training</w:t>
      </w:r>
    </w:p>
    <w:p w14:paraId="76A35CE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4314437"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Conclusion</w:t>
      </w:r>
    </w:p>
    <w:p w14:paraId="2112FAE0"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02F37D1" w14:textId="77777777" w:rsidR="00DC56BB" w:rsidRPr="00C809E9" w:rsidRDefault="00DC56BB" w:rsidP="00C809E9">
      <w:pPr>
        <w:numPr>
          <w:ilvl w:val="0"/>
          <w:numId w:val="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References</w:t>
      </w:r>
    </w:p>
    <w:p w14:paraId="5E7D41F6" w14:textId="77777777" w:rsidR="00DC56BB" w:rsidRPr="00C809E9" w:rsidRDefault="00DC56BB" w:rsidP="00C809E9">
      <w:pPr>
        <w:tabs>
          <w:tab w:val="left" w:pos="0"/>
        </w:tabs>
        <w:ind w:left="426"/>
        <w:jc w:val="both"/>
        <w:rPr>
          <w:rFonts w:ascii="Arial" w:eastAsia="Times New Roman" w:hAnsi="Arial" w:cs="Arial"/>
          <w:kern w:val="0"/>
          <w:sz w:val="22"/>
          <w:szCs w:val="22"/>
          <w:lang w:eastAsia="en-GB"/>
          <w14:ligatures w14:val="none"/>
        </w:rPr>
      </w:pPr>
    </w:p>
    <w:p w14:paraId="06587015"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09D096D2"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2236AAD1"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2643D411" w14:textId="77777777" w:rsidR="00DC56BB" w:rsidRPr="00C809E9" w:rsidRDefault="00DC56BB" w:rsidP="00C809E9">
      <w:pPr>
        <w:tabs>
          <w:tab w:val="left" w:pos="0"/>
        </w:tabs>
        <w:spacing w:line="360" w:lineRule="atLeast"/>
        <w:jc w:val="both"/>
        <w:outlineLvl w:val="2"/>
        <w:rPr>
          <w:rFonts w:ascii="Arial" w:eastAsia="Times New Roman" w:hAnsi="Arial" w:cs="Arial"/>
          <w:color w:val="1C1F23"/>
          <w:kern w:val="0"/>
          <w:sz w:val="22"/>
          <w:szCs w:val="22"/>
          <w:lang w:eastAsia="en-GB"/>
          <w14:ligatures w14:val="none"/>
        </w:rPr>
      </w:pPr>
    </w:p>
    <w:p w14:paraId="132B563D" w14:textId="77777777" w:rsidR="00E209CC" w:rsidRPr="00C809E9" w:rsidRDefault="00E209CC" w:rsidP="00C809E9">
      <w:pPr>
        <w:tabs>
          <w:tab w:val="left" w:pos="0"/>
        </w:tabs>
        <w:spacing w:line="360" w:lineRule="atLeast"/>
        <w:jc w:val="both"/>
        <w:outlineLvl w:val="2"/>
        <w:rPr>
          <w:rFonts w:ascii="Arial" w:eastAsia="Times New Roman" w:hAnsi="Arial" w:cs="Arial"/>
          <w:color w:val="1C1F23"/>
          <w:kern w:val="0"/>
          <w:sz w:val="22"/>
          <w:szCs w:val="22"/>
          <w:lang w:eastAsia="en-GB"/>
          <w14:ligatures w14:val="none"/>
        </w:rPr>
      </w:pPr>
    </w:p>
    <w:p w14:paraId="00980F45"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lastRenderedPageBreak/>
        <w:t xml:space="preserve">             </w:t>
      </w:r>
      <w:r w:rsidR="00C809E9" w:rsidRPr="00C809E9">
        <w:rPr>
          <w:rFonts w:ascii="Arial" w:eastAsia="Times New Roman" w:hAnsi="Arial" w:cs="Arial"/>
          <w:color w:val="0070C0"/>
          <w:kern w:val="0"/>
          <w:sz w:val="28"/>
          <w:szCs w:val="28"/>
          <w:lang w:eastAsia="en-GB"/>
          <w14:ligatures w14:val="none"/>
        </w:rPr>
        <w:t xml:space="preserve">        </w:t>
      </w:r>
      <w:r w:rsidRPr="00C809E9">
        <w:rPr>
          <w:rFonts w:ascii="Arial" w:eastAsia="Times New Roman" w:hAnsi="Arial" w:cs="Arial"/>
          <w:color w:val="0070C0"/>
          <w:kern w:val="0"/>
          <w:sz w:val="28"/>
          <w:szCs w:val="28"/>
          <w:lang w:eastAsia="en-GB"/>
          <w14:ligatures w14:val="none"/>
        </w:rPr>
        <w:t xml:space="preserve"> Introduction of the Company</w:t>
      </w:r>
    </w:p>
    <w:p w14:paraId="648E8AE1"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4B72B82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Lazand S.A.R.L. is a commercial enterprise engaged in agriculture and industrial fishing, we are located in Mbanza Ngungu in the Kongo-central province of the Democratic Republic of Congo.</w:t>
      </w:r>
    </w:p>
    <w:p w14:paraId="0B0F6A0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 company distributes its products to various restaurant chains and supermarkets in major cities.</w:t>
      </w:r>
    </w:p>
    <w:p w14:paraId="6962D79E"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We distribute fish, sweet potatoes, vegetables and fruits.</w:t>
      </w:r>
    </w:p>
    <w:p w14:paraId="0FF6C32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 propose of our farm is to achieve in the short- and long-term projects</w:t>
      </w:r>
    </w:p>
    <w:p w14:paraId="08A8B710"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hAnsi="Arial" w:cs="Arial"/>
          <w:color w:val="000000"/>
          <w:sz w:val="22"/>
          <w:szCs w:val="22"/>
        </w:rPr>
        <w:t>Our mission is to cultivate</w:t>
      </w:r>
      <w:r w:rsidRPr="00C809E9">
        <w:rPr>
          <w:rStyle w:val="apple-converted-space"/>
          <w:rFonts w:ascii="Arial" w:hAnsi="Arial" w:cs="Arial"/>
          <w:b/>
          <w:bCs/>
          <w:color w:val="000000"/>
          <w:sz w:val="22"/>
          <w:szCs w:val="22"/>
        </w:rPr>
        <w:t> </w:t>
      </w:r>
      <w:r w:rsidRPr="00C809E9">
        <w:rPr>
          <w:rStyle w:val="Strong"/>
          <w:rFonts w:ascii="Arial" w:hAnsi="Arial" w:cs="Arial"/>
          <w:b w:val="0"/>
          <w:bCs w:val="0"/>
          <w:color w:val="1C1F23"/>
          <w:sz w:val="22"/>
          <w:szCs w:val="22"/>
        </w:rPr>
        <w:t xml:space="preserve">vegetables and fruits, </w:t>
      </w:r>
      <w:r w:rsidR="00C809E9" w:rsidRPr="00C809E9">
        <w:rPr>
          <w:rStyle w:val="Strong"/>
          <w:rFonts w:ascii="Arial" w:hAnsi="Arial" w:cs="Arial"/>
          <w:b w:val="0"/>
          <w:bCs w:val="0"/>
          <w:color w:val="1C1F23"/>
          <w:sz w:val="22"/>
          <w:szCs w:val="22"/>
        </w:rPr>
        <w:t>e.g.,</w:t>
      </w:r>
      <w:r w:rsidRPr="00C809E9">
        <w:rPr>
          <w:rStyle w:val="Strong"/>
          <w:rFonts w:ascii="Arial" w:hAnsi="Arial" w:cs="Arial"/>
          <w:b w:val="0"/>
          <w:bCs w:val="0"/>
          <w:color w:val="1C1F23"/>
          <w:sz w:val="22"/>
          <w:szCs w:val="22"/>
        </w:rPr>
        <w:t xml:space="preserve"> high-quality, nutrient-dense produce and ethically raised meats</w:t>
      </w:r>
      <w:r w:rsidRPr="00C809E9">
        <w:rPr>
          <w:rStyle w:val="apple-converted-space"/>
          <w:rFonts w:ascii="Arial" w:hAnsi="Arial" w:cs="Arial"/>
          <w:b/>
          <w:bCs/>
          <w:color w:val="000000"/>
          <w:sz w:val="22"/>
          <w:szCs w:val="22"/>
        </w:rPr>
        <w:t> </w:t>
      </w:r>
      <w:r w:rsidRPr="00C809E9">
        <w:rPr>
          <w:rFonts w:ascii="Arial" w:hAnsi="Arial" w:cs="Arial"/>
          <w:color w:val="000000"/>
          <w:sz w:val="22"/>
          <w:szCs w:val="22"/>
        </w:rPr>
        <w:t>using</w:t>
      </w:r>
      <w:r w:rsidRPr="00C809E9">
        <w:rPr>
          <w:rStyle w:val="apple-converted-space"/>
          <w:rFonts w:ascii="Arial" w:hAnsi="Arial" w:cs="Arial"/>
          <w:color w:val="000000"/>
          <w:sz w:val="22"/>
          <w:szCs w:val="22"/>
        </w:rPr>
        <w:t> </w:t>
      </w:r>
      <w:r w:rsidRPr="00C809E9">
        <w:rPr>
          <w:rFonts w:ascii="Arial" w:hAnsi="Arial" w:cs="Arial"/>
          <w:color w:val="000000"/>
          <w:sz w:val="22"/>
          <w:szCs w:val="22"/>
        </w:rPr>
        <w:t>that nourish both our community and the land.</w:t>
      </w:r>
    </w:p>
    <w:p w14:paraId="4B838DC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 company also processes agricultural products and fruits.</w:t>
      </w:r>
    </w:p>
    <w:p w14:paraId="10E297CF"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5FE6A07C"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2DA7AF68"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C809E9" w:rsidRPr="00C809E9">
        <w:rPr>
          <w:rFonts w:ascii="Arial" w:eastAsia="Times New Roman" w:hAnsi="Arial" w:cs="Arial"/>
          <w:color w:val="0070C0"/>
          <w:kern w:val="0"/>
          <w:sz w:val="28"/>
          <w:szCs w:val="28"/>
          <w:lang w:eastAsia="en-GB"/>
          <w14:ligatures w14:val="none"/>
        </w:rPr>
        <w:t xml:space="preserve">            </w:t>
      </w:r>
      <w:r w:rsidRPr="00C809E9">
        <w:rPr>
          <w:rFonts w:ascii="Arial" w:eastAsia="Times New Roman" w:hAnsi="Arial" w:cs="Arial"/>
          <w:color w:val="0070C0"/>
          <w:kern w:val="0"/>
          <w:sz w:val="28"/>
          <w:szCs w:val="28"/>
          <w:lang w:eastAsia="en-GB"/>
          <w14:ligatures w14:val="none"/>
        </w:rPr>
        <w:t>HR Role in the Company</w:t>
      </w:r>
    </w:p>
    <w:p w14:paraId="1500F403"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609DD8A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As an HR representative at Lazand S.A.R.L., my primary responsibility is managing the workforce.</w:t>
      </w:r>
    </w:p>
    <w:p w14:paraId="228D560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This includes:</w:t>
      </w:r>
    </w:p>
    <w:p w14:paraId="232A692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D115E8E" w14:textId="77777777" w:rsidR="009A61C0" w:rsidRPr="00C809E9" w:rsidRDefault="00DC56BB" w:rsidP="00C809E9">
      <w:pPr>
        <w:pStyle w:val="ListParagraph"/>
        <w:numPr>
          <w:ilvl w:val="0"/>
          <w:numId w:val="42"/>
        </w:numPr>
        <w:shd w:val="clear" w:color="auto" w:fill="FFFFFF"/>
        <w:tabs>
          <w:tab w:val="left" w:pos="0"/>
        </w:tabs>
        <w:spacing w:line="360" w:lineRule="atLeast"/>
        <w:jc w:val="both"/>
        <w:rPr>
          <w:rFonts w:ascii="Arial" w:eastAsia="Times New Roman" w:hAnsi="Arial" w:cs="Arial"/>
          <w:b/>
          <w:bCs/>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Recruitment and Staffing:</w:t>
      </w:r>
    </w:p>
    <w:p w14:paraId="0E652F74" w14:textId="77777777" w:rsidR="00DC56BB" w:rsidRPr="00C809E9" w:rsidRDefault="00DC56BB" w:rsidP="00C809E9">
      <w:pPr>
        <w:numPr>
          <w:ilvl w:val="0"/>
          <w:numId w:val="5"/>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 xml:space="preserve">Seasonal </w:t>
      </w:r>
      <w:r w:rsidR="00C809E9" w:rsidRPr="00C809E9">
        <w:rPr>
          <w:rFonts w:ascii="Arial" w:eastAsia="Times New Roman" w:hAnsi="Arial" w:cs="Arial"/>
          <w:b/>
          <w:bCs/>
          <w:color w:val="000000"/>
          <w:kern w:val="0"/>
          <w:sz w:val="22"/>
          <w:szCs w:val="22"/>
          <w:lang w:eastAsia="en-GB"/>
          <w14:ligatures w14:val="none"/>
        </w:rPr>
        <w:t>Labour</w:t>
      </w:r>
      <w:r w:rsidRPr="00C809E9">
        <w:rPr>
          <w:rFonts w:ascii="Arial" w:eastAsia="Times New Roman" w:hAnsi="Arial" w:cs="Arial"/>
          <w:b/>
          <w:bCs/>
          <w:color w:val="000000"/>
          <w:kern w:val="0"/>
          <w:sz w:val="22"/>
          <w:szCs w:val="22"/>
          <w:lang w:eastAsia="en-GB"/>
          <w14:ligatures w14:val="none"/>
        </w:rPr>
        <w:t>:</w:t>
      </w:r>
      <w:r w:rsidRPr="00C809E9">
        <w:rPr>
          <w:rFonts w:ascii="Arial" w:eastAsia="Times New Roman" w:hAnsi="Arial" w:cs="Arial"/>
          <w:color w:val="000000"/>
          <w:kern w:val="0"/>
          <w:sz w:val="22"/>
          <w:szCs w:val="22"/>
          <w:lang w:eastAsia="en-GB"/>
          <w14:ligatures w14:val="none"/>
        </w:rPr>
        <w:t> Farms often rely heavily on seasonal workers for planting, harvesting, and other time-sensitive tasks. HR manages the recruitment, onboarding, and management of this workforce, which can include domestic and international workers (e.g., H-2A visa programs).</w:t>
      </w:r>
    </w:p>
    <w:p w14:paraId="5ADA1BA7" w14:textId="77777777" w:rsidR="00DC56BB" w:rsidRPr="00C809E9" w:rsidRDefault="00DC56BB" w:rsidP="00C809E9">
      <w:pPr>
        <w:numPr>
          <w:ilvl w:val="0"/>
          <w:numId w:val="5"/>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Skilled Positions:</w:t>
      </w:r>
      <w:r w:rsidRPr="00C809E9">
        <w:rPr>
          <w:rFonts w:ascii="Arial" w:eastAsia="Times New Roman" w:hAnsi="Arial" w:cs="Arial"/>
          <w:color w:val="000000"/>
          <w:kern w:val="0"/>
          <w:sz w:val="22"/>
          <w:szCs w:val="22"/>
          <w:lang w:eastAsia="en-GB"/>
          <w14:ligatures w14:val="none"/>
        </w:rPr>
        <w:t xml:space="preserve"> Beyond general </w:t>
      </w:r>
      <w:r w:rsidR="00C809E9" w:rsidRPr="00C809E9">
        <w:rPr>
          <w:rFonts w:ascii="Arial" w:eastAsia="Times New Roman" w:hAnsi="Arial" w:cs="Arial"/>
          <w:color w:val="000000"/>
          <w:kern w:val="0"/>
          <w:sz w:val="22"/>
          <w:szCs w:val="22"/>
          <w:lang w:eastAsia="en-GB"/>
          <w14:ligatures w14:val="none"/>
        </w:rPr>
        <w:t>labour</w:t>
      </w:r>
      <w:r w:rsidRPr="00C809E9">
        <w:rPr>
          <w:rFonts w:ascii="Arial" w:eastAsia="Times New Roman" w:hAnsi="Arial" w:cs="Arial"/>
          <w:color w:val="000000"/>
          <w:kern w:val="0"/>
          <w:sz w:val="22"/>
          <w:szCs w:val="22"/>
          <w:lang w:eastAsia="en-GB"/>
          <w14:ligatures w14:val="none"/>
        </w:rPr>
        <w:t>, farms need skilled workers like tractor operators, mechanics, agronomists, irrigation specialists, and managers. HR identifies these needs and recruits qualified candidates.</w:t>
      </w:r>
    </w:p>
    <w:p w14:paraId="7C63BD71" w14:textId="77777777" w:rsidR="00DC56BB" w:rsidRPr="00C809E9" w:rsidRDefault="00DC56BB" w:rsidP="00C809E9">
      <w:pPr>
        <w:numPr>
          <w:ilvl w:val="0"/>
          <w:numId w:val="5"/>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Talent Acquisition:</w:t>
      </w:r>
      <w:r w:rsidRPr="00C809E9">
        <w:rPr>
          <w:rFonts w:ascii="Arial" w:eastAsia="Times New Roman" w:hAnsi="Arial" w:cs="Arial"/>
          <w:color w:val="000000"/>
          <w:kern w:val="0"/>
          <w:sz w:val="22"/>
          <w:szCs w:val="22"/>
          <w:lang w:eastAsia="en-GB"/>
          <w14:ligatures w14:val="none"/>
        </w:rPr>
        <w:t xml:space="preserve"> Developing strategies to attract and retain talent in a competitive agricultural </w:t>
      </w:r>
      <w:r w:rsidR="00C809E9" w:rsidRPr="00C809E9">
        <w:rPr>
          <w:rFonts w:ascii="Arial" w:eastAsia="Times New Roman" w:hAnsi="Arial" w:cs="Arial"/>
          <w:color w:val="000000"/>
          <w:kern w:val="0"/>
          <w:sz w:val="22"/>
          <w:szCs w:val="22"/>
          <w:lang w:eastAsia="en-GB"/>
          <w14:ligatures w14:val="none"/>
        </w:rPr>
        <w:t>labour</w:t>
      </w:r>
      <w:r w:rsidRPr="00C809E9">
        <w:rPr>
          <w:rFonts w:ascii="Arial" w:eastAsia="Times New Roman" w:hAnsi="Arial" w:cs="Arial"/>
          <w:color w:val="000000"/>
          <w:kern w:val="0"/>
          <w:sz w:val="22"/>
          <w:szCs w:val="22"/>
          <w:lang w:eastAsia="en-GB"/>
          <w14:ligatures w14:val="none"/>
        </w:rPr>
        <w:t xml:space="preserve"> market.</w:t>
      </w:r>
    </w:p>
    <w:p w14:paraId="196787D9" w14:textId="77777777" w:rsidR="009A61C0" w:rsidRPr="00C809E9" w:rsidRDefault="009A61C0"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33D3439C" w14:textId="77777777" w:rsidR="00DC56BB" w:rsidRPr="00C809E9" w:rsidRDefault="00DC56BB"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2. Employee Relations and Communication:</w:t>
      </w:r>
    </w:p>
    <w:p w14:paraId="4AD57EDA" w14:textId="77777777" w:rsidR="00DC56BB" w:rsidRPr="00C809E9" w:rsidRDefault="00DC56BB" w:rsidP="00C809E9">
      <w:pPr>
        <w:numPr>
          <w:ilvl w:val="0"/>
          <w:numId w:val="6"/>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Workplace Culture:</w:t>
      </w:r>
      <w:r w:rsidRPr="00C809E9">
        <w:rPr>
          <w:rFonts w:ascii="Arial" w:eastAsia="Times New Roman" w:hAnsi="Arial" w:cs="Arial"/>
          <w:color w:val="000000"/>
          <w:kern w:val="0"/>
          <w:sz w:val="22"/>
          <w:szCs w:val="22"/>
          <w:lang w:eastAsia="en-GB"/>
          <w14:ligatures w14:val="none"/>
        </w:rPr>
        <w:t> Fostering a positive and productive work environment that respects the contributions of all employees, from field workers to management.</w:t>
      </w:r>
    </w:p>
    <w:p w14:paraId="7B706076" w14:textId="77777777" w:rsidR="00DC56BB" w:rsidRPr="00C809E9" w:rsidRDefault="00DC56BB" w:rsidP="00C809E9">
      <w:pPr>
        <w:numPr>
          <w:ilvl w:val="0"/>
          <w:numId w:val="6"/>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Conflict Resolution:</w:t>
      </w:r>
      <w:r w:rsidRPr="00C809E9">
        <w:rPr>
          <w:rFonts w:ascii="Arial" w:eastAsia="Times New Roman" w:hAnsi="Arial" w:cs="Arial"/>
          <w:color w:val="000000"/>
          <w:kern w:val="0"/>
          <w:sz w:val="22"/>
          <w:szCs w:val="22"/>
          <w:lang w:eastAsia="en-GB"/>
          <w14:ligatures w14:val="none"/>
        </w:rPr>
        <w:t> Mediating disputes between employees or between employees and management.</w:t>
      </w:r>
    </w:p>
    <w:p w14:paraId="213184F5" w14:textId="77777777" w:rsidR="00DC56BB" w:rsidRPr="00C809E9" w:rsidRDefault="00DC56BB" w:rsidP="00C809E9">
      <w:pPr>
        <w:numPr>
          <w:ilvl w:val="0"/>
          <w:numId w:val="6"/>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Communication Channels:</w:t>
      </w:r>
      <w:r w:rsidRPr="00C809E9">
        <w:rPr>
          <w:rFonts w:ascii="Arial" w:eastAsia="Times New Roman" w:hAnsi="Arial" w:cs="Arial"/>
          <w:color w:val="000000"/>
          <w:kern w:val="0"/>
          <w:sz w:val="22"/>
          <w:szCs w:val="22"/>
          <w:lang w:eastAsia="en-GB"/>
          <w14:ligatures w14:val="none"/>
        </w:rPr>
        <w:t> Ensuring clear and effective communication across all levels of the farm, which can be challenging with a dispersed or multicultural workforce.</w:t>
      </w:r>
    </w:p>
    <w:p w14:paraId="03C668AD" w14:textId="77777777" w:rsidR="00DC56BB" w:rsidRPr="00C809E9" w:rsidRDefault="00DC56BB"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lastRenderedPageBreak/>
        <w:t>3. Compensation and Benefits:</w:t>
      </w:r>
    </w:p>
    <w:p w14:paraId="6DAA54C4" w14:textId="77777777" w:rsidR="00DC56BB" w:rsidRPr="00C809E9" w:rsidRDefault="00DC56BB" w:rsidP="00C809E9">
      <w:pPr>
        <w:numPr>
          <w:ilvl w:val="0"/>
          <w:numId w:val="7"/>
        </w:numPr>
        <w:shd w:val="clear" w:color="auto" w:fill="FFFFFF"/>
        <w:tabs>
          <w:tab w:val="clear" w:pos="720"/>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Wage and Salary Administration:</w:t>
      </w:r>
      <w:r w:rsidRPr="00C809E9">
        <w:rPr>
          <w:rFonts w:ascii="Arial" w:eastAsia="Times New Roman" w:hAnsi="Arial" w:cs="Arial"/>
          <w:color w:val="000000"/>
          <w:kern w:val="0"/>
          <w:sz w:val="22"/>
          <w:szCs w:val="22"/>
          <w:lang w:eastAsia="en-GB"/>
          <w14:ligatures w14:val="none"/>
        </w:rPr>
        <w:t> Establishing fair and competitive wage structures, considering industry standards and the cost of living. This includes managing piece-rate pay, hourly wages, and salaries.</w:t>
      </w:r>
    </w:p>
    <w:p w14:paraId="3A82CB94" w14:textId="77777777" w:rsidR="00DC56BB" w:rsidRPr="00C809E9" w:rsidRDefault="00DC56BB" w:rsidP="00C809E9">
      <w:pPr>
        <w:numPr>
          <w:ilvl w:val="0"/>
          <w:numId w:val="7"/>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Benefits Management:</w:t>
      </w:r>
      <w:r w:rsidRPr="00C809E9">
        <w:rPr>
          <w:rFonts w:ascii="Arial" w:eastAsia="Times New Roman" w:hAnsi="Arial" w:cs="Arial"/>
          <w:color w:val="000000"/>
          <w:kern w:val="0"/>
          <w:sz w:val="22"/>
          <w:szCs w:val="22"/>
          <w:lang w:eastAsia="en-GB"/>
          <w14:ligatures w14:val="none"/>
        </w:rPr>
        <w:t> Offering and managing benefits such as health insurance, workers' compensation, and potentially housing or transportation assistance, which are often critical for agricultural workers.</w:t>
      </w:r>
    </w:p>
    <w:p w14:paraId="46C8C7A7" w14:textId="77777777" w:rsidR="00DC56BB" w:rsidRPr="00C809E9" w:rsidRDefault="00DC56BB" w:rsidP="00C809E9">
      <w:pPr>
        <w:numPr>
          <w:ilvl w:val="0"/>
          <w:numId w:val="7"/>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Compliance:</w:t>
      </w:r>
      <w:r w:rsidRPr="00C809E9">
        <w:rPr>
          <w:rFonts w:ascii="Arial" w:eastAsia="Times New Roman" w:hAnsi="Arial" w:cs="Arial"/>
          <w:color w:val="000000"/>
          <w:kern w:val="0"/>
          <w:sz w:val="22"/>
          <w:szCs w:val="22"/>
          <w:lang w:eastAsia="en-GB"/>
          <w14:ligatures w14:val="none"/>
        </w:rPr>
        <w:t xml:space="preserve"> Ensuring compliance with </w:t>
      </w:r>
      <w:r w:rsidR="00C809E9" w:rsidRPr="00C809E9">
        <w:rPr>
          <w:rFonts w:ascii="Arial" w:eastAsia="Times New Roman" w:hAnsi="Arial" w:cs="Arial"/>
          <w:color w:val="000000"/>
          <w:kern w:val="0"/>
          <w:sz w:val="22"/>
          <w:szCs w:val="22"/>
          <w:lang w:eastAsia="en-GB"/>
          <w14:ligatures w14:val="none"/>
        </w:rPr>
        <w:t>labour</w:t>
      </w:r>
      <w:r w:rsidRPr="00C809E9">
        <w:rPr>
          <w:rFonts w:ascii="Arial" w:eastAsia="Times New Roman" w:hAnsi="Arial" w:cs="Arial"/>
          <w:color w:val="000000"/>
          <w:kern w:val="0"/>
          <w:sz w:val="22"/>
          <w:szCs w:val="22"/>
          <w:lang w:eastAsia="en-GB"/>
          <w14:ligatures w14:val="none"/>
        </w:rPr>
        <w:t xml:space="preserve"> laws related to wages, overtime, and benefits.</w:t>
      </w:r>
    </w:p>
    <w:p w14:paraId="1FA0382C" w14:textId="77777777" w:rsidR="00C809E9" w:rsidRPr="00C809E9" w:rsidRDefault="00C809E9"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6097B60A" w14:textId="77777777" w:rsidR="00DC56BB" w:rsidRPr="00C809E9" w:rsidRDefault="00DC56BB"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4. Training and Development:</w:t>
      </w:r>
    </w:p>
    <w:p w14:paraId="372F9778" w14:textId="77777777" w:rsidR="00DC56BB" w:rsidRPr="00C809E9" w:rsidRDefault="00DC56BB" w:rsidP="00C809E9">
      <w:pPr>
        <w:numPr>
          <w:ilvl w:val="0"/>
          <w:numId w:val="8"/>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Safety Training:</w:t>
      </w:r>
      <w:r w:rsidRPr="00C809E9">
        <w:rPr>
          <w:rFonts w:ascii="Arial" w:eastAsia="Times New Roman" w:hAnsi="Arial" w:cs="Arial"/>
          <w:color w:val="000000"/>
          <w:kern w:val="0"/>
          <w:sz w:val="22"/>
          <w:szCs w:val="22"/>
          <w:lang w:eastAsia="en-GB"/>
          <w14:ligatures w14:val="none"/>
        </w:rPr>
        <w:t> This is paramount in agriculture due to inherent risks. HR ensures employees receive comprehensive training on safe operating procedures for machinery, handling chemicals, and general workplace safety.</w:t>
      </w:r>
    </w:p>
    <w:p w14:paraId="37D29768" w14:textId="77777777" w:rsidR="00DC56BB" w:rsidRPr="00C809E9" w:rsidRDefault="00DC56BB" w:rsidP="00C809E9">
      <w:pPr>
        <w:numPr>
          <w:ilvl w:val="0"/>
          <w:numId w:val="8"/>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Skill Development:</w:t>
      </w:r>
      <w:r w:rsidRPr="00C809E9">
        <w:rPr>
          <w:rFonts w:ascii="Arial" w:eastAsia="Times New Roman" w:hAnsi="Arial" w:cs="Arial"/>
          <w:color w:val="000000"/>
          <w:kern w:val="0"/>
          <w:sz w:val="22"/>
          <w:szCs w:val="22"/>
          <w:lang w:eastAsia="en-GB"/>
          <w14:ligatures w14:val="none"/>
        </w:rPr>
        <w:t> Providing opportunities for employees to learn new skills, such as operating new equipment, pest management techniques, or leadership development for supervisors.</w:t>
      </w:r>
    </w:p>
    <w:p w14:paraId="25074F31" w14:textId="77777777" w:rsidR="009A61C0" w:rsidRPr="00C809E9" w:rsidRDefault="00DC56BB" w:rsidP="00C809E9">
      <w:pPr>
        <w:numPr>
          <w:ilvl w:val="0"/>
          <w:numId w:val="8"/>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Onboarding:</w:t>
      </w:r>
      <w:r w:rsidRPr="00C809E9">
        <w:rPr>
          <w:rFonts w:ascii="Arial" w:eastAsia="Times New Roman" w:hAnsi="Arial" w:cs="Arial"/>
          <w:color w:val="000000"/>
          <w:kern w:val="0"/>
          <w:sz w:val="22"/>
          <w:szCs w:val="22"/>
          <w:lang w:eastAsia="en-GB"/>
          <w14:ligatures w14:val="none"/>
        </w:rPr>
        <w:t> Effectively integrating new employees into the farm's operations and culture</w:t>
      </w:r>
      <w:r w:rsidR="00C809E9" w:rsidRPr="00C809E9">
        <w:rPr>
          <w:rFonts w:ascii="Arial" w:eastAsia="Times New Roman" w:hAnsi="Arial" w:cs="Arial"/>
          <w:color w:val="000000"/>
          <w:kern w:val="0"/>
          <w:sz w:val="22"/>
          <w:szCs w:val="22"/>
          <w:lang w:eastAsia="en-GB"/>
          <w14:ligatures w14:val="none"/>
        </w:rPr>
        <w:t>.</w:t>
      </w:r>
    </w:p>
    <w:p w14:paraId="2475DF8C" w14:textId="77777777" w:rsidR="00C809E9" w:rsidRPr="00C809E9" w:rsidRDefault="00C809E9"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590DC20B" w14:textId="77777777" w:rsidR="00DC56BB" w:rsidRPr="00C809E9" w:rsidRDefault="00DC56BB"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5. Legal Compliance and Risk Management:</w:t>
      </w:r>
    </w:p>
    <w:p w14:paraId="7FDA0512" w14:textId="77777777" w:rsidR="00DC56BB" w:rsidRPr="00C809E9" w:rsidRDefault="00C809E9" w:rsidP="00C809E9">
      <w:pPr>
        <w:numPr>
          <w:ilvl w:val="0"/>
          <w:numId w:val="9"/>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Labour</w:t>
      </w:r>
      <w:r w:rsidR="00DC56BB" w:rsidRPr="00C809E9">
        <w:rPr>
          <w:rFonts w:ascii="Arial" w:eastAsia="Times New Roman" w:hAnsi="Arial" w:cs="Arial"/>
          <w:b/>
          <w:bCs/>
          <w:color w:val="000000"/>
          <w:kern w:val="0"/>
          <w:sz w:val="22"/>
          <w:szCs w:val="22"/>
          <w:lang w:eastAsia="en-GB"/>
          <w14:ligatures w14:val="none"/>
        </w:rPr>
        <w:t xml:space="preserve"> Laws:</w:t>
      </w:r>
      <w:r w:rsidR="00DC56BB" w:rsidRPr="00C809E9">
        <w:rPr>
          <w:rFonts w:ascii="Arial" w:eastAsia="Times New Roman" w:hAnsi="Arial" w:cs="Arial"/>
          <w:color w:val="000000"/>
          <w:kern w:val="0"/>
          <w:sz w:val="22"/>
          <w:szCs w:val="22"/>
          <w:lang w:eastAsia="en-GB"/>
          <w14:ligatures w14:val="none"/>
        </w:rPr>
        <w:t> Ensuring the farm adheres to all federal, state, and local labor laws, including those related to wages, hours, safety, discrimination, and immigration.</w:t>
      </w:r>
    </w:p>
    <w:p w14:paraId="6A018503" w14:textId="77777777" w:rsidR="00DC56BB" w:rsidRPr="00C809E9" w:rsidRDefault="00DC56BB" w:rsidP="00C809E9">
      <w:pPr>
        <w:numPr>
          <w:ilvl w:val="0"/>
          <w:numId w:val="9"/>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Workers' Compensation:</w:t>
      </w:r>
      <w:r w:rsidRPr="00C809E9">
        <w:rPr>
          <w:rFonts w:ascii="Arial" w:eastAsia="Times New Roman" w:hAnsi="Arial" w:cs="Arial"/>
          <w:color w:val="000000"/>
          <w:kern w:val="0"/>
          <w:sz w:val="22"/>
          <w:szCs w:val="22"/>
          <w:lang w:eastAsia="en-GB"/>
          <w14:ligatures w14:val="none"/>
        </w:rPr>
        <w:t> Managing claims and ensuring compliance with workers' compensation regulations.</w:t>
      </w:r>
    </w:p>
    <w:p w14:paraId="5758BF7F" w14:textId="77777777" w:rsidR="00DC56BB" w:rsidRPr="00C809E9" w:rsidRDefault="00DC56BB" w:rsidP="00C809E9">
      <w:pPr>
        <w:numPr>
          <w:ilvl w:val="0"/>
          <w:numId w:val="9"/>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Documentation:</w:t>
      </w:r>
      <w:r w:rsidRPr="00C809E9">
        <w:rPr>
          <w:rFonts w:ascii="Arial" w:eastAsia="Times New Roman" w:hAnsi="Arial" w:cs="Arial"/>
          <w:color w:val="000000"/>
          <w:kern w:val="0"/>
          <w:sz w:val="22"/>
          <w:szCs w:val="22"/>
          <w:lang w:eastAsia="en-GB"/>
          <w14:ligatures w14:val="none"/>
        </w:rPr>
        <w:t> Maintaining accurate employee records, contracts, and compliance documents.</w:t>
      </w:r>
    </w:p>
    <w:p w14:paraId="02B74B33" w14:textId="77777777" w:rsidR="00DC56BB" w:rsidRPr="00C809E9" w:rsidRDefault="00DC56BB" w:rsidP="00C809E9">
      <w:pPr>
        <w:numPr>
          <w:ilvl w:val="0"/>
          <w:numId w:val="9"/>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Policy Development:</w:t>
      </w:r>
      <w:r w:rsidRPr="00C809E9">
        <w:rPr>
          <w:rFonts w:ascii="Arial" w:eastAsia="Times New Roman" w:hAnsi="Arial" w:cs="Arial"/>
          <w:color w:val="000000"/>
          <w:kern w:val="0"/>
          <w:sz w:val="22"/>
          <w:szCs w:val="22"/>
          <w:lang w:eastAsia="en-GB"/>
          <w14:ligatures w14:val="none"/>
        </w:rPr>
        <w:t> Creating and implementing HR policies that align with the farm's values and legal requirements.</w:t>
      </w:r>
    </w:p>
    <w:p w14:paraId="4CCC91C2" w14:textId="77777777" w:rsidR="00C809E9" w:rsidRPr="00C809E9" w:rsidRDefault="00C809E9"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5F009C17" w14:textId="77777777" w:rsidR="00DC56BB" w:rsidRPr="00C809E9" w:rsidRDefault="00DC56BB"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6. Performance Management:</w:t>
      </w:r>
    </w:p>
    <w:p w14:paraId="3570FC51" w14:textId="77777777" w:rsidR="00DC56BB" w:rsidRPr="00C809E9" w:rsidRDefault="00DC56BB" w:rsidP="00C809E9">
      <w:pPr>
        <w:numPr>
          <w:ilvl w:val="0"/>
          <w:numId w:val="10"/>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Setting Expectations:</w:t>
      </w:r>
      <w:r w:rsidRPr="00C809E9">
        <w:rPr>
          <w:rFonts w:ascii="Arial" w:eastAsia="Times New Roman" w:hAnsi="Arial" w:cs="Arial"/>
          <w:color w:val="000000"/>
          <w:kern w:val="0"/>
          <w:sz w:val="22"/>
          <w:szCs w:val="22"/>
          <w:lang w:eastAsia="en-GB"/>
          <w14:ligatures w14:val="none"/>
        </w:rPr>
        <w:t> Helping managers set clear performance goals for employees.</w:t>
      </w:r>
    </w:p>
    <w:p w14:paraId="4A8C80B9" w14:textId="77777777" w:rsidR="00DC56BB" w:rsidRPr="00C809E9" w:rsidRDefault="00DC56BB" w:rsidP="00C809E9">
      <w:pPr>
        <w:numPr>
          <w:ilvl w:val="0"/>
          <w:numId w:val="10"/>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Performance Reviews:</w:t>
      </w:r>
      <w:r w:rsidRPr="00C809E9">
        <w:rPr>
          <w:rFonts w:ascii="Arial" w:eastAsia="Times New Roman" w:hAnsi="Arial" w:cs="Arial"/>
          <w:color w:val="000000"/>
          <w:kern w:val="0"/>
          <w:sz w:val="22"/>
          <w:szCs w:val="22"/>
          <w:lang w:eastAsia="en-GB"/>
          <w14:ligatures w14:val="none"/>
        </w:rPr>
        <w:t> Implementing systems for evaluating employee performance, providing feedback, and identifying areas for improvement.</w:t>
      </w:r>
    </w:p>
    <w:p w14:paraId="0B33161F" w14:textId="77777777" w:rsidR="00DC56BB" w:rsidRPr="00C809E9" w:rsidRDefault="00DC56BB" w:rsidP="00C809E9">
      <w:pPr>
        <w:numPr>
          <w:ilvl w:val="0"/>
          <w:numId w:val="10"/>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Disciplinary Actions:</w:t>
      </w:r>
      <w:r w:rsidRPr="00C809E9">
        <w:rPr>
          <w:rFonts w:ascii="Arial" w:eastAsia="Times New Roman" w:hAnsi="Arial" w:cs="Arial"/>
          <w:color w:val="000000"/>
          <w:kern w:val="0"/>
          <w:sz w:val="22"/>
          <w:szCs w:val="22"/>
          <w:lang w:eastAsia="en-GB"/>
          <w14:ligatures w14:val="none"/>
        </w:rPr>
        <w:t> Addressing performance issues in a fair and consistent manner.</w:t>
      </w:r>
    </w:p>
    <w:p w14:paraId="41E45FBB" w14:textId="77777777" w:rsidR="00C809E9" w:rsidRPr="00C809E9" w:rsidRDefault="00C809E9"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713952CF" w14:textId="77777777" w:rsidR="00C809E9" w:rsidRPr="00C809E9" w:rsidRDefault="00C809E9"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3F2AD326" w14:textId="77777777" w:rsidR="00C809E9" w:rsidRDefault="00C809E9"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5C0E11C3" w14:textId="77777777" w:rsidR="00801BDC" w:rsidRPr="00C809E9" w:rsidRDefault="00801BDC"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p>
    <w:p w14:paraId="68F32DB2" w14:textId="77777777" w:rsidR="00DC56BB" w:rsidRPr="00C809E9" w:rsidRDefault="00DC56BB"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lastRenderedPageBreak/>
        <w:t>7. Employee Well-being and Support:</w:t>
      </w:r>
    </w:p>
    <w:p w14:paraId="542CFE26" w14:textId="77777777" w:rsidR="00DC56BB" w:rsidRPr="00C809E9" w:rsidRDefault="00DC56BB" w:rsidP="00C809E9">
      <w:pPr>
        <w:numPr>
          <w:ilvl w:val="0"/>
          <w:numId w:val="11"/>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Health and Safety:</w:t>
      </w:r>
      <w:r w:rsidRPr="00C809E9">
        <w:rPr>
          <w:rFonts w:ascii="Arial" w:eastAsia="Times New Roman" w:hAnsi="Arial" w:cs="Arial"/>
          <w:color w:val="000000"/>
          <w:kern w:val="0"/>
          <w:sz w:val="22"/>
          <w:szCs w:val="22"/>
          <w:lang w:eastAsia="en-GB"/>
          <w14:ligatures w14:val="none"/>
        </w:rPr>
        <w:t> Promoting a culture of health and safety, and addressing any issues related to employee well-being, including mental health support where appropriate.</w:t>
      </w:r>
    </w:p>
    <w:p w14:paraId="5D1ED4A4" w14:textId="77777777" w:rsidR="00DC56BB" w:rsidRPr="00C809E9" w:rsidRDefault="00DC56BB" w:rsidP="00C809E9">
      <w:pPr>
        <w:numPr>
          <w:ilvl w:val="0"/>
          <w:numId w:val="11"/>
        </w:numPr>
        <w:shd w:val="clear" w:color="auto" w:fill="FFFFFF"/>
        <w:tabs>
          <w:tab w:val="left" w:pos="0"/>
        </w:tabs>
        <w:spacing w:line="360" w:lineRule="atLeast"/>
        <w:ind w:left="426" w:firstLine="0"/>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b/>
          <w:bCs/>
          <w:color w:val="000000"/>
          <w:kern w:val="0"/>
          <w:sz w:val="22"/>
          <w:szCs w:val="22"/>
          <w:lang w:eastAsia="en-GB"/>
          <w14:ligatures w14:val="none"/>
        </w:rPr>
        <w:t>Housing and Amenities:</w:t>
      </w:r>
      <w:r w:rsidRPr="00C809E9">
        <w:rPr>
          <w:rFonts w:ascii="Arial" w:eastAsia="Times New Roman" w:hAnsi="Arial" w:cs="Arial"/>
          <w:color w:val="000000"/>
          <w:kern w:val="0"/>
          <w:sz w:val="22"/>
          <w:szCs w:val="22"/>
          <w:lang w:eastAsia="en-GB"/>
          <w14:ligatures w14:val="none"/>
        </w:rPr>
        <w:t> For farms that provide housing, HR may be involved in ensuring these facilities meet standards and address employee needs.</w:t>
      </w:r>
    </w:p>
    <w:p w14:paraId="02D07372" w14:textId="77777777" w:rsidR="009A61C0" w:rsidRPr="00C809E9" w:rsidRDefault="00DC56BB" w:rsidP="00C809E9">
      <w:pPr>
        <w:shd w:val="clear" w:color="auto" w:fill="FFFFFF"/>
        <w:tabs>
          <w:tab w:val="left" w:pos="0"/>
        </w:tabs>
        <w:spacing w:line="360" w:lineRule="atLeast"/>
        <w:ind w:left="426"/>
        <w:jc w:val="both"/>
        <w:rPr>
          <w:rFonts w:ascii="Arial" w:eastAsia="Times New Roman" w:hAnsi="Arial" w:cs="Arial"/>
          <w:color w:val="000000"/>
          <w:kern w:val="0"/>
          <w:sz w:val="22"/>
          <w:szCs w:val="22"/>
          <w:lang w:eastAsia="en-GB"/>
          <w14:ligatures w14:val="none"/>
        </w:rPr>
      </w:pPr>
      <w:r w:rsidRPr="00C809E9">
        <w:rPr>
          <w:rFonts w:ascii="Arial" w:eastAsia="Times New Roman" w:hAnsi="Arial" w:cs="Arial"/>
          <w:color w:val="000000"/>
          <w:kern w:val="0"/>
          <w:sz w:val="22"/>
          <w:szCs w:val="22"/>
          <w:lang w:eastAsia="en-GB"/>
          <w14:ligatures w14:val="none"/>
        </w:rPr>
        <w:t>In essence, HR in a farm company acts as the guardian of its most valuable asset: its people. By effectively managing the workforce, HR contributes directly to the farm's operational efficiency, compliance, safety, and overall profitability.</w:t>
      </w:r>
    </w:p>
    <w:p w14:paraId="11E9840E"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467BC3F0"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518972C" w14:textId="77777777" w:rsidR="00DC56BB" w:rsidRPr="00C809E9" w:rsidRDefault="009A61C0"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2"/>
          <w:szCs w:val="22"/>
          <w:lang w:eastAsia="en-GB"/>
          <w14:ligatures w14:val="none"/>
        </w:rPr>
        <w:t xml:space="preserve">         </w:t>
      </w:r>
      <w:r w:rsidR="00DC56BB" w:rsidRPr="00C809E9">
        <w:rPr>
          <w:rFonts w:ascii="Arial" w:eastAsia="Times New Roman" w:hAnsi="Arial" w:cs="Arial"/>
          <w:color w:val="0070C0"/>
          <w:kern w:val="0"/>
          <w:sz w:val="22"/>
          <w:szCs w:val="22"/>
          <w:lang w:eastAsia="en-GB"/>
          <w14:ligatures w14:val="none"/>
        </w:rPr>
        <w:t xml:space="preserve">      </w:t>
      </w:r>
      <w:r w:rsidR="00C809E9" w:rsidRPr="00C809E9">
        <w:rPr>
          <w:rFonts w:ascii="Arial" w:eastAsia="Times New Roman" w:hAnsi="Arial" w:cs="Arial"/>
          <w:color w:val="0070C0"/>
          <w:kern w:val="0"/>
          <w:sz w:val="22"/>
          <w:szCs w:val="22"/>
          <w:lang w:eastAsia="en-GB"/>
          <w14:ligatures w14:val="none"/>
        </w:rPr>
        <w:t xml:space="preserve">               </w:t>
      </w:r>
      <w:r w:rsidR="00DC56BB" w:rsidRPr="00C809E9">
        <w:rPr>
          <w:rFonts w:ascii="Arial" w:eastAsia="Times New Roman" w:hAnsi="Arial" w:cs="Arial"/>
          <w:color w:val="0070C0"/>
          <w:kern w:val="0"/>
          <w:sz w:val="22"/>
          <w:szCs w:val="22"/>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Recruitment Process</w:t>
      </w:r>
    </w:p>
    <w:p w14:paraId="6B6C2350"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2E9393F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 recruitment process at Lazand S.A.R.L. follows these key steps:</w:t>
      </w:r>
    </w:p>
    <w:p w14:paraId="6EA07E1D"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Needs Assessment and Job Description:</w:t>
      </w:r>
      <w:r w:rsidRPr="00C809E9">
        <w:rPr>
          <w:rFonts w:ascii="Arial" w:eastAsia="Times New Roman" w:hAnsi="Arial" w:cs="Arial"/>
          <w:color w:val="1C1F23"/>
          <w:kern w:val="0"/>
          <w:sz w:val="22"/>
          <w:szCs w:val="22"/>
          <w:lang w:eastAsia="en-GB"/>
          <w14:ligatures w14:val="none"/>
        </w:rPr>
        <w:t> Identifying staffing needs and creating detailed job descriptions.</w:t>
      </w:r>
    </w:p>
    <w:p w14:paraId="1E130364"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Recruitment Strategy:</w:t>
      </w:r>
      <w:r w:rsidRPr="00C809E9">
        <w:rPr>
          <w:rFonts w:ascii="Arial" w:eastAsia="Times New Roman" w:hAnsi="Arial" w:cs="Arial"/>
          <w:color w:val="1C1F23"/>
          <w:kern w:val="0"/>
          <w:sz w:val="22"/>
          <w:szCs w:val="22"/>
          <w:lang w:eastAsia="en-GB"/>
          <w14:ligatures w14:val="none"/>
        </w:rPr>
        <w:t> Developing an approach to find suitable candidates, which may include internal postings, external advertising, recruitment agencies, university outreach, and networking.</w:t>
      </w:r>
    </w:p>
    <w:p w14:paraId="5A75D9AF"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Application Screening:</w:t>
      </w:r>
      <w:r w:rsidRPr="00C809E9">
        <w:rPr>
          <w:rFonts w:ascii="Arial" w:eastAsia="Times New Roman" w:hAnsi="Arial" w:cs="Arial"/>
          <w:color w:val="1C1F23"/>
          <w:kern w:val="0"/>
          <w:sz w:val="22"/>
          <w:szCs w:val="22"/>
          <w:lang w:eastAsia="en-GB"/>
          <w14:ligatures w14:val="none"/>
        </w:rPr>
        <w:t> Reviewing applications and resumes to identify candidates who meet the minimum qualifications.</w:t>
      </w:r>
    </w:p>
    <w:p w14:paraId="762CFDEA"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Initial Screening (Phone/Video Interview):</w:t>
      </w:r>
      <w:r w:rsidRPr="00C809E9">
        <w:rPr>
          <w:rFonts w:ascii="Arial" w:eastAsia="Times New Roman" w:hAnsi="Arial" w:cs="Arial"/>
          <w:color w:val="1C1F23"/>
          <w:kern w:val="0"/>
          <w:sz w:val="22"/>
          <w:szCs w:val="22"/>
          <w:lang w:eastAsia="en-GB"/>
          <w14:ligatures w14:val="none"/>
        </w:rPr>
        <w:t> Conducting preliminary interviews to assess qualifications, communication skills, and interest.</w:t>
      </w:r>
    </w:p>
    <w:p w14:paraId="3715F710"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In-Person Interview(s):</w:t>
      </w:r>
      <w:r w:rsidRPr="00C809E9">
        <w:rPr>
          <w:rFonts w:ascii="Arial" w:eastAsia="Times New Roman" w:hAnsi="Arial" w:cs="Arial"/>
          <w:color w:val="1C1F23"/>
          <w:kern w:val="0"/>
          <w:sz w:val="22"/>
          <w:szCs w:val="22"/>
          <w:lang w:eastAsia="en-GB"/>
          <w14:ligatures w14:val="none"/>
        </w:rPr>
        <w:t> Inviting promising candidates for interviews with the hiring manager and team members.</w:t>
      </w:r>
    </w:p>
    <w:p w14:paraId="60B400CB"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Skills Assessment/Testing (If Applicable):</w:t>
      </w:r>
      <w:r w:rsidRPr="00C809E9">
        <w:rPr>
          <w:rFonts w:ascii="Arial" w:eastAsia="Times New Roman" w:hAnsi="Arial" w:cs="Arial"/>
          <w:color w:val="1C1F23"/>
          <w:kern w:val="0"/>
          <w:sz w:val="22"/>
          <w:szCs w:val="22"/>
          <w:lang w:eastAsia="en-GB"/>
          <w14:ligatures w14:val="none"/>
        </w:rPr>
        <w:t> Evaluating candidates' abilities through specific tests or assessments.</w:t>
      </w:r>
    </w:p>
    <w:p w14:paraId="748F5FBB"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Background Checks and References:</w:t>
      </w:r>
      <w:r w:rsidRPr="00C809E9">
        <w:rPr>
          <w:rFonts w:ascii="Arial" w:eastAsia="Times New Roman" w:hAnsi="Arial" w:cs="Arial"/>
          <w:color w:val="1C1F23"/>
          <w:kern w:val="0"/>
          <w:sz w:val="22"/>
          <w:szCs w:val="22"/>
          <w:lang w:eastAsia="en-GB"/>
          <w14:ligatures w14:val="none"/>
        </w:rPr>
        <w:t> Verifying candidate information and past performance.</w:t>
      </w:r>
    </w:p>
    <w:p w14:paraId="3B589008"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Job Offer:</w:t>
      </w:r>
      <w:r w:rsidRPr="00C809E9">
        <w:rPr>
          <w:rFonts w:ascii="Arial" w:eastAsia="Times New Roman" w:hAnsi="Arial" w:cs="Arial"/>
          <w:color w:val="1C1F23"/>
          <w:kern w:val="0"/>
          <w:sz w:val="22"/>
          <w:szCs w:val="22"/>
          <w:lang w:eastAsia="en-GB"/>
          <w14:ligatures w14:val="none"/>
        </w:rPr>
        <w:t> Extending a formal offer to the selected candidate.</w:t>
      </w:r>
    </w:p>
    <w:p w14:paraId="4F9A4990" w14:textId="77777777" w:rsidR="00DC56BB" w:rsidRPr="00C809E9" w:rsidRDefault="00DC56BB" w:rsidP="00C809E9">
      <w:pPr>
        <w:numPr>
          <w:ilvl w:val="0"/>
          <w:numId w:val="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Onboarding:</w:t>
      </w:r>
      <w:r w:rsidRPr="00C809E9">
        <w:rPr>
          <w:rFonts w:ascii="Arial" w:eastAsia="Times New Roman" w:hAnsi="Arial" w:cs="Arial"/>
          <w:color w:val="1C1F23"/>
          <w:kern w:val="0"/>
          <w:sz w:val="22"/>
          <w:szCs w:val="22"/>
          <w:lang w:eastAsia="en-GB"/>
          <w14:ligatures w14:val="none"/>
        </w:rPr>
        <w:t> Integrating the new employee into the company through paperwork, orientation, and initial training.</w:t>
      </w:r>
    </w:p>
    <w:p w14:paraId="6D04FE2A" w14:textId="77777777" w:rsidR="00DC56BB" w:rsidRPr="00C809E9" w:rsidRDefault="00DC56BB" w:rsidP="00C809E9">
      <w:pPr>
        <w:tabs>
          <w:tab w:val="left" w:pos="0"/>
        </w:tabs>
        <w:ind w:left="426"/>
        <w:jc w:val="both"/>
        <w:rPr>
          <w:rFonts w:ascii="Arial" w:eastAsia="Times New Roman" w:hAnsi="Arial" w:cs="Arial"/>
          <w:kern w:val="0"/>
          <w:sz w:val="22"/>
          <w:szCs w:val="22"/>
          <w:lang w:eastAsia="en-GB"/>
          <w14:ligatures w14:val="none"/>
        </w:rPr>
      </w:pPr>
    </w:p>
    <w:p w14:paraId="73977DD3"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5C30F80"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r w:rsidRPr="00C809E9">
        <w:rPr>
          <w:rFonts w:ascii="Arial" w:eastAsia="Times New Roman" w:hAnsi="Arial" w:cs="Arial"/>
          <w:color w:val="0070C0"/>
          <w:kern w:val="0"/>
          <w:sz w:val="22"/>
          <w:szCs w:val="22"/>
          <w:lang w:eastAsia="en-GB"/>
          <w14:ligatures w14:val="none"/>
        </w:rPr>
        <w:t xml:space="preserve">                       </w:t>
      </w:r>
    </w:p>
    <w:p w14:paraId="7736611C"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7C38778A"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1D4ED974"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74F8F567"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0DEB6E73"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1BF8F956"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39821DA0"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4FB7649B"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499B7436" w14:textId="77777777" w:rsidR="00DC56BB" w:rsidRDefault="00DC56BB"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C809E9" w:rsidRPr="00C809E9">
        <w:rPr>
          <w:rFonts w:ascii="Arial" w:eastAsia="Times New Roman" w:hAnsi="Arial" w:cs="Arial"/>
          <w:color w:val="0070C0"/>
          <w:kern w:val="0"/>
          <w:sz w:val="28"/>
          <w:szCs w:val="28"/>
          <w:lang w:eastAsia="en-GB"/>
          <w14:ligatures w14:val="none"/>
        </w:rPr>
        <w:t xml:space="preserve">                </w:t>
      </w:r>
      <w:r w:rsidRPr="00C809E9">
        <w:rPr>
          <w:rFonts w:ascii="Arial" w:eastAsia="Times New Roman" w:hAnsi="Arial" w:cs="Arial"/>
          <w:color w:val="0070C0"/>
          <w:kern w:val="0"/>
          <w:sz w:val="28"/>
          <w:szCs w:val="28"/>
          <w:lang w:eastAsia="en-GB"/>
          <w14:ligatures w14:val="none"/>
        </w:rPr>
        <w:t xml:space="preserve">   Job Analysis</w:t>
      </w:r>
    </w:p>
    <w:p w14:paraId="638FDCBC" w14:textId="77777777" w:rsidR="00801BDC" w:rsidRPr="00C809E9" w:rsidRDefault="00801BDC"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p>
    <w:p w14:paraId="6BC616A7"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295FF91C" w14:textId="77777777" w:rsidR="00DC56BB"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Job analysis is crucial for understanding and defining the requirements of each role within Lazand S.A.R.L., especially given the diverse nature of agricultural work. It involves:</w:t>
      </w:r>
    </w:p>
    <w:p w14:paraId="11F010AA" w14:textId="77777777" w:rsidR="00801BDC" w:rsidRPr="00C809E9"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1E4652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 Job Identification:</w:t>
      </w:r>
    </w:p>
    <w:p w14:paraId="1208D1E0" w14:textId="77777777" w:rsidR="00DC56BB" w:rsidRPr="00C809E9" w:rsidRDefault="00DC56BB" w:rsidP="00C809E9">
      <w:pPr>
        <w:numPr>
          <w:ilvl w:val="0"/>
          <w:numId w:val="1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Job Title:</w:t>
      </w:r>
      <w:r w:rsidRPr="00C809E9">
        <w:rPr>
          <w:rFonts w:ascii="Arial" w:eastAsia="Times New Roman" w:hAnsi="Arial" w:cs="Arial"/>
          <w:color w:val="1C1F23"/>
          <w:kern w:val="0"/>
          <w:sz w:val="22"/>
          <w:szCs w:val="22"/>
          <w:lang w:eastAsia="en-GB"/>
          <w14:ligatures w14:val="none"/>
        </w:rPr>
        <w:t> The official name of the position (e.g., Field Worker, Tractor Operator, Irrigation Technician, Farm Manager, Livestock Handler, Packinghouse Supervisor).</w:t>
      </w:r>
    </w:p>
    <w:p w14:paraId="77682FE6" w14:textId="77777777" w:rsidR="00DC56BB" w:rsidRPr="00C809E9" w:rsidRDefault="00DC56BB" w:rsidP="00C809E9">
      <w:pPr>
        <w:numPr>
          <w:ilvl w:val="0"/>
          <w:numId w:val="1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Department/Unit:</w:t>
      </w:r>
      <w:r w:rsidRPr="00C809E9">
        <w:rPr>
          <w:rFonts w:ascii="Arial" w:eastAsia="Times New Roman" w:hAnsi="Arial" w:cs="Arial"/>
          <w:color w:val="1C1F23"/>
          <w:kern w:val="0"/>
          <w:sz w:val="22"/>
          <w:szCs w:val="22"/>
          <w:lang w:eastAsia="en-GB"/>
          <w14:ligatures w14:val="none"/>
        </w:rPr>
        <w:t> Where the job is located within the farm (e.g., Crop Production, Livestock, Maintenance, Administration, Sales).</w:t>
      </w:r>
    </w:p>
    <w:p w14:paraId="73028D3A" w14:textId="77777777" w:rsidR="00DC56BB" w:rsidRPr="00C809E9" w:rsidRDefault="00DC56BB" w:rsidP="00C809E9">
      <w:pPr>
        <w:numPr>
          <w:ilvl w:val="0"/>
          <w:numId w:val="1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Reporting Relationships:</w:t>
      </w:r>
      <w:r w:rsidRPr="00C809E9">
        <w:rPr>
          <w:rFonts w:ascii="Arial" w:eastAsia="Times New Roman" w:hAnsi="Arial" w:cs="Arial"/>
          <w:color w:val="1C1F23"/>
          <w:kern w:val="0"/>
          <w:sz w:val="22"/>
          <w:szCs w:val="22"/>
          <w:lang w:eastAsia="en-GB"/>
          <w14:ligatures w14:val="none"/>
        </w:rPr>
        <w:t> Who the position reports to and who reports to them.</w:t>
      </w:r>
    </w:p>
    <w:p w14:paraId="43F0E1E1" w14:textId="77777777" w:rsidR="00DC56BB" w:rsidRDefault="00DC56BB" w:rsidP="00C809E9">
      <w:pPr>
        <w:numPr>
          <w:ilvl w:val="0"/>
          <w:numId w:val="1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Job Summary:</w:t>
      </w:r>
      <w:r w:rsidRPr="00C809E9">
        <w:rPr>
          <w:rFonts w:ascii="Arial" w:eastAsia="Times New Roman" w:hAnsi="Arial" w:cs="Arial"/>
          <w:color w:val="1C1F23"/>
          <w:kern w:val="0"/>
          <w:sz w:val="22"/>
          <w:szCs w:val="22"/>
          <w:lang w:eastAsia="en-GB"/>
          <w14:ligatures w14:val="none"/>
        </w:rPr>
        <w:t> A brief, concise overview of the job's main purpose and responsibilities.</w:t>
      </w:r>
    </w:p>
    <w:p w14:paraId="184DB715" w14:textId="77777777" w:rsidR="00801BDC" w:rsidRPr="00C809E9" w:rsidRDefault="00801BDC" w:rsidP="00801BDC">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B165FAA"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II. Job Duties and Responsibilities:</w:t>
      </w:r>
    </w:p>
    <w:p w14:paraId="7460B7F3" w14:textId="77777777" w:rsidR="00DC56BB"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This is the core of the job analysis. It details the specific tasks performed, the frequency, and the importance of each task.</w:t>
      </w:r>
    </w:p>
    <w:p w14:paraId="618F910C" w14:textId="77777777" w:rsidR="00801BDC" w:rsidRPr="00C809E9"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D7DD226" w14:textId="7F326846" w:rsidR="00DC56BB" w:rsidRPr="00C809E9"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r>
        <w:rPr>
          <w:rFonts w:ascii="Arial" w:eastAsia="Times New Roman" w:hAnsi="Arial" w:cs="Arial"/>
          <w:b/>
          <w:bCs/>
          <w:color w:val="1C1F23"/>
          <w:kern w:val="0"/>
          <w:sz w:val="22"/>
          <w:szCs w:val="22"/>
          <w:lang w:eastAsia="en-GB"/>
          <w14:ligatures w14:val="none"/>
        </w:rPr>
        <w:t xml:space="preserve">        </w:t>
      </w:r>
      <w:r w:rsidR="00DC56BB" w:rsidRPr="00C809E9">
        <w:rPr>
          <w:rFonts w:ascii="Arial" w:eastAsia="Times New Roman" w:hAnsi="Arial" w:cs="Arial"/>
          <w:b/>
          <w:bCs/>
          <w:color w:val="1C1F23"/>
          <w:kern w:val="0"/>
          <w:sz w:val="22"/>
          <w:szCs w:val="22"/>
          <w:lang w:eastAsia="en-GB"/>
          <w14:ligatures w14:val="none"/>
        </w:rPr>
        <w:t>Example: Tractor Operator</w:t>
      </w:r>
    </w:p>
    <w:p w14:paraId="1EF3D2CC" w14:textId="77777777" w:rsidR="00DC56BB" w:rsidRPr="00C809E9" w:rsidRDefault="00DC56BB" w:rsidP="00C809E9">
      <w:pPr>
        <w:pStyle w:val="ListParagraph"/>
        <w:numPr>
          <w:ilvl w:val="0"/>
          <w:numId w:val="4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Operate tractors and related farm machinery</w:t>
      </w:r>
      <w:r w:rsidRPr="00C809E9">
        <w:rPr>
          <w:rFonts w:ascii="Arial" w:eastAsia="Times New Roman" w:hAnsi="Arial" w:cs="Arial"/>
          <w:color w:val="1C1F23"/>
          <w:kern w:val="0"/>
          <w:sz w:val="22"/>
          <w:szCs w:val="22"/>
          <w:lang w:eastAsia="en-GB"/>
          <w14:ligatures w14:val="none"/>
        </w:rPr>
        <w:t xml:space="preserve"> (e.g., </w:t>
      </w:r>
      <w:r w:rsidR="00C809E9" w:rsidRPr="00C809E9">
        <w:rPr>
          <w:rFonts w:ascii="Arial" w:eastAsia="Times New Roman" w:hAnsi="Arial" w:cs="Arial"/>
          <w:color w:val="1C1F23"/>
          <w:kern w:val="0"/>
          <w:sz w:val="22"/>
          <w:szCs w:val="22"/>
          <w:lang w:eastAsia="en-GB"/>
          <w14:ligatures w14:val="none"/>
        </w:rPr>
        <w:t>plods</w:t>
      </w:r>
      <w:r w:rsidRPr="00C809E9">
        <w:rPr>
          <w:rFonts w:ascii="Arial" w:eastAsia="Times New Roman" w:hAnsi="Arial" w:cs="Arial"/>
          <w:color w:val="1C1F23"/>
          <w:kern w:val="0"/>
          <w:sz w:val="22"/>
          <w:szCs w:val="22"/>
          <w:lang w:eastAsia="en-GB"/>
          <w14:ligatures w14:val="none"/>
        </w:rPr>
        <w:t xml:space="preserve">, cultivators, </w:t>
      </w:r>
      <w:r w:rsidR="00C809E9" w:rsidRPr="00C809E9">
        <w:rPr>
          <w:rFonts w:ascii="Arial" w:eastAsia="Times New Roman" w:hAnsi="Arial" w:cs="Arial"/>
          <w:color w:val="1C1F23"/>
          <w:kern w:val="0"/>
          <w:sz w:val="22"/>
          <w:szCs w:val="22"/>
          <w:lang w:eastAsia="en-GB"/>
          <w14:ligatures w14:val="none"/>
        </w:rPr>
        <w:t>Seders</w:t>
      </w:r>
      <w:r w:rsidRPr="00C809E9">
        <w:rPr>
          <w:rFonts w:ascii="Arial" w:eastAsia="Times New Roman" w:hAnsi="Arial" w:cs="Arial"/>
          <w:color w:val="1C1F23"/>
          <w:kern w:val="0"/>
          <w:sz w:val="22"/>
          <w:szCs w:val="22"/>
          <w:lang w:eastAsia="en-GB"/>
          <w14:ligatures w14:val="none"/>
        </w:rPr>
        <w:t>, sprayers, harvesters) for planting, tilling, fertilizing, pest control, and harvesting operations. (Frequency: Daily, Importance: Critical)</w:t>
      </w:r>
    </w:p>
    <w:p w14:paraId="0AEAB188" w14:textId="77777777" w:rsidR="00DC56BB" w:rsidRPr="00C809E9" w:rsidRDefault="00DC56BB" w:rsidP="00C809E9">
      <w:pPr>
        <w:pStyle w:val="ListParagraph"/>
        <w:numPr>
          <w:ilvl w:val="0"/>
          <w:numId w:val="4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Perform routine maintenance and minor repairs</w:t>
      </w:r>
      <w:r w:rsidRPr="00C809E9">
        <w:rPr>
          <w:rFonts w:ascii="Arial" w:eastAsia="Times New Roman" w:hAnsi="Arial" w:cs="Arial"/>
          <w:color w:val="1C1F23"/>
          <w:kern w:val="0"/>
          <w:sz w:val="22"/>
          <w:szCs w:val="22"/>
          <w:lang w:eastAsia="en-GB"/>
          <w14:ligatures w14:val="none"/>
        </w:rPr>
        <w:t> on tractors and attached equipment, including checking fluid levels, lubrication, tire pressure, and cleaning. (Frequency: Daily, Importance: High)</w:t>
      </w:r>
    </w:p>
    <w:p w14:paraId="68A96494" w14:textId="77777777" w:rsidR="00DC56BB" w:rsidRPr="00C809E9" w:rsidRDefault="00DC56BB" w:rsidP="00C809E9">
      <w:pPr>
        <w:pStyle w:val="ListParagraph"/>
        <w:numPr>
          <w:ilvl w:val="0"/>
          <w:numId w:val="4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Safely transport materials and equipment</w:t>
      </w:r>
      <w:r w:rsidRPr="00C809E9">
        <w:rPr>
          <w:rFonts w:ascii="Arial" w:eastAsia="Times New Roman" w:hAnsi="Arial" w:cs="Arial"/>
          <w:color w:val="1C1F23"/>
          <w:kern w:val="0"/>
          <w:sz w:val="22"/>
          <w:szCs w:val="22"/>
          <w:lang w:eastAsia="en-GB"/>
          <w14:ligatures w14:val="none"/>
        </w:rPr>
        <w:t> around the farm premises. (Frequency: As needed, Importance: High)</w:t>
      </w:r>
    </w:p>
    <w:p w14:paraId="4584681E" w14:textId="77777777" w:rsidR="00DC56BB" w:rsidRPr="00C809E9" w:rsidRDefault="00DC56BB" w:rsidP="00C809E9">
      <w:pPr>
        <w:pStyle w:val="ListParagraph"/>
        <w:numPr>
          <w:ilvl w:val="0"/>
          <w:numId w:val="4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Follow instructions</w:t>
      </w:r>
      <w:r w:rsidRPr="00C809E9">
        <w:rPr>
          <w:rFonts w:ascii="Arial" w:eastAsia="Times New Roman" w:hAnsi="Arial" w:cs="Arial"/>
          <w:color w:val="1C1F23"/>
          <w:kern w:val="0"/>
          <w:sz w:val="22"/>
          <w:szCs w:val="22"/>
          <w:lang w:eastAsia="en-GB"/>
          <w14:ligatures w14:val="none"/>
        </w:rPr>
        <w:t> from supervisors regarding specific field operations, timing, and settings for machinery. (Frequency: Daily, Importance: High)</w:t>
      </w:r>
    </w:p>
    <w:p w14:paraId="039B2563" w14:textId="77777777" w:rsidR="00DC56BB" w:rsidRPr="00C809E9" w:rsidRDefault="00DC56BB" w:rsidP="00C809E9">
      <w:pPr>
        <w:pStyle w:val="ListParagraph"/>
        <w:numPr>
          <w:ilvl w:val="0"/>
          <w:numId w:val="4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Maintain accurate logs</w:t>
      </w:r>
      <w:r w:rsidRPr="00C809E9">
        <w:rPr>
          <w:rFonts w:ascii="Arial" w:eastAsia="Times New Roman" w:hAnsi="Arial" w:cs="Arial"/>
          <w:color w:val="1C1F23"/>
          <w:kern w:val="0"/>
          <w:sz w:val="22"/>
          <w:szCs w:val="22"/>
          <w:lang w:eastAsia="en-GB"/>
          <w14:ligatures w14:val="none"/>
        </w:rPr>
        <w:t> of operational hours, fuel consumption, and tasks performed. (Frequency: Daily, Importance: Medium)</w:t>
      </w:r>
    </w:p>
    <w:p w14:paraId="71F5FC50" w14:textId="4BD732C0" w:rsidR="00DC56BB" w:rsidRDefault="00DC56BB" w:rsidP="00C809E9">
      <w:pPr>
        <w:pStyle w:val="ListParagraph"/>
        <w:numPr>
          <w:ilvl w:val="0"/>
          <w:numId w:val="4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Adhere to all safety protocols</w:t>
      </w:r>
      <w:r w:rsidRPr="00C809E9">
        <w:rPr>
          <w:rFonts w:ascii="Arial" w:eastAsia="Times New Roman" w:hAnsi="Arial" w:cs="Arial"/>
          <w:color w:val="1C1F23"/>
          <w:kern w:val="0"/>
          <w:sz w:val="22"/>
          <w:szCs w:val="22"/>
          <w:lang w:eastAsia="en-GB"/>
          <w14:ligatures w14:val="none"/>
        </w:rPr>
        <w:t> and wear appropriate personal protective equipment (PPE). (Frequency: Daily, Importance: Critical)</w:t>
      </w:r>
      <w:r w:rsidR="00801BDC">
        <w:rPr>
          <w:rFonts w:ascii="Arial" w:eastAsia="Times New Roman" w:hAnsi="Arial" w:cs="Arial"/>
          <w:color w:val="1C1F23"/>
          <w:kern w:val="0"/>
          <w:sz w:val="22"/>
          <w:szCs w:val="22"/>
          <w:lang w:eastAsia="en-GB"/>
          <w14:ligatures w14:val="none"/>
        </w:rPr>
        <w:t>.</w:t>
      </w:r>
    </w:p>
    <w:p w14:paraId="60D3767E" w14:textId="77777777" w:rsidR="00801BDC" w:rsidRDefault="00801BDC" w:rsidP="00801BDC">
      <w:pPr>
        <w:pStyle w:val="ListParagraph"/>
        <w:tabs>
          <w:tab w:val="left" w:pos="0"/>
        </w:tabs>
        <w:spacing w:line="360" w:lineRule="atLeast"/>
        <w:jc w:val="both"/>
        <w:rPr>
          <w:rFonts w:ascii="Arial" w:eastAsia="Times New Roman" w:hAnsi="Arial" w:cs="Arial"/>
          <w:b/>
          <w:bCs/>
          <w:color w:val="1C1F23"/>
          <w:kern w:val="0"/>
          <w:sz w:val="22"/>
          <w:szCs w:val="22"/>
          <w:lang w:eastAsia="en-GB"/>
          <w14:ligatures w14:val="none"/>
        </w:rPr>
      </w:pPr>
    </w:p>
    <w:p w14:paraId="5A50A52C" w14:textId="77777777" w:rsidR="00801BDC" w:rsidRPr="00C809E9" w:rsidRDefault="00801BDC" w:rsidP="00801BDC">
      <w:pPr>
        <w:pStyle w:val="ListParagraph"/>
        <w:tabs>
          <w:tab w:val="left" w:pos="0"/>
        </w:tabs>
        <w:spacing w:line="360" w:lineRule="atLeast"/>
        <w:jc w:val="both"/>
        <w:rPr>
          <w:rFonts w:ascii="Arial" w:eastAsia="Times New Roman" w:hAnsi="Arial" w:cs="Arial"/>
          <w:color w:val="1C1F23"/>
          <w:kern w:val="0"/>
          <w:sz w:val="22"/>
          <w:szCs w:val="22"/>
          <w:lang w:eastAsia="en-GB"/>
          <w14:ligatures w14:val="none"/>
        </w:rPr>
      </w:pPr>
    </w:p>
    <w:p w14:paraId="3E0AF3F0" w14:textId="77777777" w:rsidR="00DC56BB" w:rsidRPr="00C809E9" w:rsidRDefault="00DC56BB"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Example: Field Worker (Harvest)</w:t>
      </w:r>
    </w:p>
    <w:p w14:paraId="453D1CBF" w14:textId="77777777" w:rsidR="00DC56BB" w:rsidRPr="00C809E9" w:rsidRDefault="00DC56BB" w:rsidP="00C809E9">
      <w:pPr>
        <w:pStyle w:val="ListParagraph"/>
        <w:numPr>
          <w:ilvl w:val="0"/>
          <w:numId w:val="4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Harvest crops</w:t>
      </w:r>
      <w:r w:rsidRPr="00C809E9">
        <w:rPr>
          <w:rFonts w:ascii="Arial" w:eastAsia="Times New Roman" w:hAnsi="Arial" w:cs="Arial"/>
          <w:color w:val="1C1F23"/>
          <w:kern w:val="0"/>
          <w:sz w:val="22"/>
          <w:szCs w:val="22"/>
          <w:lang w:eastAsia="en-GB"/>
          <w14:ligatures w14:val="none"/>
        </w:rPr>
        <w:t> (e.g., fruits, vegetables) by hand, following specific instructions on ripeness and quality standards. (Frequency: Daily during season, Importance: Critical)</w:t>
      </w:r>
    </w:p>
    <w:p w14:paraId="5484AE11" w14:textId="77777777" w:rsidR="00DC56BB" w:rsidRPr="00C809E9" w:rsidRDefault="00DC56BB" w:rsidP="00C809E9">
      <w:pPr>
        <w:pStyle w:val="ListParagraph"/>
        <w:numPr>
          <w:ilvl w:val="0"/>
          <w:numId w:val="4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Sort and pack harvested produce</w:t>
      </w:r>
      <w:r w:rsidRPr="00C809E9">
        <w:rPr>
          <w:rFonts w:ascii="Arial" w:eastAsia="Times New Roman" w:hAnsi="Arial" w:cs="Arial"/>
          <w:color w:val="1C1F23"/>
          <w:kern w:val="0"/>
          <w:sz w:val="22"/>
          <w:szCs w:val="22"/>
          <w:lang w:eastAsia="en-GB"/>
          <w14:ligatures w14:val="none"/>
        </w:rPr>
        <w:t> according to quality and size requirements. (Frequency: Daily during season, Importance: High)</w:t>
      </w:r>
    </w:p>
    <w:p w14:paraId="0116A47C" w14:textId="77777777" w:rsidR="00DC56BB" w:rsidRPr="00C809E9" w:rsidRDefault="00DC56BB" w:rsidP="00C809E9">
      <w:pPr>
        <w:pStyle w:val="ListParagraph"/>
        <w:numPr>
          <w:ilvl w:val="0"/>
          <w:numId w:val="4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Load and unload harvested crops</w:t>
      </w:r>
      <w:r w:rsidRPr="00C809E9">
        <w:rPr>
          <w:rFonts w:ascii="Arial" w:eastAsia="Times New Roman" w:hAnsi="Arial" w:cs="Arial"/>
          <w:color w:val="1C1F23"/>
          <w:kern w:val="0"/>
          <w:sz w:val="22"/>
          <w:szCs w:val="22"/>
          <w:lang w:eastAsia="en-GB"/>
          <w14:ligatures w14:val="none"/>
        </w:rPr>
        <w:t> onto transport vehicles. (Frequency: Daily during season, Importance: Medium)</w:t>
      </w:r>
    </w:p>
    <w:p w14:paraId="5CB0E882" w14:textId="77777777" w:rsidR="00DC56BB" w:rsidRPr="00C809E9" w:rsidRDefault="00DC56BB" w:rsidP="00C809E9">
      <w:pPr>
        <w:pStyle w:val="ListParagraph"/>
        <w:numPr>
          <w:ilvl w:val="0"/>
          <w:numId w:val="4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Maintain cleanliness</w:t>
      </w:r>
      <w:r w:rsidRPr="00C809E9">
        <w:rPr>
          <w:rFonts w:ascii="Arial" w:eastAsia="Times New Roman" w:hAnsi="Arial" w:cs="Arial"/>
          <w:color w:val="1C1F23"/>
          <w:kern w:val="0"/>
          <w:sz w:val="22"/>
          <w:szCs w:val="22"/>
          <w:lang w:eastAsia="en-GB"/>
          <w14:ligatures w14:val="none"/>
        </w:rPr>
        <w:t> of the work area and tools. (Frequency: Daily, Importance: Medium)</w:t>
      </w:r>
    </w:p>
    <w:p w14:paraId="09D4BDAA" w14:textId="77777777" w:rsidR="00DC56BB" w:rsidRPr="00C809E9" w:rsidRDefault="00DC56BB" w:rsidP="00C809E9">
      <w:pPr>
        <w:pStyle w:val="ListParagraph"/>
        <w:numPr>
          <w:ilvl w:val="0"/>
          <w:numId w:val="4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Follow safety guidelines</w:t>
      </w:r>
      <w:r w:rsidRPr="00C809E9">
        <w:rPr>
          <w:rFonts w:ascii="Arial" w:eastAsia="Times New Roman" w:hAnsi="Arial" w:cs="Arial"/>
          <w:color w:val="1C1F23"/>
          <w:kern w:val="0"/>
          <w:sz w:val="22"/>
          <w:szCs w:val="22"/>
          <w:lang w:eastAsia="en-GB"/>
          <w14:ligatures w14:val="none"/>
        </w:rPr>
        <w:t> for harvesting, handling tools, and working in various weather conditions. (Frequency: Daily, Importance: Critical)</w:t>
      </w:r>
    </w:p>
    <w:p w14:paraId="417CDA0E" w14:textId="77777777" w:rsidR="00DC56BB" w:rsidRPr="00C809E9" w:rsidRDefault="00DC56BB" w:rsidP="00C809E9">
      <w:pPr>
        <w:pStyle w:val="ListParagraph"/>
        <w:numPr>
          <w:ilvl w:val="0"/>
          <w:numId w:val="4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Identify and report</w:t>
      </w:r>
      <w:r w:rsidRPr="00C809E9">
        <w:rPr>
          <w:rFonts w:ascii="Arial" w:eastAsia="Times New Roman" w:hAnsi="Arial" w:cs="Arial"/>
          <w:color w:val="1C1F23"/>
          <w:kern w:val="0"/>
          <w:sz w:val="22"/>
          <w:szCs w:val="22"/>
          <w:lang w:eastAsia="en-GB"/>
          <w14:ligatures w14:val="none"/>
        </w:rPr>
        <w:t> any pest or disease issues observed in the field. (Frequency: As needed, Importance: Medium)</w:t>
      </w:r>
    </w:p>
    <w:p w14:paraId="6DC626D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5CE2668"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III. Required Knowledge, Skills, and Abilities (KSAs):</w:t>
      </w:r>
    </w:p>
    <w:p w14:paraId="30A4451D"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These are the qualifications an employee needs to perform the job effectively.</w:t>
      </w:r>
    </w:p>
    <w:p w14:paraId="28FC4181"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Example: Tractor Operator</w:t>
      </w:r>
    </w:p>
    <w:p w14:paraId="7069AEC7" w14:textId="77777777" w:rsidR="00DC56BB" w:rsidRPr="00C809E9" w:rsidRDefault="00DC56BB" w:rsidP="00C809E9">
      <w:pPr>
        <w:pStyle w:val="ListParagraph"/>
        <w:numPr>
          <w:ilvl w:val="0"/>
          <w:numId w:val="4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Knowledge:</w:t>
      </w:r>
      <w:r w:rsidRPr="00C809E9">
        <w:rPr>
          <w:rFonts w:ascii="Arial" w:eastAsia="Times New Roman" w:hAnsi="Arial" w:cs="Arial"/>
          <w:color w:val="1C1F23"/>
          <w:kern w:val="0"/>
          <w:sz w:val="22"/>
          <w:szCs w:val="22"/>
          <w:lang w:eastAsia="en-GB"/>
          <w14:ligatures w14:val="none"/>
        </w:rPr>
        <w:t> Safe operation of agricultural machinery, basic mechanics, types of soil and crops, relevant safety regulations.</w:t>
      </w:r>
    </w:p>
    <w:p w14:paraId="2162FBFC" w14:textId="77777777" w:rsidR="00DC56BB" w:rsidRPr="00C809E9" w:rsidRDefault="00DC56BB" w:rsidP="00C809E9">
      <w:pPr>
        <w:pStyle w:val="ListParagraph"/>
        <w:numPr>
          <w:ilvl w:val="0"/>
          <w:numId w:val="4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Skills:</w:t>
      </w:r>
      <w:r w:rsidRPr="00C809E9">
        <w:rPr>
          <w:rFonts w:ascii="Arial" w:eastAsia="Times New Roman" w:hAnsi="Arial" w:cs="Arial"/>
          <w:color w:val="1C1F23"/>
          <w:kern w:val="0"/>
          <w:sz w:val="22"/>
          <w:szCs w:val="22"/>
          <w:lang w:eastAsia="en-GB"/>
          <w14:ligatures w14:val="none"/>
        </w:rPr>
        <w:t> Operating heavy machinery, mechanical aptitude, attention to detail, problem-solving, basic record-keeping.</w:t>
      </w:r>
    </w:p>
    <w:p w14:paraId="6D69B767" w14:textId="77777777" w:rsidR="00DC56BB" w:rsidRPr="00C809E9" w:rsidRDefault="00DC56BB" w:rsidP="00C809E9">
      <w:pPr>
        <w:pStyle w:val="ListParagraph"/>
        <w:numPr>
          <w:ilvl w:val="0"/>
          <w:numId w:val="4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Abilities:</w:t>
      </w:r>
      <w:r w:rsidRPr="00C809E9">
        <w:rPr>
          <w:rFonts w:ascii="Arial" w:eastAsia="Times New Roman" w:hAnsi="Arial" w:cs="Arial"/>
          <w:color w:val="1C1F23"/>
          <w:kern w:val="0"/>
          <w:sz w:val="22"/>
          <w:szCs w:val="22"/>
          <w:lang w:eastAsia="en-GB"/>
          <w14:ligatures w14:val="none"/>
        </w:rPr>
        <w:t> Physical stamina, ability to work in various weather conditions, good hand-eye coordination, ability to follow complex instructions.</w:t>
      </w:r>
    </w:p>
    <w:p w14:paraId="0BADE7DA" w14:textId="77777777" w:rsidR="00DC56BB" w:rsidRPr="00C809E9" w:rsidRDefault="00DC56BB" w:rsidP="00C809E9">
      <w:pPr>
        <w:pStyle w:val="ListParagraph"/>
        <w:numPr>
          <w:ilvl w:val="0"/>
          <w:numId w:val="4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Licenses/Certifications:</w:t>
      </w:r>
      <w:r w:rsidRPr="00C809E9">
        <w:rPr>
          <w:rFonts w:ascii="Arial" w:eastAsia="Times New Roman" w:hAnsi="Arial" w:cs="Arial"/>
          <w:color w:val="1C1F23"/>
          <w:kern w:val="0"/>
          <w:sz w:val="22"/>
          <w:szCs w:val="22"/>
          <w:lang w:eastAsia="en-GB"/>
          <w14:ligatures w14:val="none"/>
        </w:rPr>
        <w:t> Valid driver's license, potentially specific equipment certifications.</w:t>
      </w:r>
    </w:p>
    <w:p w14:paraId="29A44C5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Example: Field Worker (Harvest)</w:t>
      </w:r>
    </w:p>
    <w:p w14:paraId="1F129881" w14:textId="77777777" w:rsidR="00DC56BB" w:rsidRPr="00C809E9" w:rsidRDefault="00DC56BB" w:rsidP="00C809E9">
      <w:pPr>
        <w:pStyle w:val="ListParagraph"/>
        <w:numPr>
          <w:ilvl w:val="0"/>
          <w:numId w:val="5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Knowledge:</w:t>
      </w:r>
      <w:r w:rsidRPr="00C809E9">
        <w:rPr>
          <w:rFonts w:ascii="Arial" w:eastAsia="Times New Roman" w:hAnsi="Arial" w:cs="Arial"/>
          <w:color w:val="1C1F23"/>
          <w:kern w:val="0"/>
          <w:sz w:val="22"/>
          <w:szCs w:val="22"/>
          <w:lang w:eastAsia="en-GB"/>
          <w14:ligatures w14:val="none"/>
        </w:rPr>
        <w:t> Crop identification, ripeness indicators, basic food safety practices.</w:t>
      </w:r>
    </w:p>
    <w:p w14:paraId="277144FD" w14:textId="77777777" w:rsidR="00DC56BB" w:rsidRPr="00C809E9" w:rsidRDefault="00DC56BB" w:rsidP="00C809E9">
      <w:pPr>
        <w:pStyle w:val="ListParagraph"/>
        <w:numPr>
          <w:ilvl w:val="0"/>
          <w:numId w:val="5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Skills:</w:t>
      </w:r>
      <w:r w:rsidRPr="00C809E9">
        <w:rPr>
          <w:rFonts w:ascii="Arial" w:eastAsia="Times New Roman" w:hAnsi="Arial" w:cs="Arial"/>
          <w:color w:val="1C1F23"/>
          <w:kern w:val="0"/>
          <w:sz w:val="22"/>
          <w:szCs w:val="22"/>
          <w:lang w:eastAsia="en-GB"/>
          <w14:ligatures w14:val="none"/>
        </w:rPr>
        <w:t> Manual dexterity, speed and efficiency in harvesting, attention to detail, ability to work cooperatively in a team.</w:t>
      </w:r>
    </w:p>
    <w:p w14:paraId="3F705342" w14:textId="77777777" w:rsidR="00DC56BB" w:rsidRPr="00C809E9" w:rsidRDefault="00DC56BB" w:rsidP="00C809E9">
      <w:pPr>
        <w:pStyle w:val="ListParagraph"/>
        <w:numPr>
          <w:ilvl w:val="0"/>
          <w:numId w:val="5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Abilities:</w:t>
      </w:r>
      <w:r w:rsidRPr="00C809E9">
        <w:rPr>
          <w:rFonts w:ascii="Arial" w:eastAsia="Times New Roman" w:hAnsi="Arial" w:cs="Arial"/>
          <w:color w:val="1C1F23"/>
          <w:kern w:val="0"/>
          <w:sz w:val="22"/>
          <w:szCs w:val="22"/>
          <w:lang w:eastAsia="en-GB"/>
          <w14:ligatures w14:val="none"/>
        </w:rPr>
        <w:t> Physical stamina, ability to stand/bend/kneel for extended periods, tolerance for repetitive tasks, ability to work in outdoor environments (heat, cold, rain).</w:t>
      </w:r>
    </w:p>
    <w:p w14:paraId="5336F16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DD7E1DE"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IV. Working Conditions and Physical Demands:</w:t>
      </w:r>
    </w:p>
    <w:p w14:paraId="5E00FF9A"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This section outlines the environmental and physical requirements of the job.</w:t>
      </w:r>
    </w:p>
    <w:p w14:paraId="675A9DD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Environment:</w:t>
      </w:r>
    </w:p>
    <w:p w14:paraId="1A656A31" w14:textId="77777777" w:rsidR="00DC56BB" w:rsidRPr="00C809E9" w:rsidRDefault="00DC56BB" w:rsidP="00C809E9">
      <w:pPr>
        <w:pStyle w:val="ListParagraph"/>
        <w:numPr>
          <w:ilvl w:val="0"/>
          <w:numId w:val="52"/>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Outdoor work in all weather conditions (heat, cold, rain, sun).</w:t>
      </w:r>
    </w:p>
    <w:p w14:paraId="3FA798AA" w14:textId="77777777" w:rsidR="00DC56BB" w:rsidRPr="00C809E9" w:rsidRDefault="00DC56BB" w:rsidP="00C809E9">
      <w:pPr>
        <w:pStyle w:val="ListParagraph"/>
        <w:numPr>
          <w:ilvl w:val="0"/>
          <w:numId w:val="52"/>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Exposure to dust, pollen, fertilizers, pesticides, and animal dander.</w:t>
      </w:r>
    </w:p>
    <w:p w14:paraId="1B989ACF" w14:textId="77777777" w:rsidR="00DC56BB" w:rsidRPr="00C809E9" w:rsidRDefault="00DC56BB" w:rsidP="00C809E9">
      <w:pPr>
        <w:pStyle w:val="ListParagraph"/>
        <w:numPr>
          <w:ilvl w:val="0"/>
          <w:numId w:val="52"/>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Work in confined spaces (e.g., silos, storage bins) or at heights.</w:t>
      </w:r>
    </w:p>
    <w:p w14:paraId="4877C400" w14:textId="77777777" w:rsidR="00DC56BB" w:rsidRPr="00C809E9" w:rsidRDefault="00DC56BB" w:rsidP="00C809E9">
      <w:pPr>
        <w:pStyle w:val="ListParagraph"/>
        <w:numPr>
          <w:ilvl w:val="0"/>
          <w:numId w:val="52"/>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Exposure to noise from machinery.</w:t>
      </w:r>
    </w:p>
    <w:p w14:paraId="35A714C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Physical Demands:</w:t>
      </w:r>
    </w:p>
    <w:p w14:paraId="65D616BF" w14:textId="77777777" w:rsidR="00DC56BB" w:rsidRPr="00C809E9" w:rsidRDefault="00DC56BB" w:rsidP="00C809E9">
      <w:pPr>
        <w:pStyle w:val="ListParagraph"/>
        <w:numPr>
          <w:ilvl w:val="0"/>
          <w:numId w:val="5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Prolonged standing, walking, bending, kneeling, stooping, squatting.</w:t>
      </w:r>
    </w:p>
    <w:p w14:paraId="61339D83" w14:textId="77777777" w:rsidR="00DC56BB" w:rsidRPr="00C809E9" w:rsidRDefault="00DC56BB" w:rsidP="00C809E9">
      <w:pPr>
        <w:pStyle w:val="ListParagraph"/>
        <w:numPr>
          <w:ilvl w:val="0"/>
          <w:numId w:val="5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Lifting and carrying (specify weight limits, e.g., up to 50 lbs).</w:t>
      </w:r>
    </w:p>
    <w:p w14:paraId="142E9BA9" w14:textId="77777777" w:rsidR="00DC56BB" w:rsidRPr="00C809E9" w:rsidRDefault="00DC56BB" w:rsidP="00C809E9">
      <w:pPr>
        <w:pStyle w:val="ListParagraph"/>
        <w:numPr>
          <w:ilvl w:val="0"/>
          <w:numId w:val="5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Repetitive motions (e.g., hand-picking, operating controls).</w:t>
      </w:r>
    </w:p>
    <w:p w14:paraId="5B16598A" w14:textId="77777777" w:rsidR="00DC56BB" w:rsidRPr="00C809E9" w:rsidRDefault="00DC56BB" w:rsidP="00C809E9">
      <w:pPr>
        <w:pStyle w:val="ListParagraph"/>
        <w:numPr>
          <w:ilvl w:val="0"/>
          <w:numId w:val="5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Good vision (near and far), hearing, and dexterity.</w:t>
      </w:r>
    </w:p>
    <w:p w14:paraId="0375F75A" w14:textId="77777777" w:rsidR="00DC56BB" w:rsidRPr="00C809E9" w:rsidRDefault="00DC56BB" w:rsidP="00C809E9">
      <w:pPr>
        <w:pStyle w:val="ListParagraph"/>
        <w:numPr>
          <w:ilvl w:val="0"/>
          <w:numId w:val="5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Stamina for long work hours, especially during peak seasons.</w:t>
      </w:r>
    </w:p>
    <w:p w14:paraId="5F9EE09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V. Tools and Equipment Used:</w:t>
      </w:r>
    </w:p>
    <w:p w14:paraId="6D1B7AE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List all tools, machinery, and equipment the employee will use.</w:t>
      </w:r>
    </w:p>
    <w:p w14:paraId="52465BD6" w14:textId="77777777" w:rsidR="00DC56BB" w:rsidRPr="00C809E9" w:rsidRDefault="00DC56BB" w:rsidP="00C809E9">
      <w:pPr>
        <w:numPr>
          <w:ilvl w:val="0"/>
          <w:numId w:val="1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Example: Tractor Operator:</w:t>
      </w:r>
      <w:r w:rsidRPr="00C809E9">
        <w:rPr>
          <w:rFonts w:ascii="Arial" w:eastAsia="Times New Roman" w:hAnsi="Arial" w:cs="Arial"/>
          <w:color w:val="1C1F23"/>
          <w:kern w:val="0"/>
          <w:sz w:val="22"/>
          <w:szCs w:val="22"/>
          <w:lang w:eastAsia="en-GB"/>
          <w14:ligatures w14:val="none"/>
        </w:rPr>
        <w:t xml:space="preserve"> Tractors (various models), </w:t>
      </w:r>
      <w:r w:rsidR="00C809E9" w:rsidRPr="00C809E9">
        <w:rPr>
          <w:rFonts w:ascii="Arial" w:eastAsia="Times New Roman" w:hAnsi="Arial" w:cs="Arial"/>
          <w:color w:val="1C1F23"/>
          <w:kern w:val="0"/>
          <w:sz w:val="22"/>
          <w:szCs w:val="22"/>
          <w:lang w:eastAsia="en-GB"/>
          <w14:ligatures w14:val="none"/>
        </w:rPr>
        <w:t>plods</w:t>
      </w:r>
      <w:r w:rsidRPr="00C809E9">
        <w:rPr>
          <w:rFonts w:ascii="Arial" w:eastAsia="Times New Roman" w:hAnsi="Arial" w:cs="Arial"/>
          <w:color w:val="1C1F23"/>
          <w:kern w:val="0"/>
          <w:sz w:val="22"/>
          <w:szCs w:val="22"/>
          <w:lang w:eastAsia="en-GB"/>
          <w14:ligatures w14:val="none"/>
        </w:rPr>
        <w:t>, cultivators, seed drills, sprayers, mowers, loaders, GPS systems, basic hand tools, power tools.</w:t>
      </w:r>
    </w:p>
    <w:p w14:paraId="703E06DE" w14:textId="77777777" w:rsidR="00DC56BB" w:rsidRPr="00C809E9" w:rsidRDefault="00DC56BB" w:rsidP="00C809E9">
      <w:pPr>
        <w:numPr>
          <w:ilvl w:val="0"/>
          <w:numId w:val="1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Example: Field Worker:</w:t>
      </w:r>
      <w:r w:rsidRPr="00C809E9">
        <w:rPr>
          <w:rFonts w:ascii="Arial" w:eastAsia="Times New Roman" w:hAnsi="Arial" w:cs="Arial"/>
          <w:color w:val="1C1F23"/>
          <w:kern w:val="0"/>
          <w:sz w:val="22"/>
          <w:szCs w:val="22"/>
          <w:lang w:eastAsia="en-GB"/>
          <w14:ligatures w14:val="none"/>
        </w:rPr>
        <w:t> Hand tools (knives, shears), harvesting bins, wheelbarrows, sorting tables, PPE (gloves, hats, safety glasses).</w:t>
      </w:r>
    </w:p>
    <w:p w14:paraId="169A6298"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BC5231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VI. Performance Standards:</w:t>
      </w:r>
    </w:p>
    <w:p w14:paraId="14DFA98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How job performance will be measured.</w:t>
      </w:r>
    </w:p>
    <w:p w14:paraId="6376A1A3" w14:textId="77777777" w:rsidR="00DC56BB" w:rsidRPr="00C809E9" w:rsidRDefault="00DC56BB" w:rsidP="00C809E9">
      <w:pPr>
        <w:numPr>
          <w:ilvl w:val="0"/>
          <w:numId w:val="17"/>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Example: Tractor Operator:</w:t>
      </w:r>
      <w:r w:rsidRPr="00C809E9">
        <w:rPr>
          <w:rFonts w:ascii="Arial" w:eastAsia="Times New Roman" w:hAnsi="Arial" w:cs="Arial"/>
          <w:color w:val="1C1F23"/>
          <w:kern w:val="0"/>
          <w:sz w:val="22"/>
          <w:szCs w:val="22"/>
          <w:lang w:eastAsia="en-GB"/>
          <w14:ligatures w14:val="none"/>
        </w:rPr>
        <w:t> Efficiency of operations, quality of work (e.g., minimal crop damage), adherence to maintenance schedules, safety record, accuracy of logs.</w:t>
      </w:r>
    </w:p>
    <w:p w14:paraId="5923DA02" w14:textId="77777777" w:rsidR="00DC56BB" w:rsidRPr="00C809E9" w:rsidRDefault="00DC56BB" w:rsidP="00C809E9">
      <w:pPr>
        <w:numPr>
          <w:ilvl w:val="0"/>
          <w:numId w:val="17"/>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Example: Field Worker:</w:t>
      </w:r>
      <w:r w:rsidRPr="00C809E9">
        <w:rPr>
          <w:rFonts w:ascii="Arial" w:eastAsia="Times New Roman" w:hAnsi="Arial" w:cs="Arial"/>
          <w:color w:val="1C1F23"/>
          <w:kern w:val="0"/>
          <w:sz w:val="22"/>
          <w:szCs w:val="22"/>
          <w:lang w:eastAsia="en-GB"/>
          <w14:ligatures w14:val="none"/>
        </w:rPr>
        <w:t> Quantity and quality of harvested produce, speed of work, adherence to packing standards, minimal waste.</w:t>
      </w:r>
    </w:p>
    <w:p w14:paraId="4F6F58DD"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DB103D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Methods for Conducting Job Analysis:</w:t>
      </w:r>
    </w:p>
    <w:p w14:paraId="0AECCB4A" w14:textId="77777777" w:rsidR="00DC56BB" w:rsidRPr="00C809E9" w:rsidRDefault="00DC56BB" w:rsidP="00C809E9">
      <w:pPr>
        <w:numPr>
          <w:ilvl w:val="0"/>
          <w:numId w:val="1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Observation:</w:t>
      </w:r>
      <w:r w:rsidRPr="00C809E9">
        <w:rPr>
          <w:rFonts w:ascii="Arial" w:eastAsia="Times New Roman" w:hAnsi="Arial" w:cs="Arial"/>
          <w:color w:val="1C1F23"/>
          <w:kern w:val="0"/>
          <w:sz w:val="22"/>
          <w:szCs w:val="22"/>
          <w:lang w:eastAsia="en-GB"/>
          <w14:ligatures w14:val="none"/>
        </w:rPr>
        <w:t> Directly watching employees perform their tasks.</w:t>
      </w:r>
    </w:p>
    <w:p w14:paraId="393F7F52" w14:textId="77777777" w:rsidR="00DC56BB" w:rsidRPr="00C809E9" w:rsidRDefault="00DC56BB" w:rsidP="00C809E9">
      <w:pPr>
        <w:numPr>
          <w:ilvl w:val="0"/>
          <w:numId w:val="1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Interviews:</w:t>
      </w:r>
      <w:r w:rsidRPr="00C809E9">
        <w:rPr>
          <w:rFonts w:ascii="Arial" w:eastAsia="Times New Roman" w:hAnsi="Arial" w:cs="Arial"/>
          <w:color w:val="1C1F23"/>
          <w:kern w:val="0"/>
          <w:sz w:val="22"/>
          <w:szCs w:val="22"/>
          <w:lang w:eastAsia="en-GB"/>
          <w14:ligatures w14:val="none"/>
        </w:rPr>
        <w:t> Talking to employees and supervisors about their jobs.</w:t>
      </w:r>
    </w:p>
    <w:p w14:paraId="5404316C" w14:textId="77777777" w:rsidR="00DC56BB" w:rsidRPr="00C809E9" w:rsidRDefault="00DC56BB" w:rsidP="00C809E9">
      <w:pPr>
        <w:numPr>
          <w:ilvl w:val="0"/>
          <w:numId w:val="1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Questionnaires/Surveys:</w:t>
      </w:r>
      <w:r w:rsidRPr="00C809E9">
        <w:rPr>
          <w:rFonts w:ascii="Arial" w:eastAsia="Times New Roman" w:hAnsi="Arial" w:cs="Arial"/>
          <w:color w:val="1C1F23"/>
          <w:kern w:val="0"/>
          <w:sz w:val="22"/>
          <w:szCs w:val="22"/>
          <w:lang w:eastAsia="en-GB"/>
          <w14:ligatures w14:val="none"/>
        </w:rPr>
        <w:t> Using standardized forms to gather information.</w:t>
      </w:r>
    </w:p>
    <w:p w14:paraId="3FE8E4C2" w14:textId="77777777" w:rsidR="00DC56BB" w:rsidRPr="00C809E9" w:rsidRDefault="00DC56BB" w:rsidP="00C809E9">
      <w:pPr>
        <w:numPr>
          <w:ilvl w:val="0"/>
          <w:numId w:val="1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Work Diaries:</w:t>
      </w:r>
      <w:r w:rsidRPr="00C809E9">
        <w:rPr>
          <w:rFonts w:ascii="Arial" w:eastAsia="Times New Roman" w:hAnsi="Arial" w:cs="Arial"/>
          <w:color w:val="1C1F23"/>
          <w:kern w:val="0"/>
          <w:sz w:val="22"/>
          <w:szCs w:val="22"/>
          <w:lang w:eastAsia="en-GB"/>
          <w14:ligatures w14:val="none"/>
        </w:rPr>
        <w:t> Asking employees to record their activities over a period.</w:t>
      </w:r>
    </w:p>
    <w:p w14:paraId="649CCF39" w14:textId="77777777" w:rsidR="00DC56BB" w:rsidRPr="00C809E9" w:rsidRDefault="00DC56BB" w:rsidP="00C809E9">
      <w:pPr>
        <w:numPr>
          <w:ilvl w:val="0"/>
          <w:numId w:val="1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Reviewing Existing Documents:</w:t>
      </w:r>
      <w:r w:rsidRPr="00C809E9">
        <w:rPr>
          <w:rFonts w:ascii="Arial" w:eastAsia="Times New Roman" w:hAnsi="Arial" w:cs="Arial"/>
          <w:color w:val="1C1F23"/>
          <w:kern w:val="0"/>
          <w:sz w:val="22"/>
          <w:szCs w:val="22"/>
          <w:lang w:eastAsia="en-GB"/>
          <w14:ligatures w14:val="none"/>
        </w:rPr>
        <w:t> Looking at job descriptions, training manuals, or safety procedures.</w:t>
      </w:r>
    </w:p>
    <w:p w14:paraId="6EC6BB5C"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590EA9B6"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22919D89" w14:textId="77777777" w:rsidR="00DC56BB"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Job Description</w:t>
      </w:r>
    </w:p>
    <w:p w14:paraId="47555242"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2F417E60"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 Farm Manager role at Lazand S.A.R.L. is responsible for the comprehensive planning, execution, and supervision of all farming operations. This includes managing crop production, livestock, resource allocation, team leadership, and ensuring compliance with company policies, safety standards, and environmental regulations. The Farm Manager's critical role is to optimize yield, quality, and profitability while managing costs and promoting sustainable agricultural practices.</w:t>
      </w:r>
    </w:p>
    <w:p w14:paraId="7E99FEE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4D45EB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243B136"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9F226C7"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9C6890A"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084424B" w14:textId="77777777" w:rsidR="00DC56BB"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Recruitment and Staffing:</w:t>
      </w:r>
    </w:p>
    <w:p w14:paraId="6CEFDBCF" w14:textId="77777777" w:rsidR="00DC56BB" w:rsidRPr="00C809E9" w:rsidRDefault="00DC56BB" w:rsidP="00C809E9">
      <w:pPr>
        <w:pStyle w:val="ListParagraph"/>
        <w:numPr>
          <w:ilvl w:val="0"/>
          <w:numId w:val="5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Develop and implement recruitment strategies to attract qualified candidates for both permanent and seasonal positions.</w:t>
      </w:r>
    </w:p>
    <w:p w14:paraId="48D0869E" w14:textId="77777777" w:rsidR="00DC56BB" w:rsidRPr="00C809E9" w:rsidRDefault="00DC56BB" w:rsidP="00C809E9">
      <w:pPr>
        <w:pStyle w:val="ListParagraph"/>
        <w:numPr>
          <w:ilvl w:val="0"/>
          <w:numId w:val="5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Manage the end-to-end hiring process: job postings, screening applications, conducting interviews, and extending offers.</w:t>
      </w:r>
    </w:p>
    <w:p w14:paraId="02C92881" w14:textId="77777777" w:rsidR="00DC56BB" w:rsidRPr="00C809E9" w:rsidRDefault="00DC56BB" w:rsidP="00C809E9">
      <w:pPr>
        <w:pStyle w:val="ListParagraph"/>
        <w:numPr>
          <w:ilvl w:val="0"/>
          <w:numId w:val="5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Oversee the H-2A visa program or other foreign worker recruitment processes, ensuring full compliance with regulations.</w:t>
      </w:r>
    </w:p>
    <w:p w14:paraId="7A238CD0" w14:textId="77777777" w:rsidR="00DC56BB" w:rsidRPr="00C809E9" w:rsidRDefault="00DC56BB" w:rsidP="00C809E9">
      <w:pPr>
        <w:pStyle w:val="ListParagraph"/>
        <w:numPr>
          <w:ilvl w:val="0"/>
          <w:numId w:val="5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Coordinate onboarding and orientation for new employees, including introductions to farm operations, safety protocols, and company policies.</w:t>
      </w:r>
    </w:p>
    <w:p w14:paraId="40DE115C" w14:textId="77777777" w:rsidR="00DC56BB" w:rsidRPr="00C809E9" w:rsidRDefault="00DC56BB"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224CC254" w14:textId="77777777" w:rsidR="00DC56BB"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Employee Relations and Communication:</w:t>
      </w:r>
    </w:p>
    <w:p w14:paraId="75C7C410" w14:textId="77777777" w:rsidR="00DC56BB" w:rsidRPr="00C809E9" w:rsidRDefault="00DC56BB" w:rsidP="00C809E9">
      <w:pPr>
        <w:pStyle w:val="ListParagraph"/>
        <w:numPr>
          <w:ilvl w:val="0"/>
          <w:numId w:val="5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Serve as a point of contact for employee inquiries, concerns, and grievances.</w:t>
      </w:r>
    </w:p>
    <w:p w14:paraId="0BB998D2" w14:textId="77777777" w:rsidR="00DC56BB" w:rsidRPr="00C809E9" w:rsidRDefault="00DC56BB" w:rsidP="00C809E9">
      <w:pPr>
        <w:pStyle w:val="ListParagraph"/>
        <w:numPr>
          <w:ilvl w:val="0"/>
          <w:numId w:val="5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Mediate and resolve workplace conflicts, promoting a harmonious work environment.</w:t>
      </w:r>
    </w:p>
    <w:p w14:paraId="6A285F44" w14:textId="77777777" w:rsidR="00DC56BB" w:rsidRPr="00C809E9" w:rsidRDefault="00DC56BB" w:rsidP="00C809E9">
      <w:pPr>
        <w:pStyle w:val="ListParagraph"/>
        <w:numPr>
          <w:ilvl w:val="0"/>
          <w:numId w:val="5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Develop and maintain effective communication channels across all levels of the farm workforce.</w:t>
      </w:r>
    </w:p>
    <w:p w14:paraId="29DBAFA3" w14:textId="77777777" w:rsidR="00DC56BB" w:rsidRPr="00C809E9" w:rsidRDefault="00DC56BB" w:rsidP="00C809E9">
      <w:pPr>
        <w:pStyle w:val="ListParagraph"/>
        <w:numPr>
          <w:ilvl w:val="0"/>
          <w:numId w:val="5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Foster a positive and inclusive company culture that values all employees.</w:t>
      </w:r>
    </w:p>
    <w:p w14:paraId="6BEDC45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B918244" w14:textId="77777777" w:rsidR="00DC56BB"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Compensation and Benefits Administration:</w:t>
      </w:r>
    </w:p>
    <w:p w14:paraId="383F2393" w14:textId="77777777" w:rsidR="00DC56BB" w:rsidRPr="00C809E9" w:rsidRDefault="00DC56BB" w:rsidP="00C809E9">
      <w:pPr>
        <w:pStyle w:val="ListParagraph"/>
        <w:numPr>
          <w:ilvl w:val="0"/>
          <w:numId w:val="6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Administer employee compensation and benefits programs, including health insurance, workers' compensation, and any other offered benefits.</w:t>
      </w:r>
    </w:p>
    <w:p w14:paraId="69449312" w14:textId="77777777" w:rsidR="00DC56BB" w:rsidRPr="00C809E9" w:rsidRDefault="00DC56BB" w:rsidP="00C809E9">
      <w:pPr>
        <w:pStyle w:val="ListParagraph"/>
        <w:numPr>
          <w:ilvl w:val="0"/>
          <w:numId w:val="6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Ensure accurate and timely payroll processing, working closely with accounting/bookkeeping.</w:t>
      </w:r>
    </w:p>
    <w:p w14:paraId="06CAFD1F" w14:textId="77777777" w:rsidR="00DC56BB" w:rsidRPr="00C809E9" w:rsidRDefault="00DC56BB" w:rsidP="00C809E9">
      <w:pPr>
        <w:pStyle w:val="ListParagraph"/>
        <w:numPr>
          <w:ilvl w:val="0"/>
          <w:numId w:val="6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Stay informed about wage and hour laws to ensure compliance.</w:t>
      </w:r>
    </w:p>
    <w:p w14:paraId="345D511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AFD06D1" w14:textId="77777777" w:rsidR="00C809E9"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Training and Development:</w:t>
      </w:r>
    </w:p>
    <w:p w14:paraId="57FB7EDA" w14:textId="77777777" w:rsidR="00DC56BB" w:rsidRPr="00C809E9" w:rsidRDefault="00DC56BB" w:rsidP="00C809E9">
      <w:pPr>
        <w:pStyle w:val="ListParagraph"/>
        <w:numPr>
          <w:ilvl w:val="0"/>
          <w:numId w:val="6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 xml:space="preserve">Identify training needs and develop/coordinate training programs, particularly focusing </w:t>
      </w:r>
      <w:r w:rsidR="00C809E9" w:rsidRPr="00C809E9">
        <w:rPr>
          <w:rFonts w:ascii="Arial" w:eastAsia="Times New Roman" w:hAnsi="Arial" w:cs="Arial"/>
          <w:color w:val="1C1F23"/>
          <w:kern w:val="0"/>
          <w:sz w:val="22"/>
          <w:szCs w:val="22"/>
          <w:lang w:eastAsia="en-GB"/>
          <w14:ligatures w14:val="none"/>
        </w:rPr>
        <w:t>on: Workplace</w:t>
      </w:r>
      <w:r w:rsidRPr="00C809E9">
        <w:rPr>
          <w:rFonts w:ascii="Arial" w:eastAsia="Times New Roman" w:hAnsi="Arial" w:cs="Arial"/>
          <w:color w:val="1C1F23"/>
          <w:kern w:val="0"/>
          <w:sz w:val="22"/>
          <w:szCs w:val="22"/>
          <w:lang w:eastAsia="en-GB"/>
          <w14:ligatures w14:val="none"/>
        </w:rPr>
        <w:t xml:space="preserve"> safety (e.g., machinery operation, chemical handling, emergency procedures).</w:t>
      </w:r>
    </w:p>
    <w:p w14:paraId="663E6602" w14:textId="77777777" w:rsidR="00DC56BB" w:rsidRPr="00C809E9" w:rsidRDefault="00DC56BB" w:rsidP="00C809E9">
      <w:pPr>
        <w:pStyle w:val="ListParagraph"/>
        <w:numPr>
          <w:ilvl w:val="0"/>
          <w:numId w:val="6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Job-specific skills for various roles (e.g., harvesting techniques, equipment maintenance</w:t>
      </w:r>
      <w:r w:rsidR="00C809E9" w:rsidRPr="00C809E9">
        <w:rPr>
          <w:rFonts w:ascii="Arial" w:eastAsia="Times New Roman" w:hAnsi="Arial" w:cs="Arial"/>
          <w:color w:val="1C1F23"/>
          <w:kern w:val="0"/>
          <w:sz w:val="22"/>
          <w:szCs w:val="22"/>
          <w:lang w:eastAsia="en-GB"/>
          <w14:ligatures w14:val="none"/>
        </w:rPr>
        <w:t>). Compliance</w:t>
      </w:r>
      <w:r w:rsidRPr="00C809E9">
        <w:rPr>
          <w:rFonts w:ascii="Arial" w:eastAsia="Times New Roman" w:hAnsi="Arial" w:cs="Arial"/>
          <w:color w:val="1C1F23"/>
          <w:kern w:val="0"/>
          <w:sz w:val="22"/>
          <w:szCs w:val="22"/>
          <w:lang w:eastAsia="en-GB"/>
          <w14:ligatures w14:val="none"/>
        </w:rPr>
        <w:t xml:space="preserve"> training (e.g., anti-harassment, legal requirements).</w:t>
      </w:r>
    </w:p>
    <w:p w14:paraId="02DC3B63" w14:textId="77777777" w:rsidR="00DC56BB" w:rsidRPr="00C809E9" w:rsidRDefault="00DC56BB" w:rsidP="00C809E9">
      <w:pPr>
        <w:pStyle w:val="ListParagraph"/>
        <w:numPr>
          <w:ilvl w:val="0"/>
          <w:numId w:val="6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Support the development of employees for potential</w:t>
      </w:r>
      <w:r w:rsidR="009A61C0" w:rsidRPr="00C809E9">
        <w:rPr>
          <w:rFonts w:ascii="Arial" w:eastAsia="Times New Roman" w:hAnsi="Arial" w:cs="Arial"/>
          <w:color w:val="1C1F23"/>
          <w:kern w:val="0"/>
          <w:sz w:val="22"/>
          <w:szCs w:val="22"/>
          <w:lang w:eastAsia="en-GB"/>
          <w14:ligatures w14:val="none"/>
        </w:rPr>
        <w:t xml:space="preserve"> advancement within the company</w:t>
      </w:r>
    </w:p>
    <w:p w14:paraId="55DF049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7BF83C6" w14:textId="77777777" w:rsidR="00DC56BB"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Legal Compliance and Risk Management:</w:t>
      </w:r>
    </w:p>
    <w:p w14:paraId="392F23E3" w14:textId="77777777" w:rsidR="00DC56BB" w:rsidRPr="00C809E9" w:rsidRDefault="00DC56BB" w:rsidP="00C809E9">
      <w:pPr>
        <w:pStyle w:val="ListParagraph"/>
        <w:numPr>
          <w:ilvl w:val="0"/>
          <w:numId w:val="71"/>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 xml:space="preserve">Ensure the farm company complies with all federal, state, and local </w:t>
      </w:r>
      <w:r w:rsidR="00C809E9"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laws and regulations (e.g., FLSA, OSHA, EEOC, immigration laws).</w:t>
      </w:r>
    </w:p>
    <w:p w14:paraId="608096F3" w14:textId="77777777" w:rsidR="00DC56BB" w:rsidRPr="00C809E9" w:rsidRDefault="00DC56BB" w:rsidP="00C809E9">
      <w:pPr>
        <w:pStyle w:val="ListParagraph"/>
        <w:numPr>
          <w:ilvl w:val="0"/>
          <w:numId w:val="6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lastRenderedPageBreak/>
        <w:t>Maintain accurate and up-to-date employee records and personnel files.</w:t>
      </w:r>
    </w:p>
    <w:p w14:paraId="402BE02A" w14:textId="77777777" w:rsidR="00DC56BB" w:rsidRPr="00C809E9" w:rsidRDefault="00DC56BB" w:rsidP="00C809E9">
      <w:pPr>
        <w:pStyle w:val="ListParagraph"/>
        <w:numPr>
          <w:ilvl w:val="0"/>
          <w:numId w:val="6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Develop, implement, and update HR policies and procedures.</w:t>
      </w:r>
    </w:p>
    <w:p w14:paraId="6E4376B5" w14:textId="77777777" w:rsidR="00DC56BB" w:rsidRPr="00C809E9" w:rsidRDefault="00DC56BB" w:rsidP="00C809E9">
      <w:pPr>
        <w:pStyle w:val="ListParagraph"/>
        <w:numPr>
          <w:ilvl w:val="0"/>
          <w:numId w:val="6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Manage workers' compensation claims and assist in accident investigations.</w:t>
      </w:r>
    </w:p>
    <w:p w14:paraId="2D2DFA96" w14:textId="77777777" w:rsidR="00DC56BB" w:rsidRPr="00C809E9" w:rsidRDefault="00DC56BB" w:rsidP="00C809E9">
      <w:pPr>
        <w:pStyle w:val="ListParagraph"/>
        <w:numPr>
          <w:ilvl w:val="0"/>
          <w:numId w:val="6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 xml:space="preserve">Stay abreast of changes in </w:t>
      </w:r>
      <w:r w:rsidR="00C809E9"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laws impacting the agricultural sector.</w:t>
      </w:r>
    </w:p>
    <w:p w14:paraId="57F317A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3DEF5E7" w14:textId="77777777" w:rsidR="00DC56BB"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Performance Management:</w:t>
      </w:r>
    </w:p>
    <w:p w14:paraId="3B8C540B" w14:textId="77777777" w:rsidR="00DC56BB" w:rsidRPr="00C809E9" w:rsidRDefault="00DC56BB" w:rsidP="00C809E9">
      <w:pPr>
        <w:pStyle w:val="ListParagraph"/>
        <w:numPr>
          <w:ilvl w:val="0"/>
          <w:numId w:val="6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Assist managers in setting performance expectations and conducting performance reviews.</w:t>
      </w:r>
    </w:p>
    <w:p w14:paraId="1180FB85" w14:textId="77777777" w:rsidR="00DC56BB" w:rsidRPr="00C809E9" w:rsidRDefault="00DC56BB" w:rsidP="00C809E9">
      <w:pPr>
        <w:pStyle w:val="ListParagraph"/>
        <w:numPr>
          <w:ilvl w:val="0"/>
          <w:numId w:val="67"/>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Provide guidance on performance improvement plans and disciplinary actions.</w:t>
      </w:r>
    </w:p>
    <w:p w14:paraId="1C3DE8C6" w14:textId="77777777" w:rsidR="00DC56BB" w:rsidRPr="00C809E9" w:rsidRDefault="00DC56BB" w:rsidP="00C809E9">
      <w:pPr>
        <w:pStyle w:val="ListParagraph"/>
        <w:numPr>
          <w:ilvl w:val="0"/>
          <w:numId w:val="67"/>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Ensure fair and consistent application of performance standards.</w:t>
      </w:r>
    </w:p>
    <w:p w14:paraId="0E17A40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BFCB846" w14:textId="77777777" w:rsidR="00DC56BB"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Workplace Safety and Health:</w:t>
      </w:r>
    </w:p>
    <w:p w14:paraId="69362873" w14:textId="77777777" w:rsidR="00DC56BB" w:rsidRPr="00C809E9" w:rsidRDefault="00DC56BB" w:rsidP="00C809E9">
      <w:pPr>
        <w:pStyle w:val="ListParagraph"/>
        <w:numPr>
          <w:ilvl w:val="0"/>
          <w:numId w:val="7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Collaborate with management to promote a strong safety culture.</w:t>
      </w:r>
    </w:p>
    <w:p w14:paraId="5DBAA781" w14:textId="77777777" w:rsidR="00DC56BB" w:rsidRPr="00C809E9" w:rsidRDefault="00DC56BB" w:rsidP="00C809E9">
      <w:pPr>
        <w:pStyle w:val="ListParagraph"/>
        <w:numPr>
          <w:ilvl w:val="0"/>
          <w:numId w:val="7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Ensure compliance with OSHA and other safety regulations.</w:t>
      </w:r>
    </w:p>
    <w:p w14:paraId="5CB8F6FF" w14:textId="77777777" w:rsidR="00DC56BB" w:rsidRPr="00C809E9" w:rsidRDefault="00DC56BB" w:rsidP="00C809E9">
      <w:pPr>
        <w:pStyle w:val="ListParagraph"/>
        <w:numPr>
          <w:ilvl w:val="0"/>
          <w:numId w:val="7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Assist in the investigation of workplace accidents and incidents.</w:t>
      </w:r>
    </w:p>
    <w:p w14:paraId="3EE88D7F" w14:textId="77777777" w:rsidR="00DC56BB" w:rsidRPr="00C809E9" w:rsidRDefault="00DC56BB" w:rsidP="00C809E9">
      <w:pPr>
        <w:pStyle w:val="ListParagraph"/>
        <w:numPr>
          <w:ilvl w:val="0"/>
          <w:numId w:val="70"/>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Oversee the provision and proper use of Personal Protective Equipment (PPE).</w:t>
      </w:r>
    </w:p>
    <w:p w14:paraId="7A891A7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8C89B65" w14:textId="77777777" w:rsidR="00DC56BB" w:rsidRPr="00C809E9" w:rsidRDefault="00DC56BB" w:rsidP="00C809E9">
      <w:pPr>
        <w:numPr>
          <w:ilvl w:val="0"/>
          <w:numId w:val="1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HR Administration:</w:t>
      </w:r>
    </w:p>
    <w:p w14:paraId="42FE6801" w14:textId="77777777" w:rsidR="00DC56BB" w:rsidRPr="00C809E9" w:rsidRDefault="00DC56BB" w:rsidP="00C809E9">
      <w:pPr>
        <w:pStyle w:val="ListParagraph"/>
        <w:numPr>
          <w:ilvl w:val="0"/>
          <w:numId w:val="7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Manage HR records, including employee data, timekeeping, and leave tracking.</w:t>
      </w:r>
    </w:p>
    <w:p w14:paraId="34E8C103" w14:textId="77777777" w:rsidR="00DC56BB" w:rsidRPr="00C809E9" w:rsidRDefault="00DC56BB" w:rsidP="00C809E9">
      <w:pPr>
        <w:pStyle w:val="ListParagraph"/>
        <w:numPr>
          <w:ilvl w:val="0"/>
          <w:numId w:val="7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 xml:space="preserve">Prepare HR reports for management, </w:t>
      </w:r>
      <w:r w:rsidR="00252D0C" w:rsidRPr="00C809E9">
        <w:rPr>
          <w:rFonts w:ascii="Arial" w:eastAsia="Times New Roman" w:hAnsi="Arial" w:cs="Arial"/>
          <w:color w:val="1C1F23"/>
          <w:kern w:val="0"/>
          <w:sz w:val="22"/>
          <w:szCs w:val="22"/>
          <w:lang w:eastAsia="en-GB"/>
          <w14:ligatures w14:val="none"/>
        </w:rPr>
        <w:t>analysing</w:t>
      </w:r>
      <w:r w:rsidRPr="00C809E9">
        <w:rPr>
          <w:rFonts w:ascii="Arial" w:eastAsia="Times New Roman" w:hAnsi="Arial" w:cs="Arial"/>
          <w:color w:val="1C1F23"/>
          <w:kern w:val="0"/>
          <w:sz w:val="22"/>
          <w:szCs w:val="22"/>
          <w:lang w:eastAsia="en-GB"/>
          <w14:ligatures w14:val="none"/>
        </w:rPr>
        <w:t xml:space="preserve"> key metrics such as turnover, staffing levels, and training completion.</w:t>
      </w:r>
    </w:p>
    <w:p w14:paraId="604150FA" w14:textId="77777777" w:rsidR="00DC56BB" w:rsidRPr="00C809E9" w:rsidRDefault="00DC56BB"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44CC6C3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Qualifications and Skills:</w:t>
      </w:r>
    </w:p>
    <w:p w14:paraId="715FB126" w14:textId="77777777" w:rsidR="00C809E9"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Education:</w:t>
      </w:r>
    </w:p>
    <w:p w14:paraId="7F1BE9B9" w14:textId="77777777" w:rsidR="00DC56BB" w:rsidRPr="00C809E9" w:rsidRDefault="00DC56BB" w:rsidP="00C809E9">
      <w:pPr>
        <w:numPr>
          <w:ilvl w:val="0"/>
          <w:numId w:val="2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Bachelor's degree in Human Resources, Business Administration, or a related field is preferred. Relevant experience may substitute for a degree.</w:t>
      </w:r>
    </w:p>
    <w:p w14:paraId="6CE26633" w14:textId="77777777" w:rsidR="00DC56BB" w:rsidRPr="00C809E9" w:rsidRDefault="00C809E9"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 xml:space="preserve">        </w:t>
      </w:r>
      <w:r w:rsidR="00DC56BB" w:rsidRPr="00C809E9">
        <w:rPr>
          <w:rFonts w:ascii="Arial" w:eastAsia="Times New Roman" w:hAnsi="Arial" w:cs="Arial"/>
          <w:b/>
          <w:bCs/>
          <w:color w:val="1C1F23"/>
          <w:kern w:val="0"/>
          <w:sz w:val="22"/>
          <w:szCs w:val="22"/>
          <w:lang w:eastAsia="en-GB"/>
          <w14:ligatures w14:val="none"/>
        </w:rPr>
        <w:t>Experience:</w:t>
      </w:r>
    </w:p>
    <w:p w14:paraId="4477A671" w14:textId="77777777" w:rsidR="00DC56BB" w:rsidRPr="00C809E9" w:rsidRDefault="00DC56BB" w:rsidP="00C809E9">
      <w:pPr>
        <w:pStyle w:val="ListParagraph"/>
        <w:numPr>
          <w:ilvl w:val="0"/>
          <w:numId w:val="7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Proven experience in HR roles, preferably within an agricultural or similar operational environment.</w:t>
      </w:r>
    </w:p>
    <w:p w14:paraId="3D3916E4" w14:textId="77777777" w:rsidR="00DC56BB" w:rsidRPr="00C809E9" w:rsidRDefault="00DC56BB" w:rsidP="00C809E9">
      <w:pPr>
        <w:pStyle w:val="ListParagraph"/>
        <w:numPr>
          <w:ilvl w:val="0"/>
          <w:numId w:val="7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Experience with seasonal or temporary workforce management is highly desirable.</w:t>
      </w:r>
    </w:p>
    <w:p w14:paraId="522FFA80" w14:textId="77777777" w:rsidR="00DC56BB" w:rsidRPr="00C809E9" w:rsidRDefault="00DC56BB" w:rsidP="00C809E9">
      <w:pPr>
        <w:pStyle w:val="ListParagraph"/>
        <w:numPr>
          <w:ilvl w:val="0"/>
          <w:numId w:val="7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 xml:space="preserve">Familiarity with H-2A visa programs and agricultural </w:t>
      </w:r>
      <w:r w:rsidR="00C809E9"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regulations.</w:t>
      </w:r>
    </w:p>
    <w:p w14:paraId="15A9D9E4" w14:textId="77777777" w:rsidR="00DC56BB" w:rsidRPr="00C809E9" w:rsidRDefault="00DC56BB" w:rsidP="00C809E9">
      <w:pPr>
        <w:tabs>
          <w:tab w:val="left" w:pos="0"/>
        </w:tabs>
        <w:spacing w:line="360" w:lineRule="atLeast"/>
        <w:ind w:left="36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Knowledge:</w:t>
      </w:r>
    </w:p>
    <w:p w14:paraId="3018CE0E"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Strong understanding of employment law, HR best practices, and compliance requirements.</w:t>
      </w:r>
    </w:p>
    <w:p w14:paraId="42A5BAD7"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 xml:space="preserve">Knowledge of agricultural operations and the unique challenges of farm </w:t>
      </w:r>
      <w:r w:rsidR="00252D0C"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is a significant asset.</w:t>
      </w:r>
    </w:p>
    <w:p w14:paraId="6AFD9615" w14:textId="77777777" w:rsidR="00DC56BB"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Proficiency in HRIS (Human Resources Information System) and payroll software.</w:t>
      </w:r>
    </w:p>
    <w:p w14:paraId="196B8ACF" w14:textId="77777777" w:rsidR="00801BDC" w:rsidRPr="00C809E9" w:rsidRDefault="00801BDC" w:rsidP="00801BDC">
      <w:pPr>
        <w:pStyle w:val="ListParagraph"/>
        <w:tabs>
          <w:tab w:val="left" w:pos="0"/>
        </w:tabs>
        <w:spacing w:line="360" w:lineRule="atLeast"/>
        <w:jc w:val="both"/>
        <w:rPr>
          <w:rFonts w:ascii="Arial" w:eastAsia="Times New Roman" w:hAnsi="Arial" w:cs="Arial"/>
          <w:color w:val="1C1F23"/>
          <w:kern w:val="0"/>
          <w:sz w:val="22"/>
          <w:szCs w:val="22"/>
          <w:lang w:eastAsia="en-GB"/>
          <w14:ligatures w14:val="none"/>
        </w:rPr>
      </w:pPr>
    </w:p>
    <w:p w14:paraId="1D738483" w14:textId="77777777" w:rsidR="00C809E9" w:rsidRPr="00C809E9" w:rsidRDefault="00DC56BB" w:rsidP="00C809E9">
      <w:pPr>
        <w:tabs>
          <w:tab w:val="left" w:pos="0"/>
        </w:tabs>
        <w:spacing w:line="360" w:lineRule="atLeast"/>
        <w:ind w:left="36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Skills:</w:t>
      </w:r>
    </w:p>
    <w:p w14:paraId="73AF6A2E"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Excellent communication (verbal and written) and interpersonal skills.</w:t>
      </w:r>
    </w:p>
    <w:p w14:paraId="2B8969B0"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Strong organizational and time management abilities.</w:t>
      </w:r>
    </w:p>
    <w:p w14:paraId="51A84BE5"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Problem-solving and conflict resolution skills.</w:t>
      </w:r>
    </w:p>
    <w:p w14:paraId="40746A8E"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Ability to handle sensitive and confidential information with discretion.</w:t>
      </w:r>
    </w:p>
    <w:p w14:paraId="4D28A5AC"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Proficiency in Microsoft Office Suite (Word, Excel, Outlook).</w:t>
      </w:r>
    </w:p>
    <w:p w14:paraId="2B689A64" w14:textId="77777777" w:rsidR="00DC56BB" w:rsidRPr="00C809E9" w:rsidRDefault="00DC56BB" w:rsidP="00C809E9">
      <w:pPr>
        <w:pStyle w:val="ListParagraph"/>
        <w:numPr>
          <w:ilvl w:val="0"/>
          <w:numId w:val="7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Bilingual abilities (e.g., English/Spanish) are often a strong asset in farm settings.</w:t>
      </w:r>
    </w:p>
    <w:p w14:paraId="66F7BF2C" w14:textId="77777777" w:rsidR="009A61C0" w:rsidRPr="00C809E9" w:rsidRDefault="009A61C0"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496DFAD0" w14:textId="77777777" w:rsidR="009A61C0" w:rsidRPr="00C809E9" w:rsidRDefault="009A61C0"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1B3BD2C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111241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Working Conditions:</w:t>
      </w:r>
    </w:p>
    <w:p w14:paraId="69A31286" w14:textId="77777777" w:rsidR="00DC56BB" w:rsidRPr="00C809E9" w:rsidRDefault="00DC56BB" w:rsidP="00C809E9">
      <w:pPr>
        <w:numPr>
          <w:ilvl w:val="0"/>
          <w:numId w:val="2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This role typically involves office-based work but may require frequent visits to fields, packing sheds, and other operational areas.</w:t>
      </w:r>
    </w:p>
    <w:p w14:paraId="300A7C0B" w14:textId="77777777" w:rsidR="00DC56BB" w:rsidRPr="00C809E9" w:rsidRDefault="00DC56BB" w:rsidP="00C809E9">
      <w:pPr>
        <w:numPr>
          <w:ilvl w:val="0"/>
          <w:numId w:val="2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Ability to work flexible hours, including evenings and weekends, especially during peak seasons or critical HR events.</w:t>
      </w:r>
    </w:p>
    <w:p w14:paraId="1D4571EA" w14:textId="77777777" w:rsidR="00DC56BB" w:rsidRPr="00C809E9" w:rsidRDefault="00DC56BB" w:rsidP="00C809E9">
      <w:pPr>
        <w:numPr>
          <w:ilvl w:val="0"/>
          <w:numId w:val="2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May involve exposure to various weather conditions and farm environments when touring the property.</w:t>
      </w:r>
    </w:p>
    <w:p w14:paraId="0C2FCF2A"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12B37BB"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205C0A0" w14:textId="77777777" w:rsidR="00DC56BB"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Person Specification</w:t>
      </w:r>
    </w:p>
    <w:p w14:paraId="01BB7CBE"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10AD247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A Person Specification outlines the ideal qualities, skills, knowledge, and experience for a Farm Manager at Lazand S.A.R.L.:</w:t>
      </w:r>
    </w:p>
    <w:p w14:paraId="5D5DDAB4"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49C0F91" w14:textId="77777777" w:rsidR="00DC56BB" w:rsidRPr="00C809E9" w:rsidRDefault="00DC56BB" w:rsidP="00C809E9">
      <w:pPr>
        <w:numPr>
          <w:ilvl w:val="0"/>
          <w:numId w:val="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Qualifications &amp; Education:</w:t>
      </w:r>
      <w:r w:rsidRPr="00C809E9">
        <w:rPr>
          <w:rFonts w:ascii="Arial" w:eastAsia="Times New Roman" w:hAnsi="Arial" w:cs="Arial"/>
          <w:color w:val="1C1F23"/>
          <w:kern w:val="0"/>
          <w:sz w:val="22"/>
          <w:szCs w:val="22"/>
          <w:lang w:eastAsia="en-GB"/>
          <w14:ligatures w14:val="none"/>
        </w:rPr>
        <w:t> Essential qualifications include a degree in agronomy or business management.</w:t>
      </w:r>
    </w:p>
    <w:p w14:paraId="220E2843" w14:textId="77777777" w:rsidR="00DC56BB" w:rsidRPr="00C809E9" w:rsidRDefault="00DC56BB" w:rsidP="00C809E9">
      <w:pPr>
        <w:numPr>
          <w:ilvl w:val="0"/>
          <w:numId w:val="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Experience:</w:t>
      </w:r>
      <w:r w:rsidRPr="00C809E9">
        <w:rPr>
          <w:rFonts w:ascii="Arial" w:eastAsia="Times New Roman" w:hAnsi="Arial" w:cs="Arial"/>
          <w:color w:val="1C1F23"/>
          <w:kern w:val="0"/>
          <w:sz w:val="22"/>
          <w:szCs w:val="22"/>
          <w:lang w:eastAsia="en-GB"/>
          <w14:ligatures w14:val="none"/>
        </w:rPr>
        <w:t> A minimum of 3 years of work experience in agriculture is required.</w:t>
      </w:r>
    </w:p>
    <w:p w14:paraId="142B4C1D" w14:textId="77777777" w:rsidR="00DC56BB" w:rsidRPr="00C809E9" w:rsidRDefault="00DC56BB" w:rsidP="00C809E9">
      <w:pPr>
        <w:numPr>
          <w:ilvl w:val="0"/>
          <w:numId w:val="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Skills &amp; Competencies:</w:t>
      </w:r>
      <w:r w:rsidRPr="00C809E9">
        <w:rPr>
          <w:rFonts w:ascii="Arial" w:eastAsia="Times New Roman" w:hAnsi="Arial" w:cs="Arial"/>
          <w:color w:val="1C1F23"/>
          <w:kern w:val="0"/>
          <w:sz w:val="22"/>
          <w:szCs w:val="22"/>
          <w:lang w:eastAsia="en-GB"/>
          <w14:ligatures w14:val="none"/>
        </w:rPr>
        <w:t> Demonstrated ability in technical skills, soft skills, and relevant knowledge pertinent to farm management.</w:t>
      </w:r>
    </w:p>
    <w:p w14:paraId="5C13A9BC" w14:textId="77777777" w:rsidR="00DC56BB" w:rsidRPr="00C809E9" w:rsidRDefault="00DC56BB" w:rsidP="00C809E9">
      <w:pPr>
        <w:numPr>
          <w:ilvl w:val="0"/>
          <w:numId w:val="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Working Conditions:</w:t>
      </w:r>
      <w:r w:rsidRPr="00C809E9">
        <w:rPr>
          <w:rFonts w:ascii="Arial" w:eastAsia="Times New Roman" w:hAnsi="Arial" w:cs="Arial"/>
          <w:color w:val="1C1F23"/>
          <w:kern w:val="0"/>
          <w:sz w:val="22"/>
          <w:szCs w:val="22"/>
          <w:lang w:eastAsia="en-GB"/>
          <w14:ligatures w14:val="none"/>
        </w:rPr>
        <w:t> Ability to work effectively in diverse weather conditions.</w:t>
      </w:r>
    </w:p>
    <w:p w14:paraId="796369C9" w14:textId="77777777" w:rsidR="00DC56BB" w:rsidRPr="00C809E9" w:rsidRDefault="00DC56BB" w:rsidP="00C809E9">
      <w:pPr>
        <w:numPr>
          <w:ilvl w:val="0"/>
          <w:numId w:val="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Work Hours:</w:t>
      </w:r>
      <w:r w:rsidRPr="00C809E9">
        <w:rPr>
          <w:rFonts w:ascii="Arial" w:eastAsia="Times New Roman" w:hAnsi="Arial" w:cs="Arial"/>
          <w:color w:val="1C1F23"/>
          <w:kern w:val="0"/>
          <w:sz w:val="22"/>
          <w:szCs w:val="22"/>
          <w:lang w:eastAsia="en-GB"/>
          <w14:ligatures w14:val="none"/>
        </w:rPr>
        <w:t> Willingness to work long hours, including evenings, weekends, and holidays, particularly during peak seasons like planting, growing, and harvest.</w:t>
      </w:r>
    </w:p>
    <w:p w14:paraId="75DE31B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8261052"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74D07B6"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012D9681"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4CF38DFB"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369ABC17"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692E7E7E"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37B79432"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8BD15A3"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28F3CF08"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2C5A1DF4" w14:textId="77777777" w:rsidR="009A61C0" w:rsidRPr="00C809E9" w:rsidRDefault="009A61C0"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83BEE63" w14:textId="77777777" w:rsidR="00DC56BB"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Job Announcement Lazand S.A.R.L.</w:t>
      </w:r>
      <w:r w:rsidRPr="00C809E9">
        <w:rPr>
          <w:rFonts w:ascii="Arial" w:eastAsia="Times New Roman" w:hAnsi="Arial" w:cs="Arial"/>
          <w:color w:val="0070C0"/>
          <w:kern w:val="0"/>
          <w:sz w:val="28"/>
          <w:szCs w:val="28"/>
          <w:lang w:eastAsia="en-GB"/>
          <w14:ligatures w14:val="none"/>
        </w:rPr>
        <w:t xml:space="preserve"> </w:t>
      </w:r>
    </w:p>
    <w:p w14:paraId="4E351026" w14:textId="77777777" w:rsidR="00C809E9"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p>
    <w:p w14:paraId="64B966E2"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37ACC737" w14:textId="77777777" w:rsidR="00DC56BB" w:rsidRPr="00C809E9" w:rsidRDefault="00DC56BB" w:rsidP="00C809E9">
      <w:pPr>
        <w:tabs>
          <w:tab w:val="left" w:pos="0"/>
        </w:tabs>
        <w:spacing w:line="360" w:lineRule="atLeast"/>
        <w:ind w:left="426"/>
        <w:jc w:val="both"/>
        <w:rPr>
          <w:rFonts w:ascii="Arial" w:eastAsia="Times New Roman" w:hAnsi="Arial" w:cs="Arial"/>
          <w:b/>
          <w:bCs/>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JOB VACANCY</w:t>
      </w:r>
    </w:p>
    <w:p w14:paraId="7A635E0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11AEC3D"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We are hiring:</w:t>
      </w:r>
    </w:p>
    <w:p w14:paraId="10E5B4E8"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759EC7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Job Title:</w:t>
      </w:r>
      <w:r w:rsidRPr="00C809E9">
        <w:rPr>
          <w:rFonts w:ascii="Arial" w:eastAsia="Times New Roman" w:hAnsi="Arial" w:cs="Arial"/>
          <w:color w:val="1C1F23"/>
          <w:kern w:val="0"/>
          <w:sz w:val="22"/>
          <w:szCs w:val="22"/>
          <w:lang w:eastAsia="en-GB"/>
          <w14:ligatures w14:val="none"/>
        </w:rPr>
        <w:t> Farm Manager</w:t>
      </w:r>
    </w:p>
    <w:p w14:paraId="2FD1764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Employment Type:</w:t>
      </w:r>
      <w:r w:rsidRPr="00C809E9">
        <w:rPr>
          <w:rFonts w:ascii="Arial" w:eastAsia="Times New Roman" w:hAnsi="Arial" w:cs="Arial"/>
          <w:color w:val="1C1F23"/>
          <w:kern w:val="0"/>
          <w:sz w:val="22"/>
          <w:szCs w:val="22"/>
          <w:lang w:eastAsia="en-GB"/>
          <w14:ligatures w14:val="none"/>
        </w:rPr>
        <w:t> Full-time (5 days work, 4 days off)</w:t>
      </w:r>
    </w:p>
    <w:p w14:paraId="11B48FD1"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Qualifications:</w:t>
      </w:r>
      <w:r w:rsidRPr="00C809E9">
        <w:rPr>
          <w:rFonts w:ascii="Arial" w:eastAsia="Times New Roman" w:hAnsi="Arial" w:cs="Arial"/>
          <w:color w:val="1C1F23"/>
          <w:kern w:val="0"/>
          <w:sz w:val="22"/>
          <w:szCs w:val="22"/>
          <w:lang w:eastAsia="en-GB"/>
          <w14:ligatures w14:val="none"/>
        </w:rPr>
        <w:t> Agronomy, Business Management</w:t>
      </w:r>
    </w:p>
    <w:p w14:paraId="56FDF39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Experience:</w:t>
      </w:r>
      <w:r w:rsidRPr="00C809E9">
        <w:rPr>
          <w:rFonts w:ascii="Arial" w:eastAsia="Times New Roman" w:hAnsi="Arial" w:cs="Arial"/>
          <w:color w:val="1C1F23"/>
          <w:kern w:val="0"/>
          <w:sz w:val="22"/>
          <w:szCs w:val="22"/>
          <w:lang w:eastAsia="en-GB"/>
          <w14:ligatures w14:val="none"/>
        </w:rPr>
        <w:t> Minimum 3 years of work experience in agriculture.</w:t>
      </w:r>
    </w:p>
    <w:p w14:paraId="6777615D"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Application:</w:t>
      </w:r>
      <w:r w:rsidRPr="00C809E9">
        <w:rPr>
          <w:rFonts w:ascii="Arial" w:eastAsia="Times New Roman" w:hAnsi="Arial" w:cs="Arial"/>
          <w:color w:val="1C1F23"/>
          <w:kern w:val="0"/>
          <w:sz w:val="22"/>
          <w:szCs w:val="22"/>
          <w:lang w:eastAsia="en-GB"/>
          <w14:ligatures w14:val="none"/>
        </w:rPr>
        <w:t xml:space="preserve"> Please send your CV to: </w:t>
      </w:r>
      <w:hyperlink r:id="rId8" w:history="1">
        <w:r w:rsidRPr="00C809E9">
          <w:rPr>
            <w:rStyle w:val="Hyperlink"/>
            <w:rFonts w:ascii="Arial" w:eastAsia="Times New Roman" w:hAnsi="Arial" w:cs="Arial"/>
            <w:kern w:val="0"/>
            <w:sz w:val="22"/>
            <w:szCs w:val="22"/>
            <w:lang w:eastAsia="en-GB"/>
            <w14:ligatures w14:val="none"/>
          </w:rPr>
          <w:t>lazand@gmail.com</w:t>
        </w:r>
      </w:hyperlink>
    </w:p>
    <w:p w14:paraId="69DF27BE" w14:textId="77777777" w:rsidR="00DC56BB" w:rsidRPr="00C809E9" w:rsidRDefault="00DC56BB"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310480A3"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14C7B42D" w14:textId="77777777" w:rsidR="00DC56BB"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Learning and Development</w:t>
      </w:r>
    </w:p>
    <w:p w14:paraId="4C57D659"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60C6F06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Learning and Development (L&amp;D) for Farm Managers at Lazand S.A.R.L. is essential for adapting to the evolving agricultural industry, driven by technology, sustainability, and market demands. A strong L&amp;D program equips managers with the latest knowledge, skills, and strategies. Key areas include advanced agronomic practices, technology and digital literacy, leadership and management skills, financial management, and compliance/sustainability. Development methods range from formal training programs and on-the-job learning to professional development and technology-specific training, all supported by creating personalized development plans.</w:t>
      </w:r>
    </w:p>
    <w:p w14:paraId="4B021BC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AF07224" w14:textId="77777777" w:rsidR="00DC56BB" w:rsidRDefault="00C809E9" w:rsidP="00C809E9">
      <w:pPr>
        <w:tabs>
          <w:tab w:val="left" w:pos="0"/>
        </w:tabs>
        <w:spacing w:line="360" w:lineRule="atLeast"/>
        <w:ind w:left="426"/>
        <w:jc w:val="both"/>
        <w:rPr>
          <w:rFonts w:ascii="Arial" w:eastAsia="Times New Roman" w:hAnsi="Arial" w:cs="Arial"/>
          <w:b/>
          <w:bCs/>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 xml:space="preserve">The </w:t>
      </w:r>
      <w:r w:rsidR="00DC56BB" w:rsidRPr="00C809E9">
        <w:rPr>
          <w:rFonts w:ascii="Arial" w:eastAsia="Times New Roman" w:hAnsi="Arial" w:cs="Arial"/>
          <w:b/>
          <w:bCs/>
          <w:color w:val="1C1F23"/>
          <w:kern w:val="0"/>
          <w:sz w:val="22"/>
          <w:szCs w:val="22"/>
          <w:lang w:eastAsia="en-GB"/>
          <w14:ligatures w14:val="none"/>
        </w:rPr>
        <w:t>Importan</w:t>
      </w:r>
      <w:r w:rsidRPr="00C809E9">
        <w:rPr>
          <w:rFonts w:ascii="Arial" w:eastAsia="Times New Roman" w:hAnsi="Arial" w:cs="Arial"/>
          <w:b/>
          <w:bCs/>
          <w:color w:val="1C1F23"/>
          <w:kern w:val="0"/>
          <w:sz w:val="22"/>
          <w:szCs w:val="22"/>
          <w:lang w:eastAsia="en-GB"/>
          <w14:ligatures w14:val="none"/>
        </w:rPr>
        <w:t>ce of</w:t>
      </w:r>
      <w:r w:rsidR="00DC56BB" w:rsidRPr="00C809E9">
        <w:rPr>
          <w:rFonts w:ascii="Arial" w:eastAsia="Times New Roman" w:hAnsi="Arial" w:cs="Arial"/>
          <w:b/>
          <w:bCs/>
          <w:color w:val="1C1F23"/>
          <w:kern w:val="0"/>
          <w:sz w:val="22"/>
          <w:szCs w:val="22"/>
          <w:lang w:eastAsia="en-GB"/>
          <w14:ligatures w14:val="none"/>
        </w:rPr>
        <w:t xml:space="preserve"> </w:t>
      </w:r>
      <w:r w:rsidRPr="00C809E9">
        <w:rPr>
          <w:rFonts w:ascii="Arial" w:eastAsia="Times New Roman" w:hAnsi="Arial" w:cs="Arial"/>
          <w:b/>
          <w:bCs/>
          <w:color w:val="1C1F23"/>
          <w:kern w:val="0"/>
          <w:sz w:val="22"/>
          <w:szCs w:val="22"/>
          <w:lang w:eastAsia="en-GB"/>
          <w14:ligatures w14:val="none"/>
        </w:rPr>
        <w:t xml:space="preserve">L&amp;D </w:t>
      </w:r>
      <w:r w:rsidR="00DC56BB" w:rsidRPr="00C809E9">
        <w:rPr>
          <w:rFonts w:ascii="Arial" w:eastAsia="Times New Roman" w:hAnsi="Arial" w:cs="Arial"/>
          <w:b/>
          <w:bCs/>
          <w:color w:val="1C1F23"/>
          <w:kern w:val="0"/>
          <w:sz w:val="22"/>
          <w:szCs w:val="22"/>
          <w:lang w:eastAsia="en-GB"/>
          <w14:ligatures w14:val="none"/>
        </w:rPr>
        <w:t>in Farm Compan</w:t>
      </w:r>
      <w:r w:rsidRPr="00C809E9">
        <w:rPr>
          <w:rFonts w:ascii="Arial" w:eastAsia="Times New Roman" w:hAnsi="Arial" w:cs="Arial"/>
          <w:b/>
          <w:bCs/>
          <w:color w:val="1C1F23"/>
          <w:kern w:val="0"/>
          <w:sz w:val="22"/>
          <w:szCs w:val="22"/>
          <w:lang w:eastAsia="en-GB"/>
          <w14:ligatures w14:val="none"/>
        </w:rPr>
        <w:t>y:</w:t>
      </w:r>
    </w:p>
    <w:p w14:paraId="488D064D" w14:textId="77777777" w:rsidR="00801BDC" w:rsidRPr="00C809E9"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557A88A" w14:textId="77777777" w:rsidR="00DC56BB" w:rsidRPr="00C809E9" w:rsidRDefault="00DC56BB" w:rsidP="00C809E9">
      <w:pPr>
        <w:numPr>
          <w:ilvl w:val="0"/>
          <w:numId w:val="2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Operational Efficiency &amp; Productivity:</w:t>
      </w:r>
      <w:r w:rsidRPr="00C809E9">
        <w:rPr>
          <w:rFonts w:ascii="Arial" w:eastAsia="Times New Roman" w:hAnsi="Arial" w:cs="Arial"/>
          <w:color w:val="1C1F23"/>
          <w:kern w:val="0"/>
          <w:sz w:val="22"/>
          <w:szCs w:val="22"/>
          <w:lang w:eastAsia="en-GB"/>
          <w14:ligatures w14:val="none"/>
        </w:rPr>
        <w:t xml:space="preserve"> Well-trained employees make fewer mistakes, operate machinery more efficiently, and contribute to higher yields and </w:t>
      </w:r>
      <w:r w:rsidR="00C809E9" w:rsidRPr="00C809E9">
        <w:rPr>
          <w:rFonts w:ascii="Arial" w:eastAsia="Times New Roman" w:hAnsi="Arial" w:cs="Arial"/>
          <w:color w:val="1C1F23"/>
          <w:kern w:val="0"/>
          <w:sz w:val="22"/>
          <w:szCs w:val="22"/>
          <w:lang w:eastAsia="en-GB"/>
          <w14:ligatures w14:val="none"/>
        </w:rPr>
        <w:t>better-quality</w:t>
      </w:r>
      <w:r w:rsidRPr="00C809E9">
        <w:rPr>
          <w:rFonts w:ascii="Arial" w:eastAsia="Times New Roman" w:hAnsi="Arial" w:cs="Arial"/>
          <w:color w:val="1C1F23"/>
          <w:kern w:val="0"/>
          <w:sz w:val="22"/>
          <w:szCs w:val="22"/>
          <w:lang w:eastAsia="en-GB"/>
          <w14:ligatures w14:val="none"/>
        </w:rPr>
        <w:t xml:space="preserve"> produce.</w:t>
      </w:r>
    </w:p>
    <w:p w14:paraId="6EE9B1B0" w14:textId="77777777" w:rsidR="00DC56BB" w:rsidRPr="00C809E9" w:rsidRDefault="00DC56BB" w:rsidP="00C809E9">
      <w:pPr>
        <w:numPr>
          <w:ilvl w:val="0"/>
          <w:numId w:val="2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Safety:</w:t>
      </w:r>
      <w:r w:rsidRPr="00C809E9">
        <w:rPr>
          <w:rFonts w:ascii="Arial" w:eastAsia="Times New Roman" w:hAnsi="Arial" w:cs="Arial"/>
          <w:color w:val="1C1F23"/>
          <w:kern w:val="0"/>
          <w:sz w:val="22"/>
          <w:szCs w:val="22"/>
          <w:lang w:eastAsia="en-GB"/>
          <w14:ligatures w14:val="none"/>
        </w:rPr>
        <w:t> Agriculture is an inherently risky industry. Robust L&amp;D programs, especially in safety, are critical for preventing accidents, injuries, and fatalities.</w:t>
      </w:r>
    </w:p>
    <w:p w14:paraId="16529AEF" w14:textId="77777777" w:rsidR="00DC56BB" w:rsidRPr="00C809E9" w:rsidRDefault="00DC56BB" w:rsidP="00C809E9">
      <w:pPr>
        <w:numPr>
          <w:ilvl w:val="0"/>
          <w:numId w:val="2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Adaptation to Technology:</w:t>
      </w:r>
      <w:r w:rsidRPr="00C809E9">
        <w:rPr>
          <w:rFonts w:ascii="Arial" w:eastAsia="Times New Roman" w:hAnsi="Arial" w:cs="Arial"/>
          <w:color w:val="1C1F23"/>
          <w:kern w:val="0"/>
          <w:sz w:val="22"/>
          <w:szCs w:val="22"/>
          <w:lang w:eastAsia="en-GB"/>
          <w14:ligatures w14:val="none"/>
        </w:rPr>
        <w:t> Modern farming relies on increasingly sophisticated technology (GPS, drones, automated systems, data analytics). Employees need training to utilize these tools effectively.</w:t>
      </w:r>
    </w:p>
    <w:p w14:paraId="7A0E8F2C" w14:textId="77777777" w:rsidR="00DC56BB" w:rsidRPr="00C809E9" w:rsidRDefault="00DC56BB" w:rsidP="00C809E9">
      <w:pPr>
        <w:numPr>
          <w:ilvl w:val="0"/>
          <w:numId w:val="2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Compliance:</w:t>
      </w:r>
      <w:r w:rsidRPr="00C809E9">
        <w:rPr>
          <w:rFonts w:ascii="Arial" w:eastAsia="Times New Roman" w:hAnsi="Arial" w:cs="Arial"/>
          <w:color w:val="1C1F23"/>
          <w:kern w:val="0"/>
          <w:sz w:val="22"/>
          <w:szCs w:val="22"/>
          <w:lang w:eastAsia="en-GB"/>
          <w14:ligatures w14:val="none"/>
        </w:rPr>
        <w:t xml:space="preserve"> Staying up-to-date with ever-changing regulations (food safety, environmental, </w:t>
      </w:r>
      <w:r w:rsidR="00C809E9"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laws) requires continuous learning.</w:t>
      </w:r>
    </w:p>
    <w:p w14:paraId="1B978EB6" w14:textId="77777777" w:rsidR="00DC56BB" w:rsidRPr="00C809E9" w:rsidRDefault="00DC56BB" w:rsidP="00C809E9">
      <w:pPr>
        <w:numPr>
          <w:ilvl w:val="0"/>
          <w:numId w:val="2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Employee Retention &amp; Morale:</w:t>
      </w:r>
      <w:r w:rsidRPr="00C809E9">
        <w:rPr>
          <w:rFonts w:ascii="Arial" w:eastAsia="Times New Roman" w:hAnsi="Arial" w:cs="Arial"/>
          <w:color w:val="1C1F23"/>
          <w:kern w:val="0"/>
          <w:sz w:val="22"/>
          <w:szCs w:val="22"/>
          <w:lang w:eastAsia="en-GB"/>
          <w14:ligatures w14:val="none"/>
        </w:rPr>
        <w:t> Investing in employees shows they are valued, which can improve job satisfaction, reduce turnover, and attract new talent.</w:t>
      </w:r>
    </w:p>
    <w:p w14:paraId="204A9C2F" w14:textId="77777777" w:rsidR="00DC56BB" w:rsidRPr="00C809E9" w:rsidRDefault="00DC56BB" w:rsidP="00C809E9">
      <w:pPr>
        <w:numPr>
          <w:ilvl w:val="0"/>
          <w:numId w:val="2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Succession Planning:</w:t>
      </w:r>
      <w:r w:rsidRPr="00C809E9">
        <w:rPr>
          <w:rFonts w:ascii="Arial" w:eastAsia="Times New Roman" w:hAnsi="Arial" w:cs="Arial"/>
          <w:color w:val="1C1F23"/>
          <w:kern w:val="0"/>
          <w:sz w:val="22"/>
          <w:szCs w:val="22"/>
          <w:lang w:eastAsia="en-GB"/>
          <w14:ligatures w14:val="none"/>
        </w:rPr>
        <w:t> Developing internal talent prepares the company for future leadership and specialized roles.</w:t>
      </w:r>
    </w:p>
    <w:p w14:paraId="69567629" w14:textId="77777777" w:rsidR="00DC56BB" w:rsidRPr="00C809E9" w:rsidRDefault="00DC56BB" w:rsidP="00C809E9">
      <w:pPr>
        <w:numPr>
          <w:ilvl w:val="0"/>
          <w:numId w:val="2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Quality Improvement:</w:t>
      </w:r>
      <w:r w:rsidRPr="00C809E9">
        <w:rPr>
          <w:rFonts w:ascii="Arial" w:eastAsia="Times New Roman" w:hAnsi="Arial" w:cs="Arial"/>
          <w:color w:val="1C1F23"/>
          <w:kern w:val="0"/>
          <w:sz w:val="22"/>
          <w:szCs w:val="22"/>
          <w:lang w:eastAsia="en-GB"/>
          <w14:ligatures w14:val="none"/>
        </w:rPr>
        <w:t> Training on best practices in planting, cultivation, harvesting, and post-harvest handling directly impacts product quality.</w:t>
      </w:r>
    </w:p>
    <w:p w14:paraId="350000DA"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C2D6BA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Key Areas for Learning and Development in Farm Companies:</w:t>
      </w:r>
    </w:p>
    <w:p w14:paraId="558707C8" w14:textId="77777777" w:rsidR="00DC56BB" w:rsidRPr="00C809E9" w:rsidRDefault="00DC56BB" w:rsidP="00C809E9">
      <w:pPr>
        <w:numPr>
          <w:ilvl w:val="0"/>
          <w:numId w:val="2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Safety Training:</w:t>
      </w:r>
    </w:p>
    <w:p w14:paraId="38426D02" w14:textId="77777777" w:rsidR="00DC56BB" w:rsidRPr="00C809E9" w:rsidRDefault="00DC56BB" w:rsidP="00C809E9">
      <w:pPr>
        <w:pStyle w:val="ListParagraph"/>
        <w:numPr>
          <w:ilvl w:val="0"/>
          <w:numId w:val="81"/>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Mandatory:</w:t>
      </w:r>
      <w:r w:rsidRPr="00C809E9">
        <w:rPr>
          <w:rFonts w:ascii="Arial" w:eastAsia="Times New Roman" w:hAnsi="Arial" w:cs="Arial"/>
          <w:color w:val="1C1F23"/>
          <w:kern w:val="0"/>
          <w:sz w:val="22"/>
          <w:szCs w:val="22"/>
          <w:lang w:eastAsia="en-GB"/>
          <w14:ligatures w14:val="none"/>
        </w:rPr>
        <w:t> This is non-negotiable. Includes proper machinery operation (tractors, harvesters, ATVs), safe handling of chemicals (pesticides, fertilizers), electrical safety, confined space entry, emergency procedures (fire, first aid), and personal protective equipment (PPE) usage.</w:t>
      </w:r>
    </w:p>
    <w:p w14:paraId="675CA809" w14:textId="77777777" w:rsidR="00DC56BB" w:rsidRPr="00C809E9" w:rsidRDefault="00DC56BB" w:rsidP="00C809E9">
      <w:pPr>
        <w:pStyle w:val="ListParagraph"/>
        <w:numPr>
          <w:ilvl w:val="0"/>
          <w:numId w:val="81"/>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Ongoing:</w:t>
      </w:r>
      <w:r w:rsidRPr="00C809E9">
        <w:rPr>
          <w:rFonts w:ascii="Arial" w:eastAsia="Times New Roman" w:hAnsi="Arial" w:cs="Arial"/>
          <w:color w:val="1C1F23"/>
          <w:kern w:val="0"/>
          <w:sz w:val="22"/>
          <w:szCs w:val="22"/>
          <w:lang w:eastAsia="en-GB"/>
          <w14:ligatures w14:val="none"/>
        </w:rPr>
        <w:t> Regular refreshers and updates on safety protocols.</w:t>
      </w:r>
    </w:p>
    <w:p w14:paraId="68A757F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6E6210D" w14:textId="77777777" w:rsidR="00DC56BB" w:rsidRPr="00C809E9" w:rsidRDefault="00DC56BB" w:rsidP="00C809E9">
      <w:pPr>
        <w:numPr>
          <w:ilvl w:val="0"/>
          <w:numId w:val="2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Technical Skills Development:</w:t>
      </w:r>
    </w:p>
    <w:p w14:paraId="758EE1C3" w14:textId="77777777" w:rsidR="00DC56BB" w:rsidRPr="00C809E9" w:rsidRDefault="00DC56BB" w:rsidP="00C809E9">
      <w:pPr>
        <w:pStyle w:val="ListParagraph"/>
        <w:numPr>
          <w:ilvl w:val="0"/>
          <w:numId w:val="8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Equipment Operation:</w:t>
      </w:r>
      <w:r w:rsidRPr="00C809E9">
        <w:rPr>
          <w:rFonts w:ascii="Arial" w:eastAsia="Times New Roman" w:hAnsi="Arial" w:cs="Arial"/>
          <w:color w:val="1C1F23"/>
          <w:kern w:val="0"/>
          <w:sz w:val="22"/>
          <w:szCs w:val="22"/>
          <w:lang w:eastAsia="en-GB"/>
          <w14:ligatures w14:val="none"/>
        </w:rPr>
        <w:t> Training on new or specialized farm machinery, including calibration and basic troubleshooting.</w:t>
      </w:r>
    </w:p>
    <w:p w14:paraId="0577E15E" w14:textId="77777777" w:rsidR="00DC56BB" w:rsidRPr="00C809E9" w:rsidRDefault="00DC56BB" w:rsidP="00C809E9">
      <w:pPr>
        <w:pStyle w:val="ListParagraph"/>
        <w:numPr>
          <w:ilvl w:val="0"/>
          <w:numId w:val="8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Agronomy &amp; Crop Management:</w:t>
      </w:r>
      <w:r w:rsidRPr="00C809E9">
        <w:rPr>
          <w:rFonts w:ascii="Arial" w:eastAsia="Times New Roman" w:hAnsi="Arial" w:cs="Arial"/>
          <w:color w:val="1C1F23"/>
          <w:kern w:val="0"/>
          <w:sz w:val="22"/>
          <w:szCs w:val="22"/>
          <w:lang w:eastAsia="en-GB"/>
          <w14:ligatures w14:val="none"/>
        </w:rPr>
        <w:t> Best practices for planting, irrigation, fertilization, pest and disease identification and management, pruning, and harvesting techniques specific to the crops grown.</w:t>
      </w:r>
    </w:p>
    <w:p w14:paraId="630D796F" w14:textId="77777777" w:rsidR="00DC56BB" w:rsidRPr="00C809E9" w:rsidRDefault="00DC56BB" w:rsidP="00C809E9">
      <w:pPr>
        <w:pStyle w:val="ListParagraph"/>
        <w:numPr>
          <w:ilvl w:val="0"/>
          <w:numId w:val="8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Livestock Management:</w:t>
      </w:r>
      <w:r w:rsidRPr="00C809E9">
        <w:rPr>
          <w:rFonts w:ascii="Arial" w:eastAsia="Times New Roman" w:hAnsi="Arial" w:cs="Arial"/>
          <w:color w:val="1C1F23"/>
          <w:kern w:val="0"/>
          <w:sz w:val="22"/>
          <w:szCs w:val="22"/>
          <w:lang w:eastAsia="en-GB"/>
          <w14:ligatures w14:val="none"/>
        </w:rPr>
        <w:t> For livestock farms, this includes animal husbandry, health monitoring, feeding protocols, breeding practices, and handling techniques.</w:t>
      </w:r>
    </w:p>
    <w:p w14:paraId="16F89090" w14:textId="77777777" w:rsidR="00DC56BB" w:rsidRPr="00C809E9" w:rsidRDefault="00DC56BB" w:rsidP="00C809E9">
      <w:pPr>
        <w:pStyle w:val="ListParagraph"/>
        <w:numPr>
          <w:ilvl w:val="0"/>
          <w:numId w:val="8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Technology Integration:</w:t>
      </w:r>
      <w:r w:rsidRPr="00C809E9">
        <w:rPr>
          <w:rFonts w:ascii="Arial" w:eastAsia="Times New Roman" w:hAnsi="Arial" w:cs="Arial"/>
          <w:color w:val="1C1F23"/>
          <w:kern w:val="0"/>
          <w:sz w:val="22"/>
          <w:szCs w:val="22"/>
          <w:lang w:eastAsia="en-GB"/>
          <w14:ligatures w14:val="none"/>
        </w:rPr>
        <w:t> Training on using farm management software, GPS guidance systems, drones for monitoring, automated irrigation, or other smart farming technologies.</w:t>
      </w:r>
    </w:p>
    <w:p w14:paraId="58CE93BE" w14:textId="77777777" w:rsidR="00DC56BB" w:rsidRPr="00C809E9" w:rsidRDefault="00DC56BB" w:rsidP="00C809E9">
      <w:pPr>
        <w:pStyle w:val="ListParagraph"/>
        <w:numPr>
          <w:ilvl w:val="0"/>
          <w:numId w:val="8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Maintenance &amp; Repair:</w:t>
      </w:r>
      <w:r w:rsidRPr="00C809E9">
        <w:rPr>
          <w:rFonts w:ascii="Arial" w:eastAsia="Times New Roman" w:hAnsi="Arial" w:cs="Arial"/>
          <w:color w:val="1C1F23"/>
          <w:kern w:val="0"/>
          <w:sz w:val="22"/>
          <w:szCs w:val="22"/>
          <w:lang w:eastAsia="en-GB"/>
          <w14:ligatures w14:val="none"/>
        </w:rPr>
        <w:t> Basic mechanical skills to perform routine maintenance and minor repairs on equipment, reducing downtime and repair costs.</w:t>
      </w:r>
    </w:p>
    <w:p w14:paraId="0806B90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4F58662" w14:textId="77777777" w:rsidR="00DC56BB" w:rsidRPr="00C809E9" w:rsidRDefault="00DC56BB" w:rsidP="00C809E9">
      <w:pPr>
        <w:numPr>
          <w:ilvl w:val="0"/>
          <w:numId w:val="2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Food Safety and Quality Standards:</w:t>
      </w:r>
    </w:p>
    <w:p w14:paraId="5A311798" w14:textId="77777777" w:rsidR="00DC56BB" w:rsidRPr="00C809E9" w:rsidRDefault="00DC56BB" w:rsidP="00C809E9">
      <w:pPr>
        <w:pStyle w:val="ListParagraph"/>
        <w:numPr>
          <w:ilvl w:val="0"/>
          <w:numId w:val="8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Training on Good Agricultural Practices (GAPs), HACCP principles, and any specific certifications the farm holds (e.g., organic, GlobalG.A.P.).</w:t>
      </w:r>
    </w:p>
    <w:p w14:paraId="286312B0" w14:textId="77777777" w:rsidR="00DC56BB" w:rsidRPr="00C809E9" w:rsidRDefault="00DC56BB" w:rsidP="00C809E9">
      <w:pPr>
        <w:pStyle w:val="ListParagraph"/>
        <w:numPr>
          <w:ilvl w:val="0"/>
          <w:numId w:val="85"/>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Proper handling, sorting, packing, and storage procedures to maintain product quality and shelf life.</w:t>
      </w:r>
    </w:p>
    <w:p w14:paraId="7BD0B610"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0E572A2" w14:textId="77777777" w:rsidR="00DC56BB" w:rsidRPr="00C809E9" w:rsidRDefault="00DC56BB" w:rsidP="00C809E9">
      <w:pPr>
        <w:numPr>
          <w:ilvl w:val="0"/>
          <w:numId w:val="2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Compliance and Regulatory Training:</w:t>
      </w:r>
    </w:p>
    <w:p w14:paraId="4D6B7D34" w14:textId="77777777" w:rsidR="00DC56BB" w:rsidRPr="00C809E9" w:rsidRDefault="00DC56BB" w:rsidP="00C809E9">
      <w:pPr>
        <w:pStyle w:val="ListParagraph"/>
        <w:numPr>
          <w:ilvl w:val="0"/>
          <w:numId w:val="87"/>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 xml:space="preserve">Understanding and adhering to </w:t>
      </w:r>
      <w:r w:rsidR="00C809E9"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laws, environmental regulations, and food safety standards.</w:t>
      </w:r>
    </w:p>
    <w:p w14:paraId="2FAF1141" w14:textId="77777777" w:rsidR="00DC56BB" w:rsidRPr="00C809E9" w:rsidRDefault="00DC56BB" w:rsidP="00C809E9">
      <w:pPr>
        <w:pStyle w:val="ListParagraph"/>
        <w:numPr>
          <w:ilvl w:val="0"/>
          <w:numId w:val="87"/>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Training related to specific certifications or export requirements.</w:t>
      </w:r>
    </w:p>
    <w:p w14:paraId="6A35AA86" w14:textId="77777777" w:rsidR="00C809E9" w:rsidRPr="00C809E9" w:rsidRDefault="00C809E9" w:rsidP="00C809E9">
      <w:pPr>
        <w:pStyle w:val="ListParagraph"/>
        <w:tabs>
          <w:tab w:val="left" w:pos="0"/>
        </w:tabs>
        <w:spacing w:line="360" w:lineRule="atLeast"/>
        <w:jc w:val="both"/>
        <w:rPr>
          <w:rFonts w:ascii="Arial" w:eastAsia="Times New Roman" w:hAnsi="Arial" w:cs="Arial"/>
          <w:color w:val="1C1F23"/>
          <w:kern w:val="0"/>
          <w:sz w:val="22"/>
          <w:szCs w:val="22"/>
          <w:lang w:eastAsia="en-GB"/>
          <w14:ligatures w14:val="none"/>
        </w:rPr>
      </w:pPr>
    </w:p>
    <w:p w14:paraId="27DBD490" w14:textId="77777777" w:rsidR="00C809E9" w:rsidRPr="00C809E9" w:rsidRDefault="00C809E9" w:rsidP="00C809E9">
      <w:pPr>
        <w:pStyle w:val="ListParagraph"/>
        <w:tabs>
          <w:tab w:val="left" w:pos="0"/>
        </w:tabs>
        <w:spacing w:line="360" w:lineRule="atLeast"/>
        <w:jc w:val="both"/>
        <w:rPr>
          <w:rFonts w:ascii="Arial" w:eastAsia="Times New Roman" w:hAnsi="Arial" w:cs="Arial"/>
          <w:color w:val="1C1F23"/>
          <w:kern w:val="0"/>
          <w:sz w:val="22"/>
          <w:szCs w:val="22"/>
          <w:lang w:eastAsia="en-GB"/>
          <w14:ligatures w14:val="none"/>
        </w:rPr>
      </w:pPr>
    </w:p>
    <w:p w14:paraId="377651C9" w14:textId="77777777" w:rsidR="00DC56BB" w:rsidRPr="00C809E9" w:rsidRDefault="00DC56BB" w:rsidP="00C809E9">
      <w:pPr>
        <w:numPr>
          <w:ilvl w:val="0"/>
          <w:numId w:val="2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Soft Skills and Leadership Development:</w:t>
      </w:r>
    </w:p>
    <w:p w14:paraId="512C4BB5" w14:textId="77777777" w:rsidR="00DC56BB" w:rsidRPr="00C809E9" w:rsidRDefault="00DC56BB" w:rsidP="00C809E9">
      <w:pPr>
        <w:pStyle w:val="ListParagraph"/>
        <w:numPr>
          <w:ilvl w:val="0"/>
          <w:numId w:val="8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Supervisory Skills:</w:t>
      </w:r>
      <w:r w:rsidRPr="00C809E9">
        <w:rPr>
          <w:rFonts w:ascii="Arial" w:eastAsia="Times New Roman" w:hAnsi="Arial" w:cs="Arial"/>
          <w:color w:val="1C1F23"/>
          <w:kern w:val="0"/>
          <w:sz w:val="22"/>
          <w:szCs w:val="22"/>
          <w:lang w:eastAsia="en-GB"/>
          <w14:ligatures w14:val="none"/>
        </w:rPr>
        <w:t> For team leads and managers, training on effective communication, delegation, performance management, conflict resolution, and motivating teams.</w:t>
      </w:r>
    </w:p>
    <w:p w14:paraId="2B6147BB" w14:textId="77777777" w:rsidR="00DC56BB" w:rsidRPr="00C809E9" w:rsidRDefault="00DC56BB" w:rsidP="00C809E9">
      <w:pPr>
        <w:pStyle w:val="ListParagraph"/>
        <w:numPr>
          <w:ilvl w:val="0"/>
          <w:numId w:val="8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Teamwork and Communication:</w:t>
      </w:r>
      <w:r w:rsidRPr="00C809E9">
        <w:rPr>
          <w:rFonts w:ascii="Arial" w:eastAsia="Times New Roman" w:hAnsi="Arial" w:cs="Arial"/>
          <w:color w:val="1C1F23"/>
          <w:kern w:val="0"/>
          <w:sz w:val="22"/>
          <w:szCs w:val="22"/>
          <w:lang w:eastAsia="en-GB"/>
          <w14:ligatures w14:val="none"/>
        </w:rPr>
        <w:t> Especially important for diverse workforces, training to improve collaboration and understanding between different groups of employees.</w:t>
      </w:r>
    </w:p>
    <w:p w14:paraId="4E0996C4" w14:textId="77777777" w:rsidR="00DC56BB" w:rsidRPr="00C809E9" w:rsidRDefault="00DC56BB" w:rsidP="00C809E9">
      <w:pPr>
        <w:pStyle w:val="ListParagraph"/>
        <w:numPr>
          <w:ilvl w:val="0"/>
          <w:numId w:val="8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Problem-Solving:</w:t>
      </w:r>
      <w:r w:rsidRPr="00C809E9">
        <w:rPr>
          <w:rFonts w:ascii="Arial" w:eastAsia="Times New Roman" w:hAnsi="Arial" w:cs="Arial"/>
          <w:color w:val="1C1F23"/>
          <w:kern w:val="0"/>
          <w:sz w:val="22"/>
          <w:szCs w:val="22"/>
          <w:lang w:eastAsia="en-GB"/>
          <w14:ligatures w14:val="none"/>
        </w:rPr>
        <w:t> Empowering employees to identify and address issues in their work areas.</w:t>
      </w:r>
    </w:p>
    <w:p w14:paraId="60E9C221" w14:textId="77777777" w:rsidR="00DC56BB" w:rsidRPr="00C809E9" w:rsidRDefault="00DC56BB"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02C95F88" w14:textId="77777777" w:rsidR="00DC56BB" w:rsidRPr="00C809E9" w:rsidRDefault="00DC56BB"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02629B5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Methods of Learning and Development:</w:t>
      </w:r>
    </w:p>
    <w:p w14:paraId="1BEDC4D4" w14:textId="77777777" w:rsidR="00DC56BB" w:rsidRPr="00C809E9" w:rsidRDefault="00DC56BB" w:rsidP="00C809E9">
      <w:pPr>
        <w:numPr>
          <w:ilvl w:val="0"/>
          <w:numId w:val="2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On-the-Job Training (OJT):</w:t>
      </w:r>
      <w:r w:rsidRPr="00C809E9">
        <w:rPr>
          <w:rFonts w:ascii="Arial" w:eastAsia="Times New Roman" w:hAnsi="Arial" w:cs="Arial"/>
          <w:color w:val="1C1F23"/>
          <w:kern w:val="0"/>
          <w:sz w:val="22"/>
          <w:szCs w:val="22"/>
          <w:lang w:eastAsia="en-GB"/>
          <w14:ligatures w14:val="none"/>
        </w:rPr>
        <w:t> The most common method in agriculture, where experienced workers or supervisors train newer employees directly in the field.</w:t>
      </w:r>
    </w:p>
    <w:p w14:paraId="0BA4C54B" w14:textId="77777777" w:rsidR="00DC56BB" w:rsidRPr="00C809E9" w:rsidRDefault="00DC56BB" w:rsidP="00C809E9">
      <w:pPr>
        <w:numPr>
          <w:ilvl w:val="0"/>
          <w:numId w:val="2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Workshops &amp; Seminars:</w:t>
      </w:r>
      <w:r w:rsidRPr="00C809E9">
        <w:rPr>
          <w:rFonts w:ascii="Arial" w:eastAsia="Times New Roman" w:hAnsi="Arial" w:cs="Arial"/>
          <w:color w:val="1C1F23"/>
          <w:kern w:val="0"/>
          <w:sz w:val="22"/>
          <w:szCs w:val="22"/>
          <w:lang w:eastAsia="en-GB"/>
          <w14:ligatures w14:val="none"/>
        </w:rPr>
        <w:t> Bringing in external experts or conducting in-house sessions on specific topics (e.g., safety, new technology, pest management).</w:t>
      </w:r>
    </w:p>
    <w:p w14:paraId="4B3176A2" w14:textId="77777777" w:rsidR="00DC56BB" w:rsidRPr="00C809E9" w:rsidRDefault="00DC56BB" w:rsidP="00C809E9">
      <w:pPr>
        <w:numPr>
          <w:ilvl w:val="0"/>
          <w:numId w:val="2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Online Courses &amp; Webinars:</w:t>
      </w:r>
      <w:r w:rsidRPr="00C809E9">
        <w:rPr>
          <w:rFonts w:ascii="Arial" w:eastAsia="Times New Roman" w:hAnsi="Arial" w:cs="Arial"/>
          <w:color w:val="1C1F23"/>
          <w:kern w:val="0"/>
          <w:sz w:val="22"/>
          <w:szCs w:val="22"/>
          <w:lang w:eastAsia="en-GB"/>
          <w14:ligatures w14:val="none"/>
        </w:rPr>
        <w:t> Utilizing e-learning platforms for flexible training on a wide range of topics. Many agricultural extension services and industry associations offer online resources.</w:t>
      </w:r>
    </w:p>
    <w:p w14:paraId="43A0FB05" w14:textId="77777777" w:rsidR="00DC56BB" w:rsidRPr="00C809E9" w:rsidRDefault="00DC56BB" w:rsidP="00C809E9">
      <w:pPr>
        <w:numPr>
          <w:ilvl w:val="0"/>
          <w:numId w:val="2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Cross-Training:</w:t>
      </w:r>
      <w:r w:rsidRPr="00C809E9">
        <w:rPr>
          <w:rFonts w:ascii="Arial" w:eastAsia="Times New Roman" w:hAnsi="Arial" w:cs="Arial"/>
          <w:color w:val="1C1F23"/>
          <w:kern w:val="0"/>
          <w:sz w:val="22"/>
          <w:szCs w:val="22"/>
          <w:lang w:eastAsia="en-GB"/>
          <w14:ligatures w14:val="none"/>
        </w:rPr>
        <w:t> Training employees to perform multiple tasks or operate different equipment, increasing flexibility and reducing reliance on single individuals.</w:t>
      </w:r>
    </w:p>
    <w:p w14:paraId="11CAC450" w14:textId="77777777" w:rsidR="00DC56BB" w:rsidRPr="00C809E9" w:rsidRDefault="00DC56BB" w:rsidP="00C809E9">
      <w:pPr>
        <w:numPr>
          <w:ilvl w:val="0"/>
          <w:numId w:val="2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Mentorship Programs:</w:t>
      </w:r>
      <w:r w:rsidRPr="00C809E9">
        <w:rPr>
          <w:rFonts w:ascii="Arial" w:eastAsia="Times New Roman" w:hAnsi="Arial" w:cs="Arial"/>
          <w:color w:val="1C1F23"/>
          <w:kern w:val="0"/>
          <w:sz w:val="22"/>
          <w:szCs w:val="22"/>
          <w:lang w:eastAsia="en-GB"/>
          <w14:ligatures w14:val="none"/>
        </w:rPr>
        <w:t> Pairing experienced employees with newer ones for guidance and skill transfer.</w:t>
      </w:r>
    </w:p>
    <w:p w14:paraId="2AD9EE35" w14:textId="77777777" w:rsidR="00DC56BB" w:rsidRPr="00C809E9" w:rsidRDefault="00DC56BB" w:rsidP="00C809E9">
      <w:pPr>
        <w:numPr>
          <w:ilvl w:val="0"/>
          <w:numId w:val="2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Farm Visits &amp; Field Days:</w:t>
      </w:r>
      <w:r w:rsidRPr="00C809E9">
        <w:rPr>
          <w:rFonts w:ascii="Arial" w:eastAsia="Times New Roman" w:hAnsi="Arial" w:cs="Arial"/>
          <w:color w:val="1C1F23"/>
          <w:kern w:val="0"/>
          <w:sz w:val="22"/>
          <w:szCs w:val="22"/>
          <w:lang w:eastAsia="en-GB"/>
          <w14:ligatures w14:val="none"/>
        </w:rPr>
        <w:t> Learning from other successful farms or attending industry events.</w:t>
      </w:r>
    </w:p>
    <w:p w14:paraId="05942320" w14:textId="77777777" w:rsidR="00DC56BB" w:rsidRPr="00C809E9" w:rsidRDefault="00DC56BB" w:rsidP="00C809E9">
      <w:pPr>
        <w:numPr>
          <w:ilvl w:val="0"/>
          <w:numId w:val="2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E-Learning Modules:</w:t>
      </w:r>
      <w:r w:rsidRPr="00C809E9">
        <w:rPr>
          <w:rFonts w:ascii="Arial" w:eastAsia="Times New Roman" w:hAnsi="Arial" w:cs="Arial"/>
          <w:color w:val="1C1F23"/>
          <w:kern w:val="0"/>
          <w:sz w:val="22"/>
          <w:szCs w:val="22"/>
          <w:lang w:eastAsia="en-GB"/>
          <w14:ligatures w14:val="none"/>
        </w:rPr>
        <w:t> Developing or utilizing digital modules for standard procedures, safety refreshers, or compliance training.</w:t>
      </w:r>
    </w:p>
    <w:p w14:paraId="1F143B20"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62CEC7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Challenges in Farm Company L&amp;D:</w:t>
      </w:r>
    </w:p>
    <w:p w14:paraId="6477EFF6" w14:textId="77777777" w:rsidR="00DC56BB" w:rsidRPr="00C809E9" w:rsidRDefault="00DC56BB" w:rsidP="00C809E9">
      <w:pPr>
        <w:numPr>
          <w:ilvl w:val="0"/>
          <w:numId w:val="2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Seasonal Workforce:</w:t>
      </w:r>
      <w:r w:rsidRPr="00C809E9">
        <w:rPr>
          <w:rFonts w:ascii="Arial" w:eastAsia="Times New Roman" w:hAnsi="Arial" w:cs="Arial"/>
          <w:color w:val="1C1F23"/>
          <w:kern w:val="0"/>
          <w:sz w:val="22"/>
          <w:szCs w:val="22"/>
          <w:lang w:eastAsia="en-GB"/>
          <w14:ligatures w14:val="none"/>
        </w:rPr>
        <w:t> High turnover and the need for rapid onboarding and training of temporary staff.</w:t>
      </w:r>
    </w:p>
    <w:p w14:paraId="683D97B1" w14:textId="77777777" w:rsidR="00DC56BB" w:rsidRPr="00C809E9" w:rsidRDefault="00DC56BB" w:rsidP="00C809E9">
      <w:pPr>
        <w:numPr>
          <w:ilvl w:val="0"/>
          <w:numId w:val="2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Diverse Workforce:</w:t>
      </w:r>
      <w:r w:rsidRPr="00C809E9">
        <w:rPr>
          <w:rFonts w:ascii="Arial" w:eastAsia="Times New Roman" w:hAnsi="Arial" w:cs="Arial"/>
          <w:color w:val="1C1F23"/>
          <w:kern w:val="0"/>
          <w:sz w:val="22"/>
          <w:szCs w:val="22"/>
          <w:lang w:eastAsia="en-GB"/>
          <w14:ligatures w14:val="none"/>
        </w:rPr>
        <w:t> Language barriers and varying educational backgrounds require tailored training approaches.</w:t>
      </w:r>
    </w:p>
    <w:p w14:paraId="1DF14DA6" w14:textId="77777777" w:rsidR="00DC56BB" w:rsidRPr="00C809E9" w:rsidRDefault="00DC56BB" w:rsidP="00C809E9">
      <w:pPr>
        <w:numPr>
          <w:ilvl w:val="0"/>
          <w:numId w:val="2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Time Constraints:</w:t>
      </w:r>
      <w:r w:rsidRPr="00C809E9">
        <w:rPr>
          <w:rFonts w:ascii="Arial" w:eastAsia="Times New Roman" w:hAnsi="Arial" w:cs="Arial"/>
          <w:color w:val="1C1F23"/>
          <w:kern w:val="0"/>
          <w:sz w:val="22"/>
          <w:szCs w:val="22"/>
          <w:lang w:eastAsia="en-GB"/>
          <w14:ligatures w14:val="none"/>
        </w:rPr>
        <w:t> Peak seasons offer little downtime for extensive training.</w:t>
      </w:r>
    </w:p>
    <w:p w14:paraId="4D3CA5CE" w14:textId="77777777" w:rsidR="00DC56BB" w:rsidRPr="00C809E9" w:rsidRDefault="00DC56BB" w:rsidP="00C809E9">
      <w:pPr>
        <w:numPr>
          <w:ilvl w:val="0"/>
          <w:numId w:val="2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Resource Limitations:</w:t>
      </w:r>
      <w:r w:rsidRPr="00C809E9">
        <w:rPr>
          <w:rFonts w:ascii="Arial" w:eastAsia="Times New Roman" w:hAnsi="Arial" w:cs="Arial"/>
          <w:color w:val="1C1F23"/>
          <w:kern w:val="0"/>
          <w:sz w:val="22"/>
          <w:szCs w:val="22"/>
          <w:lang w:eastAsia="en-GB"/>
          <w14:ligatures w14:val="none"/>
        </w:rPr>
        <w:t> Smaller farms may have limited budgets for external training programs or dedicated L&amp;D staff.</w:t>
      </w:r>
    </w:p>
    <w:p w14:paraId="2AB1BB23" w14:textId="77777777" w:rsidR="00DC56BB" w:rsidRPr="00C809E9" w:rsidRDefault="00DC56BB" w:rsidP="00C809E9">
      <w:pPr>
        <w:numPr>
          <w:ilvl w:val="0"/>
          <w:numId w:val="2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Remote Locations:</w:t>
      </w:r>
      <w:r w:rsidRPr="00C809E9">
        <w:rPr>
          <w:rFonts w:ascii="Arial" w:eastAsia="Times New Roman" w:hAnsi="Arial" w:cs="Arial"/>
          <w:color w:val="1C1F23"/>
          <w:kern w:val="0"/>
          <w:sz w:val="22"/>
          <w:szCs w:val="22"/>
          <w:lang w:eastAsia="en-GB"/>
          <w14:ligatures w14:val="none"/>
        </w:rPr>
        <w:t> Accessing training resources can be difficult for farms in isolated areas.</w:t>
      </w:r>
    </w:p>
    <w:p w14:paraId="7F64E56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Strategies for Effective L&amp;D in Farm Companies:</w:t>
      </w:r>
    </w:p>
    <w:p w14:paraId="5CC0DF3B" w14:textId="77777777" w:rsidR="00DC56BB" w:rsidRPr="00C809E9" w:rsidRDefault="00DC56BB" w:rsidP="00C809E9">
      <w:pPr>
        <w:numPr>
          <w:ilvl w:val="0"/>
          <w:numId w:val="2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Integrate L&amp;D into Operations:</w:t>
      </w:r>
      <w:r w:rsidRPr="00C809E9">
        <w:rPr>
          <w:rFonts w:ascii="Arial" w:eastAsia="Times New Roman" w:hAnsi="Arial" w:cs="Arial"/>
          <w:color w:val="1C1F23"/>
          <w:kern w:val="0"/>
          <w:sz w:val="22"/>
          <w:szCs w:val="22"/>
          <w:lang w:eastAsia="en-GB"/>
          <w14:ligatures w14:val="none"/>
        </w:rPr>
        <w:t> Make training a part of daily work, not an afterthought.</w:t>
      </w:r>
    </w:p>
    <w:p w14:paraId="6E40B35F" w14:textId="77777777" w:rsidR="00DC56BB" w:rsidRPr="00C809E9" w:rsidRDefault="00DC56BB" w:rsidP="00C809E9">
      <w:pPr>
        <w:numPr>
          <w:ilvl w:val="0"/>
          <w:numId w:val="2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Leverage Technology:</w:t>
      </w:r>
      <w:r w:rsidRPr="00C809E9">
        <w:rPr>
          <w:rFonts w:ascii="Arial" w:eastAsia="Times New Roman" w:hAnsi="Arial" w:cs="Arial"/>
          <w:color w:val="1C1F23"/>
          <w:kern w:val="0"/>
          <w:sz w:val="22"/>
          <w:szCs w:val="22"/>
          <w:lang w:eastAsia="en-GB"/>
          <w14:ligatures w14:val="none"/>
        </w:rPr>
        <w:t> Use mobile-friendly platforms and accessible online resources.</w:t>
      </w:r>
    </w:p>
    <w:p w14:paraId="432E34A7" w14:textId="77777777" w:rsidR="00DC56BB" w:rsidRPr="00C809E9" w:rsidRDefault="00DC56BB" w:rsidP="00C809E9">
      <w:pPr>
        <w:numPr>
          <w:ilvl w:val="0"/>
          <w:numId w:val="2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Focus on Practical Application:</w:t>
      </w:r>
      <w:r w:rsidRPr="00C809E9">
        <w:rPr>
          <w:rFonts w:ascii="Arial" w:eastAsia="Times New Roman" w:hAnsi="Arial" w:cs="Arial"/>
          <w:color w:val="1C1F23"/>
          <w:kern w:val="0"/>
          <w:sz w:val="22"/>
          <w:szCs w:val="22"/>
          <w:lang w:eastAsia="en-GB"/>
          <w14:ligatures w14:val="none"/>
        </w:rPr>
        <w:t> Ensure training is directly relevant to the tasks employees perform.</w:t>
      </w:r>
    </w:p>
    <w:p w14:paraId="5EA6CF4C" w14:textId="77777777" w:rsidR="00DC56BB" w:rsidRPr="00C809E9" w:rsidRDefault="00DC56BB" w:rsidP="00C809E9">
      <w:pPr>
        <w:numPr>
          <w:ilvl w:val="0"/>
          <w:numId w:val="2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Involve Supervisors:</w:t>
      </w:r>
      <w:r w:rsidRPr="00C809E9">
        <w:rPr>
          <w:rFonts w:ascii="Arial" w:eastAsia="Times New Roman" w:hAnsi="Arial" w:cs="Arial"/>
          <w:color w:val="1C1F23"/>
          <w:kern w:val="0"/>
          <w:sz w:val="22"/>
          <w:szCs w:val="22"/>
          <w:lang w:eastAsia="en-GB"/>
          <w14:ligatures w14:val="none"/>
        </w:rPr>
        <w:t> Equip supervisors to be effective trainers and mentors.</w:t>
      </w:r>
    </w:p>
    <w:p w14:paraId="406B6E47" w14:textId="77777777" w:rsidR="00DC56BB" w:rsidRPr="00C809E9" w:rsidRDefault="00DC56BB" w:rsidP="00C809E9">
      <w:pPr>
        <w:numPr>
          <w:ilvl w:val="0"/>
          <w:numId w:val="2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Document Everything:</w:t>
      </w:r>
      <w:r w:rsidRPr="00C809E9">
        <w:rPr>
          <w:rFonts w:ascii="Arial" w:eastAsia="Times New Roman" w:hAnsi="Arial" w:cs="Arial"/>
          <w:color w:val="1C1F23"/>
          <w:kern w:val="0"/>
          <w:sz w:val="22"/>
          <w:szCs w:val="22"/>
          <w:lang w:eastAsia="en-GB"/>
          <w14:ligatures w14:val="none"/>
        </w:rPr>
        <w:t> Keep records of training completed for compliance and employee development tracking.</w:t>
      </w:r>
    </w:p>
    <w:p w14:paraId="74726132" w14:textId="77777777" w:rsidR="00DC56BB" w:rsidRPr="00C809E9" w:rsidRDefault="00DC56BB" w:rsidP="00C809E9">
      <w:pPr>
        <w:numPr>
          <w:ilvl w:val="0"/>
          <w:numId w:val="2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Seek Partnerships:</w:t>
      </w:r>
      <w:r w:rsidRPr="00C809E9">
        <w:rPr>
          <w:rFonts w:ascii="Arial" w:eastAsia="Times New Roman" w:hAnsi="Arial" w:cs="Arial"/>
          <w:color w:val="1C1F23"/>
          <w:kern w:val="0"/>
          <w:sz w:val="22"/>
          <w:szCs w:val="22"/>
          <w:lang w:eastAsia="en-GB"/>
          <w14:ligatures w14:val="none"/>
        </w:rPr>
        <w:t> Collaborate with agricultural extension offices, community colleges, industry associations, and equipment suppliers for training resources.</w:t>
      </w:r>
    </w:p>
    <w:p w14:paraId="6307BF5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B442FF7"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41F0FBE2" w14:textId="77777777" w:rsidR="00DC56BB"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Learning Theories</w:t>
      </w:r>
    </w:p>
    <w:p w14:paraId="54FBEF2F"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6013AEF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Learning theories provide a framework for understanding how individuals acquire knowledge and skills. Applying these theories in a farm company can significantly enhance the effectiveness of training and development programs, leading to a more skilled, safe, and productive workforce. Here are some key learning theories and how they can be applied in an agricultural context:</w:t>
      </w:r>
    </w:p>
    <w:p w14:paraId="6E2D4D11"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AF27C9C"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 xml:space="preserve">1. </w:t>
      </w:r>
      <w:r w:rsidR="009A61C0" w:rsidRPr="00C809E9">
        <w:rPr>
          <w:rFonts w:ascii="Arial" w:eastAsia="Times New Roman" w:hAnsi="Arial" w:cs="Arial"/>
          <w:b/>
          <w:bCs/>
          <w:color w:val="1C1F23"/>
          <w:kern w:val="0"/>
          <w:sz w:val="22"/>
          <w:szCs w:val="22"/>
          <w:lang w:eastAsia="en-GB"/>
          <w14:ligatures w14:val="none"/>
        </w:rPr>
        <w:t>Behaviourism</w:t>
      </w:r>
    </w:p>
    <w:p w14:paraId="23A35B31" w14:textId="77777777" w:rsidR="00DC56BB" w:rsidRPr="00C809E9" w:rsidRDefault="00DC56BB" w:rsidP="00C809E9">
      <w:pPr>
        <w:numPr>
          <w:ilvl w:val="0"/>
          <w:numId w:val="27"/>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Core Idea:</w:t>
      </w:r>
      <w:r w:rsidRPr="00C809E9">
        <w:rPr>
          <w:rFonts w:ascii="Arial" w:eastAsia="Times New Roman" w:hAnsi="Arial" w:cs="Arial"/>
          <w:color w:val="1C1F23"/>
          <w:kern w:val="0"/>
          <w:sz w:val="22"/>
          <w:szCs w:val="22"/>
          <w:lang w:eastAsia="en-GB"/>
          <w14:ligatures w14:val="none"/>
        </w:rPr>
        <w:t> Learning occurs through a system of </w:t>
      </w:r>
      <w:r w:rsidRPr="00C809E9">
        <w:rPr>
          <w:rFonts w:ascii="Arial" w:eastAsia="Times New Roman" w:hAnsi="Arial" w:cs="Arial"/>
          <w:b/>
          <w:bCs/>
          <w:color w:val="1C1F23"/>
          <w:kern w:val="0"/>
          <w:sz w:val="22"/>
          <w:szCs w:val="22"/>
          <w:lang w:eastAsia="en-GB"/>
          <w14:ligatures w14:val="none"/>
        </w:rPr>
        <w:t>rewards and punishments</w:t>
      </w:r>
      <w:r w:rsidRPr="00C809E9">
        <w:rPr>
          <w:rFonts w:ascii="Arial" w:eastAsia="Times New Roman" w:hAnsi="Arial" w:cs="Arial"/>
          <w:color w:val="1C1F23"/>
          <w:kern w:val="0"/>
          <w:sz w:val="22"/>
          <w:szCs w:val="22"/>
          <w:lang w:eastAsia="en-GB"/>
          <w14:ligatures w14:val="none"/>
        </w:rPr>
        <w:t xml:space="preserve"> for observable </w:t>
      </w:r>
      <w:r w:rsidR="009A61C0" w:rsidRPr="00C809E9">
        <w:rPr>
          <w:rFonts w:ascii="Arial" w:eastAsia="Times New Roman" w:hAnsi="Arial" w:cs="Arial"/>
          <w:color w:val="1C1F23"/>
          <w:kern w:val="0"/>
          <w:sz w:val="22"/>
          <w:szCs w:val="22"/>
          <w:lang w:eastAsia="en-GB"/>
          <w14:ligatures w14:val="none"/>
        </w:rPr>
        <w:t>behaviours</w:t>
      </w:r>
      <w:r w:rsidRPr="00C809E9">
        <w:rPr>
          <w:rFonts w:ascii="Arial" w:eastAsia="Times New Roman" w:hAnsi="Arial" w:cs="Arial"/>
          <w:color w:val="1C1F23"/>
          <w:kern w:val="0"/>
          <w:sz w:val="22"/>
          <w:szCs w:val="22"/>
          <w:lang w:eastAsia="en-GB"/>
          <w14:ligatures w14:val="none"/>
        </w:rPr>
        <w:t xml:space="preserve">. If a </w:t>
      </w:r>
      <w:r w:rsidR="009A61C0" w:rsidRPr="00C809E9">
        <w:rPr>
          <w:rFonts w:ascii="Arial" w:eastAsia="Times New Roman" w:hAnsi="Arial" w:cs="Arial"/>
          <w:color w:val="1C1F23"/>
          <w:kern w:val="0"/>
          <w:sz w:val="22"/>
          <w:szCs w:val="22"/>
          <w:lang w:eastAsia="en-GB"/>
          <w14:ligatures w14:val="none"/>
        </w:rPr>
        <w:t>behaviour</w:t>
      </w:r>
      <w:r w:rsidRPr="00C809E9">
        <w:rPr>
          <w:rFonts w:ascii="Arial" w:eastAsia="Times New Roman" w:hAnsi="Arial" w:cs="Arial"/>
          <w:color w:val="1C1F23"/>
          <w:kern w:val="0"/>
          <w:sz w:val="22"/>
          <w:szCs w:val="22"/>
          <w:lang w:eastAsia="en-GB"/>
          <w14:ligatures w14:val="none"/>
        </w:rPr>
        <w:t xml:space="preserve"> is rewarded, it's more likely to be repeated; if punished, it's less likely.</w:t>
      </w:r>
    </w:p>
    <w:p w14:paraId="4CEE3D91" w14:textId="77777777" w:rsidR="00DC56BB" w:rsidRPr="00C809E9" w:rsidRDefault="00DC56BB" w:rsidP="00C809E9">
      <w:pPr>
        <w:numPr>
          <w:ilvl w:val="0"/>
          <w:numId w:val="27"/>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Application in Farm Companies:</w:t>
      </w:r>
    </w:p>
    <w:p w14:paraId="6ABCCA8D" w14:textId="77777777" w:rsidR="00DC56BB" w:rsidRPr="00C809E9" w:rsidRDefault="00DC56BB" w:rsidP="00C809E9">
      <w:pPr>
        <w:pStyle w:val="ListParagraph"/>
        <w:numPr>
          <w:ilvl w:val="0"/>
          <w:numId w:val="91"/>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Safety Training:</w:t>
      </w:r>
      <w:r w:rsidRPr="00C809E9">
        <w:rPr>
          <w:rFonts w:ascii="Arial" w:eastAsia="Times New Roman" w:hAnsi="Arial" w:cs="Arial"/>
          <w:color w:val="1C1F23"/>
          <w:kern w:val="0"/>
          <w:sz w:val="22"/>
          <w:szCs w:val="22"/>
          <w:lang w:eastAsia="en-GB"/>
          <w14:ligatures w14:val="none"/>
        </w:rPr>
        <w:t> Immediate positive reinforcement (praise, small bonus) for consistently following safety procedures (e.g., wearing PPE correctly, shutting down equipment properly). Negative consequences (warnings, re-training) for repeated safety violations.</w:t>
      </w:r>
    </w:p>
    <w:p w14:paraId="67B36C1F" w14:textId="77777777" w:rsidR="00DC56BB" w:rsidRPr="00C809E9" w:rsidRDefault="00DC56BB" w:rsidP="00C809E9">
      <w:pPr>
        <w:pStyle w:val="ListParagraph"/>
        <w:numPr>
          <w:ilvl w:val="0"/>
          <w:numId w:val="91"/>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Task Performance:</w:t>
      </w:r>
      <w:r w:rsidRPr="00C809E9">
        <w:rPr>
          <w:rFonts w:ascii="Arial" w:eastAsia="Times New Roman" w:hAnsi="Arial" w:cs="Arial"/>
          <w:color w:val="1C1F23"/>
          <w:kern w:val="0"/>
          <w:sz w:val="22"/>
          <w:szCs w:val="22"/>
          <w:lang w:eastAsia="en-GB"/>
          <w14:ligatures w14:val="none"/>
        </w:rPr>
        <w:t> Rewarding efficiency or high quality in tasks like harvesting, packing, or equipment maintenance. For instance, a bonus for meeting a certain yield target or quality standard.</w:t>
      </w:r>
    </w:p>
    <w:p w14:paraId="6947C67D" w14:textId="77777777" w:rsidR="00DC56BB" w:rsidRPr="00C809E9" w:rsidRDefault="00DC56BB" w:rsidP="00C809E9">
      <w:pPr>
        <w:pStyle w:val="ListParagraph"/>
        <w:numPr>
          <w:ilvl w:val="0"/>
          <w:numId w:val="91"/>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Onboarding:</w:t>
      </w:r>
      <w:r w:rsidRPr="00C809E9">
        <w:rPr>
          <w:rFonts w:ascii="Arial" w:eastAsia="Times New Roman" w:hAnsi="Arial" w:cs="Arial"/>
          <w:color w:val="1C1F23"/>
          <w:kern w:val="0"/>
          <w:sz w:val="22"/>
          <w:szCs w:val="22"/>
          <w:lang w:eastAsia="en-GB"/>
          <w14:ligatures w14:val="none"/>
        </w:rPr>
        <w:t> Using checklists and clear, step-by-step instructions for new tasks, with positive feedback upon successful completion.</w:t>
      </w:r>
    </w:p>
    <w:p w14:paraId="0196927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87D85AC"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2. Cognitivism</w:t>
      </w:r>
    </w:p>
    <w:p w14:paraId="527DD1EE" w14:textId="77777777" w:rsidR="00DC56BB" w:rsidRPr="00C809E9" w:rsidRDefault="00DC56BB" w:rsidP="00C809E9">
      <w:pPr>
        <w:numPr>
          <w:ilvl w:val="0"/>
          <w:numId w:val="2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Core Idea:</w:t>
      </w:r>
      <w:r w:rsidRPr="00C809E9">
        <w:rPr>
          <w:rFonts w:ascii="Arial" w:eastAsia="Times New Roman" w:hAnsi="Arial" w:cs="Arial"/>
          <w:color w:val="1C1F23"/>
          <w:kern w:val="0"/>
          <w:sz w:val="22"/>
          <w:szCs w:val="22"/>
          <w:lang w:eastAsia="en-GB"/>
          <w14:ligatures w14:val="none"/>
        </w:rPr>
        <w:t> Focuses on the </w:t>
      </w:r>
      <w:r w:rsidRPr="00C809E9">
        <w:rPr>
          <w:rFonts w:ascii="Arial" w:eastAsia="Times New Roman" w:hAnsi="Arial" w:cs="Arial"/>
          <w:b/>
          <w:bCs/>
          <w:color w:val="1C1F23"/>
          <w:kern w:val="0"/>
          <w:sz w:val="22"/>
          <w:szCs w:val="22"/>
          <w:lang w:eastAsia="en-GB"/>
          <w14:ligatures w14:val="none"/>
        </w:rPr>
        <w:t>mental processes</w:t>
      </w:r>
      <w:r w:rsidRPr="00C809E9">
        <w:rPr>
          <w:rFonts w:ascii="Arial" w:eastAsia="Times New Roman" w:hAnsi="Arial" w:cs="Arial"/>
          <w:color w:val="1C1F23"/>
          <w:kern w:val="0"/>
          <w:sz w:val="22"/>
          <w:szCs w:val="22"/>
          <w:lang w:eastAsia="en-GB"/>
          <w14:ligatures w14:val="none"/>
        </w:rPr>
        <w:t> involved in learning, such as memory, problem-solving, and perception. Learning is seen as an active process where individuals construct their understanding.</w:t>
      </w:r>
    </w:p>
    <w:p w14:paraId="3FEB7083" w14:textId="77777777" w:rsidR="00DC56BB" w:rsidRPr="00C809E9" w:rsidRDefault="00DC56BB" w:rsidP="00C809E9">
      <w:pPr>
        <w:numPr>
          <w:ilvl w:val="0"/>
          <w:numId w:val="2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Application in Farm Companies:</w:t>
      </w:r>
    </w:p>
    <w:p w14:paraId="46483A0A" w14:textId="77777777" w:rsidR="00DC56BB" w:rsidRPr="00C809E9" w:rsidRDefault="00DC56BB" w:rsidP="00C809E9">
      <w:pPr>
        <w:pStyle w:val="ListParagraph"/>
        <w:numPr>
          <w:ilvl w:val="0"/>
          <w:numId w:val="9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Problem-Solving:</w:t>
      </w:r>
      <w:r w:rsidRPr="00C809E9">
        <w:rPr>
          <w:rFonts w:ascii="Arial" w:eastAsia="Times New Roman" w:hAnsi="Arial" w:cs="Arial"/>
          <w:color w:val="1C1F23"/>
          <w:kern w:val="0"/>
          <w:sz w:val="22"/>
          <w:szCs w:val="22"/>
          <w:lang w:eastAsia="en-GB"/>
          <w14:ligatures w14:val="none"/>
        </w:rPr>
        <w:t> Training employees to identify issues (e.g., pest infestations, equipment malfunctions) and think through solutions rather than just following rote instructions. This can involve case studies or scenario-based training.</w:t>
      </w:r>
    </w:p>
    <w:p w14:paraId="5BE7736A" w14:textId="77777777" w:rsidR="00DC56BB" w:rsidRPr="00C809E9" w:rsidRDefault="00C809E9" w:rsidP="00C809E9">
      <w:pPr>
        <w:pStyle w:val="ListParagraph"/>
        <w:numPr>
          <w:ilvl w:val="0"/>
          <w:numId w:val="9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Understanding “Why</w:t>
      </w:r>
      <w:r w:rsidR="00DC56BB" w:rsidRPr="00C809E9">
        <w:rPr>
          <w:rFonts w:ascii="Arial" w:eastAsia="Times New Roman" w:hAnsi="Arial" w:cs="Arial"/>
          <w:b/>
          <w:bCs/>
          <w:color w:val="1C1F23"/>
          <w:kern w:val="0"/>
          <w:sz w:val="22"/>
          <w:szCs w:val="22"/>
          <w:lang w:eastAsia="en-GB"/>
          <w14:ligatures w14:val="none"/>
        </w:rPr>
        <w:t>":</w:t>
      </w:r>
      <w:r w:rsidR="00DC56BB" w:rsidRPr="00C809E9">
        <w:rPr>
          <w:rFonts w:ascii="Arial" w:eastAsia="Times New Roman" w:hAnsi="Arial" w:cs="Arial"/>
          <w:color w:val="1C1F23"/>
          <w:kern w:val="0"/>
          <w:sz w:val="22"/>
          <w:szCs w:val="22"/>
          <w:lang w:eastAsia="en-GB"/>
          <w14:ligatures w14:val="none"/>
        </w:rPr>
        <w:t> Instead of just teaching </w:t>
      </w:r>
      <w:r w:rsidR="00DC56BB" w:rsidRPr="00C809E9">
        <w:rPr>
          <w:rFonts w:ascii="Arial" w:eastAsia="Times New Roman" w:hAnsi="Arial" w:cs="Arial"/>
          <w:i/>
          <w:iCs/>
          <w:color w:val="1C1F23"/>
          <w:kern w:val="0"/>
          <w:sz w:val="22"/>
          <w:szCs w:val="22"/>
          <w:lang w:eastAsia="en-GB"/>
          <w14:ligatures w14:val="none"/>
        </w:rPr>
        <w:t>how</w:t>
      </w:r>
      <w:r w:rsidR="00DC56BB" w:rsidRPr="00C809E9">
        <w:rPr>
          <w:rFonts w:ascii="Arial" w:eastAsia="Times New Roman" w:hAnsi="Arial" w:cs="Arial"/>
          <w:color w:val="1C1F23"/>
          <w:kern w:val="0"/>
          <w:sz w:val="22"/>
          <w:szCs w:val="22"/>
          <w:lang w:eastAsia="en-GB"/>
          <w14:ligatures w14:val="none"/>
        </w:rPr>
        <w:t> to calibrate a sprayer, explaining </w:t>
      </w:r>
      <w:r w:rsidR="00DC56BB" w:rsidRPr="00C809E9">
        <w:rPr>
          <w:rFonts w:ascii="Arial" w:eastAsia="Times New Roman" w:hAnsi="Arial" w:cs="Arial"/>
          <w:i/>
          <w:iCs/>
          <w:color w:val="1C1F23"/>
          <w:kern w:val="0"/>
          <w:sz w:val="22"/>
          <w:szCs w:val="22"/>
          <w:lang w:eastAsia="en-GB"/>
          <w14:ligatures w14:val="none"/>
        </w:rPr>
        <w:t>why</w:t>
      </w:r>
      <w:r w:rsidR="00DC56BB" w:rsidRPr="00C809E9">
        <w:rPr>
          <w:rFonts w:ascii="Arial" w:eastAsia="Times New Roman" w:hAnsi="Arial" w:cs="Arial"/>
          <w:color w:val="1C1F23"/>
          <w:kern w:val="0"/>
          <w:sz w:val="22"/>
          <w:szCs w:val="22"/>
          <w:lang w:eastAsia="en-GB"/>
          <w14:ligatures w14:val="none"/>
        </w:rPr>
        <w:t> precise calibration is crucial for efficacy, environmental protection, and cost savings. This deepens understanding and retention.</w:t>
      </w:r>
    </w:p>
    <w:p w14:paraId="594384EB" w14:textId="77777777" w:rsidR="00DC56BB" w:rsidRPr="00C809E9" w:rsidRDefault="00DC56BB" w:rsidP="00C809E9">
      <w:pPr>
        <w:pStyle w:val="ListParagraph"/>
        <w:numPr>
          <w:ilvl w:val="0"/>
          <w:numId w:val="9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Memory Aids:</w:t>
      </w:r>
      <w:r w:rsidRPr="00C809E9">
        <w:rPr>
          <w:rFonts w:ascii="Arial" w:eastAsia="Times New Roman" w:hAnsi="Arial" w:cs="Arial"/>
          <w:color w:val="1C1F23"/>
          <w:kern w:val="0"/>
          <w:sz w:val="22"/>
          <w:szCs w:val="22"/>
          <w:lang w:eastAsia="en-GB"/>
          <w14:ligatures w14:val="none"/>
        </w:rPr>
        <w:t xml:space="preserve"> Using visual aids, diagrams, and clear </w:t>
      </w:r>
      <w:r w:rsidR="009A61C0" w:rsidRPr="00C809E9">
        <w:rPr>
          <w:rFonts w:ascii="Arial" w:eastAsia="Times New Roman" w:hAnsi="Arial" w:cs="Arial"/>
          <w:color w:val="1C1F23"/>
          <w:kern w:val="0"/>
          <w:sz w:val="22"/>
          <w:szCs w:val="22"/>
          <w:lang w:eastAsia="en-GB"/>
          <w14:ligatures w14:val="none"/>
        </w:rPr>
        <w:t>labelling</w:t>
      </w:r>
      <w:r w:rsidRPr="00C809E9">
        <w:rPr>
          <w:rFonts w:ascii="Arial" w:eastAsia="Times New Roman" w:hAnsi="Arial" w:cs="Arial"/>
          <w:color w:val="1C1F23"/>
          <w:kern w:val="0"/>
          <w:sz w:val="22"/>
          <w:szCs w:val="22"/>
          <w:lang w:eastAsia="en-GB"/>
          <w14:ligatures w14:val="none"/>
        </w:rPr>
        <w:t xml:space="preserve"> for equipment, chemicals, and processes to help employees remember information.</w:t>
      </w:r>
    </w:p>
    <w:p w14:paraId="0E4F1C4B" w14:textId="77777777" w:rsidR="00DC56BB" w:rsidRPr="00C809E9" w:rsidRDefault="00DC56BB" w:rsidP="00C809E9">
      <w:pPr>
        <w:pStyle w:val="ListParagraph"/>
        <w:numPr>
          <w:ilvl w:val="0"/>
          <w:numId w:val="93"/>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Structured Learning:</w:t>
      </w:r>
      <w:r w:rsidRPr="00C809E9">
        <w:rPr>
          <w:rFonts w:ascii="Arial" w:eastAsia="Times New Roman" w:hAnsi="Arial" w:cs="Arial"/>
          <w:color w:val="1C1F23"/>
          <w:kern w:val="0"/>
          <w:sz w:val="22"/>
          <w:szCs w:val="22"/>
          <w:lang w:eastAsia="en-GB"/>
          <w14:ligatures w14:val="none"/>
        </w:rPr>
        <w:t> Organizing training material logically, starting with basic concepts and progressing to more complex ones.</w:t>
      </w:r>
    </w:p>
    <w:p w14:paraId="0BFD127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6B9E89A"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3. Constructivism</w:t>
      </w:r>
    </w:p>
    <w:p w14:paraId="251D041C" w14:textId="77777777" w:rsidR="00DC56BB" w:rsidRPr="00C809E9" w:rsidRDefault="00DC56BB" w:rsidP="00C809E9">
      <w:pPr>
        <w:numPr>
          <w:ilvl w:val="0"/>
          <w:numId w:val="2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Core</w:t>
      </w:r>
      <w:r w:rsidR="00C809E9" w:rsidRPr="00C809E9">
        <w:rPr>
          <w:rFonts w:ascii="Arial" w:eastAsia="Times New Roman" w:hAnsi="Arial" w:cs="Arial"/>
          <w:b/>
          <w:bCs/>
          <w:color w:val="1C1F23"/>
          <w:kern w:val="0"/>
          <w:sz w:val="22"/>
          <w:szCs w:val="22"/>
          <w:lang w:eastAsia="en-GB"/>
          <w14:ligatures w14:val="none"/>
        </w:rPr>
        <w:t xml:space="preserve"> </w:t>
      </w:r>
      <w:r w:rsidRPr="00C809E9">
        <w:rPr>
          <w:rFonts w:ascii="Arial" w:eastAsia="Times New Roman" w:hAnsi="Arial" w:cs="Arial"/>
          <w:b/>
          <w:bCs/>
          <w:color w:val="1C1F23"/>
          <w:kern w:val="0"/>
          <w:sz w:val="22"/>
          <w:szCs w:val="22"/>
          <w:lang w:eastAsia="en-GB"/>
          <w14:ligatures w14:val="none"/>
        </w:rPr>
        <w:t>Idea:</w:t>
      </w:r>
      <w:r w:rsidRPr="00C809E9">
        <w:rPr>
          <w:rFonts w:ascii="Arial" w:eastAsia="Times New Roman" w:hAnsi="Arial" w:cs="Arial"/>
          <w:color w:val="1C1F23"/>
          <w:kern w:val="0"/>
          <w:sz w:val="22"/>
          <w:szCs w:val="22"/>
          <w:lang w:eastAsia="en-GB"/>
          <w14:ligatures w14:val="none"/>
        </w:rPr>
        <w:t> Learners actively </w:t>
      </w:r>
      <w:r w:rsidRPr="00C809E9">
        <w:rPr>
          <w:rFonts w:ascii="Arial" w:eastAsia="Times New Roman" w:hAnsi="Arial" w:cs="Arial"/>
          <w:b/>
          <w:bCs/>
          <w:color w:val="1C1F23"/>
          <w:kern w:val="0"/>
          <w:sz w:val="22"/>
          <w:szCs w:val="22"/>
          <w:lang w:eastAsia="en-GB"/>
          <w14:ligatures w14:val="none"/>
        </w:rPr>
        <w:t>construct their own knowledge and understanding</w:t>
      </w:r>
      <w:r w:rsidRPr="00C809E9">
        <w:rPr>
          <w:rFonts w:ascii="Arial" w:eastAsia="Times New Roman" w:hAnsi="Arial" w:cs="Arial"/>
          <w:color w:val="1C1F23"/>
          <w:kern w:val="0"/>
          <w:sz w:val="22"/>
          <w:szCs w:val="22"/>
          <w:lang w:eastAsia="en-GB"/>
          <w14:ligatures w14:val="none"/>
        </w:rPr>
        <w:t> based on their experiences and interactions with the world. Learning is a personal and social process.</w:t>
      </w:r>
    </w:p>
    <w:p w14:paraId="6533676F"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013EF2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Application in Farm Companies:</w:t>
      </w:r>
    </w:p>
    <w:p w14:paraId="17CB9A18" w14:textId="77777777" w:rsidR="00DC56BB" w:rsidRPr="00C809E9" w:rsidRDefault="00DC56BB" w:rsidP="00C809E9">
      <w:pPr>
        <w:pStyle w:val="ListParagraph"/>
        <w:numPr>
          <w:ilvl w:val="0"/>
          <w:numId w:val="29"/>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Experiential Learning:</w:t>
      </w:r>
      <w:r w:rsidRPr="00C809E9">
        <w:rPr>
          <w:rFonts w:ascii="Arial" w:eastAsia="Times New Roman" w:hAnsi="Arial" w:cs="Arial"/>
          <w:color w:val="1C1F23"/>
          <w:kern w:val="0"/>
          <w:sz w:val="22"/>
          <w:szCs w:val="22"/>
          <w:lang w:eastAsia="en-GB"/>
          <w14:ligatures w14:val="none"/>
        </w:rPr>
        <w:t> "Learning by doing" is fundamental in farming. Allowing employees to actively participate in tasks, experiment (safely), and learn from the outcomes.</w:t>
      </w:r>
    </w:p>
    <w:p w14:paraId="78E35126" w14:textId="77777777" w:rsidR="00DC56BB" w:rsidRPr="00C809E9" w:rsidRDefault="00DC56BB" w:rsidP="00C809E9">
      <w:pPr>
        <w:pStyle w:val="ListParagraph"/>
        <w:numPr>
          <w:ilvl w:val="0"/>
          <w:numId w:val="9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Peer-to-Peer Learning:</w:t>
      </w:r>
      <w:r w:rsidRPr="00C809E9">
        <w:rPr>
          <w:rFonts w:ascii="Arial" w:eastAsia="Times New Roman" w:hAnsi="Arial" w:cs="Arial"/>
          <w:color w:val="1C1F23"/>
          <w:kern w:val="0"/>
          <w:sz w:val="22"/>
          <w:szCs w:val="22"/>
          <w:lang w:eastAsia="en-GB"/>
          <w14:ligatures w14:val="none"/>
        </w:rPr>
        <w:t> Encouraging experienced farmhands to share their knowledge and techniques with newer employees. This can be informal or structured (e.g., mentorship).</w:t>
      </w:r>
    </w:p>
    <w:p w14:paraId="43AD22C6" w14:textId="77777777" w:rsidR="00DC56BB" w:rsidRPr="00C809E9" w:rsidRDefault="00DC56BB" w:rsidP="00C809E9">
      <w:pPr>
        <w:pStyle w:val="ListParagraph"/>
        <w:numPr>
          <w:ilvl w:val="0"/>
          <w:numId w:val="9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Problem-Based Learning:</w:t>
      </w:r>
      <w:r w:rsidRPr="00C809E9">
        <w:rPr>
          <w:rFonts w:ascii="Arial" w:eastAsia="Times New Roman" w:hAnsi="Arial" w:cs="Arial"/>
          <w:color w:val="1C1F23"/>
          <w:kern w:val="0"/>
          <w:sz w:val="22"/>
          <w:szCs w:val="22"/>
          <w:lang w:eastAsia="en-GB"/>
          <w14:ligatures w14:val="none"/>
        </w:rPr>
        <w:t> Presenting real-world farm challenges (e.g., a sudden disease outbreak, unexpected weather event) and having teams work together to find solutions.</w:t>
      </w:r>
    </w:p>
    <w:p w14:paraId="641BD307" w14:textId="77777777" w:rsidR="00DC56BB" w:rsidRPr="00C809E9" w:rsidRDefault="00DC56BB" w:rsidP="00C809E9">
      <w:pPr>
        <w:pStyle w:val="ListParagraph"/>
        <w:numPr>
          <w:ilvl w:val="0"/>
          <w:numId w:val="94"/>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Site-Specific Training:</w:t>
      </w:r>
      <w:r w:rsidRPr="00C809E9">
        <w:rPr>
          <w:rFonts w:ascii="Arial" w:eastAsia="Times New Roman" w:hAnsi="Arial" w:cs="Arial"/>
          <w:color w:val="1C1F23"/>
          <w:kern w:val="0"/>
          <w:sz w:val="22"/>
          <w:szCs w:val="22"/>
          <w:lang w:eastAsia="en-GB"/>
          <w14:ligatures w14:val="none"/>
        </w:rPr>
        <w:t> Tailoring training to the specific crops, equipment, and conditions of the farm, making it more relevant and engaging.</w:t>
      </w:r>
    </w:p>
    <w:p w14:paraId="1A7BB03A"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6245E2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4. Social Learning Theory (Albert Bandura)</w:t>
      </w:r>
    </w:p>
    <w:p w14:paraId="0C3C3FFB" w14:textId="77777777" w:rsidR="00DC56BB" w:rsidRPr="00C809E9" w:rsidRDefault="00DC56BB" w:rsidP="00C809E9">
      <w:pPr>
        <w:numPr>
          <w:ilvl w:val="0"/>
          <w:numId w:val="3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Core Idea:</w:t>
      </w:r>
      <w:r w:rsidRPr="00C809E9">
        <w:rPr>
          <w:rFonts w:ascii="Arial" w:eastAsia="Times New Roman" w:hAnsi="Arial" w:cs="Arial"/>
          <w:color w:val="1C1F23"/>
          <w:kern w:val="0"/>
          <w:sz w:val="22"/>
          <w:szCs w:val="22"/>
          <w:lang w:eastAsia="en-GB"/>
          <w14:ligatures w14:val="none"/>
        </w:rPr>
        <w:t> Learning occurs through </w:t>
      </w:r>
      <w:r w:rsidRPr="00C809E9">
        <w:rPr>
          <w:rFonts w:ascii="Arial" w:eastAsia="Times New Roman" w:hAnsi="Arial" w:cs="Arial"/>
          <w:b/>
          <w:bCs/>
          <w:color w:val="1C1F23"/>
          <w:kern w:val="0"/>
          <w:sz w:val="22"/>
          <w:szCs w:val="22"/>
          <w:lang w:eastAsia="en-GB"/>
          <w14:ligatures w14:val="none"/>
        </w:rPr>
        <w:t xml:space="preserve">observation, imitation, and </w:t>
      </w:r>
      <w:r w:rsidR="009A61C0" w:rsidRPr="00C809E9">
        <w:rPr>
          <w:rFonts w:ascii="Arial" w:eastAsia="Times New Roman" w:hAnsi="Arial" w:cs="Arial"/>
          <w:b/>
          <w:bCs/>
          <w:color w:val="1C1F23"/>
          <w:kern w:val="0"/>
          <w:sz w:val="22"/>
          <w:szCs w:val="22"/>
          <w:lang w:eastAsia="en-GB"/>
          <w14:ligatures w14:val="none"/>
        </w:rPr>
        <w:t>modelling</w:t>
      </w:r>
      <w:r w:rsidRPr="00C809E9">
        <w:rPr>
          <w:rFonts w:ascii="Arial" w:eastAsia="Times New Roman" w:hAnsi="Arial" w:cs="Arial"/>
          <w:color w:val="1C1F23"/>
          <w:kern w:val="0"/>
          <w:sz w:val="22"/>
          <w:szCs w:val="22"/>
          <w:lang w:eastAsia="en-GB"/>
          <w14:ligatures w14:val="none"/>
        </w:rPr>
        <w:t> of others. People learn by watching role models and observing the consequences of their actions.</w:t>
      </w:r>
    </w:p>
    <w:p w14:paraId="7E6F3CCC" w14:textId="77777777" w:rsid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2C46900"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83A18C5" w14:textId="77777777" w:rsidR="00801BDC" w:rsidRPr="00C809E9"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C7C5C4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Application in Farm Companies:</w:t>
      </w:r>
    </w:p>
    <w:p w14:paraId="19ED583B" w14:textId="77777777" w:rsidR="00DC56BB" w:rsidRPr="00C809E9" w:rsidRDefault="009A61C0" w:rsidP="00C809E9">
      <w:pPr>
        <w:pStyle w:val="ListParagraph"/>
        <w:numPr>
          <w:ilvl w:val="0"/>
          <w:numId w:val="9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Modelling</w:t>
      </w:r>
      <w:r w:rsidR="00DC56BB" w:rsidRPr="00C809E9">
        <w:rPr>
          <w:rFonts w:ascii="Arial" w:eastAsia="Times New Roman" w:hAnsi="Arial" w:cs="Arial"/>
          <w:b/>
          <w:bCs/>
          <w:color w:val="1C1F23"/>
          <w:kern w:val="0"/>
          <w:sz w:val="22"/>
          <w:szCs w:val="22"/>
          <w:lang w:eastAsia="en-GB"/>
          <w14:ligatures w14:val="none"/>
        </w:rPr>
        <w:t xml:space="preserve"> Best Practices:</w:t>
      </w:r>
      <w:r w:rsidR="00DC56BB" w:rsidRPr="00C809E9">
        <w:rPr>
          <w:rFonts w:ascii="Arial" w:eastAsia="Times New Roman" w:hAnsi="Arial" w:cs="Arial"/>
          <w:color w:val="1C1F23"/>
          <w:kern w:val="0"/>
          <w:sz w:val="22"/>
          <w:szCs w:val="22"/>
          <w:lang w:eastAsia="en-GB"/>
          <w14:ligatures w14:val="none"/>
        </w:rPr>
        <w:t> Having experienced and respected employees or supervisors demonstrate correct techniques for tasks like grafting, pruning, operating machinery, or handling livestock.</w:t>
      </w:r>
    </w:p>
    <w:p w14:paraId="415E7EA3" w14:textId="77777777" w:rsidR="00DC56BB" w:rsidRPr="00C809E9" w:rsidRDefault="00DC56BB" w:rsidP="00C809E9">
      <w:pPr>
        <w:pStyle w:val="ListParagraph"/>
        <w:numPr>
          <w:ilvl w:val="0"/>
          <w:numId w:val="9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Mentorship:</w:t>
      </w:r>
      <w:r w:rsidRPr="00C809E9">
        <w:rPr>
          <w:rFonts w:ascii="Arial" w:eastAsia="Times New Roman" w:hAnsi="Arial" w:cs="Arial"/>
          <w:color w:val="1C1F23"/>
          <w:kern w:val="0"/>
          <w:sz w:val="22"/>
          <w:szCs w:val="22"/>
          <w:lang w:eastAsia="en-GB"/>
          <w14:ligatures w14:val="none"/>
        </w:rPr>
        <w:t xml:space="preserve"> Pairing less experienced workers with skilled mentors who can model desired </w:t>
      </w:r>
      <w:r w:rsidR="009A61C0" w:rsidRPr="00C809E9">
        <w:rPr>
          <w:rFonts w:ascii="Arial" w:eastAsia="Times New Roman" w:hAnsi="Arial" w:cs="Arial"/>
          <w:color w:val="1C1F23"/>
          <w:kern w:val="0"/>
          <w:sz w:val="22"/>
          <w:szCs w:val="22"/>
          <w:lang w:eastAsia="en-GB"/>
          <w14:ligatures w14:val="none"/>
        </w:rPr>
        <w:t>behaviours</w:t>
      </w:r>
      <w:r w:rsidRPr="00C809E9">
        <w:rPr>
          <w:rFonts w:ascii="Arial" w:eastAsia="Times New Roman" w:hAnsi="Arial" w:cs="Arial"/>
          <w:color w:val="1C1F23"/>
          <w:kern w:val="0"/>
          <w:sz w:val="22"/>
          <w:szCs w:val="22"/>
          <w:lang w:eastAsia="en-GB"/>
          <w14:ligatures w14:val="none"/>
        </w:rPr>
        <w:t xml:space="preserve"> and provide guidance.</w:t>
      </w:r>
    </w:p>
    <w:p w14:paraId="612D1DB0" w14:textId="77777777" w:rsidR="00DC56BB" w:rsidRPr="00C809E9" w:rsidRDefault="00DC56BB" w:rsidP="00C809E9">
      <w:pPr>
        <w:pStyle w:val="ListParagraph"/>
        <w:numPr>
          <w:ilvl w:val="0"/>
          <w:numId w:val="9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Video Demonstrations:</w:t>
      </w:r>
      <w:r w:rsidRPr="00C809E9">
        <w:rPr>
          <w:rFonts w:ascii="Arial" w:eastAsia="Times New Roman" w:hAnsi="Arial" w:cs="Arial"/>
          <w:color w:val="1C1F23"/>
          <w:kern w:val="0"/>
          <w:sz w:val="22"/>
          <w:szCs w:val="22"/>
          <w:lang w:eastAsia="en-GB"/>
          <w14:ligatures w14:val="none"/>
        </w:rPr>
        <w:t> Creating or using videos that show correct procedures, safety protocols, or equipment operation.</w:t>
      </w:r>
    </w:p>
    <w:p w14:paraId="1AD8C70D" w14:textId="77777777" w:rsidR="00DC56BB" w:rsidRPr="00C809E9" w:rsidRDefault="00DC56BB" w:rsidP="00C809E9">
      <w:pPr>
        <w:pStyle w:val="ListParagraph"/>
        <w:numPr>
          <w:ilvl w:val="0"/>
          <w:numId w:val="96"/>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Apprenticeship Models:</w:t>
      </w:r>
      <w:r w:rsidRPr="00C809E9">
        <w:rPr>
          <w:rFonts w:ascii="Arial" w:eastAsia="Times New Roman" w:hAnsi="Arial" w:cs="Arial"/>
          <w:color w:val="1C1F23"/>
          <w:kern w:val="0"/>
          <w:sz w:val="22"/>
          <w:szCs w:val="22"/>
          <w:lang w:eastAsia="en-GB"/>
          <w14:ligatures w14:val="none"/>
        </w:rPr>
        <w:t> A structured form of social learning where novices learn directly from experts over an extended period.</w:t>
      </w:r>
    </w:p>
    <w:p w14:paraId="0958F699"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4F8F9E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5. Connectivism</w:t>
      </w:r>
    </w:p>
    <w:p w14:paraId="4E975D0B" w14:textId="77777777" w:rsidR="00DC56BB" w:rsidRPr="00C809E9" w:rsidRDefault="00DC56BB" w:rsidP="00C809E9">
      <w:pPr>
        <w:numPr>
          <w:ilvl w:val="0"/>
          <w:numId w:val="3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Core Idea:</w:t>
      </w:r>
      <w:r w:rsidRPr="00C809E9">
        <w:rPr>
          <w:rFonts w:ascii="Arial" w:eastAsia="Times New Roman" w:hAnsi="Arial" w:cs="Arial"/>
          <w:color w:val="1C1F23"/>
          <w:kern w:val="0"/>
          <w:sz w:val="22"/>
          <w:szCs w:val="22"/>
          <w:lang w:eastAsia="en-GB"/>
          <w14:ligatures w14:val="none"/>
        </w:rPr>
        <w:t> Learning occurs through </w:t>
      </w:r>
      <w:r w:rsidRPr="00C809E9">
        <w:rPr>
          <w:rFonts w:ascii="Arial" w:eastAsia="Times New Roman" w:hAnsi="Arial" w:cs="Arial"/>
          <w:b/>
          <w:bCs/>
          <w:color w:val="1C1F23"/>
          <w:kern w:val="0"/>
          <w:sz w:val="22"/>
          <w:szCs w:val="22"/>
          <w:lang w:eastAsia="en-GB"/>
          <w14:ligatures w14:val="none"/>
        </w:rPr>
        <w:t>connecting to networks and information sources</w:t>
      </w:r>
      <w:r w:rsidRPr="00C809E9">
        <w:rPr>
          <w:rFonts w:ascii="Arial" w:eastAsia="Times New Roman" w:hAnsi="Arial" w:cs="Arial"/>
          <w:color w:val="1C1F23"/>
          <w:kern w:val="0"/>
          <w:sz w:val="22"/>
          <w:szCs w:val="22"/>
          <w:lang w:eastAsia="en-GB"/>
          <w14:ligatures w14:val="none"/>
        </w:rPr>
        <w:t>. Knowledge is distributed across a network, and learning is the ability to navigate and draw from these connections. This is particularly relevant in the digital age.</w:t>
      </w:r>
    </w:p>
    <w:p w14:paraId="1FD95833" w14:textId="77777777" w:rsidR="00C809E9" w:rsidRPr="00C809E9" w:rsidRDefault="00C809E9"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01950E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Application in Farm Companies:</w:t>
      </w:r>
    </w:p>
    <w:p w14:paraId="1641867C" w14:textId="77777777" w:rsidR="00DC56BB" w:rsidRPr="00C809E9" w:rsidRDefault="00DC56BB" w:rsidP="00C809E9">
      <w:pPr>
        <w:pStyle w:val="ListParagraph"/>
        <w:numPr>
          <w:ilvl w:val="0"/>
          <w:numId w:val="9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Access to Information:</w:t>
      </w:r>
      <w:r w:rsidRPr="00C809E9">
        <w:rPr>
          <w:rFonts w:ascii="Arial" w:eastAsia="Times New Roman" w:hAnsi="Arial" w:cs="Arial"/>
          <w:color w:val="1C1F23"/>
          <w:kern w:val="0"/>
          <w:sz w:val="22"/>
          <w:szCs w:val="22"/>
          <w:lang w:eastAsia="en-GB"/>
          <w14:ligatures w14:val="none"/>
        </w:rPr>
        <w:t> Providing employees with access to online resources, agricultural extension websites, industry forums, and relevant apps.</w:t>
      </w:r>
    </w:p>
    <w:p w14:paraId="6AD1117F" w14:textId="77777777" w:rsidR="00DC56BB" w:rsidRPr="00C809E9" w:rsidRDefault="00DC56BB" w:rsidP="00C809E9">
      <w:pPr>
        <w:pStyle w:val="ListParagraph"/>
        <w:numPr>
          <w:ilvl w:val="0"/>
          <w:numId w:val="9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Building Networks:</w:t>
      </w:r>
      <w:r w:rsidRPr="00C809E9">
        <w:rPr>
          <w:rFonts w:ascii="Arial" w:eastAsia="Times New Roman" w:hAnsi="Arial" w:cs="Arial"/>
          <w:color w:val="1C1F23"/>
          <w:kern w:val="0"/>
          <w:sz w:val="22"/>
          <w:szCs w:val="22"/>
          <w:lang w:eastAsia="en-GB"/>
          <w14:ligatures w14:val="none"/>
        </w:rPr>
        <w:t> Encouraging employees to connect with peers at other farms, attend industry conferences, or join online agricultural communities to share knowledge and learn about new trends.</w:t>
      </w:r>
    </w:p>
    <w:p w14:paraId="719915CB" w14:textId="77777777" w:rsidR="00DC56BB" w:rsidRPr="00C809E9" w:rsidRDefault="00DC56BB" w:rsidP="00C809E9">
      <w:pPr>
        <w:pStyle w:val="ListParagraph"/>
        <w:numPr>
          <w:ilvl w:val="0"/>
          <w:numId w:val="9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Using Farm Management Software:</w:t>
      </w:r>
      <w:r w:rsidRPr="00C809E9">
        <w:rPr>
          <w:rFonts w:ascii="Arial" w:eastAsia="Times New Roman" w:hAnsi="Arial" w:cs="Arial"/>
          <w:color w:val="1C1F23"/>
          <w:kern w:val="0"/>
          <w:sz w:val="22"/>
          <w:szCs w:val="22"/>
          <w:lang w:eastAsia="en-GB"/>
          <w14:ligatures w14:val="none"/>
        </w:rPr>
        <w:t> Learning to use integrated systems that connect various aspects of the farm (inventory, planting schedules, sales) can be seen as a form of connectivist learning.</w:t>
      </w:r>
    </w:p>
    <w:p w14:paraId="18E5F2E0" w14:textId="77777777" w:rsidR="00DC56BB" w:rsidRPr="00C809E9" w:rsidRDefault="00DC56BB" w:rsidP="00C809E9">
      <w:pPr>
        <w:pStyle w:val="ListParagraph"/>
        <w:numPr>
          <w:ilvl w:val="0"/>
          <w:numId w:val="98"/>
        </w:numPr>
        <w:tabs>
          <w:tab w:val="left" w:pos="0"/>
        </w:tabs>
        <w:spacing w:line="360" w:lineRule="atLeast"/>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Leveraging Experts:</w:t>
      </w:r>
      <w:r w:rsidRPr="00C809E9">
        <w:rPr>
          <w:rFonts w:ascii="Arial" w:eastAsia="Times New Roman" w:hAnsi="Arial" w:cs="Arial"/>
          <w:color w:val="1C1F23"/>
          <w:kern w:val="0"/>
          <w:sz w:val="22"/>
          <w:szCs w:val="22"/>
          <w:lang w:eastAsia="en-GB"/>
          <w14:ligatures w14:val="none"/>
        </w:rPr>
        <w:t> Facilitating access to agronomists, veterinarians, or equipment specialists when complex problems arise.</w:t>
      </w:r>
    </w:p>
    <w:p w14:paraId="48A34508" w14:textId="77777777" w:rsidR="00C809E9" w:rsidRPr="00C809E9" w:rsidRDefault="00C809E9" w:rsidP="00C809E9">
      <w:pPr>
        <w:pStyle w:val="ListParagraph"/>
        <w:tabs>
          <w:tab w:val="left" w:pos="0"/>
        </w:tabs>
        <w:spacing w:line="360" w:lineRule="atLeast"/>
        <w:jc w:val="both"/>
        <w:rPr>
          <w:rFonts w:ascii="Arial" w:eastAsia="Times New Roman" w:hAnsi="Arial" w:cs="Arial"/>
          <w:color w:val="1C1F23"/>
          <w:kern w:val="0"/>
          <w:sz w:val="22"/>
          <w:szCs w:val="22"/>
          <w:lang w:eastAsia="en-GB"/>
          <w14:ligatures w14:val="none"/>
        </w:rPr>
      </w:pPr>
    </w:p>
    <w:p w14:paraId="3A9C0C96"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Integrating Learning Theories in Practice:</w:t>
      </w:r>
    </w:p>
    <w:p w14:paraId="0F9BB7AD" w14:textId="77777777" w:rsidR="00DC56BB" w:rsidRPr="00C809E9" w:rsidRDefault="00DC56BB" w:rsidP="00C809E9">
      <w:pPr>
        <w:numPr>
          <w:ilvl w:val="0"/>
          <w:numId w:val="3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Blended Learning:</w:t>
      </w:r>
      <w:r w:rsidRPr="00C809E9">
        <w:rPr>
          <w:rFonts w:ascii="Arial" w:eastAsia="Times New Roman" w:hAnsi="Arial" w:cs="Arial"/>
          <w:color w:val="1C1F23"/>
          <w:kern w:val="0"/>
          <w:sz w:val="22"/>
          <w:szCs w:val="22"/>
          <w:lang w:eastAsia="en-GB"/>
          <w14:ligatures w14:val="none"/>
        </w:rPr>
        <w:t> Combining different approaches. For example, using behaviourist principles for safety compliance (rewards/consequences), cognitivist methods for understanding crop science, constructivist approaches for problem-solving, and social learning for skill demonstration.</w:t>
      </w:r>
    </w:p>
    <w:p w14:paraId="63E231E0" w14:textId="77777777" w:rsidR="00DC56BB" w:rsidRPr="00C809E9" w:rsidRDefault="00DC56BB" w:rsidP="00C809E9">
      <w:pPr>
        <w:numPr>
          <w:ilvl w:val="0"/>
          <w:numId w:val="3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Tailored Training:</w:t>
      </w:r>
      <w:r w:rsidRPr="00C809E9">
        <w:rPr>
          <w:rFonts w:ascii="Arial" w:eastAsia="Times New Roman" w:hAnsi="Arial" w:cs="Arial"/>
          <w:color w:val="1C1F23"/>
          <w:kern w:val="0"/>
          <w:sz w:val="22"/>
          <w:szCs w:val="22"/>
          <w:lang w:eastAsia="en-GB"/>
          <w14:ligatures w14:val="none"/>
        </w:rPr>
        <w:t> Recognizing that different employees might learn best through different methods. Offering variety in training delivery.</w:t>
      </w:r>
    </w:p>
    <w:p w14:paraId="77A049E5" w14:textId="77777777" w:rsidR="00DC56BB" w:rsidRPr="00C809E9" w:rsidRDefault="00DC56BB" w:rsidP="00C809E9">
      <w:pPr>
        <w:numPr>
          <w:ilvl w:val="0"/>
          <w:numId w:val="32"/>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Continuous Improvement:</w:t>
      </w:r>
      <w:r w:rsidRPr="00C809E9">
        <w:rPr>
          <w:rFonts w:ascii="Arial" w:eastAsia="Times New Roman" w:hAnsi="Arial" w:cs="Arial"/>
          <w:color w:val="1C1F23"/>
          <w:kern w:val="0"/>
          <w:sz w:val="22"/>
          <w:szCs w:val="22"/>
          <w:lang w:eastAsia="en-GB"/>
          <w14:ligatures w14:val="none"/>
        </w:rPr>
        <w:t> Regularly evaluating the effectiveness of training programs and adjusting methods based on feedback and outcomes.</w:t>
      </w:r>
    </w:p>
    <w:p w14:paraId="5B3FC921"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3913E968" w14:textId="77777777" w:rsidR="00C809E9"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4BEDFC45" w14:textId="77777777" w:rsidR="00C809E9"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03F3B378"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3738B240"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51B08CF" w14:textId="77777777" w:rsidR="00DC56BB"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Benefits of Training</w:t>
      </w:r>
    </w:p>
    <w:p w14:paraId="492DB295" w14:textId="77777777" w:rsidR="00DC56BB" w:rsidRPr="00C809E9" w:rsidRDefault="00DC56BB" w:rsidP="00C809E9">
      <w:pPr>
        <w:tabs>
          <w:tab w:val="left" w:pos="0"/>
        </w:tabs>
        <w:spacing w:line="360" w:lineRule="atLeast"/>
        <w:ind w:left="426"/>
        <w:jc w:val="both"/>
        <w:outlineLvl w:val="2"/>
        <w:rPr>
          <w:rFonts w:ascii="Arial" w:eastAsia="Times New Roman" w:hAnsi="Arial" w:cs="Arial"/>
          <w:b/>
          <w:bCs/>
          <w:color w:val="0070C0"/>
          <w:kern w:val="0"/>
          <w:sz w:val="22"/>
          <w:szCs w:val="22"/>
          <w:lang w:eastAsia="en-GB"/>
          <w14:ligatures w14:val="none"/>
        </w:rPr>
      </w:pPr>
    </w:p>
    <w:p w14:paraId="7928DF9C" w14:textId="77777777" w:rsidR="00DC56BB" w:rsidRPr="00C809E9" w:rsidRDefault="00DC56BB" w:rsidP="00C809E9">
      <w:pPr>
        <w:tabs>
          <w:tab w:val="left" w:pos="0"/>
        </w:tabs>
        <w:spacing w:line="360" w:lineRule="atLeast"/>
        <w:ind w:left="426"/>
        <w:jc w:val="both"/>
        <w:rPr>
          <w:rFonts w:ascii="Arial" w:eastAsia="Times New Roman" w:hAnsi="Arial" w:cs="Arial"/>
          <w:b/>
          <w:bCs/>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Training for Farm Managers at Lazand S.A.R.L. yields numerous benefits:</w:t>
      </w:r>
    </w:p>
    <w:p w14:paraId="3017499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Training managers in a farm company Lazand s.a.r.l is just as critical, if not more so, than training frontline workers. Managers are the linchpins that translate company goals into operational reality. Their development directly impacts the team's performance, safety, and overall farm success.</w:t>
      </w:r>
    </w:p>
    <w:p w14:paraId="086E677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E832821" w14:textId="77777777" w:rsidR="00DC56BB" w:rsidRPr="00C809E9" w:rsidRDefault="00DC56BB" w:rsidP="00C809E9">
      <w:pPr>
        <w:tabs>
          <w:tab w:val="left" w:pos="0"/>
        </w:tabs>
        <w:spacing w:line="360" w:lineRule="atLeast"/>
        <w:ind w:left="426"/>
        <w:jc w:val="both"/>
        <w:rPr>
          <w:rFonts w:ascii="Arial" w:eastAsia="Times New Roman" w:hAnsi="Arial" w:cs="Arial"/>
          <w:b/>
          <w:bCs/>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The key benefits of training managers in a farm company:</w:t>
      </w:r>
    </w:p>
    <w:p w14:paraId="58A737CE" w14:textId="77777777" w:rsidR="00DC56BB" w:rsidRPr="00C809E9" w:rsidRDefault="00DC56BB" w:rsidP="00C809E9">
      <w:pPr>
        <w:tabs>
          <w:tab w:val="left" w:pos="0"/>
        </w:tabs>
        <w:spacing w:line="360" w:lineRule="atLeast"/>
        <w:ind w:left="426"/>
        <w:jc w:val="both"/>
        <w:rPr>
          <w:rFonts w:ascii="Arial" w:eastAsia="Times New Roman" w:hAnsi="Arial" w:cs="Arial"/>
          <w:b/>
          <w:bCs/>
          <w:color w:val="1C1F23"/>
          <w:kern w:val="0"/>
          <w:sz w:val="22"/>
          <w:szCs w:val="22"/>
          <w:lang w:eastAsia="en-GB"/>
          <w14:ligatures w14:val="none"/>
        </w:rPr>
      </w:pPr>
    </w:p>
    <w:p w14:paraId="2214AE0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1. Improved Operational Oversight and Efficiency:</w:t>
      </w:r>
    </w:p>
    <w:p w14:paraId="0E662F39" w14:textId="77777777" w:rsidR="00DC56BB" w:rsidRPr="00C809E9" w:rsidRDefault="00DC56BB" w:rsidP="00C809E9">
      <w:pPr>
        <w:numPr>
          <w:ilvl w:val="0"/>
          <w:numId w:val="3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Strategic Implementation:</w:t>
      </w:r>
      <w:r w:rsidRPr="00C809E9">
        <w:rPr>
          <w:rFonts w:ascii="Arial" w:eastAsia="Times New Roman" w:hAnsi="Arial" w:cs="Arial"/>
          <w:color w:val="1C1F23"/>
          <w:kern w:val="0"/>
          <w:sz w:val="22"/>
          <w:szCs w:val="22"/>
          <w:lang w:eastAsia="en-GB"/>
          <w14:ligatures w14:val="none"/>
        </w:rPr>
        <w:t> Trained managers better understand and implement the farm's strategic goals, translating them into actionable plans for their teams.</w:t>
      </w:r>
    </w:p>
    <w:p w14:paraId="012E52E9" w14:textId="77777777" w:rsidR="00DC56BB" w:rsidRPr="00C809E9" w:rsidRDefault="00DC56BB" w:rsidP="00C809E9">
      <w:pPr>
        <w:numPr>
          <w:ilvl w:val="0"/>
          <w:numId w:val="3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Effective Resource Management:</w:t>
      </w:r>
      <w:r w:rsidRPr="00C809E9">
        <w:rPr>
          <w:rFonts w:ascii="Arial" w:eastAsia="Times New Roman" w:hAnsi="Arial" w:cs="Arial"/>
          <w:color w:val="1C1F23"/>
          <w:kern w:val="0"/>
          <w:sz w:val="22"/>
          <w:szCs w:val="22"/>
          <w:lang w:eastAsia="en-GB"/>
          <w14:ligatures w14:val="none"/>
        </w:rPr>
        <w:t xml:space="preserve"> They learn to optimize the use of </w:t>
      </w:r>
      <w:r w:rsidR="00252D0C"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equipment, water, and other resources under their supervision, reducing waste and increasing output.</w:t>
      </w:r>
    </w:p>
    <w:p w14:paraId="692F66C5" w14:textId="77777777" w:rsidR="00DC56BB" w:rsidRPr="00C809E9" w:rsidRDefault="00DC56BB" w:rsidP="00C809E9">
      <w:pPr>
        <w:numPr>
          <w:ilvl w:val="0"/>
          <w:numId w:val="33"/>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Process Improvement:</w:t>
      </w:r>
      <w:r w:rsidRPr="00C809E9">
        <w:rPr>
          <w:rFonts w:ascii="Arial" w:eastAsia="Times New Roman" w:hAnsi="Arial" w:cs="Arial"/>
          <w:color w:val="1C1F23"/>
          <w:kern w:val="0"/>
          <w:sz w:val="22"/>
          <w:szCs w:val="22"/>
          <w:lang w:eastAsia="en-GB"/>
          <w14:ligatures w14:val="none"/>
        </w:rPr>
        <w:t> Managers trained in process analysis can identify bottlenecks, inefficiencies, and areas for improvement in daily operations.</w:t>
      </w:r>
    </w:p>
    <w:p w14:paraId="5A86814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519C9A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2. Enhanced Leadership and Team Management:</w:t>
      </w:r>
    </w:p>
    <w:p w14:paraId="7959A4C4" w14:textId="77777777" w:rsidR="00DC56BB" w:rsidRPr="00C809E9" w:rsidRDefault="00DC56BB" w:rsidP="00C809E9">
      <w:pPr>
        <w:numPr>
          <w:ilvl w:val="0"/>
          <w:numId w:val="3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Motivating Teams:</w:t>
      </w:r>
      <w:r w:rsidRPr="00C809E9">
        <w:rPr>
          <w:rFonts w:ascii="Arial" w:eastAsia="Times New Roman" w:hAnsi="Arial" w:cs="Arial"/>
          <w:color w:val="1C1F23"/>
          <w:kern w:val="0"/>
          <w:sz w:val="22"/>
          <w:szCs w:val="22"/>
          <w:lang w:eastAsia="en-GB"/>
          <w14:ligatures w14:val="none"/>
        </w:rPr>
        <w:t> Managers learn effective leadership techniques to motivate their crews, fostering a positive work environment and boosting morale.</w:t>
      </w:r>
    </w:p>
    <w:p w14:paraId="7F12EDB5" w14:textId="77777777" w:rsidR="00DC56BB" w:rsidRPr="00C809E9" w:rsidRDefault="00DC56BB" w:rsidP="00C809E9">
      <w:pPr>
        <w:numPr>
          <w:ilvl w:val="0"/>
          <w:numId w:val="3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Effective Communication:</w:t>
      </w:r>
      <w:r w:rsidRPr="00C809E9">
        <w:rPr>
          <w:rFonts w:ascii="Arial" w:eastAsia="Times New Roman" w:hAnsi="Arial" w:cs="Arial"/>
          <w:color w:val="1C1F23"/>
          <w:kern w:val="0"/>
          <w:sz w:val="22"/>
          <w:szCs w:val="22"/>
          <w:lang w:eastAsia="en-GB"/>
          <w14:ligatures w14:val="none"/>
        </w:rPr>
        <w:t> Training improves their ability to communicate clearly, set expectations, provide feedback, and listen to their team members. This is especially vital in diverse agricultural workforces.</w:t>
      </w:r>
    </w:p>
    <w:p w14:paraId="1436385C" w14:textId="77777777" w:rsidR="00DC56BB" w:rsidRPr="00C809E9" w:rsidRDefault="00DC56BB" w:rsidP="00C809E9">
      <w:pPr>
        <w:numPr>
          <w:ilvl w:val="0"/>
          <w:numId w:val="3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Conflict Resolution:</w:t>
      </w:r>
      <w:r w:rsidRPr="00C809E9">
        <w:rPr>
          <w:rFonts w:ascii="Arial" w:eastAsia="Times New Roman" w:hAnsi="Arial" w:cs="Arial"/>
          <w:color w:val="1C1F23"/>
          <w:kern w:val="0"/>
          <w:sz w:val="22"/>
          <w:szCs w:val="22"/>
          <w:lang w:eastAsia="en-GB"/>
          <w14:ligatures w14:val="none"/>
        </w:rPr>
        <w:t> Managers gain skills to handle interpersonal conflicts within their teams fairly and efficiently, preventing disruptions.</w:t>
      </w:r>
    </w:p>
    <w:p w14:paraId="7F1CE1C8" w14:textId="77777777" w:rsidR="00DC56BB" w:rsidRDefault="00DC56BB" w:rsidP="00C809E9">
      <w:pPr>
        <w:numPr>
          <w:ilvl w:val="0"/>
          <w:numId w:val="34"/>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Performance Management:</w:t>
      </w:r>
      <w:r w:rsidRPr="00C809E9">
        <w:rPr>
          <w:rFonts w:ascii="Arial" w:eastAsia="Times New Roman" w:hAnsi="Arial" w:cs="Arial"/>
          <w:color w:val="1C1F23"/>
          <w:kern w:val="0"/>
          <w:sz w:val="22"/>
          <w:szCs w:val="22"/>
          <w:lang w:eastAsia="en-GB"/>
          <w14:ligatures w14:val="none"/>
        </w:rPr>
        <w:t> They learn how to set performance goals, provide constructive feedback, conduct performance reviews, and address underperformance effectively.</w:t>
      </w:r>
    </w:p>
    <w:p w14:paraId="7AEBDD85" w14:textId="77777777" w:rsidR="00801BDC"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603AECDB" w14:textId="77777777" w:rsidR="00801BDC"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64F92133" w14:textId="77777777" w:rsidR="00801BDC"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5188E7B0" w14:textId="77777777" w:rsidR="00801BDC" w:rsidRPr="00C809E9"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120EB6FC"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598EA8CD"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3. Strengthened Safety Culture and Compliance:</w:t>
      </w:r>
    </w:p>
    <w:p w14:paraId="50EEB6B5" w14:textId="77777777" w:rsidR="00DC56BB" w:rsidRPr="00C809E9" w:rsidRDefault="00DC56BB" w:rsidP="00C809E9">
      <w:pPr>
        <w:numPr>
          <w:ilvl w:val="0"/>
          <w:numId w:val="3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Leadership in Safety:</w:t>
      </w:r>
      <w:r w:rsidRPr="00C809E9">
        <w:rPr>
          <w:rFonts w:ascii="Arial" w:eastAsia="Times New Roman" w:hAnsi="Arial" w:cs="Arial"/>
          <w:color w:val="1C1F23"/>
          <w:kern w:val="0"/>
          <w:sz w:val="22"/>
          <w:szCs w:val="22"/>
          <w:lang w:eastAsia="en-GB"/>
          <w14:ligatures w14:val="none"/>
        </w:rPr>
        <w:t> Managers are instrumental in championing safety. Training equips them to enforce safety protocols, conduct safety briefings, identify hazards, and ensure compliance with regulations (e.g., OSHA).</w:t>
      </w:r>
    </w:p>
    <w:p w14:paraId="70E42FB8" w14:textId="77777777" w:rsidR="00DC56BB" w:rsidRPr="00C809E9" w:rsidRDefault="00DC56BB" w:rsidP="00C809E9">
      <w:pPr>
        <w:numPr>
          <w:ilvl w:val="0"/>
          <w:numId w:val="3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Accident Prevention:</w:t>
      </w:r>
      <w:r w:rsidRPr="00C809E9">
        <w:rPr>
          <w:rFonts w:ascii="Arial" w:eastAsia="Times New Roman" w:hAnsi="Arial" w:cs="Arial"/>
          <w:color w:val="1C1F23"/>
          <w:kern w:val="0"/>
          <w:sz w:val="22"/>
          <w:szCs w:val="22"/>
          <w:lang w:eastAsia="en-GB"/>
          <w14:ligatures w14:val="none"/>
        </w:rPr>
        <w:t> By understanding risks and safety procedures, managers can proactively prevent accidents and ensure their teams work safely.</w:t>
      </w:r>
    </w:p>
    <w:p w14:paraId="7D078A3F" w14:textId="77777777" w:rsidR="00DC56BB" w:rsidRPr="00C809E9" w:rsidRDefault="00DC56BB" w:rsidP="00C809E9">
      <w:pPr>
        <w:numPr>
          <w:ilvl w:val="0"/>
          <w:numId w:val="35"/>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Regulatory Adherence:</w:t>
      </w:r>
      <w:r w:rsidRPr="00C809E9">
        <w:rPr>
          <w:rFonts w:ascii="Arial" w:eastAsia="Times New Roman" w:hAnsi="Arial" w:cs="Arial"/>
          <w:color w:val="1C1F23"/>
          <w:kern w:val="0"/>
          <w:sz w:val="22"/>
          <w:szCs w:val="22"/>
          <w:lang w:eastAsia="en-GB"/>
          <w14:ligatures w14:val="none"/>
        </w:rPr>
        <w:t xml:space="preserve"> They become the first line of </w:t>
      </w:r>
      <w:r w:rsidR="00C809E9" w:rsidRPr="00C809E9">
        <w:rPr>
          <w:rFonts w:ascii="Arial" w:eastAsia="Times New Roman" w:hAnsi="Arial" w:cs="Arial"/>
          <w:color w:val="1C1F23"/>
          <w:kern w:val="0"/>
          <w:sz w:val="22"/>
          <w:szCs w:val="22"/>
          <w:lang w:eastAsia="en-GB"/>
          <w14:ligatures w14:val="none"/>
        </w:rPr>
        <w:t>defence</w:t>
      </w:r>
      <w:r w:rsidRPr="00C809E9">
        <w:rPr>
          <w:rFonts w:ascii="Arial" w:eastAsia="Times New Roman" w:hAnsi="Arial" w:cs="Arial"/>
          <w:color w:val="1C1F23"/>
          <w:kern w:val="0"/>
          <w:sz w:val="22"/>
          <w:szCs w:val="22"/>
          <w:lang w:eastAsia="en-GB"/>
          <w14:ligatures w14:val="none"/>
        </w:rPr>
        <w:t xml:space="preserve"> in ensuring their teams comply with food safety, environmental, and </w:t>
      </w:r>
      <w:r w:rsidR="009A61C0"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laws.</w:t>
      </w:r>
    </w:p>
    <w:p w14:paraId="254F7C03"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55552EF"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4. Better Employee Development and Retention:</w:t>
      </w:r>
    </w:p>
    <w:p w14:paraId="655B7E7A" w14:textId="77777777" w:rsidR="00DC56BB" w:rsidRPr="00C809E9" w:rsidRDefault="00DC56BB" w:rsidP="00C809E9">
      <w:pPr>
        <w:numPr>
          <w:ilvl w:val="0"/>
          <w:numId w:val="3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Talent Identification:</w:t>
      </w:r>
      <w:r w:rsidRPr="00C809E9">
        <w:rPr>
          <w:rFonts w:ascii="Arial" w:eastAsia="Times New Roman" w:hAnsi="Arial" w:cs="Arial"/>
          <w:color w:val="1C1F23"/>
          <w:kern w:val="0"/>
          <w:sz w:val="22"/>
          <w:szCs w:val="22"/>
          <w:lang w:eastAsia="en-GB"/>
          <w14:ligatures w14:val="none"/>
        </w:rPr>
        <w:t> Trained managers are better at recognizing potential in their team members and identifying training needs.</w:t>
      </w:r>
    </w:p>
    <w:p w14:paraId="020FFEA4" w14:textId="77777777" w:rsidR="00DC56BB" w:rsidRPr="00C809E9" w:rsidRDefault="00DC56BB" w:rsidP="00C809E9">
      <w:pPr>
        <w:numPr>
          <w:ilvl w:val="0"/>
          <w:numId w:val="3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Mentorship and Coaching:</w:t>
      </w:r>
      <w:r w:rsidRPr="00C809E9">
        <w:rPr>
          <w:rFonts w:ascii="Arial" w:eastAsia="Times New Roman" w:hAnsi="Arial" w:cs="Arial"/>
          <w:color w:val="1C1F23"/>
          <w:kern w:val="0"/>
          <w:sz w:val="22"/>
          <w:szCs w:val="22"/>
          <w:lang w:eastAsia="en-GB"/>
          <w14:ligatures w14:val="none"/>
        </w:rPr>
        <w:t> They can effectively coach and mentor their staff, contributing to employee growth and skill development.</w:t>
      </w:r>
    </w:p>
    <w:p w14:paraId="3AA897C5" w14:textId="77777777" w:rsidR="00DC56BB" w:rsidRPr="00C809E9" w:rsidRDefault="00DC56BB" w:rsidP="00C809E9">
      <w:pPr>
        <w:numPr>
          <w:ilvl w:val="0"/>
          <w:numId w:val="36"/>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Reduced Turnover:</w:t>
      </w:r>
      <w:r w:rsidRPr="00C809E9">
        <w:rPr>
          <w:rFonts w:ascii="Arial" w:eastAsia="Times New Roman" w:hAnsi="Arial" w:cs="Arial"/>
          <w:color w:val="1C1F23"/>
          <w:kern w:val="0"/>
          <w:sz w:val="22"/>
          <w:szCs w:val="22"/>
          <w:lang w:eastAsia="en-GB"/>
          <w14:ligatures w14:val="none"/>
        </w:rPr>
        <w:t> By being better leaders and communicators, managers can create environments where employees feel valued and are less likely to leave.</w:t>
      </w:r>
    </w:p>
    <w:p w14:paraId="70D3314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115E03B"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5. Effective Problem-Solving and Decision-Making:</w:t>
      </w:r>
    </w:p>
    <w:p w14:paraId="6F48323D" w14:textId="77777777" w:rsidR="00DC56BB" w:rsidRPr="00C809E9" w:rsidRDefault="00DC56BB" w:rsidP="00C809E9">
      <w:pPr>
        <w:numPr>
          <w:ilvl w:val="0"/>
          <w:numId w:val="37"/>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Analytical Skills:</w:t>
      </w:r>
      <w:r w:rsidRPr="00C809E9">
        <w:rPr>
          <w:rFonts w:ascii="Arial" w:eastAsia="Times New Roman" w:hAnsi="Arial" w:cs="Arial"/>
          <w:color w:val="1C1F23"/>
          <w:kern w:val="0"/>
          <w:sz w:val="22"/>
          <w:szCs w:val="22"/>
          <w:lang w:eastAsia="en-GB"/>
          <w14:ligatures w14:val="none"/>
        </w:rPr>
        <w:t> Training can enhance managers' ability to analyse complex situations, diagnose problems (e.g., crop diseases, equipment failures), and make sound, timely decisions.</w:t>
      </w:r>
    </w:p>
    <w:p w14:paraId="3FBC4346" w14:textId="77777777" w:rsidR="00DC56BB" w:rsidRPr="00C809E9" w:rsidRDefault="00DC56BB" w:rsidP="00C809E9">
      <w:pPr>
        <w:numPr>
          <w:ilvl w:val="0"/>
          <w:numId w:val="37"/>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Strategic Thinking:</w:t>
      </w:r>
      <w:r w:rsidRPr="00C809E9">
        <w:rPr>
          <w:rFonts w:ascii="Arial" w:eastAsia="Times New Roman" w:hAnsi="Arial" w:cs="Arial"/>
          <w:color w:val="1C1F23"/>
          <w:kern w:val="0"/>
          <w:sz w:val="22"/>
          <w:szCs w:val="22"/>
          <w:lang w:eastAsia="en-GB"/>
          <w14:ligatures w14:val="none"/>
        </w:rPr>
        <w:t> They develop a broader perspective, understanding how their team's actions impact the overall farm operation.</w:t>
      </w:r>
    </w:p>
    <w:p w14:paraId="346DAAAC" w14:textId="77777777" w:rsidR="00DC56BB" w:rsidRPr="00C809E9" w:rsidRDefault="00DC56BB" w:rsidP="00C809E9">
      <w:pPr>
        <w:numPr>
          <w:ilvl w:val="0"/>
          <w:numId w:val="37"/>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Innovation Adoption:</w:t>
      </w:r>
      <w:r w:rsidRPr="00C809E9">
        <w:rPr>
          <w:rFonts w:ascii="Arial" w:eastAsia="Times New Roman" w:hAnsi="Arial" w:cs="Arial"/>
          <w:color w:val="1C1F23"/>
          <w:kern w:val="0"/>
          <w:sz w:val="22"/>
          <w:szCs w:val="22"/>
          <w:lang w:eastAsia="en-GB"/>
          <w14:ligatures w14:val="none"/>
        </w:rPr>
        <w:t> Managers are key to introducing and implementing new technologies or farming methods. Training helps them understand these innovations and lead their teams through the transition.</w:t>
      </w:r>
    </w:p>
    <w:p w14:paraId="6E3964F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AE2774D"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6. Improved Financial Performance:</w:t>
      </w:r>
    </w:p>
    <w:p w14:paraId="4D07814A" w14:textId="77777777" w:rsidR="00DC56BB" w:rsidRPr="00C809E9" w:rsidRDefault="00DC56BB" w:rsidP="00C809E9">
      <w:pPr>
        <w:numPr>
          <w:ilvl w:val="0"/>
          <w:numId w:val="3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Cost Control:</w:t>
      </w:r>
      <w:r w:rsidRPr="00C809E9">
        <w:rPr>
          <w:rFonts w:ascii="Arial" w:eastAsia="Times New Roman" w:hAnsi="Arial" w:cs="Arial"/>
          <w:color w:val="1C1F23"/>
          <w:kern w:val="0"/>
          <w:sz w:val="22"/>
          <w:szCs w:val="22"/>
          <w:lang w:eastAsia="en-GB"/>
          <w14:ligatures w14:val="none"/>
        </w:rPr>
        <w:t> Better resource management, reduced waste, and fewer accidents directly contribute to lower operating costs.</w:t>
      </w:r>
    </w:p>
    <w:p w14:paraId="33F7D631" w14:textId="77777777" w:rsidR="00DC56BB" w:rsidRPr="00C809E9" w:rsidRDefault="00DC56BB" w:rsidP="00C809E9">
      <w:pPr>
        <w:numPr>
          <w:ilvl w:val="0"/>
          <w:numId w:val="3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Increased Revenue:</w:t>
      </w:r>
      <w:r w:rsidRPr="00C809E9">
        <w:rPr>
          <w:rFonts w:ascii="Arial" w:eastAsia="Times New Roman" w:hAnsi="Arial" w:cs="Arial"/>
          <w:color w:val="1C1F23"/>
          <w:kern w:val="0"/>
          <w:sz w:val="22"/>
          <w:szCs w:val="22"/>
          <w:lang w:eastAsia="en-GB"/>
          <w14:ligatures w14:val="none"/>
        </w:rPr>
        <w:t> Higher productivity, better quality products, and efficient operations can lead to increased sales and profitability.</w:t>
      </w:r>
    </w:p>
    <w:p w14:paraId="45E0D544" w14:textId="77777777" w:rsidR="00DC56BB" w:rsidRDefault="00DC56BB" w:rsidP="00C809E9">
      <w:pPr>
        <w:numPr>
          <w:ilvl w:val="0"/>
          <w:numId w:val="38"/>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Budget Management:</w:t>
      </w:r>
      <w:r w:rsidRPr="00C809E9">
        <w:rPr>
          <w:rFonts w:ascii="Arial" w:eastAsia="Times New Roman" w:hAnsi="Arial" w:cs="Arial"/>
          <w:color w:val="1C1F23"/>
          <w:kern w:val="0"/>
          <w:sz w:val="22"/>
          <w:szCs w:val="22"/>
          <w:lang w:eastAsia="en-GB"/>
          <w14:ligatures w14:val="none"/>
        </w:rPr>
        <w:t> Managers trained in financial aspects can contribute to more accurate budgeting and cost control within their departments.</w:t>
      </w:r>
    </w:p>
    <w:p w14:paraId="3D52BC29" w14:textId="77777777" w:rsidR="00801BDC"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40E6C715" w14:textId="77777777" w:rsidR="00801BDC"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1E4D561F" w14:textId="77777777" w:rsidR="00801BDC" w:rsidRPr="00C809E9" w:rsidRDefault="00801BDC" w:rsidP="00801BDC">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5D6265C5"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22E72F21"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7. Succession Planning:</w:t>
      </w:r>
    </w:p>
    <w:p w14:paraId="1A07C26F" w14:textId="77777777" w:rsidR="00DC56BB" w:rsidRPr="00C809E9" w:rsidRDefault="00DC56BB" w:rsidP="00C809E9">
      <w:pPr>
        <w:numPr>
          <w:ilvl w:val="0"/>
          <w:numId w:val="39"/>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Developing Future Leaders:</w:t>
      </w:r>
      <w:r w:rsidRPr="00C809E9">
        <w:rPr>
          <w:rFonts w:ascii="Arial" w:eastAsia="Times New Roman" w:hAnsi="Arial" w:cs="Arial"/>
          <w:color w:val="1C1F23"/>
          <w:kern w:val="0"/>
          <w:sz w:val="22"/>
          <w:szCs w:val="22"/>
          <w:lang w:eastAsia="en-GB"/>
          <w14:ligatures w14:val="none"/>
        </w:rPr>
        <w:t> Training existing managers prepares them for higher-level responsibilities and helps identify potential successors for senior management or ownership roles.</w:t>
      </w:r>
    </w:p>
    <w:p w14:paraId="36BACDB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77240C4" w14:textId="77777777" w:rsidR="00DC56BB" w:rsidRPr="00C809E9" w:rsidRDefault="00DC56BB" w:rsidP="00C809E9">
      <w:pPr>
        <w:tabs>
          <w:tab w:val="left" w:pos="0"/>
        </w:tabs>
        <w:spacing w:line="360" w:lineRule="atLeast"/>
        <w:ind w:left="426"/>
        <w:jc w:val="both"/>
        <w:rPr>
          <w:rFonts w:ascii="Arial" w:eastAsia="Times New Roman" w:hAnsi="Arial" w:cs="Arial"/>
          <w:b/>
          <w:bCs/>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Specific Training Areas for Farm Managers:</w:t>
      </w:r>
    </w:p>
    <w:p w14:paraId="352B78E5" w14:textId="77777777" w:rsidR="00DC56BB" w:rsidRPr="00C809E9" w:rsidRDefault="00DC56BB" w:rsidP="00C809E9">
      <w:pPr>
        <w:numPr>
          <w:ilvl w:val="0"/>
          <w:numId w:val="4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Leadership and People Management:</w:t>
      </w:r>
      <w:r w:rsidRPr="00C809E9">
        <w:rPr>
          <w:rFonts w:ascii="Arial" w:eastAsia="Times New Roman" w:hAnsi="Arial" w:cs="Arial"/>
          <w:color w:val="1C1F23"/>
          <w:kern w:val="0"/>
          <w:sz w:val="22"/>
          <w:szCs w:val="22"/>
          <w:lang w:eastAsia="en-GB"/>
          <w14:ligatures w14:val="none"/>
        </w:rPr>
        <w:t> Communication, motivation, conflict resolution, delegation, performance management.</w:t>
      </w:r>
    </w:p>
    <w:p w14:paraId="5FC9ACED" w14:textId="77777777" w:rsidR="00DC56BB" w:rsidRPr="00C809E9" w:rsidRDefault="00DC56BB" w:rsidP="00C809E9">
      <w:pPr>
        <w:numPr>
          <w:ilvl w:val="0"/>
          <w:numId w:val="4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Farm Operations:</w:t>
      </w:r>
      <w:r w:rsidRPr="00C809E9">
        <w:rPr>
          <w:rFonts w:ascii="Arial" w:eastAsia="Times New Roman" w:hAnsi="Arial" w:cs="Arial"/>
          <w:color w:val="1C1F23"/>
          <w:kern w:val="0"/>
          <w:sz w:val="22"/>
          <w:szCs w:val="22"/>
          <w:lang w:eastAsia="en-GB"/>
          <w14:ligatures w14:val="none"/>
        </w:rPr>
        <w:t> Advanced agronomy, livestock management, irrigation techniques, harvest planning, post-harvest handling.</w:t>
      </w:r>
    </w:p>
    <w:p w14:paraId="56FBE1BA" w14:textId="77777777" w:rsidR="00DC56BB" w:rsidRPr="00C809E9" w:rsidRDefault="00DC56BB" w:rsidP="00C809E9">
      <w:pPr>
        <w:numPr>
          <w:ilvl w:val="0"/>
          <w:numId w:val="4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Machinery and Technology:</w:t>
      </w:r>
      <w:r w:rsidRPr="00C809E9">
        <w:rPr>
          <w:rFonts w:ascii="Arial" w:eastAsia="Times New Roman" w:hAnsi="Arial" w:cs="Arial"/>
          <w:color w:val="1C1F23"/>
          <w:kern w:val="0"/>
          <w:sz w:val="22"/>
          <w:szCs w:val="22"/>
          <w:lang w:eastAsia="en-GB"/>
          <w14:ligatures w14:val="none"/>
        </w:rPr>
        <w:t> Operation, maintenance, and integration of new farm technologies.</w:t>
      </w:r>
    </w:p>
    <w:p w14:paraId="180F906A" w14:textId="77777777" w:rsidR="00DC56BB" w:rsidRPr="00C809E9" w:rsidRDefault="00DC56BB" w:rsidP="00C809E9">
      <w:pPr>
        <w:numPr>
          <w:ilvl w:val="0"/>
          <w:numId w:val="4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Safety and Compliance:</w:t>
      </w:r>
      <w:r w:rsidRPr="00C809E9">
        <w:rPr>
          <w:rFonts w:ascii="Arial" w:eastAsia="Times New Roman" w:hAnsi="Arial" w:cs="Arial"/>
          <w:color w:val="1C1F23"/>
          <w:kern w:val="0"/>
          <w:sz w:val="22"/>
          <w:szCs w:val="22"/>
          <w:lang w:eastAsia="en-GB"/>
          <w14:ligatures w14:val="none"/>
        </w:rPr>
        <w:t> OSHA regulations, food safety standards (GAPs, HACCP), chemical handling safety, environmental regulations.</w:t>
      </w:r>
    </w:p>
    <w:p w14:paraId="2823DEF1" w14:textId="77777777" w:rsidR="00DC56BB" w:rsidRPr="00C809E9" w:rsidRDefault="00DC56BB" w:rsidP="00C809E9">
      <w:pPr>
        <w:numPr>
          <w:ilvl w:val="0"/>
          <w:numId w:val="4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Financial Management:</w:t>
      </w:r>
      <w:r w:rsidRPr="00C809E9">
        <w:rPr>
          <w:rFonts w:ascii="Arial" w:eastAsia="Times New Roman" w:hAnsi="Arial" w:cs="Arial"/>
          <w:color w:val="1C1F23"/>
          <w:kern w:val="0"/>
          <w:sz w:val="22"/>
          <w:szCs w:val="22"/>
          <w:lang w:eastAsia="en-GB"/>
          <w14:ligatures w14:val="none"/>
        </w:rPr>
        <w:t> Budgeting, cost analysis, resource allocation.</w:t>
      </w:r>
    </w:p>
    <w:p w14:paraId="032C9261" w14:textId="77777777" w:rsidR="00DC56BB" w:rsidRPr="00C809E9" w:rsidRDefault="00DC56BB" w:rsidP="00C809E9">
      <w:pPr>
        <w:numPr>
          <w:ilvl w:val="0"/>
          <w:numId w:val="4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HR Fundamentals:</w:t>
      </w:r>
      <w:r w:rsidRPr="00C809E9">
        <w:rPr>
          <w:rFonts w:ascii="Arial" w:eastAsia="Times New Roman" w:hAnsi="Arial" w:cs="Arial"/>
          <w:color w:val="1C1F23"/>
          <w:kern w:val="0"/>
          <w:sz w:val="22"/>
          <w:szCs w:val="22"/>
          <w:lang w:eastAsia="en-GB"/>
          <w14:ligatures w14:val="none"/>
        </w:rPr>
        <w:t xml:space="preserve"> Understanding </w:t>
      </w:r>
      <w:r w:rsidR="00252D0C"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xml:space="preserve"> laws, employee relations, recruitment, and onboarding.</w:t>
      </w:r>
    </w:p>
    <w:p w14:paraId="5FF84A02" w14:textId="77777777" w:rsidR="00DC56BB" w:rsidRPr="00C809E9" w:rsidRDefault="00DC56BB" w:rsidP="00C809E9">
      <w:pPr>
        <w:numPr>
          <w:ilvl w:val="0"/>
          <w:numId w:val="40"/>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Strategic Planning:</w:t>
      </w:r>
      <w:r w:rsidRPr="00C809E9">
        <w:rPr>
          <w:rFonts w:ascii="Arial" w:eastAsia="Times New Roman" w:hAnsi="Arial" w:cs="Arial"/>
          <w:color w:val="1C1F23"/>
          <w:kern w:val="0"/>
          <w:sz w:val="22"/>
          <w:szCs w:val="22"/>
          <w:lang w:eastAsia="en-GB"/>
          <w14:ligatures w14:val="none"/>
        </w:rPr>
        <w:t> Understanding farm-wide goals and how to align team efforts.</w:t>
      </w:r>
    </w:p>
    <w:p w14:paraId="533C267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Investing in manager training is an investment in the farm's future. It creates a ripple effect, empowering managers to build stronger teams, improve operations, and drive the farm towards greater success and sustainability.</w:t>
      </w:r>
    </w:p>
    <w:p w14:paraId="459C77C0" w14:textId="77777777" w:rsidR="00DC56BB" w:rsidRPr="00C809E9" w:rsidRDefault="00DC56BB" w:rsidP="00C809E9">
      <w:pPr>
        <w:tabs>
          <w:tab w:val="left" w:pos="0"/>
        </w:tabs>
        <w:spacing w:line="360" w:lineRule="atLeast"/>
        <w:ind w:left="426"/>
        <w:jc w:val="both"/>
        <w:rPr>
          <w:rFonts w:ascii="Arial" w:eastAsia="Times New Roman" w:hAnsi="Arial" w:cs="Arial"/>
          <w:b/>
          <w:bCs/>
          <w:color w:val="1C1F23"/>
          <w:kern w:val="0"/>
          <w:sz w:val="22"/>
          <w:szCs w:val="22"/>
          <w:lang w:eastAsia="en-GB"/>
          <w14:ligatures w14:val="none"/>
        </w:rPr>
      </w:pPr>
    </w:p>
    <w:p w14:paraId="1EAAD665"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1C1F23"/>
          <w:kern w:val="0"/>
          <w:sz w:val="22"/>
          <w:szCs w:val="22"/>
          <w:lang w:eastAsia="en-GB"/>
          <w14:ligatures w14:val="none"/>
        </w:rPr>
      </w:pPr>
    </w:p>
    <w:p w14:paraId="1AEFABC6" w14:textId="77777777" w:rsidR="00DC56BB"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Conclusion</w:t>
      </w:r>
    </w:p>
    <w:p w14:paraId="779D7E8D" w14:textId="77777777" w:rsidR="00DC56BB" w:rsidRPr="00C809E9" w:rsidRDefault="00DC56BB" w:rsidP="00C809E9">
      <w:pPr>
        <w:tabs>
          <w:tab w:val="left" w:pos="0"/>
        </w:tabs>
        <w:spacing w:line="360" w:lineRule="atLeast"/>
        <w:jc w:val="both"/>
        <w:rPr>
          <w:rFonts w:ascii="Arial" w:eastAsia="Times New Roman" w:hAnsi="Arial" w:cs="Arial"/>
          <w:color w:val="1C1F23"/>
          <w:kern w:val="0"/>
          <w:sz w:val="22"/>
          <w:szCs w:val="22"/>
          <w:lang w:eastAsia="en-GB"/>
          <w14:ligatures w14:val="none"/>
        </w:rPr>
      </w:pPr>
    </w:p>
    <w:p w14:paraId="700CED31"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Key Considerations for Managerial Selection:</w:t>
      </w:r>
    </w:p>
    <w:p w14:paraId="3AF46850" w14:textId="77777777" w:rsidR="00DC56BB" w:rsidRPr="00C809E9" w:rsidRDefault="00DC56BB" w:rsidP="00C809E9">
      <w:pPr>
        <w:numPr>
          <w:ilvl w:val="0"/>
          <w:numId w:val="4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Holistic Skillset:</w:t>
      </w:r>
      <w:r w:rsidRPr="00C809E9">
        <w:rPr>
          <w:rFonts w:ascii="Arial" w:eastAsia="Times New Roman" w:hAnsi="Arial" w:cs="Arial"/>
          <w:color w:val="1C1F23"/>
          <w:kern w:val="0"/>
          <w:sz w:val="22"/>
          <w:szCs w:val="22"/>
          <w:lang w:eastAsia="en-GB"/>
          <w14:ligatures w14:val="none"/>
        </w:rPr>
        <w:t> The ideal candidate combines a solid understanding of agricultural practices (crops, livestock, machinery, etc.) with crucial leadership competencies. This includes communication, problem-solving, decision-making, team management, and strategic thinking.</w:t>
      </w:r>
    </w:p>
    <w:p w14:paraId="4D52941D" w14:textId="77777777" w:rsidR="00DC56BB" w:rsidRPr="00C809E9" w:rsidRDefault="00DC56BB" w:rsidP="00C809E9">
      <w:pPr>
        <w:numPr>
          <w:ilvl w:val="0"/>
          <w:numId w:val="4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Cultural Fit:</w:t>
      </w:r>
      <w:r w:rsidRPr="00C809E9">
        <w:rPr>
          <w:rFonts w:ascii="Arial" w:eastAsia="Times New Roman" w:hAnsi="Arial" w:cs="Arial"/>
          <w:color w:val="1C1F23"/>
          <w:kern w:val="0"/>
          <w:sz w:val="22"/>
          <w:szCs w:val="22"/>
          <w:lang w:eastAsia="en-GB"/>
          <w14:ligatures w14:val="none"/>
        </w:rPr>
        <w:t> Managers must align with the farm's values, work ethic, and culture. They need to embody the company's commitment to quality, safety, and sustainability, and effectively transmit these values to their teams.</w:t>
      </w:r>
    </w:p>
    <w:p w14:paraId="7408E836" w14:textId="77777777" w:rsidR="00DC56BB" w:rsidRPr="00C809E9" w:rsidRDefault="00DC56BB" w:rsidP="00C809E9">
      <w:pPr>
        <w:numPr>
          <w:ilvl w:val="0"/>
          <w:numId w:val="4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Adaptability and Vision:</w:t>
      </w:r>
      <w:r w:rsidRPr="00C809E9">
        <w:rPr>
          <w:rFonts w:ascii="Arial" w:eastAsia="Times New Roman" w:hAnsi="Arial" w:cs="Arial"/>
          <w:color w:val="1C1F23"/>
          <w:kern w:val="0"/>
          <w:sz w:val="22"/>
          <w:szCs w:val="22"/>
          <w:lang w:eastAsia="en-GB"/>
          <w14:ligatures w14:val="none"/>
        </w:rPr>
        <w:t> In the rapidly evolving agricultural landscape, managers must be adaptable, open to new technologies and methods, and possess a vision for how to improve operations and contribute to the farm's long-term success.</w:t>
      </w:r>
    </w:p>
    <w:p w14:paraId="14C14AFE" w14:textId="77777777" w:rsidR="00DC56BB" w:rsidRPr="00C809E9" w:rsidRDefault="00DC56BB" w:rsidP="00C809E9">
      <w:pPr>
        <w:numPr>
          <w:ilvl w:val="0"/>
          <w:numId w:val="4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lastRenderedPageBreak/>
        <w:t>Employee Development Focus:</w:t>
      </w:r>
      <w:r w:rsidRPr="00C809E9">
        <w:rPr>
          <w:rFonts w:ascii="Arial" w:eastAsia="Times New Roman" w:hAnsi="Arial" w:cs="Arial"/>
          <w:color w:val="1C1F23"/>
          <w:kern w:val="0"/>
          <w:sz w:val="22"/>
          <w:szCs w:val="22"/>
          <w:lang w:eastAsia="en-GB"/>
          <w14:ligatures w14:val="none"/>
        </w:rPr>
        <w:t> A key aspect of managerial selection should be the candidate's ability and willingness to develop their team, foster employee engagement, and promote from within where possible.</w:t>
      </w:r>
    </w:p>
    <w:p w14:paraId="5666B0FD" w14:textId="77777777" w:rsidR="00DC56BB" w:rsidRPr="00C809E9" w:rsidRDefault="00DC56BB" w:rsidP="00C809E9">
      <w:pPr>
        <w:numPr>
          <w:ilvl w:val="0"/>
          <w:numId w:val="4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Compliance and Risk Management:</w:t>
      </w:r>
      <w:r w:rsidRPr="00C809E9">
        <w:rPr>
          <w:rFonts w:ascii="Arial" w:eastAsia="Times New Roman" w:hAnsi="Arial" w:cs="Arial"/>
          <w:color w:val="1C1F23"/>
          <w:kern w:val="0"/>
          <w:sz w:val="22"/>
          <w:szCs w:val="22"/>
          <w:lang w:eastAsia="en-GB"/>
          <w14:ligatures w14:val="none"/>
        </w:rPr>
        <w:t xml:space="preserve"> Managers must understand and uphold legal and regulatory requirements related to </w:t>
      </w:r>
      <w:r w:rsidR="009A61C0" w:rsidRPr="00C809E9">
        <w:rPr>
          <w:rFonts w:ascii="Arial" w:eastAsia="Times New Roman" w:hAnsi="Arial" w:cs="Arial"/>
          <w:color w:val="1C1F23"/>
          <w:kern w:val="0"/>
          <w:sz w:val="22"/>
          <w:szCs w:val="22"/>
          <w:lang w:eastAsia="en-GB"/>
          <w14:ligatures w14:val="none"/>
        </w:rPr>
        <w:t>labour</w:t>
      </w:r>
      <w:r w:rsidRPr="00C809E9">
        <w:rPr>
          <w:rFonts w:ascii="Arial" w:eastAsia="Times New Roman" w:hAnsi="Arial" w:cs="Arial"/>
          <w:color w:val="1C1F23"/>
          <w:kern w:val="0"/>
          <w:sz w:val="22"/>
          <w:szCs w:val="22"/>
          <w:lang w:eastAsia="en-GB"/>
          <w14:ligatures w14:val="none"/>
        </w:rPr>
        <w:t>, safety, and environmental practices. Their ability to manage risks within their teams is critical.</w:t>
      </w:r>
    </w:p>
    <w:p w14:paraId="3CA0B506" w14:textId="77777777" w:rsidR="00DC56BB" w:rsidRPr="00C809E9" w:rsidRDefault="00DC56BB" w:rsidP="00C809E9">
      <w:pPr>
        <w:numPr>
          <w:ilvl w:val="0"/>
          <w:numId w:val="41"/>
        </w:numPr>
        <w:tabs>
          <w:tab w:val="left" w:pos="0"/>
        </w:tabs>
        <w:spacing w:line="360" w:lineRule="atLeast"/>
        <w:ind w:left="426" w:firstLine="0"/>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Structured Selection Process:</w:t>
      </w:r>
      <w:r w:rsidRPr="00C809E9">
        <w:rPr>
          <w:rFonts w:ascii="Arial" w:eastAsia="Times New Roman" w:hAnsi="Arial" w:cs="Arial"/>
          <w:color w:val="1C1F23"/>
          <w:kern w:val="0"/>
          <w:sz w:val="22"/>
          <w:szCs w:val="22"/>
          <w:lang w:eastAsia="en-GB"/>
          <w14:ligatures w14:val="none"/>
        </w:rPr>
        <w:t xml:space="preserve"> Employing a structured interview process, utilizing </w:t>
      </w:r>
      <w:r w:rsidR="009A61C0" w:rsidRPr="00C809E9">
        <w:rPr>
          <w:rFonts w:ascii="Arial" w:eastAsia="Times New Roman" w:hAnsi="Arial" w:cs="Arial"/>
          <w:color w:val="1C1F23"/>
          <w:kern w:val="0"/>
          <w:sz w:val="22"/>
          <w:szCs w:val="22"/>
          <w:lang w:eastAsia="en-GB"/>
          <w14:ligatures w14:val="none"/>
        </w:rPr>
        <w:t>behavioural</w:t>
      </w:r>
      <w:r w:rsidRPr="00C809E9">
        <w:rPr>
          <w:rFonts w:ascii="Arial" w:eastAsia="Times New Roman" w:hAnsi="Arial" w:cs="Arial"/>
          <w:color w:val="1C1F23"/>
          <w:kern w:val="0"/>
          <w:sz w:val="22"/>
          <w:szCs w:val="22"/>
          <w:lang w:eastAsia="en-GB"/>
          <w14:ligatures w14:val="none"/>
        </w:rPr>
        <w:t xml:space="preserve"> questions, and involving key stakeholders can lead to more objective and effective selection decisions.</w:t>
      </w:r>
    </w:p>
    <w:p w14:paraId="7C4D7C38"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3A376C4"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b/>
          <w:bCs/>
          <w:color w:val="1C1F23"/>
          <w:kern w:val="0"/>
          <w:sz w:val="22"/>
          <w:szCs w:val="22"/>
          <w:lang w:eastAsia="en-GB"/>
          <w14:ligatures w14:val="none"/>
        </w:rPr>
        <w:t>The Impact of Managerial Selection:</w:t>
      </w:r>
    </w:p>
    <w:p w14:paraId="711011F2"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 right manager can significantly enhance team performance, drive operational efficiencies, foster a strong safety culture, and contribute to the farm's profitability and sustainability. Conversely, a poor selection can lead to decreased morale, operational setbacks, safety incidents, and hinder the farm's growth.</w:t>
      </w:r>
    </w:p>
    <w:p w14:paraId="108D5B77" w14:textId="77777777" w:rsidR="00DC56BB" w:rsidRPr="00C809E9"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r w:rsidRPr="00C809E9">
        <w:rPr>
          <w:rFonts w:ascii="Arial" w:eastAsia="Times New Roman" w:hAnsi="Arial" w:cs="Arial"/>
          <w:color w:val="1C1F23"/>
          <w:kern w:val="0"/>
          <w:sz w:val="22"/>
          <w:szCs w:val="22"/>
          <w:lang w:eastAsia="en-GB"/>
          <w14:ligatures w14:val="none"/>
        </w:rPr>
        <w:t>Therefore, the selection of managers in a farm company should be approached with diligence, foresight, and a clear understanding of the unique demands and opportunities within the agricultural sector. It is an investment in the farm's future leadership and its capacity to navigate challenges and capitalize on opportunities.</w:t>
      </w:r>
    </w:p>
    <w:p w14:paraId="19FAA319" w14:textId="77777777" w:rsidR="00DC56BB" w:rsidRDefault="00DC56BB"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4AAB512"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7B17C43"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C4E86F8"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B78E979"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114A510"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EACB1EC"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D78637D"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CFDAB11"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1BC069E"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9B03FA0"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6B782000"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D06C4EA"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D9A3966"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74FAE2B4"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142D25BB"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4E374C40"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A163F6A" w14:textId="77777777" w:rsidR="00801BDC"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0686CDB8" w14:textId="77777777" w:rsidR="00801BDC" w:rsidRPr="00C809E9" w:rsidRDefault="00801BDC" w:rsidP="00C809E9">
      <w:pPr>
        <w:tabs>
          <w:tab w:val="left" w:pos="0"/>
        </w:tabs>
        <w:spacing w:line="360" w:lineRule="atLeast"/>
        <w:ind w:left="426"/>
        <w:jc w:val="both"/>
        <w:rPr>
          <w:rFonts w:ascii="Arial" w:eastAsia="Times New Roman" w:hAnsi="Arial" w:cs="Arial"/>
          <w:color w:val="1C1F23"/>
          <w:kern w:val="0"/>
          <w:sz w:val="22"/>
          <w:szCs w:val="22"/>
          <w:lang w:eastAsia="en-GB"/>
          <w14:ligatures w14:val="none"/>
        </w:rPr>
      </w:pPr>
    </w:p>
    <w:p w14:paraId="3F4FB8C5" w14:textId="77777777" w:rsidR="00DC56BB" w:rsidRPr="00C809E9" w:rsidRDefault="00DC56BB" w:rsidP="00C809E9">
      <w:pPr>
        <w:tabs>
          <w:tab w:val="left" w:pos="0"/>
        </w:tabs>
        <w:spacing w:line="360" w:lineRule="atLeast"/>
        <w:ind w:left="426"/>
        <w:jc w:val="both"/>
        <w:outlineLvl w:val="2"/>
        <w:rPr>
          <w:rFonts w:ascii="Arial" w:eastAsia="Times New Roman" w:hAnsi="Arial" w:cs="Arial"/>
          <w:color w:val="0070C0"/>
          <w:kern w:val="0"/>
          <w:sz w:val="22"/>
          <w:szCs w:val="22"/>
          <w:lang w:eastAsia="en-GB"/>
          <w14:ligatures w14:val="none"/>
        </w:rPr>
      </w:pPr>
    </w:p>
    <w:p w14:paraId="70702A5E" w14:textId="77777777" w:rsidR="00DC56BB"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r w:rsidRPr="00C809E9">
        <w:rPr>
          <w:rFonts w:ascii="Arial" w:eastAsia="Times New Roman" w:hAnsi="Arial" w:cs="Arial"/>
          <w:color w:val="0070C0"/>
          <w:kern w:val="0"/>
          <w:sz w:val="28"/>
          <w:szCs w:val="28"/>
          <w:lang w:eastAsia="en-GB"/>
          <w14:ligatures w14:val="none"/>
        </w:rPr>
        <w:t xml:space="preserve">                                          </w:t>
      </w:r>
      <w:r w:rsidR="00DC56BB" w:rsidRPr="00C809E9">
        <w:rPr>
          <w:rFonts w:ascii="Arial" w:eastAsia="Times New Roman" w:hAnsi="Arial" w:cs="Arial"/>
          <w:color w:val="0070C0"/>
          <w:kern w:val="0"/>
          <w:sz w:val="28"/>
          <w:szCs w:val="28"/>
          <w:lang w:eastAsia="en-GB"/>
          <w14:ligatures w14:val="none"/>
        </w:rPr>
        <w:t>References</w:t>
      </w:r>
    </w:p>
    <w:p w14:paraId="7171E7DF" w14:textId="77777777" w:rsidR="00801BDC" w:rsidRPr="00C809E9" w:rsidRDefault="00801BDC"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p>
    <w:p w14:paraId="1A1638F5" w14:textId="77777777" w:rsidR="00C809E9" w:rsidRPr="00C809E9" w:rsidRDefault="00C809E9" w:rsidP="00C809E9">
      <w:pPr>
        <w:tabs>
          <w:tab w:val="left" w:pos="0"/>
        </w:tabs>
        <w:spacing w:line="360" w:lineRule="atLeast"/>
        <w:ind w:left="426"/>
        <w:jc w:val="both"/>
        <w:outlineLvl w:val="2"/>
        <w:rPr>
          <w:rFonts w:ascii="Arial" w:eastAsia="Times New Roman" w:hAnsi="Arial" w:cs="Arial"/>
          <w:color w:val="0070C0"/>
          <w:kern w:val="0"/>
          <w:sz w:val="28"/>
          <w:szCs w:val="28"/>
          <w:lang w:eastAsia="en-GB"/>
          <w14:ligatures w14:val="none"/>
        </w:rPr>
      </w:pPr>
    </w:p>
    <w:p w14:paraId="6193DC8E" w14:textId="628B0531" w:rsidR="00C809E9" w:rsidRPr="00801BDC" w:rsidRDefault="00C809E9" w:rsidP="00801BDC">
      <w:pPr>
        <w:pStyle w:val="ListParagraph"/>
        <w:numPr>
          <w:ilvl w:val="0"/>
          <w:numId w:val="104"/>
        </w:numPr>
        <w:jc w:val="both"/>
        <w:rPr>
          <w:rFonts w:ascii="Arial" w:eastAsia="Times New Roman" w:hAnsi="Arial" w:cs="Arial"/>
          <w:kern w:val="0"/>
          <w:sz w:val="22"/>
          <w:szCs w:val="22"/>
          <w:lang w:eastAsia="en-GB"/>
          <w14:ligatures w14:val="none"/>
        </w:rPr>
      </w:pPr>
      <w:r w:rsidRPr="00801BDC">
        <w:rPr>
          <w:rFonts w:ascii="Arial" w:eastAsia="Times New Roman" w:hAnsi="Arial" w:cs="Arial"/>
          <w:color w:val="000000"/>
          <w:kern w:val="0"/>
          <w:sz w:val="22"/>
          <w:szCs w:val="22"/>
          <w:lang w:eastAsia="en-GB"/>
          <w14:ligatures w14:val="none"/>
        </w:rPr>
        <w:t>Armstrong, M. and Taylor, S. (2020)</w:t>
      </w:r>
      <w:r w:rsidRPr="00801BDC">
        <w:rPr>
          <w:rFonts w:ascii="Arial" w:eastAsia="Times New Roman" w:hAnsi="Arial" w:cs="Arial"/>
          <w:kern w:val="0"/>
          <w:sz w:val="22"/>
          <w:szCs w:val="22"/>
          <w:lang w:eastAsia="en-GB"/>
          <w14:ligatures w14:val="none"/>
        </w:rPr>
        <w:t>.</w:t>
      </w:r>
      <w:r w:rsidRPr="00801BDC">
        <w:rPr>
          <w:rFonts w:ascii="Arial" w:eastAsia="Times New Roman" w:hAnsi="Arial" w:cs="Arial"/>
          <w:i/>
          <w:iCs/>
          <w:color w:val="000000"/>
          <w:kern w:val="0"/>
          <w:sz w:val="22"/>
          <w:szCs w:val="22"/>
          <w:lang w:eastAsia="en-GB"/>
          <w14:ligatures w14:val="none"/>
        </w:rPr>
        <w:t xml:space="preserve"> </w:t>
      </w:r>
      <w:r w:rsidRPr="00801BDC">
        <w:rPr>
          <w:rFonts w:ascii="Arial" w:eastAsia="Times New Roman" w:hAnsi="Arial" w:cs="Arial"/>
          <w:color w:val="000000"/>
          <w:kern w:val="0"/>
          <w:sz w:val="22"/>
          <w:szCs w:val="22"/>
          <w:lang w:eastAsia="en-GB"/>
          <w14:ligatures w14:val="none"/>
        </w:rPr>
        <w:t>Armstrong’s Handbook of Human Resource</w:t>
      </w:r>
      <w:r w:rsidR="00801BDC" w:rsidRPr="00801BDC">
        <w:rPr>
          <w:rFonts w:ascii="Arial" w:eastAsia="Times New Roman" w:hAnsi="Arial" w:cs="Arial"/>
          <w:color w:val="000000"/>
          <w:kern w:val="0"/>
          <w:sz w:val="22"/>
          <w:szCs w:val="22"/>
          <w:lang w:eastAsia="en-GB"/>
          <w14:ligatures w14:val="none"/>
        </w:rPr>
        <w:t xml:space="preserve"> </w:t>
      </w:r>
      <w:r w:rsidRPr="00801BDC">
        <w:rPr>
          <w:rFonts w:ascii="Arial" w:eastAsia="Times New Roman" w:hAnsi="Arial" w:cs="Arial"/>
          <w:color w:val="000000"/>
          <w:kern w:val="0"/>
          <w:sz w:val="22"/>
          <w:szCs w:val="22"/>
          <w:lang w:eastAsia="en-GB"/>
          <w14:ligatures w14:val="none"/>
        </w:rPr>
        <w:t xml:space="preserve">Management </w:t>
      </w:r>
      <w:r w:rsidRPr="00801BDC">
        <w:rPr>
          <w:rFonts w:ascii="Arial" w:eastAsia="Times New Roman" w:hAnsi="Arial" w:cs="Arial"/>
          <w:i/>
          <w:iCs/>
          <w:color w:val="000000"/>
          <w:kern w:val="0"/>
          <w:sz w:val="22"/>
          <w:szCs w:val="22"/>
          <w:lang w:eastAsia="en-GB"/>
          <w14:ligatures w14:val="none"/>
        </w:rPr>
        <w:t>Practice</w:t>
      </w:r>
      <w:r w:rsidRPr="00801BDC">
        <w:rPr>
          <w:rFonts w:ascii="Arial" w:eastAsia="Times New Roman" w:hAnsi="Arial" w:cs="Arial"/>
          <w:color w:val="000000"/>
          <w:kern w:val="0"/>
          <w:sz w:val="22"/>
          <w:szCs w:val="22"/>
          <w:lang w:eastAsia="en-GB"/>
          <w14:ligatures w14:val="none"/>
        </w:rPr>
        <w:t> (15th edn).</w:t>
      </w:r>
    </w:p>
    <w:p w14:paraId="00810D5B" w14:textId="77777777" w:rsidR="00DC56BB" w:rsidRPr="00801BDC" w:rsidRDefault="00C809E9" w:rsidP="00801BDC">
      <w:pPr>
        <w:pStyle w:val="ListParagraph"/>
        <w:numPr>
          <w:ilvl w:val="0"/>
          <w:numId w:val="103"/>
        </w:numPr>
        <w:jc w:val="both"/>
        <w:rPr>
          <w:rFonts w:ascii="Arial" w:eastAsia="Times New Roman" w:hAnsi="Arial" w:cs="Arial"/>
          <w:kern w:val="0"/>
          <w:sz w:val="22"/>
          <w:szCs w:val="22"/>
          <w:lang w:eastAsia="en-GB"/>
          <w14:ligatures w14:val="none"/>
        </w:rPr>
      </w:pPr>
      <w:r w:rsidRPr="00801BDC">
        <w:rPr>
          <w:rFonts w:ascii="Arial" w:eastAsia="Times New Roman" w:hAnsi="Arial" w:cs="Arial"/>
          <w:color w:val="000000"/>
          <w:kern w:val="0"/>
          <w:sz w:val="22"/>
          <w:szCs w:val="22"/>
          <w:lang w:eastAsia="en-GB"/>
          <w14:ligatures w14:val="none"/>
        </w:rPr>
        <w:t>Dessler, G. and Chhinzer, N. (2020)</w:t>
      </w:r>
      <w:r w:rsidRPr="00801BDC">
        <w:rPr>
          <w:rFonts w:ascii="Arial" w:eastAsia="Times New Roman" w:hAnsi="Arial" w:cs="Arial"/>
          <w:i/>
          <w:iCs/>
          <w:color w:val="000000"/>
          <w:kern w:val="0"/>
          <w:sz w:val="22"/>
          <w:szCs w:val="22"/>
          <w:lang w:eastAsia="en-GB"/>
          <w14:ligatures w14:val="none"/>
        </w:rPr>
        <w:t xml:space="preserve"> Human Resources Management</w:t>
      </w:r>
      <w:r w:rsidRPr="00801BDC">
        <w:rPr>
          <w:rFonts w:ascii="Arial" w:eastAsia="Times New Roman" w:hAnsi="Arial" w:cs="Arial"/>
          <w:color w:val="000000"/>
          <w:kern w:val="0"/>
          <w:sz w:val="22"/>
          <w:szCs w:val="22"/>
          <w:lang w:eastAsia="en-GB"/>
          <w14:ligatures w14:val="none"/>
        </w:rPr>
        <w:t> (11th Canadian edn).</w:t>
      </w:r>
    </w:p>
    <w:p w14:paraId="71EA0065" w14:textId="77777777" w:rsidR="00DC56BB" w:rsidRPr="00801BDC" w:rsidRDefault="00DC56BB" w:rsidP="00801BDC">
      <w:pPr>
        <w:pStyle w:val="ListParagraph"/>
        <w:numPr>
          <w:ilvl w:val="0"/>
          <w:numId w:val="103"/>
        </w:numPr>
        <w:jc w:val="both"/>
        <w:rPr>
          <w:rFonts w:ascii="Arial" w:hAnsi="Arial" w:cs="Arial"/>
          <w:sz w:val="22"/>
          <w:szCs w:val="22"/>
          <w:lang w:eastAsia="en-GB"/>
        </w:rPr>
      </w:pPr>
      <w:r w:rsidRPr="00801BDC">
        <w:rPr>
          <w:rFonts w:ascii="Arial" w:hAnsi="Arial" w:cs="Arial"/>
          <w:sz w:val="22"/>
          <w:szCs w:val="22"/>
          <w:lang w:eastAsia="en-GB"/>
        </w:rPr>
        <w:t>Eisenhardt, K. M. (1989). Building theories from case study research. Academy of Management Revie</w:t>
      </w:r>
      <w:r w:rsidRPr="00801BDC">
        <w:rPr>
          <w:rFonts w:ascii="Arial" w:hAnsi="Arial" w:cs="Arial"/>
          <w:i/>
          <w:iCs/>
          <w:sz w:val="22"/>
          <w:szCs w:val="22"/>
          <w:lang w:eastAsia="en-GB"/>
        </w:rPr>
        <w:t>w</w:t>
      </w:r>
      <w:r w:rsidRPr="00801BDC">
        <w:rPr>
          <w:rFonts w:ascii="Arial" w:hAnsi="Arial" w:cs="Arial"/>
          <w:sz w:val="22"/>
          <w:szCs w:val="22"/>
          <w:lang w:eastAsia="en-GB"/>
        </w:rPr>
        <w:t>, </w:t>
      </w:r>
      <w:r w:rsidRPr="00801BDC">
        <w:rPr>
          <w:rFonts w:ascii="Arial" w:hAnsi="Arial" w:cs="Arial"/>
          <w:i/>
          <w:iCs/>
          <w:sz w:val="22"/>
          <w:szCs w:val="22"/>
          <w:lang w:eastAsia="en-GB"/>
        </w:rPr>
        <w:t>14</w:t>
      </w:r>
      <w:r w:rsidRPr="00801BDC">
        <w:rPr>
          <w:rFonts w:ascii="Arial" w:hAnsi="Arial" w:cs="Arial"/>
          <w:sz w:val="22"/>
          <w:szCs w:val="22"/>
          <w:lang w:eastAsia="en-GB"/>
        </w:rPr>
        <w:t>(4), 532-550.</w:t>
      </w:r>
    </w:p>
    <w:p w14:paraId="391E2691" w14:textId="77777777" w:rsidR="00C809E9" w:rsidRPr="00801BDC" w:rsidRDefault="00C809E9" w:rsidP="00801BDC">
      <w:pPr>
        <w:pStyle w:val="ListParagraph"/>
        <w:numPr>
          <w:ilvl w:val="0"/>
          <w:numId w:val="103"/>
        </w:numPr>
        <w:jc w:val="both"/>
        <w:rPr>
          <w:rFonts w:ascii="Arial" w:eastAsia="Times New Roman" w:hAnsi="Arial" w:cs="Arial"/>
          <w:color w:val="1C1F23"/>
          <w:kern w:val="0"/>
          <w:sz w:val="22"/>
          <w:szCs w:val="22"/>
          <w:lang w:eastAsia="en-GB"/>
          <w14:ligatures w14:val="none"/>
        </w:rPr>
      </w:pPr>
      <w:r w:rsidRPr="00801BDC">
        <w:rPr>
          <w:rStyle w:val="Strong"/>
          <w:rFonts w:ascii="Arial" w:hAnsi="Arial" w:cs="Arial"/>
          <w:b w:val="0"/>
          <w:bCs w:val="0"/>
          <w:color w:val="000000"/>
          <w:sz w:val="22"/>
          <w:szCs w:val="22"/>
        </w:rPr>
        <w:t>Farr, J.L. and Tippins, N.T. (eds) (2017)</w:t>
      </w:r>
      <w:r w:rsidRPr="00801BDC">
        <w:rPr>
          <w:rStyle w:val="apple-converted-space"/>
          <w:rFonts w:ascii="Arial" w:hAnsi="Arial" w:cs="Arial"/>
          <w:color w:val="000000"/>
          <w:sz w:val="22"/>
          <w:szCs w:val="22"/>
        </w:rPr>
        <w:t> </w:t>
      </w:r>
      <w:r w:rsidRPr="00801BDC">
        <w:rPr>
          <w:rStyle w:val="Emphasis"/>
          <w:rFonts w:ascii="Arial" w:hAnsi="Arial" w:cs="Arial"/>
          <w:i w:val="0"/>
          <w:iCs w:val="0"/>
          <w:color w:val="000000"/>
          <w:sz w:val="22"/>
          <w:szCs w:val="22"/>
        </w:rPr>
        <w:t>Handbook of Employee Selection</w:t>
      </w:r>
      <w:r w:rsidRPr="00801BDC">
        <w:rPr>
          <w:rStyle w:val="apple-converted-space"/>
          <w:rFonts w:ascii="Arial" w:hAnsi="Arial" w:cs="Arial"/>
          <w:color w:val="000000"/>
          <w:sz w:val="22"/>
          <w:szCs w:val="22"/>
        </w:rPr>
        <w:t> </w:t>
      </w:r>
      <w:r w:rsidRPr="00801BDC">
        <w:rPr>
          <w:rFonts w:ascii="Arial" w:hAnsi="Arial" w:cs="Arial"/>
          <w:sz w:val="22"/>
          <w:szCs w:val="22"/>
        </w:rPr>
        <w:t>(2nd edn). New York: Routledge.</w:t>
      </w:r>
    </w:p>
    <w:p w14:paraId="54BA6210" w14:textId="77777777" w:rsidR="00DC56BB" w:rsidRPr="00801BDC" w:rsidRDefault="00DC56BB" w:rsidP="00801BDC">
      <w:pPr>
        <w:pStyle w:val="ListParagraph"/>
        <w:numPr>
          <w:ilvl w:val="0"/>
          <w:numId w:val="103"/>
        </w:numPr>
        <w:jc w:val="both"/>
        <w:rPr>
          <w:rFonts w:ascii="Arial" w:hAnsi="Arial" w:cs="Arial"/>
          <w:sz w:val="22"/>
          <w:szCs w:val="22"/>
          <w:lang w:eastAsia="en-GB"/>
        </w:rPr>
      </w:pPr>
      <w:r w:rsidRPr="00801BDC">
        <w:rPr>
          <w:rFonts w:ascii="Arial" w:hAnsi="Arial" w:cs="Arial"/>
          <w:sz w:val="22"/>
          <w:szCs w:val="22"/>
          <w:lang w:val="fr-FR" w:eastAsia="en-GB"/>
        </w:rPr>
        <w:t xml:space="preserve">Fonseca, D. R. da, Camões, M. R. de S., Cavalcante, P. L. C., Lemos, J., &amp; Palotti, P. L. de M. (2019). </w:t>
      </w:r>
      <w:r w:rsidRPr="00801BDC">
        <w:rPr>
          <w:rFonts w:ascii="Arial" w:hAnsi="Arial" w:cs="Arial"/>
          <w:sz w:val="22"/>
          <w:szCs w:val="22"/>
          <w:lang w:eastAsia="en-GB"/>
        </w:rPr>
        <w:t>Schools of Government’s roles and challenges for institutionalization: a comparative study in the Brazilian Federal Public Sector. </w:t>
      </w:r>
      <w:r w:rsidRPr="00801BDC">
        <w:rPr>
          <w:rFonts w:ascii="Arial" w:hAnsi="Arial" w:cs="Arial"/>
          <w:i/>
          <w:iCs/>
          <w:sz w:val="22"/>
          <w:szCs w:val="22"/>
          <w:lang w:eastAsia="en-GB"/>
        </w:rPr>
        <w:t>Revista Do Serviço Público</w:t>
      </w:r>
      <w:r w:rsidRPr="00801BDC">
        <w:rPr>
          <w:rFonts w:ascii="Arial" w:hAnsi="Arial" w:cs="Arial"/>
          <w:sz w:val="22"/>
          <w:szCs w:val="22"/>
          <w:lang w:eastAsia="en-GB"/>
        </w:rPr>
        <w:t>, </w:t>
      </w:r>
      <w:r w:rsidRPr="00801BDC">
        <w:rPr>
          <w:rFonts w:ascii="Arial" w:hAnsi="Arial" w:cs="Arial"/>
          <w:i/>
          <w:iCs/>
          <w:sz w:val="22"/>
          <w:szCs w:val="22"/>
          <w:lang w:eastAsia="en-GB"/>
        </w:rPr>
        <w:t>70</w:t>
      </w:r>
      <w:r w:rsidRPr="00801BDC">
        <w:rPr>
          <w:rFonts w:ascii="Arial" w:hAnsi="Arial" w:cs="Arial"/>
          <w:sz w:val="22"/>
          <w:szCs w:val="22"/>
          <w:lang w:eastAsia="en-GB"/>
        </w:rPr>
        <w:t>, 71-106.</w:t>
      </w:r>
    </w:p>
    <w:p w14:paraId="0D50F468" w14:textId="77777777" w:rsidR="00DC56BB" w:rsidRPr="00801BDC" w:rsidRDefault="00DC56BB" w:rsidP="00801BDC">
      <w:pPr>
        <w:pStyle w:val="ListParagraph"/>
        <w:numPr>
          <w:ilvl w:val="0"/>
          <w:numId w:val="103"/>
        </w:numPr>
        <w:jc w:val="both"/>
        <w:rPr>
          <w:rFonts w:ascii="Arial" w:hAnsi="Arial" w:cs="Arial"/>
          <w:sz w:val="22"/>
          <w:szCs w:val="22"/>
          <w:lang w:eastAsia="en-GB"/>
        </w:rPr>
      </w:pPr>
      <w:r w:rsidRPr="00801BDC">
        <w:rPr>
          <w:rFonts w:ascii="Arial" w:hAnsi="Arial" w:cs="Arial"/>
          <w:sz w:val="22"/>
          <w:szCs w:val="22"/>
          <w:lang w:val="fr-FR" w:eastAsia="en-GB"/>
        </w:rPr>
        <w:t>Marquetty, S., &amp; Collet, É. (2011). La modélisation des avantages au personnel : complexité et limites du modèle actuariel, le rôle majeur des comportements humains. </w:t>
      </w:r>
      <w:r w:rsidRPr="00801BDC">
        <w:rPr>
          <w:rFonts w:ascii="Arial" w:hAnsi="Arial" w:cs="Arial"/>
          <w:sz w:val="22"/>
          <w:szCs w:val="22"/>
          <w:lang w:eastAsia="en-GB"/>
        </w:rPr>
        <w:t>Assurances et gestion</w:t>
      </w:r>
      <w:r w:rsidRPr="00801BDC">
        <w:rPr>
          <w:rFonts w:ascii="Arial" w:hAnsi="Arial" w:cs="Arial"/>
          <w:i/>
          <w:iCs/>
          <w:sz w:val="22"/>
          <w:szCs w:val="22"/>
          <w:lang w:eastAsia="en-GB"/>
        </w:rPr>
        <w:t xml:space="preserve"> des risques</w:t>
      </w:r>
      <w:r w:rsidRPr="00801BDC">
        <w:rPr>
          <w:rFonts w:ascii="Arial" w:hAnsi="Arial" w:cs="Arial"/>
          <w:sz w:val="22"/>
          <w:szCs w:val="22"/>
          <w:lang w:eastAsia="en-GB"/>
        </w:rPr>
        <w:t>, </w:t>
      </w:r>
      <w:r w:rsidRPr="00801BDC">
        <w:rPr>
          <w:rFonts w:ascii="Arial" w:hAnsi="Arial" w:cs="Arial"/>
          <w:i/>
          <w:iCs/>
          <w:sz w:val="22"/>
          <w:szCs w:val="22"/>
          <w:lang w:eastAsia="en-GB"/>
        </w:rPr>
        <w:t>79</w:t>
      </w:r>
      <w:r w:rsidRPr="00801BDC">
        <w:rPr>
          <w:rFonts w:ascii="Arial" w:hAnsi="Arial" w:cs="Arial"/>
          <w:sz w:val="22"/>
          <w:szCs w:val="22"/>
          <w:lang w:eastAsia="en-GB"/>
        </w:rPr>
        <w:t>(1-2), 125.</w:t>
      </w:r>
    </w:p>
    <w:p w14:paraId="75BCDF2B" w14:textId="77777777" w:rsidR="00C809E9" w:rsidRPr="00801BDC" w:rsidRDefault="00C809E9" w:rsidP="00801BDC">
      <w:pPr>
        <w:pStyle w:val="ListParagraph"/>
        <w:numPr>
          <w:ilvl w:val="0"/>
          <w:numId w:val="103"/>
        </w:numPr>
        <w:jc w:val="both"/>
        <w:rPr>
          <w:rFonts w:ascii="Arial" w:hAnsi="Arial" w:cs="Arial"/>
          <w:sz w:val="22"/>
          <w:szCs w:val="22"/>
          <w:lang w:eastAsia="en-GB"/>
        </w:rPr>
      </w:pPr>
      <w:r w:rsidRPr="00801BDC">
        <w:rPr>
          <w:rFonts w:ascii="Arial" w:hAnsi="Arial" w:cs="Arial"/>
          <w:sz w:val="22"/>
          <w:szCs w:val="22"/>
          <w:lang w:eastAsia="en-GB"/>
        </w:rPr>
        <w:t>Noe, R.A., Hollenbeck, J.R., Gerhart, B. and Wright, P.M. (2022)</w:t>
      </w:r>
      <w:r w:rsidRPr="00801BDC">
        <w:rPr>
          <w:rFonts w:ascii="Arial" w:hAnsi="Arial" w:cs="Arial"/>
          <w:i/>
          <w:iCs/>
          <w:sz w:val="22"/>
          <w:szCs w:val="22"/>
          <w:lang w:eastAsia="en-GB"/>
        </w:rPr>
        <w:t xml:space="preserve"> </w:t>
      </w:r>
      <w:r w:rsidRPr="00801BDC">
        <w:rPr>
          <w:rFonts w:ascii="Arial" w:hAnsi="Arial" w:cs="Arial"/>
          <w:sz w:val="22"/>
          <w:szCs w:val="22"/>
          <w:lang w:eastAsia="en-GB"/>
        </w:rPr>
        <w:t>Fundamentals</w:t>
      </w:r>
      <w:r w:rsidRPr="00801BDC">
        <w:rPr>
          <w:rFonts w:ascii="Arial" w:hAnsi="Arial" w:cs="Arial"/>
          <w:i/>
          <w:iCs/>
          <w:sz w:val="22"/>
          <w:szCs w:val="22"/>
          <w:lang w:eastAsia="en-GB"/>
        </w:rPr>
        <w:t xml:space="preserve"> of H</w:t>
      </w:r>
      <w:r w:rsidRPr="00801BDC">
        <w:rPr>
          <w:rFonts w:ascii="Arial" w:hAnsi="Arial" w:cs="Arial"/>
          <w:sz w:val="22"/>
          <w:szCs w:val="22"/>
          <w:lang w:eastAsia="en-GB"/>
        </w:rPr>
        <w:t>uman</w:t>
      </w:r>
      <w:r w:rsidRPr="00801BDC">
        <w:rPr>
          <w:rFonts w:ascii="Arial" w:hAnsi="Arial" w:cs="Arial"/>
          <w:i/>
          <w:iCs/>
          <w:sz w:val="22"/>
          <w:szCs w:val="22"/>
          <w:lang w:eastAsia="en-GB"/>
        </w:rPr>
        <w:t xml:space="preserve"> </w:t>
      </w:r>
      <w:r w:rsidRPr="00801BDC">
        <w:rPr>
          <w:rFonts w:ascii="Arial" w:hAnsi="Arial" w:cs="Arial"/>
          <w:sz w:val="22"/>
          <w:szCs w:val="22"/>
          <w:lang w:eastAsia="en-GB"/>
        </w:rPr>
        <w:t>Resource</w:t>
      </w:r>
      <w:r w:rsidRPr="00801BDC">
        <w:rPr>
          <w:rFonts w:ascii="Arial" w:hAnsi="Arial" w:cs="Arial"/>
          <w:i/>
          <w:iCs/>
          <w:sz w:val="22"/>
          <w:szCs w:val="22"/>
          <w:lang w:eastAsia="en-GB"/>
        </w:rPr>
        <w:t xml:space="preserve"> </w:t>
      </w:r>
      <w:r w:rsidRPr="00801BDC">
        <w:rPr>
          <w:rFonts w:ascii="Arial" w:hAnsi="Arial" w:cs="Arial"/>
          <w:sz w:val="22"/>
          <w:szCs w:val="22"/>
          <w:lang w:eastAsia="en-GB"/>
        </w:rPr>
        <w:t>Management (8th edn).</w:t>
      </w:r>
    </w:p>
    <w:p w14:paraId="69CA66F6" w14:textId="77777777" w:rsidR="00DC56BB" w:rsidRPr="00801BDC" w:rsidRDefault="00DC56BB" w:rsidP="00801BDC">
      <w:pPr>
        <w:pStyle w:val="ListParagraph"/>
        <w:numPr>
          <w:ilvl w:val="0"/>
          <w:numId w:val="105"/>
        </w:numPr>
        <w:jc w:val="both"/>
        <w:rPr>
          <w:rFonts w:ascii="Arial" w:hAnsi="Arial" w:cs="Arial"/>
          <w:sz w:val="22"/>
          <w:szCs w:val="22"/>
          <w:lang w:eastAsia="en-GB"/>
        </w:rPr>
      </w:pPr>
      <w:r w:rsidRPr="00801BDC">
        <w:rPr>
          <w:rFonts w:ascii="Arial" w:hAnsi="Arial" w:cs="Arial"/>
          <w:sz w:val="22"/>
          <w:szCs w:val="22"/>
          <w:lang w:eastAsia="en-GB"/>
        </w:rPr>
        <w:t>Palthe, J. (2014). Regulative, normative, and cognitive elements of organizations: Implications for managing change. Management and Organizational Studies, </w:t>
      </w:r>
      <w:r w:rsidRPr="00801BDC">
        <w:rPr>
          <w:rFonts w:ascii="Arial" w:hAnsi="Arial" w:cs="Arial"/>
          <w:i/>
          <w:iCs/>
          <w:sz w:val="22"/>
          <w:szCs w:val="22"/>
          <w:lang w:eastAsia="en-GB"/>
        </w:rPr>
        <w:t>1</w:t>
      </w:r>
      <w:r w:rsidRPr="00801BDC">
        <w:rPr>
          <w:rFonts w:ascii="Arial" w:hAnsi="Arial" w:cs="Arial"/>
          <w:sz w:val="22"/>
          <w:szCs w:val="22"/>
          <w:lang w:eastAsia="en-GB"/>
        </w:rPr>
        <w:t>(2), 59-66.</w:t>
      </w:r>
    </w:p>
    <w:p w14:paraId="14DCCC67" w14:textId="77777777" w:rsidR="00C809E9" w:rsidRPr="00801BDC" w:rsidRDefault="00C809E9" w:rsidP="00801BDC">
      <w:pPr>
        <w:pStyle w:val="ListParagraph"/>
        <w:numPr>
          <w:ilvl w:val="0"/>
          <w:numId w:val="105"/>
        </w:numPr>
        <w:jc w:val="both"/>
        <w:rPr>
          <w:rFonts w:ascii="Arial" w:hAnsi="Arial" w:cs="Arial"/>
          <w:color w:val="000000"/>
          <w:sz w:val="22"/>
          <w:szCs w:val="22"/>
          <w:lang w:eastAsia="en-GB"/>
        </w:rPr>
      </w:pPr>
      <w:r w:rsidRPr="00801BDC">
        <w:rPr>
          <w:rFonts w:ascii="Arial" w:hAnsi="Arial" w:cs="Arial"/>
          <w:color w:val="000000"/>
          <w:sz w:val="22"/>
          <w:szCs w:val="22"/>
          <w:lang w:eastAsia="en-GB"/>
        </w:rPr>
        <w:t>Phillips, J.M. and Gully, S.M. (2015) Strategic Staffing (3rd edn). Boston: Pearson.</w:t>
      </w:r>
    </w:p>
    <w:p w14:paraId="759A4782" w14:textId="77777777" w:rsidR="00DC56BB" w:rsidRPr="00801BDC" w:rsidRDefault="00DC56BB" w:rsidP="00801BDC">
      <w:pPr>
        <w:pStyle w:val="ListParagraph"/>
        <w:numPr>
          <w:ilvl w:val="0"/>
          <w:numId w:val="105"/>
        </w:numPr>
        <w:jc w:val="both"/>
        <w:rPr>
          <w:rFonts w:ascii="Arial" w:hAnsi="Arial" w:cs="Arial"/>
          <w:sz w:val="22"/>
          <w:szCs w:val="22"/>
          <w:lang w:eastAsia="en-GB"/>
        </w:rPr>
      </w:pPr>
      <w:r w:rsidRPr="00801BDC">
        <w:rPr>
          <w:rFonts w:ascii="Arial" w:hAnsi="Arial" w:cs="Arial"/>
          <w:sz w:val="22"/>
          <w:szCs w:val="22"/>
          <w:lang w:eastAsia="en-GB"/>
        </w:rPr>
        <w:t>Rees, G., &amp; Smith, P. (2017). Strategic Human Resource</w:t>
      </w:r>
      <w:r w:rsidRPr="00801BDC">
        <w:rPr>
          <w:rFonts w:ascii="Arial" w:hAnsi="Arial" w:cs="Arial"/>
          <w:i/>
          <w:iCs/>
          <w:sz w:val="22"/>
          <w:szCs w:val="22"/>
          <w:lang w:eastAsia="en-GB"/>
        </w:rPr>
        <w:t xml:space="preserve"> </w:t>
      </w:r>
      <w:r w:rsidRPr="00801BDC">
        <w:rPr>
          <w:rFonts w:ascii="Arial" w:hAnsi="Arial" w:cs="Arial"/>
          <w:sz w:val="22"/>
          <w:szCs w:val="22"/>
          <w:lang w:eastAsia="en-GB"/>
        </w:rPr>
        <w:t>Management</w:t>
      </w:r>
      <w:r w:rsidRPr="00801BDC">
        <w:rPr>
          <w:rFonts w:ascii="Arial" w:hAnsi="Arial" w:cs="Arial"/>
          <w:i/>
          <w:iCs/>
          <w:sz w:val="22"/>
          <w:szCs w:val="22"/>
          <w:lang w:eastAsia="en-GB"/>
        </w:rPr>
        <w:t xml:space="preserve">: </w:t>
      </w:r>
      <w:r w:rsidRPr="00801BDC">
        <w:rPr>
          <w:rFonts w:ascii="Arial" w:hAnsi="Arial" w:cs="Arial"/>
          <w:sz w:val="22"/>
          <w:szCs w:val="22"/>
          <w:lang w:eastAsia="en-GB"/>
        </w:rPr>
        <w:t>An International Perspective (2nd ed.). SAGE Publications Ltd.</w:t>
      </w:r>
    </w:p>
    <w:p w14:paraId="3AB639FE" w14:textId="77777777" w:rsidR="00DC56BB" w:rsidRPr="00801BDC" w:rsidRDefault="00DC56BB" w:rsidP="00801BDC">
      <w:pPr>
        <w:pStyle w:val="ListParagraph"/>
        <w:numPr>
          <w:ilvl w:val="0"/>
          <w:numId w:val="105"/>
        </w:numPr>
        <w:jc w:val="both"/>
        <w:rPr>
          <w:rFonts w:ascii="Arial" w:hAnsi="Arial" w:cs="Arial"/>
          <w:sz w:val="22"/>
          <w:szCs w:val="22"/>
          <w:lang w:eastAsia="en-GB"/>
        </w:rPr>
      </w:pPr>
      <w:r w:rsidRPr="00801BDC">
        <w:rPr>
          <w:rFonts w:ascii="Arial" w:hAnsi="Arial" w:cs="Arial"/>
          <w:sz w:val="22"/>
          <w:szCs w:val="22"/>
          <w:lang w:eastAsia="en-GB"/>
        </w:rPr>
        <w:t>Rodríguez-Sánchez, J.-L., Montero-Navarro, A., &amp; Gallego-Losada, R. (2019). The Opportunity Presented by Technological Innovation to Attract Valuable Human Resources. Sustainability, </w:t>
      </w:r>
      <w:r w:rsidRPr="00801BDC">
        <w:rPr>
          <w:rFonts w:ascii="Arial" w:hAnsi="Arial" w:cs="Arial"/>
          <w:i/>
          <w:iCs/>
          <w:sz w:val="22"/>
          <w:szCs w:val="22"/>
          <w:lang w:eastAsia="en-GB"/>
        </w:rPr>
        <w:t>11</w:t>
      </w:r>
      <w:r w:rsidRPr="00801BDC">
        <w:rPr>
          <w:rFonts w:ascii="Arial" w:hAnsi="Arial" w:cs="Arial"/>
          <w:sz w:val="22"/>
          <w:szCs w:val="22"/>
          <w:lang w:eastAsia="en-GB"/>
        </w:rPr>
        <w:t>(20), 5785.</w:t>
      </w:r>
    </w:p>
    <w:p w14:paraId="7BDB912C" w14:textId="77777777" w:rsidR="00DC56BB" w:rsidRPr="00801BDC" w:rsidRDefault="00C809E9" w:rsidP="00801BDC">
      <w:pPr>
        <w:pStyle w:val="ListParagraph"/>
        <w:numPr>
          <w:ilvl w:val="0"/>
          <w:numId w:val="105"/>
        </w:numPr>
        <w:jc w:val="both"/>
        <w:rPr>
          <w:rFonts w:ascii="Arial" w:hAnsi="Arial" w:cs="Arial"/>
          <w:sz w:val="22"/>
          <w:szCs w:val="22"/>
        </w:rPr>
      </w:pPr>
      <w:r w:rsidRPr="00801BDC">
        <w:rPr>
          <w:rStyle w:val="Strong"/>
          <w:rFonts w:ascii="Arial" w:hAnsi="Arial" w:cs="Arial"/>
          <w:b w:val="0"/>
          <w:bCs w:val="0"/>
          <w:color w:val="000000"/>
          <w:sz w:val="22"/>
          <w:szCs w:val="22"/>
        </w:rPr>
        <w:t>Roberts, G. (2010)</w:t>
      </w:r>
      <w:r w:rsidRPr="00801BDC">
        <w:rPr>
          <w:rStyle w:val="apple-converted-space"/>
          <w:rFonts w:ascii="Arial" w:hAnsi="Arial" w:cs="Arial"/>
          <w:b/>
          <w:bCs/>
          <w:color w:val="000000"/>
          <w:sz w:val="22"/>
          <w:szCs w:val="22"/>
        </w:rPr>
        <w:t> </w:t>
      </w:r>
      <w:r w:rsidRPr="00801BDC">
        <w:rPr>
          <w:rStyle w:val="Emphasis"/>
          <w:rFonts w:ascii="Arial" w:hAnsi="Arial" w:cs="Arial"/>
          <w:i w:val="0"/>
          <w:iCs w:val="0"/>
          <w:color w:val="000000"/>
          <w:sz w:val="22"/>
          <w:szCs w:val="22"/>
        </w:rPr>
        <w:t>Recruitment and Selection</w:t>
      </w:r>
      <w:r w:rsidRPr="00801BDC">
        <w:rPr>
          <w:rStyle w:val="apple-converted-space"/>
          <w:rFonts w:ascii="Arial" w:hAnsi="Arial" w:cs="Arial"/>
          <w:color w:val="000000"/>
          <w:sz w:val="22"/>
          <w:szCs w:val="22"/>
        </w:rPr>
        <w:t> </w:t>
      </w:r>
      <w:r w:rsidRPr="00801BDC">
        <w:rPr>
          <w:rFonts w:ascii="Arial" w:hAnsi="Arial" w:cs="Arial"/>
          <w:color w:val="000000"/>
          <w:sz w:val="22"/>
          <w:szCs w:val="22"/>
        </w:rPr>
        <w:t>(2nd edn). London: Chartered Institute of Personnel and Development.</w:t>
      </w:r>
    </w:p>
    <w:p w14:paraId="315D4543" w14:textId="77777777" w:rsidR="00C809E9" w:rsidRPr="00801BDC" w:rsidRDefault="00C809E9" w:rsidP="00801BDC">
      <w:pPr>
        <w:pStyle w:val="ListParagraph"/>
        <w:numPr>
          <w:ilvl w:val="0"/>
          <w:numId w:val="105"/>
        </w:numPr>
        <w:jc w:val="both"/>
        <w:rPr>
          <w:rFonts w:ascii="Arial" w:hAnsi="Arial" w:cs="Arial"/>
          <w:sz w:val="22"/>
          <w:szCs w:val="22"/>
          <w:lang w:eastAsia="en-GB"/>
        </w:rPr>
      </w:pPr>
      <w:r w:rsidRPr="00801BDC">
        <w:rPr>
          <w:rFonts w:ascii="Arial" w:hAnsi="Arial" w:cs="Arial"/>
          <w:color w:val="000000"/>
          <w:sz w:val="22"/>
          <w:szCs w:val="22"/>
          <w:lang w:eastAsia="en-GB"/>
        </w:rPr>
        <w:t>Torrington, D., Hall, L., Taylor, S. and Atkinson, C. (2020)</w:t>
      </w:r>
      <w:r w:rsidRPr="00801BDC">
        <w:rPr>
          <w:rFonts w:ascii="Arial" w:hAnsi="Arial" w:cs="Arial"/>
          <w:i/>
          <w:iCs/>
          <w:color w:val="000000"/>
          <w:sz w:val="22"/>
          <w:szCs w:val="22"/>
          <w:lang w:eastAsia="en-GB"/>
        </w:rPr>
        <w:t xml:space="preserve"> </w:t>
      </w:r>
      <w:r w:rsidRPr="00801BDC">
        <w:rPr>
          <w:rFonts w:ascii="Arial" w:hAnsi="Arial" w:cs="Arial"/>
          <w:color w:val="000000"/>
          <w:sz w:val="22"/>
          <w:szCs w:val="22"/>
          <w:lang w:eastAsia="en-GB"/>
        </w:rPr>
        <w:t>Human Resource Management (11th edn).</w:t>
      </w:r>
    </w:p>
    <w:sectPr w:rsidR="00C809E9" w:rsidRPr="00801BDC" w:rsidSect="00DC56BB">
      <w:footerReference w:type="even" r:id="rId9"/>
      <w:footerReference w:type="default" r:id="rId10"/>
      <w:pgSz w:w="11906" w:h="16838"/>
      <w:pgMar w:top="1440" w:right="1440" w:bottom="1440" w:left="10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3D3D9" w14:textId="77777777" w:rsidR="004619DD" w:rsidRDefault="004619DD" w:rsidP="00DC56BB">
      <w:r>
        <w:separator/>
      </w:r>
    </w:p>
  </w:endnote>
  <w:endnote w:type="continuationSeparator" w:id="0">
    <w:p w14:paraId="2C0DD4FC" w14:textId="77777777" w:rsidR="004619DD" w:rsidRDefault="004619DD" w:rsidP="00DC5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3401928"/>
      <w:docPartObj>
        <w:docPartGallery w:val="Page Numbers (Bottom of Page)"/>
        <w:docPartUnique/>
      </w:docPartObj>
    </w:sdtPr>
    <w:sdtEndPr>
      <w:rPr>
        <w:rStyle w:val="PageNumber"/>
      </w:rPr>
    </w:sdtEndPr>
    <w:sdtContent>
      <w:p w14:paraId="73BF9797" w14:textId="77777777" w:rsidR="00DC56BB" w:rsidRDefault="00DC56BB" w:rsidP="00396E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2761B0" w14:textId="77777777" w:rsidR="00DC56BB" w:rsidRDefault="00DC56BB" w:rsidP="00DC56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0595813"/>
      <w:docPartObj>
        <w:docPartGallery w:val="Page Numbers (Bottom of Page)"/>
        <w:docPartUnique/>
      </w:docPartObj>
    </w:sdtPr>
    <w:sdtEndPr>
      <w:rPr>
        <w:rStyle w:val="PageNumber"/>
      </w:rPr>
    </w:sdtEndPr>
    <w:sdtContent>
      <w:p w14:paraId="2CCE4E03" w14:textId="77777777" w:rsidR="00DC56BB" w:rsidRDefault="00DC56BB" w:rsidP="00396E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52D0C">
          <w:rPr>
            <w:rStyle w:val="PageNumber"/>
            <w:noProof/>
          </w:rPr>
          <w:t>3</w:t>
        </w:r>
        <w:r>
          <w:rPr>
            <w:rStyle w:val="PageNumber"/>
          </w:rPr>
          <w:fldChar w:fldCharType="end"/>
        </w:r>
      </w:p>
    </w:sdtContent>
  </w:sdt>
  <w:p w14:paraId="0193826A" w14:textId="77777777" w:rsidR="00DC56BB" w:rsidRDefault="00DC56BB" w:rsidP="00DC56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AB973" w14:textId="77777777" w:rsidR="004619DD" w:rsidRDefault="004619DD" w:rsidP="00DC56BB">
      <w:r>
        <w:separator/>
      </w:r>
    </w:p>
  </w:footnote>
  <w:footnote w:type="continuationSeparator" w:id="0">
    <w:p w14:paraId="38F0F254" w14:textId="77777777" w:rsidR="004619DD" w:rsidRDefault="004619DD" w:rsidP="00DC56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94644"/>
    <w:multiLevelType w:val="hybridMultilevel"/>
    <w:tmpl w:val="EE0E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20DF2"/>
    <w:multiLevelType w:val="hybridMultilevel"/>
    <w:tmpl w:val="DB6E8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CC6E30"/>
    <w:multiLevelType w:val="multilevel"/>
    <w:tmpl w:val="9922157E"/>
    <w:lvl w:ilvl="0">
      <w:start w:val="1"/>
      <w:numFmt w:val="bullet"/>
      <w:lvlText w:val=""/>
      <w:lvlJc w:val="left"/>
      <w:pPr>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AE427F"/>
    <w:multiLevelType w:val="multilevel"/>
    <w:tmpl w:val="9EE65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2E309D"/>
    <w:multiLevelType w:val="hybridMultilevel"/>
    <w:tmpl w:val="752CBD7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06E240B1"/>
    <w:multiLevelType w:val="hybridMultilevel"/>
    <w:tmpl w:val="73669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5503A2"/>
    <w:multiLevelType w:val="multilevel"/>
    <w:tmpl w:val="14266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F31070"/>
    <w:multiLevelType w:val="multilevel"/>
    <w:tmpl w:val="8566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355E1E"/>
    <w:multiLevelType w:val="multilevel"/>
    <w:tmpl w:val="B4D4DE60"/>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7B668A"/>
    <w:multiLevelType w:val="multilevel"/>
    <w:tmpl w:val="2C08B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AC429B1"/>
    <w:multiLevelType w:val="multilevel"/>
    <w:tmpl w:val="69A2EC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B932542"/>
    <w:multiLevelType w:val="multilevel"/>
    <w:tmpl w:val="11E83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6A5F37"/>
    <w:multiLevelType w:val="hybridMultilevel"/>
    <w:tmpl w:val="F0FA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3E31F0"/>
    <w:multiLevelType w:val="multilevel"/>
    <w:tmpl w:val="E4C02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D84243F"/>
    <w:multiLevelType w:val="hybridMultilevel"/>
    <w:tmpl w:val="9CA28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E087765"/>
    <w:multiLevelType w:val="multilevel"/>
    <w:tmpl w:val="79985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F265730"/>
    <w:multiLevelType w:val="hybridMultilevel"/>
    <w:tmpl w:val="2C46F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F3A644A"/>
    <w:multiLevelType w:val="multilevel"/>
    <w:tmpl w:val="54BE6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F421A98"/>
    <w:multiLevelType w:val="hybridMultilevel"/>
    <w:tmpl w:val="A5204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0FF724BC"/>
    <w:multiLevelType w:val="hybridMultilevel"/>
    <w:tmpl w:val="F60253D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0" w15:restartNumberingAfterBreak="0">
    <w:nsid w:val="10B64324"/>
    <w:multiLevelType w:val="multilevel"/>
    <w:tmpl w:val="F05E0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1DA1370"/>
    <w:multiLevelType w:val="multilevel"/>
    <w:tmpl w:val="D1D69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2173C50"/>
    <w:multiLevelType w:val="multilevel"/>
    <w:tmpl w:val="F894EA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21A2D69"/>
    <w:multiLevelType w:val="multilevel"/>
    <w:tmpl w:val="948651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2853AB1"/>
    <w:multiLevelType w:val="hybridMultilevel"/>
    <w:tmpl w:val="D0944B0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5" w15:restartNumberingAfterBreak="0">
    <w:nsid w:val="12B142AA"/>
    <w:multiLevelType w:val="hybridMultilevel"/>
    <w:tmpl w:val="4FE4301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6" w15:restartNumberingAfterBreak="0">
    <w:nsid w:val="1558768C"/>
    <w:multiLevelType w:val="hybridMultilevel"/>
    <w:tmpl w:val="5A468A6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7" w15:restartNumberingAfterBreak="0">
    <w:nsid w:val="19DC4CD2"/>
    <w:multiLevelType w:val="hybridMultilevel"/>
    <w:tmpl w:val="D5360F3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8" w15:restartNumberingAfterBreak="0">
    <w:nsid w:val="19EA50EB"/>
    <w:multiLevelType w:val="hybridMultilevel"/>
    <w:tmpl w:val="12EE82B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9" w15:restartNumberingAfterBreak="0">
    <w:nsid w:val="1A5B4DCE"/>
    <w:multiLevelType w:val="multilevel"/>
    <w:tmpl w:val="37B0C1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1A9C7A3F"/>
    <w:multiLevelType w:val="hybridMultilevel"/>
    <w:tmpl w:val="26863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AAF70CA"/>
    <w:multiLevelType w:val="hybridMultilevel"/>
    <w:tmpl w:val="B86A2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CD000A9"/>
    <w:multiLevelType w:val="hybridMultilevel"/>
    <w:tmpl w:val="1F9AB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D5573A2"/>
    <w:multiLevelType w:val="hybridMultilevel"/>
    <w:tmpl w:val="AFF02DF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4" w15:restartNumberingAfterBreak="0">
    <w:nsid w:val="1D882C06"/>
    <w:multiLevelType w:val="hybridMultilevel"/>
    <w:tmpl w:val="EA9CF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1F6A5F77"/>
    <w:multiLevelType w:val="hybridMultilevel"/>
    <w:tmpl w:val="59AA440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6" w15:restartNumberingAfterBreak="0">
    <w:nsid w:val="1FD309A7"/>
    <w:multiLevelType w:val="hybridMultilevel"/>
    <w:tmpl w:val="0A9EA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0656BCB"/>
    <w:multiLevelType w:val="multilevel"/>
    <w:tmpl w:val="C03C3A9C"/>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5D048A2"/>
    <w:multiLevelType w:val="hybridMultilevel"/>
    <w:tmpl w:val="7FD0DC9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9" w15:restartNumberingAfterBreak="0">
    <w:nsid w:val="263B575B"/>
    <w:multiLevelType w:val="multilevel"/>
    <w:tmpl w:val="9896450C"/>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6887A6B"/>
    <w:multiLevelType w:val="hybridMultilevel"/>
    <w:tmpl w:val="7BDE6B2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1" w15:restartNumberingAfterBreak="0">
    <w:nsid w:val="27286BD5"/>
    <w:multiLevelType w:val="hybridMultilevel"/>
    <w:tmpl w:val="4EA44D8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2" w15:restartNumberingAfterBreak="0">
    <w:nsid w:val="27383E00"/>
    <w:multiLevelType w:val="hybridMultilevel"/>
    <w:tmpl w:val="9452900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3" w15:restartNumberingAfterBreak="0">
    <w:nsid w:val="275F2C5B"/>
    <w:multiLevelType w:val="multilevel"/>
    <w:tmpl w:val="CC1E37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8D6458E"/>
    <w:multiLevelType w:val="hybridMultilevel"/>
    <w:tmpl w:val="33E42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298D5007"/>
    <w:multiLevelType w:val="hybridMultilevel"/>
    <w:tmpl w:val="C942640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6" w15:restartNumberingAfterBreak="0">
    <w:nsid w:val="318B6C92"/>
    <w:multiLevelType w:val="hybridMultilevel"/>
    <w:tmpl w:val="F836C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20A60A2"/>
    <w:multiLevelType w:val="hybridMultilevel"/>
    <w:tmpl w:val="BE10E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2D97E84"/>
    <w:multiLevelType w:val="hybridMultilevel"/>
    <w:tmpl w:val="5A08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4B42867"/>
    <w:multiLevelType w:val="multilevel"/>
    <w:tmpl w:val="1C7046BA"/>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93F5AF3"/>
    <w:multiLevelType w:val="hybridMultilevel"/>
    <w:tmpl w:val="CB7CD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397A41D4"/>
    <w:multiLevelType w:val="hybridMultilevel"/>
    <w:tmpl w:val="4A0C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3BFE4EB3"/>
    <w:multiLevelType w:val="multilevel"/>
    <w:tmpl w:val="ADC605C0"/>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C6F35FD"/>
    <w:multiLevelType w:val="hybridMultilevel"/>
    <w:tmpl w:val="EBC69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D6218A1"/>
    <w:multiLevelType w:val="hybridMultilevel"/>
    <w:tmpl w:val="06CC3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3F317903"/>
    <w:multiLevelType w:val="multilevel"/>
    <w:tmpl w:val="56D46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0EE19FD"/>
    <w:multiLevelType w:val="multilevel"/>
    <w:tmpl w:val="64488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66E2681"/>
    <w:multiLevelType w:val="hybridMultilevel"/>
    <w:tmpl w:val="A7DE9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6B84086"/>
    <w:multiLevelType w:val="multilevel"/>
    <w:tmpl w:val="71EC0256"/>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6B96F17"/>
    <w:multiLevelType w:val="hybridMultilevel"/>
    <w:tmpl w:val="3810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75A7CDC"/>
    <w:multiLevelType w:val="hybridMultilevel"/>
    <w:tmpl w:val="C5A4A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8715A14"/>
    <w:multiLevelType w:val="multilevel"/>
    <w:tmpl w:val="C102E186"/>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95B6B86"/>
    <w:multiLevelType w:val="hybridMultilevel"/>
    <w:tmpl w:val="953479F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3" w15:restartNumberingAfterBreak="0">
    <w:nsid w:val="4B0011E3"/>
    <w:multiLevelType w:val="hybridMultilevel"/>
    <w:tmpl w:val="D94CEE7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4" w15:restartNumberingAfterBreak="0">
    <w:nsid w:val="4BCD4F36"/>
    <w:multiLevelType w:val="multilevel"/>
    <w:tmpl w:val="38C8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FCB715D"/>
    <w:multiLevelType w:val="hybridMultilevel"/>
    <w:tmpl w:val="A44C93C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6" w15:restartNumberingAfterBreak="0">
    <w:nsid w:val="50EE098C"/>
    <w:multiLevelType w:val="hybridMultilevel"/>
    <w:tmpl w:val="BBC040D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7" w15:restartNumberingAfterBreak="0">
    <w:nsid w:val="539A0091"/>
    <w:multiLevelType w:val="hybridMultilevel"/>
    <w:tmpl w:val="D2129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5DE6B5A"/>
    <w:multiLevelType w:val="hybridMultilevel"/>
    <w:tmpl w:val="39E67F8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9" w15:restartNumberingAfterBreak="0">
    <w:nsid w:val="57546ACE"/>
    <w:multiLevelType w:val="hybridMultilevel"/>
    <w:tmpl w:val="A028C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9486FF8"/>
    <w:multiLevelType w:val="hybridMultilevel"/>
    <w:tmpl w:val="AAFE6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C2E0FE0"/>
    <w:multiLevelType w:val="hybridMultilevel"/>
    <w:tmpl w:val="ADA2D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C6851A0"/>
    <w:multiLevelType w:val="hybridMultilevel"/>
    <w:tmpl w:val="A0A09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D0A10B7"/>
    <w:multiLevelType w:val="hybridMultilevel"/>
    <w:tmpl w:val="66900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DBA7F81"/>
    <w:multiLevelType w:val="multilevel"/>
    <w:tmpl w:val="86A4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1A127AC"/>
    <w:multiLevelType w:val="hybridMultilevel"/>
    <w:tmpl w:val="DB8E5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22D332C"/>
    <w:multiLevelType w:val="multilevel"/>
    <w:tmpl w:val="589606A6"/>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3C12FA3"/>
    <w:multiLevelType w:val="hybridMultilevel"/>
    <w:tmpl w:val="68749A7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8" w15:restartNumberingAfterBreak="0">
    <w:nsid w:val="65EF60F2"/>
    <w:multiLevelType w:val="multilevel"/>
    <w:tmpl w:val="27BEFD88"/>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94D0E68"/>
    <w:multiLevelType w:val="hybridMultilevel"/>
    <w:tmpl w:val="DB7237A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80" w15:restartNumberingAfterBreak="0">
    <w:nsid w:val="69BE7E67"/>
    <w:multiLevelType w:val="multilevel"/>
    <w:tmpl w:val="18FCC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AA33865"/>
    <w:multiLevelType w:val="hybridMultilevel"/>
    <w:tmpl w:val="557A9A1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82" w15:restartNumberingAfterBreak="0">
    <w:nsid w:val="6B10203D"/>
    <w:multiLevelType w:val="multilevel"/>
    <w:tmpl w:val="E6284F94"/>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F3353F3"/>
    <w:multiLevelType w:val="multilevel"/>
    <w:tmpl w:val="6E7879AC"/>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FF978D0"/>
    <w:multiLevelType w:val="hybridMultilevel"/>
    <w:tmpl w:val="100A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1C01072"/>
    <w:multiLevelType w:val="hybridMultilevel"/>
    <w:tmpl w:val="881C05B0"/>
    <w:lvl w:ilvl="0" w:tplc="A2B8DE60">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86" w15:restartNumberingAfterBreak="0">
    <w:nsid w:val="72A036BD"/>
    <w:multiLevelType w:val="multilevel"/>
    <w:tmpl w:val="813AED82"/>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4326A39"/>
    <w:multiLevelType w:val="multilevel"/>
    <w:tmpl w:val="1602C456"/>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6237186"/>
    <w:multiLevelType w:val="multilevel"/>
    <w:tmpl w:val="C0A4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64C0C10"/>
    <w:multiLevelType w:val="hybridMultilevel"/>
    <w:tmpl w:val="CDB0992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90" w15:restartNumberingAfterBreak="0">
    <w:nsid w:val="76B54D15"/>
    <w:multiLevelType w:val="multilevel"/>
    <w:tmpl w:val="A678C9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70015B7"/>
    <w:multiLevelType w:val="multilevel"/>
    <w:tmpl w:val="7B1A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7320318"/>
    <w:multiLevelType w:val="hybridMultilevel"/>
    <w:tmpl w:val="D2EC55B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93" w15:restartNumberingAfterBreak="0">
    <w:nsid w:val="77BD6EB4"/>
    <w:multiLevelType w:val="hybridMultilevel"/>
    <w:tmpl w:val="6BE4718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94" w15:restartNumberingAfterBreak="0">
    <w:nsid w:val="78536A2D"/>
    <w:multiLevelType w:val="hybridMultilevel"/>
    <w:tmpl w:val="06B80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96B5E8D"/>
    <w:multiLevelType w:val="hybridMultilevel"/>
    <w:tmpl w:val="7A300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A0A1827"/>
    <w:multiLevelType w:val="hybridMultilevel"/>
    <w:tmpl w:val="D56E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A0A2179"/>
    <w:multiLevelType w:val="hybridMultilevel"/>
    <w:tmpl w:val="46CEC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AF131F6"/>
    <w:multiLevelType w:val="hybridMultilevel"/>
    <w:tmpl w:val="C9B8307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99" w15:restartNumberingAfterBreak="0">
    <w:nsid w:val="7AFB3682"/>
    <w:multiLevelType w:val="multilevel"/>
    <w:tmpl w:val="B220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B082901"/>
    <w:multiLevelType w:val="multilevel"/>
    <w:tmpl w:val="7DBC1D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C7C709E"/>
    <w:multiLevelType w:val="multilevel"/>
    <w:tmpl w:val="71E85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D602141"/>
    <w:multiLevelType w:val="hybridMultilevel"/>
    <w:tmpl w:val="F16EC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E27632B"/>
    <w:multiLevelType w:val="multilevel"/>
    <w:tmpl w:val="6C626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F18185E"/>
    <w:multiLevelType w:val="hybridMultilevel"/>
    <w:tmpl w:val="FA0C443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num w:numId="1" w16cid:durableId="197596179">
    <w:abstractNumId w:val="8"/>
  </w:num>
  <w:num w:numId="2" w16cid:durableId="1527451350">
    <w:abstractNumId w:val="13"/>
  </w:num>
  <w:num w:numId="3" w16cid:durableId="1165972493">
    <w:abstractNumId w:val="15"/>
  </w:num>
  <w:num w:numId="4" w16cid:durableId="1219439556">
    <w:abstractNumId w:val="78"/>
  </w:num>
  <w:num w:numId="5" w16cid:durableId="1212379209">
    <w:abstractNumId w:val="74"/>
  </w:num>
  <w:num w:numId="6" w16cid:durableId="908733001">
    <w:abstractNumId w:val="3"/>
  </w:num>
  <w:num w:numId="7" w16cid:durableId="110327236">
    <w:abstractNumId w:val="88"/>
  </w:num>
  <w:num w:numId="8" w16cid:durableId="492263244">
    <w:abstractNumId w:val="55"/>
  </w:num>
  <w:num w:numId="9" w16cid:durableId="525599729">
    <w:abstractNumId w:val="101"/>
  </w:num>
  <w:num w:numId="10" w16cid:durableId="1788893620">
    <w:abstractNumId w:val="91"/>
  </w:num>
  <w:num w:numId="11" w16cid:durableId="707803842">
    <w:abstractNumId w:val="64"/>
  </w:num>
  <w:num w:numId="12" w16cid:durableId="310058342">
    <w:abstractNumId w:val="56"/>
  </w:num>
  <w:num w:numId="13" w16cid:durableId="2087265077">
    <w:abstractNumId w:val="90"/>
  </w:num>
  <w:num w:numId="14" w16cid:durableId="202210881">
    <w:abstractNumId w:val="17"/>
  </w:num>
  <w:num w:numId="15" w16cid:durableId="1400832916">
    <w:abstractNumId w:val="23"/>
  </w:num>
  <w:num w:numId="16" w16cid:durableId="1454328756">
    <w:abstractNumId w:val="80"/>
  </w:num>
  <w:num w:numId="17" w16cid:durableId="26875774">
    <w:abstractNumId w:val="7"/>
  </w:num>
  <w:num w:numId="18" w16cid:durableId="1835223521">
    <w:abstractNumId w:val="99"/>
  </w:num>
  <w:num w:numId="19" w16cid:durableId="1587574112">
    <w:abstractNumId w:val="10"/>
  </w:num>
  <w:num w:numId="20" w16cid:durableId="1619949050">
    <w:abstractNumId w:val="22"/>
  </w:num>
  <w:num w:numId="21" w16cid:durableId="1653680743">
    <w:abstractNumId w:val="103"/>
  </w:num>
  <w:num w:numId="22" w16cid:durableId="251821731">
    <w:abstractNumId w:val="9"/>
  </w:num>
  <w:num w:numId="23" w16cid:durableId="649284420">
    <w:abstractNumId w:val="29"/>
  </w:num>
  <w:num w:numId="24" w16cid:durableId="2102406129">
    <w:abstractNumId w:val="52"/>
  </w:num>
  <w:num w:numId="25" w16cid:durableId="1187208884">
    <w:abstractNumId w:val="20"/>
  </w:num>
  <w:num w:numId="26" w16cid:durableId="889733174">
    <w:abstractNumId w:val="83"/>
  </w:num>
  <w:num w:numId="27" w16cid:durableId="422265831">
    <w:abstractNumId w:val="11"/>
  </w:num>
  <w:num w:numId="28" w16cid:durableId="426467077">
    <w:abstractNumId w:val="43"/>
  </w:num>
  <w:num w:numId="29" w16cid:durableId="1836872609">
    <w:abstractNumId w:val="2"/>
  </w:num>
  <w:num w:numId="30" w16cid:durableId="2000841642">
    <w:abstractNumId w:val="21"/>
  </w:num>
  <w:num w:numId="31" w16cid:durableId="658315857">
    <w:abstractNumId w:val="100"/>
  </w:num>
  <w:num w:numId="32" w16cid:durableId="973290883">
    <w:abstractNumId w:val="6"/>
  </w:num>
  <w:num w:numId="33" w16cid:durableId="253705303">
    <w:abstractNumId w:val="58"/>
  </w:num>
  <w:num w:numId="34" w16cid:durableId="1561670560">
    <w:abstractNumId w:val="39"/>
  </w:num>
  <w:num w:numId="35" w16cid:durableId="1701589454">
    <w:abstractNumId w:val="37"/>
  </w:num>
  <w:num w:numId="36" w16cid:durableId="1684673307">
    <w:abstractNumId w:val="61"/>
  </w:num>
  <w:num w:numId="37" w16cid:durableId="55975525">
    <w:abstractNumId w:val="87"/>
  </w:num>
  <w:num w:numId="38" w16cid:durableId="251361272">
    <w:abstractNumId w:val="82"/>
  </w:num>
  <w:num w:numId="39" w16cid:durableId="755396168">
    <w:abstractNumId w:val="49"/>
  </w:num>
  <w:num w:numId="40" w16cid:durableId="902062692">
    <w:abstractNumId w:val="86"/>
  </w:num>
  <w:num w:numId="41" w16cid:durableId="1992175797">
    <w:abstractNumId w:val="76"/>
  </w:num>
  <w:num w:numId="42" w16cid:durableId="812915906">
    <w:abstractNumId w:val="85"/>
  </w:num>
  <w:num w:numId="43" w16cid:durableId="121122859">
    <w:abstractNumId w:val="45"/>
  </w:num>
  <w:num w:numId="44" w16cid:durableId="2024477804">
    <w:abstractNumId w:val="47"/>
  </w:num>
  <w:num w:numId="45" w16cid:durableId="622465629">
    <w:abstractNumId w:val="42"/>
  </w:num>
  <w:num w:numId="46" w16cid:durableId="1052844496">
    <w:abstractNumId w:val="70"/>
  </w:num>
  <w:num w:numId="47" w16cid:durableId="1747458386">
    <w:abstractNumId w:val="24"/>
  </w:num>
  <w:num w:numId="48" w16cid:durableId="671840604">
    <w:abstractNumId w:val="36"/>
  </w:num>
  <w:num w:numId="49" w16cid:durableId="532497839">
    <w:abstractNumId w:val="33"/>
  </w:num>
  <w:num w:numId="50" w16cid:durableId="1716734042">
    <w:abstractNumId w:val="69"/>
  </w:num>
  <w:num w:numId="51" w16cid:durableId="1703169200">
    <w:abstractNumId w:val="62"/>
  </w:num>
  <w:num w:numId="52" w16cid:durableId="626353288">
    <w:abstractNumId w:val="0"/>
  </w:num>
  <w:num w:numId="53" w16cid:durableId="1151753569">
    <w:abstractNumId w:val="35"/>
  </w:num>
  <w:num w:numId="54" w16cid:durableId="986711439">
    <w:abstractNumId w:val="73"/>
  </w:num>
  <w:num w:numId="55" w16cid:durableId="1595244185">
    <w:abstractNumId w:val="28"/>
  </w:num>
  <w:num w:numId="56" w16cid:durableId="1494443011">
    <w:abstractNumId w:val="31"/>
  </w:num>
  <w:num w:numId="57" w16cid:durableId="1070618367">
    <w:abstractNumId w:val="63"/>
  </w:num>
  <w:num w:numId="58" w16cid:durableId="872620662">
    <w:abstractNumId w:val="51"/>
  </w:num>
  <w:num w:numId="59" w16cid:durableId="695468522">
    <w:abstractNumId w:val="19"/>
  </w:num>
  <w:num w:numId="60" w16cid:durableId="1278373399">
    <w:abstractNumId w:val="44"/>
  </w:num>
  <w:num w:numId="61" w16cid:durableId="166992089">
    <w:abstractNumId w:val="92"/>
  </w:num>
  <w:num w:numId="62" w16cid:durableId="2041202869">
    <w:abstractNumId w:val="14"/>
  </w:num>
  <w:num w:numId="63" w16cid:durableId="583731734">
    <w:abstractNumId w:val="27"/>
  </w:num>
  <w:num w:numId="64" w16cid:durableId="1322200611">
    <w:abstractNumId w:val="53"/>
  </w:num>
  <w:num w:numId="65" w16cid:durableId="593974688">
    <w:abstractNumId w:val="48"/>
  </w:num>
  <w:num w:numId="66" w16cid:durableId="2063675425">
    <w:abstractNumId w:val="38"/>
  </w:num>
  <w:num w:numId="67" w16cid:durableId="58872215">
    <w:abstractNumId w:val="59"/>
  </w:num>
  <w:num w:numId="68" w16cid:durableId="492064756">
    <w:abstractNumId w:val="16"/>
  </w:num>
  <w:num w:numId="69" w16cid:durableId="962274280">
    <w:abstractNumId w:val="40"/>
  </w:num>
  <w:num w:numId="70" w16cid:durableId="990183502">
    <w:abstractNumId w:val="72"/>
  </w:num>
  <w:num w:numId="71" w16cid:durableId="483938674">
    <w:abstractNumId w:val="67"/>
  </w:num>
  <w:num w:numId="72" w16cid:durableId="106707316">
    <w:abstractNumId w:val="65"/>
  </w:num>
  <w:num w:numId="73" w16cid:durableId="614101496">
    <w:abstractNumId w:val="12"/>
  </w:num>
  <w:num w:numId="74" w16cid:durableId="2107461607">
    <w:abstractNumId w:val="4"/>
  </w:num>
  <w:num w:numId="75" w16cid:durableId="1148015008">
    <w:abstractNumId w:val="54"/>
  </w:num>
  <w:num w:numId="76" w16cid:durableId="871262817">
    <w:abstractNumId w:val="81"/>
  </w:num>
  <w:num w:numId="77" w16cid:durableId="541359839">
    <w:abstractNumId w:val="94"/>
  </w:num>
  <w:num w:numId="78" w16cid:durableId="1568801567">
    <w:abstractNumId w:val="89"/>
  </w:num>
  <w:num w:numId="79" w16cid:durableId="1894076223">
    <w:abstractNumId w:val="96"/>
  </w:num>
  <w:num w:numId="80" w16cid:durableId="1870140395">
    <w:abstractNumId w:val="68"/>
  </w:num>
  <w:num w:numId="81" w16cid:durableId="341474239">
    <w:abstractNumId w:val="18"/>
  </w:num>
  <w:num w:numId="82" w16cid:durableId="1637567493">
    <w:abstractNumId w:val="41"/>
  </w:num>
  <w:num w:numId="83" w16cid:durableId="1634946734">
    <w:abstractNumId w:val="34"/>
  </w:num>
  <w:num w:numId="84" w16cid:durableId="1774126420">
    <w:abstractNumId w:val="25"/>
  </w:num>
  <w:num w:numId="85" w16cid:durableId="1574392783">
    <w:abstractNumId w:val="95"/>
  </w:num>
  <w:num w:numId="86" w16cid:durableId="1783764728">
    <w:abstractNumId w:val="79"/>
  </w:num>
  <w:num w:numId="87" w16cid:durableId="2008556761">
    <w:abstractNumId w:val="75"/>
  </w:num>
  <w:num w:numId="88" w16cid:durableId="369451236">
    <w:abstractNumId w:val="66"/>
  </w:num>
  <w:num w:numId="89" w16cid:durableId="32660207">
    <w:abstractNumId w:val="60"/>
  </w:num>
  <w:num w:numId="90" w16cid:durableId="248080229">
    <w:abstractNumId w:val="77"/>
  </w:num>
  <w:num w:numId="91" w16cid:durableId="407845144">
    <w:abstractNumId w:val="97"/>
  </w:num>
  <w:num w:numId="92" w16cid:durableId="1071852272">
    <w:abstractNumId w:val="104"/>
  </w:num>
  <w:num w:numId="93" w16cid:durableId="1983345602">
    <w:abstractNumId w:val="30"/>
  </w:num>
  <w:num w:numId="94" w16cid:durableId="591402381">
    <w:abstractNumId w:val="5"/>
  </w:num>
  <w:num w:numId="95" w16cid:durableId="352345571">
    <w:abstractNumId w:val="26"/>
  </w:num>
  <w:num w:numId="96" w16cid:durableId="164899060">
    <w:abstractNumId w:val="71"/>
  </w:num>
  <w:num w:numId="97" w16cid:durableId="1752891851">
    <w:abstractNumId w:val="98"/>
  </w:num>
  <w:num w:numId="98" w16cid:durableId="2050299329">
    <w:abstractNumId w:val="57"/>
  </w:num>
  <w:num w:numId="99" w16cid:durableId="334236328">
    <w:abstractNumId w:val="93"/>
  </w:num>
  <w:num w:numId="100" w16cid:durableId="1475902949">
    <w:abstractNumId w:val="1"/>
  </w:num>
  <w:num w:numId="101" w16cid:durableId="301078244">
    <w:abstractNumId w:val="84"/>
  </w:num>
  <w:num w:numId="102" w16cid:durableId="1494565802">
    <w:abstractNumId w:val="32"/>
  </w:num>
  <w:num w:numId="103" w16cid:durableId="1202668134">
    <w:abstractNumId w:val="102"/>
  </w:num>
  <w:num w:numId="104" w16cid:durableId="82117973">
    <w:abstractNumId w:val="50"/>
  </w:num>
  <w:num w:numId="105" w16cid:durableId="38866235">
    <w:abstractNumId w:val="46"/>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6BB"/>
    <w:rsid w:val="00252D0C"/>
    <w:rsid w:val="004619DD"/>
    <w:rsid w:val="00587F25"/>
    <w:rsid w:val="00801BDC"/>
    <w:rsid w:val="009A61C0"/>
    <w:rsid w:val="00A17AAE"/>
    <w:rsid w:val="00C809E9"/>
    <w:rsid w:val="00DC56BB"/>
    <w:rsid w:val="00E209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632F8"/>
  <w15:docId w15:val="{38D46749-E61C-8E41-BBD9-8A68F964C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C56BB"/>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DC56B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56BB"/>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DC56BB"/>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DC56BB"/>
    <w:rPr>
      <w:b/>
      <w:bCs/>
    </w:rPr>
  </w:style>
  <w:style w:type="character" w:customStyle="1" w:styleId="apple-converted-space">
    <w:name w:val="apple-converted-space"/>
    <w:basedOn w:val="DefaultParagraphFont"/>
    <w:rsid w:val="00DC56BB"/>
  </w:style>
  <w:style w:type="character" w:styleId="Emphasis">
    <w:name w:val="Emphasis"/>
    <w:basedOn w:val="DefaultParagraphFont"/>
    <w:uiPriority w:val="20"/>
    <w:qFormat/>
    <w:rsid w:val="00DC56BB"/>
    <w:rPr>
      <w:i/>
      <w:iCs/>
    </w:rPr>
  </w:style>
  <w:style w:type="paragraph" w:styleId="Footer">
    <w:name w:val="footer"/>
    <w:basedOn w:val="Normal"/>
    <w:link w:val="FooterChar"/>
    <w:uiPriority w:val="99"/>
    <w:unhideWhenUsed/>
    <w:rsid w:val="00DC56BB"/>
    <w:pPr>
      <w:tabs>
        <w:tab w:val="center" w:pos="4513"/>
        <w:tab w:val="right" w:pos="9026"/>
      </w:tabs>
    </w:pPr>
  </w:style>
  <w:style w:type="character" w:customStyle="1" w:styleId="FooterChar">
    <w:name w:val="Footer Char"/>
    <w:basedOn w:val="DefaultParagraphFont"/>
    <w:link w:val="Footer"/>
    <w:uiPriority w:val="99"/>
    <w:rsid w:val="00DC56BB"/>
  </w:style>
  <w:style w:type="character" w:styleId="PageNumber">
    <w:name w:val="page number"/>
    <w:basedOn w:val="DefaultParagraphFont"/>
    <w:uiPriority w:val="99"/>
    <w:semiHidden/>
    <w:unhideWhenUsed/>
    <w:rsid w:val="00DC56BB"/>
  </w:style>
  <w:style w:type="character" w:styleId="Hyperlink">
    <w:name w:val="Hyperlink"/>
    <w:basedOn w:val="DefaultParagraphFont"/>
    <w:uiPriority w:val="99"/>
    <w:unhideWhenUsed/>
    <w:rsid w:val="00DC56BB"/>
    <w:rPr>
      <w:color w:val="0563C1" w:themeColor="hyperlink"/>
      <w:u w:val="single"/>
    </w:rPr>
  </w:style>
  <w:style w:type="character" w:customStyle="1" w:styleId="UnresolvedMention1">
    <w:name w:val="Unresolved Mention1"/>
    <w:basedOn w:val="DefaultParagraphFont"/>
    <w:uiPriority w:val="99"/>
    <w:semiHidden/>
    <w:unhideWhenUsed/>
    <w:rsid w:val="00DC56BB"/>
    <w:rPr>
      <w:color w:val="605E5C"/>
      <w:shd w:val="clear" w:color="auto" w:fill="E1DFDD"/>
    </w:rPr>
  </w:style>
  <w:style w:type="paragraph" w:styleId="ListParagraph">
    <w:name w:val="List Paragraph"/>
    <w:basedOn w:val="Normal"/>
    <w:uiPriority w:val="34"/>
    <w:qFormat/>
    <w:rsid w:val="00DC5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05346">
      <w:bodyDiv w:val="1"/>
      <w:marLeft w:val="0"/>
      <w:marRight w:val="0"/>
      <w:marTop w:val="0"/>
      <w:marBottom w:val="0"/>
      <w:divBdr>
        <w:top w:val="none" w:sz="0" w:space="0" w:color="auto"/>
        <w:left w:val="none" w:sz="0" w:space="0" w:color="auto"/>
        <w:bottom w:val="none" w:sz="0" w:space="0" w:color="auto"/>
        <w:right w:val="none" w:sz="0" w:space="0" w:color="auto"/>
      </w:divBdr>
    </w:div>
    <w:div w:id="31728511">
      <w:bodyDiv w:val="1"/>
      <w:marLeft w:val="0"/>
      <w:marRight w:val="0"/>
      <w:marTop w:val="0"/>
      <w:marBottom w:val="0"/>
      <w:divBdr>
        <w:top w:val="none" w:sz="0" w:space="0" w:color="auto"/>
        <w:left w:val="none" w:sz="0" w:space="0" w:color="auto"/>
        <w:bottom w:val="none" w:sz="0" w:space="0" w:color="auto"/>
        <w:right w:val="none" w:sz="0" w:space="0" w:color="auto"/>
      </w:divBdr>
    </w:div>
    <w:div w:id="36976881">
      <w:bodyDiv w:val="1"/>
      <w:marLeft w:val="0"/>
      <w:marRight w:val="0"/>
      <w:marTop w:val="0"/>
      <w:marBottom w:val="0"/>
      <w:divBdr>
        <w:top w:val="none" w:sz="0" w:space="0" w:color="auto"/>
        <w:left w:val="none" w:sz="0" w:space="0" w:color="auto"/>
        <w:bottom w:val="none" w:sz="0" w:space="0" w:color="auto"/>
        <w:right w:val="none" w:sz="0" w:space="0" w:color="auto"/>
      </w:divBdr>
      <w:divsChild>
        <w:div w:id="733965533">
          <w:marLeft w:val="288"/>
          <w:marRight w:val="0"/>
          <w:marTop w:val="240"/>
          <w:marBottom w:val="0"/>
          <w:divBdr>
            <w:top w:val="none" w:sz="0" w:space="0" w:color="auto"/>
            <w:left w:val="none" w:sz="0" w:space="0" w:color="auto"/>
            <w:bottom w:val="none" w:sz="0" w:space="0" w:color="auto"/>
            <w:right w:val="none" w:sz="0" w:space="0" w:color="auto"/>
          </w:divBdr>
        </w:div>
        <w:div w:id="1136682779">
          <w:marLeft w:val="288"/>
          <w:marRight w:val="0"/>
          <w:marTop w:val="240"/>
          <w:marBottom w:val="0"/>
          <w:divBdr>
            <w:top w:val="none" w:sz="0" w:space="0" w:color="auto"/>
            <w:left w:val="none" w:sz="0" w:space="0" w:color="auto"/>
            <w:bottom w:val="none" w:sz="0" w:space="0" w:color="auto"/>
            <w:right w:val="none" w:sz="0" w:space="0" w:color="auto"/>
          </w:divBdr>
        </w:div>
        <w:div w:id="1545288394">
          <w:marLeft w:val="720"/>
          <w:marRight w:val="0"/>
          <w:marTop w:val="240"/>
          <w:marBottom w:val="0"/>
          <w:divBdr>
            <w:top w:val="none" w:sz="0" w:space="0" w:color="auto"/>
            <w:left w:val="none" w:sz="0" w:space="0" w:color="auto"/>
            <w:bottom w:val="none" w:sz="0" w:space="0" w:color="auto"/>
            <w:right w:val="none" w:sz="0" w:space="0" w:color="auto"/>
          </w:divBdr>
        </w:div>
        <w:div w:id="479034294">
          <w:marLeft w:val="720"/>
          <w:marRight w:val="0"/>
          <w:marTop w:val="240"/>
          <w:marBottom w:val="0"/>
          <w:divBdr>
            <w:top w:val="none" w:sz="0" w:space="0" w:color="auto"/>
            <w:left w:val="none" w:sz="0" w:space="0" w:color="auto"/>
            <w:bottom w:val="none" w:sz="0" w:space="0" w:color="auto"/>
            <w:right w:val="none" w:sz="0" w:space="0" w:color="auto"/>
          </w:divBdr>
        </w:div>
        <w:div w:id="1704742619">
          <w:marLeft w:val="720"/>
          <w:marRight w:val="0"/>
          <w:marTop w:val="240"/>
          <w:marBottom w:val="0"/>
          <w:divBdr>
            <w:top w:val="none" w:sz="0" w:space="0" w:color="auto"/>
            <w:left w:val="none" w:sz="0" w:space="0" w:color="auto"/>
            <w:bottom w:val="none" w:sz="0" w:space="0" w:color="auto"/>
            <w:right w:val="none" w:sz="0" w:space="0" w:color="auto"/>
          </w:divBdr>
        </w:div>
        <w:div w:id="403256869">
          <w:marLeft w:val="720"/>
          <w:marRight w:val="0"/>
          <w:marTop w:val="240"/>
          <w:marBottom w:val="0"/>
          <w:divBdr>
            <w:top w:val="none" w:sz="0" w:space="0" w:color="auto"/>
            <w:left w:val="none" w:sz="0" w:space="0" w:color="auto"/>
            <w:bottom w:val="none" w:sz="0" w:space="0" w:color="auto"/>
            <w:right w:val="none" w:sz="0" w:space="0" w:color="auto"/>
          </w:divBdr>
        </w:div>
        <w:div w:id="1944337741">
          <w:marLeft w:val="720"/>
          <w:marRight w:val="0"/>
          <w:marTop w:val="240"/>
          <w:marBottom w:val="0"/>
          <w:divBdr>
            <w:top w:val="none" w:sz="0" w:space="0" w:color="auto"/>
            <w:left w:val="none" w:sz="0" w:space="0" w:color="auto"/>
            <w:bottom w:val="none" w:sz="0" w:space="0" w:color="auto"/>
            <w:right w:val="none" w:sz="0" w:space="0" w:color="auto"/>
          </w:divBdr>
        </w:div>
        <w:div w:id="2067797867">
          <w:marLeft w:val="720"/>
          <w:marRight w:val="0"/>
          <w:marTop w:val="240"/>
          <w:marBottom w:val="0"/>
          <w:divBdr>
            <w:top w:val="none" w:sz="0" w:space="0" w:color="auto"/>
            <w:left w:val="none" w:sz="0" w:space="0" w:color="auto"/>
            <w:bottom w:val="none" w:sz="0" w:space="0" w:color="auto"/>
            <w:right w:val="none" w:sz="0" w:space="0" w:color="auto"/>
          </w:divBdr>
        </w:div>
      </w:divsChild>
    </w:div>
    <w:div w:id="53626659">
      <w:bodyDiv w:val="1"/>
      <w:marLeft w:val="0"/>
      <w:marRight w:val="0"/>
      <w:marTop w:val="0"/>
      <w:marBottom w:val="0"/>
      <w:divBdr>
        <w:top w:val="none" w:sz="0" w:space="0" w:color="auto"/>
        <w:left w:val="none" w:sz="0" w:space="0" w:color="auto"/>
        <w:bottom w:val="none" w:sz="0" w:space="0" w:color="auto"/>
        <w:right w:val="none" w:sz="0" w:space="0" w:color="auto"/>
      </w:divBdr>
      <w:divsChild>
        <w:div w:id="373429624">
          <w:marLeft w:val="288"/>
          <w:marRight w:val="0"/>
          <w:marTop w:val="240"/>
          <w:marBottom w:val="0"/>
          <w:divBdr>
            <w:top w:val="none" w:sz="0" w:space="0" w:color="auto"/>
            <w:left w:val="none" w:sz="0" w:space="0" w:color="auto"/>
            <w:bottom w:val="none" w:sz="0" w:space="0" w:color="auto"/>
            <w:right w:val="none" w:sz="0" w:space="0" w:color="auto"/>
          </w:divBdr>
        </w:div>
        <w:div w:id="1649699795">
          <w:marLeft w:val="288"/>
          <w:marRight w:val="0"/>
          <w:marTop w:val="240"/>
          <w:marBottom w:val="0"/>
          <w:divBdr>
            <w:top w:val="none" w:sz="0" w:space="0" w:color="auto"/>
            <w:left w:val="none" w:sz="0" w:space="0" w:color="auto"/>
            <w:bottom w:val="none" w:sz="0" w:space="0" w:color="auto"/>
            <w:right w:val="none" w:sz="0" w:space="0" w:color="auto"/>
          </w:divBdr>
        </w:div>
        <w:div w:id="1431857887">
          <w:marLeft w:val="288"/>
          <w:marRight w:val="0"/>
          <w:marTop w:val="240"/>
          <w:marBottom w:val="0"/>
          <w:divBdr>
            <w:top w:val="none" w:sz="0" w:space="0" w:color="auto"/>
            <w:left w:val="none" w:sz="0" w:space="0" w:color="auto"/>
            <w:bottom w:val="none" w:sz="0" w:space="0" w:color="auto"/>
            <w:right w:val="none" w:sz="0" w:space="0" w:color="auto"/>
          </w:divBdr>
        </w:div>
        <w:div w:id="572859256">
          <w:marLeft w:val="720"/>
          <w:marRight w:val="0"/>
          <w:marTop w:val="240"/>
          <w:marBottom w:val="0"/>
          <w:divBdr>
            <w:top w:val="none" w:sz="0" w:space="0" w:color="auto"/>
            <w:left w:val="none" w:sz="0" w:space="0" w:color="auto"/>
            <w:bottom w:val="none" w:sz="0" w:space="0" w:color="auto"/>
            <w:right w:val="none" w:sz="0" w:space="0" w:color="auto"/>
          </w:divBdr>
        </w:div>
        <w:div w:id="958488929">
          <w:marLeft w:val="720"/>
          <w:marRight w:val="0"/>
          <w:marTop w:val="240"/>
          <w:marBottom w:val="0"/>
          <w:divBdr>
            <w:top w:val="none" w:sz="0" w:space="0" w:color="auto"/>
            <w:left w:val="none" w:sz="0" w:space="0" w:color="auto"/>
            <w:bottom w:val="none" w:sz="0" w:space="0" w:color="auto"/>
            <w:right w:val="none" w:sz="0" w:space="0" w:color="auto"/>
          </w:divBdr>
        </w:div>
        <w:div w:id="134181881">
          <w:marLeft w:val="720"/>
          <w:marRight w:val="0"/>
          <w:marTop w:val="240"/>
          <w:marBottom w:val="0"/>
          <w:divBdr>
            <w:top w:val="none" w:sz="0" w:space="0" w:color="auto"/>
            <w:left w:val="none" w:sz="0" w:space="0" w:color="auto"/>
            <w:bottom w:val="none" w:sz="0" w:space="0" w:color="auto"/>
            <w:right w:val="none" w:sz="0" w:space="0" w:color="auto"/>
          </w:divBdr>
        </w:div>
        <w:div w:id="45182680">
          <w:marLeft w:val="720"/>
          <w:marRight w:val="0"/>
          <w:marTop w:val="240"/>
          <w:marBottom w:val="0"/>
          <w:divBdr>
            <w:top w:val="none" w:sz="0" w:space="0" w:color="auto"/>
            <w:left w:val="none" w:sz="0" w:space="0" w:color="auto"/>
            <w:bottom w:val="none" w:sz="0" w:space="0" w:color="auto"/>
            <w:right w:val="none" w:sz="0" w:space="0" w:color="auto"/>
          </w:divBdr>
        </w:div>
        <w:div w:id="1475097003">
          <w:marLeft w:val="720"/>
          <w:marRight w:val="0"/>
          <w:marTop w:val="240"/>
          <w:marBottom w:val="0"/>
          <w:divBdr>
            <w:top w:val="none" w:sz="0" w:space="0" w:color="auto"/>
            <w:left w:val="none" w:sz="0" w:space="0" w:color="auto"/>
            <w:bottom w:val="none" w:sz="0" w:space="0" w:color="auto"/>
            <w:right w:val="none" w:sz="0" w:space="0" w:color="auto"/>
          </w:divBdr>
        </w:div>
      </w:divsChild>
    </w:div>
    <w:div w:id="253125261">
      <w:bodyDiv w:val="1"/>
      <w:marLeft w:val="0"/>
      <w:marRight w:val="0"/>
      <w:marTop w:val="0"/>
      <w:marBottom w:val="0"/>
      <w:divBdr>
        <w:top w:val="none" w:sz="0" w:space="0" w:color="auto"/>
        <w:left w:val="none" w:sz="0" w:space="0" w:color="auto"/>
        <w:bottom w:val="none" w:sz="0" w:space="0" w:color="auto"/>
        <w:right w:val="none" w:sz="0" w:space="0" w:color="auto"/>
      </w:divBdr>
      <w:divsChild>
        <w:div w:id="691996739">
          <w:marLeft w:val="0"/>
          <w:marRight w:val="0"/>
          <w:marTop w:val="0"/>
          <w:marBottom w:val="0"/>
          <w:divBdr>
            <w:top w:val="none" w:sz="0" w:space="0" w:color="auto"/>
            <w:left w:val="none" w:sz="0" w:space="0" w:color="auto"/>
            <w:bottom w:val="none" w:sz="0" w:space="0" w:color="auto"/>
            <w:right w:val="none" w:sz="0" w:space="0" w:color="auto"/>
          </w:divBdr>
        </w:div>
        <w:div w:id="1744444989">
          <w:marLeft w:val="0"/>
          <w:marRight w:val="0"/>
          <w:marTop w:val="0"/>
          <w:marBottom w:val="0"/>
          <w:divBdr>
            <w:top w:val="none" w:sz="0" w:space="0" w:color="auto"/>
            <w:left w:val="none" w:sz="0" w:space="0" w:color="auto"/>
            <w:bottom w:val="none" w:sz="0" w:space="0" w:color="auto"/>
            <w:right w:val="none" w:sz="0" w:space="0" w:color="auto"/>
          </w:divBdr>
        </w:div>
        <w:div w:id="579099259">
          <w:marLeft w:val="0"/>
          <w:marRight w:val="0"/>
          <w:marTop w:val="0"/>
          <w:marBottom w:val="0"/>
          <w:divBdr>
            <w:top w:val="none" w:sz="0" w:space="0" w:color="auto"/>
            <w:left w:val="none" w:sz="0" w:space="0" w:color="auto"/>
            <w:bottom w:val="none" w:sz="0" w:space="0" w:color="auto"/>
            <w:right w:val="none" w:sz="0" w:space="0" w:color="auto"/>
          </w:divBdr>
        </w:div>
        <w:div w:id="1745057984">
          <w:marLeft w:val="0"/>
          <w:marRight w:val="0"/>
          <w:marTop w:val="0"/>
          <w:marBottom w:val="0"/>
          <w:divBdr>
            <w:top w:val="none" w:sz="0" w:space="0" w:color="auto"/>
            <w:left w:val="none" w:sz="0" w:space="0" w:color="auto"/>
            <w:bottom w:val="none" w:sz="0" w:space="0" w:color="auto"/>
            <w:right w:val="none" w:sz="0" w:space="0" w:color="auto"/>
          </w:divBdr>
        </w:div>
        <w:div w:id="951016631">
          <w:marLeft w:val="0"/>
          <w:marRight w:val="0"/>
          <w:marTop w:val="0"/>
          <w:marBottom w:val="0"/>
          <w:divBdr>
            <w:top w:val="none" w:sz="0" w:space="0" w:color="auto"/>
            <w:left w:val="none" w:sz="0" w:space="0" w:color="auto"/>
            <w:bottom w:val="none" w:sz="0" w:space="0" w:color="auto"/>
            <w:right w:val="none" w:sz="0" w:space="0" w:color="auto"/>
          </w:divBdr>
        </w:div>
      </w:divsChild>
    </w:div>
    <w:div w:id="274799273">
      <w:bodyDiv w:val="1"/>
      <w:marLeft w:val="0"/>
      <w:marRight w:val="0"/>
      <w:marTop w:val="0"/>
      <w:marBottom w:val="0"/>
      <w:divBdr>
        <w:top w:val="none" w:sz="0" w:space="0" w:color="auto"/>
        <w:left w:val="none" w:sz="0" w:space="0" w:color="auto"/>
        <w:bottom w:val="none" w:sz="0" w:space="0" w:color="auto"/>
        <w:right w:val="none" w:sz="0" w:space="0" w:color="auto"/>
      </w:divBdr>
    </w:div>
    <w:div w:id="291134765">
      <w:bodyDiv w:val="1"/>
      <w:marLeft w:val="0"/>
      <w:marRight w:val="0"/>
      <w:marTop w:val="0"/>
      <w:marBottom w:val="0"/>
      <w:divBdr>
        <w:top w:val="none" w:sz="0" w:space="0" w:color="auto"/>
        <w:left w:val="none" w:sz="0" w:space="0" w:color="auto"/>
        <w:bottom w:val="none" w:sz="0" w:space="0" w:color="auto"/>
        <w:right w:val="none" w:sz="0" w:space="0" w:color="auto"/>
      </w:divBdr>
    </w:div>
    <w:div w:id="309286074">
      <w:bodyDiv w:val="1"/>
      <w:marLeft w:val="0"/>
      <w:marRight w:val="0"/>
      <w:marTop w:val="0"/>
      <w:marBottom w:val="0"/>
      <w:divBdr>
        <w:top w:val="none" w:sz="0" w:space="0" w:color="auto"/>
        <w:left w:val="none" w:sz="0" w:space="0" w:color="auto"/>
        <w:bottom w:val="none" w:sz="0" w:space="0" w:color="auto"/>
        <w:right w:val="none" w:sz="0" w:space="0" w:color="auto"/>
      </w:divBdr>
      <w:divsChild>
        <w:div w:id="465775456">
          <w:marLeft w:val="288"/>
          <w:marRight w:val="0"/>
          <w:marTop w:val="240"/>
          <w:marBottom w:val="0"/>
          <w:divBdr>
            <w:top w:val="none" w:sz="0" w:space="0" w:color="auto"/>
            <w:left w:val="none" w:sz="0" w:space="0" w:color="auto"/>
            <w:bottom w:val="none" w:sz="0" w:space="0" w:color="auto"/>
            <w:right w:val="none" w:sz="0" w:space="0" w:color="auto"/>
          </w:divBdr>
        </w:div>
      </w:divsChild>
    </w:div>
    <w:div w:id="521208209">
      <w:bodyDiv w:val="1"/>
      <w:marLeft w:val="0"/>
      <w:marRight w:val="0"/>
      <w:marTop w:val="0"/>
      <w:marBottom w:val="0"/>
      <w:divBdr>
        <w:top w:val="none" w:sz="0" w:space="0" w:color="auto"/>
        <w:left w:val="none" w:sz="0" w:space="0" w:color="auto"/>
        <w:bottom w:val="none" w:sz="0" w:space="0" w:color="auto"/>
        <w:right w:val="none" w:sz="0" w:space="0" w:color="auto"/>
      </w:divBdr>
    </w:div>
    <w:div w:id="569734351">
      <w:bodyDiv w:val="1"/>
      <w:marLeft w:val="0"/>
      <w:marRight w:val="0"/>
      <w:marTop w:val="0"/>
      <w:marBottom w:val="0"/>
      <w:divBdr>
        <w:top w:val="none" w:sz="0" w:space="0" w:color="auto"/>
        <w:left w:val="none" w:sz="0" w:space="0" w:color="auto"/>
        <w:bottom w:val="none" w:sz="0" w:space="0" w:color="auto"/>
        <w:right w:val="none" w:sz="0" w:space="0" w:color="auto"/>
      </w:divBdr>
    </w:div>
    <w:div w:id="625543680">
      <w:bodyDiv w:val="1"/>
      <w:marLeft w:val="0"/>
      <w:marRight w:val="0"/>
      <w:marTop w:val="0"/>
      <w:marBottom w:val="0"/>
      <w:divBdr>
        <w:top w:val="none" w:sz="0" w:space="0" w:color="auto"/>
        <w:left w:val="none" w:sz="0" w:space="0" w:color="auto"/>
        <w:bottom w:val="none" w:sz="0" w:space="0" w:color="auto"/>
        <w:right w:val="none" w:sz="0" w:space="0" w:color="auto"/>
      </w:divBdr>
    </w:div>
    <w:div w:id="638345961">
      <w:bodyDiv w:val="1"/>
      <w:marLeft w:val="0"/>
      <w:marRight w:val="0"/>
      <w:marTop w:val="0"/>
      <w:marBottom w:val="0"/>
      <w:divBdr>
        <w:top w:val="none" w:sz="0" w:space="0" w:color="auto"/>
        <w:left w:val="none" w:sz="0" w:space="0" w:color="auto"/>
        <w:bottom w:val="none" w:sz="0" w:space="0" w:color="auto"/>
        <w:right w:val="none" w:sz="0" w:space="0" w:color="auto"/>
      </w:divBdr>
      <w:divsChild>
        <w:div w:id="951865279">
          <w:marLeft w:val="288"/>
          <w:marRight w:val="0"/>
          <w:marTop w:val="240"/>
          <w:marBottom w:val="0"/>
          <w:divBdr>
            <w:top w:val="none" w:sz="0" w:space="0" w:color="auto"/>
            <w:left w:val="none" w:sz="0" w:space="0" w:color="auto"/>
            <w:bottom w:val="none" w:sz="0" w:space="0" w:color="auto"/>
            <w:right w:val="none" w:sz="0" w:space="0" w:color="auto"/>
          </w:divBdr>
        </w:div>
        <w:div w:id="519586662">
          <w:marLeft w:val="288"/>
          <w:marRight w:val="0"/>
          <w:marTop w:val="240"/>
          <w:marBottom w:val="0"/>
          <w:divBdr>
            <w:top w:val="none" w:sz="0" w:space="0" w:color="auto"/>
            <w:left w:val="none" w:sz="0" w:space="0" w:color="auto"/>
            <w:bottom w:val="none" w:sz="0" w:space="0" w:color="auto"/>
            <w:right w:val="none" w:sz="0" w:space="0" w:color="auto"/>
          </w:divBdr>
        </w:div>
        <w:div w:id="968321410">
          <w:marLeft w:val="288"/>
          <w:marRight w:val="0"/>
          <w:marTop w:val="240"/>
          <w:marBottom w:val="0"/>
          <w:divBdr>
            <w:top w:val="none" w:sz="0" w:space="0" w:color="auto"/>
            <w:left w:val="none" w:sz="0" w:space="0" w:color="auto"/>
            <w:bottom w:val="none" w:sz="0" w:space="0" w:color="auto"/>
            <w:right w:val="none" w:sz="0" w:space="0" w:color="auto"/>
          </w:divBdr>
        </w:div>
        <w:div w:id="574440202">
          <w:marLeft w:val="288"/>
          <w:marRight w:val="0"/>
          <w:marTop w:val="240"/>
          <w:marBottom w:val="0"/>
          <w:divBdr>
            <w:top w:val="none" w:sz="0" w:space="0" w:color="auto"/>
            <w:left w:val="none" w:sz="0" w:space="0" w:color="auto"/>
            <w:bottom w:val="none" w:sz="0" w:space="0" w:color="auto"/>
            <w:right w:val="none" w:sz="0" w:space="0" w:color="auto"/>
          </w:divBdr>
        </w:div>
        <w:div w:id="950623119">
          <w:marLeft w:val="288"/>
          <w:marRight w:val="0"/>
          <w:marTop w:val="240"/>
          <w:marBottom w:val="0"/>
          <w:divBdr>
            <w:top w:val="none" w:sz="0" w:space="0" w:color="auto"/>
            <w:left w:val="none" w:sz="0" w:space="0" w:color="auto"/>
            <w:bottom w:val="none" w:sz="0" w:space="0" w:color="auto"/>
            <w:right w:val="none" w:sz="0" w:space="0" w:color="auto"/>
          </w:divBdr>
        </w:div>
        <w:div w:id="1100174573">
          <w:marLeft w:val="288"/>
          <w:marRight w:val="0"/>
          <w:marTop w:val="240"/>
          <w:marBottom w:val="0"/>
          <w:divBdr>
            <w:top w:val="none" w:sz="0" w:space="0" w:color="auto"/>
            <w:left w:val="none" w:sz="0" w:space="0" w:color="auto"/>
            <w:bottom w:val="none" w:sz="0" w:space="0" w:color="auto"/>
            <w:right w:val="none" w:sz="0" w:space="0" w:color="auto"/>
          </w:divBdr>
        </w:div>
      </w:divsChild>
    </w:div>
    <w:div w:id="810559665">
      <w:bodyDiv w:val="1"/>
      <w:marLeft w:val="0"/>
      <w:marRight w:val="0"/>
      <w:marTop w:val="0"/>
      <w:marBottom w:val="0"/>
      <w:divBdr>
        <w:top w:val="none" w:sz="0" w:space="0" w:color="auto"/>
        <w:left w:val="none" w:sz="0" w:space="0" w:color="auto"/>
        <w:bottom w:val="none" w:sz="0" w:space="0" w:color="auto"/>
        <w:right w:val="none" w:sz="0" w:space="0" w:color="auto"/>
      </w:divBdr>
      <w:divsChild>
        <w:div w:id="1857888156">
          <w:marLeft w:val="288"/>
          <w:marRight w:val="0"/>
          <w:marTop w:val="240"/>
          <w:marBottom w:val="0"/>
          <w:divBdr>
            <w:top w:val="none" w:sz="0" w:space="0" w:color="auto"/>
            <w:left w:val="none" w:sz="0" w:space="0" w:color="auto"/>
            <w:bottom w:val="none" w:sz="0" w:space="0" w:color="auto"/>
            <w:right w:val="none" w:sz="0" w:space="0" w:color="auto"/>
          </w:divBdr>
        </w:div>
      </w:divsChild>
    </w:div>
    <w:div w:id="812873799">
      <w:bodyDiv w:val="1"/>
      <w:marLeft w:val="0"/>
      <w:marRight w:val="0"/>
      <w:marTop w:val="0"/>
      <w:marBottom w:val="0"/>
      <w:divBdr>
        <w:top w:val="none" w:sz="0" w:space="0" w:color="auto"/>
        <w:left w:val="none" w:sz="0" w:space="0" w:color="auto"/>
        <w:bottom w:val="none" w:sz="0" w:space="0" w:color="auto"/>
        <w:right w:val="none" w:sz="0" w:space="0" w:color="auto"/>
      </w:divBdr>
      <w:divsChild>
        <w:div w:id="1310331558">
          <w:marLeft w:val="0"/>
          <w:marRight w:val="0"/>
          <w:marTop w:val="0"/>
          <w:marBottom w:val="0"/>
          <w:divBdr>
            <w:top w:val="none" w:sz="0" w:space="0" w:color="auto"/>
            <w:left w:val="none" w:sz="0" w:space="0" w:color="auto"/>
            <w:bottom w:val="none" w:sz="0" w:space="0" w:color="auto"/>
            <w:right w:val="none" w:sz="0" w:space="0" w:color="auto"/>
          </w:divBdr>
        </w:div>
        <w:div w:id="2121023036">
          <w:marLeft w:val="0"/>
          <w:marRight w:val="0"/>
          <w:marTop w:val="0"/>
          <w:marBottom w:val="0"/>
          <w:divBdr>
            <w:top w:val="none" w:sz="0" w:space="0" w:color="auto"/>
            <w:left w:val="none" w:sz="0" w:space="0" w:color="auto"/>
            <w:bottom w:val="none" w:sz="0" w:space="0" w:color="auto"/>
            <w:right w:val="none" w:sz="0" w:space="0" w:color="auto"/>
          </w:divBdr>
        </w:div>
        <w:div w:id="638000435">
          <w:marLeft w:val="0"/>
          <w:marRight w:val="0"/>
          <w:marTop w:val="0"/>
          <w:marBottom w:val="0"/>
          <w:divBdr>
            <w:top w:val="none" w:sz="0" w:space="0" w:color="auto"/>
            <w:left w:val="none" w:sz="0" w:space="0" w:color="auto"/>
            <w:bottom w:val="none" w:sz="0" w:space="0" w:color="auto"/>
            <w:right w:val="none" w:sz="0" w:space="0" w:color="auto"/>
          </w:divBdr>
        </w:div>
        <w:div w:id="813178603">
          <w:marLeft w:val="0"/>
          <w:marRight w:val="0"/>
          <w:marTop w:val="0"/>
          <w:marBottom w:val="0"/>
          <w:divBdr>
            <w:top w:val="none" w:sz="0" w:space="0" w:color="auto"/>
            <w:left w:val="none" w:sz="0" w:space="0" w:color="auto"/>
            <w:bottom w:val="none" w:sz="0" w:space="0" w:color="auto"/>
            <w:right w:val="none" w:sz="0" w:space="0" w:color="auto"/>
          </w:divBdr>
        </w:div>
        <w:div w:id="1209875451">
          <w:marLeft w:val="0"/>
          <w:marRight w:val="0"/>
          <w:marTop w:val="0"/>
          <w:marBottom w:val="0"/>
          <w:divBdr>
            <w:top w:val="none" w:sz="0" w:space="0" w:color="auto"/>
            <w:left w:val="none" w:sz="0" w:space="0" w:color="auto"/>
            <w:bottom w:val="none" w:sz="0" w:space="0" w:color="auto"/>
            <w:right w:val="none" w:sz="0" w:space="0" w:color="auto"/>
          </w:divBdr>
        </w:div>
        <w:div w:id="625963144">
          <w:marLeft w:val="0"/>
          <w:marRight w:val="0"/>
          <w:marTop w:val="0"/>
          <w:marBottom w:val="0"/>
          <w:divBdr>
            <w:top w:val="none" w:sz="0" w:space="0" w:color="auto"/>
            <w:left w:val="none" w:sz="0" w:space="0" w:color="auto"/>
            <w:bottom w:val="none" w:sz="0" w:space="0" w:color="auto"/>
            <w:right w:val="none" w:sz="0" w:space="0" w:color="auto"/>
          </w:divBdr>
        </w:div>
        <w:div w:id="786000676">
          <w:marLeft w:val="0"/>
          <w:marRight w:val="0"/>
          <w:marTop w:val="0"/>
          <w:marBottom w:val="0"/>
          <w:divBdr>
            <w:top w:val="none" w:sz="0" w:space="0" w:color="auto"/>
            <w:left w:val="none" w:sz="0" w:space="0" w:color="auto"/>
            <w:bottom w:val="none" w:sz="0" w:space="0" w:color="auto"/>
            <w:right w:val="none" w:sz="0" w:space="0" w:color="auto"/>
          </w:divBdr>
        </w:div>
        <w:div w:id="745032328">
          <w:marLeft w:val="0"/>
          <w:marRight w:val="0"/>
          <w:marTop w:val="0"/>
          <w:marBottom w:val="0"/>
          <w:divBdr>
            <w:top w:val="none" w:sz="0" w:space="0" w:color="auto"/>
            <w:left w:val="none" w:sz="0" w:space="0" w:color="auto"/>
            <w:bottom w:val="none" w:sz="0" w:space="0" w:color="auto"/>
            <w:right w:val="none" w:sz="0" w:space="0" w:color="auto"/>
          </w:divBdr>
        </w:div>
        <w:div w:id="43602467">
          <w:marLeft w:val="0"/>
          <w:marRight w:val="0"/>
          <w:marTop w:val="0"/>
          <w:marBottom w:val="0"/>
          <w:divBdr>
            <w:top w:val="none" w:sz="0" w:space="0" w:color="auto"/>
            <w:left w:val="none" w:sz="0" w:space="0" w:color="auto"/>
            <w:bottom w:val="none" w:sz="0" w:space="0" w:color="auto"/>
            <w:right w:val="none" w:sz="0" w:space="0" w:color="auto"/>
          </w:divBdr>
        </w:div>
        <w:div w:id="328599952">
          <w:marLeft w:val="0"/>
          <w:marRight w:val="0"/>
          <w:marTop w:val="0"/>
          <w:marBottom w:val="0"/>
          <w:divBdr>
            <w:top w:val="none" w:sz="0" w:space="0" w:color="auto"/>
            <w:left w:val="none" w:sz="0" w:space="0" w:color="auto"/>
            <w:bottom w:val="none" w:sz="0" w:space="0" w:color="auto"/>
            <w:right w:val="none" w:sz="0" w:space="0" w:color="auto"/>
          </w:divBdr>
        </w:div>
        <w:div w:id="1250654725">
          <w:marLeft w:val="0"/>
          <w:marRight w:val="0"/>
          <w:marTop w:val="0"/>
          <w:marBottom w:val="0"/>
          <w:divBdr>
            <w:top w:val="none" w:sz="0" w:space="0" w:color="auto"/>
            <w:left w:val="none" w:sz="0" w:space="0" w:color="auto"/>
            <w:bottom w:val="none" w:sz="0" w:space="0" w:color="auto"/>
            <w:right w:val="none" w:sz="0" w:space="0" w:color="auto"/>
          </w:divBdr>
        </w:div>
      </w:divsChild>
    </w:div>
    <w:div w:id="982737830">
      <w:bodyDiv w:val="1"/>
      <w:marLeft w:val="0"/>
      <w:marRight w:val="0"/>
      <w:marTop w:val="0"/>
      <w:marBottom w:val="0"/>
      <w:divBdr>
        <w:top w:val="none" w:sz="0" w:space="0" w:color="auto"/>
        <w:left w:val="none" w:sz="0" w:space="0" w:color="auto"/>
        <w:bottom w:val="none" w:sz="0" w:space="0" w:color="auto"/>
        <w:right w:val="none" w:sz="0" w:space="0" w:color="auto"/>
      </w:divBdr>
      <w:divsChild>
        <w:div w:id="1591083203">
          <w:marLeft w:val="0"/>
          <w:marRight w:val="0"/>
          <w:marTop w:val="0"/>
          <w:marBottom w:val="0"/>
          <w:divBdr>
            <w:top w:val="none" w:sz="0" w:space="0" w:color="auto"/>
            <w:left w:val="none" w:sz="0" w:space="0" w:color="auto"/>
            <w:bottom w:val="none" w:sz="0" w:space="0" w:color="auto"/>
            <w:right w:val="none" w:sz="0" w:space="0" w:color="auto"/>
          </w:divBdr>
        </w:div>
        <w:div w:id="789858899">
          <w:marLeft w:val="0"/>
          <w:marRight w:val="0"/>
          <w:marTop w:val="0"/>
          <w:marBottom w:val="0"/>
          <w:divBdr>
            <w:top w:val="none" w:sz="0" w:space="0" w:color="auto"/>
            <w:left w:val="none" w:sz="0" w:space="0" w:color="auto"/>
            <w:bottom w:val="none" w:sz="0" w:space="0" w:color="auto"/>
            <w:right w:val="none" w:sz="0" w:space="0" w:color="auto"/>
          </w:divBdr>
        </w:div>
        <w:div w:id="1615360268">
          <w:marLeft w:val="0"/>
          <w:marRight w:val="0"/>
          <w:marTop w:val="0"/>
          <w:marBottom w:val="0"/>
          <w:divBdr>
            <w:top w:val="none" w:sz="0" w:space="0" w:color="auto"/>
            <w:left w:val="none" w:sz="0" w:space="0" w:color="auto"/>
            <w:bottom w:val="none" w:sz="0" w:space="0" w:color="auto"/>
            <w:right w:val="none" w:sz="0" w:space="0" w:color="auto"/>
          </w:divBdr>
        </w:div>
        <w:div w:id="183791456">
          <w:marLeft w:val="0"/>
          <w:marRight w:val="0"/>
          <w:marTop w:val="0"/>
          <w:marBottom w:val="0"/>
          <w:divBdr>
            <w:top w:val="none" w:sz="0" w:space="0" w:color="auto"/>
            <w:left w:val="none" w:sz="0" w:space="0" w:color="auto"/>
            <w:bottom w:val="none" w:sz="0" w:space="0" w:color="auto"/>
            <w:right w:val="none" w:sz="0" w:space="0" w:color="auto"/>
          </w:divBdr>
        </w:div>
        <w:div w:id="1762289362">
          <w:marLeft w:val="0"/>
          <w:marRight w:val="0"/>
          <w:marTop w:val="0"/>
          <w:marBottom w:val="0"/>
          <w:divBdr>
            <w:top w:val="none" w:sz="0" w:space="0" w:color="auto"/>
            <w:left w:val="none" w:sz="0" w:space="0" w:color="auto"/>
            <w:bottom w:val="none" w:sz="0" w:space="0" w:color="auto"/>
            <w:right w:val="none" w:sz="0" w:space="0" w:color="auto"/>
          </w:divBdr>
        </w:div>
      </w:divsChild>
    </w:div>
    <w:div w:id="1068966267">
      <w:bodyDiv w:val="1"/>
      <w:marLeft w:val="0"/>
      <w:marRight w:val="0"/>
      <w:marTop w:val="0"/>
      <w:marBottom w:val="0"/>
      <w:divBdr>
        <w:top w:val="none" w:sz="0" w:space="0" w:color="auto"/>
        <w:left w:val="none" w:sz="0" w:space="0" w:color="auto"/>
        <w:bottom w:val="none" w:sz="0" w:space="0" w:color="auto"/>
        <w:right w:val="none" w:sz="0" w:space="0" w:color="auto"/>
      </w:divBdr>
      <w:divsChild>
        <w:div w:id="404032224">
          <w:marLeft w:val="0"/>
          <w:marRight w:val="0"/>
          <w:marTop w:val="0"/>
          <w:marBottom w:val="0"/>
          <w:divBdr>
            <w:top w:val="none" w:sz="0" w:space="0" w:color="auto"/>
            <w:left w:val="none" w:sz="0" w:space="0" w:color="auto"/>
            <w:bottom w:val="none" w:sz="0" w:space="0" w:color="auto"/>
            <w:right w:val="none" w:sz="0" w:space="0" w:color="auto"/>
          </w:divBdr>
        </w:div>
        <w:div w:id="573930020">
          <w:marLeft w:val="0"/>
          <w:marRight w:val="0"/>
          <w:marTop w:val="0"/>
          <w:marBottom w:val="0"/>
          <w:divBdr>
            <w:top w:val="none" w:sz="0" w:space="0" w:color="auto"/>
            <w:left w:val="none" w:sz="0" w:space="0" w:color="auto"/>
            <w:bottom w:val="none" w:sz="0" w:space="0" w:color="auto"/>
            <w:right w:val="none" w:sz="0" w:space="0" w:color="auto"/>
          </w:divBdr>
        </w:div>
        <w:div w:id="2072924540">
          <w:marLeft w:val="0"/>
          <w:marRight w:val="0"/>
          <w:marTop w:val="0"/>
          <w:marBottom w:val="0"/>
          <w:divBdr>
            <w:top w:val="none" w:sz="0" w:space="0" w:color="auto"/>
            <w:left w:val="none" w:sz="0" w:space="0" w:color="auto"/>
            <w:bottom w:val="none" w:sz="0" w:space="0" w:color="auto"/>
            <w:right w:val="none" w:sz="0" w:space="0" w:color="auto"/>
          </w:divBdr>
        </w:div>
        <w:div w:id="1179586685">
          <w:marLeft w:val="0"/>
          <w:marRight w:val="0"/>
          <w:marTop w:val="0"/>
          <w:marBottom w:val="0"/>
          <w:divBdr>
            <w:top w:val="none" w:sz="0" w:space="0" w:color="auto"/>
            <w:left w:val="none" w:sz="0" w:space="0" w:color="auto"/>
            <w:bottom w:val="none" w:sz="0" w:space="0" w:color="auto"/>
            <w:right w:val="none" w:sz="0" w:space="0" w:color="auto"/>
          </w:divBdr>
        </w:div>
        <w:div w:id="294680030">
          <w:marLeft w:val="0"/>
          <w:marRight w:val="0"/>
          <w:marTop w:val="0"/>
          <w:marBottom w:val="0"/>
          <w:divBdr>
            <w:top w:val="none" w:sz="0" w:space="0" w:color="auto"/>
            <w:left w:val="none" w:sz="0" w:space="0" w:color="auto"/>
            <w:bottom w:val="none" w:sz="0" w:space="0" w:color="auto"/>
            <w:right w:val="none" w:sz="0" w:space="0" w:color="auto"/>
          </w:divBdr>
        </w:div>
        <w:div w:id="372197288">
          <w:marLeft w:val="0"/>
          <w:marRight w:val="0"/>
          <w:marTop w:val="0"/>
          <w:marBottom w:val="0"/>
          <w:divBdr>
            <w:top w:val="none" w:sz="0" w:space="0" w:color="auto"/>
            <w:left w:val="none" w:sz="0" w:space="0" w:color="auto"/>
            <w:bottom w:val="none" w:sz="0" w:space="0" w:color="auto"/>
            <w:right w:val="none" w:sz="0" w:space="0" w:color="auto"/>
          </w:divBdr>
        </w:div>
        <w:div w:id="1227570810">
          <w:marLeft w:val="0"/>
          <w:marRight w:val="0"/>
          <w:marTop w:val="0"/>
          <w:marBottom w:val="0"/>
          <w:divBdr>
            <w:top w:val="none" w:sz="0" w:space="0" w:color="auto"/>
            <w:left w:val="none" w:sz="0" w:space="0" w:color="auto"/>
            <w:bottom w:val="none" w:sz="0" w:space="0" w:color="auto"/>
            <w:right w:val="none" w:sz="0" w:space="0" w:color="auto"/>
          </w:divBdr>
        </w:div>
      </w:divsChild>
    </w:div>
    <w:div w:id="1090272669">
      <w:bodyDiv w:val="1"/>
      <w:marLeft w:val="0"/>
      <w:marRight w:val="0"/>
      <w:marTop w:val="0"/>
      <w:marBottom w:val="0"/>
      <w:divBdr>
        <w:top w:val="none" w:sz="0" w:space="0" w:color="auto"/>
        <w:left w:val="none" w:sz="0" w:space="0" w:color="auto"/>
        <w:bottom w:val="none" w:sz="0" w:space="0" w:color="auto"/>
        <w:right w:val="none" w:sz="0" w:space="0" w:color="auto"/>
      </w:divBdr>
      <w:divsChild>
        <w:div w:id="1647667301">
          <w:marLeft w:val="0"/>
          <w:marRight w:val="0"/>
          <w:marTop w:val="0"/>
          <w:marBottom w:val="0"/>
          <w:divBdr>
            <w:top w:val="none" w:sz="0" w:space="0" w:color="auto"/>
            <w:left w:val="none" w:sz="0" w:space="0" w:color="auto"/>
            <w:bottom w:val="none" w:sz="0" w:space="0" w:color="auto"/>
            <w:right w:val="none" w:sz="0" w:space="0" w:color="auto"/>
          </w:divBdr>
        </w:div>
      </w:divsChild>
    </w:div>
    <w:div w:id="1116220813">
      <w:bodyDiv w:val="1"/>
      <w:marLeft w:val="0"/>
      <w:marRight w:val="0"/>
      <w:marTop w:val="0"/>
      <w:marBottom w:val="0"/>
      <w:divBdr>
        <w:top w:val="none" w:sz="0" w:space="0" w:color="auto"/>
        <w:left w:val="none" w:sz="0" w:space="0" w:color="auto"/>
        <w:bottom w:val="none" w:sz="0" w:space="0" w:color="auto"/>
        <w:right w:val="none" w:sz="0" w:space="0" w:color="auto"/>
      </w:divBdr>
      <w:divsChild>
        <w:div w:id="1657806407">
          <w:marLeft w:val="288"/>
          <w:marRight w:val="0"/>
          <w:marTop w:val="240"/>
          <w:marBottom w:val="0"/>
          <w:divBdr>
            <w:top w:val="none" w:sz="0" w:space="0" w:color="auto"/>
            <w:left w:val="none" w:sz="0" w:space="0" w:color="auto"/>
            <w:bottom w:val="none" w:sz="0" w:space="0" w:color="auto"/>
            <w:right w:val="none" w:sz="0" w:space="0" w:color="auto"/>
          </w:divBdr>
        </w:div>
        <w:div w:id="2025938481">
          <w:marLeft w:val="288"/>
          <w:marRight w:val="0"/>
          <w:marTop w:val="240"/>
          <w:marBottom w:val="0"/>
          <w:divBdr>
            <w:top w:val="none" w:sz="0" w:space="0" w:color="auto"/>
            <w:left w:val="none" w:sz="0" w:space="0" w:color="auto"/>
            <w:bottom w:val="none" w:sz="0" w:space="0" w:color="auto"/>
            <w:right w:val="none" w:sz="0" w:space="0" w:color="auto"/>
          </w:divBdr>
        </w:div>
        <w:div w:id="1684550792">
          <w:marLeft w:val="288"/>
          <w:marRight w:val="0"/>
          <w:marTop w:val="240"/>
          <w:marBottom w:val="0"/>
          <w:divBdr>
            <w:top w:val="none" w:sz="0" w:space="0" w:color="auto"/>
            <w:left w:val="none" w:sz="0" w:space="0" w:color="auto"/>
            <w:bottom w:val="none" w:sz="0" w:space="0" w:color="auto"/>
            <w:right w:val="none" w:sz="0" w:space="0" w:color="auto"/>
          </w:divBdr>
        </w:div>
        <w:div w:id="397898599">
          <w:marLeft w:val="288"/>
          <w:marRight w:val="0"/>
          <w:marTop w:val="240"/>
          <w:marBottom w:val="0"/>
          <w:divBdr>
            <w:top w:val="none" w:sz="0" w:space="0" w:color="auto"/>
            <w:left w:val="none" w:sz="0" w:space="0" w:color="auto"/>
            <w:bottom w:val="none" w:sz="0" w:space="0" w:color="auto"/>
            <w:right w:val="none" w:sz="0" w:space="0" w:color="auto"/>
          </w:divBdr>
        </w:div>
        <w:div w:id="1166704230">
          <w:marLeft w:val="288"/>
          <w:marRight w:val="0"/>
          <w:marTop w:val="240"/>
          <w:marBottom w:val="0"/>
          <w:divBdr>
            <w:top w:val="none" w:sz="0" w:space="0" w:color="auto"/>
            <w:left w:val="none" w:sz="0" w:space="0" w:color="auto"/>
            <w:bottom w:val="none" w:sz="0" w:space="0" w:color="auto"/>
            <w:right w:val="none" w:sz="0" w:space="0" w:color="auto"/>
          </w:divBdr>
        </w:div>
      </w:divsChild>
    </w:div>
    <w:div w:id="1295410791">
      <w:bodyDiv w:val="1"/>
      <w:marLeft w:val="0"/>
      <w:marRight w:val="0"/>
      <w:marTop w:val="0"/>
      <w:marBottom w:val="0"/>
      <w:divBdr>
        <w:top w:val="none" w:sz="0" w:space="0" w:color="auto"/>
        <w:left w:val="none" w:sz="0" w:space="0" w:color="auto"/>
        <w:bottom w:val="none" w:sz="0" w:space="0" w:color="auto"/>
        <w:right w:val="none" w:sz="0" w:space="0" w:color="auto"/>
      </w:divBdr>
      <w:divsChild>
        <w:div w:id="1983806310">
          <w:marLeft w:val="288"/>
          <w:marRight w:val="0"/>
          <w:marTop w:val="240"/>
          <w:marBottom w:val="0"/>
          <w:divBdr>
            <w:top w:val="none" w:sz="0" w:space="0" w:color="auto"/>
            <w:left w:val="none" w:sz="0" w:space="0" w:color="auto"/>
            <w:bottom w:val="none" w:sz="0" w:space="0" w:color="auto"/>
            <w:right w:val="none" w:sz="0" w:space="0" w:color="auto"/>
          </w:divBdr>
        </w:div>
        <w:div w:id="701826199">
          <w:marLeft w:val="288"/>
          <w:marRight w:val="0"/>
          <w:marTop w:val="240"/>
          <w:marBottom w:val="0"/>
          <w:divBdr>
            <w:top w:val="none" w:sz="0" w:space="0" w:color="auto"/>
            <w:left w:val="none" w:sz="0" w:space="0" w:color="auto"/>
            <w:bottom w:val="none" w:sz="0" w:space="0" w:color="auto"/>
            <w:right w:val="none" w:sz="0" w:space="0" w:color="auto"/>
          </w:divBdr>
        </w:div>
        <w:div w:id="2367212">
          <w:marLeft w:val="288"/>
          <w:marRight w:val="0"/>
          <w:marTop w:val="240"/>
          <w:marBottom w:val="0"/>
          <w:divBdr>
            <w:top w:val="none" w:sz="0" w:space="0" w:color="auto"/>
            <w:left w:val="none" w:sz="0" w:space="0" w:color="auto"/>
            <w:bottom w:val="none" w:sz="0" w:space="0" w:color="auto"/>
            <w:right w:val="none" w:sz="0" w:space="0" w:color="auto"/>
          </w:divBdr>
        </w:div>
        <w:div w:id="240725434">
          <w:marLeft w:val="288"/>
          <w:marRight w:val="0"/>
          <w:marTop w:val="240"/>
          <w:marBottom w:val="0"/>
          <w:divBdr>
            <w:top w:val="none" w:sz="0" w:space="0" w:color="auto"/>
            <w:left w:val="none" w:sz="0" w:space="0" w:color="auto"/>
            <w:bottom w:val="none" w:sz="0" w:space="0" w:color="auto"/>
            <w:right w:val="none" w:sz="0" w:space="0" w:color="auto"/>
          </w:divBdr>
        </w:div>
      </w:divsChild>
    </w:div>
    <w:div w:id="1306081140">
      <w:bodyDiv w:val="1"/>
      <w:marLeft w:val="0"/>
      <w:marRight w:val="0"/>
      <w:marTop w:val="0"/>
      <w:marBottom w:val="0"/>
      <w:divBdr>
        <w:top w:val="none" w:sz="0" w:space="0" w:color="auto"/>
        <w:left w:val="none" w:sz="0" w:space="0" w:color="auto"/>
        <w:bottom w:val="none" w:sz="0" w:space="0" w:color="auto"/>
        <w:right w:val="none" w:sz="0" w:space="0" w:color="auto"/>
      </w:divBdr>
      <w:divsChild>
        <w:div w:id="2078749461">
          <w:marLeft w:val="288"/>
          <w:marRight w:val="0"/>
          <w:marTop w:val="240"/>
          <w:marBottom w:val="0"/>
          <w:divBdr>
            <w:top w:val="none" w:sz="0" w:space="0" w:color="auto"/>
            <w:left w:val="none" w:sz="0" w:space="0" w:color="auto"/>
            <w:bottom w:val="none" w:sz="0" w:space="0" w:color="auto"/>
            <w:right w:val="none" w:sz="0" w:space="0" w:color="auto"/>
          </w:divBdr>
        </w:div>
      </w:divsChild>
    </w:div>
    <w:div w:id="1455490075">
      <w:bodyDiv w:val="1"/>
      <w:marLeft w:val="0"/>
      <w:marRight w:val="0"/>
      <w:marTop w:val="0"/>
      <w:marBottom w:val="0"/>
      <w:divBdr>
        <w:top w:val="none" w:sz="0" w:space="0" w:color="auto"/>
        <w:left w:val="none" w:sz="0" w:space="0" w:color="auto"/>
        <w:bottom w:val="none" w:sz="0" w:space="0" w:color="auto"/>
        <w:right w:val="none" w:sz="0" w:space="0" w:color="auto"/>
      </w:divBdr>
      <w:divsChild>
        <w:div w:id="1782525490">
          <w:marLeft w:val="288"/>
          <w:marRight w:val="0"/>
          <w:marTop w:val="240"/>
          <w:marBottom w:val="0"/>
          <w:divBdr>
            <w:top w:val="none" w:sz="0" w:space="0" w:color="auto"/>
            <w:left w:val="none" w:sz="0" w:space="0" w:color="auto"/>
            <w:bottom w:val="none" w:sz="0" w:space="0" w:color="auto"/>
            <w:right w:val="none" w:sz="0" w:space="0" w:color="auto"/>
          </w:divBdr>
        </w:div>
        <w:div w:id="1543789030">
          <w:marLeft w:val="288"/>
          <w:marRight w:val="0"/>
          <w:marTop w:val="240"/>
          <w:marBottom w:val="0"/>
          <w:divBdr>
            <w:top w:val="none" w:sz="0" w:space="0" w:color="auto"/>
            <w:left w:val="none" w:sz="0" w:space="0" w:color="auto"/>
            <w:bottom w:val="none" w:sz="0" w:space="0" w:color="auto"/>
            <w:right w:val="none" w:sz="0" w:space="0" w:color="auto"/>
          </w:divBdr>
        </w:div>
        <w:div w:id="900403151">
          <w:marLeft w:val="288"/>
          <w:marRight w:val="0"/>
          <w:marTop w:val="240"/>
          <w:marBottom w:val="0"/>
          <w:divBdr>
            <w:top w:val="none" w:sz="0" w:space="0" w:color="auto"/>
            <w:left w:val="none" w:sz="0" w:space="0" w:color="auto"/>
            <w:bottom w:val="none" w:sz="0" w:space="0" w:color="auto"/>
            <w:right w:val="none" w:sz="0" w:space="0" w:color="auto"/>
          </w:divBdr>
        </w:div>
        <w:div w:id="375277849">
          <w:marLeft w:val="288"/>
          <w:marRight w:val="0"/>
          <w:marTop w:val="240"/>
          <w:marBottom w:val="0"/>
          <w:divBdr>
            <w:top w:val="none" w:sz="0" w:space="0" w:color="auto"/>
            <w:left w:val="none" w:sz="0" w:space="0" w:color="auto"/>
            <w:bottom w:val="none" w:sz="0" w:space="0" w:color="auto"/>
            <w:right w:val="none" w:sz="0" w:space="0" w:color="auto"/>
          </w:divBdr>
        </w:div>
      </w:divsChild>
    </w:div>
    <w:div w:id="1480460836">
      <w:bodyDiv w:val="1"/>
      <w:marLeft w:val="0"/>
      <w:marRight w:val="0"/>
      <w:marTop w:val="0"/>
      <w:marBottom w:val="0"/>
      <w:divBdr>
        <w:top w:val="none" w:sz="0" w:space="0" w:color="auto"/>
        <w:left w:val="none" w:sz="0" w:space="0" w:color="auto"/>
        <w:bottom w:val="none" w:sz="0" w:space="0" w:color="auto"/>
        <w:right w:val="none" w:sz="0" w:space="0" w:color="auto"/>
      </w:divBdr>
      <w:divsChild>
        <w:div w:id="186524724">
          <w:marLeft w:val="288"/>
          <w:marRight w:val="0"/>
          <w:marTop w:val="240"/>
          <w:marBottom w:val="0"/>
          <w:divBdr>
            <w:top w:val="none" w:sz="0" w:space="0" w:color="auto"/>
            <w:left w:val="none" w:sz="0" w:space="0" w:color="auto"/>
            <w:bottom w:val="none" w:sz="0" w:space="0" w:color="auto"/>
            <w:right w:val="none" w:sz="0" w:space="0" w:color="auto"/>
          </w:divBdr>
        </w:div>
        <w:div w:id="78715966">
          <w:marLeft w:val="288"/>
          <w:marRight w:val="0"/>
          <w:marTop w:val="240"/>
          <w:marBottom w:val="0"/>
          <w:divBdr>
            <w:top w:val="none" w:sz="0" w:space="0" w:color="auto"/>
            <w:left w:val="none" w:sz="0" w:space="0" w:color="auto"/>
            <w:bottom w:val="none" w:sz="0" w:space="0" w:color="auto"/>
            <w:right w:val="none" w:sz="0" w:space="0" w:color="auto"/>
          </w:divBdr>
        </w:div>
        <w:div w:id="1265380471">
          <w:marLeft w:val="288"/>
          <w:marRight w:val="0"/>
          <w:marTop w:val="240"/>
          <w:marBottom w:val="0"/>
          <w:divBdr>
            <w:top w:val="none" w:sz="0" w:space="0" w:color="auto"/>
            <w:left w:val="none" w:sz="0" w:space="0" w:color="auto"/>
            <w:bottom w:val="none" w:sz="0" w:space="0" w:color="auto"/>
            <w:right w:val="none" w:sz="0" w:space="0" w:color="auto"/>
          </w:divBdr>
        </w:div>
        <w:div w:id="1643458366">
          <w:marLeft w:val="288"/>
          <w:marRight w:val="0"/>
          <w:marTop w:val="240"/>
          <w:marBottom w:val="0"/>
          <w:divBdr>
            <w:top w:val="none" w:sz="0" w:space="0" w:color="auto"/>
            <w:left w:val="none" w:sz="0" w:space="0" w:color="auto"/>
            <w:bottom w:val="none" w:sz="0" w:space="0" w:color="auto"/>
            <w:right w:val="none" w:sz="0" w:space="0" w:color="auto"/>
          </w:divBdr>
        </w:div>
        <w:div w:id="1297101311">
          <w:marLeft w:val="288"/>
          <w:marRight w:val="0"/>
          <w:marTop w:val="240"/>
          <w:marBottom w:val="0"/>
          <w:divBdr>
            <w:top w:val="none" w:sz="0" w:space="0" w:color="auto"/>
            <w:left w:val="none" w:sz="0" w:space="0" w:color="auto"/>
            <w:bottom w:val="none" w:sz="0" w:space="0" w:color="auto"/>
            <w:right w:val="none" w:sz="0" w:space="0" w:color="auto"/>
          </w:divBdr>
        </w:div>
        <w:div w:id="2086219416">
          <w:marLeft w:val="288"/>
          <w:marRight w:val="0"/>
          <w:marTop w:val="240"/>
          <w:marBottom w:val="0"/>
          <w:divBdr>
            <w:top w:val="none" w:sz="0" w:space="0" w:color="auto"/>
            <w:left w:val="none" w:sz="0" w:space="0" w:color="auto"/>
            <w:bottom w:val="none" w:sz="0" w:space="0" w:color="auto"/>
            <w:right w:val="none" w:sz="0" w:space="0" w:color="auto"/>
          </w:divBdr>
        </w:div>
        <w:div w:id="1411460577">
          <w:marLeft w:val="288"/>
          <w:marRight w:val="0"/>
          <w:marTop w:val="240"/>
          <w:marBottom w:val="0"/>
          <w:divBdr>
            <w:top w:val="none" w:sz="0" w:space="0" w:color="auto"/>
            <w:left w:val="none" w:sz="0" w:space="0" w:color="auto"/>
            <w:bottom w:val="none" w:sz="0" w:space="0" w:color="auto"/>
            <w:right w:val="none" w:sz="0" w:space="0" w:color="auto"/>
          </w:divBdr>
        </w:div>
        <w:div w:id="642077360">
          <w:marLeft w:val="288"/>
          <w:marRight w:val="0"/>
          <w:marTop w:val="240"/>
          <w:marBottom w:val="0"/>
          <w:divBdr>
            <w:top w:val="none" w:sz="0" w:space="0" w:color="auto"/>
            <w:left w:val="none" w:sz="0" w:space="0" w:color="auto"/>
            <w:bottom w:val="none" w:sz="0" w:space="0" w:color="auto"/>
            <w:right w:val="none" w:sz="0" w:space="0" w:color="auto"/>
          </w:divBdr>
        </w:div>
        <w:div w:id="26563655">
          <w:marLeft w:val="288"/>
          <w:marRight w:val="0"/>
          <w:marTop w:val="240"/>
          <w:marBottom w:val="0"/>
          <w:divBdr>
            <w:top w:val="none" w:sz="0" w:space="0" w:color="auto"/>
            <w:left w:val="none" w:sz="0" w:space="0" w:color="auto"/>
            <w:bottom w:val="none" w:sz="0" w:space="0" w:color="auto"/>
            <w:right w:val="none" w:sz="0" w:space="0" w:color="auto"/>
          </w:divBdr>
        </w:div>
      </w:divsChild>
    </w:div>
    <w:div w:id="1625237689">
      <w:bodyDiv w:val="1"/>
      <w:marLeft w:val="0"/>
      <w:marRight w:val="0"/>
      <w:marTop w:val="0"/>
      <w:marBottom w:val="0"/>
      <w:divBdr>
        <w:top w:val="none" w:sz="0" w:space="0" w:color="auto"/>
        <w:left w:val="none" w:sz="0" w:space="0" w:color="auto"/>
        <w:bottom w:val="none" w:sz="0" w:space="0" w:color="auto"/>
        <w:right w:val="none" w:sz="0" w:space="0" w:color="auto"/>
      </w:divBdr>
      <w:divsChild>
        <w:div w:id="487092520">
          <w:marLeft w:val="0"/>
          <w:marRight w:val="0"/>
          <w:marTop w:val="0"/>
          <w:marBottom w:val="0"/>
          <w:divBdr>
            <w:top w:val="none" w:sz="0" w:space="0" w:color="auto"/>
            <w:left w:val="none" w:sz="0" w:space="0" w:color="auto"/>
            <w:bottom w:val="none" w:sz="0" w:space="0" w:color="auto"/>
            <w:right w:val="none" w:sz="0" w:space="0" w:color="auto"/>
          </w:divBdr>
        </w:div>
        <w:div w:id="833765217">
          <w:marLeft w:val="0"/>
          <w:marRight w:val="0"/>
          <w:marTop w:val="0"/>
          <w:marBottom w:val="0"/>
          <w:divBdr>
            <w:top w:val="none" w:sz="0" w:space="0" w:color="auto"/>
            <w:left w:val="none" w:sz="0" w:space="0" w:color="auto"/>
            <w:bottom w:val="none" w:sz="0" w:space="0" w:color="auto"/>
            <w:right w:val="none" w:sz="0" w:space="0" w:color="auto"/>
          </w:divBdr>
        </w:div>
        <w:div w:id="2083016744">
          <w:marLeft w:val="0"/>
          <w:marRight w:val="0"/>
          <w:marTop w:val="0"/>
          <w:marBottom w:val="0"/>
          <w:divBdr>
            <w:top w:val="none" w:sz="0" w:space="0" w:color="auto"/>
            <w:left w:val="none" w:sz="0" w:space="0" w:color="auto"/>
            <w:bottom w:val="none" w:sz="0" w:space="0" w:color="auto"/>
            <w:right w:val="none" w:sz="0" w:space="0" w:color="auto"/>
          </w:divBdr>
        </w:div>
        <w:div w:id="72093994">
          <w:marLeft w:val="0"/>
          <w:marRight w:val="0"/>
          <w:marTop w:val="0"/>
          <w:marBottom w:val="0"/>
          <w:divBdr>
            <w:top w:val="none" w:sz="0" w:space="0" w:color="auto"/>
            <w:left w:val="none" w:sz="0" w:space="0" w:color="auto"/>
            <w:bottom w:val="none" w:sz="0" w:space="0" w:color="auto"/>
            <w:right w:val="none" w:sz="0" w:space="0" w:color="auto"/>
          </w:divBdr>
        </w:div>
        <w:div w:id="699361575">
          <w:marLeft w:val="0"/>
          <w:marRight w:val="0"/>
          <w:marTop w:val="0"/>
          <w:marBottom w:val="0"/>
          <w:divBdr>
            <w:top w:val="none" w:sz="0" w:space="0" w:color="auto"/>
            <w:left w:val="none" w:sz="0" w:space="0" w:color="auto"/>
            <w:bottom w:val="none" w:sz="0" w:space="0" w:color="auto"/>
            <w:right w:val="none" w:sz="0" w:space="0" w:color="auto"/>
          </w:divBdr>
        </w:div>
        <w:div w:id="1664894841">
          <w:marLeft w:val="0"/>
          <w:marRight w:val="0"/>
          <w:marTop w:val="0"/>
          <w:marBottom w:val="0"/>
          <w:divBdr>
            <w:top w:val="none" w:sz="0" w:space="0" w:color="auto"/>
            <w:left w:val="none" w:sz="0" w:space="0" w:color="auto"/>
            <w:bottom w:val="none" w:sz="0" w:space="0" w:color="auto"/>
            <w:right w:val="none" w:sz="0" w:space="0" w:color="auto"/>
          </w:divBdr>
        </w:div>
        <w:div w:id="903686237">
          <w:marLeft w:val="0"/>
          <w:marRight w:val="0"/>
          <w:marTop w:val="0"/>
          <w:marBottom w:val="0"/>
          <w:divBdr>
            <w:top w:val="none" w:sz="0" w:space="0" w:color="auto"/>
            <w:left w:val="none" w:sz="0" w:space="0" w:color="auto"/>
            <w:bottom w:val="none" w:sz="0" w:space="0" w:color="auto"/>
            <w:right w:val="none" w:sz="0" w:space="0" w:color="auto"/>
          </w:divBdr>
        </w:div>
      </w:divsChild>
    </w:div>
    <w:div w:id="1640501441">
      <w:bodyDiv w:val="1"/>
      <w:marLeft w:val="0"/>
      <w:marRight w:val="0"/>
      <w:marTop w:val="0"/>
      <w:marBottom w:val="0"/>
      <w:divBdr>
        <w:top w:val="none" w:sz="0" w:space="0" w:color="auto"/>
        <w:left w:val="none" w:sz="0" w:space="0" w:color="auto"/>
        <w:bottom w:val="none" w:sz="0" w:space="0" w:color="auto"/>
        <w:right w:val="none" w:sz="0" w:space="0" w:color="auto"/>
      </w:divBdr>
      <w:divsChild>
        <w:div w:id="706950031">
          <w:marLeft w:val="288"/>
          <w:marRight w:val="0"/>
          <w:marTop w:val="240"/>
          <w:marBottom w:val="0"/>
          <w:divBdr>
            <w:top w:val="none" w:sz="0" w:space="0" w:color="auto"/>
            <w:left w:val="none" w:sz="0" w:space="0" w:color="auto"/>
            <w:bottom w:val="none" w:sz="0" w:space="0" w:color="auto"/>
            <w:right w:val="none" w:sz="0" w:space="0" w:color="auto"/>
          </w:divBdr>
        </w:div>
        <w:div w:id="331183826">
          <w:marLeft w:val="720"/>
          <w:marRight w:val="0"/>
          <w:marTop w:val="240"/>
          <w:marBottom w:val="0"/>
          <w:divBdr>
            <w:top w:val="none" w:sz="0" w:space="0" w:color="auto"/>
            <w:left w:val="none" w:sz="0" w:space="0" w:color="auto"/>
            <w:bottom w:val="none" w:sz="0" w:space="0" w:color="auto"/>
            <w:right w:val="none" w:sz="0" w:space="0" w:color="auto"/>
          </w:divBdr>
        </w:div>
        <w:div w:id="949513246">
          <w:marLeft w:val="720"/>
          <w:marRight w:val="0"/>
          <w:marTop w:val="240"/>
          <w:marBottom w:val="0"/>
          <w:divBdr>
            <w:top w:val="none" w:sz="0" w:space="0" w:color="auto"/>
            <w:left w:val="none" w:sz="0" w:space="0" w:color="auto"/>
            <w:bottom w:val="none" w:sz="0" w:space="0" w:color="auto"/>
            <w:right w:val="none" w:sz="0" w:space="0" w:color="auto"/>
          </w:divBdr>
        </w:div>
        <w:div w:id="1946232039">
          <w:marLeft w:val="720"/>
          <w:marRight w:val="0"/>
          <w:marTop w:val="240"/>
          <w:marBottom w:val="0"/>
          <w:divBdr>
            <w:top w:val="none" w:sz="0" w:space="0" w:color="auto"/>
            <w:left w:val="none" w:sz="0" w:space="0" w:color="auto"/>
            <w:bottom w:val="none" w:sz="0" w:space="0" w:color="auto"/>
            <w:right w:val="none" w:sz="0" w:space="0" w:color="auto"/>
          </w:divBdr>
        </w:div>
        <w:div w:id="53436547">
          <w:marLeft w:val="720"/>
          <w:marRight w:val="0"/>
          <w:marTop w:val="240"/>
          <w:marBottom w:val="0"/>
          <w:divBdr>
            <w:top w:val="none" w:sz="0" w:space="0" w:color="auto"/>
            <w:left w:val="none" w:sz="0" w:space="0" w:color="auto"/>
            <w:bottom w:val="none" w:sz="0" w:space="0" w:color="auto"/>
            <w:right w:val="none" w:sz="0" w:space="0" w:color="auto"/>
          </w:divBdr>
        </w:div>
        <w:div w:id="1582134486">
          <w:marLeft w:val="720"/>
          <w:marRight w:val="0"/>
          <w:marTop w:val="240"/>
          <w:marBottom w:val="0"/>
          <w:divBdr>
            <w:top w:val="none" w:sz="0" w:space="0" w:color="auto"/>
            <w:left w:val="none" w:sz="0" w:space="0" w:color="auto"/>
            <w:bottom w:val="none" w:sz="0" w:space="0" w:color="auto"/>
            <w:right w:val="none" w:sz="0" w:space="0" w:color="auto"/>
          </w:divBdr>
        </w:div>
      </w:divsChild>
    </w:div>
    <w:div w:id="1651136995">
      <w:bodyDiv w:val="1"/>
      <w:marLeft w:val="0"/>
      <w:marRight w:val="0"/>
      <w:marTop w:val="0"/>
      <w:marBottom w:val="0"/>
      <w:divBdr>
        <w:top w:val="none" w:sz="0" w:space="0" w:color="auto"/>
        <w:left w:val="none" w:sz="0" w:space="0" w:color="auto"/>
        <w:bottom w:val="none" w:sz="0" w:space="0" w:color="auto"/>
        <w:right w:val="none" w:sz="0" w:space="0" w:color="auto"/>
      </w:divBdr>
      <w:divsChild>
        <w:div w:id="2140612171">
          <w:marLeft w:val="288"/>
          <w:marRight w:val="0"/>
          <w:marTop w:val="240"/>
          <w:marBottom w:val="0"/>
          <w:divBdr>
            <w:top w:val="none" w:sz="0" w:space="0" w:color="auto"/>
            <w:left w:val="none" w:sz="0" w:space="0" w:color="auto"/>
            <w:bottom w:val="none" w:sz="0" w:space="0" w:color="auto"/>
            <w:right w:val="none" w:sz="0" w:space="0" w:color="auto"/>
          </w:divBdr>
        </w:div>
        <w:div w:id="870802917">
          <w:marLeft w:val="288"/>
          <w:marRight w:val="0"/>
          <w:marTop w:val="240"/>
          <w:marBottom w:val="0"/>
          <w:divBdr>
            <w:top w:val="none" w:sz="0" w:space="0" w:color="auto"/>
            <w:left w:val="none" w:sz="0" w:space="0" w:color="auto"/>
            <w:bottom w:val="none" w:sz="0" w:space="0" w:color="auto"/>
            <w:right w:val="none" w:sz="0" w:space="0" w:color="auto"/>
          </w:divBdr>
        </w:div>
        <w:div w:id="1307201194">
          <w:marLeft w:val="720"/>
          <w:marRight w:val="0"/>
          <w:marTop w:val="240"/>
          <w:marBottom w:val="0"/>
          <w:divBdr>
            <w:top w:val="none" w:sz="0" w:space="0" w:color="auto"/>
            <w:left w:val="none" w:sz="0" w:space="0" w:color="auto"/>
            <w:bottom w:val="none" w:sz="0" w:space="0" w:color="auto"/>
            <w:right w:val="none" w:sz="0" w:space="0" w:color="auto"/>
          </w:divBdr>
        </w:div>
        <w:div w:id="2020812296">
          <w:marLeft w:val="720"/>
          <w:marRight w:val="0"/>
          <w:marTop w:val="240"/>
          <w:marBottom w:val="0"/>
          <w:divBdr>
            <w:top w:val="none" w:sz="0" w:space="0" w:color="auto"/>
            <w:left w:val="none" w:sz="0" w:space="0" w:color="auto"/>
            <w:bottom w:val="none" w:sz="0" w:space="0" w:color="auto"/>
            <w:right w:val="none" w:sz="0" w:space="0" w:color="auto"/>
          </w:divBdr>
        </w:div>
        <w:div w:id="1658193848">
          <w:marLeft w:val="720"/>
          <w:marRight w:val="0"/>
          <w:marTop w:val="240"/>
          <w:marBottom w:val="0"/>
          <w:divBdr>
            <w:top w:val="none" w:sz="0" w:space="0" w:color="auto"/>
            <w:left w:val="none" w:sz="0" w:space="0" w:color="auto"/>
            <w:bottom w:val="none" w:sz="0" w:space="0" w:color="auto"/>
            <w:right w:val="none" w:sz="0" w:space="0" w:color="auto"/>
          </w:divBdr>
        </w:div>
        <w:div w:id="1194272016">
          <w:marLeft w:val="720"/>
          <w:marRight w:val="0"/>
          <w:marTop w:val="240"/>
          <w:marBottom w:val="0"/>
          <w:divBdr>
            <w:top w:val="none" w:sz="0" w:space="0" w:color="auto"/>
            <w:left w:val="none" w:sz="0" w:space="0" w:color="auto"/>
            <w:bottom w:val="none" w:sz="0" w:space="0" w:color="auto"/>
            <w:right w:val="none" w:sz="0" w:space="0" w:color="auto"/>
          </w:divBdr>
        </w:div>
        <w:div w:id="2074547641">
          <w:marLeft w:val="720"/>
          <w:marRight w:val="0"/>
          <w:marTop w:val="240"/>
          <w:marBottom w:val="0"/>
          <w:divBdr>
            <w:top w:val="none" w:sz="0" w:space="0" w:color="auto"/>
            <w:left w:val="none" w:sz="0" w:space="0" w:color="auto"/>
            <w:bottom w:val="none" w:sz="0" w:space="0" w:color="auto"/>
            <w:right w:val="none" w:sz="0" w:space="0" w:color="auto"/>
          </w:divBdr>
        </w:div>
        <w:div w:id="1440224133">
          <w:marLeft w:val="720"/>
          <w:marRight w:val="0"/>
          <w:marTop w:val="240"/>
          <w:marBottom w:val="0"/>
          <w:divBdr>
            <w:top w:val="none" w:sz="0" w:space="0" w:color="auto"/>
            <w:left w:val="none" w:sz="0" w:space="0" w:color="auto"/>
            <w:bottom w:val="none" w:sz="0" w:space="0" w:color="auto"/>
            <w:right w:val="none" w:sz="0" w:space="0" w:color="auto"/>
          </w:divBdr>
        </w:div>
        <w:div w:id="1895651570">
          <w:marLeft w:val="720"/>
          <w:marRight w:val="0"/>
          <w:marTop w:val="240"/>
          <w:marBottom w:val="0"/>
          <w:divBdr>
            <w:top w:val="none" w:sz="0" w:space="0" w:color="auto"/>
            <w:left w:val="none" w:sz="0" w:space="0" w:color="auto"/>
            <w:bottom w:val="none" w:sz="0" w:space="0" w:color="auto"/>
            <w:right w:val="none" w:sz="0" w:space="0" w:color="auto"/>
          </w:divBdr>
        </w:div>
      </w:divsChild>
    </w:div>
    <w:div w:id="1762026345">
      <w:bodyDiv w:val="1"/>
      <w:marLeft w:val="0"/>
      <w:marRight w:val="0"/>
      <w:marTop w:val="0"/>
      <w:marBottom w:val="0"/>
      <w:divBdr>
        <w:top w:val="none" w:sz="0" w:space="0" w:color="auto"/>
        <w:left w:val="none" w:sz="0" w:space="0" w:color="auto"/>
        <w:bottom w:val="none" w:sz="0" w:space="0" w:color="auto"/>
        <w:right w:val="none" w:sz="0" w:space="0" w:color="auto"/>
      </w:divBdr>
    </w:div>
    <w:div w:id="1975091185">
      <w:bodyDiv w:val="1"/>
      <w:marLeft w:val="0"/>
      <w:marRight w:val="0"/>
      <w:marTop w:val="0"/>
      <w:marBottom w:val="0"/>
      <w:divBdr>
        <w:top w:val="none" w:sz="0" w:space="0" w:color="auto"/>
        <w:left w:val="none" w:sz="0" w:space="0" w:color="auto"/>
        <w:bottom w:val="none" w:sz="0" w:space="0" w:color="auto"/>
        <w:right w:val="none" w:sz="0" w:space="0" w:color="auto"/>
      </w:divBdr>
      <w:divsChild>
        <w:div w:id="1910000085">
          <w:marLeft w:val="0"/>
          <w:marRight w:val="0"/>
          <w:marTop w:val="0"/>
          <w:marBottom w:val="0"/>
          <w:divBdr>
            <w:top w:val="none" w:sz="0" w:space="0" w:color="auto"/>
            <w:left w:val="none" w:sz="0" w:space="0" w:color="auto"/>
            <w:bottom w:val="none" w:sz="0" w:space="0" w:color="auto"/>
            <w:right w:val="none" w:sz="0" w:space="0" w:color="auto"/>
          </w:divBdr>
        </w:div>
        <w:div w:id="417291884">
          <w:marLeft w:val="0"/>
          <w:marRight w:val="0"/>
          <w:marTop w:val="0"/>
          <w:marBottom w:val="0"/>
          <w:divBdr>
            <w:top w:val="none" w:sz="0" w:space="0" w:color="auto"/>
            <w:left w:val="none" w:sz="0" w:space="0" w:color="auto"/>
            <w:bottom w:val="none" w:sz="0" w:space="0" w:color="auto"/>
            <w:right w:val="none" w:sz="0" w:space="0" w:color="auto"/>
          </w:divBdr>
        </w:div>
      </w:divsChild>
    </w:div>
    <w:div w:id="2006736942">
      <w:bodyDiv w:val="1"/>
      <w:marLeft w:val="0"/>
      <w:marRight w:val="0"/>
      <w:marTop w:val="0"/>
      <w:marBottom w:val="0"/>
      <w:divBdr>
        <w:top w:val="none" w:sz="0" w:space="0" w:color="auto"/>
        <w:left w:val="none" w:sz="0" w:space="0" w:color="auto"/>
        <w:bottom w:val="none" w:sz="0" w:space="0" w:color="auto"/>
        <w:right w:val="none" w:sz="0" w:space="0" w:color="auto"/>
      </w:divBdr>
      <w:divsChild>
        <w:div w:id="1541866807">
          <w:marLeft w:val="0"/>
          <w:marRight w:val="0"/>
          <w:marTop w:val="0"/>
          <w:marBottom w:val="0"/>
          <w:divBdr>
            <w:top w:val="none" w:sz="0" w:space="0" w:color="auto"/>
            <w:left w:val="none" w:sz="0" w:space="0" w:color="auto"/>
            <w:bottom w:val="none" w:sz="0" w:space="0" w:color="auto"/>
            <w:right w:val="none" w:sz="0" w:space="0" w:color="auto"/>
          </w:divBdr>
        </w:div>
        <w:div w:id="1295990915">
          <w:marLeft w:val="0"/>
          <w:marRight w:val="0"/>
          <w:marTop w:val="0"/>
          <w:marBottom w:val="0"/>
          <w:divBdr>
            <w:top w:val="none" w:sz="0" w:space="0" w:color="auto"/>
            <w:left w:val="none" w:sz="0" w:space="0" w:color="auto"/>
            <w:bottom w:val="none" w:sz="0" w:space="0" w:color="auto"/>
            <w:right w:val="none" w:sz="0" w:space="0" w:color="auto"/>
          </w:divBdr>
        </w:div>
        <w:div w:id="33622153">
          <w:marLeft w:val="0"/>
          <w:marRight w:val="0"/>
          <w:marTop w:val="0"/>
          <w:marBottom w:val="0"/>
          <w:divBdr>
            <w:top w:val="none" w:sz="0" w:space="0" w:color="auto"/>
            <w:left w:val="none" w:sz="0" w:space="0" w:color="auto"/>
            <w:bottom w:val="none" w:sz="0" w:space="0" w:color="auto"/>
            <w:right w:val="none" w:sz="0" w:space="0" w:color="auto"/>
          </w:divBdr>
        </w:div>
        <w:div w:id="896206078">
          <w:marLeft w:val="0"/>
          <w:marRight w:val="0"/>
          <w:marTop w:val="0"/>
          <w:marBottom w:val="0"/>
          <w:divBdr>
            <w:top w:val="none" w:sz="0" w:space="0" w:color="auto"/>
            <w:left w:val="none" w:sz="0" w:space="0" w:color="auto"/>
            <w:bottom w:val="none" w:sz="0" w:space="0" w:color="auto"/>
            <w:right w:val="none" w:sz="0" w:space="0" w:color="auto"/>
          </w:divBdr>
        </w:div>
        <w:div w:id="1273393114">
          <w:marLeft w:val="0"/>
          <w:marRight w:val="0"/>
          <w:marTop w:val="0"/>
          <w:marBottom w:val="0"/>
          <w:divBdr>
            <w:top w:val="none" w:sz="0" w:space="0" w:color="auto"/>
            <w:left w:val="none" w:sz="0" w:space="0" w:color="auto"/>
            <w:bottom w:val="none" w:sz="0" w:space="0" w:color="auto"/>
            <w:right w:val="none" w:sz="0" w:space="0" w:color="auto"/>
          </w:divBdr>
        </w:div>
        <w:div w:id="1201282629">
          <w:marLeft w:val="0"/>
          <w:marRight w:val="0"/>
          <w:marTop w:val="0"/>
          <w:marBottom w:val="0"/>
          <w:divBdr>
            <w:top w:val="none" w:sz="0" w:space="0" w:color="auto"/>
            <w:left w:val="none" w:sz="0" w:space="0" w:color="auto"/>
            <w:bottom w:val="none" w:sz="0" w:space="0" w:color="auto"/>
            <w:right w:val="none" w:sz="0" w:space="0" w:color="auto"/>
          </w:divBdr>
        </w:div>
        <w:div w:id="1194542419">
          <w:marLeft w:val="0"/>
          <w:marRight w:val="0"/>
          <w:marTop w:val="0"/>
          <w:marBottom w:val="0"/>
          <w:divBdr>
            <w:top w:val="none" w:sz="0" w:space="0" w:color="auto"/>
            <w:left w:val="none" w:sz="0" w:space="0" w:color="auto"/>
            <w:bottom w:val="none" w:sz="0" w:space="0" w:color="auto"/>
            <w:right w:val="none" w:sz="0" w:space="0" w:color="auto"/>
          </w:divBdr>
        </w:div>
        <w:div w:id="1755466268">
          <w:marLeft w:val="0"/>
          <w:marRight w:val="0"/>
          <w:marTop w:val="0"/>
          <w:marBottom w:val="0"/>
          <w:divBdr>
            <w:top w:val="none" w:sz="0" w:space="0" w:color="auto"/>
            <w:left w:val="none" w:sz="0" w:space="0" w:color="auto"/>
            <w:bottom w:val="none" w:sz="0" w:space="0" w:color="auto"/>
            <w:right w:val="none" w:sz="0" w:space="0" w:color="auto"/>
          </w:divBdr>
        </w:div>
        <w:div w:id="778767479">
          <w:marLeft w:val="0"/>
          <w:marRight w:val="0"/>
          <w:marTop w:val="0"/>
          <w:marBottom w:val="0"/>
          <w:divBdr>
            <w:top w:val="none" w:sz="0" w:space="0" w:color="auto"/>
            <w:left w:val="none" w:sz="0" w:space="0" w:color="auto"/>
            <w:bottom w:val="none" w:sz="0" w:space="0" w:color="auto"/>
            <w:right w:val="none" w:sz="0" w:space="0" w:color="auto"/>
          </w:divBdr>
        </w:div>
        <w:div w:id="1291937679">
          <w:marLeft w:val="0"/>
          <w:marRight w:val="0"/>
          <w:marTop w:val="0"/>
          <w:marBottom w:val="0"/>
          <w:divBdr>
            <w:top w:val="none" w:sz="0" w:space="0" w:color="auto"/>
            <w:left w:val="none" w:sz="0" w:space="0" w:color="auto"/>
            <w:bottom w:val="none" w:sz="0" w:space="0" w:color="auto"/>
            <w:right w:val="none" w:sz="0" w:space="0" w:color="auto"/>
          </w:divBdr>
        </w:div>
        <w:div w:id="2041121528">
          <w:marLeft w:val="0"/>
          <w:marRight w:val="0"/>
          <w:marTop w:val="0"/>
          <w:marBottom w:val="0"/>
          <w:divBdr>
            <w:top w:val="none" w:sz="0" w:space="0" w:color="auto"/>
            <w:left w:val="none" w:sz="0" w:space="0" w:color="auto"/>
            <w:bottom w:val="none" w:sz="0" w:space="0" w:color="auto"/>
            <w:right w:val="none" w:sz="0" w:space="0" w:color="auto"/>
          </w:divBdr>
        </w:div>
        <w:div w:id="1403799199">
          <w:marLeft w:val="0"/>
          <w:marRight w:val="0"/>
          <w:marTop w:val="0"/>
          <w:marBottom w:val="0"/>
          <w:divBdr>
            <w:top w:val="none" w:sz="0" w:space="0" w:color="auto"/>
            <w:left w:val="none" w:sz="0" w:space="0" w:color="auto"/>
            <w:bottom w:val="none" w:sz="0" w:space="0" w:color="auto"/>
            <w:right w:val="none" w:sz="0" w:space="0" w:color="auto"/>
          </w:divBdr>
        </w:div>
        <w:div w:id="1832209315">
          <w:marLeft w:val="0"/>
          <w:marRight w:val="0"/>
          <w:marTop w:val="0"/>
          <w:marBottom w:val="0"/>
          <w:divBdr>
            <w:top w:val="none" w:sz="0" w:space="0" w:color="auto"/>
            <w:left w:val="none" w:sz="0" w:space="0" w:color="auto"/>
            <w:bottom w:val="none" w:sz="0" w:space="0" w:color="auto"/>
            <w:right w:val="none" w:sz="0" w:space="0" w:color="auto"/>
          </w:divBdr>
        </w:div>
        <w:div w:id="1651639486">
          <w:marLeft w:val="0"/>
          <w:marRight w:val="0"/>
          <w:marTop w:val="0"/>
          <w:marBottom w:val="0"/>
          <w:divBdr>
            <w:top w:val="none" w:sz="0" w:space="0" w:color="auto"/>
            <w:left w:val="none" w:sz="0" w:space="0" w:color="auto"/>
            <w:bottom w:val="none" w:sz="0" w:space="0" w:color="auto"/>
            <w:right w:val="none" w:sz="0" w:space="0" w:color="auto"/>
          </w:divBdr>
        </w:div>
      </w:divsChild>
    </w:div>
    <w:div w:id="2036996484">
      <w:bodyDiv w:val="1"/>
      <w:marLeft w:val="0"/>
      <w:marRight w:val="0"/>
      <w:marTop w:val="0"/>
      <w:marBottom w:val="0"/>
      <w:divBdr>
        <w:top w:val="none" w:sz="0" w:space="0" w:color="auto"/>
        <w:left w:val="none" w:sz="0" w:space="0" w:color="auto"/>
        <w:bottom w:val="none" w:sz="0" w:space="0" w:color="auto"/>
        <w:right w:val="none" w:sz="0" w:space="0" w:color="auto"/>
      </w:divBdr>
      <w:divsChild>
        <w:div w:id="450711646">
          <w:marLeft w:val="288"/>
          <w:marRight w:val="0"/>
          <w:marTop w:val="240"/>
          <w:marBottom w:val="0"/>
          <w:divBdr>
            <w:top w:val="none" w:sz="0" w:space="0" w:color="auto"/>
            <w:left w:val="none" w:sz="0" w:space="0" w:color="auto"/>
            <w:bottom w:val="none" w:sz="0" w:space="0" w:color="auto"/>
            <w:right w:val="none" w:sz="0" w:space="0" w:color="auto"/>
          </w:divBdr>
        </w:div>
        <w:div w:id="2020502663">
          <w:marLeft w:val="288"/>
          <w:marRight w:val="0"/>
          <w:marTop w:val="240"/>
          <w:marBottom w:val="0"/>
          <w:divBdr>
            <w:top w:val="none" w:sz="0" w:space="0" w:color="auto"/>
            <w:left w:val="none" w:sz="0" w:space="0" w:color="auto"/>
            <w:bottom w:val="none" w:sz="0" w:space="0" w:color="auto"/>
            <w:right w:val="none" w:sz="0" w:space="0" w:color="auto"/>
          </w:divBdr>
        </w:div>
        <w:div w:id="677196937">
          <w:marLeft w:val="288"/>
          <w:marRight w:val="0"/>
          <w:marTop w:val="240"/>
          <w:marBottom w:val="0"/>
          <w:divBdr>
            <w:top w:val="none" w:sz="0" w:space="0" w:color="auto"/>
            <w:left w:val="none" w:sz="0" w:space="0" w:color="auto"/>
            <w:bottom w:val="none" w:sz="0" w:space="0" w:color="auto"/>
            <w:right w:val="none" w:sz="0" w:space="0" w:color="auto"/>
          </w:divBdr>
        </w:div>
        <w:div w:id="1572619404">
          <w:marLeft w:val="288"/>
          <w:marRight w:val="0"/>
          <w:marTop w:val="240"/>
          <w:marBottom w:val="0"/>
          <w:divBdr>
            <w:top w:val="none" w:sz="0" w:space="0" w:color="auto"/>
            <w:left w:val="none" w:sz="0" w:space="0" w:color="auto"/>
            <w:bottom w:val="none" w:sz="0" w:space="0" w:color="auto"/>
            <w:right w:val="none" w:sz="0" w:space="0" w:color="auto"/>
          </w:divBdr>
        </w:div>
        <w:div w:id="412052331">
          <w:marLeft w:val="288"/>
          <w:marRight w:val="0"/>
          <w:marTop w:val="240"/>
          <w:marBottom w:val="0"/>
          <w:divBdr>
            <w:top w:val="none" w:sz="0" w:space="0" w:color="auto"/>
            <w:left w:val="none" w:sz="0" w:space="0" w:color="auto"/>
            <w:bottom w:val="none" w:sz="0" w:space="0" w:color="auto"/>
            <w:right w:val="none" w:sz="0" w:space="0" w:color="auto"/>
          </w:divBdr>
        </w:div>
        <w:div w:id="1873109980">
          <w:marLeft w:val="288"/>
          <w:marRight w:val="0"/>
          <w:marTop w:val="240"/>
          <w:marBottom w:val="0"/>
          <w:divBdr>
            <w:top w:val="none" w:sz="0" w:space="0" w:color="auto"/>
            <w:left w:val="none" w:sz="0" w:space="0" w:color="auto"/>
            <w:bottom w:val="none" w:sz="0" w:space="0" w:color="auto"/>
            <w:right w:val="none" w:sz="0" w:space="0" w:color="auto"/>
          </w:divBdr>
        </w:div>
        <w:div w:id="1585455187">
          <w:marLeft w:val="288"/>
          <w:marRight w:val="0"/>
          <w:marTop w:val="240"/>
          <w:marBottom w:val="0"/>
          <w:divBdr>
            <w:top w:val="none" w:sz="0" w:space="0" w:color="auto"/>
            <w:left w:val="none" w:sz="0" w:space="0" w:color="auto"/>
            <w:bottom w:val="none" w:sz="0" w:space="0" w:color="auto"/>
            <w:right w:val="none" w:sz="0" w:space="0" w:color="auto"/>
          </w:divBdr>
        </w:div>
        <w:div w:id="498423101">
          <w:marLeft w:val="288"/>
          <w:marRight w:val="0"/>
          <w:marTop w:val="240"/>
          <w:marBottom w:val="0"/>
          <w:divBdr>
            <w:top w:val="none" w:sz="0" w:space="0" w:color="auto"/>
            <w:left w:val="none" w:sz="0" w:space="0" w:color="auto"/>
            <w:bottom w:val="none" w:sz="0" w:space="0" w:color="auto"/>
            <w:right w:val="none" w:sz="0" w:space="0" w:color="auto"/>
          </w:divBdr>
        </w:div>
        <w:div w:id="541329298">
          <w:marLeft w:val="288"/>
          <w:marRight w:val="0"/>
          <w:marTop w:val="240"/>
          <w:marBottom w:val="0"/>
          <w:divBdr>
            <w:top w:val="none" w:sz="0" w:space="0" w:color="auto"/>
            <w:left w:val="none" w:sz="0" w:space="0" w:color="auto"/>
            <w:bottom w:val="none" w:sz="0" w:space="0" w:color="auto"/>
            <w:right w:val="none" w:sz="0" w:space="0" w:color="auto"/>
          </w:divBdr>
        </w:div>
        <w:div w:id="441341692">
          <w:marLeft w:val="288"/>
          <w:marRight w:val="0"/>
          <w:marTop w:val="240"/>
          <w:marBottom w:val="0"/>
          <w:divBdr>
            <w:top w:val="none" w:sz="0" w:space="0" w:color="auto"/>
            <w:left w:val="none" w:sz="0" w:space="0" w:color="auto"/>
            <w:bottom w:val="none" w:sz="0" w:space="0" w:color="auto"/>
            <w:right w:val="none" w:sz="0" w:space="0" w:color="auto"/>
          </w:divBdr>
        </w:div>
        <w:div w:id="2144613187">
          <w:marLeft w:val="288"/>
          <w:marRight w:val="0"/>
          <w:marTop w:val="240"/>
          <w:marBottom w:val="0"/>
          <w:divBdr>
            <w:top w:val="none" w:sz="0" w:space="0" w:color="auto"/>
            <w:left w:val="none" w:sz="0" w:space="0" w:color="auto"/>
            <w:bottom w:val="none" w:sz="0" w:space="0" w:color="auto"/>
            <w:right w:val="none" w:sz="0" w:space="0" w:color="auto"/>
          </w:divBdr>
        </w:div>
        <w:div w:id="1817870121">
          <w:marLeft w:val="288"/>
          <w:marRight w:val="0"/>
          <w:marTop w:val="240"/>
          <w:marBottom w:val="0"/>
          <w:divBdr>
            <w:top w:val="none" w:sz="0" w:space="0" w:color="auto"/>
            <w:left w:val="none" w:sz="0" w:space="0" w:color="auto"/>
            <w:bottom w:val="none" w:sz="0" w:space="0" w:color="auto"/>
            <w:right w:val="none" w:sz="0" w:space="0" w:color="auto"/>
          </w:divBdr>
        </w:div>
      </w:divsChild>
    </w:div>
    <w:div w:id="2124415889">
      <w:bodyDiv w:val="1"/>
      <w:marLeft w:val="0"/>
      <w:marRight w:val="0"/>
      <w:marTop w:val="0"/>
      <w:marBottom w:val="0"/>
      <w:divBdr>
        <w:top w:val="none" w:sz="0" w:space="0" w:color="auto"/>
        <w:left w:val="none" w:sz="0" w:space="0" w:color="auto"/>
        <w:bottom w:val="none" w:sz="0" w:space="0" w:color="auto"/>
        <w:right w:val="none" w:sz="0" w:space="0" w:color="auto"/>
      </w:divBdr>
    </w:div>
    <w:div w:id="2130053746">
      <w:bodyDiv w:val="1"/>
      <w:marLeft w:val="0"/>
      <w:marRight w:val="0"/>
      <w:marTop w:val="0"/>
      <w:marBottom w:val="0"/>
      <w:divBdr>
        <w:top w:val="none" w:sz="0" w:space="0" w:color="auto"/>
        <w:left w:val="none" w:sz="0" w:space="0" w:color="auto"/>
        <w:bottom w:val="none" w:sz="0" w:space="0" w:color="auto"/>
        <w:right w:val="none" w:sz="0" w:space="0" w:color="auto"/>
      </w:divBdr>
      <w:divsChild>
        <w:div w:id="511651626">
          <w:marLeft w:val="0"/>
          <w:marRight w:val="0"/>
          <w:marTop w:val="0"/>
          <w:marBottom w:val="0"/>
          <w:divBdr>
            <w:top w:val="none" w:sz="0" w:space="0" w:color="auto"/>
            <w:left w:val="none" w:sz="0" w:space="0" w:color="auto"/>
            <w:bottom w:val="none" w:sz="0" w:space="0" w:color="auto"/>
            <w:right w:val="none" w:sz="0" w:space="0" w:color="auto"/>
          </w:divBdr>
          <w:divsChild>
            <w:div w:id="664405957">
              <w:marLeft w:val="0"/>
              <w:marRight w:val="0"/>
              <w:marTop w:val="0"/>
              <w:marBottom w:val="0"/>
              <w:divBdr>
                <w:top w:val="none" w:sz="0" w:space="0" w:color="auto"/>
                <w:left w:val="none" w:sz="0" w:space="0" w:color="auto"/>
                <w:bottom w:val="none" w:sz="0" w:space="0" w:color="auto"/>
                <w:right w:val="none" w:sz="0" w:space="0" w:color="auto"/>
              </w:divBdr>
              <w:divsChild>
                <w:div w:id="420109233">
                  <w:marLeft w:val="0"/>
                  <w:marRight w:val="0"/>
                  <w:marTop w:val="0"/>
                  <w:marBottom w:val="0"/>
                  <w:divBdr>
                    <w:top w:val="none" w:sz="0" w:space="0" w:color="auto"/>
                    <w:left w:val="none" w:sz="0" w:space="0" w:color="auto"/>
                    <w:bottom w:val="none" w:sz="0" w:space="0" w:color="auto"/>
                    <w:right w:val="none" w:sz="0" w:space="0" w:color="auto"/>
                  </w:divBdr>
                  <w:divsChild>
                    <w:div w:id="1038356078">
                      <w:marLeft w:val="0"/>
                      <w:marRight w:val="0"/>
                      <w:marTop w:val="0"/>
                      <w:marBottom w:val="0"/>
                      <w:divBdr>
                        <w:top w:val="none" w:sz="0" w:space="0" w:color="auto"/>
                        <w:left w:val="none" w:sz="0" w:space="0" w:color="auto"/>
                        <w:bottom w:val="none" w:sz="0" w:space="0" w:color="auto"/>
                        <w:right w:val="none" w:sz="0" w:space="0" w:color="auto"/>
                      </w:divBdr>
                      <w:divsChild>
                        <w:div w:id="1153138398">
                          <w:marLeft w:val="0"/>
                          <w:marRight w:val="0"/>
                          <w:marTop w:val="0"/>
                          <w:marBottom w:val="0"/>
                          <w:divBdr>
                            <w:top w:val="none" w:sz="0" w:space="0" w:color="auto"/>
                            <w:left w:val="none" w:sz="0" w:space="0" w:color="auto"/>
                            <w:bottom w:val="none" w:sz="0" w:space="0" w:color="auto"/>
                            <w:right w:val="none" w:sz="0" w:space="0" w:color="auto"/>
                          </w:divBdr>
                          <w:divsChild>
                            <w:div w:id="1861746983">
                              <w:marLeft w:val="0"/>
                              <w:marRight w:val="0"/>
                              <w:marTop w:val="0"/>
                              <w:marBottom w:val="0"/>
                              <w:divBdr>
                                <w:top w:val="none" w:sz="0" w:space="0" w:color="auto"/>
                                <w:left w:val="none" w:sz="0" w:space="0" w:color="auto"/>
                                <w:bottom w:val="none" w:sz="0" w:space="0" w:color="auto"/>
                                <w:right w:val="none" w:sz="0" w:space="0" w:color="auto"/>
                              </w:divBdr>
                              <w:divsChild>
                                <w:div w:id="612135323">
                                  <w:marLeft w:val="0"/>
                                  <w:marRight w:val="0"/>
                                  <w:marTop w:val="0"/>
                                  <w:marBottom w:val="0"/>
                                  <w:divBdr>
                                    <w:top w:val="none" w:sz="0" w:space="0" w:color="auto"/>
                                    <w:left w:val="none" w:sz="0" w:space="0" w:color="auto"/>
                                    <w:bottom w:val="none" w:sz="0" w:space="0" w:color="auto"/>
                                    <w:right w:val="none" w:sz="0" w:space="0" w:color="auto"/>
                                  </w:divBdr>
                                  <w:divsChild>
                                    <w:div w:id="1820877675">
                                      <w:marLeft w:val="0"/>
                                      <w:marRight w:val="0"/>
                                      <w:marTop w:val="0"/>
                                      <w:marBottom w:val="0"/>
                                      <w:divBdr>
                                        <w:top w:val="none" w:sz="0" w:space="0" w:color="auto"/>
                                        <w:left w:val="none" w:sz="0" w:space="0" w:color="auto"/>
                                        <w:bottom w:val="none" w:sz="0" w:space="0" w:color="auto"/>
                                        <w:right w:val="none" w:sz="0" w:space="0" w:color="auto"/>
                                      </w:divBdr>
                                      <w:divsChild>
                                        <w:div w:id="1000039440">
                                          <w:marLeft w:val="0"/>
                                          <w:marRight w:val="0"/>
                                          <w:marTop w:val="0"/>
                                          <w:marBottom w:val="0"/>
                                          <w:divBdr>
                                            <w:top w:val="none" w:sz="0" w:space="0" w:color="auto"/>
                                            <w:left w:val="none" w:sz="0" w:space="0" w:color="auto"/>
                                            <w:bottom w:val="none" w:sz="0" w:space="0" w:color="auto"/>
                                            <w:right w:val="none" w:sz="0" w:space="0" w:color="auto"/>
                                          </w:divBdr>
                                          <w:divsChild>
                                            <w:div w:id="144201479">
                                              <w:marLeft w:val="0"/>
                                              <w:marRight w:val="0"/>
                                              <w:marTop w:val="0"/>
                                              <w:marBottom w:val="0"/>
                                              <w:divBdr>
                                                <w:top w:val="none" w:sz="0" w:space="0" w:color="auto"/>
                                                <w:left w:val="none" w:sz="0" w:space="0" w:color="auto"/>
                                                <w:bottom w:val="none" w:sz="0" w:space="0" w:color="auto"/>
                                                <w:right w:val="none" w:sz="0" w:space="0" w:color="auto"/>
                                              </w:divBdr>
                                              <w:divsChild>
                                                <w:div w:id="449518277">
                                                  <w:marLeft w:val="0"/>
                                                  <w:marRight w:val="0"/>
                                                  <w:marTop w:val="0"/>
                                                  <w:marBottom w:val="0"/>
                                                  <w:divBdr>
                                                    <w:top w:val="none" w:sz="0" w:space="0" w:color="auto"/>
                                                    <w:left w:val="none" w:sz="0" w:space="0" w:color="auto"/>
                                                    <w:bottom w:val="none" w:sz="0" w:space="0" w:color="auto"/>
                                                    <w:right w:val="none" w:sz="0" w:space="0" w:color="auto"/>
                                                  </w:divBdr>
                                                  <w:divsChild>
                                                    <w:div w:id="1115292918">
                                                      <w:marLeft w:val="0"/>
                                                      <w:marRight w:val="0"/>
                                                      <w:marTop w:val="0"/>
                                                      <w:marBottom w:val="0"/>
                                                      <w:divBdr>
                                                        <w:top w:val="none" w:sz="0" w:space="0" w:color="auto"/>
                                                        <w:left w:val="none" w:sz="0" w:space="0" w:color="auto"/>
                                                        <w:bottom w:val="none" w:sz="0" w:space="0" w:color="auto"/>
                                                        <w:right w:val="none" w:sz="0" w:space="0" w:color="auto"/>
                                                      </w:divBdr>
                                                    </w:div>
                                                    <w:div w:id="93945591">
                                                      <w:marLeft w:val="0"/>
                                                      <w:marRight w:val="0"/>
                                                      <w:marTop w:val="0"/>
                                                      <w:marBottom w:val="0"/>
                                                      <w:divBdr>
                                                        <w:top w:val="none" w:sz="0" w:space="0" w:color="auto"/>
                                                        <w:left w:val="none" w:sz="0" w:space="0" w:color="auto"/>
                                                        <w:bottom w:val="none" w:sz="0" w:space="0" w:color="auto"/>
                                                        <w:right w:val="none" w:sz="0" w:space="0" w:color="auto"/>
                                                      </w:divBdr>
                                                    </w:div>
                                                    <w:div w:id="1627660073">
                                                      <w:marLeft w:val="0"/>
                                                      <w:marRight w:val="0"/>
                                                      <w:marTop w:val="0"/>
                                                      <w:marBottom w:val="0"/>
                                                      <w:divBdr>
                                                        <w:top w:val="none" w:sz="0" w:space="0" w:color="auto"/>
                                                        <w:left w:val="none" w:sz="0" w:space="0" w:color="auto"/>
                                                        <w:bottom w:val="none" w:sz="0" w:space="0" w:color="auto"/>
                                                        <w:right w:val="none" w:sz="0" w:space="0" w:color="auto"/>
                                                      </w:divBdr>
                                                    </w:div>
                                                    <w:div w:id="1704818875">
                                                      <w:marLeft w:val="0"/>
                                                      <w:marRight w:val="0"/>
                                                      <w:marTop w:val="0"/>
                                                      <w:marBottom w:val="0"/>
                                                      <w:divBdr>
                                                        <w:top w:val="none" w:sz="0" w:space="0" w:color="auto"/>
                                                        <w:left w:val="none" w:sz="0" w:space="0" w:color="auto"/>
                                                        <w:bottom w:val="none" w:sz="0" w:space="0" w:color="auto"/>
                                                        <w:right w:val="none" w:sz="0" w:space="0" w:color="auto"/>
                                                      </w:divBdr>
                                                    </w:div>
                                                    <w:div w:id="1049305537">
                                                      <w:marLeft w:val="0"/>
                                                      <w:marRight w:val="0"/>
                                                      <w:marTop w:val="0"/>
                                                      <w:marBottom w:val="0"/>
                                                      <w:divBdr>
                                                        <w:top w:val="none" w:sz="0" w:space="0" w:color="auto"/>
                                                        <w:left w:val="none" w:sz="0" w:space="0" w:color="auto"/>
                                                        <w:bottom w:val="none" w:sz="0" w:space="0" w:color="auto"/>
                                                        <w:right w:val="none" w:sz="0" w:space="0" w:color="auto"/>
                                                      </w:divBdr>
                                                    </w:div>
                                                    <w:div w:id="1105419227">
                                                      <w:marLeft w:val="0"/>
                                                      <w:marRight w:val="0"/>
                                                      <w:marTop w:val="0"/>
                                                      <w:marBottom w:val="0"/>
                                                      <w:divBdr>
                                                        <w:top w:val="none" w:sz="0" w:space="0" w:color="auto"/>
                                                        <w:left w:val="none" w:sz="0" w:space="0" w:color="auto"/>
                                                        <w:bottom w:val="none" w:sz="0" w:space="0" w:color="auto"/>
                                                        <w:right w:val="none" w:sz="0" w:space="0" w:color="auto"/>
                                                      </w:divBdr>
                                                    </w:div>
                                                    <w:div w:id="463423201">
                                                      <w:marLeft w:val="0"/>
                                                      <w:marRight w:val="0"/>
                                                      <w:marTop w:val="0"/>
                                                      <w:marBottom w:val="0"/>
                                                      <w:divBdr>
                                                        <w:top w:val="none" w:sz="0" w:space="0" w:color="auto"/>
                                                        <w:left w:val="none" w:sz="0" w:space="0" w:color="auto"/>
                                                        <w:bottom w:val="none" w:sz="0" w:space="0" w:color="auto"/>
                                                        <w:right w:val="none" w:sz="0" w:space="0" w:color="auto"/>
                                                      </w:divBdr>
                                                    </w:div>
                                                    <w:div w:id="97598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azand@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793FC8-B2E6-4C97-8E8E-4505D559F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22</Pages>
  <Words>5781</Words>
  <Characters>32956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Eric Diambuana (2333784)</cp:lastModifiedBy>
  <cp:revision>2</cp:revision>
  <dcterms:created xsi:type="dcterms:W3CDTF">2026-04-25T08:29:00Z</dcterms:created>
  <dcterms:modified xsi:type="dcterms:W3CDTF">2026-04-25T08:29:00Z</dcterms:modified>
</cp:coreProperties>
</file>