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6FB3B5" w14:textId="77777777" w:rsidR="00295DDC" w:rsidRPr="006E56D7" w:rsidRDefault="00295DDC" w:rsidP="006E56D7">
      <w:pPr>
        <w:spacing w:after="0" w:line="360" w:lineRule="auto"/>
        <w:rPr>
          <w:rFonts w:ascii="Times New Roman" w:hAnsi="Times New Roman" w:cs="Times New Roman"/>
          <w:b/>
          <w:sz w:val="28"/>
          <w:szCs w:val="28"/>
          <w:lang w:val="en-US"/>
        </w:rPr>
      </w:pPr>
    </w:p>
    <w:p w14:paraId="024DE5B3" w14:textId="77777777" w:rsidR="00295DDC" w:rsidRDefault="00295DDC" w:rsidP="008D6B1B">
      <w:pPr>
        <w:spacing w:after="0" w:line="360" w:lineRule="auto"/>
        <w:jc w:val="both"/>
        <w:rPr>
          <w:rFonts w:ascii="Times New Roman" w:hAnsi="Times New Roman" w:cs="Times New Roman"/>
          <w:b/>
          <w:sz w:val="24"/>
          <w:szCs w:val="24"/>
          <w:lang w:val="en-US"/>
        </w:rPr>
      </w:pPr>
    </w:p>
    <w:p w14:paraId="0171A753" w14:textId="77777777" w:rsidR="00295DDC" w:rsidRDefault="00295DDC" w:rsidP="008D6B1B">
      <w:pPr>
        <w:spacing w:after="0" w:line="360" w:lineRule="auto"/>
        <w:jc w:val="both"/>
        <w:rPr>
          <w:rFonts w:ascii="Times New Roman" w:hAnsi="Times New Roman" w:cs="Times New Roman"/>
          <w:b/>
          <w:sz w:val="24"/>
          <w:szCs w:val="24"/>
          <w:lang w:val="en-US"/>
        </w:rPr>
      </w:pPr>
    </w:p>
    <w:p w14:paraId="002CBD7A" w14:textId="77777777" w:rsidR="00295DDC" w:rsidRDefault="00295DDC" w:rsidP="008D6B1B">
      <w:pPr>
        <w:spacing w:after="0" w:line="360" w:lineRule="auto"/>
        <w:jc w:val="both"/>
        <w:rPr>
          <w:rFonts w:ascii="Times New Roman" w:hAnsi="Times New Roman" w:cs="Times New Roman"/>
          <w:b/>
          <w:sz w:val="24"/>
          <w:szCs w:val="24"/>
          <w:lang w:val="en-US"/>
        </w:rPr>
      </w:pPr>
    </w:p>
    <w:p w14:paraId="4F6D9CC6" w14:textId="77777777" w:rsidR="00295DDC" w:rsidRDefault="00295DDC" w:rsidP="008D6B1B">
      <w:pPr>
        <w:spacing w:after="0" w:line="360" w:lineRule="auto"/>
        <w:jc w:val="both"/>
        <w:rPr>
          <w:rFonts w:ascii="Times New Roman" w:hAnsi="Times New Roman" w:cs="Times New Roman"/>
          <w:b/>
          <w:sz w:val="24"/>
          <w:szCs w:val="24"/>
          <w:lang w:val="en-US"/>
        </w:rPr>
      </w:pPr>
    </w:p>
    <w:p w14:paraId="3B242C22" w14:textId="77777777" w:rsidR="00295DDC" w:rsidRDefault="00295DDC" w:rsidP="008D6B1B">
      <w:pPr>
        <w:spacing w:after="0" w:line="360" w:lineRule="auto"/>
        <w:jc w:val="both"/>
        <w:rPr>
          <w:rFonts w:ascii="Times New Roman" w:hAnsi="Times New Roman" w:cs="Times New Roman"/>
          <w:b/>
          <w:sz w:val="24"/>
          <w:szCs w:val="24"/>
          <w:lang w:val="en-US"/>
        </w:rPr>
      </w:pPr>
    </w:p>
    <w:p w14:paraId="75BDD8D5" w14:textId="77777777" w:rsidR="00295DDC" w:rsidRDefault="00295DDC" w:rsidP="008D6B1B">
      <w:pPr>
        <w:spacing w:after="0" w:line="360" w:lineRule="auto"/>
        <w:jc w:val="both"/>
        <w:rPr>
          <w:rFonts w:ascii="Times New Roman" w:hAnsi="Times New Roman" w:cs="Times New Roman"/>
          <w:b/>
          <w:sz w:val="24"/>
          <w:szCs w:val="24"/>
          <w:lang w:val="en-US"/>
        </w:rPr>
      </w:pPr>
    </w:p>
    <w:p w14:paraId="0F346455" w14:textId="77777777" w:rsidR="00295DDC" w:rsidRDefault="00295DDC" w:rsidP="008D6B1B">
      <w:pPr>
        <w:spacing w:after="0" w:line="360" w:lineRule="auto"/>
        <w:jc w:val="both"/>
        <w:rPr>
          <w:rFonts w:ascii="Times New Roman" w:hAnsi="Times New Roman" w:cs="Times New Roman"/>
          <w:b/>
          <w:sz w:val="24"/>
          <w:szCs w:val="24"/>
          <w:lang w:val="en-US"/>
        </w:rPr>
      </w:pPr>
    </w:p>
    <w:p w14:paraId="67F9DB95" w14:textId="77777777" w:rsidR="00295DDC" w:rsidRDefault="00295DDC" w:rsidP="008D6B1B">
      <w:pPr>
        <w:spacing w:after="0" w:line="360" w:lineRule="auto"/>
        <w:jc w:val="both"/>
        <w:rPr>
          <w:rFonts w:ascii="Times New Roman" w:hAnsi="Times New Roman" w:cs="Times New Roman"/>
          <w:b/>
          <w:sz w:val="24"/>
          <w:szCs w:val="24"/>
          <w:lang w:val="en-US"/>
        </w:rPr>
      </w:pPr>
    </w:p>
    <w:p w14:paraId="7769C0A3" w14:textId="77777777" w:rsidR="00295DDC" w:rsidRDefault="00295DDC" w:rsidP="008D6B1B">
      <w:pPr>
        <w:spacing w:after="0" w:line="360" w:lineRule="auto"/>
        <w:jc w:val="both"/>
        <w:rPr>
          <w:rFonts w:ascii="Times New Roman" w:hAnsi="Times New Roman" w:cs="Times New Roman"/>
          <w:b/>
          <w:sz w:val="24"/>
          <w:szCs w:val="24"/>
          <w:lang w:val="en-US"/>
        </w:rPr>
      </w:pPr>
    </w:p>
    <w:p w14:paraId="2F10216E" w14:textId="4AD4426E" w:rsidR="00295DDC" w:rsidRDefault="006E56D7" w:rsidP="008D6B1B">
      <w:pPr>
        <w:spacing w:after="0" w:line="360" w:lineRule="auto"/>
        <w:jc w:val="both"/>
        <w:rPr>
          <w:rFonts w:ascii="Times New Roman" w:hAnsi="Times New Roman" w:cs="Times New Roman"/>
          <w:b/>
          <w:sz w:val="24"/>
          <w:szCs w:val="24"/>
          <w:lang w:val="en-US"/>
        </w:rPr>
      </w:pPr>
      <w:r>
        <w:rPr>
          <w:rFonts w:ascii="Times New Roman" w:hAnsi="Times New Roman" w:cs="Times New Roman"/>
          <w:b/>
          <w:noProof/>
          <w:sz w:val="24"/>
          <w:szCs w:val="24"/>
          <w:lang w:val="en-US"/>
        </w:rPr>
        <w:drawing>
          <wp:inline distT="0" distB="0" distL="0" distR="0" wp14:anchorId="4C055D23" wp14:editId="25A6B6B3">
            <wp:extent cx="1428750" cy="1428750"/>
            <wp:effectExtent l="0" t="0" r="0" b="0"/>
            <wp:docPr id="496000741" name="Picture 1" descr="A blue background with a black and yellow shield with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000741" name="Picture 1" descr="A blue background with a black and yellow shield with flowers and leav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428750" cy="1428750"/>
                    </a:xfrm>
                    <a:prstGeom prst="rect">
                      <a:avLst/>
                    </a:prstGeom>
                  </pic:spPr>
                </pic:pic>
              </a:graphicData>
            </a:graphic>
          </wp:inline>
        </w:drawing>
      </w:r>
    </w:p>
    <w:p w14:paraId="18DF4850" w14:textId="77777777" w:rsidR="00295DDC" w:rsidRDefault="00295DDC" w:rsidP="008D6B1B">
      <w:pPr>
        <w:spacing w:after="0" w:line="360" w:lineRule="auto"/>
        <w:jc w:val="both"/>
        <w:rPr>
          <w:rFonts w:ascii="Times New Roman" w:hAnsi="Times New Roman" w:cs="Times New Roman"/>
          <w:b/>
          <w:sz w:val="24"/>
          <w:szCs w:val="24"/>
          <w:lang w:val="en-US"/>
        </w:rPr>
      </w:pPr>
    </w:p>
    <w:p w14:paraId="48E5E640" w14:textId="77777777" w:rsidR="00295DDC" w:rsidRDefault="00295DDC" w:rsidP="008D6B1B">
      <w:pPr>
        <w:spacing w:after="0" w:line="360" w:lineRule="auto"/>
        <w:jc w:val="both"/>
        <w:rPr>
          <w:rFonts w:ascii="Times New Roman" w:hAnsi="Times New Roman" w:cs="Times New Roman"/>
          <w:b/>
          <w:sz w:val="24"/>
          <w:szCs w:val="24"/>
          <w:lang w:val="en-US"/>
        </w:rPr>
      </w:pPr>
    </w:p>
    <w:p w14:paraId="36BF0024" w14:textId="77777777" w:rsidR="00295DDC" w:rsidRDefault="00295DDC" w:rsidP="008D6B1B">
      <w:pPr>
        <w:spacing w:after="0" w:line="360" w:lineRule="auto"/>
        <w:jc w:val="both"/>
        <w:rPr>
          <w:rFonts w:ascii="Times New Roman" w:hAnsi="Times New Roman" w:cs="Times New Roman"/>
          <w:b/>
          <w:sz w:val="24"/>
          <w:szCs w:val="24"/>
          <w:lang w:val="en-US"/>
        </w:rPr>
      </w:pPr>
    </w:p>
    <w:p w14:paraId="58752537" w14:textId="77777777" w:rsidR="00295DDC" w:rsidRDefault="00295DDC" w:rsidP="008D6B1B">
      <w:pPr>
        <w:spacing w:after="0" w:line="360" w:lineRule="auto"/>
        <w:jc w:val="both"/>
        <w:rPr>
          <w:rFonts w:ascii="Times New Roman" w:hAnsi="Times New Roman" w:cs="Times New Roman"/>
          <w:b/>
          <w:sz w:val="24"/>
          <w:szCs w:val="24"/>
          <w:lang w:val="en-US"/>
        </w:rPr>
      </w:pPr>
    </w:p>
    <w:p w14:paraId="21219B67" w14:textId="77777777" w:rsidR="00295DDC" w:rsidRDefault="00295DDC" w:rsidP="008D6B1B">
      <w:pPr>
        <w:spacing w:after="0" w:line="360" w:lineRule="auto"/>
        <w:jc w:val="both"/>
        <w:rPr>
          <w:rFonts w:ascii="Times New Roman" w:hAnsi="Times New Roman" w:cs="Times New Roman"/>
          <w:b/>
          <w:sz w:val="24"/>
          <w:szCs w:val="24"/>
          <w:lang w:val="en-US"/>
        </w:rPr>
      </w:pPr>
    </w:p>
    <w:p w14:paraId="215391E4" w14:textId="77777777" w:rsidR="009F3D0C" w:rsidRPr="008D6B1B" w:rsidRDefault="00000000" w:rsidP="00295DDC">
      <w:pPr>
        <w:spacing w:after="0" w:line="360" w:lineRule="auto"/>
        <w:jc w:val="center"/>
        <w:rPr>
          <w:rFonts w:ascii="Times New Roman" w:hAnsi="Times New Roman" w:cs="Times New Roman"/>
          <w:b/>
          <w:sz w:val="24"/>
          <w:szCs w:val="24"/>
          <w:lang w:val="en-US"/>
        </w:rPr>
      </w:pPr>
      <w:r w:rsidRPr="008D6B1B">
        <w:rPr>
          <w:rFonts w:ascii="Times New Roman" w:hAnsi="Times New Roman" w:cs="Times New Roman"/>
          <w:b/>
          <w:sz w:val="24"/>
          <w:szCs w:val="24"/>
          <w:lang w:val="en-US"/>
        </w:rPr>
        <w:t>Leadership and Management, Theory and Practice</w:t>
      </w:r>
    </w:p>
    <w:p w14:paraId="1E1098A5" w14:textId="3B789D7B" w:rsidR="00295DDC" w:rsidRDefault="006E56D7" w:rsidP="006E56D7">
      <w:pPr>
        <w:tabs>
          <w:tab w:val="left" w:pos="2100"/>
        </w:tabs>
        <w:spacing w:after="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ab/>
        <w:t xml:space="preserve">Student </w:t>
      </w:r>
      <w:proofErr w:type="gramStart"/>
      <w:r>
        <w:rPr>
          <w:rFonts w:ascii="Times New Roman" w:hAnsi="Times New Roman" w:cs="Times New Roman"/>
          <w:b/>
          <w:sz w:val="24"/>
          <w:szCs w:val="24"/>
          <w:lang w:val="en-US"/>
        </w:rPr>
        <w:t>Name :Borislava</w:t>
      </w:r>
      <w:proofErr w:type="gramEnd"/>
      <w:r>
        <w:rPr>
          <w:rFonts w:ascii="Times New Roman" w:hAnsi="Times New Roman" w:cs="Times New Roman"/>
          <w:b/>
          <w:sz w:val="24"/>
          <w:szCs w:val="24"/>
          <w:lang w:val="en-US"/>
        </w:rPr>
        <w:t xml:space="preserve"> Borisova</w:t>
      </w:r>
    </w:p>
    <w:p w14:paraId="7DBCA9FC" w14:textId="796E3A5D" w:rsidR="00295DDC" w:rsidRPr="006E56D7" w:rsidRDefault="006E56D7" w:rsidP="006E56D7">
      <w:pPr>
        <w:tabs>
          <w:tab w:val="left" w:pos="2100"/>
        </w:tabs>
        <w:spacing w:after="0" w:line="360" w:lineRule="auto"/>
        <w:jc w:val="both"/>
        <w:rPr>
          <w:rFonts w:ascii="Times New Roman" w:hAnsi="Times New Roman" w:cs="Times New Roman"/>
          <w:b/>
          <w:sz w:val="28"/>
          <w:szCs w:val="28"/>
          <w:lang w:val="en-US"/>
        </w:rPr>
      </w:pPr>
      <w:r>
        <w:rPr>
          <w:rFonts w:ascii="Times New Roman" w:hAnsi="Times New Roman" w:cs="Times New Roman"/>
          <w:b/>
          <w:sz w:val="28"/>
          <w:szCs w:val="28"/>
          <w:lang w:val="en-US"/>
        </w:rPr>
        <w:tab/>
        <w:t>Student Number :2114506</w:t>
      </w:r>
    </w:p>
    <w:p w14:paraId="49D223A7" w14:textId="514FD3BF" w:rsidR="00295DDC" w:rsidRDefault="006E56D7" w:rsidP="006E56D7">
      <w:pPr>
        <w:tabs>
          <w:tab w:val="left" w:pos="2100"/>
        </w:tabs>
        <w:spacing w:after="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ab/>
        <w:t xml:space="preserve">Lecture </w:t>
      </w:r>
      <w:proofErr w:type="gramStart"/>
      <w:r>
        <w:rPr>
          <w:rFonts w:ascii="Times New Roman" w:hAnsi="Times New Roman" w:cs="Times New Roman"/>
          <w:b/>
          <w:sz w:val="24"/>
          <w:szCs w:val="24"/>
          <w:lang w:val="en-US"/>
        </w:rPr>
        <w:t>Name :Laila</w:t>
      </w:r>
      <w:proofErr w:type="gramEnd"/>
      <w:r>
        <w:rPr>
          <w:rFonts w:ascii="Times New Roman" w:hAnsi="Times New Roman" w:cs="Times New Roman"/>
          <w:b/>
          <w:sz w:val="24"/>
          <w:szCs w:val="24"/>
          <w:lang w:val="en-US"/>
        </w:rPr>
        <w:t xml:space="preserve"> </w:t>
      </w:r>
      <w:proofErr w:type="spellStart"/>
      <w:r>
        <w:rPr>
          <w:rFonts w:ascii="Times New Roman" w:hAnsi="Times New Roman" w:cs="Times New Roman"/>
          <w:b/>
          <w:sz w:val="24"/>
          <w:szCs w:val="24"/>
          <w:lang w:val="en-US"/>
        </w:rPr>
        <w:t>Maazouz</w:t>
      </w:r>
      <w:proofErr w:type="spellEnd"/>
    </w:p>
    <w:p w14:paraId="1DAEA84B" w14:textId="5E3D90EE" w:rsidR="00295DDC" w:rsidRDefault="006E56D7" w:rsidP="006E56D7">
      <w:pPr>
        <w:tabs>
          <w:tab w:val="left" w:pos="2100"/>
        </w:tabs>
        <w:spacing w:after="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ab/>
        <w:t xml:space="preserve">Submission </w:t>
      </w:r>
      <w:proofErr w:type="gramStart"/>
      <w:r>
        <w:rPr>
          <w:rFonts w:ascii="Times New Roman" w:hAnsi="Times New Roman" w:cs="Times New Roman"/>
          <w:b/>
          <w:sz w:val="24"/>
          <w:szCs w:val="24"/>
          <w:lang w:val="en-US"/>
        </w:rPr>
        <w:t>Date :</w:t>
      </w:r>
      <w:proofErr w:type="gramEnd"/>
      <w:r>
        <w:rPr>
          <w:rFonts w:ascii="Times New Roman" w:hAnsi="Times New Roman" w:cs="Times New Roman"/>
          <w:b/>
          <w:sz w:val="24"/>
          <w:szCs w:val="24"/>
          <w:lang w:val="en-US"/>
        </w:rPr>
        <w:t xml:space="preserve"> 26.04.2024</w:t>
      </w:r>
    </w:p>
    <w:p w14:paraId="507B0AEE" w14:textId="77777777" w:rsidR="00295DDC" w:rsidRDefault="00295DDC" w:rsidP="008D6B1B">
      <w:pPr>
        <w:spacing w:after="0" w:line="360" w:lineRule="auto"/>
        <w:jc w:val="both"/>
        <w:rPr>
          <w:rFonts w:ascii="Times New Roman" w:hAnsi="Times New Roman" w:cs="Times New Roman"/>
          <w:b/>
          <w:sz w:val="24"/>
          <w:szCs w:val="24"/>
          <w:lang w:val="en-US"/>
        </w:rPr>
      </w:pPr>
    </w:p>
    <w:p w14:paraId="1B5F2375" w14:textId="77777777" w:rsidR="00295DDC" w:rsidRDefault="00295DDC" w:rsidP="008D6B1B">
      <w:pPr>
        <w:spacing w:after="0" w:line="360" w:lineRule="auto"/>
        <w:jc w:val="both"/>
        <w:rPr>
          <w:rFonts w:ascii="Times New Roman" w:hAnsi="Times New Roman" w:cs="Times New Roman"/>
          <w:b/>
          <w:sz w:val="24"/>
          <w:szCs w:val="24"/>
          <w:lang w:val="en-US"/>
        </w:rPr>
      </w:pPr>
    </w:p>
    <w:p w14:paraId="2BDFEE8F" w14:textId="77777777" w:rsidR="00295DDC" w:rsidRDefault="00295DDC" w:rsidP="008D6B1B">
      <w:pPr>
        <w:spacing w:after="0" w:line="360" w:lineRule="auto"/>
        <w:jc w:val="both"/>
        <w:rPr>
          <w:rFonts w:ascii="Times New Roman" w:hAnsi="Times New Roman" w:cs="Times New Roman"/>
          <w:b/>
          <w:sz w:val="24"/>
          <w:szCs w:val="24"/>
          <w:lang w:val="en-US"/>
        </w:rPr>
      </w:pPr>
    </w:p>
    <w:p w14:paraId="48CFC07C" w14:textId="77777777" w:rsidR="00295DDC" w:rsidRDefault="00295DDC" w:rsidP="008D6B1B">
      <w:pPr>
        <w:spacing w:after="0" w:line="360" w:lineRule="auto"/>
        <w:jc w:val="both"/>
        <w:rPr>
          <w:rFonts w:ascii="Times New Roman" w:hAnsi="Times New Roman" w:cs="Times New Roman"/>
          <w:b/>
          <w:sz w:val="24"/>
          <w:szCs w:val="24"/>
          <w:lang w:val="en-US"/>
        </w:rPr>
      </w:pPr>
    </w:p>
    <w:p w14:paraId="65183B66" w14:textId="77777777" w:rsidR="00295DDC" w:rsidRDefault="00295DDC" w:rsidP="008D6B1B">
      <w:pPr>
        <w:spacing w:after="0" w:line="360" w:lineRule="auto"/>
        <w:jc w:val="both"/>
        <w:rPr>
          <w:rFonts w:ascii="Times New Roman" w:hAnsi="Times New Roman" w:cs="Times New Roman"/>
          <w:b/>
          <w:sz w:val="24"/>
          <w:szCs w:val="24"/>
          <w:lang w:val="en-US"/>
        </w:rPr>
      </w:pPr>
    </w:p>
    <w:p w14:paraId="6DAB9689" w14:textId="77777777" w:rsidR="00295DDC" w:rsidRDefault="00295DDC" w:rsidP="008D6B1B">
      <w:pPr>
        <w:spacing w:after="0" w:line="360" w:lineRule="auto"/>
        <w:jc w:val="both"/>
        <w:rPr>
          <w:rFonts w:ascii="Times New Roman" w:hAnsi="Times New Roman" w:cs="Times New Roman"/>
          <w:b/>
          <w:sz w:val="24"/>
          <w:szCs w:val="24"/>
          <w:lang w:val="en-US"/>
        </w:rPr>
      </w:pPr>
    </w:p>
    <w:p w14:paraId="6ABB07D8" w14:textId="77777777" w:rsidR="00295DDC" w:rsidRDefault="00295DDC" w:rsidP="008D6B1B">
      <w:pPr>
        <w:spacing w:after="0" w:line="360" w:lineRule="auto"/>
        <w:jc w:val="both"/>
        <w:rPr>
          <w:rFonts w:ascii="Times New Roman" w:hAnsi="Times New Roman" w:cs="Times New Roman"/>
          <w:b/>
          <w:sz w:val="24"/>
          <w:szCs w:val="24"/>
          <w:lang w:val="en-US"/>
        </w:rPr>
      </w:pPr>
    </w:p>
    <w:p w14:paraId="2428CFE6" w14:textId="77777777" w:rsidR="00295DDC" w:rsidRDefault="00295DDC" w:rsidP="008D6B1B">
      <w:pPr>
        <w:spacing w:after="0" w:line="360" w:lineRule="auto"/>
        <w:jc w:val="both"/>
        <w:rPr>
          <w:rFonts w:ascii="Times New Roman" w:hAnsi="Times New Roman" w:cs="Times New Roman"/>
          <w:b/>
          <w:sz w:val="24"/>
          <w:szCs w:val="24"/>
          <w:lang w:val="en-US"/>
        </w:rPr>
      </w:pPr>
    </w:p>
    <w:p w14:paraId="4CBC69A5" w14:textId="77777777" w:rsidR="00295DDC" w:rsidRDefault="00295DDC" w:rsidP="008D6B1B">
      <w:pPr>
        <w:spacing w:after="0" w:line="360" w:lineRule="auto"/>
        <w:jc w:val="both"/>
        <w:rPr>
          <w:rFonts w:ascii="Times New Roman" w:hAnsi="Times New Roman" w:cs="Times New Roman"/>
          <w:b/>
          <w:sz w:val="24"/>
          <w:szCs w:val="24"/>
          <w:lang w:val="en-US"/>
        </w:rPr>
      </w:pPr>
    </w:p>
    <w:p w14:paraId="732DB688" w14:textId="77777777" w:rsidR="00295DDC" w:rsidRDefault="00295DDC" w:rsidP="008D6B1B">
      <w:pPr>
        <w:spacing w:after="0" w:line="360" w:lineRule="auto"/>
        <w:jc w:val="both"/>
        <w:rPr>
          <w:rFonts w:ascii="Times New Roman" w:hAnsi="Times New Roman" w:cs="Times New Roman"/>
          <w:b/>
          <w:sz w:val="24"/>
          <w:szCs w:val="24"/>
          <w:lang w:val="en-US"/>
        </w:rPr>
      </w:pPr>
    </w:p>
    <w:p w14:paraId="3BC06635" w14:textId="77777777" w:rsidR="00295DDC" w:rsidRDefault="00295DDC" w:rsidP="008D6B1B">
      <w:pPr>
        <w:spacing w:after="0" w:line="360" w:lineRule="auto"/>
        <w:jc w:val="both"/>
        <w:rPr>
          <w:rFonts w:ascii="Times New Roman" w:hAnsi="Times New Roman" w:cs="Times New Roman"/>
          <w:b/>
          <w:sz w:val="24"/>
          <w:szCs w:val="24"/>
          <w:lang w:val="en-US"/>
        </w:rPr>
      </w:pPr>
    </w:p>
    <w:p w14:paraId="5F1DE12F" w14:textId="77777777" w:rsidR="00295DDC" w:rsidRDefault="00295DDC" w:rsidP="008D6B1B">
      <w:pPr>
        <w:spacing w:after="0" w:line="360" w:lineRule="auto"/>
        <w:jc w:val="both"/>
        <w:rPr>
          <w:rFonts w:ascii="Times New Roman" w:hAnsi="Times New Roman" w:cs="Times New Roman"/>
          <w:b/>
          <w:sz w:val="24"/>
          <w:szCs w:val="24"/>
          <w:lang w:val="en-US"/>
        </w:rPr>
      </w:pPr>
    </w:p>
    <w:p w14:paraId="1854B16D" w14:textId="77777777" w:rsidR="00295DDC" w:rsidRDefault="00295DDC" w:rsidP="008D6B1B">
      <w:pPr>
        <w:spacing w:after="0" w:line="360" w:lineRule="auto"/>
        <w:jc w:val="both"/>
        <w:rPr>
          <w:rFonts w:ascii="Times New Roman" w:hAnsi="Times New Roman" w:cs="Times New Roman"/>
          <w:b/>
          <w:sz w:val="24"/>
          <w:szCs w:val="24"/>
          <w:lang w:val="en-US"/>
        </w:rPr>
      </w:pPr>
    </w:p>
    <w:sdt>
      <w:sdtPr>
        <w:rPr>
          <w:rFonts w:asciiTheme="minorHAnsi" w:eastAsiaTheme="minorHAnsi" w:hAnsiTheme="minorHAnsi" w:cstheme="minorBidi"/>
          <w:b w:val="0"/>
          <w:bCs w:val="0"/>
          <w:color w:val="auto"/>
          <w:sz w:val="22"/>
          <w:szCs w:val="22"/>
          <w:lang w:val="en-IN" w:eastAsia="en-US"/>
        </w:rPr>
        <w:id w:val="149103624"/>
        <w:docPartObj>
          <w:docPartGallery w:val="Table of Contents"/>
          <w:docPartUnique/>
        </w:docPartObj>
      </w:sdtPr>
      <w:sdtEndPr>
        <w:rPr>
          <w:noProof/>
        </w:rPr>
      </w:sdtEndPr>
      <w:sdtContent>
        <w:p w14:paraId="042764EA" w14:textId="77777777" w:rsidR="00D547B9" w:rsidRPr="00203098" w:rsidRDefault="00000000" w:rsidP="00203098">
          <w:pPr>
            <w:pStyle w:val="TOCHeading"/>
            <w:spacing w:before="0" w:line="360" w:lineRule="auto"/>
            <w:jc w:val="center"/>
            <w:rPr>
              <w:rFonts w:ascii="Times New Roman" w:hAnsi="Times New Roman" w:cs="Times New Roman"/>
              <w:color w:val="000000" w:themeColor="text1"/>
              <w:sz w:val="24"/>
              <w:szCs w:val="24"/>
            </w:rPr>
          </w:pPr>
          <w:r w:rsidRPr="00203098">
            <w:rPr>
              <w:rFonts w:ascii="Times New Roman" w:hAnsi="Times New Roman" w:cs="Times New Roman"/>
              <w:color w:val="000000" w:themeColor="text1"/>
              <w:sz w:val="24"/>
              <w:szCs w:val="24"/>
            </w:rPr>
            <w:t>Table of Contents</w:t>
          </w:r>
        </w:p>
        <w:p w14:paraId="76570EF7" w14:textId="77777777" w:rsidR="00D547B9" w:rsidRPr="00203098" w:rsidRDefault="00000000" w:rsidP="00203098">
          <w:pPr>
            <w:pStyle w:val="TOC2"/>
            <w:tabs>
              <w:tab w:val="right" w:leader="dot" w:pos="9016"/>
            </w:tabs>
            <w:spacing w:after="0" w:line="360" w:lineRule="auto"/>
            <w:jc w:val="both"/>
            <w:rPr>
              <w:rFonts w:ascii="Times New Roman" w:hAnsi="Times New Roman" w:cs="Times New Roman"/>
              <w:noProof/>
              <w:color w:val="000000" w:themeColor="text1"/>
              <w:sz w:val="24"/>
              <w:szCs w:val="24"/>
            </w:rPr>
          </w:pPr>
          <w:r w:rsidRPr="00203098">
            <w:rPr>
              <w:rFonts w:ascii="Times New Roman" w:hAnsi="Times New Roman" w:cs="Times New Roman"/>
              <w:color w:val="000000" w:themeColor="text1"/>
              <w:sz w:val="24"/>
              <w:szCs w:val="24"/>
            </w:rPr>
            <w:fldChar w:fldCharType="begin"/>
          </w:r>
          <w:r w:rsidRPr="00203098">
            <w:rPr>
              <w:rFonts w:ascii="Times New Roman" w:hAnsi="Times New Roman" w:cs="Times New Roman"/>
              <w:color w:val="000000" w:themeColor="text1"/>
              <w:sz w:val="24"/>
              <w:szCs w:val="24"/>
            </w:rPr>
            <w:instrText xml:space="preserve"> TOC \o "1-3" \h \z \u </w:instrText>
          </w:r>
          <w:r w:rsidRPr="00203098">
            <w:rPr>
              <w:rFonts w:ascii="Times New Roman" w:hAnsi="Times New Roman" w:cs="Times New Roman"/>
              <w:color w:val="000000" w:themeColor="text1"/>
              <w:sz w:val="24"/>
              <w:szCs w:val="24"/>
            </w:rPr>
            <w:fldChar w:fldCharType="separate"/>
          </w:r>
          <w:hyperlink w:anchor="_Toc160210869" w:history="1">
            <w:r w:rsidRPr="00203098">
              <w:rPr>
                <w:rStyle w:val="Hyperlink"/>
                <w:rFonts w:ascii="Times New Roman" w:hAnsi="Times New Roman" w:cs="Times New Roman"/>
                <w:noProof/>
                <w:color w:val="000000" w:themeColor="text1"/>
                <w:sz w:val="24"/>
                <w:szCs w:val="24"/>
                <w:lang w:val="en-US"/>
              </w:rPr>
              <w:t>Introduction</w:t>
            </w:r>
            <w:r w:rsidRPr="00203098">
              <w:rPr>
                <w:rFonts w:ascii="Times New Roman" w:hAnsi="Times New Roman" w:cs="Times New Roman"/>
                <w:noProof/>
                <w:webHidden/>
                <w:color w:val="000000" w:themeColor="text1"/>
                <w:sz w:val="24"/>
                <w:szCs w:val="24"/>
              </w:rPr>
              <w:tab/>
            </w:r>
            <w:r w:rsidRPr="00203098">
              <w:rPr>
                <w:rFonts w:ascii="Times New Roman" w:hAnsi="Times New Roman" w:cs="Times New Roman"/>
                <w:noProof/>
                <w:webHidden/>
                <w:color w:val="000000" w:themeColor="text1"/>
                <w:sz w:val="24"/>
                <w:szCs w:val="24"/>
              </w:rPr>
              <w:fldChar w:fldCharType="begin"/>
            </w:r>
            <w:r w:rsidRPr="00203098">
              <w:rPr>
                <w:rFonts w:ascii="Times New Roman" w:hAnsi="Times New Roman" w:cs="Times New Roman"/>
                <w:noProof/>
                <w:webHidden/>
                <w:color w:val="000000" w:themeColor="text1"/>
                <w:sz w:val="24"/>
                <w:szCs w:val="24"/>
              </w:rPr>
              <w:instrText xml:space="preserve"> PAGEREF _Toc160210869 \h </w:instrText>
            </w:r>
            <w:r w:rsidRPr="00203098">
              <w:rPr>
                <w:rFonts w:ascii="Times New Roman" w:hAnsi="Times New Roman" w:cs="Times New Roman"/>
                <w:noProof/>
                <w:webHidden/>
                <w:color w:val="000000" w:themeColor="text1"/>
                <w:sz w:val="24"/>
                <w:szCs w:val="24"/>
              </w:rPr>
            </w:r>
            <w:r w:rsidRPr="00203098">
              <w:rPr>
                <w:rFonts w:ascii="Times New Roman" w:hAnsi="Times New Roman" w:cs="Times New Roman"/>
                <w:noProof/>
                <w:webHidden/>
                <w:color w:val="000000" w:themeColor="text1"/>
                <w:sz w:val="24"/>
                <w:szCs w:val="24"/>
              </w:rPr>
              <w:fldChar w:fldCharType="separate"/>
            </w:r>
            <w:r w:rsidRPr="00203098">
              <w:rPr>
                <w:rFonts w:ascii="Times New Roman" w:hAnsi="Times New Roman" w:cs="Times New Roman"/>
                <w:noProof/>
                <w:webHidden/>
                <w:color w:val="000000" w:themeColor="text1"/>
                <w:sz w:val="24"/>
                <w:szCs w:val="24"/>
              </w:rPr>
              <w:t>3</w:t>
            </w:r>
            <w:r w:rsidRPr="00203098">
              <w:rPr>
                <w:rFonts w:ascii="Times New Roman" w:hAnsi="Times New Roman" w:cs="Times New Roman"/>
                <w:noProof/>
                <w:webHidden/>
                <w:color w:val="000000" w:themeColor="text1"/>
                <w:sz w:val="24"/>
                <w:szCs w:val="24"/>
              </w:rPr>
              <w:fldChar w:fldCharType="end"/>
            </w:r>
          </w:hyperlink>
        </w:p>
        <w:p w14:paraId="04E60F26" w14:textId="77777777" w:rsidR="00D547B9" w:rsidRPr="00203098" w:rsidRDefault="00000000" w:rsidP="00203098">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0210870" w:history="1">
            <w:r w:rsidRPr="00203098">
              <w:rPr>
                <w:rStyle w:val="Hyperlink"/>
                <w:rFonts w:ascii="Times New Roman" w:hAnsi="Times New Roman" w:cs="Times New Roman"/>
                <w:noProof/>
                <w:color w:val="000000" w:themeColor="text1"/>
                <w:sz w:val="24"/>
                <w:szCs w:val="24"/>
                <w:lang w:val="en-US"/>
              </w:rPr>
              <w:t>Task 1</w:t>
            </w:r>
            <w:r w:rsidRPr="00203098">
              <w:rPr>
                <w:rFonts w:ascii="Times New Roman" w:hAnsi="Times New Roman" w:cs="Times New Roman"/>
                <w:noProof/>
                <w:webHidden/>
                <w:color w:val="000000" w:themeColor="text1"/>
                <w:sz w:val="24"/>
                <w:szCs w:val="24"/>
              </w:rPr>
              <w:tab/>
            </w:r>
            <w:r w:rsidRPr="00203098">
              <w:rPr>
                <w:rFonts w:ascii="Times New Roman" w:hAnsi="Times New Roman" w:cs="Times New Roman"/>
                <w:noProof/>
                <w:webHidden/>
                <w:color w:val="000000" w:themeColor="text1"/>
                <w:sz w:val="24"/>
                <w:szCs w:val="24"/>
              </w:rPr>
              <w:fldChar w:fldCharType="begin"/>
            </w:r>
            <w:r w:rsidRPr="00203098">
              <w:rPr>
                <w:rFonts w:ascii="Times New Roman" w:hAnsi="Times New Roman" w:cs="Times New Roman"/>
                <w:noProof/>
                <w:webHidden/>
                <w:color w:val="000000" w:themeColor="text1"/>
                <w:sz w:val="24"/>
                <w:szCs w:val="24"/>
              </w:rPr>
              <w:instrText xml:space="preserve"> PAGEREF _Toc160210870 \h </w:instrText>
            </w:r>
            <w:r w:rsidRPr="00203098">
              <w:rPr>
                <w:rFonts w:ascii="Times New Roman" w:hAnsi="Times New Roman" w:cs="Times New Roman"/>
                <w:noProof/>
                <w:webHidden/>
                <w:color w:val="000000" w:themeColor="text1"/>
                <w:sz w:val="24"/>
                <w:szCs w:val="24"/>
              </w:rPr>
            </w:r>
            <w:r w:rsidRPr="00203098">
              <w:rPr>
                <w:rFonts w:ascii="Times New Roman" w:hAnsi="Times New Roman" w:cs="Times New Roman"/>
                <w:noProof/>
                <w:webHidden/>
                <w:color w:val="000000" w:themeColor="text1"/>
                <w:sz w:val="24"/>
                <w:szCs w:val="24"/>
              </w:rPr>
              <w:fldChar w:fldCharType="separate"/>
            </w:r>
            <w:r w:rsidRPr="00203098">
              <w:rPr>
                <w:rFonts w:ascii="Times New Roman" w:hAnsi="Times New Roman" w:cs="Times New Roman"/>
                <w:noProof/>
                <w:webHidden/>
                <w:color w:val="000000" w:themeColor="text1"/>
                <w:sz w:val="24"/>
                <w:szCs w:val="24"/>
              </w:rPr>
              <w:t>4</w:t>
            </w:r>
            <w:r w:rsidRPr="00203098">
              <w:rPr>
                <w:rFonts w:ascii="Times New Roman" w:hAnsi="Times New Roman" w:cs="Times New Roman"/>
                <w:noProof/>
                <w:webHidden/>
                <w:color w:val="000000" w:themeColor="text1"/>
                <w:sz w:val="24"/>
                <w:szCs w:val="24"/>
              </w:rPr>
              <w:fldChar w:fldCharType="end"/>
            </w:r>
          </w:hyperlink>
        </w:p>
        <w:p w14:paraId="08DFCA33" w14:textId="77777777" w:rsidR="00D547B9" w:rsidRPr="00203098" w:rsidRDefault="00000000" w:rsidP="00203098">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0210871" w:history="1">
            <w:r w:rsidRPr="00203098">
              <w:rPr>
                <w:rStyle w:val="Hyperlink"/>
                <w:rFonts w:ascii="Times New Roman" w:hAnsi="Times New Roman" w:cs="Times New Roman"/>
                <w:noProof/>
                <w:color w:val="000000" w:themeColor="text1"/>
                <w:sz w:val="24"/>
                <w:szCs w:val="24"/>
                <w:lang w:val="en-US"/>
              </w:rPr>
              <w:t>Concepts and Theories of Leadership</w:t>
            </w:r>
            <w:r w:rsidRPr="00203098">
              <w:rPr>
                <w:rFonts w:ascii="Times New Roman" w:hAnsi="Times New Roman" w:cs="Times New Roman"/>
                <w:noProof/>
                <w:webHidden/>
                <w:color w:val="000000" w:themeColor="text1"/>
                <w:sz w:val="24"/>
                <w:szCs w:val="24"/>
              </w:rPr>
              <w:tab/>
            </w:r>
            <w:r w:rsidRPr="00203098">
              <w:rPr>
                <w:rFonts w:ascii="Times New Roman" w:hAnsi="Times New Roman" w:cs="Times New Roman"/>
                <w:noProof/>
                <w:webHidden/>
                <w:color w:val="000000" w:themeColor="text1"/>
                <w:sz w:val="24"/>
                <w:szCs w:val="24"/>
              </w:rPr>
              <w:fldChar w:fldCharType="begin"/>
            </w:r>
            <w:r w:rsidRPr="00203098">
              <w:rPr>
                <w:rFonts w:ascii="Times New Roman" w:hAnsi="Times New Roman" w:cs="Times New Roman"/>
                <w:noProof/>
                <w:webHidden/>
                <w:color w:val="000000" w:themeColor="text1"/>
                <w:sz w:val="24"/>
                <w:szCs w:val="24"/>
              </w:rPr>
              <w:instrText xml:space="preserve"> PAGEREF _Toc160210871 \h </w:instrText>
            </w:r>
            <w:r w:rsidRPr="00203098">
              <w:rPr>
                <w:rFonts w:ascii="Times New Roman" w:hAnsi="Times New Roman" w:cs="Times New Roman"/>
                <w:noProof/>
                <w:webHidden/>
                <w:color w:val="000000" w:themeColor="text1"/>
                <w:sz w:val="24"/>
                <w:szCs w:val="24"/>
              </w:rPr>
            </w:r>
            <w:r w:rsidRPr="00203098">
              <w:rPr>
                <w:rFonts w:ascii="Times New Roman" w:hAnsi="Times New Roman" w:cs="Times New Roman"/>
                <w:noProof/>
                <w:webHidden/>
                <w:color w:val="000000" w:themeColor="text1"/>
                <w:sz w:val="24"/>
                <w:szCs w:val="24"/>
              </w:rPr>
              <w:fldChar w:fldCharType="separate"/>
            </w:r>
            <w:r w:rsidRPr="00203098">
              <w:rPr>
                <w:rFonts w:ascii="Times New Roman" w:hAnsi="Times New Roman" w:cs="Times New Roman"/>
                <w:noProof/>
                <w:webHidden/>
                <w:color w:val="000000" w:themeColor="text1"/>
                <w:sz w:val="24"/>
                <w:szCs w:val="24"/>
              </w:rPr>
              <w:t>4</w:t>
            </w:r>
            <w:r w:rsidRPr="00203098">
              <w:rPr>
                <w:rFonts w:ascii="Times New Roman" w:hAnsi="Times New Roman" w:cs="Times New Roman"/>
                <w:noProof/>
                <w:webHidden/>
                <w:color w:val="000000" w:themeColor="text1"/>
                <w:sz w:val="24"/>
                <w:szCs w:val="24"/>
              </w:rPr>
              <w:fldChar w:fldCharType="end"/>
            </w:r>
          </w:hyperlink>
        </w:p>
        <w:p w14:paraId="0C5CAC25" w14:textId="77777777" w:rsidR="00D547B9" w:rsidRPr="00203098" w:rsidRDefault="00000000" w:rsidP="00203098">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0210872" w:history="1">
            <w:r w:rsidRPr="00203098">
              <w:rPr>
                <w:rStyle w:val="Hyperlink"/>
                <w:rFonts w:ascii="Times New Roman" w:hAnsi="Times New Roman" w:cs="Times New Roman"/>
                <w:noProof/>
                <w:color w:val="000000" w:themeColor="text1"/>
                <w:sz w:val="24"/>
                <w:szCs w:val="24"/>
                <w:lang w:val="en-US"/>
              </w:rPr>
              <w:t>Task 2</w:t>
            </w:r>
            <w:r w:rsidRPr="00203098">
              <w:rPr>
                <w:rFonts w:ascii="Times New Roman" w:hAnsi="Times New Roman" w:cs="Times New Roman"/>
                <w:noProof/>
                <w:webHidden/>
                <w:color w:val="000000" w:themeColor="text1"/>
                <w:sz w:val="24"/>
                <w:szCs w:val="24"/>
              </w:rPr>
              <w:tab/>
            </w:r>
            <w:r w:rsidRPr="00203098">
              <w:rPr>
                <w:rFonts w:ascii="Times New Roman" w:hAnsi="Times New Roman" w:cs="Times New Roman"/>
                <w:noProof/>
                <w:webHidden/>
                <w:color w:val="000000" w:themeColor="text1"/>
                <w:sz w:val="24"/>
                <w:szCs w:val="24"/>
              </w:rPr>
              <w:fldChar w:fldCharType="begin"/>
            </w:r>
            <w:r w:rsidRPr="00203098">
              <w:rPr>
                <w:rFonts w:ascii="Times New Roman" w:hAnsi="Times New Roman" w:cs="Times New Roman"/>
                <w:noProof/>
                <w:webHidden/>
                <w:color w:val="000000" w:themeColor="text1"/>
                <w:sz w:val="24"/>
                <w:szCs w:val="24"/>
              </w:rPr>
              <w:instrText xml:space="preserve"> PAGEREF _Toc160210872 \h </w:instrText>
            </w:r>
            <w:r w:rsidRPr="00203098">
              <w:rPr>
                <w:rFonts w:ascii="Times New Roman" w:hAnsi="Times New Roman" w:cs="Times New Roman"/>
                <w:noProof/>
                <w:webHidden/>
                <w:color w:val="000000" w:themeColor="text1"/>
                <w:sz w:val="24"/>
                <w:szCs w:val="24"/>
              </w:rPr>
            </w:r>
            <w:r w:rsidRPr="00203098">
              <w:rPr>
                <w:rFonts w:ascii="Times New Roman" w:hAnsi="Times New Roman" w:cs="Times New Roman"/>
                <w:noProof/>
                <w:webHidden/>
                <w:color w:val="000000" w:themeColor="text1"/>
                <w:sz w:val="24"/>
                <w:szCs w:val="24"/>
              </w:rPr>
              <w:fldChar w:fldCharType="separate"/>
            </w:r>
            <w:r w:rsidRPr="00203098">
              <w:rPr>
                <w:rFonts w:ascii="Times New Roman" w:hAnsi="Times New Roman" w:cs="Times New Roman"/>
                <w:noProof/>
                <w:webHidden/>
                <w:color w:val="000000" w:themeColor="text1"/>
                <w:sz w:val="24"/>
                <w:szCs w:val="24"/>
              </w:rPr>
              <w:t>5</w:t>
            </w:r>
            <w:r w:rsidRPr="00203098">
              <w:rPr>
                <w:rFonts w:ascii="Times New Roman" w:hAnsi="Times New Roman" w:cs="Times New Roman"/>
                <w:noProof/>
                <w:webHidden/>
                <w:color w:val="000000" w:themeColor="text1"/>
                <w:sz w:val="24"/>
                <w:szCs w:val="24"/>
              </w:rPr>
              <w:fldChar w:fldCharType="end"/>
            </w:r>
          </w:hyperlink>
        </w:p>
        <w:p w14:paraId="5A44C1F6" w14:textId="77777777" w:rsidR="00D547B9" w:rsidRPr="00203098" w:rsidRDefault="00000000" w:rsidP="00203098">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0210873" w:history="1">
            <w:r w:rsidRPr="00203098">
              <w:rPr>
                <w:rStyle w:val="Hyperlink"/>
                <w:rFonts w:ascii="Times New Roman" w:hAnsi="Times New Roman" w:cs="Times New Roman"/>
                <w:noProof/>
                <w:color w:val="000000" w:themeColor="text1"/>
                <w:sz w:val="24"/>
                <w:szCs w:val="24"/>
                <w:lang w:val="en-US"/>
              </w:rPr>
              <w:t>Personal and Employability Skills</w:t>
            </w:r>
            <w:r w:rsidRPr="00203098">
              <w:rPr>
                <w:rFonts w:ascii="Times New Roman" w:hAnsi="Times New Roman" w:cs="Times New Roman"/>
                <w:noProof/>
                <w:webHidden/>
                <w:color w:val="000000" w:themeColor="text1"/>
                <w:sz w:val="24"/>
                <w:szCs w:val="24"/>
              </w:rPr>
              <w:tab/>
            </w:r>
            <w:r w:rsidRPr="00203098">
              <w:rPr>
                <w:rFonts w:ascii="Times New Roman" w:hAnsi="Times New Roman" w:cs="Times New Roman"/>
                <w:noProof/>
                <w:webHidden/>
                <w:color w:val="000000" w:themeColor="text1"/>
                <w:sz w:val="24"/>
                <w:szCs w:val="24"/>
              </w:rPr>
              <w:fldChar w:fldCharType="begin"/>
            </w:r>
            <w:r w:rsidRPr="00203098">
              <w:rPr>
                <w:rFonts w:ascii="Times New Roman" w:hAnsi="Times New Roman" w:cs="Times New Roman"/>
                <w:noProof/>
                <w:webHidden/>
                <w:color w:val="000000" w:themeColor="text1"/>
                <w:sz w:val="24"/>
                <w:szCs w:val="24"/>
              </w:rPr>
              <w:instrText xml:space="preserve"> PAGEREF _Toc160210873 \h </w:instrText>
            </w:r>
            <w:r w:rsidRPr="00203098">
              <w:rPr>
                <w:rFonts w:ascii="Times New Roman" w:hAnsi="Times New Roman" w:cs="Times New Roman"/>
                <w:noProof/>
                <w:webHidden/>
                <w:color w:val="000000" w:themeColor="text1"/>
                <w:sz w:val="24"/>
                <w:szCs w:val="24"/>
              </w:rPr>
            </w:r>
            <w:r w:rsidRPr="00203098">
              <w:rPr>
                <w:rFonts w:ascii="Times New Roman" w:hAnsi="Times New Roman" w:cs="Times New Roman"/>
                <w:noProof/>
                <w:webHidden/>
                <w:color w:val="000000" w:themeColor="text1"/>
                <w:sz w:val="24"/>
                <w:szCs w:val="24"/>
              </w:rPr>
              <w:fldChar w:fldCharType="separate"/>
            </w:r>
            <w:r w:rsidRPr="00203098">
              <w:rPr>
                <w:rFonts w:ascii="Times New Roman" w:hAnsi="Times New Roman" w:cs="Times New Roman"/>
                <w:noProof/>
                <w:webHidden/>
                <w:color w:val="000000" w:themeColor="text1"/>
                <w:sz w:val="24"/>
                <w:szCs w:val="24"/>
              </w:rPr>
              <w:t>5</w:t>
            </w:r>
            <w:r w:rsidRPr="00203098">
              <w:rPr>
                <w:rFonts w:ascii="Times New Roman" w:hAnsi="Times New Roman" w:cs="Times New Roman"/>
                <w:noProof/>
                <w:webHidden/>
                <w:color w:val="000000" w:themeColor="text1"/>
                <w:sz w:val="24"/>
                <w:szCs w:val="24"/>
              </w:rPr>
              <w:fldChar w:fldCharType="end"/>
            </w:r>
          </w:hyperlink>
        </w:p>
        <w:p w14:paraId="1AD1CEE4" w14:textId="77777777" w:rsidR="00D547B9" w:rsidRPr="00203098" w:rsidRDefault="00000000" w:rsidP="00203098">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0210874" w:history="1">
            <w:r w:rsidRPr="00203098">
              <w:rPr>
                <w:rStyle w:val="Hyperlink"/>
                <w:rFonts w:ascii="Times New Roman" w:hAnsi="Times New Roman" w:cs="Times New Roman"/>
                <w:noProof/>
                <w:color w:val="000000" w:themeColor="text1"/>
                <w:sz w:val="24"/>
                <w:szCs w:val="24"/>
                <w:lang w:val="en-US"/>
              </w:rPr>
              <w:t>Conclusion</w:t>
            </w:r>
            <w:r w:rsidRPr="00203098">
              <w:rPr>
                <w:rFonts w:ascii="Times New Roman" w:hAnsi="Times New Roman" w:cs="Times New Roman"/>
                <w:noProof/>
                <w:webHidden/>
                <w:color w:val="000000" w:themeColor="text1"/>
                <w:sz w:val="24"/>
                <w:szCs w:val="24"/>
              </w:rPr>
              <w:tab/>
            </w:r>
            <w:r w:rsidRPr="00203098">
              <w:rPr>
                <w:rFonts w:ascii="Times New Roman" w:hAnsi="Times New Roman" w:cs="Times New Roman"/>
                <w:noProof/>
                <w:webHidden/>
                <w:color w:val="000000" w:themeColor="text1"/>
                <w:sz w:val="24"/>
                <w:szCs w:val="24"/>
              </w:rPr>
              <w:fldChar w:fldCharType="begin"/>
            </w:r>
            <w:r w:rsidRPr="00203098">
              <w:rPr>
                <w:rFonts w:ascii="Times New Roman" w:hAnsi="Times New Roman" w:cs="Times New Roman"/>
                <w:noProof/>
                <w:webHidden/>
                <w:color w:val="000000" w:themeColor="text1"/>
                <w:sz w:val="24"/>
                <w:szCs w:val="24"/>
              </w:rPr>
              <w:instrText xml:space="preserve"> PAGEREF _Toc160210874 \h </w:instrText>
            </w:r>
            <w:r w:rsidRPr="00203098">
              <w:rPr>
                <w:rFonts w:ascii="Times New Roman" w:hAnsi="Times New Roman" w:cs="Times New Roman"/>
                <w:noProof/>
                <w:webHidden/>
                <w:color w:val="000000" w:themeColor="text1"/>
                <w:sz w:val="24"/>
                <w:szCs w:val="24"/>
              </w:rPr>
            </w:r>
            <w:r w:rsidRPr="00203098">
              <w:rPr>
                <w:rFonts w:ascii="Times New Roman" w:hAnsi="Times New Roman" w:cs="Times New Roman"/>
                <w:noProof/>
                <w:webHidden/>
                <w:color w:val="000000" w:themeColor="text1"/>
                <w:sz w:val="24"/>
                <w:szCs w:val="24"/>
              </w:rPr>
              <w:fldChar w:fldCharType="separate"/>
            </w:r>
            <w:r w:rsidRPr="00203098">
              <w:rPr>
                <w:rFonts w:ascii="Times New Roman" w:hAnsi="Times New Roman" w:cs="Times New Roman"/>
                <w:noProof/>
                <w:webHidden/>
                <w:color w:val="000000" w:themeColor="text1"/>
                <w:sz w:val="24"/>
                <w:szCs w:val="24"/>
              </w:rPr>
              <w:t>9</w:t>
            </w:r>
            <w:r w:rsidRPr="00203098">
              <w:rPr>
                <w:rFonts w:ascii="Times New Roman" w:hAnsi="Times New Roman" w:cs="Times New Roman"/>
                <w:noProof/>
                <w:webHidden/>
                <w:color w:val="000000" w:themeColor="text1"/>
                <w:sz w:val="24"/>
                <w:szCs w:val="24"/>
              </w:rPr>
              <w:fldChar w:fldCharType="end"/>
            </w:r>
          </w:hyperlink>
        </w:p>
        <w:p w14:paraId="7DFAB01B" w14:textId="77777777" w:rsidR="00D547B9" w:rsidRPr="00203098" w:rsidRDefault="00000000" w:rsidP="00203098">
          <w:pPr>
            <w:pStyle w:val="TOC2"/>
            <w:tabs>
              <w:tab w:val="right" w:leader="dot" w:pos="9016"/>
            </w:tabs>
            <w:spacing w:after="0" w:line="360" w:lineRule="auto"/>
            <w:jc w:val="both"/>
            <w:rPr>
              <w:rFonts w:ascii="Times New Roman" w:hAnsi="Times New Roman" w:cs="Times New Roman"/>
              <w:noProof/>
              <w:color w:val="000000" w:themeColor="text1"/>
              <w:sz w:val="24"/>
              <w:szCs w:val="24"/>
            </w:rPr>
          </w:pPr>
          <w:hyperlink w:anchor="_Toc160210875" w:history="1">
            <w:r w:rsidRPr="00203098">
              <w:rPr>
                <w:rStyle w:val="Hyperlink"/>
                <w:rFonts w:ascii="Times New Roman" w:hAnsi="Times New Roman" w:cs="Times New Roman"/>
                <w:noProof/>
                <w:color w:val="000000" w:themeColor="text1"/>
                <w:sz w:val="24"/>
                <w:szCs w:val="24"/>
                <w:lang w:val="en-US"/>
              </w:rPr>
              <w:t>Reference List</w:t>
            </w:r>
            <w:r w:rsidRPr="00203098">
              <w:rPr>
                <w:rFonts w:ascii="Times New Roman" w:hAnsi="Times New Roman" w:cs="Times New Roman"/>
                <w:noProof/>
                <w:webHidden/>
                <w:color w:val="000000" w:themeColor="text1"/>
                <w:sz w:val="24"/>
                <w:szCs w:val="24"/>
              </w:rPr>
              <w:tab/>
            </w:r>
            <w:r w:rsidRPr="00203098">
              <w:rPr>
                <w:rFonts w:ascii="Times New Roman" w:hAnsi="Times New Roman" w:cs="Times New Roman"/>
                <w:noProof/>
                <w:webHidden/>
                <w:color w:val="000000" w:themeColor="text1"/>
                <w:sz w:val="24"/>
                <w:szCs w:val="24"/>
              </w:rPr>
              <w:fldChar w:fldCharType="begin"/>
            </w:r>
            <w:r w:rsidRPr="00203098">
              <w:rPr>
                <w:rFonts w:ascii="Times New Roman" w:hAnsi="Times New Roman" w:cs="Times New Roman"/>
                <w:noProof/>
                <w:webHidden/>
                <w:color w:val="000000" w:themeColor="text1"/>
                <w:sz w:val="24"/>
                <w:szCs w:val="24"/>
              </w:rPr>
              <w:instrText xml:space="preserve"> PAGEREF _Toc160210875 \h </w:instrText>
            </w:r>
            <w:r w:rsidRPr="00203098">
              <w:rPr>
                <w:rFonts w:ascii="Times New Roman" w:hAnsi="Times New Roman" w:cs="Times New Roman"/>
                <w:noProof/>
                <w:webHidden/>
                <w:color w:val="000000" w:themeColor="text1"/>
                <w:sz w:val="24"/>
                <w:szCs w:val="24"/>
              </w:rPr>
            </w:r>
            <w:r w:rsidRPr="00203098">
              <w:rPr>
                <w:rFonts w:ascii="Times New Roman" w:hAnsi="Times New Roman" w:cs="Times New Roman"/>
                <w:noProof/>
                <w:webHidden/>
                <w:color w:val="000000" w:themeColor="text1"/>
                <w:sz w:val="24"/>
                <w:szCs w:val="24"/>
              </w:rPr>
              <w:fldChar w:fldCharType="separate"/>
            </w:r>
            <w:r w:rsidRPr="00203098">
              <w:rPr>
                <w:rFonts w:ascii="Times New Roman" w:hAnsi="Times New Roman" w:cs="Times New Roman"/>
                <w:noProof/>
                <w:webHidden/>
                <w:color w:val="000000" w:themeColor="text1"/>
                <w:sz w:val="24"/>
                <w:szCs w:val="24"/>
              </w:rPr>
              <w:t>10</w:t>
            </w:r>
            <w:r w:rsidRPr="00203098">
              <w:rPr>
                <w:rFonts w:ascii="Times New Roman" w:hAnsi="Times New Roman" w:cs="Times New Roman"/>
                <w:noProof/>
                <w:webHidden/>
                <w:color w:val="000000" w:themeColor="text1"/>
                <w:sz w:val="24"/>
                <w:szCs w:val="24"/>
              </w:rPr>
              <w:fldChar w:fldCharType="end"/>
            </w:r>
          </w:hyperlink>
        </w:p>
        <w:p w14:paraId="1542ED41" w14:textId="77777777" w:rsidR="00D547B9" w:rsidRDefault="00000000" w:rsidP="00203098">
          <w:pPr>
            <w:spacing w:after="0" w:line="360" w:lineRule="auto"/>
            <w:jc w:val="both"/>
          </w:pPr>
          <w:r w:rsidRPr="00203098">
            <w:rPr>
              <w:rFonts w:ascii="Times New Roman" w:hAnsi="Times New Roman" w:cs="Times New Roman"/>
              <w:b/>
              <w:bCs/>
              <w:noProof/>
              <w:color w:val="000000" w:themeColor="text1"/>
              <w:sz w:val="24"/>
              <w:szCs w:val="24"/>
            </w:rPr>
            <w:fldChar w:fldCharType="end"/>
          </w:r>
        </w:p>
      </w:sdtContent>
    </w:sdt>
    <w:p w14:paraId="43948A64" w14:textId="77777777" w:rsidR="00EE0611" w:rsidRPr="008D6B1B" w:rsidRDefault="00EE0611" w:rsidP="008D6B1B">
      <w:pPr>
        <w:spacing w:after="0" w:line="360" w:lineRule="auto"/>
        <w:jc w:val="both"/>
        <w:rPr>
          <w:rFonts w:ascii="Times New Roman" w:hAnsi="Times New Roman" w:cs="Times New Roman"/>
          <w:b/>
          <w:sz w:val="24"/>
          <w:szCs w:val="24"/>
          <w:lang w:val="en-US"/>
        </w:rPr>
      </w:pPr>
    </w:p>
    <w:p w14:paraId="348DE583" w14:textId="77777777" w:rsidR="00295DDC" w:rsidRPr="00D547B9" w:rsidRDefault="00295DDC" w:rsidP="008D6B1B">
      <w:pPr>
        <w:spacing w:after="0" w:line="360" w:lineRule="auto"/>
        <w:jc w:val="both"/>
        <w:rPr>
          <w:rFonts w:ascii="Times New Roman" w:hAnsi="Times New Roman" w:cs="Times New Roman"/>
          <w:b/>
          <w:sz w:val="24"/>
          <w:szCs w:val="24"/>
          <w:u w:val="single"/>
          <w:lang w:val="en-US"/>
        </w:rPr>
      </w:pPr>
    </w:p>
    <w:p w14:paraId="42AA9B7F" w14:textId="77777777" w:rsidR="00295DDC" w:rsidRDefault="00295DDC" w:rsidP="008D6B1B">
      <w:pPr>
        <w:spacing w:after="0" w:line="360" w:lineRule="auto"/>
        <w:jc w:val="both"/>
        <w:rPr>
          <w:rFonts w:ascii="Times New Roman" w:hAnsi="Times New Roman" w:cs="Times New Roman"/>
          <w:b/>
          <w:sz w:val="24"/>
          <w:szCs w:val="24"/>
          <w:lang w:val="en-US"/>
        </w:rPr>
      </w:pPr>
    </w:p>
    <w:p w14:paraId="261C26DD" w14:textId="77777777" w:rsidR="00295DDC" w:rsidRDefault="00295DDC" w:rsidP="008D6B1B">
      <w:pPr>
        <w:spacing w:after="0" w:line="360" w:lineRule="auto"/>
        <w:jc w:val="both"/>
        <w:rPr>
          <w:rFonts w:ascii="Times New Roman" w:hAnsi="Times New Roman" w:cs="Times New Roman"/>
          <w:b/>
          <w:sz w:val="24"/>
          <w:szCs w:val="24"/>
          <w:lang w:val="en-US"/>
        </w:rPr>
      </w:pPr>
    </w:p>
    <w:p w14:paraId="210BA9F4" w14:textId="77777777" w:rsidR="00295DDC" w:rsidRDefault="00295DDC" w:rsidP="008D6B1B">
      <w:pPr>
        <w:spacing w:after="0" w:line="360" w:lineRule="auto"/>
        <w:jc w:val="both"/>
        <w:rPr>
          <w:rFonts w:ascii="Times New Roman" w:hAnsi="Times New Roman" w:cs="Times New Roman"/>
          <w:b/>
          <w:sz w:val="24"/>
          <w:szCs w:val="24"/>
          <w:lang w:val="en-US"/>
        </w:rPr>
      </w:pPr>
    </w:p>
    <w:p w14:paraId="5783BBEC" w14:textId="77777777" w:rsidR="00295DDC" w:rsidRDefault="00295DDC" w:rsidP="008D6B1B">
      <w:pPr>
        <w:spacing w:after="0" w:line="360" w:lineRule="auto"/>
        <w:jc w:val="both"/>
        <w:rPr>
          <w:rFonts w:ascii="Times New Roman" w:hAnsi="Times New Roman" w:cs="Times New Roman"/>
          <w:b/>
          <w:sz w:val="24"/>
          <w:szCs w:val="24"/>
          <w:lang w:val="en-US"/>
        </w:rPr>
      </w:pPr>
    </w:p>
    <w:p w14:paraId="73CD351B" w14:textId="77777777" w:rsidR="00295DDC" w:rsidRDefault="00295DDC" w:rsidP="008D6B1B">
      <w:pPr>
        <w:spacing w:after="0" w:line="360" w:lineRule="auto"/>
        <w:jc w:val="both"/>
        <w:rPr>
          <w:rFonts w:ascii="Times New Roman" w:hAnsi="Times New Roman" w:cs="Times New Roman"/>
          <w:b/>
          <w:sz w:val="24"/>
          <w:szCs w:val="24"/>
          <w:lang w:val="en-US"/>
        </w:rPr>
      </w:pPr>
    </w:p>
    <w:p w14:paraId="227B4DFD" w14:textId="77777777" w:rsidR="00295DDC" w:rsidRDefault="00295DDC" w:rsidP="008D6B1B">
      <w:pPr>
        <w:spacing w:after="0" w:line="360" w:lineRule="auto"/>
        <w:jc w:val="both"/>
        <w:rPr>
          <w:rFonts w:ascii="Times New Roman" w:hAnsi="Times New Roman" w:cs="Times New Roman"/>
          <w:b/>
          <w:sz w:val="24"/>
          <w:szCs w:val="24"/>
          <w:lang w:val="en-US"/>
        </w:rPr>
      </w:pPr>
    </w:p>
    <w:p w14:paraId="6F6B9C14" w14:textId="77777777" w:rsidR="00295DDC" w:rsidRDefault="00295DDC" w:rsidP="008D6B1B">
      <w:pPr>
        <w:spacing w:after="0" w:line="360" w:lineRule="auto"/>
        <w:jc w:val="both"/>
        <w:rPr>
          <w:rFonts w:ascii="Times New Roman" w:hAnsi="Times New Roman" w:cs="Times New Roman"/>
          <w:b/>
          <w:sz w:val="24"/>
          <w:szCs w:val="24"/>
          <w:lang w:val="en-US"/>
        </w:rPr>
      </w:pPr>
    </w:p>
    <w:p w14:paraId="0E4F9BD0" w14:textId="77777777" w:rsidR="00295DDC" w:rsidRDefault="00295DDC" w:rsidP="008D6B1B">
      <w:pPr>
        <w:spacing w:after="0" w:line="360" w:lineRule="auto"/>
        <w:jc w:val="both"/>
        <w:rPr>
          <w:rFonts w:ascii="Times New Roman" w:hAnsi="Times New Roman" w:cs="Times New Roman"/>
          <w:b/>
          <w:sz w:val="24"/>
          <w:szCs w:val="24"/>
          <w:lang w:val="en-US"/>
        </w:rPr>
      </w:pPr>
    </w:p>
    <w:p w14:paraId="1F192772" w14:textId="77777777" w:rsidR="00295DDC" w:rsidRDefault="00295DDC" w:rsidP="008D6B1B">
      <w:pPr>
        <w:spacing w:after="0" w:line="360" w:lineRule="auto"/>
        <w:jc w:val="both"/>
        <w:rPr>
          <w:rFonts w:ascii="Times New Roman" w:hAnsi="Times New Roman" w:cs="Times New Roman"/>
          <w:b/>
          <w:sz w:val="24"/>
          <w:szCs w:val="24"/>
          <w:lang w:val="en-US"/>
        </w:rPr>
      </w:pPr>
    </w:p>
    <w:p w14:paraId="230B12B0" w14:textId="77777777" w:rsidR="00295DDC" w:rsidRDefault="00295DDC" w:rsidP="008D6B1B">
      <w:pPr>
        <w:spacing w:after="0" w:line="360" w:lineRule="auto"/>
        <w:jc w:val="both"/>
        <w:rPr>
          <w:rFonts w:ascii="Times New Roman" w:hAnsi="Times New Roman" w:cs="Times New Roman"/>
          <w:b/>
          <w:sz w:val="24"/>
          <w:szCs w:val="24"/>
          <w:lang w:val="en-US"/>
        </w:rPr>
      </w:pPr>
    </w:p>
    <w:p w14:paraId="7AD8AE58" w14:textId="77777777" w:rsidR="00295DDC" w:rsidRDefault="00295DDC" w:rsidP="008D6B1B">
      <w:pPr>
        <w:spacing w:after="0" w:line="360" w:lineRule="auto"/>
        <w:jc w:val="both"/>
        <w:rPr>
          <w:rFonts w:ascii="Times New Roman" w:hAnsi="Times New Roman" w:cs="Times New Roman"/>
          <w:b/>
          <w:sz w:val="24"/>
          <w:szCs w:val="24"/>
          <w:lang w:val="en-US"/>
        </w:rPr>
      </w:pPr>
    </w:p>
    <w:p w14:paraId="65A55FF3" w14:textId="77777777" w:rsidR="00295DDC" w:rsidRDefault="00295DDC" w:rsidP="008D6B1B">
      <w:pPr>
        <w:spacing w:after="0" w:line="360" w:lineRule="auto"/>
        <w:jc w:val="both"/>
        <w:rPr>
          <w:rFonts w:ascii="Times New Roman" w:hAnsi="Times New Roman" w:cs="Times New Roman"/>
          <w:b/>
          <w:sz w:val="24"/>
          <w:szCs w:val="24"/>
          <w:lang w:val="en-US"/>
        </w:rPr>
      </w:pPr>
    </w:p>
    <w:p w14:paraId="145EE265" w14:textId="77777777" w:rsidR="00295DDC" w:rsidRDefault="00295DDC" w:rsidP="008D6B1B">
      <w:pPr>
        <w:spacing w:after="0" w:line="360" w:lineRule="auto"/>
        <w:jc w:val="both"/>
        <w:rPr>
          <w:rFonts w:ascii="Times New Roman" w:hAnsi="Times New Roman" w:cs="Times New Roman"/>
          <w:b/>
          <w:sz w:val="24"/>
          <w:szCs w:val="24"/>
          <w:lang w:val="en-US"/>
        </w:rPr>
      </w:pPr>
    </w:p>
    <w:p w14:paraId="171FEC80" w14:textId="77777777" w:rsidR="00295DDC" w:rsidRDefault="00295DDC" w:rsidP="008D6B1B">
      <w:pPr>
        <w:spacing w:after="0" w:line="360" w:lineRule="auto"/>
        <w:jc w:val="both"/>
        <w:rPr>
          <w:rFonts w:ascii="Times New Roman" w:hAnsi="Times New Roman" w:cs="Times New Roman"/>
          <w:b/>
          <w:sz w:val="24"/>
          <w:szCs w:val="24"/>
          <w:lang w:val="en-US"/>
        </w:rPr>
      </w:pPr>
    </w:p>
    <w:p w14:paraId="3EC099A1" w14:textId="77777777" w:rsidR="00295DDC" w:rsidRDefault="00295DDC" w:rsidP="008D6B1B">
      <w:pPr>
        <w:spacing w:after="0" w:line="360" w:lineRule="auto"/>
        <w:jc w:val="both"/>
        <w:rPr>
          <w:rFonts w:ascii="Times New Roman" w:hAnsi="Times New Roman" w:cs="Times New Roman"/>
          <w:b/>
          <w:sz w:val="24"/>
          <w:szCs w:val="24"/>
          <w:lang w:val="en-US"/>
        </w:rPr>
      </w:pPr>
    </w:p>
    <w:p w14:paraId="7DD298FD" w14:textId="77777777" w:rsidR="00B75902" w:rsidRDefault="00B75902" w:rsidP="008D6B1B">
      <w:pPr>
        <w:spacing w:after="0" w:line="360" w:lineRule="auto"/>
        <w:jc w:val="both"/>
        <w:rPr>
          <w:rFonts w:ascii="Times New Roman" w:hAnsi="Times New Roman" w:cs="Times New Roman"/>
          <w:b/>
          <w:sz w:val="24"/>
          <w:szCs w:val="24"/>
          <w:lang w:val="en-US"/>
        </w:rPr>
      </w:pPr>
    </w:p>
    <w:p w14:paraId="13442A82" w14:textId="77777777" w:rsidR="00B75902" w:rsidRDefault="00B75902" w:rsidP="008D6B1B">
      <w:pPr>
        <w:spacing w:after="0" w:line="360" w:lineRule="auto"/>
        <w:jc w:val="both"/>
        <w:rPr>
          <w:rFonts w:ascii="Times New Roman" w:hAnsi="Times New Roman" w:cs="Times New Roman"/>
          <w:b/>
          <w:sz w:val="24"/>
          <w:szCs w:val="24"/>
          <w:lang w:val="en-US"/>
        </w:rPr>
      </w:pPr>
    </w:p>
    <w:p w14:paraId="391F75CC" w14:textId="77777777" w:rsidR="00295DDC" w:rsidRDefault="00295DDC" w:rsidP="008D6B1B">
      <w:pPr>
        <w:spacing w:after="0" w:line="360" w:lineRule="auto"/>
        <w:jc w:val="both"/>
        <w:rPr>
          <w:rFonts w:ascii="Times New Roman" w:hAnsi="Times New Roman" w:cs="Times New Roman"/>
          <w:b/>
          <w:sz w:val="24"/>
          <w:szCs w:val="24"/>
          <w:lang w:val="en-US"/>
        </w:rPr>
      </w:pPr>
    </w:p>
    <w:p w14:paraId="06F6F246" w14:textId="77777777" w:rsidR="00295DDC" w:rsidRDefault="00295DDC" w:rsidP="008D6B1B">
      <w:pPr>
        <w:spacing w:after="0" w:line="360" w:lineRule="auto"/>
        <w:jc w:val="both"/>
        <w:rPr>
          <w:rFonts w:ascii="Times New Roman" w:hAnsi="Times New Roman" w:cs="Times New Roman"/>
          <w:b/>
          <w:sz w:val="24"/>
          <w:szCs w:val="24"/>
          <w:lang w:val="en-US"/>
        </w:rPr>
      </w:pPr>
    </w:p>
    <w:p w14:paraId="4AB90EC4" w14:textId="77777777" w:rsidR="00295DDC" w:rsidRDefault="00295DDC" w:rsidP="008D6B1B">
      <w:pPr>
        <w:spacing w:after="0" w:line="360" w:lineRule="auto"/>
        <w:jc w:val="both"/>
        <w:rPr>
          <w:rFonts w:ascii="Times New Roman" w:hAnsi="Times New Roman" w:cs="Times New Roman"/>
          <w:b/>
          <w:sz w:val="24"/>
          <w:szCs w:val="24"/>
          <w:lang w:val="en-US"/>
        </w:rPr>
      </w:pPr>
    </w:p>
    <w:p w14:paraId="38785CE8" w14:textId="77777777" w:rsidR="00EE0611" w:rsidRPr="008D6B1B" w:rsidRDefault="00000000" w:rsidP="00295DDC">
      <w:pPr>
        <w:pStyle w:val="Heading2"/>
        <w:rPr>
          <w:lang w:val="en-US"/>
        </w:rPr>
      </w:pPr>
      <w:bookmarkStart w:id="0" w:name="_Toc160210869"/>
      <w:r w:rsidRPr="008D6B1B">
        <w:rPr>
          <w:lang w:val="en-US"/>
        </w:rPr>
        <w:t>Introduction</w:t>
      </w:r>
      <w:bookmarkEnd w:id="0"/>
    </w:p>
    <w:p w14:paraId="7C90F2BD" w14:textId="77777777" w:rsidR="00E172C5" w:rsidRPr="008D6B1B" w:rsidRDefault="00000000" w:rsidP="008D6B1B">
      <w:pPr>
        <w:spacing w:after="0" w:line="360" w:lineRule="auto"/>
        <w:jc w:val="both"/>
        <w:rPr>
          <w:rFonts w:ascii="Times New Roman" w:hAnsi="Times New Roman" w:cs="Times New Roman"/>
          <w:sz w:val="24"/>
          <w:szCs w:val="24"/>
          <w:lang w:val="en-US"/>
        </w:rPr>
      </w:pPr>
      <w:r w:rsidRPr="008D6B1B">
        <w:rPr>
          <w:rFonts w:ascii="Times New Roman" w:hAnsi="Times New Roman" w:cs="Times New Roman"/>
          <w:sz w:val="24"/>
          <w:szCs w:val="24"/>
          <w:lang w:val="en-US"/>
        </w:rPr>
        <w:t xml:space="preserve">The following </w:t>
      </w:r>
      <w:r w:rsidR="0065033A" w:rsidRPr="008D6B1B">
        <w:rPr>
          <w:rFonts w:ascii="Times New Roman" w:hAnsi="Times New Roman" w:cs="Times New Roman"/>
          <w:sz w:val="24"/>
          <w:szCs w:val="24"/>
          <w:lang w:val="en-US"/>
        </w:rPr>
        <w:t>essay</w:t>
      </w:r>
      <w:r w:rsidRPr="008D6B1B">
        <w:rPr>
          <w:rFonts w:ascii="Times New Roman" w:hAnsi="Times New Roman" w:cs="Times New Roman"/>
          <w:sz w:val="24"/>
          <w:szCs w:val="24"/>
          <w:lang w:val="en-US"/>
        </w:rPr>
        <w:t xml:space="preserve"> examines the leadership of different companies. Likewise,</w:t>
      </w:r>
      <w:r w:rsidR="009B3AEC" w:rsidRPr="008D6B1B">
        <w:rPr>
          <w:rFonts w:ascii="Times New Roman" w:hAnsi="Times New Roman" w:cs="Times New Roman"/>
          <w:sz w:val="24"/>
          <w:szCs w:val="24"/>
          <w:lang w:val="en-US"/>
        </w:rPr>
        <w:t xml:space="preserve"> acknowledges that the track of traditional leaders or superiors is not for everybody. In addition, this also shouldn't be considered a natural advancement. The company contests this by developing a system with 2 main tracks. These two tracks are tracks for individual contributors and a management track.</w:t>
      </w:r>
      <w:r w:rsidR="0065033A" w:rsidRPr="008D6B1B">
        <w:rPr>
          <w:rFonts w:ascii="Times New Roman" w:hAnsi="Times New Roman" w:cs="Times New Roman"/>
          <w:sz w:val="24"/>
          <w:szCs w:val="24"/>
          <w:lang w:val="en-US"/>
        </w:rPr>
        <w:t xml:space="preserve"> In addition, the following essay demonstrates that</w:t>
      </w:r>
      <w:r w:rsidR="004F663C" w:rsidRPr="008D6B1B">
        <w:rPr>
          <w:rFonts w:ascii="Times New Roman" w:hAnsi="Times New Roman" w:cs="Times New Roman"/>
          <w:sz w:val="24"/>
          <w:szCs w:val="24"/>
          <w:lang w:val="en-US"/>
        </w:rPr>
        <w:t xml:space="preserve"> </w:t>
      </w:r>
      <w:r w:rsidR="001F2978" w:rsidRPr="008D6B1B">
        <w:rPr>
          <w:rFonts w:ascii="Times New Roman" w:hAnsi="Times New Roman" w:cs="Times New Roman"/>
          <w:sz w:val="24"/>
          <w:szCs w:val="24"/>
          <w:lang w:val="en-US"/>
        </w:rPr>
        <w:t>a</w:t>
      </w:r>
      <w:r w:rsidR="004F663C" w:rsidRPr="008D6B1B">
        <w:rPr>
          <w:rFonts w:ascii="Times New Roman" w:hAnsi="Times New Roman" w:cs="Times New Roman"/>
          <w:sz w:val="24"/>
          <w:szCs w:val="24"/>
          <w:lang w:val="en-US"/>
        </w:rPr>
        <w:t>ttaining soft skills can be accomplished with the help of, diverse avenues, such as training programs, formal education and learning, and hands-on experience. In the current job market and business environment, there is intense competition, thus businesses must employ candidates with considerable experience and skills to perform competently and survive in the highly competitive market.</w:t>
      </w:r>
    </w:p>
    <w:p w14:paraId="5FBD4148" w14:textId="77777777" w:rsidR="0036778C" w:rsidRDefault="0036778C" w:rsidP="008D6B1B">
      <w:pPr>
        <w:spacing w:after="0" w:line="360" w:lineRule="auto"/>
        <w:jc w:val="both"/>
        <w:rPr>
          <w:rFonts w:ascii="Times New Roman" w:hAnsi="Times New Roman" w:cs="Times New Roman"/>
          <w:b/>
          <w:sz w:val="24"/>
          <w:szCs w:val="24"/>
          <w:lang w:val="en-US"/>
        </w:rPr>
      </w:pPr>
    </w:p>
    <w:p w14:paraId="7A7E5479" w14:textId="77777777" w:rsidR="0036778C" w:rsidRDefault="0036778C" w:rsidP="008D6B1B">
      <w:pPr>
        <w:spacing w:after="0" w:line="360" w:lineRule="auto"/>
        <w:jc w:val="both"/>
        <w:rPr>
          <w:rFonts w:ascii="Times New Roman" w:hAnsi="Times New Roman" w:cs="Times New Roman"/>
          <w:b/>
          <w:sz w:val="24"/>
          <w:szCs w:val="24"/>
          <w:lang w:val="en-US"/>
        </w:rPr>
      </w:pPr>
    </w:p>
    <w:p w14:paraId="5B7BA6AF" w14:textId="77777777" w:rsidR="0036778C" w:rsidRDefault="0036778C" w:rsidP="008D6B1B">
      <w:pPr>
        <w:spacing w:after="0" w:line="360" w:lineRule="auto"/>
        <w:jc w:val="both"/>
        <w:rPr>
          <w:rFonts w:ascii="Times New Roman" w:hAnsi="Times New Roman" w:cs="Times New Roman"/>
          <w:b/>
          <w:sz w:val="24"/>
          <w:szCs w:val="24"/>
          <w:lang w:val="en-US"/>
        </w:rPr>
      </w:pPr>
    </w:p>
    <w:p w14:paraId="31B663D0" w14:textId="77777777" w:rsidR="0036778C" w:rsidRDefault="0036778C" w:rsidP="008D6B1B">
      <w:pPr>
        <w:spacing w:after="0" w:line="360" w:lineRule="auto"/>
        <w:jc w:val="both"/>
        <w:rPr>
          <w:rFonts w:ascii="Times New Roman" w:hAnsi="Times New Roman" w:cs="Times New Roman"/>
          <w:b/>
          <w:sz w:val="24"/>
          <w:szCs w:val="24"/>
          <w:lang w:val="en-US"/>
        </w:rPr>
      </w:pPr>
    </w:p>
    <w:p w14:paraId="3D1FED0B" w14:textId="77777777" w:rsidR="0036778C" w:rsidRDefault="0036778C" w:rsidP="008D6B1B">
      <w:pPr>
        <w:spacing w:after="0" w:line="360" w:lineRule="auto"/>
        <w:jc w:val="both"/>
        <w:rPr>
          <w:rFonts w:ascii="Times New Roman" w:hAnsi="Times New Roman" w:cs="Times New Roman"/>
          <w:b/>
          <w:sz w:val="24"/>
          <w:szCs w:val="24"/>
          <w:lang w:val="en-US"/>
        </w:rPr>
      </w:pPr>
    </w:p>
    <w:p w14:paraId="0CD5879B" w14:textId="77777777" w:rsidR="0036778C" w:rsidRDefault="0036778C" w:rsidP="008D6B1B">
      <w:pPr>
        <w:spacing w:after="0" w:line="360" w:lineRule="auto"/>
        <w:jc w:val="both"/>
        <w:rPr>
          <w:rFonts w:ascii="Times New Roman" w:hAnsi="Times New Roman" w:cs="Times New Roman"/>
          <w:b/>
          <w:sz w:val="24"/>
          <w:szCs w:val="24"/>
          <w:lang w:val="en-US"/>
        </w:rPr>
      </w:pPr>
    </w:p>
    <w:p w14:paraId="76BFF928" w14:textId="77777777" w:rsidR="0036778C" w:rsidRDefault="0036778C" w:rsidP="008D6B1B">
      <w:pPr>
        <w:spacing w:after="0" w:line="360" w:lineRule="auto"/>
        <w:jc w:val="both"/>
        <w:rPr>
          <w:rFonts w:ascii="Times New Roman" w:hAnsi="Times New Roman" w:cs="Times New Roman"/>
          <w:b/>
          <w:sz w:val="24"/>
          <w:szCs w:val="24"/>
          <w:lang w:val="en-US"/>
        </w:rPr>
      </w:pPr>
    </w:p>
    <w:p w14:paraId="3DC6680C" w14:textId="77777777" w:rsidR="0036778C" w:rsidRDefault="0036778C" w:rsidP="008D6B1B">
      <w:pPr>
        <w:spacing w:after="0" w:line="360" w:lineRule="auto"/>
        <w:jc w:val="both"/>
        <w:rPr>
          <w:rFonts w:ascii="Times New Roman" w:hAnsi="Times New Roman" w:cs="Times New Roman"/>
          <w:b/>
          <w:sz w:val="24"/>
          <w:szCs w:val="24"/>
          <w:lang w:val="en-US"/>
        </w:rPr>
      </w:pPr>
    </w:p>
    <w:p w14:paraId="7F925937" w14:textId="77777777" w:rsidR="0036778C" w:rsidRDefault="0036778C" w:rsidP="008D6B1B">
      <w:pPr>
        <w:spacing w:after="0" w:line="360" w:lineRule="auto"/>
        <w:jc w:val="both"/>
        <w:rPr>
          <w:rFonts w:ascii="Times New Roman" w:hAnsi="Times New Roman" w:cs="Times New Roman"/>
          <w:b/>
          <w:sz w:val="24"/>
          <w:szCs w:val="24"/>
          <w:lang w:val="en-US"/>
        </w:rPr>
      </w:pPr>
    </w:p>
    <w:p w14:paraId="2C759069" w14:textId="77777777" w:rsidR="0036778C" w:rsidRDefault="0036778C" w:rsidP="008D6B1B">
      <w:pPr>
        <w:spacing w:after="0" w:line="360" w:lineRule="auto"/>
        <w:jc w:val="both"/>
        <w:rPr>
          <w:rFonts w:ascii="Times New Roman" w:hAnsi="Times New Roman" w:cs="Times New Roman"/>
          <w:b/>
          <w:sz w:val="24"/>
          <w:szCs w:val="24"/>
          <w:lang w:val="en-US"/>
        </w:rPr>
      </w:pPr>
    </w:p>
    <w:p w14:paraId="3531E8AF" w14:textId="77777777" w:rsidR="0036778C" w:rsidRDefault="0036778C" w:rsidP="008D6B1B">
      <w:pPr>
        <w:spacing w:after="0" w:line="360" w:lineRule="auto"/>
        <w:jc w:val="both"/>
        <w:rPr>
          <w:rFonts w:ascii="Times New Roman" w:hAnsi="Times New Roman" w:cs="Times New Roman"/>
          <w:b/>
          <w:sz w:val="24"/>
          <w:szCs w:val="24"/>
          <w:lang w:val="en-US"/>
        </w:rPr>
      </w:pPr>
    </w:p>
    <w:p w14:paraId="56B84190" w14:textId="77777777" w:rsidR="0036778C" w:rsidRDefault="0036778C" w:rsidP="008D6B1B">
      <w:pPr>
        <w:spacing w:after="0" w:line="360" w:lineRule="auto"/>
        <w:jc w:val="both"/>
        <w:rPr>
          <w:rFonts w:ascii="Times New Roman" w:hAnsi="Times New Roman" w:cs="Times New Roman"/>
          <w:b/>
          <w:sz w:val="24"/>
          <w:szCs w:val="24"/>
          <w:lang w:val="en-US"/>
        </w:rPr>
      </w:pPr>
    </w:p>
    <w:p w14:paraId="75B80FCB" w14:textId="77777777" w:rsidR="0036778C" w:rsidRDefault="0036778C" w:rsidP="008D6B1B">
      <w:pPr>
        <w:spacing w:after="0" w:line="360" w:lineRule="auto"/>
        <w:jc w:val="both"/>
        <w:rPr>
          <w:rFonts w:ascii="Times New Roman" w:hAnsi="Times New Roman" w:cs="Times New Roman"/>
          <w:b/>
          <w:sz w:val="24"/>
          <w:szCs w:val="24"/>
          <w:lang w:val="en-US"/>
        </w:rPr>
      </w:pPr>
    </w:p>
    <w:p w14:paraId="3142E0D3" w14:textId="77777777" w:rsidR="0036778C" w:rsidRDefault="0036778C" w:rsidP="008D6B1B">
      <w:pPr>
        <w:spacing w:after="0" w:line="360" w:lineRule="auto"/>
        <w:jc w:val="both"/>
        <w:rPr>
          <w:rFonts w:ascii="Times New Roman" w:hAnsi="Times New Roman" w:cs="Times New Roman"/>
          <w:b/>
          <w:sz w:val="24"/>
          <w:szCs w:val="24"/>
          <w:lang w:val="en-US"/>
        </w:rPr>
      </w:pPr>
    </w:p>
    <w:p w14:paraId="6DB7BEB7" w14:textId="77777777" w:rsidR="0036778C" w:rsidRDefault="0036778C" w:rsidP="008D6B1B">
      <w:pPr>
        <w:spacing w:after="0" w:line="360" w:lineRule="auto"/>
        <w:jc w:val="both"/>
        <w:rPr>
          <w:rFonts w:ascii="Times New Roman" w:hAnsi="Times New Roman" w:cs="Times New Roman"/>
          <w:b/>
          <w:sz w:val="24"/>
          <w:szCs w:val="24"/>
          <w:lang w:val="en-US"/>
        </w:rPr>
      </w:pPr>
    </w:p>
    <w:p w14:paraId="3D1C57EF" w14:textId="77777777" w:rsidR="0036778C" w:rsidRDefault="0036778C" w:rsidP="008D6B1B">
      <w:pPr>
        <w:spacing w:after="0" w:line="360" w:lineRule="auto"/>
        <w:jc w:val="both"/>
        <w:rPr>
          <w:rFonts w:ascii="Times New Roman" w:hAnsi="Times New Roman" w:cs="Times New Roman"/>
          <w:b/>
          <w:sz w:val="24"/>
          <w:szCs w:val="24"/>
          <w:lang w:val="en-US"/>
        </w:rPr>
      </w:pPr>
    </w:p>
    <w:p w14:paraId="03664392" w14:textId="77777777" w:rsidR="0036778C" w:rsidRDefault="0036778C" w:rsidP="008D6B1B">
      <w:pPr>
        <w:spacing w:after="0" w:line="360" w:lineRule="auto"/>
        <w:jc w:val="both"/>
        <w:rPr>
          <w:rFonts w:ascii="Times New Roman" w:hAnsi="Times New Roman" w:cs="Times New Roman"/>
          <w:b/>
          <w:sz w:val="24"/>
          <w:szCs w:val="24"/>
          <w:lang w:val="en-US"/>
        </w:rPr>
      </w:pPr>
    </w:p>
    <w:p w14:paraId="053AE00E" w14:textId="77777777" w:rsidR="0036778C" w:rsidRDefault="0036778C" w:rsidP="008D6B1B">
      <w:pPr>
        <w:spacing w:after="0" w:line="360" w:lineRule="auto"/>
        <w:jc w:val="both"/>
        <w:rPr>
          <w:rFonts w:ascii="Times New Roman" w:hAnsi="Times New Roman" w:cs="Times New Roman"/>
          <w:b/>
          <w:sz w:val="24"/>
          <w:szCs w:val="24"/>
          <w:lang w:val="en-US"/>
        </w:rPr>
      </w:pPr>
    </w:p>
    <w:p w14:paraId="3EB22C6A" w14:textId="77777777" w:rsidR="0036778C" w:rsidRDefault="0036778C" w:rsidP="008D6B1B">
      <w:pPr>
        <w:spacing w:after="0" w:line="360" w:lineRule="auto"/>
        <w:jc w:val="both"/>
        <w:rPr>
          <w:rFonts w:ascii="Times New Roman" w:hAnsi="Times New Roman" w:cs="Times New Roman"/>
          <w:b/>
          <w:sz w:val="24"/>
          <w:szCs w:val="24"/>
          <w:lang w:val="en-US"/>
        </w:rPr>
      </w:pPr>
    </w:p>
    <w:p w14:paraId="545EA23E" w14:textId="77777777" w:rsidR="0036778C" w:rsidRDefault="0036778C" w:rsidP="008D6B1B">
      <w:pPr>
        <w:spacing w:after="0" w:line="360" w:lineRule="auto"/>
        <w:jc w:val="both"/>
        <w:rPr>
          <w:rFonts w:ascii="Times New Roman" w:hAnsi="Times New Roman" w:cs="Times New Roman"/>
          <w:b/>
          <w:sz w:val="24"/>
          <w:szCs w:val="24"/>
          <w:lang w:val="en-US"/>
        </w:rPr>
      </w:pPr>
    </w:p>
    <w:p w14:paraId="4D830628" w14:textId="77777777" w:rsidR="0036778C" w:rsidRDefault="0036778C" w:rsidP="008D6B1B">
      <w:pPr>
        <w:spacing w:after="0" w:line="360" w:lineRule="auto"/>
        <w:jc w:val="both"/>
        <w:rPr>
          <w:rFonts w:ascii="Times New Roman" w:hAnsi="Times New Roman" w:cs="Times New Roman"/>
          <w:b/>
          <w:sz w:val="24"/>
          <w:szCs w:val="24"/>
          <w:lang w:val="en-US"/>
        </w:rPr>
      </w:pPr>
    </w:p>
    <w:p w14:paraId="368FFA02" w14:textId="77777777" w:rsidR="0036778C" w:rsidRDefault="0036778C" w:rsidP="008D6B1B">
      <w:pPr>
        <w:spacing w:after="0" w:line="360" w:lineRule="auto"/>
        <w:jc w:val="both"/>
        <w:rPr>
          <w:rFonts w:ascii="Times New Roman" w:hAnsi="Times New Roman" w:cs="Times New Roman"/>
          <w:b/>
          <w:sz w:val="24"/>
          <w:szCs w:val="24"/>
          <w:lang w:val="en-US"/>
        </w:rPr>
      </w:pPr>
    </w:p>
    <w:p w14:paraId="4C76F186" w14:textId="77777777" w:rsidR="0036778C" w:rsidRDefault="0036778C" w:rsidP="008D6B1B">
      <w:pPr>
        <w:spacing w:after="0" w:line="360" w:lineRule="auto"/>
        <w:jc w:val="both"/>
        <w:rPr>
          <w:rFonts w:ascii="Times New Roman" w:hAnsi="Times New Roman" w:cs="Times New Roman"/>
          <w:b/>
          <w:sz w:val="24"/>
          <w:szCs w:val="24"/>
          <w:lang w:val="en-US"/>
        </w:rPr>
      </w:pPr>
    </w:p>
    <w:p w14:paraId="0A1C7082" w14:textId="77777777" w:rsidR="00EE0611" w:rsidRPr="008D6B1B" w:rsidRDefault="00000000" w:rsidP="0036778C">
      <w:pPr>
        <w:pStyle w:val="Heading2"/>
        <w:rPr>
          <w:lang w:val="en-US"/>
        </w:rPr>
      </w:pPr>
      <w:bookmarkStart w:id="1" w:name="_Toc160210870"/>
      <w:r w:rsidRPr="008D6B1B">
        <w:rPr>
          <w:lang w:val="en-US"/>
        </w:rPr>
        <w:t>Task 1</w:t>
      </w:r>
      <w:bookmarkEnd w:id="1"/>
    </w:p>
    <w:p w14:paraId="0014E201" w14:textId="77777777" w:rsidR="00EE0611" w:rsidRPr="008D6B1B" w:rsidRDefault="00000000" w:rsidP="0036778C">
      <w:pPr>
        <w:pStyle w:val="Heading2"/>
        <w:rPr>
          <w:lang w:val="en-US"/>
        </w:rPr>
      </w:pPr>
      <w:bookmarkStart w:id="2" w:name="_Toc160210871"/>
      <w:r w:rsidRPr="008D6B1B">
        <w:rPr>
          <w:lang w:val="en-US"/>
        </w:rPr>
        <w:t>Concepts and Theories of Leadership</w:t>
      </w:r>
      <w:bookmarkEnd w:id="2"/>
    </w:p>
    <w:p w14:paraId="3C2EEB5F" w14:textId="77777777" w:rsidR="00DF26AD"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b/>
          <w:sz w:val="24"/>
          <w:szCs w:val="24"/>
          <w:lang w:val="en-US"/>
        </w:rPr>
        <w:t>The Transactional Leadership and Management Theory-</w:t>
      </w:r>
      <w:r w:rsidR="007B559E" w:rsidRPr="008D6B1B">
        <w:rPr>
          <w:rFonts w:ascii="Times New Roman" w:hAnsi="Times New Roman" w:cs="Times New Roman"/>
          <w:b/>
          <w:sz w:val="24"/>
          <w:szCs w:val="24"/>
          <w:lang w:val="en-US"/>
        </w:rPr>
        <w:t xml:space="preserve"> </w:t>
      </w:r>
      <w:r w:rsidR="007B559E" w:rsidRPr="008D6B1B">
        <w:rPr>
          <w:rFonts w:ascii="Times New Roman" w:hAnsi="Times New Roman" w:cs="Times New Roman"/>
          <w:sz w:val="24"/>
          <w:szCs w:val="24"/>
          <w:lang w:val="en-US"/>
        </w:rPr>
        <w:t xml:space="preserve">This theory of leadership and management is generally responsible for </w:t>
      </w:r>
      <w:r w:rsidR="005720F3" w:rsidRPr="008D6B1B">
        <w:rPr>
          <w:rFonts w:ascii="Times New Roman" w:hAnsi="Times New Roman" w:cs="Times New Roman"/>
          <w:sz w:val="24"/>
          <w:szCs w:val="24"/>
          <w:lang w:val="en-US"/>
        </w:rPr>
        <w:t xml:space="preserve">advancing the productivity of the company. The transactional theory of leadership emphasizes the </w:t>
      </w:r>
      <w:r w:rsidR="00325B3D" w:rsidRPr="008D6B1B">
        <w:rPr>
          <w:rFonts w:ascii="Times New Roman" w:hAnsi="Times New Roman" w:cs="Times New Roman"/>
          <w:sz w:val="24"/>
          <w:szCs w:val="24"/>
          <w:lang w:val="en-US"/>
        </w:rPr>
        <w:t>worth</w:t>
      </w:r>
      <w:r w:rsidR="00E67409" w:rsidRPr="008D6B1B">
        <w:rPr>
          <w:rFonts w:ascii="Times New Roman" w:hAnsi="Times New Roman" w:cs="Times New Roman"/>
          <w:sz w:val="24"/>
          <w:szCs w:val="24"/>
          <w:lang w:val="en-US"/>
        </w:rPr>
        <w:t xml:space="preserve"> of hierarchy for improving organizational effectiveness and growth of the business firm</w:t>
      </w:r>
      <w:r w:rsidR="00BE20ED" w:rsidRPr="008D6B1B">
        <w:rPr>
          <w:rFonts w:ascii="Times New Roman" w:hAnsi="Times New Roman" w:cs="Times New Roman"/>
          <w:sz w:val="24"/>
          <w:szCs w:val="24"/>
          <w:lang w:val="en-US"/>
        </w:rPr>
        <w:t xml:space="preserve"> </w:t>
      </w:r>
      <w:r w:rsidR="00BE20ED" w:rsidRPr="008D6B1B">
        <w:rPr>
          <w:rFonts w:ascii="Times New Roman" w:hAnsi="Times New Roman" w:cs="Times New Roman"/>
          <w:color w:val="222222"/>
          <w:sz w:val="24"/>
          <w:szCs w:val="24"/>
          <w:shd w:val="clear" w:color="auto" w:fill="FFFFFF"/>
        </w:rPr>
        <w:t>(Phillips and Klein, 2023)</w:t>
      </w:r>
      <w:r w:rsidR="00E67409" w:rsidRPr="008D6B1B">
        <w:rPr>
          <w:rFonts w:ascii="Times New Roman" w:hAnsi="Times New Roman" w:cs="Times New Roman"/>
          <w:sz w:val="24"/>
          <w:szCs w:val="24"/>
          <w:lang w:val="en-US"/>
        </w:rPr>
        <w:t>.</w:t>
      </w:r>
      <w:r w:rsidR="003C7DA2" w:rsidRPr="008D6B1B">
        <w:rPr>
          <w:rFonts w:ascii="Times New Roman" w:hAnsi="Times New Roman" w:cs="Times New Roman"/>
          <w:sz w:val="24"/>
          <w:szCs w:val="24"/>
          <w:lang w:val="en-US"/>
        </w:rPr>
        <w:t xml:space="preserve"> Managers with the implementation of the transactional leadership theory</w:t>
      </w:r>
      <w:r w:rsidR="00A402A0" w:rsidRPr="008D6B1B">
        <w:rPr>
          <w:rFonts w:ascii="Times New Roman" w:hAnsi="Times New Roman" w:cs="Times New Roman"/>
          <w:sz w:val="24"/>
          <w:szCs w:val="24"/>
          <w:lang w:val="en-US"/>
        </w:rPr>
        <w:t xml:space="preserve"> place greater significance on utilizing as well as structuring their authority </w:t>
      </w:r>
      <w:r w:rsidR="005169F1" w:rsidRPr="008D6B1B">
        <w:rPr>
          <w:rFonts w:ascii="Times New Roman" w:hAnsi="Times New Roman" w:cs="Times New Roman"/>
          <w:sz w:val="24"/>
          <w:szCs w:val="24"/>
          <w:lang w:val="en-US"/>
        </w:rPr>
        <w:t xml:space="preserve">to </w:t>
      </w:r>
      <w:r w:rsidR="00D11575" w:rsidRPr="008D6B1B">
        <w:rPr>
          <w:rFonts w:ascii="Times New Roman" w:hAnsi="Times New Roman" w:cs="Times New Roman"/>
          <w:sz w:val="24"/>
          <w:szCs w:val="24"/>
          <w:lang w:val="en-US"/>
        </w:rPr>
        <w:t>apply</w:t>
      </w:r>
      <w:r w:rsidR="005169F1" w:rsidRPr="008D6B1B">
        <w:rPr>
          <w:rFonts w:ascii="Times New Roman" w:hAnsi="Times New Roman" w:cs="Times New Roman"/>
          <w:sz w:val="24"/>
          <w:szCs w:val="24"/>
          <w:lang w:val="en-US"/>
        </w:rPr>
        <w:t xml:space="preserve"> obligations and </w:t>
      </w:r>
      <w:r w:rsidR="00D11575" w:rsidRPr="008D6B1B">
        <w:rPr>
          <w:rFonts w:ascii="Times New Roman" w:hAnsi="Times New Roman" w:cs="Times New Roman"/>
          <w:sz w:val="24"/>
          <w:szCs w:val="24"/>
          <w:lang w:val="en-US"/>
        </w:rPr>
        <w:t>policies</w:t>
      </w:r>
      <w:r w:rsidR="009030DE" w:rsidRPr="008D6B1B">
        <w:rPr>
          <w:rFonts w:ascii="Times New Roman" w:hAnsi="Times New Roman" w:cs="Times New Roman"/>
          <w:sz w:val="24"/>
          <w:szCs w:val="24"/>
          <w:lang w:val="en-US"/>
        </w:rPr>
        <w:t xml:space="preserve"> to motivate staff or workforce in the workplace to work hard </w:t>
      </w:r>
      <w:r w:rsidR="00BE71F7" w:rsidRPr="008D6B1B">
        <w:rPr>
          <w:rFonts w:ascii="Times New Roman" w:hAnsi="Times New Roman" w:cs="Times New Roman"/>
          <w:sz w:val="24"/>
          <w:szCs w:val="24"/>
          <w:lang w:val="en-US"/>
        </w:rPr>
        <w:t>and make</w:t>
      </w:r>
      <w:r w:rsidR="009030DE" w:rsidRPr="008D6B1B">
        <w:rPr>
          <w:rFonts w:ascii="Times New Roman" w:hAnsi="Times New Roman" w:cs="Times New Roman"/>
          <w:sz w:val="24"/>
          <w:szCs w:val="24"/>
          <w:lang w:val="en-US"/>
        </w:rPr>
        <w:t xml:space="preserve"> their worthier contributions in the ultimate development and success of the organization.</w:t>
      </w:r>
    </w:p>
    <w:p w14:paraId="6F087F64" w14:textId="77777777" w:rsidR="00DF26AD"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b/>
          <w:sz w:val="24"/>
          <w:szCs w:val="24"/>
          <w:lang w:val="en-US"/>
        </w:rPr>
        <w:t>Theory of Transformation-</w:t>
      </w:r>
      <w:r w:rsidR="00B51224" w:rsidRPr="008D6B1B">
        <w:rPr>
          <w:rFonts w:ascii="Times New Roman" w:hAnsi="Times New Roman" w:cs="Times New Roman"/>
          <w:b/>
          <w:sz w:val="24"/>
          <w:szCs w:val="24"/>
          <w:lang w:val="en-US"/>
        </w:rPr>
        <w:t xml:space="preserve"> </w:t>
      </w:r>
      <w:r w:rsidR="001D2C30" w:rsidRPr="008D6B1B">
        <w:rPr>
          <w:rFonts w:ascii="Times New Roman" w:hAnsi="Times New Roman" w:cs="Times New Roman"/>
          <w:sz w:val="24"/>
          <w:szCs w:val="24"/>
          <w:lang w:val="en-US"/>
        </w:rPr>
        <w:t>With the implementation of a t</w:t>
      </w:r>
      <w:r w:rsidR="00B51224" w:rsidRPr="008D6B1B">
        <w:rPr>
          <w:rFonts w:ascii="Times New Roman" w:hAnsi="Times New Roman" w:cs="Times New Roman"/>
          <w:sz w:val="24"/>
          <w:szCs w:val="24"/>
          <w:lang w:val="en-US"/>
        </w:rPr>
        <w:t>ransformational style of leadership and management</w:t>
      </w:r>
      <w:r w:rsidR="009F26F2" w:rsidRPr="008D6B1B">
        <w:rPr>
          <w:rFonts w:ascii="Times New Roman" w:hAnsi="Times New Roman" w:cs="Times New Roman"/>
          <w:sz w:val="24"/>
          <w:szCs w:val="24"/>
          <w:lang w:val="en-US"/>
        </w:rPr>
        <w:t xml:space="preserve">, </w:t>
      </w:r>
      <w:r w:rsidR="006E57E1" w:rsidRPr="008D6B1B">
        <w:rPr>
          <w:rFonts w:ascii="Times New Roman" w:hAnsi="Times New Roman" w:cs="Times New Roman"/>
          <w:sz w:val="24"/>
          <w:szCs w:val="24"/>
          <w:lang w:val="en-US"/>
        </w:rPr>
        <w:t xml:space="preserve">leaders </w:t>
      </w:r>
      <w:r w:rsidR="001E51F5" w:rsidRPr="008D6B1B">
        <w:rPr>
          <w:rFonts w:ascii="Times New Roman" w:hAnsi="Times New Roman" w:cs="Times New Roman"/>
          <w:sz w:val="24"/>
          <w:szCs w:val="24"/>
          <w:lang w:val="en-US"/>
        </w:rPr>
        <w:t>cultivate</w:t>
      </w:r>
      <w:r w:rsidR="006E57E1" w:rsidRPr="008D6B1B">
        <w:rPr>
          <w:rFonts w:ascii="Times New Roman" w:hAnsi="Times New Roman" w:cs="Times New Roman"/>
          <w:sz w:val="24"/>
          <w:szCs w:val="24"/>
          <w:lang w:val="en-US"/>
        </w:rPr>
        <w:t xml:space="preserve"> a vision</w:t>
      </w:r>
      <w:r w:rsidR="00E661F2" w:rsidRPr="008D6B1B">
        <w:rPr>
          <w:rFonts w:ascii="Times New Roman" w:hAnsi="Times New Roman" w:cs="Times New Roman"/>
          <w:sz w:val="24"/>
          <w:szCs w:val="24"/>
          <w:lang w:val="en-US"/>
        </w:rPr>
        <w:t xml:space="preserve"> for their </w:t>
      </w:r>
      <w:r w:rsidR="00C24B74" w:rsidRPr="008D6B1B">
        <w:rPr>
          <w:rFonts w:ascii="Times New Roman" w:hAnsi="Times New Roman" w:cs="Times New Roman"/>
          <w:sz w:val="24"/>
          <w:szCs w:val="24"/>
          <w:lang w:val="en-US"/>
        </w:rPr>
        <w:t>personnel and team individuals to induce and encourage them to work hard and maximize their efficiency towards the accomplishment of the pre-determined goals</w:t>
      </w:r>
      <w:r w:rsidR="00AD56E1" w:rsidRPr="008D6B1B">
        <w:rPr>
          <w:rFonts w:ascii="Times New Roman" w:hAnsi="Times New Roman" w:cs="Times New Roman"/>
          <w:sz w:val="24"/>
          <w:szCs w:val="24"/>
          <w:lang w:val="en-US"/>
        </w:rPr>
        <w:t xml:space="preserve"> of the business organization</w:t>
      </w:r>
      <w:r w:rsidR="003C6493" w:rsidRPr="008D6B1B">
        <w:rPr>
          <w:rFonts w:ascii="Times New Roman" w:hAnsi="Times New Roman" w:cs="Times New Roman"/>
          <w:sz w:val="24"/>
          <w:szCs w:val="24"/>
          <w:lang w:val="en-US"/>
        </w:rPr>
        <w:t xml:space="preserve"> </w:t>
      </w:r>
      <w:r w:rsidR="003C6493" w:rsidRPr="008D6B1B">
        <w:rPr>
          <w:rFonts w:ascii="Times New Roman" w:hAnsi="Times New Roman" w:cs="Times New Roman"/>
          <w:color w:val="222222"/>
          <w:sz w:val="24"/>
          <w:szCs w:val="24"/>
          <w:shd w:val="clear" w:color="auto" w:fill="FFFFFF"/>
        </w:rPr>
        <w:t>(Ikendi and Retallick, 2023)</w:t>
      </w:r>
      <w:r w:rsidR="00AD56E1" w:rsidRPr="008D6B1B">
        <w:rPr>
          <w:rFonts w:ascii="Times New Roman" w:hAnsi="Times New Roman" w:cs="Times New Roman"/>
          <w:sz w:val="24"/>
          <w:szCs w:val="24"/>
          <w:lang w:val="en-US"/>
        </w:rPr>
        <w:t>.</w:t>
      </w:r>
      <w:r w:rsidR="00D54ED5" w:rsidRPr="008D6B1B">
        <w:rPr>
          <w:rFonts w:ascii="Times New Roman" w:hAnsi="Times New Roman" w:cs="Times New Roman"/>
          <w:sz w:val="24"/>
          <w:szCs w:val="24"/>
          <w:lang w:val="en-US"/>
        </w:rPr>
        <w:t xml:space="preserve"> </w:t>
      </w:r>
      <w:r w:rsidR="00673C79" w:rsidRPr="008D6B1B">
        <w:rPr>
          <w:rFonts w:ascii="Times New Roman" w:hAnsi="Times New Roman" w:cs="Times New Roman"/>
          <w:sz w:val="24"/>
          <w:szCs w:val="24"/>
          <w:lang w:val="en-US"/>
        </w:rPr>
        <w:t>Leaders,</w:t>
      </w:r>
      <w:r w:rsidR="00D54ED5" w:rsidRPr="008D6B1B">
        <w:rPr>
          <w:rFonts w:ascii="Times New Roman" w:hAnsi="Times New Roman" w:cs="Times New Roman"/>
          <w:sz w:val="24"/>
          <w:szCs w:val="24"/>
          <w:lang w:val="en-US"/>
        </w:rPr>
        <w:t xml:space="preserve"> who practice transformational leaders</w:t>
      </w:r>
      <w:r w:rsidR="006E0911" w:rsidRPr="008D6B1B">
        <w:rPr>
          <w:rFonts w:ascii="Times New Roman" w:hAnsi="Times New Roman" w:cs="Times New Roman"/>
          <w:sz w:val="24"/>
          <w:szCs w:val="24"/>
          <w:lang w:val="en-US"/>
        </w:rPr>
        <w:t>hip are self-managed, proactive in their work, set an example, and have several other influen</w:t>
      </w:r>
      <w:r w:rsidR="009A33F5" w:rsidRPr="008D6B1B">
        <w:rPr>
          <w:rFonts w:ascii="Times New Roman" w:hAnsi="Times New Roman" w:cs="Times New Roman"/>
          <w:sz w:val="24"/>
          <w:szCs w:val="24"/>
          <w:lang w:val="en-US"/>
        </w:rPr>
        <w:t>t</w:t>
      </w:r>
      <w:r w:rsidR="006E0911" w:rsidRPr="008D6B1B">
        <w:rPr>
          <w:rFonts w:ascii="Times New Roman" w:hAnsi="Times New Roman" w:cs="Times New Roman"/>
          <w:sz w:val="24"/>
          <w:szCs w:val="24"/>
          <w:lang w:val="en-US"/>
        </w:rPr>
        <w:t>ial capabilities.</w:t>
      </w:r>
    </w:p>
    <w:p w14:paraId="340C0BAD" w14:textId="77777777" w:rsidR="00DF26AD"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b/>
          <w:sz w:val="24"/>
          <w:szCs w:val="24"/>
          <w:lang w:val="en-US"/>
        </w:rPr>
        <w:t>The Theory of Contingencies-</w:t>
      </w:r>
      <w:r w:rsidR="005D708D" w:rsidRPr="008D6B1B">
        <w:rPr>
          <w:rFonts w:ascii="Times New Roman" w:hAnsi="Times New Roman" w:cs="Times New Roman"/>
          <w:b/>
          <w:sz w:val="24"/>
          <w:szCs w:val="24"/>
          <w:lang w:val="en-US"/>
        </w:rPr>
        <w:t xml:space="preserve"> </w:t>
      </w:r>
      <w:r w:rsidR="005D708D" w:rsidRPr="008D6B1B">
        <w:rPr>
          <w:rFonts w:ascii="Times New Roman" w:hAnsi="Times New Roman" w:cs="Times New Roman"/>
          <w:sz w:val="24"/>
          <w:szCs w:val="24"/>
          <w:lang w:val="en-US"/>
        </w:rPr>
        <w:t>The contingency theory of leadership and management is based on various elements, including employee spirit, management approach, employees' level of maturity, work speed, organizational objectives, relationships between coworkers or employees, etc</w:t>
      </w:r>
      <w:r w:rsidR="00096DA7" w:rsidRPr="008D6B1B">
        <w:rPr>
          <w:rFonts w:ascii="Times New Roman" w:hAnsi="Times New Roman" w:cs="Times New Roman"/>
          <w:sz w:val="24"/>
          <w:szCs w:val="24"/>
          <w:lang w:val="en-US"/>
        </w:rPr>
        <w:t xml:space="preserve"> </w:t>
      </w:r>
      <w:r w:rsidR="00096DA7" w:rsidRPr="008D6B1B">
        <w:rPr>
          <w:rFonts w:ascii="Times New Roman" w:hAnsi="Times New Roman" w:cs="Times New Roman"/>
          <w:color w:val="222222"/>
          <w:sz w:val="24"/>
          <w:szCs w:val="24"/>
          <w:shd w:val="clear" w:color="auto" w:fill="FFFFFF"/>
        </w:rPr>
        <w:t>(Phillips and Klein, 2023)</w:t>
      </w:r>
      <w:r w:rsidR="005D708D" w:rsidRPr="008D6B1B">
        <w:rPr>
          <w:rFonts w:ascii="Times New Roman" w:hAnsi="Times New Roman" w:cs="Times New Roman"/>
          <w:sz w:val="24"/>
          <w:szCs w:val="24"/>
          <w:lang w:val="en-US"/>
        </w:rPr>
        <w:t>.</w:t>
      </w:r>
      <w:r w:rsidR="00AF3EB5" w:rsidRPr="008D6B1B">
        <w:rPr>
          <w:rFonts w:ascii="Times New Roman" w:hAnsi="Times New Roman" w:cs="Times New Roman"/>
          <w:sz w:val="24"/>
          <w:szCs w:val="24"/>
          <w:lang w:val="en-US"/>
        </w:rPr>
        <w:t xml:space="preserve"> This strategy depends on external as well as internal considerations of the business organization.</w:t>
      </w:r>
    </w:p>
    <w:p w14:paraId="4D28B880" w14:textId="77777777" w:rsidR="00EE0611" w:rsidRPr="008D6B1B" w:rsidRDefault="00000000" w:rsidP="008D6B1B">
      <w:pPr>
        <w:spacing w:after="0" w:line="360" w:lineRule="auto"/>
        <w:jc w:val="both"/>
        <w:rPr>
          <w:rFonts w:ascii="Times New Roman" w:hAnsi="Times New Roman" w:cs="Times New Roman"/>
          <w:b/>
          <w:sz w:val="24"/>
          <w:szCs w:val="24"/>
          <w:lang w:val="en-US"/>
        </w:rPr>
      </w:pPr>
      <w:r w:rsidRPr="008D6B1B">
        <w:rPr>
          <w:rFonts w:ascii="Times New Roman" w:hAnsi="Times New Roman" w:cs="Times New Roman"/>
          <w:b/>
          <w:sz w:val="24"/>
          <w:szCs w:val="24"/>
          <w:lang w:val="en-US"/>
        </w:rPr>
        <w:t>Examples from Businesses</w:t>
      </w:r>
    </w:p>
    <w:p w14:paraId="2E3AD95F" w14:textId="77777777" w:rsidR="005D287B" w:rsidRPr="008D6B1B" w:rsidRDefault="00000000" w:rsidP="008D6B1B">
      <w:pPr>
        <w:spacing w:after="0" w:line="360" w:lineRule="auto"/>
        <w:jc w:val="both"/>
        <w:rPr>
          <w:rFonts w:ascii="Times New Roman" w:hAnsi="Times New Roman" w:cs="Times New Roman"/>
          <w:b/>
          <w:sz w:val="24"/>
          <w:szCs w:val="24"/>
          <w:lang w:val="en-US"/>
        </w:rPr>
      </w:pPr>
      <w:r w:rsidRPr="008D6B1B">
        <w:rPr>
          <w:rFonts w:ascii="Times New Roman" w:hAnsi="Times New Roman" w:cs="Times New Roman"/>
          <w:b/>
          <w:sz w:val="24"/>
          <w:szCs w:val="24"/>
          <w:lang w:val="en-US"/>
        </w:rPr>
        <w:t>EY</w:t>
      </w:r>
    </w:p>
    <w:p w14:paraId="22B1E74F" w14:textId="77777777" w:rsidR="00F911AB"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sz w:val="24"/>
          <w:szCs w:val="24"/>
          <w:lang w:val="en-US"/>
        </w:rPr>
        <w:t xml:space="preserve">EYnnovation program collaborates with young potential leaders with young organizations. This supports young professionals to advance their leadership approaches to perform and manage their team leaders. On the other side, the </w:t>
      </w:r>
      <w:r w:rsidR="0030018F" w:rsidRPr="008D6B1B">
        <w:rPr>
          <w:rFonts w:ascii="Times New Roman" w:hAnsi="Times New Roman" w:cs="Times New Roman"/>
          <w:sz w:val="24"/>
          <w:szCs w:val="24"/>
          <w:lang w:val="en-US"/>
        </w:rPr>
        <w:t>program</w:t>
      </w:r>
      <w:r w:rsidRPr="008D6B1B">
        <w:rPr>
          <w:rFonts w:ascii="Times New Roman" w:hAnsi="Times New Roman" w:cs="Times New Roman"/>
          <w:sz w:val="24"/>
          <w:szCs w:val="24"/>
          <w:lang w:val="en-US"/>
        </w:rPr>
        <w:t xml:space="preserve"> </w:t>
      </w:r>
      <w:r w:rsidR="0030018F" w:rsidRPr="008D6B1B">
        <w:rPr>
          <w:rFonts w:ascii="Times New Roman" w:hAnsi="Times New Roman" w:cs="Times New Roman"/>
          <w:sz w:val="24"/>
          <w:szCs w:val="24"/>
          <w:lang w:val="en-US"/>
        </w:rPr>
        <w:t xml:space="preserve">is </w:t>
      </w:r>
      <w:r w:rsidRPr="008D6B1B">
        <w:rPr>
          <w:rFonts w:ascii="Times New Roman" w:hAnsi="Times New Roman" w:cs="Times New Roman"/>
          <w:sz w:val="24"/>
          <w:szCs w:val="24"/>
          <w:lang w:val="en-US"/>
        </w:rPr>
        <w:t>also assisting numerous firms throughout their primary growth and development stage.</w:t>
      </w:r>
      <w:r w:rsidR="00E70B6C" w:rsidRPr="008D6B1B">
        <w:rPr>
          <w:rFonts w:ascii="Times New Roman" w:hAnsi="Times New Roman" w:cs="Times New Roman"/>
          <w:sz w:val="24"/>
          <w:szCs w:val="24"/>
          <w:lang w:val="en-US"/>
        </w:rPr>
        <w:t xml:space="preserve"> Currently, the program is run over two of the leading economies, including Belgium and the Netherlands.</w:t>
      </w:r>
      <w:r w:rsidR="00E81EBA" w:rsidRPr="008D6B1B">
        <w:rPr>
          <w:rFonts w:ascii="Times New Roman" w:hAnsi="Times New Roman" w:cs="Times New Roman"/>
          <w:sz w:val="24"/>
          <w:szCs w:val="24"/>
          <w:lang w:val="en-US"/>
        </w:rPr>
        <w:t xml:space="preserve"> It could be understood that the EYnnovation program drives young individuals out of their corporate surroundings </w:t>
      </w:r>
      <w:r w:rsidR="00E81EBA" w:rsidRPr="008D6B1B">
        <w:rPr>
          <w:rFonts w:ascii="Times New Roman" w:hAnsi="Times New Roman" w:cs="Times New Roman"/>
          <w:sz w:val="24"/>
          <w:szCs w:val="24"/>
          <w:lang w:val="en-US"/>
        </w:rPr>
        <w:lastRenderedPageBreak/>
        <w:t>and into startup</w:t>
      </w:r>
      <w:r w:rsidR="00147AA7" w:rsidRPr="008D6B1B">
        <w:rPr>
          <w:rFonts w:ascii="Times New Roman" w:hAnsi="Times New Roman" w:cs="Times New Roman"/>
          <w:sz w:val="24"/>
          <w:szCs w:val="24"/>
          <w:lang w:val="en-US"/>
        </w:rPr>
        <w:t xml:space="preserve">s </w:t>
      </w:r>
      <w:r w:rsidR="00147AA7" w:rsidRPr="008D6B1B">
        <w:rPr>
          <w:rFonts w:ascii="Times New Roman" w:hAnsi="Times New Roman" w:cs="Times New Roman"/>
          <w:color w:val="222222"/>
          <w:sz w:val="24"/>
          <w:szCs w:val="24"/>
          <w:shd w:val="clear" w:color="auto" w:fill="FFFFFF"/>
        </w:rPr>
        <w:t>(Qing and Jinhua, 2023)</w:t>
      </w:r>
      <w:r w:rsidR="00E81EBA" w:rsidRPr="008D6B1B">
        <w:rPr>
          <w:rFonts w:ascii="Times New Roman" w:hAnsi="Times New Roman" w:cs="Times New Roman"/>
          <w:sz w:val="24"/>
          <w:szCs w:val="24"/>
          <w:lang w:val="en-US"/>
        </w:rPr>
        <w:t>. This must link young people with other employees of EV. Consequently, this assists them to improve their creativity and improve their overall value in the market.</w:t>
      </w:r>
      <w:r w:rsidR="00472B5B" w:rsidRPr="008D6B1B">
        <w:rPr>
          <w:rFonts w:ascii="Times New Roman" w:hAnsi="Times New Roman" w:cs="Times New Roman"/>
          <w:sz w:val="24"/>
          <w:szCs w:val="24"/>
          <w:lang w:val="en-US"/>
        </w:rPr>
        <w:t xml:space="preserve"> They also build </w:t>
      </w:r>
      <w:r w:rsidR="00187B23" w:rsidRPr="008D6B1B">
        <w:rPr>
          <w:rFonts w:ascii="Times New Roman" w:hAnsi="Times New Roman" w:cs="Times New Roman"/>
          <w:sz w:val="24"/>
          <w:szCs w:val="24"/>
          <w:lang w:val="en-US"/>
        </w:rPr>
        <w:t>effective collaboration with their customer</w:t>
      </w:r>
      <w:r w:rsidR="009F7C4B" w:rsidRPr="008D6B1B">
        <w:rPr>
          <w:rFonts w:ascii="Times New Roman" w:hAnsi="Times New Roman" w:cs="Times New Roman"/>
          <w:sz w:val="24"/>
          <w:szCs w:val="24"/>
          <w:lang w:val="en-US"/>
        </w:rPr>
        <w:t>s and serve as their motivators.</w:t>
      </w:r>
    </w:p>
    <w:p w14:paraId="1E03745A" w14:textId="77777777" w:rsidR="005D287B" w:rsidRPr="008D6B1B" w:rsidRDefault="00000000" w:rsidP="008D6B1B">
      <w:pPr>
        <w:spacing w:after="0" w:line="360" w:lineRule="auto"/>
        <w:jc w:val="both"/>
        <w:rPr>
          <w:rFonts w:ascii="Times New Roman" w:hAnsi="Times New Roman" w:cs="Times New Roman"/>
          <w:b/>
          <w:sz w:val="24"/>
          <w:szCs w:val="24"/>
          <w:lang w:val="en-US"/>
        </w:rPr>
      </w:pPr>
      <w:r w:rsidRPr="008D6B1B">
        <w:rPr>
          <w:rFonts w:ascii="Times New Roman" w:hAnsi="Times New Roman" w:cs="Times New Roman"/>
          <w:b/>
          <w:sz w:val="24"/>
          <w:szCs w:val="24"/>
          <w:lang w:val="en-US"/>
        </w:rPr>
        <w:t>Upwork</w:t>
      </w:r>
    </w:p>
    <w:p w14:paraId="05937272" w14:textId="77777777" w:rsidR="002C562D"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sz w:val="24"/>
          <w:szCs w:val="24"/>
          <w:lang w:val="en-US"/>
        </w:rPr>
        <w:t>Upwork performs on the basis</w:t>
      </w:r>
      <w:r w:rsidR="00E112B9" w:rsidRPr="008D6B1B">
        <w:rPr>
          <w:rFonts w:ascii="Times New Roman" w:hAnsi="Times New Roman" w:cs="Times New Roman"/>
          <w:sz w:val="24"/>
          <w:szCs w:val="24"/>
          <w:lang w:val="en-US"/>
        </w:rPr>
        <w:t xml:space="preserve"> that</w:t>
      </w:r>
      <w:r w:rsidRPr="008D6B1B">
        <w:rPr>
          <w:rFonts w:ascii="Times New Roman" w:hAnsi="Times New Roman" w:cs="Times New Roman"/>
          <w:sz w:val="24"/>
          <w:szCs w:val="24"/>
          <w:lang w:val="en-US"/>
        </w:rPr>
        <w:t xml:space="preserve"> competent developers, for instance, don't </w:t>
      </w:r>
      <w:r w:rsidR="00E112B9" w:rsidRPr="008D6B1B">
        <w:rPr>
          <w:rFonts w:ascii="Times New Roman" w:hAnsi="Times New Roman" w:cs="Times New Roman"/>
          <w:sz w:val="24"/>
          <w:szCs w:val="24"/>
          <w:lang w:val="en-US"/>
        </w:rPr>
        <w:t xml:space="preserve">permanently essentially make the best and most successful leaders. The respective </w:t>
      </w:r>
      <w:r w:rsidR="00AA3D60" w:rsidRPr="008D6B1B">
        <w:rPr>
          <w:rFonts w:ascii="Times New Roman" w:hAnsi="Times New Roman" w:cs="Times New Roman"/>
          <w:sz w:val="24"/>
          <w:szCs w:val="24"/>
          <w:lang w:val="en-US"/>
        </w:rPr>
        <w:t>organization acknowledges</w:t>
      </w:r>
      <w:r w:rsidR="00E112B9" w:rsidRPr="008D6B1B">
        <w:rPr>
          <w:rFonts w:ascii="Times New Roman" w:hAnsi="Times New Roman" w:cs="Times New Roman"/>
          <w:sz w:val="24"/>
          <w:szCs w:val="24"/>
          <w:lang w:val="en-US"/>
        </w:rPr>
        <w:t xml:space="preserve"> that the track of traditional leaders or superiors is not for everybody</w:t>
      </w:r>
      <w:r w:rsidR="00AA3D60" w:rsidRPr="008D6B1B">
        <w:rPr>
          <w:rFonts w:ascii="Times New Roman" w:hAnsi="Times New Roman" w:cs="Times New Roman"/>
          <w:sz w:val="24"/>
          <w:szCs w:val="24"/>
          <w:lang w:val="en-US"/>
        </w:rPr>
        <w:t>. In addition, this also shouldn't be considered a natural advancement. The company contests this by developing a system with 2 main tracks</w:t>
      </w:r>
      <w:r w:rsidR="005616D1" w:rsidRPr="008D6B1B">
        <w:rPr>
          <w:rFonts w:ascii="Times New Roman" w:hAnsi="Times New Roman" w:cs="Times New Roman"/>
          <w:sz w:val="24"/>
          <w:szCs w:val="24"/>
          <w:lang w:val="en-US"/>
        </w:rPr>
        <w:t xml:space="preserve"> </w:t>
      </w:r>
      <w:r w:rsidR="005616D1" w:rsidRPr="008D6B1B">
        <w:rPr>
          <w:rFonts w:ascii="Times New Roman" w:hAnsi="Times New Roman" w:cs="Times New Roman"/>
          <w:color w:val="222222"/>
          <w:sz w:val="24"/>
          <w:szCs w:val="24"/>
          <w:shd w:val="clear" w:color="auto" w:fill="FFFFFF"/>
        </w:rPr>
        <w:t>(Crawford, 2023)</w:t>
      </w:r>
      <w:r w:rsidR="00AA3D60" w:rsidRPr="008D6B1B">
        <w:rPr>
          <w:rFonts w:ascii="Times New Roman" w:hAnsi="Times New Roman" w:cs="Times New Roman"/>
          <w:sz w:val="24"/>
          <w:szCs w:val="24"/>
          <w:lang w:val="en-US"/>
        </w:rPr>
        <w:t>. These two tracks are tracks for individual contributors and a management track. The HR team of Upwork leads a learning and development program to support new leaders to successfully perform their work.</w:t>
      </w:r>
    </w:p>
    <w:p w14:paraId="049A396A" w14:textId="77777777" w:rsidR="005D287B" w:rsidRPr="008D6B1B" w:rsidRDefault="00000000" w:rsidP="008D6B1B">
      <w:pPr>
        <w:spacing w:after="0" w:line="360" w:lineRule="auto"/>
        <w:jc w:val="both"/>
        <w:rPr>
          <w:rFonts w:ascii="Times New Roman" w:hAnsi="Times New Roman" w:cs="Times New Roman"/>
          <w:b/>
          <w:sz w:val="24"/>
          <w:szCs w:val="24"/>
          <w:lang w:val="en-US"/>
        </w:rPr>
      </w:pPr>
      <w:r w:rsidRPr="008D6B1B">
        <w:rPr>
          <w:rFonts w:ascii="Times New Roman" w:hAnsi="Times New Roman" w:cs="Times New Roman"/>
          <w:b/>
          <w:sz w:val="24"/>
          <w:szCs w:val="24"/>
          <w:lang w:val="en-US"/>
        </w:rPr>
        <w:t>Paycor</w:t>
      </w:r>
    </w:p>
    <w:p w14:paraId="2B993B40" w14:textId="77777777" w:rsidR="009164EF"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sz w:val="24"/>
          <w:szCs w:val="24"/>
          <w:lang w:val="en-US"/>
        </w:rPr>
        <w:t>To help their new leaders, Paycor alliance with Miami University’s Framer School of Business on a learning and leadership development program.</w:t>
      </w:r>
      <w:r w:rsidR="009E3502" w:rsidRPr="008D6B1B">
        <w:rPr>
          <w:rFonts w:ascii="Times New Roman" w:hAnsi="Times New Roman" w:cs="Times New Roman"/>
          <w:sz w:val="24"/>
          <w:szCs w:val="24"/>
          <w:lang w:val="en-US"/>
        </w:rPr>
        <w:t xml:space="preserve"> The program introduces the imminent leaders</w:t>
      </w:r>
      <w:r w:rsidR="00F83D75" w:rsidRPr="008D6B1B">
        <w:rPr>
          <w:rFonts w:ascii="Times New Roman" w:hAnsi="Times New Roman" w:cs="Times New Roman"/>
          <w:sz w:val="24"/>
          <w:szCs w:val="24"/>
          <w:lang w:val="en-US"/>
        </w:rPr>
        <w:t xml:space="preserve"> to the organization strategy and practices. The leaders finish the program with the respective business challenge of Paycor</w:t>
      </w:r>
      <w:r w:rsidR="001E4BB3" w:rsidRPr="008D6B1B">
        <w:rPr>
          <w:rFonts w:ascii="Times New Roman" w:hAnsi="Times New Roman" w:cs="Times New Roman"/>
          <w:sz w:val="24"/>
          <w:szCs w:val="24"/>
          <w:lang w:val="en-US"/>
        </w:rPr>
        <w:t xml:space="preserve"> </w:t>
      </w:r>
      <w:r w:rsidR="001E4BB3" w:rsidRPr="008D6B1B">
        <w:rPr>
          <w:rFonts w:ascii="Times New Roman" w:hAnsi="Times New Roman" w:cs="Times New Roman"/>
          <w:color w:val="222222"/>
          <w:sz w:val="24"/>
          <w:szCs w:val="24"/>
          <w:shd w:val="clear" w:color="auto" w:fill="FFFFFF"/>
        </w:rPr>
        <w:t>(Qing and Jinhua, 2023)</w:t>
      </w:r>
      <w:r w:rsidR="00F83D75" w:rsidRPr="008D6B1B">
        <w:rPr>
          <w:rFonts w:ascii="Times New Roman" w:hAnsi="Times New Roman" w:cs="Times New Roman"/>
          <w:sz w:val="24"/>
          <w:szCs w:val="24"/>
          <w:lang w:val="en-US"/>
        </w:rPr>
        <w:t>. Meanwhile, they are accessible with an actual challenge of the firm and present their outcomes to the committee of Paycor. Consequently, this improves their problem-solving skills and supports them to become successful leaders.</w:t>
      </w:r>
      <w:r w:rsidR="00BA789F" w:rsidRPr="008D6B1B">
        <w:rPr>
          <w:rFonts w:ascii="Times New Roman" w:hAnsi="Times New Roman" w:cs="Times New Roman"/>
          <w:sz w:val="24"/>
          <w:szCs w:val="24"/>
          <w:lang w:val="en-US"/>
        </w:rPr>
        <w:t xml:space="preserve"> The company additionally provides numerous opportunities </w:t>
      </w:r>
      <w:r w:rsidR="006500A0" w:rsidRPr="008D6B1B">
        <w:rPr>
          <w:rFonts w:ascii="Times New Roman" w:hAnsi="Times New Roman" w:cs="Times New Roman"/>
          <w:sz w:val="24"/>
          <w:szCs w:val="24"/>
          <w:lang w:val="en-US"/>
        </w:rPr>
        <w:t xml:space="preserve">for </w:t>
      </w:r>
      <w:r w:rsidR="00D97C49" w:rsidRPr="008D6B1B">
        <w:rPr>
          <w:rFonts w:ascii="Times New Roman" w:hAnsi="Times New Roman" w:cs="Times New Roman"/>
          <w:sz w:val="24"/>
          <w:szCs w:val="24"/>
          <w:lang w:val="en-US"/>
        </w:rPr>
        <w:t xml:space="preserve">participants to successfully collaborate </w:t>
      </w:r>
      <w:r w:rsidR="009824A8" w:rsidRPr="008D6B1B">
        <w:rPr>
          <w:rFonts w:ascii="Times New Roman" w:hAnsi="Times New Roman" w:cs="Times New Roman"/>
          <w:sz w:val="24"/>
          <w:szCs w:val="24"/>
          <w:lang w:val="en-US"/>
        </w:rPr>
        <w:t xml:space="preserve">with </w:t>
      </w:r>
      <w:r w:rsidR="00D97C49" w:rsidRPr="008D6B1B">
        <w:rPr>
          <w:rFonts w:ascii="Times New Roman" w:hAnsi="Times New Roman" w:cs="Times New Roman"/>
          <w:sz w:val="24"/>
          <w:szCs w:val="24"/>
          <w:lang w:val="en-US"/>
        </w:rPr>
        <w:t xml:space="preserve">their team members and become </w:t>
      </w:r>
      <w:r w:rsidR="003E4F0A" w:rsidRPr="008D6B1B">
        <w:rPr>
          <w:rFonts w:ascii="Times New Roman" w:hAnsi="Times New Roman" w:cs="Times New Roman"/>
          <w:sz w:val="24"/>
          <w:szCs w:val="24"/>
          <w:lang w:val="en-US"/>
        </w:rPr>
        <w:t>successful</w:t>
      </w:r>
      <w:r w:rsidR="00D97C49" w:rsidRPr="008D6B1B">
        <w:rPr>
          <w:rFonts w:ascii="Times New Roman" w:hAnsi="Times New Roman" w:cs="Times New Roman"/>
          <w:sz w:val="24"/>
          <w:szCs w:val="24"/>
          <w:lang w:val="en-US"/>
        </w:rPr>
        <w:t xml:space="preserve"> leaders.</w:t>
      </w:r>
    </w:p>
    <w:p w14:paraId="3082D261" w14:textId="77777777" w:rsidR="005D287B" w:rsidRPr="008D6B1B" w:rsidRDefault="00000000" w:rsidP="008D6B1B">
      <w:pPr>
        <w:spacing w:after="0" w:line="360" w:lineRule="auto"/>
        <w:jc w:val="both"/>
        <w:rPr>
          <w:rFonts w:ascii="Times New Roman" w:hAnsi="Times New Roman" w:cs="Times New Roman"/>
          <w:b/>
          <w:sz w:val="24"/>
          <w:szCs w:val="24"/>
          <w:lang w:val="en-US"/>
        </w:rPr>
      </w:pPr>
      <w:r w:rsidRPr="008D6B1B">
        <w:rPr>
          <w:rFonts w:ascii="Times New Roman" w:hAnsi="Times New Roman" w:cs="Times New Roman"/>
          <w:b/>
          <w:sz w:val="24"/>
          <w:szCs w:val="24"/>
          <w:lang w:val="en-US"/>
        </w:rPr>
        <w:t>Adobe</w:t>
      </w:r>
    </w:p>
    <w:p w14:paraId="25CD9BB2" w14:textId="77777777" w:rsidR="009824A8"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sz w:val="24"/>
          <w:szCs w:val="24"/>
          <w:lang w:val="en-US"/>
        </w:rPr>
        <w:t>Adobe helps its personnel to competently plan their careers and improve their leadership skills as well.</w:t>
      </w:r>
      <w:r w:rsidR="00801267" w:rsidRPr="008D6B1B">
        <w:rPr>
          <w:rFonts w:ascii="Times New Roman" w:hAnsi="Times New Roman" w:cs="Times New Roman"/>
          <w:sz w:val="24"/>
          <w:szCs w:val="24"/>
          <w:lang w:val="en-US"/>
        </w:rPr>
        <w:t xml:space="preserve"> </w:t>
      </w:r>
      <w:r w:rsidR="00387F1B" w:rsidRPr="008D6B1B">
        <w:rPr>
          <w:rFonts w:ascii="Times New Roman" w:hAnsi="Times New Roman" w:cs="Times New Roman"/>
          <w:sz w:val="24"/>
          <w:szCs w:val="24"/>
          <w:lang w:val="en-US"/>
        </w:rPr>
        <w:t>Adobe frequently provides</w:t>
      </w:r>
      <w:r w:rsidR="00801267" w:rsidRPr="008D6B1B">
        <w:rPr>
          <w:rFonts w:ascii="Times New Roman" w:hAnsi="Times New Roman" w:cs="Times New Roman"/>
          <w:sz w:val="24"/>
          <w:szCs w:val="24"/>
          <w:lang w:val="en-US"/>
        </w:rPr>
        <w:t xml:space="preserve"> several training sessions and conferences to its personnel. In addition, the company also offers internship opportunities to various applicants</w:t>
      </w:r>
      <w:r w:rsidR="005616D1" w:rsidRPr="008D6B1B">
        <w:rPr>
          <w:rFonts w:ascii="Times New Roman" w:hAnsi="Times New Roman" w:cs="Times New Roman"/>
          <w:sz w:val="24"/>
          <w:szCs w:val="24"/>
          <w:lang w:val="en-US"/>
        </w:rPr>
        <w:t xml:space="preserve"> </w:t>
      </w:r>
      <w:r w:rsidR="005616D1" w:rsidRPr="008D6B1B">
        <w:rPr>
          <w:rFonts w:ascii="Times New Roman" w:hAnsi="Times New Roman" w:cs="Times New Roman"/>
          <w:color w:val="222222"/>
          <w:sz w:val="24"/>
          <w:szCs w:val="24"/>
          <w:shd w:val="clear" w:color="auto" w:fill="FFFFFF"/>
        </w:rPr>
        <w:t>(Crawford, 2023)</w:t>
      </w:r>
      <w:r w:rsidR="00801267" w:rsidRPr="008D6B1B">
        <w:rPr>
          <w:rFonts w:ascii="Times New Roman" w:hAnsi="Times New Roman" w:cs="Times New Roman"/>
          <w:sz w:val="24"/>
          <w:szCs w:val="24"/>
          <w:lang w:val="en-US"/>
        </w:rPr>
        <w:t xml:space="preserve">. The </w:t>
      </w:r>
      <w:r w:rsidR="00387F1B" w:rsidRPr="008D6B1B">
        <w:rPr>
          <w:rFonts w:ascii="Times New Roman" w:hAnsi="Times New Roman" w:cs="Times New Roman"/>
          <w:sz w:val="24"/>
          <w:szCs w:val="24"/>
          <w:lang w:val="en-US"/>
        </w:rPr>
        <w:t>company has</w:t>
      </w:r>
      <w:r w:rsidR="00801267" w:rsidRPr="008D6B1B">
        <w:rPr>
          <w:rFonts w:ascii="Times New Roman" w:hAnsi="Times New Roman" w:cs="Times New Roman"/>
          <w:sz w:val="24"/>
          <w:szCs w:val="24"/>
          <w:lang w:val="en-US"/>
        </w:rPr>
        <w:t xml:space="preserve"> the greatest access to a collection of educational data about the company and ways for personnel to progress their career and advance their development in their respective professional field.</w:t>
      </w:r>
    </w:p>
    <w:p w14:paraId="5BDAC7F1" w14:textId="77777777" w:rsidR="00EE0611" w:rsidRPr="008D6B1B" w:rsidRDefault="00000000" w:rsidP="0036778C">
      <w:pPr>
        <w:pStyle w:val="Heading2"/>
        <w:rPr>
          <w:lang w:val="en-US"/>
        </w:rPr>
      </w:pPr>
      <w:bookmarkStart w:id="3" w:name="_Toc160210872"/>
      <w:r w:rsidRPr="008D6B1B">
        <w:rPr>
          <w:lang w:val="en-US"/>
        </w:rPr>
        <w:t>Task 2</w:t>
      </w:r>
      <w:bookmarkEnd w:id="3"/>
    </w:p>
    <w:p w14:paraId="73353EF1" w14:textId="77777777" w:rsidR="00EE0611" w:rsidRPr="008D6B1B" w:rsidRDefault="00000000" w:rsidP="0036778C">
      <w:pPr>
        <w:pStyle w:val="Heading2"/>
        <w:rPr>
          <w:lang w:val="en-US"/>
        </w:rPr>
      </w:pPr>
      <w:bookmarkStart w:id="4" w:name="_Toc160210873"/>
      <w:r w:rsidRPr="008D6B1B">
        <w:rPr>
          <w:lang w:val="en-US"/>
        </w:rPr>
        <w:t>Personal and Employability Skills</w:t>
      </w:r>
      <w:bookmarkEnd w:id="4"/>
    </w:p>
    <w:p w14:paraId="5CBC8DF3" w14:textId="77777777" w:rsidR="003A7B48"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sz w:val="24"/>
          <w:szCs w:val="24"/>
          <w:lang w:val="en-US"/>
        </w:rPr>
        <w:t>Human resources managers favor applicants with a great variety of employability skills and capabilities to complement their study and job-specific competencies.</w:t>
      </w:r>
      <w:r w:rsidR="0099117A" w:rsidRPr="008D6B1B">
        <w:rPr>
          <w:rFonts w:ascii="Times New Roman" w:hAnsi="Times New Roman" w:cs="Times New Roman"/>
          <w:sz w:val="24"/>
          <w:szCs w:val="24"/>
          <w:lang w:val="en-US"/>
        </w:rPr>
        <w:t xml:space="preserve"> Considerably, </w:t>
      </w:r>
      <w:r w:rsidR="0099117A" w:rsidRPr="008D6B1B">
        <w:rPr>
          <w:rFonts w:ascii="Times New Roman" w:hAnsi="Times New Roman" w:cs="Times New Roman"/>
          <w:sz w:val="24"/>
          <w:szCs w:val="24"/>
          <w:lang w:val="en-US"/>
        </w:rPr>
        <w:lastRenderedPageBreak/>
        <w:t xml:space="preserve">employability skills are often considered soft skills of individuals. </w:t>
      </w:r>
      <w:r w:rsidR="00D71143" w:rsidRPr="008D6B1B">
        <w:rPr>
          <w:rFonts w:ascii="Times New Roman" w:hAnsi="Times New Roman" w:cs="Times New Roman"/>
          <w:sz w:val="24"/>
          <w:szCs w:val="24"/>
          <w:lang w:val="en-US"/>
        </w:rPr>
        <w:t>These skills include</w:t>
      </w:r>
      <w:r w:rsidR="0099117A" w:rsidRPr="008D6B1B">
        <w:rPr>
          <w:rFonts w:ascii="Times New Roman" w:hAnsi="Times New Roman" w:cs="Times New Roman"/>
          <w:sz w:val="24"/>
          <w:szCs w:val="24"/>
          <w:lang w:val="en-US"/>
        </w:rPr>
        <w:t xml:space="preserve"> a set of transferable capabilities and key personal attributes which are greatly weighted by human resources managers and employers all over the world</w:t>
      </w:r>
      <w:r w:rsidR="000515CF" w:rsidRPr="008D6B1B">
        <w:rPr>
          <w:rFonts w:ascii="Times New Roman" w:hAnsi="Times New Roman" w:cs="Times New Roman"/>
          <w:sz w:val="24"/>
          <w:szCs w:val="24"/>
          <w:lang w:val="en-US"/>
        </w:rPr>
        <w:t xml:space="preserve"> </w:t>
      </w:r>
      <w:r w:rsidR="000515CF" w:rsidRPr="008D6B1B">
        <w:rPr>
          <w:rFonts w:ascii="Times New Roman" w:hAnsi="Times New Roman" w:cs="Times New Roman"/>
          <w:color w:val="222222"/>
          <w:sz w:val="24"/>
          <w:szCs w:val="24"/>
          <w:shd w:val="clear" w:color="auto" w:fill="FFFFFF"/>
        </w:rPr>
        <w:t>(Golensky and Hager, 2020)</w:t>
      </w:r>
      <w:r w:rsidR="0099117A" w:rsidRPr="008D6B1B">
        <w:rPr>
          <w:rFonts w:ascii="Times New Roman" w:hAnsi="Times New Roman" w:cs="Times New Roman"/>
          <w:sz w:val="24"/>
          <w:szCs w:val="24"/>
          <w:lang w:val="en-US"/>
        </w:rPr>
        <w:t>.</w:t>
      </w:r>
      <w:r w:rsidR="000A486B" w:rsidRPr="008D6B1B">
        <w:rPr>
          <w:rFonts w:ascii="Times New Roman" w:hAnsi="Times New Roman" w:cs="Times New Roman"/>
          <w:sz w:val="24"/>
          <w:szCs w:val="24"/>
          <w:lang w:val="en-US"/>
        </w:rPr>
        <w:t xml:space="preserve"> In this essence, </w:t>
      </w:r>
      <w:r w:rsidR="00E74818" w:rsidRPr="008D6B1B">
        <w:rPr>
          <w:rFonts w:ascii="Times New Roman" w:hAnsi="Times New Roman" w:cs="Times New Roman"/>
          <w:sz w:val="24"/>
          <w:szCs w:val="24"/>
          <w:lang w:val="en-US"/>
        </w:rPr>
        <w:t xml:space="preserve">employability or soft skills are generic, and they are common to every workplace and job role throughout all industry types, such as </w:t>
      </w:r>
      <w:r w:rsidR="005269C6" w:rsidRPr="008D6B1B">
        <w:rPr>
          <w:rFonts w:ascii="Times New Roman" w:hAnsi="Times New Roman" w:cs="Times New Roman"/>
          <w:sz w:val="24"/>
          <w:szCs w:val="24"/>
          <w:lang w:val="en-US"/>
        </w:rPr>
        <w:t>cooperation</w:t>
      </w:r>
      <w:r w:rsidR="00E74818" w:rsidRPr="008D6B1B">
        <w:rPr>
          <w:rFonts w:ascii="Times New Roman" w:hAnsi="Times New Roman" w:cs="Times New Roman"/>
          <w:sz w:val="24"/>
          <w:szCs w:val="24"/>
          <w:lang w:val="en-US"/>
        </w:rPr>
        <w:t xml:space="preserve"> and communication.</w:t>
      </w:r>
      <w:r w:rsidR="005269C6" w:rsidRPr="008D6B1B">
        <w:rPr>
          <w:rFonts w:ascii="Times New Roman" w:hAnsi="Times New Roman" w:cs="Times New Roman"/>
          <w:sz w:val="24"/>
          <w:szCs w:val="24"/>
          <w:lang w:val="en-US"/>
        </w:rPr>
        <w:t xml:space="preserve"> </w:t>
      </w:r>
      <w:r w:rsidR="00533F9C" w:rsidRPr="008D6B1B">
        <w:rPr>
          <w:rFonts w:ascii="Times New Roman" w:hAnsi="Times New Roman" w:cs="Times New Roman"/>
          <w:sz w:val="24"/>
          <w:szCs w:val="24"/>
          <w:lang w:val="en-US"/>
        </w:rPr>
        <w:t>Both at university and workplace</w:t>
      </w:r>
      <w:r w:rsidR="00154E96" w:rsidRPr="008D6B1B">
        <w:rPr>
          <w:rFonts w:ascii="Times New Roman" w:hAnsi="Times New Roman" w:cs="Times New Roman"/>
          <w:sz w:val="24"/>
          <w:szCs w:val="24"/>
          <w:lang w:val="en-US"/>
        </w:rPr>
        <w:t>, the only way to accomplish success is to enhance your employability skills and competencies.</w:t>
      </w:r>
      <w:r w:rsidR="00D048C3" w:rsidRPr="008D6B1B">
        <w:rPr>
          <w:rFonts w:ascii="Times New Roman" w:hAnsi="Times New Roman" w:cs="Times New Roman"/>
          <w:sz w:val="24"/>
          <w:szCs w:val="24"/>
          <w:lang w:val="en-US"/>
        </w:rPr>
        <w:t xml:space="preserve"> From the business perspective, </w:t>
      </w:r>
      <w:r w:rsidR="00C159C4" w:rsidRPr="008D6B1B">
        <w:rPr>
          <w:rFonts w:ascii="Times New Roman" w:hAnsi="Times New Roman" w:cs="Times New Roman"/>
          <w:sz w:val="24"/>
          <w:szCs w:val="24"/>
          <w:lang w:val="en-US"/>
        </w:rPr>
        <w:t>soft skills are the transferable skills and competencies that employees utilize at their work or in the work environment</w:t>
      </w:r>
      <w:r w:rsidR="00FC2835" w:rsidRPr="008D6B1B">
        <w:rPr>
          <w:rFonts w:ascii="Times New Roman" w:hAnsi="Times New Roman" w:cs="Times New Roman"/>
          <w:sz w:val="24"/>
          <w:szCs w:val="24"/>
          <w:lang w:val="en-US"/>
        </w:rPr>
        <w:t xml:space="preserve"> </w:t>
      </w:r>
      <w:r w:rsidR="00FC2835" w:rsidRPr="008D6B1B">
        <w:rPr>
          <w:rFonts w:ascii="Times New Roman" w:hAnsi="Times New Roman" w:cs="Times New Roman"/>
          <w:color w:val="222222"/>
          <w:sz w:val="24"/>
          <w:szCs w:val="24"/>
          <w:shd w:val="clear" w:color="auto" w:fill="FFFFFF"/>
        </w:rPr>
        <w:t>(McCauley and Palus, 2021)</w:t>
      </w:r>
      <w:r w:rsidR="00C159C4" w:rsidRPr="008D6B1B">
        <w:rPr>
          <w:rFonts w:ascii="Times New Roman" w:hAnsi="Times New Roman" w:cs="Times New Roman"/>
          <w:sz w:val="24"/>
          <w:szCs w:val="24"/>
          <w:lang w:val="en-US"/>
        </w:rPr>
        <w:t>.</w:t>
      </w:r>
      <w:r w:rsidR="005A7CA3" w:rsidRPr="008D6B1B">
        <w:rPr>
          <w:rFonts w:ascii="Times New Roman" w:hAnsi="Times New Roman" w:cs="Times New Roman"/>
          <w:sz w:val="24"/>
          <w:szCs w:val="24"/>
          <w:lang w:val="en-US"/>
        </w:rPr>
        <w:t xml:space="preserve"> Employability skills are comprised of the soft competencies that help personnel to make their stand out from other applicants in the common work environment. In this essence, some of the significant employability skills are illustrated below:</w:t>
      </w:r>
    </w:p>
    <w:p w14:paraId="489E7A6B" w14:textId="77777777" w:rsidR="005A7CA3"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b/>
          <w:sz w:val="24"/>
          <w:szCs w:val="24"/>
          <w:lang w:val="en-US"/>
        </w:rPr>
        <w:t>Communication Skills-</w:t>
      </w:r>
      <w:r w:rsidR="00DD7F2F" w:rsidRPr="008D6B1B">
        <w:rPr>
          <w:rFonts w:ascii="Times New Roman" w:hAnsi="Times New Roman" w:cs="Times New Roman"/>
          <w:b/>
          <w:sz w:val="24"/>
          <w:szCs w:val="24"/>
          <w:lang w:val="en-US"/>
        </w:rPr>
        <w:t xml:space="preserve"> </w:t>
      </w:r>
      <w:r w:rsidR="00DD7F2F" w:rsidRPr="008D6B1B">
        <w:rPr>
          <w:rFonts w:ascii="Times New Roman" w:hAnsi="Times New Roman" w:cs="Times New Roman"/>
          <w:sz w:val="24"/>
          <w:szCs w:val="24"/>
          <w:lang w:val="en-US"/>
        </w:rPr>
        <w:t xml:space="preserve">A significant soft skill and a personality trait that is important for every personnel is communication skills. Likewise, effective use of the different elements of communication helps employees to improve their overall performance in the workplace, including the sender, receiver, message, medium, and feedback. Considerably, </w:t>
      </w:r>
      <w:r w:rsidR="00953769" w:rsidRPr="008D6B1B">
        <w:rPr>
          <w:rFonts w:ascii="Times New Roman" w:hAnsi="Times New Roman" w:cs="Times New Roman"/>
          <w:sz w:val="24"/>
          <w:szCs w:val="24"/>
          <w:lang w:val="en-US"/>
        </w:rPr>
        <w:t>these elements of communication help to convey a message with clarity</w:t>
      </w:r>
      <w:r w:rsidR="00E814B8" w:rsidRPr="008D6B1B">
        <w:rPr>
          <w:rFonts w:ascii="Times New Roman" w:hAnsi="Times New Roman" w:cs="Times New Roman"/>
          <w:sz w:val="24"/>
          <w:szCs w:val="24"/>
          <w:lang w:val="en-US"/>
        </w:rPr>
        <w:t xml:space="preserve"> </w:t>
      </w:r>
      <w:r w:rsidR="00E814B8" w:rsidRPr="008D6B1B">
        <w:rPr>
          <w:rFonts w:ascii="Times New Roman" w:hAnsi="Times New Roman" w:cs="Times New Roman"/>
          <w:color w:val="222222"/>
          <w:sz w:val="24"/>
          <w:szCs w:val="24"/>
          <w:shd w:val="clear" w:color="auto" w:fill="FFFFFF"/>
        </w:rPr>
        <w:t>(Clegg et al., 2021)</w:t>
      </w:r>
      <w:r w:rsidR="00953769" w:rsidRPr="008D6B1B">
        <w:rPr>
          <w:rFonts w:ascii="Times New Roman" w:hAnsi="Times New Roman" w:cs="Times New Roman"/>
          <w:sz w:val="24"/>
          <w:szCs w:val="24"/>
          <w:lang w:val="en-US"/>
        </w:rPr>
        <w:t xml:space="preserve">. It could be analyzed that </w:t>
      </w:r>
      <w:r w:rsidR="00D85E05" w:rsidRPr="008D6B1B">
        <w:rPr>
          <w:rFonts w:ascii="Times New Roman" w:hAnsi="Times New Roman" w:cs="Times New Roman"/>
          <w:sz w:val="24"/>
          <w:szCs w:val="24"/>
          <w:lang w:val="en-US"/>
        </w:rPr>
        <w:t>personnel with a good communication skill</w:t>
      </w:r>
      <w:r w:rsidR="00C10D8A" w:rsidRPr="008D6B1B">
        <w:rPr>
          <w:rFonts w:ascii="Times New Roman" w:hAnsi="Times New Roman" w:cs="Times New Roman"/>
          <w:sz w:val="24"/>
          <w:szCs w:val="24"/>
          <w:lang w:val="en-US"/>
        </w:rPr>
        <w:t xml:space="preserve"> are highly likely to make their worthier contributions to the overall growth and development of the company.</w:t>
      </w:r>
    </w:p>
    <w:p w14:paraId="02CB3E3B" w14:textId="77777777" w:rsidR="00E6191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b/>
          <w:sz w:val="24"/>
          <w:szCs w:val="24"/>
          <w:lang w:val="en-US"/>
        </w:rPr>
        <w:t>Leadership Skills-</w:t>
      </w:r>
      <w:r w:rsidR="00571A6C" w:rsidRPr="008D6B1B">
        <w:rPr>
          <w:rFonts w:ascii="Times New Roman" w:hAnsi="Times New Roman" w:cs="Times New Roman"/>
          <w:b/>
          <w:sz w:val="24"/>
          <w:szCs w:val="24"/>
          <w:lang w:val="en-US"/>
        </w:rPr>
        <w:t xml:space="preserve"> </w:t>
      </w:r>
      <w:r w:rsidR="00571A6C" w:rsidRPr="008D6B1B">
        <w:rPr>
          <w:rFonts w:ascii="Times New Roman" w:hAnsi="Times New Roman" w:cs="Times New Roman"/>
          <w:sz w:val="24"/>
          <w:szCs w:val="24"/>
          <w:lang w:val="en-US"/>
        </w:rPr>
        <w:t xml:space="preserve">At every phase in an organization, leadership skills and competencies play a crucial role as these skills are </w:t>
      </w:r>
      <w:r w:rsidR="00515E7C" w:rsidRPr="008D6B1B">
        <w:rPr>
          <w:rFonts w:ascii="Times New Roman" w:hAnsi="Times New Roman" w:cs="Times New Roman"/>
          <w:sz w:val="24"/>
          <w:szCs w:val="24"/>
          <w:lang w:val="en-US"/>
        </w:rPr>
        <w:t>concerned with</w:t>
      </w:r>
      <w:r w:rsidR="00571A6C" w:rsidRPr="008D6B1B">
        <w:rPr>
          <w:rFonts w:ascii="Times New Roman" w:hAnsi="Times New Roman" w:cs="Times New Roman"/>
          <w:sz w:val="24"/>
          <w:szCs w:val="24"/>
          <w:lang w:val="en-US"/>
        </w:rPr>
        <w:t xml:space="preserve"> the overall management of the company.</w:t>
      </w:r>
      <w:r w:rsidR="005E447A" w:rsidRPr="008D6B1B">
        <w:rPr>
          <w:rFonts w:ascii="Times New Roman" w:hAnsi="Times New Roman" w:cs="Times New Roman"/>
          <w:sz w:val="24"/>
          <w:szCs w:val="24"/>
          <w:lang w:val="en-US"/>
        </w:rPr>
        <w:t xml:space="preserve"> If the employer of the firms has efficient leadership skills and capabilities, they are highly likely to successfully manage the actions of the workforce in the workplace and encourage them to work hard as well</w:t>
      </w:r>
      <w:r w:rsidR="00C02997" w:rsidRPr="008D6B1B">
        <w:rPr>
          <w:rFonts w:ascii="Times New Roman" w:hAnsi="Times New Roman" w:cs="Times New Roman"/>
          <w:sz w:val="24"/>
          <w:szCs w:val="24"/>
          <w:lang w:val="en-US"/>
        </w:rPr>
        <w:t xml:space="preserve"> </w:t>
      </w:r>
      <w:r w:rsidR="00C02997" w:rsidRPr="008D6B1B">
        <w:rPr>
          <w:rFonts w:ascii="Times New Roman" w:hAnsi="Times New Roman" w:cs="Times New Roman"/>
          <w:color w:val="222222"/>
          <w:sz w:val="24"/>
          <w:szCs w:val="24"/>
          <w:shd w:val="clear" w:color="auto" w:fill="FFFFFF"/>
        </w:rPr>
        <w:t>(Bush, 2020)</w:t>
      </w:r>
      <w:r w:rsidR="005E447A" w:rsidRPr="008D6B1B">
        <w:rPr>
          <w:rFonts w:ascii="Times New Roman" w:hAnsi="Times New Roman" w:cs="Times New Roman"/>
          <w:sz w:val="24"/>
          <w:szCs w:val="24"/>
          <w:lang w:val="en-US"/>
        </w:rPr>
        <w:t>. Leadership skills of the leaders are demonstrated if they are competently able to manage all the employees, motivate, induce, and train them to advance their work practices, and make their significant contributions to the accomplishment of the pre-determined goals of the firm.</w:t>
      </w:r>
    </w:p>
    <w:p w14:paraId="4A1F0B5D" w14:textId="77777777" w:rsidR="00E6191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b/>
          <w:sz w:val="24"/>
          <w:szCs w:val="24"/>
          <w:lang w:val="en-US"/>
        </w:rPr>
        <w:t>Problem-Solving Skills-</w:t>
      </w:r>
      <w:r w:rsidR="0008165E" w:rsidRPr="008D6B1B">
        <w:rPr>
          <w:rFonts w:ascii="Times New Roman" w:hAnsi="Times New Roman" w:cs="Times New Roman"/>
          <w:b/>
          <w:sz w:val="24"/>
          <w:szCs w:val="24"/>
          <w:lang w:val="en-US"/>
        </w:rPr>
        <w:t xml:space="preserve"> </w:t>
      </w:r>
      <w:r w:rsidR="0008165E" w:rsidRPr="008D6B1B">
        <w:rPr>
          <w:rFonts w:ascii="Times New Roman" w:hAnsi="Times New Roman" w:cs="Times New Roman"/>
          <w:sz w:val="24"/>
          <w:szCs w:val="24"/>
          <w:lang w:val="en-US"/>
        </w:rPr>
        <w:t xml:space="preserve">These skills are straightforwardly concerned with </w:t>
      </w:r>
      <w:r w:rsidR="00391B4F" w:rsidRPr="008D6B1B">
        <w:rPr>
          <w:rFonts w:ascii="Times New Roman" w:hAnsi="Times New Roman" w:cs="Times New Roman"/>
          <w:sz w:val="24"/>
          <w:szCs w:val="24"/>
          <w:lang w:val="en-US"/>
        </w:rPr>
        <w:t>the act of determining the issue and successfully dealing with it as well</w:t>
      </w:r>
      <w:r w:rsidR="005071E5" w:rsidRPr="008D6B1B">
        <w:rPr>
          <w:rFonts w:ascii="Times New Roman" w:hAnsi="Times New Roman" w:cs="Times New Roman"/>
          <w:sz w:val="24"/>
          <w:szCs w:val="24"/>
          <w:lang w:val="en-US"/>
        </w:rPr>
        <w:t xml:space="preserve"> </w:t>
      </w:r>
      <w:r w:rsidR="005071E5" w:rsidRPr="008D6B1B">
        <w:rPr>
          <w:rFonts w:ascii="Times New Roman" w:hAnsi="Times New Roman" w:cs="Times New Roman"/>
          <w:color w:val="222222"/>
          <w:sz w:val="24"/>
          <w:szCs w:val="24"/>
          <w:shd w:val="clear" w:color="auto" w:fill="FFFFFF"/>
        </w:rPr>
        <w:t>(Clegg et al., 2021)</w:t>
      </w:r>
      <w:r w:rsidR="00391B4F" w:rsidRPr="008D6B1B">
        <w:rPr>
          <w:rFonts w:ascii="Times New Roman" w:hAnsi="Times New Roman" w:cs="Times New Roman"/>
          <w:sz w:val="24"/>
          <w:szCs w:val="24"/>
          <w:lang w:val="en-US"/>
        </w:rPr>
        <w:t xml:space="preserve">. In this essence, people with high problem-solving skills are competently capable of </w:t>
      </w:r>
      <w:r w:rsidR="00817692" w:rsidRPr="008D6B1B">
        <w:rPr>
          <w:rFonts w:ascii="Times New Roman" w:hAnsi="Times New Roman" w:cs="Times New Roman"/>
          <w:sz w:val="24"/>
          <w:szCs w:val="24"/>
          <w:lang w:val="en-US"/>
        </w:rPr>
        <w:t xml:space="preserve">selecting the best possible outcomes to deal with the different issues, problems, and </w:t>
      </w:r>
      <w:r w:rsidR="002346BB" w:rsidRPr="008D6B1B">
        <w:rPr>
          <w:rFonts w:ascii="Times New Roman" w:hAnsi="Times New Roman" w:cs="Times New Roman"/>
          <w:sz w:val="24"/>
          <w:szCs w:val="24"/>
          <w:lang w:val="en-US"/>
        </w:rPr>
        <w:t>uncertainties</w:t>
      </w:r>
      <w:r w:rsidR="00817692" w:rsidRPr="008D6B1B">
        <w:rPr>
          <w:rFonts w:ascii="Times New Roman" w:hAnsi="Times New Roman" w:cs="Times New Roman"/>
          <w:sz w:val="24"/>
          <w:szCs w:val="24"/>
          <w:lang w:val="en-US"/>
        </w:rPr>
        <w:t xml:space="preserve"> that may occur unexpectedly.</w:t>
      </w:r>
    </w:p>
    <w:p w14:paraId="2403D5E4" w14:textId="77777777" w:rsidR="00E6191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b/>
          <w:sz w:val="24"/>
          <w:szCs w:val="24"/>
          <w:lang w:val="en-US"/>
        </w:rPr>
        <w:t>Teamwork skills-</w:t>
      </w:r>
      <w:r w:rsidR="00563E74" w:rsidRPr="008D6B1B">
        <w:rPr>
          <w:rFonts w:ascii="Times New Roman" w:hAnsi="Times New Roman" w:cs="Times New Roman"/>
          <w:b/>
          <w:sz w:val="24"/>
          <w:szCs w:val="24"/>
          <w:lang w:val="en-US"/>
        </w:rPr>
        <w:t xml:space="preserve"> </w:t>
      </w:r>
      <w:r w:rsidR="00563E74" w:rsidRPr="008D6B1B">
        <w:rPr>
          <w:rFonts w:ascii="Times New Roman" w:hAnsi="Times New Roman" w:cs="Times New Roman"/>
          <w:sz w:val="24"/>
          <w:szCs w:val="24"/>
          <w:lang w:val="en-US"/>
        </w:rPr>
        <w:t xml:space="preserve">Among all the employability skills, teamwork skills and competencies are </w:t>
      </w:r>
      <w:r w:rsidR="0001335B" w:rsidRPr="008D6B1B">
        <w:rPr>
          <w:rFonts w:ascii="Times New Roman" w:hAnsi="Times New Roman" w:cs="Times New Roman"/>
          <w:sz w:val="24"/>
          <w:szCs w:val="24"/>
          <w:lang w:val="en-US"/>
        </w:rPr>
        <w:t xml:space="preserve">the crucial ones. Healthy relationships and collaborations between employees of the </w:t>
      </w:r>
      <w:r w:rsidR="0001335B" w:rsidRPr="008D6B1B">
        <w:rPr>
          <w:rFonts w:ascii="Times New Roman" w:hAnsi="Times New Roman" w:cs="Times New Roman"/>
          <w:sz w:val="24"/>
          <w:szCs w:val="24"/>
          <w:lang w:val="en-US"/>
        </w:rPr>
        <w:lastRenderedPageBreak/>
        <w:t>organization</w:t>
      </w:r>
      <w:r w:rsidR="00A3306D" w:rsidRPr="008D6B1B">
        <w:rPr>
          <w:rFonts w:ascii="Times New Roman" w:hAnsi="Times New Roman" w:cs="Times New Roman"/>
          <w:sz w:val="24"/>
          <w:szCs w:val="24"/>
          <w:lang w:val="en-US"/>
        </w:rPr>
        <w:t xml:space="preserve"> improved their job satisfaction, thus leading to a greater improvement in their overall performance.</w:t>
      </w:r>
      <w:r w:rsidR="0039248B" w:rsidRPr="008D6B1B">
        <w:rPr>
          <w:rFonts w:ascii="Times New Roman" w:hAnsi="Times New Roman" w:cs="Times New Roman"/>
          <w:sz w:val="24"/>
          <w:szCs w:val="24"/>
          <w:lang w:val="en-US"/>
        </w:rPr>
        <w:t xml:space="preserve"> Consequently, </w:t>
      </w:r>
      <w:r w:rsidR="009B6992" w:rsidRPr="008D6B1B">
        <w:rPr>
          <w:rFonts w:ascii="Times New Roman" w:hAnsi="Times New Roman" w:cs="Times New Roman"/>
          <w:sz w:val="24"/>
          <w:szCs w:val="24"/>
          <w:lang w:val="en-US"/>
        </w:rPr>
        <w:t>collaboration and teamwork competencies contribute</w:t>
      </w:r>
      <w:r w:rsidR="0039248B" w:rsidRPr="008D6B1B">
        <w:rPr>
          <w:rFonts w:ascii="Times New Roman" w:hAnsi="Times New Roman" w:cs="Times New Roman"/>
          <w:sz w:val="24"/>
          <w:szCs w:val="24"/>
          <w:lang w:val="en-US"/>
        </w:rPr>
        <w:t xml:space="preserve"> to an optimistic work environment</w:t>
      </w:r>
      <w:r w:rsidR="002C57DB" w:rsidRPr="008D6B1B">
        <w:rPr>
          <w:rFonts w:ascii="Times New Roman" w:hAnsi="Times New Roman" w:cs="Times New Roman"/>
          <w:sz w:val="24"/>
          <w:szCs w:val="24"/>
          <w:lang w:val="en-US"/>
        </w:rPr>
        <w:t xml:space="preserve"> </w:t>
      </w:r>
      <w:r w:rsidR="002C57DB" w:rsidRPr="008D6B1B">
        <w:rPr>
          <w:rFonts w:ascii="Times New Roman" w:hAnsi="Times New Roman" w:cs="Times New Roman"/>
          <w:color w:val="222222"/>
          <w:sz w:val="24"/>
          <w:szCs w:val="24"/>
          <w:shd w:val="clear" w:color="auto" w:fill="FFFFFF"/>
        </w:rPr>
        <w:t>(Bush, 2020)</w:t>
      </w:r>
      <w:r w:rsidR="0039248B" w:rsidRPr="008D6B1B">
        <w:rPr>
          <w:rFonts w:ascii="Times New Roman" w:hAnsi="Times New Roman" w:cs="Times New Roman"/>
          <w:sz w:val="24"/>
          <w:szCs w:val="24"/>
          <w:lang w:val="en-US"/>
        </w:rPr>
        <w:t>. In addition, candidates with the respective kind of employability skills are highly likely to get employment in top companies.</w:t>
      </w:r>
    </w:p>
    <w:p w14:paraId="423153E9" w14:textId="77777777" w:rsidR="00EE0611" w:rsidRPr="008D6B1B" w:rsidRDefault="00000000" w:rsidP="008D6B1B">
      <w:pPr>
        <w:spacing w:after="0" w:line="360" w:lineRule="auto"/>
        <w:jc w:val="both"/>
        <w:rPr>
          <w:rFonts w:ascii="Times New Roman" w:hAnsi="Times New Roman" w:cs="Times New Roman"/>
          <w:b/>
          <w:sz w:val="24"/>
          <w:szCs w:val="24"/>
          <w:lang w:val="en-US"/>
        </w:rPr>
      </w:pPr>
      <w:r w:rsidRPr="008D6B1B">
        <w:rPr>
          <w:rFonts w:ascii="Times New Roman" w:hAnsi="Times New Roman" w:cs="Times New Roman"/>
          <w:b/>
          <w:sz w:val="24"/>
          <w:szCs w:val="24"/>
          <w:lang w:val="en-US"/>
        </w:rPr>
        <w:t>Contributions of employability skills</w:t>
      </w:r>
      <w:r w:rsidR="00972895" w:rsidRPr="008D6B1B">
        <w:rPr>
          <w:rFonts w:ascii="Times New Roman" w:hAnsi="Times New Roman" w:cs="Times New Roman"/>
          <w:b/>
          <w:sz w:val="24"/>
          <w:szCs w:val="24"/>
          <w:lang w:val="en-US"/>
        </w:rPr>
        <w:t xml:space="preserve"> to improve individual and organizational performance</w:t>
      </w:r>
    </w:p>
    <w:p w14:paraId="796CE171" w14:textId="77777777" w:rsidR="00DC07FB"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sz w:val="24"/>
          <w:szCs w:val="24"/>
          <w:lang w:val="en-US"/>
        </w:rPr>
        <w:t xml:space="preserve">Employability skills encompass the capabilities, mindset, and expertise that solidify an individual's value as well as desirable in the employment sphere. </w:t>
      </w:r>
      <w:r w:rsidR="0029764B" w:rsidRPr="008D6B1B">
        <w:rPr>
          <w:rFonts w:ascii="Times New Roman" w:hAnsi="Times New Roman" w:cs="Times New Roman"/>
          <w:sz w:val="24"/>
          <w:szCs w:val="24"/>
          <w:lang w:val="en-US"/>
        </w:rPr>
        <w:t>It could be analyzed that these proficiencies are significant for securing the best employment as well as advancing personal career growth and development. In addition, employability or soft skills also make considerable contributions to the improvement of the ultimate organizational performance and success in both the existing and overseas markets</w:t>
      </w:r>
      <w:r w:rsidR="00C90AB7" w:rsidRPr="008D6B1B">
        <w:rPr>
          <w:rFonts w:ascii="Times New Roman" w:hAnsi="Times New Roman" w:cs="Times New Roman"/>
          <w:sz w:val="24"/>
          <w:szCs w:val="24"/>
          <w:lang w:val="en-US"/>
        </w:rPr>
        <w:t xml:space="preserve"> </w:t>
      </w:r>
      <w:r w:rsidR="00C90AB7" w:rsidRPr="008D6B1B">
        <w:rPr>
          <w:rFonts w:ascii="Times New Roman" w:hAnsi="Times New Roman" w:cs="Times New Roman"/>
          <w:color w:val="222222"/>
          <w:sz w:val="24"/>
          <w:szCs w:val="24"/>
          <w:shd w:val="clear" w:color="auto" w:fill="FFFFFF"/>
        </w:rPr>
        <w:t>(Diamond and Spillane, 2016)</w:t>
      </w:r>
      <w:r w:rsidR="0029764B" w:rsidRPr="008D6B1B">
        <w:rPr>
          <w:rFonts w:ascii="Times New Roman" w:hAnsi="Times New Roman" w:cs="Times New Roman"/>
          <w:sz w:val="24"/>
          <w:szCs w:val="24"/>
          <w:lang w:val="en-US"/>
        </w:rPr>
        <w:t>.</w:t>
      </w:r>
      <w:r w:rsidR="00826EF2" w:rsidRPr="008D6B1B">
        <w:rPr>
          <w:rFonts w:ascii="Times New Roman" w:hAnsi="Times New Roman" w:cs="Times New Roman"/>
          <w:sz w:val="24"/>
          <w:szCs w:val="24"/>
          <w:lang w:val="en-US"/>
        </w:rPr>
        <w:t xml:space="preserve"> Attaining soft skills can be accomplished with the help of, diverse avenues, such as training programs, formal education and learning, and hands-on experience. In the current job market and business environment, there is intense competition, thus </w:t>
      </w:r>
      <w:r w:rsidR="005D4C40" w:rsidRPr="008D6B1B">
        <w:rPr>
          <w:rFonts w:ascii="Times New Roman" w:hAnsi="Times New Roman" w:cs="Times New Roman"/>
          <w:sz w:val="24"/>
          <w:szCs w:val="24"/>
          <w:lang w:val="en-US"/>
        </w:rPr>
        <w:t>businesses must employ candidates with considerable experience</w:t>
      </w:r>
      <w:r w:rsidR="00636F37" w:rsidRPr="008D6B1B">
        <w:rPr>
          <w:rFonts w:ascii="Times New Roman" w:hAnsi="Times New Roman" w:cs="Times New Roman"/>
          <w:sz w:val="24"/>
          <w:szCs w:val="24"/>
          <w:lang w:val="en-US"/>
        </w:rPr>
        <w:t xml:space="preserve"> and skills to perform competently and survive in the highly competitive market.</w:t>
      </w:r>
      <w:r w:rsidR="00597BBD" w:rsidRPr="008D6B1B">
        <w:rPr>
          <w:rFonts w:ascii="Times New Roman" w:hAnsi="Times New Roman" w:cs="Times New Roman"/>
          <w:sz w:val="24"/>
          <w:szCs w:val="24"/>
          <w:lang w:val="en-US"/>
        </w:rPr>
        <w:t xml:space="preserve"> Some popular employability or soft skills are effective communication, well leadership, self-motivation, dependability, patience, adaptability, teamwork, emotional management, and several others</w:t>
      </w:r>
      <w:r w:rsidR="00015C9C" w:rsidRPr="008D6B1B">
        <w:rPr>
          <w:rFonts w:ascii="Times New Roman" w:hAnsi="Times New Roman" w:cs="Times New Roman"/>
          <w:sz w:val="24"/>
          <w:szCs w:val="24"/>
          <w:lang w:val="en-US"/>
        </w:rPr>
        <w:t xml:space="preserve"> </w:t>
      </w:r>
      <w:r w:rsidR="00015C9C" w:rsidRPr="008D6B1B">
        <w:rPr>
          <w:rFonts w:ascii="Times New Roman" w:hAnsi="Times New Roman" w:cs="Times New Roman"/>
          <w:color w:val="222222"/>
          <w:sz w:val="24"/>
          <w:szCs w:val="24"/>
          <w:shd w:val="clear" w:color="auto" w:fill="FFFFFF"/>
        </w:rPr>
        <w:t>(Phillips and Klein, 2023)</w:t>
      </w:r>
      <w:r w:rsidR="00597BBD" w:rsidRPr="008D6B1B">
        <w:rPr>
          <w:rFonts w:ascii="Times New Roman" w:hAnsi="Times New Roman" w:cs="Times New Roman"/>
          <w:sz w:val="24"/>
          <w:szCs w:val="24"/>
          <w:lang w:val="en-US"/>
        </w:rPr>
        <w:t xml:space="preserve">. People or candidates can cultivate these soft skills and competencies </w:t>
      </w:r>
      <w:r w:rsidR="0072227C" w:rsidRPr="008D6B1B">
        <w:rPr>
          <w:rFonts w:ascii="Times New Roman" w:hAnsi="Times New Roman" w:cs="Times New Roman"/>
          <w:sz w:val="24"/>
          <w:szCs w:val="24"/>
          <w:lang w:val="en-US"/>
        </w:rPr>
        <w:t>by engaging in various activities, like volunteer work, paid employment, involvement in the community, participation in sports activities, and so on.</w:t>
      </w:r>
    </w:p>
    <w:p w14:paraId="6111970C" w14:textId="77777777" w:rsidR="00B12B64"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sz w:val="24"/>
          <w:szCs w:val="24"/>
          <w:lang w:val="en-US"/>
        </w:rPr>
        <w:t xml:space="preserve">Human resource managers and companies are persistently seeking candidates possessing significant employability or soft skills. Likewise, these abilities hold fundamental value for businesses as they ensure applicants </w:t>
      </w:r>
      <w:r w:rsidR="0085428C" w:rsidRPr="008D6B1B">
        <w:rPr>
          <w:rFonts w:ascii="Times New Roman" w:hAnsi="Times New Roman" w:cs="Times New Roman"/>
          <w:sz w:val="24"/>
          <w:szCs w:val="24"/>
          <w:lang w:val="en-US"/>
        </w:rPr>
        <w:t>can excellently cooperate with their team members and colleagues in the workplace</w:t>
      </w:r>
      <w:r w:rsidR="004C514F" w:rsidRPr="008D6B1B">
        <w:rPr>
          <w:rFonts w:ascii="Times New Roman" w:hAnsi="Times New Roman" w:cs="Times New Roman"/>
          <w:sz w:val="24"/>
          <w:szCs w:val="24"/>
          <w:lang w:val="en-US"/>
        </w:rPr>
        <w:t xml:space="preserve"> and make their worthier contributions to the overall success and growth of the business firm. In this essence, such proficiencies encompass problem-solving, collaboration, and communication</w:t>
      </w:r>
      <w:r w:rsidR="00DF7B57" w:rsidRPr="008D6B1B">
        <w:rPr>
          <w:rFonts w:ascii="Times New Roman" w:hAnsi="Times New Roman" w:cs="Times New Roman"/>
          <w:sz w:val="24"/>
          <w:szCs w:val="24"/>
          <w:lang w:val="en-US"/>
        </w:rPr>
        <w:t xml:space="preserve"> </w:t>
      </w:r>
      <w:r w:rsidR="00DF7B57" w:rsidRPr="008D6B1B">
        <w:rPr>
          <w:rFonts w:ascii="Times New Roman" w:hAnsi="Times New Roman" w:cs="Times New Roman"/>
          <w:color w:val="222222"/>
          <w:sz w:val="24"/>
          <w:szCs w:val="24"/>
          <w:shd w:val="clear" w:color="auto" w:fill="FFFFFF"/>
        </w:rPr>
        <w:t>(Ikendi and Retallick, 2023)</w:t>
      </w:r>
      <w:r w:rsidR="004C514F" w:rsidRPr="008D6B1B">
        <w:rPr>
          <w:rFonts w:ascii="Times New Roman" w:hAnsi="Times New Roman" w:cs="Times New Roman"/>
          <w:sz w:val="24"/>
          <w:szCs w:val="24"/>
          <w:lang w:val="en-US"/>
        </w:rPr>
        <w:t>. Consequently, this further improves the likelihood of candidates securing a high-paying and good job.</w:t>
      </w:r>
      <w:r w:rsidR="00574D16" w:rsidRPr="008D6B1B">
        <w:rPr>
          <w:rFonts w:ascii="Times New Roman" w:hAnsi="Times New Roman" w:cs="Times New Roman"/>
          <w:sz w:val="24"/>
          <w:szCs w:val="24"/>
          <w:lang w:val="en-US"/>
        </w:rPr>
        <w:t xml:space="preserve"> </w:t>
      </w:r>
      <w:r w:rsidR="003B64C8" w:rsidRPr="008D6B1B">
        <w:rPr>
          <w:rFonts w:ascii="Times New Roman" w:hAnsi="Times New Roman" w:cs="Times New Roman"/>
          <w:sz w:val="24"/>
          <w:szCs w:val="24"/>
          <w:lang w:val="en-US"/>
        </w:rPr>
        <w:t>Such</w:t>
      </w:r>
      <w:r w:rsidR="00574D16" w:rsidRPr="008D6B1B">
        <w:rPr>
          <w:rFonts w:ascii="Times New Roman" w:hAnsi="Times New Roman" w:cs="Times New Roman"/>
          <w:sz w:val="24"/>
          <w:szCs w:val="24"/>
          <w:lang w:val="en-US"/>
        </w:rPr>
        <w:t xml:space="preserve"> </w:t>
      </w:r>
      <w:r w:rsidR="00F56DBC" w:rsidRPr="008D6B1B">
        <w:rPr>
          <w:rFonts w:ascii="Times New Roman" w:hAnsi="Times New Roman" w:cs="Times New Roman"/>
          <w:sz w:val="24"/>
          <w:szCs w:val="24"/>
          <w:lang w:val="en-US"/>
        </w:rPr>
        <w:t xml:space="preserve">employability competencies </w:t>
      </w:r>
      <w:r w:rsidR="003B64C8" w:rsidRPr="008D6B1B">
        <w:rPr>
          <w:rFonts w:ascii="Times New Roman" w:hAnsi="Times New Roman" w:cs="Times New Roman"/>
          <w:sz w:val="24"/>
          <w:szCs w:val="24"/>
          <w:lang w:val="en-US"/>
        </w:rPr>
        <w:t>are highly advantageous for both the individual growth and the ultimate organ</w:t>
      </w:r>
      <w:r w:rsidR="008A4C8C" w:rsidRPr="008D6B1B">
        <w:rPr>
          <w:rFonts w:ascii="Times New Roman" w:hAnsi="Times New Roman" w:cs="Times New Roman"/>
          <w:sz w:val="24"/>
          <w:szCs w:val="24"/>
          <w:lang w:val="en-US"/>
        </w:rPr>
        <w:t>izational success of the companies</w:t>
      </w:r>
      <w:r w:rsidR="003B64C8" w:rsidRPr="008D6B1B">
        <w:rPr>
          <w:rFonts w:ascii="Times New Roman" w:hAnsi="Times New Roman" w:cs="Times New Roman"/>
          <w:sz w:val="24"/>
          <w:szCs w:val="24"/>
          <w:lang w:val="en-US"/>
        </w:rPr>
        <w:t xml:space="preserve"> in </w:t>
      </w:r>
      <w:r w:rsidR="008A4C8C" w:rsidRPr="008D6B1B">
        <w:rPr>
          <w:rFonts w:ascii="Times New Roman" w:hAnsi="Times New Roman" w:cs="Times New Roman"/>
          <w:sz w:val="24"/>
          <w:szCs w:val="24"/>
          <w:lang w:val="en-US"/>
        </w:rPr>
        <w:t>their</w:t>
      </w:r>
      <w:r w:rsidR="003B64C8" w:rsidRPr="008D6B1B">
        <w:rPr>
          <w:rFonts w:ascii="Times New Roman" w:hAnsi="Times New Roman" w:cs="Times New Roman"/>
          <w:sz w:val="24"/>
          <w:szCs w:val="24"/>
          <w:lang w:val="en-US"/>
        </w:rPr>
        <w:t xml:space="preserve"> potential market</w:t>
      </w:r>
      <w:r w:rsidR="003C5B13" w:rsidRPr="008D6B1B">
        <w:rPr>
          <w:rFonts w:ascii="Times New Roman" w:hAnsi="Times New Roman" w:cs="Times New Roman"/>
          <w:sz w:val="24"/>
          <w:szCs w:val="24"/>
          <w:lang w:val="en-US"/>
        </w:rPr>
        <w:t>s</w:t>
      </w:r>
      <w:r w:rsidR="003B64C8" w:rsidRPr="008D6B1B">
        <w:rPr>
          <w:rFonts w:ascii="Times New Roman" w:hAnsi="Times New Roman" w:cs="Times New Roman"/>
          <w:sz w:val="24"/>
          <w:szCs w:val="24"/>
          <w:lang w:val="en-US"/>
        </w:rPr>
        <w:t>.</w:t>
      </w:r>
      <w:r w:rsidR="003C5B13" w:rsidRPr="008D6B1B">
        <w:rPr>
          <w:rFonts w:ascii="Times New Roman" w:hAnsi="Times New Roman" w:cs="Times New Roman"/>
          <w:sz w:val="24"/>
          <w:szCs w:val="24"/>
          <w:lang w:val="en-US"/>
        </w:rPr>
        <w:t xml:space="preserve"> Likewise, strong communication abilities support the workforce to competently engage and collaborate with their team members, customers, and employees. Besides this, </w:t>
      </w:r>
      <w:r w:rsidR="004E754B" w:rsidRPr="008D6B1B">
        <w:rPr>
          <w:rFonts w:ascii="Times New Roman" w:hAnsi="Times New Roman" w:cs="Times New Roman"/>
          <w:sz w:val="24"/>
          <w:szCs w:val="24"/>
          <w:lang w:val="en-US"/>
        </w:rPr>
        <w:t xml:space="preserve">problem-solving skills are another core employability skills that help executives deal with different complexities and </w:t>
      </w:r>
      <w:r w:rsidR="004E754B" w:rsidRPr="008D6B1B">
        <w:rPr>
          <w:rFonts w:ascii="Times New Roman" w:hAnsi="Times New Roman" w:cs="Times New Roman"/>
          <w:sz w:val="24"/>
          <w:szCs w:val="24"/>
          <w:lang w:val="en-US"/>
        </w:rPr>
        <w:lastRenderedPageBreak/>
        <w:t>problems efficiently</w:t>
      </w:r>
      <w:r w:rsidR="00264C5B" w:rsidRPr="008D6B1B">
        <w:rPr>
          <w:rFonts w:ascii="Times New Roman" w:hAnsi="Times New Roman" w:cs="Times New Roman"/>
          <w:sz w:val="24"/>
          <w:szCs w:val="24"/>
          <w:lang w:val="en-US"/>
        </w:rPr>
        <w:t xml:space="preserve"> </w:t>
      </w:r>
      <w:r w:rsidR="00264C5B" w:rsidRPr="008D6B1B">
        <w:rPr>
          <w:rFonts w:ascii="Times New Roman" w:hAnsi="Times New Roman" w:cs="Times New Roman"/>
          <w:color w:val="222222"/>
          <w:sz w:val="24"/>
          <w:szCs w:val="24"/>
          <w:shd w:val="clear" w:color="auto" w:fill="FFFFFF"/>
        </w:rPr>
        <w:t>(Qing and Jinhua, 2023)</w:t>
      </w:r>
      <w:r w:rsidR="004E754B" w:rsidRPr="008D6B1B">
        <w:rPr>
          <w:rFonts w:ascii="Times New Roman" w:hAnsi="Times New Roman" w:cs="Times New Roman"/>
          <w:sz w:val="24"/>
          <w:szCs w:val="24"/>
          <w:lang w:val="en-US"/>
        </w:rPr>
        <w:t>.</w:t>
      </w:r>
      <w:r w:rsidR="003B4F8E" w:rsidRPr="008D6B1B">
        <w:rPr>
          <w:rFonts w:ascii="Times New Roman" w:hAnsi="Times New Roman" w:cs="Times New Roman"/>
          <w:sz w:val="24"/>
          <w:szCs w:val="24"/>
          <w:lang w:val="en-US"/>
        </w:rPr>
        <w:t xml:space="preserve"> As a consequence, </w:t>
      </w:r>
      <w:r w:rsidR="00935022" w:rsidRPr="008D6B1B">
        <w:rPr>
          <w:rFonts w:ascii="Times New Roman" w:hAnsi="Times New Roman" w:cs="Times New Roman"/>
          <w:sz w:val="24"/>
          <w:szCs w:val="24"/>
          <w:lang w:val="en-US"/>
        </w:rPr>
        <w:t>improved job performance</w:t>
      </w:r>
      <w:r w:rsidR="0076622D" w:rsidRPr="008D6B1B">
        <w:rPr>
          <w:rFonts w:ascii="Times New Roman" w:hAnsi="Times New Roman" w:cs="Times New Roman"/>
          <w:sz w:val="24"/>
          <w:szCs w:val="24"/>
          <w:lang w:val="en-US"/>
        </w:rPr>
        <w:t xml:space="preserve"> from the respectiv</w:t>
      </w:r>
      <w:r w:rsidR="00F12A73" w:rsidRPr="008D6B1B">
        <w:rPr>
          <w:rFonts w:ascii="Times New Roman" w:hAnsi="Times New Roman" w:cs="Times New Roman"/>
          <w:sz w:val="24"/>
          <w:szCs w:val="24"/>
          <w:lang w:val="en-US"/>
        </w:rPr>
        <w:t xml:space="preserve">e employability skills can lead to </w:t>
      </w:r>
      <w:r w:rsidR="007E6724" w:rsidRPr="008D6B1B">
        <w:rPr>
          <w:rFonts w:ascii="Times New Roman" w:hAnsi="Times New Roman" w:cs="Times New Roman"/>
          <w:sz w:val="24"/>
          <w:szCs w:val="24"/>
          <w:lang w:val="en-US"/>
        </w:rPr>
        <w:t>superior</w:t>
      </w:r>
      <w:r w:rsidR="00F12A73" w:rsidRPr="008D6B1B">
        <w:rPr>
          <w:rFonts w:ascii="Times New Roman" w:hAnsi="Times New Roman" w:cs="Times New Roman"/>
          <w:sz w:val="24"/>
          <w:szCs w:val="24"/>
          <w:lang w:val="en-US"/>
        </w:rPr>
        <w:t xml:space="preserve"> career advancement, job fulfillment, and job security.</w:t>
      </w:r>
      <w:r w:rsidRPr="008D6B1B">
        <w:rPr>
          <w:rFonts w:ascii="Times New Roman" w:hAnsi="Times New Roman" w:cs="Times New Roman"/>
          <w:sz w:val="24"/>
          <w:szCs w:val="24"/>
          <w:lang w:val="en-US"/>
        </w:rPr>
        <w:t xml:space="preserve"> Employees with efficient soft competencies are highly likely to quickly adapt to different work conditions and they are better equipped to improve their overall performance and effectiveness in the workplace</w:t>
      </w:r>
      <w:r w:rsidR="008437EB" w:rsidRPr="008D6B1B">
        <w:rPr>
          <w:rFonts w:ascii="Times New Roman" w:hAnsi="Times New Roman" w:cs="Times New Roman"/>
          <w:sz w:val="24"/>
          <w:szCs w:val="24"/>
          <w:lang w:val="en-US"/>
        </w:rPr>
        <w:t xml:space="preserve"> </w:t>
      </w:r>
      <w:r w:rsidR="008437EB" w:rsidRPr="008D6B1B">
        <w:rPr>
          <w:rFonts w:ascii="Times New Roman" w:hAnsi="Times New Roman" w:cs="Times New Roman"/>
          <w:color w:val="222222"/>
          <w:sz w:val="24"/>
          <w:szCs w:val="24"/>
          <w:shd w:val="clear" w:color="auto" w:fill="FFFFFF"/>
        </w:rPr>
        <w:t>(Golensky and Hager, 2020)</w:t>
      </w:r>
      <w:r w:rsidRPr="008D6B1B">
        <w:rPr>
          <w:rFonts w:ascii="Times New Roman" w:hAnsi="Times New Roman" w:cs="Times New Roman"/>
          <w:sz w:val="24"/>
          <w:szCs w:val="24"/>
          <w:lang w:val="en-US"/>
        </w:rPr>
        <w:t>.</w:t>
      </w:r>
      <w:r w:rsidR="006F571F" w:rsidRPr="008D6B1B">
        <w:rPr>
          <w:rFonts w:ascii="Times New Roman" w:hAnsi="Times New Roman" w:cs="Times New Roman"/>
          <w:sz w:val="24"/>
          <w:szCs w:val="24"/>
          <w:lang w:val="en-US"/>
        </w:rPr>
        <w:t xml:space="preserve"> In today's dynamic labor market and business environment, employability skills help employees adapt to new technologies, and advance their creativity, consistency, flexibility, and willingness to acquire other things as well</w:t>
      </w:r>
      <w:r w:rsidR="00914682" w:rsidRPr="008D6B1B">
        <w:rPr>
          <w:rFonts w:ascii="Times New Roman" w:hAnsi="Times New Roman" w:cs="Times New Roman"/>
          <w:sz w:val="24"/>
          <w:szCs w:val="24"/>
          <w:lang w:val="en-US"/>
        </w:rPr>
        <w:t xml:space="preserve"> </w:t>
      </w:r>
      <w:r w:rsidR="00914682" w:rsidRPr="008D6B1B">
        <w:rPr>
          <w:rFonts w:ascii="Times New Roman" w:hAnsi="Times New Roman" w:cs="Times New Roman"/>
          <w:color w:val="222222"/>
          <w:sz w:val="24"/>
          <w:szCs w:val="24"/>
          <w:shd w:val="clear" w:color="auto" w:fill="FFFFFF"/>
        </w:rPr>
        <w:t>(Crawford, 2023)</w:t>
      </w:r>
      <w:r w:rsidR="006F571F" w:rsidRPr="008D6B1B">
        <w:rPr>
          <w:rFonts w:ascii="Times New Roman" w:hAnsi="Times New Roman" w:cs="Times New Roman"/>
          <w:sz w:val="24"/>
          <w:szCs w:val="24"/>
          <w:lang w:val="en-US"/>
        </w:rPr>
        <w:t>.</w:t>
      </w:r>
      <w:r w:rsidR="00834E0C" w:rsidRPr="008D6B1B">
        <w:rPr>
          <w:rFonts w:ascii="Times New Roman" w:hAnsi="Times New Roman" w:cs="Times New Roman"/>
          <w:sz w:val="24"/>
          <w:szCs w:val="24"/>
          <w:lang w:val="en-US"/>
        </w:rPr>
        <w:t xml:space="preserve"> Consequently, such skills provide the fundamental edge to both the workforce and the company to improve their ultimate effectiveness, </w:t>
      </w:r>
      <w:r w:rsidR="001327F9" w:rsidRPr="008D6B1B">
        <w:rPr>
          <w:rFonts w:ascii="Times New Roman" w:hAnsi="Times New Roman" w:cs="Times New Roman"/>
          <w:sz w:val="24"/>
          <w:szCs w:val="24"/>
          <w:lang w:val="en-US"/>
        </w:rPr>
        <w:t>efficacy</w:t>
      </w:r>
      <w:r w:rsidR="00834E0C" w:rsidRPr="008D6B1B">
        <w:rPr>
          <w:rFonts w:ascii="Times New Roman" w:hAnsi="Times New Roman" w:cs="Times New Roman"/>
          <w:sz w:val="24"/>
          <w:szCs w:val="24"/>
          <w:lang w:val="en-US"/>
        </w:rPr>
        <w:t xml:space="preserve"> to perform, and performance in the </w:t>
      </w:r>
      <w:r w:rsidR="001327F9" w:rsidRPr="008D6B1B">
        <w:rPr>
          <w:rFonts w:ascii="Times New Roman" w:hAnsi="Times New Roman" w:cs="Times New Roman"/>
          <w:sz w:val="24"/>
          <w:szCs w:val="24"/>
          <w:lang w:val="en-US"/>
        </w:rPr>
        <w:t>targeted</w:t>
      </w:r>
      <w:r w:rsidR="00834E0C" w:rsidRPr="008D6B1B">
        <w:rPr>
          <w:rFonts w:ascii="Times New Roman" w:hAnsi="Times New Roman" w:cs="Times New Roman"/>
          <w:sz w:val="24"/>
          <w:szCs w:val="24"/>
          <w:lang w:val="en-US"/>
        </w:rPr>
        <w:t xml:space="preserve"> market.</w:t>
      </w:r>
    </w:p>
    <w:p w14:paraId="7ADC8FE2" w14:textId="77777777" w:rsidR="0036778C" w:rsidRDefault="0036778C" w:rsidP="008D6B1B">
      <w:pPr>
        <w:spacing w:after="0" w:line="360" w:lineRule="auto"/>
        <w:jc w:val="both"/>
        <w:rPr>
          <w:rFonts w:ascii="Times New Roman" w:hAnsi="Times New Roman" w:cs="Times New Roman"/>
          <w:b/>
          <w:sz w:val="24"/>
          <w:szCs w:val="24"/>
          <w:lang w:val="en-US"/>
        </w:rPr>
      </w:pPr>
    </w:p>
    <w:p w14:paraId="7A88B9D9" w14:textId="77777777" w:rsidR="0036778C" w:rsidRDefault="0036778C" w:rsidP="008D6B1B">
      <w:pPr>
        <w:spacing w:after="0" w:line="360" w:lineRule="auto"/>
        <w:jc w:val="both"/>
        <w:rPr>
          <w:rFonts w:ascii="Times New Roman" w:hAnsi="Times New Roman" w:cs="Times New Roman"/>
          <w:b/>
          <w:sz w:val="24"/>
          <w:szCs w:val="24"/>
          <w:lang w:val="en-US"/>
        </w:rPr>
      </w:pPr>
    </w:p>
    <w:p w14:paraId="6A4EB7A2" w14:textId="77777777" w:rsidR="0036778C" w:rsidRDefault="0036778C" w:rsidP="008D6B1B">
      <w:pPr>
        <w:spacing w:after="0" w:line="360" w:lineRule="auto"/>
        <w:jc w:val="both"/>
        <w:rPr>
          <w:rFonts w:ascii="Times New Roman" w:hAnsi="Times New Roman" w:cs="Times New Roman"/>
          <w:b/>
          <w:sz w:val="24"/>
          <w:szCs w:val="24"/>
          <w:lang w:val="en-US"/>
        </w:rPr>
      </w:pPr>
    </w:p>
    <w:p w14:paraId="68E7C127" w14:textId="77777777" w:rsidR="0036778C" w:rsidRDefault="0036778C" w:rsidP="008D6B1B">
      <w:pPr>
        <w:spacing w:after="0" w:line="360" w:lineRule="auto"/>
        <w:jc w:val="both"/>
        <w:rPr>
          <w:rFonts w:ascii="Times New Roman" w:hAnsi="Times New Roman" w:cs="Times New Roman"/>
          <w:b/>
          <w:sz w:val="24"/>
          <w:szCs w:val="24"/>
          <w:lang w:val="en-US"/>
        </w:rPr>
      </w:pPr>
    </w:p>
    <w:p w14:paraId="1DE9E650" w14:textId="77777777" w:rsidR="0036778C" w:rsidRDefault="0036778C" w:rsidP="008D6B1B">
      <w:pPr>
        <w:spacing w:after="0" w:line="360" w:lineRule="auto"/>
        <w:jc w:val="both"/>
        <w:rPr>
          <w:rFonts w:ascii="Times New Roman" w:hAnsi="Times New Roman" w:cs="Times New Roman"/>
          <w:b/>
          <w:sz w:val="24"/>
          <w:szCs w:val="24"/>
          <w:lang w:val="en-US"/>
        </w:rPr>
      </w:pPr>
    </w:p>
    <w:p w14:paraId="3135492E" w14:textId="77777777" w:rsidR="0036778C" w:rsidRDefault="0036778C" w:rsidP="008D6B1B">
      <w:pPr>
        <w:spacing w:after="0" w:line="360" w:lineRule="auto"/>
        <w:jc w:val="both"/>
        <w:rPr>
          <w:rFonts w:ascii="Times New Roman" w:hAnsi="Times New Roman" w:cs="Times New Roman"/>
          <w:b/>
          <w:sz w:val="24"/>
          <w:szCs w:val="24"/>
          <w:lang w:val="en-US"/>
        </w:rPr>
      </w:pPr>
    </w:p>
    <w:p w14:paraId="64453370" w14:textId="77777777" w:rsidR="0036778C" w:rsidRDefault="0036778C" w:rsidP="008D6B1B">
      <w:pPr>
        <w:spacing w:after="0" w:line="360" w:lineRule="auto"/>
        <w:jc w:val="both"/>
        <w:rPr>
          <w:rFonts w:ascii="Times New Roman" w:hAnsi="Times New Roman" w:cs="Times New Roman"/>
          <w:b/>
          <w:sz w:val="24"/>
          <w:szCs w:val="24"/>
          <w:lang w:val="en-US"/>
        </w:rPr>
      </w:pPr>
    </w:p>
    <w:p w14:paraId="4DD345B3" w14:textId="77777777" w:rsidR="0036778C" w:rsidRDefault="0036778C" w:rsidP="008D6B1B">
      <w:pPr>
        <w:spacing w:after="0" w:line="360" w:lineRule="auto"/>
        <w:jc w:val="both"/>
        <w:rPr>
          <w:rFonts w:ascii="Times New Roman" w:hAnsi="Times New Roman" w:cs="Times New Roman"/>
          <w:b/>
          <w:sz w:val="24"/>
          <w:szCs w:val="24"/>
          <w:lang w:val="en-US"/>
        </w:rPr>
      </w:pPr>
    </w:p>
    <w:p w14:paraId="3D25C117" w14:textId="77777777" w:rsidR="0036778C" w:rsidRDefault="0036778C" w:rsidP="008D6B1B">
      <w:pPr>
        <w:spacing w:after="0" w:line="360" w:lineRule="auto"/>
        <w:jc w:val="both"/>
        <w:rPr>
          <w:rFonts w:ascii="Times New Roman" w:hAnsi="Times New Roman" w:cs="Times New Roman"/>
          <w:b/>
          <w:sz w:val="24"/>
          <w:szCs w:val="24"/>
          <w:lang w:val="en-US"/>
        </w:rPr>
      </w:pPr>
    </w:p>
    <w:p w14:paraId="6C6D59C2" w14:textId="77777777" w:rsidR="0036778C" w:rsidRDefault="0036778C" w:rsidP="008D6B1B">
      <w:pPr>
        <w:spacing w:after="0" w:line="360" w:lineRule="auto"/>
        <w:jc w:val="both"/>
        <w:rPr>
          <w:rFonts w:ascii="Times New Roman" w:hAnsi="Times New Roman" w:cs="Times New Roman"/>
          <w:b/>
          <w:sz w:val="24"/>
          <w:szCs w:val="24"/>
          <w:lang w:val="en-US"/>
        </w:rPr>
      </w:pPr>
    </w:p>
    <w:p w14:paraId="3A194F7A" w14:textId="77777777" w:rsidR="0036778C" w:rsidRDefault="0036778C" w:rsidP="008D6B1B">
      <w:pPr>
        <w:spacing w:after="0" w:line="360" w:lineRule="auto"/>
        <w:jc w:val="both"/>
        <w:rPr>
          <w:rFonts w:ascii="Times New Roman" w:hAnsi="Times New Roman" w:cs="Times New Roman"/>
          <w:b/>
          <w:sz w:val="24"/>
          <w:szCs w:val="24"/>
          <w:lang w:val="en-US"/>
        </w:rPr>
      </w:pPr>
    </w:p>
    <w:p w14:paraId="780AD9A7" w14:textId="77777777" w:rsidR="0036778C" w:rsidRDefault="0036778C" w:rsidP="008D6B1B">
      <w:pPr>
        <w:spacing w:after="0" w:line="360" w:lineRule="auto"/>
        <w:jc w:val="both"/>
        <w:rPr>
          <w:rFonts w:ascii="Times New Roman" w:hAnsi="Times New Roman" w:cs="Times New Roman"/>
          <w:b/>
          <w:sz w:val="24"/>
          <w:szCs w:val="24"/>
          <w:lang w:val="en-US"/>
        </w:rPr>
      </w:pPr>
    </w:p>
    <w:p w14:paraId="534CCFCE" w14:textId="77777777" w:rsidR="0036778C" w:rsidRDefault="0036778C" w:rsidP="008D6B1B">
      <w:pPr>
        <w:spacing w:after="0" w:line="360" w:lineRule="auto"/>
        <w:jc w:val="both"/>
        <w:rPr>
          <w:rFonts w:ascii="Times New Roman" w:hAnsi="Times New Roman" w:cs="Times New Roman"/>
          <w:b/>
          <w:sz w:val="24"/>
          <w:szCs w:val="24"/>
          <w:lang w:val="en-US"/>
        </w:rPr>
      </w:pPr>
    </w:p>
    <w:p w14:paraId="44CD00A8" w14:textId="77777777" w:rsidR="0036778C" w:rsidRDefault="0036778C" w:rsidP="008D6B1B">
      <w:pPr>
        <w:spacing w:after="0" w:line="360" w:lineRule="auto"/>
        <w:jc w:val="both"/>
        <w:rPr>
          <w:rFonts w:ascii="Times New Roman" w:hAnsi="Times New Roman" w:cs="Times New Roman"/>
          <w:b/>
          <w:sz w:val="24"/>
          <w:szCs w:val="24"/>
          <w:lang w:val="en-US"/>
        </w:rPr>
      </w:pPr>
    </w:p>
    <w:p w14:paraId="079EF950" w14:textId="77777777" w:rsidR="0036778C" w:rsidRDefault="0036778C" w:rsidP="008D6B1B">
      <w:pPr>
        <w:spacing w:after="0" w:line="360" w:lineRule="auto"/>
        <w:jc w:val="both"/>
        <w:rPr>
          <w:rFonts w:ascii="Times New Roman" w:hAnsi="Times New Roman" w:cs="Times New Roman"/>
          <w:b/>
          <w:sz w:val="24"/>
          <w:szCs w:val="24"/>
          <w:lang w:val="en-US"/>
        </w:rPr>
      </w:pPr>
    </w:p>
    <w:p w14:paraId="78CF2217" w14:textId="77777777" w:rsidR="0036778C" w:rsidRDefault="0036778C" w:rsidP="008D6B1B">
      <w:pPr>
        <w:spacing w:after="0" w:line="360" w:lineRule="auto"/>
        <w:jc w:val="both"/>
        <w:rPr>
          <w:rFonts w:ascii="Times New Roman" w:hAnsi="Times New Roman" w:cs="Times New Roman"/>
          <w:b/>
          <w:sz w:val="24"/>
          <w:szCs w:val="24"/>
          <w:lang w:val="en-US"/>
        </w:rPr>
      </w:pPr>
    </w:p>
    <w:p w14:paraId="3D5BB6C1" w14:textId="77777777" w:rsidR="0036778C" w:rsidRDefault="0036778C" w:rsidP="008D6B1B">
      <w:pPr>
        <w:spacing w:after="0" w:line="360" w:lineRule="auto"/>
        <w:jc w:val="both"/>
        <w:rPr>
          <w:rFonts w:ascii="Times New Roman" w:hAnsi="Times New Roman" w:cs="Times New Roman"/>
          <w:b/>
          <w:sz w:val="24"/>
          <w:szCs w:val="24"/>
          <w:lang w:val="en-US"/>
        </w:rPr>
      </w:pPr>
    </w:p>
    <w:p w14:paraId="027EE142" w14:textId="77777777" w:rsidR="0036778C" w:rsidRDefault="0036778C" w:rsidP="008D6B1B">
      <w:pPr>
        <w:spacing w:after="0" w:line="360" w:lineRule="auto"/>
        <w:jc w:val="both"/>
        <w:rPr>
          <w:rFonts w:ascii="Times New Roman" w:hAnsi="Times New Roman" w:cs="Times New Roman"/>
          <w:b/>
          <w:sz w:val="24"/>
          <w:szCs w:val="24"/>
          <w:lang w:val="en-US"/>
        </w:rPr>
      </w:pPr>
    </w:p>
    <w:p w14:paraId="58945DF8" w14:textId="77777777" w:rsidR="0036778C" w:rsidRDefault="0036778C" w:rsidP="008D6B1B">
      <w:pPr>
        <w:spacing w:after="0" w:line="360" w:lineRule="auto"/>
        <w:jc w:val="both"/>
        <w:rPr>
          <w:rFonts w:ascii="Times New Roman" w:hAnsi="Times New Roman" w:cs="Times New Roman"/>
          <w:b/>
          <w:sz w:val="24"/>
          <w:szCs w:val="24"/>
          <w:lang w:val="en-US"/>
        </w:rPr>
      </w:pPr>
    </w:p>
    <w:p w14:paraId="4EE5C764" w14:textId="77777777" w:rsidR="0036778C" w:rsidRDefault="0036778C" w:rsidP="008D6B1B">
      <w:pPr>
        <w:spacing w:after="0" w:line="360" w:lineRule="auto"/>
        <w:jc w:val="both"/>
        <w:rPr>
          <w:rFonts w:ascii="Times New Roman" w:hAnsi="Times New Roman" w:cs="Times New Roman"/>
          <w:b/>
          <w:sz w:val="24"/>
          <w:szCs w:val="24"/>
          <w:lang w:val="en-US"/>
        </w:rPr>
      </w:pPr>
    </w:p>
    <w:p w14:paraId="601F1F11" w14:textId="77777777" w:rsidR="0036778C" w:rsidRDefault="0036778C" w:rsidP="008D6B1B">
      <w:pPr>
        <w:spacing w:after="0" w:line="360" w:lineRule="auto"/>
        <w:jc w:val="both"/>
        <w:rPr>
          <w:rFonts w:ascii="Times New Roman" w:hAnsi="Times New Roman" w:cs="Times New Roman"/>
          <w:b/>
          <w:sz w:val="24"/>
          <w:szCs w:val="24"/>
          <w:lang w:val="en-US"/>
        </w:rPr>
      </w:pPr>
    </w:p>
    <w:p w14:paraId="24F7C3EB" w14:textId="77777777" w:rsidR="0036778C" w:rsidRDefault="0036778C" w:rsidP="008D6B1B">
      <w:pPr>
        <w:spacing w:after="0" w:line="360" w:lineRule="auto"/>
        <w:jc w:val="both"/>
        <w:rPr>
          <w:rFonts w:ascii="Times New Roman" w:hAnsi="Times New Roman" w:cs="Times New Roman"/>
          <w:b/>
          <w:sz w:val="24"/>
          <w:szCs w:val="24"/>
          <w:lang w:val="en-US"/>
        </w:rPr>
      </w:pPr>
    </w:p>
    <w:p w14:paraId="5023C1B2" w14:textId="77777777" w:rsidR="0036778C" w:rsidRDefault="0036778C" w:rsidP="008D6B1B">
      <w:pPr>
        <w:spacing w:after="0" w:line="360" w:lineRule="auto"/>
        <w:jc w:val="both"/>
        <w:rPr>
          <w:rFonts w:ascii="Times New Roman" w:hAnsi="Times New Roman" w:cs="Times New Roman"/>
          <w:b/>
          <w:sz w:val="24"/>
          <w:szCs w:val="24"/>
          <w:lang w:val="en-US"/>
        </w:rPr>
      </w:pPr>
    </w:p>
    <w:p w14:paraId="06CAB3C4" w14:textId="77777777" w:rsidR="0036778C" w:rsidRDefault="0036778C" w:rsidP="008D6B1B">
      <w:pPr>
        <w:spacing w:after="0" w:line="360" w:lineRule="auto"/>
        <w:jc w:val="both"/>
        <w:rPr>
          <w:rFonts w:ascii="Times New Roman" w:hAnsi="Times New Roman" w:cs="Times New Roman"/>
          <w:b/>
          <w:sz w:val="24"/>
          <w:szCs w:val="24"/>
          <w:lang w:val="en-US"/>
        </w:rPr>
      </w:pPr>
    </w:p>
    <w:p w14:paraId="295F2179" w14:textId="77777777" w:rsidR="0036778C" w:rsidRDefault="0036778C" w:rsidP="008D6B1B">
      <w:pPr>
        <w:spacing w:after="0" w:line="360" w:lineRule="auto"/>
        <w:jc w:val="both"/>
        <w:rPr>
          <w:rFonts w:ascii="Times New Roman" w:hAnsi="Times New Roman" w:cs="Times New Roman"/>
          <w:b/>
          <w:sz w:val="24"/>
          <w:szCs w:val="24"/>
          <w:lang w:val="en-US"/>
        </w:rPr>
      </w:pPr>
    </w:p>
    <w:p w14:paraId="4193EC6F" w14:textId="77777777" w:rsidR="0036778C" w:rsidRDefault="0036778C" w:rsidP="008D6B1B">
      <w:pPr>
        <w:spacing w:after="0" w:line="360" w:lineRule="auto"/>
        <w:jc w:val="both"/>
        <w:rPr>
          <w:rFonts w:ascii="Times New Roman" w:hAnsi="Times New Roman" w:cs="Times New Roman"/>
          <w:b/>
          <w:sz w:val="24"/>
          <w:szCs w:val="24"/>
          <w:lang w:val="en-US"/>
        </w:rPr>
      </w:pPr>
    </w:p>
    <w:p w14:paraId="62E2311E" w14:textId="77777777" w:rsidR="0036778C" w:rsidRDefault="0036778C" w:rsidP="008D6B1B">
      <w:pPr>
        <w:spacing w:after="0" w:line="360" w:lineRule="auto"/>
        <w:jc w:val="both"/>
        <w:rPr>
          <w:rFonts w:ascii="Times New Roman" w:hAnsi="Times New Roman" w:cs="Times New Roman"/>
          <w:b/>
          <w:sz w:val="24"/>
          <w:szCs w:val="24"/>
          <w:lang w:val="en-US"/>
        </w:rPr>
      </w:pPr>
    </w:p>
    <w:p w14:paraId="1A834117" w14:textId="77777777" w:rsidR="0036778C" w:rsidRDefault="0036778C" w:rsidP="008D6B1B">
      <w:pPr>
        <w:spacing w:after="0" w:line="360" w:lineRule="auto"/>
        <w:jc w:val="both"/>
        <w:rPr>
          <w:rFonts w:ascii="Times New Roman" w:hAnsi="Times New Roman" w:cs="Times New Roman"/>
          <w:b/>
          <w:sz w:val="24"/>
          <w:szCs w:val="24"/>
          <w:lang w:val="en-US"/>
        </w:rPr>
      </w:pPr>
    </w:p>
    <w:p w14:paraId="3864C621" w14:textId="77777777" w:rsidR="0042462C" w:rsidRPr="008D6B1B" w:rsidRDefault="00000000" w:rsidP="00FD7DDF">
      <w:pPr>
        <w:pStyle w:val="Heading2"/>
        <w:rPr>
          <w:lang w:val="en-US"/>
        </w:rPr>
      </w:pPr>
      <w:bookmarkStart w:id="5" w:name="_Toc160210874"/>
      <w:r w:rsidRPr="008D6B1B">
        <w:rPr>
          <w:lang w:val="en-US"/>
        </w:rPr>
        <w:t>Conclusion</w:t>
      </w:r>
      <w:bookmarkEnd w:id="5"/>
    </w:p>
    <w:p w14:paraId="0D11B15D" w14:textId="77777777" w:rsidR="005741BD" w:rsidRPr="008D6B1B" w:rsidRDefault="00000000" w:rsidP="008D6B1B">
      <w:pPr>
        <w:spacing w:after="0" w:line="360" w:lineRule="auto"/>
        <w:jc w:val="both"/>
        <w:rPr>
          <w:rFonts w:ascii="Times New Roman" w:hAnsi="Times New Roman" w:cs="Times New Roman"/>
          <w:sz w:val="24"/>
          <w:szCs w:val="24"/>
          <w:lang w:val="en-US"/>
        </w:rPr>
      </w:pPr>
      <w:r w:rsidRPr="008D6B1B">
        <w:rPr>
          <w:rFonts w:ascii="Times New Roman" w:hAnsi="Times New Roman" w:cs="Times New Roman"/>
          <w:sz w:val="24"/>
          <w:szCs w:val="24"/>
          <w:lang w:val="en-US"/>
        </w:rPr>
        <w:t xml:space="preserve">In conclusion, the following </w:t>
      </w:r>
      <w:r w:rsidR="00622CF3" w:rsidRPr="008D6B1B">
        <w:rPr>
          <w:rFonts w:ascii="Times New Roman" w:hAnsi="Times New Roman" w:cs="Times New Roman"/>
          <w:sz w:val="24"/>
          <w:szCs w:val="24"/>
          <w:lang w:val="en-US"/>
        </w:rPr>
        <w:t>essay</w:t>
      </w:r>
      <w:r w:rsidRPr="008D6B1B">
        <w:rPr>
          <w:rFonts w:ascii="Times New Roman" w:hAnsi="Times New Roman" w:cs="Times New Roman"/>
          <w:sz w:val="24"/>
          <w:szCs w:val="24"/>
          <w:lang w:val="en-US"/>
        </w:rPr>
        <w:t xml:space="preserve"> emphasizes that</w:t>
      </w:r>
      <w:r w:rsidR="00740DE2" w:rsidRPr="008D6B1B">
        <w:rPr>
          <w:rFonts w:ascii="Times New Roman" w:hAnsi="Times New Roman" w:cs="Times New Roman"/>
          <w:sz w:val="24"/>
          <w:szCs w:val="24"/>
          <w:lang w:val="en-US"/>
        </w:rPr>
        <w:t xml:space="preserve"> </w:t>
      </w:r>
      <w:r w:rsidR="00A90BF5" w:rsidRPr="008D6B1B">
        <w:rPr>
          <w:rFonts w:ascii="Times New Roman" w:hAnsi="Times New Roman" w:cs="Times New Roman"/>
          <w:sz w:val="24"/>
          <w:szCs w:val="24"/>
          <w:lang w:val="en-US"/>
        </w:rPr>
        <w:t xml:space="preserve">employability skills and capabilities </w:t>
      </w:r>
      <w:r w:rsidR="00740DE2" w:rsidRPr="008D6B1B">
        <w:rPr>
          <w:rFonts w:ascii="Times New Roman" w:hAnsi="Times New Roman" w:cs="Times New Roman"/>
          <w:sz w:val="24"/>
          <w:szCs w:val="24"/>
          <w:lang w:val="en-US"/>
        </w:rPr>
        <w:t>are significant for securing the best employment as well as advancing personal career growth and development. In addition, employability or soft skills also make considerable contributions to the improvement of the ultimate organizational performance and success in both the existing and overseas markets.</w:t>
      </w:r>
      <w:r w:rsidR="00622CF3" w:rsidRPr="008D6B1B">
        <w:rPr>
          <w:rFonts w:ascii="Times New Roman" w:hAnsi="Times New Roman" w:cs="Times New Roman"/>
          <w:sz w:val="24"/>
          <w:szCs w:val="24"/>
          <w:lang w:val="en-US"/>
        </w:rPr>
        <w:t xml:space="preserve"> More likely, it concludes that</w:t>
      </w:r>
      <w:r w:rsidR="009A1180" w:rsidRPr="008D6B1B">
        <w:rPr>
          <w:rFonts w:ascii="Times New Roman" w:hAnsi="Times New Roman" w:cs="Times New Roman"/>
          <w:sz w:val="24"/>
          <w:szCs w:val="24"/>
          <w:lang w:val="en-US"/>
        </w:rPr>
        <w:t xml:space="preserve"> these abilities hold fundamental value for businesses as they ensure applicants can excellently cooperate with their team members and colleagues in the workplace and make their worthier contributions to the overall success and growth of the business firm.</w:t>
      </w:r>
      <w:r w:rsidR="00F95C2B" w:rsidRPr="008D6B1B">
        <w:rPr>
          <w:rFonts w:ascii="Times New Roman" w:hAnsi="Times New Roman" w:cs="Times New Roman"/>
          <w:sz w:val="24"/>
          <w:szCs w:val="24"/>
          <w:lang w:val="en-US"/>
        </w:rPr>
        <w:t xml:space="preserve"> Likewise, effective use of the different elements of communication helps employees to improve their overall performance in the workplace, including the sender, receiver, message, medium, and feedback. Considerably, these elements of communication help to convey a message with clarity.</w:t>
      </w:r>
    </w:p>
    <w:p w14:paraId="7ACDFA4C" w14:textId="77777777" w:rsidR="004144F7" w:rsidRDefault="004144F7" w:rsidP="008D6B1B">
      <w:pPr>
        <w:spacing w:after="0" w:line="360" w:lineRule="auto"/>
        <w:jc w:val="both"/>
        <w:rPr>
          <w:rFonts w:ascii="Times New Roman" w:hAnsi="Times New Roman" w:cs="Times New Roman"/>
          <w:b/>
          <w:sz w:val="24"/>
          <w:szCs w:val="24"/>
          <w:lang w:val="en-US"/>
        </w:rPr>
      </w:pPr>
    </w:p>
    <w:p w14:paraId="4B083AAF" w14:textId="77777777" w:rsidR="004144F7" w:rsidRDefault="004144F7" w:rsidP="008D6B1B">
      <w:pPr>
        <w:spacing w:after="0" w:line="360" w:lineRule="auto"/>
        <w:jc w:val="both"/>
        <w:rPr>
          <w:rFonts w:ascii="Times New Roman" w:hAnsi="Times New Roman" w:cs="Times New Roman"/>
          <w:b/>
          <w:sz w:val="24"/>
          <w:szCs w:val="24"/>
          <w:lang w:val="en-US"/>
        </w:rPr>
      </w:pPr>
    </w:p>
    <w:p w14:paraId="15C015D5" w14:textId="77777777" w:rsidR="004144F7" w:rsidRDefault="004144F7" w:rsidP="008D6B1B">
      <w:pPr>
        <w:spacing w:after="0" w:line="360" w:lineRule="auto"/>
        <w:jc w:val="both"/>
        <w:rPr>
          <w:rFonts w:ascii="Times New Roman" w:hAnsi="Times New Roman" w:cs="Times New Roman"/>
          <w:b/>
          <w:sz w:val="24"/>
          <w:szCs w:val="24"/>
          <w:lang w:val="en-US"/>
        </w:rPr>
      </w:pPr>
    </w:p>
    <w:p w14:paraId="05124015" w14:textId="77777777" w:rsidR="004144F7" w:rsidRDefault="004144F7" w:rsidP="008D6B1B">
      <w:pPr>
        <w:spacing w:after="0" w:line="360" w:lineRule="auto"/>
        <w:jc w:val="both"/>
        <w:rPr>
          <w:rFonts w:ascii="Times New Roman" w:hAnsi="Times New Roman" w:cs="Times New Roman"/>
          <w:b/>
          <w:sz w:val="24"/>
          <w:szCs w:val="24"/>
          <w:lang w:val="en-US"/>
        </w:rPr>
      </w:pPr>
    </w:p>
    <w:p w14:paraId="283125D8" w14:textId="77777777" w:rsidR="004144F7" w:rsidRDefault="004144F7" w:rsidP="008D6B1B">
      <w:pPr>
        <w:spacing w:after="0" w:line="360" w:lineRule="auto"/>
        <w:jc w:val="both"/>
        <w:rPr>
          <w:rFonts w:ascii="Times New Roman" w:hAnsi="Times New Roman" w:cs="Times New Roman"/>
          <w:b/>
          <w:sz w:val="24"/>
          <w:szCs w:val="24"/>
          <w:lang w:val="en-US"/>
        </w:rPr>
      </w:pPr>
    </w:p>
    <w:p w14:paraId="00859C80" w14:textId="77777777" w:rsidR="004144F7" w:rsidRDefault="004144F7" w:rsidP="008D6B1B">
      <w:pPr>
        <w:spacing w:after="0" w:line="360" w:lineRule="auto"/>
        <w:jc w:val="both"/>
        <w:rPr>
          <w:rFonts w:ascii="Times New Roman" w:hAnsi="Times New Roman" w:cs="Times New Roman"/>
          <w:b/>
          <w:sz w:val="24"/>
          <w:szCs w:val="24"/>
          <w:lang w:val="en-US"/>
        </w:rPr>
      </w:pPr>
    </w:p>
    <w:p w14:paraId="20D1837D" w14:textId="77777777" w:rsidR="004144F7" w:rsidRDefault="004144F7" w:rsidP="008D6B1B">
      <w:pPr>
        <w:spacing w:after="0" w:line="360" w:lineRule="auto"/>
        <w:jc w:val="both"/>
        <w:rPr>
          <w:rFonts w:ascii="Times New Roman" w:hAnsi="Times New Roman" w:cs="Times New Roman"/>
          <w:b/>
          <w:sz w:val="24"/>
          <w:szCs w:val="24"/>
          <w:lang w:val="en-US"/>
        </w:rPr>
      </w:pPr>
    </w:p>
    <w:p w14:paraId="20AE139A" w14:textId="77777777" w:rsidR="004144F7" w:rsidRDefault="004144F7" w:rsidP="008D6B1B">
      <w:pPr>
        <w:spacing w:after="0" w:line="360" w:lineRule="auto"/>
        <w:jc w:val="both"/>
        <w:rPr>
          <w:rFonts w:ascii="Times New Roman" w:hAnsi="Times New Roman" w:cs="Times New Roman"/>
          <w:b/>
          <w:sz w:val="24"/>
          <w:szCs w:val="24"/>
          <w:lang w:val="en-US"/>
        </w:rPr>
      </w:pPr>
    </w:p>
    <w:p w14:paraId="5132BAF9" w14:textId="77777777" w:rsidR="004144F7" w:rsidRDefault="004144F7" w:rsidP="008D6B1B">
      <w:pPr>
        <w:spacing w:after="0" w:line="360" w:lineRule="auto"/>
        <w:jc w:val="both"/>
        <w:rPr>
          <w:rFonts w:ascii="Times New Roman" w:hAnsi="Times New Roman" w:cs="Times New Roman"/>
          <w:b/>
          <w:sz w:val="24"/>
          <w:szCs w:val="24"/>
          <w:lang w:val="en-US"/>
        </w:rPr>
      </w:pPr>
    </w:p>
    <w:p w14:paraId="223BB13F" w14:textId="77777777" w:rsidR="004144F7" w:rsidRDefault="004144F7" w:rsidP="008D6B1B">
      <w:pPr>
        <w:spacing w:after="0" w:line="360" w:lineRule="auto"/>
        <w:jc w:val="both"/>
        <w:rPr>
          <w:rFonts w:ascii="Times New Roman" w:hAnsi="Times New Roman" w:cs="Times New Roman"/>
          <w:b/>
          <w:sz w:val="24"/>
          <w:szCs w:val="24"/>
          <w:lang w:val="en-US"/>
        </w:rPr>
      </w:pPr>
    </w:p>
    <w:p w14:paraId="670B8451" w14:textId="77777777" w:rsidR="004144F7" w:rsidRDefault="004144F7" w:rsidP="008D6B1B">
      <w:pPr>
        <w:spacing w:after="0" w:line="360" w:lineRule="auto"/>
        <w:jc w:val="both"/>
        <w:rPr>
          <w:rFonts w:ascii="Times New Roman" w:hAnsi="Times New Roman" w:cs="Times New Roman"/>
          <w:b/>
          <w:sz w:val="24"/>
          <w:szCs w:val="24"/>
          <w:lang w:val="en-US"/>
        </w:rPr>
      </w:pPr>
    </w:p>
    <w:p w14:paraId="3FE00DBD" w14:textId="77777777" w:rsidR="004144F7" w:rsidRDefault="004144F7" w:rsidP="008D6B1B">
      <w:pPr>
        <w:spacing w:after="0" w:line="360" w:lineRule="auto"/>
        <w:jc w:val="both"/>
        <w:rPr>
          <w:rFonts w:ascii="Times New Roman" w:hAnsi="Times New Roman" w:cs="Times New Roman"/>
          <w:b/>
          <w:sz w:val="24"/>
          <w:szCs w:val="24"/>
          <w:lang w:val="en-US"/>
        </w:rPr>
      </w:pPr>
    </w:p>
    <w:p w14:paraId="117BDE3C" w14:textId="77777777" w:rsidR="004144F7" w:rsidRDefault="004144F7" w:rsidP="008D6B1B">
      <w:pPr>
        <w:spacing w:after="0" w:line="360" w:lineRule="auto"/>
        <w:jc w:val="both"/>
        <w:rPr>
          <w:rFonts w:ascii="Times New Roman" w:hAnsi="Times New Roman" w:cs="Times New Roman"/>
          <w:b/>
          <w:sz w:val="24"/>
          <w:szCs w:val="24"/>
          <w:lang w:val="en-US"/>
        </w:rPr>
      </w:pPr>
    </w:p>
    <w:p w14:paraId="58095DB7" w14:textId="77777777" w:rsidR="004144F7" w:rsidRDefault="004144F7" w:rsidP="008D6B1B">
      <w:pPr>
        <w:spacing w:after="0" w:line="360" w:lineRule="auto"/>
        <w:jc w:val="both"/>
        <w:rPr>
          <w:rFonts w:ascii="Times New Roman" w:hAnsi="Times New Roman" w:cs="Times New Roman"/>
          <w:b/>
          <w:sz w:val="24"/>
          <w:szCs w:val="24"/>
          <w:lang w:val="en-US"/>
        </w:rPr>
      </w:pPr>
    </w:p>
    <w:p w14:paraId="7A5D1EFA" w14:textId="77777777" w:rsidR="004144F7" w:rsidRDefault="004144F7" w:rsidP="008D6B1B">
      <w:pPr>
        <w:spacing w:after="0" w:line="360" w:lineRule="auto"/>
        <w:jc w:val="both"/>
        <w:rPr>
          <w:rFonts w:ascii="Times New Roman" w:hAnsi="Times New Roman" w:cs="Times New Roman"/>
          <w:b/>
          <w:sz w:val="24"/>
          <w:szCs w:val="24"/>
          <w:lang w:val="en-US"/>
        </w:rPr>
      </w:pPr>
    </w:p>
    <w:p w14:paraId="617A536E" w14:textId="77777777" w:rsidR="004144F7" w:rsidRDefault="004144F7" w:rsidP="008D6B1B">
      <w:pPr>
        <w:spacing w:after="0" w:line="360" w:lineRule="auto"/>
        <w:jc w:val="both"/>
        <w:rPr>
          <w:rFonts w:ascii="Times New Roman" w:hAnsi="Times New Roman" w:cs="Times New Roman"/>
          <w:b/>
          <w:sz w:val="24"/>
          <w:szCs w:val="24"/>
          <w:lang w:val="en-US"/>
        </w:rPr>
      </w:pPr>
    </w:p>
    <w:p w14:paraId="2CDF917B" w14:textId="77777777" w:rsidR="004144F7" w:rsidRDefault="004144F7" w:rsidP="008D6B1B">
      <w:pPr>
        <w:spacing w:after="0" w:line="360" w:lineRule="auto"/>
        <w:jc w:val="both"/>
        <w:rPr>
          <w:rFonts w:ascii="Times New Roman" w:hAnsi="Times New Roman" w:cs="Times New Roman"/>
          <w:b/>
          <w:sz w:val="24"/>
          <w:szCs w:val="24"/>
          <w:lang w:val="en-US"/>
        </w:rPr>
      </w:pPr>
    </w:p>
    <w:p w14:paraId="17DCF274" w14:textId="77777777" w:rsidR="004144F7" w:rsidRDefault="004144F7" w:rsidP="008D6B1B">
      <w:pPr>
        <w:spacing w:after="0" w:line="360" w:lineRule="auto"/>
        <w:jc w:val="both"/>
        <w:rPr>
          <w:rFonts w:ascii="Times New Roman" w:hAnsi="Times New Roman" w:cs="Times New Roman"/>
          <w:b/>
          <w:sz w:val="24"/>
          <w:szCs w:val="24"/>
          <w:lang w:val="en-US"/>
        </w:rPr>
      </w:pPr>
    </w:p>
    <w:p w14:paraId="124E0CA8" w14:textId="77777777" w:rsidR="004144F7" w:rsidRDefault="004144F7" w:rsidP="008D6B1B">
      <w:pPr>
        <w:spacing w:after="0" w:line="360" w:lineRule="auto"/>
        <w:jc w:val="both"/>
        <w:rPr>
          <w:rFonts w:ascii="Times New Roman" w:hAnsi="Times New Roman" w:cs="Times New Roman"/>
          <w:b/>
          <w:sz w:val="24"/>
          <w:szCs w:val="24"/>
          <w:lang w:val="en-US"/>
        </w:rPr>
      </w:pPr>
    </w:p>
    <w:p w14:paraId="57484B91" w14:textId="77777777" w:rsidR="004144F7" w:rsidRDefault="004144F7" w:rsidP="008D6B1B">
      <w:pPr>
        <w:spacing w:after="0" w:line="360" w:lineRule="auto"/>
        <w:jc w:val="both"/>
        <w:rPr>
          <w:rFonts w:ascii="Times New Roman" w:hAnsi="Times New Roman" w:cs="Times New Roman"/>
          <w:b/>
          <w:sz w:val="24"/>
          <w:szCs w:val="24"/>
          <w:lang w:val="en-US"/>
        </w:rPr>
      </w:pPr>
    </w:p>
    <w:p w14:paraId="0B87DEE8" w14:textId="77777777" w:rsidR="004144F7" w:rsidRDefault="004144F7" w:rsidP="008D6B1B">
      <w:pPr>
        <w:spacing w:after="0" w:line="360" w:lineRule="auto"/>
        <w:jc w:val="both"/>
        <w:rPr>
          <w:rFonts w:ascii="Times New Roman" w:hAnsi="Times New Roman" w:cs="Times New Roman"/>
          <w:b/>
          <w:sz w:val="24"/>
          <w:szCs w:val="24"/>
          <w:lang w:val="en-US"/>
        </w:rPr>
      </w:pPr>
    </w:p>
    <w:p w14:paraId="767F2CF7" w14:textId="77777777" w:rsidR="004144F7" w:rsidRDefault="004144F7" w:rsidP="008D6B1B">
      <w:pPr>
        <w:spacing w:after="0" w:line="360" w:lineRule="auto"/>
        <w:jc w:val="both"/>
        <w:rPr>
          <w:rFonts w:ascii="Times New Roman" w:hAnsi="Times New Roman" w:cs="Times New Roman"/>
          <w:b/>
          <w:sz w:val="24"/>
          <w:szCs w:val="24"/>
          <w:lang w:val="en-US"/>
        </w:rPr>
      </w:pPr>
    </w:p>
    <w:p w14:paraId="07ECF2E6" w14:textId="77777777" w:rsidR="0042462C" w:rsidRPr="008D6B1B" w:rsidRDefault="00000000" w:rsidP="004144F7">
      <w:pPr>
        <w:pStyle w:val="Heading2"/>
        <w:rPr>
          <w:lang w:val="en-US"/>
        </w:rPr>
      </w:pPr>
      <w:bookmarkStart w:id="6" w:name="_Toc160210875"/>
      <w:r w:rsidRPr="008D6B1B">
        <w:rPr>
          <w:lang w:val="en-US"/>
        </w:rPr>
        <w:t>Reference List</w:t>
      </w:r>
      <w:bookmarkEnd w:id="6"/>
    </w:p>
    <w:p w14:paraId="282F1C13"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Bush, T., 2020. Theories of educational leadership and management. </w:t>
      </w:r>
      <w:r w:rsidRPr="008D6B1B">
        <w:rPr>
          <w:rFonts w:ascii="Times New Roman" w:hAnsi="Times New Roman" w:cs="Times New Roman"/>
          <w:i/>
          <w:iCs/>
          <w:color w:val="222222"/>
          <w:sz w:val="24"/>
          <w:szCs w:val="24"/>
          <w:shd w:val="clear" w:color="auto" w:fill="FFFFFF"/>
        </w:rPr>
        <w:t>Theories of Educational Leadership and Management</w:t>
      </w:r>
      <w:r w:rsidRPr="008D6B1B">
        <w:rPr>
          <w:rFonts w:ascii="Times New Roman" w:hAnsi="Times New Roman" w:cs="Times New Roman"/>
          <w:color w:val="222222"/>
          <w:sz w:val="24"/>
          <w:szCs w:val="24"/>
          <w:shd w:val="clear" w:color="auto" w:fill="FFFFFF"/>
        </w:rPr>
        <w:t>, pp.1-208.</w:t>
      </w:r>
    </w:p>
    <w:p w14:paraId="3254D96C"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Clegg, S.R., Pitsis, T.S. and Mount, M., 2021. </w:t>
      </w:r>
      <w:r w:rsidRPr="008D6B1B">
        <w:rPr>
          <w:rFonts w:ascii="Times New Roman" w:hAnsi="Times New Roman" w:cs="Times New Roman"/>
          <w:i/>
          <w:iCs/>
          <w:color w:val="222222"/>
          <w:sz w:val="24"/>
          <w:szCs w:val="24"/>
          <w:shd w:val="clear" w:color="auto" w:fill="FFFFFF"/>
        </w:rPr>
        <w:t>Managing and organizations: An introduction to theory and practice</w:t>
      </w:r>
      <w:r w:rsidRPr="008D6B1B">
        <w:rPr>
          <w:rFonts w:ascii="Times New Roman" w:hAnsi="Times New Roman" w:cs="Times New Roman"/>
          <w:color w:val="222222"/>
          <w:sz w:val="24"/>
          <w:szCs w:val="24"/>
          <w:shd w:val="clear" w:color="auto" w:fill="FFFFFF"/>
        </w:rPr>
        <w:t>. Sage.</w:t>
      </w:r>
    </w:p>
    <w:p w14:paraId="7C25D9E0"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Crawford, J., 2023. The Need for Good Leaders in Higher Education. </w:t>
      </w:r>
      <w:r w:rsidRPr="008D6B1B">
        <w:rPr>
          <w:rFonts w:ascii="Times New Roman" w:hAnsi="Times New Roman" w:cs="Times New Roman"/>
          <w:i/>
          <w:iCs/>
          <w:color w:val="222222"/>
          <w:sz w:val="24"/>
          <w:szCs w:val="24"/>
          <w:shd w:val="clear" w:color="auto" w:fill="FFFFFF"/>
        </w:rPr>
        <w:t>Journal of University Teaching &amp; Learning Practice</w:t>
      </w:r>
      <w:r w:rsidRPr="008D6B1B">
        <w:rPr>
          <w:rFonts w:ascii="Times New Roman" w:hAnsi="Times New Roman" w:cs="Times New Roman"/>
          <w:color w:val="222222"/>
          <w:sz w:val="24"/>
          <w:szCs w:val="24"/>
          <w:shd w:val="clear" w:color="auto" w:fill="FFFFFF"/>
        </w:rPr>
        <w:t>, </w:t>
      </w:r>
      <w:r w:rsidRPr="008D6B1B">
        <w:rPr>
          <w:rFonts w:ascii="Times New Roman" w:hAnsi="Times New Roman" w:cs="Times New Roman"/>
          <w:i/>
          <w:iCs/>
          <w:color w:val="222222"/>
          <w:sz w:val="24"/>
          <w:szCs w:val="24"/>
          <w:shd w:val="clear" w:color="auto" w:fill="FFFFFF"/>
        </w:rPr>
        <w:t>20</w:t>
      </w:r>
      <w:r w:rsidRPr="008D6B1B">
        <w:rPr>
          <w:rFonts w:ascii="Times New Roman" w:hAnsi="Times New Roman" w:cs="Times New Roman"/>
          <w:color w:val="222222"/>
          <w:sz w:val="24"/>
          <w:szCs w:val="24"/>
          <w:shd w:val="clear" w:color="auto" w:fill="FFFFFF"/>
        </w:rPr>
        <w:t>(1), pp.1-7.</w:t>
      </w:r>
    </w:p>
    <w:p w14:paraId="532457D1"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Diamond, J.B. and Spillane, J.P., 2016. School leadership and management from a distributed perspective: A 2016 retrospective and prospective. </w:t>
      </w:r>
      <w:r w:rsidRPr="008D6B1B">
        <w:rPr>
          <w:rFonts w:ascii="Times New Roman" w:hAnsi="Times New Roman" w:cs="Times New Roman"/>
          <w:i/>
          <w:iCs/>
          <w:color w:val="222222"/>
          <w:sz w:val="24"/>
          <w:szCs w:val="24"/>
          <w:shd w:val="clear" w:color="auto" w:fill="FFFFFF"/>
        </w:rPr>
        <w:t>Management in education</w:t>
      </w:r>
      <w:r w:rsidRPr="008D6B1B">
        <w:rPr>
          <w:rFonts w:ascii="Times New Roman" w:hAnsi="Times New Roman" w:cs="Times New Roman"/>
          <w:color w:val="222222"/>
          <w:sz w:val="24"/>
          <w:szCs w:val="24"/>
          <w:shd w:val="clear" w:color="auto" w:fill="FFFFFF"/>
        </w:rPr>
        <w:t>, </w:t>
      </w:r>
      <w:r w:rsidRPr="008D6B1B">
        <w:rPr>
          <w:rFonts w:ascii="Times New Roman" w:hAnsi="Times New Roman" w:cs="Times New Roman"/>
          <w:i/>
          <w:iCs/>
          <w:color w:val="222222"/>
          <w:sz w:val="24"/>
          <w:szCs w:val="24"/>
          <w:shd w:val="clear" w:color="auto" w:fill="FFFFFF"/>
        </w:rPr>
        <w:t>30</w:t>
      </w:r>
      <w:r w:rsidRPr="008D6B1B">
        <w:rPr>
          <w:rFonts w:ascii="Times New Roman" w:hAnsi="Times New Roman" w:cs="Times New Roman"/>
          <w:color w:val="222222"/>
          <w:sz w:val="24"/>
          <w:szCs w:val="24"/>
          <w:shd w:val="clear" w:color="auto" w:fill="FFFFFF"/>
        </w:rPr>
        <w:t>(4), pp.147-154.</w:t>
      </w:r>
    </w:p>
    <w:p w14:paraId="3449C711"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Golensky, M. and Hager, M., 2020. </w:t>
      </w:r>
      <w:r w:rsidRPr="008D6B1B">
        <w:rPr>
          <w:rFonts w:ascii="Times New Roman" w:hAnsi="Times New Roman" w:cs="Times New Roman"/>
          <w:i/>
          <w:iCs/>
          <w:color w:val="222222"/>
          <w:sz w:val="24"/>
          <w:szCs w:val="24"/>
          <w:shd w:val="clear" w:color="auto" w:fill="FFFFFF"/>
        </w:rPr>
        <w:t>Strategic leadership and management in nonprofit organizations: Theory and practice</w:t>
      </w:r>
      <w:r w:rsidRPr="008D6B1B">
        <w:rPr>
          <w:rFonts w:ascii="Times New Roman" w:hAnsi="Times New Roman" w:cs="Times New Roman"/>
          <w:color w:val="222222"/>
          <w:sz w:val="24"/>
          <w:szCs w:val="24"/>
          <w:shd w:val="clear" w:color="auto" w:fill="FFFFFF"/>
        </w:rPr>
        <w:t>. Oxford University Press.</w:t>
      </w:r>
    </w:p>
    <w:p w14:paraId="0D669E5C"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Ikendi, S. and Retallick, M., 2023. Improving managerial and leadership effectiveness in multistakeholder organizations. In </w:t>
      </w:r>
      <w:r w:rsidRPr="008D6B1B">
        <w:rPr>
          <w:rFonts w:ascii="Times New Roman" w:hAnsi="Times New Roman" w:cs="Times New Roman"/>
          <w:i/>
          <w:iCs/>
          <w:color w:val="222222"/>
          <w:sz w:val="24"/>
          <w:szCs w:val="24"/>
          <w:shd w:val="clear" w:color="auto" w:fill="FFFFFF"/>
        </w:rPr>
        <w:t>Research Paper Proceedings of the 2023 National American Association for Agricultural Education Research Conference</w:t>
      </w:r>
      <w:r w:rsidRPr="008D6B1B">
        <w:rPr>
          <w:rFonts w:ascii="Times New Roman" w:hAnsi="Times New Roman" w:cs="Times New Roman"/>
          <w:color w:val="222222"/>
          <w:sz w:val="24"/>
          <w:szCs w:val="24"/>
          <w:shd w:val="clear" w:color="auto" w:fill="FFFFFF"/>
        </w:rPr>
        <w:t>.</w:t>
      </w:r>
    </w:p>
    <w:p w14:paraId="34D5F854"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McCauley, C.D. and Palus, C.J., 2021. Developing the theory and practice of leadership development: A relational view. </w:t>
      </w:r>
      <w:r w:rsidRPr="008D6B1B">
        <w:rPr>
          <w:rFonts w:ascii="Times New Roman" w:hAnsi="Times New Roman" w:cs="Times New Roman"/>
          <w:i/>
          <w:iCs/>
          <w:color w:val="222222"/>
          <w:sz w:val="24"/>
          <w:szCs w:val="24"/>
          <w:shd w:val="clear" w:color="auto" w:fill="FFFFFF"/>
        </w:rPr>
        <w:t>The Leadership Quarterly</w:t>
      </w:r>
      <w:r w:rsidRPr="008D6B1B">
        <w:rPr>
          <w:rFonts w:ascii="Times New Roman" w:hAnsi="Times New Roman" w:cs="Times New Roman"/>
          <w:color w:val="222222"/>
          <w:sz w:val="24"/>
          <w:szCs w:val="24"/>
          <w:shd w:val="clear" w:color="auto" w:fill="FFFFFF"/>
        </w:rPr>
        <w:t>, </w:t>
      </w:r>
      <w:r w:rsidRPr="008D6B1B">
        <w:rPr>
          <w:rFonts w:ascii="Times New Roman" w:hAnsi="Times New Roman" w:cs="Times New Roman"/>
          <w:i/>
          <w:iCs/>
          <w:color w:val="222222"/>
          <w:sz w:val="24"/>
          <w:szCs w:val="24"/>
          <w:shd w:val="clear" w:color="auto" w:fill="FFFFFF"/>
        </w:rPr>
        <w:t>32</w:t>
      </w:r>
      <w:r w:rsidRPr="008D6B1B">
        <w:rPr>
          <w:rFonts w:ascii="Times New Roman" w:hAnsi="Times New Roman" w:cs="Times New Roman"/>
          <w:color w:val="222222"/>
          <w:sz w:val="24"/>
          <w:szCs w:val="24"/>
          <w:shd w:val="clear" w:color="auto" w:fill="FFFFFF"/>
        </w:rPr>
        <w:t>(5), p.101456.</w:t>
      </w:r>
    </w:p>
    <w:p w14:paraId="0FA47E3E"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Phillips, J. and Klein, J.D., 2023. Change management: From theory to practice. </w:t>
      </w:r>
      <w:r w:rsidRPr="008D6B1B">
        <w:rPr>
          <w:rFonts w:ascii="Times New Roman" w:hAnsi="Times New Roman" w:cs="Times New Roman"/>
          <w:i/>
          <w:iCs/>
          <w:color w:val="222222"/>
          <w:sz w:val="24"/>
          <w:szCs w:val="24"/>
          <w:shd w:val="clear" w:color="auto" w:fill="FFFFFF"/>
        </w:rPr>
        <w:t>TechTrends</w:t>
      </w:r>
      <w:r w:rsidRPr="008D6B1B">
        <w:rPr>
          <w:rFonts w:ascii="Times New Roman" w:hAnsi="Times New Roman" w:cs="Times New Roman"/>
          <w:color w:val="222222"/>
          <w:sz w:val="24"/>
          <w:szCs w:val="24"/>
          <w:shd w:val="clear" w:color="auto" w:fill="FFFFFF"/>
        </w:rPr>
        <w:t>, </w:t>
      </w:r>
      <w:r w:rsidRPr="008D6B1B">
        <w:rPr>
          <w:rFonts w:ascii="Times New Roman" w:hAnsi="Times New Roman" w:cs="Times New Roman"/>
          <w:i/>
          <w:iCs/>
          <w:color w:val="222222"/>
          <w:sz w:val="24"/>
          <w:szCs w:val="24"/>
          <w:shd w:val="clear" w:color="auto" w:fill="FFFFFF"/>
        </w:rPr>
        <w:t>67</w:t>
      </w:r>
      <w:r w:rsidRPr="008D6B1B">
        <w:rPr>
          <w:rFonts w:ascii="Times New Roman" w:hAnsi="Times New Roman" w:cs="Times New Roman"/>
          <w:color w:val="222222"/>
          <w:sz w:val="24"/>
          <w:szCs w:val="24"/>
          <w:shd w:val="clear" w:color="auto" w:fill="FFFFFF"/>
        </w:rPr>
        <w:t>(1), pp.189-197.</w:t>
      </w:r>
    </w:p>
    <w:p w14:paraId="348BCE31" w14:textId="77777777" w:rsidR="00982A76" w:rsidRPr="008D6B1B" w:rsidRDefault="00000000" w:rsidP="008D6B1B">
      <w:pPr>
        <w:spacing w:after="0" w:line="360" w:lineRule="auto"/>
        <w:jc w:val="both"/>
        <w:rPr>
          <w:rFonts w:ascii="Times New Roman" w:hAnsi="Times New Roman" w:cs="Times New Roman"/>
          <w:color w:val="222222"/>
          <w:sz w:val="24"/>
          <w:szCs w:val="24"/>
          <w:shd w:val="clear" w:color="auto" w:fill="FFFFFF"/>
        </w:rPr>
      </w:pPr>
      <w:r w:rsidRPr="008D6B1B">
        <w:rPr>
          <w:rFonts w:ascii="Times New Roman" w:hAnsi="Times New Roman" w:cs="Times New Roman"/>
          <w:color w:val="222222"/>
          <w:sz w:val="24"/>
          <w:szCs w:val="24"/>
          <w:shd w:val="clear" w:color="auto" w:fill="FFFFFF"/>
        </w:rPr>
        <w:t>Qing, M. and JinHua, Z., 2023. The influence of participative leadership on the voice behavior of public servants. </w:t>
      </w:r>
      <w:r w:rsidRPr="008D6B1B">
        <w:rPr>
          <w:rFonts w:ascii="Times New Roman" w:hAnsi="Times New Roman" w:cs="Times New Roman"/>
          <w:i/>
          <w:iCs/>
          <w:color w:val="222222"/>
          <w:sz w:val="24"/>
          <w:szCs w:val="24"/>
          <w:shd w:val="clear" w:color="auto" w:fill="FFFFFF"/>
        </w:rPr>
        <w:t>Public Personnel Management</w:t>
      </w:r>
      <w:r w:rsidRPr="008D6B1B">
        <w:rPr>
          <w:rFonts w:ascii="Times New Roman" w:hAnsi="Times New Roman" w:cs="Times New Roman"/>
          <w:color w:val="222222"/>
          <w:sz w:val="24"/>
          <w:szCs w:val="24"/>
          <w:shd w:val="clear" w:color="auto" w:fill="FFFFFF"/>
        </w:rPr>
        <w:t>, p.00910260221147692.</w:t>
      </w:r>
    </w:p>
    <w:p w14:paraId="7271F415" w14:textId="77777777" w:rsidR="00982A76" w:rsidRPr="008D6B1B" w:rsidRDefault="00982A76" w:rsidP="008D6B1B">
      <w:pPr>
        <w:spacing w:after="0" w:line="360" w:lineRule="auto"/>
        <w:jc w:val="both"/>
        <w:rPr>
          <w:rFonts w:ascii="Times New Roman" w:hAnsi="Times New Roman" w:cs="Times New Roman"/>
          <w:b/>
          <w:sz w:val="24"/>
          <w:szCs w:val="24"/>
          <w:lang w:val="en-US"/>
        </w:rPr>
      </w:pPr>
    </w:p>
    <w:p w14:paraId="18ADB202" w14:textId="77777777" w:rsidR="005B2E63" w:rsidRPr="008D6B1B" w:rsidRDefault="005B2E63" w:rsidP="008D6B1B">
      <w:pPr>
        <w:spacing w:after="0" w:line="360" w:lineRule="auto"/>
        <w:jc w:val="both"/>
        <w:rPr>
          <w:rFonts w:ascii="Times New Roman" w:hAnsi="Times New Roman" w:cs="Times New Roman"/>
          <w:b/>
          <w:sz w:val="24"/>
          <w:szCs w:val="24"/>
          <w:lang w:val="en-US"/>
        </w:rPr>
      </w:pPr>
    </w:p>
    <w:sectPr w:rsidR="005B2E63" w:rsidRPr="008D6B1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6E5DAC" w14:textId="77777777" w:rsidR="00934F7A" w:rsidRDefault="00934F7A">
      <w:pPr>
        <w:spacing w:after="0" w:line="240" w:lineRule="auto"/>
      </w:pPr>
      <w:r>
        <w:separator/>
      </w:r>
    </w:p>
  </w:endnote>
  <w:endnote w:type="continuationSeparator" w:id="0">
    <w:p w14:paraId="2B6349B0" w14:textId="77777777" w:rsidR="00934F7A" w:rsidRDefault="00934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0758689"/>
      <w:docPartObj>
        <w:docPartGallery w:val="Page Numbers (Bottom of Page)"/>
        <w:docPartUnique/>
      </w:docPartObj>
    </w:sdtPr>
    <w:sdtEndPr>
      <w:rPr>
        <w:noProof/>
      </w:rPr>
    </w:sdtEndPr>
    <w:sdtContent>
      <w:p w14:paraId="7E0B7EB8" w14:textId="77777777" w:rsidR="005C6105" w:rsidRDefault="00000000">
        <w:pPr>
          <w:pStyle w:val="Footer"/>
          <w:jc w:val="center"/>
        </w:pPr>
        <w:r>
          <w:fldChar w:fldCharType="begin"/>
        </w:r>
        <w:r>
          <w:instrText xml:space="preserve"> PAGE   \* MERGEFORMAT </w:instrText>
        </w:r>
        <w:r>
          <w:fldChar w:fldCharType="separate"/>
        </w:r>
        <w:r w:rsidR="00B75902">
          <w:rPr>
            <w:noProof/>
          </w:rPr>
          <w:t>3</w:t>
        </w:r>
        <w:r>
          <w:rPr>
            <w:noProof/>
          </w:rPr>
          <w:fldChar w:fldCharType="end"/>
        </w:r>
      </w:p>
    </w:sdtContent>
  </w:sdt>
  <w:p w14:paraId="1A095441" w14:textId="77777777" w:rsidR="005C6105" w:rsidRDefault="005C6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FC8003" w14:textId="77777777" w:rsidR="00934F7A" w:rsidRDefault="00934F7A">
      <w:pPr>
        <w:spacing w:after="0" w:line="240" w:lineRule="auto"/>
      </w:pPr>
      <w:r>
        <w:separator/>
      </w:r>
    </w:p>
  </w:footnote>
  <w:footnote w:type="continuationSeparator" w:id="0">
    <w:p w14:paraId="3421B73B" w14:textId="77777777" w:rsidR="00934F7A" w:rsidRDefault="00934F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7FF"/>
    <w:rsid w:val="0001335B"/>
    <w:rsid w:val="00015C9C"/>
    <w:rsid w:val="00040680"/>
    <w:rsid w:val="000515CF"/>
    <w:rsid w:val="0008165E"/>
    <w:rsid w:val="00096DA7"/>
    <w:rsid w:val="000A486B"/>
    <w:rsid w:val="001175E6"/>
    <w:rsid w:val="001327F9"/>
    <w:rsid w:val="00147AA7"/>
    <w:rsid w:val="00154E96"/>
    <w:rsid w:val="00187B23"/>
    <w:rsid w:val="001D2C30"/>
    <w:rsid w:val="001E4BB3"/>
    <w:rsid w:val="001E51F5"/>
    <w:rsid w:val="001F2978"/>
    <w:rsid w:val="00202D71"/>
    <w:rsid w:val="00203098"/>
    <w:rsid w:val="00203DB7"/>
    <w:rsid w:val="002346BB"/>
    <w:rsid w:val="00242985"/>
    <w:rsid w:val="00246E48"/>
    <w:rsid w:val="00264C5B"/>
    <w:rsid w:val="00295DDC"/>
    <w:rsid w:val="0029764B"/>
    <w:rsid w:val="002C562D"/>
    <w:rsid w:val="002C57DB"/>
    <w:rsid w:val="0030018F"/>
    <w:rsid w:val="00325B3D"/>
    <w:rsid w:val="00361CB5"/>
    <w:rsid w:val="0036778C"/>
    <w:rsid w:val="003707E2"/>
    <w:rsid w:val="00387F1B"/>
    <w:rsid w:val="00391B4F"/>
    <w:rsid w:val="0039248B"/>
    <w:rsid w:val="003950BD"/>
    <w:rsid w:val="003A7B48"/>
    <w:rsid w:val="003B4F8E"/>
    <w:rsid w:val="003B64C8"/>
    <w:rsid w:val="003C5B13"/>
    <w:rsid w:val="003C6493"/>
    <w:rsid w:val="003C7DA2"/>
    <w:rsid w:val="003E4F0A"/>
    <w:rsid w:val="004144F7"/>
    <w:rsid w:val="0042462C"/>
    <w:rsid w:val="004368BF"/>
    <w:rsid w:val="00472B5B"/>
    <w:rsid w:val="004935FD"/>
    <w:rsid w:val="004A697C"/>
    <w:rsid w:val="004C2402"/>
    <w:rsid w:val="004C514F"/>
    <w:rsid w:val="004E754B"/>
    <w:rsid w:val="004F663C"/>
    <w:rsid w:val="005071E5"/>
    <w:rsid w:val="00515E7C"/>
    <w:rsid w:val="005169F1"/>
    <w:rsid w:val="005269C6"/>
    <w:rsid w:val="0052748B"/>
    <w:rsid w:val="00533F9C"/>
    <w:rsid w:val="005616D1"/>
    <w:rsid w:val="00563E74"/>
    <w:rsid w:val="00571A6C"/>
    <w:rsid w:val="005720F3"/>
    <w:rsid w:val="005741BD"/>
    <w:rsid w:val="00574D16"/>
    <w:rsid w:val="00583B69"/>
    <w:rsid w:val="00597BBD"/>
    <w:rsid w:val="005A51CE"/>
    <w:rsid w:val="005A7CA3"/>
    <w:rsid w:val="005B2E63"/>
    <w:rsid w:val="005C19DC"/>
    <w:rsid w:val="005C6105"/>
    <w:rsid w:val="005D287B"/>
    <w:rsid w:val="005D4C40"/>
    <w:rsid w:val="005D708D"/>
    <w:rsid w:val="005E447A"/>
    <w:rsid w:val="00622CF3"/>
    <w:rsid w:val="00636F37"/>
    <w:rsid w:val="006500A0"/>
    <w:rsid w:val="0065033A"/>
    <w:rsid w:val="00673C79"/>
    <w:rsid w:val="006E0911"/>
    <w:rsid w:val="006E56D7"/>
    <w:rsid w:val="006E57E1"/>
    <w:rsid w:val="006F0997"/>
    <w:rsid w:val="006F571F"/>
    <w:rsid w:val="0072227C"/>
    <w:rsid w:val="00740DE2"/>
    <w:rsid w:val="0076622D"/>
    <w:rsid w:val="007B559E"/>
    <w:rsid w:val="007C6153"/>
    <w:rsid w:val="007E6724"/>
    <w:rsid w:val="00801267"/>
    <w:rsid w:val="0081326A"/>
    <w:rsid w:val="00817692"/>
    <w:rsid w:val="00826EF2"/>
    <w:rsid w:val="00834E0C"/>
    <w:rsid w:val="00843505"/>
    <w:rsid w:val="008437EB"/>
    <w:rsid w:val="00851BD6"/>
    <w:rsid w:val="0085428C"/>
    <w:rsid w:val="008867FF"/>
    <w:rsid w:val="008A4C8C"/>
    <w:rsid w:val="008D6B1B"/>
    <w:rsid w:val="008F5A7C"/>
    <w:rsid w:val="009030DE"/>
    <w:rsid w:val="00914682"/>
    <w:rsid w:val="009164EF"/>
    <w:rsid w:val="00934F7A"/>
    <w:rsid w:val="00935022"/>
    <w:rsid w:val="00953769"/>
    <w:rsid w:val="00972895"/>
    <w:rsid w:val="009824A8"/>
    <w:rsid w:val="00982A76"/>
    <w:rsid w:val="00990358"/>
    <w:rsid w:val="0099117A"/>
    <w:rsid w:val="009A1180"/>
    <w:rsid w:val="009A33F5"/>
    <w:rsid w:val="009A7951"/>
    <w:rsid w:val="009B3AEC"/>
    <w:rsid w:val="009B6992"/>
    <w:rsid w:val="009B7FD1"/>
    <w:rsid w:val="009C4DCC"/>
    <w:rsid w:val="009E2F65"/>
    <w:rsid w:val="009E3502"/>
    <w:rsid w:val="009E5078"/>
    <w:rsid w:val="009F028D"/>
    <w:rsid w:val="009F26F2"/>
    <w:rsid w:val="009F3D0C"/>
    <w:rsid w:val="009F7C4B"/>
    <w:rsid w:val="00A3306D"/>
    <w:rsid w:val="00A402A0"/>
    <w:rsid w:val="00A90BF5"/>
    <w:rsid w:val="00AA3D60"/>
    <w:rsid w:val="00AD309E"/>
    <w:rsid w:val="00AD56E1"/>
    <w:rsid w:val="00AF3EB5"/>
    <w:rsid w:val="00B12B64"/>
    <w:rsid w:val="00B51224"/>
    <w:rsid w:val="00B75902"/>
    <w:rsid w:val="00BA789F"/>
    <w:rsid w:val="00BE20ED"/>
    <w:rsid w:val="00BE71F7"/>
    <w:rsid w:val="00C02997"/>
    <w:rsid w:val="00C10D8A"/>
    <w:rsid w:val="00C159C4"/>
    <w:rsid w:val="00C24B74"/>
    <w:rsid w:val="00C25339"/>
    <w:rsid w:val="00C773B9"/>
    <w:rsid w:val="00C90AB7"/>
    <w:rsid w:val="00D048C3"/>
    <w:rsid w:val="00D072CD"/>
    <w:rsid w:val="00D11575"/>
    <w:rsid w:val="00D230F7"/>
    <w:rsid w:val="00D547B9"/>
    <w:rsid w:val="00D54ED5"/>
    <w:rsid w:val="00D71143"/>
    <w:rsid w:val="00D85E05"/>
    <w:rsid w:val="00D97C49"/>
    <w:rsid w:val="00DC07FB"/>
    <w:rsid w:val="00DD7F2F"/>
    <w:rsid w:val="00DF26AD"/>
    <w:rsid w:val="00DF7B57"/>
    <w:rsid w:val="00E112B9"/>
    <w:rsid w:val="00E15D24"/>
    <w:rsid w:val="00E172C5"/>
    <w:rsid w:val="00E61916"/>
    <w:rsid w:val="00E661F2"/>
    <w:rsid w:val="00E67409"/>
    <w:rsid w:val="00E70B6C"/>
    <w:rsid w:val="00E74818"/>
    <w:rsid w:val="00E814B8"/>
    <w:rsid w:val="00E81EBA"/>
    <w:rsid w:val="00EB65FA"/>
    <w:rsid w:val="00EE0611"/>
    <w:rsid w:val="00F12A73"/>
    <w:rsid w:val="00F12CD8"/>
    <w:rsid w:val="00F56DBC"/>
    <w:rsid w:val="00F670CD"/>
    <w:rsid w:val="00F83D75"/>
    <w:rsid w:val="00F911AB"/>
    <w:rsid w:val="00F95C2B"/>
    <w:rsid w:val="00FC2835"/>
    <w:rsid w:val="00FD7D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60DD3"/>
  <w15:docId w15:val="{1FE5052B-D669-49C4-8605-91AC61B66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7B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95DDC"/>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A7B48"/>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5C6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105"/>
  </w:style>
  <w:style w:type="paragraph" w:styleId="Footer">
    <w:name w:val="footer"/>
    <w:basedOn w:val="Normal"/>
    <w:link w:val="FooterChar"/>
    <w:uiPriority w:val="99"/>
    <w:unhideWhenUsed/>
    <w:rsid w:val="005C6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105"/>
  </w:style>
  <w:style w:type="character" w:customStyle="1" w:styleId="Heading2Char">
    <w:name w:val="Heading 2 Char"/>
    <w:basedOn w:val="DefaultParagraphFont"/>
    <w:link w:val="Heading2"/>
    <w:uiPriority w:val="9"/>
    <w:rsid w:val="00295DDC"/>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D547B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547B9"/>
    <w:pPr>
      <w:outlineLvl w:val="9"/>
    </w:pPr>
    <w:rPr>
      <w:lang w:val="en-US" w:eastAsia="ja-JP"/>
    </w:rPr>
  </w:style>
  <w:style w:type="paragraph" w:styleId="TOC2">
    <w:name w:val="toc 2"/>
    <w:basedOn w:val="Normal"/>
    <w:next w:val="Normal"/>
    <w:autoRedefine/>
    <w:uiPriority w:val="39"/>
    <w:unhideWhenUsed/>
    <w:rsid w:val="00D547B9"/>
    <w:pPr>
      <w:spacing w:after="100"/>
      <w:ind w:left="220"/>
    </w:pPr>
  </w:style>
  <w:style w:type="character" w:styleId="Hyperlink">
    <w:name w:val="Hyperlink"/>
    <w:basedOn w:val="DefaultParagraphFont"/>
    <w:uiPriority w:val="99"/>
    <w:unhideWhenUsed/>
    <w:rsid w:val="00D547B9"/>
    <w:rPr>
      <w:color w:val="0000FF" w:themeColor="hyperlink"/>
      <w:u w:val="single"/>
    </w:rPr>
  </w:style>
  <w:style w:type="paragraph" w:styleId="BalloonText">
    <w:name w:val="Balloon Text"/>
    <w:basedOn w:val="Normal"/>
    <w:link w:val="BalloonTextChar"/>
    <w:uiPriority w:val="99"/>
    <w:semiHidden/>
    <w:unhideWhenUsed/>
    <w:rsid w:val="00D547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47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AB8E43-93FD-48BD-BD4D-89C691902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2292</Words>
  <Characters>13069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Borislava Borisova</cp:lastModifiedBy>
  <cp:revision>2</cp:revision>
  <dcterms:created xsi:type="dcterms:W3CDTF">2024-04-19T18:31:00Z</dcterms:created>
  <dcterms:modified xsi:type="dcterms:W3CDTF">2024-04-19T18:31:00Z</dcterms:modified>
</cp:coreProperties>
</file>