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30AE" w:rsidRPr="00F92F1F" w:rsidRDefault="00F143B2" w:rsidP="00665CB7">
      <w:pPr>
        <w:rPr>
          <w:rFonts w:ascii="Abadi" w:hAnsi="Abadi"/>
          <w:b/>
          <w:color w:val="000000" w:themeColor="text1"/>
          <w:sz w:val="32"/>
          <w:szCs w:val="32"/>
        </w:rPr>
      </w:pPr>
      <w:r>
        <w:rPr>
          <w:rFonts w:ascii="Abadi" w:hAnsi="Abadi"/>
          <w:b/>
          <w:color w:val="000000" w:themeColor="text1"/>
          <w:sz w:val="32"/>
          <w:szCs w:val="32"/>
        </w:rPr>
        <w:t xml:space="preserve">           </w:t>
      </w:r>
      <w:r w:rsidR="000230AE" w:rsidRPr="00F92F1F">
        <w:rPr>
          <w:rFonts w:ascii="Abadi" w:hAnsi="Abadi"/>
          <w:b/>
          <w:color w:val="000000" w:themeColor="text1"/>
          <w:sz w:val="32"/>
          <w:szCs w:val="32"/>
        </w:rPr>
        <w:t xml:space="preserve">Effective Team Work and Communication </w:t>
      </w:r>
    </w:p>
    <w:p w:rsidR="000230AE" w:rsidRDefault="000230AE" w:rsidP="00665CB7">
      <w:pPr>
        <w:rPr>
          <w:sz w:val="28"/>
          <w:szCs w:val="28"/>
        </w:rPr>
      </w:pPr>
    </w:p>
    <w:p w:rsidR="000230AE" w:rsidRDefault="000230AE" w:rsidP="00665CB7">
      <w:pPr>
        <w:rPr>
          <w:sz w:val="28"/>
          <w:szCs w:val="28"/>
        </w:rPr>
      </w:pPr>
    </w:p>
    <w:p w:rsidR="000230AE" w:rsidRDefault="000230AE" w:rsidP="00665CB7">
      <w:pPr>
        <w:rPr>
          <w:sz w:val="28"/>
          <w:szCs w:val="28"/>
        </w:rPr>
      </w:pPr>
    </w:p>
    <w:p w:rsidR="000230AE" w:rsidRDefault="000230AE" w:rsidP="00665CB7">
      <w:pPr>
        <w:rPr>
          <w:sz w:val="28"/>
          <w:szCs w:val="28"/>
        </w:rPr>
      </w:pPr>
    </w:p>
    <w:p w:rsidR="000230AE" w:rsidRPr="00AF422B" w:rsidRDefault="000230AE" w:rsidP="00665CB7">
      <w:pPr>
        <w:rPr>
          <w:rFonts w:ascii="Abadi" w:hAnsi="Abadi"/>
          <w:b/>
          <w:sz w:val="32"/>
          <w:szCs w:val="32"/>
        </w:rPr>
      </w:pPr>
      <w:r>
        <w:rPr>
          <w:sz w:val="28"/>
          <w:szCs w:val="28"/>
        </w:rPr>
        <w:t xml:space="preserve">                                      </w:t>
      </w:r>
      <w:r w:rsidRPr="00445C5C">
        <w:rPr>
          <w:sz w:val="28"/>
          <w:szCs w:val="28"/>
        </w:rPr>
        <w:t xml:space="preserve">Yolanda </w:t>
      </w:r>
      <w:r>
        <w:rPr>
          <w:sz w:val="28"/>
          <w:szCs w:val="28"/>
        </w:rPr>
        <w:t xml:space="preserve">Maria Fernando Rainho </w:t>
      </w:r>
      <w:r w:rsidRPr="00445C5C">
        <w:rPr>
          <w:sz w:val="28"/>
          <w:szCs w:val="28"/>
        </w:rPr>
        <w:t xml:space="preserve">  </w:t>
      </w:r>
    </w:p>
    <w:p w:rsidR="000230AE" w:rsidRDefault="000230AE" w:rsidP="00665CB7">
      <w:pPr>
        <w:rPr>
          <w:sz w:val="28"/>
          <w:szCs w:val="28"/>
        </w:rPr>
      </w:pPr>
      <w:r>
        <w:rPr>
          <w:sz w:val="28"/>
          <w:szCs w:val="28"/>
        </w:rPr>
        <w:t xml:space="preserve">                                      Student ID </w:t>
      </w:r>
      <w:r w:rsidRPr="00445C5C">
        <w:rPr>
          <w:sz w:val="28"/>
          <w:szCs w:val="28"/>
        </w:rPr>
        <w:t>1809940</w:t>
      </w:r>
    </w:p>
    <w:p w:rsidR="000230AE" w:rsidRDefault="000230AE" w:rsidP="00665CB7">
      <w:pPr>
        <w:rPr>
          <w:sz w:val="28"/>
          <w:szCs w:val="28"/>
        </w:rPr>
      </w:pPr>
      <w:r>
        <w:rPr>
          <w:sz w:val="28"/>
          <w:szCs w:val="28"/>
        </w:rPr>
        <w:t xml:space="preserve">                                      BMSK4002</w:t>
      </w:r>
    </w:p>
    <w:p w:rsidR="000230AE" w:rsidRDefault="000230AE" w:rsidP="00665CB7">
      <w:pPr>
        <w:rPr>
          <w:sz w:val="28"/>
          <w:szCs w:val="28"/>
        </w:rPr>
      </w:pPr>
      <w:r w:rsidRPr="00445C5C">
        <w:rPr>
          <w:sz w:val="28"/>
          <w:szCs w:val="28"/>
        </w:rPr>
        <w:t xml:space="preserve">       </w:t>
      </w:r>
      <w:r>
        <w:rPr>
          <w:sz w:val="28"/>
          <w:szCs w:val="28"/>
        </w:rPr>
        <w:t xml:space="preserve">                   </w:t>
      </w:r>
      <w:r w:rsidRPr="00445C5C">
        <w:rPr>
          <w:sz w:val="28"/>
          <w:szCs w:val="28"/>
        </w:rPr>
        <w:t xml:space="preserve">          </w:t>
      </w:r>
      <w:r>
        <w:rPr>
          <w:sz w:val="28"/>
          <w:szCs w:val="28"/>
        </w:rPr>
        <w:t xml:space="preserve"> </w:t>
      </w:r>
      <w:r w:rsidRPr="00445C5C">
        <w:rPr>
          <w:sz w:val="28"/>
          <w:szCs w:val="28"/>
        </w:rPr>
        <w:t xml:space="preserve"> University </w:t>
      </w:r>
      <w:r w:rsidR="00BD0AF1">
        <w:rPr>
          <w:sz w:val="28"/>
          <w:szCs w:val="28"/>
        </w:rPr>
        <w:t>o</w:t>
      </w:r>
      <w:r w:rsidRPr="00445C5C">
        <w:rPr>
          <w:sz w:val="28"/>
          <w:szCs w:val="28"/>
        </w:rPr>
        <w:t>f Wales Trinity Saint David</w:t>
      </w: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p w:rsidR="00A947EA" w:rsidRDefault="00A947EA" w:rsidP="00665CB7">
      <w:pPr>
        <w:rPr>
          <w:sz w:val="28"/>
          <w:szCs w:val="28"/>
        </w:rPr>
      </w:pPr>
    </w:p>
    <w:sdt>
      <w:sdtPr>
        <w:rPr>
          <w:rFonts w:ascii="Times New Roman" w:eastAsiaTheme="minorHAnsi" w:hAnsi="Times New Roman" w:cstheme="minorBidi"/>
          <w:b w:val="0"/>
          <w:bCs w:val="0"/>
          <w:color w:val="auto"/>
          <w:sz w:val="24"/>
          <w:szCs w:val="22"/>
          <w:lang w:val="en-GB" w:eastAsia="en-US"/>
        </w:rPr>
        <w:id w:val="937643328"/>
        <w:docPartObj>
          <w:docPartGallery w:val="Table of Contents"/>
          <w:docPartUnique/>
        </w:docPartObj>
      </w:sdtPr>
      <w:sdtEndPr>
        <w:rPr>
          <w:rFonts w:asciiTheme="minorHAnsi" w:eastAsiaTheme="minorEastAsia" w:hAnsiTheme="minorHAnsi"/>
          <w:noProof/>
          <w:sz w:val="22"/>
          <w:lang w:eastAsia="en-GB"/>
        </w:rPr>
      </w:sdtEndPr>
      <w:sdtContent>
        <w:p w:rsidR="00A947EA" w:rsidRPr="00BF112E" w:rsidRDefault="00A947EA" w:rsidP="00665CB7">
          <w:pPr>
            <w:pStyle w:val="TOCHeading"/>
            <w:spacing w:line="360" w:lineRule="auto"/>
            <w:jc w:val="both"/>
            <w:rPr>
              <w:rFonts w:ascii="Abadi" w:hAnsi="Abadi"/>
              <w:color w:val="000000" w:themeColor="text1"/>
              <w:sz w:val="32"/>
              <w:szCs w:val="32"/>
            </w:rPr>
          </w:pPr>
          <w:r w:rsidRPr="00BF112E">
            <w:rPr>
              <w:rFonts w:ascii="Abadi" w:hAnsi="Abadi"/>
              <w:color w:val="000000" w:themeColor="text1"/>
              <w:sz w:val="32"/>
              <w:szCs w:val="32"/>
            </w:rPr>
            <w:t>Contents</w:t>
          </w:r>
        </w:p>
        <w:p w:rsidR="00A947EA" w:rsidRPr="004F390E" w:rsidRDefault="00A947EA" w:rsidP="00665CB7">
          <w:pPr>
            <w:pStyle w:val="TOC1"/>
            <w:tabs>
              <w:tab w:val="right" w:leader="dot" w:pos="9350"/>
            </w:tabs>
            <w:spacing w:line="360" w:lineRule="auto"/>
            <w:jc w:val="both"/>
            <w:rPr>
              <w:rFonts w:asciiTheme="minorHAnsi" w:eastAsiaTheme="minorEastAsia" w:hAnsiTheme="minorHAnsi" w:cstheme="minorBidi"/>
              <w:bCs w:val="0"/>
              <w:noProof/>
              <w:color w:val="auto"/>
              <w:sz w:val="22"/>
              <w:szCs w:val="22"/>
            </w:rPr>
          </w:pPr>
          <w:r w:rsidRPr="004F390E">
            <w:rPr>
              <w:color w:val="auto"/>
            </w:rPr>
            <w:fldChar w:fldCharType="begin"/>
          </w:r>
          <w:r w:rsidRPr="004F390E">
            <w:rPr>
              <w:color w:val="auto"/>
            </w:rPr>
            <w:instrText xml:space="preserve"> TOC \o "1-3" \h \z \u </w:instrText>
          </w:r>
          <w:r w:rsidRPr="004F390E">
            <w:rPr>
              <w:color w:val="auto"/>
            </w:rPr>
            <w:fldChar w:fldCharType="separate"/>
          </w:r>
          <w:hyperlink w:anchor="_Toc6910917" w:history="1">
            <w:r w:rsidRPr="004F390E">
              <w:rPr>
                <w:rStyle w:val="Hyperlink"/>
                <w:noProof/>
                <w:color w:val="auto"/>
              </w:rPr>
              <w:t>Introduction</w:t>
            </w:r>
            <w:r w:rsidRPr="004F390E">
              <w:rPr>
                <w:noProof/>
                <w:webHidden/>
                <w:color w:val="auto"/>
              </w:rPr>
              <w:tab/>
            </w:r>
            <w:r w:rsidRPr="004F390E">
              <w:rPr>
                <w:noProof/>
                <w:webHidden/>
                <w:color w:val="auto"/>
              </w:rPr>
              <w:fldChar w:fldCharType="begin"/>
            </w:r>
            <w:r w:rsidRPr="004F390E">
              <w:rPr>
                <w:noProof/>
                <w:webHidden/>
                <w:color w:val="auto"/>
              </w:rPr>
              <w:instrText xml:space="preserve"> PAGEREF _Toc6910917 \h </w:instrText>
            </w:r>
            <w:r w:rsidRPr="004F390E">
              <w:rPr>
                <w:noProof/>
                <w:webHidden/>
                <w:color w:val="auto"/>
              </w:rPr>
            </w:r>
            <w:r w:rsidRPr="004F390E">
              <w:rPr>
                <w:noProof/>
                <w:webHidden/>
                <w:color w:val="auto"/>
              </w:rPr>
              <w:fldChar w:fldCharType="separate"/>
            </w:r>
            <w:r w:rsidRPr="004F390E">
              <w:rPr>
                <w:noProof/>
                <w:webHidden/>
                <w:color w:val="auto"/>
              </w:rPr>
              <w:t>2</w:t>
            </w:r>
            <w:r w:rsidRPr="004F390E">
              <w:rPr>
                <w:noProof/>
                <w:webHidden/>
                <w:color w:val="auto"/>
              </w:rPr>
              <w:fldChar w:fldCharType="end"/>
            </w:r>
          </w:hyperlink>
        </w:p>
        <w:p w:rsidR="00A947EA" w:rsidRPr="004F390E" w:rsidRDefault="00EB163B" w:rsidP="00665CB7">
          <w:pPr>
            <w:pStyle w:val="TOC1"/>
            <w:tabs>
              <w:tab w:val="right" w:leader="dot" w:pos="9350"/>
            </w:tabs>
            <w:spacing w:line="360" w:lineRule="auto"/>
            <w:jc w:val="both"/>
            <w:rPr>
              <w:rFonts w:asciiTheme="minorHAnsi" w:eastAsiaTheme="minorEastAsia" w:hAnsiTheme="minorHAnsi" w:cstheme="minorBidi"/>
              <w:bCs w:val="0"/>
              <w:noProof/>
              <w:color w:val="auto"/>
              <w:sz w:val="22"/>
              <w:szCs w:val="22"/>
            </w:rPr>
          </w:pPr>
          <w:hyperlink w:anchor="_Toc6910919" w:history="1">
            <w:r w:rsidR="00A947EA" w:rsidRPr="004F390E">
              <w:rPr>
                <w:rStyle w:val="Hyperlink"/>
                <w:noProof/>
                <w:color w:val="auto"/>
              </w:rPr>
              <w:t>Analysis of Case Study:</w:t>
            </w:r>
            <w:r w:rsidR="00A947EA" w:rsidRPr="004F390E">
              <w:rPr>
                <w:noProof/>
                <w:webHidden/>
                <w:color w:val="auto"/>
              </w:rPr>
              <w:tab/>
            </w:r>
            <w:r w:rsidR="00A947EA" w:rsidRPr="004F390E">
              <w:rPr>
                <w:noProof/>
                <w:webHidden/>
                <w:color w:val="auto"/>
              </w:rPr>
              <w:fldChar w:fldCharType="begin"/>
            </w:r>
            <w:r w:rsidR="00A947EA" w:rsidRPr="004F390E">
              <w:rPr>
                <w:noProof/>
                <w:webHidden/>
                <w:color w:val="auto"/>
              </w:rPr>
              <w:instrText xml:space="preserve"> PAGEREF _Toc6910919 \h </w:instrText>
            </w:r>
            <w:r w:rsidR="00A947EA" w:rsidRPr="004F390E">
              <w:rPr>
                <w:noProof/>
                <w:webHidden/>
                <w:color w:val="auto"/>
              </w:rPr>
            </w:r>
            <w:r w:rsidR="00A947EA" w:rsidRPr="004F390E">
              <w:rPr>
                <w:noProof/>
                <w:webHidden/>
                <w:color w:val="auto"/>
              </w:rPr>
              <w:fldChar w:fldCharType="separate"/>
            </w:r>
            <w:r w:rsidR="00A947EA" w:rsidRPr="004F390E">
              <w:rPr>
                <w:noProof/>
                <w:webHidden/>
                <w:color w:val="auto"/>
              </w:rPr>
              <w:t>2</w:t>
            </w:r>
            <w:r w:rsidR="00A947EA" w:rsidRPr="004F390E">
              <w:rPr>
                <w:noProof/>
                <w:webHidden/>
                <w:color w:val="auto"/>
              </w:rPr>
              <w:fldChar w:fldCharType="end"/>
            </w:r>
          </w:hyperlink>
        </w:p>
        <w:p w:rsidR="00A947EA" w:rsidRPr="004F390E" w:rsidRDefault="00EB163B" w:rsidP="00665CB7">
          <w:pPr>
            <w:pStyle w:val="TOC2"/>
            <w:tabs>
              <w:tab w:val="right" w:leader="dot" w:pos="9350"/>
            </w:tabs>
            <w:spacing w:line="360" w:lineRule="auto"/>
            <w:ind w:left="0"/>
            <w:jc w:val="both"/>
            <w:rPr>
              <w:rFonts w:asciiTheme="minorHAnsi" w:eastAsiaTheme="minorEastAsia" w:hAnsiTheme="minorHAnsi" w:cstheme="minorBidi"/>
              <w:bCs w:val="0"/>
              <w:noProof/>
              <w:color w:val="auto"/>
              <w:sz w:val="22"/>
              <w:szCs w:val="22"/>
            </w:rPr>
          </w:pPr>
          <w:hyperlink w:anchor="_Toc6910920" w:history="1">
            <w:r w:rsidR="00A947EA" w:rsidRPr="004F390E">
              <w:rPr>
                <w:rStyle w:val="Hyperlink"/>
                <w:noProof/>
                <w:color w:val="auto"/>
              </w:rPr>
              <w:t>Effective Communication</w:t>
            </w:r>
            <w:r w:rsidR="00A947EA" w:rsidRPr="004F390E">
              <w:rPr>
                <w:noProof/>
                <w:webHidden/>
                <w:color w:val="auto"/>
              </w:rPr>
              <w:tab/>
            </w:r>
            <w:r w:rsidR="00A947EA" w:rsidRPr="004F390E">
              <w:rPr>
                <w:noProof/>
                <w:webHidden/>
                <w:color w:val="auto"/>
              </w:rPr>
              <w:fldChar w:fldCharType="begin"/>
            </w:r>
            <w:r w:rsidR="00A947EA" w:rsidRPr="004F390E">
              <w:rPr>
                <w:noProof/>
                <w:webHidden/>
                <w:color w:val="auto"/>
              </w:rPr>
              <w:instrText xml:space="preserve"> PAGEREF _Toc6910920 \h </w:instrText>
            </w:r>
            <w:r w:rsidR="00A947EA" w:rsidRPr="004F390E">
              <w:rPr>
                <w:noProof/>
                <w:webHidden/>
                <w:color w:val="auto"/>
              </w:rPr>
            </w:r>
            <w:r w:rsidR="00A947EA" w:rsidRPr="004F390E">
              <w:rPr>
                <w:noProof/>
                <w:webHidden/>
                <w:color w:val="auto"/>
              </w:rPr>
              <w:fldChar w:fldCharType="separate"/>
            </w:r>
            <w:r w:rsidR="00A947EA" w:rsidRPr="004F390E">
              <w:rPr>
                <w:noProof/>
                <w:webHidden/>
                <w:color w:val="auto"/>
              </w:rPr>
              <w:t>2</w:t>
            </w:r>
            <w:r w:rsidR="00A947EA" w:rsidRPr="004F390E">
              <w:rPr>
                <w:noProof/>
                <w:webHidden/>
                <w:color w:val="auto"/>
              </w:rPr>
              <w:fldChar w:fldCharType="end"/>
            </w:r>
          </w:hyperlink>
        </w:p>
        <w:p w:rsidR="00A947EA" w:rsidRPr="004F390E" w:rsidRDefault="00EB163B" w:rsidP="00665CB7">
          <w:pPr>
            <w:pStyle w:val="TOC2"/>
            <w:tabs>
              <w:tab w:val="right" w:leader="dot" w:pos="9350"/>
            </w:tabs>
            <w:spacing w:line="360" w:lineRule="auto"/>
            <w:ind w:left="0"/>
            <w:jc w:val="both"/>
            <w:rPr>
              <w:rFonts w:asciiTheme="minorHAnsi" w:eastAsiaTheme="minorEastAsia" w:hAnsiTheme="minorHAnsi" w:cstheme="minorBidi"/>
              <w:bCs w:val="0"/>
              <w:noProof/>
              <w:color w:val="auto"/>
              <w:sz w:val="22"/>
              <w:szCs w:val="22"/>
            </w:rPr>
          </w:pPr>
          <w:hyperlink w:anchor="_Toc6910921" w:history="1">
            <w:r w:rsidR="00A947EA" w:rsidRPr="004F390E">
              <w:rPr>
                <w:rStyle w:val="Hyperlink"/>
                <w:noProof/>
                <w:color w:val="auto"/>
              </w:rPr>
              <w:t>Active Listening</w:t>
            </w:r>
            <w:r w:rsidR="00A947EA" w:rsidRPr="004F390E">
              <w:rPr>
                <w:noProof/>
                <w:webHidden/>
                <w:color w:val="auto"/>
              </w:rPr>
              <w:tab/>
            </w:r>
            <w:r w:rsidR="00A947EA" w:rsidRPr="004F390E">
              <w:rPr>
                <w:noProof/>
                <w:webHidden/>
                <w:color w:val="auto"/>
              </w:rPr>
              <w:fldChar w:fldCharType="begin"/>
            </w:r>
            <w:r w:rsidR="00A947EA" w:rsidRPr="004F390E">
              <w:rPr>
                <w:noProof/>
                <w:webHidden/>
                <w:color w:val="auto"/>
              </w:rPr>
              <w:instrText xml:space="preserve"> PAGEREF _Toc6910921 \h </w:instrText>
            </w:r>
            <w:r w:rsidR="00A947EA" w:rsidRPr="004F390E">
              <w:rPr>
                <w:noProof/>
                <w:webHidden/>
                <w:color w:val="auto"/>
              </w:rPr>
            </w:r>
            <w:r w:rsidR="00A947EA" w:rsidRPr="004F390E">
              <w:rPr>
                <w:noProof/>
                <w:webHidden/>
                <w:color w:val="auto"/>
              </w:rPr>
              <w:fldChar w:fldCharType="separate"/>
            </w:r>
            <w:r w:rsidR="00A947EA" w:rsidRPr="004F390E">
              <w:rPr>
                <w:noProof/>
                <w:webHidden/>
                <w:color w:val="auto"/>
              </w:rPr>
              <w:t>4</w:t>
            </w:r>
            <w:r w:rsidR="00A947EA" w:rsidRPr="004F390E">
              <w:rPr>
                <w:noProof/>
                <w:webHidden/>
                <w:color w:val="auto"/>
              </w:rPr>
              <w:fldChar w:fldCharType="end"/>
            </w:r>
          </w:hyperlink>
        </w:p>
        <w:p w:rsidR="00A947EA" w:rsidRPr="004F390E" w:rsidRDefault="00EB163B" w:rsidP="00665CB7">
          <w:pPr>
            <w:pStyle w:val="TOC2"/>
            <w:tabs>
              <w:tab w:val="right" w:leader="dot" w:pos="9350"/>
            </w:tabs>
            <w:spacing w:line="360" w:lineRule="auto"/>
            <w:ind w:left="0"/>
            <w:jc w:val="both"/>
            <w:rPr>
              <w:rFonts w:asciiTheme="minorHAnsi" w:eastAsiaTheme="minorEastAsia" w:hAnsiTheme="minorHAnsi" w:cstheme="minorBidi"/>
              <w:bCs w:val="0"/>
              <w:noProof/>
              <w:color w:val="auto"/>
              <w:sz w:val="22"/>
              <w:szCs w:val="22"/>
            </w:rPr>
          </w:pPr>
          <w:hyperlink w:anchor="_Toc6910922" w:history="1">
            <w:r w:rsidR="00A947EA" w:rsidRPr="004F390E">
              <w:rPr>
                <w:rStyle w:val="Hyperlink"/>
                <w:noProof/>
                <w:color w:val="auto"/>
              </w:rPr>
              <w:t>Strategy for Effective Team Working</w:t>
            </w:r>
            <w:r w:rsidR="00A947EA" w:rsidRPr="004F390E">
              <w:rPr>
                <w:noProof/>
                <w:webHidden/>
                <w:color w:val="auto"/>
              </w:rPr>
              <w:tab/>
            </w:r>
            <w:r w:rsidR="00A947EA" w:rsidRPr="004F390E">
              <w:rPr>
                <w:noProof/>
                <w:webHidden/>
                <w:color w:val="auto"/>
              </w:rPr>
              <w:fldChar w:fldCharType="begin"/>
            </w:r>
            <w:r w:rsidR="00A947EA" w:rsidRPr="004F390E">
              <w:rPr>
                <w:noProof/>
                <w:webHidden/>
                <w:color w:val="auto"/>
              </w:rPr>
              <w:instrText xml:space="preserve"> PAGEREF _Toc6910922 \h </w:instrText>
            </w:r>
            <w:r w:rsidR="00A947EA" w:rsidRPr="004F390E">
              <w:rPr>
                <w:noProof/>
                <w:webHidden/>
                <w:color w:val="auto"/>
              </w:rPr>
            </w:r>
            <w:r w:rsidR="00A947EA" w:rsidRPr="004F390E">
              <w:rPr>
                <w:noProof/>
                <w:webHidden/>
                <w:color w:val="auto"/>
              </w:rPr>
              <w:fldChar w:fldCharType="separate"/>
            </w:r>
            <w:r w:rsidR="00A947EA" w:rsidRPr="004F390E">
              <w:rPr>
                <w:noProof/>
                <w:webHidden/>
                <w:color w:val="auto"/>
              </w:rPr>
              <w:t>5</w:t>
            </w:r>
            <w:r w:rsidR="00A947EA" w:rsidRPr="004F390E">
              <w:rPr>
                <w:noProof/>
                <w:webHidden/>
                <w:color w:val="auto"/>
              </w:rPr>
              <w:fldChar w:fldCharType="end"/>
            </w:r>
          </w:hyperlink>
        </w:p>
        <w:p w:rsidR="00A947EA" w:rsidRPr="004F390E" w:rsidRDefault="00EB163B" w:rsidP="00665CB7">
          <w:pPr>
            <w:pStyle w:val="TOC2"/>
            <w:tabs>
              <w:tab w:val="right" w:leader="dot" w:pos="9350"/>
            </w:tabs>
            <w:spacing w:line="360" w:lineRule="auto"/>
            <w:ind w:left="0"/>
            <w:jc w:val="both"/>
            <w:rPr>
              <w:rFonts w:asciiTheme="minorHAnsi" w:eastAsiaTheme="minorEastAsia" w:hAnsiTheme="minorHAnsi" w:cstheme="minorBidi"/>
              <w:bCs w:val="0"/>
              <w:noProof/>
              <w:color w:val="auto"/>
              <w:sz w:val="22"/>
              <w:szCs w:val="22"/>
            </w:rPr>
          </w:pPr>
          <w:hyperlink w:anchor="_Toc6910923" w:history="1">
            <w:r w:rsidR="00A947EA" w:rsidRPr="004F390E">
              <w:rPr>
                <w:rStyle w:val="Hyperlink"/>
                <w:noProof/>
                <w:color w:val="auto"/>
              </w:rPr>
              <w:t>Models of Communication</w:t>
            </w:r>
            <w:r w:rsidR="00A947EA" w:rsidRPr="004F390E">
              <w:rPr>
                <w:noProof/>
                <w:webHidden/>
                <w:color w:val="auto"/>
              </w:rPr>
              <w:tab/>
            </w:r>
            <w:r w:rsidR="00A947EA" w:rsidRPr="004F390E">
              <w:rPr>
                <w:noProof/>
                <w:webHidden/>
                <w:color w:val="auto"/>
              </w:rPr>
              <w:fldChar w:fldCharType="begin"/>
            </w:r>
            <w:r w:rsidR="00A947EA" w:rsidRPr="004F390E">
              <w:rPr>
                <w:noProof/>
                <w:webHidden/>
                <w:color w:val="auto"/>
              </w:rPr>
              <w:instrText xml:space="preserve"> PAGEREF _Toc6910923 \h </w:instrText>
            </w:r>
            <w:r w:rsidR="00A947EA" w:rsidRPr="004F390E">
              <w:rPr>
                <w:noProof/>
                <w:webHidden/>
                <w:color w:val="auto"/>
              </w:rPr>
            </w:r>
            <w:r w:rsidR="00A947EA" w:rsidRPr="004F390E">
              <w:rPr>
                <w:noProof/>
                <w:webHidden/>
                <w:color w:val="auto"/>
              </w:rPr>
              <w:fldChar w:fldCharType="separate"/>
            </w:r>
            <w:r w:rsidR="00A947EA" w:rsidRPr="004F390E">
              <w:rPr>
                <w:noProof/>
                <w:webHidden/>
                <w:color w:val="auto"/>
              </w:rPr>
              <w:t>5</w:t>
            </w:r>
            <w:r w:rsidR="00A947EA" w:rsidRPr="004F390E">
              <w:rPr>
                <w:noProof/>
                <w:webHidden/>
                <w:color w:val="auto"/>
              </w:rPr>
              <w:fldChar w:fldCharType="end"/>
            </w:r>
          </w:hyperlink>
        </w:p>
        <w:p w:rsidR="00A947EA" w:rsidRPr="004F390E" w:rsidRDefault="00EB163B" w:rsidP="00665CB7">
          <w:pPr>
            <w:pStyle w:val="TOC2"/>
            <w:tabs>
              <w:tab w:val="right" w:leader="dot" w:pos="9350"/>
            </w:tabs>
            <w:spacing w:line="360" w:lineRule="auto"/>
            <w:ind w:left="0"/>
            <w:jc w:val="both"/>
            <w:rPr>
              <w:rFonts w:asciiTheme="minorHAnsi" w:eastAsiaTheme="minorEastAsia" w:hAnsiTheme="minorHAnsi" w:cstheme="minorBidi"/>
              <w:bCs w:val="0"/>
              <w:noProof/>
              <w:color w:val="auto"/>
              <w:sz w:val="22"/>
              <w:szCs w:val="22"/>
            </w:rPr>
          </w:pPr>
          <w:hyperlink w:anchor="_Toc6910924" w:history="1">
            <w:r w:rsidR="00A947EA" w:rsidRPr="004F390E">
              <w:rPr>
                <w:rStyle w:val="Hyperlink"/>
                <w:noProof/>
                <w:color w:val="auto"/>
              </w:rPr>
              <w:t>Theories</w:t>
            </w:r>
            <w:r w:rsidR="00A947EA" w:rsidRPr="004F390E">
              <w:rPr>
                <w:noProof/>
                <w:webHidden/>
                <w:color w:val="auto"/>
              </w:rPr>
              <w:tab/>
            </w:r>
            <w:r w:rsidR="00A947EA" w:rsidRPr="004F390E">
              <w:rPr>
                <w:noProof/>
                <w:webHidden/>
                <w:color w:val="auto"/>
              </w:rPr>
              <w:fldChar w:fldCharType="begin"/>
            </w:r>
            <w:r w:rsidR="00A947EA" w:rsidRPr="004F390E">
              <w:rPr>
                <w:noProof/>
                <w:webHidden/>
                <w:color w:val="auto"/>
              </w:rPr>
              <w:instrText xml:space="preserve"> PAGEREF _Toc6910924 \h </w:instrText>
            </w:r>
            <w:r w:rsidR="00A947EA" w:rsidRPr="004F390E">
              <w:rPr>
                <w:noProof/>
                <w:webHidden/>
                <w:color w:val="auto"/>
              </w:rPr>
            </w:r>
            <w:r w:rsidR="00A947EA" w:rsidRPr="004F390E">
              <w:rPr>
                <w:noProof/>
                <w:webHidden/>
                <w:color w:val="auto"/>
              </w:rPr>
              <w:fldChar w:fldCharType="separate"/>
            </w:r>
            <w:r w:rsidR="00A947EA" w:rsidRPr="004F390E">
              <w:rPr>
                <w:noProof/>
                <w:webHidden/>
                <w:color w:val="auto"/>
              </w:rPr>
              <w:t>6</w:t>
            </w:r>
            <w:r w:rsidR="00A947EA" w:rsidRPr="004F390E">
              <w:rPr>
                <w:noProof/>
                <w:webHidden/>
                <w:color w:val="auto"/>
              </w:rPr>
              <w:fldChar w:fldCharType="end"/>
            </w:r>
          </w:hyperlink>
        </w:p>
        <w:p w:rsidR="00A947EA" w:rsidRPr="004F390E" w:rsidRDefault="00EB163B" w:rsidP="00665CB7">
          <w:pPr>
            <w:pStyle w:val="TOC1"/>
            <w:tabs>
              <w:tab w:val="right" w:leader="dot" w:pos="9350"/>
            </w:tabs>
            <w:spacing w:line="360" w:lineRule="auto"/>
            <w:jc w:val="both"/>
            <w:rPr>
              <w:rFonts w:asciiTheme="minorHAnsi" w:eastAsiaTheme="minorEastAsia" w:hAnsiTheme="minorHAnsi" w:cstheme="minorBidi"/>
              <w:bCs w:val="0"/>
              <w:noProof/>
              <w:color w:val="auto"/>
              <w:sz w:val="22"/>
              <w:szCs w:val="22"/>
            </w:rPr>
          </w:pPr>
          <w:hyperlink w:anchor="_Toc6910925" w:history="1">
            <w:r w:rsidR="00A947EA" w:rsidRPr="004F390E">
              <w:rPr>
                <w:rStyle w:val="Hyperlink"/>
                <w:noProof/>
                <w:color w:val="auto"/>
              </w:rPr>
              <w:t>Conclusion</w:t>
            </w:r>
            <w:r w:rsidR="00A947EA" w:rsidRPr="004F390E">
              <w:rPr>
                <w:noProof/>
                <w:webHidden/>
                <w:color w:val="auto"/>
              </w:rPr>
              <w:tab/>
            </w:r>
            <w:r w:rsidR="00A947EA" w:rsidRPr="004F390E">
              <w:rPr>
                <w:noProof/>
                <w:webHidden/>
                <w:color w:val="auto"/>
              </w:rPr>
              <w:fldChar w:fldCharType="begin"/>
            </w:r>
            <w:r w:rsidR="00A947EA" w:rsidRPr="004F390E">
              <w:rPr>
                <w:noProof/>
                <w:webHidden/>
                <w:color w:val="auto"/>
              </w:rPr>
              <w:instrText xml:space="preserve"> PAGEREF _Toc6910925 \h </w:instrText>
            </w:r>
            <w:r w:rsidR="00A947EA" w:rsidRPr="004F390E">
              <w:rPr>
                <w:noProof/>
                <w:webHidden/>
                <w:color w:val="auto"/>
              </w:rPr>
            </w:r>
            <w:r w:rsidR="00A947EA" w:rsidRPr="004F390E">
              <w:rPr>
                <w:noProof/>
                <w:webHidden/>
                <w:color w:val="auto"/>
              </w:rPr>
              <w:fldChar w:fldCharType="separate"/>
            </w:r>
            <w:r w:rsidR="00A947EA" w:rsidRPr="004F390E">
              <w:rPr>
                <w:noProof/>
                <w:webHidden/>
                <w:color w:val="auto"/>
              </w:rPr>
              <w:t>8</w:t>
            </w:r>
            <w:r w:rsidR="00A947EA" w:rsidRPr="004F390E">
              <w:rPr>
                <w:noProof/>
                <w:webHidden/>
                <w:color w:val="auto"/>
              </w:rPr>
              <w:fldChar w:fldCharType="end"/>
            </w:r>
          </w:hyperlink>
        </w:p>
        <w:p w:rsidR="00A947EA" w:rsidRPr="004F390E" w:rsidRDefault="00EB163B" w:rsidP="00665CB7">
          <w:pPr>
            <w:pStyle w:val="TOC1"/>
            <w:tabs>
              <w:tab w:val="right" w:leader="dot" w:pos="9350"/>
            </w:tabs>
            <w:spacing w:line="360" w:lineRule="auto"/>
            <w:jc w:val="both"/>
            <w:rPr>
              <w:rFonts w:asciiTheme="minorHAnsi" w:eastAsiaTheme="minorEastAsia" w:hAnsiTheme="minorHAnsi" w:cstheme="minorBidi"/>
              <w:bCs w:val="0"/>
              <w:noProof/>
              <w:color w:val="auto"/>
              <w:sz w:val="22"/>
              <w:szCs w:val="22"/>
            </w:rPr>
          </w:pPr>
          <w:hyperlink w:anchor="_Toc6910926" w:history="1">
            <w:r w:rsidR="006D2C5F">
              <w:rPr>
                <w:rStyle w:val="Hyperlink"/>
                <w:noProof/>
                <w:color w:val="auto"/>
              </w:rPr>
              <w:t>References</w:t>
            </w:r>
            <w:r w:rsidR="00A947EA" w:rsidRPr="004F390E">
              <w:rPr>
                <w:noProof/>
                <w:webHidden/>
                <w:color w:val="auto"/>
              </w:rPr>
              <w:tab/>
            </w:r>
            <w:r w:rsidR="00A947EA" w:rsidRPr="004F390E">
              <w:rPr>
                <w:noProof/>
                <w:webHidden/>
                <w:color w:val="auto"/>
              </w:rPr>
              <w:fldChar w:fldCharType="begin"/>
            </w:r>
            <w:r w:rsidR="00A947EA" w:rsidRPr="004F390E">
              <w:rPr>
                <w:noProof/>
                <w:webHidden/>
                <w:color w:val="auto"/>
              </w:rPr>
              <w:instrText xml:space="preserve"> PAGEREF _Toc6910926 \h </w:instrText>
            </w:r>
            <w:r w:rsidR="00A947EA" w:rsidRPr="004F390E">
              <w:rPr>
                <w:noProof/>
                <w:webHidden/>
                <w:color w:val="auto"/>
              </w:rPr>
            </w:r>
            <w:r w:rsidR="00A947EA" w:rsidRPr="004F390E">
              <w:rPr>
                <w:noProof/>
                <w:webHidden/>
                <w:color w:val="auto"/>
              </w:rPr>
              <w:fldChar w:fldCharType="separate"/>
            </w:r>
            <w:r w:rsidR="00A947EA" w:rsidRPr="004F390E">
              <w:rPr>
                <w:noProof/>
                <w:webHidden/>
                <w:color w:val="auto"/>
              </w:rPr>
              <w:t>8</w:t>
            </w:r>
            <w:r w:rsidR="00A947EA" w:rsidRPr="004F390E">
              <w:rPr>
                <w:noProof/>
                <w:webHidden/>
                <w:color w:val="auto"/>
              </w:rPr>
              <w:fldChar w:fldCharType="end"/>
            </w:r>
          </w:hyperlink>
        </w:p>
        <w:p w:rsidR="00A947EA" w:rsidRDefault="00A947EA" w:rsidP="00665CB7">
          <w:pPr>
            <w:spacing w:before="480" w:after="0" w:line="360" w:lineRule="auto"/>
            <w:jc w:val="both"/>
            <w:rPr>
              <w:noProof/>
            </w:rPr>
          </w:pPr>
          <w:r w:rsidRPr="004F390E">
            <w:rPr>
              <w:b/>
              <w:noProof/>
            </w:rPr>
            <w:fldChar w:fldCharType="end"/>
          </w:r>
        </w:p>
      </w:sdtContent>
    </w:sdt>
    <w:p w:rsidR="000230AE" w:rsidRDefault="000230AE" w:rsidP="00665CB7"/>
    <w:p w:rsidR="000230AE" w:rsidRDefault="000230AE" w:rsidP="00665CB7"/>
    <w:p w:rsidR="000230AE" w:rsidRDefault="000230AE" w:rsidP="00665CB7"/>
    <w:p w:rsidR="000230AE" w:rsidRDefault="000230AE"/>
    <w:p w:rsidR="000A66BC" w:rsidRDefault="000A66BC"/>
    <w:p w:rsidR="000A66BC" w:rsidRDefault="000A66BC"/>
    <w:p w:rsidR="000A66BC" w:rsidRDefault="000A66BC"/>
    <w:p w:rsidR="000A66BC" w:rsidRDefault="000A66BC"/>
    <w:p w:rsidR="000A66BC" w:rsidRDefault="000A66BC"/>
    <w:p w:rsidR="000A66BC" w:rsidRDefault="000A66BC"/>
    <w:p w:rsidR="000A66BC" w:rsidRDefault="000A66BC" w:rsidP="00665CB7">
      <w:pPr>
        <w:pStyle w:val="Heading1"/>
        <w:spacing w:line="360" w:lineRule="auto"/>
        <w:jc w:val="both"/>
        <w:rPr>
          <w:rStyle w:val="Hyperlink"/>
          <w:rFonts w:ascii="Times New Roman" w:hAnsi="Times New Roman" w:cs="Times New Roman"/>
          <w:color w:val="auto"/>
          <w:sz w:val="24"/>
          <w:szCs w:val="24"/>
          <w:u w:val="none"/>
        </w:rPr>
      </w:pPr>
      <w:bookmarkStart w:id="0" w:name="_Toc6649242"/>
      <w:bookmarkStart w:id="1" w:name="_Toc6650721"/>
      <w:bookmarkStart w:id="2" w:name="_Toc6650741"/>
      <w:bookmarkStart w:id="3" w:name="_Toc6651750"/>
      <w:r w:rsidRPr="00E07B4A">
        <w:rPr>
          <w:rStyle w:val="Heading1Char"/>
          <w:rFonts w:ascii="Abadi" w:hAnsi="Abadi"/>
          <w:b/>
          <w:color w:val="000000" w:themeColor="text1"/>
        </w:rPr>
        <w:lastRenderedPageBreak/>
        <w:t>Introduction</w:t>
      </w:r>
      <w:r w:rsidRPr="006B23AB">
        <w:rPr>
          <w:rStyle w:val="Heading1Char"/>
          <w:b/>
        </w:rPr>
        <w:tab/>
      </w:r>
      <w:bookmarkStart w:id="4" w:name="_Toc6910918"/>
      <w:r>
        <w:rPr>
          <w:rStyle w:val="Heading1Char"/>
          <w:b/>
        </w:rPr>
        <w:t xml:space="preserve">                                                                                                      </w:t>
      </w:r>
      <w:r w:rsidRPr="00174325">
        <w:rPr>
          <w:rStyle w:val="Heading1Char"/>
          <w:rFonts w:ascii="Times New Roman" w:hAnsi="Times New Roman" w:cs="Times New Roman"/>
          <w:color w:val="auto"/>
          <w:sz w:val="24"/>
          <w:szCs w:val="24"/>
        </w:rPr>
        <w:t xml:space="preserve">Communication is the act of transmitting information from one person to another person, one place to another place, or a one group to another group. It is transferring of message from sender to receiver of </w:t>
      </w:r>
      <w:bookmarkEnd w:id="0"/>
      <w:bookmarkEnd w:id="1"/>
      <w:bookmarkEnd w:id="2"/>
      <w:bookmarkEnd w:id="3"/>
      <w:r w:rsidRPr="00174325">
        <w:rPr>
          <w:rStyle w:val="Heading1Char"/>
          <w:rFonts w:ascii="Times New Roman" w:hAnsi="Times New Roman" w:cs="Times New Roman"/>
          <w:color w:val="auto"/>
          <w:sz w:val="24"/>
          <w:szCs w:val="24"/>
        </w:rPr>
        <w:t>message</w:t>
      </w:r>
      <w:bookmarkEnd w:id="4"/>
      <w:r w:rsidRPr="00174325">
        <w:rPr>
          <w:rStyle w:val="Hyperlink"/>
          <w:rFonts w:ascii="Times New Roman" w:hAnsi="Times New Roman"/>
          <w:color w:val="auto"/>
          <w:sz w:val="24"/>
          <w:u w:val="none"/>
        </w:rPr>
        <w:t xml:space="preserve">. It is a tool for increasing productivity and for developing good working relation at the workplace. </w:t>
      </w:r>
      <w:r w:rsidR="00BD0AF1" w:rsidRPr="00174325">
        <w:rPr>
          <w:rStyle w:val="Hyperlink"/>
          <w:rFonts w:ascii="Times New Roman" w:hAnsi="Times New Roman"/>
          <w:color w:val="auto"/>
          <w:sz w:val="24"/>
          <w:u w:val="none"/>
        </w:rPr>
        <w:t>This report</w:t>
      </w:r>
      <w:r w:rsidRPr="00174325">
        <w:rPr>
          <w:rStyle w:val="Hyperlink"/>
          <w:rFonts w:ascii="Times New Roman" w:hAnsi="Times New Roman"/>
          <w:color w:val="auto"/>
          <w:sz w:val="24"/>
          <w:u w:val="none"/>
        </w:rPr>
        <w:t xml:space="preserve"> </w:t>
      </w:r>
      <w:r w:rsidR="009D6FE7" w:rsidRPr="00174325">
        <w:rPr>
          <w:rStyle w:val="Hyperlink"/>
          <w:rFonts w:ascii="Times New Roman" w:hAnsi="Times New Roman"/>
          <w:color w:val="auto"/>
          <w:sz w:val="24"/>
          <w:u w:val="none"/>
        </w:rPr>
        <w:t>focusses</w:t>
      </w:r>
      <w:r w:rsidRPr="00174325">
        <w:rPr>
          <w:rStyle w:val="Hyperlink"/>
          <w:rFonts w:ascii="Times New Roman" w:hAnsi="Times New Roman"/>
          <w:color w:val="auto"/>
          <w:sz w:val="24"/>
          <w:u w:val="none"/>
        </w:rPr>
        <w:t xml:space="preserve"> on effective communication, active listening, and strategy of team working as well as on to various theories</w:t>
      </w:r>
      <w:sdt>
        <w:sdtPr>
          <w:rPr>
            <w:rStyle w:val="Hyperlink"/>
            <w:b/>
            <w:color w:val="auto"/>
            <w:u w:val="none"/>
          </w:rPr>
          <w:id w:val="-2013980231"/>
          <w:citation/>
        </w:sdtPr>
        <w:sdtEndPr>
          <w:rPr>
            <w:rStyle w:val="Hyperlink"/>
            <w:rFonts w:ascii="Times New Roman" w:hAnsi="Times New Roman" w:cs="Times New Roman"/>
            <w:sz w:val="24"/>
            <w:szCs w:val="24"/>
          </w:rPr>
        </w:sdtEndPr>
        <w:sdtContent>
          <w:r w:rsidRPr="00174325">
            <w:rPr>
              <w:rStyle w:val="Hyperlink"/>
              <w:rFonts w:ascii="Times New Roman" w:hAnsi="Times New Roman" w:cs="Times New Roman"/>
              <w:b/>
              <w:color w:val="auto"/>
              <w:sz w:val="24"/>
              <w:szCs w:val="24"/>
              <w:u w:val="none"/>
            </w:rPr>
            <w:fldChar w:fldCharType="begin"/>
          </w:r>
          <w:r w:rsidRPr="00174325">
            <w:rPr>
              <w:rStyle w:val="Hyperlink"/>
              <w:rFonts w:ascii="Times New Roman" w:hAnsi="Times New Roman" w:cs="Times New Roman"/>
              <w:color w:val="auto"/>
              <w:sz w:val="24"/>
              <w:szCs w:val="24"/>
              <w:u w:val="none"/>
            </w:rPr>
            <w:instrText xml:space="preserve"> CITATION Wha19 \l 1033 </w:instrText>
          </w:r>
          <w:r w:rsidRPr="00174325">
            <w:rPr>
              <w:rStyle w:val="Hyperlink"/>
              <w:rFonts w:ascii="Times New Roman" w:hAnsi="Times New Roman" w:cs="Times New Roman"/>
              <w:b/>
              <w:color w:val="auto"/>
              <w:sz w:val="24"/>
              <w:szCs w:val="24"/>
              <w:u w:val="none"/>
            </w:rPr>
            <w:fldChar w:fldCharType="separate"/>
          </w:r>
          <w:r w:rsidRPr="00174325">
            <w:rPr>
              <w:rStyle w:val="Hyperlink"/>
              <w:rFonts w:ascii="Times New Roman" w:hAnsi="Times New Roman" w:cs="Times New Roman"/>
              <w:noProof/>
              <w:color w:val="auto"/>
              <w:sz w:val="24"/>
              <w:szCs w:val="24"/>
              <w:u w:val="none"/>
            </w:rPr>
            <w:t xml:space="preserve"> </w:t>
          </w:r>
          <w:r w:rsidRPr="00174325">
            <w:rPr>
              <w:rFonts w:ascii="Times New Roman" w:hAnsi="Times New Roman" w:cs="Times New Roman"/>
              <w:noProof/>
              <w:color w:val="auto"/>
              <w:sz w:val="24"/>
              <w:szCs w:val="24"/>
            </w:rPr>
            <w:t>(Communicationskill, 2011-2019)</w:t>
          </w:r>
          <w:r w:rsidRPr="00174325">
            <w:rPr>
              <w:rStyle w:val="Hyperlink"/>
              <w:rFonts w:ascii="Times New Roman" w:hAnsi="Times New Roman" w:cs="Times New Roman"/>
              <w:b/>
              <w:color w:val="auto"/>
              <w:sz w:val="24"/>
              <w:szCs w:val="24"/>
              <w:u w:val="none"/>
            </w:rPr>
            <w:fldChar w:fldCharType="end"/>
          </w:r>
        </w:sdtContent>
      </w:sdt>
      <w:r w:rsidRPr="00174325">
        <w:rPr>
          <w:rStyle w:val="Hyperlink"/>
          <w:rFonts w:ascii="Times New Roman" w:hAnsi="Times New Roman" w:cs="Times New Roman"/>
          <w:color w:val="auto"/>
          <w:sz w:val="24"/>
          <w:szCs w:val="24"/>
          <w:u w:val="none"/>
        </w:rPr>
        <w:t>.</w:t>
      </w:r>
    </w:p>
    <w:p w:rsidR="000A66BC" w:rsidRDefault="000A66BC" w:rsidP="00665CB7">
      <w:pPr>
        <w:spacing w:line="360" w:lineRule="auto"/>
        <w:jc w:val="both"/>
        <w:rPr>
          <w:rFonts w:cs="Times New Roman"/>
          <w:szCs w:val="24"/>
        </w:rPr>
      </w:pPr>
      <w:r w:rsidRPr="00174325">
        <w:t>Case study</w:t>
      </w:r>
      <w:r>
        <w:t xml:space="preserve"> (from my experience)</w:t>
      </w:r>
      <w:r w:rsidRPr="00174325">
        <w:t>:</w:t>
      </w:r>
      <w:r>
        <w:rPr>
          <w:rFonts w:cs="Times New Roman"/>
          <w:szCs w:val="24"/>
        </w:rPr>
        <w:t xml:space="preserve">                                                                                            </w:t>
      </w:r>
    </w:p>
    <w:p w:rsidR="000A66BC" w:rsidRDefault="000A66BC" w:rsidP="00665CB7">
      <w:pPr>
        <w:spacing w:line="360" w:lineRule="auto"/>
        <w:jc w:val="both"/>
      </w:pPr>
      <w:r>
        <w:rPr>
          <w:rFonts w:cs="Times New Roman"/>
          <w:szCs w:val="24"/>
        </w:rPr>
        <w:t xml:space="preserve"> </w:t>
      </w:r>
      <w:r w:rsidRPr="00EA228C">
        <w:t>The incident happen</w:t>
      </w:r>
      <w:r w:rsidR="00FF291E">
        <w:t>ed</w:t>
      </w:r>
      <w:r w:rsidRPr="00EA228C">
        <w:t xml:space="preserve"> yesterday in </w:t>
      </w:r>
      <w:r>
        <w:t xml:space="preserve">my </w:t>
      </w:r>
      <w:r w:rsidRPr="00EA228C">
        <w:t>office whe</w:t>
      </w:r>
      <w:r w:rsidR="00FF291E">
        <w:t>re</w:t>
      </w:r>
      <w:r w:rsidRPr="00EA228C">
        <w:t xml:space="preserve"> </w:t>
      </w:r>
      <w:r w:rsidR="00FF291E">
        <w:t xml:space="preserve">a </w:t>
      </w:r>
      <w:r w:rsidRPr="00EA228C">
        <w:t xml:space="preserve">meeting is </w:t>
      </w:r>
      <w:r w:rsidR="00FF291E">
        <w:t>was taking</w:t>
      </w:r>
      <w:r w:rsidRPr="00EA228C">
        <w:t xml:space="preserve"> </w:t>
      </w:r>
      <w:r w:rsidR="00FF291E">
        <w:t>place</w:t>
      </w:r>
      <w:r w:rsidR="009D6FE7">
        <w:t xml:space="preserve">. </w:t>
      </w:r>
      <w:r w:rsidRPr="00EA228C">
        <w:t xml:space="preserve"> </w:t>
      </w:r>
      <w:r w:rsidR="00FF291E">
        <w:t>A colleague</w:t>
      </w:r>
      <w:r w:rsidR="009D6FE7">
        <w:t xml:space="preserve"> named (Mohan)</w:t>
      </w:r>
      <w:r w:rsidR="00FF291E">
        <w:t xml:space="preserve"> was </w:t>
      </w:r>
      <w:r w:rsidRPr="00EA228C">
        <w:t xml:space="preserve">disturbing </w:t>
      </w:r>
      <w:r w:rsidR="00FF291E">
        <w:t>the m</w:t>
      </w:r>
      <w:r w:rsidRPr="00EA228C">
        <w:t xml:space="preserve">eeting by continuously talking to his </w:t>
      </w:r>
      <w:r w:rsidR="00FF291E" w:rsidRPr="00EA228C">
        <w:t>friend and</w:t>
      </w:r>
      <w:r w:rsidRPr="00EA228C">
        <w:t xml:space="preserve"> his friend told him not to talk in meeting because he is disturbed by this and not able to understand the </w:t>
      </w:r>
      <w:r w:rsidR="00FF291E">
        <w:t>discussions being said</w:t>
      </w:r>
      <w:r w:rsidRPr="00EA228C">
        <w:t xml:space="preserve"> </w:t>
      </w:r>
      <w:r w:rsidR="00FF291E">
        <w:t xml:space="preserve">in </w:t>
      </w:r>
      <w:r w:rsidRPr="00EA228C">
        <w:t xml:space="preserve">meeting. However, </w:t>
      </w:r>
      <w:r w:rsidR="00FF291E">
        <w:t>nothing has changed,</w:t>
      </w:r>
      <w:r w:rsidRPr="00EA228C">
        <w:t xml:space="preserve"> </w:t>
      </w:r>
      <w:r w:rsidR="00FF291E">
        <w:t>he kept on talking and disturbing all the members</w:t>
      </w:r>
      <w:r w:rsidRPr="00EA228C">
        <w:t xml:space="preserve"> in </w:t>
      </w:r>
      <w:r w:rsidR="00FF291E">
        <w:t>the</w:t>
      </w:r>
      <w:r w:rsidRPr="00EA228C">
        <w:t xml:space="preserve"> meeting and </w:t>
      </w:r>
      <w:r w:rsidR="00FF291E">
        <w:t>h</w:t>
      </w:r>
      <w:r w:rsidRPr="00EA228C">
        <w:t xml:space="preserve">e </w:t>
      </w:r>
      <w:r w:rsidR="00FF291E">
        <w:t>seems</w:t>
      </w:r>
      <w:r w:rsidRPr="00EA228C">
        <w:t xml:space="preserve"> </w:t>
      </w:r>
      <w:r w:rsidR="009D6FE7">
        <w:t xml:space="preserve">unbothered </w:t>
      </w:r>
      <w:r w:rsidR="009D6FE7" w:rsidRPr="00EA228C">
        <w:t>about</w:t>
      </w:r>
      <w:r w:rsidRPr="00EA228C">
        <w:t xml:space="preserve"> the boss and talks in between the boss conversation. </w:t>
      </w:r>
      <w:r w:rsidR="00FF291E" w:rsidRPr="00EA228C">
        <w:t>Analyse</w:t>
      </w:r>
      <w:r w:rsidRPr="00EA228C">
        <w:t xml:space="preserve"> this situation in the context of report whether he is right or not</w:t>
      </w:r>
      <w:r>
        <w:t>.</w:t>
      </w:r>
    </w:p>
    <w:p w:rsidR="000A66BC" w:rsidRPr="00BF112E" w:rsidRDefault="000A66BC" w:rsidP="00665CB7">
      <w:pPr>
        <w:pStyle w:val="Heading1"/>
        <w:spacing w:line="360" w:lineRule="auto"/>
        <w:jc w:val="both"/>
        <w:rPr>
          <w:rFonts w:ascii="Abadi" w:hAnsi="Abadi"/>
          <w:b/>
          <w:color w:val="000000" w:themeColor="text1"/>
        </w:rPr>
      </w:pPr>
      <w:r w:rsidRPr="00BF112E">
        <w:rPr>
          <w:rFonts w:ascii="Abadi" w:hAnsi="Abadi"/>
          <w:b/>
          <w:color w:val="000000" w:themeColor="text1"/>
        </w:rPr>
        <w:t>Analysis of case study:</w:t>
      </w:r>
    </w:p>
    <w:p w:rsidR="000A66BC" w:rsidRPr="00542EDD" w:rsidRDefault="000A66BC" w:rsidP="00665CB7">
      <w:pPr>
        <w:pStyle w:val="Heading2"/>
        <w:spacing w:line="360" w:lineRule="auto"/>
        <w:jc w:val="both"/>
        <w:rPr>
          <w:rFonts w:ascii="Abadi" w:hAnsi="Abadi"/>
          <w:b/>
          <w:sz w:val="28"/>
          <w:szCs w:val="28"/>
        </w:rPr>
      </w:pPr>
      <w:r w:rsidRPr="00542EDD">
        <w:rPr>
          <w:rFonts w:ascii="Abadi" w:hAnsi="Abadi"/>
          <w:b/>
          <w:color w:val="000000" w:themeColor="text1"/>
          <w:sz w:val="28"/>
          <w:szCs w:val="28"/>
        </w:rPr>
        <w:t>Effective Communication</w:t>
      </w:r>
      <w:r w:rsidRPr="00542EDD">
        <w:rPr>
          <w:rFonts w:ascii="Abadi" w:hAnsi="Abadi"/>
          <w:b/>
          <w:sz w:val="28"/>
          <w:szCs w:val="28"/>
        </w:rPr>
        <w:t xml:space="preserve"> </w:t>
      </w:r>
    </w:p>
    <w:p w:rsidR="000A66BC" w:rsidRDefault="000A66BC" w:rsidP="00665CB7">
      <w:pPr>
        <w:spacing w:line="360" w:lineRule="auto"/>
        <w:jc w:val="both"/>
      </w:pPr>
      <w:r w:rsidRPr="00544554">
        <w:t xml:space="preserve">From the case study, </w:t>
      </w:r>
      <w:r w:rsidR="009D6FE7">
        <w:t>(</w:t>
      </w:r>
      <w:r w:rsidRPr="00544554">
        <w:t>Mohan</w:t>
      </w:r>
      <w:r w:rsidR="009D6FE7">
        <w:t>)</w:t>
      </w:r>
      <w:r w:rsidRPr="00544554">
        <w:t xml:space="preserve"> is taking continuously which is not good for other members as they are </w:t>
      </w:r>
      <w:r w:rsidR="009D6FE7" w:rsidRPr="00544554">
        <w:t>disturb</w:t>
      </w:r>
      <w:r w:rsidR="009D6FE7">
        <w:t xml:space="preserve">ed </w:t>
      </w:r>
      <w:r w:rsidRPr="00544554">
        <w:t xml:space="preserve">by this so for good communication in meeting, he </w:t>
      </w:r>
      <w:r w:rsidR="009D6FE7">
        <w:t xml:space="preserve">must keep quite </w:t>
      </w:r>
      <w:r>
        <w:t>in meeting</w:t>
      </w:r>
      <w:r w:rsidR="009D6FE7">
        <w:t>, this way he also will be able to</w:t>
      </w:r>
      <w:r>
        <w:t xml:space="preserve"> follow </w:t>
      </w:r>
      <w:r w:rsidR="009D6FE7">
        <w:t xml:space="preserve">according to a </w:t>
      </w:r>
      <w:r w:rsidRPr="00544554">
        <w:t xml:space="preserve">receiver’s </w:t>
      </w:r>
      <w:r w:rsidR="00470475">
        <w:t xml:space="preserve">in his </w:t>
      </w:r>
      <w:r w:rsidRPr="00544554">
        <w:t>responsibility.</w:t>
      </w:r>
      <w:r>
        <w:t xml:space="preserve"> Thus, this arouses responsibility of receiver of message.</w:t>
      </w:r>
    </w:p>
    <w:p w:rsidR="000A66BC" w:rsidRPr="00544554" w:rsidRDefault="000A66BC" w:rsidP="00665CB7">
      <w:pPr>
        <w:spacing w:line="360" w:lineRule="auto"/>
        <w:jc w:val="both"/>
        <w:rPr>
          <w:rFonts w:asciiTheme="majorHAnsi" w:eastAsiaTheme="majorEastAsia" w:hAnsiTheme="majorHAnsi"/>
          <w:bCs/>
          <w:sz w:val="26"/>
          <w:szCs w:val="26"/>
        </w:rPr>
      </w:pPr>
      <w:r>
        <w:t xml:space="preserve"> </w:t>
      </w:r>
      <w:r w:rsidRPr="00544554">
        <w:t xml:space="preserve">For effective communication, it is to be very important that receiver can understand message in the same way as given by seller. It is a form of art, which can give better results when applied successfully in the work place. </w:t>
      </w:r>
      <w:r>
        <w:t>Its effectiveness</w:t>
      </w:r>
      <w:r w:rsidRPr="00544554">
        <w:t xml:space="preserve"> increased by the sender’s responsibility as well as of receiver’s responsibility.</w:t>
      </w:r>
    </w:p>
    <w:p w:rsidR="000A66BC" w:rsidRDefault="000A66BC" w:rsidP="00665CB7">
      <w:pPr>
        <w:spacing w:line="360" w:lineRule="auto"/>
        <w:jc w:val="both"/>
      </w:pPr>
      <w:r w:rsidRPr="006B23AB">
        <w:rPr>
          <w:b/>
        </w:rPr>
        <w:t>Sender’s responsibility for increasing effectiveness</w:t>
      </w:r>
      <w:r w:rsidRPr="00CD607A">
        <w:t>:</w:t>
      </w:r>
    </w:p>
    <w:p w:rsidR="000A66BC" w:rsidRPr="00544554" w:rsidRDefault="000A66BC" w:rsidP="00665CB7">
      <w:pPr>
        <w:pStyle w:val="ListParagraph"/>
        <w:numPr>
          <w:ilvl w:val="0"/>
          <w:numId w:val="4"/>
        </w:numPr>
        <w:spacing w:line="360" w:lineRule="auto"/>
        <w:jc w:val="both"/>
        <w:rPr>
          <w:color w:val="auto"/>
        </w:rPr>
      </w:pPr>
      <w:r w:rsidRPr="00544554">
        <w:rPr>
          <w:color w:val="auto"/>
        </w:rPr>
        <w:t>Do planning before speaking so that to prepare in advance before implementing the process.</w:t>
      </w:r>
    </w:p>
    <w:p w:rsidR="000A66BC" w:rsidRDefault="000A66BC" w:rsidP="00665CB7">
      <w:pPr>
        <w:pStyle w:val="ListParagraph"/>
        <w:numPr>
          <w:ilvl w:val="0"/>
          <w:numId w:val="4"/>
        </w:numPr>
        <w:spacing w:line="360" w:lineRule="auto"/>
        <w:jc w:val="both"/>
        <w:rPr>
          <w:color w:val="auto"/>
        </w:rPr>
      </w:pPr>
      <w:r>
        <w:rPr>
          <w:color w:val="auto"/>
        </w:rPr>
        <w:t>Find goal of communication that they want to obtain information or want to take action on the part of receiver of message.</w:t>
      </w:r>
    </w:p>
    <w:p w:rsidR="000A66BC" w:rsidRDefault="000A66BC" w:rsidP="00665CB7">
      <w:pPr>
        <w:pStyle w:val="ListParagraph"/>
        <w:numPr>
          <w:ilvl w:val="0"/>
          <w:numId w:val="4"/>
        </w:numPr>
        <w:spacing w:line="360" w:lineRule="auto"/>
        <w:jc w:val="both"/>
        <w:rPr>
          <w:color w:val="auto"/>
        </w:rPr>
      </w:pPr>
      <w:r>
        <w:rPr>
          <w:color w:val="auto"/>
        </w:rPr>
        <w:lastRenderedPageBreak/>
        <w:t>Factors, which make up the message to be study well as there, are number of factors other than words, which makes the message.</w:t>
      </w:r>
    </w:p>
    <w:p w:rsidR="000A66BC" w:rsidRDefault="000A66BC" w:rsidP="00665CB7">
      <w:pPr>
        <w:pStyle w:val="ListParagraph"/>
        <w:numPr>
          <w:ilvl w:val="0"/>
          <w:numId w:val="4"/>
        </w:numPr>
        <w:spacing w:line="360" w:lineRule="auto"/>
        <w:jc w:val="both"/>
        <w:rPr>
          <w:color w:val="auto"/>
        </w:rPr>
      </w:pPr>
      <w:r>
        <w:rPr>
          <w:color w:val="auto"/>
        </w:rPr>
        <w:t>He needs to take advice in planning process so to have more suggestions while framing of plan.</w:t>
      </w:r>
    </w:p>
    <w:p w:rsidR="000A66BC" w:rsidRPr="00534C73" w:rsidRDefault="000A66BC" w:rsidP="00665CB7">
      <w:pPr>
        <w:pStyle w:val="ListParagraph"/>
        <w:numPr>
          <w:ilvl w:val="0"/>
          <w:numId w:val="4"/>
        </w:numPr>
        <w:spacing w:line="360" w:lineRule="auto"/>
        <w:jc w:val="both"/>
        <w:rPr>
          <w:color w:val="auto"/>
        </w:rPr>
      </w:pPr>
      <w:r w:rsidRPr="00534C73">
        <w:rPr>
          <w:color w:val="auto"/>
        </w:rPr>
        <w:t>He should give help to receiver whenever wanted by him and he should treat this as an opportunity not as a problem.</w:t>
      </w:r>
    </w:p>
    <w:p w:rsidR="000A66BC" w:rsidRDefault="000A66BC" w:rsidP="00665CB7">
      <w:pPr>
        <w:pStyle w:val="ListParagraph"/>
        <w:numPr>
          <w:ilvl w:val="0"/>
          <w:numId w:val="4"/>
        </w:numPr>
        <w:spacing w:line="360" w:lineRule="auto"/>
        <w:jc w:val="both"/>
        <w:rPr>
          <w:color w:val="auto"/>
        </w:rPr>
      </w:pPr>
      <w:r>
        <w:rPr>
          <w:color w:val="auto"/>
        </w:rPr>
        <w:t>He needs to take feedback from receiver so to know whether message is reached and understandable to receiver or not.</w:t>
      </w:r>
    </w:p>
    <w:p w:rsidR="000A66BC" w:rsidRDefault="000A66BC" w:rsidP="00665CB7">
      <w:pPr>
        <w:pStyle w:val="ListParagraph"/>
        <w:numPr>
          <w:ilvl w:val="0"/>
          <w:numId w:val="4"/>
        </w:numPr>
        <w:spacing w:line="360" w:lineRule="auto"/>
        <w:jc w:val="both"/>
        <w:rPr>
          <w:color w:val="auto"/>
        </w:rPr>
      </w:pPr>
      <w:r w:rsidRPr="00AC7C67">
        <w:rPr>
          <w:color w:val="auto"/>
        </w:rPr>
        <w:t>Message based on present as well as past.</w:t>
      </w:r>
    </w:p>
    <w:p w:rsidR="000A66BC" w:rsidRDefault="000A66BC" w:rsidP="00665CB7">
      <w:pPr>
        <w:spacing w:line="360" w:lineRule="auto"/>
        <w:jc w:val="both"/>
        <w:rPr>
          <w:b/>
        </w:rPr>
      </w:pPr>
    </w:p>
    <w:p w:rsidR="000A66BC" w:rsidRPr="00286809" w:rsidRDefault="000A66BC" w:rsidP="00665CB7">
      <w:pPr>
        <w:spacing w:line="360" w:lineRule="auto"/>
        <w:jc w:val="both"/>
      </w:pPr>
      <w:r w:rsidRPr="00286809">
        <w:rPr>
          <w:b/>
        </w:rPr>
        <w:t>Receiver’s Responsibility for improving effectiveness:</w:t>
      </w:r>
    </w:p>
    <w:p w:rsidR="000A66BC" w:rsidRPr="0027784D" w:rsidRDefault="000A66BC" w:rsidP="00665CB7">
      <w:pPr>
        <w:pStyle w:val="ListParagraph"/>
        <w:numPr>
          <w:ilvl w:val="0"/>
          <w:numId w:val="2"/>
        </w:numPr>
        <w:spacing w:line="360" w:lineRule="auto"/>
        <w:jc w:val="both"/>
        <w:rPr>
          <w:color w:val="auto"/>
        </w:rPr>
      </w:pPr>
      <w:r w:rsidRPr="0027784D">
        <w:rPr>
          <w:color w:val="auto"/>
        </w:rPr>
        <w:t>Stop talking to understand the message.</w:t>
      </w:r>
    </w:p>
    <w:p w:rsidR="000A66BC" w:rsidRPr="0027784D" w:rsidRDefault="000A66BC" w:rsidP="00665CB7">
      <w:pPr>
        <w:pStyle w:val="ListParagraph"/>
        <w:numPr>
          <w:ilvl w:val="0"/>
          <w:numId w:val="2"/>
        </w:numPr>
        <w:spacing w:line="360" w:lineRule="auto"/>
        <w:jc w:val="both"/>
        <w:rPr>
          <w:color w:val="auto"/>
        </w:rPr>
      </w:pPr>
      <w:r w:rsidRPr="0027784D">
        <w:rPr>
          <w:color w:val="auto"/>
        </w:rPr>
        <w:t>Tell the sender that you are free to talk the message.</w:t>
      </w:r>
    </w:p>
    <w:p w:rsidR="000A66BC" w:rsidRPr="0027784D" w:rsidRDefault="000A66BC" w:rsidP="00665CB7">
      <w:pPr>
        <w:pStyle w:val="ListParagraph"/>
        <w:numPr>
          <w:ilvl w:val="0"/>
          <w:numId w:val="2"/>
        </w:numPr>
        <w:spacing w:line="360" w:lineRule="auto"/>
        <w:jc w:val="both"/>
        <w:rPr>
          <w:color w:val="auto"/>
        </w:rPr>
      </w:pPr>
      <w:r w:rsidRPr="0027784D">
        <w:rPr>
          <w:color w:val="auto"/>
        </w:rPr>
        <w:t>He should be interested in listening so to understand the message of sender.</w:t>
      </w:r>
    </w:p>
    <w:p w:rsidR="000A66BC" w:rsidRPr="0027784D" w:rsidRDefault="000A66BC" w:rsidP="00665CB7">
      <w:pPr>
        <w:pStyle w:val="ListParagraph"/>
        <w:numPr>
          <w:ilvl w:val="0"/>
          <w:numId w:val="2"/>
        </w:numPr>
        <w:spacing w:line="360" w:lineRule="auto"/>
        <w:jc w:val="both"/>
        <w:rPr>
          <w:color w:val="auto"/>
        </w:rPr>
      </w:pPr>
      <w:r w:rsidRPr="0027784D">
        <w:rPr>
          <w:color w:val="auto"/>
        </w:rPr>
        <w:t>For the attention put the distractions away.</w:t>
      </w:r>
    </w:p>
    <w:p w:rsidR="000A66BC" w:rsidRPr="00534C73" w:rsidRDefault="00470475" w:rsidP="00665CB7">
      <w:pPr>
        <w:pStyle w:val="ListParagraph"/>
        <w:numPr>
          <w:ilvl w:val="0"/>
          <w:numId w:val="2"/>
        </w:numPr>
        <w:spacing w:line="360" w:lineRule="auto"/>
        <w:jc w:val="both"/>
        <w:rPr>
          <w:color w:val="auto"/>
        </w:rPr>
      </w:pPr>
      <w:r w:rsidRPr="00534C73">
        <w:rPr>
          <w:color w:val="auto"/>
        </w:rPr>
        <w:t>. He</w:t>
      </w:r>
      <w:r w:rsidR="000A66BC" w:rsidRPr="00534C73">
        <w:rPr>
          <w:color w:val="auto"/>
        </w:rPr>
        <w:t xml:space="preserve"> should be patient while listening so to understand proper and complete information.</w:t>
      </w:r>
    </w:p>
    <w:p w:rsidR="000A66BC" w:rsidRDefault="000A66BC" w:rsidP="00665CB7">
      <w:pPr>
        <w:pStyle w:val="ListParagraph"/>
        <w:numPr>
          <w:ilvl w:val="0"/>
          <w:numId w:val="2"/>
        </w:numPr>
        <w:spacing w:line="360" w:lineRule="auto"/>
        <w:jc w:val="both"/>
        <w:rPr>
          <w:color w:val="auto"/>
        </w:rPr>
      </w:pPr>
      <w:r>
        <w:rPr>
          <w:color w:val="auto"/>
        </w:rPr>
        <w:t>Do not argue with the sender.</w:t>
      </w:r>
    </w:p>
    <w:p w:rsidR="000A66BC" w:rsidRDefault="000A66BC" w:rsidP="00665CB7">
      <w:pPr>
        <w:pStyle w:val="ListParagraph"/>
        <w:numPr>
          <w:ilvl w:val="0"/>
          <w:numId w:val="2"/>
        </w:numPr>
        <w:spacing w:line="360" w:lineRule="auto"/>
        <w:jc w:val="both"/>
        <w:rPr>
          <w:color w:val="auto"/>
        </w:rPr>
      </w:pPr>
      <w:r w:rsidRPr="00016C8C">
        <w:rPr>
          <w:color w:val="auto"/>
        </w:rPr>
        <w:t>Listen properly and speak less for making successful the entire process.</w:t>
      </w:r>
      <w:sdt>
        <w:sdtPr>
          <w:rPr>
            <w:color w:val="auto"/>
          </w:rPr>
          <w:id w:val="-288130709"/>
          <w:citation/>
        </w:sdtPr>
        <w:sdtEndPr/>
        <w:sdtContent>
          <w:r>
            <w:rPr>
              <w:color w:val="auto"/>
            </w:rPr>
            <w:fldChar w:fldCharType="begin"/>
          </w:r>
          <w:r>
            <w:rPr>
              <w:color w:val="auto"/>
            </w:rPr>
            <w:instrText xml:space="preserve">CITATION GJC14 \l 1033 </w:instrText>
          </w:r>
          <w:r>
            <w:rPr>
              <w:color w:val="auto"/>
            </w:rPr>
            <w:fldChar w:fldCharType="separate"/>
          </w:r>
          <w:r>
            <w:rPr>
              <w:noProof/>
              <w:color w:val="auto"/>
            </w:rPr>
            <w:t xml:space="preserve"> </w:t>
          </w:r>
          <w:r w:rsidRPr="008B390E">
            <w:rPr>
              <w:noProof/>
              <w:color w:val="auto"/>
            </w:rPr>
            <w:t>(Agyin-Birikorang, 2014)</w:t>
          </w:r>
          <w:r>
            <w:rPr>
              <w:color w:val="auto"/>
            </w:rPr>
            <w:fldChar w:fldCharType="end"/>
          </w:r>
        </w:sdtContent>
      </w:sdt>
    </w:p>
    <w:p w:rsidR="000A66BC" w:rsidRDefault="000A66BC" w:rsidP="00665CB7">
      <w:pPr>
        <w:spacing w:line="360" w:lineRule="auto"/>
        <w:jc w:val="both"/>
        <w:rPr>
          <w:b/>
        </w:rPr>
      </w:pPr>
    </w:p>
    <w:p w:rsidR="000A66BC" w:rsidRDefault="000A66BC" w:rsidP="00665CB7">
      <w:pPr>
        <w:spacing w:line="360" w:lineRule="auto"/>
        <w:jc w:val="both"/>
      </w:pPr>
      <w:r w:rsidRPr="00286809">
        <w:rPr>
          <w:b/>
        </w:rPr>
        <w:t>Effective Communication Techniques:</w:t>
      </w:r>
    </w:p>
    <w:p w:rsidR="000A66BC" w:rsidRPr="00286809" w:rsidRDefault="000A66BC" w:rsidP="00665CB7">
      <w:pPr>
        <w:pStyle w:val="ListParagraph"/>
        <w:numPr>
          <w:ilvl w:val="0"/>
          <w:numId w:val="7"/>
        </w:numPr>
        <w:spacing w:line="360" w:lineRule="auto"/>
        <w:jc w:val="both"/>
        <w:rPr>
          <w:color w:val="auto"/>
        </w:rPr>
      </w:pPr>
      <w:r w:rsidRPr="00286809">
        <w:rPr>
          <w:color w:val="auto"/>
        </w:rPr>
        <w:t>Silent: Silent is the strategy of communication to get information from others more than by talking.</w:t>
      </w:r>
    </w:p>
    <w:p w:rsidR="000A66BC" w:rsidRPr="00544554" w:rsidRDefault="000A66BC" w:rsidP="00665CB7">
      <w:pPr>
        <w:pStyle w:val="ListParagraph"/>
        <w:numPr>
          <w:ilvl w:val="0"/>
          <w:numId w:val="7"/>
        </w:numPr>
        <w:spacing w:line="360" w:lineRule="auto"/>
        <w:jc w:val="both"/>
        <w:rPr>
          <w:color w:val="auto"/>
        </w:rPr>
      </w:pPr>
      <w:r w:rsidRPr="00544554">
        <w:rPr>
          <w:color w:val="auto"/>
        </w:rPr>
        <w:t>By asking questions: It can be of two types- closed ended and open-ended. Closed-ended answer is in Yes or in No. Open-ended answer is of detail.</w:t>
      </w:r>
    </w:p>
    <w:p w:rsidR="000A66BC" w:rsidRDefault="000A66BC" w:rsidP="00665CB7">
      <w:pPr>
        <w:pStyle w:val="ListParagraph"/>
        <w:numPr>
          <w:ilvl w:val="0"/>
          <w:numId w:val="7"/>
        </w:numPr>
        <w:spacing w:line="360" w:lineRule="auto"/>
        <w:jc w:val="both"/>
        <w:rPr>
          <w:color w:val="auto"/>
        </w:rPr>
      </w:pPr>
      <w:r>
        <w:rPr>
          <w:color w:val="auto"/>
        </w:rPr>
        <w:t>Listening information: It is to be very important to listen as much as communicate as by this able to respond correctly to question asked.</w:t>
      </w:r>
    </w:p>
    <w:p w:rsidR="000A66BC" w:rsidRDefault="000A66BC" w:rsidP="00665CB7">
      <w:pPr>
        <w:pStyle w:val="ListParagraph"/>
        <w:numPr>
          <w:ilvl w:val="0"/>
          <w:numId w:val="7"/>
        </w:numPr>
        <w:spacing w:line="360" w:lineRule="auto"/>
        <w:jc w:val="both"/>
        <w:rPr>
          <w:color w:val="auto"/>
        </w:rPr>
      </w:pPr>
      <w:r w:rsidRPr="004F390E">
        <w:rPr>
          <w:color w:val="auto"/>
        </w:rPr>
        <w:t>Want Feedback: It is required for clearing info</w:t>
      </w:r>
      <w:r>
        <w:rPr>
          <w:color w:val="auto"/>
        </w:rPr>
        <w:t>rmation and it is easy to understand.</w:t>
      </w:r>
    </w:p>
    <w:p w:rsidR="000A66BC" w:rsidRPr="004F390E" w:rsidRDefault="000A66BC" w:rsidP="00665CB7">
      <w:pPr>
        <w:pStyle w:val="ListParagraph"/>
        <w:numPr>
          <w:ilvl w:val="0"/>
          <w:numId w:val="7"/>
        </w:numPr>
        <w:spacing w:line="360" w:lineRule="auto"/>
        <w:jc w:val="both"/>
        <w:rPr>
          <w:color w:val="auto"/>
        </w:rPr>
      </w:pPr>
      <w:r w:rsidRPr="004F390E">
        <w:rPr>
          <w:color w:val="auto"/>
        </w:rPr>
        <w:t xml:space="preserve">By observation: It </w:t>
      </w:r>
      <w:r w:rsidR="00470475" w:rsidRPr="004F390E">
        <w:rPr>
          <w:color w:val="auto"/>
        </w:rPr>
        <w:t>is usually</w:t>
      </w:r>
      <w:r w:rsidRPr="004F390E">
        <w:rPr>
          <w:color w:val="auto"/>
        </w:rPr>
        <w:t xml:space="preserve"> done when person has no verbal skills Firstly, select a group for observation then observing and implementing which is observed</w:t>
      </w:r>
      <w:sdt>
        <w:sdtPr>
          <w:id w:val="-1952153989"/>
          <w:citation/>
        </w:sdtPr>
        <w:sdtEndPr/>
        <w:sdtContent>
          <w:r w:rsidRPr="004F390E">
            <w:rPr>
              <w:color w:val="auto"/>
            </w:rPr>
            <w:fldChar w:fldCharType="begin"/>
          </w:r>
          <w:r w:rsidRPr="004F390E">
            <w:rPr>
              <w:color w:val="auto"/>
            </w:rPr>
            <w:instrText xml:space="preserve"> CITATION Kar18 \l 1033 </w:instrText>
          </w:r>
          <w:r w:rsidRPr="004F390E">
            <w:rPr>
              <w:color w:val="auto"/>
            </w:rPr>
            <w:fldChar w:fldCharType="separate"/>
          </w:r>
          <w:r w:rsidRPr="004F390E">
            <w:rPr>
              <w:noProof/>
              <w:color w:val="auto"/>
            </w:rPr>
            <w:t xml:space="preserve"> (burton, 2018)</w:t>
          </w:r>
          <w:r w:rsidRPr="004F390E">
            <w:rPr>
              <w:color w:val="auto"/>
            </w:rPr>
            <w:fldChar w:fldCharType="end"/>
          </w:r>
        </w:sdtContent>
      </w:sdt>
      <w:r>
        <w:t>.</w:t>
      </w:r>
      <w:r w:rsidRPr="004F390E">
        <w:rPr>
          <w:color w:val="auto"/>
        </w:rPr>
        <w:t xml:space="preserve"> </w:t>
      </w:r>
    </w:p>
    <w:p w:rsidR="000A66BC" w:rsidRPr="00D04D38" w:rsidRDefault="000A66BC" w:rsidP="00665CB7">
      <w:pPr>
        <w:pStyle w:val="Heading2"/>
        <w:spacing w:line="360" w:lineRule="auto"/>
        <w:jc w:val="both"/>
        <w:rPr>
          <w:rFonts w:ascii="Abadi" w:hAnsi="Abadi"/>
          <w:b/>
          <w:color w:val="000000" w:themeColor="text1"/>
          <w:sz w:val="32"/>
          <w:szCs w:val="32"/>
        </w:rPr>
      </w:pPr>
      <w:bookmarkStart w:id="5" w:name="_Toc6910921"/>
      <w:r w:rsidRPr="00D04D38">
        <w:rPr>
          <w:rFonts w:ascii="Abadi" w:hAnsi="Abadi"/>
          <w:b/>
          <w:color w:val="000000" w:themeColor="text1"/>
          <w:sz w:val="32"/>
          <w:szCs w:val="32"/>
        </w:rPr>
        <w:lastRenderedPageBreak/>
        <w:t>Active Listening</w:t>
      </w:r>
      <w:bookmarkEnd w:id="5"/>
    </w:p>
    <w:p w:rsidR="000A66BC" w:rsidRDefault="000A66BC" w:rsidP="00665CB7">
      <w:pPr>
        <w:spacing w:line="360" w:lineRule="auto"/>
        <w:jc w:val="both"/>
      </w:pPr>
      <w:r>
        <w:t xml:space="preserve"> From the case study, Mohan not listen to his friend and continuously talking in meeting also, it is given in case that he did not listen to sender of the message. Therefore, Mohan should listen to his friend as well as his boss to make successful the communication process. ‘Active Listening’ is the key to understand the communication and various benefits derived whether in personal or impersonal form</w:t>
      </w:r>
      <w:sdt>
        <w:sdtPr>
          <w:id w:val="-51776406"/>
          <w:citation/>
        </w:sdtPr>
        <w:sdtEndPr/>
        <w:sdtContent>
          <w:r>
            <w:fldChar w:fldCharType="begin"/>
          </w:r>
          <w:r>
            <w:instrText xml:space="preserve"> CITATION Ort10 \l 1033 </w:instrText>
          </w:r>
          <w:r>
            <w:fldChar w:fldCharType="separate"/>
          </w:r>
          <w:r>
            <w:rPr>
              <w:noProof/>
            </w:rPr>
            <w:t xml:space="preserve"> </w:t>
          </w:r>
          <w:r w:rsidRPr="008B390E">
            <w:rPr>
              <w:noProof/>
            </w:rPr>
            <w:t>(Ortiz, 2010)</w:t>
          </w:r>
          <w:r>
            <w:fldChar w:fldCharType="end"/>
          </w:r>
        </w:sdtContent>
      </w:sdt>
      <w:r>
        <w:t xml:space="preserve">. It is usual practice of person that he listens with 25% of concentration. It is used for increasing productivity and for retaining employee in the organization. It improves the performance of employee as they can freely give ideas without </w:t>
      </w:r>
      <w:r w:rsidR="00470475">
        <w:t>being afraid</w:t>
      </w:r>
      <w:r>
        <w:t xml:space="preserve"> of rejection this leads to taking good ideas of employees. By this employee becomes tension-free as they concentrate on listening and it builds confidence in employee as by listening they become able to speak</w:t>
      </w:r>
      <w:sdt>
        <w:sdtPr>
          <w:id w:val="1471937451"/>
          <w:citation/>
        </w:sdtPr>
        <w:sdtEndPr/>
        <w:sdtContent>
          <w:r>
            <w:fldChar w:fldCharType="begin"/>
          </w:r>
          <w:r>
            <w:instrText xml:space="preserve"> CITATION Ell18 \l 1033 </w:instrText>
          </w:r>
          <w:r>
            <w:fldChar w:fldCharType="separate"/>
          </w:r>
          <w:r>
            <w:rPr>
              <w:noProof/>
            </w:rPr>
            <w:t xml:space="preserve"> </w:t>
          </w:r>
          <w:r w:rsidRPr="008B390E">
            <w:rPr>
              <w:noProof/>
            </w:rPr>
            <w:t>(Kaplan, 2018)</w:t>
          </w:r>
          <w:r>
            <w:fldChar w:fldCharType="end"/>
          </w:r>
        </w:sdtContent>
      </w:sdt>
      <w:r>
        <w:t>.</w:t>
      </w:r>
    </w:p>
    <w:p w:rsidR="000A66BC" w:rsidRPr="00131482" w:rsidRDefault="000A66BC" w:rsidP="00665CB7">
      <w:pPr>
        <w:pStyle w:val="Heading2"/>
        <w:spacing w:line="360" w:lineRule="auto"/>
        <w:jc w:val="both"/>
        <w:rPr>
          <w:rFonts w:ascii="Abadi" w:hAnsi="Abadi"/>
          <w:b/>
          <w:color w:val="000000" w:themeColor="text1"/>
          <w:sz w:val="32"/>
          <w:szCs w:val="32"/>
        </w:rPr>
      </w:pPr>
      <w:bookmarkStart w:id="6" w:name="_Toc6910922"/>
      <w:r w:rsidRPr="00131482">
        <w:rPr>
          <w:rFonts w:ascii="Abadi" w:hAnsi="Abadi"/>
          <w:b/>
          <w:color w:val="000000" w:themeColor="text1"/>
          <w:sz w:val="32"/>
          <w:szCs w:val="32"/>
        </w:rPr>
        <w:t>Strategy for Effective Team Working</w:t>
      </w:r>
      <w:bookmarkEnd w:id="6"/>
    </w:p>
    <w:p w:rsidR="000A66BC" w:rsidRDefault="000A66BC" w:rsidP="00665CB7">
      <w:pPr>
        <w:spacing w:line="360" w:lineRule="auto"/>
        <w:jc w:val="both"/>
      </w:pPr>
      <w:r w:rsidRPr="009A13D9">
        <w:t xml:space="preserve">From my friend experience, </w:t>
      </w:r>
      <w:r>
        <w:t xml:space="preserve">she has been in a software team where they need to develop the software by putting their all energies. The challenge they faced when their team leader has a major accident and because of this, he sent to hospital for 20 days for operation before the project. They faced tension that how they will be able to complete the project in the absence of </w:t>
      </w:r>
      <w:r w:rsidR="00470475">
        <w:t>him,</w:t>
      </w:r>
      <w:r>
        <w:t xml:space="preserve"> but they worked hard to submit the project within the period, they work in overtime to complete the project together by this their efforts got fruit and they be able to submit the project. This means good teamwork able to overcome any challenge and achieve towards their objective. </w:t>
      </w:r>
    </w:p>
    <w:p w:rsidR="000A66BC" w:rsidRDefault="000A66BC" w:rsidP="00665CB7">
      <w:pPr>
        <w:pStyle w:val="Heading2"/>
        <w:spacing w:line="360" w:lineRule="auto"/>
        <w:jc w:val="both"/>
        <w:rPr>
          <w:rFonts w:ascii="Times New Roman" w:hAnsi="Times New Roman" w:cs="Times New Roman"/>
          <w:b/>
          <w:color w:val="auto"/>
          <w:sz w:val="24"/>
          <w:szCs w:val="24"/>
        </w:rPr>
      </w:pPr>
      <w:r w:rsidRPr="00AC7C67">
        <w:rPr>
          <w:rFonts w:ascii="Times New Roman" w:hAnsi="Times New Roman" w:cs="Times New Roman"/>
          <w:color w:val="auto"/>
          <w:sz w:val="24"/>
          <w:szCs w:val="24"/>
        </w:rPr>
        <w:t>Team is a group of people having some common objective. Every member of team must have role and responsibility towards the team members thus in the way they are dependent on each other by doing inter-personal communication to maintain good relation to other members of team</w:t>
      </w:r>
      <w:sdt>
        <w:sdtPr>
          <w:rPr>
            <w:rFonts w:ascii="Times New Roman" w:hAnsi="Times New Roman" w:cs="Times New Roman"/>
            <w:b/>
            <w:color w:val="auto"/>
            <w:sz w:val="24"/>
            <w:szCs w:val="24"/>
          </w:rPr>
          <w:id w:val="2062367308"/>
          <w:citation/>
        </w:sdtPr>
        <w:sdtEndPr/>
        <w:sdtContent>
          <w:r w:rsidRPr="00AC7C67">
            <w:rPr>
              <w:rFonts w:ascii="Times New Roman" w:hAnsi="Times New Roman" w:cs="Times New Roman"/>
              <w:b/>
              <w:color w:val="auto"/>
              <w:sz w:val="24"/>
              <w:szCs w:val="24"/>
            </w:rPr>
            <w:fldChar w:fldCharType="begin"/>
          </w:r>
          <w:r w:rsidRPr="00AC7C67">
            <w:rPr>
              <w:rFonts w:ascii="Times New Roman" w:hAnsi="Times New Roman" w:cs="Times New Roman"/>
              <w:color w:val="auto"/>
              <w:sz w:val="24"/>
              <w:szCs w:val="24"/>
            </w:rPr>
            <w:instrText xml:space="preserve"> CITATION KAR16 \l 1033 </w:instrText>
          </w:r>
          <w:r w:rsidRPr="00AC7C67">
            <w:rPr>
              <w:rFonts w:ascii="Times New Roman" w:hAnsi="Times New Roman" w:cs="Times New Roman"/>
              <w:b/>
              <w:color w:val="auto"/>
              <w:sz w:val="24"/>
              <w:szCs w:val="24"/>
            </w:rPr>
            <w:fldChar w:fldCharType="separate"/>
          </w:r>
          <w:r w:rsidRPr="00AC7C67">
            <w:rPr>
              <w:rFonts w:ascii="Times New Roman" w:hAnsi="Times New Roman" w:cs="Times New Roman"/>
              <w:noProof/>
              <w:color w:val="auto"/>
              <w:sz w:val="24"/>
              <w:szCs w:val="24"/>
            </w:rPr>
            <w:t xml:space="preserve"> (KAR OLÍN A NEVR L OVÁ, 2016)</w:t>
          </w:r>
          <w:r w:rsidRPr="00AC7C67">
            <w:rPr>
              <w:rFonts w:ascii="Times New Roman" w:hAnsi="Times New Roman" w:cs="Times New Roman"/>
              <w:b/>
              <w:color w:val="auto"/>
              <w:sz w:val="24"/>
              <w:szCs w:val="24"/>
            </w:rPr>
            <w:fldChar w:fldCharType="end"/>
          </w:r>
        </w:sdtContent>
      </w:sdt>
      <w:r>
        <w:rPr>
          <w:rFonts w:ascii="Times New Roman" w:hAnsi="Times New Roman" w:cs="Times New Roman"/>
          <w:color w:val="auto"/>
          <w:sz w:val="24"/>
          <w:szCs w:val="24"/>
        </w:rPr>
        <w:t>.</w:t>
      </w:r>
      <w:r w:rsidRPr="00AC7C67">
        <w:rPr>
          <w:rFonts w:ascii="Times New Roman" w:hAnsi="Times New Roman" w:cs="Times New Roman"/>
          <w:color w:val="auto"/>
          <w:sz w:val="24"/>
          <w:szCs w:val="24"/>
        </w:rPr>
        <w:t xml:space="preserve"> </w:t>
      </w:r>
    </w:p>
    <w:p w:rsidR="000A66BC" w:rsidRPr="001C4AC7" w:rsidRDefault="000A66BC" w:rsidP="00665CB7">
      <w:pPr>
        <w:pStyle w:val="Heading2"/>
        <w:spacing w:line="360" w:lineRule="auto"/>
        <w:jc w:val="both"/>
        <w:rPr>
          <w:rFonts w:ascii="Times New Roman" w:hAnsi="Times New Roman" w:cs="Times New Roman"/>
          <w:b/>
          <w:color w:val="auto"/>
          <w:sz w:val="24"/>
          <w:szCs w:val="24"/>
        </w:rPr>
      </w:pPr>
      <w:r w:rsidRPr="001C4AC7">
        <w:rPr>
          <w:rFonts w:ascii="Times New Roman" w:hAnsi="Times New Roman" w:cs="Times New Roman"/>
          <w:color w:val="auto"/>
          <w:sz w:val="24"/>
          <w:szCs w:val="24"/>
        </w:rPr>
        <w:t>Communication is necessary for team:</w:t>
      </w:r>
    </w:p>
    <w:p w:rsidR="000A66BC" w:rsidRPr="00984345" w:rsidRDefault="000A66BC" w:rsidP="00665CB7">
      <w:pPr>
        <w:pStyle w:val="ListParagraph"/>
        <w:numPr>
          <w:ilvl w:val="0"/>
          <w:numId w:val="6"/>
        </w:numPr>
        <w:spacing w:line="360" w:lineRule="auto"/>
        <w:jc w:val="both"/>
        <w:rPr>
          <w:color w:val="auto"/>
        </w:rPr>
      </w:pPr>
      <w:r w:rsidRPr="00984345">
        <w:rPr>
          <w:color w:val="auto"/>
        </w:rPr>
        <w:t>Making goals achievable: When team leader divides the work to members according to specialization leads to doing of work by experts so to minimize wastage in work,</w:t>
      </w:r>
      <w:r>
        <w:rPr>
          <w:color w:val="auto"/>
        </w:rPr>
        <w:t xml:space="preserve"> thus goals </w:t>
      </w:r>
      <w:r w:rsidRPr="00984345">
        <w:rPr>
          <w:color w:val="auto"/>
        </w:rPr>
        <w:t>achieved with the principle of division of work.</w:t>
      </w:r>
    </w:p>
    <w:p w:rsidR="000A66BC" w:rsidRPr="008E43B1" w:rsidRDefault="000A66BC" w:rsidP="00665CB7">
      <w:pPr>
        <w:pStyle w:val="ListParagraph"/>
        <w:numPr>
          <w:ilvl w:val="0"/>
          <w:numId w:val="6"/>
        </w:numPr>
        <w:spacing w:line="360" w:lineRule="auto"/>
        <w:jc w:val="both"/>
        <w:rPr>
          <w:color w:val="auto"/>
        </w:rPr>
      </w:pPr>
      <w:r w:rsidRPr="008E43B1">
        <w:rPr>
          <w:color w:val="auto"/>
        </w:rPr>
        <w:t>Helps in maintaining efficiency:</w:t>
      </w:r>
      <w:r>
        <w:rPr>
          <w:color w:val="auto"/>
        </w:rPr>
        <w:t xml:space="preserve"> A</w:t>
      </w:r>
      <w:r w:rsidRPr="008E43B1">
        <w:rPr>
          <w:color w:val="auto"/>
        </w:rPr>
        <w:t>s members know clearly the role of them in team that is what to do, they can achieve the target easily.</w:t>
      </w:r>
    </w:p>
    <w:p w:rsidR="000A66BC" w:rsidRPr="008E43B1" w:rsidRDefault="000A66BC" w:rsidP="00665CB7">
      <w:pPr>
        <w:pStyle w:val="ListParagraph"/>
        <w:numPr>
          <w:ilvl w:val="0"/>
          <w:numId w:val="6"/>
        </w:numPr>
        <w:spacing w:line="360" w:lineRule="auto"/>
        <w:jc w:val="both"/>
        <w:rPr>
          <w:color w:val="auto"/>
        </w:rPr>
      </w:pPr>
      <w:r>
        <w:rPr>
          <w:color w:val="auto"/>
        </w:rPr>
        <w:t>Positive relation Created: Formed</w:t>
      </w:r>
      <w:r w:rsidRPr="008E43B1">
        <w:rPr>
          <w:color w:val="auto"/>
        </w:rPr>
        <w:t xml:space="preserve"> when members talk to each other freely then employees feel good for their job and because of this lower labor turnover rate.</w:t>
      </w:r>
    </w:p>
    <w:p w:rsidR="000A66BC" w:rsidRPr="00E05505" w:rsidRDefault="000A66BC" w:rsidP="00665CB7">
      <w:pPr>
        <w:pStyle w:val="ListParagraph"/>
        <w:numPr>
          <w:ilvl w:val="0"/>
          <w:numId w:val="6"/>
        </w:numPr>
        <w:spacing w:line="360" w:lineRule="auto"/>
        <w:jc w:val="both"/>
        <w:rPr>
          <w:color w:val="auto"/>
        </w:rPr>
      </w:pPr>
      <w:r w:rsidRPr="008E43B1">
        <w:rPr>
          <w:color w:val="auto"/>
        </w:rPr>
        <w:lastRenderedPageBreak/>
        <w:t>Reduces conflicts: by listening to all suggestions, best suggestion can be framed thus reducing conflicts in this way</w:t>
      </w:r>
      <w:sdt>
        <w:sdtPr>
          <w:id w:val="1140456822"/>
          <w:citation/>
        </w:sdtPr>
        <w:sdtEndPr/>
        <w:sdtContent>
          <w:r w:rsidRPr="008E43B1">
            <w:rPr>
              <w:color w:val="auto"/>
            </w:rPr>
            <w:fldChar w:fldCharType="begin"/>
          </w:r>
          <w:r w:rsidRPr="008E43B1">
            <w:rPr>
              <w:color w:val="auto"/>
              <w:u w:val="single"/>
            </w:rPr>
            <w:instrText xml:space="preserve"> CITATION Ann19 \l 1033 </w:instrText>
          </w:r>
          <w:r w:rsidRPr="008E43B1">
            <w:rPr>
              <w:color w:val="auto"/>
            </w:rPr>
            <w:fldChar w:fldCharType="separate"/>
          </w:r>
          <w:r>
            <w:rPr>
              <w:noProof/>
              <w:color w:val="auto"/>
              <w:u w:val="single"/>
            </w:rPr>
            <w:t xml:space="preserve"> </w:t>
          </w:r>
          <w:r w:rsidRPr="008B390E">
            <w:rPr>
              <w:noProof/>
              <w:color w:val="auto"/>
            </w:rPr>
            <w:t>(Kinsey &amp; Thompson, 2019)</w:t>
          </w:r>
          <w:r w:rsidRPr="008E43B1">
            <w:rPr>
              <w:color w:val="auto"/>
            </w:rPr>
            <w:fldChar w:fldCharType="end"/>
          </w:r>
        </w:sdtContent>
      </w:sdt>
    </w:p>
    <w:p w:rsidR="000A66BC" w:rsidRPr="008E43B1" w:rsidRDefault="000A66BC" w:rsidP="00665CB7">
      <w:pPr>
        <w:pStyle w:val="ListParagraph"/>
        <w:spacing w:line="360" w:lineRule="auto"/>
        <w:jc w:val="both"/>
        <w:rPr>
          <w:color w:val="auto"/>
        </w:rPr>
      </w:pPr>
    </w:p>
    <w:p w:rsidR="000A66BC" w:rsidRPr="00644BF1" w:rsidRDefault="000A66BC" w:rsidP="00665CB7">
      <w:pPr>
        <w:pStyle w:val="Heading2"/>
        <w:spacing w:line="360" w:lineRule="auto"/>
        <w:jc w:val="both"/>
        <w:rPr>
          <w:rFonts w:ascii="Abadi" w:hAnsi="Abadi"/>
          <w:b/>
          <w:color w:val="000000" w:themeColor="text1"/>
          <w:sz w:val="32"/>
          <w:szCs w:val="32"/>
        </w:rPr>
      </w:pPr>
      <w:bookmarkStart w:id="7" w:name="_Toc6910923"/>
      <w:r w:rsidRPr="00644BF1">
        <w:rPr>
          <w:rFonts w:ascii="Abadi" w:hAnsi="Abadi"/>
          <w:b/>
          <w:color w:val="000000" w:themeColor="text1"/>
          <w:sz w:val="32"/>
          <w:szCs w:val="32"/>
        </w:rPr>
        <w:t>Models of Communication</w:t>
      </w:r>
      <w:bookmarkEnd w:id="7"/>
    </w:p>
    <w:p w:rsidR="000A66BC" w:rsidRDefault="000A66BC" w:rsidP="00665CB7">
      <w:pPr>
        <w:spacing w:line="360" w:lineRule="auto"/>
        <w:jc w:val="both"/>
        <w:rPr>
          <w:color w:val="000000" w:themeColor="text1"/>
        </w:rPr>
      </w:pPr>
      <w:r>
        <w:rPr>
          <w:color w:val="000000" w:themeColor="text1"/>
        </w:rPr>
        <w:t xml:space="preserve">Communication process is </w:t>
      </w:r>
      <w:r w:rsidR="00470475">
        <w:rPr>
          <w:color w:val="000000" w:themeColor="text1"/>
        </w:rPr>
        <w:t>complex,</w:t>
      </w:r>
      <w:r>
        <w:rPr>
          <w:color w:val="000000" w:themeColor="text1"/>
        </w:rPr>
        <w:t xml:space="preserve"> but it is simple by models.</w:t>
      </w:r>
    </w:p>
    <w:p w:rsidR="000A66BC" w:rsidRPr="00544554" w:rsidRDefault="000A66BC" w:rsidP="00665CB7">
      <w:pPr>
        <w:pStyle w:val="ListParagraph"/>
        <w:numPr>
          <w:ilvl w:val="0"/>
          <w:numId w:val="3"/>
        </w:numPr>
        <w:spacing w:line="360" w:lineRule="auto"/>
        <w:jc w:val="both"/>
        <w:rPr>
          <w:color w:val="000000" w:themeColor="text1"/>
        </w:rPr>
      </w:pPr>
      <w:r w:rsidRPr="00544554">
        <w:rPr>
          <w:color w:val="auto"/>
        </w:rPr>
        <w:t xml:space="preserve">Linear and Non-Linear model: </w:t>
      </w:r>
      <w:r w:rsidRPr="00544554">
        <w:rPr>
          <w:color w:val="000000" w:themeColor="text1"/>
        </w:rPr>
        <w:t xml:space="preserve">Linear model is one-way form of communication and believes on persuade and not on understand. Non-linear takes feedback in process and it is two-way communication, which gives importance to both sender and receiver.                                     </w:t>
      </w:r>
    </w:p>
    <w:p w:rsidR="000A66BC" w:rsidRPr="00544554" w:rsidRDefault="000A66BC" w:rsidP="00665CB7">
      <w:pPr>
        <w:pStyle w:val="ListParagraph"/>
        <w:numPr>
          <w:ilvl w:val="0"/>
          <w:numId w:val="3"/>
        </w:numPr>
        <w:spacing w:line="360" w:lineRule="auto"/>
        <w:jc w:val="both"/>
        <w:rPr>
          <w:color w:val="000000" w:themeColor="text1"/>
        </w:rPr>
      </w:pPr>
      <w:r w:rsidRPr="00544554">
        <w:rPr>
          <w:color w:val="auto"/>
        </w:rPr>
        <w:t xml:space="preserve">Action model: </w:t>
      </w:r>
      <w:r w:rsidRPr="00544554">
        <w:rPr>
          <w:color w:val="000000" w:themeColor="text1"/>
        </w:rPr>
        <w:t>It gives major responsibility in the hands of sender of message that how he communicates message effectively thus this model gives importance to listening as well as speaking but assuming listening to be constant.</w:t>
      </w:r>
    </w:p>
    <w:p w:rsidR="000A66BC" w:rsidRPr="008E43B1" w:rsidRDefault="000A66BC" w:rsidP="00665CB7">
      <w:pPr>
        <w:pStyle w:val="ListParagraph"/>
        <w:numPr>
          <w:ilvl w:val="0"/>
          <w:numId w:val="3"/>
        </w:numPr>
        <w:spacing w:line="360" w:lineRule="auto"/>
        <w:jc w:val="both"/>
        <w:rPr>
          <w:color w:val="000000" w:themeColor="text1"/>
        </w:rPr>
      </w:pPr>
      <w:r>
        <w:rPr>
          <w:color w:val="000000" w:themeColor="text1"/>
        </w:rPr>
        <w:t>Interaction Model: B</w:t>
      </w:r>
      <w:r w:rsidRPr="008E43B1">
        <w:rPr>
          <w:color w:val="000000" w:themeColor="text1"/>
        </w:rPr>
        <w:t xml:space="preserve">ased on the interaction between sender and receiver of message thus it gives importance to both sender and receiver of message. It adds the feedback of receiver to sender to know whether message has been successful in desired way in which it is framed and guides the sender problem of communication which is kept for future so in future this mistake </w:t>
      </w:r>
      <w:r w:rsidR="00470475" w:rsidRPr="008E43B1">
        <w:rPr>
          <w:color w:val="000000" w:themeColor="text1"/>
        </w:rPr>
        <w:t>does</w:t>
      </w:r>
      <w:r w:rsidRPr="008E43B1">
        <w:rPr>
          <w:color w:val="000000" w:themeColor="text1"/>
        </w:rPr>
        <w:t xml:space="preserve"> not repeat.</w:t>
      </w:r>
    </w:p>
    <w:p w:rsidR="000A66BC" w:rsidRPr="008E43B1" w:rsidRDefault="000A66BC" w:rsidP="00665CB7">
      <w:pPr>
        <w:pStyle w:val="ListParagraph"/>
        <w:numPr>
          <w:ilvl w:val="0"/>
          <w:numId w:val="3"/>
        </w:numPr>
        <w:spacing w:line="360" w:lineRule="auto"/>
        <w:jc w:val="both"/>
        <w:rPr>
          <w:color w:val="000000" w:themeColor="text1"/>
        </w:rPr>
      </w:pPr>
      <w:r w:rsidRPr="008E43B1">
        <w:rPr>
          <w:color w:val="000000" w:themeColor="text1"/>
        </w:rPr>
        <w:t xml:space="preserve">Transactional model: It </w:t>
      </w:r>
      <w:r>
        <w:rPr>
          <w:color w:val="000000" w:themeColor="text1"/>
        </w:rPr>
        <w:t>is a written</w:t>
      </w:r>
      <w:r w:rsidRPr="008E43B1">
        <w:rPr>
          <w:color w:val="000000" w:themeColor="text1"/>
        </w:rPr>
        <w:t xml:space="preserve"> message</w:t>
      </w:r>
      <w:r>
        <w:rPr>
          <w:color w:val="000000" w:themeColor="text1"/>
        </w:rPr>
        <w:t xml:space="preserve"> only</w:t>
      </w:r>
      <w:r w:rsidRPr="008E43B1">
        <w:rPr>
          <w:color w:val="000000" w:themeColor="text1"/>
        </w:rPr>
        <w:t xml:space="preserve"> but includes non-verbal communication as well in message. In this both parties, sender and receiver create message together. </w:t>
      </w:r>
    </w:p>
    <w:p w:rsidR="000A66BC" w:rsidRPr="008E43B1" w:rsidRDefault="000A66BC" w:rsidP="00665CB7">
      <w:pPr>
        <w:pStyle w:val="ListParagraph"/>
        <w:numPr>
          <w:ilvl w:val="0"/>
          <w:numId w:val="3"/>
        </w:numPr>
        <w:spacing w:line="360" w:lineRule="auto"/>
        <w:jc w:val="both"/>
        <w:rPr>
          <w:color w:val="000000" w:themeColor="text1"/>
        </w:rPr>
      </w:pPr>
      <w:r w:rsidRPr="008E43B1">
        <w:rPr>
          <w:color w:val="000000" w:themeColor="text1"/>
        </w:rPr>
        <w:t>Convergence model: It includes in its model information, feedback, and network to form communication. It is based on mutual understanding</w:t>
      </w:r>
      <w:sdt>
        <w:sdtPr>
          <w:id w:val="1511249157"/>
          <w:citation/>
        </w:sdtPr>
        <w:sdtEndPr/>
        <w:sdtContent>
          <w:r w:rsidRPr="008E43B1">
            <w:rPr>
              <w:color w:val="000000" w:themeColor="text1"/>
            </w:rPr>
            <w:fldChar w:fldCharType="begin"/>
          </w:r>
          <w:r w:rsidRPr="008E43B1">
            <w:rPr>
              <w:color w:val="000000" w:themeColor="text1"/>
            </w:rPr>
            <w:instrText xml:space="preserve"> CITATION uma06 \l 1033 </w:instrText>
          </w:r>
          <w:r w:rsidRPr="008E43B1">
            <w:rPr>
              <w:color w:val="000000" w:themeColor="text1"/>
            </w:rPr>
            <w:fldChar w:fldCharType="separate"/>
          </w:r>
          <w:r>
            <w:rPr>
              <w:noProof/>
              <w:color w:val="000000" w:themeColor="text1"/>
            </w:rPr>
            <w:t xml:space="preserve"> </w:t>
          </w:r>
          <w:r w:rsidRPr="008B390E">
            <w:rPr>
              <w:noProof/>
              <w:color w:val="000000" w:themeColor="text1"/>
            </w:rPr>
            <w:t>(narula, 2006)</w:t>
          </w:r>
          <w:r w:rsidRPr="008E43B1">
            <w:rPr>
              <w:color w:val="000000" w:themeColor="text1"/>
            </w:rPr>
            <w:fldChar w:fldCharType="end"/>
          </w:r>
        </w:sdtContent>
      </w:sdt>
    </w:p>
    <w:p w:rsidR="000A66BC" w:rsidRPr="000F44BB" w:rsidRDefault="000A66BC" w:rsidP="00665CB7">
      <w:pPr>
        <w:pStyle w:val="Heading2"/>
        <w:spacing w:line="360" w:lineRule="auto"/>
        <w:jc w:val="both"/>
        <w:rPr>
          <w:rFonts w:ascii="Abadi" w:hAnsi="Abadi"/>
          <w:b/>
          <w:color w:val="000000" w:themeColor="text1"/>
          <w:sz w:val="32"/>
          <w:szCs w:val="32"/>
        </w:rPr>
      </w:pPr>
      <w:bookmarkStart w:id="8" w:name="_Toc6910924"/>
      <w:r w:rsidRPr="000F44BB">
        <w:rPr>
          <w:rFonts w:ascii="Abadi" w:hAnsi="Abadi"/>
          <w:b/>
          <w:color w:val="000000" w:themeColor="text1"/>
          <w:sz w:val="32"/>
          <w:szCs w:val="32"/>
        </w:rPr>
        <w:t>Theories</w:t>
      </w:r>
      <w:bookmarkEnd w:id="8"/>
    </w:p>
    <w:p w:rsidR="000A66BC" w:rsidRDefault="000A66BC" w:rsidP="00665CB7">
      <w:pPr>
        <w:spacing w:line="360" w:lineRule="auto"/>
        <w:jc w:val="both"/>
        <w:rPr>
          <w:rFonts w:cs="Times New Roman"/>
          <w:szCs w:val="24"/>
        </w:rPr>
      </w:pPr>
      <w:r w:rsidRPr="00AC7C67">
        <w:rPr>
          <w:b/>
        </w:rPr>
        <w:t>Group Dynamics:</w:t>
      </w:r>
      <w:r>
        <w:rPr>
          <w:b/>
        </w:rPr>
        <w:t xml:space="preserve"> </w:t>
      </w:r>
      <w:r>
        <w:t>Group formed</w:t>
      </w:r>
      <w:r w:rsidRPr="00E14086">
        <w:t xml:space="preserve"> when two or more persons come together with set purpose. It ca</w:t>
      </w:r>
      <w:r>
        <w:t>n be formal as well as informal</w:t>
      </w:r>
      <w:sdt>
        <w:sdtPr>
          <w:id w:val="714855858"/>
          <w:citation/>
        </w:sdtPr>
        <w:sdtEndPr/>
        <w:sdtContent>
          <w:r>
            <w:fldChar w:fldCharType="begin"/>
          </w:r>
          <w:r>
            <w:instrText xml:space="preserve">CITATION gro19 \l 1033 </w:instrText>
          </w:r>
          <w:r>
            <w:fldChar w:fldCharType="separate"/>
          </w:r>
          <w:r>
            <w:rPr>
              <w:noProof/>
            </w:rPr>
            <w:t xml:space="preserve"> </w:t>
          </w:r>
          <w:r w:rsidRPr="008B390E">
            <w:rPr>
              <w:noProof/>
            </w:rPr>
            <w:t>(Management, 2019)</w:t>
          </w:r>
          <w:r>
            <w:fldChar w:fldCharType="end"/>
          </w:r>
        </w:sdtContent>
      </w:sdt>
      <w:r w:rsidRPr="00AF76EF">
        <w:t xml:space="preserve"> </w:t>
      </w:r>
      <w:r w:rsidRPr="00E14086">
        <w:t xml:space="preserve">Group dynamics is concerned with attitude and </w:t>
      </w:r>
      <w:r w:rsidR="00470475" w:rsidRPr="00E14086">
        <w:t>behaviour</w:t>
      </w:r>
      <w:r w:rsidRPr="00E14086">
        <w:t xml:space="preserve"> features in a group. It also focuses</w:t>
      </w:r>
      <w:r>
        <w:t xml:space="preserve"> on why and how groups formed</w:t>
      </w:r>
      <w:sdt>
        <w:sdtPr>
          <w:id w:val="-1915626928"/>
          <w:citation/>
        </w:sdtPr>
        <w:sdtEndPr/>
        <w:sdtContent>
          <w:r>
            <w:fldChar w:fldCharType="begin"/>
          </w:r>
          <w:r>
            <w:instrText xml:space="preserve">CITATION gro16 \l 1033 </w:instrText>
          </w:r>
          <w:r>
            <w:fldChar w:fldCharType="separate"/>
          </w:r>
          <w:r>
            <w:rPr>
              <w:noProof/>
            </w:rPr>
            <w:t xml:space="preserve"> </w:t>
          </w:r>
          <w:r w:rsidRPr="008B390E">
            <w:rPr>
              <w:noProof/>
            </w:rPr>
            <w:t>(Kumar, 2018)</w:t>
          </w:r>
          <w:r>
            <w:fldChar w:fldCharType="end"/>
          </w:r>
        </w:sdtContent>
      </w:sdt>
      <w:r>
        <w:t>.</w:t>
      </w:r>
      <w:r>
        <w:rPr>
          <w:color w:val="000000" w:themeColor="text1"/>
        </w:rPr>
        <w:t>I</w:t>
      </w:r>
      <w:r w:rsidRPr="00024FB4">
        <w:rPr>
          <w:color w:val="000000" w:themeColor="text1"/>
        </w:rPr>
        <w:t xml:space="preserve">t is multi-disciplinary concept as it includes principles of </w:t>
      </w:r>
      <w:r>
        <w:rPr>
          <w:color w:val="000000" w:themeColor="text1"/>
        </w:rPr>
        <w:t>sociology as well as psychology</w:t>
      </w:r>
      <w:sdt>
        <w:sdtPr>
          <w:rPr>
            <w:color w:val="000000" w:themeColor="text1"/>
          </w:rPr>
          <w:id w:val="-1812402639"/>
          <w:citation/>
        </w:sdtPr>
        <w:sdtEndPr/>
        <w:sdtContent>
          <w:r>
            <w:rPr>
              <w:color w:val="000000" w:themeColor="text1"/>
            </w:rPr>
            <w:fldChar w:fldCharType="begin"/>
          </w:r>
          <w:r>
            <w:rPr>
              <w:rFonts w:cs="Times New Roman"/>
              <w:szCs w:val="24"/>
            </w:rPr>
            <w:instrText xml:space="preserve"> CITATION don06 \l 1033 </w:instrText>
          </w:r>
          <w:r>
            <w:rPr>
              <w:color w:val="000000" w:themeColor="text1"/>
            </w:rPr>
            <w:fldChar w:fldCharType="separate"/>
          </w:r>
          <w:r>
            <w:rPr>
              <w:rFonts w:cs="Times New Roman"/>
              <w:noProof/>
              <w:szCs w:val="24"/>
            </w:rPr>
            <w:t xml:space="preserve"> </w:t>
          </w:r>
          <w:r w:rsidRPr="008B390E">
            <w:rPr>
              <w:rFonts w:cs="Times New Roman"/>
              <w:noProof/>
              <w:szCs w:val="24"/>
            </w:rPr>
            <w:t>(r.forsyth, 2006)</w:t>
          </w:r>
          <w:r>
            <w:rPr>
              <w:color w:val="000000" w:themeColor="text1"/>
            </w:rPr>
            <w:fldChar w:fldCharType="end"/>
          </w:r>
        </w:sdtContent>
      </w:sdt>
      <w:r>
        <w:rPr>
          <w:rFonts w:cs="Times New Roman"/>
          <w:szCs w:val="24"/>
        </w:rPr>
        <w:t>.</w:t>
      </w:r>
    </w:p>
    <w:p w:rsidR="000A66BC" w:rsidRPr="00984345" w:rsidRDefault="000A66BC" w:rsidP="00665CB7">
      <w:pPr>
        <w:spacing w:line="360" w:lineRule="auto"/>
        <w:jc w:val="both"/>
        <w:rPr>
          <w:rFonts w:cs="Times New Roman"/>
          <w:szCs w:val="24"/>
        </w:rPr>
      </w:pPr>
      <w:r>
        <w:t xml:space="preserve">From my experience in the job, in call </w:t>
      </w:r>
      <w:r w:rsidR="00470475">
        <w:t>centre</w:t>
      </w:r>
      <w:r>
        <w:t xml:space="preserve"> there is one group of five members who are good in handling calls of client except the one person. He is in a group who sometimes handles calls and sometimes he d</w:t>
      </w:r>
      <w:r w:rsidR="00470475">
        <w:t xml:space="preserve">oes </w:t>
      </w:r>
      <w:r>
        <w:t xml:space="preserve">not pick up the call irrespective </w:t>
      </w:r>
      <w:r w:rsidR="006247A0">
        <w:t xml:space="preserve">knowing </w:t>
      </w:r>
      <w:r>
        <w:t xml:space="preserve">that </w:t>
      </w:r>
      <w:r w:rsidR="006247A0">
        <w:t>these calls</w:t>
      </w:r>
      <w:r>
        <w:t xml:space="preserve"> </w:t>
      </w:r>
      <w:r w:rsidR="006247A0">
        <w:t>are</w:t>
      </w:r>
      <w:r>
        <w:t xml:space="preserve"> coming from precious client and it is urgent. He also talks in abusive language </w:t>
      </w:r>
      <w:r w:rsidR="006247A0">
        <w:t>during</w:t>
      </w:r>
      <w:r>
        <w:t xml:space="preserve"> calls </w:t>
      </w:r>
      <w:r w:rsidR="006247A0">
        <w:t>to</w:t>
      </w:r>
      <w:r>
        <w:t xml:space="preserve"> have fun. Therefore, it said that </w:t>
      </w:r>
      <w:r>
        <w:lastRenderedPageBreak/>
        <w:t>he is the back spot on the name of team and spoils the reputation of team. He should be out of the group to maintain the group.</w:t>
      </w:r>
    </w:p>
    <w:p w:rsidR="000A66BC" w:rsidRDefault="000A66BC" w:rsidP="00665CB7">
      <w:pPr>
        <w:spacing w:line="360" w:lineRule="auto"/>
        <w:jc w:val="both"/>
      </w:pPr>
      <w:r w:rsidRPr="00984345">
        <w:rPr>
          <w:b/>
        </w:rPr>
        <w:t>Team Working:</w:t>
      </w:r>
      <w:r>
        <w:rPr>
          <w:b/>
        </w:rPr>
        <w:t xml:space="preserve"> </w:t>
      </w:r>
      <w:r>
        <w:t>Team is</w:t>
      </w:r>
      <w:r w:rsidRPr="0035394A">
        <w:t xml:space="preserve"> building blocks of an organization</w:t>
      </w:r>
      <w:r>
        <w:t xml:space="preserve"> in which it runs</w:t>
      </w:r>
      <w:sdt>
        <w:sdtPr>
          <w:id w:val="1651715893"/>
          <w:citation/>
        </w:sdtPr>
        <w:sdtEndPr/>
        <w:sdtContent>
          <w:r>
            <w:fldChar w:fldCharType="begin"/>
          </w:r>
          <w:r>
            <w:instrText xml:space="preserve"> CITATION kim08 \l 1033 </w:instrText>
          </w:r>
          <w:r>
            <w:fldChar w:fldCharType="separate"/>
          </w:r>
          <w:r>
            <w:rPr>
              <w:noProof/>
            </w:rPr>
            <w:t xml:space="preserve"> </w:t>
          </w:r>
          <w:r w:rsidRPr="008B390E">
            <w:rPr>
              <w:noProof/>
            </w:rPr>
            <w:t>(dickinson, 2008)</w:t>
          </w:r>
          <w:r>
            <w:fldChar w:fldCharType="end"/>
          </w:r>
        </w:sdtContent>
      </w:sdt>
      <w:r>
        <w:t>.</w:t>
      </w:r>
      <w:r w:rsidRPr="00396665">
        <w:t xml:space="preserve"> </w:t>
      </w:r>
      <w:r w:rsidRPr="0035394A">
        <w:t>It is successful</w:t>
      </w:r>
      <w:r>
        <w:t xml:space="preserve"> when relationship created</w:t>
      </w:r>
      <w:r w:rsidRPr="0035394A">
        <w:t xml:space="preserve"> between members of</w:t>
      </w:r>
      <w:r>
        <w:t xml:space="preserve"> the</w:t>
      </w:r>
      <w:r w:rsidRPr="0035394A">
        <w:t xml:space="preserve"> team. Teamwork regulates performance of team as well as on keeping unity in team</w:t>
      </w:r>
      <w:r>
        <w:t xml:space="preserve"> </w:t>
      </w:r>
      <w:sdt>
        <w:sdtPr>
          <w:id w:val="2033219955"/>
          <w:citation/>
        </w:sdtPr>
        <w:sdtEndPr/>
        <w:sdtContent>
          <w:r>
            <w:fldChar w:fldCharType="begin"/>
          </w:r>
          <w:r>
            <w:instrText xml:space="preserve"> CITATION Des17 \l 1033 </w:instrText>
          </w:r>
          <w:r>
            <w:fldChar w:fldCharType="separate"/>
          </w:r>
          <w:r w:rsidRPr="008B390E">
            <w:rPr>
              <w:noProof/>
            </w:rPr>
            <w:t>(Desmond McEwan, 2017)</w:t>
          </w:r>
          <w:r>
            <w:fldChar w:fldCharType="end"/>
          </w:r>
        </w:sdtContent>
      </w:sdt>
      <w:r>
        <w:t>.</w:t>
      </w:r>
    </w:p>
    <w:p w:rsidR="000A66BC" w:rsidRPr="0041562D" w:rsidRDefault="000A66BC" w:rsidP="00665CB7">
      <w:pPr>
        <w:spacing w:line="360" w:lineRule="auto"/>
        <w:jc w:val="both"/>
      </w:pPr>
      <w:r w:rsidRPr="0041562D">
        <w:t>Stages of team work:</w:t>
      </w:r>
    </w:p>
    <w:p w:rsidR="000A66BC" w:rsidRPr="008E43B1" w:rsidRDefault="000A66BC" w:rsidP="00665CB7">
      <w:pPr>
        <w:pStyle w:val="ListParagraph"/>
        <w:numPr>
          <w:ilvl w:val="0"/>
          <w:numId w:val="1"/>
        </w:numPr>
        <w:spacing w:line="360" w:lineRule="auto"/>
        <w:jc w:val="both"/>
        <w:rPr>
          <w:color w:val="auto"/>
        </w:rPr>
      </w:pPr>
      <w:r w:rsidRPr="008E43B1">
        <w:rPr>
          <w:color w:val="auto"/>
        </w:rPr>
        <w:t>Forming: It is the first stage in which people not know each other.</w:t>
      </w:r>
    </w:p>
    <w:p w:rsidR="000A66BC" w:rsidRPr="008E43B1" w:rsidRDefault="000A66BC" w:rsidP="00665CB7">
      <w:pPr>
        <w:pStyle w:val="ListParagraph"/>
        <w:numPr>
          <w:ilvl w:val="0"/>
          <w:numId w:val="1"/>
        </w:numPr>
        <w:spacing w:line="360" w:lineRule="auto"/>
        <w:jc w:val="both"/>
        <w:rPr>
          <w:color w:val="auto"/>
        </w:rPr>
      </w:pPr>
      <w:r w:rsidRPr="008E43B1">
        <w:rPr>
          <w:color w:val="auto"/>
        </w:rPr>
        <w:t>Storming: It is the process when they come to know about the team and how to do for the team.</w:t>
      </w:r>
    </w:p>
    <w:p w:rsidR="000A66BC" w:rsidRPr="008E43B1" w:rsidRDefault="000A66BC" w:rsidP="00665CB7">
      <w:pPr>
        <w:pStyle w:val="ListParagraph"/>
        <w:numPr>
          <w:ilvl w:val="0"/>
          <w:numId w:val="1"/>
        </w:numPr>
        <w:spacing w:line="360" w:lineRule="auto"/>
        <w:jc w:val="both"/>
        <w:rPr>
          <w:color w:val="auto"/>
        </w:rPr>
      </w:pPr>
      <w:r w:rsidRPr="008E43B1">
        <w:rPr>
          <w:color w:val="auto"/>
        </w:rPr>
        <w:t>Norming: It is through which rules are developed and responsibility is assigned to members</w:t>
      </w:r>
    </w:p>
    <w:p w:rsidR="000A66BC" w:rsidRPr="00E05505" w:rsidRDefault="000A66BC" w:rsidP="00665CB7">
      <w:pPr>
        <w:pStyle w:val="ListParagraph"/>
        <w:numPr>
          <w:ilvl w:val="0"/>
          <w:numId w:val="1"/>
        </w:numPr>
        <w:spacing w:line="360" w:lineRule="auto"/>
        <w:jc w:val="both"/>
        <w:rPr>
          <w:color w:val="auto"/>
        </w:rPr>
      </w:pPr>
      <w:r w:rsidRPr="008E43B1">
        <w:rPr>
          <w:rFonts w:cs="Times New Roman"/>
          <w:color w:val="auto"/>
        </w:rPr>
        <w:t>Performing: It is the last stage in the process and here tasks defined to perform it</w:t>
      </w:r>
      <w:sdt>
        <w:sdtPr>
          <w:id w:val="-1866658823"/>
          <w:citation/>
        </w:sdtPr>
        <w:sdtEndPr/>
        <w:sdtContent>
          <w:r w:rsidRPr="008E43B1">
            <w:rPr>
              <w:rFonts w:cs="Times New Roman"/>
              <w:color w:val="auto"/>
            </w:rPr>
            <w:fldChar w:fldCharType="begin"/>
          </w:r>
          <w:r>
            <w:rPr>
              <w:rFonts w:cs="Times New Roman"/>
              <w:color w:val="auto"/>
            </w:rPr>
            <w:instrText xml:space="preserve">CITATION tea19 \l 1033 </w:instrText>
          </w:r>
          <w:r w:rsidRPr="008E43B1">
            <w:rPr>
              <w:rFonts w:cs="Times New Roman"/>
              <w:color w:val="auto"/>
            </w:rPr>
            <w:fldChar w:fldCharType="separate"/>
          </w:r>
          <w:r>
            <w:rPr>
              <w:rFonts w:cs="Times New Roman"/>
              <w:noProof/>
              <w:color w:val="auto"/>
            </w:rPr>
            <w:t xml:space="preserve"> </w:t>
          </w:r>
          <w:r w:rsidRPr="008B390E">
            <w:rPr>
              <w:rFonts w:cs="Times New Roman"/>
              <w:noProof/>
              <w:color w:val="auto"/>
            </w:rPr>
            <w:t>(Bonebright, 2010)</w:t>
          </w:r>
          <w:r w:rsidRPr="008E43B1">
            <w:rPr>
              <w:rFonts w:cs="Times New Roman"/>
              <w:color w:val="auto"/>
            </w:rPr>
            <w:fldChar w:fldCharType="end"/>
          </w:r>
        </w:sdtContent>
      </w:sdt>
      <w:r w:rsidRPr="008E43B1">
        <w:rPr>
          <w:rFonts w:cs="Times New Roman"/>
          <w:color w:val="auto"/>
        </w:rPr>
        <w:t>.</w:t>
      </w:r>
    </w:p>
    <w:p w:rsidR="000A66BC" w:rsidRDefault="000A66BC" w:rsidP="00665CB7">
      <w:pPr>
        <w:spacing w:line="360" w:lineRule="auto"/>
        <w:jc w:val="both"/>
      </w:pPr>
      <w:r w:rsidRPr="00984345">
        <w:rPr>
          <w:b/>
        </w:rPr>
        <w:t>Communication Theory:</w:t>
      </w:r>
      <w:r>
        <w:rPr>
          <w:b/>
        </w:rPr>
        <w:t xml:space="preserve"> </w:t>
      </w:r>
      <w:r w:rsidRPr="00E05505">
        <w:t>S.F. Scudder</w:t>
      </w:r>
      <w:r>
        <w:t xml:space="preserve"> founds</w:t>
      </w:r>
      <w:r w:rsidRPr="00E05505">
        <w:t xml:space="preserve"> it in 1980.</w:t>
      </w:r>
      <w:r>
        <w:t xml:space="preserve"> It tells </w:t>
      </w:r>
      <w:r w:rsidRPr="00984345">
        <w:t>that people communicate in many ways- verbal, non-verbal.</w:t>
      </w:r>
    </w:p>
    <w:p w:rsidR="000A66BC" w:rsidRPr="00984345" w:rsidRDefault="000A66BC" w:rsidP="00665CB7">
      <w:pPr>
        <w:pStyle w:val="ListParagraph"/>
        <w:numPr>
          <w:ilvl w:val="0"/>
          <w:numId w:val="5"/>
        </w:numPr>
        <w:spacing w:line="360" w:lineRule="auto"/>
        <w:jc w:val="both"/>
        <w:rPr>
          <w:color w:val="auto"/>
        </w:rPr>
      </w:pPr>
      <w:r w:rsidRPr="00984345">
        <w:rPr>
          <w:color w:val="auto"/>
        </w:rPr>
        <w:t>Mechanistic: It flows from two parties-sender and receiver.</w:t>
      </w:r>
    </w:p>
    <w:p w:rsidR="000A66BC" w:rsidRDefault="000A66BC" w:rsidP="00665CB7">
      <w:pPr>
        <w:pStyle w:val="ListParagraph"/>
        <w:numPr>
          <w:ilvl w:val="0"/>
          <w:numId w:val="5"/>
        </w:numPr>
        <w:spacing w:line="360" w:lineRule="auto"/>
        <w:jc w:val="both"/>
        <w:rPr>
          <w:color w:val="auto"/>
        </w:rPr>
      </w:pPr>
      <w:r>
        <w:rPr>
          <w:color w:val="auto"/>
        </w:rPr>
        <w:t>Psychological: It includes thoughts in the message plus written part.</w:t>
      </w:r>
    </w:p>
    <w:p w:rsidR="000A66BC" w:rsidRDefault="000A66BC" w:rsidP="00665CB7">
      <w:pPr>
        <w:pStyle w:val="ListParagraph"/>
        <w:numPr>
          <w:ilvl w:val="0"/>
          <w:numId w:val="5"/>
        </w:numPr>
        <w:spacing w:line="360" w:lineRule="auto"/>
        <w:jc w:val="both"/>
        <w:rPr>
          <w:color w:val="auto"/>
        </w:rPr>
      </w:pPr>
      <w:r>
        <w:rPr>
          <w:color w:val="auto"/>
        </w:rPr>
        <w:t>Social: In this message sent with the interaction of person.</w:t>
      </w:r>
    </w:p>
    <w:p w:rsidR="000A66BC" w:rsidRDefault="000A66BC" w:rsidP="00665CB7">
      <w:pPr>
        <w:pStyle w:val="ListParagraph"/>
        <w:numPr>
          <w:ilvl w:val="0"/>
          <w:numId w:val="5"/>
        </w:numPr>
        <w:spacing w:line="360" w:lineRule="auto"/>
        <w:jc w:val="both"/>
        <w:rPr>
          <w:color w:val="auto"/>
        </w:rPr>
      </w:pPr>
      <w:r>
        <w:rPr>
          <w:color w:val="auto"/>
        </w:rPr>
        <w:t>Systematic: It follows full process to communication including interpretation of concerned person.</w:t>
      </w:r>
    </w:p>
    <w:p w:rsidR="000A66BC" w:rsidRPr="00EA228C" w:rsidRDefault="000A66BC" w:rsidP="00665CB7">
      <w:pPr>
        <w:pStyle w:val="ListParagraph"/>
        <w:numPr>
          <w:ilvl w:val="0"/>
          <w:numId w:val="5"/>
        </w:numPr>
        <w:spacing w:line="360" w:lineRule="auto"/>
        <w:jc w:val="both"/>
        <w:rPr>
          <w:color w:val="auto"/>
        </w:rPr>
      </w:pPr>
      <w:r w:rsidRPr="00EA228C">
        <w:rPr>
          <w:color w:val="auto"/>
        </w:rPr>
        <w:t>Critical: It is a way to define authority to someone</w:t>
      </w:r>
      <w:sdt>
        <w:sdtPr>
          <w:id w:val="-1451783568"/>
          <w:citation/>
        </w:sdtPr>
        <w:sdtEndPr/>
        <w:sdtContent>
          <w:r w:rsidRPr="00EA228C">
            <w:rPr>
              <w:color w:val="auto"/>
            </w:rPr>
            <w:fldChar w:fldCharType="begin"/>
          </w:r>
          <w:r w:rsidRPr="00EA228C">
            <w:rPr>
              <w:color w:val="auto"/>
            </w:rPr>
            <w:instrText xml:space="preserve">CITATION com191 \l 1033 </w:instrText>
          </w:r>
          <w:r w:rsidRPr="00EA228C">
            <w:rPr>
              <w:color w:val="auto"/>
            </w:rPr>
            <w:fldChar w:fldCharType="separate"/>
          </w:r>
          <w:r w:rsidRPr="00EA228C">
            <w:rPr>
              <w:noProof/>
              <w:color w:val="auto"/>
            </w:rPr>
            <w:t xml:space="preserve"> (Management, 2019)</w:t>
          </w:r>
          <w:r w:rsidRPr="00EA228C">
            <w:rPr>
              <w:color w:val="auto"/>
            </w:rPr>
            <w:fldChar w:fldCharType="end"/>
          </w:r>
        </w:sdtContent>
      </w:sdt>
    </w:p>
    <w:p w:rsidR="000A66BC" w:rsidRPr="000F44BB" w:rsidRDefault="000A66BC" w:rsidP="00665CB7">
      <w:pPr>
        <w:pStyle w:val="Heading1"/>
        <w:spacing w:line="360" w:lineRule="auto"/>
        <w:jc w:val="both"/>
        <w:rPr>
          <w:rFonts w:ascii="Abadi" w:hAnsi="Abadi"/>
          <w:b/>
          <w:color w:val="000000" w:themeColor="text1"/>
        </w:rPr>
      </w:pPr>
      <w:bookmarkStart w:id="9" w:name="_Toc6910925"/>
      <w:r w:rsidRPr="000F44BB">
        <w:rPr>
          <w:rFonts w:ascii="Abadi" w:hAnsi="Abadi"/>
          <w:b/>
          <w:color w:val="000000" w:themeColor="text1"/>
        </w:rPr>
        <w:t>Conclusion</w:t>
      </w:r>
      <w:bookmarkEnd w:id="9"/>
    </w:p>
    <w:p w:rsidR="000A66BC" w:rsidRPr="007C17ED" w:rsidRDefault="000A66BC" w:rsidP="00665CB7">
      <w:pPr>
        <w:spacing w:line="360" w:lineRule="auto"/>
        <w:jc w:val="both"/>
      </w:pPr>
      <w:r w:rsidRPr="00DC461F">
        <w:t>In this module, it is said that communication is necessary for achieving great productivity in the workplace, as without</w:t>
      </w:r>
      <w:r>
        <w:t xml:space="preserve"> </w:t>
      </w:r>
      <w:r w:rsidRPr="00DC461F">
        <w:t xml:space="preserve">communication enterprise cannot be succeeded in its mission. It helps in effective building team because of this more employees came together. It helps in building trust in employee as they communicate with other employees thus better </w:t>
      </w:r>
      <w:r>
        <w:t xml:space="preserve">working relations is established. </w:t>
      </w:r>
      <w:r w:rsidRPr="00DC461F">
        <w:t xml:space="preserve">It not only gives importance to communication but also to listening. Listening is necessity of message on the part of receiver to understand the message in </w:t>
      </w:r>
      <w:r>
        <w:t>the same way as given by sender of message.</w:t>
      </w:r>
    </w:p>
    <w:p w:rsidR="000A66BC" w:rsidRDefault="000A66BC" w:rsidP="00665CB7">
      <w:pPr>
        <w:pStyle w:val="ListParagraph"/>
        <w:spacing w:line="360" w:lineRule="auto"/>
        <w:ind w:left="2940"/>
        <w:jc w:val="both"/>
        <w:rPr>
          <w:color w:val="auto"/>
        </w:rPr>
      </w:pPr>
    </w:p>
    <w:bookmarkStart w:id="10" w:name="_Toc6910926" w:displacedByCustomXml="next"/>
    <w:sdt>
      <w:sdtPr>
        <w:rPr>
          <w:rFonts w:ascii="Times New Roman" w:eastAsiaTheme="minorHAnsi" w:hAnsi="Times New Roman" w:cstheme="minorBidi"/>
          <w:b/>
          <w:bCs/>
          <w:color w:val="auto"/>
          <w:sz w:val="24"/>
          <w:szCs w:val="22"/>
        </w:rPr>
        <w:id w:val="-464661776"/>
        <w:docPartObj>
          <w:docPartGallery w:val="Bibliographies"/>
          <w:docPartUnique/>
        </w:docPartObj>
      </w:sdtPr>
      <w:sdtEndPr>
        <w:rPr>
          <w:rFonts w:asciiTheme="minorHAnsi" w:eastAsiaTheme="minorEastAsia" w:hAnsiTheme="minorHAnsi"/>
          <w:b w:val="0"/>
          <w:bCs w:val="0"/>
          <w:sz w:val="22"/>
        </w:rPr>
      </w:sdtEndPr>
      <w:sdtContent>
        <w:bookmarkEnd w:id="10" w:displacedByCustomXml="prev"/>
        <w:p w:rsidR="000A66BC" w:rsidRPr="000F44BB" w:rsidRDefault="00CF0C49" w:rsidP="00665CB7">
          <w:pPr>
            <w:pStyle w:val="Heading1"/>
            <w:spacing w:line="360" w:lineRule="auto"/>
            <w:jc w:val="both"/>
            <w:rPr>
              <w:rFonts w:ascii="Abadi" w:hAnsi="Abadi"/>
              <w:b/>
              <w:color w:val="000000" w:themeColor="text1"/>
            </w:rPr>
          </w:pPr>
          <w:r w:rsidRPr="000F44BB">
            <w:rPr>
              <w:rFonts w:ascii="Abadi" w:hAnsi="Abadi"/>
              <w:b/>
              <w:color w:val="000000" w:themeColor="text1"/>
            </w:rPr>
            <w:t>References</w:t>
          </w:r>
          <w:bookmarkStart w:id="11" w:name="_GoBack"/>
          <w:bookmarkEnd w:id="11"/>
        </w:p>
        <w:sdt>
          <w:sdtPr>
            <w:rPr>
              <w:rFonts w:asciiTheme="minorHAnsi" w:eastAsiaTheme="minorEastAsia" w:hAnsiTheme="minorHAnsi" w:cstheme="minorBidi"/>
              <w:bCs w:val="0"/>
              <w:color w:val="auto"/>
              <w:sz w:val="22"/>
              <w:szCs w:val="22"/>
              <w:lang w:val="en-GB" w:eastAsia="en-GB"/>
            </w:rPr>
            <w:id w:val="111145805"/>
            <w:bibliography/>
          </w:sdtPr>
          <w:sdtEndPr/>
          <w:sdtContent>
            <w:p w:rsidR="000A66BC" w:rsidRPr="00B439DC" w:rsidRDefault="000A66BC" w:rsidP="00665CB7">
              <w:pPr>
                <w:pStyle w:val="Bibliography"/>
                <w:spacing w:line="360" w:lineRule="auto"/>
                <w:jc w:val="both"/>
                <w:rPr>
                  <w:noProof/>
                  <w:color w:val="auto"/>
                </w:rPr>
              </w:pPr>
              <w:r w:rsidRPr="00B439DC">
                <w:rPr>
                  <w:bCs w:val="0"/>
                  <w:color w:val="auto"/>
                </w:rPr>
                <w:fldChar w:fldCharType="begin"/>
              </w:r>
              <w:r w:rsidRPr="00B439DC">
                <w:rPr>
                  <w:color w:val="auto"/>
                </w:rPr>
                <w:instrText xml:space="preserve"> BIBLIOGRAPHY </w:instrText>
              </w:r>
              <w:r w:rsidRPr="00B439DC">
                <w:rPr>
                  <w:bCs w:val="0"/>
                  <w:color w:val="auto"/>
                </w:rPr>
                <w:fldChar w:fldCharType="separate"/>
              </w:r>
              <w:r w:rsidRPr="00B439DC">
                <w:rPr>
                  <w:noProof/>
                  <w:color w:val="auto"/>
                </w:rPr>
                <w:t>Agyin-Biriko</w:t>
              </w:r>
              <w:r>
                <w:rPr>
                  <w:noProof/>
                  <w:color w:val="auto"/>
                </w:rPr>
                <w:t>rang, A. A. A.-O. &amp;. E., 2014. C</w:t>
              </w:r>
              <w:r w:rsidRPr="00B439DC">
                <w:rPr>
                  <w:noProof/>
                  <w:color w:val="auto"/>
                </w:rPr>
                <w:t>ommunication in the workplace:gu</w:t>
              </w:r>
              <w:r w:rsidR="006247A0">
                <w:rPr>
                  <w:noProof/>
                  <w:color w:val="auto"/>
                </w:rPr>
                <w:t>i</w:t>
              </w:r>
              <w:r w:rsidRPr="00B439DC">
                <w:rPr>
                  <w:noProof/>
                  <w:color w:val="auto"/>
                </w:rPr>
                <w:t xml:space="preserve">delines for improving effectiveness. </w:t>
              </w:r>
              <w:r>
                <w:rPr>
                  <w:i/>
                  <w:iCs/>
                  <w:noProof/>
                  <w:color w:val="auto"/>
                </w:rPr>
                <w:t>G</w:t>
              </w:r>
              <w:r w:rsidRPr="00B439DC">
                <w:rPr>
                  <w:i/>
                  <w:iCs/>
                  <w:noProof/>
                  <w:color w:val="auto"/>
                </w:rPr>
                <w:t xml:space="preserve">lobal journal, </w:t>
              </w:r>
              <w:r w:rsidRPr="00B439DC">
                <w:rPr>
                  <w:noProof/>
                  <w:color w:val="auto"/>
                </w:rPr>
                <w:t>sep-oct, 3(5), pp. 208-213.</w:t>
              </w:r>
            </w:p>
            <w:p w:rsidR="000A66BC" w:rsidRPr="00B439DC" w:rsidRDefault="000A66BC" w:rsidP="00665CB7">
              <w:pPr>
                <w:pStyle w:val="Bibliography"/>
                <w:spacing w:line="360" w:lineRule="auto"/>
                <w:jc w:val="both"/>
                <w:rPr>
                  <w:noProof/>
                  <w:color w:val="auto"/>
                </w:rPr>
              </w:pPr>
              <w:r w:rsidRPr="00B439DC">
                <w:rPr>
                  <w:noProof/>
                  <w:color w:val="auto"/>
                </w:rPr>
                <w:t xml:space="preserve">Anon., 2019. </w:t>
              </w:r>
              <w:r>
                <w:rPr>
                  <w:i/>
                  <w:iCs/>
                  <w:noProof/>
                  <w:color w:val="auto"/>
                </w:rPr>
                <w:t>E</w:t>
              </w:r>
              <w:r w:rsidRPr="00B439DC">
                <w:rPr>
                  <w:i/>
                  <w:iCs/>
                  <w:noProof/>
                  <w:color w:val="auto"/>
                </w:rPr>
                <w:t xml:space="preserve">ffective communication process. </w:t>
              </w:r>
              <w:r w:rsidRPr="00B439DC">
                <w:rPr>
                  <w:noProof/>
                  <w:color w:val="auto"/>
                </w:rPr>
                <w:t xml:space="preserve">[Online] </w:t>
              </w:r>
              <w:r w:rsidRPr="00B439DC">
                <w:rPr>
                  <w:noProof/>
                  <w:color w:val="auto"/>
                </w:rPr>
                <w:br/>
                <w:t xml:space="preserve">Available at: </w:t>
              </w:r>
              <w:r w:rsidRPr="00B439DC">
                <w:rPr>
                  <w:noProof/>
                  <w:color w:val="auto"/>
                  <w:u w:val="single"/>
                </w:rPr>
                <w:t>https://www.tutorialspoint.com/effective_communication/effective_communication_process.htm</w:t>
              </w:r>
            </w:p>
            <w:p w:rsidR="000A66BC" w:rsidRPr="00B439DC" w:rsidRDefault="000A66BC" w:rsidP="00665CB7">
              <w:pPr>
                <w:pStyle w:val="Bibliography"/>
                <w:spacing w:line="360" w:lineRule="auto"/>
                <w:jc w:val="both"/>
                <w:rPr>
                  <w:noProof/>
                  <w:color w:val="auto"/>
                </w:rPr>
              </w:pPr>
              <w:r w:rsidRPr="00B439DC">
                <w:rPr>
                  <w:noProof/>
                  <w:color w:val="auto"/>
                </w:rPr>
                <w:t>Bonebright, D. A</w:t>
              </w:r>
              <w:r>
                <w:rPr>
                  <w:noProof/>
                  <w:color w:val="auto"/>
                </w:rPr>
                <w:t>., 2010. 40 years of storming: A</w:t>
              </w:r>
              <w:r w:rsidRPr="00B439DC">
                <w:rPr>
                  <w:noProof/>
                  <w:color w:val="auto"/>
                </w:rPr>
                <w:t xml:space="preserve"> historical review of Tuckman's model of small group development. </w:t>
              </w:r>
              <w:r>
                <w:rPr>
                  <w:i/>
                  <w:iCs/>
                  <w:noProof/>
                  <w:color w:val="auto"/>
                </w:rPr>
                <w:t>H</w:t>
              </w:r>
              <w:r w:rsidRPr="00B439DC">
                <w:rPr>
                  <w:i/>
                  <w:iCs/>
                  <w:noProof/>
                  <w:color w:val="auto"/>
                </w:rPr>
                <w:t xml:space="preserve">uman resource development international, </w:t>
              </w:r>
              <w:r w:rsidRPr="00B439DC">
                <w:rPr>
                  <w:noProof/>
                  <w:color w:val="auto"/>
                </w:rPr>
                <w:t>pp. 111-120.</w:t>
              </w:r>
            </w:p>
            <w:p w:rsidR="000A66BC" w:rsidRPr="00B439DC" w:rsidRDefault="000A66BC" w:rsidP="00665CB7">
              <w:pPr>
                <w:pStyle w:val="Bibliography"/>
                <w:spacing w:line="360" w:lineRule="auto"/>
                <w:jc w:val="both"/>
                <w:rPr>
                  <w:noProof/>
                  <w:color w:val="auto"/>
                </w:rPr>
              </w:pPr>
              <w:r>
                <w:rPr>
                  <w:noProof/>
                  <w:color w:val="auto"/>
                </w:rPr>
                <w:t>B</w:t>
              </w:r>
              <w:r w:rsidRPr="00B439DC">
                <w:rPr>
                  <w:noProof/>
                  <w:color w:val="auto"/>
                </w:rPr>
                <w:t xml:space="preserve">urton, K., 2018. </w:t>
              </w:r>
              <w:r>
                <w:rPr>
                  <w:i/>
                  <w:iCs/>
                  <w:noProof/>
                  <w:color w:val="auto"/>
                </w:rPr>
                <w:t>T</w:t>
              </w:r>
              <w:r w:rsidRPr="00B439DC">
                <w:rPr>
                  <w:i/>
                  <w:iCs/>
                  <w:noProof/>
                  <w:color w:val="auto"/>
                </w:rPr>
                <w:t xml:space="preserve">op 15 most effective communication techniques and strategies. </w:t>
              </w:r>
              <w:r w:rsidRPr="00B439DC">
                <w:rPr>
                  <w:noProof/>
                  <w:color w:val="auto"/>
                </w:rPr>
                <w:t xml:space="preserve">[Online] </w:t>
              </w:r>
              <w:r w:rsidRPr="00B439DC">
                <w:rPr>
                  <w:noProof/>
                  <w:color w:val="auto"/>
                </w:rPr>
                <w:br/>
                <w:t xml:space="preserve">Available at: </w:t>
              </w:r>
              <w:r w:rsidRPr="00B439DC">
                <w:rPr>
                  <w:noProof/>
                  <w:color w:val="auto"/>
                  <w:u w:val="single"/>
                </w:rPr>
                <w:t>https://bettermindbodysoul.com/effective-communication-techniques/</w:t>
              </w:r>
            </w:p>
            <w:p w:rsidR="000A66BC" w:rsidRPr="00B439DC" w:rsidRDefault="000A66BC" w:rsidP="00665CB7">
              <w:pPr>
                <w:pStyle w:val="Bibliography"/>
                <w:spacing w:line="360" w:lineRule="auto"/>
                <w:jc w:val="both"/>
                <w:rPr>
                  <w:noProof/>
                  <w:color w:val="auto"/>
                </w:rPr>
              </w:pPr>
              <w:r w:rsidRPr="00B439DC">
                <w:rPr>
                  <w:noProof/>
                  <w:color w:val="auto"/>
                </w:rPr>
                <w:t xml:space="preserve">Communicationskill, 2011-2019. </w:t>
              </w:r>
              <w:r w:rsidRPr="00B439DC">
                <w:rPr>
                  <w:i/>
                  <w:iCs/>
                  <w:noProof/>
                  <w:color w:val="auto"/>
                </w:rPr>
                <w:t xml:space="preserve">What is communication?. </w:t>
              </w:r>
              <w:r w:rsidRPr="00B439DC">
                <w:rPr>
                  <w:noProof/>
                  <w:color w:val="auto"/>
                </w:rPr>
                <w:t xml:space="preserve">[Online] </w:t>
              </w:r>
              <w:r w:rsidRPr="00B439DC">
                <w:rPr>
                  <w:noProof/>
                  <w:color w:val="auto"/>
                </w:rPr>
                <w:br/>
                <w:t xml:space="preserve">Available at: </w:t>
              </w:r>
              <w:r w:rsidRPr="00B439DC">
                <w:rPr>
                  <w:noProof/>
                  <w:color w:val="auto"/>
                  <w:u w:val="single"/>
                </w:rPr>
                <w:t>https://www.skillsyouneed.com/ips/what-is-communication.html</w:t>
              </w:r>
            </w:p>
            <w:p w:rsidR="000A66BC" w:rsidRPr="00B439DC" w:rsidRDefault="000A66BC" w:rsidP="00665CB7">
              <w:pPr>
                <w:pStyle w:val="Bibliography"/>
                <w:spacing w:line="360" w:lineRule="auto"/>
                <w:jc w:val="both"/>
                <w:rPr>
                  <w:noProof/>
                  <w:color w:val="auto"/>
                </w:rPr>
              </w:pPr>
              <w:r w:rsidRPr="00B439DC">
                <w:rPr>
                  <w:noProof/>
                  <w:color w:val="auto"/>
                </w:rPr>
                <w:t xml:space="preserve">Desmond McEwan, G. R. </w:t>
              </w:r>
              <w:r>
                <w:rPr>
                  <w:noProof/>
                  <w:color w:val="auto"/>
                </w:rPr>
                <w:t>R. M. A. E. D. Z. R. B., 2017. T</w:t>
              </w:r>
              <w:r w:rsidRPr="00B439DC">
                <w:rPr>
                  <w:noProof/>
                  <w:color w:val="auto"/>
                </w:rPr>
                <w:t xml:space="preserve">he effectiveness of team work training on teamwork behaviours and team performance. </w:t>
              </w:r>
              <w:r>
                <w:rPr>
                  <w:i/>
                  <w:iCs/>
                  <w:noProof/>
                  <w:color w:val="auto"/>
                </w:rPr>
                <w:t>A</w:t>
              </w:r>
              <w:r w:rsidRPr="00B439DC">
                <w:rPr>
                  <w:i/>
                  <w:iCs/>
                  <w:noProof/>
                  <w:color w:val="auto"/>
                </w:rPr>
                <w:t xml:space="preserve"> sytematic review and meta analysis of controlled inventions</w:t>
              </w:r>
              <w:r w:rsidRPr="00B439DC">
                <w:rPr>
                  <w:noProof/>
                  <w:color w:val="auto"/>
                </w:rPr>
                <w:t xml:space="preserve">, 13 jan. </w:t>
              </w:r>
            </w:p>
            <w:p w:rsidR="000A66BC" w:rsidRPr="00B439DC" w:rsidRDefault="000A66BC" w:rsidP="00665CB7">
              <w:pPr>
                <w:pStyle w:val="Bibliography"/>
                <w:spacing w:line="360" w:lineRule="auto"/>
                <w:jc w:val="both"/>
                <w:rPr>
                  <w:noProof/>
                  <w:color w:val="auto"/>
                </w:rPr>
              </w:pPr>
              <w:r>
                <w:rPr>
                  <w:noProof/>
                  <w:color w:val="auto"/>
                </w:rPr>
                <w:t>D</w:t>
              </w:r>
              <w:r w:rsidRPr="00B439DC">
                <w:rPr>
                  <w:noProof/>
                  <w:color w:val="auto"/>
                </w:rPr>
                <w:t xml:space="preserve">ickinson, k. j. a. h., 2008. </w:t>
              </w:r>
              <w:r>
                <w:rPr>
                  <w:i/>
                  <w:iCs/>
                  <w:noProof/>
                  <w:color w:val="auto"/>
                </w:rPr>
                <w:t>W</w:t>
              </w:r>
              <w:r w:rsidRPr="00B439DC">
                <w:rPr>
                  <w:i/>
                  <w:iCs/>
                  <w:noProof/>
                  <w:color w:val="auto"/>
                </w:rPr>
                <w:t xml:space="preserve">orking in teams. </w:t>
              </w:r>
              <w:r>
                <w:rPr>
                  <w:noProof/>
                  <w:color w:val="auto"/>
                </w:rPr>
                <w:t>s.l.:C</w:t>
              </w:r>
              <w:r w:rsidRPr="00B439DC">
                <w:rPr>
                  <w:noProof/>
                  <w:color w:val="auto"/>
                </w:rPr>
                <w:t>ommunity care.</w:t>
              </w:r>
            </w:p>
            <w:p w:rsidR="000A66BC" w:rsidRPr="00B439DC" w:rsidRDefault="000A66BC" w:rsidP="00665CB7">
              <w:pPr>
                <w:pStyle w:val="Bibliography"/>
                <w:spacing w:line="360" w:lineRule="auto"/>
                <w:jc w:val="both"/>
                <w:rPr>
                  <w:noProof/>
                  <w:color w:val="auto"/>
                </w:rPr>
              </w:pPr>
              <w:r w:rsidRPr="00B439DC">
                <w:rPr>
                  <w:noProof/>
                  <w:color w:val="auto"/>
                </w:rPr>
                <w:t xml:space="preserve">Kaplan, E., 2018. </w:t>
              </w:r>
              <w:r>
                <w:rPr>
                  <w:i/>
                  <w:iCs/>
                  <w:noProof/>
                  <w:color w:val="auto"/>
                </w:rPr>
                <w:t>'A</w:t>
              </w:r>
              <w:r w:rsidRPr="00B439DC">
                <w:rPr>
                  <w:i/>
                  <w:iCs/>
                  <w:noProof/>
                  <w:color w:val="auto"/>
                </w:rPr>
                <w:t xml:space="preserve">ctive listening': the key to stong workplace relationships,productivity,and personal empowerment. </w:t>
              </w:r>
              <w:r w:rsidRPr="00B439DC">
                <w:rPr>
                  <w:noProof/>
                  <w:color w:val="auto"/>
                </w:rPr>
                <w:t xml:space="preserve">[Online] </w:t>
              </w:r>
              <w:r w:rsidRPr="00B439DC">
                <w:rPr>
                  <w:noProof/>
                  <w:color w:val="auto"/>
                </w:rPr>
                <w:br/>
                <w:t xml:space="preserve">Available at: </w:t>
              </w:r>
              <w:r w:rsidRPr="00B439DC">
                <w:rPr>
                  <w:noProof/>
                  <w:color w:val="auto"/>
                  <w:u w:val="single"/>
                </w:rPr>
                <w:t>https://medium.com/@ellekaplan/active-listening-the-key-to-strong-workplace-relationships-productivity-and-personal-72650f32da4c</w:t>
              </w:r>
            </w:p>
            <w:p w:rsidR="000A66BC" w:rsidRPr="00B439DC" w:rsidRDefault="000A66BC" w:rsidP="00665CB7">
              <w:pPr>
                <w:pStyle w:val="Bibliography"/>
                <w:spacing w:line="360" w:lineRule="auto"/>
                <w:jc w:val="both"/>
                <w:rPr>
                  <w:noProof/>
                  <w:color w:val="auto"/>
                </w:rPr>
              </w:pPr>
              <w:r w:rsidRPr="00B439DC">
                <w:rPr>
                  <w:noProof/>
                  <w:color w:val="auto"/>
                </w:rPr>
                <w:lastRenderedPageBreak/>
                <w:t>KAR OLÍN A NEVR L OV</w:t>
              </w:r>
              <w:r>
                <w:rPr>
                  <w:noProof/>
                  <w:color w:val="auto"/>
                </w:rPr>
                <w:t>Á, K. Á. R. S. I. T. Á., 2016. T</w:t>
              </w:r>
              <w:r w:rsidRPr="00B439DC">
                <w:rPr>
                  <w:noProof/>
                  <w:color w:val="auto"/>
                </w:rPr>
                <w:t xml:space="preserve">he effectiveness of team work and communication within the company. </w:t>
              </w:r>
              <w:r>
                <w:rPr>
                  <w:i/>
                  <w:iCs/>
                  <w:noProof/>
                  <w:color w:val="auto"/>
                </w:rPr>
                <w:t>F</w:t>
              </w:r>
              <w:r w:rsidRPr="00B439DC">
                <w:rPr>
                  <w:i/>
                  <w:iCs/>
                  <w:noProof/>
                  <w:color w:val="auto"/>
                </w:rPr>
                <w:t xml:space="preserve">aculty of arts-department of applied economics, </w:t>
              </w:r>
              <w:r w:rsidRPr="00B439DC">
                <w:rPr>
                  <w:noProof/>
                  <w:color w:val="auto"/>
                </w:rPr>
                <w:t>pp. 318-622.</w:t>
              </w:r>
            </w:p>
            <w:p w:rsidR="000A66BC" w:rsidRPr="00B439DC" w:rsidRDefault="000A66BC" w:rsidP="00665CB7">
              <w:pPr>
                <w:pStyle w:val="Bibliography"/>
                <w:spacing w:line="360" w:lineRule="auto"/>
                <w:jc w:val="both"/>
                <w:rPr>
                  <w:noProof/>
                  <w:color w:val="auto"/>
                </w:rPr>
              </w:pPr>
              <w:r w:rsidRPr="00B439DC">
                <w:rPr>
                  <w:noProof/>
                  <w:color w:val="auto"/>
                </w:rPr>
                <w:t xml:space="preserve">Kinsey, A. &amp; Thompson, R. b. J., 2019. </w:t>
              </w:r>
              <w:r>
                <w:rPr>
                  <w:i/>
                  <w:iCs/>
                  <w:noProof/>
                  <w:color w:val="auto"/>
                </w:rPr>
                <w:t>I</w:t>
              </w:r>
              <w:r w:rsidRPr="00B439DC">
                <w:rPr>
                  <w:i/>
                  <w:iCs/>
                  <w:noProof/>
                  <w:color w:val="auto"/>
                </w:rPr>
                <w:t xml:space="preserve">mportance of team communication skills. </w:t>
              </w:r>
              <w:r w:rsidRPr="00B439DC">
                <w:rPr>
                  <w:noProof/>
                  <w:color w:val="auto"/>
                </w:rPr>
                <w:t xml:space="preserve">[Online] </w:t>
              </w:r>
              <w:r w:rsidRPr="00B439DC">
                <w:rPr>
                  <w:noProof/>
                  <w:color w:val="auto"/>
                </w:rPr>
                <w:br/>
                <w:t xml:space="preserve">Available at: </w:t>
              </w:r>
              <w:r w:rsidRPr="00B439DC">
                <w:rPr>
                  <w:noProof/>
                  <w:color w:val="auto"/>
                  <w:u w:val="single"/>
                </w:rPr>
                <w:t>https://smallbusiness.chron.com/importance-team-communication-skills-3079.html</w:t>
              </w:r>
            </w:p>
            <w:p w:rsidR="000A66BC" w:rsidRPr="00B439DC" w:rsidRDefault="000A66BC" w:rsidP="00665CB7">
              <w:pPr>
                <w:pStyle w:val="Bibliography"/>
                <w:spacing w:line="360" w:lineRule="auto"/>
                <w:jc w:val="both"/>
                <w:rPr>
                  <w:noProof/>
                  <w:color w:val="auto"/>
                </w:rPr>
              </w:pPr>
              <w:r>
                <w:rPr>
                  <w:noProof/>
                  <w:color w:val="auto"/>
                </w:rPr>
                <w:t>Kumar, R. N. a. B., 2018. I</w:t>
              </w:r>
              <w:r w:rsidRPr="00B439DC">
                <w:rPr>
                  <w:noProof/>
                  <w:color w:val="auto"/>
                </w:rPr>
                <w:t xml:space="preserve">mpact of group dynamics on team. </w:t>
              </w:r>
              <w:r>
                <w:rPr>
                  <w:i/>
                  <w:iCs/>
                  <w:noProof/>
                  <w:color w:val="auto"/>
                </w:rPr>
                <w:t>American</w:t>
              </w:r>
              <w:r w:rsidRPr="00B439DC">
                <w:rPr>
                  <w:i/>
                  <w:iCs/>
                  <w:noProof/>
                  <w:color w:val="auto"/>
                </w:rPr>
                <w:t xml:space="preserve"> international journal of social science research, </w:t>
              </w:r>
              <w:r w:rsidRPr="00B439DC">
                <w:rPr>
                  <w:noProof/>
                  <w:color w:val="auto"/>
                </w:rPr>
                <w:t>pp. 16-23.</w:t>
              </w:r>
            </w:p>
            <w:p w:rsidR="000A66BC" w:rsidRPr="00B439DC" w:rsidRDefault="000A66BC" w:rsidP="00665CB7">
              <w:pPr>
                <w:pStyle w:val="Bibliography"/>
                <w:spacing w:line="360" w:lineRule="auto"/>
                <w:jc w:val="both"/>
                <w:rPr>
                  <w:noProof/>
                  <w:color w:val="auto"/>
                </w:rPr>
              </w:pPr>
              <w:r w:rsidRPr="00B439DC">
                <w:rPr>
                  <w:noProof/>
                  <w:color w:val="auto"/>
                </w:rPr>
                <w:t xml:space="preserve">Management, 2019. </w:t>
              </w:r>
              <w:r>
                <w:rPr>
                  <w:i/>
                  <w:iCs/>
                  <w:noProof/>
                  <w:color w:val="auto"/>
                </w:rPr>
                <w:t>C</w:t>
              </w:r>
              <w:r w:rsidRPr="00B439DC">
                <w:rPr>
                  <w:i/>
                  <w:iCs/>
                  <w:noProof/>
                  <w:color w:val="auto"/>
                </w:rPr>
                <w:t xml:space="preserve">ommunication theory. </w:t>
              </w:r>
              <w:r w:rsidRPr="00B439DC">
                <w:rPr>
                  <w:noProof/>
                  <w:color w:val="auto"/>
                </w:rPr>
                <w:t xml:space="preserve">[Online] </w:t>
              </w:r>
              <w:r w:rsidRPr="00B439DC">
                <w:rPr>
                  <w:noProof/>
                  <w:color w:val="auto"/>
                </w:rPr>
                <w:br/>
                <w:t xml:space="preserve">Available at: </w:t>
              </w:r>
              <w:r w:rsidRPr="00B439DC">
                <w:rPr>
                  <w:noProof/>
                  <w:color w:val="auto"/>
                  <w:u w:val="single"/>
                </w:rPr>
                <w:t>https://www.managementstudyguide.com/communication-theory.htm</w:t>
              </w:r>
            </w:p>
            <w:p w:rsidR="000A66BC" w:rsidRPr="00B439DC" w:rsidRDefault="000A66BC" w:rsidP="00665CB7">
              <w:pPr>
                <w:pStyle w:val="Bibliography"/>
                <w:spacing w:line="360" w:lineRule="auto"/>
                <w:jc w:val="both"/>
                <w:rPr>
                  <w:noProof/>
                  <w:color w:val="auto"/>
                </w:rPr>
              </w:pPr>
              <w:r w:rsidRPr="00B439DC">
                <w:rPr>
                  <w:noProof/>
                  <w:color w:val="auto"/>
                </w:rPr>
                <w:t xml:space="preserve">Management, 2019. </w:t>
              </w:r>
              <w:r>
                <w:rPr>
                  <w:i/>
                  <w:iCs/>
                  <w:noProof/>
                  <w:color w:val="auto"/>
                </w:rPr>
                <w:t>G</w:t>
              </w:r>
              <w:r w:rsidRPr="00B439DC">
                <w:rPr>
                  <w:i/>
                  <w:iCs/>
                  <w:noProof/>
                  <w:color w:val="auto"/>
                </w:rPr>
                <w:t xml:space="preserve">roup dynamics. </w:t>
              </w:r>
              <w:r w:rsidRPr="00B439DC">
                <w:rPr>
                  <w:noProof/>
                  <w:color w:val="auto"/>
                </w:rPr>
                <w:t xml:space="preserve">[Online] </w:t>
              </w:r>
              <w:r w:rsidRPr="00B439DC">
                <w:rPr>
                  <w:noProof/>
                  <w:color w:val="auto"/>
                </w:rPr>
                <w:br/>
                <w:t xml:space="preserve">Available at: </w:t>
              </w:r>
              <w:r w:rsidRPr="00B439DC">
                <w:rPr>
                  <w:noProof/>
                  <w:color w:val="auto"/>
                  <w:u w:val="single"/>
                </w:rPr>
                <w:t>https://www.referenceforbusiness.com/management/Gr-Int/Group-Dynamics.html</w:t>
              </w:r>
            </w:p>
            <w:p w:rsidR="000A66BC" w:rsidRPr="00B439DC" w:rsidRDefault="000A66BC" w:rsidP="00665CB7">
              <w:pPr>
                <w:pStyle w:val="Bibliography"/>
                <w:spacing w:line="360" w:lineRule="auto"/>
                <w:jc w:val="both"/>
                <w:rPr>
                  <w:noProof/>
                  <w:color w:val="auto"/>
                </w:rPr>
              </w:pPr>
              <w:r>
                <w:rPr>
                  <w:noProof/>
                  <w:color w:val="auto"/>
                </w:rPr>
                <w:t>N</w:t>
              </w:r>
              <w:r w:rsidRPr="00B439DC">
                <w:rPr>
                  <w:noProof/>
                  <w:color w:val="auto"/>
                </w:rPr>
                <w:t xml:space="preserve">arula, u., 2006. </w:t>
              </w:r>
              <w:r>
                <w:rPr>
                  <w:i/>
                  <w:iCs/>
                  <w:noProof/>
                  <w:color w:val="auto"/>
                </w:rPr>
                <w:t>C</w:t>
              </w:r>
              <w:r w:rsidRPr="00B439DC">
                <w:rPr>
                  <w:i/>
                  <w:iCs/>
                  <w:noProof/>
                  <w:color w:val="auto"/>
                </w:rPr>
                <w:t xml:space="preserve">ommunication models. </w:t>
              </w:r>
              <w:r w:rsidRPr="00B439DC">
                <w:rPr>
                  <w:noProof/>
                  <w:color w:val="auto"/>
                </w:rPr>
                <w:t>s.l.</w:t>
              </w:r>
              <w:r>
                <w:rPr>
                  <w:noProof/>
                  <w:color w:val="auto"/>
                </w:rPr>
                <w:t>:A</w:t>
              </w:r>
              <w:r w:rsidRPr="00B439DC">
                <w:rPr>
                  <w:noProof/>
                  <w:color w:val="auto"/>
                </w:rPr>
                <w:t>tlantic.</w:t>
              </w:r>
            </w:p>
            <w:p w:rsidR="000A66BC" w:rsidRPr="00B439DC" w:rsidRDefault="000A66BC" w:rsidP="00665CB7">
              <w:pPr>
                <w:pStyle w:val="Bibliography"/>
                <w:spacing w:line="360" w:lineRule="auto"/>
                <w:jc w:val="both"/>
                <w:rPr>
                  <w:noProof/>
                  <w:color w:val="auto"/>
                </w:rPr>
              </w:pPr>
              <w:r w:rsidRPr="00B439DC">
                <w:rPr>
                  <w:noProof/>
                  <w:color w:val="auto"/>
                </w:rPr>
                <w:t xml:space="preserve">Ortiz, R., 2010. </w:t>
              </w:r>
              <w:r w:rsidRPr="00B439DC">
                <w:rPr>
                  <w:i/>
                  <w:iCs/>
                  <w:noProof/>
                  <w:color w:val="auto"/>
                </w:rPr>
                <w:t xml:space="preserve">The active listener. </w:t>
              </w:r>
              <w:r w:rsidRPr="00B439DC">
                <w:rPr>
                  <w:noProof/>
                  <w:color w:val="auto"/>
                </w:rPr>
                <w:t>s.l.:Lulu Enterprises Inc..</w:t>
              </w:r>
            </w:p>
            <w:p w:rsidR="000A66BC" w:rsidRPr="00B439DC" w:rsidRDefault="000A66BC" w:rsidP="00665CB7">
              <w:pPr>
                <w:pStyle w:val="Bibliography"/>
                <w:spacing w:line="360" w:lineRule="auto"/>
                <w:jc w:val="both"/>
                <w:rPr>
                  <w:noProof/>
                  <w:color w:val="auto"/>
                </w:rPr>
              </w:pPr>
              <w:r>
                <w:rPr>
                  <w:noProof/>
                  <w:color w:val="auto"/>
                </w:rPr>
                <w:t>R</w:t>
              </w:r>
              <w:r w:rsidRPr="00B439DC">
                <w:rPr>
                  <w:noProof/>
                  <w:color w:val="auto"/>
                </w:rPr>
                <w:t xml:space="preserve">.forsyth, d., 2006. </w:t>
              </w:r>
              <w:r>
                <w:rPr>
                  <w:i/>
                  <w:iCs/>
                  <w:noProof/>
                  <w:color w:val="auto"/>
                </w:rPr>
                <w:t>G</w:t>
              </w:r>
              <w:r w:rsidRPr="00B439DC">
                <w:rPr>
                  <w:i/>
                  <w:iCs/>
                  <w:noProof/>
                  <w:color w:val="auto"/>
                </w:rPr>
                <w:t xml:space="preserve">roup dynamics. </w:t>
              </w:r>
              <w:r>
                <w:rPr>
                  <w:noProof/>
                  <w:color w:val="auto"/>
                </w:rPr>
                <w:t>s.l.Thomson W</w:t>
              </w:r>
              <w:r w:rsidRPr="00B439DC">
                <w:rPr>
                  <w:noProof/>
                  <w:color w:val="auto"/>
                </w:rPr>
                <w:t>ordsworth.</w:t>
              </w:r>
            </w:p>
            <w:p w:rsidR="000A66BC" w:rsidRPr="00B439DC" w:rsidRDefault="000A66BC" w:rsidP="00665CB7">
              <w:pPr>
                <w:spacing w:line="360" w:lineRule="auto"/>
                <w:jc w:val="both"/>
              </w:pPr>
              <w:r w:rsidRPr="00B439DC">
                <w:rPr>
                  <w:b/>
                  <w:bCs/>
                  <w:noProof/>
                </w:rPr>
                <w:fldChar w:fldCharType="end"/>
              </w:r>
            </w:p>
          </w:sdtContent>
        </w:sdt>
      </w:sdtContent>
    </w:sdt>
    <w:p w:rsidR="000A66BC" w:rsidRPr="00B439DC" w:rsidRDefault="000A66BC" w:rsidP="00665CB7">
      <w:pPr>
        <w:pStyle w:val="ListParagraph"/>
        <w:spacing w:line="360" w:lineRule="auto"/>
        <w:ind w:left="2160"/>
        <w:jc w:val="both"/>
        <w:rPr>
          <w:color w:val="auto"/>
        </w:rPr>
      </w:pPr>
    </w:p>
    <w:p w:rsidR="000A66BC" w:rsidRPr="00B439DC" w:rsidRDefault="000A66BC" w:rsidP="00665CB7">
      <w:pPr>
        <w:pStyle w:val="ListParagraph"/>
        <w:spacing w:line="360" w:lineRule="auto"/>
        <w:jc w:val="both"/>
        <w:rPr>
          <w:color w:val="auto"/>
        </w:rPr>
      </w:pPr>
    </w:p>
    <w:p w:rsidR="000A66BC" w:rsidRPr="00B439DC" w:rsidRDefault="000A66BC" w:rsidP="00665CB7">
      <w:pPr>
        <w:spacing w:line="360" w:lineRule="auto"/>
        <w:jc w:val="both"/>
      </w:pPr>
    </w:p>
    <w:p w:rsidR="000A66BC" w:rsidRPr="00B439DC" w:rsidRDefault="000A66BC" w:rsidP="00665CB7">
      <w:pPr>
        <w:spacing w:line="360" w:lineRule="auto"/>
        <w:jc w:val="both"/>
      </w:pPr>
    </w:p>
    <w:p w:rsidR="000A66BC" w:rsidRPr="00B439DC" w:rsidRDefault="000A66BC" w:rsidP="00665CB7">
      <w:pPr>
        <w:spacing w:line="360" w:lineRule="auto"/>
        <w:jc w:val="both"/>
      </w:pPr>
    </w:p>
    <w:p w:rsidR="000A66BC" w:rsidRDefault="000A66BC"/>
    <w:sectPr w:rsidR="000A66B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163B" w:rsidRDefault="00EB163B" w:rsidP="00D30811">
      <w:pPr>
        <w:spacing w:after="0" w:line="240" w:lineRule="auto"/>
      </w:pPr>
      <w:r>
        <w:separator/>
      </w:r>
    </w:p>
  </w:endnote>
  <w:endnote w:type="continuationSeparator" w:id="0">
    <w:p w:rsidR="00EB163B" w:rsidRDefault="00EB163B" w:rsidP="00D30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811" w:rsidRDefault="00D30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811" w:rsidRDefault="00D308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811" w:rsidRDefault="00D30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163B" w:rsidRDefault="00EB163B" w:rsidP="00D30811">
      <w:pPr>
        <w:spacing w:after="0" w:line="240" w:lineRule="auto"/>
      </w:pPr>
      <w:r>
        <w:separator/>
      </w:r>
    </w:p>
  </w:footnote>
  <w:footnote w:type="continuationSeparator" w:id="0">
    <w:p w:rsidR="00EB163B" w:rsidRDefault="00EB163B" w:rsidP="00D308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811" w:rsidRDefault="00D308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811" w:rsidRDefault="00D308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811" w:rsidRDefault="00D308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E6607"/>
    <w:multiLevelType w:val="hybridMultilevel"/>
    <w:tmpl w:val="34724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16C68"/>
    <w:multiLevelType w:val="hybridMultilevel"/>
    <w:tmpl w:val="23D29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C6BBE"/>
    <w:multiLevelType w:val="hybridMultilevel"/>
    <w:tmpl w:val="3DE4D36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831E82"/>
    <w:multiLevelType w:val="hybridMultilevel"/>
    <w:tmpl w:val="06066B2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121AE5"/>
    <w:multiLevelType w:val="hybridMultilevel"/>
    <w:tmpl w:val="EE6E787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5C1E56"/>
    <w:multiLevelType w:val="hybridMultilevel"/>
    <w:tmpl w:val="202ED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1379AC"/>
    <w:multiLevelType w:val="hybridMultilevel"/>
    <w:tmpl w:val="034E4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0AE"/>
    <w:rsid w:val="000230AE"/>
    <w:rsid w:val="000A66BC"/>
    <w:rsid w:val="000F44BB"/>
    <w:rsid w:val="00131482"/>
    <w:rsid w:val="00135497"/>
    <w:rsid w:val="0020281E"/>
    <w:rsid w:val="00470475"/>
    <w:rsid w:val="00542EDD"/>
    <w:rsid w:val="006247A0"/>
    <w:rsid w:val="00644BF1"/>
    <w:rsid w:val="006D2C5F"/>
    <w:rsid w:val="0072482C"/>
    <w:rsid w:val="009D6FE7"/>
    <w:rsid w:val="00A947EA"/>
    <w:rsid w:val="00B82FF9"/>
    <w:rsid w:val="00BC48C6"/>
    <w:rsid w:val="00BD0AF1"/>
    <w:rsid w:val="00BF112E"/>
    <w:rsid w:val="00CF0C49"/>
    <w:rsid w:val="00D04D38"/>
    <w:rsid w:val="00D30811"/>
    <w:rsid w:val="00E07B4A"/>
    <w:rsid w:val="00EB163B"/>
    <w:rsid w:val="00F143B2"/>
    <w:rsid w:val="00FF2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D71A"/>
  <w15:chartTrackingRefBased/>
  <w15:docId w15:val="{835CDD11-0D43-EA48-837A-2A24C4F0E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7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66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47EA"/>
    <w:rPr>
      <w:color w:val="0000FF"/>
      <w:u w:val="single"/>
    </w:rPr>
  </w:style>
  <w:style w:type="character" w:customStyle="1" w:styleId="Heading1Char">
    <w:name w:val="Heading 1 Char"/>
    <w:basedOn w:val="DefaultParagraphFont"/>
    <w:link w:val="Heading1"/>
    <w:uiPriority w:val="9"/>
    <w:rsid w:val="00A947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A947EA"/>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A947EA"/>
    <w:pPr>
      <w:spacing w:before="480" w:after="100" w:line="480" w:lineRule="auto"/>
    </w:pPr>
    <w:rPr>
      <w:rFonts w:ascii="Times New Roman" w:eastAsiaTheme="minorHAnsi" w:hAnsi="Times New Roman" w:cstheme="majorBidi"/>
      <w:bCs/>
      <w:color w:val="2F5496" w:themeColor="accent1" w:themeShade="BF"/>
      <w:sz w:val="24"/>
      <w:szCs w:val="28"/>
      <w:lang w:val="en-US" w:eastAsia="en-US"/>
    </w:rPr>
  </w:style>
  <w:style w:type="paragraph" w:styleId="TOC2">
    <w:name w:val="toc 2"/>
    <w:basedOn w:val="Normal"/>
    <w:next w:val="Normal"/>
    <w:autoRedefine/>
    <w:uiPriority w:val="39"/>
    <w:unhideWhenUsed/>
    <w:rsid w:val="00A947EA"/>
    <w:pPr>
      <w:spacing w:before="480" w:after="100" w:line="480" w:lineRule="auto"/>
      <w:ind w:left="240"/>
    </w:pPr>
    <w:rPr>
      <w:rFonts w:ascii="Times New Roman" w:eastAsiaTheme="minorHAnsi" w:hAnsi="Times New Roman" w:cstheme="majorBidi"/>
      <w:bCs/>
      <w:color w:val="2F5496" w:themeColor="accent1" w:themeShade="BF"/>
      <w:sz w:val="24"/>
      <w:szCs w:val="28"/>
      <w:lang w:val="en-US" w:eastAsia="en-US"/>
    </w:rPr>
  </w:style>
  <w:style w:type="character" w:customStyle="1" w:styleId="Heading2Char">
    <w:name w:val="Heading 2 Char"/>
    <w:basedOn w:val="DefaultParagraphFont"/>
    <w:link w:val="Heading2"/>
    <w:uiPriority w:val="9"/>
    <w:rsid w:val="000A66B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A66BC"/>
    <w:pPr>
      <w:spacing w:before="480" w:after="0" w:line="480" w:lineRule="auto"/>
      <w:ind w:left="720"/>
      <w:contextualSpacing/>
    </w:pPr>
    <w:rPr>
      <w:rFonts w:ascii="Times New Roman" w:eastAsiaTheme="minorHAnsi" w:hAnsi="Times New Roman" w:cstheme="majorBidi"/>
      <w:bCs/>
      <w:color w:val="2F5496" w:themeColor="accent1" w:themeShade="BF"/>
      <w:sz w:val="24"/>
      <w:szCs w:val="28"/>
      <w:lang w:val="en-US" w:eastAsia="en-US"/>
    </w:rPr>
  </w:style>
  <w:style w:type="paragraph" w:styleId="Bibliography">
    <w:name w:val="Bibliography"/>
    <w:basedOn w:val="Normal"/>
    <w:next w:val="Normal"/>
    <w:uiPriority w:val="37"/>
    <w:unhideWhenUsed/>
    <w:rsid w:val="000A66BC"/>
    <w:pPr>
      <w:spacing w:before="480" w:after="0" w:line="480" w:lineRule="auto"/>
    </w:pPr>
    <w:rPr>
      <w:rFonts w:ascii="Times New Roman" w:eastAsiaTheme="minorHAnsi" w:hAnsi="Times New Roman" w:cstheme="majorBidi"/>
      <w:bCs/>
      <w:color w:val="2F5496" w:themeColor="accent1" w:themeShade="BF"/>
      <w:sz w:val="24"/>
      <w:szCs w:val="28"/>
      <w:lang w:val="en-US" w:eastAsia="en-US"/>
    </w:rPr>
  </w:style>
  <w:style w:type="paragraph" w:styleId="Header">
    <w:name w:val="header"/>
    <w:basedOn w:val="Normal"/>
    <w:link w:val="HeaderChar"/>
    <w:uiPriority w:val="99"/>
    <w:unhideWhenUsed/>
    <w:rsid w:val="00D308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811"/>
  </w:style>
  <w:style w:type="paragraph" w:styleId="Footer">
    <w:name w:val="footer"/>
    <w:basedOn w:val="Normal"/>
    <w:link w:val="FooterChar"/>
    <w:uiPriority w:val="99"/>
    <w:unhideWhenUsed/>
    <w:rsid w:val="00D308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0721A-82FF-4051-B843-3C51D2DFF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2146</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Fernando</dc:creator>
  <cp:keywords/>
  <dc:description/>
  <cp:lastModifiedBy>Anabela De Matos (student)</cp:lastModifiedBy>
  <cp:revision>2</cp:revision>
  <dcterms:created xsi:type="dcterms:W3CDTF">2019-05-12T21:37:00Z</dcterms:created>
  <dcterms:modified xsi:type="dcterms:W3CDTF">2019-05-12T21:37:00Z</dcterms:modified>
</cp:coreProperties>
</file>