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D8C96E" w14:textId="77777777" w:rsidR="00781CB0" w:rsidRDefault="00781CB0" w:rsidP="00781CB0">
      <w:pPr>
        <w:widowControl w:val="0"/>
        <w:autoSpaceDE w:val="0"/>
        <w:autoSpaceDN w:val="0"/>
        <w:adjustRightInd w:val="0"/>
        <w:spacing w:line="200" w:lineRule="exact"/>
        <w:rPr>
          <w:rFonts w:ascii="Helvetica" w:hAnsi="Helvetica" w:cs="Helvetica"/>
        </w:rPr>
      </w:pPr>
    </w:p>
    <w:p w14:paraId="1DB4587B" w14:textId="7B3A5908" w:rsidR="00781CB0" w:rsidRDefault="006254B6" w:rsidP="00781CB0">
      <w:pPr>
        <w:widowControl w:val="0"/>
        <w:autoSpaceDE w:val="0"/>
        <w:autoSpaceDN w:val="0"/>
        <w:adjustRightInd w:val="0"/>
        <w:spacing w:line="200" w:lineRule="exact"/>
        <w:rPr>
          <w:rFonts w:ascii="Helvetica" w:hAnsi="Helvetica" w:cs="Helvetica"/>
        </w:rPr>
      </w:pPr>
      <w:r>
        <w:rPr>
          <w:noProof/>
          <w:lang w:val="en-GB" w:eastAsia="en-GB"/>
        </w:rPr>
        <w:drawing>
          <wp:anchor distT="0" distB="0" distL="114300" distR="114300" simplePos="0" relativeHeight="251659264" behindDoc="0" locked="0" layoutInCell="1" allowOverlap="1" wp14:anchorId="7A52921E" wp14:editId="4547F7D1">
            <wp:simplePos x="0" y="0"/>
            <wp:positionH relativeFrom="column">
              <wp:posOffset>3086100</wp:posOffset>
            </wp:positionH>
            <wp:positionV relativeFrom="paragraph">
              <wp:posOffset>101600</wp:posOffset>
            </wp:positionV>
            <wp:extent cx="1555750" cy="6159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555750" cy="615950"/>
                    </a:xfrm>
                    <a:prstGeom prst="rect">
                      <a:avLst/>
                    </a:prstGeom>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58240" behindDoc="0" locked="0" layoutInCell="1" allowOverlap="1" wp14:anchorId="42F6D501" wp14:editId="08768138">
            <wp:simplePos x="0" y="0"/>
            <wp:positionH relativeFrom="column">
              <wp:posOffset>1143000</wp:posOffset>
            </wp:positionH>
            <wp:positionV relativeFrom="paragraph">
              <wp:posOffset>101600</wp:posOffset>
            </wp:positionV>
            <wp:extent cx="1841500" cy="644525"/>
            <wp:effectExtent l="0" t="0" r="1270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png"/>
                    <pic:cNvPicPr/>
                  </pic:nvPicPr>
                  <pic:blipFill>
                    <a:blip r:embed="rId9">
                      <a:alphaModFix/>
                      <a:extLst>
                        <a:ext uri="{28A0092B-C50C-407E-A947-70E740481C1C}">
                          <a14:useLocalDpi xmlns:a14="http://schemas.microsoft.com/office/drawing/2010/main" val="0"/>
                        </a:ext>
                      </a:extLst>
                    </a:blip>
                    <a:stretch>
                      <a:fillRect/>
                    </a:stretch>
                  </pic:blipFill>
                  <pic:spPr>
                    <a:xfrm>
                      <a:off x="0" y="0"/>
                      <a:ext cx="1841500" cy="644525"/>
                    </a:xfrm>
                    <a:prstGeom prst="rect">
                      <a:avLst/>
                    </a:prstGeom>
                    <a:extLst>
                      <a:ext uri="{FAA26D3D-D897-4be2-8F04-BA451C77F1D7}">
                        <ma14:placeholderFlag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AB32028" w14:textId="51B4D568" w:rsidR="00781CB0" w:rsidRDefault="00781CB0" w:rsidP="00781CB0">
      <w:pPr>
        <w:widowControl w:val="0"/>
        <w:autoSpaceDE w:val="0"/>
        <w:autoSpaceDN w:val="0"/>
        <w:adjustRightInd w:val="0"/>
        <w:spacing w:line="200" w:lineRule="exact"/>
        <w:rPr>
          <w:rFonts w:ascii="Helvetica" w:hAnsi="Helvetica" w:cs="Helvetica"/>
        </w:rPr>
      </w:pPr>
    </w:p>
    <w:p w14:paraId="34E55E39" w14:textId="77777777" w:rsidR="00781CB0" w:rsidRDefault="00781CB0" w:rsidP="00781CB0">
      <w:pPr>
        <w:widowControl w:val="0"/>
        <w:autoSpaceDE w:val="0"/>
        <w:autoSpaceDN w:val="0"/>
        <w:adjustRightInd w:val="0"/>
        <w:spacing w:line="200" w:lineRule="exact"/>
        <w:rPr>
          <w:rFonts w:ascii="Helvetica" w:hAnsi="Helvetica" w:cs="Helvetica"/>
        </w:rPr>
      </w:pPr>
    </w:p>
    <w:p w14:paraId="5E5C7351" w14:textId="5939DD08" w:rsidR="00781CB0" w:rsidRDefault="00781CB0" w:rsidP="00781CB0">
      <w:pPr>
        <w:widowControl w:val="0"/>
        <w:autoSpaceDE w:val="0"/>
        <w:autoSpaceDN w:val="0"/>
        <w:adjustRightInd w:val="0"/>
        <w:spacing w:line="200" w:lineRule="exact"/>
        <w:rPr>
          <w:rFonts w:ascii="Helvetica" w:hAnsi="Helvetica" w:cs="Helvetica"/>
        </w:rPr>
      </w:pPr>
    </w:p>
    <w:p w14:paraId="1BC0D6A0" w14:textId="77777777" w:rsidR="00781CB0" w:rsidRDefault="00781CB0" w:rsidP="00781CB0">
      <w:pPr>
        <w:widowControl w:val="0"/>
        <w:autoSpaceDE w:val="0"/>
        <w:autoSpaceDN w:val="0"/>
        <w:adjustRightInd w:val="0"/>
        <w:spacing w:line="200" w:lineRule="exact"/>
        <w:rPr>
          <w:rFonts w:ascii="Helvetica" w:hAnsi="Helvetica" w:cs="Helvetica"/>
        </w:rPr>
      </w:pPr>
    </w:p>
    <w:p w14:paraId="4FF676B1" w14:textId="4ACA2E40" w:rsidR="00781CB0" w:rsidRDefault="00781CB0" w:rsidP="00781CB0">
      <w:pPr>
        <w:widowControl w:val="0"/>
        <w:autoSpaceDE w:val="0"/>
        <w:autoSpaceDN w:val="0"/>
        <w:adjustRightInd w:val="0"/>
        <w:spacing w:line="200" w:lineRule="exact"/>
        <w:rPr>
          <w:rFonts w:ascii="Helvetica" w:hAnsi="Helvetica" w:cs="Helvetica"/>
        </w:rPr>
      </w:pPr>
    </w:p>
    <w:p w14:paraId="3D34317A" w14:textId="77777777" w:rsidR="00781CB0" w:rsidRDefault="00781CB0" w:rsidP="00781CB0">
      <w:pPr>
        <w:widowControl w:val="0"/>
        <w:autoSpaceDE w:val="0"/>
        <w:autoSpaceDN w:val="0"/>
        <w:adjustRightInd w:val="0"/>
        <w:spacing w:line="200" w:lineRule="exact"/>
        <w:rPr>
          <w:rFonts w:ascii="Helvetica" w:hAnsi="Helvetica" w:cs="Helvetica"/>
        </w:rPr>
      </w:pPr>
    </w:p>
    <w:p w14:paraId="165AF29C" w14:textId="561B3E31" w:rsidR="00781CB0" w:rsidRDefault="00781CB0" w:rsidP="00781CB0">
      <w:pPr>
        <w:widowControl w:val="0"/>
        <w:autoSpaceDE w:val="0"/>
        <w:autoSpaceDN w:val="0"/>
        <w:adjustRightInd w:val="0"/>
        <w:spacing w:line="200" w:lineRule="exact"/>
        <w:rPr>
          <w:rFonts w:ascii="Helvetica" w:hAnsi="Helvetica" w:cs="Helvetica"/>
        </w:rPr>
      </w:pPr>
    </w:p>
    <w:p w14:paraId="3A1A039E" w14:textId="77777777" w:rsidR="00781CB0" w:rsidRDefault="00781CB0" w:rsidP="00781CB0">
      <w:pPr>
        <w:widowControl w:val="0"/>
        <w:autoSpaceDE w:val="0"/>
        <w:autoSpaceDN w:val="0"/>
        <w:adjustRightInd w:val="0"/>
        <w:spacing w:line="200" w:lineRule="exact"/>
        <w:rPr>
          <w:rFonts w:ascii="Helvetica" w:hAnsi="Helvetica" w:cs="Helvetica"/>
        </w:rPr>
      </w:pPr>
    </w:p>
    <w:p w14:paraId="1309A00A" w14:textId="77777777" w:rsidR="00781CB0" w:rsidRDefault="00781CB0" w:rsidP="00781CB0">
      <w:pPr>
        <w:widowControl w:val="0"/>
        <w:autoSpaceDE w:val="0"/>
        <w:autoSpaceDN w:val="0"/>
        <w:adjustRightInd w:val="0"/>
        <w:spacing w:line="200" w:lineRule="exact"/>
        <w:rPr>
          <w:rFonts w:ascii="Helvetica" w:hAnsi="Helvetica" w:cs="Helvetica"/>
        </w:rPr>
      </w:pPr>
    </w:p>
    <w:p w14:paraId="5F39FEEE" w14:textId="77777777" w:rsidR="00781CB0" w:rsidRPr="00AB72C7" w:rsidRDefault="00781CB0" w:rsidP="00781CB0">
      <w:pPr>
        <w:widowControl w:val="0"/>
        <w:autoSpaceDE w:val="0"/>
        <w:autoSpaceDN w:val="0"/>
        <w:adjustRightInd w:val="0"/>
        <w:spacing w:line="200" w:lineRule="exact"/>
        <w:rPr>
          <w:rFonts w:cs="Helvetica"/>
        </w:rPr>
      </w:pPr>
    </w:p>
    <w:p w14:paraId="4EF5DE15" w14:textId="77777777" w:rsidR="00781CB0" w:rsidRPr="00AB72C7" w:rsidRDefault="00781CB0" w:rsidP="00781CB0">
      <w:pPr>
        <w:widowControl w:val="0"/>
        <w:autoSpaceDE w:val="0"/>
        <w:autoSpaceDN w:val="0"/>
        <w:adjustRightInd w:val="0"/>
        <w:spacing w:line="200" w:lineRule="exact"/>
        <w:rPr>
          <w:rFonts w:cs="Helvetica"/>
        </w:rPr>
      </w:pPr>
    </w:p>
    <w:p w14:paraId="65A10911" w14:textId="77777777" w:rsidR="00781CB0" w:rsidRPr="00AB72C7" w:rsidRDefault="00781CB0" w:rsidP="00781CB0">
      <w:pPr>
        <w:widowControl w:val="0"/>
        <w:autoSpaceDE w:val="0"/>
        <w:autoSpaceDN w:val="0"/>
        <w:adjustRightInd w:val="0"/>
        <w:spacing w:line="267" w:lineRule="exact"/>
        <w:rPr>
          <w:rFonts w:cs="Helvetica"/>
        </w:rPr>
      </w:pPr>
    </w:p>
    <w:p w14:paraId="18658CC1" w14:textId="77777777" w:rsidR="007B726C" w:rsidRPr="007B726C" w:rsidRDefault="007B726C" w:rsidP="00781CB0">
      <w:pPr>
        <w:widowControl w:val="0"/>
        <w:autoSpaceDE w:val="0"/>
        <w:autoSpaceDN w:val="0"/>
        <w:adjustRightInd w:val="0"/>
        <w:jc w:val="center"/>
        <w:rPr>
          <w:rFonts w:cs="Cambria"/>
          <w:b/>
          <w:bCs/>
          <w:sz w:val="72"/>
          <w:szCs w:val="72"/>
        </w:rPr>
      </w:pPr>
      <w:r w:rsidRPr="007B726C">
        <w:rPr>
          <w:rFonts w:cs="Cambria"/>
          <w:b/>
          <w:bCs/>
          <w:sz w:val="72"/>
          <w:szCs w:val="72"/>
        </w:rPr>
        <w:t xml:space="preserve">Contextual Practices </w:t>
      </w:r>
    </w:p>
    <w:p w14:paraId="6DE5BA4C" w14:textId="2A1189E5" w:rsidR="00781CB0" w:rsidRPr="007B726C" w:rsidRDefault="00781C11" w:rsidP="00781CB0">
      <w:pPr>
        <w:widowControl w:val="0"/>
        <w:autoSpaceDE w:val="0"/>
        <w:autoSpaceDN w:val="0"/>
        <w:adjustRightInd w:val="0"/>
        <w:jc w:val="center"/>
        <w:rPr>
          <w:rFonts w:cs="Times New Roman"/>
          <w:sz w:val="96"/>
          <w:szCs w:val="96"/>
        </w:rPr>
      </w:pPr>
      <w:r>
        <w:rPr>
          <w:rFonts w:cs="Cambria"/>
          <w:b/>
          <w:bCs/>
          <w:sz w:val="96"/>
          <w:szCs w:val="96"/>
        </w:rPr>
        <w:t>Independent Inquiry</w:t>
      </w:r>
      <w:r w:rsidR="00781CB0" w:rsidRPr="007B726C">
        <w:rPr>
          <w:rFonts w:cs="Cambria"/>
          <w:b/>
          <w:bCs/>
          <w:sz w:val="96"/>
          <w:szCs w:val="96"/>
        </w:rPr>
        <w:t xml:space="preserve"> Guidelines</w:t>
      </w:r>
    </w:p>
    <w:p w14:paraId="2128EFBF" w14:textId="77777777" w:rsidR="00781CB0" w:rsidRPr="007B726C" w:rsidRDefault="00781CB0" w:rsidP="00781CB0">
      <w:pPr>
        <w:widowControl w:val="0"/>
        <w:autoSpaceDE w:val="0"/>
        <w:autoSpaceDN w:val="0"/>
        <w:adjustRightInd w:val="0"/>
        <w:spacing w:line="40" w:lineRule="exact"/>
        <w:jc w:val="center"/>
        <w:rPr>
          <w:rFonts w:cs="Helvetica"/>
          <w:sz w:val="96"/>
          <w:szCs w:val="96"/>
        </w:rPr>
      </w:pPr>
    </w:p>
    <w:p w14:paraId="3A8228DC" w14:textId="529C1B1C" w:rsidR="00781CB0" w:rsidRPr="002A58C6" w:rsidRDefault="0063195C" w:rsidP="00781CB0">
      <w:pPr>
        <w:widowControl w:val="0"/>
        <w:autoSpaceDE w:val="0"/>
        <w:autoSpaceDN w:val="0"/>
        <w:adjustRightInd w:val="0"/>
        <w:jc w:val="center"/>
        <w:rPr>
          <w:rFonts w:cs="Times New Roman"/>
          <w:sz w:val="72"/>
          <w:szCs w:val="72"/>
        </w:rPr>
      </w:pPr>
      <w:r w:rsidRPr="002A58C6">
        <w:rPr>
          <w:rFonts w:cs="Cambria"/>
          <w:b/>
          <w:bCs/>
          <w:sz w:val="72"/>
          <w:szCs w:val="72"/>
        </w:rPr>
        <w:t>20</w:t>
      </w:r>
      <w:r w:rsidR="00781CB0" w:rsidRPr="002A58C6">
        <w:rPr>
          <w:rFonts w:cs="Cambria"/>
          <w:b/>
          <w:bCs/>
          <w:sz w:val="72"/>
          <w:szCs w:val="72"/>
        </w:rPr>
        <w:t>1</w:t>
      </w:r>
      <w:r w:rsidRPr="002A58C6">
        <w:rPr>
          <w:rFonts w:cs="Cambria"/>
          <w:b/>
          <w:bCs/>
          <w:sz w:val="72"/>
          <w:szCs w:val="72"/>
        </w:rPr>
        <w:t>9</w:t>
      </w:r>
      <w:r w:rsidR="00781C11">
        <w:rPr>
          <w:rFonts w:cs="Cambria"/>
          <w:b/>
          <w:bCs/>
          <w:sz w:val="72"/>
          <w:szCs w:val="72"/>
        </w:rPr>
        <w:t xml:space="preserve"> - 2020</w:t>
      </w:r>
    </w:p>
    <w:p w14:paraId="2E665BC9" w14:textId="77777777" w:rsidR="00781CB0" w:rsidRPr="00AB72C7" w:rsidRDefault="00781CB0" w:rsidP="00781CB0">
      <w:pPr>
        <w:widowControl w:val="0"/>
        <w:autoSpaceDE w:val="0"/>
        <w:autoSpaceDN w:val="0"/>
        <w:adjustRightInd w:val="0"/>
        <w:spacing w:line="200" w:lineRule="exact"/>
        <w:rPr>
          <w:rFonts w:cs="Helvetica"/>
        </w:rPr>
      </w:pPr>
    </w:p>
    <w:p w14:paraId="3348D438" w14:textId="77777777" w:rsidR="007B726C" w:rsidRDefault="007B726C" w:rsidP="007B726C">
      <w:pPr>
        <w:widowControl w:val="0"/>
        <w:autoSpaceDE w:val="0"/>
        <w:autoSpaceDN w:val="0"/>
        <w:adjustRightInd w:val="0"/>
        <w:spacing w:line="362" w:lineRule="exact"/>
        <w:rPr>
          <w:rFonts w:cs="Helvetica"/>
          <w:b/>
          <w:sz w:val="48"/>
          <w:szCs w:val="48"/>
        </w:rPr>
      </w:pPr>
    </w:p>
    <w:p w14:paraId="0C0242F0" w14:textId="77777777" w:rsidR="007B726C" w:rsidRPr="00AB72C7" w:rsidRDefault="007B726C" w:rsidP="007B726C">
      <w:pPr>
        <w:widowControl w:val="0"/>
        <w:autoSpaceDE w:val="0"/>
        <w:autoSpaceDN w:val="0"/>
        <w:adjustRightInd w:val="0"/>
        <w:spacing w:line="362" w:lineRule="exact"/>
        <w:jc w:val="center"/>
        <w:rPr>
          <w:rFonts w:cs="Helvetica"/>
          <w:b/>
          <w:sz w:val="48"/>
          <w:szCs w:val="48"/>
        </w:rPr>
      </w:pPr>
    </w:p>
    <w:p w14:paraId="3D602907" w14:textId="4DCE9574" w:rsidR="00781CB0" w:rsidRPr="007B726C" w:rsidRDefault="007B726C" w:rsidP="007B726C">
      <w:pPr>
        <w:widowControl w:val="0"/>
        <w:autoSpaceDE w:val="0"/>
        <w:autoSpaceDN w:val="0"/>
        <w:adjustRightInd w:val="0"/>
        <w:spacing w:line="362" w:lineRule="exact"/>
        <w:jc w:val="center"/>
        <w:rPr>
          <w:rFonts w:cs="Helvetica"/>
          <w:b/>
          <w:sz w:val="40"/>
          <w:szCs w:val="40"/>
        </w:rPr>
      </w:pPr>
      <w:r w:rsidRPr="001669BD">
        <w:rPr>
          <w:rFonts w:cs="Helvetica"/>
          <w:b/>
          <w:sz w:val="40"/>
          <w:szCs w:val="40"/>
        </w:rPr>
        <w:t>FACULTY OF ART AND DESIGN</w:t>
      </w:r>
    </w:p>
    <w:p w14:paraId="2D12C9E3" w14:textId="77777777" w:rsidR="00781CB0" w:rsidRPr="00AB72C7" w:rsidRDefault="00781CB0" w:rsidP="00781CB0">
      <w:pPr>
        <w:widowControl w:val="0"/>
        <w:autoSpaceDE w:val="0"/>
        <w:autoSpaceDN w:val="0"/>
        <w:adjustRightInd w:val="0"/>
        <w:spacing w:line="200" w:lineRule="exact"/>
        <w:rPr>
          <w:rFonts w:cs="Helvetica"/>
        </w:rPr>
      </w:pPr>
    </w:p>
    <w:p w14:paraId="44D7C2DC" w14:textId="77777777" w:rsidR="00781CB0" w:rsidRPr="00AB72C7" w:rsidRDefault="00781CB0" w:rsidP="00781CB0">
      <w:pPr>
        <w:widowControl w:val="0"/>
        <w:autoSpaceDE w:val="0"/>
        <w:autoSpaceDN w:val="0"/>
        <w:adjustRightInd w:val="0"/>
        <w:spacing w:line="200" w:lineRule="exact"/>
        <w:rPr>
          <w:rFonts w:cs="Helvetica"/>
        </w:rPr>
      </w:pPr>
    </w:p>
    <w:p w14:paraId="245B5102" w14:textId="77777777" w:rsidR="00781CB0" w:rsidRDefault="00781CB0" w:rsidP="00781CB0">
      <w:pPr>
        <w:widowControl w:val="0"/>
        <w:autoSpaceDE w:val="0"/>
        <w:autoSpaceDN w:val="0"/>
        <w:adjustRightInd w:val="0"/>
        <w:spacing w:line="200" w:lineRule="exact"/>
        <w:rPr>
          <w:rFonts w:cs="Helvetica"/>
        </w:rPr>
      </w:pPr>
    </w:p>
    <w:p w14:paraId="67FF2DE4" w14:textId="77777777" w:rsidR="007B726C" w:rsidRDefault="007B726C" w:rsidP="00781CB0">
      <w:pPr>
        <w:widowControl w:val="0"/>
        <w:autoSpaceDE w:val="0"/>
        <w:autoSpaceDN w:val="0"/>
        <w:adjustRightInd w:val="0"/>
        <w:spacing w:line="200" w:lineRule="exact"/>
        <w:rPr>
          <w:rFonts w:cs="Helvetica"/>
        </w:rPr>
      </w:pPr>
    </w:p>
    <w:p w14:paraId="43907857" w14:textId="77777777" w:rsidR="007B726C" w:rsidRPr="00AB72C7" w:rsidRDefault="007B726C" w:rsidP="00781CB0">
      <w:pPr>
        <w:widowControl w:val="0"/>
        <w:autoSpaceDE w:val="0"/>
        <w:autoSpaceDN w:val="0"/>
        <w:adjustRightInd w:val="0"/>
        <w:spacing w:line="200" w:lineRule="exact"/>
        <w:rPr>
          <w:rFonts w:cs="Helvetica"/>
        </w:rPr>
      </w:pPr>
    </w:p>
    <w:p w14:paraId="5E3F8075" w14:textId="77777777" w:rsidR="00781CB0" w:rsidRPr="00AB72C7" w:rsidRDefault="00781CB0" w:rsidP="00781CB0">
      <w:pPr>
        <w:widowControl w:val="0"/>
        <w:autoSpaceDE w:val="0"/>
        <w:autoSpaceDN w:val="0"/>
        <w:adjustRightInd w:val="0"/>
        <w:spacing w:line="306" w:lineRule="exact"/>
        <w:rPr>
          <w:rFonts w:cs="Helvetica"/>
        </w:rPr>
      </w:pPr>
    </w:p>
    <w:p w14:paraId="4E4A6C29" w14:textId="77777777" w:rsidR="00863701" w:rsidRDefault="00863701" w:rsidP="00781CB0">
      <w:pPr>
        <w:widowControl w:val="0"/>
        <w:autoSpaceDE w:val="0"/>
        <w:autoSpaceDN w:val="0"/>
        <w:adjustRightInd w:val="0"/>
        <w:rPr>
          <w:rFonts w:cs="Arial"/>
          <w:b/>
          <w:bCs/>
          <w:sz w:val="28"/>
          <w:szCs w:val="28"/>
          <w:u w:val="single"/>
        </w:rPr>
      </w:pPr>
    </w:p>
    <w:p w14:paraId="452FF453" w14:textId="77777777" w:rsidR="00781CB0" w:rsidRPr="00AB72C7" w:rsidRDefault="00781CB0" w:rsidP="00781CB0">
      <w:pPr>
        <w:widowControl w:val="0"/>
        <w:autoSpaceDE w:val="0"/>
        <w:autoSpaceDN w:val="0"/>
        <w:adjustRightInd w:val="0"/>
        <w:rPr>
          <w:rFonts w:cs="Arial"/>
          <w:sz w:val="28"/>
          <w:szCs w:val="28"/>
        </w:rPr>
      </w:pPr>
      <w:r w:rsidRPr="00AB72C7">
        <w:rPr>
          <w:rFonts w:cs="Arial"/>
          <w:b/>
          <w:bCs/>
          <w:sz w:val="28"/>
          <w:szCs w:val="28"/>
          <w:u w:val="single"/>
        </w:rPr>
        <w:t>KEY DATES</w:t>
      </w:r>
    </w:p>
    <w:p w14:paraId="5BBCFC9A" w14:textId="77777777" w:rsidR="00781CB0" w:rsidRPr="00AB72C7" w:rsidRDefault="00781CB0" w:rsidP="00781CB0">
      <w:pPr>
        <w:widowControl w:val="0"/>
        <w:autoSpaceDE w:val="0"/>
        <w:autoSpaceDN w:val="0"/>
        <w:adjustRightInd w:val="0"/>
        <w:spacing w:line="200" w:lineRule="exact"/>
        <w:rPr>
          <w:rFonts w:cs="Arial"/>
          <w:sz w:val="28"/>
          <w:szCs w:val="28"/>
        </w:rPr>
      </w:pPr>
    </w:p>
    <w:p w14:paraId="7C3381B9" w14:textId="77777777" w:rsidR="00781CB0" w:rsidRPr="00AB72C7" w:rsidRDefault="00781CB0" w:rsidP="00781CB0">
      <w:pPr>
        <w:widowControl w:val="0"/>
        <w:autoSpaceDE w:val="0"/>
        <w:autoSpaceDN w:val="0"/>
        <w:adjustRightInd w:val="0"/>
        <w:spacing w:line="262" w:lineRule="exact"/>
        <w:rPr>
          <w:rFonts w:cs="Arial"/>
          <w:sz w:val="28"/>
          <w:szCs w:val="28"/>
        </w:rPr>
      </w:pPr>
    </w:p>
    <w:p w14:paraId="5F0497FB" w14:textId="51B3D017" w:rsidR="00781CB0" w:rsidRPr="00AB72C7" w:rsidRDefault="002A58C6" w:rsidP="00781CB0">
      <w:pPr>
        <w:widowControl w:val="0"/>
        <w:tabs>
          <w:tab w:val="left" w:pos="4380"/>
        </w:tabs>
        <w:autoSpaceDE w:val="0"/>
        <w:autoSpaceDN w:val="0"/>
        <w:adjustRightInd w:val="0"/>
        <w:rPr>
          <w:rFonts w:cs="Arial"/>
          <w:sz w:val="28"/>
          <w:szCs w:val="28"/>
        </w:rPr>
      </w:pPr>
      <w:r>
        <w:rPr>
          <w:rFonts w:cs="Arial"/>
          <w:b/>
          <w:bCs/>
          <w:sz w:val="28"/>
          <w:szCs w:val="28"/>
        </w:rPr>
        <w:t xml:space="preserve">MODULE </w:t>
      </w:r>
      <w:r w:rsidR="00781CB0" w:rsidRPr="00AB72C7">
        <w:rPr>
          <w:rFonts w:cs="Arial"/>
          <w:b/>
          <w:bCs/>
          <w:sz w:val="28"/>
          <w:szCs w:val="28"/>
        </w:rPr>
        <w:t>BRIEF SET -</w:t>
      </w:r>
      <w:r w:rsidR="00AB72C7">
        <w:rPr>
          <w:rFonts w:cs="Arial"/>
          <w:sz w:val="28"/>
          <w:szCs w:val="28"/>
        </w:rPr>
        <w:t xml:space="preserve"> </w:t>
      </w:r>
      <w:r w:rsidR="008A0235">
        <w:rPr>
          <w:rFonts w:cs="Arial"/>
          <w:sz w:val="28"/>
          <w:szCs w:val="28"/>
        </w:rPr>
        <w:tab/>
      </w:r>
      <w:r w:rsidR="00781CB0" w:rsidRPr="00AB72C7">
        <w:rPr>
          <w:rFonts w:cs="Arial"/>
          <w:b/>
          <w:bCs/>
          <w:sz w:val="28"/>
          <w:szCs w:val="28"/>
        </w:rPr>
        <w:t xml:space="preserve">Wednesday </w:t>
      </w:r>
      <w:r w:rsidR="00781C11">
        <w:rPr>
          <w:rFonts w:cs="Arial"/>
          <w:b/>
          <w:bCs/>
          <w:sz w:val="28"/>
          <w:szCs w:val="28"/>
        </w:rPr>
        <w:t>2</w:t>
      </w:r>
      <w:r w:rsidR="00781C11" w:rsidRPr="00781C11">
        <w:rPr>
          <w:rFonts w:cs="Arial"/>
          <w:b/>
          <w:bCs/>
          <w:sz w:val="28"/>
          <w:szCs w:val="28"/>
          <w:vertAlign w:val="superscript"/>
        </w:rPr>
        <w:t>nd</w:t>
      </w:r>
      <w:r w:rsidR="00781CB0" w:rsidRPr="00AB72C7">
        <w:rPr>
          <w:rFonts w:cs="Arial"/>
          <w:b/>
          <w:bCs/>
          <w:sz w:val="28"/>
          <w:szCs w:val="28"/>
        </w:rPr>
        <w:t xml:space="preserve"> October 201</w:t>
      </w:r>
      <w:r w:rsidR="00781C11">
        <w:rPr>
          <w:rFonts w:cs="Arial"/>
          <w:b/>
          <w:bCs/>
          <w:sz w:val="28"/>
          <w:szCs w:val="28"/>
        </w:rPr>
        <w:t>9</w:t>
      </w:r>
    </w:p>
    <w:p w14:paraId="4E47691A" w14:textId="77777777" w:rsidR="00781CB0" w:rsidRPr="00AB72C7" w:rsidRDefault="00781CB0" w:rsidP="00781CB0">
      <w:pPr>
        <w:widowControl w:val="0"/>
        <w:autoSpaceDE w:val="0"/>
        <w:autoSpaceDN w:val="0"/>
        <w:adjustRightInd w:val="0"/>
        <w:spacing w:line="1" w:lineRule="exact"/>
        <w:rPr>
          <w:rFonts w:cs="Arial"/>
          <w:sz w:val="28"/>
          <w:szCs w:val="28"/>
        </w:rPr>
      </w:pPr>
    </w:p>
    <w:p w14:paraId="2497DA05" w14:textId="5BDC2150" w:rsidR="00781CB0" w:rsidRPr="00AB72C7" w:rsidRDefault="00781CB0" w:rsidP="00781CB0">
      <w:pPr>
        <w:widowControl w:val="0"/>
        <w:tabs>
          <w:tab w:val="left" w:pos="4380"/>
        </w:tabs>
        <w:autoSpaceDE w:val="0"/>
        <w:autoSpaceDN w:val="0"/>
        <w:adjustRightInd w:val="0"/>
        <w:rPr>
          <w:rFonts w:cs="Arial"/>
          <w:b/>
          <w:bCs/>
          <w:sz w:val="28"/>
          <w:szCs w:val="28"/>
        </w:rPr>
      </w:pPr>
      <w:r w:rsidRPr="00AB72C7">
        <w:rPr>
          <w:rFonts w:cs="Arial"/>
          <w:b/>
          <w:bCs/>
          <w:sz w:val="28"/>
          <w:szCs w:val="28"/>
        </w:rPr>
        <w:t>DEADLINE -</w:t>
      </w:r>
      <w:r w:rsidR="00AB72C7">
        <w:rPr>
          <w:rFonts w:cs="Arial"/>
          <w:sz w:val="28"/>
          <w:szCs w:val="28"/>
        </w:rPr>
        <w:t xml:space="preserve"> </w:t>
      </w:r>
      <w:r w:rsidR="008A0235">
        <w:rPr>
          <w:rFonts w:cs="Arial"/>
          <w:sz w:val="28"/>
          <w:szCs w:val="28"/>
        </w:rPr>
        <w:tab/>
      </w:r>
      <w:r w:rsidR="00792FD4">
        <w:rPr>
          <w:rFonts w:cs="Arial"/>
          <w:b/>
          <w:sz w:val="28"/>
          <w:szCs w:val="28"/>
        </w:rPr>
        <w:t>Wednesday</w:t>
      </w:r>
      <w:r w:rsidRPr="00AB72C7">
        <w:rPr>
          <w:rFonts w:cs="Arial"/>
          <w:b/>
          <w:sz w:val="28"/>
          <w:szCs w:val="28"/>
        </w:rPr>
        <w:t xml:space="preserve"> 1</w:t>
      </w:r>
      <w:r w:rsidR="00781C11">
        <w:rPr>
          <w:rFonts w:cs="Arial"/>
          <w:b/>
          <w:sz w:val="28"/>
          <w:szCs w:val="28"/>
        </w:rPr>
        <w:t>1</w:t>
      </w:r>
      <w:r w:rsidRPr="00AB72C7">
        <w:rPr>
          <w:rFonts w:cs="Arial"/>
          <w:b/>
          <w:sz w:val="28"/>
          <w:szCs w:val="28"/>
          <w:vertAlign w:val="superscript"/>
        </w:rPr>
        <w:t>th</w:t>
      </w:r>
      <w:r w:rsidRPr="00AB72C7">
        <w:rPr>
          <w:rFonts w:cs="Arial"/>
          <w:b/>
          <w:sz w:val="28"/>
          <w:szCs w:val="28"/>
        </w:rPr>
        <w:t xml:space="preserve"> December</w:t>
      </w:r>
      <w:r w:rsidRPr="00AB72C7">
        <w:rPr>
          <w:rFonts w:cs="Arial"/>
          <w:sz w:val="28"/>
          <w:szCs w:val="28"/>
        </w:rPr>
        <w:t xml:space="preserve"> </w:t>
      </w:r>
      <w:r w:rsidR="0063195C">
        <w:rPr>
          <w:rFonts w:cs="Arial"/>
          <w:b/>
          <w:bCs/>
          <w:sz w:val="28"/>
          <w:szCs w:val="28"/>
        </w:rPr>
        <w:t>201</w:t>
      </w:r>
      <w:r w:rsidR="00781C11">
        <w:rPr>
          <w:rFonts w:cs="Arial"/>
          <w:b/>
          <w:bCs/>
          <w:sz w:val="28"/>
          <w:szCs w:val="28"/>
        </w:rPr>
        <w:t>9</w:t>
      </w:r>
      <w:r w:rsidR="0063195C">
        <w:rPr>
          <w:rFonts w:cs="Arial"/>
          <w:b/>
          <w:bCs/>
          <w:sz w:val="28"/>
          <w:szCs w:val="28"/>
        </w:rPr>
        <w:t xml:space="preserve"> (</w:t>
      </w:r>
      <w:r w:rsidR="001738AB">
        <w:rPr>
          <w:rFonts w:cs="Arial"/>
          <w:b/>
          <w:bCs/>
          <w:sz w:val="28"/>
          <w:szCs w:val="28"/>
        </w:rPr>
        <w:t>1</w:t>
      </w:r>
      <w:r w:rsidR="0063195C">
        <w:rPr>
          <w:rFonts w:cs="Arial"/>
          <w:b/>
          <w:bCs/>
          <w:sz w:val="28"/>
          <w:szCs w:val="28"/>
        </w:rPr>
        <w:t>2</w:t>
      </w:r>
      <w:r w:rsidR="00792FD4">
        <w:rPr>
          <w:rFonts w:cs="Arial"/>
          <w:b/>
          <w:bCs/>
          <w:sz w:val="28"/>
          <w:szCs w:val="28"/>
        </w:rPr>
        <w:t>pm)</w:t>
      </w:r>
    </w:p>
    <w:p w14:paraId="1A7CFA19" w14:textId="2C09E9F5" w:rsidR="00781CB0" w:rsidRPr="00863701" w:rsidRDefault="00AB72C7" w:rsidP="00863701">
      <w:pPr>
        <w:widowControl w:val="0"/>
        <w:tabs>
          <w:tab w:val="left" w:pos="4380"/>
        </w:tabs>
        <w:autoSpaceDE w:val="0"/>
        <w:autoSpaceDN w:val="0"/>
        <w:adjustRightInd w:val="0"/>
        <w:rPr>
          <w:rFonts w:cs="Arial"/>
          <w:sz w:val="28"/>
          <w:szCs w:val="28"/>
        </w:rPr>
      </w:pPr>
      <w:r>
        <w:rPr>
          <w:rFonts w:cs="Arial"/>
          <w:b/>
          <w:bCs/>
          <w:sz w:val="28"/>
          <w:szCs w:val="28"/>
        </w:rPr>
        <w:t xml:space="preserve">FEEDBACK- </w:t>
      </w:r>
      <w:r w:rsidR="008A0235">
        <w:rPr>
          <w:rFonts w:cs="Arial"/>
          <w:b/>
          <w:bCs/>
          <w:sz w:val="28"/>
          <w:szCs w:val="28"/>
        </w:rPr>
        <w:tab/>
      </w:r>
      <w:r w:rsidR="009C14DC">
        <w:rPr>
          <w:rFonts w:cs="Arial"/>
          <w:b/>
          <w:bCs/>
          <w:sz w:val="28"/>
          <w:szCs w:val="28"/>
        </w:rPr>
        <w:t>Wednesday</w:t>
      </w:r>
      <w:bookmarkStart w:id="0" w:name="_GoBack"/>
      <w:bookmarkEnd w:id="0"/>
      <w:r w:rsidR="00781CB0" w:rsidRPr="00AB72C7">
        <w:rPr>
          <w:rFonts w:cs="Arial"/>
          <w:b/>
          <w:bCs/>
          <w:sz w:val="28"/>
          <w:szCs w:val="28"/>
        </w:rPr>
        <w:t xml:space="preserve"> </w:t>
      </w:r>
      <w:r w:rsidR="000D7C1E">
        <w:rPr>
          <w:rFonts w:cs="Arial"/>
          <w:b/>
          <w:bCs/>
          <w:sz w:val="28"/>
          <w:szCs w:val="28"/>
        </w:rPr>
        <w:t>2</w:t>
      </w:r>
      <w:r w:rsidR="00856D0B">
        <w:rPr>
          <w:rFonts w:cs="Arial"/>
          <w:b/>
          <w:bCs/>
          <w:sz w:val="28"/>
          <w:szCs w:val="28"/>
        </w:rPr>
        <w:t>2</w:t>
      </w:r>
      <w:r w:rsidR="00856D0B">
        <w:rPr>
          <w:rFonts w:cs="Arial"/>
          <w:b/>
          <w:bCs/>
          <w:sz w:val="28"/>
          <w:szCs w:val="28"/>
          <w:vertAlign w:val="superscript"/>
        </w:rPr>
        <w:t>nd</w:t>
      </w:r>
      <w:r w:rsidR="00781C11">
        <w:rPr>
          <w:rFonts w:cs="Arial"/>
          <w:b/>
          <w:bCs/>
          <w:sz w:val="28"/>
          <w:szCs w:val="28"/>
        </w:rPr>
        <w:t xml:space="preserve"> </w:t>
      </w:r>
      <w:r w:rsidR="00781CB0" w:rsidRPr="00AB72C7">
        <w:rPr>
          <w:rFonts w:cs="Arial"/>
          <w:b/>
          <w:bCs/>
          <w:sz w:val="28"/>
          <w:szCs w:val="28"/>
        </w:rPr>
        <w:t>January 20</w:t>
      </w:r>
      <w:r w:rsidR="00856D0B">
        <w:rPr>
          <w:rFonts w:cs="Arial"/>
          <w:b/>
          <w:bCs/>
          <w:sz w:val="28"/>
          <w:szCs w:val="28"/>
        </w:rPr>
        <w:t>20</w:t>
      </w:r>
    </w:p>
    <w:p w14:paraId="47935617" w14:textId="77777777" w:rsidR="00781CB0" w:rsidRDefault="00781CB0" w:rsidP="00781CB0">
      <w:pPr>
        <w:widowControl w:val="0"/>
        <w:autoSpaceDE w:val="0"/>
        <w:autoSpaceDN w:val="0"/>
        <w:adjustRightInd w:val="0"/>
        <w:spacing w:line="200" w:lineRule="exact"/>
        <w:rPr>
          <w:rFonts w:ascii="Helvetica" w:hAnsi="Helvetica" w:cs="Helvetica"/>
        </w:rPr>
      </w:pPr>
    </w:p>
    <w:p w14:paraId="7A5A955B" w14:textId="77777777" w:rsidR="00781CB0" w:rsidRDefault="00781CB0" w:rsidP="00781CB0">
      <w:pPr>
        <w:widowControl w:val="0"/>
        <w:autoSpaceDE w:val="0"/>
        <w:autoSpaceDN w:val="0"/>
        <w:adjustRightInd w:val="0"/>
        <w:spacing w:line="200" w:lineRule="exact"/>
        <w:rPr>
          <w:rFonts w:ascii="Helvetica" w:hAnsi="Helvetica" w:cs="Helvetica"/>
        </w:rPr>
      </w:pPr>
    </w:p>
    <w:p w14:paraId="0020BE92" w14:textId="77777777" w:rsidR="00781CB0" w:rsidRDefault="00781CB0" w:rsidP="00781CB0">
      <w:pPr>
        <w:widowControl w:val="0"/>
        <w:autoSpaceDE w:val="0"/>
        <w:autoSpaceDN w:val="0"/>
        <w:adjustRightInd w:val="0"/>
        <w:spacing w:line="200" w:lineRule="exact"/>
        <w:rPr>
          <w:rFonts w:ascii="Helvetica" w:hAnsi="Helvetica" w:cs="Helvetica"/>
        </w:rPr>
      </w:pPr>
    </w:p>
    <w:p w14:paraId="6487302D" w14:textId="77777777" w:rsidR="002A58C6" w:rsidRDefault="002A58C6">
      <w:pPr>
        <w:rPr>
          <w:rFonts w:ascii="Calibri" w:hAnsi="Calibri" w:cs="Calibri"/>
          <w:b/>
          <w:bCs/>
          <w:color w:val="365F91"/>
          <w:sz w:val="28"/>
          <w:szCs w:val="28"/>
        </w:rPr>
      </w:pPr>
      <w:r>
        <w:rPr>
          <w:rFonts w:ascii="Calibri" w:hAnsi="Calibri" w:cs="Calibri"/>
          <w:b/>
          <w:bCs/>
          <w:color w:val="365F91"/>
          <w:sz w:val="28"/>
          <w:szCs w:val="28"/>
        </w:rPr>
        <w:br w:type="page"/>
      </w:r>
    </w:p>
    <w:p w14:paraId="5FB1D7BA" w14:textId="08162BE8" w:rsidR="00781CB0" w:rsidRDefault="00B40F54" w:rsidP="001669BD">
      <w:pPr>
        <w:widowControl w:val="0"/>
        <w:autoSpaceDE w:val="0"/>
        <w:autoSpaceDN w:val="0"/>
        <w:adjustRightInd w:val="0"/>
        <w:jc w:val="center"/>
        <w:rPr>
          <w:rFonts w:ascii="Calibri" w:hAnsi="Calibri" w:cs="Calibri"/>
          <w:b/>
          <w:bCs/>
          <w:color w:val="365F91"/>
          <w:sz w:val="28"/>
          <w:szCs w:val="28"/>
        </w:rPr>
      </w:pPr>
      <w:r>
        <w:rPr>
          <w:rFonts w:ascii="Calibri" w:hAnsi="Calibri" w:cs="Calibri"/>
          <w:b/>
          <w:bCs/>
          <w:color w:val="365F91"/>
          <w:sz w:val="28"/>
          <w:szCs w:val="28"/>
        </w:rPr>
        <w:lastRenderedPageBreak/>
        <w:t>TABLE OF CONTENTS</w:t>
      </w:r>
    </w:p>
    <w:p w14:paraId="4FADF887" w14:textId="77777777" w:rsidR="008A0235" w:rsidRDefault="008A0235" w:rsidP="00781CB0">
      <w:pPr>
        <w:widowControl w:val="0"/>
        <w:autoSpaceDE w:val="0"/>
        <w:autoSpaceDN w:val="0"/>
        <w:adjustRightInd w:val="0"/>
        <w:rPr>
          <w:rFonts w:ascii="Times New Roman" w:hAnsi="Times New Roman" w:cs="Times New Roman"/>
        </w:rPr>
      </w:pPr>
    </w:p>
    <w:p w14:paraId="44ADF0A8" w14:textId="77777777" w:rsidR="00781CB0" w:rsidRDefault="00781CB0" w:rsidP="00781CB0">
      <w:pPr>
        <w:widowControl w:val="0"/>
        <w:autoSpaceDE w:val="0"/>
        <w:autoSpaceDN w:val="0"/>
        <w:adjustRightInd w:val="0"/>
        <w:spacing w:line="43" w:lineRule="exact"/>
        <w:rPr>
          <w:rFonts w:ascii="Times New Roman" w:hAnsi="Times New Roman" w:cs="Times New Roman"/>
        </w:rPr>
      </w:pPr>
    </w:p>
    <w:tbl>
      <w:tblPr>
        <w:tblW w:w="0" w:type="auto"/>
        <w:tblInd w:w="-118" w:type="dxa"/>
        <w:tblBorders>
          <w:top w:val="nil"/>
          <w:left w:val="nil"/>
          <w:right w:val="nil"/>
        </w:tblBorders>
        <w:tblLayout w:type="fixed"/>
        <w:tblLook w:val="0000" w:firstRow="0" w:lastRow="0" w:firstColumn="0" w:lastColumn="0" w:noHBand="0" w:noVBand="0"/>
      </w:tblPr>
      <w:tblGrid>
        <w:gridCol w:w="7881"/>
        <w:gridCol w:w="739"/>
      </w:tblGrid>
      <w:tr w:rsidR="00781CB0" w:rsidRPr="00AB72C7" w14:paraId="55718618" w14:textId="77777777" w:rsidTr="00F60570">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5FF6410F" w14:textId="579531D9"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 xml:space="preserve">WHAT IS </w:t>
            </w:r>
            <w:r w:rsidR="00856D0B">
              <w:rPr>
                <w:rFonts w:cs="Cambria"/>
                <w:b/>
                <w:bCs/>
                <w:sz w:val="22"/>
                <w:szCs w:val="22"/>
              </w:rPr>
              <w:t>AN</w:t>
            </w:r>
            <w:r w:rsidRPr="00AB72C7">
              <w:rPr>
                <w:rFonts w:cs="Cambria"/>
                <w:b/>
                <w:bCs/>
                <w:sz w:val="22"/>
                <w:szCs w:val="22"/>
              </w:rPr>
              <w:t xml:space="preserve"> </w:t>
            </w:r>
            <w:r w:rsidR="00856D0B">
              <w:rPr>
                <w:rFonts w:cs="Cambria"/>
                <w:b/>
                <w:bCs/>
                <w:sz w:val="22"/>
                <w:szCs w:val="22"/>
              </w:rPr>
              <w:t>INDEPENDENT INQUIRY</w:t>
            </w:r>
            <w:r w:rsidRPr="00AB72C7">
              <w:rPr>
                <w:rFonts w:cs="Cambria"/>
                <w:b/>
                <w:bCs/>
                <w:sz w:val="22"/>
                <w:szCs w:val="22"/>
              </w:rPr>
              <w:t>?</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052AC919" w14:textId="77777777" w:rsidR="00781CB0" w:rsidRPr="00AB72C7" w:rsidRDefault="00781CB0">
            <w:pPr>
              <w:widowControl w:val="0"/>
              <w:autoSpaceDE w:val="0"/>
              <w:autoSpaceDN w:val="0"/>
              <w:adjustRightInd w:val="0"/>
              <w:jc w:val="right"/>
              <w:rPr>
                <w:rFonts w:cs="Times New Roman"/>
              </w:rPr>
            </w:pPr>
            <w:r w:rsidRPr="00AB72C7">
              <w:rPr>
                <w:rFonts w:cs="Cambria"/>
                <w:b/>
                <w:bCs/>
                <w:sz w:val="22"/>
                <w:szCs w:val="22"/>
              </w:rPr>
              <w:t>3</w:t>
            </w:r>
          </w:p>
        </w:tc>
      </w:tr>
      <w:tr w:rsidR="00781CB0" w:rsidRPr="00AB72C7" w14:paraId="657E10CE"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7F322187" w14:textId="2A45F400"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L</w:t>
            </w:r>
            <w:r w:rsidR="00A65B6C" w:rsidRPr="00AB72C7">
              <w:rPr>
                <w:rFonts w:cs="Cambria"/>
                <w:b/>
                <w:bCs/>
                <w:sz w:val="22"/>
                <w:szCs w:val="22"/>
              </w:rPr>
              <w:t>EARNING OUTCOMES</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413D3DF1" w14:textId="77777777" w:rsidR="00781CB0" w:rsidRPr="00AB72C7" w:rsidRDefault="00781CB0">
            <w:pPr>
              <w:widowControl w:val="0"/>
              <w:autoSpaceDE w:val="0"/>
              <w:autoSpaceDN w:val="0"/>
              <w:adjustRightInd w:val="0"/>
              <w:jc w:val="right"/>
              <w:rPr>
                <w:rFonts w:cs="Times New Roman"/>
              </w:rPr>
            </w:pPr>
            <w:r w:rsidRPr="00AB72C7">
              <w:rPr>
                <w:rFonts w:cs="Cambria"/>
                <w:b/>
                <w:bCs/>
                <w:sz w:val="22"/>
                <w:szCs w:val="22"/>
              </w:rPr>
              <w:t>3</w:t>
            </w:r>
          </w:p>
        </w:tc>
      </w:tr>
      <w:tr w:rsidR="00781CB0" w:rsidRPr="00AB72C7" w14:paraId="0F5CD362"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305788E7"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DEFINING A TOPIC</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292BC622" w14:textId="7698A0B4" w:rsidR="00781CB0" w:rsidRPr="00AB72C7" w:rsidRDefault="00985C95">
            <w:pPr>
              <w:widowControl w:val="0"/>
              <w:autoSpaceDE w:val="0"/>
              <w:autoSpaceDN w:val="0"/>
              <w:adjustRightInd w:val="0"/>
              <w:spacing w:line="254" w:lineRule="exact"/>
              <w:jc w:val="right"/>
              <w:rPr>
                <w:rFonts w:cs="Times New Roman"/>
              </w:rPr>
            </w:pPr>
            <w:r>
              <w:rPr>
                <w:rFonts w:cs="Cambria"/>
                <w:b/>
                <w:bCs/>
                <w:sz w:val="22"/>
                <w:szCs w:val="22"/>
              </w:rPr>
              <w:t>3</w:t>
            </w:r>
          </w:p>
        </w:tc>
      </w:tr>
      <w:tr w:rsidR="00781CB0" w:rsidRPr="00AB72C7" w14:paraId="128D5209"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7725FF96"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SUPERVISION</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07CB050C" w14:textId="135B308E" w:rsidR="00781CB0" w:rsidRPr="00AB72C7" w:rsidRDefault="00985C95">
            <w:pPr>
              <w:widowControl w:val="0"/>
              <w:autoSpaceDE w:val="0"/>
              <w:autoSpaceDN w:val="0"/>
              <w:adjustRightInd w:val="0"/>
              <w:jc w:val="right"/>
              <w:rPr>
                <w:rFonts w:cs="Times New Roman"/>
              </w:rPr>
            </w:pPr>
            <w:r>
              <w:rPr>
                <w:rFonts w:cs="Cambria"/>
                <w:b/>
                <w:bCs/>
                <w:sz w:val="22"/>
                <w:szCs w:val="22"/>
              </w:rPr>
              <w:t>4</w:t>
            </w:r>
          </w:p>
        </w:tc>
      </w:tr>
      <w:tr w:rsidR="00781CB0" w:rsidRPr="00AB72C7" w14:paraId="773E0305"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5290F158"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RESEARCH</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1D87A126" w14:textId="5886A167" w:rsidR="00781CB0" w:rsidRPr="00AB72C7" w:rsidRDefault="00985C95">
            <w:pPr>
              <w:widowControl w:val="0"/>
              <w:autoSpaceDE w:val="0"/>
              <w:autoSpaceDN w:val="0"/>
              <w:adjustRightInd w:val="0"/>
              <w:jc w:val="right"/>
              <w:rPr>
                <w:rFonts w:cs="Times New Roman"/>
              </w:rPr>
            </w:pPr>
            <w:r>
              <w:rPr>
                <w:rFonts w:cs="Cambria"/>
                <w:b/>
                <w:bCs/>
                <w:sz w:val="22"/>
                <w:szCs w:val="22"/>
              </w:rPr>
              <w:t>5</w:t>
            </w:r>
          </w:p>
        </w:tc>
      </w:tr>
      <w:tr w:rsidR="00781CB0" w:rsidRPr="00AB72C7" w14:paraId="05CAAF7D"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2106DD51"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PRIMARY AND SECONDARY RESEARCH</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1F6521B4" w14:textId="182A47E9" w:rsidR="00781CB0" w:rsidRPr="00AB72C7" w:rsidRDefault="00985C95" w:rsidP="00985C95">
            <w:pPr>
              <w:widowControl w:val="0"/>
              <w:autoSpaceDE w:val="0"/>
              <w:autoSpaceDN w:val="0"/>
              <w:adjustRightInd w:val="0"/>
              <w:spacing w:line="254" w:lineRule="exact"/>
              <w:rPr>
                <w:rFonts w:cs="Times New Roman"/>
              </w:rPr>
            </w:pPr>
            <w:r>
              <w:rPr>
                <w:rFonts w:cs="Cambria"/>
                <w:b/>
                <w:bCs/>
                <w:sz w:val="22"/>
                <w:szCs w:val="22"/>
              </w:rPr>
              <w:t xml:space="preserve">        6</w:t>
            </w:r>
          </w:p>
        </w:tc>
      </w:tr>
      <w:tr w:rsidR="00781CB0" w:rsidRPr="00AB72C7" w14:paraId="292D7C25"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4BBB119F"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PLAGIARISM AND TURNITIN</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629FD7FA" w14:textId="35F2D5FC" w:rsidR="00781CB0" w:rsidRPr="00AB72C7" w:rsidRDefault="00985C95">
            <w:pPr>
              <w:widowControl w:val="0"/>
              <w:autoSpaceDE w:val="0"/>
              <w:autoSpaceDN w:val="0"/>
              <w:adjustRightInd w:val="0"/>
              <w:jc w:val="right"/>
              <w:rPr>
                <w:rFonts w:cs="Times New Roman"/>
              </w:rPr>
            </w:pPr>
            <w:r>
              <w:rPr>
                <w:rFonts w:cs="Cambria"/>
                <w:b/>
                <w:bCs/>
                <w:sz w:val="22"/>
                <w:szCs w:val="22"/>
              </w:rPr>
              <w:t>7</w:t>
            </w:r>
          </w:p>
        </w:tc>
      </w:tr>
      <w:tr w:rsidR="00781CB0" w:rsidRPr="00AB72C7" w14:paraId="1E0C4A83"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5100679D"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ETHICS</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1793D984" w14:textId="2DFB3951" w:rsidR="00781CB0" w:rsidRPr="00AB72C7" w:rsidRDefault="00D474C3">
            <w:pPr>
              <w:widowControl w:val="0"/>
              <w:autoSpaceDE w:val="0"/>
              <w:autoSpaceDN w:val="0"/>
              <w:adjustRightInd w:val="0"/>
              <w:jc w:val="right"/>
              <w:rPr>
                <w:rFonts w:cs="Times New Roman"/>
              </w:rPr>
            </w:pPr>
            <w:r>
              <w:rPr>
                <w:rFonts w:cs="Cambria"/>
                <w:b/>
                <w:bCs/>
                <w:sz w:val="22"/>
                <w:szCs w:val="22"/>
              </w:rPr>
              <w:t>8</w:t>
            </w:r>
          </w:p>
        </w:tc>
      </w:tr>
      <w:tr w:rsidR="00781CB0" w:rsidRPr="00AB72C7" w14:paraId="795DFDBA"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589347D9"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LENGTH AND PRESENTATION STRUCTURE</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25383BE1" w14:textId="43AC4D7E" w:rsidR="00781CB0" w:rsidRPr="00AB72C7" w:rsidRDefault="00985C95" w:rsidP="00F60570">
            <w:pPr>
              <w:widowControl w:val="0"/>
              <w:autoSpaceDE w:val="0"/>
              <w:autoSpaceDN w:val="0"/>
              <w:adjustRightInd w:val="0"/>
              <w:jc w:val="right"/>
              <w:rPr>
                <w:rFonts w:cs="Times New Roman"/>
              </w:rPr>
            </w:pPr>
            <w:r>
              <w:rPr>
                <w:rFonts w:cs="Cambria"/>
                <w:b/>
                <w:bCs/>
                <w:sz w:val="22"/>
                <w:szCs w:val="22"/>
              </w:rPr>
              <w:t>8</w:t>
            </w:r>
          </w:p>
        </w:tc>
      </w:tr>
      <w:tr w:rsidR="00781CB0" w:rsidRPr="00AB72C7" w14:paraId="121EF6CA"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25DBC45B"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YOUR INTRODUCTION</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7B088D3A" w14:textId="0532E1D1" w:rsidR="00781CB0" w:rsidRPr="00AB72C7" w:rsidRDefault="00F30AA7">
            <w:pPr>
              <w:widowControl w:val="0"/>
              <w:autoSpaceDE w:val="0"/>
              <w:autoSpaceDN w:val="0"/>
              <w:adjustRightInd w:val="0"/>
              <w:spacing w:line="254" w:lineRule="exact"/>
              <w:jc w:val="right"/>
              <w:rPr>
                <w:rFonts w:cs="Times New Roman"/>
              </w:rPr>
            </w:pPr>
            <w:r>
              <w:rPr>
                <w:rFonts w:cs="Cambria"/>
                <w:b/>
                <w:bCs/>
                <w:sz w:val="22"/>
                <w:szCs w:val="22"/>
              </w:rPr>
              <w:t>9</w:t>
            </w:r>
          </w:p>
        </w:tc>
      </w:tr>
      <w:tr w:rsidR="00781CB0" w:rsidRPr="00AB72C7" w14:paraId="3AD5A49C"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48EE5BA7"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YOUR CHAPTERS</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7B3EFF50" w14:textId="09601EA4" w:rsidR="00781CB0" w:rsidRPr="00AB72C7" w:rsidRDefault="00781CB0">
            <w:pPr>
              <w:widowControl w:val="0"/>
              <w:autoSpaceDE w:val="0"/>
              <w:autoSpaceDN w:val="0"/>
              <w:adjustRightInd w:val="0"/>
              <w:jc w:val="right"/>
              <w:rPr>
                <w:rFonts w:cs="Times New Roman"/>
              </w:rPr>
            </w:pPr>
            <w:r w:rsidRPr="00AB72C7">
              <w:rPr>
                <w:rFonts w:cs="Cambria"/>
                <w:b/>
                <w:bCs/>
                <w:sz w:val="22"/>
                <w:szCs w:val="22"/>
              </w:rPr>
              <w:t>1</w:t>
            </w:r>
            <w:r w:rsidR="00F30AA7">
              <w:rPr>
                <w:rFonts w:cs="Cambria"/>
                <w:b/>
                <w:bCs/>
                <w:sz w:val="22"/>
                <w:szCs w:val="22"/>
              </w:rPr>
              <w:t>0</w:t>
            </w:r>
          </w:p>
        </w:tc>
      </w:tr>
      <w:tr w:rsidR="00781CB0" w:rsidRPr="00AB72C7" w14:paraId="572B1294"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3118DAF3"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YOUR CONCLUSION</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219473CC" w14:textId="36CC6C39" w:rsidR="00781CB0" w:rsidRPr="00AB72C7" w:rsidRDefault="00781CB0">
            <w:pPr>
              <w:widowControl w:val="0"/>
              <w:autoSpaceDE w:val="0"/>
              <w:autoSpaceDN w:val="0"/>
              <w:adjustRightInd w:val="0"/>
              <w:jc w:val="right"/>
              <w:rPr>
                <w:rFonts w:cs="Times New Roman"/>
              </w:rPr>
            </w:pPr>
            <w:r w:rsidRPr="00AB72C7">
              <w:rPr>
                <w:rFonts w:cs="Cambria"/>
                <w:b/>
                <w:bCs/>
                <w:sz w:val="22"/>
                <w:szCs w:val="22"/>
              </w:rPr>
              <w:t>1</w:t>
            </w:r>
            <w:r w:rsidR="00F30AA7">
              <w:rPr>
                <w:rFonts w:cs="Cambria"/>
                <w:b/>
                <w:bCs/>
                <w:sz w:val="22"/>
                <w:szCs w:val="22"/>
              </w:rPr>
              <w:t>0</w:t>
            </w:r>
          </w:p>
        </w:tc>
      </w:tr>
      <w:tr w:rsidR="00781CB0" w:rsidRPr="00AB72C7" w14:paraId="1B54BAC1"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2A749DD2"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STRUCTURE</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56D743E6" w14:textId="21C011C7" w:rsidR="00781CB0" w:rsidRPr="00AB72C7" w:rsidRDefault="00781CB0">
            <w:pPr>
              <w:widowControl w:val="0"/>
              <w:autoSpaceDE w:val="0"/>
              <w:autoSpaceDN w:val="0"/>
              <w:adjustRightInd w:val="0"/>
              <w:jc w:val="right"/>
              <w:rPr>
                <w:rFonts w:cs="Times New Roman"/>
              </w:rPr>
            </w:pPr>
            <w:r w:rsidRPr="00AB72C7">
              <w:rPr>
                <w:rFonts w:cs="Cambria"/>
                <w:b/>
                <w:bCs/>
                <w:sz w:val="22"/>
                <w:szCs w:val="22"/>
              </w:rPr>
              <w:t>1</w:t>
            </w:r>
            <w:r w:rsidR="00F30AA7">
              <w:rPr>
                <w:rFonts w:cs="Cambria"/>
                <w:b/>
                <w:bCs/>
                <w:sz w:val="22"/>
                <w:szCs w:val="22"/>
              </w:rPr>
              <w:t>0</w:t>
            </w:r>
          </w:p>
        </w:tc>
      </w:tr>
      <w:tr w:rsidR="00781CB0" w:rsidRPr="00AB72C7" w14:paraId="31AB2F40"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1C8D3CAE"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ACADEMIC STYLE</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715DAC62" w14:textId="4A0783F0" w:rsidR="00781CB0" w:rsidRPr="00AB72C7" w:rsidRDefault="00781CB0">
            <w:pPr>
              <w:widowControl w:val="0"/>
              <w:autoSpaceDE w:val="0"/>
              <w:autoSpaceDN w:val="0"/>
              <w:adjustRightInd w:val="0"/>
              <w:spacing w:line="254" w:lineRule="exact"/>
              <w:jc w:val="right"/>
              <w:rPr>
                <w:rFonts w:cs="Times New Roman"/>
              </w:rPr>
            </w:pPr>
            <w:r w:rsidRPr="00AB72C7">
              <w:rPr>
                <w:rFonts w:cs="Cambria"/>
                <w:b/>
                <w:bCs/>
                <w:sz w:val="22"/>
                <w:szCs w:val="22"/>
              </w:rPr>
              <w:t>1</w:t>
            </w:r>
            <w:r w:rsidR="00F30AA7">
              <w:rPr>
                <w:rFonts w:cs="Cambria"/>
                <w:b/>
                <w:bCs/>
                <w:sz w:val="22"/>
                <w:szCs w:val="22"/>
              </w:rPr>
              <w:t>1</w:t>
            </w:r>
          </w:p>
        </w:tc>
      </w:tr>
      <w:tr w:rsidR="00781CB0" w:rsidRPr="00AB72C7" w14:paraId="5184D9D7"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0F4089A3"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CRITICAL ENGAGEMENT</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39ECEE75" w14:textId="23D42190" w:rsidR="00781CB0" w:rsidRPr="00AB72C7" w:rsidRDefault="00781CB0">
            <w:pPr>
              <w:widowControl w:val="0"/>
              <w:autoSpaceDE w:val="0"/>
              <w:autoSpaceDN w:val="0"/>
              <w:adjustRightInd w:val="0"/>
              <w:jc w:val="right"/>
              <w:rPr>
                <w:rFonts w:cs="Times New Roman"/>
              </w:rPr>
            </w:pPr>
            <w:r w:rsidRPr="00AB72C7">
              <w:rPr>
                <w:rFonts w:cs="Cambria"/>
                <w:b/>
                <w:bCs/>
                <w:sz w:val="22"/>
                <w:szCs w:val="22"/>
              </w:rPr>
              <w:t>1</w:t>
            </w:r>
            <w:r w:rsidR="00F30AA7">
              <w:rPr>
                <w:rFonts w:cs="Cambria"/>
                <w:b/>
                <w:bCs/>
                <w:sz w:val="22"/>
                <w:szCs w:val="22"/>
              </w:rPr>
              <w:t>1</w:t>
            </w:r>
          </w:p>
        </w:tc>
      </w:tr>
      <w:tr w:rsidR="00781CB0" w:rsidRPr="00AB72C7" w14:paraId="69487972"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70A5F70D"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WRITING – SOME COMMON PROBLEMS</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2A03A7C8" w14:textId="6AC60309" w:rsidR="00781CB0" w:rsidRPr="00AB72C7" w:rsidRDefault="00781CB0">
            <w:pPr>
              <w:widowControl w:val="0"/>
              <w:autoSpaceDE w:val="0"/>
              <w:autoSpaceDN w:val="0"/>
              <w:adjustRightInd w:val="0"/>
              <w:jc w:val="right"/>
              <w:rPr>
                <w:rFonts w:cs="Times New Roman"/>
              </w:rPr>
            </w:pPr>
            <w:r w:rsidRPr="00AB72C7">
              <w:rPr>
                <w:rFonts w:cs="Cambria"/>
                <w:b/>
                <w:bCs/>
                <w:sz w:val="22"/>
                <w:szCs w:val="22"/>
              </w:rPr>
              <w:t>1</w:t>
            </w:r>
            <w:r w:rsidR="00F30AA7">
              <w:rPr>
                <w:rFonts w:cs="Cambria"/>
                <w:b/>
                <w:bCs/>
                <w:sz w:val="22"/>
                <w:szCs w:val="22"/>
              </w:rPr>
              <w:t>2</w:t>
            </w:r>
          </w:p>
        </w:tc>
      </w:tr>
      <w:tr w:rsidR="00781CB0" w:rsidRPr="00AB72C7" w14:paraId="3836FC22"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1C6809CB"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REFERENCING AND BIBLIOGRAPHY</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5E4C827E" w14:textId="317AA9FE" w:rsidR="00781CB0" w:rsidRPr="00AB72C7" w:rsidRDefault="00781CB0">
            <w:pPr>
              <w:widowControl w:val="0"/>
              <w:autoSpaceDE w:val="0"/>
              <w:autoSpaceDN w:val="0"/>
              <w:adjustRightInd w:val="0"/>
              <w:spacing w:line="254" w:lineRule="exact"/>
              <w:jc w:val="right"/>
              <w:rPr>
                <w:rFonts w:cs="Times New Roman"/>
              </w:rPr>
            </w:pPr>
            <w:r w:rsidRPr="00AB72C7">
              <w:rPr>
                <w:rFonts w:cs="Cambria"/>
                <w:b/>
                <w:bCs/>
                <w:sz w:val="22"/>
                <w:szCs w:val="22"/>
              </w:rPr>
              <w:t>1</w:t>
            </w:r>
            <w:r w:rsidR="00F30AA7">
              <w:rPr>
                <w:rFonts w:cs="Cambria"/>
                <w:b/>
                <w:bCs/>
                <w:sz w:val="22"/>
                <w:szCs w:val="22"/>
              </w:rPr>
              <w:t>3</w:t>
            </w:r>
          </w:p>
        </w:tc>
      </w:tr>
      <w:tr w:rsidR="00781CB0" w:rsidRPr="00AB72C7" w14:paraId="4A78F14F"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30736E75"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PRESENTATION</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57614AA1" w14:textId="6E098138" w:rsidR="00781CB0" w:rsidRPr="00AB72C7" w:rsidRDefault="00781CB0">
            <w:pPr>
              <w:widowControl w:val="0"/>
              <w:autoSpaceDE w:val="0"/>
              <w:autoSpaceDN w:val="0"/>
              <w:adjustRightInd w:val="0"/>
              <w:jc w:val="right"/>
              <w:rPr>
                <w:rFonts w:cs="Times New Roman"/>
              </w:rPr>
            </w:pPr>
            <w:r w:rsidRPr="00AB72C7">
              <w:rPr>
                <w:rFonts w:cs="Cambria"/>
                <w:b/>
                <w:bCs/>
                <w:sz w:val="22"/>
                <w:szCs w:val="22"/>
              </w:rPr>
              <w:t>1</w:t>
            </w:r>
            <w:r w:rsidR="00E26CD6">
              <w:rPr>
                <w:rFonts w:cs="Cambria"/>
                <w:b/>
                <w:bCs/>
                <w:sz w:val="22"/>
                <w:szCs w:val="22"/>
              </w:rPr>
              <w:t>6</w:t>
            </w:r>
          </w:p>
        </w:tc>
      </w:tr>
      <w:tr w:rsidR="00781CB0" w:rsidRPr="00AB72C7" w14:paraId="5B5EE204" w14:textId="77777777" w:rsidTr="00F60570">
        <w:tblPrEx>
          <w:tblBorders>
            <w:top w:val="none" w:sz="0" w:space="0" w:color="auto"/>
          </w:tblBorders>
        </w:tblPrEx>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1CCE2FFB"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NEW COMMON ASSESSMENT AND GRADING CRITERIA 2015</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2D136037" w14:textId="4284824E" w:rsidR="00781CB0" w:rsidRPr="00AB72C7" w:rsidRDefault="00781CB0">
            <w:pPr>
              <w:widowControl w:val="0"/>
              <w:autoSpaceDE w:val="0"/>
              <w:autoSpaceDN w:val="0"/>
              <w:adjustRightInd w:val="0"/>
              <w:jc w:val="right"/>
              <w:rPr>
                <w:rFonts w:cs="Times New Roman"/>
              </w:rPr>
            </w:pPr>
            <w:r w:rsidRPr="00AB72C7">
              <w:rPr>
                <w:rFonts w:cs="Cambria"/>
                <w:b/>
                <w:bCs/>
                <w:sz w:val="22"/>
                <w:szCs w:val="22"/>
              </w:rPr>
              <w:t>1</w:t>
            </w:r>
            <w:r w:rsidR="00E26CD6">
              <w:rPr>
                <w:rFonts w:cs="Cambria"/>
                <w:b/>
                <w:bCs/>
                <w:sz w:val="22"/>
                <w:szCs w:val="22"/>
              </w:rPr>
              <w:t>7</w:t>
            </w:r>
          </w:p>
        </w:tc>
      </w:tr>
      <w:tr w:rsidR="00781CB0" w:rsidRPr="00AB72C7" w14:paraId="2AFAF7B3" w14:textId="77777777" w:rsidTr="00F60570">
        <w:tc>
          <w:tcPr>
            <w:tcW w:w="7881"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62118A98" w14:textId="77777777" w:rsidR="00781CB0" w:rsidRPr="00AB72C7" w:rsidRDefault="00781CB0" w:rsidP="00334BA7">
            <w:pPr>
              <w:widowControl w:val="0"/>
              <w:autoSpaceDE w:val="0"/>
              <w:autoSpaceDN w:val="0"/>
              <w:adjustRightInd w:val="0"/>
              <w:spacing w:line="480" w:lineRule="auto"/>
              <w:rPr>
                <w:rFonts w:cs="Times New Roman"/>
                <w:sz w:val="22"/>
                <w:szCs w:val="22"/>
              </w:rPr>
            </w:pPr>
            <w:r w:rsidRPr="00AB72C7">
              <w:rPr>
                <w:rFonts w:cs="Cambria"/>
                <w:b/>
                <w:bCs/>
                <w:sz w:val="22"/>
                <w:szCs w:val="22"/>
              </w:rPr>
              <w:t>ASSESSING YOUR WORK AND FEEDBACK</w:t>
            </w:r>
          </w:p>
        </w:tc>
        <w:tc>
          <w:tcPr>
            <w:tcW w:w="739" w:type="dxa"/>
            <w:tcBorders>
              <w:top w:val="single" w:sz="8" w:space="0" w:color="BFBFBF"/>
              <w:left w:val="single" w:sz="8" w:space="0" w:color="BFBFBF"/>
              <w:bottom w:val="single" w:sz="8" w:space="0" w:color="BFBFBF"/>
              <w:right w:val="single" w:sz="8" w:space="0" w:color="BFBFBF"/>
            </w:tcBorders>
            <w:tcMar>
              <w:top w:w="100" w:type="nil"/>
              <w:right w:w="100" w:type="nil"/>
            </w:tcMar>
            <w:vAlign w:val="bottom"/>
          </w:tcPr>
          <w:p w14:paraId="55FECC93" w14:textId="24583A31" w:rsidR="00781CB0" w:rsidRPr="00AB72C7" w:rsidRDefault="00781CB0">
            <w:pPr>
              <w:widowControl w:val="0"/>
              <w:autoSpaceDE w:val="0"/>
              <w:autoSpaceDN w:val="0"/>
              <w:adjustRightInd w:val="0"/>
              <w:jc w:val="right"/>
              <w:rPr>
                <w:rFonts w:cs="Times New Roman"/>
              </w:rPr>
            </w:pPr>
            <w:r w:rsidRPr="00AB72C7">
              <w:rPr>
                <w:rFonts w:cs="Cambria"/>
                <w:b/>
                <w:bCs/>
                <w:sz w:val="22"/>
                <w:szCs w:val="22"/>
              </w:rPr>
              <w:t>1</w:t>
            </w:r>
            <w:r w:rsidR="00E26CD6">
              <w:rPr>
                <w:rFonts w:cs="Cambria"/>
                <w:b/>
                <w:bCs/>
                <w:sz w:val="22"/>
                <w:szCs w:val="22"/>
              </w:rPr>
              <w:t>7</w:t>
            </w:r>
          </w:p>
        </w:tc>
      </w:tr>
    </w:tbl>
    <w:p w14:paraId="4FDA753B" w14:textId="77777777" w:rsidR="002A58C6" w:rsidRDefault="002A58C6" w:rsidP="00334BA7">
      <w:pPr>
        <w:widowControl w:val="0"/>
        <w:autoSpaceDE w:val="0"/>
        <w:autoSpaceDN w:val="0"/>
        <w:adjustRightInd w:val="0"/>
        <w:rPr>
          <w:rFonts w:ascii="Calibri" w:hAnsi="Calibri" w:cs="Calibri"/>
          <w:b/>
          <w:bCs/>
          <w:color w:val="4F81BD"/>
          <w:sz w:val="28"/>
          <w:szCs w:val="28"/>
        </w:rPr>
      </w:pPr>
    </w:p>
    <w:p w14:paraId="71A987A4" w14:textId="77777777" w:rsidR="002A58C6" w:rsidRDefault="002A58C6">
      <w:pPr>
        <w:rPr>
          <w:rFonts w:ascii="Calibri" w:hAnsi="Calibri" w:cs="Calibri"/>
          <w:b/>
          <w:bCs/>
          <w:color w:val="4F81BD"/>
          <w:sz w:val="28"/>
          <w:szCs w:val="28"/>
        </w:rPr>
      </w:pPr>
      <w:r>
        <w:rPr>
          <w:rFonts w:ascii="Calibri" w:hAnsi="Calibri" w:cs="Calibri"/>
          <w:b/>
          <w:bCs/>
          <w:color w:val="4F81BD"/>
          <w:sz w:val="28"/>
          <w:szCs w:val="28"/>
        </w:rPr>
        <w:br w:type="page"/>
      </w:r>
    </w:p>
    <w:p w14:paraId="1970E98B" w14:textId="311A51B9" w:rsidR="00781CB0" w:rsidRPr="00334BA7" w:rsidRDefault="00C252B3" w:rsidP="00334BA7">
      <w:pPr>
        <w:widowControl w:val="0"/>
        <w:autoSpaceDE w:val="0"/>
        <w:autoSpaceDN w:val="0"/>
        <w:adjustRightInd w:val="0"/>
        <w:rPr>
          <w:rFonts w:ascii="Times New Roman" w:hAnsi="Times New Roman" w:cs="Times New Roman"/>
          <w:sz w:val="28"/>
          <w:szCs w:val="28"/>
        </w:rPr>
      </w:pPr>
      <w:r>
        <w:rPr>
          <w:rFonts w:ascii="Calibri" w:hAnsi="Calibri" w:cs="Calibri"/>
          <w:b/>
          <w:bCs/>
          <w:color w:val="4F81BD"/>
          <w:sz w:val="28"/>
          <w:szCs w:val="28"/>
        </w:rPr>
        <w:lastRenderedPageBreak/>
        <w:t xml:space="preserve">WHAT IS </w:t>
      </w:r>
      <w:r w:rsidR="00856D0B">
        <w:rPr>
          <w:rFonts w:ascii="Calibri" w:hAnsi="Calibri" w:cs="Calibri"/>
          <w:b/>
          <w:bCs/>
          <w:color w:val="4F81BD"/>
          <w:sz w:val="28"/>
          <w:szCs w:val="28"/>
        </w:rPr>
        <w:t>AN</w:t>
      </w:r>
      <w:r>
        <w:rPr>
          <w:rFonts w:ascii="Calibri" w:hAnsi="Calibri" w:cs="Calibri"/>
          <w:b/>
          <w:bCs/>
          <w:color w:val="4F81BD"/>
          <w:sz w:val="28"/>
          <w:szCs w:val="28"/>
        </w:rPr>
        <w:t xml:space="preserve"> </w:t>
      </w:r>
      <w:r w:rsidR="00856D0B">
        <w:rPr>
          <w:rFonts w:ascii="Calibri" w:hAnsi="Calibri" w:cs="Calibri"/>
          <w:b/>
          <w:bCs/>
          <w:color w:val="4F81BD"/>
          <w:sz w:val="28"/>
          <w:szCs w:val="28"/>
        </w:rPr>
        <w:t>INDEPENDENT INQUIRY</w:t>
      </w:r>
      <w:r w:rsidR="00781CB0" w:rsidRPr="00AB72C7">
        <w:rPr>
          <w:rFonts w:ascii="Calibri" w:hAnsi="Calibri" w:cs="Calibri"/>
          <w:b/>
          <w:bCs/>
          <w:color w:val="4F81BD"/>
          <w:sz w:val="28"/>
          <w:szCs w:val="28"/>
        </w:rPr>
        <w:t>?</w:t>
      </w:r>
    </w:p>
    <w:p w14:paraId="1BBC3AFC" w14:textId="378EBAD4" w:rsidR="00781CB0" w:rsidRPr="00AB72C7" w:rsidRDefault="00856D0B" w:rsidP="00AB72C7">
      <w:pPr>
        <w:widowControl w:val="0"/>
        <w:autoSpaceDE w:val="0"/>
        <w:autoSpaceDN w:val="0"/>
        <w:adjustRightInd w:val="0"/>
        <w:rPr>
          <w:rFonts w:cs="Times New Roman"/>
        </w:rPr>
      </w:pPr>
      <w:r>
        <w:rPr>
          <w:rFonts w:cs="Arial"/>
        </w:rPr>
        <w:t>An</w:t>
      </w:r>
      <w:r w:rsidR="00781CB0" w:rsidRPr="00AB72C7">
        <w:rPr>
          <w:rFonts w:cs="Arial"/>
        </w:rPr>
        <w:t xml:space="preserve"> </w:t>
      </w:r>
      <w:r>
        <w:rPr>
          <w:rFonts w:cs="Arial"/>
        </w:rPr>
        <w:t>Independent Inquiry</w:t>
      </w:r>
      <w:r w:rsidR="00781CB0" w:rsidRPr="00AB72C7">
        <w:rPr>
          <w:rFonts w:cs="Arial"/>
        </w:rPr>
        <w:t xml:space="preserve"> is the most substantial piece of self-directed research on our undergraduate programmes. It gives the opportunity to examine, in some detail, a topic of your choice - subject to agreement with your supervisor. To complete t</w:t>
      </w:r>
      <w:r w:rsidR="00BD233A">
        <w:rPr>
          <w:rFonts w:cs="Arial"/>
        </w:rPr>
        <w:t xml:space="preserve">he </w:t>
      </w:r>
      <w:r>
        <w:rPr>
          <w:rFonts w:cs="Arial"/>
        </w:rPr>
        <w:t>Independent Inquiry</w:t>
      </w:r>
      <w:r w:rsidR="00BD233A">
        <w:rPr>
          <w:rFonts w:cs="Arial"/>
        </w:rPr>
        <w:t>, you will</w:t>
      </w:r>
      <w:r w:rsidR="00781CB0" w:rsidRPr="00AB72C7">
        <w:rPr>
          <w:rFonts w:cs="Arial"/>
        </w:rPr>
        <w:t>:</w:t>
      </w:r>
    </w:p>
    <w:p w14:paraId="1F2FA5F2" w14:textId="77777777" w:rsidR="00781CB0" w:rsidRPr="00AB72C7" w:rsidRDefault="00781CB0" w:rsidP="00781CB0">
      <w:pPr>
        <w:widowControl w:val="0"/>
        <w:autoSpaceDE w:val="0"/>
        <w:autoSpaceDN w:val="0"/>
        <w:adjustRightInd w:val="0"/>
        <w:spacing w:line="183" w:lineRule="exact"/>
        <w:rPr>
          <w:rFonts w:cs="Times New Roman"/>
        </w:rPr>
      </w:pPr>
    </w:p>
    <w:p w14:paraId="01FE0AF0" w14:textId="13737E50" w:rsidR="00781CB0" w:rsidRPr="00AB72C7" w:rsidRDefault="00781CB0" w:rsidP="00AB72C7">
      <w:pPr>
        <w:widowControl w:val="0"/>
        <w:numPr>
          <w:ilvl w:val="0"/>
          <w:numId w:val="1"/>
        </w:numPr>
        <w:tabs>
          <w:tab w:val="left" w:pos="720"/>
        </w:tabs>
        <w:autoSpaceDE w:val="0"/>
        <w:autoSpaceDN w:val="0"/>
        <w:adjustRightInd w:val="0"/>
        <w:ind w:left="0" w:firstLine="0"/>
        <w:rPr>
          <w:rFonts w:cs="Symbol"/>
        </w:rPr>
      </w:pPr>
      <w:r w:rsidRPr="00AB72C7">
        <w:rPr>
          <w:rFonts w:cs="Arial"/>
        </w:rPr>
        <w:t xml:space="preserve">Define a </w:t>
      </w:r>
      <w:r w:rsidR="00BD233A">
        <w:rPr>
          <w:rFonts w:cs="Arial"/>
        </w:rPr>
        <w:t xml:space="preserve">research </w:t>
      </w:r>
      <w:r w:rsidRPr="00AB72C7">
        <w:rPr>
          <w:rFonts w:cs="Arial"/>
        </w:rPr>
        <w:t xml:space="preserve">topic </w:t>
      </w:r>
      <w:r w:rsidR="00BD233A">
        <w:rPr>
          <w:rFonts w:cs="Arial"/>
        </w:rPr>
        <w:t>and create an overarching research question</w:t>
      </w:r>
    </w:p>
    <w:p w14:paraId="09F63A62" w14:textId="77777777" w:rsidR="00781CB0" w:rsidRPr="00AB72C7" w:rsidRDefault="00781CB0" w:rsidP="00AB72C7">
      <w:pPr>
        <w:widowControl w:val="0"/>
        <w:autoSpaceDE w:val="0"/>
        <w:autoSpaceDN w:val="0"/>
        <w:adjustRightInd w:val="0"/>
        <w:spacing w:line="253" w:lineRule="exact"/>
        <w:rPr>
          <w:rFonts w:cs="Symbol"/>
        </w:rPr>
      </w:pPr>
    </w:p>
    <w:p w14:paraId="462A86FD" w14:textId="7D22C3B2" w:rsidR="00781CB0" w:rsidRPr="00AB72C7" w:rsidRDefault="00781CB0" w:rsidP="00AB72C7">
      <w:pPr>
        <w:widowControl w:val="0"/>
        <w:numPr>
          <w:ilvl w:val="0"/>
          <w:numId w:val="2"/>
        </w:numPr>
        <w:tabs>
          <w:tab w:val="left" w:pos="720"/>
        </w:tabs>
        <w:autoSpaceDE w:val="0"/>
        <w:autoSpaceDN w:val="0"/>
        <w:adjustRightInd w:val="0"/>
        <w:ind w:left="0" w:firstLine="0"/>
        <w:rPr>
          <w:rFonts w:cs="Symbol"/>
        </w:rPr>
      </w:pPr>
      <w:r w:rsidRPr="00AB72C7">
        <w:rPr>
          <w:rFonts w:cs="Arial"/>
        </w:rPr>
        <w:t xml:space="preserve">Identify appropriate source material and carry out the necessary research </w:t>
      </w:r>
    </w:p>
    <w:p w14:paraId="68896A05" w14:textId="77777777" w:rsidR="00781CB0" w:rsidRPr="00AB72C7" w:rsidRDefault="00781CB0" w:rsidP="00AB72C7">
      <w:pPr>
        <w:widowControl w:val="0"/>
        <w:autoSpaceDE w:val="0"/>
        <w:autoSpaceDN w:val="0"/>
        <w:adjustRightInd w:val="0"/>
        <w:spacing w:line="248" w:lineRule="exact"/>
        <w:rPr>
          <w:rFonts w:cs="Symbol"/>
        </w:rPr>
      </w:pPr>
    </w:p>
    <w:p w14:paraId="7AB535BA" w14:textId="39BA83B8" w:rsidR="00781CB0" w:rsidRPr="00AB72C7" w:rsidRDefault="00781CB0" w:rsidP="00AB72C7">
      <w:pPr>
        <w:widowControl w:val="0"/>
        <w:numPr>
          <w:ilvl w:val="0"/>
          <w:numId w:val="3"/>
        </w:numPr>
        <w:tabs>
          <w:tab w:val="left" w:pos="720"/>
        </w:tabs>
        <w:autoSpaceDE w:val="0"/>
        <w:autoSpaceDN w:val="0"/>
        <w:adjustRightInd w:val="0"/>
        <w:ind w:left="0" w:firstLine="0"/>
        <w:rPr>
          <w:rFonts w:cs="Symbol"/>
        </w:rPr>
      </w:pPr>
      <w:r w:rsidRPr="00AB72C7">
        <w:rPr>
          <w:rFonts w:cs="Arial"/>
        </w:rPr>
        <w:t xml:space="preserve">Formulate key questions and evaluate and discuss your material </w:t>
      </w:r>
    </w:p>
    <w:p w14:paraId="14DB20B3" w14:textId="77777777" w:rsidR="00781CB0" w:rsidRPr="00AB72C7" w:rsidRDefault="00781CB0" w:rsidP="00AB72C7">
      <w:pPr>
        <w:widowControl w:val="0"/>
        <w:autoSpaceDE w:val="0"/>
        <w:autoSpaceDN w:val="0"/>
        <w:adjustRightInd w:val="0"/>
        <w:spacing w:line="248" w:lineRule="exact"/>
        <w:rPr>
          <w:rFonts w:cs="Symbol"/>
        </w:rPr>
      </w:pPr>
    </w:p>
    <w:p w14:paraId="35823DE2" w14:textId="435BEDA7" w:rsidR="00781CB0" w:rsidRPr="00AB72C7" w:rsidRDefault="00781CB0" w:rsidP="00AB72C7">
      <w:pPr>
        <w:widowControl w:val="0"/>
        <w:numPr>
          <w:ilvl w:val="0"/>
          <w:numId w:val="4"/>
        </w:numPr>
        <w:tabs>
          <w:tab w:val="left" w:pos="720"/>
        </w:tabs>
        <w:autoSpaceDE w:val="0"/>
        <w:autoSpaceDN w:val="0"/>
        <w:adjustRightInd w:val="0"/>
        <w:ind w:left="0" w:firstLine="0"/>
        <w:rPr>
          <w:rFonts w:cs="Symbol"/>
        </w:rPr>
      </w:pPr>
      <w:r w:rsidRPr="00AB72C7">
        <w:rPr>
          <w:rFonts w:cs="Arial"/>
        </w:rPr>
        <w:t xml:space="preserve">Organise material logically in order to produce a coherent argument </w:t>
      </w:r>
    </w:p>
    <w:p w14:paraId="608CCC2F" w14:textId="77777777" w:rsidR="00781CB0" w:rsidRPr="00AB72C7" w:rsidRDefault="00781CB0" w:rsidP="00AB72C7">
      <w:pPr>
        <w:widowControl w:val="0"/>
        <w:autoSpaceDE w:val="0"/>
        <w:autoSpaceDN w:val="0"/>
        <w:adjustRightInd w:val="0"/>
        <w:spacing w:line="248" w:lineRule="exact"/>
        <w:rPr>
          <w:rFonts w:cs="Symbol"/>
        </w:rPr>
      </w:pPr>
    </w:p>
    <w:p w14:paraId="1482130D" w14:textId="38B90845" w:rsidR="00781CB0" w:rsidRPr="00AB72C7" w:rsidRDefault="00781CB0" w:rsidP="00AB72C7">
      <w:pPr>
        <w:widowControl w:val="0"/>
        <w:numPr>
          <w:ilvl w:val="0"/>
          <w:numId w:val="5"/>
        </w:numPr>
        <w:tabs>
          <w:tab w:val="left" w:pos="720"/>
        </w:tabs>
        <w:autoSpaceDE w:val="0"/>
        <w:autoSpaceDN w:val="0"/>
        <w:adjustRightInd w:val="0"/>
        <w:ind w:left="0" w:firstLine="0"/>
        <w:rPr>
          <w:rFonts w:cs="Symbol"/>
        </w:rPr>
      </w:pPr>
      <w:r w:rsidRPr="00AB72C7">
        <w:rPr>
          <w:rFonts w:cs="Arial"/>
        </w:rPr>
        <w:t xml:space="preserve">Present, reference and illustrate an argument to a high standard </w:t>
      </w:r>
    </w:p>
    <w:p w14:paraId="5D218362" w14:textId="77777777" w:rsidR="00781CB0" w:rsidRPr="00AB72C7" w:rsidRDefault="00781CB0" w:rsidP="00781CB0">
      <w:pPr>
        <w:widowControl w:val="0"/>
        <w:autoSpaceDE w:val="0"/>
        <w:autoSpaceDN w:val="0"/>
        <w:adjustRightInd w:val="0"/>
        <w:spacing w:line="247" w:lineRule="exact"/>
        <w:rPr>
          <w:rFonts w:cs="Times New Roman"/>
        </w:rPr>
      </w:pPr>
    </w:p>
    <w:p w14:paraId="69BA2023" w14:textId="77777777" w:rsidR="00781CB0" w:rsidRPr="00AB72C7" w:rsidRDefault="00781CB0" w:rsidP="00AB72C7">
      <w:pPr>
        <w:widowControl w:val="0"/>
        <w:autoSpaceDE w:val="0"/>
        <w:autoSpaceDN w:val="0"/>
        <w:adjustRightInd w:val="0"/>
        <w:rPr>
          <w:rFonts w:cs="Times New Roman"/>
        </w:rPr>
      </w:pPr>
      <w:r w:rsidRPr="00AB72C7">
        <w:rPr>
          <w:rFonts w:cs="Arial"/>
        </w:rPr>
        <w:t xml:space="preserve">Whatever the topic, enquiry must be grounded in </w:t>
      </w:r>
      <w:r w:rsidRPr="00AB72C7">
        <w:rPr>
          <w:rFonts w:cs="Arial"/>
          <w:b/>
          <w:i/>
        </w:rPr>
        <w:t>research</w:t>
      </w:r>
      <w:r w:rsidRPr="00AB72C7">
        <w:rPr>
          <w:rFonts w:cs="Arial"/>
        </w:rPr>
        <w:t>. Books, journal articles, image banks, films, exhibitions/catalogues etc. are the most usual source of information and ideas. What we are looking for is a personal and critical evaluation of the relevant source material. A good argument, thesis or analysis is always supported by evidence.</w:t>
      </w:r>
    </w:p>
    <w:p w14:paraId="246FE13E" w14:textId="77777777" w:rsidR="00781CB0" w:rsidRPr="00AB72C7" w:rsidRDefault="00781CB0" w:rsidP="00AB72C7">
      <w:pPr>
        <w:widowControl w:val="0"/>
        <w:autoSpaceDE w:val="0"/>
        <w:autoSpaceDN w:val="0"/>
        <w:adjustRightInd w:val="0"/>
        <w:spacing w:line="172" w:lineRule="exact"/>
        <w:rPr>
          <w:rFonts w:cs="Times New Roman"/>
        </w:rPr>
      </w:pPr>
    </w:p>
    <w:p w14:paraId="7320CB08" w14:textId="78D3E0F8" w:rsidR="00781CB0" w:rsidRPr="00AB72C7" w:rsidRDefault="00781CB0" w:rsidP="00AB72C7">
      <w:pPr>
        <w:widowControl w:val="0"/>
        <w:autoSpaceDE w:val="0"/>
        <w:autoSpaceDN w:val="0"/>
        <w:adjustRightInd w:val="0"/>
        <w:rPr>
          <w:rFonts w:cs="Times New Roman"/>
        </w:rPr>
      </w:pPr>
      <w:r w:rsidRPr="00AB72C7">
        <w:rPr>
          <w:rFonts w:cs="Arial"/>
        </w:rPr>
        <w:t xml:space="preserve">Occasionally, students have a style of learning where they think or process information visually rather than verbally (which can be </w:t>
      </w:r>
      <w:r w:rsidR="00BD233A" w:rsidRPr="00AB72C7">
        <w:rPr>
          <w:rFonts w:cs="Arial"/>
        </w:rPr>
        <w:t>monitored but</w:t>
      </w:r>
      <w:r w:rsidRPr="00AB72C7">
        <w:rPr>
          <w:rFonts w:cs="Arial"/>
        </w:rPr>
        <w:t xml:space="preserve"> may also be identified by academic staff). If this applies to you and your </w:t>
      </w:r>
      <w:r w:rsidR="00856D0B">
        <w:rPr>
          <w:rFonts w:cs="Arial"/>
        </w:rPr>
        <w:t>Independent Inquiry</w:t>
      </w:r>
      <w:r w:rsidRPr="00AB72C7">
        <w:rPr>
          <w:rFonts w:cs="Arial"/>
        </w:rPr>
        <w:t xml:space="preserve"> topic lends itself to visually structured arguments, it may be possible for you to organise your </w:t>
      </w:r>
      <w:r w:rsidR="00856D0B">
        <w:rPr>
          <w:rFonts w:cs="Arial"/>
        </w:rPr>
        <w:t>Independent Inquiry</w:t>
      </w:r>
      <w:r w:rsidRPr="00AB72C7">
        <w:rPr>
          <w:rFonts w:cs="Arial"/>
        </w:rPr>
        <w:t xml:space="preserve"> visually.</w:t>
      </w:r>
    </w:p>
    <w:p w14:paraId="4C19E4FF" w14:textId="77777777" w:rsidR="00781CB0" w:rsidRPr="00AB72C7" w:rsidRDefault="00781CB0" w:rsidP="00781CB0">
      <w:pPr>
        <w:widowControl w:val="0"/>
        <w:autoSpaceDE w:val="0"/>
        <w:autoSpaceDN w:val="0"/>
        <w:adjustRightInd w:val="0"/>
        <w:spacing w:line="364" w:lineRule="exact"/>
        <w:rPr>
          <w:rFonts w:cs="Times New Roman"/>
        </w:rPr>
      </w:pPr>
    </w:p>
    <w:p w14:paraId="1872E47A" w14:textId="6D27A8D0" w:rsidR="00781CB0" w:rsidRPr="00AB72C7" w:rsidRDefault="002A58C6" w:rsidP="00781CB0">
      <w:pPr>
        <w:widowControl w:val="0"/>
        <w:autoSpaceDE w:val="0"/>
        <w:autoSpaceDN w:val="0"/>
        <w:adjustRightInd w:val="0"/>
        <w:rPr>
          <w:rFonts w:cs="Times New Roman"/>
          <w:sz w:val="28"/>
          <w:szCs w:val="28"/>
        </w:rPr>
      </w:pPr>
      <w:r>
        <w:rPr>
          <w:rFonts w:cs="Calibri"/>
          <w:b/>
          <w:bCs/>
          <w:color w:val="4F81BD"/>
          <w:sz w:val="28"/>
          <w:szCs w:val="28"/>
        </w:rPr>
        <w:t xml:space="preserve">LEARNING OUTCOMES </w:t>
      </w:r>
    </w:p>
    <w:p w14:paraId="33BE02AA" w14:textId="2D7F086C" w:rsidR="00781CB0" w:rsidRPr="00AB72C7" w:rsidRDefault="00781CB0" w:rsidP="00AB72C7">
      <w:pPr>
        <w:widowControl w:val="0"/>
        <w:tabs>
          <w:tab w:val="left" w:pos="720"/>
        </w:tabs>
        <w:autoSpaceDE w:val="0"/>
        <w:autoSpaceDN w:val="0"/>
        <w:adjustRightInd w:val="0"/>
        <w:rPr>
          <w:rFonts w:cs="Arial"/>
        </w:rPr>
      </w:pPr>
      <w:r w:rsidRPr="00AB72C7">
        <w:rPr>
          <w:rFonts w:cs="Arial"/>
        </w:rPr>
        <w:t xml:space="preserve">1. Critically analyse information and experiences, formulate independent judgements, and articulate reasoned arguments through reflection review and evaluation in either written or visual forms. </w:t>
      </w:r>
    </w:p>
    <w:p w14:paraId="1B7901FC" w14:textId="77777777" w:rsidR="00781CB0" w:rsidRPr="00AB72C7" w:rsidRDefault="00781CB0" w:rsidP="00781CB0">
      <w:pPr>
        <w:widowControl w:val="0"/>
        <w:autoSpaceDE w:val="0"/>
        <w:autoSpaceDN w:val="0"/>
        <w:adjustRightInd w:val="0"/>
        <w:spacing w:line="1" w:lineRule="exact"/>
        <w:rPr>
          <w:rFonts w:cs="Arial"/>
        </w:rPr>
      </w:pPr>
    </w:p>
    <w:p w14:paraId="06E6C6CD" w14:textId="77777777" w:rsidR="00A65B6C" w:rsidRPr="00AB72C7" w:rsidRDefault="00A65B6C" w:rsidP="00A65B6C">
      <w:pPr>
        <w:widowControl w:val="0"/>
        <w:tabs>
          <w:tab w:val="left" w:pos="720"/>
        </w:tabs>
        <w:autoSpaceDE w:val="0"/>
        <w:autoSpaceDN w:val="0"/>
        <w:adjustRightInd w:val="0"/>
        <w:jc w:val="both"/>
        <w:rPr>
          <w:rFonts w:cs="Arial"/>
        </w:rPr>
      </w:pPr>
    </w:p>
    <w:p w14:paraId="0C4DEC4E" w14:textId="5E654E42" w:rsidR="00781CB0" w:rsidRPr="00AB72C7" w:rsidRDefault="00781CB0" w:rsidP="00AB72C7">
      <w:pPr>
        <w:widowControl w:val="0"/>
        <w:tabs>
          <w:tab w:val="left" w:pos="720"/>
        </w:tabs>
        <w:autoSpaceDE w:val="0"/>
        <w:autoSpaceDN w:val="0"/>
        <w:adjustRightInd w:val="0"/>
        <w:rPr>
          <w:rFonts w:cs="Arial"/>
        </w:rPr>
      </w:pPr>
      <w:r w:rsidRPr="00AB72C7">
        <w:rPr>
          <w:rFonts w:cs="Arial"/>
        </w:rPr>
        <w:t xml:space="preserve">2. Source, navigate, select, retrieve, evaluate, manipulate and manage information and data from a variety of sources. </w:t>
      </w:r>
    </w:p>
    <w:p w14:paraId="7986D383" w14:textId="77777777" w:rsidR="00A65B6C" w:rsidRPr="00AB72C7" w:rsidRDefault="00A65B6C" w:rsidP="00A65B6C">
      <w:pPr>
        <w:widowControl w:val="0"/>
        <w:tabs>
          <w:tab w:val="left" w:pos="720"/>
        </w:tabs>
        <w:autoSpaceDE w:val="0"/>
        <w:autoSpaceDN w:val="0"/>
        <w:adjustRightInd w:val="0"/>
        <w:spacing w:line="244" w:lineRule="auto"/>
        <w:jc w:val="both"/>
        <w:rPr>
          <w:rFonts w:cs="Arial"/>
        </w:rPr>
      </w:pPr>
    </w:p>
    <w:p w14:paraId="246F11F4" w14:textId="446D4CB0" w:rsidR="00781CB0" w:rsidRPr="00AB72C7" w:rsidRDefault="00781CB0" w:rsidP="00AB72C7">
      <w:pPr>
        <w:widowControl w:val="0"/>
        <w:tabs>
          <w:tab w:val="left" w:pos="720"/>
        </w:tabs>
        <w:autoSpaceDE w:val="0"/>
        <w:autoSpaceDN w:val="0"/>
        <w:adjustRightInd w:val="0"/>
        <w:rPr>
          <w:rFonts w:cs="Arial"/>
        </w:rPr>
      </w:pPr>
      <w:r w:rsidRPr="00AB72C7">
        <w:rPr>
          <w:rFonts w:cs="Arial"/>
        </w:rPr>
        <w:t xml:space="preserve">3. Anticipate and accommodate change and work within context of ambiguities, uncertainties and unfamiliarity. </w:t>
      </w:r>
    </w:p>
    <w:p w14:paraId="54107829" w14:textId="77777777" w:rsidR="00781CB0" w:rsidRDefault="00781CB0" w:rsidP="00781CB0">
      <w:pPr>
        <w:widowControl w:val="0"/>
        <w:autoSpaceDE w:val="0"/>
        <w:autoSpaceDN w:val="0"/>
        <w:adjustRightInd w:val="0"/>
        <w:spacing w:line="399" w:lineRule="exact"/>
        <w:rPr>
          <w:rFonts w:ascii="Times New Roman" w:hAnsi="Times New Roman" w:cs="Times New Roman"/>
        </w:rPr>
      </w:pPr>
    </w:p>
    <w:p w14:paraId="291D4C84" w14:textId="77777777" w:rsidR="00781CB0" w:rsidRPr="00AB72C7" w:rsidRDefault="00781CB0" w:rsidP="00781CB0">
      <w:pPr>
        <w:widowControl w:val="0"/>
        <w:autoSpaceDE w:val="0"/>
        <w:autoSpaceDN w:val="0"/>
        <w:adjustRightInd w:val="0"/>
        <w:rPr>
          <w:rFonts w:ascii="Times New Roman" w:hAnsi="Times New Roman" w:cs="Times New Roman"/>
          <w:sz w:val="28"/>
          <w:szCs w:val="28"/>
        </w:rPr>
      </w:pPr>
      <w:r w:rsidRPr="00AB72C7">
        <w:rPr>
          <w:rFonts w:ascii="Calibri" w:hAnsi="Calibri" w:cs="Calibri"/>
          <w:b/>
          <w:bCs/>
          <w:color w:val="4F81BD"/>
          <w:sz w:val="28"/>
          <w:szCs w:val="28"/>
        </w:rPr>
        <w:t>DEFINING A TOPIC</w:t>
      </w:r>
    </w:p>
    <w:p w14:paraId="69FD1271" w14:textId="0F6820A5" w:rsidR="00781CB0" w:rsidRPr="00AB72C7" w:rsidRDefault="00F949D8" w:rsidP="00F949D8">
      <w:pPr>
        <w:widowControl w:val="0"/>
        <w:autoSpaceDE w:val="0"/>
        <w:autoSpaceDN w:val="0"/>
        <w:adjustRightInd w:val="0"/>
        <w:jc w:val="both"/>
        <w:rPr>
          <w:rFonts w:cs="Times New Roman"/>
        </w:rPr>
      </w:pPr>
      <w:r>
        <w:rPr>
          <w:rFonts w:cs="Arial"/>
        </w:rPr>
        <w:t xml:space="preserve">By the beginning of this module, you should already have a well-developed topic. </w:t>
      </w:r>
      <w:r w:rsidR="007668CD">
        <w:rPr>
          <w:rFonts w:cs="Arial"/>
        </w:rPr>
        <w:t xml:space="preserve">You may have defined your </w:t>
      </w:r>
      <w:r w:rsidR="005C5254">
        <w:rPr>
          <w:rFonts w:cs="Arial"/>
        </w:rPr>
        <w:t xml:space="preserve">main research </w:t>
      </w:r>
      <w:r w:rsidR="007668CD">
        <w:rPr>
          <w:rFonts w:cs="Arial"/>
        </w:rPr>
        <w:t>question</w:t>
      </w:r>
      <w:r w:rsidR="005C5254">
        <w:rPr>
          <w:rFonts w:cs="Arial"/>
        </w:rPr>
        <w:t xml:space="preserve"> or a set of underlying questions to direct your research and thinking. You may not have started writing. This is not a race. The main thing to</w:t>
      </w:r>
      <w:r>
        <w:rPr>
          <w:rFonts w:cs="Arial"/>
        </w:rPr>
        <w:t xml:space="preserve"> remember </w:t>
      </w:r>
      <w:r w:rsidR="005C5254">
        <w:rPr>
          <w:rFonts w:cs="Arial"/>
        </w:rPr>
        <w:t xml:space="preserve">is </w:t>
      </w:r>
      <w:r>
        <w:rPr>
          <w:rFonts w:cs="Arial"/>
        </w:rPr>
        <w:t xml:space="preserve">that </w:t>
      </w:r>
      <w:r w:rsidR="00856D0B">
        <w:rPr>
          <w:rFonts w:cs="Arial"/>
        </w:rPr>
        <w:t xml:space="preserve">a </w:t>
      </w:r>
      <w:r w:rsidR="00781CB0" w:rsidRPr="00AB72C7">
        <w:rPr>
          <w:rFonts w:cs="Arial"/>
        </w:rPr>
        <w:t xml:space="preserve">good </w:t>
      </w:r>
      <w:r w:rsidR="00856D0B">
        <w:rPr>
          <w:rFonts w:cs="Arial"/>
        </w:rPr>
        <w:t>Independent Inquiry</w:t>
      </w:r>
      <w:r>
        <w:rPr>
          <w:rFonts w:cs="Arial"/>
        </w:rPr>
        <w:t xml:space="preserve"> demonstrate</w:t>
      </w:r>
      <w:r w:rsidR="00856D0B">
        <w:rPr>
          <w:rFonts w:cs="Arial"/>
        </w:rPr>
        <w:t>s</w:t>
      </w:r>
      <w:r w:rsidR="00781CB0" w:rsidRPr="00AB72C7">
        <w:rPr>
          <w:rFonts w:cs="Arial"/>
        </w:rPr>
        <w:t xml:space="preserve"> understanding, interpretation, analysis, independent research and critical awareness of a self-directed area of study.</w:t>
      </w:r>
    </w:p>
    <w:p w14:paraId="2CB9786E" w14:textId="77777777" w:rsidR="00781CB0" w:rsidRPr="00AB72C7" w:rsidRDefault="00781CB0" w:rsidP="00F949D8">
      <w:pPr>
        <w:widowControl w:val="0"/>
        <w:autoSpaceDE w:val="0"/>
        <w:autoSpaceDN w:val="0"/>
        <w:adjustRightInd w:val="0"/>
        <w:spacing w:line="139" w:lineRule="exact"/>
        <w:jc w:val="both"/>
        <w:rPr>
          <w:rFonts w:cs="Times New Roman"/>
        </w:rPr>
      </w:pPr>
    </w:p>
    <w:p w14:paraId="74D2EFA3" w14:textId="05497A7C" w:rsidR="00781CB0" w:rsidRPr="00AB72C7" w:rsidRDefault="00781CB0" w:rsidP="00F949D8">
      <w:pPr>
        <w:widowControl w:val="0"/>
        <w:autoSpaceDE w:val="0"/>
        <w:autoSpaceDN w:val="0"/>
        <w:adjustRightInd w:val="0"/>
        <w:jc w:val="both"/>
        <w:rPr>
          <w:rFonts w:cs="Times New Roman"/>
        </w:rPr>
      </w:pPr>
      <w:r w:rsidRPr="00AB72C7">
        <w:rPr>
          <w:rFonts w:cs="Arial"/>
        </w:rPr>
        <w:t xml:space="preserve">Choice of topic is most likely to emerge from contextual studies and studio practice. Connection </w:t>
      </w:r>
      <w:r w:rsidRPr="00AB72C7">
        <w:rPr>
          <w:rFonts w:cs="Arial"/>
        </w:rPr>
        <w:lastRenderedPageBreak/>
        <w:t>with the theory, processes and products of art, architecture and/or design is essential, but the most important thing is that the topic should be of personal and academic interest, as it has to sustain interest for a long period of time</w:t>
      </w:r>
      <w:r w:rsidR="005C5254">
        <w:rPr>
          <w:rFonts w:cs="Arial"/>
        </w:rPr>
        <w:t xml:space="preserve">. </w:t>
      </w:r>
      <w:r w:rsidRPr="00AB72C7">
        <w:rPr>
          <w:rFonts w:cs="Arial"/>
        </w:rPr>
        <w:t>Choose a topic that offers scope for originality.</w:t>
      </w:r>
    </w:p>
    <w:p w14:paraId="5B4032B4" w14:textId="77777777" w:rsidR="00781CB0" w:rsidRPr="00AB72C7" w:rsidRDefault="00781CB0" w:rsidP="00F949D8">
      <w:pPr>
        <w:widowControl w:val="0"/>
        <w:autoSpaceDE w:val="0"/>
        <w:autoSpaceDN w:val="0"/>
        <w:adjustRightInd w:val="0"/>
        <w:spacing w:line="271" w:lineRule="exact"/>
        <w:jc w:val="both"/>
        <w:rPr>
          <w:rFonts w:cs="Times New Roman"/>
        </w:rPr>
      </w:pPr>
    </w:p>
    <w:p w14:paraId="48E61236" w14:textId="77777777" w:rsidR="00781CB0" w:rsidRPr="00AB72C7" w:rsidRDefault="00781CB0" w:rsidP="00F949D8">
      <w:pPr>
        <w:widowControl w:val="0"/>
        <w:autoSpaceDE w:val="0"/>
        <w:autoSpaceDN w:val="0"/>
        <w:adjustRightInd w:val="0"/>
        <w:jc w:val="both"/>
        <w:rPr>
          <w:rFonts w:cs="Times New Roman"/>
        </w:rPr>
      </w:pPr>
      <w:r w:rsidRPr="00AB72C7">
        <w:rPr>
          <w:rFonts w:cs="Arial"/>
        </w:rPr>
        <w:t>The process of research should be one of discovery; it helps to choose something that holds the promise of further exploration.</w:t>
      </w:r>
    </w:p>
    <w:p w14:paraId="3D556DE5" w14:textId="77777777" w:rsidR="00781CB0" w:rsidRPr="00AB72C7" w:rsidRDefault="00781CB0" w:rsidP="00F949D8">
      <w:pPr>
        <w:widowControl w:val="0"/>
        <w:autoSpaceDE w:val="0"/>
        <w:autoSpaceDN w:val="0"/>
        <w:adjustRightInd w:val="0"/>
        <w:spacing w:line="200" w:lineRule="exact"/>
        <w:jc w:val="both"/>
        <w:rPr>
          <w:rFonts w:cs="Times New Roman"/>
        </w:rPr>
      </w:pPr>
    </w:p>
    <w:p w14:paraId="3654A9E4" w14:textId="7B928BC6" w:rsidR="00781CB0" w:rsidRPr="00AB72C7" w:rsidRDefault="00781CB0" w:rsidP="00F949D8">
      <w:pPr>
        <w:widowControl w:val="0"/>
        <w:autoSpaceDE w:val="0"/>
        <w:autoSpaceDN w:val="0"/>
        <w:adjustRightInd w:val="0"/>
        <w:jc w:val="both"/>
        <w:rPr>
          <w:rFonts w:cs="Times New Roman"/>
        </w:rPr>
      </w:pPr>
      <w:r w:rsidRPr="00AB72C7">
        <w:rPr>
          <w:rFonts w:cs="Arial"/>
        </w:rPr>
        <w:t xml:space="preserve">Ensure you can understand your research material – e.g. it is </w:t>
      </w:r>
      <w:r w:rsidRPr="00AB72C7">
        <w:rPr>
          <w:rFonts w:cs="Arial"/>
          <w:i/>
          <w:iCs/>
        </w:rPr>
        <w:t>not</w:t>
      </w:r>
      <w:r w:rsidRPr="00AB72C7">
        <w:rPr>
          <w:rFonts w:cs="Arial"/>
        </w:rPr>
        <w:t xml:space="preserve"> a good idea to use psychoanalytic theory as part of your argument</w:t>
      </w:r>
      <w:r w:rsidR="006A3305">
        <w:rPr>
          <w:rFonts w:cs="Arial"/>
        </w:rPr>
        <w:t>,</w:t>
      </w:r>
      <w:r w:rsidRPr="00AB72C7">
        <w:rPr>
          <w:rFonts w:cs="Arial"/>
        </w:rPr>
        <w:t xml:space="preserve"> if you find it difficult to follow the texts that deal with this.</w:t>
      </w:r>
    </w:p>
    <w:p w14:paraId="69066EE9" w14:textId="77777777" w:rsidR="00781CB0" w:rsidRPr="00AB72C7" w:rsidRDefault="00781CB0" w:rsidP="00F949D8">
      <w:pPr>
        <w:widowControl w:val="0"/>
        <w:autoSpaceDE w:val="0"/>
        <w:autoSpaceDN w:val="0"/>
        <w:adjustRightInd w:val="0"/>
        <w:spacing w:line="154" w:lineRule="exact"/>
        <w:jc w:val="both"/>
        <w:rPr>
          <w:rFonts w:cs="Times New Roman"/>
        </w:rPr>
      </w:pPr>
    </w:p>
    <w:p w14:paraId="36D9CDBE" w14:textId="77777777" w:rsidR="00781CB0" w:rsidRPr="00AB72C7" w:rsidRDefault="00781CB0" w:rsidP="00F949D8">
      <w:pPr>
        <w:widowControl w:val="0"/>
        <w:autoSpaceDE w:val="0"/>
        <w:autoSpaceDN w:val="0"/>
        <w:adjustRightInd w:val="0"/>
        <w:jc w:val="both"/>
        <w:rPr>
          <w:rFonts w:cs="Times New Roman"/>
        </w:rPr>
      </w:pPr>
      <w:r w:rsidRPr="00AB72C7">
        <w:rPr>
          <w:rFonts w:cs="Arial"/>
        </w:rPr>
        <w:t>Your topic does not have to be a question; it can simply be a statement of exploration.</w:t>
      </w:r>
    </w:p>
    <w:p w14:paraId="3CA472FB" w14:textId="77777777" w:rsidR="00334BA7" w:rsidRDefault="00334BA7" w:rsidP="00334BA7">
      <w:pPr>
        <w:widowControl w:val="0"/>
        <w:autoSpaceDE w:val="0"/>
        <w:autoSpaceDN w:val="0"/>
        <w:adjustRightInd w:val="0"/>
        <w:rPr>
          <w:rFonts w:ascii="Calibri" w:hAnsi="Calibri" w:cs="Calibri"/>
          <w:b/>
          <w:bCs/>
          <w:color w:val="4F81BD"/>
          <w:sz w:val="28"/>
          <w:szCs w:val="28"/>
        </w:rPr>
      </w:pPr>
    </w:p>
    <w:p w14:paraId="46BF367F" w14:textId="1F6372C1" w:rsidR="00781CB0" w:rsidRPr="00362B77" w:rsidRDefault="00781CB0" w:rsidP="00362B77">
      <w:pPr>
        <w:widowControl w:val="0"/>
        <w:autoSpaceDE w:val="0"/>
        <w:autoSpaceDN w:val="0"/>
        <w:adjustRightInd w:val="0"/>
        <w:rPr>
          <w:rFonts w:ascii="Times New Roman" w:hAnsi="Times New Roman" w:cs="Times New Roman"/>
          <w:sz w:val="28"/>
          <w:szCs w:val="28"/>
        </w:rPr>
      </w:pPr>
      <w:r w:rsidRPr="00AB72C7">
        <w:rPr>
          <w:rFonts w:ascii="Calibri" w:hAnsi="Calibri" w:cs="Calibri"/>
          <w:b/>
          <w:bCs/>
          <w:color w:val="4F81BD"/>
          <w:sz w:val="28"/>
          <w:szCs w:val="28"/>
        </w:rPr>
        <w:t>SUPERVISION</w:t>
      </w:r>
    </w:p>
    <w:p w14:paraId="309A8034" w14:textId="6EFC4575" w:rsidR="00781CB0" w:rsidRPr="00AB72C7" w:rsidRDefault="00781CB0" w:rsidP="00A65B6C">
      <w:pPr>
        <w:pStyle w:val="ListParagraph"/>
        <w:widowControl w:val="0"/>
        <w:numPr>
          <w:ilvl w:val="0"/>
          <w:numId w:val="40"/>
        </w:numPr>
        <w:tabs>
          <w:tab w:val="left" w:pos="720"/>
        </w:tabs>
        <w:autoSpaceDE w:val="0"/>
        <w:autoSpaceDN w:val="0"/>
        <w:adjustRightInd w:val="0"/>
        <w:jc w:val="both"/>
        <w:rPr>
          <w:rFonts w:cs="Symbol"/>
        </w:rPr>
      </w:pPr>
      <w:r w:rsidRPr="00AB72C7">
        <w:rPr>
          <w:rFonts w:cs="Arial"/>
        </w:rPr>
        <w:t xml:space="preserve">Advise on the appropriateness of research </w:t>
      </w:r>
    </w:p>
    <w:p w14:paraId="69756C0B" w14:textId="2DF952CE" w:rsidR="00A65B6C" w:rsidRPr="00AB72C7" w:rsidRDefault="00A65B6C" w:rsidP="00A65B6C">
      <w:pPr>
        <w:pStyle w:val="ListParagraph"/>
        <w:widowControl w:val="0"/>
        <w:numPr>
          <w:ilvl w:val="0"/>
          <w:numId w:val="40"/>
        </w:numPr>
        <w:tabs>
          <w:tab w:val="left" w:pos="720"/>
        </w:tabs>
        <w:autoSpaceDE w:val="0"/>
        <w:autoSpaceDN w:val="0"/>
        <w:adjustRightInd w:val="0"/>
        <w:jc w:val="both"/>
        <w:rPr>
          <w:rFonts w:cs="Symbol"/>
        </w:rPr>
      </w:pPr>
      <w:r w:rsidRPr="00AB72C7">
        <w:rPr>
          <w:rFonts w:cs="Arial"/>
        </w:rPr>
        <w:t>Help develop critical analysis</w:t>
      </w:r>
    </w:p>
    <w:p w14:paraId="56D46A28" w14:textId="577692C9" w:rsidR="00A65B6C" w:rsidRPr="00AB72C7" w:rsidRDefault="00A65B6C" w:rsidP="00A65B6C">
      <w:pPr>
        <w:pStyle w:val="ListParagraph"/>
        <w:widowControl w:val="0"/>
        <w:numPr>
          <w:ilvl w:val="0"/>
          <w:numId w:val="40"/>
        </w:numPr>
        <w:tabs>
          <w:tab w:val="left" w:pos="720"/>
        </w:tabs>
        <w:autoSpaceDE w:val="0"/>
        <w:autoSpaceDN w:val="0"/>
        <w:adjustRightInd w:val="0"/>
        <w:jc w:val="both"/>
        <w:rPr>
          <w:rFonts w:cs="Symbol"/>
        </w:rPr>
      </w:pPr>
      <w:r w:rsidRPr="00AB72C7">
        <w:rPr>
          <w:rFonts w:cs="Arial"/>
        </w:rPr>
        <w:t>Advise on the organizing of time and material</w:t>
      </w:r>
    </w:p>
    <w:p w14:paraId="422E56FD" w14:textId="5B98AEF7" w:rsidR="00A65B6C" w:rsidRPr="00AB72C7" w:rsidRDefault="00A65B6C" w:rsidP="00A65B6C">
      <w:pPr>
        <w:pStyle w:val="ListParagraph"/>
        <w:widowControl w:val="0"/>
        <w:numPr>
          <w:ilvl w:val="0"/>
          <w:numId w:val="40"/>
        </w:numPr>
        <w:tabs>
          <w:tab w:val="left" w:pos="720"/>
        </w:tabs>
        <w:autoSpaceDE w:val="0"/>
        <w:autoSpaceDN w:val="0"/>
        <w:adjustRightInd w:val="0"/>
        <w:jc w:val="both"/>
        <w:rPr>
          <w:rFonts w:cs="Symbol"/>
        </w:rPr>
      </w:pPr>
      <w:r w:rsidRPr="00AB72C7">
        <w:rPr>
          <w:rFonts w:cs="Arial"/>
        </w:rPr>
        <w:t>Help with written communication skills</w:t>
      </w:r>
    </w:p>
    <w:p w14:paraId="5AC53BEC" w14:textId="5925310B" w:rsidR="00A65B6C" w:rsidRPr="00AB72C7" w:rsidRDefault="00A65B6C" w:rsidP="00A65B6C">
      <w:pPr>
        <w:pStyle w:val="ListParagraph"/>
        <w:widowControl w:val="0"/>
        <w:numPr>
          <w:ilvl w:val="0"/>
          <w:numId w:val="40"/>
        </w:numPr>
        <w:tabs>
          <w:tab w:val="left" w:pos="720"/>
        </w:tabs>
        <w:autoSpaceDE w:val="0"/>
        <w:autoSpaceDN w:val="0"/>
        <w:adjustRightInd w:val="0"/>
        <w:jc w:val="both"/>
        <w:rPr>
          <w:rFonts w:cs="Symbol"/>
        </w:rPr>
      </w:pPr>
      <w:r w:rsidRPr="00AB72C7">
        <w:rPr>
          <w:rFonts w:cs="Arial"/>
        </w:rPr>
        <w:t>Encourage appropriate use and acknowledgement of source materials</w:t>
      </w:r>
    </w:p>
    <w:p w14:paraId="0B7D1898" w14:textId="1D37AB0A" w:rsidR="00A65B6C" w:rsidRPr="00AB72C7" w:rsidRDefault="00A65B6C" w:rsidP="00A65B6C">
      <w:pPr>
        <w:pStyle w:val="ListParagraph"/>
        <w:widowControl w:val="0"/>
        <w:numPr>
          <w:ilvl w:val="0"/>
          <w:numId w:val="40"/>
        </w:numPr>
        <w:tabs>
          <w:tab w:val="left" w:pos="720"/>
        </w:tabs>
        <w:autoSpaceDE w:val="0"/>
        <w:autoSpaceDN w:val="0"/>
        <w:adjustRightInd w:val="0"/>
        <w:jc w:val="both"/>
        <w:rPr>
          <w:rFonts w:cs="Symbol"/>
        </w:rPr>
      </w:pPr>
      <w:r w:rsidRPr="00AB72C7">
        <w:rPr>
          <w:rFonts w:cs="Arial"/>
        </w:rPr>
        <w:t>Advise on professional presentation</w:t>
      </w:r>
    </w:p>
    <w:p w14:paraId="2229D8A3" w14:textId="2C85E4E8" w:rsidR="00781CB0" w:rsidRPr="00AB72C7" w:rsidRDefault="00A65B6C" w:rsidP="00A65B6C">
      <w:pPr>
        <w:pStyle w:val="ListParagraph"/>
        <w:widowControl w:val="0"/>
        <w:numPr>
          <w:ilvl w:val="0"/>
          <w:numId w:val="40"/>
        </w:numPr>
        <w:tabs>
          <w:tab w:val="left" w:pos="720"/>
        </w:tabs>
        <w:autoSpaceDE w:val="0"/>
        <w:autoSpaceDN w:val="0"/>
        <w:adjustRightInd w:val="0"/>
        <w:jc w:val="both"/>
        <w:rPr>
          <w:rFonts w:cs="Times New Roman"/>
        </w:rPr>
      </w:pPr>
      <w:r w:rsidRPr="00AB72C7">
        <w:rPr>
          <w:rFonts w:cs="Arial"/>
        </w:rPr>
        <w:t>Give appropriate feedback on the strengths and/or weaknesses of the work</w:t>
      </w:r>
    </w:p>
    <w:p w14:paraId="3A68A13C" w14:textId="77777777" w:rsidR="00781CB0" w:rsidRDefault="00781CB0" w:rsidP="00781CB0">
      <w:pPr>
        <w:widowControl w:val="0"/>
        <w:autoSpaceDE w:val="0"/>
        <w:autoSpaceDN w:val="0"/>
        <w:adjustRightInd w:val="0"/>
        <w:spacing w:line="329" w:lineRule="exact"/>
        <w:rPr>
          <w:rFonts w:ascii="Times New Roman" w:hAnsi="Times New Roman" w:cs="Times New Roman"/>
        </w:rPr>
      </w:pPr>
    </w:p>
    <w:p w14:paraId="00CD95F4" w14:textId="69FE5D2C" w:rsidR="00AB72C7" w:rsidRPr="00AB72C7" w:rsidRDefault="00AB72C7" w:rsidP="00AB72C7">
      <w:pPr>
        <w:widowControl w:val="0"/>
        <w:autoSpaceDE w:val="0"/>
        <w:autoSpaceDN w:val="0"/>
        <w:adjustRightInd w:val="0"/>
        <w:rPr>
          <w:rFonts w:cs="Arial"/>
          <w:b/>
        </w:rPr>
      </w:pPr>
      <w:r w:rsidRPr="00AB72C7">
        <w:rPr>
          <w:rFonts w:cs="Arial"/>
          <w:b/>
        </w:rPr>
        <w:t>Remember</w:t>
      </w:r>
    </w:p>
    <w:p w14:paraId="67194461" w14:textId="0F42DE9C" w:rsidR="00781CB0" w:rsidRDefault="00AB72C7" w:rsidP="00AB72C7">
      <w:pPr>
        <w:widowControl w:val="0"/>
        <w:autoSpaceDE w:val="0"/>
        <w:autoSpaceDN w:val="0"/>
        <w:adjustRightInd w:val="0"/>
        <w:rPr>
          <w:rFonts w:cs="Arial"/>
        </w:rPr>
      </w:pPr>
      <w:r w:rsidRPr="00AB72C7">
        <w:rPr>
          <w:rFonts w:cs="Arial"/>
        </w:rPr>
        <w:t xml:space="preserve">It is a good idea </w:t>
      </w:r>
      <w:r w:rsidR="00781CB0" w:rsidRPr="00AB72C7">
        <w:rPr>
          <w:rFonts w:cs="Arial"/>
        </w:rPr>
        <w:t>to think of tutorials as work time, so</w:t>
      </w:r>
      <w:r w:rsidRPr="00AB72C7">
        <w:rPr>
          <w:rFonts w:cs="Arial"/>
        </w:rPr>
        <w:t>…</w:t>
      </w:r>
    </w:p>
    <w:p w14:paraId="1362CDC8" w14:textId="77777777" w:rsidR="00334BA7" w:rsidRPr="00AB72C7" w:rsidRDefault="00334BA7" w:rsidP="00AB72C7">
      <w:pPr>
        <w:widowControl w:val="0"/>
        <w:autoSpaceDE w:val="0"/>
        <w:autoSpaceDN w:val="0"/>
        <w:adjustRightInd w:val="0"/>
        <w:rPr>
          <w:rFonts w:cs="Times New Roman"/>
        </w:rPr>
      </w:pPr>
    </w:p>
    <w:p w14:paraId="5F681644" w14:textId="0BDBEDEA" w:rsidR="00781CB0" w:rsidRPr="00334BA7" w:rsidRDefault="00781CB0" w:rsidP="00AB72C7">
      <w:pPr>
        <w:widowControl w:val="0"/>
        <w:autoSpaceDE w:val="0"/>
        <w:autoSpaceDN w:val="0"/>
        <w:adjustRightInd w:val="0"/>
        <w:rPr>
          <w:rFonts w:cs="Times New Roman"/>
          <w:b/>
        </w:rPr>
      </w:pPr>
      <w:r w:rsidRPr="00AB72C7">
        <w:rPr>
          <w:rFonts w:cs="Arial"/>
          <w:b/>
        </w:rPr>
        <w:t>Plan ahead:</w:t>
      </w:r>
    </w:p>
    <w:p w14:paraId="372B1834" w14:textId="7EB75D5A" w:rsidR="00781CB0" w:rsidRPr="00AB72C7" w:rsidRDefault="00781CB0" w:rsidP="00AB72C7">
      <w:pPr>
        <w:pStyle w:val="ListParagraph"/>
        <w:widowControl w:val="0"/>
        <w:numPr>
          <w:ilvl w:val="0"/>
          <w:numId w:val="41"/>
        </w:numPr>
        <w:autoSpaceDE w:val="0"/>
        <w:autoSpaceDN w:val="0"/>
        <w:adjustRightInd w:val="0"/>
        <w:rPr>
          <w:rFonts w:cs="Arial"/>
        </w:rPr>
      </w:pPr>
      <w:r w:rsidRPr="00AB72C7">
        <w:rPr>
          <w:rFonts w:cs="Arial"/>
          <w:i/>
        </w:rPr>
        <w:t>Prepare</w:t>
      </w:r>
      <w:r w:rsidRPr="00AB72C7">
        <w:rPr>
          <w:rFonts w:cs="Arial"/>
        </w:rPr>
        <w:t xml:space="preserve"> a list of any questions for the session and take along relevant materials - notes, images, articles etc.</w:t>
      </w:r>
    </w:p>
    <w:p w14:paraId="0A1E542A" w14:textId="78926B1E" w:rsidR="00781CB0" w:rsidRPr="00AB72C7" w:rsidRDefault="00781CB0" w:rsidP="00AB72C7">
      <w:pPr>
        <w:pStyle w:val="ListParagraph"/>
        <w:widowControl w:val="0"/>
        <w:numPr>
          <w:ilvl w:val="0"/>
          <w:numId w:val="41"/>
        </w:numPr>
        <w:autoSpaceDE w:val="0"/>
        <w:autoSpaceDN w:val="0"/>
        <w:adjustRightInd w:val="0"/>
        <w:rPr>
          <w:rFonts w:cs="Arial"/>
        </w:rPr>
      </w:pPr>
      <w:r w:rsidRPr="00AB72C7">
        <w:rPr>
          <w:rFonts w:cs="Arial"/>
        </w:rPr>
        <w:t>If you submit drafts of work a few days before the supervision tutorial, it is possible that the supervisor may not have enough time to read it thoroughly, so ensure that you have key points or passages already in mind as you enter the tutorial. Most supervisors will accept drafts via email, but a few days</w:t>
      </w:r>
      <w:r w:rsidR="00BD233A">
        <w:rPr>
          <w:rFonts w:cs="Arial"/>
        </w:rPr>
        <w:t>’</w:t>
      </w:r>
      <w:r w:rsidRPr="00AB72C7">
        <w:rPr>
          <w:rFonts w:cs="Arial"/>
        </w:rPr>
        <w:t xml:space="preserve"> notice is still needed to allow time for reading and comment as they have other jobs to do within and outside the University.</w:t>
      </w:r>
    </w:p>
    <w:p w14:paraId="4316094C" w14:textId="5A6C68B4" w:rsidR="00781CB0" w:rsidRPr="00AB72C7" w:rsidRDefault="00AB72C7" w:rsidP="00AB72C7">
      <w:pPr>
        <w:pStyle w:val="ListParagraph"/>
        <w:widowControl w:val="0"/>
        <w:numPr>
          <w:ilvl w:val="0"/>
          <w:numId w:val="41"/>
        </w:numPr>
        <w:autoSpaceDE w:val="0"/>
        <w:autoSpaceDN w:val="0"/>
        <w:adjustRightInd w:val="0"/>
        <w:rPr>
          <w:rFonts w:cs="Arial"/>
        </w:rPr>
      </w:pPr>
      <w:r w:rsidRPr="00AB72C7">
        <w:rPr>
          <w:rFonts w:cs="Arial"/>
          <w:i/>
        </w:rPr>
        <w:t>Record</w:t>
      </w:r>
      <w:r w:rsidR="00781CB0" w:rsidRPr="00AB72C7">
        <w:rPr>
          <w:rFonts w:cs="Arial"/>
          <w:i/>
        </w:rPr>
        <w:t xml:space="preserve"> tutorials</w:t>
      </w:r>
      <w:r w:rsidR="00781CB0" w:rsidRPr="00AB72C7">
        <w:rPr>
          <w:rFonts w:cs="Arial"/>
        </w:rPr>
        <w:t>: supervisors use record sheets that summarise points discussed and what objectives might be met by the next tutorial. Either the student or the supervisor may complete these record sheets and both sign the sheet to confirm it as a fair record of the tutorial. Be sure to use these sheets to clarify what work was agreed for your next tutorial.</w:t>
      </w:r>
    </w:p>
    <w:p w14:paraId="361FAE1A" w14:textId="77777777" w:rsidR="00781CB0" w:rsidRPr="00AB72C7" w:rsidRDefault="00781CB0" w:rsidP="00AB72C7">
      <w:pPr>
        <w:pStyle w:val="ListParagraph"/>
        <w:widowControl w:val="0"/>
        <w:numPr>
          <w:ilvl w:val="0"/>
          <w:numId w:val="41"/>
        </w:numPr>
        <w:autoSpaceDE w:val="0"/>
        <w:autoSpaceDN w:val="0"/>
        <w:adjustRightInd w:val="0"/>
        <w:rPr>
          <w:rFonts w:cs="Arial"/>
        </w:rPr>
      </w:pPr>
      <w:r w:rsidRPr="00AB72C7">
        <w:rPr>
          <w:rFonts w:cs="Arial"/>
          <w:i/>
        </w:rPr>
        <w:t>Make notes</w:t>
      </w:r>
      <w:r w:rsidRPr="00AB72C7">
        <w:rPr>
          <w:rFonts w:cs="Arial"/>
        </w:rPr>
        <w:t xml:space="preserve"> during tutorials: this is encouraged whether or not students complete the record sheet – it can be easy to forget what has been said and extra clarity is always helpful. </w:t>
      </w:r>
    </w:p>
    <w:p w14:paraId="7866F2BC" w14:textId="77777777" w:rsidR="00781CB0" w:rsidRDefault="00781CB0" w:rsidP="00781CB0">
      <w:pPr>
        <w:widowControl w:val="0"/>
        <w:autoSpaceDE w:val="0"/>
        <w:autoSpaceDN w:val="0"/>
        <w:adjustRightInd w:val="0"/>
        <w:spacing w:line="161" w:lineRule="exact"/>
        <w:rPr>
          <w:rFonts w:ascii="Times New Roman" w:hAnsi="Times New Roman" w:cs="Times New Roman"/>
        </w:rPr>
      </w:pPr>
    </w:p>
    <w:p w14:paraId="207B0797" w14:textId="4A388853" w:rsidR="00781CB0" w:rsidRPr="00AB72C7" w:rsidRDefault="00781CB0" w:rsidP="00AB72C7">
      <w:pPr>
        <w:widowControl w:val="0"/>
        <w:autoSpaceDE w:val="0"/>
        <w:autoSpaceDN w:val="0"/>
        <w:adjustRightInd w:val="0"/>
        <w:rPr>
          <w:rFonts w:cs="Times New Roman"/>
        </w:rPr>
      </w:pPr>
      <w:r w:rsidRPr="00AB72C7">
        <w:rPr>
          <w:rFonts w:cs="Arial"/>
          <w:u w:val="single"/>
        </w:rPr>
        <w:t xml:space="preserve">You need to demonstrate </w:t>
      </w:r>
      <w:r w:rsidR="00856D0B">
        <w:rPr>
          <w:rFonts w:cs="Arial"/>
          <w:u w:val="single"/>
        </w:rPr>
        <w:t>self-directed</w:t>
      </w:r>
      <w:r w:rsidRPr="00AB72C7">
        <w:rPr>
          <w:rFonts w:cs="Arial"/>
          <w:u w:val="single"/>
        </w:rPr>
        <w:t xml:space="preserve"> research and critical thinking in your </w:t>
      </w:r>
      <w:r w:rsidR="00856D0B">
        <w:rPr>
          <w:rFonts w:cs="Arial"/>
          <w:u w:val="single"/>
        </w:rPr>
        <w:t>Independent Inquiry</w:t>
      </w:r>
      <w:r w:rsidRPr="00AB72C7">
        <w:rPr>
          <w:rFonts w:cs="Arial"/>
          <w:u w:val="single"/>
        </w:rPr>
        <w:t>. This means</w:t>
      </w:r>
      <w:r w:rsidRPr="00AB72C7">
        <w:rPr>
          <w:rFonts w:cs="Times New Roman"/>
        </w:rPr>
        <w:t xml:space="preserve"> </w:t>
      </w:r>
      <w:r w:rsidRPr="00AB72C7">
        <w:rPr>
          <w:rFonts w:cs="Arial"/>
          <w:u w:val="single"/>
        </w:rPr>
        <w:t xml:space="preserve">that whilst supervisors will support students in all aspects of the </w:t>
      </w:r>
      <w:r w:rsidR="00856D0B">
        <w:rPr>
          <w:rFonts w:cs="Arial"/>
          <w:u w:val="single"/>
        </w:rPr>
        <w:t>Independent Inquiry</w:t>
      </w:r>
      <w:r w:rsidRPr="00AB72C7">
        <w:rPr>
          <w:rFonts w:cs="Arial"/>
          <w:u w:val="single"/>
        </w:rPr>
        <w:t xml:space="preserve">, you should not expect supervisors to suggest areas of research or lines of </w:t>
      </w:r>
      <w:r w:rsidRPr="00AB72C7">
        <w:rPr>
          <w:rFonts w:cs="Arial"/>
          <w:u w:val="single"/>
        </w:rPr>
        <w:lastRenderedPageBreak/>
        <w:t>argument.</w:t>
      </w:r>
      <w:r w:rsidRPr="00AB72C7">
        <w:rPr>
          <w:rFonts w:cs="Arial"/>
        </w:rPr>
        <w:t xml:space="preserve"> A supervisor may re-direct a student if they appear to be straying away from their main focus, and may help develop and extend your arguments, but you are ultimately responsible for constructing a coherent, literate and well-organised thesis.</w:t>
      </w:r>
    </w:p>
    <w:p w14:paraId="2ADEF7E9" w14:textId="77777777" w:rsidR="00781CB0" w:rsidRDefault="00781CB0" w:rsidP="00781CB0">
      <w:pPr>
        <w:widowControl w:val="0"/>
        <w:autoSpaceDE w:val="0"/>
        <w:autoSpaceDN w:val="0"/>
        <w:adjustRightInd w:val="0"/>
        <w:spacing w:line="170" w:lineRule="exact"/>
        <w:rPr>
          <w:rFonts w:ascii="Times New Roman" w:hAnsi="Times New Roman" w:cs="Times New Roman"/>
        </w:rPr>
      </w:pPr>
    </w:p>
    <w:p w14:paraId="13D7C2C5" w14:textId="698FB787" w:rsidR="00781CB0" w:rsidRDefault="0049652E" w:rsidP="0049652E">
      <w:pPr>
        <w:widowControl w:val="0"/>
        <w:autoSpaceDE w:val="0"/>
        <w:autoSpaceDN w:val="0"/>
        <w:adjustRightInd w:val="0"/>
        <w:rPr>
          <w:rFonts w:ascii="Times New Roman" w:hAnsi="Times New Roman" w:cs="Times New Roman"/>
        </w:rPr>
      </w:pPr>
      <w:r>
        <w:rPr>
          <w:rFonts w:cs="Arial"/>
        </w:rPr>
        <w:t xml:space="preserve">Supervisors will identify recurring themes in drafts, and will signpost terms of composition, spelling, grammar, coherent arguments, aims and objectives. However, </w:t>
      </w:r>
      <w:r w:rsidRPr="00362B77">
        <w:rPr>
          <w:rFonts w:cs="Arial"/>
          <w:b/>
        </w:rPr>
        <w:t>they will not cor</w:t>
      </w:r>
      <w:r w:rsidR="00362B77">
        <w:rPr>
          <w:rFonts w:cs="Arial"/>
          <w:b/>
        </w:rPr>
        <w:t>rect every error or proof read</w:t>
      </w:r>
      <w:r w:rsidRPr="00362B77">
        <w:rPr>
          <w:rFonts w:cs="Arial"/>
          <w:b/>
        </w:rPr>
        <w:t xml:space="preserve"> your text</w:t>
      </w:r>
      <w:r>
        <w:rPr>
          <w:rFonts w:cs="Arial"/>
        </w:rPr>
        <w:t>. If you have particular difficulty with writ</w:t>
      </w:r>
      <w:r w:rsidR="0033718F">
        <w:rPr>
          <w:rFonts w:cs="Arial"/>
        </w:rPr>
        <w:t xml:space="preserve">ten expression or coherence, one-to-one </w:t>
      </w:r>
      <w:r>
        <w:rPr>
          <w:rFonts w:cs="Arial"/>
        </w:rPr>
        <w:t>study skills sessions</w:t>
      </w:r>
      <w:r w:rsidR="0033718F">
        <w:rPr>
          <w:rFonts w:cs="Arial"/>
        </w:rPr>
        <w:t xml:space="preserve"> are available and advertised on notice boards around the college</w:t>
      </w:r>
      <w:r>
        <w:rPr>
          <w:rFonts w:cs="Arial"/>
        </w:rPr>
        <w:t>.</w:t>
      </w:r>
    </w:p>
    <w:p w14:paraId="5757C71F" w14:textId="77777777" w:rsidR="00781CB0" w:rsidRDefault="00781CB0" w:rsidP="00781CB0">
      <w:pPr>
        <w:widowControl w:val="0"/>
        <w:autoSpaceDE w:val="0"/>
        <w:autoSpaceDN w:val="0"/>
        <w:adjustRightInd w:val="0"/>
        <w:spacing w:line="340" w:lineRule="exact"/>
        <w:rPr>
          <w:rFonts w:ascii="Times New Roman" w:hAnsi="Times New Roman" w:cs="Times New Roman"/>
        </w:rPr>
      </w:pPr>
    </w:p>
    <w:p w14:paraId="507D3398" w14:textId="724415F7" w:rsidR="00334BA7" w:rsidRDefault="00781CB0" w:rsidP="0049652E">
      <w:pPr>
        <w:widowControl w:val="0"/>
        <w:autoSpaceDE w:val="0"/>
        <w:autoSpaceDN w:val="0"/>
        <w:adjustRightInd w:val="0"/>
        <w:rPr>
          <w:rFonts w:cs="Arial"/>
        </w:rPr>
      </w:pPr>
      <w:r w:rsidRPr="0049652E">
        <w:rPr>
          <w:rFonts w:cs="Arial"/>
        </w:rPr>
        <w:t>Supervisors will give feedback</w:t>
      </w:r>
      <w:r w:rsidR="009327B7">
        <w:rPr>
          <w:rFonts w:cs="Arial"/>
        </w:rPr>
        <w:t>,</w:t>
      </w:r>
      <w:r w:rsidRPr="0049652E">
        <w:rPr>
          <w:rFonts w:cs="Arial"/>
        </w:rPr>
        <w:t xml:space="preserve"> following the </w:t>
      </w:r>
      <w:r w:rsidR="00856D0B">
        <w:rPr>
          <w:rFonts w:cs="Arial"/>
        </w:rPr>
        <w:t>6</w:t>
      </w:r>
      <w:r w:rsidR="00BD233A">
        <w:rPr>
          <w:rFonts w:cs="Arial"/>
        </w:rPr>
        <w:t>,</w:t>
      </w:r>
      <w:r w:rsidR="00856D0B">
        <w:rPr>
          <w:rFonts w:cs="Arial"/>
        </w:rPr>
        <w:t>0</w:t>
      </w:r>
      <w:r w:rsidR="00BD233A" w:rsidRPr="0049652E">
        <w:rPr>
          <w:rFonts w:cs="Arial"/>
        </w:rPr>
        <w:t>00-word</w:t>
      </w:r>
      <w:r w:rsidRPr="0049652E">
        <w:rPr>
          <w:rFonts w:cs="Arial"/>
        </w:rPr>
        <w:t xml:space="preserve"> </w:t>
      </w:r>
      <w:r w:rsidR="00856D0B">
        <w:rPr>
          <w:rFonts w:cs="Arial"/>
        </w:rPr>
        <w:t>Independent Inquiry</w:t>
      </w:r>
      <w:r w:rsidR="009327B7">
        <w:rPr>
          <w:rFonts w:cs="Arial"/>
        </w:rPr>
        <w:t xml:space="preserve"> </w:t>
      </w:r>
      <w:r w:rsidRPr="0049652E">
        <w:rPr>
          <w:rFonts w:cs="Arial"/>
        </w:rPr>
        <w:t>submission</w:t>
      </w:r>
      <w:r w:rsidR="009327B7">
        <w:rPr>
          <w:rFonts w:cs="Arial"/>
        </w:rPr>
        <w:t>,</w:t>
      </w:r>
      <w:r w:rsidRPr="0049652E">
        <w:rPr>
          <w:rFonts w:cs="Arial"/>
        </w:rPr>
        <w:t xml:space="preserve"> </w:t>
      </w:r>
      <w:r w:rsidR="00C55BBC">
        <w:rPr>
          <w:rFonts w:cs="Arial"/>
        </w:rPr>
        <w:t>in</w:t>
      </w:r>
      <w:r w:rsidRPr="0049652E">
        <w:rPr>
          <w:rFonts w:cs="Arial"/>
        </w:rPr>
        <w:t xml:space="preserve"> </w:t>
      </w:r>
      <w:r w:rsidR="009327B7">
        <w:rPr>
          <w:rFonts w:cs="Arial"/>
        </w:rPr>
        <w:t>January</w:t>
      </w:r>
      <w:r w:rsidRPr="0049652E">
        <w:rPr>
          <w:rFonts w:cs="Arial"/>
        </w:rPr>
        <w:t xml:space="preserve">. Supervisors cannot indicate FINAL marks or grades at any other point of the </w:t>
      </w:r>
      <w:r w:rsidR="00856D0B">
        <w:rPr>
          <w:rFonts w:cs="Arial"/>
        </w:rPr>
        <w:t>Independent Inquiry</w:t>
      </w:r>
      <w:r w:rsidRPr="0049652E">
        <w:rPr>
          <w:rFonts w:cs="Arial"/>
        </w:rPr>
        <w:t xml:space="preserve"> process. </w:t>
      </w:r>
    </w:p>
    <w:p w14:paraId="6DF4A377" w14:textId="77777777" w:rsidR="00334BA7" w:rsidRDefault="00334BA7" w:rsidP="0049652E">
      <w:pPr>
        <w:widowControl w:val="0"/>
        <w:autoSpaceDE w:val="0"/>
        <w:autoSpaceDN w:val="0"/>
        <w:adjustRightInd w:val="0"/>
        <w:rPr>
          <w:rFonts w:cs="Arial"/>
        </w:rPr>
      </w:pPr>
    </w:p>
    <w:p w14:paraId="17385E92" w14:textId="6E312210" w:rsidR="00781CB0" w:rsidRPr="0049652E" w:rsidRDefault="00781CB0" w:rsidP="0049652E">
      <w:pPr>
        <w:widowControl w:val="0"/>
        <w:autoSpaceDE w:val="0"/>
        <w:autoSpaceDN w:val="0"/>
        <w:adjustRightInd w:val="0"/>
        <w:rPr>
          <w:rFonts w:cs="Times New Roman"/>
        </w:rPr>
      </w:pPr>
      <w:r w:rsidRPr="0049652E">
        <w:rPr>
          <w:rFonts w:cs="Arial"/>
          <w:b/>
          <w:bCs/>
        </w:rPr>
        <w:t>REMEMBER</w:t>
      </w:r>
      <w:r w:rsidR="0049652E">
        <w:rPr>
          <w:rFonts w:cs="Times New Roman"/>
        </w:rPr>
        <w:t xml:space="preserve"> </w:t>
      </w:r>
      <w:r w:rsidRPr="0049652E">
        <w:rPr>
          <w:rFonts w:cs="Arial"/>
          <w:b/>
          <w:bCs/>
        </w:rPr>
        <w:t>THAT ALL GRADES PROVIDED ARE PROVISIONAL UNTIL THE EXAM BOARD.</w:t>
      </w:r>
    </w:p>
    <w:p w14:paraId="4A26B636" w14:textId="77777777" w:rsidR="00AB72C7" w:rsidRPr="00AB72C7" w:rsidRDefault="00AB72C7" w:rsidP="00AB72C7">
      <w:pPr>
        <w:widowControl w:val="0"/>
        <w:autoSpaceDE w:val="0"/>
        <w:autoSpaceDN w:val="0"/>
        <w:adjustRightInd w:val="0"/>
        <w:rPr>
          <w:rFonts w:cs="Times New Roman"/>
        </w:rPr>
      </w:pPr>
    </w:p>
    <w:p w14:paraId="663A3673" w14:textId="20C6121A" w:rsidR="0049652E" w:rsidRPr="00334BA7" w:rsidRDefault="00781CB0" w:rsidP="0049652E">
      <w:pPr>
        <w:widowControl w:val="0"/>
        <w:autoSpaceDE w:val="0"/>
        <w:autoSpaceDN w:val="0"/>
        <w:adjustRightInd w:val="0"/>
        <w:rPr>
          <w:rFonts w:ascii="Times New Roman" w:hAnsi="Times New Roman" w:cs="Times New Roman"/>
          <w:sz w:val="28"/>
          <w:szCs w:val="28"/>
        </w:rPr>
      </w:pPr>
      <w:r w:rsidRPr="00AB72C7">
        <w:rPr>
          <w:rFonts w:ascii="Calibri" w:hAnsi="Calibri" w:cs="Calibri"/>
          <w:b/>
          <w:bCs/>
          <w:color w:val="4F81BD"/>
          <w:sz w:val="28"/>
          <w:szCs w:val="28"/>
        </w:rPr>
        <w:t>RESEARCH</w:t>
      </w:r>
    </w:p>
    <w:p w14:paraId="714B49B2" w14:textId="0F6ECBA9" w:rsidR="00781CB0" w:rsidRPr="0049652E" w:rsidRDefault="00781CB0" w:rsidP="0049652E">
      <w:pPr>
        <w:widowControl w:val="0"/>
        <w:autoSpaceDE w:val="0"/>
        <w:autoSpaceDN w:val="0"/>
        <w:adjustRightInd w:val="0"/>
        <w:rPr>
          <w:rFonts w:cs="Times New Roman"/>
        </w:rPr>
      </w:pPr>
      <w:r w:rsidRPr="0049652E">
        <w:rPr>
          <w:rFonts w:cs="Arial"/>
        </w:rPr>
        <w:t xml:space="preserve">This is the foundation of your </w:t>
      </w:r>
      <w:r w:rsidR="00856D0B">
        <w:rPr>
          <w:rFonts w:cs="Arial"/>
        </w:rPr>
        <w:t>Independent Inquiry</w:t>
      </w:r>
      <w:r w:rsidRPr="0049652E">
        <w:rPr>
          <w:rFonts w:cs="Arial"/>
        </w:rPr>
        <w:t>. All research must be thoroughly grounded in appropriate sources and these must be clearly acknowledged throughout your work.</w:t>
      </w:r>
    </w:p>
    <w:p w14:paraId="70573828" w14:textId="77777777" w:rsidR="00781CB0" w:rsidRPr="0049652E" w:rsidRDefault="00781CB0" w:rsidP="00781CB0">
      <w:pPr>
        <w:widowControl w:val="0"/>
        <w:autoSpaceDE w:val="0"/>
        <w:autoSpaceDN w:val="0"/>
        <w:adjustRightInd w:val="0"/>
        <w:spacing w:line="139" w:lineRule="exact"/>
        <w:rPr>
          <w:rFonts w:cs="Times New Roman"/>
          <w:sz w:val="16"/>
          <w:szCs w:val="16"/>
        </w:rPr>
      </w:pPr>
    </w:p>
    <w:p w14:paraId="5D125888" w14:textId="5F9AC3E2" w:rsidR="00781CB0" w:rsidRPr="0049652E" w:rsidRDefault="00781CB0" w:rsidP="0049652E">
      <w:pPr>
        <w:widowControl w:val="0"/>
        <w:autoSpaceDE w:val="0"/>
        <w:autoSpaceDN w:val="0"/>
        <w:adjustRightInd w:val="0"/>
        <w:rPr>
          <w:rFonts w:cs="Times New Roman"/>
        </w:rPr>
      </w:pPr>
      <w:r w:rsidRPr="0049652E">
        <w:rPr>
          <w:rFonts w:cs="Arial"/>
        </w:rPr>
        <w:t>Most students will make substantial use of the UWTSDʼs library resou</w:t>
      </w:r>
      <w:r w:rsidR="007233CB">
        <w:rPr>
          <w:rFonts w:cs="Arial"/>
        </w:rPr>
        <w:t>rces for journals, books and on</w:t>
      </w:r>
      <w:r w:rsidRPr="0049652E">
        <w:rPr>
          <w:rFonts w:cs="Arial"/>
        </w:rPr>
        <w:t>line materials.</w:t>
      </w:r>
    </w:p>
    <w:p w14:paraId="23DB38F1" w14:textId="77777777" w:rsidR="00781CB0" w:rsidRPr="0049652E" w:rsidRDefault="00781CB0" w:rsidP="00781CB0">
      <w:pPr>
        <w:widowControl w:val="0"/>
        <w:autoSpaceDE w:val="0"/>
        <w:autoSpaceDN w:val="0"/>
        <w:adjustRightInd w:val="0"/>
        <w:spacing w:line="208" w:lineRule="exact"/>
        <w:rPr>
          <w:rFonts w:cs="Times New Roman"/>
          <w:sz w:val="16"/>
          <w:szCs w:val="16"/>
        </w:rPr>
      </w:pPr>
    </w:p>
    <w:p w14:paraId="05ADBC08" w14:textId="7E6AEEE7" w:rsidR="00781CB0" w:rsidRPr="0049652E" w:rsidRDefault="00781CB0" w:rsidP="0049652E">
      <w:pPr>
        <w:widowControl w:val="0"/>
        <w:autoSpaceDE w:val="0"/>
        <w:autoSpaceDN w:val="0"/>
        <w:adjustRightInd w:val="0"/>
        <w:rPr>
          <w:rFonts w:cs="Times New Roman"/>
        </w:rPr>
      </w:pPr>
      <w:r w:rsidRPr="0049652E">
        <w:rPr>
          <w:rFonts w:cs="Arial"/>
        </w:rPr>
        <w:t xml:space="preserve">Use of the Internet is permitted, but we discourage overuse, your tutor will advise on this. Authored sites are preferred and all sites must be acknowledged in your referencing and bibliography. Please note that websites such as Wikipedia, while useful resources, are not acceptable, as research sources in your </w:t>
      </w:r>
      <w:r w:rsidR="00856D0B">
        <w:rPr>
          <w:rFonts w:cs="Arial"/>
        </w:rPr>
        <w:t>Independent Inquiry</w:t>
      </w:r>
      <w:r w:rsidRPr="0049652E">
        <w:rPr>
          <w:rFonts w:cs="Arial"/>
        </w:rPr>
        <w:t xml:space="preserve"> and you should avoid using them.</w:t>
      </w:r>
    </w:p>
    <w:p w14:paraId="7513433D" w14:textId="77777777" w:rsidR="00781CB0" w:rsidRPr="0049652E" w:rsidRDefault="00781CB0" w:rsidP="00781CB0">
      <w:pPr>
        <w:widowControl w:val="0"/>
        <w:autoSpaceDE w:val="0"/>
        <w:autoSpaceDN w:val="0"/>
        <w:adjustRightInd w:val="0"/>
        <w:spacing w:line="223" w:lineRule="exact"/>
        <w:rPr>
          <w:rFonts w:cs="Times New Roman"/>
          <w:sz w:val="16"/>
          <w:szCs w:val="16"/>
        </w:rPr>
      </w:pPr>
    </w:p>
    <w:p w14:paraId="0C2F2E8C" w14:textId="77777777" w:rsidR="004773B0" w:rsidRPr="004773B0" w:rsidRDefault="004773B0" w:rsidP="004773B0">
      <w:pPr>
        <w:widowControl w:val="0"/>
        <w:autoSpaceDE w:val="0"/>
        <w:autoSpaceDN w:val="0"/>
        <w:adjustRightInd w:val="0"/>
        <w:rPr>
          <w:rFonts w:cs="Arial"/>
          <w:b/>
          <w:bCs/>
          <w:u w:val="single"/>
        </w:rPr>
      </w:pPr>
      <w:r w:rsidRPr="004773B0">
        <w:rPr>
          <w:rFonts w:cs="Arial"/>
          <w:b/>
          <w:bCs/>
          <w:u w:val="single"/>
        </w:rPr>
        <w:t>Library and Learning Resources</w:t>
      </w:r>
    </w:p>
    <w:p w14:paraId="09196E61" w14:textId="77777777" w:rsidR="004773B0" w:rsidRPr="004773B0" w:rsidRDefault="004773B0" w:rsidP="004773B0">
      <w:pPr>
        <w:widowControl w:val="0"/>
        <w:autoSpaceDE w:val="0"/>
        <w:autoSpaceDN w:val="0"/>
        <w:adjustRightInd w:val="0"/>
        <w:rPr>
          <w:rFonts w:cs="Arial"/>
          <w:b/>
          <w:bCs/>
        </w:rPr>
      </w:pPr>
    </w:p>
    <w:p w14:paraId="2FAC3796" w14:textId="77777777" w:rsidR="004773B0" w:rsidRPr="004773B0" w:rsidRDefault="004773B0" w:rsidP="004773B0">
      <w:pPr>
        <w:widowControl w:val="0"/>
        <w:autoSpaceDE w:val="0"/>
        <w:autoSpaceDN w:val="0"/>
        <w:adjustRightInd w:val="0"/>
        <w:rPr>
          <w:rFonts w:cs="Arial"/>
          <w:bCs/>
        </w:rPr>
      </w:pPr>
      <w:r w:rsidRPr="004773B0">
        <w:rPr>
          <w:rFonts w:cs="Arial"/>
          <w:bCs/>
        </w:rPr>
        <w:t xml:space="preserve">The Library and Learning Resources (LLR) aims to support all members of the University by providing access to high quality resources, sources of support and a variety of learning spaces to suit the needs of all its students, staff and researchers.  </w:t>
      </w:r>
    </w:p>
    <w:p w14:paraId="7CDD3FBE" w14:textId="77777777" w:rsidR="004773B0" w:rsidRPr="004773B0" w:rsidRDefault="004773B0" w:rsidP="004773B0">
      <w:pPr>
        <w:widowControl w:val="0"/>
        <w:autoSpaceDE w:val="0"/>
        <w:autoSpaceDN w:val="0"/>
        <w:adjustRightInd w:val="0"/>
        <w:rPr>
          <w:rFonts w:cs="Arial"/>
          <w:bCs/>
        </w:rPr>
      </w:pPr>
    </w:p>
    <w:p w14:paraId="4EE35C73" w14:textId="7F625A73" w:rsidR="004773B0" w:rsidRPr="004773B0" w:rsidRDefault="004773B0" w:rsidP="004773B0">
      <w:pPr>
        <w:widowControl w:val="0"/>
        <w:autoSpaceDE w:val="0"/>
        <w:autoSpaceDN w:val="0"/>
        <w:adjustRightInd w:val="0"/>
        <w:rPr>
          <w:rFonts w:cs="Arial"/>
          <w:bCs/>
          <w:iCs/>
        </w:rPr>
      </w:pPr>
      <w:r w:rsidRPr="004773B0">
        <w:rPr>
          <w:rFonts w:cs="Arial"/>
          <w:bCs/>
        </w:rPr>
        <w:t xml:space="preserve">The LLR provides on and off campus access to thousands of online journals, </w:t>
      </w:r>
      <w:r w:rsidR="00BD233A" w:rsidRPr="004773B0">
        <w:rPr>
          <w:rFonts w:cs="Arial"/>
          <w:bCs/>
        </w:rPr>
        <w:t>eBooks</w:t>
      </w:r>
      <w:r w:rsidRPr="004773B0">
        <w:rPr>
          <w:rFonts w:cs="Arial"/>
          <w:bCs/>
        </w:rPr>
        <w:t xml:space="preserve">, and subscribes to online databases relevant to each subject area; in addition to an extensive collection of printed </w:t>
      </w:r>
      <w:r w:rsidR="00362B77">
        <w:rPr>
          <w:rFonts w:cs="Arial"/>
          <w:bCs/>
        </w:rPr>
        <w:t xml:space="preserve">resources, books and journals. </w:t>
      </w:r>
      <w:r w:rsidRPr="004773B0">
        <w:rPr>
          <w:rFonts w:cs="Arial"/>
          <w:bCs/>
        </w:rPr>
        <w:t>Each Faculty has a designated Academic Liaison Librarian who will provide general induction tours of the Library, as well as more specialised sessions to help students to access the online resources, and to develop the skills required to find, use an</w:t>
      </w:r>
      <w:r w:rsidR="00362B77">
        <w:rPr>
          <w:rFonts w:cs="Arial"/>
          <w:bCs/>
        </w:rPr>
        <w:t>d evaluate information sources.</w:t>
      </w:r>
      <w:r w:rsidRPr="004773B0">
        <w:rPr>
          <w:rFonts w:cs="Arial"/>
          <w:bCs/>
        </w:rPr>
        <w:t xml:space="preserve"> This support can be provided face-to-face or remotely; by emai</w:t>
      </w:r>
      <w:r w:rsidR="00362B77">
        <w:rPr>
          <w:rFonts w:cs="Arial"/>
          <w:bCs/>
        </w:rPr>
        <w:t>l, over the phone or via Skype.</w:t>
      </w:r>
      <w:r w:rsidRPr="004773B0">
        <w:rPr>
          <w:rFonts w:cs="Arial"/>
          <w:bCs/>
        </w:rPr>
        <w:t xml:space="preserve"> The LLR runs an InfoSkills programme which includes sessions on referencing, copyright, plagiarism and </w:t>
      </w:r>
      <w:r w:rsidR="00362B77">
        <w:rPr>
          <w:rFonts w:cs="Arial"/>
          <w:bCs/>
        </w:rPr>
        <w:t xml:space="preserve">managing your online identity. </w:t>
      </w:r>
      <w:r w:rsidRPr="004773B0">
        <w:rPr>
          <w:rFonts w:cs="Arial"/>
          <w:bCs/>
          <w:iCs/>
        </w:rPr>
        <w:t>The library offers access to a wide range of information sources in varied and accessible formats and has a designated member of staff who can help and advise students with disabilities or specific learning requirements, ensuring equality of provision and</w:t>
      </w:r>
      <w:r w:rsidR="00362B77">
        <w:rPr>
          <w:rFonts w:cs="Arial"/>
          <w:bCs/>
          <w:iCs/>
        </w:rPr>
        <w:t xml:space="preserve"> access to </w:t>
      </w:r>
      <w:r w:rsidR="00362B77">
        <w:rPr>
          <w:rFonts w:cs="Arial"/>
          <w:bCs/>
          <w:iCs/>
        </w:rPr>
        <w:lastRenderedPageBreak/>
        <w:t>learning materials.</w:t>
      </w:r>
    </w:p>
    <w:p w14:paraId="035E8E82" w14:textId="77777777" w:rsidR="004773B0" w:rsidRPr="004773B0" w:rsidRDefault="004773B0" w:rsidP="004773B0">
      <w:pPr>
        <w:widowControl w:val="0"/>
        <w:autoSpaceDE w:val="0"/>
        <w:autoSpaceDN w:val="0"/>
        <w:adjustRightInd w:val="0"/>
        <w:rPr>
          <w:rFonts w:cs="Arial"/>
          <w:bCs/>
        </w:rPr>
      </w:pPr>
    </w:p>
    <w:p w14:paraId="5D8DC5D3" w14:textId="77777777" w:rsidR="004773B0" w:rsidRPr="004773B0" w:rsidRDefault="004773B0" w:rsidP="004773B0">
      <w:pPr>
        <w:widowControl w:val="0"/>
        <w:autoSpaceDE w:val="0"/>
        <w:autoSpaceDN w:val="0"/>
        <w:adjustRightInd w:val="0"/>
        <w:rPr>
          <w:rFonts w:cs="Arial"/>
          <w:bCs/>
        </w:rPr>
      </w:pPr>
      <w:r w:rsidRPr="004773B0">
        <w:rPr>
          <w:rFonts w:cs="Arial"/>
          <w:bCs/>
        </w:rPr>
        <w:t xml:space="preserve">The LLR has a </w:t>
      </w:r>
      <w:r w:rsidRPr="004773B0">
        <w:rPr>
          <w:rFonts w:cs="Arial"/>
          <w:bCs/>
          <w:i/>
        </w:rPr>
        <w:t xml:space="preserve">Need More? </w:t>
      </w:r>
      <w:r w:rsidRPr="004773B0">
        <w:rPr>
          <w:rFonts w:cs="Arial"/>
          <w:bCs/>
        </w:rPr>
        <w:t xml:space="preserve">service which aims to provide a one stop shop for all learning resource needs, for example, if a book, journal or thesis is needed which is not in the library stock then it may be purchased or borrowed from another library or as an e-book rental.  Further information can be found here: </w:t>
      </w:r>
      <w:hyperlink r:id="rId10" w:history="1">
        <w:r w:rsidRPr="004773B0">
          <w:rPr>
            <w:rStyle w:val="Hyperlink"/>
            <w:rFonts w:cs="Arial"/>
            <w:bCs/>
          </w:rPr>
          <w:t>http://www.uwtsd.ac.uk/library/library-guide/need-more/</w:t>
        </w:r>
      </w:hyperlink>
      <w:r w:rsidRPr="004773B0">
        <w:rPr>
          <w:rFonts w:cs="Arial"/>
          <w:bCs/>
        </w:rPr>
        <w:t>.</w:t>
      </w:r>
    </w:p>
    <w:p w14:paraId="22EB1D20" w14:textId="77777777" w:rsidR="004773B0" w:rsidRPr="004773B0" w:rsidRDefault="004773B0" w:rsidP="004773B0">
      <w:pPr>
        <w:widowControl w:val="0"/>
        <w:autoSpaceDE w:val="0"/>
        <w:autoSpaceDN w:val="0"/>
        <w:adjustRightInd w:val="0"/>
        <w:rPr>
          <w:rFonts w:cs="Arial"/>
          <w:bCs/>
        </w:rPr>
      </w:pPr>
    </w:p>
    <w:p w14:paraId="30C91690" w14:textId="77777777" w:rsidR="004773B0" w:rsidRPr="004773B0" w:rsidRDefault="004773B0" w:rsidP="004773B0">
      <w:pPr>
        <w:widowControl w:val="0"/>
        <w:autoSpaceDE w:val="0"/>
        <w:autoSpaceDN w:val="0"/>
        <w:adjustRightInd w:val="0"/>
        <w:rPr>
          <w:rFonts w:cs="Arial"/>
          <w:bCs/>
        </w:rPr>
      </w:pPr>
      <w:r w:rsidRPr="004773B0">
        <w:rPr>
          <w:rFonts w:cs="Arial"/>
          <w:bCs/>
        </w:rPr>
        <w:t xml:space="preserve">For recent service developments, updates and contact information please visit the University Library website at </w:t>
      </w:r>
      <w:hyperlink r:id="rId11" w:history="1">
        <w:r w:rsidRPr="004773B0">
          <w:rPr>
            <w:rStyle w:val="Hyperlink"/>
            <w:rFonts w:cs="Arial"/>
            <w:bCs/>
          </w:rPr>
          <w:t>http://www.uwtsd.ac.uk/library/</w:t>
        </w:r>
      </w:hyperlink>
      <w:r w:rsidRPr="004773B0">
        <w:rPr>
          <w:rFonts w:cs="Arial"/>
          <w:bCs/>
        </w:rPr>
        <w:t xml:space="preserve"> or follow the LLR on Facebook and Twitter. </w:t>
      </w:r>
    </w:p>
    <w:p w14:paraId="2D736629" w14:textId="77777777" w:rsidR="004773B0" w:rsidRPr="004773B0" w:rsidRDefault="004773B0" w:rsidP="004773B0">
      <w:pPr>
        <w:widowControl w:val="0"/>
        <w:autoSpaceDE w:val="0"/>
        <w:autoSpaceDN w:val="0"/>
        <w:adjustRightInd w:val="0"/>
        <w:rPr>
          <w:rFonts w:cs="Arial"/>
          <w:bCs/>
        </w:rPr>
      </w:pPr>
    </w:p>
    <w:p w14:paraId="3F22F030" w14:textId="77777777" w:rsidR="004773B0" w:rsidRPr="004773B0" w:rsidRDefault="004773B0" w:rsidP="004773B0">
      <w:pPr>
        <w:widowControl w:val="0"/>
        <w:autoSpaceDE w:val="0"/>
        <w:autoSpaceDN w:val="0"/>
        <w:adjustRightInd w:val="0"/>
        <w:rPr>
          <w:rFonts w:cs="Arial"/>
          <w:bCs/>
          <w:lang w:val="en-GB"/>
        </w:rPr>
      </w:pPr>
      <w:r w:rsidRPr="004773B0">
        <w:rPr>
          <w:rFonts w:cs="Arial"/>
          <w:bCs/>
          <w:lang w:val="en-GB"/>
        </w:rPr>
        <w:t xml:space="preserve">The two main databases for Art and Design are ‘Art and Architecture Source’ and ‘Proquest Arts’, but there is also “Proquest Central” for more humanities and social science based references. </w:t>
      </w:r>
    </w:p>
    <w:p w14:paraId="5A6C13C0" w14:textId="77777777" w:rsidR="00334BA7" w:rsidRDefault="00334BA7" w:rsidP="000E6188">
      <w:pPr>
        <w:widowControl w:val="0"/>
        <w:autoSpaceDE w:val="0"/>
        <w:autoSpaceDN w:val="0"/>
        <w:adjustRightInd w:val="0"/>
        <w:rPr>
          <w:rFonts w:ascii="Calibri" w:hAnsi="Calibri" w:cs="Calibri"/>
          <w:b/>
          <w:bCs/>
          <w:color w:val="4F81BD"/>
          <w:sz w:val="28"/>
          <w:szCs w:val="28"/>
          <w:u w:color="0000FF"/>
        </w:rPr>
      </w:pPr>
    </w:p>
    <w:p w14:paraId="2F0D1108" w14:textId="07B4F8E3" w:rsidR="000E6188" w:rsidRPr="00334BA7" w:rsidRDefault="005D7E58" w:rsidP="000E6188">
      <w:pPr>
        <w:widowControl w:val="0"/>
        <w:autoSpaceDE w:val="0"/>
        <w:autoSpaceDN w:val="0"/>
        <w:adjustRightInd w:val="0"/>
        <w:rPr>
          <w:rFonts w:ascii="Times New Roman" w:hAnsi="Times New Roman" w:cs="Times New Roman"/>
          <w:sz w:val="28"/>
          <w:szCs w:val="28"/>
          <w:u w:color="0000FF"/>
        </w:rPr>
      </w:pPr>
      <w:r>
        <w:rPr>
          <w:rFonts w:ascii="Calibri" w:hAnsi="Calibri" w:cs="Calibri"/>
          <w:b/>
          <w:bCs/>
          <w:color w:val="4F81BD"/>
          <w:sz w:val="28"/>
          <w:szCs w:val="28"/>
          <w:u w:color="0000FF"/>
        </w:rPr>
        <w:t>PRIMARY AND SECONDARY RESEARCH</w:t>
      </w:r>
    </w:p>
    <w:p w14:paraId="0B7EF9C8" w14:textId="3086C882" w:rsidR="00781CB0" w:rsidRPr="000E6188" w:rsidRDefault="00781CB0" w:rsidP="000E6188">
      <w:pPr>
        <w:widowControl w:val="0"/>
        <w:autoSpaceDE w:val="0"/>
        <w:autoSpaceDN w:val="0"/>
        <w:adjustRightInd w:val="0"/>
        <w:rPr>
          <w:rFonts w:cs="Times New Roman"/>
          <w:u w:color="0000FF"/>
        </w:rPr>
      </w:pPr>
      <w:r w:rsidRPr="000E6188">
        <w:rPr>
          <w:rFonts w:cs="Arial"/>
          <w:u w:color="0000FF"/>
        </w:rPr>
        <w:t xml:space="preserve">These are the two types of research. Most students use only secondary research (i.e. the ideas and opinions of others) as source material. Primary research might include interviews, visits to exhibitions, correspondence with galleries, museums, archives, arts organisations, studios etc. </w:t>
      </w:r>
      <w:r w:rsidR="000E6188">
        <w:rPr>
          <w:rFonts w:cs="Arial"/>
          <w:u w:color="0000FF"/>
        </w:rPr>
        <w:t>Remember to a</w:t>
      </w:r>
      <w:r w:rsidRPr="000E6188">
        <w:rPr>
          <w:rFonts w:cs="Arial"/>
          <w:u w:color="0000FF"/>
        </w:rPr>
        <w:t>lways document both types of research.</w:t>
      </w:r>
    </w:p>
    <w:p w14:paraId="5A140D5C" w14:textId="77777777" w:rsidR="00781CB0" w:rsidRPr="000E6188" w:rsidRDefault="00781CB0" w:rsidP="000E6188">
      <w:pPr>
        <w:widowControl w:val="0"/>
        <w:autoSpaceDE w:val="0"/>
        <w:autoSpaceDN w:val="0"/>
        <w:adjustRightInd w:val="0"/>
        <w:rPr>
          <w:rFonts w:cs="Times New Roman"/>
          <w:sz w:val="16"/>
          <w:szCs w:val="16"/>
          <w:u w:color="0000FF"/>
        </w:rPr>
      </w:pPr>
    </w:p>
    <w:p w14:paraId="4E5165ED" w14:textId="58CFBA8E" w:rsidR="00781CB0" w:rsidRPr="000E6188" w:rsidRDefault="00781CB0" w:rsidP="000E6188">
      <w:pPr>
        <w:widowControl w:val="0"/>
        <w:autoSpaceDE w:val="0"/>
        <w:autoSpaceDN w:val="0"/>
        <w:adjustRightInd w:val="0"/>
        <w:rPr>
          <w:rFonts w:cs="Times New Roman"/>
          <w:u w:color="0000FF"/>
        </w:rPr>
      </w:pPr>
      <w:r w:rsidRPr="000E6188">
        <w:rPr>
          <w:rFonts w:cs="Arial"/>
          <w:u w:color="0000FF"/>
        </w:rPr>
        <w:t>Questions for inter</w:t>
      </w:r>
      <w:r w:rsidR="0075172A">
        <w:rPr>
          <w:rFonts w:cs="Arial"/>
          <w:u w:color="0000FF"/>
        </w:rPr>
        <w:t>views should be carefully focus</w:t>
      </w:r>
      <w:r w:rsidRPr="000E6188">
        <w:rPr>
          <w:rFonts w:cs="Arial"/>
          <w:u w:color="0000FF"/>
        </w:rPr>
        <w:t>ed and formulated in advance. The outcomes should be cited or discussed where appropriate in your argument but not quoted verbatim at length.</w:t>
      </w:r>
    </w:p>
    <w:p w14:paraId="23C01755" w14:textId="77777777" w:rsidR="00781CB0" w:rsidRPr="000E6188" w:rsidRDefault="00781CB0" w:rsidP="000E6188">
      <w:pPr>
        <w:widowControl w:val="0"/>
        <w:autoSpaceDE w:val="0"/>
        <w:autoSpaceDN w:val="0"/>
        <w:adjustRightInd w:val="0"/>
        <w:rPr>
          <w:rFonts w:cs="Times New Roman"/>
          <w:sz w:val="16"/>
          <w:szCs w:val="16"/>
          <w:u w:color="0000FF"/>
        </w:rPr>
      </w:pPr>
    </w:p>
    <w:p w14:paraId="4685CB11" w14:textId="119D3841" w:rsidR="00781CB0" w:rsidRPr="000E6188" w:rsidRDefault="00781CB0" w:rsidP="000E6188">
      <w:pPr>
        <w:widowControl w:val="0"/>
        <w:autoSpaceDE w:val="0"/>
        <w:autoSpaceDN w:val="0"/>
        <w:adjustRightInd w:val="0"/>
        <w:rPr>
          <w:rFonts w:cs="Times New Roman"/>
          <w:u w:color="0000FF"/>
        </w:rPr>
      </w:pPr>
      <w:r w:rsidRPr="000E6188">
        <w:rPr>
          <w:rFonts w:cs="Arial"/>
          <w:b/>
          <w:bCs/>
          <w:u w:color="0000FF"/>
        </w:rPr>
        <w:t>Questionnaires?</w:t>
      </w:r>
    </w:p>
    <w:p w14:paraId="15CC1D00" w14:textId="4F29E14A" w:rsidR="00781CB0" w:rsidRPr="000E6188" w:rsidRDefault="00781CB0" w:rsidP="000E6188">
      <w:pPr>
        <w:widowControl w:val="0"/>
        <w:autoSpaceDE w:val="0"/>
        <w:autoSpaceDN w:val="0"/>
        <w:adjustRightInd w:val="0"/>
        <w:rPr>
          <w:rFonts w:cs="Times New Roman"/>
          <w:u w:color="0000FF"/>
        </w:rPr>
      </w:pPr>
      <w:r w:rsidRPr="000E6188">
        <w:rPr>
          <w:rFonts w:cs="Arial"/>
          <w:u w:color="0000FF"/>
        </w:rPr>
        <w:t xml:space="preserve">Students are discouraged from using questionnaires in their research process. However, if you believe a questionnaire is essential to your </w:t>
      </w:r>
      <w:r w:rsidR="00856D0B">
        <w:rPr>
          <w:rFonts w:cs="Arial"/>
          <w:u w:color="0000FF"/>
        </w:rPr>
        <w:t>Independent Inquiry</w:t>
      </w:r>
      <w:r w:rsidRPr="000E6188">
        <w:rPr>
          <w:rFonts w:cs="Arial"/>
          <w:u w:color="0000FF"/>
        </w:rPr>
        <w:t>, you should discuss your questionnaire methodology with your individual supervisor.</w:t>
      </w:r>
    </w:p>
    <w:p w14:paraId="528149F6" w14:textId="77777777" w:rsidR="00781CB0" w:rsidRPr="000E6188" w:rsidRDefault="00781CB0" w:rsidP="000E6188">
      <w:pPr>
        <w:widowControl w:val="0"/>
        <w:autoSpaceDE w:val="0"/>
        <w:autoSpaceDN w:val="0"/>
        <w:adjustRightInd w:val="0"/>
        <w:rPr>
          <w:rFonts w:cs="Times New Roman"/>
          <w:sz w:val="16"/>
          <w:szCs w:val="16"/>
          <w:u w:color="0000FF"/>
        </w:rPr>
      </w:pPr>
    </w:p>
    <w:p w14:paraId="698E2BF6" w14:textId="482BDDC1" w:rsidR="00781CB0" w:rsidRPr="00362B77" w:rsidRDefault="00781CB0" w:rsidP="000E6188">
      <w:pPr>
        <w:widowControl w:val="0"/>
        <w:autoSpaceDE w:val="0"/>
        <w:autoSpaceDN w:val="0"/>
        <w:adjustRightInd w:val="0"/>
        <w:rPr>
          <w:rFonts w:cs="Times New Roman"/>
          <w:u w:color="0000FF"/>
        </w:rPr>
      </w:pPr>
      <w:r w:rsidRPr="000E6188">
        <w:rPr>
          <w:rFonts w:cs="Arial"/>
          <w:b/>
          <w:bCs/>
          <w:u w:color="0000FF"/>
        </w:rPr>
        <w:t>Gathering Information</w:t>
      </w:r>
    </w:p>
    <w:p w14:paraId="0E395F93" w14:textId="77777777" w:rsidR="00781CB0" w:rsidRPr="000E6188" w:rsidRDefault="00781CB0" w:rsidP="000E6188">
      <w:pPr>
        <w:widowControl w:val="0"/>
        <w:autoSpaceDE w:val="0"/>
        <w:autoSpaceDN w:val="0"/>
        <w:adjustRightInd w:val="0"/>
        <w:rPr>
          <w:rFonts w:cs="Times New Roman"/>
          <w:u w:color="0000FF"/>
        </w:rPr>
      </w:pPr>
      <w:r w:rsidRPr="000E6188">
        <w:rPr>
          <w:rFonts w:cs="Arial"/>
          <w:u w:color="0000FF"/>
        </w:rPr>
        <w:t>You may just wish to scan some texts (looking for relevance) and others you may want to take a long time over. It is a good idea to break down sentences if you do not understand the text, and sometimes it is better to read something right through to get a sense of it first, before going back to make relevant notes from it.</w:t>
      </w:r>
    </w:p>
    <w:p w14:paraId="4A1450C2" w14:textId="77777777" w:rsidR="00781CB0" w:rsidRPr="000E6188" w:rsidRDefault="00781CB0" w:rsidP="000E6188">
      <w:pPr>
        <w:widowControl w:val="0"/>
        <w:autoSpaceDE w:val="0"/>
        <w:autoSpaceDN w:val="0"/>
        <w:adjustRightInd w:val="0"/>
        <w:rPr>
          <w:rFonts w:cs="Times New Roman"/>
          <w:sz w:val="16"/>
          <w:szCs w:val="16"/>
          <w:u w:color="0000FF"/>
        </w:rPr>
      </w:pPr>
    </w:p>
    <w:p w14:paraId="0E977BFC" w14:textId="5783C9FD" w:rsidR="00781CB0" w:rsidRPr="000E6188" w:rsidRDefault="00781CB0" w:rsidP="000E6188">
      <w:pPr>
        <w:widowControl w:val="0"/>
        <w:autoSpaceDE w:val="0"/>
        <w:autoSpaceDN w:val="0"/>
        <w:adjustRightInd w:val="0"/>
        <w:rPr>
          <w:rFonts w:cs="Times New Roman"/>
          <w:u w:color="0000FF"/>
        </w:rPr>
      </w:pPr>
      <w:r w:rsidRPr="000E6188">
        <w:rPr>
          <w:rFonts w:cs="Arial"/>
          <w:b/>
          <w:bCs/>
          <w:u w:color="0000FF"/>
        </w:rPr>
        <w:t>Always try and read with your topic in mind</w:t>
      </w:r>
    </w:p>
    <w:p w14:paraId="647C2C17" w14:textId="77777777" w:rsidR="00781CB0" w:rsidRPr="000E6188" w:rsidRDefault="00781CB0" w:rsidP="000E6188">
      <w:pPr>
        <w:widowControl w:val="0"/>
        <w:autoSpaceDE w:val="0"/>
        <w:autoSpaceDN w:val="0"/>
        <w:adjustRightInd w:val="0"/>
        <w:rPr>
          <w:rFonts w:cs="Times New Roman"/>
          <w:u w:color="0000FF"/>
        </w:rPr>
      </w:pPr>
      <w:r w:rsidRPr="000E6188">
        <w:rPr>
          <w:rFonts w:cs="Arial"/>
          <w:u w:color="0000FF"/>
        </w:rPr>
        <w:t xml:space="preserve">The best way to ensure are engaging your mind as you are reading is to use your pen. Writing your own notes forces you to make sense of what you read. You should question as you read - the underlying purpose of reading is not just to gather facts, but to </w:t>
      </w:r>
      <w:r w:rsidRPr="000E6188">
        <w:rPr>
          <w:rFonts w:cs="Arial"/>
          <w:i/>
          <w:iCs/>
          <w:u w:color="0000FF"/>
        </w:rPr>
        <w:t>develop your understanding</w:t>
      </w:r>
      <w:r w:rsidRPr="000E6188">
        <w:rPr>
          <w:rFonts w:cs="Arial"/>
          <w:u w:color="0000FF"/>
        </w:rPr>
        <w:t xml:space="preserve"> of the subject and give you new ideas.</w:t>
      </w:r>
    </w:p>
    <w:p w14:paraId="0AB45B61" w14:textId="77777777" w:rsidR="00781CB0" w:rsidRPr="000E6188" w:rsidRDefault="00781CB0" w:rsidP="000E6188">
      <w:pPr>
        <w:widowControl w:val="0"/>
        <w:autoSpaceDE w:val="0"/>
        <w:autoSpaceDN w:val="0"/>
        <w:adjustRightInd w:val="0"/>
        <w:rPr>
          <w:rFonts w:cs="Times New Roman"/>
          <w:sz w:val="16"/>
          <w:szCs w:val="16"/>
          <w:u w:color="0000FF"/>
        </w:rPr>
      </w:pPr>
    </w:p>
    <w:p w14:paraId="442256BB" w14:textId="77777777" w:rsidR="00781CB0" w:rsidRPr="000E6188" w:rsidRDefault="00781CB0" w:rsidP="000E6188">
      <w:pPr>
        <w:widowControl w:val="0"/>
        <w:autoSpaceDE w:val="0"/>
        <w:autoSpaceDN w:val="0"/>
        <w:adjustRightInd w:val="0"/>
        <w:rPr>
          <w:rFonts w:cs="Times New Roman"/>
          <w:u w:color="0000FF"/>
        </w:rPr>
      </w:pPr>
      <w:r w:rsidRPr="000E6188">
        <w:rPr>
          <w:rFonts w:cs="Arial"/>
          <w:u w:color="0000FF"/>
        </w:rPr>
        <w:t>Underlining or highlighting a text is fine – only photocopies of books and journals, please. This will help focus attention, but you will still get the best understanding from making your own notes alongside those you have highlighted.</w:t>
      </w:r>
    </w:p>
    <w:p w14:paraId="099FE87D" w14:textId="77777777" w:rsidR="00781CB0" w:rsidRPr="000E6188" w:rsidRDefault="00781CB0" w:rsidP="000E6188">
      <w:pPr>
        <w:widowControl w:val="0"/>
        <w:autoSpaceDE w:val="0"/>
        <w:autoSpaceDN w:val="0"/>
        <w:adjustRightInd w:val="0"/>
        <w:rPr>
          <w:rFonts w:cs="Times New Roman"/>
          <w:sz w:val="16"/>
          <w:szCs w:val="16"/>
          <w:u w:color="0000FF"/>
        </w:rPr>
      </w:pPr>
    </w:p>
    <w:p w14:paraId="56A6BBFB" w14:textId="0BE65E83" w:rsidR="00781CB0" w:rsidRPr="000E6188" w:rsidRDefault="00781CB0" w:rsidP="000E6188">
      <w:pPr>
        <w:widowControl w:val="0"/>
        <w:autoSpaceDE w:val="0"/>
        <w:autoSpaceDN w:val="0"/>
        <w:adjustRightInd w:val="0"/>
        <w:rPr>
          <w:rFonts w:cs="Times New Roman"/>
          <w:u w:color="0000FF"/>
        </w:rPr>
      </w:pPr>
      <w:r w:rsidRPr="000E6188">
        <w:rPr>
          <w:rFonts w:cs="Arial"/>
          <w:b/>
          <w:bCs/>
          <w:u w:color="0000FF"/>
        </w:rPr>
        <w:t>Remember to keep very careful records</w:t>
      </w:r>
      <w:r w:rsidR="000E6188">
        <w:rPr>
          <w:rFonts w:cs="Arial"/>
          <w:b/>
          <w:bCs/>
          <w:u w:color="0000FF"/>
        </w:rPr>
        <w:t xml:space="preserve"> – it will save you a lot of time in the long run</w:t>
      </w:r>
    </w:p>
    <w:p w14:paraId="55866B57" w14:textId="7A62E38E" w:rsidR="00781CB0" w:rsidRPr="000E6188" w:rsidRDefault="000E6188" w:rsidP="000E6188">
      <w:pPr>
        <w:pStyle w:val="ListParagraph"/>
        <w:widowControl w:val="0"/>
        <w:numPr>
          <w:ilvl w:val="0"/>
          <w:numId w:val="43"/>
        </w:numPr>
        <w:autoSpaceDE w:val="0"/>
        <w:autoSpaceDN w:val="0"/>
        <w:adjustRightInd w:val="0"/>
        <w:spacing w:line="283" w:lineRule="exact"/>
        <w:rPr>
          <w:rFonts w:cs="Times New Roman"/>
          <w:u w:color="0000FF"/>
        </w:rPr>
      </w:pPr>
      <w:r w:rsidRPr="000E6188">
        <w:rPr>
          <w:rFonts w:cs="Times New Roman"/>
          <w:u w:color="0000FF"/>
        </w:rPr>
        <w:t>What has been directly copied and may be used as a quote, and what is in your own words in notes, to ensure against inadvertent plagiarism.</w:t>
      </w:r>
    </w:p>
    <w:p w14:paraId="35AEA343" w14:textId="77777777" w:rsidR="000E6188" w:rsidRDefault="000E6188" w:rsidP="000E6188">
      <w:pPr>
        <w:pStyle w:val="ListParagraph"/>
        <w:widowControl w:val="0"/>
        <w:numPr>
          <w:ilvl w:val="0"/>
          <w:numId w:val="43"/>
        </w:numPr>
        <w:autoSpaceDE w:val="0"/>
        <w:autoSpaceDN w:val="0"/>
        <w:adjustRightInd w:val="0"/>
        <w:spacing w:line="283" w:lineRule="exact"/>
        <w:rPr>
          <w:rFonts w:ascii="Symbol" w:hAnsi="Symbol" w:cs="Symbol"/>
          <w:sz w:val="19"/>
          <w:szCs w:val="19"/>
          <w:u w:color="0000FF"/>
        </w:rPr>
      </w:pPr>
      <w:r>
        <w:rPr>
          <w:rFonts w:cs="Times New Roman"/>
          <w:u w:color="0000FF"/>
        </w:rPr>
        <w:t>Page numbers relating to your reading, which you will need for referencing ideas and quotes, which will ensure against inadvertent plagiarism.</w:t>
      </w:r>
      <w:r w:rsidR="00781CB0" w:rsidRPr="00781CB0">
        <w:rPr>
          <w:rFonts w:ascii="Arial" w:hAnsi="Arial" w:cs="Arial"/>
          <w:sz w:val="19"/>
          <w:szCs w:val="19"/>
          <w:u w:color="0000FF"/>
        </w:rPr>
        <w:t xml:space="preserve"> </w:t>
      </w:r>
    </w:p>
    <w:p w14:paraId="30255EEB" w14:textId="5344A4F7" w:rsidR="00781CB0" w:rsidRPr="00A54F0A" w:rsidRDefault="000E6188" w:rsidP="00A54F0A">
      <w:pPr>
        <w:pStyle w:val="ListParagraph"/>
        <w:widowControl w:val="0"/>
        <w:numPr>
          <w:ilvl w:val="0"/>
          <w:numId w:val="43"/>
        </w:numPr>
        <w:autoSpaceDE w:val="0"/>
        <w:autoSpaceDN w:val="0"/>
        <w:adjustRightInd w:val="0"/>
        <w:spacing w:line="283" w:lineRule="exact"/>
        <w:rPr>
          <w:rFonts w:ascii="Symbol" w:hAnsi="Symbol" w:cs="Symbol"/>
          <w:sz w:val="19"/>
          <w:szCs w:val="19"/>
          <w:u w:color="0000FF"/>
        </w:rPr>
      </w:pPr>
      <w:r>
        <w:rPr>
          <w:rFonts w:cs="Symbol"/>
          <w:u w:color="0000FF"/>
        </w:rPr>
        <w:t>All the information needed for References and Bibliography (author/s, date/s of publication, etc.)</w:t>
      </w:r>
    </w:p>
    <w:p w14:paraId="313A8926" w14:textId="77777777" w:rsidR="00F06694" w:rsidRDefault="00F06694" w:rsidP="000E6188">
      <w:pPr>
        <w:widowControl w:val="0"/>
        <w:autoSpaceDE w:val="0"/>
        <w:autoSpaceDN w:val="0"/>
        <w:adjustRightInd w:val="0"/>
        <w:ind w:right="20"/>
        <w:rPr>
          <w:rFonts w:cs="Arial"/>
          <w:u w:color="0000FF"/>
        </w:rPr>
      </w:pPr>
    </w:p>
    <w:p w14:paraId="117FB9D9" w14:textId="762833DD" w:rsidR="00781CB0" w:rsidRPr="000E6188" w:rsidRDefault="00781CB0" w:rsidP="000E6188">
      <w:pPr>
        <w:widowControl w:val="0"/>
        <w:autoSpaceDE w:val="0"/>
        <w:autoSpaceDN w:val="0"/>
        <w:adjustRightInd w:val="0"/>
        <w:ind w:right="20"/>
        <w:rPr>
          <w:rFonts w:cs="Times New Roman"/>
          <w:u w:color="0000FF"/>
        </w:rPr>
      </w:pPr>
      <w:r w:rsidRPr="000E6188">
        <w:rPr>
          <w:rFonts w:cs="Arial"/>
          <w:u w:color="0000FF"/>
        </w:rPr>
        <w:t>If possible, keep all your bibliographical references listed in alphabetical order by author on a database and organise this properly from the very beginning.</w:t>
      </w:r>
      <w:r w:rsidR="00F06694">
        <w:rPr>
          <w:rFonts w:cs="Times New Roman"/>
          <w:u w:color="0000FF"/>
        </w:rPr>
        <w:t xml:space="preserve"> </w:t>
      </w:r>
      <w:r w:rsidR="00F06694">
        <w:rPr>
          <w:rFonts w:cs="Arial"/>
          <w:u w:color="0000FF"/>
        </w:rPr>
        <w:t>Remember to c</w:t>
      </w:r>
      <w:r w:rsidRPr="000E6188">
        <w:rPr>
          <w:rFonts w:cs="Arial"/>
          <w:u w:color="0000FF"/>
        </w:rPr>
        <w:t xml:space="preserve">opy your </w:t>
      </w:r>
      <w:r w:rsidR="00856D0B">
        <w:rPr>
          <w:rFonts w:cs="Arial"/>
          <w:u w:color="0000FF"/>
        </w:rPr>
        <w:t>Independent Inquiry</w:t>
      </w:r>
      <w:r w:rsidRPr="000E6188">
        <w:rPr>
          <w:rFonts w:cs="Arial"/>
          <w:u w:color="0000FF"/>
        </w:rPr>
        <w:t xml:space="preserve"> </w:t>
      </w:r>
      <w:r w:rsidR="00F06694">
        <w:rPr>
          <w:rFonts w:cs="Arial"/>
          <w:u w:color="0000FF"/>
        </w:rPr>
        <w:t xml:space="preserve">drafts </w:t>
      </w:r>
      <w:r w:rsidRPr="000E6188">
        <w:rPr>
          <w:rFonts w:cs="Arial"/>
          <w:u w:color="0000FF"/>
        </w:rPr>
        <w:t>onto a memory stick or hard drive that is sep</w:t>
      </w:r>
      <w:r w:rsidR="0075172A">
        <w:rPr>
          <w:rFonts w:cs="Arial"/>
          <w:u w:color="0000FF"/>
        </w:rPr>
        <w:t>arate from your main computer. I</w:t>
      </w:r>
      <w:r w:rsidRPr="000E6188">
        <w:rPr>
          <w:rFonts w:cs="Arial"/>
          <w:u w:color="0000FF"/>
        </w:rPr>
        <w:t xml:space="preserve">f for some reason, you cannot do either, send yourself an email with your </w:t>
      </w:r>
      <w:r w:rsidR="00856D0B">
        <w:rPr>
          <w:rFonts w:cs="Arial"/>
          <w:u w:color="0000FF"/>
        </w:rPr>
        <w:t>Independent Inquiry</w:t>
      </w:r>
      <w:r w:rsidRPr="000E6188">
        <w:rPr>
          <w:rFonts w:cs="Arial"/>
          <w:u w:color="0000FF"/>
        </w:rPr>
        <w:t xml:space="preserve"> as an attachment. </w:t>
      </w:r>
      <w:r w:rsidRPr="0075172A">
        <w:rPr>
          <w:rFonts w:cs="Arial"/>
          <w:i/>
          <w:u w:color="0000FF"/>
        </w:rPr>
        <w:t>Never</w:t>
      </w:r>
      <w:r w:rsidRPr="000E6188">
        <w:rPr>
          <w:rFonts w:cs="Arial"/>
          <w:u w:color="0000FF"/>
        </w:rPr>
        <w:t xml:space="preserve"> finish working for the day without saving your </w:t>
      </w:r>
      <w:r w:rsidR="00856D0B">
        <w:rPr>
          <w:rFonts w:cs="Arial"/>
          <w:u w:color="0000FF"/>
        </w:rPr>
        <w:t>Independent Inquiry</w:t>
      </w:r>
      <w:r w:rsidRPr="000E6188">
        <w:rPr>
          <w:rFonts w:cs="Arial"/>
          <w:u w:color="0000FF"/>
        </w:rPr>
        <w:t xml:space="preserve"> to an external source.</w:t>
      </w:r>
    </w:p>
    <w:p w14:paraId="6C096B5B" w14:textId="77777777" w:rsidR="00781CB0" w:rsidRPr="00D474C3" w:rsidRDefault="00781CB0" w:rsidP="000E6188">
      <w:pPr>
        <w:widowControl w:val="0"/>
        <w:autoSpaceDE w:val="0"/>
        <w:autoSpaceDN w:val="0"/>
        <w:adjustRightInd w:val="0"/>
        <w:rPr>
          <w:rFonts w:cs="Times New Roman"/>
          <w:sz w:val="16"/>
          <w:szCs w:val="16"/>
          <w:u w:color="0000FF"/>
        </w:rPr>
      </w:pPr>
    </w:p>
    <w:p w14:paraId="04B8F1BF" w14:textId="23533DCB" w:rsidR="00781CB0" w:rsidRPr="000E6188" w:rsidRDefault="00781CB0" w:rsidP="000E6188">
      <w:pPr>
        <w:widowControl w:val="0"/>
        <w:autoSpaceDE w:val="0"/>
        <w:autoSpaceDN w:val="0"/>
        <w:adjustRightInd w:val="0"/>
        <w:rPr>
          <w:rFonts w:cs="Times New Roman"/>
          <w:u w:color="0000FF"/>
        </w:rPr>
      </w:pPr>
      <w:r w:rsidRPr="000E6188">
        <w:rPr>
          <w:rFonts w:cs="Arial"/>
          <w:b/>
          <w:bCs/>
          <w:u w:color="0000FF"/>
        </w:rPr>
        <w:t>How much Research?</w:t>
      </w:r>
    </w:p>
    <w:p w14:paraId="461EF0DF" w14:textId="77777777" w:rsidR="00781CB0" w:rsidRPr="000E6188" w:rsidRDefault="00781CB0" w:rsidP="000E6188">
      <w:pPr>
        <w:widowControl w:val="0"/>
        <w:autoSpaceDE w:val="0"/>
        <w:autoSpaceDN w:val="0"/>
        <w:adjustRightInd w:val="0"/>
        <w:ind w:right="60"/>
        <w:rPr>
          <w:rFonts w:cs="Times New Roman"/>
          <w:u w:color="0000FF"/>
        </w:rPr>
      </w:pPr>
      <w:r w:rsidRPr="000E6188">
        <w:rPr>
          <w:rFonts w:cs="Arial"/>
          <w:u w:color="0000FF"/>
        </w:rPr>
        <w:t>You need to manage your reading by not over-loading with too much, and not opting for too little (set a reasonable target of reading) – your supervisor can advise. It is particularly important with something of this length to try and deal with reading in a manageable way. Monitor your progress, and re-set targets in the light of that progress.</w:t>
      </w:r>
    </w:p>
    <w:p w14:paraId="4EAB5F93" w14:textId="77777777" w:rsidR="00781CB0" w:rsidRPr="00D474C3" w:rsidRDefault="00781CB0" w:rsidP="000E6188">
      <w:pPr>
        <w:widowControl w:val="0"/>
        <w:autoSpaceDE w:val="0"/>
        <w:autoSpaceDN w:val="0"/>
        <w:adjustRightInd w:val="0"/>
        <w:rPr>
          <w:rFonts w:cs="Times New Roman"/>
          <w:sz w:val="16"/>
          <w:szCs w:val="16"/>
          <w:u w:color="0000FF"/>
        </w:rPr>
      </w:pPr>
    </w:p>
    <w:p w14:paraId="1F7E60F2" w14:textId="77777777" w:rsidR="00781CB0" w:rsidRPr="000E6188" w:rsidRDefault="00781CB0" w:rsidP="000E6188">
      <w:pPr>
        <w:widowControl w:val="0"/>
        <w:autoSpaceDE w:val="0"/>
        <w:autoSpaceDN w:val="0"/>
        <w:adjustRightInd w:val="0"/>
        <w:rPr>
          <w:rFonts w:cs="Times New Roman"/>
          <w:u w:color="0000FF"/>
        </w:rPr>
      </w:pPr>
      <w:r w:rsidRPr="000E6188">
        <w:rPr>
          <w:rFonts w:cs="Arial"/>
          <w:u w:color="0000FF"/>
        </w:rPr>
        <w:t>It is better to have over-researched your topic and to leave some things out than the other way around.</w:t>
      </w:r>
    </w:p>
    <w:p w14:paraId="4E59F5E3" w14:textId="77777777" w:rsidR="00781CB0" w:rsidRDefault="00781CB0" w:rsidP="00781CB0">
      <w:pPr>
        <w:widowControl w:val="0"/>
        <w:autoSpaceDE w:val="0"/>
        <w:autoSpaceDN w:val="0"/>
        <w:adjustRightInd w:val="0"/>
        <w:spacing w:line="200" w:lineRule="exact"/>
        <w:rPr>
          <w:rFonts w:ascii="Times New Roman" w:hAnsi="Times New Roman" w:cs="Times New Roman"/>
          <w:u w:color="0000FF"/>
        </w:rPr>
      </w:pPr>
    </w:p>
    <w:p w14:paraId="361AB6A1" w14:textId="149605E0" w:rsidR="0075172A" w:rsidRPr="00334BA7" w:rsidRDefault="00781CB0" w:rsidP="00334BA7">
      <w:pPr>
        <w:widowControl w:val="0"/>
        <w:autoSpaceDE w:val="0"/>
        <w:autoSpaceDN w:val="0"/>
        <w:adjustRightInd w:val="0"/>
        <w:rPr>
          <w:rFonts w:ascii="Times New Roman" w:hAnsi="Times New Roman" w:cs="Times New Roman"/>
          <w:sz w:val="28"/>
          <w:szCs w:val="28"/>
          <w:u w:color="0000FF"/>
        </w:rPr>
      </w:pPr>
      <w:r w:rsidRPr="0075172A">
        <w:rPr>
          <w:rFonts w:ascii="Calibri" w:hAnsi="Calibri" w:cs="Calibri"/>
          <w:b/>
          <w:bCs/>
          <w:color w:val="4F81BD"/>
          <w:sz w:val="28"/>
          <w:szCs w:val="28"/>
          <w:u w:color="0000FF"/>
        </w:rPr>
        <w:t>PLAGIARISM AND TURNITIN</w:t>
      </w:r>
    </w:p>
    <w:p w14:paraId="487BAD08" w14:textId="3B3B83ED" w:rsidR="00781CB0" w:rsidRPr="00DC70D2" w:rsidRDefault="00781CB0" w:rsidP="00DC70D2">
      <w:pPr>
        <w:widowControl w:val="0"/>
        <w:autoSpaceDE w:val="0"/>
        <w:autoSpaceDN w:val="0"/>
        <w:adjustRightInd w:val="0"/>
        <w:rPr>
          <w:rFonts w:cs="Times New Roman"/>
          <w:u w:color="0000FF"/>
        </w:rPr>
      </w:pPr>
      <w:r w:rsidRPr="00DC70D2">
        <w:rPr>
          <w:rFonts w:cs="Arial"/>
          <w:u w:color="0000FF"/>
        </w:rPr>
        <w:t xml:space="preserve">The University has adopted the use of </w:t>
      </w:r>
      <w:r w:rsidRPr="00DC70D2">
        <w:rPr>
          <w:rFonts w:cs="Arial"/>
          <w:b/>
          <w:bCs/>
          <w:u w:color="0000FF"/>
        </w:rPr>
        <w:t>Turnitin</w:t>
      </w:r>
      <w:r w:rsidRPr="00DC70D2">
        <w:rPr>
          <w:rFonts w:cs="Arial"/>
          <w:u w:color="0000FF"/>
        </w:rPr>
        <w:t xml:space="preserve"> software for the detection of possible plagiarism in any work submitted for assessment by a student.</w:t>
      </w:r>
      <w:r w:rsidR="006A3305">
        <w:rPr>
          <w:rFonts w:cs="Times New Roman"/>
          <w:u w:color="0000FF"/>
        </w:rPr>
        <w:t xml:space="preserve"> </w:t>
      </w:r>
      <w:r w:rsidRPr="00DC70D2">
        <w:rPr>
          <w:rFonts w:cs="Arial"/>
          <w:u w:color="0000FF"/>
        </w:rPr>
        <w:t>By searching a database of reference material gathered from different sources, Turnitin enables academic staff to identify the original source of material that has been included in the work submitted. Turnitin highlights sections of text that have been found in other sources, it does not decide if that text is incorrectly cited or plagiarised. Your supervisor will receive an “originality report” on the submitted work and on the basis of that report will form an opinion of the level of citation or possible plagiarism.</w:t>
      </w:r>
    </w:p>
    <w:p w14:paraId="4BA9DE1A" w14:textId="77777777" w:rsidR="00781CB0" w:rsidRPr="00D474C3" w:rsidRDefault="00781CB0" w:rsidP="00DC70D2">
      <w:pPr>
        <w:widowControl w:val="0"/>
        <w:autoSpaceDE w:val="0"/>
        <w:autoSpaceDN w:val="0"/>
        <w:adjustRightInd w:val="0"/>
        <w:rPr>
          <w:rFonts w:cs="Times New Roman"/>
          <w:sz w:val="16"/>
          <w:szCs w:val="16"/>
          <w:u w:color="0000FF"/>
        </w:rPr>
      </w:pPr>
    </w:p>
    <w:p w14:paraId="4EBA6F40" w14:textId="77777777" w:rsidR="00781CB0" w:rsidRPr="00DC70D2" w:rsidRDefault="00781CB0" w:rsidP="00DC70D2">
      <w:pPr>
        <w:widowControl w:val="0"/>
        <w:autoSpaceDE w:val="0"/>
        <w:autoSpaceDN w:val="0"/>
        <w:adjustRightInd w:val="0"/>
        <w:rPr>
          <w:rFonts w:cs="Times New Roman"/>
          <w:u w:color="0000FF"/>
        </w:rPr>
      </w:pPr>
      <w:r w:rsidRPr="00DC70D2">
        <w:rPr>
          <w:rFonts w:cs="Arial"/>
          <w:u w:color="0000FF"/>
        </w:rPr>
        <w:t>The University considers that the proper citation and authenticity of work submitted by students is essential for the maintenance of academic standards, and that the use of Turnitin will help students to achieve this objective.</w:t>
      </w:r>
    </w:p>
    <w:p w14:paraId="614AC1FD" w14:textId="77777777" w:rsidR="00781CB0" w:rsidRPr="00D474C3" w:rsidRDefault="00781CB0" w:rsidP="00DC70D2">
      <w:pPr>
        <w:widowControl w:val="0"/>
        <w:autoSpaceDE w:val="0"/>
        <w:autoSpaceDN w:val="0"/>
        <w:adjustRightInd w:val="0"/>
        <w:rPr>
          <w:rFonts w:cs="Times New Roman"/>
          <w:sz w:val="16"/>
          <w:szCs w:val="16"/>
          <w:u w:color="0000FF"/>
        </w:rPr>
      </w:pPr>
    </w:p>
    <w:p w14:paraId="0C00FBA7" w14:textId="77777777" w:rsidR="00781CB0" w:rsidRDefault="00781CB0" w:rsidP="00DC70D2">
      <w:pPr>
        <w:widowControl w:val="0"/>
        <w:autoSpaceDE w:val="0"/>
        <w:autoSpaceDN w:val="0"/>
        <w:adjustRightInd w:val="0"/>
        <w:rPr>
          <w:rFonts w:cs="Arial"/>
          <w:u w:color="0000FF"/>
        </w:rPr>
      </w:pPr>
      <w:r w:rsidRPr="00DC70D2">
        <w:rPr>
          <w:rFonts w:cs="Arial"/>
          <w:u w:color="0000FF"/>
        </w:rPr>
        <w:t>You will be required to submit your work as an electronic copy onto Turnitin. The digital submission will be the only submission.</w:t>
      </w:r>
    </w:p>
    <w:p w14:paraId="6BBA1016" w14:textId="77777777" w:rsidR="00DC70D2" w:rsidRPr="00D474C3" w:rsidRDefault="00DC70D2" w:rsidP="00DC70D2">
      <w:pPr>
        <w:widowControl w:val="0"/>
        <w:autoSpaceDE w:val="0"/>
        <w:autoSpaceDN w:val="0"/>
        <w:adjustRightInd w:val="0"/>
        <w:rPr>
          <w:rFonts w:cs="Arial"/>
          <w:sz w:val="16"/>
          <w:szCs w:val="16"/>
          <w:u w:color="0000FF"/>
        </w:rPr>
      </w:pPr>
    </w:p>
    <w:p w14:paraId="6D990ED2" w14:textId="77777777" w:rsidR="00F67878" w:rsidRPr="006A3305" w:rsidRDefault="00DC70D2" w:rsidP="00334BA7">
      <w:pPr>
        <w:widowControl w:val="0"/>
        <w:autoSpaceDE w:val="0"/>
        <w:autoSpaceDN w:val="0"/>
        <w:adjustRightInd w:val="0"/>
        <w:rPr>
          <w:rFonts w:cs="Times New Roman"/>
          <w:b/>
          <w:u w:color="0000FF"/>
        </w:rPr>
      </w:pPr>
      <w:r w:rsidRPr="006A3305">
        <w:rPr>
          <w:rFonts w:cs="Arial"/>
          <w:b/>
          <w:u w:color="0000FF"/>
        </w:rPr>
        <w:t xml:space="preserve">REMEMBER: Plagiarism is passing another person’s work off as your own. This is intellectual theft. It is </w:t>
      </w:r>
      <w:r w:rsidRPr="006A3305">
        <w:rPr>
          <w:rFonts w:cs="Arial"/>
          <w:b/>
          <w:i/>
          <w:u w:color="0000FF"/>
        </w:rPr>
        <w:t xml:space="preserve">always </w:t>
      </w:r>
      <w:r w:rsidRPr="006A3305">
        <w:rPr>
          <w:rFonts w:cs="Arial"/>
          <w:b/>
          <w:u w:color="0000FF"/>
        </w:rPr>
        <w:t>taken seriously by the Institution and necessitates a formal</w:t>
      </w:r>
      <w:r w:rsidR="00D474C3" w:rsidRPr="006A3305">
        <w:rPr>
          <w:rFonts w:cs="Arial"/>
          <w:b/>
          <w:u w:color="0000FF"/>
        </w:rPr>
        <w:t xml:space="preserve"> enquiry and possible ‘unfair practice’ procedures. If you are found guilty of plagiarism, you risk failing your whole degree.</w:t>
      </w:r>
    </w:p>
    <w:p w14:paraId="10D30123" w14:textId="23DA86A0" w:rsidR="00781CB0" w:rsidRPr="00334BA7" w:rsidRDefault="00781CB0" w:rsidP="00334BA7">
      <w:pPr>
        <w:widowControl w:val="0"/>
        <w:autoSpaceDE w:val="0"/>
        <w:autoSpaceDN w:val="0"/>
        <w:adjustRightInd w:val="0"/>
        <w:rPr>
          <w:rFonts w:cs="Times New Roman"/>
          <w:u w:color="0000FF"/>
        </w:rPr>
      </w:pPr>
      <w:r>
        <w:rPr>
          <w:rFonts w:ascii="Calibri" w:hAnsi="Calibri" w:cs="Calibri"/>
          <w:b/>
          <w:bCs/>
          <w:color w:val="4F81BD"/>
          <w:sz w:val="26"/>
          <w:szCs w:val="26"/>
          <w:u w:color="0000FF"/>
        </w:rPr>
        <w:lastRenderedPageBreak/>
        <w:t>ETHICS</w:t>
      </w:r>
    </w:p>
    <w:p w14:paraId="5472FC61" w14:textId="57F1878A" w:rsidR="00781CB0" w:rsidRPr="00D474C3" w:rsidRDefault="00781CB0" w:rsidP="00781CB0">
      <w:pPr>
        <w:widowControl w:val="0"/>
        <w:autoSpaceDE w:val="0"/>
        <w:autoSpaceDN w:val="0"/>
        <w:adjustRightInd w:val="0"/>
        <w:rPr>
          <w:rFonts w:cs="Times New Roman"/>
        </w:rPr>
      </w:pPr>
      <w:r w:rsidRPr="00D474C3">
        <w:rPr>
          <w:rFonts w:cs="Arial"/>
        </w:rPr>
        <w:t xml:space="preserve">If research involves live human (or animal) subjects, there </w:t>
      </w:r>
      <w:r w:rsidR="00D474C3">
        <w:rPr>
          <w:rFonts w:cs="Arial"/>
        </w:rPr>
        <w:t>may</w:t>
      </w:r>
      <w:r w:rsidRPr="00D474C3">
        <w:rPr>
          <w:rFonts w:cs="Arial"/>
        </w:rPr>
        <w:t xml:space="preserve"> be is</w:t>
      </w:r>
      <w:r w:rsidR="00D474C3">
        <w:rPr>
          <w:rFonts w:cs="Arial"/>
        </w:rPr>
        <w:t>sues of consent/co-operation/</w:t>
      </w:r>
      <w:r w:rsidRPr="00D474C3">
        <w:rPr>
          <w:rFonts w:cs="Arial"/>
        </w:rPr>
        <w:t>confidentiality</w:t>
      </w:r>
      <w:r w:rsidR="00937AF1">
        <w:rPr>
          <w:rFonts w:cs="Arial"/>
        </w:rPr>
        <w:t xml:space="preserve"> so s</w:t>
      </w:r>
      <w:r w:rsidR="00937AF1" w:rsidRPr="00937AF1">
        <w:rPr>
          <w:rFonts w:cs="Arial"/>
        </w:rPr>
        <w:t>tudents</w:t>
      </w:r>
      <w:r w:rsidR="00937AF1" w:rsidRPr="00D474C3">
        <w:rPr>
          <w:rFonts w:cs="Arial"/>
        </w:rPr>
        <w:t xml:space="preserve"> </w:t>
      </w:r>
      <w:r w:rsidR="00937AF1">
        <w:rPr>
          <w:rFonts w:cs="Arial"/>
        </w:rPr>
        <w:t>may be</w:t>
      </w:r>
      <w:r w:rsidR="00937AF1" w:rsidRPr="00D474C3">
        <w:rPr>
          <w:rFonts w:cs="Arial"/>
        </w:rPr>
        <w:t xml:space="preserve"> required to fill in an </w:t>
      </w:r>
      <w:r w:rsidR="00937AF1" w:rsidRPr="006A3305">
        <w:rPr>
          <w:rFonts w:cs="Arial"/>
          <w:b/>
        </w:rPr>
        <w:t>Ethics Approval Form</w:t>
      </w:r>
      <w:r w:rsidR="00937AF1" w:rsidRPr="00D474C3">
        <w:rPr>
          <w:rFonts w:cs="Arial"/>
        </w:rPr>
        <w:t>.</w:t>
      </w:r>
      <w:r w:rsidR="00D474C3">
        <w:rPr>
          <w:rFonts w:cs="Arial"/>
        </w:rPr>
        <w:t xml:space="preserve"> You</w:t>
      </w:r>
      <w:r w:rsidRPr="00D474C3">
        <w:rPr>
          <w:rFonts w:cs="Arial"/>
        </w:rPr>
        <w:t xml:space="preserve"> </w:t>
      </w:r>
      <w:r w:rsidR="00D474C3">
        <w:rPr>
          <w:rFonts w:cs="Arial"/>
          <w:i/>
        </w:rPr>
        <w:t>must</w:t>
      </w:r>
      <w:r w:rsidRPr="00D474C3">
        <w:rPr>
          <w:rFonts w:cs="Arial"/>
        </w:rPr>
        <w:t xml:space="preserve"> demonstrate that all necess</w:t>
      </w:r>
      <w:r w:rsidR="00D474C3">
        <w:rPr>
          <w:rFonts w:cs="Arial"/>
        </w:rPr>
        <w:t xml:space="preserve">ary precautions have been taken to protect </w:t>
      </w:r>
      <w:r w:rsidRPr="00D474C3">
        <w:rPr>
          <w:rFonts w:cs="Arial"/>
        </w:rPr>
        <w:t xml:space="preserve">the </w:t>
      </w:r>
      <w:r w:rsidR="00D474C3">
        <w:rPr>
          <w:rFonts w:cs="Arial"/>
        </w:rPr>
        <w:t>wellbeing of the s</w:t>
      </w:r>
      <w:r w:rsidRPr="00D474C3">
        <w:rPr>
          <w:rFonts w:cs="Arial"/>
        </w:rPr>
        <w:t>ubject.</w:t>
      </w:r>
      <w:r w:rsidR="00937AF1">
        <w:rPr>
          <w:rFonts w:cs="Arial"/>
        </w:rPr>
        <w:t xml:space="preserve"> Such i</w:t>
      </w:r>
      <w:r w:rsidR="00D474C3">
        <w:rPr>
          <w:rFonts w:cs="Arial"/>
        </w:rPr>
        <w:t>ssues</w:t>
      </w:r>
      <w:r w:rsidRPr="00D474C3">
        <w:rPr>
          <w:rFonts w:cs="Arial"/>
        </w:rPr>
        <w:t xml:space="preserve"> should be discussed with your supervisor.</w:t>
      </w:r>
    </w:p>
    <w:p w14:paraId="3480A040" w14:textId="77777777" w:rsidR="00502A0D" w:rsidRDefault="00502A0D" w:rsidP="00781CB0">
      <w:pPr>
        <w:widowControl w:val="0"/>
        <w:autoSpaceDE w:val="0"/>
        <w:autoSpaceDN w:val="0"/>
        <w:adjustRightInd w:val="0"/>
        <w:rPr>
          <w:rFonts w:ascii="Calibri" w:hAnsi="Calibri" w:cs="Calibri"/>
          <w:b/>
          <w:bCs/>
          <w:color w:val="4F81BD"/>
          <w:sz w:val="26"/>
          <w:szCs w:val="26"/>
        </w:rPr>
      </w:pPr>
    </w:p>
    <w:p w14:paraId="3B42215A" w14:textId="2146722F" w:rsidR="00781CB0" w:rsidRPr="00334BA7" w:rsidRDefault="00781CB0" w:rsidP="00334BA7">
      <w:pPr>
        <w:widowControl w:val="0"/>
        <w:autoSpaceDE w:val="0"/>
        <w:autoSpaceDN w:val="0"/>
        <w:adjustRightInd w:val="0"/>
        <w:rPr>
          <w:rFonts w:ascii="Times New Roman" w:hAnsi="Times New Roman" w:cs="Times New Roman"/>
        </w:rPr>
      </w:pPr>
      <w:r>
        <w:rPr>
          <w:rFonts w:ascii="Calibri" w:hAnsi="Calibri" w:cs="Calibri"/>
          <w:b/>
          <w:bCs/>
          <w:color w:val="4F81BD"/>
          <w:sz w:val="26"/>
          <w:szCs w:val="26"/>
        </w:rPr>
        <w:t>LENGTH AND PRESENTATION STRUCTURE</w:t>
      </w:r>
    </w:p>
    <w:p w14:paraId="73064D63" w14:textId="6055DA3A" w:rsidR="00781CB0" w:rsidRPr="00856D0B" w:rsidRDefault="00781CB0" w:rsidP="00D474C3">
      <w:pPr>
        <w:widowControl w:val="0"/>
        <w:autoSpaceDE w:val="0"/>
        <w:autoSpaceDN w:val="0"/>
        <w:adjustRightInd w:val="0"/>
        <w:rPr>
          <w:rFonts w:cs="Times New Roman"/>
        </w:rPr>
      </w:pPr>
      <w:r w:rsidRPr="00D474C3">
        <w:rPr>
          <w:rFonts w:cs="Arial"/>
        </w:rPr>
        <w:t xml:space="preserve">The </w:t>
      </w:r>
      <w:r w:rsidR="007233CB">
        <w:rPr>
          <w:rFonts w:cs="Arial"/>
        </w:rPr>
        <w:t xml:space="preserve">word count for the </w:t>
      </w:r>
      <w:r w:rsidR="00856D0B">
        <w:rPr>
          <w:rFonts w:cs="Arial"/>
        </w:rPr>
        <w:t>Independent Inquiry</w:t>
      </w:r>
      <w:r w:rsidRPr="00D474C3">
        <w:rPr>
          <w:rFonts w:cs="Arial"/>
        </w:rPr>
        <w:t xml:space="preserve"> is </w:t>
      </w:r>
      <w:r w:rsidR="00856D0B">
        <w:rPr>
          <w:rFonts w:cs="Arial"/>
        </w:rPr>
        <w:t>6</w:t>
      </w:r>
      <w:r w:rsidR="009327B7">
        <w:rPr>
          <w:rFonts w:cs="Arial"/>
        </w:rPr>
        <w:t>,</w:t>
      </w:r>
      <w:r w:rsidR="00856D0B">
        <w:rPr>
          <w:rFonts w:cs="Arial"/>
        </w:rPr>
        <w:t>0</w:t>
      </w:r>
      <w:r w:rsidRPr="00D474C3">
        <w:rPr>
          <w:rFonts w:cs="Arial"/>
        </w:rPr>
        <w:t xml:space="preserve">00 words. This excludes references, summary of topic, bibliography and lists of illustrations. Quotes </w:t>
      </w:r>
      <w:r w:rsidR="007233CB">
        <w:rPr>
          <w:rFonts w:cs="Arial"/>
        </w:rPr>
        <w:t xml:space="preserve">in the main body of the text </w:t>
      </w:r>
      <w:r w:rsidRPr="00D474C3">
        <w:rPr>
          <w:rFonts w:cs="Arial"/>
        </w:rPr>
        <w:t xml:space="preserve">are included in the word count. </w:t>
      </w:r>
      <w:r w:rsidR="007233CB">
        <w:rPr>
          <w:rFonts w:cs="Arial"/>
        </w:rPr>
        <w:t xml:space="preserve">This word count allows for a </w:t>
      </w:r>
      <w:r w:rsidR="007233CB" w:rsidRPr="00856D0B">
        <w:rPr>
          <w:rFonts w:cs="Arial"/>
          <w:b/>
        </w:rPr>
        <w:t>minimum of 5,</w:t>
      </w:r>
      <w:r w:rsidR="00856D0B" w:rsidRPr="00856D0B">
        <w:rPr>
          <w:rFonts w:cs="Arial"/>
          <w:b/>
        </w:rPr>
        <w:t>5</w:t>
      </w:r>
      <w:r w:rsidR="007233CB" w:rsidRPr="00856D0B">
        <w:rPr>
          <w:rFonts w:cs="Arial"/>
          <w:b/>
        </w:rPr>
        <w:t>00</w:t>
      </w:r>
      <w:r w:rsidR="007233CB">
        <w:rPr>
          <w:rFonts w:cs="Arial"/>
        </w:rPr>
        <w:t xml:space="preserve"> words and a </w:t>
      </w:r>
      <w:r w:rsidR="007233CB" w:rsidRPr="00856D0B">
        <w:rPr>
          <w:rFonts w:cs="Arial"/>
          <w:b/>
        </w:rPr>
        <w:t>maximum of 6,</w:t>
      </w:r>
      <w:r w:rsidR="00856D0B" w:rsidRPr="00856D0B">
        <w:rPr>
          <w:rFonts w:cs="Arial"/>
          <w:b/>
        </w:rPr>
        <w:t>5</w:t>
      </w:r>
      <w:r w:rsidR="007233CB" w:rsidRPr="00856D0B">
        <w:rPr>
          <w:rFonts w:cs="Arial"/>
          <w:b/>
        </w:rPr>
        <w:t>00 words</w:t>
      </w:r>
      <w:r w:rsidR="007233CB">
        <w:rPr>
          <w:rFonts w:cs="Arial"/>
        </w:rPr>
        <w:t xml:space="preserve">. </w:t>
      </w:r>
      <w:r w:rsidR="00856D0B">
        <w:rPr>
          <w:rFonts w:cs="Arial"/>
        </w:rPr>
        <w:t>An Independent Inquiry</w:t>
      </w:r>
      <w:r w:rsidRPr="00D474C3">
        <w:rPr>
          <w:rFonts w:cs="Arial"/>
        </w:rPr>
        <w:t xml:space="preserve"> that do</w:t>
      </w:r>
      <w:r w:rsidR="00856D0B">
        <w:rPr>
          <w:rFonts w:cs="Arial"/>
        </w:rPr>
        <w:t>es</w:t>
      </w:r>
      <w:r w:rsidRPr="00D474C3">
        <w:rPr>
          <w:rFonts w:cs="Arial"/>
        </w:rPr>
        <w:t xml:space="preserve"> not f</w:t>
      </w:r>
      <w:r w:rsidR="00A232A9">
        <w:rPr>
          <w:rFonts w:cs="Arial"/>
        </w:rPr>
        <w:t>it this range risk</w:t>
      </w:r>
      <w:r w:rsidR="00856D0B">
        <w:rPr>
          <w:rFonts w:cs="Arial"/>
        </w:rPr>
        <w:t>s</w:t>
      </w:r>
      <w:r w:rsidR="00A232A9">
        <w:rPr>
          <w:rFonts w:cs="Arial"/>
        </w:rPr>
        <w:t xml:space="preserve"> be</w:t>
      </w:r>
      <w:r w:rsidR="00BD233A">
        <w:rPr>
          <w:rFonts w:cs="Arial"/>
        </w:rPr>
        <w:t>ing penalis</w:t>
      </w:r>
      <w:r w:rsidRPr="00D474C3">
        <w:rPr>
          <w:rFonts w:cs="Arial"/>
        </w:rPr>
        <w:t xml:space="preserve">ed. </w:t>
      </w:r>
      <w:r w:rsidR="00856D0B">
        <w:rPr>
          <w:rFonts w:cs="Arial"/>
          <w:u w:val="single"/>
        </w:rPr>
        <w:t>You</w:t>
      </w:r>
      <w:r w:rsidRPr="00D474C3">
        <w:rPr>
          <w:rFonts w:cs="Arial"/>
          <w:u w:val="single"/>
        </w:rPr>
        <w:t xml:space="preserve"> must </w:t>
      </w:r>
      <w:r w:rsidR="009327B7">
        <w:rPr>
          <w:rFonts w:cs="Arial"/>
          <w:u w:val="single"/>
        </w:rPr>
        <w:t>state the</w:t>
      </w:r>
      <w:r w:rsidRPr="00D474C3">
        <w:rPr>
          <w:rFonts w:cs="Arial"/>
          <w:u w:val="single"/>
        </w:rPr>
        <w:t xml:space="preserve"> </w:t>
      </w:r>
      <w:r w:rsidRPr="00856D0B">
        <w:rPr>
          <w:rFonts w:cs="Arial"/>
          <w:b/>
          <w:u w:val="single"/>
        </w:rPr>
        <w:t>word count</w:t>
      </w:r>
      <w:r w:rsidR="00F30AA7">
        <w:rPr>
          <w:rFonts w:cs="Arial"/>
          <w:u w:val="single"/>
        </w:rPr>
        <w:t xml:space="preserve"> on the cover page</w:t>
      </w:r>
      <w:r w:rsidRPr="00D474C3">
        <w:rPr>
          <w:rFonts w:cs="Arial"/>
          <w:u w:val="single"/>
        </w:rPr>
        <w:t>.</w:t>
      </w:r>
      <w:r w:rsidR="00856D0B">
        <w:rPr>
          <w:rFonts w:cs="Arial"/>
          <w:u w:val="single"/>
        </w:rPr>
        <w:t xml:space="preserve"> </w:t>
      </w:r>
      <w:r w:rsidR="00856D0B">
        <w:rPr>
          <w:rFonts w:cs="Arial"/>
        </w:rPr>
        <w:t xml:space="preserve"> </w:t>
      </w:r>
    </w:p>
    <w:p w14:paraId="53D3CB0C" w14:textId="77777777" w:rsidR="00781CB0" w:rsidRDefault="00781CB0" w:rsidP="00781CB0">
      <w:pPr>
        <w:widowControl w:val="0"/>
        <w:autoSpaceDE w:val="0"/>
        <w:autoSpaceDN w:val="0"/>
        <w:adjustRightInd w:val="0"/>
        <w:spacing w:line="200" w:lineRule="exact"/>
        <w:rPr>
          <w:rFonts w:ascii="Times New Roman" w:hAnsi="Times New Roman" w:cs="Times New Roman"/>
        </w:rPr>
      </w:pPr>
    </w:p>
    <w:p w14:paraId="0235A471" w14:textId="5B5CEA7F" w:rsidR="00781CB0" w:rsidRDefault="00781CB0" w:rsidP="00F30AA7">
      <w:pPr>
        <w:widowControl w:val="0"/>
        <w:autoSpaceDE w:val="0"/>
        <w:autoSpaceDN w:val="0"/>
        <w:adjustRightInd w:val="0"/>
        <w:rPr>
          <w:rFonts w:cs="Arial"/>
          <w:b/>
          <w:bCs/>
        </w:rPr>
      </w:pPr>
      <w:r w:rsidRPr="00D474C3">
        <w:rPr>
          <w:rFonts w:cs="Arial"/>
          <w:b/>
          <w:bCs/>
        </w:rPr>
        <w:t>The most common structure for a</w:t>
      </w:r>
      <w:r w:rsidR="00BB3F26">
        <w:rPr>
          <w:rFonts w:cs="Arial"/>
          <w:b/>
          <w:bCs/>
        </w:rPr>
        <w:t>n</w:t>
      </w:r>
      <w:r w:rsidRPr="00D474C3">
        <w:rPr>
          <w:rFonts w:cs="Arial"/>
          <w:b/>
          <w:bCs/>
        </w:rPr>
        <w:t xml:space="preserve"> </w:t>
      </w:r>
      <w:r w:rsidR="00856D0B">
        <w:rPr>
          <w:rFonts w:cs="Arial"/>
          <w:b/>
          <w:bCs/>
        </w:rPr>
        <w:t>Independent Inquiry</w:t>
      </w:r>
      <w:r w:rsidRPr="00D474C3">
        <w:rPr>
          <w:rFonts w:cs="Arial"/>
          <w:b/>
          <w:bCs/>
        </w:rPr>
        <w:t xml:space="preserve"> is:</w:t>
      </w:r>
    </w:p>
    <w:p w14:paraId="62C7C506" w14:textId="77777777" w:rsidR="00F67878" w:rsidRPr="00D474C3" w:rsidRDefault="00F67878" w:rsidP="00F30AA7">
      <w:pPr>
        <w:widowControl w:val="0"/>
        <w:autoSpaceDE w:val="0"/>
        <w:autoSpaceDN w:val="0"/>
        <w:adjustRightInd w:val="0"/>
        <w:rPr>
          <w:rFonts w:cs="Times New Roman"/>
        </w:rPr>
      </w:pPr>
    </w:p>
    <w:p w14:paraId="06939FD8" w14:textId="7667427F" w:rsidR="00D474C3" w:rsidRPr="00D474C3" w:rsidRDefault="00D474C3" w:rsidP="00D474C3">
      <w:pPr>
        <w:pStyle w:val="ListParagraph"/>
        <w:widowControl w:val="0"/>
        <w:numPr>
          <w:ilvl w:val="0"/>
          <w:numId w:val="15"/>
        </w:numPr>
        <w:autoSpaceDE w:val="0"/>
        <w:autoSpaceDN w:val="0"/>
        <w:adjustRightInd w:val="0"/>
        <w:spacing w:line="266" w:lineRule="exact"/>
        <w:rPr>
          <w:rFonts w:cs="Times New Roman"/>
          <w:b/>
        </w:rPr>
      </w:pPr>
      <w:r w:rsidRPr="00D474C3">
        <w:rPr>
          <w:rFonts w:cs="Times New Roman"/>
          <w:b/>
        </w:rPr>
        <w:t>Title Page:</w:t>
      </w:r>
    </w:p>
    <w:p w14:paraId="52E75451" w14:textId="15EE1A39" w:rsidR="00D474C3" w:rsidRDefault="00D474C3" w:rsidP="00D474C3">
      <w:pPr>
        <w:widowControl w:val="0"/>
        <w:autoSpaceDE w:val="0"/>
        <w:autoSpaceDN w:val="0"/>
        <w:adjustRightInd w:val="0"/>
        <w:spacing w:line="266" w:lineRule="exact"/>
        <w:rPr>
          <w:rFonts w:cs="Times New Roman"/>
        </w:rPr>
      </w:pPr>
      <w:r>
        <w:rPr>
          <w:rFonts w:cs="Times New Roman"/>
          <w:b/>
        </w:rPr>
        <w:tab/>
      </w:r>
      <w:r>
        <w:rPr>
          <w:rFonts w:cs="Times New Roman"/>
        </w:rPr>
        <w:t xml:space="preserve">Title, name, the statement “Submitted in partial fulfillment of the requirements for the </w:t>
      </w:r>
      <w:r>
        <w:rPr>
          <w:rFonts w:cs="Times New Roman"/>
        </w:rPr>
        <w:tab/>
        <w:t xml:space="preserve">degree of BA (Hons) University of Wales Trinity Saint David, Swansea, and the date of </w:t>
      </w:r>
      <w:r>
        <w:rPr>
          <w:rFonts w:cs="Times New Roman"/>
        </w:rPr>
        <w:tab/>
        <w:t>presentation (i.e. 16</w:t>
      </w:r>
      <w:r w:rsidRPr="00D474C3">
        <w:rPr>
          <w:rFonts w:cs="Times New Roman"/>
          <w:vertAlign w:val="superscript"/>
        </w:rPr>
        <w:t>th</w:t>
      </w:r>
      <w:r>
        <w:rPr>
          <w:rFonts w:cs="Times New Roman"/>
        </w:rPr>
        <w:t xml:space="preserve"> December 2016). NOTE: Your title does not have to be in the form </w:t>
      </w:r>
      <w:r>
        <w:rPr>
          <w:rFonts w:cs="Times New Roman"/>
        </w:rPr>
        <w:tab/>
        <w:t>of a question. It can be presented as a statement of enq</w:t>
      </w:r>
      <w:r w:rsidR="00F30AA7">
        <w:rPr>
          <w:rFonts w:cs="Times New Roman"/>
        </w:rPr>
        <w:t>uiry. Remember to keep it short</w:t>
      </w:r>
      <w:r>
        <w:rPr>
          <w:rFonts w:cs="Times New Roman"/>
        </w:rPr>
        <w:t>.</w:t>
      </w:r>
    </w:p>
    <w:p w14:paraId="24862FBE" w14:textId="77777777" w:rsidR="00D474C3" w:rsidRDefault="00D474C3" w:rsidP="00D474C3">
      <w:pPr>
        <w:widowControl w:val="0"/>
        <w:autoSpaceDE w:val="0"/>
        <w:autoSpaceDN w:val="0"/>
        <w:adjustRightInd w:val="0"/>
        <w:spacing w:line="266" w:lineRule="exact"/>
        <w:rPr>
          <w:rFonts w:cs="Times New Roman"/>
        </w:rPr>
      </w:pPr>
    </w:p>
    <w:p w14:paraId="5EE6E14B" w14:textId="558BAB84" w:rsidR="00B70B98" w:rsidRPr="00B70B98" w:rsidRDefault="00B70B98" w:rsidP="00B70B98">
      <w:pPr>
        <w:pStyle w:val="ListParagraph"/>
        <w:widowControl w:val="0"/>
        <w:numPr>
          <w:ilvl w:val="0"/>
          <w:numId w:val="15"/>
        </w:numPr>
        <w:autoSpaceDE w:val="0"/>
        <w:autoSpaceDN w:val="0"/>
        <w:adjustRightInd w:val="0"/>
        <w:spacing w:line="266" w:lineRule="exact"/>
        <w:rPr>
          <w:rFonts w:cs="Times New Roman"/>
          <w:b/>
        </w:rPr>
      </w:pPr>
      <w:r w:rsidRPr="00B70B98">
        <w:rPr>
          <w:rFonts w:cs="Times New Roman"/>
          <w:b/>
        </w:rPr>
        <w:t>Table of Contents</w:t>
      </w:r>
      <w:r>
        <w:rPr>
          <w:rFonts w:cs="Times New Roman"/>
          <w:b/>
        </w:rPr>
        <w:t>:</w:t>
      </w:r>
    </w:p>
    <w:p w14:paraId="1ACFDEE8" w14:textId="051F4A99" w:rsidR="00D474C3" w:rsidRDefault="00B70B98" w:rsidP="00D474C3">
      <w:pPr>
        <w:widowControl w:val="0"/>
        <w:autoSpaceDE w:val="0"/>
        <w:autoSpaceDN w:val="0"/>
        <w:adjustRightInd w:val="0"/>
        <w:spacing w:line="266" w:lineRule="exact"/>
        <w:rPr>
          <w:rFonts w:cs="Times New Roman"/>
        </w:rPr>
      </w:pPr>
      <w:r>
        <w:rPr>
          <w:rFonts w:cs="Times New Roman"/>
          <w:b/>
        </w:rPr>
        <w:tab/>
      </w:r>
      <w:r>
        <w:rPr>
          <w:rFonts w:cs="Times New Roman"/>
        </w:rPr>
        <w:t xml:space="preserve">Chapter numbers and titles, and numbers of their first pages on the left hand side, page </w:t>
      </w:r>
      <w:r>
        <w:rPr>
          <w:rFonts w:cs="Times New Roman"/>
        </w:rPr>
        <w:tab/>
        <w:t>numbers of the right hand side. Also include the word count.</w:t>
      </w:r>
    </w:p>
    <w:p w14:paraId="033FC05A" w14:textId="77777777" w:rsidR="00B70B98" w:rsidRDefault="00B70B98" w:rsidP="00D474C3">
      <w:pPr>
        <w:widowControl w:val="0"/>
        <w:autoSpaceDE w:val="0"/>
        <w:autoSpaceDN w:val="0"/>
        <w:adjustRightInd w:val="0"/>
        <w:spacing w:line="266" w:lineRule="exact"/>
        <w:rPr>
          <w:rFonts w:cs="Times New Roman"/>
        </w:rPr>
      </w:pPr>
    </w:p>
    <w:p w14:paraId="33A463BF" w14:textId="21DA1243" w:rsidR="00B70B98" w:rsidRDefault="00B70B98" w:rsidP="00B70B98">
      <w:pPr>
        <w:pStyle w:val="ListParagraph"/>
        <w:widowControl w:val="0"/>
        <w:numPr>
          <w:ilvl w:val="0"/>
          <w:numId w:val="15"/>
        </w:numPr>
        <w:autoSpaceDE w:val="0"/>
        <w:autoSpaceDN w:val="0"/>
        <w:adjustRightInd w:val="0"/>
        <w:spacing w:line="266" w:lineRule="exact"/>
        <w:rPr>
          <w:rFonts w:cs="Times New Roman"/>
          <w:b/>
        </w:rPr>
      </w:pPr>
      <w:r w:rsidRPr="00B70B98">
        <w:rPr>
          <w:rFonts w:cs="Times New Roman"/>
          <w:b/>
        </w:rPr>
        <w:t>List of Illustrations:</w:t>
      </w:r>
    </w:p>
    <w:p w14:paraId="45FB6556" w14:textId="2264AC02" w:rsidR="00B70B98" w:rsidRPr="00804A4E" w:rsidRDefault="00B70B98" w:rsidP="00804A4E">
      <w:pPr>
        <w:widowControl w:val="0"/>
        <w:autoSpaceDE w:val="0"/>
        <w:autoSpaceDN w:val="0"/>
        <w:adjustRightInd w:val="0"/>
        <w:ind w:left="720"/>
        <w:rPr>
          <w:rFonts w:cs="Arial"/>
        </w:rPr>
      </w:pPr>
      <w:r>
        <w:rPr>
          <w:rFonts w:cs="Times New Roman"/>
        </w:rPr>
        <w:t>List any figures/illustrations/tables by number</w:t>
      </w:r>
      <w:r w:rsidR="00A158F6">
        <w:rPr>
          <w:rFonts w:cs="Times New Roman"/>
        </w:rPr>
        <w:t xml:space="preserve"> (</w:t>
      </w:r>
      <w:r w:rsidR="00A158F6" w:rsidRPr="00804A4E">
        <w:rPr>
          <w:rFonts w:cs="Times New Roman"/>
          <w:b/>
        </w:rPr>
        <w:t>Fig. 1</w:t>
      </w:r>
      <w:r w:rsidR="00606938">
        <w:rPr>
          <w:rFonts w:cs="Times New Roman"/>
        </w:rPr>
        <w:t>, etc.</w:t>
      </w:r>
      <w:r w:rsidR="00A158F6">
        <w:rPr>
          <w:rFonts w:cs="Times New Roman"/>
        </w:rPr>
        <w:t>)</w:t>
      </w:r>
      <w:r>
        <w:rPr>
          <w:rFonts w:cs="Times New Roman"/>
        </w:rPr>
        <w:t>. You mu</w:t>
      </w:r>
      <w:r w:rsidR="00A158F6">
        <w:rPr>
          <w:rFonts w:cs="Times New Roman"/>
        </w:rPr>
        <w:t xml:space="preserve">st include details such as the </w:t>
      </w:r>
      <w:r w:rsidRPr="00B70B98">
        <w:rPr>
          <w:rFonts w:cs="Times New Roman"/>
          <w:i/>
        </w:rPr>
        <w:t>artist</w:t>
      </w:r>
      <w:r>
        <w:rPr>
          <w:rFonts w:cs="Times New Roman"/>
        </w:rPr>
        <w:t xml:space="preserve">, </w:t>
      </w:r>
      <w:r w:rsidRPr="00B70B98">
        <w:rPr>
          <w:rFonts w:cs="Times New Roman"/>
          <w:i/>
        </w:rPr>
        <w:t>designer</w:t>
      </w:r>
      <w:r>
        <w:rPr>
          <w:rFonts w:cs="Times New Roman"/>
        </w:rPr>
        <w:t xml:space="preserve">, etc. including the </w:t>
      </w:r>
      <w:r w:rsidRPr="00B70B98">
        <w:rPr>
          <w:rFonts w:cs="Times New Roman"/>
          <w:i/>
        </w:rPr>
        <w:t>title</w:t>
      </w:r>
      <w:r>
        <w:rPr>
          <w:rFonts w:cs="Times New Roman"/>
        </w:rPr>
        <w:t xml:space="preserve"> or </w:t>
      </w:r>
      <w:r w:rsidRPr="00B70B98">
        <w:rPr>
          <w:rFonts w:cs="Times New Roman"/>
          <w:i/>
        </w:rPr>
        <w:t>description</w:t>
      </w:r>
      <w:r>
        <w:rPr>
          <w:rFonts w:cs="Times New Roman"/>
        </w:rPr>
        <w:t xml:space="preserve"> of the work (in italics), the </w:t>
      </w:r>
      <w:r w:rsidRPr="00B70B98">
        <w:rPr>
          <w:rFonts w:cs="Times New Roman"/>
          <w:i/>
        </w:rPr>
        <w:t>date</w:t>
      </w:r>
      <w:r w:rsidR="00A158F6">
        <w:rPr>
          <w:rFonts w:cs="Times New Roman"/>
        </w:rPr>
        <w:t xml:space="preserve"> </w:t>
      </w:r>
      <w:r>
        <w:rPr>
          <w:rFonts w:cs="Times New Roman"/>
        </w:rPr>
        <w:t xml:space="preserve">(and </w:t>
      </w:r>
      <w:r w:rsidRPr="00B70B98">
        <w:rPr>
          <w:rFonts w:cs="Times New Roman"/>
          <w:i/>
        </w:rPr>
        <w:t>location</w:t>
      </w:r>
      <w:r>
        <w:rPr>
          <w:rFonts w:cs="Times New Roman"/>
        </w:rPr>
        <w:t xml:space="preserve"> if appropriate), </w:t>
      </w:r>
      <w:r w:rsidRPr="00B70B98">
        <w:rPr>
          <w:rFonts w:cs="Times New Roman"/>
          <w:i/>
        </w:rPr>
        <w:t>medium</w:t>
      </w:r>
      <w:r>
        <w:rPr>
          <w:rFonts w:cs="Times New Roman"/>
        </w:rPr>
        <w:t xml:space="preserve"> (if appropriate), </w:t>
      </w:r>
      <w:r w:rsidRPr="00B70B98">
        <w:rPr>
          <w:rFonts w:cs="Times New Roman"/>
          <w:i/>
        </w:rPr>
        <w:t xml:space="preserve">dimensions </w:t>
      </w:r>
      <w:r w:rsidR="00A158F6">
        <w:rPr>
          <w:rFonts w:cs="Times New Roman"/>
        </w:rPr>
        <w:t xml:space="preserve">(if appropriate). If the </w:t>
      </w:r>
      <w:r>
        <w:rPr>
          <w:rFonts w:cs="Times New Roman"/>
        </w:rPr>
        <w:t>work is known by more than one name, please put the alternative name in brackets.</w:t>
      </w:r>
      <w:r w:rsidR="00606938">
        <w:rPr>
          <w:rFonts w:cs="Times New Roman"/>
        </w:rPr>
        <w:t xml:space="preserve"> </w:t>
      </w:r>
      <w:r w:rsidR="00804A4E">
        <w:rPr>
          <w:rFonts w:cs="Arial"/>
        </w:rPr>
        <w:t xml:space="preserve">This takes a </w:t>
      </w:r>
      <w:r w:rsidR="00804A4E" w:rsidRPr="00F60570">
        <w:rPr>
          <w:rFonts w:cs="Arial"/>
        </w:rPr>
        <w:t xml:space="preserve">lot longer than you may think, so allow plenty of time. </w:t>
      </w:r>
      <w:r w:rsidR="00606938">
        <w:rPr>
          <w:rFonts w:cs="Times New Roman"/>
        </w:rPr>
        <w:t xml:space="preserve">Full details of how to do this are shown on p.15. </w:t>
      </w:r>
    </w:p>
    <w:p w14:paraId="3AE47622" w14:textId="77777777" w:rsidR="00B70B98" w:rsidRDefault="00B70B98" w:rsidP="00B70B98">
      <w:pPr>
        <w:widowControl w:val="0"/>
        <w:autoSpaceDE w:val="0"/>
        <w:autoSpaceDN w:val="0"/>
        <w:adjustRightInd w:val="0"/>
        <w:spacing w:line="266" w:lineRule="exact"/>
        <w:rPr>
          <w:rFonts w:cs="Times New Roman"/>
        </w:rPr>
      </w:pPr>
    </w:p>
    <w:p w14:paraId="6994D416" w14:textId="389EDF1A" w:rsidR="00B70B98" w:rsidRPr="00B70B98" w:rsidRDefault="00B70B98" w:rsidP="00B70B98">
      <w:pPr>
        <w:pStyle w:val="ListParagraph"/>
        <w:widowControl w:val="0"/>
        <w:numPr>
          <w:ilvl w:val="0"/>
          <w:numId w:val="15"/>
        </w:numPr>
        <w:autoSpaceDE w:val="0"/>
        <w:autoSpaceDN w:val="0"/>
        <w:adjustRightInd w:val="0"/>
        <w:spacing w:line="266" w:lineRule="exact"/>
        <w:rPr>
          <w:rFonts w:cs="Times New Roman"/>
          <w:b/>
        </w:rPr>
      </w:pPr>
      <w:r w:rsidRPr="00B70B98">
        <w:rPr>
          <w:rFonts w:cs="Times New Roman"/>
          <w:b/>
        </w:rPr>
        <w:t>Summary of Topic:</w:t>
      </w:r>
    </w:p>
    <w:p w14:paraId="0D9932C0" w14:textId="6D0CDF67" w:rsidR="00B70B98" w:rsidRDefault="00B70B98" w:rsidP="00BB3F26">
      <w:pPr>
        <w:widowControl w:val="0"/>
        <w:autoSpaceDE w:val="0"/>
        <w:autoSpaceDN w:val="0"/>
        <w:adjustRightInd w:val="0"/>
        <w:spacing w:line="266" w:lineRule="exact"/>
        <w:ind w:left="720"/>
        <w:rPr>
          <w:rFonts w:cs="Times New Roman"/>
        </w:rPr>
      </w:pPr>
      <w:r>
        <w:rPr>
          <w:rFonts w:cs="Times New Roman"/>
        </w:rPr>
        <w:t xml:space="preserve">Approximately 50-100 words, which briefly and concisely describes the topic, aims and objectives of your </w:t>
      </w:r>
      <w:r w:rsidR="00856D0B">
        <w:rPr>
          <w:rFonts w:cs="Times New Roman"/>
        </w:rPr>
        <w:t>Independent Inquiry</w:t>
      </w:r>
      <w:r>
        <w:rPr>
          <w:rFonts w:cs="Times New Roman"/>
        </w:rPr>
        <w:t>. You can reproduce sentences from your introduction if you wish.</w:t>
      </w:r>
    </w:p>
    <w:p w14:paraId="6BF0F316" w14:textId="77777777" w:rsidR="00B70B98" w:rsidRDefault="00B70B98" w:rsidP="00B70B98">
      <w:pPr>
        <w:widowControl w:val="0"/>
        <w:autoSpaceDE w:val="0"/>
        <w:autoSpaceDN w:val="0"/>
        <w:adjustRightInd w:val="0"/>
        <w:spacing w:line="266" w:lineRule="exact"/>
        <w:rPr>
          <w:rFonts w:cs="Times New Roman"/>
        </w:rPr>
      </w:pPr>
    </w:p>
    <w:p w14:paraId="15AA9419" w14:textId="5F2E699C" w:rsidR="00B70B98" w:rsidRPr="00B70B98" w:rsidRDefault="00B70B98" w:rsidP="00B70B98">
      <w:pPr>
        <w:pStyle w:val="ListParagraph"/>
        <w:widowControl w:val="0"/>
        <w:numPr>
          <w:ilvl w:val="0"/>
          <w:numId w:val="15"/>
        </w:numPr>
        <w:autoSpaceDE w:val="0"/>
        <w:autoSpaceDN w:val="0"/>
        <w:adjustRightInd w:val="0"/>
        <w:spacing w:line="266" w:lineRule="exact"/>
        <w:rPr>
          <w:rFonts w:cs="Times New Roman"/>
          <w:b/>
        </w:rPr>
      </w:pPr>
      <w:r w:rsidRPr="00B70B98">
        <w:rPr>
          <w:rFonts w:cs="Times New Roman"/>
          <w:b/>
        </w:rPr>
        <w:t>Introduction:</w:t>
      </w:r>
    </w:p>
    <w:p w14:paraId="7681E9BF" w14:textId="6CA39EBC" w:rsidR="00781CB0" w:rsidRDefault="00B70B98" w:rsidP="00BB3F26">
      <w:pPr>
        <w:widowControl w:val="0"/>
        <w:autoSpaceDE w:val="0"/>
        <w:autoSpaceDN w:val="0"/>
        <w:adjustRightInd w:val="0"/>
        <w:spacing w:line="266" w:lineRule="exact"/>
        <w:ind w:left="720"/>
        <w:rPr>
          <w:rFonts w:cs="Arial"/>
        </w:rPr>
      </w:pPr>
      <w:r>
        <w:rPr>
          <w:rFonts w:cs="Times New Roman"/>
        </w:rPr>
        <w:t xml:space="preserve">a) </w:t>
      </w:r>
      <w:r w:rsidRPr="00B70B98">
        <w:rPr>
          <w:rFonts w:cs="Times New Roman"/>
        </w:rPr>
        <w:t xml:space="preserve">Here </w:t>
      </w:r>
      <w:r w:rsidR="00781CB0" w:rsidRPr="00B70B98">
        <w:rPr>
          <w:rFonts w:cs="Arial"/>
        </w:rPr>
        <w:t xml:space="preserve">you will </w:t>
      </w:r>
      <w:r w:rsidR="00781CB0" w:rsidRPr="00B70B98">
        <w:rPr>
          <w:rFonts w:cs="Arial"/>
          <w:b/>
          <w:bCs/>
        </w:rPr>
        <w:t xml:space="preserve">introduce </w:t>
      </w:r>
      <w:r w:rsidR="00781CB0" w:rsidRPr="00B70B98">
        <w:rPr>
          <w:rFonts w:cs="Arial"/>
          <w:bCs/>
        </w:rPr>
        <w:t xml:space="preserve">the </w:t>
      </w:r>
      <w:r w:rsidR="00781CB0" w:rsidRPr="00B70B98">
        <w:rPr>
          <w:rFonts w:cs="Arial"/>
          <w:b/>
          <w:bCs/>
        </w:rPr>
        <w:t xml:space="preserve">issues </w:t>
      </w:r>
      <w:r w:rsidR="00781CB0" w:rsidRPr="00B70B98">
        <w:rPr>
          <w:rFonts w:cs="Arial"/>
          <w:bCs/>
        </w:rPr>
        <w:t>you are going to</w:t>
      </w:r>
      <w:r w:rsidR="00781CB0" w:rsidRPr="00B70B98">
        <w:rPr>
          <w:rFonts w:cs="Arial"/>
          <w:b/>
          <w:bCs/>
        </w:rPr>
        <w:t xml:space="preserve"> explore </w:t>
      </w:r>
      <w:r w:rsidR="00781CB0" w:rsidRPr="00B70B98">
        <w:rPr>
          <w:rFonts w:cs="Arial"/>
          <w:bCs/>
        </w:rPr>
        <w:t>or indicate the</w:t>
      </w:r>
      <w:r w:rsidR="00781CB0" w:rsidRPr="00B70B98">
        <w:rPr>
          <w:rFonts w:cs="Arial"/>
          <w:b/>
          <w:bCs/>
        </w:rPr>
        <w:t xml:space="preserve"> focus </w:t>
      </w:r>
      <w:r w:rsidR="00781CB0" w:rsidRPr="00B70B98">
        <w:rPr>
          <w:rFonts w:cs="Arial"/>
          <w:bCs/>
        </w:rPr>
        <w:t>of your</w:t>
      </w:r>
      <w:r w:rsidR="00781CB0" w:rsidRPr="00B70B98">
        <w:rPr>
          <w:rFonts w:cs="Arial"/>
        </w:rPr>
        <w:t xml:space="preserve"> </w:t>
      </w:r>
      <w:r w:rsidR="00781CB0" w:rsidRPr="00B70B98">
        <w:rPr>
          <w:rFonts w:cs="Arial"/>
          <w:bCs/>
        </w:rPr>
        <w:t>research</w:t>
      </w:r>
      <w:r w:rsidR="00781CB0" w:rsidRPr="00B70B98">
        <w:rPr>
          <w:rFonts w:cs="Arial"/>
        </w:rPr>
        <w:t xml:space="preserve">. It is a good idea, especially if the </w:t>
      </w:r>
      <w:r w:rsidR="00856D0B">
        <w:rPr>
          <w:rFonts w:cs="Arial"/>
        </w:rPr>
        <w:t>Independent Inquiry</w:t>
      </w:r>
      <w:r w:rsidR="00781CB0" w:rsidRPr="00B70B98">
        <w:rPr>
          <w:rFonts w:cs="Arial"/>
        </w:rPr>
        <w:t xml:space="preserve"> relates to your</w:t>
      </w:r>
      <w:r w:rsidR="00BB3F26">
        <w:rPr>
          <w:rFonts w:cs="Arial"/>
        </w:rPr>
        <w:t xml:space="preserve"> </w:t>
      </w:r>
      <w:r w:rsidR="00781CB0" w:rsidRPr="00B70B98">
        <w:rPr>
          <w:rFonts w:cs="Arial"/>
        </w:rPr>
        <w:t>studio</w:t>
      </w:r>
      <w:r w:rsidR="00BB3F26">
        <w:rPr>
          <w:rFonts w:cs="Arial"/>
        </w:rPr>
        <w:t xml:space="preserve"> </w:t>
      </w:r>
      <w:r w:rsidR="00781CB0" w:rsidRPr="00B70B98">
        <w:rPr>
          <w:rFonts w:cs="Arial"/>
        </w:rPr>
        <w:t>practice, to tell</w:t>
      </w:r>
      <w:r w:rsidR="00781CB0" w:rsidRPr="00B70B98">
        <w:rPr>
          <w:rFonts w:cs="Arial"/>
          <w:b/>
          <w:bCs/>
        </w:rPr>
        <w:t xml:space="preserve"> </w:t>
      </w:r>
      <w:r w:rsidR="00781CB0" w:rsidRPr="00B70B98">
        <w:rPr>
          <w:rFonts w:cs="Arial"/>
        </w:rPr>
        <w:t xml:space="preserve">the reader what enabled your interest in this particular topic. This could be something to do with your studio work background, a work experience, travel, </w:t>
      </w:r>
      <w:r>
        <w:rPr>
          <w:rFonts w:cs="Arial"/>
        </w:rPr>
        <w:t>friends, films or other.</w:t>
      </w:r>
    </w:p>
    <w:p w14:paraId="21D83E39" w14:textId="77777777" w:rsidR="00B70B98" w:rsidRDefault="00B70B98" w:rsidP="00B70B98">
      <w:pPr>
        <w:widowControl w:val="0"/>
        <w:autoSpaceDE w:val="0"/>
        <w:autoSpaceDN w:val="0"/>
        <w:adjustRightInd w:val="0"/>
        <w:spacing w:line="266" w:lineRule="exact"/>
        <w:rPr>
          <w:rFonts w:cs="Arial"/>
        </w:rPr>
      </w:pPr>
    </w:p>
    <w:p w14:paraId="6EFE9359" w14:textId="52A11F03" w:rsidR="00781CB0" w:rsidRDefault="00B70B98" w:rsidP="00875DC1">
      <w:pPr>
        <w:widowControl w:val="0"/>
        <w:autoSpaceDE w:val="0"/>
        <w:autoSpaceDN w:val="0"/>
        <w:adjustRightInd w:val="0"/>
        <w:spacing w:line="266" w:lineRule="exact"/>
        <w:ind w:left="720"/>
        <w:rPr>
          <w:rFonts w:ascii="Arial" w:hAnsi="Arial" w:cs="Arial"/>
          <w:sz w:val="19"/>
          <w:szCs w:val="19"/>
        </w:rPr>
      </w:pPr>
      <w:r>
        <w:rPr>
          <w:rFonts w:cs="Arial"/>
        </w:rPr>
        <w:t xml:space="preserve">b) </w:t>
      </w:r>
      <w:r>
        <w:rPr>
          <w:rFonts w:cs="Times New Roman"/>
        </w:rPr>
        <w:t xml:space="preserve">It </w:t>
      </w:r>
      <w:r w:rsidR="00781CB0" w:rsidRPr="00B70B98">
        <w:rPr>
          <w:rFonts w:cs="Arial"/>
        </w:rPr>
        <w:t xml:space="preserve">is also appropriate here to give </w:t>
      </w:r>
      <w:r w:rsidR="00781CB0" w:rsidRPr="00B70B98">
        <w:rPr>
          <w:rFonts w:cs="Arial"/>
          <w:b/>
          <w:bCs/>
        </w:rPr>
        <w:t xml:space="preserve">a brief </w:t>
      </w:r>
      <w:r w:rsidR="00875DC1">
        <w:rPr>
          <w:rFonts w:cs="Arial"/>
          <w:b/>
          <w:bCs/>
        </w:rPr>
        <w:t xml:space="preserve">context or </w:t>
      </w:r>
      <w:r w:rsidR="00781CB0" w:rsidRPr="00B70B98">
        <w:rPr>
          <w:rFonts w:cs="Arial"/>
          <w:b/>
          <w:bCs/>
        </w:rPr>
        <w:t>critical review of the sources of</w:t>
      </w:r>
      <w:r w:rsidR="00781CB0" w:rsidRPr="00B70B98">
        <w:rPr>
          <w:rFonts w:cs="Arial"/>
        </w:rPr>
        <w:t xml:space="preserve"> </w:t>
      </w:r>
      <w:r w:rsidR="00781CB0" w:rsidRPr="00B70B98">
        <w:rPr>
          <w:rFonts w:cs="Arial"/>
          <w:b/>
          <w:bCs/>
        </w:rPr>
        <w:lastRenderedPageBreak/>
        <w:t xml:space="preserve">information used </w:t>
      </w:r>
      <w:r w:rsidR="00781CB0" w:rsidRPr="00B70B98">
        <w:rPr>
          <w:rFonts w:cs="Arial"/>
        </w:rPr>
        <w:t>e.g. course lectures, library, internet, other publications, films,</w:t>
      </w:r>
      <w:r w:rsidR="00781CB0" w:rsidRPr="00B70B98">
        <w:rPr>
          <w:rFonts w:cs="Arial"/>
          <w:b/>
          <w:bCs/>
        </w:rPr>
        <w:t xml:space="preserve"> </w:t>
      </w:r>
      <w:r w:rsidR="00781CB0" w:rsidRPr="00B70B98">
        <w:rPr>
          <w:rFonts w:cs="Arial"/>
        </w:rPr>
        <w:t>exhibitions, etc. You should point out what are the most up-to-date approaches, which sources you found particularly interesting and useful and where and why there are gaps and difficulties in finding sources.</w:t>
      </w:r>
      <w:r w:rsidR="00781CB0">
        <w:rPr>
          <w:rFonts w:ascii="Arial" w:hAnsi="Arial" w:cs="Arial"/>
          <w:sz w:val="19"/>
          <w:szCs w:val="19"/>
        </w:rPr>
        <w:t xml:space="preserve"> </w:t>
      </w:r>
    </w:p>
    <w:p w14:paraId="35C701F4" w14:textId="3569CFC1" w:rsidR="00B70B98" w:rsidRDefault="00B70B98" w:rsidP="00B70B98">
      <w:pPr>
        <w:widowControl w:val="0"/>
        <w:autoSpaceDE w:val="0"/>
        <w:autoSpaceDN w:val="0"/>
        <w:adjustRightInd w:val="0"/>
        <w:spacing w:line="266" w:lineRule="exact"/>
        <w:rPr>
          <w:rFonts w:ascii="Arial" w:hAnsi="Arial" w:cs="Arial"/>
          <w:sz w:val="19"/>
          <w:szCs w:val="19"/>
        </w:rPr>
      </w:pPr>
      <w:r>
        <w:rPr>
          <w:rFonts w:ascii="Arial" w:hAnsi="Arial" w:cs="Arial"/>
          <w:sz w:val="19"/>
          <w:szCs w:val="19"/>
        </w:rPr>
        <w:tab/>
      </w:r>
    </w:p>
    <w:p w14:paraId="1E136E3B" w14:textId="272B17C4" w:rsidR="00781CB0" w:rsidRDefault="00B70B98" w:rsidP="00B70B98">
      <w:pPr>
        <w:widowControl w:val="0"/>
        <w:autoSpaceDE w:val="0"/>
        <w:autoSpaceDN w:val="0"/>
        <w:adjustRightInd w:val="0"/>
        <w:rPr>
          <w:rFonts w:ascii="Arial" w:hAnsi="Arial" w:cs="Arial"/>
          <w:sz w:val="19"/>
          <w:szCs w:val="19"/>
        </w:rPr>
      </w:pPr>
      <w:r>
        <w:rPr>
          <w:rFonts w:ascii="Arial" w:hAnsi="Arial" w:cs="Arial"/>
          <w:sz w:val="19"/>
          <w:szCs w:val="19"/>
        </w:rPr>
        <w:tab/>
        <w:t xml:space="preserve">c) </w:t>
      </w:r>
      <w:r w:rsidR="00781CB0" w:rsidRPr="00B70B98">
        <w:rPr>
          <w:rFonts w:cs="Arial"/>
        </w:rPr>
        <w:t xml:space="preserve">Your introduction should briefly </w:t>
      </w:r>
      <w:r w:rsidR="00781CB0" w:rsidRPr="00F60570">
        <w:rPr>
          <w:rFonts w:cs="Arial"/>
          <w:b/>
        </w:rPr>
        <w:t>describe</w:t>
      </w:r>
      <w:r w:rsidR="00781CB0" w:rsidRPr="00B70B98">
        <w:rPr>
          <w:rFonts w:cs="Arial"/>
        </w:rPr>
        <w:t xml:space="preserve"> the </w:t>
      </w:r>
      <w:r w:rsidR="00781CB0" w:rsidRPr="00F60570">
        <w:rPr>
          <w:rFonts w:cs="Arial"/>
          <w:b/>
        </w:rPr>
        <w:t xml:space="preserve">contents </w:t>
      </w:r>
      <w:r w:rsidR="00781CB0" w:rsidRPr="00B70B98">
        <w:rPr>
          <w:rFonts w:cs="Arial"/>
        </w:rPr>
        <w:t xml:space="preserve">of each chapter; for this reason </w:t>
      </w:r>
      <w:r>
        <w:rPr>
          <w:rFonts w:cs="Arial"/>
        </w:rPr>
        <w:tab/>
      </w:r>
      <w:r w:rsidR="00781CB0" w:rsidRPr="00B70B98">
        <w:rPr>
          <w:rFonts w:cs="Arial"/>
        </w:rPr>
        <w:t xml:space="preserve">it is sometimes easiest to write the introduction when you have finished the main body </w:t>
      </w:r>
      <w:r>
        <w:rPr>
          <w:rFonts w:cs="Arial"/>
        </w:rPr>
        <w:tab/>
      </w:r>
      <w:r w:rsidR="00781CB0" w:rsidRPr="00B70B98">
        <w:rPr>
          <w:rFonts w:cs="Arial"/>
        </w:rPr>
        <w:t xml:space="preserve">of the </w:t>
      </w:r>
      <w:r w:rsidR="00856D0B">
        <w:rPr>
          <w:rFonts w:cs="Arial"/>
        </w:rPr>
        <w:t>Independent Inquiry</w:t>
      </w:r>
      <w:r w:rsidR="00781CB0" w:rsidRPr="00B70B98">
        <w:rPr>
          <w:rFonts w:cs="Arial"/>
        </w:rPr>
        <w:t>.</w:t>
      </w:r>
      <w:r w:rsidR="00781CB0">
        <w:rPr>
          <w:rFonts w:ascii="Arial" w:hAnsi="Arial" w:cs="Arial"/>
          <w:sz w:val="19"/>
          <w:szCs w:val="19"/>
        </w:rPr>
        <w:t xml:space="preserve"> </w:t>
      </w:r>
    </w:p>
    <w:p w14:paraId="535C09C9" w14:textId="77777777" w:rsidR="00F60570" w:rsidRDefault="00F60570" w:rsidP="00B70B98">
      <w:pPr>
        <w:widowControl w:val="0"/>
        <w:autoSpaceDE w:val="0"/>
        <w:autoSpaceDN w:val="0"/>
        <w:adjustRightInd w:val="0"/>
        <w:rPr>
          <w:rFonts w:ascii="Arial" w:hAnsi="Arial" w:cs="Arial"/>
          <w:sz w:val="19"/>
          <w:szCs w:val="19"/>
        </w:rPr>
      </w:pPr>
    </w:p>
    <w:p w14:paraId="0CF0383E" w14:textId="0E1563B4" w:rsidR="00F60570" w:rsidRPr="00F60570" w:rsidRDefault="00F60570" w:rsidP="00F60570">
      <w:pPr>
        <w:pStyle w:val="ListParagraph"/>
        <w:widowControl w:val="0"/>
        <w:numPr>
          <w:ilvl w:val="0"/>
          <w:numId w:val="15"/>
        </w:numPr>
        <w:autoSpaceDE w:val="0"/>
        <w:autoSpaceDN w:val="0"/>
        <w:adjustRightInd w:val="0"/>
        <w:rPr>
          <w:rFonts w:cs="Arial"/>
          <w:b/>
        </w:rPr>
      </w:pPr>
      <w:r w:rsidRPr="00F60570">
        <w:rPr>
          <w:rFonts w:cs="Arial"/>
          <w:b/>
        </w:rPr>
        <w:t>Chapters:</w:t>
      </w:r>
    </w:p>
    <w:p w14:paraId="53520EFA" w14:textId="76C320ED" w:rsidR="00F60570" w:rsidRPr="00F60570" w:rsidRDefault="00F60570" w:rsidP="00BB3F26">
      <w:pPr>
        <w:widowControl w:val="0"/>
        <w:autoSpaceDE w:val="0"/>
        <w:autoSpaceDN w:val="0"/>
        <w:adjustRightInd w:val="0"/>
        <w:ind w:left="720"/>
        <w:rPr>
          <w:rFonts w:cs="Times New Roman"/>
        </w:rPr>
      </w:pPr>
      <w:r w:rsidRPr="00F60570">
        <w:rPr>
          <w:rFonts w:cs="Times New Roman"/>
        </w:rPr>
        <w:t xml:space="preserve">There is no right way to structure a </w:t>
      </w:r>
      <w:r w:rsidR="00856D0B">
        <w:rPr>
          <w:rFonts w:cs="Times New Roman"/>
        </w:rPr>
        <w:t>Independent Inquiry</w:t>
      </w:r>
      <w:r w:rsidRPr="00F60570">
        <w:rPr>
          <w:rFonts w:cs="Times New Roman"/>
        </w:rPr>
        <w:t>, but two or three chapters are</w:t>
      </w:r>
      <w:r w:rsidR="00BB3F26">
        <w:rPr>
          <w:rFonts w:cs="Times New Roman"/>
        </w:rPr>
        <w:t xml:space="preserve"> </w:t>
      </w:r>
      <w:r w:rsidRPr="00F60570">
        <w:rPr>
          <w:rFonts w:cs="Times New Roman"/>
        </w:rPr>
        <w:t>usual, depending on your material and the length of the introduction and conclusion.</w:t>
      </w:r>
    </w:p>
    <w:p w14:paraId="6A789344" w14:textId="77777777" w:rsidR="00781CB0" w:rsidRDefault="00781CB0" w:rsidP="00781CB0">
      <w:pPr>
        <w:widowControl w:val="0"/>
        <w:autoSpaceDE w:val="0"/>
        <w:autoSpaceDN w:val="0"/>
        <w:adjustRightInd w:val="0"/>
        <w:spacing w:line="137" w:lineRule="exact"/>
        <w:rPr>
          <w:rFonts w:ascii="Arial" w:hAnsi="Arial" w:cs="Arial"/>
          <w:sz w:val="19"/>
          <w:szCs w:val="19"/>
        </w:rPr>
      </w:pPr>
    </w:p>
    <w:p w14:paraId="4A216953" w14:textId="77777777" w:rsidR="00781CB0" w:rsidRDefault="00781CB0" w:rsidP="00781CB0">
      <w:pPr>
        <w:widowControl w:val="0"/>
        <w:autoSpaceDE w:val="0"/>
        <w:autoSpaceDN w:val="0"/>
        <w:adjustRightInd w:val="0"/>
        <w:spacing w:line="2" w:lineRule="exact"/>
        <w:rPr>
          <w:rFonts w:ascii="Times New Roman" w:hAnsi="Times New Roman" w:cs="Times New Roman"/>
        </w:rPr>
      </w:pPr>
    </w:p>
    <w:p w14:paraId="7ED270C9" w14:textId="1D3DE83E" w:rsidR="00781CB0" w:rsidRPr="00F60570" w:rsidRDefault="00F60570" w:rsidP="00F60570">
      <w:pPr>
        <w:pStyle w:val="ListParagraph"/>
        <w:widowControl w:val="0"/>
        <w:numPr>
          <w:ilvl w:val="0"/>
          <w:numId w:val="15"/>
        </w:numPr>
        <w:autoSpaceDE w:val="0"/>
        <w:autoSpaceDN w:val="0"/>
        <w:adjustRightInd w:val="0"/>
        <w:rPr>
          <w:rFonts w:cs="Cambria"/>
          <w:b/>
        </w:rPr>
      </w:pPr>
      <w:r w:rsidRPr="00F60570">
        <w:rPr>
          <w:rFonts w:cs="Cambria"/>
          <w:b/>
        </w:rPr>
        <w:t>Conclusion:</w:t>
      </w:r>
    </w:p>
    <w:p w14:paraId="69871B2B" w14:textId="77777777" w:rsidR="00781CB0" w:rsidRDefault="00781CB0" w:rsidP="00781CB0">
      <w:pPr>
        <w:widowControl w:val="0"/>
        <w:autoSpaceDE w:val="0"/>
        <w:autoSpaceDN w:val="0"/>
        <w:adjustRightInd w:val="0"/>
        <w:spacing w:line="40" w:lineRule="exact"/>
        <w:rPr>
          <w:rFonts w:ascii="Arial" w:hAnsi="Arial" w:cs="Arial"/>
          <w:sz w:val="19"/>
          <w:szCs w:val="19"/>
        </w:rPr>
      </w:pPr>
    </w:p>
    <w:p w14:paraId="7F2A22B3" w14:textId="3124E757" w:rsidR="00781CB0" w:rsidRDefault="00781CB0" w:rsidP="00F60570">
      <w:pPr>
        <w:widowControl w:val="0"/>
        <w:autoSpaceDE w:val="0"/>
        <w:autoSpaceDN w:val="0"/>
        <w:adjustRightInd w:val="0"/>
        <w:rPr>
          <w:rFonts w:cs="Arial"/>
        </w:rPr>
      </w:pPr>
      <w:r>
        <w:rPr>
          <w:rFonts w:ascii="Arial" w:hAnsi="Arial" w:cs="Arial"/>
          <w:sz w:val="19"/>
          <w:szCs w:val="19"/>
        </w:rPr>
        <w:tab/>
      </w:r>
      <w:r w:rsidRPr="00F60570">
        <w:rPr>
          <w:rFonts w:cs="Arial"/>
        </w:rPr>
        <w:t xml:space="preserve">Depending on the approach you have taken, you will probably </w:t>
      </w:r>
      <w:r w:rsidRPr="00F60570">
        <w:rPr>
          <w:rFonts w:cs="Arial"/>
          <w:b/>
          <w:bCs/>
        </w:rPr>
        <w:t>either</w:t>
      </w:r>
      <w:r w:rsidRPr="00F60570">
        <w:rPr>
          <w:rFonts w:cs="Arial"/>
        </w:rPr>
        <w:t xml:space="preserve"> give a brief </w:t>
      </w:r>
      <w:r w:rsidR="00F60570">
        <w:rPr>
          <w:rFonts w:cs="Arial"/>
        </w:rPr>
        <w:tab/>
      </w:r>
      <w:r w:rsidRPr="00F60570">
        <w:rPr>
          <w:rFonts w:cs="Arial"/>
        </w:rPr>
        <w:t xml:space="preserve">statement about </w:t>
      </w:r>
      <w:r w:rsidRPr="00F60570">
        <w:rPr>
          <w:rFonts w:cs="Arial"/>
          <w:b/>
          <w:bCs/>
        </w:rPr>
        <w:t>what you have learned from your research</w:t>
      </w:r>
      <w:r w:rsidRPr="00F60570">
        <w:rPr>
          <w:rFonts w:cs="Arial"/>
        </w:rPr>
        <w:t xml:space="preserve">; </w:t>
      </w:r>
      <w:r w:rsidRPr="00F60570">
        <w:rPr>
          <w:rFonts w:cs="Arial"/>
          <w:bCs/>
        </w:rPr>
        <w:t>or</w:t>
      </w:r>
      <w:r w:rsidRPr="00F60570">
        <w:rPr>
          <w:rFonts w:cs="Arial"/>
        </w:rPr>
        <w:t xml:space="preserve"> consider </w:t>
      </w:r>
      <w:r w:rsidRPr="00F60570">
        <w:rPr>
          <w:rFonts w:cs="Arial"/>
          <w:b/>
          <w:bCs/>
        </w:rPr>
        <w:t xml:space="preserve">whether or </w:t>
      </w:r>
      <w:r w:rsidR="00F60570">
        <w:rPr>
          <w:rFonts w:cs="Arial"/>
          <w:b/>
          <w:bCs/>
        </w:rPr>
        <w:tab/>
      </w:r>
      <w:r w:rsidRPr="00F60570">
        <w:rPr>
          <w:rFonts w:cs="Arial"/>
          <w:b/>
          <w:bCs/>
        </w:rPr>
        <w:t>not the thesis</w:t>
      </w:r>
      <w:r w:rsidRPr="00F60570">
        <w:rPr>
          <w:rFonts w:cs="Arial"/>
        </w:rPr>
        <w:t xml:space="preserve"> </w:t>
      </w:r>
      <w:r w:rsidRPr="00F60570">
        <w:rPr>
          <w:rFonts w:cs="Arial"/>
          <w:b/>
          <w:bCs/>
        </w:rPr>
        <w:t xml:space="preserve">(argument) you presented in the introduction has been supported by </w:t>
      </w:r>
      <w:r w:rsidR="00F60570">
        <w:rPr>
          <w:rFonts w:cs="Arial"/>
          <w:b/>
          <w:bCs/>
        </w:rPr>
        <w:tab/>
      </w:r>
      <w:r w:rsidRPr="00F60570">
        <w:rPr>
          <w:rFonts w:cs="Arial"/>
          <w:b/>
          <w:bCs/>
        </w:rPr>
        <w:t>your findings</w:t>
      </w:r>
      <w:r w:rsidRPr="00F60570">
        <w:rPr>
          <w:rFonts w:cs="Arial"/>
        </w:rPr>
        <w:t>. In</w:t>
      </w:r>
      <w:r w:rsidRPr="00F60570">
        <w:rPr>
          <w:rFonts w:cs="Arial"/>
          <w:b/>
          <w:bCs/>
        </w:rPr>
        <w:t xml:space="preserve"> </w:t>
      </w:r>
      <w:r w:rsidRPr="00F60570">
        <w:rPr>
          <w:rFonts w:cs="Arial"/>
        </w:rPr>
        <w:t xml:space="preserve">some cases, it may be helpful to set the opinions of one 'authority' </w:t>
      </w:r>
      <w:r w:rsidR="00F60570">
        <w:rPr>
          <w:rFonts w:cs="Arial"/>
        </w:rPr>
        <w:tab/>
      </w:r>
      <w:r w:rsidRPr="00F60570">
        <w:rPr>
          <w:rFonts w:cs="Arial"/>
        </w:rPr>
        <w:t xml:space="preserve">against another and show why you favour one rather than the other. </w:t>
      </w:r>
    </w:p>
    <w:p w14:paraId="6FCBCB72" w14:textId="77777777" w:rsidR="00F60570" w:rsidRDefault="00F60570" w:rsidP="00F60570">
      <w:pPr>
        <w:widowControl w:val="0"/>
        <w:autoSpaceDE w:val="0"/>
        <w:autoSpaceDN w:val="0"/>
        <w:adjustRightInd w:val="0"/>
        <w:rPr>
          <w:rFonts w:cs="Arial"/>
        </w:rPr>
      </w:pPr>
    </w:p>
    <w:p w14:paraId="7848C241" w14:textId="1E1C5925" w:rsidR="00F60570" w:rsidRDefault="00F60570" w:rsidP="00F60570">
      <w:pPr>
        <w:pStyle w:val="ListParagraph"/>
        <w:widowControl w:val="0"/>
        <w:numPr>
          <w:ilvl w:val="0"/>
          <w:numId w:val="15"/>
        </w:numPr>
        <w:autoSpaceDE w:val="0"/>
        <w:autoSpaceDN w:val="0"/>
        <w:adjustRightInd w:val="0"/>
        <w:rPr>
          <w:rFonts w:cs="Arial"/>
          <w:b/>
        </w:rPr>
      </w:pPr>
      <w:r>
        <w:rPr>
          <w:rFonts w:cs="Arial"/>
          <w:b/>
        </w:rPr>
        <w:t>Bibliography:</w:t>
      </w:r>
    </w:p>
    <w:p w14:paraId="26AEE1E2" w14:textId="0D774FE1" w:rsidR="00F60570" w:rsidRDefault="00F60570" w:rsidP="00F60570">
      <w:pPr>
        <w:widowControl w:val="0"/>
        <w:autoSpaceDE w:val="0"/>
        <w:autoSpaceDN w:val="0"/>
        <w:adjustRightInd w:val="0"/>
        <w:rPr>
          <w:rFonts w:cs="Arial"/>
        </w:rPr>
      </w:pPr>
      <w:r>
        <w:rPr>
          <w:rFonts w:cs="Arial"/>
          <w:b/>
        </w:rPr>
        <w:tab/>
      </w:r>
      <w:r>
        <w:rPr>
          <w:rFonts w:cs="Arial"/>
        </w:rPr>
        <w:t xml:space="preserve">If extensive and varied, this may be broken down into </w:t>
      </w:r>
      <w:r>
        <w:rPr>
          <w:rFonts w:cs="Arial"/>
          <w:b/>
        </w:rPr>
        <w:t>books</w:t>
      </w:r>
      <w:r>
        <w:rPr>
          <w:rFonts w:cs="Arial"/>
        </w:rPr>
        <w:t xml:space="preserve">, </w:t>
      </w:r>
      <w:r>
        <w:rPr>
          <w:rFonts w:cs="Arial"/>
          <w:b/>
        </w:rPr>
        <w:t>articles</w:t>
      </w:r>
      <w:r>
        <w:rPr>
          <w:rFonts w:cs="Arial"/>
        </w:rPr>
        <w:t xml:space="preserve">, </w:t>
      </w:r>
      <w:r>
        <w:rPr>
          <w:rFonts w:cs="Arial"/>
          <w:b/>
        </w:rPr>
        <w:t>websites</w:t>
      </w:r>
      <w:r>
        <w:rPr>
          <w:rFonts w:cs="Arial"/>
        </w:rPr>
        <w:t xml:space="preserve">, and </w:t>
      </w:r>
      <w:r>
        <w:rPr>
          <w:rFonts w:cs="Arial"/>
        </w:rPr>
        <w:tab/>
      </w:r>
      <w:r>
        <w:rPr>
          <w:rFonts w:cs="Arial"/>
          <w:b/>
        </w:rPr>
        <w:t xml:space="preserve">other </w:t>
      </w:r>
      <w:r>
        <w:rPr>
          <w:rFonts w:cs="Arial"/>
        </w:rPr>
        <w:t>sources.</w:t>
      </w:r>
    </w:p>
    <w:p w14:paraId="2E8189BD" w14:textId="77777777" w:rsidR="00781CB0" w:rsidRDefault="00781CB0" w:rsidP="00781CB0">
      <w:pPr>
        <w:widowControl w:val="0"/>
        <w:autoSpaceDE w:val="0"/>
        <w:autoSpaceDN w:val="0"/>
        <w:adjustRightInd w:val="0"/>
        <w:spacing w:line="265" w:lineRule="exact"/>
        <w:rPr>
          <w:rFonts w:ascii="Times New Roman" w:hAnsi="Times New Roman" w:cs="Times New Roman"/>
        </w:rPr>
      </w:pPr>
    </w:p>
    <w:p w14:paraId="5287E233" w14:textId="700FC9BA" w:rsidR="00781CB0" w:rsidRPr="006A3305" w:rsidRDefault="00804A4E" w:rsidP="006A3305">
      <w:pPr>
        <w:widowControl w:val="0"/>
        <w:autoSpaceDE w:val="0"/>
        <w:autoSpaceDN w:val="0"/>
        <w:adjustRightInd w:val="0"/>
        <w:ind w:right="20"/>
        <w:rPr>
          <w:rFonts w:cs="Times New Roman"/>
          <w:b/>
        </w:rPr>
      </w:pPr>
      <w:r>
        <w:rPr>
          <w:rFonts w:cs="Arial"/>
          <w:b/>
        </w:rPr>
        <w:t xml:space="preserve">The list above is the ‘usual’ structure. </w:t>
      </w:r>
      <w:r w:rsidR="00781CB0" w:rsidRPr="006A3305">
        <w:rPr>
          <w:rFonts w:cs="Arial"/>
          <w:b/>
        </w:rPr>
        <w:t>If you approach a</w:t>
      </w:r>
      <w:r w:rsidR="00BB3F26" w:rsidRPr="006A3305">
        <w:rPr>
          <w:rFonts w:cs="Arial"/>
          <w:b/>
        </w:rPr>
        <w:t>n</w:t>
      </w:r>
      <w:r w:rsidR="00781CB0" w:rsidRPr="006A3305">
        <w:rPr>
          <w:rFonts w:cs="Arial"/>
          <w:b/>
        </w:rPr>
        <w:t xml:space="preserve"> </w:t>
      </w:r>
      <w:r w:rsidR="00856D0B" w:rsidRPr="006A3305">
        <w:rPr>
          <w:rFonts w:cs="Arial"/>
          <w:b/>
        </w:rPr>
        <w:t>Independent Inquiry</w:t>
      </w:r>
      <w:r w:rsidR="00781CB0" w:rsidRPr="006A3305">
        <w:rPr>
          <w:rFonts w:cs="Arial"/>
          <w:b/>
        </w:rPr>
        <w:t xml:space="preserve"> that is </w:t>
      </w:r>
      <w:proofErr w:type="spellStart"/>
      <w:r w:rsidR="00781CB0" w:rsidRPr="006A3305">
        <w:rPr>
          <w:rFonts w:cs="Arial"/>
          <w:b/>
        </w:rPr>
        <w:t>organised</w:t>
      </w:r>
      <w:proofErr w:type="spellEnd"/>
      <w:r w:rsidR="00781CB0" w:rsidRPr="006A3305">
        <w:rPr>
          <w:rFonts w:cs="Arial"/>
          <w:b/>
        </w:rPr>
        <w:t xml:space="preserve"> differently, because you may apply visual strategies for example, your supervisor will advise you about an alternative presentation.</w:t>
      </w:r>
    </w:p>
    <w:p w14:paraId="41FD96CB" w14:textId="77777777" w:rsidR="00781CB0" w:rsidRDefault="00781CB0" w:rsidP="00781CB0">
      <w:pPr>
        <w:widowControl w:val="0"/>
        <w:autoSpaceDE w:val="0"/>
        <w:autoSpaceDN w:val="0"/>
        <w:adjustRightInd w:val="0"/>
        <w:spacing w:line="200" w:lineRule="exact"/>
        <w:rPr>
          <w:rFonts w:ascii="Times New Roman" w:hAnsi="Times New Roman" w:cs="Times New Roman"/>
        </w:rPr>
      </w:pPr>
    </w:p>
    <w:p w14:paraId="48DC2A6C" w14:textId="70B959F5" w:rsidR="009F6D2A" w:rsidRPr="00334BA7" w:rsidRDefault="00781CB0" w:rsidP="009F6D2A">
      <w:pPr>
        <w:widowControl w:val="0"/>
        <w:autoSpaceDE w:val="0"/>
        <w:autoSpaceDN w:val="0"/>
        <w:adjustRightInd w:val="0"/>
        <w:rPr>
          <w:rFonts w:ascii="Times New Roman" w:hAnsi="Times New Roman" w:cs="Times New Roman"/>
        </w:rPr>
      </w:pPr>
      <w:r>
        <w:rPr>
          <w:rFonts w:ascii="Calibri" w:hAnsi="Calibri" w:cs="Calibri"/>
          <w:b/>
          <w:bCs/>
          <w:color w:val="4F81BD"/>
          <w:sz w:val="26"/>
          <w:szCs w:val="26"/>
        </w:rPr>
        <w:t>YOUR INTRODUCTION</w:t>
      </w:r>
    </w:p>
    <w:p w14:paraId="314A1D3D" w14:textId="01EE7628" w:rsidR="00781CB0" w:rsidRPr="009F6D2A" w:rsidRDefault="00781CB0" w:rsidP="009F6D2A">
      <w:pPr>
        <w:widowControl w:val="0"/>
        <w:autoSpaceDE w:val="0"/>
        <w:autoSpaceDN w:val="0"/>
        <w:adjustRightInd w:val="0"/>
        <w:rPr>
          <w:rFonts w:cs="Times New Roman"/>
        </w:rPr>
      </w:pPr>
      <w:r w:rsidRPr="009F6D2A">
        <w:rPr>
          <w:rFonts w:cs="Arial"/>
        </w:rPr>
        <w:t xml:space="preserve">This gives an overview of the issues explored, indicates the focus of your research (which might include mention of any theories you plan to apply), and describes the structure of your </w:t>
      </w:r>
      <w:r w:rsidR="00856D0B">
        <w:rPr>
          <w:rFonts w:cs="Arial"/>
        </w:rPr>
        <w:t>Independent Inquiry</w:t>
      </w:r>
      <w:r w:rsidRPr="009F6D2A">
        <w:rPr>
          <w:rFonts w:cs="Arial"/>
        </w:rPr>
        <w:t>.</w:t>
      </w:r>
    </w:p>
    <w:p w14:paraId="03507F83" w14:textId="77777777" w:rsidR="00781CB0" w:rsidRPr="009F6D2A" w:rsidRDefault="00781CB0" w:rsidP="009F6D2A">
      <w:pPr>
        <w:widowControl w:val="0"/>
        <w:autoSpaceDE w:val="0"/>
        <w:autoSpaceDN w:val="0"/>
        <w:adjustRightInd w:val="0"/>
        <w:rPr>
          <w:rFonts w:cs="Times New Roman"/>
          <w:sz w:val="16"/>
          <w:szCs w:val="16"/>
        </w:rPr>
      </w:pPr>
    </w:p>
    <w:p w14:paraId="4238699B" w14:textId="533A8749" w:rsidR="00781CB0" w:rsidRPr="009F6D2A" w:rsidRDefault="00781CB0" w:rsidP="009F6D2A">
      <w:pPr>
        <w:widowControl w:val="0"/>
        <w:autoSpaceDE w:val="0"/>
        <w:autoSpaceDN w:val="0"/>
        <w:adjustRightInd w:val="0"/>
        <w:rPr>
          <w:rFonts w:cs="Times New Roman"/>
        </w:rPr>
      </w:pPr>
      <w:r w:rsidRPr="009F6D2A">
        <w:rPr>
          <w:rFonts w:cs="Arial"/>
        </w:rPr>
        <w:t xml:space="preserve">The introduction, and conclusion of your </w:t>
      </w:r>
      <w:r w:rsidR="00856D0B">
        <w:rPr>
          <w:rFonts w:cs="Arial"/>
        </w:rPr>
        <w:t>Independent Inquiry</w:t>
      </w:r>
      <w:r w:rsidRPr="009F6D2A">
        <w:rPr>
          <w:rFonts w:cs="Arial"/>
        </w:rPr>
        <w:t xml:space="preserve"> are </w:t>
      </w:r>
      <w:r w:rsidRPr="009F6D2A">
        <w:rPr>
          <w:rFonts w:cs="Arial"/>
          <w:u w:val="single"/>
        </w:rPr>
        <w:t>extremely important</w:t>
      </w:r>
      <w:r w:rsidRPr="009F6D2A">
        <w:rPr>
          <w:rFonts w:cs="Arial"/>
        </w:rPr>
        <w:t xml:space="preserve"> – although both of these sections are likely to be the last things you will write, they are also the most crucial.</w:t>
      </w:r>
    </w:p>
    <w:p w14:paraId="09382ED0" w14:textId="77777777" w:rsidR="00781CB0" w:rsidRPr="009F6D2A" w:rsidRDefault="00781CB0" w:rsidP="009F6D2A">
      <w:pPr>
        <w:widowControl w:val="0"/>
        <w:autoSpaceDE w:val="0"/>
        <w:autoSpaceDN w:val="0"/>
        <w:adjustRightInd w:val="0"/>
        <w:rPr>
          <w:rFonts w:cs="Times New Roman"/>
          <w:sz w:val="16"/>
          <w:szCs w:val="16"/>
        </w:rPr>
      </w:pPr>
    </w:p>
    <w:p w14:paraId="4A8BC9CB" w14:textId="68664CF5" w:rsidR="00781CB0" w:rsidRPr="009F6D2A" w:rsidRDefault="00781CB0" w:rsidP="009F6D2A">
      <w:pPr>
        <w:widowControl w:val="0"/>
        <w:autoSpaceDE w:val="0"/>
        <w:autoSpaceDN w:val="0"/>
        <w:adjustRightInd w:val="0"/>
        <w:rPr>
          <w:rFonts w:cs="Times New Roman"/>
        </w:rPr>
      </w:pPr>
      <w:r w:rsidRPr="009F6D2A">
        <w:rPr>
          <w:rFonts w:cs="Arial"/>
        </w:rPr>
        <w:t xml:space="preserve">Your introduction (and summary of topic) will be the first thing an examiner might read. An otherwise excellent </w:t>
      </w:r>
      <w:r w:rsidR="00856D0B">
        <w:rPr>
          <w:rFonts w:cs="Arial"/>
        </w:rPr>
        <w:t>Independent Inquiry</w:t>
      </w:r>
      <w:r w:rsidRPr="009F6D2A">
        <w:rPr>
          <w:rFonts w:cs="Arial"/>
        </w:rPr>
        <w:t xml:space="preserve"> can appear weak if your introduction and conclusion do not adequately summarise your intent and your findings. Keep your introduction succinct and to the point (500 maximum). Say something like “This </w:t>
      </w:r>
      <w:r w:rsidR="00856D0B">
        <w:rPr>
          <w:rFonts w:cs="Arial"/>
        </w:rPr>
        <w:t>Independent Inquiry</w:t>
      </w:r>
      <w:r w:rsidRPr="009F6D2A">
        <w:rPr>
          <w:rFonts w:cs="Arial"/>
        </w:rPr>
        <w:t xml:space="preserve"> is an attempt to address the issue of...” Do not say it will</w:t>
      </w:r>
      <w:r w:rsidR="009F6D2A">
        <w:rPr>
          <w:rFonts w:cs="Arial"/>
        </w:rPr>
        <w:t xml:space="preserve"> </w:t>
      </w:r>
      <w:r w:rsidRPr="009F6D2A">
        <w:rPr>
          <w:rFonts w:cs="Arial"/>
        </w:rPr>
        <w:t>ʻproveʼ</w:t>
      </w:r>
      <w:r w:rsidR="009F6D2A">
        <w:rPr>
          <w:rFonts w:cs="Arial"/>
        </w:rPr>
        <w:t xml:space="preserve"> </w:t>
      </w:r>
      <w:r w:rsidRPr="009F6D2A">
        <w:rPr>
          <w:rFonts w:cs="Arial"/>
        </w:rPr>
        <w:t>something, rather</w:t>
      </w:r>
      <w:r w:rsidR="009F6D2A">
        <w:rPr>
          <w:rFonts w:cs="Arial"/>
        </w:rPr>
        <w:t xml:space="preserve"> </w:t>
      </w:r>
      <w:r w:rsidRPr="009F6D2A">
        <w:rPr>
          <w:rFonts w:cs="Arial"/>
        </w:rPr>
        <w:t>consider</w:t>
      </w:r>
      <w:r w:rsidR="009F6D2A">
        <w:rPr>
          <w:rFonts w:cs="Arial"/>
        </w:rPr>
        <w:t xml:space="preserve"> using language </w:t>
      </w:r>
      <w:r w:rsidRPr="009F6D2A">
        <w:rPr>
          <w:rFonts w:cs="Arial"/>
        </w:rPr>
        <w:t>to suggest it will</w:t>
      </w:r>
      <w:r w:rsidR="009F6D2A">
        <w:rPr>
          <w:rFonts w:cs="Times New Roman"/>
        </w:rPr>
        <w:t xml:space="preserve"> </w:t>
      </w:r>
      <w:r w:rsidR="00FC2B9F">
        <w:rPr>
          <w:rFonts w:cs="Arial"/>
        </w:rPr>
        <w:t>‘ar</w:t>
      </w:r>
      <w:r w:rsidRPr="009F6D2A">
        <w:rPr>
          <w:rFonts w:cs="Arial"/>
        </w:rPr>
        <w:t>gueʼ something.</w:t>
      </w:r>
      <w:r w:rsidR="000B3227">
        <w:rPr>
          <w:rFonts w:cs="Arial"/>
        </w:rPr>
        <w:t xml:space="preserve"> You might like to use the conclusion to offer a set of solutions to the perceived problem which has been outlined and discussed throughout your text. </w:t>
      </w:r>
    </w:p>
    <w:p w14:paraId="6FC9560C" w14:textId="77777777" w:rsidR="00781CB0" w:rsidRPr="009F6D2A" w:rsidRDefault="00781CB0" w:rsidP="009F6D2A">
      <w:pPr>
        <w:widowControl w:val="0"/>
        <w:autoSpaceDE w:val="0"/>
        <w:autoSpaceDN w:val="0"/>
        <w:adjustRightInd w:val="0"/>
        <w:rPr>
          <w:rFonts w:cs="Times New Roman"/>
          <w:sz w:val="16"/>
          <w:szCs w:val="16"/>
        </w:rPr>
      </w:pPr>
    </w:p>
    <w:p w14:paraId="19F6FA61" w14:textId="065C2332" w:rsidR="00781CB0" w:rsidRPr="009F6D2A" w:rsidRDefault="00781CB0" w:rsidP="009F6D2A">
      <w:pPr>
        <w:widowControl w:val="0"/>
        <w:autoSpaceDE w:val="0"/>
        <w:autoSpaceDN w:val="0"/>
        <w:adjustRightInd w:val="0"/>
        <w:rPr>
          <w:rFonts w:cs="Times New Roman"/>
        </w:rPr>
      </w:pPr>
      <w:r w:rsidRPr="009F6D2A">
        <w:rPr>
          <w:rFonts w:cs="Arial"/>
        </w:rPr>
        <w:t xml:space="preserve">If your </w:t>
      </w:r>
      <w:r w:rsidR="00856D0B">
        <w:rPr>
          <w:rFonts w:cs="Arial"/>
        </w:rPr>
        <w:t>Independent Inquiry</w:t>
      </w:r>
      <w:r w:rsidRPr="009F6D2A">
        <w:rPr>
          <w:rFonts w:cs="Arial"/>
        </w:rPr>
        <w:t xml:space="preserve"> has been confined to specific areas of research because of the need </w:t>
      </w:r>
      <w:r w:rsidRPr="009F6D2A">
        <w:rPr>
          <w:rFonts w:cs="Arial"/>
        </w:rPr>
        <w:lastRenderedPageBreak/>
        <w:t xml:space="preserve">to restrict its length, or you have made choices to include or exclude certain material because of access to resources or other reasons, the introduction is where you make this clear. If you have chosen to apply particular theories to your work, this is where you state what those are. This is also where you tell the reader </w:t>
      </w:r>
      <w:r w:rsidRPr="00BE40AF">
        <w:rPr>
          <w:rFonts w:cs="Arial"/>
          <w:b/>
        </w:rPr>
        <w:t xml:space="preserve">why your </w:t>
      </w:r>
      <w:r w:rsidR="00856D0B" w:rsidRPr="00BE40AF">
        <w:rPr>
          <w:rFonts w:cs="Arial"/>
          <w:b/>
        </w:rPr>
        <w:t>Independent Inquiry</w:t>
      </w:r>
      <w:r w:rsidRPr="00BE40AF">
        <w:rPr>
          <w:rFonts w:cs="Arial"/>
          <w:b/>
        </w:rPr>
        <w:t xml:space="preserve"> matters and how it might enable further study</w:t>
      </w:r>
      <w:r w:rsidRPr="009F6D2A">
        <w:rPr>
          <w:rFonts w:cs="Arial"/>
        </w:rPr>
        <w:t>.</w:t>
      </w:r>
    </w:p>
    <w:p w14:paraId="32F023FF" w14:textId="77777777" w:rsidR="00781CB0" w:rsidRPr="00FC2B9F" w:rsidRDefault="00781CB0" w:rsidP="009F6D2A">
      <w:pPr>
        <w:widowControl w:val="0"/>
        <w:autoSpaceDE w:val="0"/>
        <w:autoSpaceDN w:val="0"/>
        <w:adjustRightInd w:val="0"/>
        <w:rPr>
          <w:rFonts w:cs="Times New Roman"/>
          <w:sz w:val="16"/>
          <w:szCs w:val="16"/>
        </w:rPr>
      </w:pPr>
    </w:p>
    <w:p w14:paraId="41A1AF6D" w14:textId="7C0D70DF" w:rsidR="00781CB0" w:rsidRPr="009F6D2A" w:rsidRDefault="00781CB0" w:rsidP="009F6D2A">
      <w:pPr>
        <w:widowControl w:val="0"/>
        <w:autoSpaceDE w:val="0"/>
        <w:autoSpaceDN w:val="0"/>
        <w:adjustRightInd w:val="0"/>
        <w:rPr>
          <w:rFonts w:cs="Times New Roman"/>
        </w:rPr>
      </w:pPr>
      <w:r w:rsidRPr="009F6D2A">
        <w:rPr>
          <w:rFonts w:cs="Arial"/>
        </w:rPr>
        <w:t>This is also the place where you might reveal what gave you an interest in your chosen topic. This could come from a link with your studio practice, or may be something more personal related to your experience. For</w:t>
      </w:r>
      <w:r w:rsidR="000B3227">
        <w:rPr>
          <w:rFonts w:cs="Arial"/>
        </w:rPr>
        <w:t xml:space="preserve"> this </w:t>
      </w:r>
      <w:r w:rsidR="00BD233A" w:rsidRPr="009F6D2A">
        <w:rPr>
          <w:rFonts w:cs="Arial"/>
        </w:rPr>
        <w:t>reason,</w:t>
      </w:r>
      <w:r w:rsidR="000B3227">
        <w:rPr>
          <w:rFonts w:cs="Arial"/>
        </w:rPr>
        <w:t xml:space="preserve"> </w:t>
      </w:r>
      <w:r w:rsidRPr="009F6D2A">
        <w:rPr>
          <w:rFonts w:cs="Arial"/>
        </w:rPr>
        <w:t>it is fine to use</w:t>
      </w:r>
      <w:r w:rsidR="000B3227" w:rsidRPr="000B3227">
        <w:rPr>
          <w:rFonts w:cs="Arial"/>
        </w:rPr>
        <w:t xml:space="preserve"> </w:t>
      </w:r>
      <w:r w:rsidR="000B3227" w:rsidRPr="009F6D2A">
        <w:rPr>
          <w:rFonts w:cs="Arial"/>
        </w:rPr>
        <w:t>the word ʻIʼ</w:t>
      </w:r>
      <w:r w:rsidR="000B3227">
        <w:rPr>
          <w:rFonts w:cs="Arial"/>
        </w:rPr>
        <w:t xml:space="preserve"> in your</w:t>
      </w:r>
      <w:r w:rsidR="000B3227" w:rsidRPr="009F6D2A">
        <w:rPr>
          <w:rFonts w:cs="Arial"/>
        </w:rPr>
        <w:t xml:space="preserve"> intro</w:t>
      </w:r>
      <w:r w:rsidRPr="009F6D2A">
        <w:rPr>
          <w:rFonts w:cs="Arial"/>
        </w:rPr>
        <w:t>duction, even though you will avoid this in your main chapters.</w:t>
      </w:r>
    </w:p>
    <w:p w14:paraId="72D3AE81" w14:textId="77777777" w:rsidR="00781CB0" w:rsidRPr="00FC2B9F" w:rsidRDefault="00781CB0" w:rsidP="009F6D2A">
      <w:pPr>
        <w:widowControl w:val="0"/>
        <w:autoSpaceDE w:val="0"/>
        <w:autoSpaceDN w:val="0"/>
        <w:adjustRightInd w:val="0"/>
        <w:rPr>
          <w:rFonts w:cs="Times New Roman"/>
          <w:sz w:val="16"/>
          <w:szCs w:val="16"/>
        </w:rPr>
      </w:pPr>
    </w:p>
    <w:p w14:paraId="3DDA76C3" w14:textId="13C7180B" w:rsidR="00781CB0" w:rsidRPr="009F6D2A" w:rsidRDefault="00781CB0" w:rsidP="009F6D2A">
      <w:pPr>
        <w:widowControl w:val="0"/>
        <w:autoSpaceDE w:val="0"/>
        <w:autoSpaceDN w:val="0"/>
        <w:adjustRightInd w:val="0"/>
        <w:rPr>
          <w:rFonts w:cs="Times New Roman"/>
        </w:rPr>
      </w:pPr>
      <w:r w:rsidRPr="009F6D2A">
        <w:rPr>
          <w:rFonts w:cs="Arial"/>
        </w:rPr>
        <w:t xml:space="preserve">In the final section of your introduction briefly tell the reader what is in the </w:t>
      </w:r>
      <w:r w:rsidR="00856D0B">
        <w:rPr>
          <w:rFonts w:cs="Arial"/>
        </w:rPr>
        <w:t>Independent Inquiry</w:t>
      </w:r>
      <w:r w:rsidRPr="009F6D2A">
        <w:rPr>
          <w:rFonts w:cs="Arial"/>
        </w:rPr>
        <w:t xml:space="preserve"> chapters that follow…</w:t>
      </w:r>
      <w:r w:rsidR="000B3227">
        <w:rPr>
          <w:rFonts w:cs="Arial"/>
        </w:rPr>
        <w:t xml:space="preserve"> </w:t>
      </w:r>
      <w:r w:rsidRPr="009F6D2A">
        <w:rPr>
          <w:rFonts w:cs="Arial"/>
        </w:rPr>
        <w:t>“</w:t>
      </w:r>
      <w:r w:rsidR="000B3227">
        <w:rPr>
          <w:rFonts w:cs="Arial"/>
        </w:rPr>
        <w:t xml:space="preserve">In </w:t>
      </w:r>
      <w:r w:rsidRPr="009F6D2A">
        <w:rPr>
          <w:rFonts w:cs="Arial"/>
        </w:rPr>
        <w:t>Chapter</w:t>
      </w:r>
      <w:r w:rsidR="000B3227">
        <w:rPr>
          <w:rFonts w:cs="Arial"/>
        </w:rPr>
        <w:t xml:space="preserve"> one I introduced and discussed</w:t>
      </w:r>
      <w:r w:rsidRPr="009F6D2A">
        <w:rPr>
          <w:rFonts w:cs="Arial"/>
        </w:rPr>
        <w:t>…”</w:t>
      </w:r>
      <w:r w:rsidR="000B3227">
        <w:rPr>
          <w:rFonts w:cs="Arial"/>
        </w:rPr>
        <w:t xml:space="preserve"> etc.</w:t>
      </w:r>
      <w:r w:rsidR="00FC2B9F">
        <w:rPr>
          <w:rFonts w:cs="Arial"/>
        </w:rPr>
        <w:t xml:space="preserve"> You</w:t>
      </w:r>
      <w:r w:rsidRPr="009F6D2A">
        <w:rPr>
          <w:rFonts w:cs="Arial"/>
        </w:rPr>
        <w:t xml:space="preserve"> </w:t>
      </w:r>
      <w:r w:rsidRPr="009F6D2A">
        <w:rPr>
          <w:rFonts w:cs="Arial"/>
          <w:u w:val="single"/>
        </w:rPr>
        <w:t>do not</w:t>
      </w:r>
      <w:r w:rsidRPr="009F6D2A">
        <w:rPr>
          <w:rFonts w:cs="Arial"/>
        </w:rPr>
        <w:t xml:space="preserve"> need to state what your conclusion is in your introduction</w:t>
      </w:r>
      <w:r w:rsidR="00FC2B9F">
        <w:rPr>
          <w:rFonts w:cs="Arial"/>
        </w:rPr>
        <w:t>,</w:t>
      </w:r>
      <w:r w:rsidRPr="009F6D2A">
        <w:rPr>
          <w:rFonts w:cs="Arial"/>
        </w:rPr>
        <w:t xml:space="preserve"> however – you are rather presenting what you intend to examine.</w:t>
      </w:r>
    </w:p>
    <w:p w14:paraId="355153FC" w14:textId="77777777" w:rsidR="00781CB0" w:rsidRDefault="00781CB0" w:rsidP="00781CB0">
      <w:pPr>
        <w:widowControl w:val="0"/>
        <w:autoSpaceDE w:val="0"/>
        <w:autoSpaceDN w:val="0"/>
        <w:adjustRightInd w:val="0"/>
        <w:spacing w:line="213" w:lineRule="exact"/>
        <w:rPr>
          <w:rFonts w:ascii="Times New Roman" w:hAnsi="Times New Roman" w:cs="Times New Roman"/>
        </w:rPr>
      </w:pPr>
    </w:p>
    <w:p w14:paraId="52D5983F" w14:textId="32BF51FE" w:rsidR="00781CB0" w:rsidRPr="00334BA7" w:rsidRDefault="00781CB0" w:rsidP="00FC2B9F">
      <w:pPr>
        <w:widowControl w:val="0"/>
        <w:autoSpaceDE w:val="0"/>
        <w:autoSpaceDN w:val="0"/>
        <w:adjustRightInd w:val="0"/>
        <w:rPr>
          <w:rFonts w:ascii="Times New Roman" w:hAnsi="Times New Roman" w:cs="Times New Roman"/>
        </w:rPr>
      </w:pPr>
      <w:r>
        <w:rPr>
          <w:rFonts w:ascii="Calibri" w:hAnsi="Calibri" w:cs="Calibri"/>
          <w:b/>
          <w:bCs/>
          <w:color w:val="4F81BD"/>
          <w:sz w:val="26"/>
          <w:szCs w:val="26"/>
        </w:rPr>
        <w:t>YOUR CHAPTERS</w:t>
      </w:r>
    </w:p>
    <w:p w14:paraId="63F1DDBA" w14:textId="30ECA191" w:rsidR="00781CB0" w:rsidRDefault="00781CB0" w:rsidP="00FC2B9F">
      <w:pPr>
        <w:widowControl w:val="0"/>
        <w:autoSpaceDE w:val="0"/>
        <w:autoSpaceDN w:val="0"/>
        <w:adjustRightInd w:val="0"/>
        <w:rPr>
          <w:rFonts w:cs="Times New Roman"/>
        </w:rPr>
      </w:pPr>
      <w:r w:rsidRPr="00FC2B9F">
        <w:rPr>
          <w:rFonts w:cs="Arial"/>
        </w:rPr>
        <w:t xml:space="preserve">These constitute the main body of your </w:t>
      </w:r>
      <w:r w:rsidR="00856D0B">
        <w:rPr>
          <w:rFonts w:cs="Arial"/>
        </w:rPr>
        <w:t>Independent Inquiry</w:t>
      </w:r>
      <w:r w:rsidRPr="00FC2B9F">
        <w:rPr>
          <w:rFonts w:cs="Arial"/>
        </w:rPr>
        <w:t xml:space="preserve">. Your </w:t>
      </w:r>
      <w:r w:rsidR="007233CB">
        <w:rPr>
          <w:rFonts w:cs="Arial"/>
        </w:rPr>
        <w:t>supervisor will help you organis</w:t>
      </w:r>
      <w:r w:rsidRPr="00FC2B9F">
        <w:rPr>
          <w:rFonts w:cs="Arial"/>
        </w:rPr>
        <w:t xml:space="preserve">e your argument into chapters. It is best to see each chapter as being an entity in itself. Make sure to summarise each chapter at its conclusion. Chapters should be of roughly equal length, a chapter that is significantly shorter than any others will make it clear to anyone who marks your </w:t>
      </w:r>
      <w:r w:rsidR="00856D0B">
        <w:rPr>
          <w:rFonts w:cs="Arial"/>
        </w:rPr>
        <w:t>Independent Inquiry</w:t>
      </w:r>
      <w:r w:rsidRPr="00FC2B9F">
        <w:rPr>
          <w:rFonts w:cs="Arial"/>
        </w:rPr>
        <w:t xml:space="preserve"> that it is most likely weaker too.</w:t>
      </w:r>
    </w:p>
    <w:p w14:paraId="2D51DA44" w14:textId="77777777" w:rsidR="00FC2B9F" w:rsidRPr="00FC2B9F" w:rsidRDefault="00FC2B9F" w:rsidP="00FC2B9F">
      <w:pPr>
        <w:widowControl w:val="0"/>
        <w:autoSpaceDE w:val="0"/>
        <w:autoSpaceDN w:val="0"/>
        <w:adjustRightInd w:val="0"/>
        <w:rPr>
          <w:rFonts w:cs="Times New Roman"/>
          <w:sz w:val="16"/>
          <w:szCs w:val="16"/>
        </w:rPr>
      </w:pPr>
    </w:p>
    <w:p w14:paraId="07DC0A8B" w14:textId="2FE3018D" w:rsidR="00FC2B9F" w:rsidRPr="00FC2B9F" w:rsidRDefault="00781CB0" w:rsidP="00FC2B9F">
      <w:pPr>
        <w:widowControl w:val="0"/>
        <w:autoSpaceDE w:val="0"/>
        <w:autoSpaceDN w:val="0"/>
        <w:adjustRightInd w:val="0"/>
        <w:rPr>
          <w:rFonts w:ascii="Times New Roman" w:hAnsi="Times New Roman" w:cs="Times New Roman"/>
        </w:rPr>
      </w:pPr>
      <w:r>
        <w:rPr>
          <w:rFonts w:ascii="Calibri" w:hAnsi="Calibri" w:cs="Calibri"/>
          <w:b/>
          <w:bCs/>
          <w:color w:val="4F81BD"/>
          <w:sz w:val="26"/>
          <w:szCs w:val="26"/>
        </w:rPr>
        <w:t>YOUR CONCLUSION</w:t>
      </w:r>
    </w:p>
    <w:p w14:paraId="7C758A58" w14:textId="6B78FBFB" w:rsidR="00781CB0" w:rsidRDefault="00781CB0" w:rsidP="00FC2B9F">
      <w:pPr>
        <w:widowControl w:val="0"/>
        <w:autoSpaceDE w:val="0"/>
        <w:autoSpaceDN w:val="0"/>
        <w:adjustRightInd w:val="0"/>
        <w:rPr>
          <w:rFonts w:cs="Times New Roman"/>
        </w:rPr>
      </w:pPr>
      <w:r w:rsidRPr="00FC2B9F">
        <w:rPr>
          <w:rFonts w:cs="Arial"/>
        </w:rPr>
        <w:t xml:space="preserve">This will bring together the main area covered in your writing – </w:t>
      </w:r>
      <w:r w:rsidRPr="00FC2B9F">
        <w:rPr>
          <w:rFonts w:cs="Arial"/>
          <w:b/>
          <w:bCs/>
        </w:rPr>
        <w:t>it will</w:t>
      </w:r>
      <w:r w:rsidRPr="00FC2B9F">
        <w:rPr>
          <w:rFonts w:cs="Arial"/>
        </w:rPr>
        <w:t xml:space="preserve"> </w:t>
      </w:r>
      <w:r w:rsidRPr="00FC2B9F">
        <w:rPr>
          <w:rFonts w:cs="Arial"/>
          <w:b/>
          <w:bCs/>
        </w:rPr>
        <w:t>ʻlookʼ</w:t>
      </w:r>
      <w:r w:rsidRPr="00FC2B9F">
        <w:rPr>
          <w:rFonts w:cs="Arial"/>
        </w:rPr>
        <w:t xml:space="preserve"> </w:t>
      </w:r>
      <w:r w:rsidRPr="00FC2B9F">
        <w:rPr>
          <w:rFonts w:cs="Arial"/>
          <w:b/>
          <w:bCs/>
        </w:rPr>
        <w:t>back and give final</w:t>
      </w:r>
      <w:r w:rsidRPr="00FC2B9F">
        <w:rPr>
          <w:rFonts w:cs="Arial"/>
        </w:rPr>
        <w:t xml:space="preserve"> </w:t>
      </w:r>
      <w:r w:rsidRPr="00FC2B9F">
        <w:rPr>
          <w:rFonts w:cs="Arial"/>
          <w:b/>
          <w:bCs/>
        </w:rPr>
        <w:t>comments or make an evaluation of what has been learned from your research</w:t>
      </w:r>
      <w:r w:rsidRPr="00FC2B9F">
        <w:rPr>
          <w:rFonts w:cs="Arial"/>
        </w:rPr>
        <w:t>. It may consider</w:t>
      </w:r>
      <w:r w:rsidRPr="00FC2B9F">
        <w:rPr>
          <w:rFonts w:cs="Arial"/>
          <w:b/>
          <w:bCs/>
        </w:rPr>
        <w:t xml:space="preserve"> </w:t>
      </w:r>
      <w:r w:rsidRPr="00FC2B9F">
        <w:rPr>
          <w:rFonts w:cs="Arial"/>
        </w:rPr>
        <w:t>whether or not your argument has been supported in your findings. It might even be relevant to weigh up one argument against another – but do not always feel you have to come down on one side or the other. If your arguments have been complex, you may wish to summarise them, and simply point out the reasoning behind each viewpoint (i.e. you may leave it open-ended). You might also use it to speculate on future directions/thoughts related to your topic, but you should not use it to introduce new ideas/theories not covered earlier. Your conclusion should be a similar len</w:t>
      </w:r>
      <w:r w:rsidR="00985C95">
        <w:rPr>
          <w:rFonts w:cs="Arial"/>
        </w:rPr>
        <w:t>gth to your introduction (i.e. 5-7</w:t>
      </w:r>
      <w:r w:rsidRPr="00FC2B9F">
        <w:rPr>
          <w:rFonts w:cs="Arial"/>
        </w:rPr>
        <w:t>00 words).</w:t>
      </w:r>
    </w:p>
    <w:p w14:paraId="038D7E48" w14:textId="77777777" w:rsidR="00FC2B9F" w:rsidRPr="00FC2B9F" w:rsidRDefault="00FC2B9F" w:rsidP="00FC2B9F">
      <w:pPr>
        <w:widowControl w:val="0"/>
        <w:autoSpaceDE w:val="0"/>
        <w:autoSpaceDN w:val="0"/>
        <w:adjustRightInd w:val="0"/>
        <w:rPr>
          <w:rFonts w:cs="Times New Roman"/>
          <w:sz w:val="28"/>
          <w:szCs w:val="28"/>
        </w:rPr>
      </w:pPr>
    </w:p>
    <w:p w14:paraId="4E51A0DE" w14:textId="18E714B8" w:rsidR="00FC2B9F" w:rsidRPr="00334BA7" w:rsidRDefault="00781CB0" w:rsidP="00FC2B9F">
      <w:pPr>
        <w:widowControl w:val="0"/>
        <w:autoSpaceDE w:val="0"/>
        <w:autoSpaceDN w:val="0"/>
        <w:adjustRightInd w:val="0"/>
        <w:rPr>
          <w:rFonts w:ascii="Times New Roman" w:hAnsi="Times New Roman" w:cs="Times New Roman"/>
          <w:sz w:val="28"/>
          <w:szCs w:val="28"/>
        </w:rPr>
      </w:pPr>
      <w:r w:rsidRPr="00FC2B9F">
        <w:rPr>
          <w:rFonts w:ascii="Calibri" w:hAnsi="Calibri" w:cs="Calibri"/>
          <w:b/>
          <w:bCs/>
          <w:color w:val="4F81BD"/>
          <w:sz w:val="28"/>
          <w:szCs w:val="28"/>
        </w:rPr>
        <w:t>S</w:t>
      </w:r>
      <w:r w:rsidR="005D7E58">
        <w:rPr>
          <w:rFonts w:ascii="Calibri" w:hAnsi="Calibri" w:cs="Calibri"/>
          <w:b/>
          <w:bCs/>
          <w:color w:val="4F81BD"/>
          <w:sz w:val="28"/>
          <w:szCs w:val="28"/>
        </w:rPr>
        <w:t>TRUCTURE</w:t>
      </w:r>
    </w:p>
    <w:p w14:paraId="2080436B" w14:textId="54D1CE33" w:rsidR="00781CB0" w:rsidRPr="00FC2B9F" w:rsidRDefault="00781CB0" w:rsidP="00FC2B9F">
      <w:pPr>
        <w:widowControl w:val="0"/>
        <w:autoSpaceDE w:val="0"/>
        <w:autoSpaceDN w:val="0"/>
        <w:adjustRightInd w:val="0"/>
        <w:rPr>
          <w:rFonts w:cs="Times New Roman"/>
        </w:rPr>
      </w:pPr>
      <w:r w:rsidRPr="00FC2B9F">
        <w:rPr>
          <w:rFonts w:cs="Arial"/>
        </w:rPr>
        <w:t>If your introduction a</w:t>
      </w:r>
      <w:r w:rsidR="00985C95">
        <w:rPr>
          <w:rFonts w:cs="Arial"/>
        </w:rPr>
        <w:t xml:space="preserve">nd conclusion </w:t>
      </w:r>
      <w:r w:rsidR="00BE40AF">
        <w:rPr>
          <w:rFonts w:cs="Arial"/>
        </w:rPr>
        <w:t xml:space="preserve">combined </w:t>
      </w:r>
      <w:r w:rsidR="00985C95">
        <w:rPr>
          <w:rFonts w:cs="Arial"/>
        </w:rPr>
        <w:t>amount to about 1,0</w:t>
      </w:r>
      <w:r w:rsidRPr="00FC2B9F">
        <w:rPr>
          <w:rFonts w:cs="Arial"/>
        </w:rPr>
        <w:t>00</w:t>
      </w:r>
      <w:r w:rsidR="00985C95">
        <w:rPr>
          <w:rFonts w:cs="Arial"/>
        </w:rPr>
        <w:t xml:space="preserve"> words, you then have around 4 -5</w:t>
      </w:r>
      <w:r w:rsidRPr="00FC2B9F">
        <w:rPr>
          <w:rFonts w:cs="Arial"/>
        </w:rPr>
        <w:t>00</w:t>
      </w:r>
      <w:r w:rsidR="00985C95">
        <w:rPr>
          <w:rFonts w:cs="Arial"/>
        </w:rPr>
        <w:t>0</w:t>
      </w:r>
      <w:r w:rsidRPr="00FC2B9F">
        <w:rPr>
          <w:rFonts w:cs="Arial"/>
        </w:rPr>
        <w:t xml:space="preserve"> to divide into chapters. You should try and keep chapters an equal length.</w:t>
      </w:r>
    </w:p>
    <w:p w14:paraId="73A714FE" w14:textId="77777777" w:rsidR="00781CB0" w:rsidRPr="00FC2B9F" w:rsidRDefault="00781CB0" w:rsidP="00FC2B9F">
      <w:pPr>
        <w:widowControl w:val="0"/>
        <w:autoSpaceDE w:val="0"/>
        <w:autoSpaceDN w:val="0"/>
        <w:adjustRightInd w:val="0"/>
        <w:rPr>
          <w:rFonts w:cs="Times New Roman"/>
          <w:sz w:val="16"/>
          <w:szCs w:val="16"/>
        </w:rPr>
      </w:pPr>
    </w:p>
    <w:p w14:paraId="6BDD4C28" w14:textId="77777777" w:rsidR="00781CB0" w:rsidRPr="00FC2B9F" w:rsidRDefault="00781CB0" w:rsidP="00FC2B9F">
      <w:pPr>
        <w:widowControl w:val="0"/>
        <w:autoSpaceDE w:val="0"/>
        <w:autoSpaceDN w:val="0"/>
        <w:adjustRightInd w:val="0"/>
        <w:rPr>
          <w:rFonts w:cs="Times New Roman"/>
        </w:rPr>
      </w:pPr>
      <w:r w:rsidRPr="00FC2B9F">
        <w:rPr>
          <w:rFonts w:cs="Arial"/>
        </w:rPr>
        <w:t xml:space="preserve">People work in different ways, and some of you might need to clarify what each chapter will cover before writing. Others will know what they want to write about and may prefer to get on with this and clarify structure later, but you should not leave this too long. </w:t>
      </w:r>
      <w:r w:rsidRPr="00FC2B9F">
        <w:rPr>
          <w:rFonts w:cs="Arial"/>
          <w:b/>
          <w:bCs/>
        </w:rPr>
        <w:t>Having a clear structure will help to</w:t>
      </w:r>
      <w:r w:rsidRPr="00FC2B9F">
        <w:rPr>
          <w:rFonts w:cs="Arial"/>
        </w:rPr>
        <w:t xml:space="preserve"> </w:t>
      </w:r>
      <w:r w:rsidRPr="00FC2B9F">
        <w:rPr>
          <w:rFonts w:cs="Arial"/>
          <w:b/>
          <w:bCs/>
        </w:rPr>
        <w:t>ensure you do not waste time researching or writing material which is unnecessary</w:t>
      </w:r>
      <w:r w:rsidRPr="00FC2B9F">
        <w:rPr>
          <w:rFonts w:cs="Arial"/>
        </w:rPr>
        <w:t>. Keep</w:t>
      </w:r>
      <w:r w:rsidRPr="00FC2B9F">
        <w:rPr>
          <w:rFonts w:cs="Arial"/>
          <w:b/>
          <w:bCs/>
        </w:rPr>
        <w:t xml:space="preserve"> </w:t>
      </w:r>
      <w:r w:rsidRPr="00FC2B9F">
        <w:rPr>
          <w:rFonts w:cs="Arial"/>
        </w:rPr>
        <w:t>checking your progress with your supervisor. Make a diagram or visual plan if it helps to do this.</w:t>
      </w:r>
    </w:p>
    <w:p w14:paraId="23BF8C59" w14:textId="77777777" w:rsidR="00781CB0" w:rsidRPr="00FC2B9F" w:rsidRDefault="00781CB0" w:rsidP="00FC2B9F">
      <w:pPr>
        <w:widowControl w:val="0"/>
        <w:autoSpaceDE w:val="0"/>
        <w:autoSpaceDN w:val="0"/>
        <w:adjustRightInd w:val="0"/>
        <w:rPr>
          <w:rFonts w:cs="Times New Roman"/>
          <w:sz w:val="16"/>
          <w:szCs w:val="16"/>
        </w:rPr>
      </w:pPr>
    </w:p>
    <w:p w14:paraId="067808E1" w14:textId="06B393BC" w:rsidR="00781CB0" w:rsidRPr="00FC2B9F" w:rsidRDefault="00781CB0" w:rsidP="00FC2B9F">
      <w:pPr>
        <w:widowControl w:val="0"/>
        <w:autoSpaceDE w:val="0"/>
        <w:autoSpaceDN w:val="0"/>
        <w:adjustRightInd w:val="0"/>
        <w:rPr>
          <w:rFonts w:cs="Times New Roman"/>
        </w:rPr>
      </w:pPr>
      <w:r w:rsidRPr="00FC2B9F">
        <w:rPr>
          <w:rFonts w:cs="Arial"/>
        </w:rPr>
        <w:lastRenderedPageBreak/>
        <w:t xml:space="preserve">Sometimes changing your structure can transform an otherwise unremarkable </w:t>
      </w:r>
      <w:r w:rsidR="00856D0B">
        <w:rPr>
          <w:rFonts w:cs="Arial"/>
        </w:rPr>
        <w:t>Independent Inquiry</w:t>
      </w:r>
      <w:r w:rsidRPr="00FC2B9F">
        <w:rPr>
          <w:rFonts w:cs="Arial"/>
        </w:rPr>
        <w:t xml:space="preserve"> into something with much greater originality. </w:t>
      </w:r>
      <w:r w:rsidRPr="00FC2B9F">
        <w:rPr>
          <w:rFonts w:cs="Arial"/>
          <w:b/>
          <w:bCs/>
        </w:rPr>
        <w:t>Make sure you do not just take the</w:t>
      </w:r>
      <w:r w:rsidRPr="00FC2B9F">
        <w:rPr>
          <w:rFonts w:cs="Arial"/>
        </w:rPr>
        <w:t xml:space="preserve"> </w:t>
      </w:r>
      <w:r w:rsidRPr="00FC2B9F">
        <w:rPr>
          <w:rFonts w:cs="Arial"/>
          <w:b/>
          <w:bCs/>
        </w:rPr>
        <w:t>ʻeasierʼ</w:t>
      </w:r>
      <w:r w:rsidRPr="00FC2B9F">
        <w:rPr>
          <w:rFonts w:cs="Arial"/>
        </w:rPr>
        <w:t xml:space="preserve"> </w:t>
      </w:r>
      <w:r w:rsidRPr="00FC2B9F">
        <w:rPr>
          <w:rFonts w:cs="Arial"/>
          <w:b/>
          <w:bCs/>
        </w:rPr>
        <w:t>option – think</w:t>
      </w:r>
      <w:r w:rsidRPr="00FC2B9F">
        <w:rPr>
          <w:rFonts w:cs="Arial"/>
        </w:rPr>
        <w:t xml:space="preserve"> </w:t>
      </w:r>
      <w:r w:rsidRPr="00FC2B9F">
        <w:rPr>
          <w:rFonts w:cs="Arial"/>
          <w:b/>
          <w:bCs/>
        </w:rPr>
        <w:t>about how your gathered inform</w:t>
      </w:r>
      <w:r w:rsidR="007233CB">
        <w:rPr>
          <w:rFonts w:cs="Arial"/>
          <w:b/>
          <w:bCs/>
        </w:rPr>
        <w:t>ation and ideas might be organis</w:t>
      </w:r>
      <w:r w:rsidRPr="00FC2B9F">
        <w:rPr>
          <w:rFonts w:cs="Arial"/>
          <w:b/>
          <w:bCs/>
        </w:rPr>
        <w:t xml:space="preserve">ed differently. </w:t>
      </w:r>
      <w:r w:rsidRPr="00FC2B9F">
        <w:rPr>
          <w:rFonts w:cs="Arial"/>
        </w:rPr>
        <w:t>Could you make</w:t>
      </w:r>
      <w:r w:rsidRPr="00FC2B9F">
        <w:rPr>
          <w:rFonts w:cs="Arial"/>
          <w:b/>
          <w:bCs/>
        </w:rPr>
        <w:t xml:space="preserve"> </w:t>
      </w:r>
      <w:r w:rsidRPr="00FC2B9F">
        <w:rPr>
          <w:rFonts w:cs="Arial"/>
        </w:rPr>
        <w:t xml:space="preserve">your </w:t>
      </w:r>
      <w:r w:rsidR="00856D0B">
        <w:rPr>
          <w:rFonts w:cs="Arial"/>
        </w:rPr>
        <w:t>Independent Inquiry</w:t>
      </w:r>
      <w:r w:rsidRPr="00FC2B9F">
        <w:rPr>
          <w:rFonts w:cs="Arial"/>
        </w:rPr>
        <w:t xml:space="preserve"> more interesting by changing the order of it? Do you have all the theories you have used squashed into one chapter? Would they be better spread across several chapters? Instead of dealing with one</w:t>
      </w:r>
      <w:r w:rsidR="00BE40AF">
        <w:rPr>
          <w:rFonts w:cs="Arial"/>
        </w:rPr>
        <w:t xml:space="preserve"> </w:t>
      </w:r>
      <w:r w:rsidRPr="00FC2B9F">
        <w:rPr>
          <w:rFonts w:cs="Arial"/>
        </w:rPr>
        <w:t>artist</w:t>
      </w:r>
      <w:r w:rsidR="00BE40AF">
        <w:rPr>
          <w:rFonts w:cs="Arial"/>
        </w:rPr>
        <w:t xml:space="preserve"> </w:t>
      </w:r>
      <w:r w:rsidRPr="00FC2B9F">
        <w:rPr>
          <w:rFonts w:cs="Arial"/>
        </w:rPr>
        <w:t>/</w:t>
      </w:r>
      <w:r w:rsidR="00BE40AF">
        <w:rPr>
          <w:rFonts w:cs="Arial"/>
        </w:rPr>
        <w:t xml:space="preserve"> </w:t>
      </w:r>
      <w:r w:rsidRPr="00FC2B9F">
        <w:rPr>
          <w:rFonts w:cs="Arial"/>
        </w:rPr>
        <w:t>photographer</w:t>
      </w:r>
      <w:r w:rsidR="00BE40AF">
        <w:rPr>
          <w:rFonts w:cs="Arial"/>
        </w:rPr>
        <w:t xml:space="preserve"> </w:t>
      </w:r>
      <w:r w:rsidRPr="00FC2B9F">
        <w:rPr>
          <w:rFonts w:cs="Arial"/>
        </w:rPr>
        <w:t>/</w:t>
      </w:r>
      <w:r w:rsidR="00BE40AF">
        <w:rPr>
          <w:rFonts w:cs="Arial"/>
        </w:rPr>
        <w:t xml:space="preserve"> </w:t>
      </w:r>
      <w:r w:rsidRPr="00FC2B9F">
        <w:rPr>
          <w:rFonts w:cs="Arial"/>
        </w:rPr>
        <w:t>designer</w:t>
      </w:r>
      <w:r w:rsidR="00BE40AF">
        <w:rPr>
          <w:rFonts w:cs="Arial"/>
        </w:rPr>
        <w:t xml:space="preserve"> </w:t>
      </w:r>
      <w:r w:rsidRPr="00FC2B9F">
        <w:rPr>
          <w:rFonts w:cs="Arial"/>
        </w:rPr>
        <w:t>/</w:t>
      </w:r>
      <w:r w:rsidR="00BE40AF">
        <w:rPr>
          <w:rFonts w:cs="Arial"/>
        </w:rPr>
        <w:t xml:space="preserve"> </w:t>
      </w:r>
      <w:r w:rsidRPr="00FC2B9F">
        <w:rPr>
          <w:rFonts w:cs="Arial"/>
        </w:rPr>
        <w:t>filmmaker in a chapter, and another in a different one, why not compare and contrast both together in your chapters – separating your chapters by theme or idea, rather than by artist?</w:t>
      </w:r>
    </w:p>
    <w:p w14:paraId="45F94B59" w14:textId="77777777" w:rsidR="00781CB0" w:rsidRPr="00FC2B9F" w:rsidRDefault="00781CB0" w:rsidP="00FC2B9F">
      <w:pPr>
        <w:widowControl w:val="0"/>
        <w:autoSpaceDE w:val="0"/>
        <w:autoSpaceDN w:val="0"/>
        <w:adjustRightInd w:val="0"/>
        <w:rPr>
          <w:rFonts w:cs="Times New Roman"/>
          <w:sz w:val="16"/>
          <w:szCs w:val="16"/>
        </w:rPr>
      </w:pPr>
    </w:p>
    <w:p w14:paraId="62028C98" w14:textId="25EF8083" w:rsidR="00FC2B9F" w:rsidRDefault="00781CB0" w:rsidP="00FC2B9F">
      <w:pPr>
        <w:widowControl w:val="0"/>
        <w:autoSpaceDE w:val="0"/>
        <w:autoSpaceDN w:val="0"/>
        <w:adjustRightInd w:val="0"/>
        <w:rPr>
          <w:rFonts w:cs="Times New Roman"/>
        </w:rPr>
      </w:pPr>
      <w:r w:rsidRPr="00FC2B9F">
        <w:rPr>
          <w:rFonts w:cs="Arial"/>
        </w:rPr>
        <w:t xml:space="preserve">Keep your thesis – the statement you are defending or central argument you are asserting – in the forefront of your mind as you write. Think of this central idea, and the logical development of your argument (train of thought) around this, as being the central path of your </w:t>
      </w:r>
      <w:r w:rsidR="00856D0B">
        <w:rPr>
          <w:rFonts w:cs="Arial"/>
        </w:rPr>
        <w:t>Independent Inquiry</w:t>
      </w:r>
      <w:r w:rsidRPr="00FC2B9F">
        <w:rPr>
          <w:rFonts w:cs="Arial"/>
        </w:rPr>
        <w:t>, and make sure that you do not stray too far away from this. Each section of your writing should further the central argument, by providing another angle on it, additional evidence, and evaluation of that evidence in</w:t>
      </w:r>
      <w:r w:rsidR="00FC2B9F">
        <w:rPr>
          <w:rFonts w:cs="Arial"/>
        </w:rPr>
        <w:t xml:space="preserve"> relation to the central thesis.</w:t>
      </w:r>
    </w:p>
    <w:p w14:paraId="4D16EE62" w14:textId="16D89437" w:rsidR="00781CB0" w:rsidRDefault="00FC2B9F" w:rsidP="00FC2B9F">
      <w:pPr>
        <w:widowControl w:val="0"/>
        <w:autoSpaceDE w:val="0"/>
        <w:autoSpaceDN w:val="0"/>
        <w:adjustRightInd w:val="0"/>
        <w:rPr>
          <w:rFonts w:ascii="Times New Roman" w:hAnsi="Times New Roman" w:cs="Times New Roman"/>
        </w:rPr>
      </w:pPr>
      <w:r>
        <w:rPr>
          <w:rFonts w:ascii="Times New Roman" w:hAnsi="Times New Roman" w:cs="Times New Roman"/>
        </w:rPr>
        <w:t xml:space="preserve"> </w:t>
      </w:r>
    </w:p>
    <w:p w14:paraId="72E765F6" w14:textId="7F69A413" w:rsidR="00FC2B9F" w:rsidRPr="00334BA7" w:rsidRDefault="00781CB0" w:rsidP="00FC2B9F">
      <w:pPr>
        <w:widowControl w:val="0"/>
        <w:autoSpaceDE w:val="0"/>
        <w:autoSpaceDN w:val="0"/>
        <w:adjustRightInd w:val="0"/>
        <w:rPr>
          <w:rFonts w:ascii="Times New Roman" w:hAnsi="Times New Roman" w:cs="Times New Roman"/>
          <w:sz w:val="28"/>
          <w:szCs w:val="28"/>
        </w:rPr>
      </w:pPr>
      <w:r w:rsidRPr="00FC2B9F">
        <w:rPr>
          <w:rFonts w:ascii="Calibri" w:hAnsi="Calibri" w:cs="Calibri"/>
          <w:b/>
          <w:bCs/>
          <w:color w:val="4F81BD"/>
          <w:sz w:val="28"/>
          <w:szCs w:val="28"/>
        </w:rPr>
        <w:t>ACADEMIC STYLE</w:t>
      </w:r>
    </w:p>
    <w:p w14:paraId="6713413D" w14:textId="18C3A23F" w:rsidR="00781CB0" w:rsidRPr="00FC2B9F" w:rsidRDefault="00781CB0" w:rsidP="00FC2B9F">
      <w:pPr>
        <w:widowControl w:val="0"/>
        <w:autoSpaceDE w:val="0"/>
        <w:autoSpaceDN w:val="0"/>
        <w:adjustRightInd w:val="0"/>
        <w:rPr>
          <w:rFonts w:cs="Times New Roman"/>
        </w:rPr>
      </w:pPr>
      <w:r w:rsidRPr="00FC2B9F">
        <w:rPr>
          <w:rFonts w:cs="Arial"/>
        </w:rPr>
        <w:t>Clarity and economy of writing style are what count. Try to present ideas and arguments objectively and tentatively. You also should be respectful to other writers (i.e. even when you disagree with someone, you should argue against their viewpoint rationally).</w:t>
      </w:r>
    </w:p>
    <w:p w14:paraId="68BAC09C" w14:textId="77777777" w:rsidR="00781CB0" w:rsidRPr="00FC2B9F" w:rsidRDefault="00781CB0" w:rsidP="00FC2B9F">
      <w:pPr>
        <w:widowControl w:val="0"/>
        <w:autoSpaceDE w:val="0"/>
        <w:autoSpaceDN w:val="0"/>
        <w:adjustRightInd w:val="0"/>
        <w:rPr>
          <w:rFonts w:cs="Times New Roman"/>
          <w:sz w:val="16"/>
          <w:szCs w:val="16"/>
        </w:rPr>
      </w:pPr>
    </w:p>
    <w:p w14:paraId="5F7C1FC0" w14:textId="41CE9631" w:rsidR="00781CB0" w:rsidRPr="00FC2B9F" w:rsidRDefault="00781CB0" w:rsidP="00FC2B9F">
      <w:pPr>
        <w:widowControl w:val="0"/>
        <w:autoSpaceDE w:val="0"/>
        <w:autoSpaceDN w:val="0"/>
        <w:adjustRightInd w:val="0"/>
        <w:rPr>
          <w:rFonts w:cs="Times New Roman"/>
        </w:rPr>
      </w:pPr>
      <w:r w:rsidRPr="00FC2B9F">
        <w:rPr>
          <w:rFonts w:cs="Arial"/>
        </w:rPr>
        <w:t xml:space="preserve">You need to illustrate points with </w:t>
      </w:r>
      <w:r w:rsidR="00BD233A" w:rsidRPr="00FC2B9F">
        <w:rPr>
          <w:rFonts w:cs="Arial"/>
        </w:rPr>
        <w:t>examples and</w:t>
      </w:r>
      <w:r w:rsidRPr="00FC2B9F">
        <w:rPr>
          <w:rFonts w:cs="Arial"/>
        </w:rPr>
        <w:t xml:space="preserve"> </w:t>
      </w:r>
      <w:r w:rsidRPr="00FC2B9F">
        <w:rPr>
          <w:rFonts w:cs="Arial"/>
          <w:b/>
          <w:bCs/>
        </w:rPr>
        <w:t>provide evidence to support your arguments.</w:t>
      </w:r>
      <w:r w:rsidRPr="00FC2B9F">
        <w:rPr>
          <w:rFonts w:cs="Arial"/>
        </w:rPr>
        <w:t xml:space="preserve"> You will also need to explain and justify points made in your writing.</w:t>
      </w:r>
    </w:p>
    <w:p w14:paraId="37DAE4FD" w14:textId="77777777" w:rsidR="00781CB0" w:rsidRPr="00FC2B9F" w:rsidRDefault="00781CB0" w:rsidP="00FC2B9F">
      <w:pPr>
        <w:widowControl w:val="0"/>
        <w:autoSpaceDE w:val="0"/>
        <w:autoSpaceDN w:val="0"/>
        <w:adjustRightInd w:val="0"/>
        <w:rPr>
          <w:rFonts w:cs="Times New Roman"/>
        </w:rPr>
      </w:pPr>
    </w:p>
    <w:p w14:paraId="638F8863" w14:textId="62BD3C5F" w:rsidR="00781CB0" w:rsidRPr="00FC2B9F" w:rsidRDefault="00781CB0" w:rsidP="00FC2B9F">
      <w:pPr>
        <w:widowControl w:val="0"/>
        <w:autoSpaceDE w:val="0"/>
        <w:autoSpaceDN w:val="0"/>
        <w:adjustRightInd w:val="0"/>
        <w:rPr>
          <w:rFonts w:cs="Times New Roman"/>
        </w:rPr>
      </w:pPr>
      <w:r w:rsidRPr="00FC2B9F">
        <w:rPr>
          <w:rFonts w:cs="Arial"/>
        </w:rPr>
        <w:t xml:space="preserve">Make sure you understand the difference between information, description, interpretation, analysis and explanation (particularly in relation to visual description, analysis etc.), because your </w:t>
      </w:r>
      <w:r w:rsidR="00856D0B">
        <w:rPr>
          <w:rFonts w:cs="Arial"/>
        </w:rPr>
        <w:t>Independent Inquiry</w:t>
      </w:r>
      <w:r w:rsidRPr="00FC2B9F">
        <w:rPr>
          <w:rFonts w:cs="Arial"/>
        </w:rPr>
        <w:t xml:space="preserve"> will work best if you have included all (or at least some) of these types of writing/investigation – this will help you avoid writing only descriptively.</w:t>
      </w:r>
    </w:p>
    <w:p w14:paraId="65ACF8C8" w14:textId="77777777" w:rsidR="00781CB0" w:rsidRDefault="00781CB0" w:rsidP="00781CB0">
      <w:pPr>
        <w:widowControl w:val="0"/>
        <w:autoSpaceDE w:val="0"/>
        <w:autoSpaceDN w:val="0"/>
        <w:adjustRightInd w:val="0"/>
        <w:spacing w:line="200" w:lineRule="exact"/>
        <w:rPr>
          <w:rFonts w:ascii="Times New Roman" w:hAnsi="Times New Roman" w:cs="Times New Roman"/>
        </w:rPr>
      </w:pPr>
    </w:p>
    <w:p w14:paraId="6758DDEF" w14:textId="369C57E2" w:rsidR="00781CB0" w:rsidRPr="000B3227" w:rsidRDefault="00781CB0" w:rsidP="000B3227">
      <w:pPr>
        <w:widowControl w:val="0"/>
        <w:autoSpaceDE w:val="0"/>
        <w:autoSpaceDN w:val="0"/>
        <w:adjustRightInd w:val="0"/>
        <w:rPr>
          <w:rFonts w:ascii="Times New Roman" w:hAnsi="Times New Roman" w:cs="Times New Roman"/>
        </w:rPr>
      </w:pPr>
      <w:r>
        <w:rPr>
          <w:rFonts w:ascii="Calibri" w:hAnsi="Calibri" w:cs="Calibri"/>
          <w:b/>
          <w:bCs/>
          <w:color w:val="4F81BD"/>
          <w:sz w:val="26"/>
          <w:szCs w:val="26"/>
        </w:rPr>
        <w:t>CRITICAL ENGAGEMENT</w:t>
      </w:r>
    </w:p>
    <w:p w14:paraId="32BF2F9F" w14:textId="0DC56A0E" w:rsidR="00781CB0" w:rsidRPr="00FC2B9F" w:rsidRDefault="00781CB0" w:rsidP="00FC2B9F">
      <w:pPr>
        <w:widowControl w:val="0"/>
        <w:autoSpaceDE w:val="0"/>
        <w:autoSpaceDN w:val="0"/>
        <w:adjustRightInd w:val="0"/>
        <w:rPr>
          <w:rFonts w:cs="Times New Roman"/>
        </w:rPr>
      </w:pPr>
      <w:r w:rsidRPr="00FC2B9F">
        <w:rPr>
          <w:rFonts w:cs="Arial"/>
        </w:rPr>
        <w:t xml:space="preserve">You need to be aware that this does not just mean criticism (which can lack objectivity), but rather </w:t>
      </w:r>
      <w:r w:rsidRPr="00FC2B9F">
        <w:rPr>
          <w:rFonts w:cs="Arial"/>
          <w:bCs/>
        </w:rPr>
        <w:t>it</w:t>
      </w:r>
      <w:r w:rsidRPr="00FC2B9F">
        <w:rPr>
          <w:rFonts w:cs="Arial"/>
        </w:rPr>
        <w:t xml:space="preserve"> </w:t>
      </w:r>
      <w:r w:rsidRPr="00FC2B9F">
        <w:rPr>
          <w:rFonts w:cs="Arial"/>
          <w:bCs/>
        </w:rPr>
        <w:t>means well-considered, constructive writing which examines and questions values (including your own)</w:t>
      </w:r>
      <w:r w:rsidRPr="00FC2B9F">
        <w:rPr>
          <w:rFonts w:cs="Arial"/>
        </w:rPr>
        <w:t>. This allows you to make judgements, but only after you have analysed and interpreted the</w:t>
      </w:r>
      <w:r w:rsidRPr="00FC2B9F">
        <w:rPr>
          <w:rFonts w:cs="Arial"/>
          <w:bCs/>
        </w:rPr>
        <w:t xml:space="preserve"> </w:t>
      </w:r>
      <w:r w:rsidRPr="00FC2B9F">
        <w:rPr>
          <w:rFonts w:cs="Arial"/>
        </w:rPr>
        <w:t>relevant ideas.</w:t>
      </w:r>
      <w:r w:rsidR="00BE40AF">
        <w:rPr>
          <w:rFonts w:cs="Times New Roman"/>
        </w:rPr>
        <w:t xml:space="preserve"> </w:t>
      </w:r>
      <w:r w:rsidRPr="00FC2B9F">
        <w:rPr>
          <w:rFonts w:cs="Arial"/>
        </w:rPr>
        <w:t xml:space="preserve">There is always a need to </w:t>
      </w:r>
      <w:r w:rsidRPr="00FC2B9F">
        <w:rPr>
          <w:rFonts w:cs="Arial"/>
          <w:bCs/>
        </w:rPr>
        <w:t>question assumptions</w:t>
      </w:r>
      <w:r w:rsidRPr="00FC2B9F">
        <w:rPr>
          <w:rFonts w:cs="Arial"/>
        </w:rPr>
        <w:t xml:space="preserve">, and critical engagement is the primary way we can do this. Gathering evidence of </w:t>
      </w:r>
      <w:r w:rsidRPr="00FC2B9F">
        <w:rPr>
          <w:rFonts w:cs="Arial"/>
          <w:bCs/>
        </w:rPr>
        <w:t>divergent points of view</w:t>
      </w:r>
      <w:r w:rsidRPr="00FC2B9F">
        <w:rPr>
          <w:rFonts w:cs="Arial"/>
        </w:rPr>
        <w:t xml:space="preserve"> also provides opportunities for evaluation and critical engagement.</w:t>
      </w:r>
    </w:p>
    <w:p w14:paraId="6B92AFF7" w14:textId="77777777" w:rsidR="00781CB0" w:rsidRPr="003F4969" w:rsidRDefault="00781CB0" w:rsidP="00FC2B9F">
      <w:pPr>
        <w:widowControl w:val="0"/>
        <w:autoSpaceDE w:val="0"/>
        <w:autoSpaceDN w:val="0"/>
        <w:adjustRightInd w:val="0"/>
        <w:rPr>
          <w:rFonts w:cs="Times New Roman"/>
          <w:sz w:val="16"/>
          <w:szCs w:val="16"/>
        </w:rPr>
      </w:pPr>
    </w:p>
    <w:p w14:paraId="3143C1AC" w14:textId="1754DC48" w:rsidR="00781CB0" w:rsidRPr="00FC2B9F" w:rsidRDefault="00781CB0" w:rsidP="00FC2B9F">
      <w:pPr>
        <w:widowControl w:val="0"/>
        <w:autoSpaceDE w:val="0"/>
        <w:autoSpaceDN w:val="0"/>
        <w:adjustRightInd w:val="0"/>
        <w:rPr>
          <w:rFonts w:cs="Times New Roman"/>
        </w:rPr>
      </w:pPr>
      <w:r w:rsidRPr="00FC2B9F">
        <w:rPr>
          <w:rFonts w:cs="Arial"/>
        </w:rPr>
        <w:t xml:space="preserve">Because being objective means always being open to divergent points of view, it is perfectly acceptable to produce writing that is open-ended in its findings. </w:t>
      </w:r>
      <w:r w:rsidRPr="00FC2B9F">
        <w:rPr>
          <w:rFonts w:cs="Arial"/>
          <w:bCs/>
        </w:rPr>
        <w:t>Open-ended does not mean you</w:t>
      </w:r>
      <w:r w:rsidRPr="00FC2B9F">
        <w:rPr>
          <w:rFonts w:cs="Arial"/>
        </w:rPr>
        <w:t xml:space="preserve"> </w:t>
      </w:r>
      <w:r w:rsidRPr="00FC2B9F">
        <w:rPr>
          <w:rFonts w:cs="Arial"/>
          <w:bCs/>
        </w:rPr>
        <w:t>need to be vague</w:t>
      </w:r>
      <w:r w:rsidRPr="00FC2B9F">
        <w:rPr>
          <w:rFonts w:cs="Arial"/>
        </w:rPr>
        <w:t>, only that you do not have to fix your arguments one way or another – it is often</w:t>
      </w:r>
      <w:r w:rsidRPr="00FC2B9F">
        <w:rPr>
          <w:rFonts w:cs="Arial"/>
          <w:bCs/>
        </w:rPr>
        <w:t xml:space="preserve"> </w:t>
      </w:r>
      <w:r w:rsidRPr="00FC2B9F">
        <w:rPr>
          <w:rFonts w:cs="Arial"/>
        </w:rPr>
        <w:t>possible, particularly when interpreting potential meanings in the visual arts, to argue for more than</w:t>
      </w:r>
      <w:r w:rsidR="003F4969">
        <w:rPr>
          <w:rFonts w:cs="Times New Roman"/>
        </w:rPr>
        <w:t xml:space="preserve"> </w:t>
      </w:r>
      <w:r w:rsidRPr="00FC2B9F">
        <w:rPr>
          <w:rFonts w:cs="Arial"/>
        </w:rPr>
        <w:t>one meaning/idea. Remember, one of the 1</w:t>
      </w:r>
      <w:r w:rsidRPr="00FC2B9F">
        <w:rPr>
          <w:rFonts w:cs="Arial"/>
          <w:vertAlign w:val="superscript"/>
        </w:rPr>
        <w:t>st</w:t>
      </w:r>
      <w:r w:rsidRPr="00FC2B9F">
        <w:rPr>
          <w:rFonts w:cs="Arial"/>
        </w:rPr>
        <w:t xml:space="preserve"> class assessment criteria we list is “arguments may be complex and open-ended”.</w:t>
      </w:r>
    </w:p>
    <w:p w14:paraId="38317E28" w14:textId="77777777" w:rsidR="00BD233A" w:rsidRDefault="00BD233A" w:rsidP="003F4969">
      <w:pPr>
        <w:widowControl w:val="0"/>
        <w:autoSpaceDE w:val="0"/>
        <w:autoSpaceDN w:val="0"/>
        <w:adjustRightInd w:val="0"/>
        <w:rPr>
          <w:rFonts w:ascii="Calibri" w:hAnsi="Calibri" w:cs="Calibri"/>
          <w:b/>
          <w:bCs/>
          <w:color w:val="4F81BD"/>
          <w:sz w:val="26"/>
          <w:szCs w:val="26"/>
        </w:rPr>
      </w:pPr>
    </w:p>
    <w:p w14:paraId="35297D22" w14:textId="2BCDA073" w:rsidR="003F4969" w:rsidRPr="00334BA7" w:rsidRDefault="00781CB0" w:rsidP="003F4969">
      <w:pPr>
        <w:widowControl w:val="0"/>
        <w:autoSpaceDE w:val="0"/>
        <w:autoSpaceDN w:val="0"/>
        <w:adjustRightInd w:val="0"/>
        <w:rPr>
          <w:rFonts w:ascii="Times New Roman" w:hAnsi="Times New Roman" w:cs="Times New Roman"/>
        </w:rPr>
      </w:pPr>
      <w:r>
        <w:rPr>
          <w:rFonts w:ascii="Calibri" w:hAnsi="Calibri" w:cs="Calibri"/>
          <w:b/>
          <w:bCs/>
          <w:color w:val="4F81BD"/>
          <w:sz w:val="26"/>
          <w:szCs w:val="26"/>
        </w:rPr>
        <w:lastRenderedPageBreak/>
        <w:t>WRITING – Some common problems</w:t>
      </w:r>
    </w:p>
    <w:p w14:paraId="1E8BA92E" w14:textId="0A91334C" w:rsidR="00781CB0" w:rsidRPr="00334BA7" w:rsidRDefault="00781CB0" w:rsidP="003F4969">
      <w:pPr>
        <w:widowControl w:val="0"/>
        <w:autoSpaceDE w:val="0"/>
        <w:autoSpaceDN w:val="0"/>
        <w:adjustRightInd w:val="0"/>
        <w:rPr>
          <w:rFonts w:cs="Times New Roman"/>
        </w:rPr>
      </w:pPr>
      <w:r w:rsidRPr="003F4969">
        <w:rPr>
          <w:rFonts w:cs="Arial"/>
          <w:b/>
          <w:bCs/>
        </w:rPr>
        <w:t>Plagiarism and pastiche</w:t>
      </w:r>
    </w:p>
    <w:p w14:paraId="6EE5FA7D" w14:textId="53004C8D" w:rsidR="00781CB0" w:rsidRPr="003F4969" w:rsidRDefault="00781CB0" w:rsidP="003F4969">
      <w:pPr>
        <w:widowControl w:val="0"/>
        <w:autoSpaceDE w:val="0"/>
        <w:autoSpaceDN w:val="0"/>
        <w:adjustRightInd w:val="0"/>
        <w:rPr>
          <w:rFonts w:cs="Times New Roman"/>
        </w:rPr>
      </w:pPr>
      <w:r w:rsidRPr="003F4969">
        <w:rPr>
          <w:rFonts w:cs="Arial"/>
        </w:rPr>
        <w:t xml:space="preserve">Plagiarism is the </w:t>
      </w:r>
      <w:r w:rsidRPr="003F4969">
        <w:rPr>
          <w:rFonts w:cs="Arial"/>
          <w:b/>
          <w:bCs/>
        </w:rPr>
        <w:t>word-for-word copying</w:t>
      </w:r>
      <w:r w:rsidRPr="003F4969">
        <w:rPr>
          <w:rFonts w:cs="Arial"/>
        </w:rPr>
        <w:t xml:space="preserve"> of passages from books, articles, </w:t>
      </w:r>
      <w:r w:rsidR="00BE40AF">
        <w:rPr>
          <w:rFonts w:cs="Arial"/>
        </w:rPr>
        <w:t>research papers</w:t>
      </w:r>
      <w:r w:rsidRPr="003F4969">
        <w:rPr>
          <w:rFonts w:cs="Arial"/>
        </w:rPr>
        <w:t xml:space="preserve"> etc. without acknowledgement, or passing off the work of other people as one's own. It is a serious offence (known as Unfair Practice) and is subject to disciplinary proceedings.</w:t>
      </w:r>
    </w:p>
    <w:p w14:paraId="07C770C5" w14:textId="77777777" w:rsidR="00781CB0" w:rsidRPr="003F4969" w:rsidRDefault="00781CB0" w:rsidP="003F4969">
      <w:pPr>
        <w:widowControl w:val="0"/>
        <w:autoSpaceDE w:val="0"/>
        <w:autoSpaceDN w:val="0"/>
        <w:adjustRightInd w:val="0"/>
        <w:rPr>
          <w:rFonts w:cs="Times New Roman"/>
          <w:sz w:val="16"/>
          <w:szCs w:val="16"/>
        </w:rPr>
      </w:pPr>
    </w:p>
    <w:p w14:paraId="093DE3A7" w14:textId="77777777" w:rsidR="00781CB0" w:rsidRPr="003F4969" w:rsidRDefault="00781CB0" w:rsidP="003F4969">
      <w:pPr>
        <w:widowControl w:val="0"/>
        <w:autoSpaceDE w:val="0"/>
        <w:autoSpaceDN w:val="0"/>
        <w:adjustRightInd w:val="0"/>
        <w:rPr>
          <w:rFonts w:cs="Times New Roman"/>
        </w:rPr>
      </w:pPr>
      <w:r w:rsidRPr="003F4969">
        <w:rPr>
          <w:rFonts w:cs="Arial"/>
        </w:rPr>
        <w:t xml:space="preserve">Pastiche is the transcription, with only slight alterations, of passages of text written by others, passing it off as your own. It can be very easily recognised and is also a serious offence. </w:t>
      </w:r>
      <w:r w:rsidRPr="003F4969">
        <w:rPr>
          <w:rFonts w:cs="Arial"/>
          <w:b/>
          <w:bCs/>
        </w:rPr>
        <w:t>You should</w:t>
      </w:r>
      <w:r w:rsidRPr="003F4969">
        <w:rPr>
          <w:rFonts w:cs="Arial"/>
        </w:rPr>
        <w:t xml:space="preserve"> </w:t>
      </w:r>
      <w:r w:rsidRPr="003F4969">
        <w:rPr>
          <w:rFonts w:cs="Arial"/>
          <w:b/>
          <w:bCs/>
        </w:rPr>
        <w:t>rephrase everything you read in your own words</w:t>
      </w:r>
      <w:r w:rsidRPr="003F4969">
        <w:rPr>
          <w:rFonts w:cs="Arial"/>
        </w:rPr>
        <w:t>.</w:t>
      </w:r>
    </w:p>
    <w:p w14:paraId="265325FB" w14:textId="77777777" w:rsidR="00781CB0" w:rsidRPr="003F4969" w:rsidRDefault="00781CB0" w:rsidP="003F4969">
      <w:pPr>
        <w:widowControl w:val="0"/>
        <w:autoSpaceDE w:val="0"/>
        <w:autoSpaceDN w:val="0"/>
        <w:adjustRightInd w:val="0"/>
        <w:rPr>
          <w:rFonts w:cs="Times New Roman"/>
          <w:sz w:val="16"/>
          <w:szCs w:val="16"/>
        </w:rPr>
      </w:pPr>
    </w:p>
    <w:p w14:paraId="5EE4DD62" w14:textId="77777777" w:rsidR="00781CB0" w:rsidRPr="003F4969" w:rsidRDefault="00781CB0" w:rsidP="003F4969">
      <w:pPr>
        <w:widowControl w:val="0"/>
        <w:autoSpaceDE w:val="0"/>
        <w:autoSpaceDN w:val="0"/>
        <w:adjustRightInd w:val="0"/>
        <w:rPr>
          <w:rFonts w:cs="Times New Roman"/>
        </w:rPr>
      </w:pPr>
      <w:r w:rsidRPr="003F4969">
        <w:rPr>
          <w:rFonts w:cs="Arial"/>
        </w:rPr>
        <w:t xml:space="preserve">You must </w:t>
      </w:r>
      <w:r w:rsidRPr="003F4969">
        <w:rPr>
          <w:rFonts w:cs="Arial"/>
          <w:b/>
          <w:bCs/>
        </w:rPr>
        <w:t>not substantially repeat past written work</w:t>
      </w:r>
      <w:r w:rsidRPr="003F4969">
        <w:rPr>
          <w:rFonts w:cs="Arial"/>
        </w:rPr>
        <w:t xml:space="preserve"> of your own. This is because you have already been assessed for that work and therefore cannot be assessed for it twice.</w:t>
      </w:r>
    </w:p>
    <w:p w14:paraId="0D0DD238" w14:textId="77777777" w:rsidR="00781CB0" w:rsidRPr="003F4969" w:rsidRDefault="00781CB0" w:rsidP="003F4969">
      <w:pPr>
        <w:widowControl w:val="0"/>
        <w:autoSpaceDE w:val="0"/>
        <w:autoSpaceDN w:val="0"/>
        <w:adjustRightInd w:val="0"/>
        <w:rPr>
          <w:rFonts w:cs="Times New Roman"/>
          <w:sz w:val="16"/>
          <w:szCs w:val="16"/>
        </w:rPr>
      </w:pPr>
    </w:p>
    <w:p w14:paraId="66466B1C" w14:textId="77777777" w:rsidR="00781CB0" w:rsidRPr="003F4969" w:rsidRDefault="00781CB0" w:rsidP="003F4969">
      <w:pPr>
        <w:widowControl w:val="0"/>
        <w:autoSpaceDE w:val="0"/>
        <w:autoSpaceDN w:val="0"/>
        <w:adjustRightInd w:val="0"/>
        <w:rPr>
          <w:rFonts w:cs="Times New Roman"/>
        </w:rPr>
      </w:pPr>
      <w:r w:rsidRPr="003F4969">
        <w:rPr>
          <w:rFonts w:cs="Arial"/>
        </w:rPr>
        <w:t xml:space="preserve">Also note, </w:t>
      </w:r>
      <w:r w:rsidRPr="003F4969">
        <w:rPr>
          <w:rFonts w:cs="Arial"/>
          <w:b/>
          <w:bCs/>
        </w:rPr>
        <w:t>you must not submit work for grading which is substantially different in its subject</w:t>
      </w:r>
      <w:r w:rsidRPr="003F4969">
        <w:rPr>
          <w:rFonts w:cs="Arial"/>
        </w:rPr>
        <w:t xml:space="preserve"> </w:t>
      </w:r>
      <w:r w:rsidRPr="003F4969">
        <w:rPr>
          <w:rFonts w:cs="Arial"/>
          <w:b/>
          <w:bCs/>
        </w:rPr>
        <w:t xml:space="preserve">from the area of research discussed with your supervisor </w:t>
      </w:r>
      <w:r w:rsidRPr="003F4969">
        <w:rPr>
          <w:rFonts w:cs="Arial"/>
        </w:rPr>
        <w:t>and agreed at earlier tutorials. If you</w:t>
      </w:r>
      <w:r w:rsidRPr="003F4969">
        <w:rPr>
          <w:rFonts w:cs="Arial"/>
          <w:b/>
          <w:bCs/>
        </w:rPr>
        <w:t xml:space="preserve"> </w:t>
      </w:r>
      <w:r w:rsidRPr="003F4969">
        <w:rPr>
          <w:rFonts w:cs="Arial"/>
        </w:rPr>
        <w:t>start to change the direction of your thesis make your supervisor aware of this in tutorials. To revise your work without consultation in this way is likely to raise questions of unfair practice (since your supervisor cannot confirm the authenticity of the development of your thesis).</w:t>
      </w:r>
    </w:p>
    <w:p w14:paraId="3687F6ED" w14:textId="77777777" w:rsidR="00781CB0" w:rsidRDefault="00781CB0" w:rsidP="00781CB0">
      <w:pPr>
        <w:widowControl w:val="0"/>
        <w:autoSpaceDE w:val="0"/>
        <w:autoSpaceDN w:val="0"/>
        <w:adjustRightInd w:val="0"/>
        <w:spacing w:line="166" w:lineRule="exact"/>
        <w:rPr>
          <w:rFonts w:ascii="Times New Roman" w:hAnsi="Times New Roman" w:cs="Times New Roman"/>
        </w:rPr>
      </w:pPr>
    </w:p>
    <w:p w14:paraId="1918AF34" w14:textId="13B257E6" w:rsidR="00781CB0" w:rsidRPr="003F4969" w:rsidRDefault="00781CB0" w:rsidP="003F4969">
      <w:pPr>
        <w:widowControl w:val="0"/>
        <w:autoSpaceDE w:val="0"/>
        <w:autoSpaceDN w:val="0"/>
        <w:adjustRightInd w:val="0"/>
        <w:rPr>
          <w:rFonts w:cs="Times New Roman"/>
        </w:rPr>
      </w:pPr>
      <w:r w:rsidRPr="003F4969">
        <w:rPr>
          <w:rFonts w:cs="Arial"/>
          <w:b/>
          <w:bCs/>
        </w:rPr>
        <w:t>Quotations</w:t>
      </w:r>
      <w:r w:rsidR="003F4969">
        <w:rPr>
          <w:rFonts w:cs="Arial"/>
          <w:b/>
          <w:bCs/>
        </w:rPr>
        <w:t>:</w:t>
      </w:r>
    </w:p>
    <w:p w14:paraId="7A4DFAE5" w14:textId="77777777" w:rsidR="00781CB0" w:rsidRPr="003F4969" w:rsidRDefault="00781CB0" w:rsidP="003F4969">
      <w:pPr>
        <w:widowControl w:val="0"/>
        <w:autoSpaceDE w:val="0"/>
        <w:autoSpaceDN w:val="0"/>
        <w:adjustRightInd w:val="0"/>
        <w:rPr>
          <w:rFonts w:cs="Times New Roman"/>
        </w:rPr>
      </w:pPr>
      <w:r w:rsidRPr="003F4969">
        <w:rPr>
          <w:rFonts w:cs="Arial"/>
        </w:rPr>
        <w:t>These should be used sparingly and should usually be brief. They should not give information or views from basic textbooks, but should be used to illustrate or support a point you have made, or to introduce another person's interesting or unusual viewpoint. Using quotes also allows you to demonstrate your range of research.</w:t>
      </w:r>
    </w:p>
    <w:p w14:paraId="1C9F24D2" w14:textId="77777777" w:rsidR="00781CB0" w:rsidRPr="00100FFD" w:rsidRDefault="00781CB0" w:rsidP="003F4969">
      <w:pPr>
        <w:widowControl w:val="0"/>
        <w:autoSpaceDE w:val="0"/>
        <w:autoSpaceDN w:val="0"/>
        <w:adjustRightInd w:val="0"/>
        <w:rPr>
          <w:rFonts w:cs="Times New Roman"/>
          <w:sz w:val="16"/>
          <w:szCs w:val="16"/>
        </w:rPr>
      </w:pPr>
    </w:p>
    <w:p w14:paraId="2054490F" w14:textId="65529D31" w:rsidR="00781CB0" w:rsidRPr="003F4969" w:rsidRDefault="00781CB0" w:rsidP="003F4969">
      <w:pPr>
        <w:widowControl w:val="0"/>
        <w:autoSpaceDE w:val="0"/>
        <w:autoSpaceDN w:val="0"/>
        <w:adjustRightInd w:val="0"/>
        <w:ind w:right="1260"/>
        <w:rPr>
          <w:rFonts w:cs="Times New Roman"/>
        </w:rPr>
      </w:pPr>
      <w:r w:rsidRPr="003F4969">
        <w:rPr>
          <w:rFonts w:cs="Arial"/>
        </w:rPr>
        <w:t xml:space="preserve">Quotations under three lines long are kept within the main body </w:t>
      </w:r>
      <w:r w:rsidR="003F4969">
        <w:rPr>
          <w:rFonts w:cs="Arial"/>
        </w:rPr>
        <w:t>the text in single (“…” inverted commas). Always remember to be consistent.</w:t>
      </w:r>
    </w:p>
    <w:p w14:paraId="5C8383D6" w14:textId="77777777" w:rsidR="00781CB0" w:rsidRPr="00100FFD" w:rsidRDefault="00781CB0" w:rsidP="003F4969">
      <w:pPr>
        <w:widowControl w:val="0"/>
        <w:autoSpaceDE w:val="0"/>
        <w:autoSpaceDN w:val="0"/>
        <w:adjustRightInd w:val="0"/>
        <w:rPr>
          <w:rFonts w:cs="Times New Roman"/>
          <w:sz w:val="16"/>
          <w:szCs w:val="16"/>
        </w:rPr>
      </w:pPr>
    </w:p>
    <w:p w14:paraId="3C659C35" w14:textId="20060D68" w:rsidR="00781CB0" w:rsidRPr="003F4969" w:rsidRDefault="00781CB0" w:rsidP="003F4969">
      <w:pPr>
        <w:widowControl w:val="0"/>
        <w:autoSpaceDE w:val="0"/>
        <w:autoSpaceDN w:val="0"/>
        <w:adjustRightInd w:val="0"/>
        <w:rPr>
          <w:rFonts w:cs="Times New Roman"/>
        </w:rPr>
      </w:pPr>
      <w:r w:rsidRPr="003F4969">
        <w:rPr>
          <w:rFonts w:cs="Arial"/>
        </w:rPr>
        <w:t>Longer quotations</w:t>
      </w:r>
      <w:r w:rsidR="003F4969">
        <w:rPr>
          <w:rFonts w:cs="Arial"/>
        </w:rPr>
        <w:t xml:space="preserve"> (30+ words or more) </w:t>
      </w:r>
      <w:r w:rsidRPr="003F4969">
        <w:rPr>
          <w:rFonts w:cs="Arial"/>
        </w:rPr>
        <w:t>should be indented from the main body of text and appear as a separate, single-</w:t>
      </w:r>
      <w:r w:rsidR="003F4969">
        <w:rPr>
          <w:rFonts w:cs="Arial"/>
        </w:rPr>
        <w:t xml:space="preserve">spaced block of text with </w:t>
      </w:r>
      <w:r w:rsidR="003F4969">
        <w:rPr>
          <w:rFonts w:cs="Arial"/>
          <w:i/>
        </w:rPr>
        <w:t xml:space="preserve">no </w:t>
      </w:r>
      <w:r w:rsidR="003F4969">
        <w:rPr>
          <w:rFonts w:cs="Arial"/>
        </w:rPr>
        <w:t>inverted commas. There should not be too many of these ‘block’ quotations.</w:t>
      </w:r>
    </w:p>
    <w:p w14:paraId="0CF78DA0" w14:textId="77777777" w:rsidR="00781CB0" w:rsidRPr="00100FFD" w:rsidRDefault="00781CB0" w:rsidP="003F4969">
      <w:pPr>
        <w:widowControl w:val="0"/>
        <w:autoSpaceDE w:val="0"/>
        <w:autoSpaceDN w:val="0"/>
        <w:adjustRightInd w:val="0"/>
        <w:rPr>
          <w:rFonts w:cs="Cambria"/>
          <w:sz w:val="16"/>
          <w:szCs w:val="16"/>
        </w:rPr>
      </w:pPr>
    </w:p>
    <w:p w14:paraId="3FFCC902" w14:textId="77777777" w:rsidR="003F4969" w:rsidRDefault="003F4969" w:rsidP="003F4969">
      <w:pPr>
        <w:widowControl w:val="0"/>
        <w:autoSpaceDE w:val="0"/>
        <w:autoSpaceDN w:val="0"/>
        <w:adjustRightInd w:val="0"/>
        <w:rPr>
          <w:rFonts w:cs="Cambria"/>
        </w:rPr>
      </w:pPr>
      <w:r>
        <w:rPr>
          <w:rFonts w:cs="Cambria"/>
        </w:rPr>
        <w:t xml:space="preserve">Example: </w:t>
      </w:r>
    </w:p>
    <w:p w14:paraId="233D099A" w14:textId="2D414B4D" w:rsidR="003F4969" w:rsidRDefault="003F4969" w:rsidP="003F4969">
      <w:pPr>
        <w:widowControl w:val="0"/>
        <w:autoSpaceDE w:val="0"/>
        <w:autoSpaceDN w:val="0"/>
        <w:adjustRightInd w:val="0"/>
        <w:rPr>
          <w:rFonts w:cs="Cambria"/>
        </w:rPr>
      </w:pPr>
      <w:r>
        <w:rPr>
          <w:rFonts w:cs="Cambria"/>
        </w:rPr>
        <w:t xml:space="preserve">As Gerrard </w:t>
      </w:r>
      <w:r w:rsidR="00385493">
        <w:rPr>
          <w:rFonts w:cs="Cambria"/>
        </w:rPr>
        <w:t xml:space="preserve">(2016) </w:t>
      </w:r>
      <w:r>
        <w:rPr>
          <w:rFonts w:cs="Cambria"/>
        </w:rPr>
        <w:t>points out,</w:t>
      </w:r>
    </w:p>
    <w:p w14:paraId="3AC78AD4" w14:textId="77777777" w:rsidR="003F4969" w:rsidRPr="00100FFD" w:rsidRDefault="003F4969" w:rsidP="003F4969">
      <w:pPr>
        <w:widowControl w:val="0"/>
        <w:autoSpaceDE w:val="0"/>
        <w:autoSpaceDN w:val="0"/>
        <w:adjustRightInd w:val="0"/>
        <w:rPr>
          <w:rFonts w:cs="Cambria"/>
          <w:sz w:val="16"/>
          <w:szCs w:val="16"/>
        </w:rPr>
      </w:pPr>
    </w:p>
    <w:p w14:paraId="0744C4A8" w14:textId="6D1C41C0" w:rsidR="003F4969" w:rsidRDefault="003F4969" w:rsidP="003F4969">
      <w:pPr>
        <w:widowControl w:val="0"/>
        <w:autoSpaceDE w:val="0"/>
        <w:autoSpaceDN w:val="0"/>
        <w:adjustRightInd w:val="0"/>
        <w:rPr>
          <w:rFonts w:cs="Cambria"/>
        </w:rPr>
      </w:pPr>
      <w:r>
        <w:rPr>
          <w:rFonts w:cs="Cambria"/>
        </w:rPr>
        <w:tab/>
        <w:t xml:space="preserve">The remit of the </w:t>
      </w:r>
      <w:r>
        <w:rPr>
          <w:rFonts w:cs="Cambria"/>
          <w:i/>
        </w:rPr>
        <w:t xml:space="preserve">Carry On </w:t>
      </w:r>
      <w:r>
        <w:rPr>
          <w:rFonts w:cs="Cambria"/>
        </w:rPr>
        <w:t xml:space="preserve">films was to ensure that the populace had a reflection of their </w:t>
      </w:r>
      <w:r>
        <w:rPr>
          <w:rFonts w:cs="Cambria"/>
        </w:rPr>
        <w:tab/>
        <w:t xml:space="preserve">own culture fed back to them. They were to provide easy laughs for an audience prone </w:t>
      </w:r>
      <w:r>
        <w:rPr>
          <w:rFonts w:cs="Cambria"/>
        </w:rPr>
        <w:tab/>
        <w:t xml:space="preserve">to Low Art and Low Culture ideals. That does not mean that the films are ‘simple’ or </w:t>
      </w:r>
      <w:r>
        <w:rPr>
          <w:rFonts w:cs="Cambria"/>
        </w:rPr>
        <w:tab/>
        <w:t xml:space="preserve">simply made. They reflect the ethos of a culture ingrained in both innuendo and smut, </w:t>
      </w:r>
      <w:r>
        <w:rPr>
          <w:rFonts w:cs="Cambria"/>
        </w:rPr>
        <w:tab/>
        <w:t>but simultaneously critique the very fabric of society that helped create them.</w:t>
      </w:r>
    </w:p>
    <w:p w14:paraId="7305FE3C" w14:textId="77777777" w:rsidR="003F4969" w:rsidRPr="00100FFD" w:rsidRDefault="003F4969" w:rsidP="003F4969">
      <w:pPr>
        <w:widowControl w:val="0"/>
        <w:autoSpaceDE w:val="0"/>
        <w:autoSpaceDN w:val="0"/>
        <w:adjustRightInd w:val="0"/>
        <w:rPr>
          <w:rFonts w:cs="Cambria"/>
          <w:sz w:val="16"/>
          <w:szCs w:val="16"/>
        </w:rPr>
      </w:pPr>
    </w:p>
    <w:p w14:paraId="47F73A7C" w14:textId="050707BB" w:rsidR="003F4969" w:rsidRPr="003F4969" w:rsidRDefault="003F4969" w:rsidP="003F4969">
      <w:pPr>
        <w:widowControl w:val="0"/>
        <w:autoSpaceDE w:val="0"/>
        <w:autoSpaceDN w:val="0"/>
        <w:adjustRightInd w:val="0"/>
        <w:rPr>
          <w:rFonts w:cs="Cambria"/>
        </w:rPr>
      </w:pPr>
      <w:r>
        <w:rPr>
          <w:rFonts w:cs="Cambria"/>
        </w:rPr>
        <w:t xml:space="preserve">This is what a ‘block’ quotation looks like. Note the absence of quotation (speech) marks and that the text is fully indented from the left margin and single-line spaced. The </w:t>
      </w:r>
      <w:r>
        <w:rPr>
          <w:rFonts w:cs="Cambria"/>
          <w:i/>
        </w:rPr>
        <w:t xml:space="preserve">main </w:t>
      </w:r>
      <w:r>
        <w:rPr>
          <w:rFonts w:cs="Cambria"/>
        </w:rPr>
        <w:t xml:space="preserve">text of your </w:t>
      </w:r>
      <w:r w:rsidR="00856D0B">
        <w:rPr>
          <w:rFonts w:cs="Cambria"/>
        </w:rPr>
        <w:t>Independent Inquiry</w:t>
      </w:r>
      <w:r>
        <w:rPr>
          <w:rFonts w:cs="Cambria"/>
        </w:rPr>
        <w:t xml:space="preserve"> must be </w:t>
      </w:r>
      <w:r>
        <w:rPr>
          <w:rFonts w:cs="Cambria"/>
          <w:i/>
        </w:rPr>
        <w:t xml:space="preserve">double </w:t>
      </w:r>
      <w:r>
        <w:rPr>
          <w:rFonts w:cs="Cambria"/>
        </w:rPr>
        <w:t>line-spaced.</w:t>
      </w:r>
    </w:p>
    <w:p w14:paraId="1B8215A6" w14:textId="77777777" w:rsidR="00BE40AF" w:rsidRDefault="00BE40AF" w:rsidP="00100FFD">
      <w:pPr>
        <w:widowControl w:val="0"/>
        <w:autoSpaceDE w:val="0"/>
        <w:autoSpaceDN w:val="0"/>
        <w:adjustRightInd w:val="0"/>
        <w:rPr>
          <w:rFonts w:cs="Arial"/>
          <w:b/>
          <w:bCs/>
        </w:rPr>
      </w:pPr>
    </w:p>
    <w:p w14:paraId="0F71A3E9" w14:textId="4D85A7C5" w:rsidR="00781CB0" w:rsidRPr="00100FFD" w:rsidRDefault="00781CB0" w:rsidP="00100FFD">
      <w:pPr>
        <w:widowControl w:val="0"/>
        <w:autoSpaceDE w:val="0"/>
        <w:autoSpaceDN w:val="0"/>
        <w:adjustRightInd w:val="0"/>
        <w:rPr>
          <w:rFonts w:cs="Times New Roman"/>
        </w:rPr>
      </w:pPr>
      <w:r w:rsidRPr="00100FFD">
        <w:rPr>
          <w:rFonts w:cs="Arial"/>
          <w:b/>
          <w:bCs/>
        </w:rPr>
        <w:t>Paragraphs</w:t>
      </w:r>
    </w:p>
    <w:p w14:paraId="31A7D6C6" w14:textId="1A38066D" w:rsidR="00781CB0" w:rsidRPr="00100FFD" w:rsidRDefault="00781CB0" w:rsidP="00100FFD">
      <w:pPr>
        <w:widowControl w:val="0"/>
        <w:autoSpaceDE w:val="0"/>
        <w:autoSpaceDN w:val="0"/>
        <w:adjustRightInd w:val="0"/>
        <w:rPr>
          <w:rFonts w:cs="Times New Roman"/>
        </w:rPr>
      </w:pPr>
      <w:r w:rsidRPr="00100FFD">
        <w:rPr>
          <w:rFonts w:cs="Arial"/>
        </w:rPr>
        <w:t xml:space="preserve">Paragraphs are a device to help the reader follow the key stages of an argument clearly. Each </w:t>
      </w:r>
      <w:r w:rsidRPr="00100FFD">
        <w:rPr>
          <w:rFonts w:cs="Arial"/>
        </w:rPr>
        <w:lastRenderedPageBreak/>
        <w:t>paragraph should make and discuss one particular point and should be linked to the paragraphs before and after in some way so that there is a logic</w:t>
      </w:r>
      <w:r w:rsidR="00B40F54">
        <w:rPr>
          <w:rFonts w:cs="Arial"/>
        </w:rPr>
        <w:t xml:space="preserve">al development of the argument. </w:t>
      </w:r>
      <w:r w:rsidRPr="00100FFD">
        <w:rPr>
          <w:rFonts w:cs="Arial"/>
        </w:rPr>
        <w:t>Paragraphs should neither be too long (rambling and confused), nor too short (disjointed). Not less than 4/5 lines and not more than 20/25 lines is a rough rule of thumb.</w:t>
      </w:r>
      <w:r w:rsidR="00B40F54">
        <w:rPr>
          <w:rFonts w:cs="Times New Roman"/>
        </w:rPr>
        <w:t xml:space="preserve"> </w:t>
      </w:r>
      <w:r w:rsidRPr="00100FFD">
        <w:rPr>
          <w:rFonts w:cs="Arial"/>
        </w:rPr>
        <w:t xml:space="preserve">To make paragraphs clear, </w:t>
      </w:r>
      <w:r w:rsidR="00B40F54">
        <w:rPr>
          <w:rFonts w:cs="Arial"/>
        </w:rPr>
        <w:t>leave a space</w:t>
      </w:r>
      <w:r w:rsidRPr="00100FFD">
        <w:rPr>
          <w:rFonts w:cs="Arial"/>
        </w:rPr>
        <w:t xml:space="preserve"> (i.e. press the return key) between paragraphs</w:t>
      </w:r>
      <w:r w:rsidR="00B40F54">
        <w:rPr>
          <w:rFonts w:cs="Arial"/>
        </w:rPr>
        <w:t xml:space="preserve">. </w:t>
      </w:r>
    </w:p>
    <w:p w14:paraId="0EE73CA7" w14:textId="77777777" w:rsidR="00781CB0" w:rsidRDefault="00781CB0" w:rsidP="00781CB0">
      <w:pPr>
        <w:widowControl w:val="0"/>
        <w:autoSpaceDE w:val="0"/>
        <w:autoSpaceDN w:val="0"/>
        <w:adjustRightInd w:val="0"/>
        <w:spacing w:line="124" w:lineRule="exact"/>
        <w:rPr>
          <w:rFonts w:ascii="Times New Roman" w:hAnsi="Times New Roman" w:cs="Times New Roman"/>
        </w:rPr>
      </w:pPr>
    </w:p>
    <w:p w14:paraId="434AE7F0" w14:textId="4A205119" w:rsidR="00781CB0" w:rsidRPr="00100FFD" w:rsidRDefault="00781CB0" w:rsidP="00100FFD">
      <w:pPr>
        <w:widowControl w:val="0"/>
        <w:autoSpaceDE w:val="0"/>
        <w:autoSpaceDN w:val="0"/>
        <w:adjustRightInd w:val="0"/>
        <w:rPr>
          <w:rFonts w:cs="Times New Roman"/>
        </w:rPr>
      </w:pPr>
      <w:r w:rsidRPr="00100FFD">
        <w:rPr>
          <w:rFonts w:cs="Arial"/>
          <w:b/>
          <w:bCs/>
        </w:rPr>
        <w:t>Personalising</w:t>
      </w:r>
    </w:p>
    <w:p w14:paraId="0C1E67D0" w14:textId="62B6832A" w:rsidR="00781CB0" w:rsidRDefault="00781CB0" w:rsidP="00D366BF">
      <w:pPr>
        <w:widowControl w:val="0"/>
        <w:autoSpaceDE w:val="0"/>
        <w:autoSpaceDN w:val="0"/>
        <w:adjustRightInd w:val="0"/>
        <w:rPr>
          <w:rFonts w:ascii="Times New Roman" w:hAnsi="Times New Roman" w:cs="Times New Roman"/>
        </w:rPr>
      </w:pPr>
      <w:r w:rsidRPr="00100FFD">
        <w:rPr>
          <w:rFonts w:cs="Arial"/>
        </w:rPr>
        <w:t xml:space="preserve">Since your </w:t>
      </w:r>
      <w:r w:rsidR="00856D0B">
        <w:rPr>
          <w:rFonts w:cs="Arial"/>
        </w:rPr>
        <w:t>Independent Inquiry</w:t>
      </w:r>
      <w:r w:rsidRPr="00100FFD">
        <w:rPr>
          <w:rFonts w:cs="Arial"/>
        </w:rPr>
        <w:t xml:space="preserve"> does not simply express your own personal point of view, but should present an argument based on reading, evidence and example, 'I feel', 'I believe', 'I think', 'in my opinion' etc. are often inappropriate. However, where a personal anecdote, viewpoint or piece of work is being described,</w:t>
      </w:r>
      <w:r w:rsidR="00D366BF">
        <w:rPr>
          <w:rFonts w:cs="Arial"/>
        </w:rPr>
        <w:t xml:space="preserve"> ‘</w:t>
      </w:r>
      <w:r w:rsidRPr="00100FFD">
        <w:rPr>
          <w:rFonts w:cs="Arial"/>
        </w:rPr>
        <w:t>Iʼ</w:t>
      </w:r>
      <w:r w:rsidR="00D366BF">
        <w:rPr>
          <w:rFonts w:cs="Arial"/>
        </w:rPr>
        <w:t xml:space="preserve"> </w:t>
      </w:r>
      <w:r w:rsidRPr="00100FFD">
        <w:rPr>
          <w:rFonts w:cs="Arial"/>
        </w:rPr>
        <w:t>may</w:t>
      </w:r>
      <w:r w:rsidR="00D366BF">
        <w:rPr>
          <w:rFonts w:cs="Arial"/>
        </w:rPr>
        <w:t xml:space="preserve"> be appropriate. This</w:t>
      </w:r>
      <w:r w:rsidRPr="00100FFD">
        <w:rPr>
          <w:rFonts w:cs="Arial"/>
        </w:rPr>
        <w:t xml:space="preserve"> should not happen often. Your introduction is probably the</w:t>
      </w:r>
      <w:r w:rsidR="00D366BF">
        <w:rPr>
          <w:rFonts w:cs="Times New Roman"/>
        </w:rPr>
        <w:t xml:space="preserve"> </w:t>
      </w:r>
      <w:r w:rsidRPr="00100FFD">
        <w:rPr>
          <w:rFonts w:cs="Arial"/>
        </w:rPr>
        <w:t>best place</w:t>
      </w:r>
      <w:r w:rsidR="00D366BF">
        <w:rPr>
          <w:rFonts w:cs="Arial"/>
        </w:rPr>
        <w:t xml:space="preserve"> ‘I’ is best used, as it demonstrates you have an interest in your chosen topic and what you intend to research.</w:t>
      </w:r>
      <w:r w:rsidR="00D366BF">
        <w:rPr>
          <w:rFonts w:ascii="Times New Roman" w:hAnsi="Times New Roman" w:cs="Times New Roman"/>
        </w:rPr>
        <w:t xml:space="preserve"> </w:t>
      </w:r>
    </w:p>
    <w:p w14:paraId="05815BE0" w14:textId="77777777" w:rsidR="00781CB0" w:rsidRDefault="00781CB0" w:rsidP="00781CB0">
      <w:pPr>
        <w:widowControl w:val="0"/>
        <w:autoSpaceDE w:val="0"/>
        <w:autoSpaceDN w:val="0"/>
        <w:adjustRightInd w:val="0"/>
        <w:spacing w:line="201" w:lineRule="exact"/>
        <w:rPr>
          <w:rFonts w:ascii="Times New Roman" w:hAnsi="Times New Roman" w:cs="Times New Roman"/>
        </w:rPr>
      </w:pPr>
    </w:p>
    <w:p w14:paraId="10ED82B5" w14:textId="30CA109E" w:rsidR="00781CB0" w:rsidRPr="00334BA7" w:rsidRDefault="00781CB0" w:rsidP="00334BA7">
      <w:pPr>
        <w:widowControl w:val="0"/>
        <w:autoSpaceDE w:val="0"/>
        <w:autoSpaceDN w:val="0"/>
        <w:adjustRightInd w:val="0"/>
        <w:rPr>
          <w:rFonts w:ascii="Times New Roman" w:hAnsi="Times New Roman" w:cs="Times New Roman"/>
        </w:rPr>
      </w:pPr>
      <w:r>
        <w:rPr>
          <w:rFonts w:ascii="Calibri" w:hAnsi="Calibri" w:cs="Calibri"/>
          <w:b/>
          <w:bCs/>
          <w:color w:val="4F81BD"/>
          <w:sz w:val="26"/>
          <w:szCs w:val="26"/>
        </w:rPr>
        <w:t>REFERENCING and BIBLIOGRAPHY</w:t>
      </w:r>
    </w:p>
    <w:p w14:paraId="02BC0E0F" w14:textId="77777777" w:rsidR="00781CB0" w:rsidRPr="00D366BF" w:rsidRDefault="00781CB0" w:rsidP="00D366BF">
      <w:pPr>
        <w:widowControl w:val="0"/>
        <w:autoSpaceDE w:val="0"/>
        <w:autoSpaceDN w:val="0"/>
        <w:adjustRightInd w:val="0"/>
        <w:rPr>
          <w:rFonts w:cs="Times New Roman"/>
        </w:rPr>
      </w:pPr>
      <w:r w:rsidRPr="00D366BF">
        <w:rPr>
          <w:rFonts w:cs="Arial"/>
        </w:rPr>
        <w:t xml:space="preserve">The function of references is to acknowledge the sources you have used in the main body of your text, this is called citation. </w:t>
      </w:r>
      <w:r w:rsidRPr="00D366BF">
        <w:rPr>
          <w:rFonts w:cs="Arial"/>
          <w:b/>
          <w:bCs/>
        </w:rPr>
        <w:t>All quotations should be referenced as well as lines of argument derived</w:t>
      </w:r>
      <w:r w:rsidRPr="00D366BF">
        <w:rPr>
          <w:rFonts w:cs="Arial"/>
        </w:rPr>
        <w:t xml:space="preserve"> </w:t>
      </w:r>
      <w:r w:rsidRPr="00D366BF">
        <w:rPr>
          <w:rFonts w:cs="Arial"/>
          <w:b/>
          <w:bCs/>
        </w:rPr>
        <w:t xml:space="preserve">from your research sources. </w:t>
      </w:r>
      <w:r w:rsidRPr="00D366BF">
        <w:rPr>
          <w:rFonts w:cs="Arial"/>
        </w:rPr>
        <w:t>Providing references demonstrates how widely you have read around</w:t>
      </w:r>
      <w:r w:rsidRPr="00D366BF">
        <w:rPr>
          <w:rFonts w:cs="Arial"/>
          <w:b/>
          <w:bCs/>
        </w:rPr>
        <w:t xml:space="preserve"> </w:t>
      </w:r>
      <w:r w:rsidRPr="00D366BF">
        <w:rPr>
          <w:rFonts w:cs="Arial"/>
        </w:rPr>
        <w:t>your subject – they tell a story to the reader (e.g. if all your references are from only one or two sources you have clearly not researched your topic widely). It is also important to use references to guard against accusations of plagiarism.</w:t>
      </w:r>
    </w:p>
    <w:p w14:paraId="037400B0" w14:textId="77777777" w:rsidR="00781CB0" w:rsidRPr="00D366BF" w:rsidRDefault="00781CB0" w:rsidP="00781CB0">
      <w:pPr>
        <w:widowControl w:val="0"/>
        <w:autoSpaceDE w:val="0"/>
        <w:autoSpaceDN w:val="0"/>
        <w:adjustRightInd w:val="0"/>
        <w:spacing w:line="170" w:lineRule="exact"/>
        <w:rPr>
          <w:rFonts w:cs="Times New Roman"/>
          <w:sz w:val="16"/>
          <w:szCs w:val="16"/>
        </w:rPr>
      </w:pPr>
    </w:p>
    <w:p w14:paraId="144B0C00" w14:textId="77777777" w:rsidR="00781CB0" w:rsidRPr="00D366BF" w:rsidRDefault="00781CB0" w:rsidP="00D366BF">
      <w:pPr>
        <w:widowControl w:val="0"/>
        <w:autoSpaceDE w:val="0"/>
        <w:autoSpaceDN w:val="0"/>
        <w:adjustRightInd w:val="0"/>
        <w:rPr>
          <w:rFonts w:cs="Times New Roman"/>
        </w:rPr>
      </w:pPr>
      <w:r w:rsidRPr="00D366BF">
        <w:rPr>
          <w:rFonts w:cs="Arial"/>
          <w:b/>
          <w:bCs/>
        </w:rPr>
        <w:t>When using the Harvard system, you must be thorough and consistent.</w:t>
      </w:r>
    </w:p>
    <w:p w14:paraId="1E181EFB" w14:textId="77777777" w:rsidR="00781CB0" w:rsidRPr="00D366BF" w:rsidRDefault="00781CB0" w:rsidP="00781CB0">
      <w:pPr>
        <w:widowControl w:val="0"/>
        <w:autoSpaceDE w:val="0"/>
        <w:autoSpaceDN w:val="0"/>
        <w:adjustRightInd w:val="0"/>
        <w:spacing w:line="225" w:lineRule="exact"/>
        <w:rPr>
          <w:rFonts w:cs="Times New Roman"/>
          <w:sz w:val="16"/>
          <w:szCs w:val="16"/>
        </w:rPr>
      </w:pPr>
    </w:p>
    <w:p w14:paraId="1E693640" w14:textId="36EAB1EC" w:rsidR="00781CB0" w:rsidRPr="00D366BF" w:rsidRDefault="00781CB0" w:rsidP="00D366BF">
      <w:pPr>
        <w:widowControl w:val="0"/>
        <w:autoSpaceDE w:val="0"/>
        <w:autoSpaceDN w:val="0"/>
        <w:adjustRightInd w:val="0"/>
        <w:rPr>
          <w:rFonts w:cs="Times New Roman"/>
        </w:rPr>
      </w:pPr>
      <w:r w:rsidRPr="00D366BF">
        <w:rPr>
          <w:rFonts w:cs="Arial"/>
        </w:rPr>
        <w:t xml:space="preserve">You should be familiar with </w:t>
      </w:r>
      <w:r w:rsidR="00F67878">
        <w:rPr>
          <w:rFonts w:cs="Arial"/>
        </w:rPr>
        <w:t>referencing</w:t>
      </w:r>
      <w:r w:rsidRPr="00D366BF">
        <w:rPr>
          <w:rFonts w:cs="Arial"/>
        </w:rPr>
        <w:t xml:space="preserve"> by this stage of your studies, but below is a reminder. </w:t>
      </w:r>
    </w:p>
    <w:p w14:paraId="4552F3C7" w14:textId="77777777" w:rsidR="00781CB0" w:rsidRPr="00D366BF" w:rsidRDefault="00781CB0" w:rsidP="00781CB0">
      <w:pPr>
        <w:widowControl w:val="0"/>
        <w:autoSpaceDE w:val="0"/>
        <w:autoSpaceDN w:val="0"/>
        <w:adjustRightInd w:val="0"/>
        <w:spacing w:line="134" w:lineRule="exact"/>
        <w:rPr>
          <w:rFonts w:cs="Times New Roman"/>
          <w:sz w:val="16"/>
          <w:szCs w:val="16"/>
        </w:rPr>
      </w:pPr>
    </w:p>
    <w:p w14:paraId="48169BC0" w14:textId="5379ED14" w:rsidR="00781CB0" w:rsidRDefault="00D366BF" w:rsidP="00D366BF">
      <w:pPr>
        <w:widowControl w:val="0"/>
        <w:autoSpaceDE w:val="0"/>
        <w:autoSpaceDN w:val="0"/>
        <w:adjustRightInd w:val="0"/>
        <w:rPr>
          <w:rFonts w:cs="Arial"/>
          <w:b/>
          <w:bCs/>
        </w:rPr>
      </w:pPr>
      <w:r>
        <w:rPr>
          <w:rFonts w:cs="Arial"/>
          <w:b/>
          <w:bCs/>
        </w:rPr>
        <w:t>I</w:t>
      </w:r>
      <w:r w:rsidR="00781CB0" w:rsidRPr="00D366BF">
        <w:rPr>
          <w:rFonts w:cs="Arial"/>
          <w:b/>
          <w:bCs/>
        </w:rPr>
        <w:t>f you are quoting a piece of writing which is already quoted in another source, you must reference the source you read it in and NOT the reference given for it in your source.</w:t>
      </w:r>
    </w:p>
    <w:p w14:paraId="01509507" w14:textId="77777777" w:rsidR="00775564" w:rsidRDefault="00775564" w:rsidP="00D366BF">
      <w:pPr>
        <w:widowControl w:val="0"/>
        <w:autoSpaceDE w:val="0"/>
        <w:autoSpaceDN w:val="0"/>
        <w:adjustRightInd w:val="0"/>
        <w:rPr>
          <w:rFonts w:cs="Times New Roman"/>
        </w:rPr>
      </w:pPr>
    </w:p>
    <w:p w14:paraId="2DF91346" w14:textId="77777777" w:rsidR="009A419C" w:rsidRPr="009A419C" w:rsidRDefault="009A419C" w:rsidP="00775564">
      <w:pPr>
        <w:pStyle w:val="NormalWeb"/>
        <w:spacing w:before="0" w:beforeAutospacing="0" w:after="0" w:afterAutospacing="0"/>
        <w:rPr>
          <w:rFonts w:ascii="Calibri" w:hAnsi="Calibri" w:cs="Calibri"/>
          <w:b/>
          <w:color w:val="0A1611"/>
        </w:rPr>
      </w:pPr>
      <w:r w:rsidRPr="009A419C">
        <w:rPr>
          <w:rFonts w:ascii="Calibri" w:hAnsi="Calibri" w:cs="Calibri"/>
          <w:b/>
          <w:color w:val="0A1611"/>
        </w:rPr>
        <w:t xml:space="preserve">In-text Citations </w:t>
      </w:r>
    </w:p>
    <w:p w14:paraId="36321881" w14:textId="4F0E8EA3" w:rsidR="00781CB0" w:rsidRDefault="009A419C" w:rsidP="00775564">
      <w:pPr>
        <w:pStyle w:val="NormalWeb"/>
        <w:spacing w:before="0" w:beforeAutospacing="0" w:after="0" w:afterAutospacing="0"/>
        <w:rPr>
          <w:rFonts w:ascii="Calibri" w:hAnsi="Calibri" w:cs="Calibri"/>
          <w:color w:val="0A1611"/>
        </w:rPr>
      </w:pPr>
      <w:r>
        <w:rPr>
          <w:rFonts w:ascii="Calibri" w:hAnsi="Calibri" w:cs="Calibri"/>
          <w:color w:val="0A1611"/>
        </w:rPr>
        <w:t>These are used when referring to a source of information within the text of your assignment to show where it came from. They are abbreviated details of the source you are referring to and gene</w:t>
      </w:r>
      <w:r w:rsidR="00C867E5">
        <w:rPr>
          <w:rFonts w:ascii="Calibri" w:hAnsi="Calibri" w:cs="Calibri"/>
          <w:color w:val="0A1611"/>
        </w:rPr>
        <w:t>rally consist of the author’s/</w:t>
      </w:r>
      <w:r>
        <w:rPr>
          <w:rFonts w:ascii="Calibri" w:hAnsi="Calibri" w:cs="Calibri"/>
          <w:color w:val="0A1611"/>
        </w:rPr>
        <w:t xml:space="preserve">editor’s family name, year of publication and, if required, page numbers e.g. </w:t>
      </w:r>
      <w:r>
        <w:rPr>
          <w:rFonts w:ascii="Calibri" w:hAnsi="Calibri" w:cs="Calibri"/>
          <w:b/>
          <w:bCs/>
          <w:color w:val="0A1611"/>
        </w:rPr>
        <w:t>(Smith, 2016, p.5)</w:t>
      </w:r>
      <w:r>
        <w:rPr>
          <w:rFonts w:ascii="Calibri" w:hAnsi="Calibri" w:cs="Calibri"/>
          <w:color w:val="0A1611"/>
        </w:rPr>
        <w:t xml:space="preserve">. You do not need to include the author’s surname in the in-text citation if it is referred to within the body of your work e.g. </w:t>
      </w:r>
      <w:r w:rsidR="00C867E5">
        <w:rPr>
          <w:rFonts w:ascii="Calibri" w:hAnsi="Calibri" w:cs="Calibri"/>
          <w:b/>
          <w:bCs/>
          <w:color w:val="0A1611"/>
        </w:rPr>
        <w:t>According to Smith (201</w:t>
      </w:r>
      <w:r>
        <w:rPr>
          <w:rFonts w:ascii="Calibri" w:hAnsi="Calibri" w:cs="Calibri"/>
          <w:b/>
          <w:bCs/>
          <w:color w:val="0A1611"/>
        </w:rPr>
        <w:t>6, p.6)</w:t>
      </w:r>
      <w:r>
        <w:rPr>
          <w:rFonts w:ascii="Calibri" w:hAnsi="Calibri" w:cs="Calibri"/>
          <w:color w:val="0A1611"/>
        </w:rPr>
        <w:t xml:space="preserve">. This </w:t>
      </w:r>
      <w:r w:rsidR="00C867E5">
        <w:rPr>
          <w:rFonts w:ascii="Calibri" w:hAnsi="Calibri" w:cs="Calibri"/>
          <w:color w:val="0A1611"/>
        </w:rPr>
        <w:t>would just be unnecessary repetiti</w:t>
      </w:r>
      <w:r>
        <w:rPr>
          <w:rFonts w:ascii="Calibri" w:hAnsi="Calibri" w:cs="Calibri"/>
          <w:color w:val="0A1611"/>
        </w:rPr>
        <w:t xml:space="preserve">on! </w:t>
      </w:r>
    </w:p>
    <w:p w14:paraId="0B71E538" w14:textId="77777777" w:rsidR="00775564" w:rsidRPr="00C867E5" w:rsidRDefault="00775564" w:rsidP="00775564">
      <w:pPr>
        <w:pStyle w:val="NormalWeb"/>
        <w:spacing w:before="0" w:beforeAutospacing="0" w:after="0" w:afterAutospacing="0"/>
      </w:pPr>
    </w:p>
    <w:p w14:paraId="7EBF6F32" w14:textId="404F1A01" w:rsidR="00D366BF" w:rsidRDefault="00781CB0" w:rsidP="00775564">
      <w:pPr>
        <w:widowControl w:val="0"/>
        <w:autoSpaceDE w:val="0"/>
        <w:autoSpaceDN w:val="0"/>
        <w:adjustRightInd w:val="0"/>
        <w:rPr>
          <w:rFonts w:cs="Arial"/>
        </w:rPr>
      </w:pPr>
      <w:r w:rsidRPr="00D366BF">
        <w:rPr>
          <w:rFonts w:cs="Arial"/>
          <w:u w:val="single"/>
        </w:rPr>
        <w:t>E</w:t>
      </w:r>
      <w:r w:rsidR="00775564">
        <w:rPr>
          <w:rFonts w:cs="Arial"/>
          <w:u w:val="single"/>
        </w:rPr>
        <w:t>xample</w:t>
      </w:r>
      <w:r w:rsidRPr="00D366BF">
        <w:rPr>
          <w:rFonts w:cs="Arial"/>
          <w:u w:val="single"/>
        </w:rPr>
        <w:t>:</w:t>
      </w:r>
      <w:r w:rsidRPr="00D366BF">
        <w:rPr>
          <w:rFonts w:cs="Arial"/>
        </w:rPr>
        <w:t xml:space="preserve"> </w:t>
      </w:r>
      <w:r w:rsidR="009A419C">
        <w:rPr>
          <w:rFonts w:cs="Arial"/>
        </w:rPr>
        <w:t>(</w:t>
      </w:r>
      <w:r w:rsidR="002B30CD" w:rsidRPr="002B30CD">
        <w:rPr>
          <w:rFonts w:cs="Arial"/>
          <w:b/>
        </w:rPr>
        <w:t>NOTE -</w:t>
      </w:r>
      <w:r w:rsidR="002B30CD">
        <w:rPr>
          <w:rFonts w:cs="Arial"/>
        </w:rPr>
        <w:t xml:space="preserve"> </w:t>
      </w:r>
      <w:r w:rsidR="009A419C" w:rsidRPr="00C867E5">
        <w:rPr>
          <w:rFonts w:cs="Arial"/>
          <w:color w:val="FF0000"/>
        </w:rPr>
        <w:t>co</w:t>
      </w:r>
      <w:r w:rsidR="009A419C" w:rsidRPr="00C867E5">
        <w:rPr>
          <w:rFonts w:cs="Arial"/>
          <w:color w:val="00B050"/>
        </w:rPr>
        <w:t>lou</w:t>
      </w:r>
      <w:r w:rsidR="009A419C" w:rsidRPr="00C867E5">
        <w:rPr>
          <w:rFonts w:cs="Arial"/>
          <w:color w:val="0070C0"/>
        </w:rPr>
        <w:t>rs</w:t>
      </w:r>
      <w:r w:rsidR="009A419C">
        <w:rPr>
          <w:rFonts w:cs="Arial"/>
        </w:rPr>
        <w:t xml:space="preserve"> </w:t>
      </w:r>
      <w:r w:rsidR="002B30CD">
        <w:rPr>
          <w:rFonts w:cs="Arial"/>
        </w:rPr>
        <w:t xml:space="preserve">are only used below to highlight the relationships. Do </w:t>
      </w:r>
      <w:r w:rsidR="002B30CD" w:rsidRPr="002B30CD">
        <w:rPr>
          <w:rFonts w:cs="Arial"/>
          <w:b/>
          <w:u w:val="single"/>
        </w:rPr>
        <w:t>not</w:t>
      </w:r>
      <w:r w:rsidR="002B30CD">
        <w:rPr>
          <w:rFonts w:cs="Arial"/>
        </w:rPr>
        <w:t xml:space="preserve"> use colours in a bibliography</w:t>
      </w:r>
      <w:r w:rsidR="009A419C">
        <w:rPr>
          <w:rFonts w:cs="Arial"/>
        </w:rPr>
        <w:t>)</w:t>
      </w:r>
    </w:p>
    <w:p w14:paraId="0F1AB27D" w14:textId="77777777" w:rsidR="00775564" w:rsidRDefault="00775564" w:rsidP="00775564">
      <w:pPr>
        <w:pStyle w:val="NormalWeb"/>
        <w:spacing w:before="0" w:beforeAutospacing="0" w:after="0" w:afterAutospacing="0"/>
        <w:rPr>
          <w:rFonts w:ascii="Calibri" w:hAnsi="Calibri" w:cs="Calibri"/>
          <w:b/>
          <w:bCs/>
          <w:color w:val="0A1611"/>
          <w:sz w:val="26"/>
          <w:szCs w:val="26"/>
        </w:rPr>
      </w:pPr>
    </w:p>
    <w:p w14:paraId="4D7E4EAC" w14:textId="337D69C5" w:rsidR="009A419C" w:rsidRPr="009A419C" w:rsidRDefault="00775564" w:rsidP="00775564">
      <w:pPr>
        <w:pStyle w:val="NormalWeb"/>
        <w:spacing w:before="0" w:beforeAutospacing="0" w:after="0" w:afterAutospacing="0"/>
        <w:rPr>
          <w:rFonts w:ascii="Calibri" w:hAnsi="Calibri" w:cs="Calibri"/>
          <w:b/>
          <w:bCs/>
          <w:color w:val="0A1611"/>
          <w:sz w:val="26"/>
          <w:szCs w:val="26"/>
        </w:rPr>
      </w:pPr>
      <w:r>
        <w:rPr>
          <w:rFonts w:ascii="Calibri" w:hAnsi="Calibri" w:cs="Calibri"/>
          <w:b/>
          <w:bCs/>
          <w:noProof/>
          <w:color w:val="0A1611"/>
          <w:sz w:val="26"/>
          <w:szCs w:val="26"/>
          <w:lang w:eastAsia="en-GB"/>
        </w:rPr>
        <mc:AlternateContent>
          <mc:Choice Requires="wps">
            <w:drawing>
              <wp:anchor distT="0" distB="0" distL="114300" distR="114300" simplePos="0" relativeHeight="251661312" behindDoc="0" locked="0" layoutInCell="1" allowOverlap="1" wp14:anchorId="19AB8E93" wp14:editId="1018258F">
                <wp:simplePos x="0" y="0"/>
                <wp:positionH relativeFrom="column">
                  <wp:posOffset>2032000</wp:posOffset>
                </wp:positionH>
                <wp:positionV relativeFrom="paragraph">
                  <wp:posOffset>194310</wp:posOffset>
                </wp:positionV>
                <wp:extent cx="374650" cy="203200"/>
                <wp:effectExtent l="0" t="0" r="44450" b="38100"/>
                <wp:wrapNone/>
                <wp:docPr id="3" name="Straight Arrow Connector 3"/>
                <wp:cNvGraphicFramePr/>
                <a:graphic xmlns:a="http://schemas.openxmlformats.org/drawingml/2006/main">
                  <a:graphicData uri="http://schemas.microsoft.com/office/word/2010/wordprocessingShape">
                    <wps:wsp>
                      <wps:cNvCnPr/>
                      <wps:spPr>
                        <a:xfrm>
                          <a:off x="0" y="0"/>
                          <a:ext cx="374650" cy="203200"/>
                        </a:xfrm>
                        <a:prstGeom prst="straightConnector1">
                          <a:avLst/>
                        </a:prstGeom>
                        <a:ln>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type w14:anchorId="29744145" id="_x0000_t32" coordsize="21600,21600" o:spt="32" o:oned="t" path="m,l21600,21600e" filled="f">
                <v:path arrowok="t" fillok="f" o:connecttype="none"/>
                <o:lock v:ext="edit" shapetype="t"/>
              </v:shapetype>
              <v:shape id="Straight Arrow Connector 3" o:spid="_x0000_s1026" type="#_x0000_t32" style="position:absolute;margin-left:160pt;margin-top:15.3pt;width:29.5pt;height:1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" strokecolor="#00b050" strokeweight=".5pt">
                <v:stroke endarrow="block" joinstyle="miter"/>
              </v:shape>
            </w:pict>
          </mc:Fallback>
        </mc:AlternateContent>
      </w:r>
      <w:r>
        <w:rPr>
          <w:rFonts w:ascii="Calibri" w:hAnsi="Calibri" w:cs="Calibri"/>
          <w:b/>
          <w:bCs/>
          <w:noProof/>
          <w:color w:val="0A1611"/>
          <w:sz w:val="26"/>
          <w:szCs w:val="26"/>
          <w:lang w:eastAsia="en-GB"/>
        </w:rPr>
        <mc:AlternateContent>
          <mc:Choice Requires="wps">
            <w:drawing>
              <wp:anchor distT="0" distB="0" distL="114300" distR="114300" simplePos="0" relativeHeight="251662336" behindDoc="0" locked="0" layoutInCell="1" allowOverlap="1" wp14:anchorId="59157DD5" wp14:editId="4DA25CB5">
                <wp:simplePos x="0" y="0"/>
                <wp:positionH relativeFrom="column">
                  <wp:posOffset>2438400</wp:posOffset>
                </wp:positionH>
                <wp:positionV relativeFrom="paragraph">
                  <wp:posOffset>194310</wp:posOffset>
                </wp:positionV>
                <wp:extent cx="819150" cy="222250"/>
                <wp:effectExtent l="0" t="0" r="44450" b="57150"/>
                <wp:wrapNone/>
                <wp:docPr id="4" name="Straight Arrow Connector 4"/>
                <wp:cNvGraphicFramePr/>
                <a:graphic xmlns:a="http://schemas.openxmlformats.org/drawingml/2006/main">
                  <a:graphicData uri="http://schemas.microsoft.com/office/word/2010/wordprocessingShape">
                    <wps:wsp>
                      <wps:cNvCnPr/>
                      <wps:spPr>
                        <a:xfrm>
                          <a:off x="0" y="0"/>
                          <a:ext cx="819150" cy="222250"/>
                        </a:xfrm>
                        <a:prstGeom prst="straightConnector1">
                          <a:avLst/>
                        </a:prstGeom>
                        <a:ln>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 w14:anchorId="50A79DBB" id="Straight Arrow Connector 4" o:spid="_x0000_s1026" type="#_x0000_t32" style="position:absolute;margin-left:192pt;margin-top:15.3pt;width:64.5pt;height:1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" strokecolor="#0070c0" strokeweight=".5pt">
                <v:stroke endarrow="block" joinstyle="miter"/>
              </v:shape>
            </w:pict>
          </mc:Fallback>
        </mc:AlternateContent>
      </w:r>
      <w:r w:rsidR="009A419C">
        <w:rPr>
          <w:rFonts w:ascii="Calibri" w:hAnsi="Calibri" w:cs="Calibri"/>
          <w:b/>
          <w:bCs/>
          <w:color w:val="0A1611"/>
          <w:sz w:val="26"/>
          <w:szCs w:val="26"/>
        </w:rPr>
        <w:t xml:space="preserve">In-text citation: </w:t>
      </w:r>
      <w:r w:rsidR="009A419C">
        <w:rPr>
          <w:rFonts w:ascii="Calibri" w:hAnsi="Calibri" w:cs="Calibri"/>
          <w:b/>
          <w:bCs/>
          <w:color w:val="0A1611"/>
          <w:sz w:val="26"/>
          <w:szCs w:val="26"/>
        </w:rPr>
        <w:tab/>
        <w:t>(</w:t>
      </w:r>
      <w:r w:rsidR="009A419C" w:rsidRPr="009A419C">
        <w:rPr>
          <w:rFonts w:ascii="Calibri" w:hAnsi="Calibri" w:cs="Calibri"/>
          <w:b/>
          <w:bCs/>
          <w:color w:val="FF0000"/>
          <w:sz w:val="26"/>
          <w:szCs w:val="26"/>
        </w:rPr>
        <w:t>Smith,</w:t>
      </w:r>
      <w:r w:rsidR="009A419C">
        <w:rPr>
          <w:rFonts w:ascii="Calibri" w:hAnsi="Calibri" w:cs="Calibri"/>
          <w:b/>
          <w:bCs/>
          <w:color w:val="0A1611"/>
          <w:sz w:val="26"/>
          <w:szCs w:val="26"/>
        </w:rPr>
        <w:t xml:space="preserve"> </w:t>
      </w:r>
      <w:r w:rsidR="009A419C" w:rsidRPr="009A419C">
        <w:rPr>
          <w:rFonts w:ascii="Calibri" w:hAnsi="Calibri" w:cs="Calibri"/>
          <w:b/>
          <w:bCs/>
          <w:color w:val="00B050"/>
          <w:sz w:val="26"/>
          <w:szCs w:val="26"/>
        </w:rPr>
        <w:t>2016</w:t>
      </w:r>
      <w:r w:rsidR="009A419C">
        <w:rPr>
          <w:rFonts w:ascii="Calibri" w:hAnsi="Calibri" w:cs="Calibri"/>
          <w:b/>
          <w:bCs/>
          <w:color w:val="0A1611"/>
          <w:sz w:val="26"/>
          <w:szCs w:val="26"/>
        </w:rPr>
        <w:t xml:space="preserve">, </w:t>
      </w:r>
      <w:r w:rsidR="009A419C" w:rsidRPr="009A419C">
        <w:rPr>
          <w:rFonts w:ascii="Calibri" w:hAnsi="Calibri" w:cs="Calibri"/>
          <w:b/>
          <w:bCs/>
          <w:color w:val="0070C0"/>
          <w:sz w:val="26"/>
          <w:szCs w:val="26"/>
        </w:rPr>
        <w:t>p.5</w:t>
      </w:r>
      <w:r w:rsidR="009A419C">
        <w:rPr>
          <w:rFonts w:ascii="Calibri" w:hAnsi="Calibri" w:cs="Calibri"/>
          <w:b/>
          <w:bCs/>
          <w:color w:val="0A1611"/>
          <w:sz w:val="26"/>
          <w:szCs w:val="26"/>
        </w:rPr>
        <w:t>)</w:t>
      </w:r>
    </w:p>
    <w:p w14:paraId="1EA37776" w14:textId="0EB27AAD" w:rsidR="00775564" w:rsidRDefault="00775564" w:rsidP="00775564">
      <w:pPr>
        <w:pStyle w:val="NormalWeb"/>
        <w:spacing w:before="0" w:beforeAutospacing="0" w:after="0" w:afterAutospacing="0"/>
        <w:ind w:left="720"/>
        <w:rPr>
          <w:rFonts w:ascii="Calibri" w:hAnsi="Calibri" w:cs="Calibri"/>
          <w:color w:val="0A1611"/>
        </w:rPr>
      </w:pPr>
      <w:r>
        <w:rPr>
          <w:rFonts w:ascii="Calibri" w:hAnsi="Calibri" w:cs="Calibri"/>
          <w:b/>
          <w:bCs/>
          <w:noProof/>
          <w:color w:val="0A1611"/>
          <w:sz w:val="26"/>
          <w:szCs w:val="26"/>
          <w:lang w:eastAsia="en-GB"/>
        </w:rPr>
        <mc:AlternateContent>
          <mc:Choice Requires="wps">
            <w:drawing>
              <wp:anchor distT="0" distB="0" distL="114300" distR="114300" simplePos="0" relativeHeight="251660288" behindDoc="0" locked="0" layoutInCell="1" allowOverlap="1" wp14:anchorId="0A70AE50" wp14:editId="6564CB7C">
                <wp:simplePos x="0" y="0"/>
                <wp:positionH relativeFrom="column">
                  <wp:posOffset>1447800</wp:posOffset>
                </wp:positionH>
                <wp:positionV relativeFrom="paragraph">
                  <wp:posOffset>20320</wp:posOffset>
                </wp:positionV>
                <wp:extent cx="120650" cy="196850"/>
                <wp:effectExtent l="25400" t="0" r="19050" b="31750"/>
                <wp:wrapNone/>
                <wp:docPr id="2" name="Straight Arrow Connector 2"/>
                <wp:cNvGraphicFramePr/>
                <a:graphic xmlns:a="http://schemas.openxmlformats.org/drawingml/2006/main">
                  <a:graphicData uri="http://schemas.microsoft.com/office/word/2010/wordprocessingShape">
                    <wps:wsp>
                      <wps:cNvCnPr/>
                      <wps:spPr>
                        <a:xfrm flipH="1">
                          <a:off x="0" y="0"/>
                          <a:ext cx="120650" cy="1968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 w14:anchorId="7CCFDCC5" id="Straight Arrow Connector 2" o:spid="_x0000_s1026" type="#_x0000_t32" style="position:absolute;margin-left:114pt;margin-top:1.6pt;width:9.5pt;height:15.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" strokecolor="red" strokeweight=".5pt">
                <v:stroke endarrow="block" joinstyle="miter"/>
              </v:shape>
            </w:pict>
          </mc:Fallback>
        </mc:AlternateContent>
      </w:r>
    </w:p>
    <w:p w14:paraId="58F12A25" w14:textId="7C82ED63" w:rsidR="009A419C" w:rsidRPr="00C867E5" w:rsidRDefault="009A419C" w:rsidP="00775564">
      <w:pPr>
        <w:pStyle w:val="NormalWeb"/>
        <w:spacing w:before="0" w:beforeAutospacing="0" w:after="0" w:afterAutospacing="0"/>
        <w:ind w:left="720"/>
      </w:pPr>
      <w:r>
        <w:rPr>
          <w:rFonts w:ascii="Calibri" w:hAnsi="Calibri" w:cs="Calibri"/>
          <w:color w:val="0A1611"/>
        </w:rPr>
        <w:t>(</w:t>
      </w:r>
      <w:r w:rsidRPr="009A419C">
        <w:rPr>
          <w:rFonts w:ascii="Calibri" w:hAnsi="Calibri" w:cs="Calibri"/>
          <w:color w:val="FF0000"/>
        </w:rPr>
        <w:t>Author’s surname</w:t>
      </w:r>
      <w:r>
        <w:rPr>
          <w:rFonts w:ascii="Calibri" w:hAnsi="Calibri" w:cs="Calibri"/>
          <w:color w:val="0A1611"/>
        </w:rPr>
        <w:t xml:space="preserve">, </w:t>
      </w:r>
      <w:r w:rsidRPr="009A419C">
        <w:rPr>
          <w:rFonts w:ascii="Calibri" w:hAnsi="Calibri" w:cs="Calibri"/>
          <w:color w:val="00B050"/>
        </w:rPr>
        <w:t>year of publication</w:t>
      </w:r>
      <w:r>
        <w:rPr>
          <w:rFonts w:ascii="Calibri" w:hAnsi="Calibri" w:cs="Calibri"/>
          <w:color w:val="0A1611"/>
        </w:rPr>
        <w:t xml:space="preserve">, </w:t>
      </w:r>
      <w:r w:rsidRPr="009A419C">
        <w:rPr>
          <w:rFonts w:ascii="Calibri" w:hAnsi="Calibri" w:cs="Calibri"/>
          <w:color w:val="0070C0"/>
        </w:rPr>
        <w:t>page number</w:t>
      </w:r>
      <w:r>
        <w:rPr>
          <w:rFonts w:ascii="Calibri" w:hAnsi="Calibri" w:cs="Calibri"/>
          <w:color w:val="0A1611"/>
        </w:rPr>
        <w:t xml:space="preserve">) </w:t>
      </w:r>
    </w:p>
    <w:p w14:paraId="30BE612E" w14:textId="77777777" w:rsidR="00B40F54" w:rsidRDefault="00B40F54">
      <w:pPr>
        <w:rPr>
          <w:rFonts w:ascii="Calibri" w:eastAsia="Times New Roman" w:hAnsi="Calibri" w:cs="Calibri"/>
          <w:b/>
          <w:bCs/>
          <w:color w:val="0A1611"/>
          <w:sz w:val="26"/>
          <w:szCs w:val="26"/>
          <w:lang w:val="en-GB"/>
        </w:rPr>
      </w:pPr>
      <w:r>
        <w:rPr>
          <w:rFonts w:ascii="Calibri" w:hAnsi="Calibri" w:cs="Calibri"/>
          <w:b/>
          <w:bCs/>
          <w:color w:val="0A1611"/>
          <w:sz w:val="26"/>
          <w:szCs w:val="26"/>
        </w:rPr>
        <w:br w:type="page"/>
      </w:r>
    </w:p>
    <w:p w14:paraId="41030FC9" w14:textId="725B399E" w:rsidR="009A419C" w:rsidRDefault="009A419C" w:rsidP="00775564">
      <w:pPr>
        <w:pStyle w:val="NormalWeb"/>
        <w:spacing w:before="0" w:beforeAutospacing="0" w:after="0" w:afterAutospacing="0"/>
        <w:rPr>
          <w:rFonts w:ascii="Calibri" w:hAnsi="Calibri" w:cs="Calibri"/>
          <w:b/>
          <w:bCs/>
          <w:color w:val="0A1611"/>
          <w:sz w:val="26"/>
          <w:szCs w:val="26"/>
        </w:rPr>
      </w:pPr>
      <w:r w:rsidRPr="009A419C">
        <w:rPr>
          <w:rFonts w:ascii="Calibri" w:hAnsi="Calibri" w:cs="Calibri"/>
          <w:b/>
          <w:bCs/>
          <w:color w:val="0A1611"/>
          <w:sz w:val="26"/>
          <w:szCs w:val="26"/>
        </w:rPr>
        <w:lastRenderedPageBreak/>
        <w:t>Reference list / Bibliography:</w:t>
      </w:r>
    </w:p>
    <w:tbl>
      <w:tblPr>
        <w:tblW w:w="0" w:type="auto"/>
        <w:tblCellMar>
          <w:top w:w="15" w:type="dxa"/>
          <w:left w:w="15" w:type="dxa"/>
          <w:bottom w:w="15" w:type="dxa"/>
          <w:right w:w="15" w:type="dxa"/>
        </w:tblCellMar>
        <w:tblLook w:val="04A0" w:firstRow="1" w:lastRow="0" w:firstColumn="1" w:lastColumn="0" w:noHBand="0" w:noVBand="1"/>
      </w:tblPr>
      <w:tblGrid>
        <w:gridCol w:w="9360"/>
      </w:tblGrid>
      <w:tr w:rsidR="00775564" w:rsidRPr="00775564" w14:paraId="673602D2" w14:textId="77777777" w:rsidTr="00775564">
        <w:tc>
          <w:tcPr>
            <w:tcW w:w="0" w:type="auto"/>
            <w:shd w:val="clear" w:color="auto" w:fill="auto"/>
            <w:vAlign w:val="center"/>
            <w:hideMark/>
          </w:tcPr>
          <w:p w14:paraId="18B15C7E" w14:textId="2E0BA110" w:rsidR="00775564" w:rsidRPr="00775564" w:rsidRDefault="00775564" w:rsidP="00775564">
            <w:pPr>
              <w:rPr>
                <w:rFonts w:ascii="Times New Roman" w:eastAsia="Times New Roman" w:hAnsi="Times New Roman" w:cs="Times New Roman"/>
                <w:color w:val="0A1611"/>
                <w:lang w:val="en-GB"/>
              </w:rPr>
            </w:pPr>
            <w:r w:rsidRPr="00775564">
              <w:rPr>
                <w:rFonts w:ascii="Calibri" w:eastAsia="Times New Roman" w:hAnsi="Calibri" w:cs="Calibri"/>
                <w:color w:val="0A1611"/>
                <w:lang w:val="en-GB"/>
              </w:rPr>
              <w:t>T</w:t>
            </w:r>
            <w:r>
              <w:rPr>
                <w:rFonts w:ascii="Calibri" w:eastAsia="Times New Roman" w:hAnsi="Calibri" w:cs="Calibri"/>
                <w:color w:val="0A1611"/>
                <w:lang w:val="en-GB"/>
              </w:rPr>
              <w:t>he purpose of the in-text citati</w:t>
            </w:r>
            <w:r w:rsidRPr="00775564">
              <w:rPr>
                <w:rFonts w:ascii="Calibri" w:eastAsia="Times New Roman" w:hAnsi="Calibri" w:cs="Calibri"/>
                <w:color w:val="0A1611"/>
                <w:lang w:val="en-GB"/>
              </w:rPr>
              <w:t xml:space="preserve">on is to refer you to </w:t>
            </w:r>
            <w:r>
              <w:rPr>
                <w:rFonts w:ascii="Calibri" w:eastAsia="Times New Roman" w:hAnsi="Calibri" w:cs="Calibri"/>
                <w:color w:val="0A1611"/>
                <w:lang w:val="en-GB"/>
              </w:rPr>
              <w:t>the full details of the publicati</w:t>
            </w:r>
            <w:r w:rsidRPr="00775564">
              <w:rPr>
                <w:rFonts w:ascii="Calibri" w:eastAsia="Times New Roman" w:hAnsi="Calibri" w:cs="Calibri"/>
                <w:color w:val="0A1611"/>
                <w:lang w:val="en-GB"/>
              </w:rPr>
              <w:t>on within a full reference list or bibliography at the end of your work. Full</w:t>
            </w:r>
            <w:r>
              <w:rPr>
                <w:rFonts w:ascii="Calibri" w:eastAsia="Times New Roman" w:hAnsi="Calibri" w:cs="Calibri"/>
                <w:color w:val="0A1611"/>
                <w:lang w:val="en-GB"/>
              </w:rPr>
              <w:t xml:space="preserve"> publication details of the citati</w:t>
            </w:r>
            <w:r w:rsidRPr="00775564">
              <w:rPr>
                <w:rFonts w:ascii="Calibri" w:eastAsia="Times New Roman" w:hAnsi="Calibri" w:cs="Calibri"/>
                <w:color w:val="0A1611"/>
                <w:lang w:val="en-GB"/>
              </w:rPr>
              <w:t xml:space="preserve">on should be found in the reference list at the end of your assignment. This contains the full bibliographical record of the references cited in your text e.g. </w:t>
            </w:r>
          </w:p>
        </w:tc>
      </w:tr>
      <w:tr w:rsidR="00775564" w:rsidRPr="00775564" w14:paraId="78AE77D3" w14:textId="77777777" w:rsidTr="00775564">
        <w:tc>
          <w:tcPr>
            <w:tcW w:w="0" w:type="auto"/>
            <w:shd w:val="clear" w:color="auto" w:fill="auto"/>
            <w:vAlign w:val="center"/>
            <w:hideMark/>
          </w:tcPr>
          <w:p w14:paraId="1E172335" w14:textId="0B28D2F3" w:rsidR="00775564" w:rsidRPr="00775564" w:rsidRDefault="00775564" w:rsidP="00775564">
            <w:pPr>
              <w:ind w:left="720"/>
              <w:jc w:val="center"/>
              <w:rPr>
                <w:rFonts w:ascii="Times New Roman" w:eastAsia="Times New Roman" w:hAnsi="Times New Roman" w:cs="Times New Roman"/>
                <w:color w:val="0A1611"/>
                <w:lang w:val="en-GB"/>
              </w:rPr>
            </w:pPr>
            <w:r w:rsidRPr="00775564">
              <w:rPr>
                <w:rFonts w:ascii="Calibri" w:hAnsi="Calibri" w:cs="Calibri"/>
                <w:color w:val="000000" w:themeColor="text1"/>
              </w:rPr>
              <w:t xml:space="preserve">Smith, E. (2016) </w:t>
            </w:r>
            <w:r w:rsidRPr="00775564">
              <w:rPr>
                <w:rFonts w:ascii="Calibri" w:hAnsi="Calibri" w:cs="Calibri"/>
                <w:i/>
                <w:iCs/>
                <w:color w:val="000000" w:themeColor="text1"/>
              </w:rPr>
              <w:t>How to improve your research project</w:t>
            </w:r>
            <w:r w:rsidRPr="00775564">
              <w:rPr>
                <w:rFonts w:ascii="Calibri" w:hAnsi="Calibri" w:cs="Calibri"/>
                <w:color w:val="000000" w:themeColor="text1"/>
              </w:rPr>
              <w:t xml:space="preserve">. 2nd Ed. Plymouth: Kiln </w:t>
            </w:r>
            <w:r w:rsidR="00BD233A" w:rsidRPr="00775564">
              <w:rPr>
                <w:rFonts w:ascii="Calibri" w:hAnsi="Calibri" w:cs="Calibri"/>
                <w:color w:val="000000" w:themeColor="text1"/>
              </w:rPr>
              <w:t>Press.</w:t>
            </w:r>
          </w:p>
        </w:tc>
      </w:tr>
      <w:tr w:rsidR="00775564" w:rsidRPr="00775564" w14:paraId="711DBEC5" w14:textId="77777777" w:rsidTr="00775564">
        <w:tc>
          <w:tcPr>
            <w:tcW w:w="0" w:type="auto"/>
            <w:shd w:val="clear" w:color="auto" w:fill="auto"/>
            <w:vAlign w:val="center"/>
            <w:hideMark/>
          </w:tcPr>
          <w:p w14:paraId="5837D61B" w14:textId="4894B994" w:rsidR="00775564" w:rsidRPr="00775564" w:rsidRDefault="00775564" w:rsidP="00775564">
            <w:pPr>
              <w:rPr>
                <w:rFonts w:ascii="Times New Roman" w:eastAsia="Times New Roman" w:hAnsi="Times New Roman" w:cs="Times New Roman"/>
                <w:color w:val="0A1611"/>
                <w:lang w:val="en-GB"/>
              </w:rPr>
            </w:pPr>
            <w:r w:rsidRPr="00775564">
              <w:rPr>
                <w:rFonts w:ascii="Calibri" w:eastAsia="Times New Roman" w:hAnsi="Calibri" w:cs="Calibri"/>
                <w:color w:val="0A1611"/>
                <w:lang w:val="en-GB"/>
              </w:rPr>
              <w:t>It should enable any reader to locate your original source. A refere</w:t>
            </w:r>
            <w:r>
              <w:rPr>
                <w:rFonts w:ascii="Calibri" w:eastAsia="Times New Roman" w:hAnsi="Calibri" w:cs="Calibri"/>
                <w:color w:val="0A1611"/>
                <w:lang w:val="en-GB"/>
              </w:rPr>
              <w:t xml:space="preserve">nce list is arranged in </w:t>
            </w:r>
            <w:r w:rsidRPr="00962FE1">
              <w:rPr>
                <w:rFonts w:ascii="Calibri" w:eastAsia="Times New Roman" w:hAnsi="Calibri" w:cs="Calibri"/>
                <w:b/>
                <w:color w:val="0A1611"/>
                <w:lang w:val="en-GB"/>
              </w:rPr>
              <w:t>alphabeti</w:t>
            </w:r>
            <w:r w:rsidRPr="00775564">
              <w:rPr>
                <w:rFonts w:ascii="Calibri" w:eastAsia="Times New Roman" w:hAnsi="Calibri" w:cs="Calibri"/>
                <w:b/>
                <w:color w:val="0A1611"/>
                <w:lang w:val="en-GB"/>
              </w:rPr>
              <w:t>cal order</w:t>
            </w:r>
            <w:r w:rsidRPr="00775564">
              <w:rPr>
                <w:rFonts w:ascii="Calibri" w:eastAsia="Times New Roman" w:hAnsi="Calibri" w:cs="Calibri"/>
                <w:color w:val="0A1611"/>
                <w:lang w:val="en-GB"/>
              </w:rPr>
              <w:t xml:space="preserve"> by the author’s family name</w:t>
            </w:r>
            <w:r>
              <w:rPr>
                <w:rFonts w:ascii="Calibri" w:eastAsia="Times New Roman" w:hAnsi="Calibri" w:cs="Calibri"/>
                <w:color w:val="0A1611"/>
                <w:lang w:val="en-GB"/>
              </w:rPr>
              <w:t xml:space="preserve"> or, if there is no author, by ti</w:t>
            </w:r>
            <w:r w:rsidRPr="00775564">
              <w:rPr>
                <w:rFonts w:ascii="Calibri" w:eastAsia="Times New Roman" w:hAnsi="Calibri" w:cs="Calibri"/>
                <w:color w:val="0A1611"/>
                <w:lang w:val="en-GB"/>
              </w:rPr>
              <w:t>tl</w:t>
            </w:r>
            <w:r>
              <w:rPr>
                <w:rFonts w:ascii="Calibri" w:eastAsia="Times New Roman" w:hAnsi="Calibri" w:cs="Calibri"/>
                <w:color w:val="0A1611"/>
                <w:lang w:val="en-GB"/>
              </w:rPr>
              <w:t xml:space="preserve">e. A bibliography </w:t>
            </w:r>
            <w:r w:rsidR="00962FE1">
              <w:rPr>
                <w:rFonts w:ascii="Calibri" w:eastAsia="Times New Roman" w:hAnsi="Calibri" w:cs="Calibri"/>
                <w:color w:val="0A1611"/>
                <w:lang w:val="en-GB"/>
              </w:rPr>
              <w:t xml:space="preserve">is usually required for </w:t>
            </w:r>
            <w:proofErr w:type="spellStart"/>
            <w:r w:rsidR="00962FE1">
              <w:rPr>
                <w:rFonts w:ascii="Calibri" w:eastAsia="Times New Roman" w:hAnsi="Calibri" w:cs="Calibri"/>
                <w:color w:val="0A1611"/>
                <w:lang w:val="en-GB"/>
              </w:rPr>
              <w:t>a</w:t>
            </w:r>
            <w:proofErr w:type="spellEnd"/>
            <w:r w:rsidR="00962FE1">
              <w:rPr>
                <w:rFonts w:ascii="Calibri" w:eastAsia="Times New Roman" w:hAnsi="Calibri" w:cs="Calibri"/>
                <w:color w:val="0A1611"/>
                <w:lang w:val="en-GB"/>
              </w:rPr>
              <w:t xml:space="preserve"> </w:t>
            </w:r>
            <w:r w:rsidR="00856D0B">
              <w:rPr>
                <w:rFonts w:ascii="Calibri" w:eastAsia="Times New Roman" w:hAnsi="Calibri" w:cs="Calibri"/>
                <w:color w:val="0A1611"/>
                <w:lang w:val="en-GB"/>
              </w:rPr>
              <w:t>Independent Inquiry</w:t>
            </w:r>
            <w:r w:rsidRPr="00775564">
              <w:rPr>
                <w:rFonts w:ascii="Calibri" w:eastAsia="Times New Roman" w:hAnsi="Calibri" w:cs="Calibri"/>
                <w:color w:val="0A1611"/>
                <w:lang w:val="en-GB"/>
              </w:rPr>
              <w:t>. A bibliography is a list of all the sources you have read for your assignment, whether or not you have cited them in your</w:t>
            </w:r>
            <w:r>
              <w:rPr>
                <w:rFonts w:ascii="Calibri" w:eastAsia="Times New Roman" w:hAnsi="Calibri" w:cs="Calibri"/>
                <w:color w:val="0A1611"/>
                <w:lang w:val="en-GB"/>
              </w:rPr>
              <w:t xml:space="preserve"> text and therefore more exhausti</w:t>
            </w:r>
            <w:r w:rsidRPr="00775564">
              <w:rPr>
                <w:rFonts w:ascii="Calibri" w:eastAsia="Times New Roman" w:hAnsi="Calibri" w:cs="Calibri"/>
                <w:color w:val="0A1611"/>
                <w:lang w:val="en-GB"/>
              </w:rPr>
              <w:t>v</w:t>
            </w:r>
            <w:r w:rsidR="00962FE1">
              <w:rPr>
                <w:rFonts w:ascii="Calibri" w:eastAsia="Times New Roman" w:hAnsi="Calibri" w:cs="Calibri"/>
                <w:color w:val="0A1611"/>
                <w:lang w:val="en-GB"/>
              </w:rPr>
              <w:t>e than a reference list</w:t>
            </w:r>
            <w:r>
              <w:rPr>
                <w:rFonts w:ascii="Calibri" w:eastAsia="Times New Roman" w:hAnsi="Calibri" w:cs="Calibri"/>
                <w:color w:val="0A1611"/>
                <w:lang w:val="en-GB"/>
              </w:rPr>
              <w:t>.</w:t>
            </w:r>
            <w:r w:rsidRPr="00775564">
              <w:rPr>
                <w:rFonts w:ascii="Calibri" w:eastAsia="Times New Roman" w:hAnsi="Calibri" w:cs="Calibri"/>
                <w:color w:val="0A1611"/>
                <w:lang w:val="en-GB"/>
              </w:rPr>
              <w:t xml:space="preserve"> </w:t>
            </w:r>
          </w:p>
        </w:tc>
      </w:tr>
    </w:tbl>
    <w:p w14:paraId="2B734740" w14:textId="77777777" w:rsidR="00775564" w:rsidRDefault="00775564" w:rsidP="00775564">
      <w:pPr>
        <w:widowControl w:val="0"/>
        <w:autoSpaceDE w:val="0"/>
        <w:autoSpaceDN w:val="0"/>
        <w:adjustRightInd w:val="0"/>
        <w:rPr>
          <w:rFonts w:cs="Arial"/>
          <w:u w:val="single"/>
        </w:rPr>
      </w:pPr>
    </w:p>
    <w:p w14:paraId="66FAD249" w14:textId="0CECA135" w:rsidR="00775564" w:rsidRDefault="00775564" w:rsidP="00775564">
      <w:pPr>
        <w:widowControl w:val="0"/>
        <w:autoSpaceDE w:val="0"/>
        <w:autoSpaceDN w:val="0"/>
        <w:adjustRightInd w:val="0"/>
        <w:rPr>
          <w:rFonts w:cs="Arial"/>
        </w:rPr>
      </w:pPr>
      <w:r w:rsidRPr="00D366BF">
        <w:rPr>
          <w:rFonts w:cs="Arial"/>
          <w:u w:val="single"/>
        </w:rPr>
        <w:t>E</w:t>
      </w:r>
      <w:r>
        <w:rPr>
          <w:rFonts w:cs="Arial"/>
          <w:u w:val="single"/>
        </w:rPr>
        <w:t>xample</w:t>
      </w:r>
      <w:r w:rsidRPr="00D366BF">
        <w:rPr>
          <w:rFonts w:cs="Arial"/>
          <w:u w:val="single"/>
        </w:rPr>
        <w:t>:</w:t>
      </w:r>
      <w:r w:rsidRPr="00D366BF">
        <w:rPr>
          <w:rFonts w:cs="Arial"/>
        </w:rPr>
        <w:t xml:space="preserve"> </w:t>
      </w:r>
      <w:r>
        <w:rPr>
          <w:rFonts w:cs="Arial"/>
        </w:rPr>
        <w:t>(</w:t>
      </w:r>
      <w:r w:rsidR="002B30CD" w:rsidRPr="002B30CD">
        <w:rPr>
          <w:rFonts w:cs="Arial"/>
          <w:b/>
        </w:rPr>
        <w:t>NOTE -</w:t>
      </w:r>
      <w:r w:rsidR="002B30CD">
        <w:rPr>
          <w:rFonts w:cs="Arial"/>
        </w:rPr>
        <w:t xml:space="preserve"> </w:t>
      </w:r>
      <w:r w:rsidRPr="00C867E5">
        <w:rPr>
          <w:rFonts w:cs="Arial"/>
          <w:color w:val="FF0000"/>
        </w:rPr>
        <w:t>co</w:t>
      </w:r>
      <w:r w:rsidRPr="00C867E5">
        <w:rPr>
          <w:rFonts w:cs="Arial"/>
          <w:color w:val="00B050"/>
        </w:rPr>
        <w:t>lou</w:t>
      </w:r>
      <w:r w:rsidRPr="00C867E5">
        <w:rPr>
          <w:rFonts w:cs="Arial"/>
          <w:color w:val="0070C0"/>
        </w:rPr>
        <w:t>rs</w:t>
      </w:r>
      <w:r>
        <w:rPr>
          <w:rFonts w:cs="Arial"/>
        </w:rPr>
        <w:t xml:space="preserve"> </w:t>
      </w:r>
      <w:r w:rsidR="002B30CD">
        <w:rPr>
          <w:rFonts w:cs="Arial"/>
        </w:rPr>
        <w:t xml:space="preserve">are </w:t>
      </w:r>
      <w:r>
        <w:rPr>
          <w:rFonts w:cs="Arial"/>
        </w:rPr>
        <w:t xml:space="preserve">only used </w:t>
      </w:r>
      <w:r w:rsidR="002B30CD">
        <w:rPr>
          <w:rFonts w:cs="Arial"/>
        </w:rPr>
        <w:t xml:space="preserve">below </w:t>
      </w:r>
      <w:r>
        <w:rPr>
          <w:rFonts w:cs="Arial"/>
        </w:rPr>
        <w:t xml:space="preserve">to </w:t>
      </w:r>
      <w:r w:rsidR="002B30CD">
        <w:rPr>
          <w:rFonts w:cs="Arial"/>
        </w:rPr>
        <w:t>highlight</w:t>
      </w:r>
      <w:r>
        <w:rPr>
          <w:rFonts w:cs="Arial"/>
        </w:rPr>
        <w:t xml:space="preserve"> the relationships</w:t>
      </w:r>
      <w:r w:rsidR="002B30CD">
        <w:rPr>
          <w:rFonts w:cs="Arial"/>
        </w:rPr>
        <w:t xml:space="preserve">. Do </w:t>
      </w:r>
      <w:r w:rsidR="002B30CD" w:rsidRPr="002B30CD">
        <w:rPr>
          <w:rFonts w:cs="Arial"/>
          <w:b/>
          <w:u w:val="single"/>
        </w:rPr>
        <w:t>not</w:t>
      </w:r>
      <w:r w:rsidR="002B30CD">
        <w:rPr>
          <w:rFonts w:cs="Arial"/>
        </w:rPr>
        <w:t xml:space="preserve"> use colours in a bibliography</w:t>
      </w:r>
      <w:r>
        <w:rPr>
          <w:rFonts w:cs="Arial"/>
        </w:rPr>
        <w:t>)</w:t>
      </w:r>
    </w:p>
    <w:p w14:paraId="284E37E3" w14:textId="77777777" w:rsidR="002B30CD" w:rsidRPr="00775564" w:rsidRDefault="002B30CD" w:rsidP="00775564">
      <w:pPr>
        <w:widowControl w:val="0"/>
        <w:autoSpaceDE w:val="0"/>
        <w:autoSpaceDN w:val="0"/>
        <w:adjustRightInd w:val="0"/>
        <w:rPr>
          <w:rFonts w:cs="Arial"/>
        </w:rPr>
      </w:pPr>
    </w:p>
    <w:p w14:paraId="47916434" w14:textId="291DC2F6" w:rsidR="009A419C" w:rsidRDefault="00775564" w:rsidP="00775564">
      <w:pPr>
        <w:pStyle w:val="NormalWeb"/>
        <w:spacing w:before="0" w:beforeAutospacing="0" w:after="0" w:afterAutospacing="0"/>
        <w:rPr>
          <w:rFonts w:ascii="Calibri" w:hAnsi="Calibri" w:cs="Calibri"/>
          <w:color w:val="7030A0"/>
        </w:rPr>
      </w:pPr>
      <w:r>
        <w:rPr>
          <w:rFonts w:ascii="Calibri" w:hAnsi="Calibri" w:cs="Calibri"/>
          <w:b/>
          <w:bCs/>
          <w:noProof/>
          <w:color w:val="0A1611"/>
          <w:sz w:val="26"/>
          <w:szCs w:val="26"/>
          <w:lang w:eastAsia="en-GB"/>
        </w:rPr>
        <mc:AlternateContent>
          <mc:Choice Requires="wps">
            <w:drawing>
              <wp:anchor distT="0" distB="0" distL="114300" distR="114300" simplePos="0" relativeHeight="251666432" behindDoc="0" locked="0" layoutInCell="1" allowOverlap="1" wp14:anchorId="0967B699" wp14:editId="71CA711E">
                <wp:simplePos x="0" y="0"/>
                <wp:positionH relativeFrom="column">
                  <wp:posOffset>501650</wp:posOffset>
                </wp:positionH>
                <wp:positionV relativeFrom="paragraph">
                  <wp:posOffset>185420</wp:posOffset>
                </wp:positionV>
                <wp:extent cx="285750" cy="425450"/>
                <wp:effectExtent l="0" t="0" r="50800" b="31750"/>
                <wp:wrapNone/>
                <wp:docPr id="9" name="Straight Arrow Connector 9"/>
                <wp:cNvGraphicFramePr/>
                <a:graphic xmlns:a="http://schemas.openxmlformats.org/drawingml/2006/main">
                  <a:graphicData uri="http://schemas.microsoft.com/office/word/2010/wordprocessingShape">
                    <wps:wsp>
                      <wps:cNvCnPr/>
                      <wps:spPr>
                        <a:xfrm flipH="1">
                          <a:off x="0" y="0"/>
                          <a:ext cx="285750" cy="425450"/>
                        </a:xfrm>
                        <a:prstGeom prst="straightConnector1">
                          <a:avLst/>
                        </a:prstGeom>
                        <a:ln>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 w14:anchorId="61E37376" id="Straight Arrow Connector 9" o:spid="_x0000_s1026" type="#_x0000_t32" style="position:absolute;margin-left:39.5pt;margin-top:14.6pt;width:22.5pt;height:33.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" strokecolor="#00b050" strokeweight=".5pt">
                <v:stroke endarrow="block" joinstyle="miter"/>
              </v:shape>
            </w:pict>
          </mc:Fallback>
        </mc:AlternateContent>
      </w:r>
      <w:r>
        <w:rPr>
          <w:rFonts w:ascii="Calibri" w:hAnsi="Calibri" w:cs="Calibri"/>
          <w:b/>
          <w:bCs/>
          <w:noProof/>
          <w:color w:val="0A1611"/>
          <w:sz w:val="26"/>
          <w:szCs w:val="26"/>
          <w:lang w:eastAsia="en-GB"/>
        </w:rPr>
        <mc:AlternateContent>
          <mc:Choice Requires="wps">
            <w:drawing>
              <wp:anchor distT="0" distB="0" distL="114300" distR="114300" simplePos="0" relativeHeight="251670528" behindDoc="0" locked="0" layoutInCell="1" allowOverlap="1" wp14:anchorId="3092F96F" wp14:editId="6A329CC0">
                <wp:simplePos x="0" y="0"/>
                <wp:positionH relativeFrom="column">
                  <wp:posOffset>2819400</wp:posOffset>
                </wp:positionH>
                <wp:positionV relativeFrom="paragraph">
                  <wp:posOffset>185420</wp:posOffset>
                </wp:positionV>
                <wp:extent cx="1758950" cy="1028700"/>
                <wp:effectExtent l="25400" t="0" r="19050" b="38100"/>
                <wp:wrapNone/>
                <wp:docPr id="11" name="Straight Arrow Connector 11"/>
                <wp:cNvGraphicFramePr/>
                <a:graphic xmlns:a="http://schemas.openxmlformats.org/drawingml/2006/main">
                  <a:graphicData uri="http://schemas.microsoft.com/office/word/2010/wordprocessingShape">
                    <wps:wsp>
                      <wps:cNvCnPr/>
                      <wps:spPr>
                        <a:xfrm flipH="1">
                          <a:off x="0" y="0"/>
                          <a:ext cx="1758950" cy="1028700"/>
                        </a:xfrm>
                        <a:prstGeom prst="straightConnector1">
                          <a:avLst/>
                        </a:prstGeom>
                        <a:ln>
                          <a:solidFill>
                            <a:srgbClr val="7030A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 w14:anchorId="25B80CC0" id="Straight Arrow Connector 11" o:spid="_x0000_s1026" type="#_x0000_t32" style="position:absolute;margin-left:222pt;margin-top:14.6pt;width:138.5pt;height:81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" strokecolor="#7030a0" strokeweight=".5pt">
                <v:stroke endarrow="block" joinstyle="miter"/>
              </v:shape>
            </w:pict>
          </mc:Fallback>
        </mc:AlternateContent>
      </w:r>
      <w:r w:rsidRPr="00775564">
        <w:rPr>
          <w:rFonts w:ascii="Calibri" w:hAnsi="Calibri" w:cs="Calibri"/>
          <w:b/>
          <w:bCs/>
          <w:noProof/>
          <w:color w:val="FFC000"/>
          <w:sz w:val="26"/>
          <w:szCs w:val="26"/>
          <w:lang w:eastAsia="en-GB"/>
        </w:rPr>
        <mc:AlternateContent>
          <mc:Choice Requires="wps">
            <w:drawing>
              <wp:anchor distT="0" distB="0" distL="114300" distR="114300" simplePos="0" relativeHeight="251668480" behindDoc="0" locked="0" layoutInCell="1" allowOverlap="1" wp14:anchorId="690B0718" wp14:editId="42FF5DA8">
                <wp:simplePos x="0" y="0"/>
                <wp:positionH relativeFrom="column">
                  <wp:posOffset>2127250</wp:posOffset>
                </wp:positionH>
                <wp:positionV relativeFrom="paragraph">
                  <wp:posOffset>185420</wp:posOffset>
                </wp:positionV>
                <wp:extent cx="1587500" cy="844550"/>
                <wp:effectExtent l="25400" t="0" r="12700" b="31750"/>
                <wp:wrapNone/>
                <wp:docPr id="10" name="Straight Arrow Connector 10"/>
                <wp:cNvGraphicFramePr/>
                <a:graphic xmlns:a="http://schemas.openxmlformats.org/drawingml/2006/main">
                  <a:graphicData uri="http://schemas.microsoft.com/office/word/2010/wordprocessingShape">
                    <wps:wsp>
                      <wps:cNvCnPr/>
                      <wps:spPr>
                        <a:xfrm flipH="1">
                          <a:off x="0" y="0"/>
                          <a:ext cx="1587500" cy="844550"/>
                        </a:xfrm>
                        <a:prstGeom prst="straightConnector1">
                          <a:avLst/>
                        </a:prstGeom>
                        <a:ln>
                          <a:solidFill>
                            <a:srgbClr val="FFC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 w14:anchorId="6A166BE0" id="Straight Arrow Connector 10" o:spid="_x0000_s1026" type="#_x0000_t32" style="position:absolute;margin-left:167.5pt;margin-top:14.6pt;width:125pt;height:66.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" strokecolor="#ffc000" strokeweight=".5pt">
                <v:stroke endarrow="block" joinstyle="miter"/>
              </v:shape>
            </w:pict>
          </mc:Fallback>
        </mc:AlternateContent>
      </w:r>
      <w:r>
        <w:rPr>
          <w:rFonts w:ascii="Calibri" w:hAnsi="Calibri" w:cs="Calibri"/>
          <w:b/>
          <w:bCs/>
          <w:noProof/>
          <w:color w:val="0A1611"/>
          <w:sz w:val="26"/>
          <w:szCs w:val="26"/>
          <w:lang w:eastAsia="en-GB"/>
        </w:rPr>
        <mc:AlternateContent>
          <mc:Choice Requires="wps">
            <w:drawing>
              <wp:anchor distT="0" distB="0" distL="114300" distR="114300" simplePos="0" relativeHeight="251664384" behindDoc="0" locked="0" layoutInCell="1" allowOverlap="1" wp14:anchorId="45B5EF36" wp14:editId="75CD2E0E">
                <wp:simplePos x="0" y="0"/>
                <wp:positionH relativeFrom="column">
                  <wp:posOffset>279400</wp:posOffset>
                </wp:positionH>
                <wp:positionV relativeFrom="paragraph">
                  <wp:posOffset>185420</wp:posOffset>
                </wp:positionV>
                <wp:extent cx="171450" cy="254000"/>
                <wp:effectExtent l="0" t="0" r="50800" b="44450"/>
                <wp:wrapNone/>
                <wp:docPr id="6" name="Straight Arrow Connector 6"/>
                <wp:cNvGraphicFramePr/>
                <a:graphic xmlns:a="http://schemas.openxmlformats.org/drawingml/2006/main">
                  <a:graphicData uri="http://schemas.microsoft.com/office/word/2010/wordprocessingShape">
                    <wps:wsp>
                      <wps:cNvCnPr/>
                      <wps:spPr>
                        <a:xfrm>
                          <a:off x="0" y="0"/>
                          <a:ext cx="171450" cy="2540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 w14:anchorId="5DB23382" id="Straight Arrow Connector 6" o:spid="_x0000_s1026" type="#_x0000_t32" style="position:absolute;margin-left:22pt;margin-top:14.6pt;width:13.5pt;height:2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" strokecolor="red" strokeweight=".5pt">
                <v:stroke endarrow="block" joinstyle="miter"/>
              </v:shape>
            </w:pict>
          </mc:Fallback>
        </mc:AlternateContent>
      </w:r>
      <w:r w:rsidR="009A419C" w:rsidRPr="009A419C">
        <w:rPr>
          <w:rFonts w:ascii="Calibri" w:hAnsi="Calibri" w:cs="Calibri"/>
          <w:color w:val="FF0000"/>
        </w:rPr>
        <w:t xml:space="preserve">Smith, E. </w:t>
      </w:r>
      <w:r w:rsidR="009A419C" w:rsidRPr="00C867E5">
        <w:rPr>
          <w:rFonts w:ascii="Calibri" w:hAnsi="Calibri" w:cs="Calibri"/>
          <w:color w:val="00B050"/>
        </w:rPr>
        <w:t xml:space="preserve">(2016) </w:t>
      </w:r>
      <w:r w:rsidR="009A419C">
        <w:rPr>
          <w:rFonts w:ascii="Calibri" w:hAnsi="Calibri" w:cs="Calibri"/>
          <w:i/>
          <w:iCs/>
          <w:color w:val="0A1611"/>
        </w:rPr>
        <w:t>How to improve your research project</w:t>
      </w:r>
      <w:r w:rsidR="009A419C">
        <w:rPr>
          <w:rFonts w:ascii="Calibri" w:hAnsi="Calibri" w:cs="Calibri"/>
          <w:color w:val="0A1611"/>
        </w:rPr>
        <w:t xml:space="preserve">. </w:t>
      </w:r>
      <w:r w:rsidR="009A419C" w:rsidRPr="00C867E5">
        <w:rPr>
          <w:rFonts w:ascii="Calibri" w:hAnsi="Calibri" w:cs="Calibri"/>
          <w:color w:val="FFC000"/>
        </w:rPr>
        <w:t xml:space="preserve">2nd Ed. </w:t>
      </w:r>
      <w:r w:rsidR="009A419C" w:rsidRPr="00C867E5">
        <w:rPr>
          <w:rFonts w:ascii="Calibri" w:hAnsi="Calibri" w:cs="Calibri"/>
          <w:color w:val="7030A0"/>
        </w:rPr>
        <w:t xml:space="preserve">Plymouth: Kiln Press. </w:t>
      </w:r>
    </w:p>
    <w:p w14:paraId="6F4CA670" w14:textId="39D17074" w:rsidR="00775564" w:rsidRPr="009A419C" w:rsidRDefault="00775564" w:rsidP="00775564">
      <w:pPr>
        <w:pStyle w:val="NormalWeb"/>
        <w:spacing w:before="0" w:beforeAutospacing="0" w:after="0" w:afterAutospacing="0"/>
      </w:pPr>
    </w:p>
    <w:p w14:paraId="2FBDF8F5" w14:textId="3686138A" w:rsidR="009A419C" w:rsidRPr="00C867E5" w:rsidRDefault="00C867E5" w:rsidP="00775564">
      <w:pPr>
        <w:numPr>
          <w:ilvl w:val="0"/>
          <w:numId w:val="47"/>
        </w:numPr>
        <w:ind w:firstLine="0"/>
        <w:rPr>
          <w:rFonts w:ascii="Calibri" w:eastAsia="Times New Roman" w:hAnsi="Calibri" w:cs="Calibri"/>
          <w:color w:val="FF0000"/>
          <w:lang w:val="en-GB"/>
        </w:rPr>
      </w:pPr>
      <w:r>
        <w:rPr>
          <w:rFonts w:ascii="Calibri" w:eastAsia="Times New Roman" w:hAnsi="Calibri" w:cs="Calibri"/>
          <w:color w:val="FF0000"/>
          <w:lang w:val="en-GB"/>
        </w:rPr>
        <w:t>Author’s surname and first initi</w:t>
      </w:r>
      <w:r w:rsidR="009A419C" w:rsidRPr="00C867E5">
        <w:rPr>
          <w:rFonts w:ascii="Calibri" w:eastAsia="Times New Roman" w:hAnsi="Calibri" w:cs="Calibri"/>
          <w:color w:val="FF0000"/>
          <w:lang w:val="en-GB"/>
        </w:rPr>
        <w:t xml:space="preserve">al </w:t>
      </w:r>
    </w:p>
    <w:p w14:paraId="26048F38" w14:textId="668E9E92" w:rsidR="009A419C" w:rsidRPr="00C867E5" w:rsidRDefault="00C867E5" w:rsidP="00775564">
      <w:pPr>
        <w:numPr>
          <w:ilvl w:val="0"/>
          <w:numId w:val="47"/>
        </w:numPr>
        <w:ind w:firstLine="0"/>
        <w:rPr>
          <w:rFonts w:ascii="Calibri" w:eastAsia="Times New Roman" w:hAnsi="Calibri" w:cs="Calibri"/>
          <w:color w:val="00B050"/>
          <w:lang w:val="en-GB"/>
        </w:rPr>
      </w:pPr>
      <w:r w:rsidRPr="00C867E5">
        <w:rPr>
          <w:rFonts w:ascii="Calibri" w:eastAsia="Times New Roman" w:hAnsi="Calibri" w:cs="Calibri"/>
          <w:color w:val="00B050"/>
          <w:lang w:val="en-GB"/>
        </w:rPr>
        <w:t>Publicati</w:t>
      </w:r>
      <w:r w:rsidR="009A419C" w:rsidRPr="00C867E5">
        <w:rPr>
          <w:rFonts w:ascii="Calibri" w:eastAsia="Times New Roman" w:hAnsi="Calibri" w:cs="Calibri"/>
          <w:color w:val="00B050"/>
          <w:lang w:val="en-GB"/>
        </w:rPr>
        <w:t xml:space="preserve">on year in brackets </w:t>
      </w:r>
    </w:p>
    <w:p w14:paraId="17F7245F" w14:textId="1228345D" w:rsidR="009A419C" w:rsidRPr="009A419C" w:rsidRDefault="009A419C" w:rsidP="00775564">
      <w:pPr>
        <w:numPr>
          <w:ilvl w:val="0"/>
          <w:numId w:val="47"/>
        </w:numPr>
        <w:ind w:firstLine="0"/>
        <w:rPr>
          <w:rFonts w:ascii="Calibri" w:eastAsia="Times New Roman" w:hAnsi="Calibri" w:cs="Calibri"/>
          <w:color w:val="0A1611"/>
          <w:lang w:val="en-GB"/>
        </w:rPr>
      </w:pPr>
      <w:r w:rsidRPr="009A419C">
        <w:rPr>
          <w:rFonts w:ascii="Calibri" w:eastAsia="Times New Roman" w:hAnsi="Calibri" w:cs="Calibri"/>
          <w:color w:val="0A1611"/>
          <w:lang w:val="en-GB"/>
        </w:rPr>
        <w:t xml:space="preserve">Title in </w:t>
      </w:r>
      <w:r w:rsidRPr="00C867E5">
        <w:rPr>
          <w:rFonts w:ascii="Calibri" w:eastAsia="Times New Roman" w:hAnsi="Calibri" w:cs="Calibri"/>
          <w:i/>
          <w:color w:val="0A1611"/>
          <w:lang w:val="en-GB"/>
        </w:rPr>
        <w:t xml:space="preserve">italics </w:t>
      </w:r>
    </w:p>
    <w:p w14:paraId="7F3B1FDB" w14:textId="7FD3E402" w:rsidR="009A419C" w:rsidRPr="00C867E5" w:rsidRDefault="00C867E5" w:rsidP="00775564">
      <w:pPr>
        <w:numPr>
          <w:ilvl w:val="0"/>
          <w:numId w:val="47"/>
        </w:numPr>
        <w:ind w:firstLine="0"/>
        <w:rPr>
          <w:rFonts w:ascii="Calibri" w:eastAsia="Times New Roman" w:hAnsi="Calibri" w:cs="Calibri"/>
          <w:color w:val="FFC000"/>
          <w:lang w:val="en-GB"/>
        </w:rPr>
      </w:pPr>
      <w:r w:rsidRPr="00C867E5">
        <w:rPr>
          <w:rFonts w:ascii="Calibri" w:eastAsia="Times New Roman" w:hAnsi="Calibri" w:cs="Calibri"/>
          <w:color w:val="FFC000"/>
          <w:lang w:val="en-GB"/>
        </w:rPr>
        <w:t>Editi</w:t>
      </w:r>
      <w:r w:rsidR="009A419C" w:rsidRPr="00C867E5">
        <w:rPr>
          <w:rFonts w:ascii="Calibri" w:eastAsia="Times New Roman" w:hAnsi="Calibri" w:cs="Calibri"/>
          <w:color w:val="FFC000"/>
          <w:lang w:val="en-GB"/>
        </w:rPr>
        <w:t xml:space="preserve">on (if relevant) </w:t>
      </w:r>
    </w:p>
    <w:p w14:paraId="1A42227A" w14:textId="253EAE0F" w:rsidR="009A419C" w:rsidRPr="00C867E5" w:rsidRDefault="00C867E5" w:rsidP="00775564">
      <w:pPr>
        <w:numPr>
          <w:ilvl w:val="0"/>
          <w:numId w:val="47"/>
        </w:numPr>
        <w:ind w:firstLine="0"/>
        <w:rPr>
          <w:rFonts w:ascii="Calibri" w:eastAsia="Times New Roman" w:hAnsi="Calibri" w:cs="Calibri"/>
          <w:color w:val="7030A0"/>
          <w:lang w:val="en-GB"/>
        </w:rPr>
      </w:pPr>
      <w:r w:rsidRPr="00C867E5">
        <w:rPr>
          <w:rFonts w:ascii="Calibri" w:eastAsia="Times New Roman" w:hAnsi="Calibri" w:cs="Calibri"/>
          <w:color w:val="7030A0"/>
          <w:lang w:val="en-GB"/>
        </w:rPr>
        <w:t>Place of publicati</w:t>
      </w:r>
      <w:r w:rsidR="009A419C" w:rsidRPr="00C867E5">
        <w:rPr>
          <w:rFonts w:ascii="Calibri" w:eastAsia="Times New Roman" w:hAnsi="Calibri" w:cs="Calibri"/>
          <w:color w:val="7030A0"/>
          <w:lang w:val="en-GB"/>
        </w:rPr>
        <w:t xml:space="preserve">on: Publisher </w:t>
      </w:r>
    </w:p>
    <w:p w14:paraId="039FE297" w14:textId="77777777" w:rsidR="00781CB0" w:rsidRDefault="00781CB0" w:rsidP="00775564">
      <w:pPr>
        <w:widowControl w:val="0"/>
        <w:autoSpaceDE w:val="0"/>
        <w:autoSpaceDN w:val="0"/>
        <w:adjustRightInd w:val="0"/>
        <w:rPr>
          <w:rFonts w:ascii="Times New Roman" w:hAnsi="Times New Roman" w:cs="Times New Roman"/>
          <w:sz w:val="16"/>
          <w:szCs w:val="16"/>
        </w:rPr>
      </w:pPr>
    </w:p>
    <w:p w14:paraId="4263CB58" w14:textId="77777777" w:rsidR="00D366BF" w:rsidRPr="00D366BF" w:rsidRDefault="00D366BF" w:rsidP="00D366BF">
      <w:pPr>
        <w:widowControl w:val="0"/>
        <w:autoSpaceDE w:val="0"/>
        <w:autoSpaceDN w:val="0"/>
        <w:adjustRightInd w:val="0"/>
        <w:rPr>
          <w:rFonts w:cs="Times New Roman"/>
          <w:sz w:val="16"/>
          <w:szCs w:val="16"/>
        </w:rPr>
      </w:pPr>
    </w:p>
    <w:p w14:paraId="32C95EB1" w14:textId="52EC49C0" w:rsidR="00781CB0" w:rsidRPr="00334BA7" w:rsidRDefault="00781CB0" w:rsidP="00D366BF">
      <w:pPr>
        <w:widowControl w:val="0"/>
        <w:autoSpaceDE w:val="0"/>
        <w:autoSpaceDN w:val="0"/>
        <w:adjustRightInd w:val="0"/>
        <w:rPr>
          <w:rFonts w:cs="Times New Roman"/>
        </w:rPr>
      </w:pPr>
      <w:r w:rsidRPr="00D366BF">
        <w:rPr>
          <w:rFonts w:cs="Arial"/>
          <w:b/>
          <w:bCs/>
        </w:rPr>
        <w:t>Referencing – general comments</w:t>
      </w:r>
      <w:r w:rsidR="00D366BF">
        <w:rPr>
          <w:rFonts w:cs="Arial"/>
          <w:b/>
          <w:bCs/>
        </w:rPr>
        <w:t>:</w:t>
      </w:r>
    </w:p>
    <w:p w14:paraId="72426C36" w14:textId="21ECD18E" w:rsidR="00781CB0" w:rsidRPr="00D366BF" w:rsidRDefault="00781CB0" w:rsidP="00D366BF">
      <w:pPr>
        <w:widowControl w:val="0"/>
        <w:autoSpaceDE w:val="0"/>
        <w:autoSpaceDN w:val="0"/>
        <w:adjustRightInd w:val="0"/>
        <w:rPr>
          <w:rFonts w:cs="Times New Roman"/>
        </w:rPr>
      </w:pPr>
      <w:r w:rsidRPr="00D366BF">
        <w:rPr>
          <w:rFonts w:cs="Arial"/>
        </w:rPr>
        <w:t xml:space="preserve">If there is no </w:t>
      </w:r>
      <w:r w:rsidR="00D366BF">
        <w:rPr>
          <w:rFonts w:cs="Arial"/>
        </w:rPr>
        <w:t>known author, then you must state as such – i.e. ‘Author not known’</w:t>
      </w:r>
    </w:p>
    <w:p w14:paraId="0EBE0E36" w14:textId="77777777" w:rsidR="00A40704" w:rsidRPr="00A40704" w:rsidRDefault="00A40704" w:rsidP="00A40704">
      <w:pPr>
        <w:widowControl w:val="0"/>
        <w:autoSpaceDE w:val="0"/>
        <w:autoSpaceDN w:val="0"/>
        <w:adjustRightInd w:val="0"/>
        <w:ind w:right="180"/>
        <w:rPr>
          <w:rFonts w:cs="Arial"/>
          <w:b/>
          <w:bCs/>
        </w:rPr>
      </w:pPr>
    </w:p>
    <w:p w14:paraId="32B197D0" w14:textId="6CAE0ECB" w:rsidR="00781CB0" w:rsidRPr="00334BA7" w:rsidRDefault="00781CB0" w:rsidP="00D366BF">
      <w:pPr>
        <w:widowControl w:val="0"/>
        <w:autoSpaceDE w:val="0"/>
        <w:autoSpaceDN w:val="0"/>
        <w:adjustRightInd w:val="0"/>
        <w:rPr>
          <w:rFonts w:cs="Times New Roman"/>
        </w:rPr>
      </w:pPr>
      <w:r w:rsidRPr="00D366BF">
        <w:rPr>
          <w:rFonts w:cs="Arial"/>
          <w:b/>
          <w:bCs/>
        </w:rPr>
        <w:t>Bibliography – general comments</w:t>
      </w:r>
    </w:p>
    <w:p w14:paraId="16EAB3C6" w14:textId="55B65760" w:rsidR="00781CB0" w:rsidRPr="00D366BF" w:rsidRDefault="00781CB0" w:rsidP="00D366BF">
      <w:pPr>
        <w:widowControl w:val="0"/>
        <w:autoSpaceDE w:val="0"/>
        <w:autoSpaceDN w:val="0"/>
        <w:adjustRightInd w:val="0"/>
        <w:rPr>
          <w:rFonts w:cs="Times New Roman"/>
        </w:rPr>
      </w:pPr>
      <w:r w:rsidRPr="00D366BF">
        <w:rPr>
          <w:rFonts w:cs="Arial"/>
        </w:rPr>
        <w:t xml:space="preserve">Your bibliography should list all the books, articles and websites you have read and any other sources you may have used in researching your </w:t>
      </w:r>
      <w:r w:rsidR="00856D0B">
        <w:rPr>
          <w:rFonts w:cs="Arial"/>
        </w:rPr>
        <w:t>Independent Inquiry</w:t>
      </w:r>
      <w:r w:rsidRPr="00D366BF">
        <w:rPr>
          <w:rFonts w:cs="Arial"/>
        </w:rPr>
        <w:t>, including all those you have cit</w:t>
      </w:r>
      <w:r w:rsidR="00D366BF">
        <w:rPr>
          <w:rFonts w:cs="Arial"/>
        </w:rPr>
        <w:t xml:space="preserve">ed as references. It should not be an attempt to bulk out your </w:t>
      </w:r>
      <w:r w:rsidR="00856D0B">
        <w:rPr>
          <w:rFonts w:cs="Arial"/>
        </w:rPr>
        <w:t>Independent Inquiry</w:t>
      </w:r>
      <w:r w:rsidR="00D366BF">
        <w:rPr>
          <w:rFonts w:cs="Arial"/>
        </w:rPr>
        <w:t xml:space="preserve">. This will become obvious to the supervisor and the </w:t>
      </w:r>
      <w:r w:rsidR="00856D0B">
        <w:rPr>
          <w:rFonts w:cs="Arial"/>
        </w:rPr>
        <w:t>Independent Inquiry</w:t>
      </w:r>
      <w:r w:rsidR="00D366BF">
        <w:rPr>
          <w:rFonts w:cs="Arial"/>
        </w:rPr>
        <w:t xml:space="preserve"> marker. Separate books, articles, journals, websites, etc. into their constituent parts under sub-headings.</w:t>
      </w:r>
    </w:p>
    <w:p w14:paraId="44FF637C" w14:textId="77777777" w:rsidR="00781CB0" w:rsidRPr="008066DF" w:rsidRDefault="00781CB0" w:rsidP="00D366BF">
      <w:pPr>
        <w:widowControl w:val="0"/>
        <w:autoSpaceDE w:val="0"/>
        <w:autoSpaceDN w:val="0"/>
        <w:adjustRightInd w:val="0"/>
        <w:rPr>
          <w:rFonts w:cs="Times New Roman"/>
          <w:sz w:val="16"/>
          <w:szCs w:val="16"/>
        </w:rPr>
      </w:pPr>
    </w:p>
    <w:p w14:paraId="14985A80" w14:textId="77777777" w:rsidR="00781CB0" w:rsidRPr="00D366BF" w:rsidRDefault="00781CB0" w:rsidP="00D366BF">
      <w:pPr>
        <w:widowControl w:val="0"/>
        <w:autoSpaceDE w:val="0"/>
        <w:autoSpaceDN w:val="0"/>
        <w:adjustRightInd w:val="0"/>
        <w:rPr>
          <w:rFonts w:cs="Times New Roman"/>
        </w:rPr>
      </w:pPr>
      <w:r w:rsidRPr="00D366BF">
        <w:rPr>
          <w:rFonts w:cs="Arial"/>
        </w:rPr>
        <w:t>We would expect your Bibliography to contain at least 15 and more likely 20-30 items or more.</w:t>
      </w:r>
    </w:p>
    <w:p w14:paraId="33D49ACC" w14:textId="77777777" w:rsidR="00781CB0" w:rsidRPr="008066DF" w:rsidRDefault="00781CB0" w:rsidP="00D366BF">
      <w:pPr>
        <w:widowControl w:val="0"/>
        <w:autoSpaceDE w:val="0"/>
        <w:autoSpaceDN w:val="0"/>
        <w:adjustRightInd w:val="0"/>
        <w:rPr>
          <w:rFonts w:cs="Times New Roman"/>
          <w:sz w:val="16"/>
          <w:szCs w:val="16"/>
        </w:rPr>
      </w:pPr>
    </w:p>
    <w:p w14:paraId="7E4343B8" w14:textId="77777777" w:rsidR="00781CB0" w:rsidRPr="00D366BF" w:rsidRDefault="00781CB0" w:rsidP="00D366BF">
      <w:pPr>
        <w:widowControl w:val="0"/>
        <w:autoSpaceDE w:val="0"/>
        <w:autoSpaceDN w:val="0"/>
        <w:adjustRightInd w:val="0"/>
        <w:rPr>
          <w:rFonts w:cs="Times New Roman"/>
        </w:rPr>
      </w:pPr>
      <w:r w:rsidRPr="00D366BF">
        <w:rPr>
          <w:rFonts w:cs="Arial"/>
        </w:rPr>
        <w:t>Websites should not normally constitute more than 25% of your source material.</w:t>
      </w:r>
    </w:p>
    <w:p w14:paraId="7589F236" w14:textId="77777777" w:rsidR="00781CB0" w:rsidRDefault="00781CB0" w:rsidP="00D366BF">
      <w:pPr>
        <w:widowControl w:val="0"/>
        <w:autoSpaceDE w:val="0"/>
        <w:autoSpaceDN w:val="0"/>
        <w:adjustRightInd w:val="0"/>
        <w:rPr>
          <w:rFonts w:cs="Times New Roman"/>
          <w:sz w:val="16"/>
          <w:szCs w:val="16"/>
        </w:rPr>
      </w:pPr>
    </w:p>
    <w:p w14:paraId="484BDA56" w14:textId="77777777" w:rsidR="008712D4" w:rsidRPr="00072CD7" w:rsidRDefault="008712D4" w:rsidP="008712D4">
      <w:pPr>
        <w:widowControl w:val="0"/>
        <w:autoSpaceDE w:val="0"/>
        <w:autoSpaceDN w:val="0"/>
        <w:adjustRightInd w:val="0"/>
        <w:jc w:val="both"/>
        <w:rPr>
          <w:rFonts w:cs="Arial"/>
          <w:iCs/>
        </w:rPr>
      </w:pPr>
      <w:r w:rsidRPr="00072CD7">
        <w:rPr>
          <w:rFonts w:cs="Arial"/>
          <w:b/>
          <w:iCs/>
        </w:rPr>
        <w:t>Illustrations</w:t>
      </w:r>
      <w:r w:rsidRPr="00072CD7">
        <w:rPr>
          <w:rFonts w:cs="Arial"/>
          <w:iCs/>
        </w:rPr>
        <w:t xml:space="preserve"> </w:t>
      </w:r>
    </w:p>
    <w:p w14:paraId="7BB1892D" w14:textId="5542D7A8" w:rsidR="00072CD7" w:rsidRDefault="00072CD7" w:rsidP="008712D4">
      <w:pPr>
        <w:widowControl w:val="0"/>
        <w:autoSpaceDE w:val="0"/>
        <w:autoSpaceDN w:val="0"/>
        <w:adjustRightInd w:val="0"/>
        <w:jc w:val="both"/>
        <w:rPr>
          <w:rFonts w:cs="Arial"/>
          <w:iCs/>
        </w:rPr>
      </w:pPr>
      <w:r>
        <w:rPr>
          <w:rFonts w:cs="Arial"/>
          <w:iCs/>
        </w:rPr>
        <w:t xml:space="preserve">In order to </w:t>
      </w:r>
      <w:r w:rsidRPr="00B144C0">
        <w:rPr>
          <w:rFonts w:cs="Arial"/>
          <w:i/>
          <w:iCs/>
        </w:rPr>
        <w:t>show</w:t>
      </w:r>
      <w:r>
        <w:rPr>
          <w:rFonts w:cs="Arial"/>
          <w:iCs/>
        </w:rPr>
        <w:t xml:space="preserve"> your ideas as well as write them, you may wish to use </w:t>
      </w:r>
      <w:r w:rsidR="00B144C0">
        <w:rPr>
          <w:rFonts w:cs="Arial"/>
          <w:i/>
          <w:iCs/>
        </w:rPr>
        <w:t>visual images</w:t>
      </w:r>
      <w:r w:rsidR="00B144C0">
        <w:rPr>
          <w:rFonts w:cs="Arial"/>
          <w:iCs/>
        </w:rPr>
        <w:t xml:space="preserve"> such as diagrams, maps, illustrations, photographs, or paintings</w:t>
      </w:r>
      <w:r>
        <w:rPr>
          <w:rFonts w:cs="Arial"/>
          <w:iCs/>
        </w:rPr>
        <w:t xml:space="preserve"> in your </w:t>
      </w:r>
      <w:r w:rsidR="00856D0B">
        <w:rPr>
          <w:rFonts w:cs="Arial"/>
          <w:iCs/>
        </w:rPr>
        <w:t>Independent Inquiry</w:t>
      </w:r>
      <w:r w:rsidRPr="00072CD7">
        <w:rPr>
          <w:rFonts w:cs="Arial"/>
          <w:iCs/>
        </w:rPr>
        <w:t xml:space="preserve">. </w:t>
      </w:r>
      <w:r w:rsidR="00B144C0">
        <w:rPr>
          <w:rFonts w:cs="Arial"/>
          <w:iCs/>
        </w:rPr>
        <w:t>These</w:t>
      </w:r>
      <w:r w:rsidRPr="00072CD7">
        <w:rPr>
          <w:rFonts w:cs="Arial"/>
          <w:iCs/>
        </w:rPr>
        <w:t xml:space="preserve"> </w:t>
      </w:r>
      <w:r w:rsidR="008712D4" w:rsidRPr="00072CD7">
        <w:rPr>
          <w:rFonts w:cs="Arial"/>
        </w:rPr>
        <w:t>may be</w:t>
      </w:r>
      <w:r w:rsidR="008712D4" w:rsidRPr="008712D4">
        <w:rPr>
          <w:rFonts w:cs="Arial"/>
        </w:rPr>
        <w:t xml:space="preserve"> placed in the text or </w:t>
      </w:r>
      <w:r>
        <w:rPr>
          <w:rFonts w:cs="Arial"/>
        </w:rPr>
        <w:t xml:space="preserve">in an appendix </w:t>
      </w:r>
      <w:r w:rsidR="008712D4" w:rsidRPr="008712D4">
        <w:rPr>
          <w:rFonts w:cs="Arial"/>
        </w:rPr>
        <w:t>at the end</w:t>
      </w:r>
      <w:r>
        <w:rPr>
          <w:rFonts w:cs="Arial"/>
        </w:rPr>
        <w:t xml:space="preserve">. If you </w:t>
      </w:r>
      <w:r w:rsidR="00B144C0">
        <w:rPr>
          <w:rFonts w:cs="Arial"/>
        </w:rPr>
        <w:t>present visual</w:t>
      </w:r>
      <w:r w:rsidR="003A5D17">
        <w:rPr>
          <w:rFonts w:cs="Arial"/>
        </w:rPr>
        <w:t xml:space="preserve"> images,</w:t>
      </w:r>
      <w:r>
        <w:rPr>
          <w:rFonts w:cs="Arial"/>
        </w:rPr>
        <w:t xml:space="preserve"> you should create a </w:t>
      </w:r>
      <w:r w:rsidRPr="008712D4">
        <w:rPr>
          <w:rFonts w:cs="Arial"/>
          <w:i/>
          <w:iCs/>
        </w:rPr>
        <w:t>List of Illustrations</w:t>
      </w:r>
      <w:r>
        <w:rPr>
          <w:rFonts w:cs="Arial"/>
          <w:iCs/>
        </w:rPr>
        <w:t xml:space="preserve">. </w:t>
      </w:r>
    </w:p>
    <w:p w14:paraId="47C6617D" w14:textId="77777777" w:rsidR="00072CD7" w:rsidRDefault="00072CD7" w:rsidP="008712D4">
      <w:pPr>
        <w:widowControl w:val="0"/>
        <w:autoSpaceDE w:val="0"/>
        <w:autoSpaceDN w:val="0"/>
        <w:adjustRightInd w:val="0"/>
        <w:jc w:val="both"/>
        <w:rPr>
          <w:rFonts w:cs="Arial"/>
          <w:iCs/>
        </w:rPr>
      </w:pPr>
    </w:p>
    <w:p w14:paraId="3C553A7A" w14:textId="105506BF" w:rsidR="00072CD7" w:rsidRDefault="00072CD7" w:rsidP="008712D4">
      <w:pPr>
        <w:widowControl w:val="0"/>
        <w:autoSpaceDE w:val="0"/>
        <w:autoSpaceDN w:val="0"/>
        <w:adjustRightInd w:val="0"/>
        <w:jc w:val="both"/>
        <w:rPr>
          <w:rFonts w:cs="Arial"/>
          <w:iCs/>
        </w:rPr>
      </w:pPr>
      <w:r>
        <w:rPr>
          <w:rFonts w:cs="Arial"/>
        </w:rPr>
        <w:t>Underneath</w:t>
      </w:r>
      <w:r w:rsidRPr="008712D4">
        <w:rPr>
          <w:rFonts w:cs="Arial"/>
          <w:iCs/>
        </w:rPr>
        <w:t xml:space="preserve"> </w:t>
      </w:r>
      <w:r>
        <w:rPr>
          <w:rFonts w:cs="Arial"/>
          <w:iCs/>
        </w:rPr>
        <w:t>e</w:t>
      </w:r>
      <w:r w:rsidR="003A5D17">
        <w:rPr>
          <w:rFonts w:cs="Arial"/>
          <w:iCs/>
        </w:rPr>
        <w:t>ach image</w:t>
      </w:r>
      <w:r>
        <w:rPr>
          <w:rFonts w:cs="Arial"/>
          <w:iCs/>
        </w:rPr>
        <w:t xml:space="preserve"> write</w:t>
      </w:r>
      <w:r w:rsidRPr="008712D4">
        <w:rPr>
          <w:rFonts w:cs="Arial"/>
        </w:rPr>
        <w:t xml:space="preserve">: </w:t>
      </w:r>
      <w:r>
        <w:rPr>
          <w:rFonts w:cs="Arial"/>
          <w:i/>
        </w:rPr>
        <w:t>F</w:t>
      </w:r>
      <w:r w:rsidRPr="008712D4">
        <w:rPr>
          <w:rFonts w:cs="Arial"/>
          <w:i/>
        </w:rPr>
        <w:t>ig. 1 + title</w:t>
      </w:r>
      <w:r w:rsidRPr="008712D4">
        <w:rPr>
          <w:rFonts w:cs="Arial"/>
        </w:rPr>
        <w:t xml:space="preserve">, </w:t>
      </w:r>
      <w:r>
        <w:rPr>
          <w:rFonts w:cs="Arial"/>
          <w:i/>
        </w:rPr>
        <w:t>F</w:t>
      </w:r>
      <w:r w:rsidRPr="008712D4">
        <w:rPr>
          <w:rFonts w:cs="Arial"/>
          <w:i/>
        </w:rPr>
        <w:t>ig. 2 + title</w:t>
      </w:r>
      <w:r w:rsidRPr="008712D4">
        <w:rPr>
          <w:rFonts w:cs="Arial"/>
        </w:rPr>
        <w:t xml:space="preserve">, etc. </w:t>
      </w:r>
      <w:r w:rsidR="003A5D17">
        <w:rPr>
          <w:rFonts w:cs="Arial"/>
          <w:iCs/>
        </w:rPr>
        <w:t xml:space="preserve">Gather these </w:t>
      </w:r>
      <w:r w:rsidR="003A5D17" w:rsidRPr="003A5D17">
        <w:rPr>
          <w:rFonts w:cs="Arial"/>
          <w:i/>
          <w:iCs/>
        </w:rPr>
        <w:t>fig</w:t>
      </w:r>
      <w:r w:rsidR="003A5D17">
        <w:rPr>
          <w:rFonts w:cs="Arial"/>
          <w:i/>
          <w:iCs/>
        </w:rPr>
        <w:t>ure</w:t>
      </w:r>
      <w:r w:rsidR="003A5D17" w:rsidRPr="003A5D17">
        <w:rPr>
          <w:rFonts w:cs="Arial"/>
          <w:i/>
          <w:iCs/>
        </w:rPr>
        <w:t>s</w:t>
      </w:r>
      <w:r w:rsidR="003A5D17">
        <w:rPr>
          <w:rFonts w:cs="Arial"/>
          <w:iCs/>
        </w:rPr>
        <w:t xml:space="preserve"> sequentially </w:t>
      </w:r>
      <w:r w:rsidR="003A5D17">
        <w:rPr>
          <w:rFonts w:cs="Arial"/>
          <w:iCs/>
        </w:rPr>
        <w:lastRenderedPageBreak/>
        <w:t xml:space="preserve">into the </w:t>
      </w:r>
      <w:r w:rsidRPr="008712D4">
        <w:rPr>
          <w:rFonts w:cs="Arial"/>
          <w:i/>
          <w:iCs/>
        </w:rPr>
        <w:t>List of Illustrations</w:t>
      </w:r>
      <w:r w:rsidR="003A5D17">
        <w:rPr>
          <w:rFonts w:cs="Arial"/>
          <w:iCs/>
        </w:rPr>
        <w:t xml:space="preserve"> and </w:t>
      </w:r>
      <w:r w:rsidR="008712D4" w:rsidRPr="008712D4">
        <w:rPr>
          <w:rFonts w:cs="Arial"/>
          <w:iCs/>
        </w:rPr>
        <w:t>include further details</w:t>
      </w:r>
      <w:r w:rsidR="003A5D17">
        <w:rPr>
          <w:rFonts w:cs="Arial"/>
          <w:iCs/>
        </w:rPr>
        <w:t xml:space="preserve"> such as,</w:t>
      </w:r>
      <w:r w:rsidR="008712D4" w:rsidRPr="008712D4">
        <w:rPr>
          <w:rFonts w:cs="Arial"/>
          <w:iCs/>
        </w:rPr>
        <w:t xml:space="preserve"> artist name, title of image, [materials], date of image or accessed date if from an internet source, etc. </w:t>
      </w:r>
    </w:p>
    <w:p w14:paraId="246A433C" w14:textId="77777777" w:rsidR="00072CD7" w:rsidRDefault="00072CD7" w:rsidP="008712D4">
      <w:pPr>
        <w:widowControl w:val="0"/>
        <w:autoSpaceDE w:val="0"/>
        <w:autoSpaceDN w:val="0"/>
        <w:adjustRightInd w:val="0"/>
        <w:jc w:val="both"/>
        <w:rPr>
          <w:rFonts w:cs="Arial"/>
          <w:iCs/>
        </w:rPr>
      </w:pPr>
    </w:p>
    <w:p w14:paraId="7AB44006" w14:textId="3697F2DC" w:rsidR="008712D4" w:rsidRDefault="008712D4" w:rsidP="008712D4">
      <w:pPr>
        <w:widowControl w:val="0"/>
        <w:autoSpaceDE w:val="0"/>
        <w:autoSpaceDN w:val="0"/>
        <w:adjustRightInd w:val="0"/>
        <w:jc w:val="both"/>
        <w:rPr>
          <w:rFonts w:ascii="Calibri" w:hAnsi="Calibri" w:cs="Calibri"/>
          <w:b/>
          <w:bCs/>
          <w:color w:val="0A1611"/>
        </w:rPr>
      </w:pPr>
      <w:r w:rsidRPr="00B144C0">
        <w:rPr>
          <w:rFonts w:cs="Arial"/>
          <w:b/>
          <w:iCs/>
        </w:rPr>
        <w:t xml:space="preserve">Example: </w:t>
      </w:r>
      <w:r w:rsidR="00B144C0" w:rsidRPr="00B144C0">
        <w:rPr>
          <w:rFonts w:ascii="Calibri" w:hAnsi="Calibri" w:cs="Calibri"/>
          <w:b/>
          <w:bCs/>
          <w:color w:val="0A1611"/>
        </w:rPr>
        <w:t>Under</w:t>
      </w:r>
      <w:r w:rsidR="00B144C0" w:rsidRPr="00072CD7">
        <w:rPr>
          <w:rFonts w:ascii="Calibri" w:hAnsi="Calibri" w:cs="Calibri"/>
          <w:b/>
          <w:bCs/>
          <w:color w:val="0A1611"/>
        </w:rPr>
        <w:t xml:space="preserve"> an image:</w:t>
      </w:r>
    </w:p>
    <w:p w14:paraId="69BD3A4E" w14:textId="77777777" w:rsidR="00CC42F6" w:rsidRPr="00072CD7" w:rsidRDefault="00CC42F6" w:rsidP="008712D4">
      <w:pPr>
        <w:widowControl w:val="0"/>
        <w:autoSpaceDE w:val="0"/>
        <w:autoSpaceDN w:val="0"/>
        <w:adjustRightInd w:val="0"/>
        <w:jc w:val="both"/>
        <w:rPr>
          <w:rFonts w:cs="Arial"/>
          <w:i/>
          <w:iCs/>
        </w:rPr>
      </w:pPr>
    </w:p>
    <w:p w14:paraId="4A070864" w14:textId="38ABEB1F" w:rsidR="00B144C0" w:rsidRDefault="00CC42F6" w:rsidP="00B144C0">
      <w:pPr>
        <w:jc w:val="center"/>
        <w:rPr>
          <w:rFonts w:ascii="Calibri" w:hAnsi="Calibri" w:cs="Calibri"/>
          <w:b/>
          <w:bCs/>
          <w:color w:val="0A1611"/>
        </w:rPr>
      </w:pPr>
      <w:r>
        <w:rPr>
          <w:rFonts w:ascii="Calibri" w:hAnsi="Calibri" w:cs="Calibri"/>
          <w:b/>
          <w:bCs/>
          <w:noProof/>
          <w:color w:val="0A1611"/>
          <w:lang w:val="en-GB" w:eastAsia="en-GB"/>
        </w:rPr>
        <w:drawing>
          <wp:inline distT="0" distB="0" distL="0" distR="0" wp14:anchorId="3667DCAE" wp14:editId="4A3CC1EA">
            <wp:extent cx="2467740" cy="28321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8-07-24 at 15.53.05.png"/>
                    <pic:cNvPicPr/>
                  </pic:nvPicPr>
                  <pic:blipFill>
                    <a:blip r:embed="rId12"/>
                    <a:stretch>
                      <a:fillRect/>
                    </a:stretch>
                  </pic:blipFill>
                  <pic:spPr>
                    <a:xfrm>
                      <a:off x="0" y="0"/>
                      <a:ext cx="2480976" cy="2847290"/>
                    </a:xfrm>
                    <a:prstGeom prst="rect">
                      <a:avLst/>
                    </a:prstGeom>
                  </pic:spPr>
                </pic:pic>
              </a:graphicData>
            </a:graphic>
          </wp:inline>
        </w:drawing>
      </w:r>
    </w:p>
    <w:p w14:paraId="70091166" w14:textId="70AC7409" w:rsidR="008712D4" w:rsidRPr="00072CD7" w:rsidRDefault="008D2974" w:rsidP="00B144C0">
      <w:pPr>
        <w:ind w:left="3600"/>
        <w:rPr>
          <w:rFonts w:ascii="Calibri" w:hAnsi="Calibri" w:cs="Calibri"/>
          <w:bCs/>
          <w:i/>
          <w:color w:val="0A1611"/>
          <w:sz w:val="20"/>
          <w:szCs w:val="20"/>
        </w:rPr>
      </w:pPr>
      <w:r>
        <w:rPr>
          <w:rFonts w:ascii="Calibri" w:hAnsi="Calibri" w:cs="Calibri"/>
          <w:b/>
          <w:bCs/>
          <w:noProof/>
          <w:color w:val="0A1611"/>
          <w:sz w:val="26"/>
          <w:szCs w:val="26"/>
          <w:lang w:val="en-GB" w:eastAsia="en-GB"/>
        </w:rPr>
        <mc:AlternateContent>
          <mc:Choice Requires="wps">
            <w:drawing>
              <wp:anchor distT="0" distB="0" distL="114300" distR="114300" simplePos="0" relativeHeight="251674624" behindDoc="0" locked="0" layoutInCell="1" allowOverlap="1" wp14:anchorId="390B6F4F" wp14:editId="0018317E">
                <wp:simplePos x="0" y="0"/>
                <wp:positionH relativeFrom="column">
                  <wp:posOffset>1619250</wp:posOffset>
                </wp:positionH>
                <wp:positionV relativeFrom="paragraph">
                  <wp:posOffset>142875</wp:posOffset>
                </wp:positionV>
                <wp:extent cx="1504950" cy="552450"/>
                <wp:effectExtent l="25400" t="0" r="19050" b="44450"/>
                <wp:wrapNone/>
                <wp:docPr id="15" name="Straight Arrow Connector 15"/>
                <wp:cNvGraphicFramePr/>
                <a:graphic xmlns:a="http://schemas.openxmlformats.org/drawingml/2006/main">
                  <a:graphicData uri="http://schemas.microsoft.com/office/word/2010/wordprocessingShape">
                    <wps:wsp>
                      <wps:cNvCnPr/>
                      <wps:spPr>
                        <a:xfrm flipH="1">
                          <a:off x="0" y="0"/>
                          <a:ext cx="1504950" cy="552450"/>
                        </a:xfrm>
                        <a:prstGeom prst="straightConnector1">
                          <a:avLst/>
                        </a:prstGeom>
                        <a:ln>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type w14:anchorId="36C76852" id="_x0000_t32" coordsize="21600,21600" o:spt="32" o:oned="t" path="m,l21600,21600e" filled="f">
                <v:path arrowok="t" fillok="f" o:connecttype="none"/>
                <o:lock v:ext="edit" shapetype="t"/>
              </v:shapetype>
              <v:shape id="Straight Arrow Connector 15" o:spid="_x0000_s1026" type="#_x0000_t32" style="position:absolute;margin-left:127.5pt;margin-top:11.25pt;width:118.5pt;height:43.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" strokecolor="#0070c0" strokeweight=".5pt">
                <v:stroke endarrow="block" joinstyle="miter"/>
              </v:shape>
            </w:pict>
          </mc:Fallback>
        </mc:AlternateContent>
      </w:r>
      <w:r w:rsidR="00B144C0">
        <w:rPr>
          <w:rFonts w:ascii="Calibri" w:hAnsi="Calibri" w:cs="Calibri"/>
          <w:bCs/>
          <w:color w:val="0A1611"/>
          <w:sz w:val="20"/>
          <w:szCs w:val="20"/>
        </w:rPr>
        <w:t xml:space="preserve">         </w:t>
      </w:r>
      <w:r w:rsidR="00072CD7" w:rsidRPr="003076FE">
        <w:rPr>
          <w:rFonts w:ascii="Calibri" w:hAnsi="Calibri" w:cs="Calibri"/>
          <w:bCs/>
          <w:color w:val="FF0000"/>
          <w:sz w:val="20"/>
          <w:szCs w:val="20"/>
        </w:rPr>
        <w:t xml:space="preserve">Fig. 1: </w:t>
      </w:r>
      <w:r w:rsidR="00072CD7" w:rsidRPr="003076FE">
        <w:rPr>
          <w:rFonts w:ascii="Calibri" w:hAnsi="Calibri" w:cs="Calibri"/>
          <w:bCs/>
          <w:i/>
          <w:color w:val="0070C0"/>
          <w:sz w:val="20"/>
          <w:szCs w:val="20"/>
        </w:rPr>
        <w:t>Madonna</w:t>
      </w:r>
    </w:p>
    <w:p w14:paraId="6C340FFA" w14:textId="7415500A" w:rsidR="00072CD7" w:rsidRDefault="008D2974" w:rsidP="00072CD7">
      <w:pPr>
        <w:rPr>
          <w:rFonts w:ascii="Calibri" w:hAnsi="Calibri" w:cs="Calibri"/>
          <w:b/>
          <w:bCs/>
          <w:color w:val="0A1611"/>
        </w:rPr>
      </w:pPr>
      <w:r w:rsidRPr="003076FE">
        <w:rPr>
          <w:rFonts w:ascii="Calibri" w:hAnsi="Calibri" w:cs="Calibri"/>
          <w:b/>
          <w:bCs/>
          <w:noProof/>
          <w:color w:val="FF0000"/>
          <w:sz w:val="26"/>
          <w:szCs w:val="26"/>
          <w:lang w:val="en-GB" w:eastAsia="en-GB"/>
        </w:rPr>
        <mc:AlternateContent>
          <mc:Choice Requires="wps">
            <w:drawing>
              <wp:anchor distT="0" distB="0" distL="114300" distR="114300" simplePos="0" relativeHeight="251672576" behindDoc="0" locked="0" layoutInCell="1" allowOverlap="1" wp14:anchorId="215B4911" wp14:editId="327083FD">
                <wp:simplePos x="0" y="0"/>
                <wp:positionH relativeFrom="column">
                  <wp:posOffset>457200</wp:posOffset>
                </wp:positionH>
                <wp:positionV relativeFrom="paragraph">
                  <wp:posOffset>19685</wp:posOffset>
                </wp:positionV>
                <wp:extent cx="2101850" cy="488950"/>
                <wp:effectExtent l="25400" t="0" r="19050" b="57150"/>
                <wp:wrapNone/>
                <wp:docPr id="14" name="Straight Arrow Connector 14"/>
                <wp:cNvGraphicFramePr/>
                <a:graphic xmlns:a="http://schemas.openxmlformats.org/drawingml/2006/main">
                  <a:graphicData uri="http://schemas.microsoft.com/office/word/2010/wordprocessingShape">
                    <wps:wsp>
                      <wps:cNvCnPr/>
                      <wps:spPr>
                        <a:xfrm flipH="1">
                          <a:off x="0" y="0"/>
                          <a:ext cx="2101850" cy="4889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 w14:anchorId="506949EF" id="Straight Arrow Connector 14" o:spid="_x0000_s1026" type="#_x0000_t32" style="position:absolute;margin-left:36pt;margin-top:1.55pt;width:165.5pt;height:38.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" strokecolor="red" strokeweight=".5pt">
                <v:stroke endarrow="block" joinstyle="miter"/>
              </v:shape>
            </w:pict>
          </mc:Fallback>
        </mc:AlternateContent>
      </w:r>
    </w:p>
    <w:p w14:paraId="58BDCC6F" w14:textId="22A99DCC" w:rsidR="00072CD7" w:rsidRPr="00072CD7" w:rsidRDefault="00072CD7" w:rsidP="00072CD7">
      <w:pPr>
        <w:rPr>
          <w:rFonts w:cs="Arial"/>
          <w:iCs/>
        </w:rPr>
      </w:pPr>
      <w:r w:rsidRPr="00072CD7">
        <w:rPr>
          <w:rFonts w:ascii="Calibri" w:hAnsi="Calibri" w:cs="Calibri"/>
          <w:b/>
          <w:bCs/>
          <w:color w:val="0A1611"/>
        </w:rPr>
        <w:t xml:space="preserve">List of Illustrations: </w:t>
      </w:r>
    </w:p>
    <w:p w14:paraId="1FD93E34" w14:textId="48C4CCAA" w:rsidR="00072CD7" w:rsidRDefault="00072CD7" w:rsidP="00072CD7">
      <w:pPr>
        <w:pStyle w:val="ListParagraph"/>
        <w:widowControl w:val="0"/>
        <w:autoSpaceDE w:val="0"/>
        <w:autoSpaceDN w:val="0"/>
        <w:adjustRightInd w:val="0"/>
        <w:ind w:left="1440" w:hanging="720"/>
        <w:jc w:val="both"/>
        <w:rPr>
          <w:rFonts w:cs="Arial"/>
          <w:iCs/>
          <w:sz w:val="20"/>
          <w:szCs w:val="20"/>
        </w:rPr>
      </w:pPr>
    </w:p>
    <w:p w14:paraId="26ED7390" w14:textId="7D108335" w:rsidR="008712D4" w:rsidRPr="00BF4B20" w:rsidRDefault="008712D4" w:rsidP="00CC42F6">
      <w:pPr>
        <w:ind w:left="720" w:hanging="720"/>
        <w:rPr>
          <w:color w:val="000000" w:themeColor="text1"/>
          <w:sz w:val="20"/>
          <w:szCs w:val="20"/>
        </w:rPr>
      </w:pPr>
      <w:r w:rsidRPr="003076FE">
        <w:rPr>
          <w:rFonts w:cs="Arial"/>
          <w:iCs/>
          <w:color w:val="FF0000"/>
          <w:sz w:val="20"/>
          <w:szCs w:val="20"/>
        </w:rPr>
        <w:t>Fig</w:t>
      </w:r>
      <w:r w:rsidR="00072CD7" w:rsidRPr="003076FE">
        <w:rPr>
          <w:rFonts w:cs="Arial"/>
          <w:iCs/>
          <w:color w:val="FF0000"/>
          <w:sz w:val="20"/>
          <w:szCs w:val="20"/>
        </w:rPr>
        <w:t>ure</w:t>
      </w:r>
      <w:r w:rsidRPr="003076FE">
        <w:rPr>
          <w:rFonts w:cs="Arial"/>
          <w:iCs/>
          <w:color w:val="FF0000"/>
          <w:sz w:val="20"/>
          <w:szCs w:val="20"/>
        </w:rPr>
        <w:t xml:space="preserve"> 1: </w:t>
      </w:r>
      <w:r w:rsidR="00CC42F6" w:rsidRPr="00BF4B20">
        <w:rPr>
          <w:rFonts w:cs="Calibri"/>
          <w:color w:val="000000" w:themeColor="text1"/>
          <w:sz w:val="20"/>
          <w:szCs w:val="20"/>
        </w:rPr>
        <w:t>Dali, S. (1958</w:t>
      </w:r>
      <w:r w:rsidRPr="00BF4B20">
        <w:rPr>
          <w:rFonts w:cs="Calibri"/>
          <w:color w:val="000000" w:themeColor="text1"/>
          <w:sz w:val="20"/>
          <w:szCs w:val="20"/>
        </w:rPr>
        <w:t xml:space="preserve">) </w:t>
      </w:r>
      <w:r w:rsidRPr="003076FE">
        <w:rPr>
          <w:rFonts w:cs="Calibri"/>
          <w:i/>
          <w:iCs/>
          <w:color w:val="0070C0"/>
          <w:sz w:val="20"/>
          <w:szCs w:val="20"/>
        </w:rPr>
        <w:t>Madonna</w:t>
      </w:r>
      <w:r w:rsidRPr="00BF4B20">
        <w:rPr>
          <w:rFonts w:cs="Calibri"/>
          <w:i/>
          <w:iCs/>
          <w:color w:val="000000" w:themeColor="text1"/>
          <w:sz w:val="20"/>
          <w:szCs w:val="20"/>
        </w:rPr>
        <w:t xml:space="preserve"> </w:t>
      </w:r>
      <w:r w:rsidRPr="00BF4B20">
        <w:rPr>
          <w:rFonts w:cs="Calibri"/>
          <w:color w:val="000000" w:themeColor="text1"/>
          <w:sz w:val="20"/>
          <w:szCs w:val="20"/>
        </w:rPr>
        <w:t xml:space="preserve">[Oil on canvas]. Available at: </w:t>
      </w:r>
      <w:hyperlink r:id="rId13" w:history="1">
        <w:r w:rsidR="00CC42F6" w:rsidRPr="00BF4B20">
          <w:rPr>
            <w:rStyle w:val="Hyperlink"/>
            <w:color w:val="000000" w:themeColor="text1"/>
            <w:sz w:val="20"/>
            <w:szCs w:val="20"/>
            <w:u w:val="none"/>
          </w:rPr>
          <w:t>http://www.oxfordartonline.com</w:t>
        </w:r>
      </w:hyperlink>
      <w:r w:rsidR="00CC42F6" w:rsidRPr="00BF4B20">
        <w:rPr>
          <w:rFonts w:cs="Calibri"/>
          <w:color w:val="000000" w:themeColor="text1"/>
          <w:sz w:val="20"/>
          <w:szCs w:val="20"/>
        </w:rPr>
        <w:t xml:space="preserve"> (Accessed: 24 July 2018</w:t>
      </w:r>
      <w:r w:rsidRPr="00BF4B20">
        <w:rPr>
          <w:rFonts w:cs="Calibri"/>
          <w:color w:val="000000" w:themeColor="text1"/>
          <w:sz w:val="20"/>
          <w:szCs w:val="20"/>
        </w:rPr>
        <w:t xml:space="preserve">). </w:t>
      </w:r>
    </w:p>
    <w:p w14:paraId="71984C4E" w14:textId="77777777" w:rsidR="008712D4" w:rsidRDefault="008712D4" w:rsidP="00D366BF">
      <w:pPr>
        <w:widowControl w:val="0"/>
        <w:autoSpaceDE w:val="0"/>
        <w:autoSpaceDN w:val="0"/>
        <w:adjustRightInd w:val="0"/>
        <w:rPr>
          <w:rFonts w:cs="Times New Roman"/>
          <w:sz w:val="16"/>
          <w:szCs w:val="16"/>
        </w:rPr>
      </w:pPr>
    </w:p>
    <w:p w14:paraId="1EEB82A7" w14:textId="14A125AC" w:rsidR="00CC42F6" w:rsidRDefault="00CC42F6" w:rsidP="00D366BF">
      <w:pPr>
        <w:widowControl w:val="0"/>
        <w:autoSpaceDE w:val="0"/>
        <w:autoSpaceDN w:val="0"/>
        <w:adjustRightInd w:val="0"/>
        <w:rPr>
          <w:rFonts w:cs="Times New Roman"/>
          <w:sz w:val="16"/>
          <w:szCs w:val="16"/>
        </w:rPr>
      </w:pPr>
    </w:p>
    <w:p w14:paraId="1405D172" w14:textId="27F5FF5E" w:rsidR="00CC42F6" w:rsidRPr="00773CCD" w:rsidRDefault="00CC42F6" w:rsidP="00CC42F6">
      <w:pPr>
        <w:pStyle w:val="NormalWeb"/>
        <w:spacing w:before="0" w:beforeAutospacing="0" w:after="150" w:afterAutospacing="0"/>
        <w:rPr>
          <w:rFonts w:asciiTheme="minorHAnsi" w:hAnsiTheme="minorHAnsi"/>
          <w:b/>
          <w:bCs/>
          <w:color w:val="000000" w:themeColor="text1"/>
        </w:rPr>
      </w:pPr>
      <w:r w:rsidRPr="00CC42F6">
        <w:rPr>
          <w:rStyle w:val="Strong"/>
          <w:rFonts w:asciiTheme="minorHAnsi" w:hAnsiTheme="minorHAnsi"/>
          <w:color w:val="000000" w:themeColor="text1"/>
        </w:rPr>
        <w:t>Order of information</w:t>
      </w:r>
      <w:r w:rsidR="00773CCD">
        <w:rPr>
          <w:rStyle w:val="Strong"/>
          <w:rFonts w:asciiTheme="minorHAnsi" w:hAnsiTheme="minorHAnsi"/>
          <w:color w:val="000000" w:themeColor="text1"/>
        </w:rPr>
        <w:t xml:space="preserve"> [Online Source]</w:t>
      </w:r>
      <w:r w:rsidR="00773CCD" w:rsidRPr="00773CCD">
        <w:rPr>
          <w:rFonts w:ascii="Calibri" w:hAnsi="Calibri" w:cs="Calibri"/>
          <w:b/>
          <w:bCs/>
          <w:noProof/>
          <w:color w:val="0A1611"/>
          <w:sz w:val="26"/>
          <w:szCs w:val="26"/>
        </w:rPr>
        <w:t xml:space="preserve"> </w:t>
      </w:r>
      <w:r w:rsidRPr="00CC42F6">
        <w:rPr>
          <w:rStyle w:val="Strong"/>
          <w:rFonts w:asciiTheme="minorHAnsi" w:hAnsiTheme="minorHAnsi"/>
          <w:color w:val="000000" w:themeColor="text1"/>
        </w:rPr>
        <w:t>:</w:t>
      </w:r>
    </w:p>
    <w:p w14:paraId="1F4F9DA2" w14:textId="7ED8083B" w:rsidR="003076FE" w:rsidRPr="00BF4B20" w:rsidRDefault="00214CA6" w:rsidP="003076FE">
      <w:pPr>
        <w:ind w:left="720" w:hanging="720"/>
        <w:rPr>
          <w:color w:val="000000" w:themeColor="text1"/>
          <w:sz w:val="20"/>
          <w:szCs w:val="20"/>
        </w:rPr>
      </w:pPr>
      <w:r w:rsidRPr="00773CCD">
        <w:rPr>
          <w:rFonts w:ascii="Calibri" w:hAnsi="Calibri" w:cs="Calibri"/>
          <w:b/>
          <w:bCs/>
          <w:noProof/>
          <w:color w:val="0A1611"/>
          <w:sz w:val="18"/>
          <w:szCs w:val="18"/>
          <w:lang w:val="en-GB" w:eastAsia="en-GB"/>
        </w:rPr>
        <mc:AlternateContent>
          <mc:Choice Requires="wps">
            <w:drawing>
              <wp:anchor distT="0" distB="0" distL="114300" distR="114300" simplePos="0" relativeHeight="251680768" behindDoc="0" locked="0" layoutInCell="1" allowOverlap="1" wp14:anchorId="72E1C853" wp14:editId="086FDC6A">
                <wp:simplePos x="0" y="0"/>
                <wp:positionH relativeFrom="column">
                  <wp:posOffset>527050</wp:posOffset>
                </wp:positionH>
                <wp:positionV relativeFrom="paragraph">
                  <wp:posOffset>151765</wp:posOffset>
                </wp:positionV>
                <wp:extent cx="393700" cy="234950"/>
                <wp:effectExtent l="0" t="0" r="38100" b="31750"/>
                <wp:wrapNone/>
                <wp:docPr id="12" name="Straight Arrow Connector 12"/>
                <wp:cNvGraphicFramePr/>
                <a:graphic xmlns:a="http://schemas.openxmlformats.org/drawingml/2006/main">
                  <a:graphicData uri="http://schemas.microsoft.com/office/word/2010/wordprocessingShape">
                    <wps:wsp>
                      <wps:cNvCnPr/>
                      <wps:spPr>
                        <a:xfrm>
                          <a:off x="0" y="0"/>
                          <a:ext cx="393700" cy="2349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 w14:anchorId="25033D57" id="Straight Arrow Connector 12" o:spid="_x0000_s1026" type="#_x0000_t32" style="position:absolute;margin-left:41.5pt;margin-top:11.95pt;width:31pt;height:1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" strokecolor="black [3213]" strokeweight=".5pt">
                <v:stroke endarrow="block" joinstyle="miter"/>
              </v:shape>
            </w:pict>
          </mc:Fallback>
        </mc:AlternateContent>
      </w:r>
      <w:r w:rsidR="00D75981" w:rsidRPr="00773CCD">
        <w:rPr>
          <w:rFonts w:ascii="Calibri" w:hAnsi="Calibri" w:cs="Calibri"/>
          <w:b/>
          <w:bCs/>
          <w:noProof/>
          <w:color w:val="0A1611"/>
          <w:sz w:val="18"/>
          <w:szCs w:val="18"/>
          <w:lang w:val="en-GB" w:eastAsia="en-GB"/>
        </w:rPr>
        <mc:AlternateContent>
          <mc:Choice Requires="wps">
            <w:drawing>
              <wp:anchor distT="0" distB="0" distL="114300" distR="114300" simplePos="0" relativeHeight="251684864" behindDoc="0" locked="0" layoutInCell="1" allowOverlap="1" wp14:anchorId="2F69545A" wp14:editId="1E19CB5E">
                <wp:simplePos x="0" y="0"/>
                <wp:positionH relativeFrom="column">
                  <wp:posOffset>723900</wp:posOffset>
                </wp:positionH>
                <wp:positionV relativeFrom="paragraph">
                  <wp:posOffset>151765</wp:posOffset>
                </wp:positionV>
                <wp:extent cx="615950" cy="254000"/>
                <wp:effectExtent l="0" t="0" r="31750" b="38100"/>
                <wp:wrapNone/>
                <wp:docPr id="17" name="Straight Arrow Connector 17"/>
                <wp:cNvGraphicFramePr/>
                <a:graphic xmlns:a="http://schemas.openxmlformats.org/drawingml/2006/main">
                  <a:graphicData uri="http://schemas.microsoft.com/office/word/2010/wordprocessingShape">
                    <wps:wsp>
                      <wps:cNvCnPr/>
                      <wps:spPr>
                        <a:xfrm>
                          <a:off x="0" y="0"/>
                          <a:ext cx="615950" cy="2540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 w14:anchorId="73F35F77" id="Straight Arrow Connector 17" o:spid="_x0000_s1026" type="#_x0000_t32" style="position:absolute;margin-left:57pt;margin-top:11.95pt;width:48.5pt;height:20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" strokecolor="black [3213]" strokeweight=".5pt">
                <v:stroke endarrow="block" joinstyle="miter"/>
              </v:shape>
            </w:pict>
          </mc:Fallback>
        </mc:AlternateContent>
      </w:r>
      <w:r w:rsidR="00773CCD" w:rsidRPr="00773CCD">
        <w:rPr>
          <w:rFonts w:ascii="Calibri" w:hAnsi="Calibri" w:cs="Calibri"/>
          <w:b/>
          <w:bCs/>
          <w:noProof/>
          <w:color w:val="0A1611"/>
          <w:sz w:val="18"/>
          <w:szCs w:val="18"/>
          <w:lang w:val="en-GB" w:eastAsia="en-GB"/>
        </w:rPr>
        <mc:AlternateContent>
          <mc:Choice Requires="wps">
            <w:drawing>
              <wp:anchor distT="0" distB="0" distL="114300" distR="114300" simplePos="0" relativeHeight="251682816" behindDoc="0" locked="0" layoutInCell="1" allowOverlap="1" wp14:anchorId="26EFDCCD" wp14:editId="04A65C5B">
                <wp:simplePos x="0" y="0"/>
                <wp:positionH relativeFrom="column">
                  <wp:posOffset>965200</wp:posOffset>
                </wp:positionH>
                <wp:positionV relativeFrom="paragraph">
                  <wp:posOffset>151765</wp:posOffset>
                </wp:positionV>
                <wp:extent cx="685800" cy="254000"/>
                <wp:effectExtent l="0" t="0" r="38100" b="50800"/>
                <wp:wrapNone/>
                <wp:docPr id="13" name="Straight Arrow Connector 13"/>
                <wp:cNvGraphicFramePr/>
                <a:graphic xmlns:a="http://schemas.openxmlformats.org/drawingml/2006/main">
                  <a:graphicData uri="http://schemas.microsoft.com/office/word/2010/wordprocessingShape">
                    <wps:wsp>
                      <wps:cNvCnPr/>
                      <wps:spPr>
                        <a:xfrm>
                          <a:off x="0" y="0"/>
                          <a:ext cx="685800" cy="2540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 w14:anchorId="773CE946" id="Straight Arrow Connector 13" o:spid="_x0000_s1026" type="#_x0000_t32" style="position:absolute;margin-left:76pt;margin-top:11.95pt;width:54pt;height:20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" strokecolor="black [3213]" strokeweight=".5pt">
                <v:stroke endarrow="block" joinstyle="miter"/>
              </v:shape>
            </w:pict>
          </mc:Fallback>
        </mc:AlternateContent>
      </w:r>
      <w:r w:rsidR="00773CCD" w:rsidRPr="00773CCD">
        <w:rPr>
          <w:rFonts w:ascii="Calibri" w:hAnsi="Calibri" w:cs="Calibri"/>
          <w:b/>
          <w:bCs/>
          <w:noProof/>
          <w:color w:val="0A1611"/>
          <w:sz w:val="18"/>
          <w:szCs w:val="18"/>
          <w:lang w:val="en-GB" w:eastAsia="en-GB"/>
        </w:rPr>
        <mc:AlternateContent>
          <mc:Choice Requires="wps">
            <w:drawing>
              <wp:anchor distT="0" distB="0" distL="114300" distR="114300" simplePos="0" relativeHeight="251686912" behindDoc="0" locked="0" layoutInCell="1" allowOverlap="1" wp14:anchorId="1F551CFF" wp14:editId="6171B318">
                <wp:simplePos x="0" y="0"/>
                <wp:positionH relativeFrom="column">
                  <wp:posOffset>1892300</wp:posOffset>
                </wp:positionH>
                <wp:positionV relativeFrom="paragraph">
                  <wp:posOffset>151765</wp:posOffset>
                </wp:positionV>
                <wp:extent cx="666750" cy="234950"/>
                <wp:effectExtent l="0" t="0" r="31750" b="44450"/>
                <wp:wrapNone/>
                <wp:docPr id="18" name="Straight Arrow Connector 18"/>
                <wp:cNvGraphicFramePr/>
                <a:graphic xmlns:a="http://schemas.openxmlformats.org/drawingml/2006/main">
                  <a:graphicData uri="http://schemas.microsoft.com/office/word/2010/wordprocessingShape">
                    <wps:wsp>
                      <wps:cNvCnPr/>
                      <wps:spPr>
                        <a:xfrm>
                          <a:off x="0" y="0"/>
                          <a:ext cx="666750" cy="2349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 w14:anchorId="0920702E" id="Straight Arrow Connector 18" o:spid="_x0000_s1026" type="#_x0000_t32" style="position:absolute;margin-left:149pt;margin-top:11.95pt;width:52.5pt;height:18.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" strokecolor="black [3213]" strokeweight=".5pt">
                <v:stroke endarrow="block" joinstyle="miter"/>
              </v:shape>
            </w:pict>
          </mc:Fallback>
        </mc:AlternateContent>
      </w:r>
      <w:r w:rsidR="00773CCD" w:rsidRPr="00773CCD">
        <w:rPr>
          <w:rFonts w:ascii="Calibri" w:hAnsi="Calibri" w:cs="Calibri"/>
          <w:b/>
          <w:bCs/>
          <w:noProof/>
          <w:color w:val="0A1611"/>
          <w:sz w:val="18"/>
          <w:szCs w:val="18"/>
          <w:lang w:val="en-GB" w:eastAsia="en-GB"/>
        </w:rPr>
        <mc:AlternateContent>
          <mc:Choice Requires="wps">
            <w:drawing>
              <wp:anchor distT="0" distB="0" distL="114300" distR="114300" simplePos="0" relativeHeight="251678720" behindDoc="0" locked="0" layoutInCell="1" allowOverlap="1" wp14:anchorId="7AB10F71" wp14:editId="577A446D">
                <wp:simplePos x="0" y="0"/>
                <wp:positionH relativeFrom="column">
                  <wp:posOffset>1403350</wp:posOffset>
                </wp:positionH>
                <wp:positionV relativeFrom="paragraph">
                  <wp:posOffset>151765</wp:posOffset>
                </wp:positionV>
                <wp:extent cx="692150" cy="254000"/>
                <wp:effectExtent l="0" t="0" r="19050" b="50800"/>
                <wp:wrapNone/>
                <wp:docPr id="8" name="Straight Arrow Connector 8"/>
                <wp:cNvGraphicFramePr/>
                <a:graphic xmlns:a="http://schemas.openxmlformats.org/drawingml/2006/main">
                  <a:graphicData uri="http://schemas.microsoft.com/office/word/2010/wordprocessingShape">
                    <wps:wsp>
                      <wps:cNvCnPr/>
                      <wps:spPr>
                        <a:xfrm>
                          <a:off x="0" y="0"/>
                          <a:ext cx="692150" cy="254000"/>
                        </a:xfrm>
                        <a:prstGeom prst="straightConnector1">
                          <a:avLst/>
                        </a:prstGeom>
                        <a:ln>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 w14:anchorId="746C2FE1" id="Straight Arrow Connector 8" o:spid="_x0000_s1026" type="#_x0000_t32" style="position:absolute;margin-left:110.5pt;margin-top:11.95pt;width:54.5pt;height:20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" strokecolor="#0070c0" strokeweight=".5pt">
                <v:stroke endarrow="block" joinstyle="miter"/>
              </v:shape>
            </w:pict>
          </mc:Fallback>
        </mc:AlternateContent>
      </w:r>
      <w:r w:rsidR="003076FE" w:rsidRPr="00773CCD">
        <w:rPr>
          <w:rFonts w:cs="Arial"/>
          <w:iCs/>
          <w:color w:val="FF0000"/>
          <w:sz w:val="18"/>
          <w:szCs w:val="18"/>
        </w:rPr>
        <w:t xml:space="preserve">Figure 1: </w:t>
      </w:r>
      <w:r w:rsidR="003076FE" w:rsidRPr="00773CCD">
        <w:rPr>
          <w:rFonts w:cs="Calibri"/>
          <w:color w:val="000000" w:themeColor="text1"/>
          <w:sz w:val="18"/>
          <w:szCs w:val="18"/>
        </w:rPr>
        <w:t xml:space="preserve">Dali, S. (1958) </w:t>
      </w:r>
      <w:r w:rsidR="003076FE" w:rsidRPr="00773CCD">
        <w:rPr>
          <w:rFonts w:cs="Calibri"/>
          <w:i/>
          <w:iCs/>
          <w:color w:val="0070C0"/>
          <w:sz w:val="18"/>
          <w:szCs w:val="18"/>
        </w:rPr>
        <w:t>Madonna</w:t>
      </w:r>
      <w:r w:rsidR="003076FE" w:rsidRPr="00773CCD">
        <w:rPr>
          <w:rFonts w:cs="Calibri"/>
          <w:i/>
          <w:iCs/>
          <w:color w:val="000000" w:themeColor="text1"/>
          <w:sz w:val="18"/>
          <w:szCs w:val="18"/>
        </w:rPr>
        <w:t xml:space="preserve"> </w:t>
      </w:r>
      <w:r w:rsidR="003076FE" w:rsidRPr="00773CCD">
        <w:rPr>
          <w:rFonts w:cs="Calibri"/>
          <w:color w:val="000000" w:themeColor="text1"/>
          <w:sz w:val="18"/>
          <w:szCs w:val="18"/>
        </w:rPr>
        <w:t xml:space="preserve">[Oil on canvas]. Available at: </w:t>
      </w:r>
      <w:hyperlink r:id="rId14" w:history="1">
        <w:r w:rsidR="003076FE" w:rsidRPr="00773CCD">
          <w:rPr>
            <w:rStyle w:val="Hyperlink"/>
            <w:color w:val="000000" w:themeColor="text1"/>
            <w:sz w:val="18"/>
            <w:szCs w:val="18"/>
            <w:u w:val="none"/>
          </w:rPr>
          <w:t>http://www.oxfordartonline.com</w:t>
        </w:r>
      </w:hyperlink>
      <w:r w:rsidR="003076FE" w:rsidRPr="00773CCD">
        <w:rPr>
          <w:rFonts w:cs="Calibri"/>
          <w:color w:val="000000" w:themeColor="text1"/>
          <w:sz w:val="18"/>
          <w:szCs w:val="18"/>
        </w:rPr>
        <w:t xml:space="preserve"> (Accessed: 24 July 2018)</w:t>
      </w:r>
      <w:r w:rsidR="003076FE" w:rsidRPr="00BF4B20">
        <w:rPr>
          <w:rFonts w:cs="Calibri"/>
          <w:color w:val="000000" w:themeColor="text1"/>
          <w:sz w:val="20"/>
          <w:szCs w:val="20"/>
        </w:rPr>
        <w:t xml:space="preserve">. </w:t>
      </w:r>
    </w:p>
    <w:p w14:paraId="0AC41468" w14:textId="3EA04AF5" w:rsidR="003076FE" w:rsidRDefault="00773CCD" w:rsidP="00CC42F6">
      <w:pPr>
        <w:pStyle w:val="NormalWeb"/>
        <w:spacing w:before="0" w:beforeAutospacing="0" w:after="150" w:afterAutospacing="0"/>
        <w:ind w:left="720" w:hanging="720"/>
        <w:rPr>
          <w:rFonts w:asciiTheme="minorHAnsi" w:hAnsiTheme="minorHAnsi"/>
          <w:color w:val="FF0000"/>
          <w:sz w:val="20"/>
          <w:szCs w:val="20"/>
        </w:rPr>
      </w:pPr>
      <w:r w:rsidRPr="00773CCD">
        <w:rPr>
          <w:rFonts w:ascii="Calibri" w:hAnsi="Calibri" w:cs="Calibri"/>
          <w:b/>
          <w:bCs/>
          <w:noProof/>
          <w:color w:val="0A1611"/>
          <w:sz w:val="18"/>
          <w:szCs w:val="18"/>
          <w:lang w:eastAsia="en-GB"/>
        </w:rPr>
        <mc:AlternateContent>
          <mc:Choice Requires="wps">
            <w:drawing>
              <wp:anchor distT="0" distB="0" distL="114300" distR="114300" simplePos="0" relativeHeight="251693056" behindDoc="0" locked="0" layoutInCell="1" allowOverlap="1" wp14:anchorId="10764038" wp14:editId="1BB6DDA3">
                <wp:simplePos x="0" y="0"/>
                <wp:positionH relativeFrom="column">
                  <wp:posOffset>3835400</wp:posOffset>
                </wp:positionH>
                <wp:positionV relativeFrom="paragraph">
                  <wp:posOffset>15875</wp:posOffset>
                </wp:positionV>
                <wp:extent cx="1047750" cy="215900"/>
                <wp:effectExtent l="25400" t="0" r="19050" b="63500"/>
                <wp:wrapNone/>
                <wp:docPr id="21" name="Straight Arrow Connector 21"/>
                <wp:cNvGraphicFramePr/>
                <a:graphic xmlns:a="http://schemas.openxmlformats.org/drawingml/2006/main">
                  <a:graphicData uri="http://schemas.microsoft.com/office/word/2010/wordprocessingShape">
                    <wps:wsp>
                      <wps:cNvCnPr/>
                      <wps:spPr>
                        <a:xfrm flipH="1">
                          <a:off x="0" y="0"/>
                          <a:ext cx="1047750" cy="2159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 w14:anchorId="21AFFEED" id="Straight Arrow Connector 21" o:spid="_x0000_s1026" type="#_x0000_t32" style="position:absolute;margin-left:302pt;margin-top:1.25pt;width:82.5pt;height:17pt;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" strokecolor="black [3213]" strokeweight=".5pt">
                <v:stroke endarrow="block" joinstyle="miter"/>
              </v:shape>
            </w:pict>
          </mc:Fallback>
        </mc:AlternateContent>
      </w:r>
      <w:r w:rsidRPr="00773CCD">
        <w:rPr>
          <w:rFonts w:ascii="Calibri" w:hAnsi="Calibri" w:cs="Calibri"/>
          <w:b/>
          <w:bCs/>
          <w:noProof/>
          <w:color w:val="0A1611"/>
          <w:sz w:val="18"/>
          <w:szCs w:val="18"/>
          <w:lang w:eastAsia="en-GB"/>
        </w:rPr>
        <mc:AlternateContent>
          <mc:Choice Requires="wps">
            <w:drawing>
              <wp:anchor distT="0" distB="0" distL="114300" distR="114300" simplePos="0" relativeHeight="251688960" behindDoc="0" locked="0" layoutInCell="1" allowOverlap="1" wp14:anchorId="018F8770" wp14:editId="2ED276E9">
                <wp:simplePos x="0" y="0"/>
                <wp:positionH relativeFrom="column">
                  <wp:posOffset>2743200</wp:posOffset>
                </wp:positionH>
                <wp:positionV relativeFrom="paragraph">
                  <wp:posOffset>15875</wp:posOffset>
                </wp:positionV>
                <wp:extent cx="349250" cy="215900"/>
                <wp:effectExtent l="0" t="0" r="44450" b="38100"/>
                <wp:wrapNone/>
                <wp:docPr id="19" name="Straight Arrow Connector 19"/>
                <wp:cNvGraphicFramePr/>
                <a:graphic xmlns:a="http://schemas.openxmlformats.org/drawingml/2006/main">
                  <a:graphicData uri="http://schemas.microsoft.com/office/word/2010/wordprocessingShape">
                    <wps:wsp>
                      <wps:cNvCnPr/>
                      <wps:spPr>
                        <a:xfrm>
                          <a:off x="0" y="0"/>
                          <a:ext cx="349250" cy="2159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 w14:anchorId="550E4140" id="Straight Arrow Connector 19" o:spid="_x0000_s1026" type="#_x0000_t32" style="position:absolute;margin-left:3in;margin-top:1.25pt;width:27.5pt;height:1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" strokecolor="black [3213]" strokeweight=".5pt">
                <v:stroke endarrow="block" joinstyle="miter"/>
              </v:shape>
            </w:pict>
          </mc:Fallback>
        </mc:AlternateContent>
      </w:r>
      <w:r w:rsidRPr="00773CCD">
        <w:rPr>
          <w:rFonts w:ascii="Calibri" w:hAnsi="Calibri" w:cs="Calibri"/>
          <w:b/>
          <w:bCs/>
          <w:noProof/>
          <w:color w:val="FF0000"/>
          <w:sz w:val="18"/>
          <w:szCs w:val="18"/>
          <w:lang w:eastAsia="en-GB"/>
        </w:rPr>
        <mc:AlternateContent>
          <mc:Choice Requires="wps">
            <w:drawing>
              <wp:anchor distT="0" distB="0" distL="114300" distR="114300" simplePos="0" relativeHeight="251676672" behindDoc="0" locked="0" layoutInCell="1" allowOverlap="1" wp14:anchorId="1EBF1938" wp14:editId="7DEA4B86">
                <wp:simplePos x="0" y="0"/>
                <wp:positionH relativeFrom="column">
                  <wp:posOffset>234951</wp:posOffset>
                </wp:positionH>
                <wp:positionV relativeFrom="paragraph">
                  <wp:posOffset>15875</wp:posOffset>
                </wp:positionV>
                <wp:extent cx="76200" cy="215900"/>
                <wp:effectExtent l="0" t="0" r="38100" b="38100"/>
                <wp:wrapNone/>
                <wp:docPr id="7" name="Straight Arrow Connector 7"/>
                <wp:cNvGraphicFramePr/>
                <a:graphic xmlns:a="http://schemas.openxmlformats.org/drawingml/2006/main">
                  <a:graphicData uri="http://schemas.microsoft.com/office/word/2010/wordprocessingShape">
                    <wps:wsp>
                      <wps:cNvCnPr/>
                      <wps:spPr>
                        <a:xfrm>
                          <a:off x="0" y="0"/>
                          <a:ext cx="76200" cy="2159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shape w14:anchorId="0A6858DD" id="Straight Arrow Connector 7" o:spid="_x0000_s1026" type="#_x0000_t32" style="position:absolute;margin-left:18.5pt;margin-top:1.25pt;width:6pt;height:1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" strokecolor="red" strokeweight=".5pt">
                <v:stroke endarrow="block" joinstyle="miter"/>
              </v:shape>
            </w:pict>
          </mc:Fallback>
        </mc:AlternateContent>
      </w:r>
    </w:p>
    <w:p w14:paraId="6DFF8659" w14:textId="2C7E80FB" w:rsidR="00B40F54" w:rsidRPr="00FF49D5" w:rsidRDefault="00CC42F6" w:rsidP="00FF49D5">
      <w:pPr>
        <w:pStyle w:val="NormalWeb"/>
        <w:spacing w:before="0" w:beforeAutospacing="0" w:after="150" w:afterAutospacing="0"/>
        <w:ind w:left="720" w:hanging="720"/>
        <w:rPr>
          <w:rFonts w:asciiTheme="minorHAnsi" w:hAnsiTheme="minorHAnsi"/>
          <w:color w:val="000000" w:themeColor="text1"/>
          <w:sz w:val="16"/>
          <w:szCs w:val="16"/>
        </w:rPr>
      </w:pPr>
      <w:r w:rsidRPr="003076FE">
        <w:rPr>
          <w:rFonts w:asciiTheme="minorHAnsi" w:hAnsiTheme="minorHAnsi"/>
          <w:color w:val="FF0000"/>
          <w:sz w:val="16"/>
          <w:szCs w:val="16"/>
        </w:rPr>
        <w:t>Figure + Number:</w:t>
      </w:r>
      <w:r w:rsidRPr="003076FE">
        <w:rPr>
          <w:rFonts w:asciiTheme="minorHAnsi" w:hAnsiTheme="minorHAnsi"/>
          <w:color w:val="000000" w:themeColor="text1"/>
          <w:sz w:val="16"/>
          <w:szCs w:val="16"/>
        </w:rPr>
        <w:t xml:space="preserve"> Artist name, Initial. (year)</w:t>
      </w:r>
      <w:r w:rsidRPr="003076FE">
        <w:rPr>
          <w:rStyle w:val="apple-converted-space"/>
          <w:rFonts w:asciiTheme="minorHAnsi" w:hAnsiTheme="minorHAnsi"/>
          <w:color w:val="000000" w:themeColor="text1"/>
          <w:sz w:val="16"/>
          <w:szCs w:val="16"/>
        </w:rPr>
        <w:t xml:space="preserve"> </w:t>
      </w:r>
      <w:r w:rsidRPr="003076FE">
        <w:rPr>
          <w:rFonts w:asciiTheme="minorHAnsi" w:hAnsiTheme="minorHAnsi"/>
          <w:i/>
          <w:iCs/>
          <w:color w:val="0070C0"/>
          <w:sz w:val="16"/>
          <w:szCs w:val="16"/>
        </w:rPr>
        <w:t>Title of Work</w:t>
      </w:r>
      <w:r w:rsidRPr="003076FE">
        <w:rPr>
          <w:rStyle w:val="apple-converted-space"/>
          <w:rFonts w:asciiTheme="minorHAnsi" w:hAnsiTheme="minorHAnsi"/>
          <w:i/>
          <w:iCs/>
          <w:color w:val="0070C0"/>
          <w:sz w:val="16"/>
          <w:szCs w:val="16"/>
        </w:rPr>
        <w:t xml:space="preserve"> </w:t>
      </w:r>
      <w:r w:rsidRPr="003076FE">
        <w:rPr>
          <w:rFonts w:asciiTheme="minorHAnsi" w:hAnsiTheme="minorHAnsi"/>
          <w:color w:val="000000" w:themeColor="text1"/>
          <w:sz w:val="16"/>
          <w:szCs w:val="16"/>
        </w:rPr>
        <w:t>[Medium]</w:t>
      </w:r>
      <w:r w:rsidRPr="003076FE">
        <w:rPr>
          <w:rStyle w:val="apple-converted-space"/>
          <w:rFonts w:asciiTheme="minorHAnsi" w:hAnsiTheme="minorHAnsi"/>
          <w:color w:val="000000" w:themeColor="text1"/>
          <w:sz w:val="16"/>
          <w:szCs w:val="16"/>
        </w:rPr>
        <w:t xml:space="preserve"> </w:t>
      </w:r>
      <w:r w:rsidRPr="003076FE">
        <w:rPr>
          <w:rFonts w:asciiTheme="minorHAnsi" w:hAnsiTheme="minorHAnsi"/>
          <w:color w:val="000000" w:themeColor="text1"/>
          <w:sz w:val="16"/>
          <w:szCs w:val="16"/>
        </w:rPr>
        <w:t xml:space="preserve">Available at: </w:t>
      </w:r>
      <w:proofErr w:type="spellStart"/>
      <w:r w:rsidRPr="003076FE">
        <w:rPr>
          <w:rFonts w:asciiTheme="minorHAnsi" w:hAnsiTheme="minorHAnsi"/>
          <w:color w:val="000000" w:themeColor="text1"/>
          <w:sz w:val="16"/>
          <w:szCs w:val="16"/>
        </w:rPr>
        <w:t>url</w:t>
      </w:r>
      <w:proofErr w:type="spellEnd"/>
      <w:r w:rsidRPr="003076FE">
        <w:rPr>
          <w:rFonts w:asciiTheme="minorHAnsi" w:hAnsiTheme="minorHAnsi"/>
          <w:color w:val="000000" w:themeColor="text1"/>
          <w:sz w:val="16"/>
          <w:szCs w:val="16"/>
        </w:rPr>
        <w:t xml:space="preserve"> (Accessed: date)</w:t>
      </w:r>
    </w:p>
    <w:p w14:paraId="481DF1EF" w14:textId="0DC7CDDE" w:rsidR="00781CB0" w:rsidRPr="00B40F54" w:rsidRDefault="00781CB0" w:rsidP="00B40F54">
      <w:pPr>
        <w:rPr>
          <w:rFonts w:cs="Arial"/>
          <w:b/>
          <w:bCs/>
        </w:rPr>
      </w:pPr>
      <w:r w:rsidRPr="00D366BF">
        <w:rPr>
          <w:rFonts w:cs="Arial"/>
          <w:b/>
          <w:bCs/>
        </w:rPr>
        <w:t xml:space="preserve">Other sources </w:t>
      </w:r>
      <w:r w:rsidRPr="00D366BF">
        <w:rPr>
          <w:rFonts w:cs="Arial"/>
        </w:rPr>
        <w:t>listed may include a whole range of material: films, videos, reviews, newspaper</w:t>
      </w:r>
      <w:r w:rsidRPr="00D366BF">
        <w:rPr>
          <w:rFonts w:cs="Arial"/>
          <w:b/>
          <w:bCs/>
        </w:rPr>
        <w:t xml:space="preserve"> </w:t>
      </w:r>
      <w:r w:rsidRPr="00D366BF">
        <w:rPr>
          <w:rFonts w:cs="Arial"/>
        </w:rPr>
        <w:t>articles, reports, unpublished lectures and conference proceedings, letters and diaries, replies to questionnaires, interviews and the Internet. They should be described clearly, giving author, title, date and place if possibl</w:t>
      </w:r>
      <w:r w:rsidR="008066DF">
        <w:rPr>
          <w:rFonts w:cs="Arial"/>
        </w:rPr>
        <w:t>e. They should be in alphabetical order.</w:t>
      </w:r>
    </w:p>
    <w:p w14:paraId="3FD74274" w14:textId="77777777" w:rsidR="00781CB0" w:rsidRPr="008066DF" w:rsidRDefault="00781CB0" w:rsidP="00D366BF">
      <w:pPr>
        <w:widowControl w:val="0"/>
        <w:autoSpaceDE w:val="0"/>
        <w:autoSpaceDN w:val="0"/>
        <w:adjustRightInd w:val="0"/>
        <w:rPr>
          <w:rFonts w:cs="Times New Roman"/>
          <w:sz w:val="16"/>
          <w:szCs w:val="16"/>
        </w:rPr>
      </w:pPr>
    </w:p>
    <w:p w14:paraId="7ED1F47F" w14:textId="510C8EB1" w:rsidR="00B40F54" w:rsidRDefault="00781CB0" w:rsidP="00CC42F6">
      <w:pPr>
        <w:widowControl w:val="0"/>
        <w:autoSpaceDE w:val="0"/>
        <w:autoSpaceDN w:val="0"/>
        <w:adjustRightInd w:val="0"/>
        <w:rPr>
          <w:rFonts w:cs="Arial"/>
        </w:rPr>
      </w:pPr>
      <w:r w:rsidRPr="00D366BF">
        <w:rPr>
          <w:rFonts w:cs="Arial"/>
        </w:rPr>
        <w:t xml:space="preserve">In the case of interviews, a transcript or tape-recording should be available to the examiner, but not necessarily enclosed with the </w:t>
      </w:r>
      <w:r w:rsidR="00856D0B">
        <w:rPr>
          <w:rFonts w:cs="Arial"/>
        </w:rPr>
        <w:t>Independent Inquiry</w:t>
      </w:r>
      <w:r w:rsidRPr="00D366BF">
        <w:rPr>
          <w:rFonts w:cs="Arial"/>
        </w:rPr>
        <w:t>. Consult your supervisor about what to do with videos, films etc. which you have made or used.</w:t>
      </w:r>
    </w:p>
    <w:p w14:paraId="7120736B" w14:textId="77777777" w:rsidR="00CC42F6" w:rsidRPr="00CC42F6" w:rsidRDefault="00CC42F6" w:rsidP="00CC42F6">
      <w:pPr>
        <w:widowControl w:val="0"/>
        <w:autoSpaceDE w:val="0"/>
        <w:autoSpaceDN w:val="0"/>
        <w:adjustRightInd w:val="0"/>
        <w:rPr>
          <w:rFonts w:cs="Arial"/>
        </w:rPr>
      </w:pPr>
    </w:p>
    <w:p w14:paraId="0D1B5E5B" w14:textId="484363A1" w:rsidR="00B40F54" w:rsidRPr="00CC42F6" w:rsidRDefault="00962FE1" w:rsidP="00CC42F6">
      <w:pPr>
        <w:widowControl w:val="0"/>
        <w:autoSpaceDE w:val="0"/>
        <w:autoSpaceDN w:val="0"/>
        <w:adjustRightInd w:val="0"/>
        <w:ind w:right="180"/>
        <w:rPr>
          <w:rFonts w:cs="Arial"/>
          <w:b/>
          <w:bCs/>
        </w:rPr>
      </w:pPr>
      <w:r w:rsidRPr="00D366BF">
        <w:rPr>
          <w:rFonts w:cs="Arial"/>
          <w:b/>
          <w:bCs/>
          <w:u w:val="single"/>
        </w:rPr>
        <w:t xml:space="preserve">VERY IMPORTANT </w:t>
      </w:r>
      <w:r w:rsidRPr="00A40704">
        <w:rPr>
          <w:rFonts w:cs="Arial"/>
          <w:b/>
          <w:bCs/>
        </w:rPr>
        <w:t xml:space="preserve">– </w:t>
      </w:r>
      <w:r w:rsidRPr="00A40704">
        <w:rPr>
          <w:rFonts w:cs="Arial"/>
          <w:b/>
          <w:bCs/>
          <w:i/>
        </w:rPr>
        <w:t>The Referencing Handbook</w:t>
      </w:r>
      <w:r w:rsidRPr="00A40704">
        <w:rPr>
          <w:rFonts w:cs="Arial"/>
          <w:b/>
          <w:bCs/>
        </w:rPr>
        <w:t xml:space="preserve"> </w:t>
      </w:r>
      <w:r>
        <w:rPr>
          <w:rFonts w:cs="Arial"/>
          <w:b/>
          <w:bCs/>
        </w:rPr>
        <w:t xml:space="preserve">(Harvard) </w:t>
      </w:r>
      <w:r w:rsidRPr="00A40704">
        <w:rPr>
          <w:rFonts w:cs="Arial"/>
          <w:b/>
          <w:bCs/>
        </w:rPr>
        <w:t>produced by the Library and Learning Resources at UWTSD has additional information on referencing websites, blogs etc. Please check their pages if your referencing question is not answered here.</w:t>
      </w:r>
      <w:r w:rsidR="00B40F54">
        <w:rPr>
          <w:rFonts w:ascii="Calibri" w:hAnsi="Calibri" w:cs="Calibri"/>
          <w:b/>
          <w:bCs/>
          <w:color w:val="4F81BD"/>
          <w:sz w:val="28"/>
          <w:szCs w:val="28"/>
        </w:rPr>
        <w:br w:type="page"/>
      </w:r>
    </w:p>
    <w:p w14:paraId="7F6CB812" w14:textId="17BEC86B" w:rsidR="008066DF" w:rsidRPr="00334BA7" w:rsidRDefault="00781CB0" w:rsidP="008066DF">
      <w:pPr>
        <w:widowControl w:val="0"/>
        <w:autoSpaceDE w:val="0"/>
        <w:autoSpaceDN w:val="0"/>
        <w:adjustRightInd w:val="0"/>
        <w:rPr>
          <w:rFonts w:ascii="Times New Roman" w:hAnsi="Times New Roman" w:cs="Times New Roman"/>
          <w:sz w:val="28"/>
          <w:szCs w:val="28"/>
        </w:rPr>
      </w:pPr>
      <w:r w:rsidRPr="008066DF">
        <w:rPr>
          <w:rFonts w:ascii="Calibri" w:hAnsi="Calibri" w:cs="Calibri"/>
          <w:b/>
          <w:bCs/>
          <w:color w:val="4F81BD"/>
          <w:sz w:val="28"/>
          <w:szCs w:val="28"/>
        </w:rPr>
        <w:lastRenderedPageBreak/>
        <w:t>PRESENTATION</w:t>
      </w:r>
      <w:r w:rsidR="008066DF">
        <w:rPr>
          <w:rFonts w:ascii="Calibri" w:hAnsi="Calibri" w:cs="Calibri"/>
          <w:b/>
          <w:bCs/>
          <w:color w:val="4F81BD"/>
          <w:sz w:val="28"/>
          <w:szCs w:val="28"/>
        </w:rPr>
        <w:t xml:space="preserve"> </w:t>
      </w:r>
    </w:p>
    <w:p w14:paraId="1CF7FF94" w14:textId="297FCC94" w:rsidR="008066DF" w:rsidRDefault="00781CB0" w:rsidP="008066DF">
      <w:pPr>
        <w:widowControl w:val="0"/>
        <w:autoSpaceDE w:val="0"/>
        <w:autoSpaceDN w:val="0"/>
        <w:adjustRightInd w:val="0"/>
        <w:rPr>
          <w:rFonts w:cs="Times New Roman"/>
        </w:rPr>
      </w:pPr>
      <w:r w:rsidRPr="008066DF">
        <w:rPr>
          <w:rFonts w:cs="Arial"/>
        </w:rPr>
        <w:t xml:space="preserve">Leave plenty of time for the final stages of typing: proof reading, checking references, ordering and numbering pages, illustrations etc., takes a long time. It is very disappointing when careless presentation spoils a good </w:t>
      </w:r>
      <w:r w:rsidR="00856D0B">
        <w:rPr>
          <w:rFonts w:cs="Arial"/>
        </w:rPr>
        <w:t>Independent Inquiry</w:t>
      </w:r>
      <w:r w:rsidRPr="008066DF">
        <w:rPr>
          <w:rFonts w:cs="Arial"/>
        </w:rPr>
        <w:t>. Most computers</w:t>
      </w:r>
      <w:r w:rsidR="008066DF">
        <w:rPr>
          <w:rFonts w:cs="Arial"/>
        </w:rPr>
        <w:t xml:space="preserve"> have spell and grammar checks </w:t>
      </w:r>
      <w:r w:rsidR="008066DF">
        <w:rPr>
          <w:rFonts w:cs="Arial"/>
          <w:i/>
        </w:rPr>
        <w:t>but do not rely fully on them</w:t>
      </w:r>
      <w:r w:rsidR="008066DF">
        <w:rPr>
          <w:rFonts w:cs="Arial"/>
        </w:rPr>
        <w:t>.</w:t>
      </w:r>
      <w:r w:rsidR="008066DF">
        <w:rPr>
          <w:rFonts w:cs="Arial"/>
          <w:i/>
        </w:rPr>
        <w:t xml:space="preserve"> </w:t>
      </w:r>
      <w:r w:rsidRPr="008066DF">
        <w:rPr>
          <w:rFonts w:cs="Arial"/>
        </w:rPr>
        <w:t>Presentation should be of as high a quality as possible, always bearing in mind that beautiful presentation cannot compensate for an inadequate text.</w:t>
      </w:r>
    </w:p>
    <w:p w14:paraId="3D4FB71B" w14:textId="77777777" w:rsidR="008066DF" w:rsidRPr="008066DF" w:rsidRDefault="008066DF" w:rsidP="008066DF">
      <w:pPr>
        <w:widowControl w:val="0"/>
        <w:autoSpaceDE w:val="0"/>
        <w:autoSpaceDN w:val="0"/>
        <w:adjustRightInd w:val="0"/>
        <w:rPr>
          <w:rFonts w:cs="Times New Roman"/>
          <w:sz w:val="16"/>
          <w:szCs w:val="16"/>
        </w:rPr>
      </w:pPr>
    </w:p>
    <w:p w14:paraId="51F05B21" w14:textId="5A47AE0C" w:rsidR="008066DF" w:rsidRPr="008712D4" w:rsidRDefault="00856D0B" w:rsidP="00B144C0">
      <w:pPr>
        <w:pStyle w:val="ListParagraph"/>
        <w:widowControl w:val="0"/>
        <w:numPr>
          <w:ilvl w:val="0"/>
          <w:numId w:val="45"/>
        </w:numPr>
        <w:autoSpaceDE w:val="0"/>
        <w:autoSpaceDN w:val="0"/>
        <w:adjustRightInd w:val="0"/>
        <w:spacing w:line="480" w:lineRule="auto"/>
        <w:ind w:left="714" w:hanging="357"/>
        <w:jc w:val="both"/>
        <w:rPr>
          <w:rFonts w:cs="Arial"/>
        </w:rPr>
      </w:pPr>
      <w:r>
        <w:rPr>
          <w:rFonts w:cs="Arial"/>
        </w:rPr>
        <w:t>Independent Inquir</w:t>
      </w:r>
      <w:r w:rsidR="00BE40AF">
        <w:rPr>
          <w:rFonts w:cs="Arial"/>
        </w:rPr>
        <w:t>ie</w:t>
      </w:r>
      <w:r w:rsidR="00781CB0" w:rsidRPr="008066DF">
        <w:rPr>
          <w:rFonts w:cs="Arial"/>
        </w:rPr>
        <w:t>s must be double spac</w:t>
      </w:r>
      <w:r w:rsidR="00962FE1">
        <w:rPr>
          <w:rFonts w:cs="Arial"/>
        </w:rPr>
        <w:t>ed</w:t>
      </w:r>
      <w:r w:rsidR="00781CB0" w:rsidRPr="008066DF">
        <w:rPr>
          <w:rFonts w:cs="Arial"/>
        </w:rPr>
        <w:t xml:space="preserve">, with a 2.5cm margin at each side. Pages must be numbered. </w:t>
      </w:r>
    </w:p>
    <w:p w14:paraId="260D2EAF" w14:textId="1EF4B703" w:rsidR="008066DF" w:rsidRPr="008712D4" w:rsidRDefault="00781CB0" w:rsidP="00B144C0">
      <w:pPr>
        <w:pStyle w:val="ListParagraph"/>
        <w:widowControl w:val="0"/>
        <w:numPr>
          <w:ilvl w:val="0"/>
          <w:numId w:val="45"/>
        </w:numPr>
        <w:autoSpaceDE w:val="0"/>
        <w:autoSpaceDN w:val="0"/>
        <w:adjustRightInd w:val="0"/>
        <w:spacing w:line="480" w:lineRule="auto"/>
        <w:ind w:left="714" w:hanging="357"/>
        <w:jc w:val="both"/>
        <w:rPr>
          <w:rFonts w:cs="Times New Roman"/>
        </w:rPr>
      </w:pPr>
      <w:r w:rsidRPr="008066DF">
        <w:rPr>
          <w:rFonts w:cs="Arial"/>
        </w:rPr>
        <w:t xml:space="preserve">You must ask permission from your supervisor if you wish to submit your </w:t>
      </w:r>
      <w:r w:rsidR="00856D0B">
        <w:rPr>
          <w:rFonts w:cs="Arial"/>
        </w:rPr>
        <w:t>Independent Inquiry</w:t>
      </w:r>
      <w:r w:rsidRPr="008066DF">
        <w:rPr>
          <w:rFonts w:cs="Arial"/>
        </w:rPr>
        <w:t xml:space="preserve"> in another format.</w:t>
      </w:r>
    </w:p>
    <w:p w14:paraId="7C747457" w14:textId="547CDE4C" w:rsidR="008066DF" w:rsidRPr="008712D4" w:rsidRDefault="00781CB0" w:rsidP="00B144C0">
      <w:pPr>
        <w:pStyle w:val="ListParagraph"/>
        <w:widowControl w:val="0"/>
        <w:numPr>
          <w:ilvl w:val="0"/>
          <w:numId w:val="45"/>
        </w:numPr>
        <w:autoSpaceDE w:val="0"/>
        <w:autoSpaceDN w:val="0"/>
        <w:adjustRightInd w:val="0"/>
        <w:spacing w:line="480" w:lineRule="auto"/>
        <w:ind w:left="714" w:hanging="357"/>
        <w:jc w:val="both"/>
        <w:rPr>
          <w:rFonts w:cs="Times New Roman"/>
        </w:rPr>
      </w:pPr>
      <w:r w:rsidRPr="008066DF">
        <w:rPr>
          <w:rFonts w:cs="Arial"/>
        </w:rPr>
        <w:t>All titles of books, periodicals, paintings, films etc</w:t>
      </w:r>
      <w:r w:rsidRPr="008066DF">
        <w:rPr>
          <w:rFonts w:cs="Arial"/>
          <w:i/>
          <w:iCs/>
        </w:rPr>
        <w:t>.</w:t>
      </w:r>
      <w:r w:rsidRPr="008066DF">
        <w:rPr>
          <w:rFonts w:cs="Arial"/>
        </w:rPr>
        <w:t xml:space="preserve"> referred to in your text should be </w:t>
      </w:r>
      <w:r w:rsidRPr="008066DF">
        <w:rPr>
          <w:rFonts w:cs="Arial"/>
          <w:i/>
          <w:iCs/>
        </w:rPr>
        <w:t>italicised</w:t>
      </w:r>
      <w:r w:rsidRPr="008066DF">
        <w:rPr>
          <w:rFonts w:cs="Arial"/>
        </w:rPr>
        <w:t xml:space="preserve"> or </w:t>
      </w:r>
      <w:r w:rsidRPr="008066DF">
        <w:rPr>
          <w:rFonts w:cs="Arial"/>
          <w:u w:val="single"/>
        </w:rPr>
        <w:t>underlined</w:t>
      </w:r>
      <w:r w:rsidRPr="008066DF">
        <w:rPr>
          <w:rFonts w:cs="Arial"/>
        </w:rPr>
        <w:t xml:space="preserve"> – a</w:t>
      </w:r>
      <w:r w:rsidR="008066DF" w:rsidRPr="008066DF">
        <w:rPr>
          <w:rFonts w:cs="Arial"/>
        </w:rPr>
        <w:t xml:space="preserve">gain, either/or, but never both. </w:t>
      </w:r>
    </w:p>
    <w:p w14:paraId="10BF57B1" w14:textId="0233E54A" w:rsidR="008066DF" w:rsidRPr="008712D4" w:rsidRDefault="00781CB0" w:rsidP="00B144C0">
      <w:pPr>
        <w:pStyle w:val="ListParagraph"/>
        <w:widowControl w:val="0"/>
        <w:numPr>
          <w:ilvl w:val="0"/>
          <w:numId w:val="45"/>
        </w:numPr>
        <w:autoSpaceDE w:val="0"/>
        <w:autoSpaceDN w:val="0"/>
        <w:adjustRightInd w:val="0"/>
        <w:spacing w:line="480" w:lineRule="auto"/>
        <w:ind w:left="714" w:hanging="357"/>
        <w:jc w:val="both"/>
        <w:rPr>
          <w:rFonts w:cs="Times New Roman"/>
        </w:rPr>
      </w:pPr>
      <w:r w:rsidRPr="008066DF">
        <w:rPr>
          <w:rFonts w:cs="Arial"/>
        </w:rPr>
        <w:t xml:space="preserve">All pages should be numbered consecutively. </w:t>
      </w:r>
    </w:p>
    <w:p w14:paraId="0D0B93F7" w14:textId="0AECD6F5" w:rsidR="008066DF" w:rsidRPr="008066DF" w:rsidRDefault="008712D4" w:rsidP="00B144C0">
      <w:pPr>
        <w:pStyle w:val="ListParagraph"/>
        <w:widowControl w:val="0"/>
        <w:numPr>
          <w:ilvl w:val="0"/>
          <w:numId w:val="45"/>
        </w:numPr>
        <w:autoSpaceDE w:val="0"/>
        <w:autoSpaceDN w:val="0"/>
        <w:adjustRightInd w:val="0"/>
        <w:spacing w:line="480" w:lineRule="auto"/>
        <w:ind w:left="714" w:hanging="357"/>
        <w:jc w:val="both"/>
        <w:rPr>
          <w:rFonts w:cs="Arial"/>
          <w:sz w:val="16"/>
          <w:szCs w:val="16"/>
        </w:rPr>
      </w:pPr>
      <w:r w:rsidRPr="008066DF">
        <w:rPr>
          <w:rFonts w:cs="Arial"/>
          <w:i/>
          <w:iCs/>
        </w:rPr>
        <w:t xml:space="preserve">List of Illustrations </w:t>
      </w:r>
      <w:r w:rsidRPr="008712D4">
        <w:rPr>
          <w:rFonts w:cs="Arial"/>
          <w:iCs/>
        </w:rPr>
        <w:t xml:space="preserve">should be included. </w:t>
      </w:r>
    </w:p>
    <w:p w14:paraId="2789F3D7" w14:textId="3086222C" w:rsidR="008066DF" w:rsidRPr="00B144C0" w:rsidRDefault="008066DF" w:rsidP="00B144C0">
      <w:pPr>
        <w:pStyle w:val="ListParagraph"/>
        <w:widowControl w:val="0"/>
        <w:numPr>
          <w:ilvl w:val="0"/>
          <w:numId w:val="45"/>
        </w:numPr>
        <w:autoSpaceDE w:val="0"/>
        <w:autoSpaceDN w:val="0"/>
        <w:adjustRightInd w:val="0"/>
        <w:spacing w:line="480" w:lineRule="auto"/>
        <w:ind w:left="714" w:hanging="357"/>
        <w:rPr>
          <w:rFonts w:cs="Times New Roman"/>
        </w:rPr>
      </w:pPr>
      <w:r>
        <w:rPr>
          <w:rFonts w:cs="Arial"/>
        </w:rPr>
        <w:t>Th</w:t>
      </w:r>
      <w:r w:rsidR="00781CB0" w:rsidRPr="008066DF">
        <w:rPr>
          <w:rFonts w:cs="Arial"/>
        </w:rPr>
        <w:t>e typefaces Geneva, Helvetica and Arial are recommended. Type size should be 12 point.</w:t>
      </w:r>
      <w:r w:rsidR="00781CB0" w:rsidRPr="008066DF">
        <w:rPr>
          <w:rFonts w:ascii="Arial" w:hAnsi="Arial" w:cs="Arial"/>
          <w:sz w:val="19"/>
          <w:szCs w:val="19"/>
        </w:rPr>
        <w:t xml:space="preserve"> </w:t>
      </w:r>
    </w:p>
    <w:p w14:paraId="7660B930" w14:textId="4CEEB4AD" w:rsidR="004158E3" w:rsidRPr="004158E3" w:rsidRDefault="00781CB0" w:rsidP="004158E3">
      <w:pPr>
        <w:pStyle w:val="ListParagraph"/>
        <w:widowControl w:val="0"/>
        <w:numPr>
          <w:ilvl w:val="0"/>
          <w:numId w:val="45"/>
        </w:numPr>
        <w:autoSpaceDE w:val="0"/>
        <w:autoSpaceDN w:val="0"/>
        <w:adjustRightInd w:val="0"/>
        <w:spacing w:line="480" w:lineRule="auto"/>
        <w:ind w:left="714" w:hanging="357"/>
        <w:rPr>
          <w:rFonts w:cs="Arial"/>
        </w:rPr>
        <w:sectPr w:rsidR="004158E3" w:rsidRPr="004158E3" w:rsidSect="00962FE1">
          <w:footerReference w:type="even" r:id="rId15"/>
          <w:footerReference w:type="default" r:id="rId16"/>
          <w:pgSz w:w="12240" w:h="15840"/>
          <w:pgMar w:top="1440" w:right="1440" w:bottom="1440" w:left="1440" w:header="720" w:footer="720" w:gutter="0"/>
          <w:cols w:space="720"/>
          <w:noEndnote/>
        </w:sectPr>
      </w:pPr>
      <w:r w:rsidRPr="00B144C0">
        <w:rPr>
          <w:rFonts w:cs="Arial"/>
        </w:rPr>
        <w:t xml:space="preserve">You are </w:t>
      </w:r>
      <w:r w:rsidRPr="00B144C0">
        <w:rPr>
          <w:rFonts w:cs="Arial"/>
          <w:bCs/>
        </w:rPr>
        <w:t>required to</w:t>
      </w:r>
      <w:r w:rsidRPr="008066DF">
        <w:rPr>
          <w:rFonts w:cs="Arial"/>
          <w:b/>
          <w:bCs/>
        </w:rPr>
        <w:t xml:space="preserve"> </w:t>
      </w:r>
      <w:r w:rsidRPr="00B144C0">
        <w:rPr>
          <w:rFonts w:cs="Arial"/>
          <w:bCs/>
        </w:rPr>
        <w:t xml:space="preserve">submit </w:t>
      </w:r>
      <w:r w:rsidR="00B144C0" w:rsidRPr="00B144C0">
        <w:rPr>
          <w:rFonts w:cs="Arial"/>
          <w:bCs/>
        </w:rPr>
        <w:t xml:space="preserve">your </w:t>
      </w:r>
      <w:r w:rsidR="00856D0B">
        <w:rPr>
          <w:rFonts w:cs="Arial"/>
          <w:bCs/>
        </w:rPr>
        <w:t>Independent Inquiry</w:t>
      </w:r>
      <w:r w:rsidR="00B144C0" w:rsidRPr="00B144C0">
        <w:rPr>
          <w:rFonts w:cs="Arial"/>
          <w:bCs/>
        </w:rPr>
        <w:t xml:space="preserve"> </w:t>
      </w:r>
      <w:r w:rsidR="006A2165">
        <w:rPr>
          <w:rFonts w:cs="Arial"/>
          <w:bCs/>
        </w:rPr>
        <w:t xml:space="preserve">as a word document </w:t>
      </w:r>
      <w:r w:rsidR="00B144C0" w:rsidRPr="00B144C0">
        <w:rPr>
          <w:rFonts w:cs="Arial"/>
          <w:bCs/>
        </w:rPr>
        <w:t xml:space="preserve">through </w:t>
      </w:r>
      <w:proofErr w:type="spellStart"/>
      <w:r w:rsidR="00B144C0" w:rsidRPr="00B144C0">
        <w:rPr>
          <w:rFonts w:cs="Arial"/>
          <w:bCs/>
        </w:rPr>
        <w:t>T</w:t>
      </w:r>
      <w:r w:rsidRPr="00B144C0">
        <w:rPr>
          <w:rFonts w:cs="Arial"/>
          <w:bCs/>
        </w:rPr>
        <w:t>urnitin</w:t>
      </w:r>
      <w:proofErr w:type="spellEnd"/>
      <w:r w:rsidRPr="00B144C0">
        <w:rPr>
          <w:rFonts w:cs="Arial"/>
        </w:rPr>
        <w:t xml:space="preserve"> </w:t>
      </w:r>
    </w:p>
    <w:p w14:paraId="4F5DD031" w14:textId="77AD4D3C" w:rsidR="00460D9E" w:rsidRDefault="00460D9E">
      <w:pPr>
        <w:rPr>
          <w:rFonts w:cs="Arial"/>
        </w:rPr>
      </w:pPr>
    </w:p>
    <w:p w14:paraId="1F15E10A" w14:textId="3193EF87" w:rsidR="00781CB0" w:rsidRDefault="00781CB0" w:rsidP="00460D9E">
      <w:pPr>
        <w:widowControl w:val="0"/>
        <w:autoSpaceDE w:val="0"/>
        <w:autoSpaceDN w:val="0"/>
        <w:adjustRightInd w:val="0"/>
        <w:jc w:val="center"/>
        <w:rPr>
          <w:rFonts w:ascii="Times New Roman" w:hAnsi="Times New Roman" w:cs="Times New Roman"/>
        </w:rPr>
      </w:pPr>
      <w:r>
        <w:rPr>
          <w:rFonts w:ascii="Calibri" w:hAnsi="Calibri" w:cs="Calibri"/>
          <w:b/>
          <w:bCs/>
          <w:color w:val="4F81BD"/>
          <w:sz w:val="26"/>
          <w:szCs w:val="26"/>
        </w:rPr>
        <w:t>New Common Assessment and Grading Criteria 201</w:t>
      </w:r>
      <w:r w:rsidR="00875DC1">
        <w:rPr>
          <w:rFonts w:ascii="Calibri" w:hAnsi="Calibri" w:cs="Calibri"/>
          <w:b/>
          <w:bCs/>
          <w:color w:val="4F81BD"/>
          <w:sz w:val="26"/>
          <w:szCs w:val="26"/>
        </w:rPr>
        <w:t>8</w:t>
      </w:r>
      <w:r w:rsidR="000B3227">
        <w:rPr>
          <w:rFonts w:ascii="Calibri" w:hAnsi="Calibri" w:cs="Calibri"/>
          <w:b/>
          <w:bCs/>
          <w:color w:val="4F81BD"/>
          <w:sz w:val="26"/>
          <w:szCs w:val="26"/>
        </w:rPr>
        <w:t>-1</w:t>
      </w:r>
      <w:r w:rsidR="00875DC1">
        <w:rPr>
          <w:rFonts w:ascii="Calibri" w:hAnsi="Calibri" w:cs="Calibri"/>
          <w:b/>
          <w:bCs/>
          <w:color w:val="4F81BD"/>
          <w:sz w:val="26"/>
          <w:szCs w:val="26"/>
        </w:rPr>
        <w:t>9</w:t>
      </w:r>
    </w:p>
    <w:p w14:paraId="562F2327" w14:textId="7D4F41E5" w:rsidR="00781CB0" w:rsidRDefault="00781CB0" w:rsidP="00781CB0">
      <w:pPr>
        <w:widowControl w:val="0"/>
        <w:autoSpaceDE w:val="0"/>
        <w:autoSpaceDN w:val="0"/>
        <w:adjustRightInd w:val="0"/>
        <w:ind w:left="4040"/>
        <w:rPr>
          <w:rFonts w:ascii="Times New Roman" w:hAnsi="Times New Roman" w:cs="Times New Roman"/>
        </w:rPr>
      </w:pPr>
    </w:p>
    <w:tbl>
      <w:tblPr>
        <w:tblStyle w:val="TableGrid"/>
        <w:tblW w:w="0" w:type="auto"/>
        <w:tblLook w:val="04A0" w:firstRow="1" w:lastRow="0" w:firstColumn="1" w:lastColumn="0" w:noHBand="0" w:noVBand="1"/>
      </w:tblPr>
      <w:tblGrid>
        <w:gridCol w:w="12950"/>
      </w:tblGrid>
      <w:tr w:rsidR="004158E3" w:rsidRPr="00D9771E" w14:paraId="645294B0" w14:textId="77777777" w:rsidTr="00781C11">
        <w:tc>
          <w:tcPr>
            <w:tcW w:w="13948" w:type="dxa"/>
            <w:shd w:val="clear" w:color="auto" w:fill="A8D08D" w:themeFill="accent6" w:themeFillTint="99"/>
          </w:tcPr>
          <w:p w14:paraId="76638E2F" w14:textId="77777777" w:rsidR="004158E3" w:rsidRPr="00D9771E" w:rsidRDefault="004158E3" w:rsidP="00781C11">
            <w:pPr>
              <w:rPr>
                <w:rFonts w:ascii="Arial" w:hAnsi="Arial" w:cs="Arial"/>
                <w:b/>
              </w:rPr>
            </w:pPr>
            <w:r>
              <w:rPr>
                <w:rFonts w:ascii="Arial" w:hAnsi="Arial" w:cs="Arial"/>
                <w:b/>
              </w:rPr>
              <w:t>Level 6</w:t>
            </w:r>
          </w:p>
        </w:tc>
      </w:tr>
      <w:tr w:rsidR="004158E3" w:rsidRPr="00D9771E" w14:paraId="748CFADB" w14:textId="77777777" w:rsidTr="00781C11">
        <w:tc>
          <w:tcPr>
            <w:tcW w:w="13948" w:type="dxa"/>
            <w:shd w:val="clear" w:color="auto" w:fill="E2EFD9" w:themeFill="accent6" w:themeFillTint="33"/>
          </w:tcPr>
          <w:p w14:paraId="4F1F0844" w14:textId="77777777" w:rsidR="004158E3" w:rsidRPr="00B669B1" w:rsidRDefault="004158E3" w:rsidP="00781C1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A2256">
              <w:rPr>
                <w:rFonts w:ascii="Arial" w:eastAsia="Arial" w:hAnsi="Arial" w:cs="Arial"/>
                <w:spacing w:val="-1"/>
              </w:rPr>
              <w:t xml:space="preserve">at the end of Level 6 students </w:t>
            </w:r>
            <w:r w:rsidRPr="00B669B1">
              <w:rPr>
                <w:rFonts w:ascii="Arial" w:eastAsia="Arial" w:hAnsi="Arial" w:cs="Arial"/>
                <w:spacing w:val="-1"/>
              </w:rPr>
              <w:t xml:space="preserve">should have coherent and detailed knowledge and </w:t>
            </w:r>
            <w:r>
              <w:rPr>
                <w:rFonts w:ascii="Arial" w:eastAsia="Arial" w:hAnsi="Arial" w:cs="Arial"/>
                <w:spacing w:val="-1"/>
              </w:rPr>
              <w:t xml:space="preserve">a systematic </w:t>
            </w:r>
            <w:r w:rsidRPr="00B669B1">
              <w:rPr>
                <w:rFonts w:ascii="Arial" w:eastAsia="Arial" w:hAnsi="Arial" w:cs="Arial"/>
                <w:spacing w:val="-1"/>
              </w:rPr>
              <w:t>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r>
              <w:rPr>
                <w:rFonts w:ascii="Arial" w:eastAsia="Arial" w:hAnsi="Arial" w:cs="Arial"/>
                <w:spacing w:val="-1"/>
              </w:rPr>
              <w:t xml:space="preserve">. They will </w:t>
            </w:r>
            <w:r w:rsidRPr="00021AFA">
              <w:rPr>
                <w:rFonts w:ascii="Arial" w:eastAsia="Arial" w:hAnsi="Arial" w:cs="Arial"/>
                <w:spacing w:val="-1"/>
              </w:rPr>
              <w:t>apply the methods and techniques that they have learned</w:t>
            </w:r>
            <w:r>
              <w:rPr>
                <w:rFonts w:ascii="Arial" w:eastAsia="Arial" w:hAnsi="Arial" w:cs="Arial"/>
                <w:spacing w:val="-1"/>
              </w:rPr>
              <w:t xml:space="preserve"> to review, consolidate, extend </w:t>
            </w:r>
            <w:r w:rsidRPr="00021AFA">
              <w:rPr>
                <w:rFonts w:ascii="Arial" w:eastAsia="Arial" w:hAnsi="Arial" w:cs="Arial"/>
                <w:spacing w:val="-1"/>
              </w:rPr>
              <w:t>and apply their knowledge and understanding, and to initiate and carry out projects</w:t>
            </w:r>
            <w:r>
              <w:rPr>
                <w:rFonts w:ascii="Arial" w:eastAsia="Arial" w:hAnsi="Arial" w:cs="Arial"/>
                <w:spacing w:val="-1"/>
              </w:rPr>
              <w:t>.</w:t>
            </w:r>
            <w:r w:rsidRPr="00021AFA">
              <w:rPr>
                <w:rFonts w:ascii="Arial" w:eastAsia="Arial" w:hAnsi="Arial" w:cs="Arial"/>
                <w:spacing w:val="-1"/>
              </w:rPr>
              <w:t xml:space="preserve"> </w:t>
            </w:r>
            <w:r>
              <w:rPr>
                <w:rFonts w:ascii="Arial" w:eastAsia="Arial" w:hAnsi="Arial" w:cs="Arial"/>
                <w:spacing w:val="-1"/>
              </w:rPr>
              <w:t xml:space="preserve">They will have </w:t>
            </w:r>
            <w:r w:rsidRPr="00021AFA">
              <w:rPr>
                <w:rFonts w:ascii="Arial" w:eastAsia="Arial" w:hAnsi="Arial" w:cs="Arial"/>
                <w:spacing w:val="-1"/>
              </w:rPr>
              <w:t>the ability to manage their own learning, and to ma</w:t>
            </w:r>
            <w:r>
              <w:rPr>
                <w:rFonts w:ascii="Arial" w:eastAsia="Arial" w:hAnsi="Arial" w:cs="Arial"/>
                <w:spacing w:val="-1"/>
              </w:rPr>
              <w:t xml:space="preserve">ke use of scholarly reviews and </w:t>
            </w:r>
            <w:r w:rsidRPr="00021AFA">
              <w:rPr>
                <w:rFonts w:ascii="Arial" w:eastAsia="Arial" w:hAnsi="Arial" w:cs="Arial"/>
                <w:spacing w:val="-1"/>
              </w:rPr>
              <w:t>primary sources (for example, refereed research art</w:t>
            </w:r>
            <w:r>
              <w:rPr>
                <w:rFonts w:ascii="Arial" w:eastAsia="Arial" w:hAnsi="Arial" w:cs="Arial"/>
                <w:spacing w:val="-1"/>
              </w:rPr>
              <w:t xml:space="preserve">icles and/or original materials </w:t>
            </w:r>
            <w:r w:rsidRPr="00021AFA">
              <w:rPr>
                <w:rFonts w:ascii="Arial" w:eastAsia="Arial" w:hAnsi="Arial" w:cs="Arial"/>
                <w:spacing w:val="-1"/>
              </w:rPr>
              <w:t>appropriate to the discipline). They will demonstrate the qualities and transferable skills nece</w:t>
            </w:r>
            <w:r>
              <w:rPr>
                <w:rFonts w:ascii="Arial" w:eastAsia="Arial" w:hAnsi="Arial" w:cs="Arial"/>
                <w:spacing w:val="-1"/>
              </w:rPr>
              <w:t xml:space="preserve">ssary for employment requiring: </w:t>
            </w:r>
            <w:r w:rsidRPr="00021AFA">
              <w:rPr>
                <w:rFonts w:ascii="Arial" w:eastAsia="Arial" w:hAnsi="Arial" w:cs="Arial"/>
                <w:spacing w:val="-1"/>
              </w:rPr>
              <w:t>the exercise of initiat</w:t>
            </w:r>
            <w:r>
              <w:rPr>
                <w:rFonts w:ascii="Arial" w:eastAsia="Arial" w:hAnsi="Arial" w:cs="Arial"/>
                <w:spacing w:val="-1"/>
              </w:rPr>
              <w:t xml:space="preserve">ive and personal responsibility; </w:t>
            </w:r>
            <w:r w:rsidRPr="00021AFA">
              <w:rPr>
                <w:rFonts w:ascii="Arial" w:eastAsia="Arial" w:hAnsi="Arial" w:cs="Arial"/>
                <w:spacing w:val="-1"/>
              </w:rPr>
              <w:t>decision-making in com</w:t>
            </w:r>
            <w:r>
              <w:rPr>
                <w:rFonts w:ascii="Arial" w:eastAsia="Arial" w:hAnsi="Arial" w:cs="Arial"/>
                <w:spacing w:val="-1"/>
              </w:rPr>
              <w:t xml:space="preserve">plex and unpredictable contexts; </w:t>
            </w:r>
            <w:r w:rsidRPr="00021AFA">
              <w:rPr>
                <w:rFonts w:ascii="Arial" w:eastAsia="Arial" w:hAnsi="Arial" w:cs="Arial"/>
                <w:spacing w:val="-1"/>
              </w:rPr>
              <w:t>the learning ability needed to undertake ap</w:t>
            </w:r>
            <w:r>
              <w:rPr>
                <w:rFonts w:ascii="Arial" w:eastAsia="Arial" w:hAnsi="Arial" w:cs="Arial"/>
                <w:spacing w:val="-1"/>
              </w:rPr>
              <w:t xml:space="preserve">propriate further training of a </w:t>
            </w:r>
            <w:r w:rsidRPr="00021AFA">
              <w:rPr>
                <w:rFonts w:ascii="Arial" w:eastAsia="Arial" w:hAnsi="Arial" w:cs="Arial"/>
                <w:spacing w:val="-1"/>
              </w:rPr>
              <w:t>professional or equivalent nature.</w:t>
            </w:r>
          </w:p>
        </w:tc>
      </w:tr>
    </w:tbl>
    <w:p w14:paraId="5F80A1D0" w14:textId="77777777" w:rsidR="004158E3" w:rsidRPr="00D9771E" w:rsidRDefault="004158E3" w:rsidP="004158E3">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158E3" w:rsidRPr="00D9771E" w14:paraId="4D010704" w14:textId="77777777" w:rsidTr="00781C11">
        <w:trPr>
          <w:tblHeader/>
        </w:trPr>
        <w:tc>
          <w:tcPr>
            <w:tcW w:w="1735" w:type="dxa"/>
            <w:shd w:val="clear" w:color="auto" w:fill="A8D08D" w:themeFill="accent6" w:themeFillTint="99"/>
          </w:tcPr>
          <w:p w14:paraId="64CC84F2" w14:textId="77777777" w:rsidR="004158E3" w:rsidRPr="00C73F6F" w:rsidRDefault="004158E3" w:rsidP="00781C11">
            <w:pPr>
              <w:rPr>
                <w:rFonts w:ascii="Arial" w:hAnsi="Arial" w:cs="Arial"/>
                <w:b/>
                <w:sz w:val="18"/>
                <w:szCs w:val="18"/>
              </w:rPr>
            </w:pPr>
            <w:r w:rsidRPr="00C73F6F">
              <w:rPr>
                <w:rFonts w:ascii="Arial" w:hAnsi="Arial" w:cs="Arial"/>
                <w:b/>
                <w:sz w:val="18"/>
                <w:szCs w:val="18"/>
              </w:rPr>
              <w:t>Level 6</w:t>
            </w:r>
          </w:p>
        </w:tc>
        <w:tc>
          <w:tcPr>
            <w:tcW w:w="1736" w:type="dxa"/>
            <w:shd w:val="clear" w:color="auto" w:fill="A8D08D" w:themeFill="accent6" w:themeFillTint="99"/>
            <w:vAlign w:val="center"/>
          </w:tcPr>
          <w:p w14:paraId="151536B2" w14:textId="77777777" w:rsidR="004158E3" w:rsidRPr="00D9771E" w:rsidRDefault="004158E3" w:rsidP="00781C1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8D08D" w:themeFill="accent6" w:themeFillTint="99"/>
            <w:vAlign w:val="center"/>
          </w:tcPr>
          <w:p w14:paraId="69E00B06" w14:textId="77777777" w:rsidR="004158E3" w:rsidRPr="00D9771E" w:rsidRDefault="004158E3" w:rsidP="00781C1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8D08D" w:themeFill="accent6" w:themeFillTint="99"/>
            <w:vAlign w:val="center"/>
          </w:tcPr>
          <w:p w14:paraId="5313E681" w14:textId="77777777" w:rsidR="004158E3" w:rsidRPr="00D9771E" w:rsidRDefault="004158E3" w:rsidP="00781C11">
            <w:pPr>
              <w:jc w:val="center"/>
              <w:rPr>
                <w:rFonts w:ascii="Arial" w:hAnsi="Arial" w:cs="Arial"/>
                <w:b/>
                <w:sz w:val="18"/>
                <w:szCs w:val="18"/>
              </w:rPr>
            </w:pPr>
            <w:r w:rsidRPr="00D9771E">
              <w:rPr>
                <w:rFonts w:ascii="Arial" w:hAnsi="Arial" w:cs="Arial"/>
                <w:b/>
                <w:sz w:val="18"/>
                <w:szCs w:val="18"/>
              </w:rPr>
              <w:t>SATISFACTORY</w:t>
            </w:r>
          </w:p>
          <w:p w14:paraId="3D7ED056" w14:textId="77777777" w:rsidR="004158E3" w:rsidRPr="00D9771E" w:rsidRDefault="004158E3" w:rsidP="00781C1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8D08D" w:themeFill="accent6" w:themeFillTint="99"/>
            <w:vAlign w:val="center"/>
          </w:tcPr>
          <w:p w14:paraId="450B352E" w14:textId="77777777" w:rsidR="004158E3" w:rsidRPr="00D9771E" w:rsidRDefault="004158E3" w:rsidP="00781C11">
            <w:pPr>
              <w:jc w:val="center"/>
              <w:rPr>
                <w:rFonts w:ascii="Arial" w:hAnsi="Arial" w:cs="Arial"/>
                <w:b/>
                <w:sz w:val="18"/>
                <w:szCs w:val="18"/>
              </w:rPr>
            </w:pPr>
            <w:r w:rsidRPr="00D9771E">
              <w:rPr>
                <w:rFonts w:ascii="Arial" w:hAnsi="Arial" w:cs="Arial"/>
                <w:b/>
                <w:sz w:val="18"/>
                <w:szCs w:val="18"/>
              </w:rPr>
              <w:t>GOOD</w:t>
            </w:r>
          </w:p>
          <w:p w14:paraId="5A03F98E" w14:textId="77777777" w:rsidR="004158E3" w:rsidRPr="00D9771E" w:rsidRDefault="004158E3" w:rsidP="00781C11">
            <w:pPr>
              <w:jc w:val="center"/>
              <w:rPr>
                <w:rFonts w:ascii="Arial" w:hAnsi="Arial" w:cs="Arial"/>
                <w:b/>
                <w:sz w:val="18"/>
                <w:szCs w:val="18"/>
              </w:rPr>
            </w:pPr>
            <w:r>
              <w:rPr>
                <w:rFonts w:ascii="Arial" w:hAnsi="Arial" w:cs="Arial"/>
                <w:b/>
                <w:sz w:val="18"/>
                <w:szCs w:val="18"/>
              </w:rPr>
              <w:t>(2.2 / Pass)</w:t>
            </w:r>
          </w:p>
        </w:tc>
        <w:tc>
          <w:tcPr>
            <w:tcW w:w="1736" w:type="dxa"/>
            <w:shd w:val="clear" w:color="auto" w:fill="A8D08D" w:themeFill="accent6" w:themeFillTint="99"/>
            <w:vAlign w:val="center"/>
          </w:tcPr>
          <w:p w14:paraId="6589A03D" w14:textId="77777777" w:rsidR="004158E3" w:rsidRPr="00D9771E" w:rsidRDefault="004158E3" w:rsidP="00781C11">
            <w:pPr>
              <w:jc w:val="center"/>
              <w:rPr>
                <w:rFonts w:ascii="Arial" w:hAnsi="Arial" w:cs="Arial"/>
                <w:b/>
                <w:sz w:val="18"/>
                <w:szCs w:val="18"/>
              </w:rPr>
            </w:pPr>
            <w:r w:rsidRPr="00D9771E">
              <w:rPr>
                <w:rFonts w:ascii="Arial" w:hAnsi="Arial" w:cs="Arial"/>
                <w:b/>
                <w:sz w:val="18"/>
                <w:szCs w:val="18"/>
              </w:rPr>
              <w:t>VERY GOOD</w:t>
            </w:r>
          </w:p>
          <w:p w14:paraId="6BD53453" w14:textId="77777777" w:rsidR="004158E3" w:rsidRPr="00D9771E" w:rsidRDefault="004158E3" w:rsidP="00781C11">
            <w:pPr>
              <w:jc w:val="center"/>
              <w:rPr>
                <w:rFonts w:ascii="Arial" w:hAnsi="Arial" w:cs="Arial"/>
                <w:b/>
                <w:sz w:val="18"/>
                <w:szCs w:val="18"/>
              </w:rPr>
            </w:pPr>
            <w:r>
              <w:rPr>
                <w:rFonts w:ascii="Arial" w:hAnsi="Arial" w:cs="Arial"/>
                <w:b/>
                <w:sz w:val="18"/>
                <w:szCs w:val="18"/>
              </w:rPr>
              <w:t>(2.1 / Merit)</w:t>
            </w:r>
          </w:p>
        </w:tc>
        <w:tc>
          <w:tcPr>
            <w:tcW w:w="1736" w:type="dxa"/>
            <w:shd w:val="clear" w:color="auto" w:fill="A8D08D" w:themeFill="accent6" w:themeFillTint="99"/>
            <w:vAlign w:val="center"/>
          </w:tcPr>
          <w:p w14:paraId="6D455121" w14:textId="77777777" w:rsidR="004158E3" w:rsidRPr="00D9771E" w:rsidRDefault="004158E3" w:rsidP="00781C11">
            <w:pPr>
              <w:jc w:val="center"/>
              <w:rPr>
                <w:rFonts w:ascii="Arial" w:hAnsi="Arial" w:cs="Arial"/>
                <w:b/>
                <w:sz w:val="18"/>
                <w:szCs w:val="18"/>
              </w:rPr>
            </w:pPr>
            <w:r w:rsidRPr="00D9771E">
              <w:rPr>
                <w:rFonts w:ascii="Arial" w:hAnsi="Arial" w:cs="Arial"/>
                <w:b/>
                <w:sz w:val="18"/>
                <w:szCs w:val="18"/>
              </w:rPr>
              <w:t>EXCELLENT</w:t>
            </w:r>
          </w:p>
          <w:p w14:paraId="17465E4B" w14:textId="77777777" w:rsidR="004158E3" w:rsidRPr="00D9771E" w:rsidRDefault="004158E3" w:rsidP="00781C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8D08D" w:themeFill="accent6" w:themeFillTint="99"/>
            <w:vAlign w:val="center"/>
          </w:tcPr>
          <w:p w14:paraId="019C2E1B" w14:textId="77777777" w:rsidR="004158E3" w:rsidRPr="00D9771E" w:rsidRDefault="004158E3" w:rsidP="00781C11">
            <w:pPr>
              <w:jc w:val="center"/>
              <w:rPr>
                <w:rFonts w:ascii="Arial" w:hAnsi="Arial" w:cs="Arial"/>
                <w:b/>
                <w:sz w:val="18"/>
                <w:szCs w:val="18"/>
              </w:rPr>
            </w:pPr>
            <w:r w:rsidRPr="00D9771E">
              <w:rPr>
                <w:rFonts w:ascii="Arial" w:hAnsi="Arial" w:cs="Arial"/>
                <w:b/>
                <w:sz w:val="18"/>
                <w:szCs w:val="18"/>
              </w:rPr>
              <w:t>EXCEPTIONAL</w:t>
            </w:r>
          </w:p>
          <w:p w14:paraId="5FA16087" w14:textId="77777777" w:rsidR="004158E3" w:rsidRPr="00D9771E" w:rsidRDefault="004158E3" w:rsidP="00781C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158E3" w:rsidRPr="00D9771E" w14:paraId="4F7EB925" w14:textId="77777777" w:rsidTr="00781C11">
        <w:trPr>
          <w:tblHeader/>
        </w:trPr>
        <w:tc>
          <w:tcPr>
            <w:tcW w:w="1735" w:type="dxa"/>
            <w:shd w:val="clear" w:color="auto" w:fill="A8D08D" w:themeFill="accent6" w:themeFillTint="99"/>
          </w:tcPr>
          <w:p w14:paraId="3B76FFF1" w14:textId="77777777" w:rsidR="004158E3" w:rsidRPr="00D9771E" w:rsidRDefault="004158E3" w:rsidP="00781C1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8D08D" w:themeFill="accent6" w:themeFillTint="99"/>
            <w:vAlign w:val="bottom"/>
          </w:tcPr>
          <w:p w14:paraId="5F459212" w14:textId="77777777" w:rsidR="004158E3" w:rsidRPr="00D9771E" w:rsidRDefault="004158E3" w:rsidP="00781C1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8D08D" w:themeFill="accent6" w:themeFillTint="99"/>
            <w:vAlign w:val="bottom"/>
          </w:tcPr>
          <w:p w14:paraId="0B01AE5C" w14:textId="77777777" w:rsidR="004158E3" w:rsidRPr="00D9771E" w:rsidRDefault="004158E3" w:rsidP="00781C11">
            <w:pPr>
              <w:jc w:val="center"/>
              <w:rPr>
                <w:rFonts w:ascii="Arial" w:hAnsi="Arial" w:cs="Arial"/>
                <w:b/>
                <w:sz w:val="18"/>
                <w:szCs w:val="18"/>
              </w:rPr>
            </w:pPr>
            <w:r>
              <w:rPr>
                <w:rFonts w:ascii="Arial" w:hAnsi="Arial" w:cs="Arial"/>
                <w:b/>
                <w:sz w:val="18"/>
                <w:szCs w:val="18"/>
              </w:rPr>
              <w:t>30-39%</w:t>
            </w:r>
          </w:p>
        </w:tc>
        <w:tc>
          <w:tcPr>
            <w:tcW w:w="1736" w:type="dxa"/>
            <w:shd w:val="clear" w:color="auto" w:fill="A8D08D" w:themeFill="accent6" w:themeFillTint="99"/>
            <w:vAlign w:val="bottom"/>
          </w:tcPr>
          <w:p w14:paraId="5A8AAF86" w14:textId="77777777" w:rsidR="004158E3" w:rsidRPr="00D9771E" w:rsidRDefault="004158E3" w:rsidP="00781C1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8D08D" w:themeFill="accent6" w:themeFillTint="99"/>
            <w:vAlign w:val="bottom"/>
          </w:tcPr>
          <w:p w14:paraId="157C990D" w14:textId="77777777" w:rsidR="004158E3" w:rsidRPr="00D9771E" w:rsidRDefault="004158E3" w:rsidP="00781C1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8D08D" w:themeFill="accent6" w:themeFillTint="99"/>
            <w:vAlign w:val="bottom"/>
          </w:tcPr>
          <w:p w14:paraId="68083461" w14:textId="77777777" w:rsidR="004158E3" w:rsidRPr="00D9771E" w:rsidRDefault="004158E3" w:rsidP="00781C1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8D08D" w:themeFill="accent6" w:themeFillTint="99"/>
            <w:vAlign w:val="bottom"/>
          </w:tcPr>
          <w:p w14:paraId="1DCE50F8" w14:textId="77777777" w:rsidR="004158E3" w:rsidRPr="00D9771E" w:rsidRDefault="004158E3" w:rsidP="00781C1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8D08D" w:themeFill="accent6" w:themeFillTint="99"/>
          </w:tcPr>
          <w:p w14:paraId="0F050ADF" w14:textId="77777777" w:rsidR="004158E3" w:rsidRPr="00D9771E" w:rsidRDefault="004158E3" w:rsidP="00781C1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158E3" w:rsidRPr="00D9771E" w14:paraId="0B324BA7" w14:textId="77777777" w:rsidTr="00781C11">
        <w:tc>
          <w:tcPr>
            <w:tcW w:w="1735" w:type="dxa"/>
            <w:shd w:val="clear" w:color="auto" w:fill="A8D08D" w:themeFill="accent6" w:themeFillTint="99"/>
          </w:tcPr>
          <w:p w14:paraId="4B9199C1" w14:textId="77777777" w:rsidR="004158E3" w:rsidRPr="00F65EEE" w:rsidRDefault="004158E3" w:rsidP="00781C1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BC46EBC" w14:textId="77777777" w:rsidR="004158E3" w:rsidRPr="00F65EEE" w:rsidRDefault="004158E3" w:rsidP="00781C1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D8F22C" w14:textId="77777777" w:rsidR="004158E3" w:rsidRDefault="004158E3" w:rsidP="00781C1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CF4D97" w14:textId="77777777" w:rsidR="004158E3" w:rsidRPr="00B669B1" w:rsidRDefault="004158E3" w:rsidP="00781C1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E057E5" w14:textId="77777777" w:rsidR="004158E3" w:rsidRPr="00B669B1" w:rsidRDefault="004158E3" w:rsidP="00781C1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A98D551" w14:textId="77777777" w:rsidR="004158E3" w:rsidRPr="00B669B1" w:rsidRDefault="004158E3" w:rsidP="00781C1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3C6F34" w14:textId="77777777" w:rsidR="004158E3" w:rsidRPr="00B669B1" w:rsidRDefault="004158E3" w:rsidP="00781C1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82CB26" w14:textId="77777777" w:rsidR="004158E3" w:rsidRPr="00B669B1" w:rsidRDefault="004158E3" w:rsidP="00781C1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DB83F8E" w14:textId="77777777" w:rsidR="004158E3" w:rsidRPr="00B669B1" w:rsidRDefault="004158E3" w:rsidP="00781C1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06B00C0" w14:textId="77777777" w:rsidR="004158E3" w:rsidRPr="00B669B1" w:rsidRDefault="004158E3" w:rsidP="00781C1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08C19C" w14:textId="77777777" w:rsidR="004158E3" w:rsidRPr="00B669B1" w:rsidRDefault="004158E3" w:rsidP="00781C1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EF83AD0" w14:textId="77777777" w:rsidR="004158E3" w:rsidRPr="00B669B1" w:rsidRDefault="004158E3" w:rsidP="00781C1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F51FCA" w14:textId="77777777" w:rsidR="004158E3" w:rsidRPr="00B669B1" w:rsidRDefault="004158E3" w:rsidP="00781C1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D18D9C" w14:textId="77777777" w:rsidR="004158E3" w:rsidRPr="00B669B1" w:rsidRDefault="004158E3" w:rsidP="00781C1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4158E3" w:rsidRPr="00D9771E" w14:paraId="36DBB186" w14:textId="77777777" w:rsidTr="00781C11">
        <w:tc>
          <w:tcPr>
            <w:tcW w:w="1735" w:type="dxa"/>
            <w:shd w:val="clear" w:color="auto" w:fill="A8D08D" w:themeFill="accent6" w:themeFillTint="99"/>
          </w:tcPr>
          <w:p w14:paraId="238CFF11" w14:textId="77777777" w:rsidR="004158E3" w:rsidRPr="00CA7DB9" w:rsidRDefault="004158E3" w:rsidP="00781C11">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321E7E5" w14:textId="77777777" w:rsidR="004158E3" w:rsidRPr="00D9771E" w:rsidRDefault="004158E3" w:rsidP="00781C1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CA2949" w14:textId="77777777" w:rsidR="004158E3" w:rsidRDefault="004158E3" w:rsidP="00781C1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lastRenderedPageBreak/>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9EC157" w14:textId="77777777" w:rsidR="004158E3" w:rsidRPr="00B669B1" w:rsidRDefault="004158E3" w:rsidP="00781C1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96C0F22" w14:textId="77777777" w:rsidR="004158E3" w:rsidRPr="00B669B1" w:rsidRDefault="004158E3" w:rsidP="00781C11">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18D4DBC" w14:textId="77777777" w:rsidR="004158E3" w:rsidRPr="00B669B1" w:rsidRDefault="004158E3" w:rsidP="00781C1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EC22F5" w14:textId="77777777" w:rsidR="004158E3" w:rsidRPr="00B669B1" w:rsidRDefault="004158E3" w:rsidP="00781C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Pr>
                <w:rFonts w:ascii="Arial" w:hAnsi="Arial" w:cs="Arial"/>
              </w:rPr>
              <w:lastRenderedPageBreak/>
              <w:t xml:space="preserve">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05B591" w14:textId="77777777" w:rsidR="004158E3" w:rsidRPr="00B669B1" w:rsidRDefault="004158E3" w:rsidP="00781C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lastRenderedPageBreak/>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136E17" w14:textId="77777777" w:rsidR="004158E3" w:rsidRPr="00B669B1" w:rsidRDefault="004158E3" w:rsidP="00781C1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w:t>
            </w:r>
            <w:r>
              <w:rPr>
                <w:rFonts w:ascii="Arial" w:hAnsi="Arial" w:cs="Arial"/>
              </w:rPr>
              <w:lastRenderedPageBreak/>
              <w:t>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4735047" w14:textId="77777777" w:rsidR="004158E3" w:rsidRPr="00B669B1" w:rsidRDefault="004158E3" w:rsidP="00781C1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w:t>
            </w:r>
            <w:r w:rsidRPr="00BE0135">
              <w:rPr>
                <w:rFonts w:ascii="Arial" w:hAnsi="Arial" w:cs="Arial"/>
              </w:rPr>
              <w:lastRenderedPageBreak/>
              <w:t>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4158E3" w:rsidRPr="00D9771E" w14:paraId="63AA3183" w14:textId="77777777" w:rsidTr="00781C11">
        <w:tc>
          <w:tcPr>
            <w:tcW w:w="1735" w:type="dxa"/>
            <w:shd w:val="clear" w:color="auto" w:fill="A8D08D" w:themeFill="accent6" w:themeFillTint="99"/>
          </w:tcPr>
          <w:p w14:paraId="25363394" w14:textId="77777777" w:rsidR="004158E3" w:rsidRDefault="004158E3" w:rsidP="00781C1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657CB3" w14:textId="77777777" w:rsidR="004158E3" w:rsidRPr="00F65EEE" w:rsidRDefault="004158E3" w:rsidP="00781C1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F6DA0E3" w14:textId="77777777" w:rsidR="004158E3" w:rsidRDefault="004158E3" w:rsidP="00781C1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BC217B4" w14:textId="77777777" w:rsidR="004158E3" w:rsidRDefault="004158E3" w:rsidP="00781C1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0143C51" w14:textId="77777777" w:rsidR="004158E3" w:rsidRPr="00B669B1" w:rsidRDefault="004158E3" w:rsidP="00781C11">
            <w:pPr>
              <w:rPr>
                <w:rFonts w:ascii="Arial" w:hAnsi="Arial" w:cs="Arial"/>
              </w:rPr>
            </w:pPr>
          </w:p>
        </w:tc>
        <w:tc>
          <w:tcPr>
            <w:tcW w:w="1736" w:type="dxa"/>
          </w:tcPr>
          <w:p w14:paraId="635AC6CA" w14:textId="77777777" w:rsidR="004158E3" w:rsidRPr="00B669B1" w:rsidRDefault="004158E3" w:rsidP="00781C1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14:paraId="2C892BA5" w14:textId="77777777" w:rsidR="004158E3" w:rsidRPr="00B669B1" w:rsidRDefault="004158E3" w:rsidP="00781C11">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55C20E0" w14:textId="77777777" w:rsidR="004158E3" w:rsidRDefault="004158E3" w:rsidP="00781C1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A65F33C" w14:textId="77777777" w:rsidR="004158E3" w:rsidRPr="00E518DC" w:rsidRDefault="004158E3" w:rsidP="00781C11">
            <w:pPr>
              <w:rPr>
                <w:rFonts w:ascii="Arial" w:hAnsi="Arial" w:cs="Arial"/>
              </w:rPr>
            </w:pPr>
            <w:r>
              <w:rPr>
                <w:rFonts w:ascii="Arial" w:hAnsi="Arial" w:cs="Arial"/>
              </w:rPr>
              <w:lastRenderedPageBreak/>
              <w:t>As</w:t>
            </w:r>
            <w:r w:rsidRPr="00E518DC">
              <w:rPr>
                <w:rFonts w:ascii="Arial" w:hAnsi="Arial" w:cs="Arial"/>
              </w:rPr>
              <w:t>s</w:t>
            </w:r>
            <w:r>
              <w:rPr>
                <w:rFonts w:ascii="Arial" w:hAnsi="Arial" w:cs="Arial"/>
              </w:rPr>
              <w:t>erts rather than argues a case.</w:t>
            </w:r>
          </w:p>
          <w:p w14:paraId="1431380A" w14:textId="77777777" w:rsidR="004158E3" w:rsidRPr="00B669B1" w:rsidRDefault="004158E3" w:rsidP="00781C11">
            <w:pPr>
              <w:rPr>
                <w:rFonts w:ascii="Arial" w:hAnsi="Arial" w:cs="Arial"/>
              </w:rPr>
            </w:pPr>
          </w:p>
        </w:tc>
        <w:tc>
          <w:tcPr>
            <w:tcW w:w="1736" w:type="dxa"/>
          </w:tcPr>
          <w:p w14:paraId="3F3F990C" w14:textId="77777777" w:rsidR="004158E3" w:rsidRPr="00B669B1" w:rsidRDefault="004158E3" w:rsidP="00781C11">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DF2ACB" w14:textId="77777777" w:rsidR="004158E3" w:rsidRPr="00B669B1" w:rsidRDefault="004158E3" w:rsidP="00781C1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D796185" w14:textId="77777777" w:rsidR="004158E3" w:rsidRPr="00B669B1" w:rsidRDefault="004158E3" w:rsidP="00781C11">
            <w:pPr>
              <w:rPr>
                <w:rFonts w:ascii="Arial" w:hAnsi="Arial" w:cs="Arial"/>
              </w:rPr>
            </w:pPr>
            <w:r>
              <w:rPr>
                <w:rFonts w:ascii="Arial" w:hAnsi="Arial" w:cs="Arial"/>
              </w:rPr>
              <w:lastRenderedPageBreak/>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49F18DD" w14:textId="77777777" w:rsidR="004158E3" w:rsidRPr="00B669B1" w:rsidRDefault="004158E3" w:rsidP="00781C1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w:t>
            </w:r>
            <w:r>
              <w:rPr>
                <w:rFonts w:ascii="Arial" w:hAnsi="Arial" w:cs="Arial"/>
              </w:rPr>
              <w:lastRenderedPageBreak/>
              <w:t>valid judgements</w:t>
            </w:r>
            <w:r w:rsidRPr="00B669B1">
              <w:rPr>
                <w:rFonts w:ascii="Arial" w:hAnsi="Arial" w:cs="Arial"/>
              </w:rPr>
              <w:t xml:space="preserve">. </w:t>
            </w:r>
          </w:p>
          <w:p w14:paraId="36899F31" w14:textId="77777777" w:rsidR="004158E3" w:rsidRPr="00B669B1" w:rsidRDefault="004158E3" w:rsidP="00781C11">
            <w:pPr>
              <w:rPr>
                <w:rFonts w:ascii="Arial" w:hAnsi="Arial" w:cs="Arial"/>
              </w:rPr>
            </w:pPr>
          </w:p>
        </w:tc>
        <w:tc>
          <w:tcPr>
            <w:tcW w:w="1736" w:type="dxa"/>
          </w:tcPr>
          <w:p w14:paraId="58ACEA86" w14:textId="77777777" w:rsidR="004158E3" w:rsidRPr="00B669B1" w:rsidRDefault="004158E3" w:rsidP="00781C11">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w:t>
            </w:r>
            <w:r>
              <w:rPr>
                <w:rFonts w:ascii="Arial" w:hAnsi="Arial" w:cs="Arial"/>
              </w:rPr>
              <w:lastRenderedPageBreak/>
              <w:t xml:space="preserve">question’, suggesting a </w:t>
            </w:r>
            <w:r w:rsidRPr="00997253">
              <w:rPr>
                <w:rFonts w:ascii="Arial" w:hAnsi="Arial" w:cs="Arial"/>
              </w:rPr>
              <w:t>grasp of the broader field and wider concepts.</w:t>
            </w:r>
          </w:p>
          <w:p w14:paraId="7CADFAB5" w14:textId="77777777" w:rsidR="004158E3" w:rsidRPr="00B669B1" w:rsidRDefault="004158E3" w:rsidP="00781C11">
            <w:pPr>
              <w:rPr>
                <w:rFonts w:ascii="Arial" w:hAnsi="Arial" w:cs="Arial"/>
              </w:rPr>
            </w:pPr>
          </w:p>
        </w:tc>
        <w:tc>
          <w:tcPr>
            <w:tcW w:w="1736" w:type="dxa"/>
          </w:tcPr>
          <w:p w14:paraId="3977DE67" w14:textId="77777777" w:rsidR="004158E3" w:rsidRPr="00B669B1" w:rsidRDefault="004158E3" w:rsidP="00781C11">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69BD794" w14:textId="77777777" w:rsidR="004158E3" w:rsidRPr="00B669B1" w:rsidRDefault="004158E3" w:rsidP="00781C1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w:t>
            </w:r>
            <w:r w:rsidRPr="00997253">
              <w:rPr>
                <w:rFonts w:ascii="Arial" w:hAnsi="Arial" w:cs="Arial"/>
              </w:rPr>
              <w:lastRenderedPageBreak/>
              <w:t>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4158E3" w:rsidRPr="00D9771E" w14:paraId="3DEF7FF2" w14:textId="77777777" w:rsidTr="00781C11">
        <w:tc>
          <w:tcPr>
            <w:tcW w:w="1735" w:type="dxa"/>
            <w:shd w:val="clear" w:color="auto" w:fill="A8D08D" w:themeFill="accent6" w:themeFillTint="99"/>
          </w:tcPr>
          <w:p w14:paraId="133A6C3F" w14:textId="77777777" w:rsidR="004158E3" w:rsidRDefault="004158E3" w:rsidP="00781C1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35777D1" w14:textId="77777777" w:rsidR="004158E3" w:rsidRPr="00F65EEE" w:rsidRDefault="004158E3" w:rsidP="00781C1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D9C58FB" w14:textId="77777777" w:rsidR="004158E3" w:rsidRPr="00B669B1" w:rsidRDefault="004158E3" w:rsidP="00781C11">
            <w:pPr>
              <w:rPr>
                <w:rFonts w:ascii="Arial" w:hAnsi="Arial" w:cs="Arial"/>
              </w:rPr>
            </w:pPr>
            <w:r w:rsidRPr="00B669B1">
              <w:rPr>
                <w:rFonts w:ascii="Arial" w:hAnsi="Arial" w:cs="Arial"/>
              </w:rPr>
              <w:t>Limited or no use of methods, materials, tools and/or techniques.</w:t>
            </w:r>
          </w:p>
          <w:p w14:paraId="420E56AC" w14:textId="77777777" w:rsidR="004158E3" w:rsidRDefault="004158E3" w:rsidP="00781C11">
            <w:pPr>
              <w:rPr>
                <w:rFonts w:ascii="Arial" w:hAnsi="Arial" w:cs="Arial"/>
              </w:rPr>
            </w:pPr>
            <w:r w:rsidRPr="00B669B1">
              <w:rPr>
                <w:rFonts w:ascii="Arial" w:hAnsi="Arial" w:cs="Arial"/>
              </w:rPr>
              <w:t>Little or no appreciation of the context of the application.</w:t>
            </w:r>
          </w:p>
          <w:p w14:paraId="3B1FD4E2" w14:textId="77777777" w:rsidR="004158E3" w:rsidRDefault="004158E3" w:rsidP="00781C1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F36B81E" w14:textId="77777777" w:rsidR="004158E3" w:rsidRPr="00B669B1" w:rsidRDefault="004158E3" w:rsidP="00781C1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14244D3" w14:textId="77777777" w:rsidR="004158E3" w:rsidRDefault="004158E3" w:rsidP="00781C1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56F1AC" w14:textId="77777777" w:rsidR="004158E3" w:rsidRPr="00B669B1" w:rsidRDefault="004158E3" w:rsidP="00781C1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 xml:space="preserve">. </w:t>
            </w:r>
          </w:p>
          <w:p w14:paraId="308234F8" w14:textId="77777777" w:rsidR="004158E3" w:rsidRPr="00B669B1" w:rsidRDefault="004158E3" w:rsidP="00781C11">
            <w:pPr>
              <w:rPr>
                <w:rFonts w:ascii="Arial" w:hAnsi="Arial" w:cs="Arial"/>
              </w:rPr>
            </w:pPr>
          </w:p>
          <w:p w14:paraId="0E36D91A" w14:textId="77777777" w:rsidR="004158E3" w:rsidRPr="00B669B1" w:rsidRDefault="004158E3" w:rsidP="00781C11">
            <w:pPr>
              <w:rPr>
                <w:rFonts w:ascii="Arial" w:hAnsi="Arial" w:cs="Arial"/>
              </w:rPr>
            </w:pPr>
          </w:p>
        </w:tc>
        <w:tc>
          <w:tcPr>
            <w:tcW w:w="1736" w:type="dxa"/>
          </w:tcPr>
          <w:p w14:paraId="6933671A" w14:textId="77777777" w:rsidR="004158E3" w:rsidRPr="00B669B1" w:rsidRDefault="004158E3" w:rsidP="00781C11">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407342C" w14:textId="77777777" w:rsidR="004158E3" w:rsidRDefault="004158E3" w:rsidP="00781C1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369731F" w14:textId="77777777" w:rsidR="004158E3" w:rsidRPr="00B669B1" w:rsidRDefault="004158E3" w:rsidP="00781C1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w:t>
            </w:r>
            <w:r w:rsidRPr="00F35D89">
              <w:rPr>
                <w:rFonts w:ascii="Arial" w:hAnsi="Arial" w:cs="Arial"/>
              </w:rPr>
              <w:lastRenderedPageBreak/>
              <w:t xml:space="preserve">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F723EE9" w14:textId="77777777" w:rsidR="004158E3" w:rsidRPr="00B669B1" w:rsidRDefault="004158E3" w:rsidP="00781C11">
            <w:pPr>
              <w:rPr>
                <w:rFonts w:ascii="Arial" w:hAnsi="Arial" w:cs="Arial"/>
              </w:rPr>
            </w:pPr>
            <w:r w:rsidRPr="00B669B1">
              <w:rPr>
                <w:rFonts w:ascii="Arial" w:hAnsi="Arial" w:cs="Arial"/>
              </w:rPr>
              <w:lastRenderedPageBreak/>
              <w:t>A good and appropriate application of standard methods, materials, tools and/or techniques.</w:t>
            </w:r>
          </w:p>
          <w:p w14:paraId="2CE43189" w14:textId="77777777" w:rsidR="004158E3" w:rsidRDefault="004158E3" w:rsidP="00781C1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94D13C9" w14:textId="77777777" w:rsidR="004158E3" w:rsidRPr="00B669B1" w:rsidRDefault="004158E3" w:rsidP="00781C1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 xml:space="preserve">in </w:t>
            </w:r>
            <w:r w:rsidRPr="00F35D89">
              <w:rPr>
                <w:rFonts w:ascii="Arial" w:hAnsi="Arial" w:cs="Arial"/>
              </w:rPr>
              <w:lastRenderedPageBreak/>
              <w:t>complex and unpredictable contexts</w:t>
            </w:r>
            <w:r w:rsidRPr="00E91CFC">
              <w:rPr>
                <w:rFonts w:ascii="Arial" w:hAnsi="Arial" w:cs="Arial"/>
              </w:rPr>
              <w:t>.</w:t>
            </w:r>
          </w:p>
        </w:tc>
        <w:tc>
          <w:tcPr>
            <w:tcW w:w="1736" w:type="dxa"/>
          </w:tcPr>
          <w:p w14:paraId="2CFCD6A5" w14:textId="77777777" w:rsidR="004158E3" w:rsidRPr="00B669B1" w:rsidRDefault="004158E3" w:rsidP="00781C11">
            <w:pPr>
              <w:rPr>
                <w:rFonts w:ascii="Arial" w:hAnsi="Arial" w:cs="Arial"/>
              </w:rPr>
            </w:pPr>
            <w:r w:rsidRPr="00B669B1">
              <w:rPr>
                <w:rFonts w:ascii="Arial" w:hAnsi="Arial" w:cs="Arial"/>
              </w:rPr>
              <w:lastRenderedPageBreak/>
              <w:t>A very good application of a range of methods, materials, tools and/or techniques.</w:t>
            </w:r>
          </w:p>
          <w:p w14:paraId="7AC33C7F" w14:textId="77777777" w:rsidR="004158E3" w:rsidRPr="00B669B1" w:rsidRDefault="004158E3" w:rsidP="00781C1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EF4DC0F" w14:textId="77777777" w:rsidR="004158E3" w:rsidRPr="00B669B1" w:rsidRDefault="004158E3" w:rsidP="00781C11">
            <w:pPr>
              <w:rPr>
                <w:rFonts w:ascii="Arial" w:hAnsi="Arial" w:cs="Arial"/>
              </w:rPr>
            </w:pPr>
            <w:r w:rsidRPr="00B669B1">
              <w:rPr>
                <w:rFonts w:ascii="Arial" w:hAnsi="Arial" w:cs="Arial"/>
              </w:rPr>
              <w:t xml:space="preserve">Evidence of some innovation and creativity. </w:t>
            </w:r>
          </w:p>
        </w:tc>
        <w:tc>
          <w:tcPr>
            <w:tcW w:w="1736" w:type="dxa"/>
          </w:tcPr>
          <w:p w14:paraId="02AAF21C" w14:textId="77777777" w:rsidR="004158E3" w:rsidRPr="00B669B1" w:rsidRDefault="004158E3" w:rsidP="00781C11">
            <w:pPr>
              <w:rPr>
                <w:rFonts w:ascii="Arial" w:hAnsi="Arial" w:cs="Arial"/>
              </w:rPr>
            </w:pPr>
            <w:r w:rsidRPr="00B669B1">
              <w:rPr>
                <w:rFonts w:ascii="Arial" w:hAnsi="Arial" w:cs="Arial"/>
              </w:rPr>
              <w:t>An advanced application of a range of methods, materials, tools and/or techniques.</w:t>
            </w:r>
          </w:p>
          <w:p w14:paraId="7316DAA9" w14:textId="77777777" w:rsidR="004158E3" w:rsidRPr="00B669B1" w:rsidRDefault="004158E3" w:rsidP="00781C1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ECF71F8" w14:textId="77777777" w:rsidR="004158E3" w:rsidRPr="00B669B1" w:rsidRDefault="004158E3" w:rsidP="00781C1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7540925" w14:textId="77777777" w:rsidR="004158E3" w:rsidRPr="00B669B1" w:rsidRDefault="004158E3" w:rsidP="00781C1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4158E3" w:rsidRPr="00D9771E" w14:paraId="29D9C8B3" w14:textId="77777777" w:rsidTr="00781C11">
        <w:tc>
          <w:tcPr>
            <w:tcW w:w="1735" w:type="dxa"/>
            <w:shd w:val="clear" w:color="auto" w:fill="A8D08D" w:themeFill="accent6" w:themeFillTint="99"/>
          </w:tcPr>
          <w:p w14:paraId="280C46E6" w14:textId="77777777" w:rsidR="004158E3" w:rsidRDefault="004158E3" w:rsidP="00781C1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8B32D" w14:textId="77777777" w:rsidR="004158E3" w:rsidRPr="00F65EEE" w:rsidRDefault="004158E3" w:rsidP="00781C1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ACECC72" w14:textId="77777777" w:rsidR="004158E3" w:rsidRPr="00E07BE3" w:rsidRDefault="004158E3" w:rsidP="00781C11">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A85F813" w14:textId="77777777" w:rsidR="004158E3" w:rsidRPr="00E07BE3" w:rsidRDefault="004158E3" w:rsidP="00781C1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08AAF64" w14:textId="77777777" w:rsidR="004158E3" w:rsidRPr="00ED3ABD" w:rsidRDefault="004158E3" w:rsidP="00781C11">
            <w:pPr>
              <w:rPr>
                <w:rFonts w:ascii="Arial" w:hAnsi="Arial" w:cs="Arial"/>
              </w:rPr>
            </w:pPr>
          </w:p>
          <w:p w14:paraId="13777BE7" w14:textId="77777777" w:rsidR="004158E3" w:rsidRPr="00E07BE3" w:rsidRDefault="004158E3" w:rsidP="00781C1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D90809" w14:textId="77777777" w:rsidR="004158E3" w:rsidRPr="00E07BE3" w:rsidRDefault="004158E3" w:rsidP="00781C11">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616272C" w14:textId="77777777" w:rsidR="004158E3" w:rsidRPr="00E07BE3" w:rsidRDefault="004158E3" w:rsidP="00781C1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AE99E05" w14:textId="77777777" w:rsidR="004158E3" w:rsidRPr="00E07BE3" w:rsidRDefault="004158E3" w:rsidP="00781C11">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4F601A41" w14:textId="77777777" w:rsidR="004158E3" w:rsidRPr="00E07BE3" w:rsidRDefault="004158E3" w:rsidP="00781C1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4DC13CB" w14:textId="77777777" w:rsidR="004158E3" w:rsidRPr="00E07BE3" w:rsidRDefault="004158E3" w:rsidP="00781C1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9F026F6" w14:textId="77777777" w:rsidR="004158E3" w:rsidRPr="00E07BE3" w:rsidRDefault="004158E3" w:rsidP="00781C11">
            <w:pPr>
              <w:rPr>
                <w:rFonts w:ascii="Arial" w:hAnsi="Arial" w:cs="Arial"/>
              </w:rPr>
            </w:pPr>
            <w:r w:rsidRPr="00E07BE3">
              <w:rPr>
                <w:rFonts w:ascii="Arial" w:hAnsi="Arial" w:cs="Arial"/>
              </w:rPr>
              <w:t>Can communicate effectively in a suitable format, but may have minor errors.</w:t>
            </w:r>
          </w:p>
          <w:p w14:paraId="0D13B1DE" w14:textId="77777777" w:rsidR="004158E3" w:rsidRPr="00E07BE3" w:rsidRDefault="004158E3" w:rsidP="00781C1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9B46EC" w14:textId="77777777" w:rsidR="004158E3" w:rsidRPr="00E07BE3" w:rsidRDefault="004158E3" w:rsidP="00781C1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FCAB32" w14:textId="77777777" w:rsidR="004158E3" w:rsidRPr="00E07BE3" w:rsidRDefault="004158E3" w:rsidP="00781C11">
            <w:pPr>
              <w:rPr>
                <w:rFonts w:ascii="Arial" w:hAnsi="Arial" w:cs="Arial"/>
              </w:rPr>
            </w:pPr>
            <w:r w:rsidRPr="00E07BE3">
              <w:rPr>
                <w:rFonts w:ascii="Arial" w:hAnsi="Arial" w:cs="Arial"/>
              </w:rPr>
              <w:t>Can communicate well, confidently and consistently in a suitable format.</w:t>
            </w:r>
          </w:p>
          <w:p w14:paraId="3A406060" w14:textId="77777777" w:rsidR="004158E3" w:rsidRPr="00E07BE3" w:rsidRDefault="004158E3" w:rsidP="00781C1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2BE1A17" w14:textId="77777777" w:rsidR="004158E3" w:rsidRPr="00E07BE3" w:rsidRDefault="004158E3" w:rsidP="00781C1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1FBCEAD" w14:textId="77777777" w:rsidR="004158E3" w:rsidRPr="004158E3" w:rsidRDefault="004158E3" w:rsidP="00781C11">
            <w:pPr>
              <w:rPr>
                <w:rFonts w:ascii="Arial" w:hAnsi="Arial" w:cs="Arial"/>
                <w:sz w:val="18"/>
                <w:szCs w:val="18"/>
              </w:rPr>
            </w:pPr>
            <w:r w:rsidRPr="004158E3">
              <w:rPr>
                <w:rFonts w:ascii="Arial" w:hAnsi="Arial" w:cs="Arial"/>
                <w:sz w:val="18"/>
                <w:szCs w:val="18"/>
              </w:rPr>
              <w:t>Can communicate professionally confidently and consistently in a suitable format.</w:t>
            </w:r>
          </w:p>
          <w:p w14:paraId="1434B963" w14:textId="77777777" w:rsidR="004158E3" w:rsidRPr="004158E3" w:rsidRDefault="004158E3" w:rsidP="00781C11">
            <w:pPr>
              <w:rPr>
                <w:rFonts w:ascii="Arial" w:hAnsi="Arial" w:cs="Arial"/>
                <w:sz w:val="18"/>
                <w:szCs w:val="18"/>
              </w:rPr>
            </w:pPr>
            <w:r w:rsidRPr="004158E3">
              <w:rPr>
                <w:rFonts w:ascii="Arial" w:hAnsi="Arial" w:cs="Arial"/>
                <w:sz w:val="18"/>
                <w:szCs w:val="18"/>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5B8CC14" w14:textId="77777777" w:rsidR="004158E3" w:rsidRPr="00E07BE3" w:rsidRDefault="004158E3" w:rsidP="00781C11">
            <w:pPr>
              <w:rPr>
                <w:rFonts w:ascii="Arial" w:hAnsi="Arial" w:cs="Arial"/>
              </w:rPr>
            </w:pPr>
            <w:r w:rsidRPr="00E07BE3">
              <w:rPr>
                <w:rFonts w:ascii="Arial" w:hAnsi="Arial" w:cs="Arial"/>
              </w:rPr>
              <w:t xml:space="preserve">Can communicate with an exceptionally high level of professionalism. </w:t>
            </w:r>
          </w:p>
          <w:p w14:paraId="5D79EF2F" w14:textId="77777777" w:rsidR="004158E3" w:rsidRPr="00E07BE3" w:rsidRDefault="004158E3" w:rsidP="00781C1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2749964" w14:textId="77777777" w:rsidR="00EA25F9" w:rsidRDefault="00EA25F9" w:rsidP="00C233A4">
      <w:pPr>
        <w:widowControl w:val="0"/>
        <w:autoSpaceDE w:val="0"/>
        <w:autoSpaceDN w:val="0"/>
        <w:adjustRightInd w:val="0"/>
        <w:rPr>
          <w:rFonts w:ascii="Calibri" w:hAnsi="Calibri" w:cs="Calibri"/>
          <w:b/>
          <w:bCs/>
          <w:color w:val="4F81BD"/>
          <w:sz w:val="28"/>
          <w:szCs w:val="28"/>
        </w:rPr>
        <w:sectPr w:rsidR="00EA25F9" w:rsidSect="004158E3">
          <w:pgSz w:w="15840" w:h="12240" w:orient="landscape"/>
          <w:pgMar w:top="1440" w:right="1440" w:bottom="1440" w:left="1440" w:header="720" w:footer="720" w:gutter="0"/>
          <w:cols w:space="720"/>
          <w:noEndnote/>
          <w:docGrid w:linePitch="326"/>
        </w:sectPr>
      </w:pPr>
    </w:p>
    <w:p w14:paraId="0116D256" w14:textId="6F9FD9D4" w:rsidR="00AE1B9A" w:rsidRDefault="00AE1B9A" w:rsidP="00C233A4">
      <w:pPr>
        <w:widowControl w:val="0"/>
        <w:autoSpaceDE w:val="0"/>
        <w:autoSpaceDN w:val="0"/>
        <w:adjustRightInd w:val="0"/>
        <w:rPr>
          <w:rFonts w:ascii="Calibri" w:hAnsi="Calibri" w:cs="Calibri"/>
          <w:b/>
          <w:bCs/>
          <w:color w:val="4F81BD"/>
          <w:sz w:val="28"/>
          <w:szCs w:val="28"/>
        </w:rPr>
      </w:pPr>
    </w:p>
    <w:p w14:paraId="79DF72B8" w14:textId="2DF68B0C" w:rsidR="00781CB0" w:rsidRPr="00C233A4" w:rsidRDefault="00781CB0" w:rsidP="00C233A4">
      <w:pPr>
        <w:widowControl w:val="0"/>
        <w:autoSpaceDE w:val="0"/>
        <w:autoSpaceDN w:val="0"/>
        <w:adjustRightInd w:val="0"/>
        <w:rPr>
          <w:rFonts w:ascii="Times New Roman" w:hAnsi="Times New Roman" w:cs="Times New Roman"/>
          <w:sz w:val="28"/>
          <w:szCs w:val="28"/>
        </w:rPr>
      </w:pPr>
      <w:r w:rsidRPr="008066DF">
        <w:rPr>
          <w:rFonts w:ascii="Calibri" w:hAnsi="Calibri" w:cs="Calibri"/>
          <w:b/>
          <w:bCs/>
          <w:color w:val="4F81BD"/>
          <w:sz w:val="28"/>
          <w:szCs w:val="28"/>
        </w:rPr>
        <w:t>ASSESSING YOUR WORK AND FEEDBACK</w:t>
      </w:r>
    </w:p>
    <w:p w14:paraId="56709CC8" w14:textId="41D66801" w:rsidR="00B40F54" w:rsidRPr="00B40F54" w:rsidRDefault="00856D0B" w:rsidP="008066DF">
      <w:pPr>
        <w:widowControl w:val="0"/>
        <w:autoSpaceDE w:val="0"/>
        <w:autoSpaceDN w:val="0"/>
        <w:adjustRightInd w:val="0"/>
        <w:rPr>
          <w:rFonts w:cs="Arial"/>
          <w:b/>
          <w:bCs/>
          <w:sz w:val="22"/>
          <w:szCs w:val="22"/>
          <w:u w:val="single"/>
        </w:rPr>
      </w:pPr>
      <w:r>
        <w:rPr>
          <w:rFonts w:cs="Arial"/>
          <w:sz w:val="22"/>
          <w:szCs w:val="22"/>
        </w:rPr>
        <w:t>Independent Inquiry</w:t>
      </w:r>
      <w:r w:rsidR="00781CB0" w:rsidRPr="00B40F54">
        <w:rPr>
          <w:rFonts w:cs="Arial"/>
          <w:sz w:val="22"/>
          <w:szCs w:val="22"/>
        </w:rPr>
        <w:t xml:space="preserve"> marking is very thorough and fair. Your completed </w:t>
      </w:r>
      <w:r>
        <w:rPr>
          <w:rFonts w:cs="Arial"/>
          <w:sz w:val="22"/>
          <w:szCs w:val="22"/>
        </w:rPr>
        <w:t>Independent Inquiry</w:t>
      </w:r>
      <w:r w:rsidR="00781CB0" w:rsidRPr="00B40F54">
        <w:rPr>
          <w:rFonts w:cs="Arial"/>
          <w:sz w:val="22"/>
          <w:szCs w:val="22"/>
        </w:rPr>
        <w:t xml:space="preserve"> will be read and graded by a variety of supervisors. One in three of the </w:t>
      </w:r>
      <w:r>
        <w:rPr>
          <w:rFonts w:cs="Arial"/>
          <w:sz w:val="22"/>
          <w:szCs w:val="22"/>
        </w:rPr>
        <w:t xml:space="preserve">Independent </w:t>
      </w:r>
      <w:proofErr w:type="spellStart"/>
      <w:r>
        <w:rPr>
          <w:rFonts w:cs="Arial"/>
          <w:sz w:val="22"/>
          <w:szCs w:val="22"/>
        </w:rPr>
        <w:t>Inquiry</w:t>
      </w:r>
      <w:r w:rsidR="00781CB0" w:rsidRPr="00B40F54">
        <w:rPr>
          <w:rFonts w:cs="Arial"/>
          <w:sz w:val="22"/>
          <w:szCs w:val="22"/>
        </w:rPr>
        <w:t>s</w:t>
      </w:r>
      <w:proofErr w:type="spellEnd"/>
      <w:r w:rsidR="00781CB0" w:rsidRPr="00B40F54">
        <w:rPr>
          <w:rFonts w:cs="Arial"/>
          <w:sz w:val="22"/>
          <w:szCs w:val="22"/>
        </w:rPr>
        <w:t xml:space="preserve"> are marked without the second marker know</w:t>
      </w:r>
      <w:r w:rsidR="00334BA7" w:rsidRPr="00B40F54">
        <w:rPr>
          <w:rFonts w:cs="Arial"/>
          <w:sz w:val="22"/>
          <w:szCs w:val="22"/>
        </w:rPr>
        <w:t>ing grade or comments</w:t>
      </w:r>
      <w:r w:rsidR="00781CB0" w:rsidRPr="00B40F54">
        <w:rPr>
          <w:rFonts w:cs="Arial"/>
          <w:sz w:val="22"/>
          <w:szCs w:val="22"/>
        </w:rPr>
        <w:t xml:space="preserve">. After this process supervisors sample </w:t>
      </w:r>
      <w:r w:rsidR="003A6FB7" w:rsidRPr="00B40F54">
        <w:rPr>
          <w:rFonts w:cs="Arial"/>
          <w:sz w:val="22"/>
          <w:szCs w:val="22"/>
        </w:rPr>
        <w:t xml:space="preserve">and </w:t>
      </w:r>
      <w:r w:rsidR="00781CB0" w:rsidRPr="00B40F54">
        <w:rPr>
          <w:rFonts w:cs="Arial"/>
          <w:sz w:val="22"/>
          <w:szCs w:val="22"/>
        </w:rPr>
        <w:t>moderate work in all</w:t>
      </w:r>
      <w:r w:rsidR="00781CB0" w:rsidRPr="00B40F54">
        <w:rPr>
          <w:rFonts w:cs="Times New Roman"/>
          <w:sz w:val="22"/>
          <w:szCs w:val="22"/>
        </w:rPr>
        <w:t xml:space="preserve"> </w:t>
      </w:r>
      <w:r w:rsidR="00781CB0" w:rsidRPr="00B40F54">
        <w:rPr>
          <w:rFonts w:cs="Arial"/>
          <w:sz w:val="22"/>
          <w:szCs w:val="22"/>
        </w:rPr>
        <w:t>grading</w:t>
      </w:r>
      <w:r w:rsidR="00334BA7" w:rsidRPr="00B40F54">
        <w:rPr>
          <w:rFonts w:cs="Arial"/>
          <w:sz w:val="22"/>
          <w:szCs w:val="22"/>
        </w:rPr>
        <w:t xml:space="preserve"> bands</w:t>
      </w:r>
      <w:r w:rsidR="00781CB0" w:rsidRPr="00B40F54">
        <w:rPr>
          <w:rFonts w:cs="Arial"/>
          <w:sz w:val="22"/>
          <w:szCs w:val="22"/>
        </w:rPr>
        <w:t>. Samples are then</w:t>
      </w:r>
      <w:r w:rsidR="003A6FB7" w:rsidRPr="00B40F54">
        <w:rPr>
          <w:rFonts w:cs="Arial"/>
          <w:sz w:val="22"/>
          <w:szCs w:val="22"/>
        </w:rPr>
        <w:t xml:space="preserve"> sent</w:t>
      </w:r>
      <w:r w:rsidR="00781CB0" w:rsidRPr="00B40F54">
        <w:rPr>
          <w:rFonts w:cs="Arial"/>
          <w:sz w:val="22"/>
          <w:szCs w:val="22"/>
        </w:rPr>
        <w:t xml:space="preserve"> to </w:t>
      </w:r>
      <w:r w:rsidR="00334BA7" w:rsidRPr="00B40F54">
        <w:rPr>
          <w:rFonts w:cs="Arial"/>
          <w:sz w:val="22"/>
          <w:szCs w:val="22"/>
        </w:rPr>
        <w:t>Contextual Practice</w:t>
      </w:r>
      <w:r w:rsidR="003A6FB7" w:rsidRPr="00B40F54">
        <w:rPr>
          <w:rFonts w:cs="Arial"/>
          <w:sz w:val="22"/>
          <w:szCs w:val="22"/>
        </w:rPr>
        <w:t xml:space="preserve">s external examiners. Though </w:t>
      </w:r>
      <w:r w:rsidR="00781CB0" w:rsidRPr="00B40F54">
        <w:rPr>
          <w:rFonts w:cs="Arial"/>
          <w:sz w:val="22"/>
          <w:szCs w:val="22"/>
        </w:rPr>
        <w:t>your results will be available on line on Moodle</w:t>
      </w:r>
      <w:r w:rsidR="003A6FB7" w:rsidRPr="00B40F54">
        <w:rPr>
          <w:rFonts w:cs="Arial"/>
          <w:sz w:val="22"/>
          <w:szCs w:val="22"/>
        </w:rPr>
        <w:t>, they are only confirmed on the day of the Examination Board</w:t>
      </w:r>
      <w:r w:rsidR="00781CB0" w:rsidRPr="00B40F54">
        <w:rPr>
          <w:rFonts w:cs="Arial"/>
          <w:sz w:val="22"/>
          <w:szCs w:val="22"/>
        </w:rPr>
        <w:t>.</w:t>
      </w:r>
      <w:r w:rsidR="00A40704" w:rsidRPr="00B40F54">
        <w:rPr>
          <w:rFonts w:cs="Times New Roman"/>
          <w:sz w:val="22"/>
          <w:szCs w:val="22"/>
        </w:rPr>
        <w:t xml:space="preserve"> This means </w:t>
      </w:r>
      <w:r w:rsidR="00A40704" w:rsidRPr="00B40F54">
        <w:rPr>
          <w:rFonts w:cs="Arial"/>
          <w:b/>
          <w:bCs/>
          <w:sz w:val="22"/>
          <w:szCs w:val="22"/>
          <w:u w:val="single"/>
        </w:rPr>
        <w:t xml:space="preserve">all grades are provisional until confirmed at </w:t>
      </w:r>
      <w:r w:rsidR="00781CB0" w:rsidRPr="00B40F54">
        <w:rPr>
          <w:rFonts w:cs="Arial"/>
          <w:b/>
          <w:bCs/>
          <w:sz w:val="22"/>
          <w:szCs w:val="22"/>
          <w:u w:val="single"/>
        </w:rPr>
        <w:t>the exam board.</w:t>
      </w:r>
    </w:p>
    <w:p w14:paraId="01D99F33" w14:textId="77777777" w:rsidR="00781CB0" w:rsidRPr="00FF7A5B" w:rsidRDefault="00781CB0" w:rsidP="00781CB0">
      <w:pPr>
        <w:widowControl w:val="0"/>
        <w:autoSpaceDE w:val="0"/>
        <w:autoSpaceDN w:val="0"/>
        <w:adjustRightInd w:val="0"/>
        <w:spacing w:line="160" w:lineRule="exact"/>
        <w:rPr>
          <w:rFonts w:ascii="Times New Roman" w:hAnsi="Times New Roman" w:cs="Times New Roman"/>
        </w:rPr>
      </w:pPr>
    </w:p>
    <w:p w14:paraId="1BCD4F09" w14:textId="43C7C51C" w:rsidR="00A40704" w:rsidRPr="00B40F54" w:rsidRDefault="00781CB0" w:rsidP="00B40F54">
      <w:pPr>
        <w:pStyle w:val="ListParagraph"/>
        <w:widowControl w:val="0"/>
        <w:numPr>
          <w:ilvl w:val="0"/>
          <w:numId w:val="46"/>
        </w:numPr>
        <w:autoSpaceDE w:val="0"/>
        <w:autoSpaceDN w:val="0"/>
        <w:adjustRightInd w:val="0"/>
        <w:spacing w:line="360" w:lineRule="auto"/>
        <w:ind w:left="714" w:hanging="357"/>
        <w:rPr>
          <w:rFonts w:cs="Arial"/>
          <w:b/>
          <w:bCs/>
          <w:sz w:val="20"/>
          <w:szCs w:val="20"/>
        </w:rPr>
      </w:pPr>
      <w:r w:rsidRPr="00B40F54">
        <w:rPr>
          <w:rFonts w:cs="Arial"/>
          <w:b/>
          <w:bCs/>
          <w:sz w:val="20"/>
          <w:szCs w:val="20"/>
        </w:rPr>
        <w:t xml:space="preserve">FEEDBACK </w:t>
      </w:r>
      <w:r w:rsidR="006C44C3" w:rsidRPr="00B40F54">
        <w:rPr>
          <w:rFonts w:cs="Arial"/>
          <w:b/>
          <w:bCs/>
          <w:sz w:val="20"/>
          <w:szCs w:val="20"/>
        </w:rPr>
        <w:t>IS</w:t>
      </w:r>
      <w:r w:rsidR="00A40704" w:rsidRPr="00B40F54">
        <w:rPr>
          <w:rFonts w:cs="Arial"/>
          <w:b/>
          <w:bCs/>
          <w:sz w:val="20"/>
          <w:szCs w:val="20"/>
        </w:rPr>
        <w:t xml:space="preserve"> ACCESSED VIA THE ORIGINAL SUBMISSION PORTAL </w:t>
      </w:r>
      <w:r w:rsidRPr="00B40F54">
        <w:rPr>
          <w:rFonts w:cs="Arial"/>
          <w:b/>
          <w:bCs/>
          <w:sz w:val="20"/>
          <w:szCs w:val="20"/>
        </w:rPr>
        <w:t xml:space="preserve">ON GRADEMARK. </w:t>
      </w:r>
    </w:p>
    <w:p w14:paraId="35434CBB" w14:textId="282BC3EF" w:rsidR="00781CB0" w:rsidRPr="00B40F54" w:rsidRDefault="00781CB0" w:rsidP="00B40F54">
      <w:pPr>
        <w:pStyle w:val="ListParagraph"/>
        <w:widowControl w:val="0"/>
        <w:numPr>
          <w:ilvl w:val="0"/>
          <w:numId w:val="46"/>
        </w:numPr>
        <w:autoSpaceDE w:val="0"/>
        <w:autoSpaceDN w:val="0"/>
        <w:adjustRightInd w:val="0"/>
        <w:spacing w:line="360" w:lineRule="auto"/>
        <w:ind w:left="714" w:hanging="357"/>
        <w:rPr>
          <w:rFonts w:cs="Times New Roman"/>
          <w:sz w:val="20"/>
          <w:szCs w:val="20"/>
        </w:rPr>
      </w:pPr>
      <w:r w:rsidRPr="00B40F54">
        <w:rPr>
          <w:rFonts w:cs="Arial"/>
          <w:b/>
          <w:bCs/>
          <w:sz w:val="20"/>
          <w:szCs w:val="20"/>
        </w:rPr>
        <w:t xml:space="preserve">FEEDBACK WILL BE </w:t>
      </w:r>
      <w:r w:rsidR="00A40704" w:rsidRPr="00B40F54">
        <w:rPr>
          <w:rFonts w:cs="Arial"/>
          <w:b/>
          <w:bCs/>
          <w:sz w:val="20"/>
          <w:szCs w:val="20"/>
        </w:rPr>
        <w:t xml:space="preserve">VIEWABLE </w:t>
      </w:r>
      <w:r w:rsidRPr="00B40F54">
        <w:rPr>
          <w:rFonts w:cs="Arial"/>
          <w:b/>
          <w:bCs/>
          <w:sz w:val="20"/>
          <w:szCs w:val="20"/>
          <w:u w:val="single"/>
        </w:rPr>
        <w:t>20 WORKING DAYS</w:t>
      </w:r>
      <w:r w:rsidRPr="00B40F54">
        <w:rPr>
          <w:rFonts w:cs="Arial"/>
          <w:b/>
          <w:bCs/>
          <w:sz w:val="20"/>
          <w:szCs w:val="20"/>
        </w:rPr>
        <w:t xml:space="preserve"> AFTER THE ASSIGNMENT DEADLINE.</w:t>
      </w:r>
    </w:p>
    <w:p w14:paraId="6F0CA09A" w14:textId="77777777" w:rsidR="006C44C3" w:rsidRPr="00B40F54" w:rsidRDefault="006C44C3" w:rsidP="00B40F54">
      <w:pPr>
        <w:pStyle w:val="ListParagraph"/>
        <w:widowControl w:val="0"/>
        <w:numPr>
          <w:ilvl w:val="0"/>
          <w:numId w:val="46"/>
        </w:numPr>
        <w:autoSpaceDE w:val="0"/>
        <w:autoSpaceDN w:val="0"/>
        <w:adjustRightInd w:val="0"/>
        <w:spacing w:line="360" w:lineRule="auto"/>
        <w:ind w:left="714" w:hanging="357"/>
        <w:rPr>
          <w:rFonts w:ascii="Times New Roman" w:hAnsi="Times New Roman" w:cs="Times New Roman"/>
          <w:sz w:val="20"/>
          <w:szCs w:val="20"/>
        </w:rPr>
      </w:pPr>
      <w:r w:rsidRPr="00B40F54">
        <w:rPr>
          <w:rFonts w:cs="Arial"/>
          <w:b/>
          <w:bCs/>
          <w:sz w:val="20"/>
          <w:szCs w:val="20"/>
        </w:rPr>
        <w:t>ALL DEADLINES ARE FIXED AND UNMOVABLE.</w:t>
      </w:r>
    </w:p>
    <w:p w14:paraId="1431E7C1" w14:textId="60FB4F11" w:rsidR="006C44C3" w:rsidRPr="00B40F54" w:rsidRDefault="006C44C3" w:rsidP="00B40F54">
      <w:pPr>
        <w:pStyle w:val="ListParagraph"/>
        <w:widowControl w:val="0"/>
        <w:numPr>
          <w:ilvl w:val="0"/>
          <w:numId w:val="46"/>
        </w:numPr>
        <w:autoSpaceDE w:val="0"/>
        <w:autoSpaceDN w:val="0"/>
        <w:adjustRightInd w:val="0"/>
        <w:spacing w:line="360" w:lineRule="auto"/>
        <w:ind w:left="714" w:hanging="357"/>
        <w:rPr>
          <w:rFonts w:ascii="Times New Roman" w:hAnsi="Times New Roman" w:cs="Times New Roman"/>
          <w:sz w:val="20"/>
          <w:szCs w:val="20"/>
        </w:rPr>
      </w:pPr>
      <w:r w:rsidRPr="00B40F54">
        <w:rPr>
          <w:rFonts w:cs="Arial"/>
          <w:b/>
          <w:bCs/>
          <w:sz w:val="20"/>
          <w:szCs w:val="20"/>
        </w:rPr>
        <w:t xml:space="preserve">STAFF MEMBERS CANNOT OFFER EXTENSIONS TO THE DEADLINE. </w:t>
      </w:r>
    </w:p>
    <w:p w14:paraId="126A427D" w14:textId="15A8EA26" w:rsidR="006C44C3" w:rsidRPr="00B40F54" w:rsidRDefault="006C44C3" w:rsidP="00B40F54">
      <w:pPr>
        <w:pStyle w:val="ListParagraph"/>
        <w:widowControl w:val="0"/>
        <w:numPr>
          <w:ilvl w:val="0"/>
          <w:numId w:val="46"/>
        </w:numPr>
        <w:autoSpaceDE w:val="0"/>
        <w:autoSpaceDN w:val="0"/>
        <w:adjustRightInd w:val="0"/>
        <w:spacing w:line="360" w:lineRule="auto"/>
        <w:ind w:left="714" w:hanging="357"/>
        <w:rPr>
          <w:rFonts w:cs="Times New Roman"/>
          <w:sz w:val="20"/>
          <w:szCs w:val="20"/>
        </w:rPr>
      </w:pPr>
      <w:r w:rsidRPr="00B40F54">
        <w:rPr>
          <w:rFonts w:cs="Arial"/>
          <w:b/>
          <w:bCs/>
          <w:sz w:val="20"/>
          <w:szCs w:val="20"/>
        </w:rPr>
        <w:t>LATE SUBMISSIONS</w:t>
      </w:r>
      <w:r w:rsidR="00BB4F88" w:rsidRPr="00B40F54">
        <w:rPr>
          <w:rFonts w:cs="Arial"/>
          <w:b/>
          <w:bCs/>
          <w:sz w:val="20"/>
          <w:szCs w:val="20"/>
        </w:rPr>
        <w:t xml:space="preserve"> CAN BE</w:t>
      </w:r>
      <w:r w:rsidRPr="00B40F54">
        <w:rPr>
          <w:rFonts w:cs="Arial"/>
          <w:b/>
          <w:bCs/>
          <w:sz w:val="20"/>
          <w:szCs w:val="20"/>
        </w:rPr>
        <w:t xml:space="preserve"> HANDED IN UP TO 5 DAYS AFTER THE DEADLINE</w:t>
      </w:r>
      <w:r w:rsidR="00BB4F88" w:rsidRPr="00B40F54">
        <w:rPr>
          <w:rFonts w:cs="Arial"/>
          <w:b/>
          <w:bCs/>
          <w:sz w:val="20"/>
          <w:szCs w:val="20"/>
        </w:rPr>
        <w:t xml:space="preserve"> </w:t>
      </w:r>
      <w:r w:rsidR="00BB4F88" w:rsidRPr="00B40F54">
        <w:rPr>
          <w:rFonts w:cs="Arial"/>
          <w:b/>
          <w:bCs/>
          <w:sz w:val="20"/>
          <w:szCs w:val="20"/>
          <w:u w:val="single"/>
        </w:rPr>
        <w:t>BUT</w:t>
      </w:r>
      <w:r w:rsidRPr="00B40F54">
        <w:rPr>
          <w:rFonts w:cs="Arial"/>
          <w:b/>
          <w:bCs/>
          <w:sz w:val="20"/>
          <w:szCs w:val="20"/>
        </w:rPr>
        <w:t xml:space="preserve"> WILL BE CAPPED AT 40%.</w:t>
      </w:r>
      <w:r w:rsidR="00781CB0" w:rsidRPr="00B40F54">
        <w:rPr>
          <w:rFonts w:cs="Arial"/>
          <w:b/>
          <w:bCs/>
          <w:sz w:val="20"/>
          <w:szCs w:val="20"/>
        </w:rPr>
        <w:t xml:space="preserve"> </w:t>
      </w:r>
    </w:p>
    <w:p w14:paraId="3B1F39FF" w14:textId="77108AEC" w:rsidR="00781CB0" w:rsidRPr="00B40F54" w:rsidRDefault="006C44C3" w:rsidP="00B40F54">
      <w:pPr>
        <w:pStyle w:val="ListParagraph"/>
        <w:widowControl w:val="0"/>
        <w:numPr>
          <w:ilvl w:val="0"/>
          <w:numId w:val="46"/>
        </w:numPr>
        <w:autoSpaceDE w:val="0"/>
        <w:autoSpaceDN w:val="0"/>
        <w:adjustRightInd w:val="0"/>
        <w:spacing w:line="360" w:lineRule="auto"/>
        <w:ind w:left="714" w:hanging="357"/>
        <w:rPr>
          <w:rFonts w:cs="Times New Roman"/>
          <w:sz w:val="20"/>
          <w:szCs w:val="20"/>
        </w:rPr>
      </w:pPr>
      <w:r w:rsidRPr="00B40F54">
        <w:rPr>
          <w:rFonts w:cs="Arial"/>
          <w:b/>
          <w:bCs/>
          <w:sz w:val="20"/>
          <w:szCs w:val="20"/>
        </w:rPr>
        <w:t xml:space="preserve">SUBMISSIONS HANDED IN AFTER 5 </w:t>
      </w:r>
      <w:r w:rsidR="00B40F54">
        <w:rPr>
          <w:rFonts w:cs="Arial"/>
          <w:b/>
          <w:bCs/>
          <w:sz w:val="20"/>
          <w:szCs w:val="20"/>
        </w:rPr>
        <w:t xml:space="preserve">WORKING </w:t>
      </w:r>
      <w:r w:rsidRPr="00B40F54">
        <w:rPr>
          <w:rFonts w:cs="Arial"/>
          <w:b/>
          <w:bCs/>
          <w:sz w:val="20"/>
          <w:szCs w:val="20"/>
        </w:rPr>
        <w:t xml:space="preserve">DAYS WILL NOT BE ACCEPTED. </w:t>
      </w:r>
    </w:p>
    <w:p w14:paraId="32087AEC" w14:textId="263ACFAF" w:rsidR="006C44C3" w:rsidRPr="00B40F54" w:rsidRDefault="00781CB0" w:rsidP="00B40F54">
      <w:pPr>
        <w:pStyle w:val="ListParagraph"/>
        <w:widowControl w:val="0"/>
        <w:numPr>
          <w:ilvl w:val="0"/>
          <w:numId w:val="46"/>
        </w:numPr>
        <w:autoSpaceDE w:val="0"/>
        <w:autoSpaceDN w:val="0"/>
        <w:adjustRightInd w:val="0"/>
        <w:spacing w:line="360" w:lineRule="auto"/>
        <w:ind w:left="714" w:hanging="357"/>
        <w:rPr>
          <w:rFonts w:ascii="Times New Roman" w:hAnsi="Times New Roman" w:cs="Times New Roman"/>
          <w:sz w:val="20"/>
          <w:szCs w:val="20"/>
        </w:rPr>
      </w:pPr>
      <w:r w:rsidRPr="00B40F54">
        <w:rPr>
          <w:rFonts w:cs="Arial"/>
          <w:b/>
          <w:bCs/>
          <w:sz w:val="20"/>
          <w:szCs w:val="20"/>
        </w:rPr>
        <w:t xml:space="preserve">IF THE STUDENT BELIEVES THAT </w:t>
      </w:r>
      <w:r w:rsidR="006C44C3" w:rsidRPr="00B40F54">
        <w:rPr>
          <w:rFonts w:cs="Arial"/>
          <w:b/>
          <w:bCs/>
          <w:sz w:val="20"/>
          <w:szCs w:val="20"/>
        </w:rPr>
        <w:t>THE WORK SHOULD NOT BE CAPPED</w:t>
      </w:r>
      <w:r w:rsidRPr="00B40F54">
        <w:rPr>
          <w:rFonts w:cs="Arial"/>
          <w:b/>
          <w:bCs/>
          <w:sz w:val="20"/>
          <w:szCs w:val="20"/>
        </w:rPr>
        <w:t xml:space="preserve"> THEY MUST FILL IN A FORM F</w:t>
      </w:r>
      <w:r w:rsidR="006C44C3" w:rsidRPr="00B40F54">
        <w:rPr>
          <w:rFonts w:cs="Arial"/>
          <w:b/>
          <w:bCs/>
          <w:sz w:val="20"/>
          <w:szCs w:val="20"/>
        </w:rPr>
        <w:t>OUND ON MYDAY AND SUBMIT IT WITH</w:t>
      </w:r>
      <w:r w:rsidRPr="00B40F54">
        <w:rPr>
          <w:rFonts w:cs="Arial"/>
          <w:b/>
          <w:bCs/>
          <w:sz w:val="20"/>
          <w:szCs w:val="20"/>
        </w:rPr>
        <w:t xml:space="preserve"> THE SUBMISSION. </w:t>
      </w:r>
    </w:p>
    <w:sectPr w:rsidR="006C44C3" w:rsidRPr="00B40F54" w:rsidSect="00EA25F9">
      <w:pgSz w:w="12240" w:h="15840"/>
      <w:pgMar w:top="1440" w:right="1440" w:bottom="1440" w:left="1440" w:header="720" w:footer="720" w:gutter="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1923BE" w14:textId="77777777" w:rsidR="00650F14" w:rsidRDefault="00650F14" w:rsidP="00A65B6C">
      <w:r>
        <w:separator/>
      </w:r>
    </w:p>
  </w:endnote>
  <w:endnote w:type="continuationSeparator" w:id="0">
    <w:p w14:paraId="09DE9EB7" w14:textId="77777777" w:rsidR="00650F14" w:rsidRDefault="00650F14" w:rsidP="00A65B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Lucida Grande">
    <w:panose1 w:val="020B0600040502020204"/>
    <w:charset w:val="00"/>
    <w:family w:val="swiss"/>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607ACA" w14:textId="77777777" w:rsidR="00781C11" w:rsidRDefault="00781C11" w:rsidP="00A65B6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61F6488" w14:textId="77777777" w:rsidR="00781C11" w:rsidRDefault="00781C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879858" w14:textId="77777777" w:rsidR="00781C11" w:rsidRDefault="00781C11" w:rsidP="00A65B6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02509C44" w14:textId="77777777" w:rsidR="00781C11" w:rsidRDefault="00781C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6B1238" w14:textId="77777777" w:rsidR="00650F14" w:rsidRDefault="00650F14" w:rsidP="00A65B6C">
      <w:r>
        <w:separator/>
      </w:r>
    </w:p>
  </w:footnote>
  <w:footnote w:type="continuationSeparator" w:id="0">
    <w:p w14:paraId="5E35A8F5" w14:textId="77777777" w:rsidR="00650F14" w:rsidRDefault="00650F14" w:rsidP="00A65B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00000006"/>
    <w:lvl w:ilvl="0" w:tplc="000001F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00000007"/>
    <w:lvl w:ilvl="0" w:tplc="0000025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00000008"/>
    <w:lvl w:ilvl="0" w:tplc="000002BD">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9"/>
    <w:multiLevelType w:val="hybridMultilevel"/>
    <w:tmpl w:val="00000009"/>
    <w:lvl w:ilvl="0" w:tplc="0000032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0000000A"/>
    <w:multiLevelType w:val="hybridMultilevel"/>
    <w:tmpl w:val="0000000A"/>
    <w:lvl w:ilvl="0" w:tplc="0000038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0000000B"/>
    <w:multiLevelType w:val="hybridMultilevel"/>
    <w:tmpl w:val="0000000B"/>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0000000C"/>
    <w:multiLevelType w:val="hybridMultilevel"/>
    <w:tmpl w:val="0000000C"/>
    <w:lvl w:ilvl="0" w:tplc="0000044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0000000D"/>
    <w:multiLevelType w:val="hybridMultilevel"/>
    <w:tmpl w:val="0000000D"/>
    <w:lvl w:ilvl="0" w:tplc="000004B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0000000E"/>
    <w:multiLevelType w:val="hybridMultilevel"/>
    <w:tmpl w:val="0000000E"/>
    <w:lvl w:ilvl="0" w:tplc="00000515">
      <w:start w:val="1"/>
      <w:numFmt w:val="bullet"/>
      <w:lvlText w:val="•"/>
      <w:lvlJc w:val="left"/>
      <w:pPr>
        <w:ind w:left="216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0000000F"/>
    <w:multiLevelType w:val="hybridMultilevel"/>
    <w:tmpl w:val="E2187202"/>
    <w:lvl w:ilvl="0" w:tplc="3194546C">
      <w:start w:val="1"/>
      <w:numFmt w:val="decimal"/>
      <w:lvlText w:val="%1."/>
      <w:lvlJc w:val="left"/>
      <w:pPr>
        <w:ind w:left="720" w:hanging="360"/>
      </w:pPr>
      <w:rPr>
        <w:b/>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00000010"/>
    <w:multiLevelType w:val="hybridMultilevel"/>
    <w:tmpl w:val="00000010"/>
    <w:lvl w:ilvl="0" w:tplc="000005DD">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00000011"/>
    <w:multiLevelType w:val="hybridMultilevel"/>
    <w:tmpl w:val="00000011"/>
    <w:lvl w:ilvl="0" w:tplc="0000064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00000012"/>
    <w:multiLevelType w:val="hybridMultilevel"/>
    <w:tmpl w:val="00000012"/>
    <w:lvl w:ilvl="0" w:tplc="000006A5">
      <w:start w:val="4"/>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15:restartNumberingAfterBreak="0">
    <w:nsid w:val="00000013"/>
    <w:multiLevelType w:val="hybridMultilevel"/>
    <w:tmpl w:val="00000013"/>
    <w:lvl w:ilvl="0" w:tplc="00000709">
      <w:start w:val="5"/>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15:restartNumberingAfterBreak="0">
    <w:nsid w:val="00000014"/>
    <w:multiLevelType w:val="hybridMultilevel"/>
    <w:tmpl w:val="00000014"/>
    <w:lvl w:ilvl="0" w:tplc="0000076D">
      <w:start w:val="5"/>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0" w15:restartNumberingAfterBreak="0">
    <w:nsid w:val="00000015"/>
    <w:multiLevelType w:val="hybridMultilevel"/>
    <w:tmpl w:val="00000015"/>
    <w:lvl w:ilvl="0" w:tplc="000007D1">
      <w:start w:val="5"/>
      <w:numFmt w:val="decimal"/>
      <w:lvlText w:val="%1."/>
      <w:lvlJc w:val="left"/>
      <w:pPr>
        <w:ind w:left="720" w:hanging="360"/>
      </w:pPr>
    </w:lvl>
    <w:lvl w:ilvl="1" w:tplc="000007D2">
      <w:start w:val="1"/>
      <w:numFmt w:val="lowerLetter"/>
      <w:lvlText w:val="%2."/>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00000016"/>
    <w:multiLevelType w:val="hybridMultilevel"/>
    <w:tmpl w:val="00000016"/>
    <w:lvl w:ilvl="0" w:tplc="00000835">
      <w:start w:val="5"/>
      <w:numFmt w:val="decimal"/>
      <w:lvlText w:val="%1."/>
      <w:lvlJc w:val="left"/>
      <w:pPr>
        <w:ind w:left="720" w:hanging="360"/>
      </w:pPr>
    </w:lvl>
    <w:lvl w:ilvl="1" w:tplc="00000836">
      <w:start w:val="1"/>
      <w:numFmt w:val="lowerLetter"/>
      <w:lvlText w:val="%2."/>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2" w15:restartNumberingAfterBreak="0">
    <w:nsid w:val="00000017"/>
    <w:multiLevelType w:val="hybridMultilevel"/>
    <w:tmpl w:val="00000017"/>
    <w:lvl w:ilvl="0" w:tplc="00000899">
      <w:start w:val="5"/>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3" w15:restartNumberingAfterBreak="0">
    <w:nsid w:val="00000018"/>
    <w:multiLevelType w:val="hybridMultilevel"/>
    <w:tmpl w:val="00000018"/>
    <w:lvl w:ilvl="0" w:tplc="000008FD">
      <w:start w:val="8"/>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4" w15:restartNumberingAfterBreak="0">
    <w:nsid w:val="00000019"/>
    <w:multiLevelType w:val="hybridMultilevel"/>
    <w:tmpl w:val="00000019"/>
    <w:lvl w:ilvl="0" w:tplc="00000961">
      <w:start w:val="8"/>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5" w15:restartNumberingAfterBreak="0">
    <w:nsid w:val="0000001A"/>
    <w:multiLevelType w:val="hybridMultilevel"/>
    <w:tmpl w:val="0000001A"/>
    <w:lvl w:ilvl="0" w:tplc="000009C5">
      <w:start w:val="8"/>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6" w15:restartNumberingAfterBreak="0">
    <w:nsid w:val="0000001B"/>
    <w:multiLevelType w:val="hybridMultilevel"/>
    <w:tmpl w:val="0000001B"/>
    <w:lvl w:ilvl="0" w:tplc="00000A2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7" w15:restartNumberingAfterBreak="0">
    <w:nsid w:val="0000001C"/>
    <w:multiLevelType w:val="hybridMultilevel"/>
    <w:tmpl w:val="0000001C"/>
    <w:lvl w:ilvl="0" w:tplc="00000A8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8" w15:restartNumberingAfterBreak="0">
    <w:nsid w:val="0000001D"/>
    <w:multiLevelType w:val="hybridMultilevel"/>
    <w:tmpl w:val="0000001D"/>
    <w:lvl w:ilvl="0" w:tplc="00000AF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9" w15:restartNumberingAfterBreak="0">
    <w:nsid w:val="0000001E"/>
    <w:multiLevelType w:val="hybridMultilevel"/>
    <w:tmpl w:val="0000001E"/>
    <w:lvl w:ilvl="0" w:tplc="00000B5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0" w15:restartNumberingAfterBreak="0">
    <w:nsid w:val="0000001F"/>
    <w:multiLevelType w:val="hybridMultilevel"/>
    <w:tmpl w:val="0000001F"/>
    <w:lvl w:ilvl="0" w:tplc="00000BB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1" w15:restartNumberingAfterBreak="0">
    <w:nsid w:val="00000020"/>
    <w:multiLevelType w:val="hybridMultilevel"/>
    <w:tmpl w:val="00000020"/>
    <w:lvl w:ilvl="0" w:tplc="00000C1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2" w15:restartNumberingAfterBreak="0">
    <w:nsid w:val="00000021"/>
    <w:multiLevelType w:val="hybridMultilevel"/>
    <w:tmpl w:val="00000021"/>
    <w:lvl w:ilvl="0" w:tplc="00000C8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3" w15:restartNumberingAfterBreak="0">
    <w:nsid w:val="00000022"/>
    <w:multiLevelType w:val="hybridMultilevel"/>
    <w:tmpl w:val="00000022"/>
    <w:lvl w:ilvl="0" w:tplc="00000CE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4" w15:restartNumberingAfterBreak="0">
    <w:nsid w:val="02E6605F"/>
    <w:multiLevelType w:val="hybridMultilevel"/>
    <w:tmpl w:val="961E72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1C1A4438"/>
    <w:multiLevelType w:val="hybridMultilevel"/>
    <w:tmpl w:val="F30258B4"/>
    <w:lvl w:ilvl="0" w:tplc="7E3AE962">
      <w:start w:val="1"/>
      <w:numFmt w:val="decimal"/>
      <w:lvlText w:val="%1."/>
      <w:lvlJc w:val="left"/>
      <w:pPr>
        <w:ind w:left="720" w:hanging="360"/>
      </w:pPr>
      <w:rPr>
        <w:rFonts w:asciiTheme="minorHAnsi" w:hAnsiTheme="minorHAnsi" w:cs="Times New Roman" w:hint="default"/>
        <w:b/>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337D7FC2"/>
    <w:multiLevelType w:val="multilevel"/>
    <w:tmpl w:val="15083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34F967E1"/>
    <w:multiLevelType w:val="hybridMultilevel"/>
    <w:tmpl w:val="FBA46B8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3CF82B2D"/>
    <w:multiLevelType w:val="multilevel"/>
    <w:tmpl w:val="0000000F"/>
    <w:lvl w:ilvl="0">
      <w:start w:val="1"/>
      <w:numFmt w:val="decimal"/>
      <w:lvlText w:val="%1."/>
      <w:lvlJc w:val="left"/>
      <w:pPr>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9" w15:restartNumberingAfterBreak="0">
    <w:nsid w:val="3EC001C0"/>
    <w:multiLevelType w:val="hybridMultilevel"/>
    <w:tmpl w:val="E80E114E"/>
    <w:lvl w:ilvl="0" w:tplc="30545DA2">
      <w:start w:val="1"/>
      <w:numFmt w:val="decimal"/>
      <w:lvlText w:val="%1."/>
      <w:lvlJc w:val="left"/>
      <w:pPr>
        <w:ind w:left="720" w:hanging="360"/>
      </w:pPr>
      <w:rPr>
        <w:rFonts w:asciiTheme="minorHAnsi" w:hAnsiTheme="minorHAnsi"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4C285839"/>
    <w:multiLevelType w:val="hybridMultilevel"/>
    <w:tmpl w:val="7D92D678"/>
    <w:lvl w:ilvl="0" w:tplc="04090001">
      <w:start w:val="1"/>
      <w:numFmt w:val="bullet"/>
      <w:lvlText w:val=""/>
      <w:lvlJc w:val="left"/>
      <w:pPr>
        <w:ind w:left="862" w:hanging="360"/>
      </w:pPr>
      <w:rPr>
        <w:rFonts w:ascii="Symbol" w:hAnsi="Symbol" w:hint="default"/>
      </w:rPr>
    </w:lvl>
    <w:lvl w:ilvl="1" w:tplc="04090003" w:tentative="1">
      <w:start w:val="1"/>
      <w:numFmt w:val="bullet"/>
      <w:lvlText w:val="o"/>
      <w:lvlJc w:val="left"/>
      <w:pPr>
        <w:ind w:left="1582" w:hanging="360"/>
      </w:pPr>
      <w:rPr>
        <w:rFonts w:ascii="Courier New" w:hAnsi="Courier New" w:cs="Courier New" w:hint="default"/>
      </w:rPr>
    </w:lvl>
    <w:lvl w:ilvl="2" w:tplc="04090005" w:tentative="1">
      <w:start w:val="1"/>
      <w:numFmt w:val="bullet"/>
      <w:lvlText w:val=""/>
      <w:lvlJc w:val="left"/>
      <w:pPr>
        <w:ind w:left="2302" w:hanging="360"/>
      </w:pPr>
      <w:rPr>
        <w:rFonts w:ascii="Wingdings" w:hAnsi="Wingdings" w:hint="default"/>
      </w:rPr>
    </w:lvl>
    <w:lvl w:ilvl="3" w:tplc="04090001" w:tentative="1">
      <w:start w:val="1"/>
      <w:numFmt w:val="bullet"/>
      <w:lvlText w:val=""/>
      <w:lvlJc w:val="left"/>
      <w:pPr>
        <w:ind w:left="3022" w:hanging="360"/>
      </w:pPr>
      <w:rPr>
        <w:rFonts w:ascii="Symbol" w:hAnsi="Symbol" w:hint="default"/>
      </w:rPr>
    </w:lvl>
    <w:lvl w:ilvl="4" w:tplc="04090003" w:tentative="1">
      <w:start w:val="1"/>
      <w:numFmt w:val="bullet"/>
      <w:lvlText w:val="o"/>
      <w:lvlJc w:val="left"/>
      <w:pPr>
        <w:ind w:left="3742" w:hanging="360"/>
      </w:pPr>
      <w:rPr>
        <w:rFonts w:ascii="Courier New" w:hAnsi="Courier New" w:cs="Courier New" w:hint="default"/>
      </w:rPr>
    </w:lvl>
    <w:lvl w:ilvl="5" w:tplc="04090005" w:tentative="1">
      <w:start w:val="1"/>
      <w:numFmt w:val="bullet"/>
      <w:lvlText w:val=""/>
      <w:lvlJc w:val="left"/>
      <w:pPr>
        <w:ind w:left="4462" w:hanging="360"/>
      </w:pPr>
      <w:rPr>
        <w:rFonts w:ascii="Wingdings" w:hAnsi="Wingdings" w:hint="default"/>
      </w:rPr>
    </w:lvl>
    <w:lvl w:ilvl="6" w:tplc="04090001" w:tentative="1">
      <w:start w:val="1"/>
      <w:numFmt w:val="bullet"/>
      <w:lvlText w:val=""/>
      <w:lvlJc w:val="left"/>
      <w:pPr>
        <w:ind w:left="5182" w:hanging="360"/>
      </w:pPr>
      <w:rPr>
        <w:rFonts w:ascii="Symbol" w:hAnsi="Symbol" w:hint="default"/>
      </w:rPr>
    </w:lvl>
    <w:lvl w:ilvl="7" w:tplc="04090003" w:tentative="1">
      <w:start w:val="1"/>
      <w:numFmt w:val="bullet"/>
      <w:lvlText w:val="o"/>
      <w:lvlJc w:val="left"/>
      <w:pPr>
        <w:ind w:left="5902" w:hanging="360"/>
      </w:pPr>
      <w:rPr>
        <w:rFonts w:ascii="Courier New" w:hAnsi="Courier New" w:cs="Courier New" w:hint="default"/>
      </w:rPr>
    </w:lvl>
    <w:lvl w:ilvl="8" w:tplc="04090005" w:tentative="1">
      <w:start w:val="1"/>
      <w:numFmt w:val="bullet"/>
      <w:lvlText w:val=""/>
      <w:lvlJc w:val="left"/>
      <w:pPr>
        <w:ind w:left="6622" w:hanging="360"/>
      </w:pPr>
      <w:rPr>
        <w:rFonts w:ascii="Wingdings" w:hAnsi="Wingdings" w:hint="default"/>
      </w:rPr>
    </w:lvl>
  </w:abstractNum>
  <w:abstractNum w:abstractNumId="41" w15:restartNumberingAfterBreak="0">
    <w:nsid w:val="4D393D61"/>
    <w:multiLevelType w:val="hybridMultilevel"/>
    <w:tmpl w:val="0BE2326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50DE28A4"/>
    <w:multiLevelType w:val="hybridMultilevel"/>
    <w:tmpl w:val="8CE6EEB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5B842008"/>
    <w:multiLevelType w:val="hybridMultilevel"/>
    <w:tmpl w:val="827664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5E6A637A"/>
    <w:multiLevelType w:val="hybridMultilevel"/>
    <w:tmpl w:val="319471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5EF63FFC"/>
    <w:multiLevelType w:val="hybridMultilevel"/>
    <w:tmpl w:val="C36E0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5F0058DF"/>
    <w:multiLevelType w:val="hybridMultilevel"/>
    <w:tmpl w:val="9C46984C"/>
    <w:lvl w:ilvl="0" w:tplc="EEA26D0A">
      <w:start w:val="1"/>
      <w:numFmt w:val="decimal"/>
      <w:lvlText w:val="%1."/>
      <w:lvlJc w:val="left"/>
      <w:pPr>
        <w:ind w:left="720" w:hanging="360"/>
      </w:pPr>
      <w:rPr>
        <w:rFonts w:ascii="Arial" w:hAnsi="Arial" w:cs="Arial" w:hint="default"/>
        <w:sz w:val="19"/>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 w:numId="16">
    <w:abstractNumId w:val="15"/>
  </w:num>
  <w:num w:numId="17">
    <w:abstractNumId w:val="16"/>
  </w:num>
  <w:num w:numId="18">
    <w:abstractNumId w:val="17"/>
  </w:num>
  <w:num w:numId="19">
    <w:abstractNumId w:val="18"/>
  </w:num>
  <w:num w:numId="20">
    <w:abstractNumId w:val="19"/>
  </w:num>
  <w:num w:numId="21">
    <w:abstractNumId w:val="20"/>
  </w:num>
  <w:num w:numId="22">
    <w:abstractNumId w:val="21"/>
  </w:num>
  <w:num w:numId="23">
    <w:abstractNumId w:val="22"/>
  </w:num>
  <w:num w:numId="24">
    <w:abstractNumId w:val="23"/>
  </w:num>
  <w:num w:numId="25">
    <w:abstractNumId w:val="24"/>
  </w:num>
  <w:num w:numId="26">
    <w:abstractNumId w:val="25"/>
  </w:num>
  <w:num w:numId="27">
    <w:abstractNumId w:val="26"/>
  </w:num>
  <w:num w:numId="28">
    <w:abstractNumId w:val="27"/>
  </w:num>
  <w:num w:numId="29">
    <w:abstractNumId w:val="28"/>
  </w:num>
  <w:num w:numId="30">
    <w:abstractNumId w:val="29"/>
  </w:num>
  <w:num w:numId="31">
    <w:abstractNumId w:val="30"/>
  </w:num>
  <w:num w:numId="32">
    <w:abstractNumId w:val="31"/>
  </w:num>
  <w:num w:numId="33">
    <w:abstractNumId w:val="32"/>
  </w:num>
  <w:num w:numId="34">
    <w:abstractNumId w:val="33"/>
  </w:num>
  <w:num w:numId="35">
    <w:abstractNumId w:val="45"/>
  </w:num>
  <w:num w:numId="36">
    <w:abstractNumId w:val="41"/>
  </w:num>
  <w:num w:numId="37">
    <w:abstractNumId w:val="37"/>
  </w:num>
  <w:num w:numId="38">
    <w:abstractNumId w:val="42"/>
  </w:num>
  <w:num w:numId="39">
    <w:abstractNumId w:val="40"/>
  </w:num>
  <w:num w:numId="40">
    <w:abstractNumId w:val="46"/>
  </w:num>
  <w:num w:numId="41">
    <w:abstractNumId w:val="43"/>
  </w:num>
  <w:num w:numId="42">
    <w:abstractNumId w:val="34"/>
  </w:num>
  <w:num w:numId="43">
    <w:abstractNumId w:val="39"/>
  </w:num>
  <w:num w:numId="44">
    <w:abstractNumId w:val="38"/>
  </w:num>
  <w:num w:numId="45">
    <w:abstractNumId w:val="35"/>
  </w:num>
  <w:num w:numId="46">
    <w:abstractNumId w:val="44"/>
  </w:num>
  <w:num w:numId="47">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1CB0"/>
    <w:rsid w:val="0000261C"/>
    <w:rsid w:val="00072CD7"/>
    <w:rsid w:val="000B3227"/>
    <w:rsid w:val="000C12B0"/>
    <w:rsid w:val="000D7C1E"/>
    <w:rsid w:val="000E6188"/>
    <w:rsid w:val="00100FFD"/>
    <w:rsid w:val="001669BD"/>
    <w:rsid w:val="001738AB"/>
    <w:rsid w:val="001D7DE3"/>
    <w:rsid w:val="001F7251"/>
    <w:rsid w:val="00214CA6"/>
    <w:rsid w:val="00241BAA"/>
    <w:rsid w:val="00254E52"/>
    <w:rsid w:val="002A58C6"/>
    <w:rsid w:val="002A7489"/>
    <w:rsid w:val="002B30CD"/>
    <w:rsid w:val="003076FE"/>
    <w:rsid w:val="00323089"/>
    <w:rsid w:val="00334BA7"/>
    <w:rsid w:val="0033718F"/>
    <w:rsid w:val="00362B77"/>
    <w:rsid w:val="00385493"/>
    <w:rsid w:val="00397B28"/>
    <w:rsid w:val="003A04C2"/>
    <w:rsid w:val="003A5D17"/>
    <w:rsid w:val="003A6FB7"/>
    <w:rsid w:val="003A7BB6"/>
    <w:rsid w:val="003F4969"/>
    <w:rsid w:val="004158E3"/>
    <w:rsid w:val="00460D9E"/>
    <w:rsid w:val="004773B0"/>
    <w:rsid w:val="0048093F"/>
    <w:rsid w:val="0049652E"/>
    <w:rsid w:val="00502A0D"/>
    <w:rsid w:val="005030DD"/>
    <w:rsid w:val="005514B5"/>
    <w:rsid w:val="005C5254"/>
    <w:rsid w:val="005D7E58"/>
    <w:rsid w:val="00606938"/>
    <w:rsid w:val="00622871"/>
    <w:rsid w:val="006254B6"/>
    <w:rsid w:val="0063195C"/>
    <w:rsid w:val="006454AF"/>
    <w:rsid w:val="00650F14"/>
    <w:rsid w:val="006A2165"/>
    <w:rsid w:val="006A3305"/>
    <w:rsid w:val="006C44C3"/>
    <w:rsid w:val="006D7FE1"/>
    <w:rsid w:val="007233CB"/>
    <w:rsid w:val="0075172A"/>
    <w:rsid w:val="007668CD"/>
    <w:rsid w:val="00773CCD"/>
    <w:rsid w:val="00775564"/>
    <w:rsid w:val="00781C11"/>
    <w:rsid w:val="00781CB0"/>
    <w:rsid w:val="007928A4"/>
    <w:rsid w:val="00792FD4"/>
    <w:rsid w:val="007B07FE"/>
    <w:rsid w:val="007B5392"/>
    <w:rsid w:val="007B6131"/>
    <w:rsid w:val="007B726C"/>
    <w:rsid w:val="007D1C36"/>
    <w:rsid w:val="00804A4E"/>
    <w:rsid w:val="008066DF"/>
    <w:rsid w:val="00817F42"/>
    <w:rsid w:val="00851623"/>
    <w:rsid w:val="00856D0B"/>
    <w:rsid w:val="00863701"/>
    <w:rsid w:val="008712D4"/>
    <w:rsid w:val="00875DC1"/>
    <w:rsid w:val="00890F57"/>
    <w:rsid w:val="008A0235"/>
    <w:rsid w:val="008C26AF"/>
    <w:rsid w:val="008D2974"/>
    <w:rsid w:val="008E5BAA"/>
    <w:rsid w:val="009327B7"/>
    <w:rsid w:val="00937AF1"/>
    <w:rsid w:val="009564C6"/>
    <w:rsid w:val="00960B49"/>
    <w:rsid w:val="00962FE1"/>
    <w:rsid w:val="00974E6A"/>
    <w:rsid w:val="00985C95"/>
    <w:rsid w:val="009904FB"/>
    <w:rsid w:val="009A18B6"/>
    <w:rsid w:val="009A419C"/>
    <w:rsid w:val="009C14DC"/>
    <w:rsid w:val="009F6D2A"/>
    <w:rsid w:val="00A158F6"/>
    <w:rsid w:val="00A232A9"/>
    <w:rsid w:val="00A40704"/>
    <w:rsid w:val="00A54F0A"/>
    <w:rsid w:val="00A65B6C"/>
    <w:rsid w:val="00AB598A"/>
    <w:rsid w:val="00AB72C7"/>
    <w:rsid w:val="00AE1B9A"/>
    <w:rsid w:val="00AF7F4C"/>
    <w:rsid w:val="00B144C0"/>
    <w:rsid w:val="00B24136"/>
    <w:rsid w:val="00B40F54"/>
    <w:rsid w:val="00B70B98"/>
    <w:rsid w:val="00BA741C"/>
    <w:rsid w:val="00BB3F26"/>
    <w:rsid w:val="00BB4F88"/>
    <w:rsid w:val="00BD233A"/>
    <w:rsid w:val="00BE40AF"/>
    <w:rsid w:val="00BF4B20"/>
    <w:rsid w:val="00C233A4"/>
    <w:rsid w:val="00C252B3"/>
    <w:rsid w:val="00C31946"/>
    <w:rsid w:val="00C55BBC"/>
    <w:rsid w:val="00C867E5"/>
    <w:rsid w:val="00CC42F6"/>
    <w:rsid w:val="00CF2F1F"/>
    <w:rsid w:val="00D366BF"/>
    <w:rsid w:val="00D474C3"/>
    <w:rsid w:val="00D75981"/>
    <w:rsid w:val="00DA7DA0"/>
    <w:rsid w:val="00DC16A8"/>
    <w:rsid w:val="00DC70D2"/>
    <w:rsid w:val="00DD6B70"/>
    <w:rsid w:val="00E035A4"/>
    <w:rsid w:val="00E26CD6"/>
    <w:rsid w:val="00EA25F9"/>
    <w:rsid w:val="00EB65C8"/>
    <w:rsid w:val="00F06694"/>
    <w:rsid w:val="00F30AA7"/>
    <w:rsid w:val="00F60570"/>
    <w:rsid w:val="00F67878"/>
    <w:rsid w:val="00F76D70"/>
    <w:rsid w:val="00F949D8"/>
    <w:rsid w:val="00FC2B9F"/>
    <w:rsid w:val="00FF49D5"/>
    <w:rsid w:val="00FF7A5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3464369"/>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1CB0"/>
    <w:pPr>
      <w:ind w:left="720"/>
      <w:contextualSpacing/>
    </w:pPr>
  </w:style>
  <w:style w:type="paragraph" w:styleId="Footer">
    <w:name w:val="footer"/>
    <w:basedOn w:val="Normal"/>
    <w:link w:val="FooterChar"/>
    <w:uiPriority w:val="99"/>
    <w:unhideWhenUsed/>
    <w:rsid w:val="00A65B6C"/>
    <w:pPr>
      <w:tabs>
        <w:tab w:val="center" w:pos="4320"/>
        <w:tab w:val="right" w:pos="8640"/>
      </w:tabs>
    </w:pPr>
  </w:style>
  <w:style w:type="character" w:customStyle="1" w:styleId="FooterChar">
    <w:name w:val="Footer Char"/>
    <w:basedOn w:val="DefaultParagraphFont"/>
    <w:link w:val="Footer"/>
    <w:uiPriority w:val="99"/>
    <w:rsid w:val="00A65B6C"/>
  </w:style>
  <w:style w:type="character" w:styleId="PageNumber">
    <w:name w:val="page number"/>
    <w:basedOn w:val="DefaultParagraphFont"/>
    <w:uiPriority w:val="99"/>
    <w:semiHidden/>
    <w:unhideWhenUsed/>
    <w:rsid w:val="00A65B6C"/>
  </w:style>
  <w:style w:type="character" w:styleId="Hyperlink">
    <w:name w:val="Hyperlink"/>
    <w:basedOn w:val="DefaultParagraphFont"/>
    <w:uiPriority w:val="99"/>
    <w:unhideWhenUsed/>
    <w:rsid w:val="000E6188"/>
    <w:rPr>
      <w:color w:val="0563C1" w:themeColor="hyperlink"/>
      <w:u w:val="single"/>
    </w:rPr>
  </w:style>
  <w:style w:type="paragraph" w:styleId="BalloonText">
    <w:name w:val="Balloon Text"/>
    <w:basedOn w:val="Normal"/>
    <w:link w:val="BalloonTextChar"/>
    <w:uiPriority w:val="99"/>
    <w:semiHidden/>
    <w:unhideWhenUsed/>
    <w:rsid w:val="006254B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254B6"/>
    <w:rPr>
      <w:rFonts w:ascii="Lucida Grande" w:hAnsi="Lucida Grande" w:cs="Lucida Grande"/>
      <w:sz w:val="18"/>
      <w:szCs w:val="18"/>
    </w:rPr>
  </w:style>
  <w:style w:type="table" w:styleId="TableGrid">
    <w:name w:val="Table Grid"/>
    <w:basedOn w:val="TableNormal"/>
    <w:uiPriority w:val="39"/>
    <w:rsid w:val="006254B6"/>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rsid w:val="004773B0"/>
    <w:rPr>
      <w:color w:val="605E5C"/>
      <w:shd w:val="clear" w:color="auto" w:fill="E1DFDD"/>
    </w:rPr>
  </w:style>
  <w:style w:type="paragraph" w:styleId="NormalWeb">
    <w:name w:val="Normal (Web)"/>
    <w:basedOn w:val="Normal"/>
    <w:uiPriority w:val="99"/>
    <w:unhideWhenUsed/>
    <w:rsid w:val="009A419C"/>
    <w:pPr>
      <w:spacing w:before="100" w:beforeAutospacing="1" w:after="100" w:afterAutospacing="1"/>
    </w:pPr>
    <w:rPr>
      <w:rFonts w:ascii="Times New Roman" w:eastAsia="Times New Roman" w:hAnsi="Times New Roman" w:cs="Times New Roman"/>
      <w:lang w:val="en-GB"/>
    </w:rPr>
  </w:style>
  <w:style w:type="character" w:customStyle="1" w:styleId="apple-converted-space">
    <w:name w:val="apple-converted-space"/>
    <w:basedOn w:val="DefaultParagraphFont"/>
    <w:rsid w:val="00CC42F6"/>
  </w:style>
  <w:style w:type="character" w:styleId="Strong">
    <w:name w:val="Strong"/>
    <w:basedOn w:val="DefaultParagraphFont"/>
    <w:uiPriority w:val="22"/>
    <w:qFormat/>
    <w:rsid w:val="00CC42F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082127">
      <w:bodyDiv w:val="1"/>
      <w:marLeft w:val="0"/>
      <w:marRight w:val="0"/>
      <w:marTop w:val="0"/>
      <w:marBottom w:val="0"/>
      <w:divBdr>
        <w:top w:val="none" w:sz="0" w:space="0" w:color="auto"/>
        <w:left w:val="none" w:sz="0" w:space="0" w:color="auto"/>
        <w:bottom w:val="none" w:sz="0" w:space="0" w:color="auto"/>
        <w:right w:val="none" w:sz="0" w:space="0" w:color="auto"/>
      </w:divBdr>
      <w:divsChild>
        <w:div w:id="1852137639">
          <w:marLeft w:val="0"/>
          <w:marRight w:val="0"/>
          <w:marTop w:val="0"/>
          <w:marBottom w:val="0"/>
          <w:divBdr>
            <w:top w:val="none" w:sz="0" w:space="0" w:color="auto"/>
            <w:left w:val="none" w:sz="0" w:space="0" w:color="auto"/>
            <w:bottom w:val="none" w:sz="0" w:space="0" w:color="auto"/>
            <w:right w:val="none" w:sz="0" w:space="0" w:color="auto"/>
          </w:divBdr>
          <w:divsChild>
            <w:div w:id="1791625159">
              <w:marLeft w:val="0"/>
              <w:marRight w:val="0"/>
              <w:marTop w:val="0"/>
              <w:marBottom w:val="0"/>
              <w:divBdr>
                <w:top w:val="none" w:sz="0" w:space="0" w:color="auto"/>
                <w:left w:val="none" w:sz="0" w:space="0" w:color="auto"/>
                <w:bottom w:val="none" w:sz="0" w:space="0" w:color="auto"/>
                <w:right w:val="none" w:sz="0" w:space="0" w:color="auto"/>
              </w:divBdr>
              <w:divsChild>
                <w:div w:id="25528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117361">
      <w:bodyDiv w:val="1"/>
      <w:marLeft w:val="0"/>
      <w:marRight w:val="0"/>
      <w:marTop w:val="0"/>
      <w:marBottom w:val="0"/>
      <w:divBdr>
        <w:top w:val="none" w:sz="0" w:space="0" w:color="auto"/>
        <w:left w:val="none" w:sz="0" w:space="0" w:color="auto"/>
        <w:bottom w:val="none" w:sz="0" w:space="0" w:color="auto"/>
        <w:right w:val="none" w:sz="0" w:space="0" w:color="auto"/>
      </w:divBdr>
      <w:divsChild>
        <w:div w:id="897396179">
          <w:marLeft w:val="0"/>
          <w:marRight w:val="0"/>
          <w:marTop w:val="0"/>
          <w:marBottom w:val="0"/>
          <w:divBdr>
            <w:top w:val="none" w:sz="0" w:space="0" w:color="auto"/>
            <w:left w:val="none" w:sz="0" w:space="0" w:color="auto"/>
            <w:bottom w:val="none" w:sz="0" w:space="0" w:color="auto"/>
            <w:right w:val="none" w:sz="0" w:space="0" w:color="auto"/>
          </w:divBdr>
          <w:divsChild>
            <w:div w:id="732392357">
              <w:marLeft w:val="0"/>
              <w:marRight w:val="0"/>
              <w:marTop w:val="0"/>
              <w:marBottom w:val="0"/>
              <w:divBdr>
                <w:top w:val="none" w:sz="0" w:space="0" w:color="auto"/>
                <w:left w:val="none" w:sz="0" w:space="0" w:color="auto"/>
                <w:bottom w:val="none" w:sz="0" w:space="0" w:color="auto"/>
                <w:right w:val="none" w:sz="0" w:space="0" w:color="auto"/>
              </w:divBdr>
              <w:divsChild>
                <w:div w:id="94064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981410">
      <w:bodyDiv w:val="1"/>
      <w:marLeft w:val="0"/>
      <w:marRight w:val="0"/>
      <w:marTop w:val="0"/>
      <w:marBottom w:val="0"/>
      <w:divBdr>
        <w:top w:val="none" w:sz="0" w:space="0" w:color="auto"/>
        <w:left w:val="none" w:sz="0" w:space="0" w:color="auto"/>
        <w:bottom w:val="none" w:sz="0" w:space="0" w:color="auto"/>
        <w:right w:val="none" w:sz="0" w:space="0" w:color="auto"/>
      </w:divBdr>
      <w:divsChild>
        <w:div w:id="371657119">
          <w:marLeft w:val="0"/>
          <w:marRight w:val="0"/>
          <w:marTop w:val="0"/>
          <w:marBottom w:val="0"/>
          <w:divBdr>
            <w:top w:val="none" w:sz="0" w:space="0" w:color="auto"/>
            <w:left w:val="none" w:sz="0" w:space="0" w:color="auto"/>
            <w:bottom w:val="none" w:sz="0" w:space="0" w:color="auto"/>
            <w:right w:val="none" w:sz="0" w:space="0" w:color="auto"/>
          </w:divBdr>
          <w:divsChild>
            <w:div w:id="69935020">
              <w:marLeft w:val="0"/>
              <w:marRight w:val="0"/>
              <w:marTop w:val="0"/>
              <w:marBottom w:val="0"/>
              <w:divBdr>
                <w:top w:val="none" w:sz="0" w:space="0" w:color="auto"/>
                <w:left w:val="none" w:sz="0" w:space="0" w:color="auto"/>
                <w:bottom w:val="none" w:sz="0" w:space="0" w:color="auto"/>
                <w:right w:val="none" w:sz="0" w:space="0" w:color="auto"/>
              </w:divBdr>
              <w:divsChild>
                <w:div w:id="1675763591">
                  <w:marLeft w:val="0"/>
                  <w:marRight w:val="0"/>
                  <w:marTop w:val="0"/>
                  <w:marBottom w:val="0"/>
                  <w:divBdr>
                    <w:top w:val="none" w:sz="0" w:space="0" w:color="auto"/>
                    <w:left w:val="none" w:sz="0" w:space="0" w:color="auto"/>
                    <w:bottom w:val="none" w:sz="0" w:space="0" w:color="auto"/>
                    <w:right w:val="none" w:sz="0" w:space="0" w:color="auto"/>
                  </w:divBdr>
                  <w:divsChild>
                    <w:div w:id="1880893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785943">
      <w:bodyDiv w:val="1"/>
      <w:marLeft w:val="0"/>
      <w:marRight w:val="0"/>
      <w:marTop w:val="0"/>
      <w:marBottom w:val="0"/>
      <w:divBdr>
        <w:top w:val="none" w:sz="0" w:space="0" w:color="auto"/>
        <w:left w:val="none" w:sz="0" w:space="0" w:color="auto"/>
        <w:bottom w:val="none" w:sz="0" w:space="0" w:color="auto"/>
        <w:right w:val="none" w:sz="0" w:space="0" w:color="auto"/>
      </w:divBdr>
      <w:divsChild>
        <w:div w:id="1472399725">
          <w:marLeft w:val="0"/>
          <w:marRight w:val="0"/>
          <w:marTop w:val="0"/>
          <w:marBottom w:val="0"/>
          <w:divBdr>
            <w:top w:val="none" w:sz="0" w:space="0" w:color="auto"/>
            <w:left w:val="none" w:sz="0" w:space="0" w:color="auto"/>
            <w:bottom w:val="none" w:sz="0" w:space="0" w:color="auto"/>
            <w:right w:val="none" w:sz="0" w:space="0" w:color="auto"/>
          </w:divBdr>
          <w:divsChild>
            <w:div w:id="1529021966">
              <w:marLeft w:val="0"/>
              <w:marRight w:val="0"/>
              <w:marTop w:val="0"/>
              <w:marBottom w:val="0"/>
              <w:divBdr>
                <w:top w:val="none" w:sz="0" w:space="0" w:color="auto"/>
                <w:left w:val="none" w:sz="0" w:space="0" w:color="auto"/>
                <w:bottom w:val="none" w:sz="0" w:space="0" w:color="auto"/>
                <w:right w:val="none" w:sz="0" w:space="0" w:color="auto"/>
              </w:divBdr>
              <w:divsChild>
                <w:div w:id="1113138334">
                  <w:marLeft w:val="0"/>
                  <w:marRight w:val="0"/>
                  <w:marTop w:val="0"/>
                  <w:marBottom w:val="0"/>
                  <w:divBdr>
                    <w:top w:val="none" w:sz="0" w:space="0" w:color="auto"/>
                    <w:left w:val="none" w:sz="0" w:space="0" w:color="auto"/>
                    <w:bottom w:val="none" w:sz="0" w:space="0" w:color="auto"/>
                    <w:right w:val="none" w:sz="0" w:space="0" w:color="auto"/>
                  </w:divBdr>
                  <w:divsChild>
                    <w:div w:id="187538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975617">
      <w:bodyDiv w:val="1"/>
      <w:marLeft w:val="0"/>
      <w:marRight w:val="0"/>
      <w:marTop w:val="0"/>
      <w:marBottom w:val="0"/>
      <w:divBdr>
        <w:top w:val="none" w:sz="0" w:space="0" w:color="auto"/>
        <w:left w:val="none" w:sz="0" w:space="0" w:color="auto"/>
        <w:bottom w:val="none" w:sz="0" w:space="0" w:color="auto"/>
        <w:right w:val="none" w:sz="0" w:space="0" w:color="auto"/>
      </w:divBdr>
      <w:divsChild>
        <w:div w:id="105467304">
          <w:marLeft w:val="0"/>
          <w:marRight w:val="0"/>
          <w:marTop w:val="0"/>
          <w:marBottom w:val="0"/>
          <w:divBdr>
            <w:top w:val="none" w:sz="0" w:space="0" w:color="auto"/>
            <w:left w:val="none" w:sz="0" w:space="0" w:color="auto"/>
            <w:bottom w:val="none" w:sz="0" w:space="0" w:color="auto"/>
            <w:right w:val="none" w:sz="0" w:space="0" w:color="auto"/>
          </w:divBdr>
          <w:divsChild>
            <w:div w:id="952983352">
              <w:marLeft w:val="0"/>
              <w:marRight w:val="0"/>
              <w:marTop w:val="0"/>
              <w:marBottom w:val="0"/>
              <w:divBdr>
                <w:top w:val="none" w:sz="0" w:space="0" w:color="auto"/>
                <w:left w:val="none" w:sz="0" w:space="0" w:color="auto"/>
                <w:bottom w:val="none" w:sz="0" w:space="0" w:color="auto"/>
                <w:right w:val="none" w:sz="0" w:space="0" w:color="auto"/>
              </w:divBdr>
              <w:divsChild>
                <w:div w:id="1366559015">
                  <w:marLeft w:val="0"/>
                  <w:marRight w:val="0"/>
                  <w:marTop w:val="0"/>
                  <w:marBottom w:val="0"/>
                  <w:divBdr>
                    <w:top w:val="none" w:sz="0" w:space="0" w:color="auto"/>
                    <w:left w:val="none" w:sz="0" w:space="0" w:color="auto"/>
                    <w:bottom w:val="none" w:sz="0" w:space="0" w:color="auto"/>
                    <w:right w:val="none" w:sz="0" w:space="0" w:color="auto"/>
                  </w:divBdr>
                </w:div>
              </w:divsChild>
            </w:div>
            <w:div w:id="2140340351">
              <w:marLeft w:val="0"/>
              <w:marRight w:val="0"/>
              <w:marTop w:val="0"/>
              <w:marBottom w:val="0"/>
              <w:divBdr>
                <w:top w:val="none" w:sz="0" w:space="0" w:color="auto"/>
                <w:left w:val="none" w:sz="0" w:space="0" w:color="auto"/>
                <w:bottom w:val="none" w:sz="0" w:space="0" w:color="auto"/>
                <w:right w:val="none" w:sz="0" w:space="0" w:color="auto"/>
              </w:divBdr>
              <w:divsChild>
                <w:div w:id="515576113">
                  <w:marLeft w:val="0"/>
                  <w:marRight w:val="0"/>
                  <w:marTop w:val="0"/>
                  <w:marBottom w:val="0"/>
                  <w:divBdr>
                    <w:top w:val="none" w:sz="0" w:space="0" w:color="auto"/>
                    <w:left w:val="none" w:sz="0" w:space="0" w:color="auto"/>
                    <w:bottom w:val="none" w:sz="0" w:space="0" w:color="auto"/>
                    <w:right w:val="none" w:sz="0" w:space="0" w:color="auto"/>
                  </w:divBdr>
                </w:div>
              </w:divsChild>
            </w:div>
            <w:div w:id="15233136">
              <w:marLeft w:val="0"/>
              <w:marRight w:val="0"/>
              <w:marTop w:val="0"/>
              <w:marBottom w:val="0"/>
              <w:divBdr>
                <w:top w:val="none" w:sz="0" w:space="0" w:color="auto"/>
                <w:left w:val="none" w:sz="0" w:space="0" w:color="auto"/>
                <w:bottom w:val="none" w:sz="0" w:space="0" w:color="auto"/>
                <w:right w:val="none" w:sz="0" w:space="0" w:color="auto"/>
              </w:divBdr>
              <w:divsChild>
                <w:div w:id="57797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809571">
      <w:bodyDiv w:val="1"/>
      <w:marLeft w:val="0"/>
      <w:marRight w:val="0"/>
      <w:marTop w:val="0"/>
      <w:marBottom w:val="0"/>
      <w:divBdr>
        <w:top w:val="none" w:sz="0" w:space="0" w:color="auto"/>
        <w:left w:val="none" w:sz="0" w:space="0" w:color="auto"/>
        <w:bottom w:val="none" w:sz="0" w:space="0" w:color="auto"/>
        <w:right w:val="none" w:sz="0" w:space="0" w:color="auto"/>
      </w:divBdr>
      <w:divsChild>
        <w:div w:id="1333992676">
          <w:marLeft w:val="0"/>
          <w:marRight w:val="0"/>
          <w:marTop w:val="0"/>
          <w:marBottom w:val="0"/>
          <w:divBdr>
            <w:top w:val="none" w:sz="0" w:space="0" w:color="auto"/>
            <w:left w:val="none" w:sz="0" w:space="0" w:color="auto"/>
            <w:bottom w:val="none" w:sz="0" w:space="0" w:color="auto"/>
            <w:right w:val="none" w:sz="0" w:space="0" w:color="auto"/>
          </w:divBdr>
          <w:divsChild>
            <w:div w:id="1881626272">
              <w:marLeft w:val="0"/>
              <w:marRight w:val="0"/>
              <w:marTop w:val="0"/>
              <w:marBottom w:val="0"/>
              <w:divBdr>
                <w:top w:val="none" w:sz="0" w:space="0" w:color="auto"/>
                <w:left w:val="none" w:sz="0" w:space="0" w:color="auto"/>
                <w:bottom w:val="none" w:sz="0" w:space="0" w:color="auto"/>
                <w:right w:val="none" w:sz="0" w:space="0" w:color="auto"/>
              </w:divBdr>
              <w:divsChild>
                <w:div w:id="106745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659368">
      <w:bodyDiv w:val="1"/>
      <w:marLeft w:val="0"/>
      <w:marRight w:val="0"/>
      <w:marTop w:val="0"/>
      <w:marBottom w:val="0"/>
      <w:divBdr>
        <w:top w:val="none" w:sz="0" w:space="0" w:color="auto"/>
        <w:left w:val="none" w:sz="0" w:space="0" w:color="auto"/>
        <w:bottom w:val="none" w:sz="0" w:space="0" w:color="auto"/>
        <w:right w:val="none" w:sz="0" w:space="0" w:color="auto"/>
      </w:divBdr>
    </w:div>
    <w:div w:id="1855458251">
      <w:bodyDiv w:val="1"/>
      <w:marLeft w:val="0"/>
      <w:marRight w:val="0"/>
      <w:marTop w:val="0"/>
      <w:marBottom w:val="0"/>
      <w:divBdr>
        <w:top w:val="none" w:sz="0" w:space="0" w:color="auto"/>
        <w:left w:val="none" w:sz="0" w:space="0" w:color="auto"/>
        <w:bottom w:val="none" w:sz="0" w:space="0" w:color="auto"/>
        <w:right w:val="none" w:sz="0" w:space="0" w:color="auto"/>
      </w:divBdr>
      <w:divsChild>
        <w:div w:id="844200404">
          <w:marLeft w:val="0"/>
          <w:marRight w:val="0"/>
          <w:marTop w:val="0"/>
          <w:marBottom w:val="0"/>
          <w:divBdr>
            <w:top w:val="none" w:sz="0" w:space="0" w:color="auto"/>
            <w:left w:val="none" w:sz="0" w:space="0" w:color="auto"/>
            <w:bottom w:val="none" w:sz="0" w:space="0" w:color="auto"/>
            <w:right w:val="none" w:sz="0" w:space="0" w:color="auto"/>
          </w:divBdr>
          <w:divsChild>
            <w:div w:id="1678190823">
              <w:marLeft w:val="0"/>
              <w:marRight w:val="0"/>
              <w:marTop w:val="0"/>
              <w:marBottom w:val="0"/>
              <w:divBdr>
                <w:top w:val="none" w:sz="0" w:space="0" w:color="auto"/>
                <w:left w:val="none" w:sz="0" w:space="0" w:color="auto"/>
                <w:bottom w:val="none" w:sz="0" w:space="0" w:color="auto"/>
                <w:right w:val="none" w:sz="0" w:space="0" w:color="auto"/>
              </w:divBdr>
              <w:divsChild>
                <w:div w:id="327178322">
                  <w:marLeft w:val="0"/>
                  <w:marRight w:val="0"/>
                  <w:marTop w:val="0"/>
                  <w:marBottom w:val="0"/>
                  <w:divBdr>
                    <w:top w:val="none" w:sz="0" w:space="0" w:color="auto"/>
                    <w:left w:val="none" w:sz="0" w:space="0" w:color="auto"/>
                    <w:bottom w:val="none" w:sz="0" w:space="0" w:color="auto"/>
                    <w:right w:val="none" w:sz="0" w:space="0" w:color="auto"/>
                  </w:divBdr>
                  <w:divsChild>
                    <w:div w:id="72314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140833">
      <w:bodyDiv w:val="1"/>
      <w:marLeft w:val="0"/>
      <w:marRight w:val="0"/>
      <w:marTop w:val="0"/>
      <w:marBottom w:val="0"/>
      <w:divBdr>
        <w:top w:val="none" w:sz="0" w:space="0" w:color="auto"/>
        <w:left w:val="none" w:sz="0" w:space="0" w:color="auto"/>
        <w:bottom w:val="none" w:sz="0" w:space="0" w:color="auto"/>
        <w:right w:val="none" w:sz="0" w:space="0" w:color="auto"/>
      </w:divBdr>
    </w:div>
    <w:div w:id="1956784407">
      <w:bodyDiv w:val="1"/>
      <w:marLeft w:val="0"/>
      <w:marRight w:val="0"/>
      <w:marTop w:val="0"/>
      <w:marBottom w:val="0"/>
      <w:divBdr>
        <w:top w:val="none" w:sz="0" w:space="0" w:color="auto"/>
        <w:left w:val="none" w:sz="0" w:space="0" w:color="auto"/>
        <w:bottom w:val="none" w:sz="0" w:space="0" w:color="auto"/>
        <w:right w:val="none" w:sz="0" w:space="0" w:color="auto"/>
      </w:divBdr>
    </w:div>
    <w:div w:id="2033267163">
      <w:bodyDiv w:val="1"/>
      <w:marLeft w:val="0"/>
      <w:marRight w:val="0"/>
      <w:marTop w:val="0"/>
      <w:marBottom w:val="0"/>
      <w:divBdr>
        <w:top w:val="none" w:sz="0" w:space="0" w:color="auto"/>
        <w:left w:val="none" w:sz="0" w:space="0" w:color="auto"/>
        <w:bottom w:val="none" w:sz="0" w:space="0" w:color="auto"/>
        <w:right w:val="none" w:sz="0" w:space="0" w:color="auto"/>
      </w:divBdr>
      <w:divsChild>
        <w:div w:id="585845388">
          <w:marLeft w:val="0"/>
          <w:marRight w:val="0"/>
          <w:marTop w:val="0"/>
          <w:marBottom w:val="0"/>
          <w:divBdr>
            <w:top w:val="none" w:sz="0" w:space="0" w:color="auto"/>
            <w:left w:val="none" w:sz="0" w:space="0" w:color="auto"/>
            <w:bottom w:val="none" w:sz="0" w:space="0" w:color="auto"/>
            <w:right w:val="none" w:sz="0" w:space="0" w:color="auto"/>
          </w:divBdr>
          <w:divsChild>
            <w:div w:id="878006472">
              <w:marLeft w:val="0"/>
              <w:marRight w:val="0"/>
              <w:marTop w:val="0"/>
              <w:marBottom w:val="0"/>
              <w:divBdr>
                <w:top w:val="none" w:sz="0" w:space="0" w:color="auto"/>
                <w:left w:val="none" w:sz="0" w:space="0" w:color="auto"/>
                <w:bottom w:val="none" w:sz="0" w:space="0" w:color="auto"/>
                <w:right w:val="none" w:sz="0" w:space="0" w:color="auto"/>
              </w:divBdr>
              <w:divsChild>
                <w:div w:id="864713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www.oxfordartonline.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wtsd.ac.uk/library/"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uwtsd.ac.uk/library/library-guide/need-mo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oxfordartonlin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F1C506-F554-F840-96FA-FFC9B4654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21</Pages>
  <Words>7501</Words>
  <Characters>42758</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50159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Timi O'neill</dc:creator>
  <cp:keywords/>
  <dc:description/>
  <cp:lastModifiedBy>Microsoft Office User</cp:lastModifiedBy>
  <cp:revision>6</cp:revision>
  <cp:lastPrinted>2018-07-30T17:28:00Z</cp:lastPrinted>
  <dcterms:created xsi:type="dcterms:W3CDTF">2019-06-17T15:35:00Z</dcterms:created>
  <dcterms:modified xsi:type="dcterms:W3CDTF">2019-10-16T12:47:00Z</dcterms:modified>
</cp:coreProperties>
</file>