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5345441" w:displacedByCustomXml="next"/>
    <w:sdt>
      <w:sdtPr>
        <w:rPr>
          <w:rFonts w:eastAsiaTheme="minorHAnsi"/>
          <w:sz w:val="2"/>
          <w:lang w:val="en-GB"/>
        </w:rPr>
        <w:id w:val="402028860"/>
        <w:docPartObj>
          <w:docPartGallery w:val="Cover Pages"/>
          <w:docPartUnique/>
        </w:docPartObj>
      </w:sdtPr>
      <w:sdtEndPr>
        <w:rPr>
          <w:rFonts w:asciiTheme="majorHAnsi" w:eastAsiaTheme="majorEastAsia" w:hAnsiTheme="majorHAnsi" w:cstheme="majorBidi"/>
          <w:caps/>
          <w:color w:val="FFFFFF" w:themeColor="background1"/>
          <w:sz w:val="64"/>
          <w:szCs w:val="64"/>
        </w:rPr>
      </w:sdtEndPr>
      <w:sdtContent>
        <w:p w14:paraId="3B7997A4" w14:textId="77777777" w:rsidR="0075253A" w:rsidRDefault="0075253A">
          <w:pPr>
            <w:pStyle w:val="NoSpacing"/>
            <w:rPr>
              <w:sz w:val="2"/>
            </w:rPr>
          </w:pPr>
        </w:p>
        <w:p w14:paraId="42BB3C6E" w14:textId="77777777" w:rsidR="0075253A" w:rsidRDefault="0075253A">
          <w:r>
            <w:rPr>
              <w:noProof/>
            </w:rPr>
            <mc:AlternateContent>
              <mc:Choice Requires="wps">
                <w:drawing>
                  <wp:anchor distT="0" distB="0" distL="114300" distR="114300" simplePos="0" relativeHeight="251661312" behindDoc="0" locked="0" layoutInCell="1" allowOverlap="1" wp14:anchorId="5F478841" wp14:editId="5643011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336B4D5" w14:textId="77777777" w:rsidR="00B00330" w:rsidRPr="0075253A" w:rsidRDefault="00B00330" w:rsidP="0075253A">
                                    <w:pPr>
                                      <w:pStyle w:val="NoSpacing"/>
                                      <w:rPr>
                                        <w:rFonts w:asciiTheme="majorHAnsi" w:eastAsiaTheme="majorEastAsia" w:hAnsiTheme="majorHAnsi" w:cstheme="majorBidi"/>
                                        <w:caps/>
                                        <w:color w:val="8496B0" w:themeColor="text2" w:themeTint="99"/>
                                        <w:sz w:val="68"/>
                                        <w:szCs w:val="68"/>
                                      </w:rPr>
                                    </w:pPr>
                                    <w:r w:rsidRPr="0075253A">
                                      <w:rPr>
                                        <w:rFonts w:asciiTheme="majorHAnsi" w:eastAsiaTheme="majorEastAsia" w:hAnsiTheme="majorHAnsi" w:cstheme="majorBidi"/>
                                        <w:b/>
                                        <w:bCs/>
                                        <w:caps/>
                                        <w:color w:val="8496B0" w:themeColor="text2" w:themeTint="99"/>
                                        <w:sz w:val="64"/>
                                        <w:szCs w:val="64"/>
                                      </w:rPr>
                                      <w:t>Reflective Report – Challenges of Operational Leadership in Policing.</w:t>
                                    </w:r>
                                  </w:p>
                                </w:sdtContent>
                              </w:sdt>
                              <w:p w14:paraId="64C409BF" w14:textId="77777777" w:rsidR="00B00330" w:rsidRDefault="00B003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F47884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336B4D5" w14:textId="77777777" w:rsidR="00B00330" w:rsidRPr="0075253A" w:rsidRDefault="00B00330" w:rsidP="0075253A">
                              <w:pPr>
                                <w:pStyle w:val="NoSpacing"/>
                                <w:rPr>
                                  <w:rFonts w:asciiTheme="majorHAnsi" w:eastAsiaTheme="majorEastAsia" w:hAnsiTheme="majorHAnsi" w:cstheme="majorBidi"/>
                                  <w:caps/>
                                  <w:color w:val="8496B0" w:themeColor="text2" w:themeTint="99"/>
                                  <w:sz w:val="68"/>
                                  <w:szCs w:val="68"/>
                                </w:rPr>
                              </w:pPr>
                              <w:r w:rsidRPr="0075253A">
                                <w:rPr>
                                  <w:rFonts w:asciiTheme="majorHAnsi" w:eastAsiaTheme="majorEastAsia" w:hAnsiTheme="majorHAnsi" w:cstheme="majorBidi"/>
                                  <w:b/>
                                  <w:bCs/>
                                  <w:caps/>
                                  <w:color w:val="8496B0" w:themeColor="text2" w:themeTint="99"/>
                                  <w:sz w:val="64"/>
                                  <w:szCs w:val="64"/>
                                </w:rPr>
                                <w:t>Reflective Report – Challenges of Operational Leadership in Policing.</w:t>
                              </w:r>
                            </w:p>
                          </w:sdtContent>
                        </w:sdt>
                        <w:p w14:paraId="64C409BF" w14:textId="77777777" w:rsidR="00B00330" w:rsidRDefault="00B0033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38E13F7" wp14:editId="5CA0DC8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0A365C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239BD54" wp14:editId="1C210A8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899EC5" w14:textId="77777777" w:rsidR="00B00330" w:rsidRDefault="007B05D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00330">
                                      <w:rPr>
                                        <w:color w:val="4472C4" w:themeColor="accent1"/>
                                        <w:sz w:val="36"/>
                                        <w:szCs w:val="36"/>
                                      </w:rPr>
                                      <w:t>2022380 – Oliver Petty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19CACD4" w14:textId="77777777" w:rsidR="00B00330" w:rsidRDefault="00B00330">
                                    <w:pPr>
                                      <w:pStyle w:val="NoSpacing"/>
                                      <w:jc w:val="right"/>
                                      <w:rPr>
                                        <w:color w:val="4472C4" w:themeColor="accent1"/>
                                        <w:sz w:val="36"/>
                                        <w:szCs w:val="36"/>
                                      </w:rPr>
                                    </w:pPr>
                                    <w:r>
                                      <w:rPr>
                                        <w:color w:val="4472C4" w:themeColor="accent1"/>
                                        <w:sz w:val="36"/>
                                        <w:szCs w:val="36"/>
                                      </w:rPr>
                                      <w:t>BMPO7001 – Operational Leadership</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239BD5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3899EC5" w14:textId="77777777" w:rsidR="00B00330" w:rsidRDefault="007B05D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00330">
                                <w:rPr>
                                  <w:color w:val="4472C4" w:themeColor="accent1"/>
                                  <w:sz w:val="36"/>
                                  <w:szCs w:val="36"/>
                                </w:rPr>
                                <w:t>2022380 – Oliver Petty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19CACD4" w14:textId="77777777" w:rsidR="00B00330" w:rsidRDefault="00B00330">
                              <w:pPr>
                                <w:pStyle w:val="NoSpacing"/>
                                <w:jc w:val="right"/>
                                <w:rPr>
                                  <w:color w:val="4472C4" w:themeColor="accent1"/>
                                  <w:sz w:val="36"/>
                                  <w:szCs w:val="36"/>
                                </w:rPr>
                              </w:pPr>
                              <w:r>
                                <w:rPr>
                                  <w:color w:val="4472C4" w:themeColor="accent1"/>
                                  <w:sz w:val="36"/>
                                  <w:szCs w:val="36"/>
                                </w:rPr>
                                <w:t>BMPO7001 – Operational Leadership</w:t>
                              </w:r>
                            </w:p>
                          </w:sdtContent>
                        </w:sdt>
                      </w:txbxContent>
                    </v:textbox>
                    <w10:wrap anchorx="page" anchory="margin"/>
                  </v:shape>
                </w:pict>
              </mc:Fallback>
            </mc:AlternateContent>
          </w:r>
        </w:p>
        <w:p w14:paraId="240A173D" w14:textId="77777777" w:rsidR="0075253A" w:rsidRDefault="0075253A">
          <w:pPr>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br w:type="page"/>
          </w:r>
        </w:p>
      </w:sdtContent>
    </w:sdt>
    <w:sdt>
      <w:sdtPr>
        <w:rPr>
          <w:rFonts w:asciiTheme="minorHAnsi" w:eastAsiaTheme="minorHAnsi" w:hAnsiTheme="minorHAnsi" w:cstheme="minorBidi"/>
          <w:color w:val="auto"/>
          <w:sz w:val="22"/>
          <w:szCs w:val="22"/>
          <w:lang w:val="en-GB"/>
        </w:rPr>
        <w:id w:val="-1893808122"/>
        <w:docPartObj>
          <w:docPartGallery w:val="Table of Contents"/>
          <w:docPartUnique/>
        </w:docPartObj>
      </w:sdtPr>
      <w:sdtEndPr>
        <w:rPr>
          <w:b/>
          <w:bCs/>
          <w:noProof/>
        </w:rPr>
      </w:sdtEndPr>
      <w:sdtContent>
        <w:p w14:paraId="322A3961" w14:textId="77777777" w:rsidR="00D36F2D" w:rsidRDefault="00D36F2D">
          <w:pPr>
            <w:pStyle w:val="TOCHeading"/>
          </w:pPr>
          <w:r>
            <w:t>Contents</w:t>
          </w:r>
        </w:p>
        <w:p w14:paraId="197CD453" w14:textId="01BB3CFF" w:rsidR="00296B1D" w:rsidRDefault="00D36F2D">
          <w:pPr>
            <w:pStyle w:val="TOC1"/>
            <w:tabs>
              <w:tab w:val="left" w:pos="660"/>
              <w:tab w:val="right" w:leader="dot" w:pos="9016"/>
            </w:tabs>
            <w:rPr>
              <w:rFonts w:cstheme="minorBidi"/>
              <w:noProof/>
              <w:lang w:val="en-GB" w:eastAsia="en-GB"/>
            </w:rPr>
          </w:pPr>
          <w:r>
            <w:fldChar w:fldCharType="begin"/>
          </w:r>
          <w:r>
            <w:instrText xml:space="preserve"> TOC \o "1-3" \h \z \u </w:instrText>
          </w:r>
          <w:r>
            <w:fldChar w:fldCharType="separate"/>
          </w:r>
          <w:hyperlink w:anchor="_Toc75525055" w:history="1">
            <w:r w:rsidR="00296B1D" w:rsidRPr="00311114">
              <w:rPr>
                <w:rStyle w:val="Hyperlink"/>
                <w:noProof/>
              </w:rPr>
              <w:t>1.0</w:t>
            </w:r>
            <w:r w:rsidR="00296B1D">
              <w:rPr>
                <w:rFonts w:cstheme="minorBidi"/>
                <w:noProof/>
                <w:lang w:val="en-GB" w:eastAsia="en-GB"/>
              </w:rPr>
              <w:t xml:space="preserve"> </w:t>
            </w:r>
            <w:r w:rsidR="00296B1D" w:rsidRPr="00311114">
              <w:rPr>
                <w:rStyle w:val="Hyperlink"/>
                <w:noProof/>
              </w:rPr>
              <w:t>Abstract</w:t>
            </w:r>
            <w:r w:rsidR="00296B1D">
              <w:rPr>
                <w:noProof/>
                <w:webHidden/>
              </w:rPr>
              <w:tab/>
            </w:r>
            <w:r w:rsidR="00296B1D">
              <w:rPr>
                <w:noProof/>
                <w:webHidden/>
              </w:rPr>
              <w:fldChar w:fldCharType="begin"/>
            </w:r>
            <w:r w:rsidR="00296B1D">
              <w:rPr>
                <w:noProof/>
                <w:webHidden/>
              </w:rPr>
              <w:instrText xml:space="preserve"> PAGEREF _Toc75525055 \h </w:instrText>
            </w:r>
            <w:r w:rsidR="00296B1D">
              <w:rPr>
                <w:noProof/>
                <w:webHidden/>
              </w:rPr>
            </w:r>
            <w:r w:rsidR="00296B1D">
              <w:rPr>
                <w:noProof/>
                <w:webHidden/>
              </w:rPr>
              <w:fldChar w:fldCharType="separate"/>
            </w:r>
            <w:r w:rsidR="00296B1D">
              <w:rPr>
                <w:noProof/>
                <w:webHidden/>
              </w:rPr>
              <w:t>2</w:t>
            </w:r>
            <w:r w:rsidR="00296B1D">
              <w:rPr>
                <w:noProof/>
                <w:webHidden/>
              </w:rPr>
              <w:fldChar w:fldCharType="end"/>
            </w:r>
          </w:hyperlink>
        </w:p>
        <w:p w14:paraId="64EA283A" w14:textId="65F38FB5" w:rsidR="00296B1D" w:rsidRDefault="00296B1D">
          <w:pPr>
            <w:pStyle w:val="TOC1"/>
            <w:tabs>
              <w:tab w:val="left" w:pos="660"/>
              <w:tab w:val="right" w:leader="dot" w:pos="9016"/>
            </w:tabs>
            <w:rPr>
              <w:rFonts w:cstheme="minorBidi"/>
              <w:noProof/>
              <w:lang w:val="en-GB" w:eastAsia="en-GB"/>
            </w:rPr>
          </w:pPr>
          <w:hyperlink w:anchor="_Toc75525056" w:history="1">
            <w:r w:rsidRPr="00311114">
              <w:rPr>
                <w:rStyle w:val="Hyperlink"/>
                <w:noProof/>
              </w:rPr>
              <w:t>2.0</w:t>
            </w:r>
            <w:r>
              <w:rPr>
                <w:rFonts w:cstheme="minorBidi"/>
                <w:noProof/>
                <w:lang w:val="en-GB" w:eastAsia="en-GB"/>
              </w:rPr>
              <w:t xml:space="preserve"> </w:t>
            </w:r>
            <w:r w:rsidRPr="00311114">
              <w:rPr>
                <w:rStyle w:val="Hyperlink"/>
                <w:noProof/>
              </w:rPr>
              <w:t>Introduction</w:t>
            </w:r>
            <w:r>
              <w:rPr>
                <w:noProof/>
                <w:webHidden/>
              </w:rPr>
              <w:tab/>
            </w:r>
            <w:r>
              <w:rPr>
                <w:noProof/>
                <w:webHidden/>
              </w:rPr>
              <w:fldChar w:fldCharType="begin"/>
            </w:r>
            <w:r>
              <w:rPr>
                <w:noProof/>
                <w:webHidden/>
              </w:rPr>
              <w:instrText xml:space="preserve"> PAGEREF _Toc75525056 \h </w:instrText>
            </w:r>
            <w:r>
              <w:rPr>
                <w:noProof/>
                <w:webHidden/>
              </w:rPr>
            </w:r>
            <w:r>
              <w:rPr>
                <w:noProof/>
                <w:webHidden/>
              </w:rPr>
              <w:fldChar w:fldCharType="separate"/>
            </w:r>
            <w:r>
              <w:rPr>
                <w:noProof/>
                <w:webHidden/>
              </w:rPr>
              <w:t>3</w:t>
            </w:r>
            <w:r>
              <w:rPr>
                <w:noProof/>
                <w:webHidden/>
              </w:rPr>
              <w:fldChar w:fldCharType="end"/>
            </w:r>
          </w:hyperlink>
        </w:p>
        <w:p w14:paraId="06161C21" w14:textId="31A0A574" w:rsidR="00296B1D" w:rsidRDefault="00296B1D">
          <w:pPr>
            <w:pStyle w:val="TOC1"/>
            <w:tabs>
              <w:tab w:val="right" w:leader="dot" w:pos="9016"/>
            </w:tabs>
            <w:rPr>
              <w:rFonts w:cstheme="minorBidi"/>
              <w:noProof/>
              <w:lang w:val="en-GB" w:eastAsia="en-GB"/>
            </w:rPr>
          </w:pPr>
          <w:hyperlink w:anchor="_Toc75525057" w:history="1">
            <w:r w:rsidRPr="00311114">
              <w:rPr>
                <w:rStyle w:val="Hyperlink"/>
                <w:noProof/>
              </w:rPr>
              <w:t>3.0 Leadership</w:t>
            </w:r>
            <w:r>
              <w:rPr>
                <w:noProof/>
                <w:webHidden/>
              </w:rPr>
              <w:tab/>
            </w:r>
            <w:r>
              <w:rPr>
                <w:noProof/>
                <w:webHidden/>
              </w:rPr>
              <w:fldChar w:fldCharType="begin"/>
            </w:r>
            <w:r>
              <w:rPr>
                <w:noProof/>
                <w:webHidden/>
              </w:rPr>
              <w:instrText xml:space="preserve"> PAGEREF _Toc75525057 \h </w:instrText>
            </w:r>
            <w:r>
              <w:rPr>
                <w:noProof/>
                <w:webHidden/>
              </w:rPr>
            </w:r>
            <w:r>
              <w:rPr>
                <w:noProof/>
                <w:webHidden/>
              </w:rPr>
              <w:fldChar w:fldCharType="separate"/>
            </w:r>
            <w:r>
              <w:rPr>
                <w:noProof/>
                <w:webHidden/>
              </w:rPr>
              <w:t>4</w:t>
            </w:r>
            <w:r>
              <w:rPr>
                <w:noProof/>
                <w:webHidden/>
              </w:rPr>
              <w:fldChar w:fldCharType="end"/>
            </w:r>
          </w:hyperlink>
        </w:p>
        <w:p w14:paraId="1941D669" w14:textId="7F4E2839" w:rsidR="00296B1D" w:rsidRDefault="00296B1D">
          <w:pPr>
            <w:pStyle w:val="TOC2"/>
            <w:tabs>
              <w:tab w:val="right" w:leader="dot" w:pos="9016"/>
            </w:tabs>
            <w:rPr>
              <w:rFonts w:cstheme="minorBidi"/>
              <w:noProof/>
              <w:lang w:val="en-GB" w:eastAsia="en-GB"/>
            </w:rPr>
          </w:pPr>
          <w:hyperlink w:anchor="_Toc75525058" w:history="1">
            <w:r w:rsidRPr="00311114">
              <w:rPr>
                <w:rStyle w:val="Hyperlink"/>
                <w:noProof/>
              </w:rPr>
              <w:t>3.1 Leadership in Policing</w:t>
            </w:r>
            <w:r>
              <w:rPr>
                <w:noProof/>
                <w:webHidden/>
              </w:rPr>
              <w:tab/>
            </w:r>
            <w:r>
              <w:rPr>
                <w:noProof/>
                <w:webHidden/>
              </w:rPr>
              <w:fldChar w:fldCharType="begin"/>
            </w:r>
            <w:r>
              <w:rPr>
                <w:noProof/>
                <w:webHidden/>
              </w:rPr>
              <w:instrText xml:space="preserve"> PAGEREF _Toc75525058 \h </w:instrText>
            </w:r>
            <w:r>
              <w:rPr>
                <w:noProof/>
                <w:webHidden/>
              </w:rPr>
            </w:r>
            <w:r>
              <w:rPr>
                <w:noProof/>
                <w:webHidden/>
              </w:rPr>
              <w:fldChar w:fldCharType="separate"/>
            </w:r>
            <w:r>
              <w:rPr>
                <w:noProof/>
                <w:webHidden/>
              </w:rPr>
              <w:t>5</w:t>
            </w:r>
            <w:r>
              <w:rPr>
                <w:noProof/>
                <w:webHidden/>
              </w:rPr>
              <w:fldChar w:fldCharType="end"/>
            </w:r>
          </w:hyperlink>
        </w:p>
        <w:p w14:paraId="0DCB4B5F" w14:textId="529AB2B3" w:rsidR="00296B1D" w:rsidRDefault="00296B1D">
          <w:pPr>
            <w:pStyle w:val="TOC2"/>
            <w:tabs>
              <w:tab w:val="right" w:leader="dot" w:pos="9016"/>
            </w:tabs>
            <w:rPr>
              <w:rFonts w:cstheme="minorBidi"/>
              <w:noProof/>
              <w:lang w:val="en-GB" w:eastAsia="en-GB"/>
            </w:rPr>
          </w:pPr>
          <w:hyperlink w:anchor="_Toc75525059" w:history="1">
            <w:r w:rsidRPr="00311114">
              <w:rPr>
                <w:rStyle w:val="Hyperlink"/>
                <w:noProof/>
              </w:rPr>
              <w:t>3.2 Structure and Reform</w:t>
            </w:r>
            <w:r>
              <w:rPr>
                <w:noProof/>
                <w:webHidden/>
              </w:rPr>
              <w:tab/>
            </w:r>
            <w:r>
              <w:rPr>
                <w:noProof/>
                <w:webHidden/>
              </w:rPr>
              <w:fldChar w:fldCharType="begin"/>
            </w:r>
            <w:r>
              <w:rPr>
                <w:noProof/>
                <w:webHidden/>
              </w:rPr>
              <w:instrText xml:space="preserve"> PAGEREF _Toc75525059 \h </w:instrText>
            </w:r>
            <w:r>
              <w:rPr>
                <w:noProof/>
                <w:webHidden/>
              </w:rPr>
            </w:r>
            <w:r>
              <w:rPr>
                <w:noProof/>
                <w:webHidden/>
              </w:rPr>
              <w:fldChar w:fldCharType="separate"/>
            </w:r>
            <w:r>
              <w:rPr>
                <w:noProof/>
                <w:webHidden/>
              </w:rPr>
              <w:t>6</w:t>
            </w:r>
            <w:r>
              <w:rPr>
                <w:noProof/>
                <w:webHidden/>
              </w:rPr>
              <w:fldChar w:fldCharType="end"/>
            </w:r>
          </w:hyperlink>
        </w:p>
        <w:p w14:paraId="4B172B17" w14:textId="21C2E131" w:rsidR="00296B1D" w:rsidRDefault="00296B1D">
          <w:pPr>
            <w:pStyle w:val="TOC1"/>
            <w:tabs>
              <w:tab w:val="right" w:leader="dot" w:pos="9016"/>
            </w:tabs>
            <w:rPr>
              <w:rFonts w:cstheme="minorBidi"/>
              <w:noProof/>
              <w:lang w:val="en-GB" w:eastAsia="en-GB"/>
            </w:rPr>
          </w:pPr>
          <w:hyperlink w:anchor="_Toc75525060" w:history="1">
            <w:r w:rsidRPr="00311114">
              <w:rPr>
                <w:rStyle w:val="Hyperlink"/>
                <w:noProof/>
              </w:rPr>
              <w:t>4. 0 Reflection on Leadership Challenges</w:t>
            </w:r>
            <w:r>
              <w:rPr>
                <w:noProof/>
                <w:webHidden/>
              </w:rPr>
              <w:tab/>
            </w:r>
            <w:r>
              <w:rPr>
                <w:noProof/>
                <w:webHidden/>
              </w:rPr>
              <w:fldChar w:fldCharType="begin"/>
            </w:r>
            <w:r>
              <w:rPr>
                <w:noProof/>
                <w:webHidden/>
              </w:rPr>
              <w:instrText xml:space="preserve"> PAGEREF _Toc75525060 \h </w:instrText>
            </w:r>
            <w:r>
              <w:rPr>
                <w:noProof/>
                <w:webHidden/>
              </w:rPr>
            </w:r>
            <w:r>
              <w:rPr>
                <w:noProof/>
                <w:webHidden/>
              </w:rPr>
              <w:fldChar w:fldCharType="separate"/>
            </w:r>
            <w:r>
              <w:rPr>
                <w:noProof/>
                <w:webHidden/>
              </w:rPr>
              <w:t>8</w:t>
            </w:r>
            <w:r>
              <w:rPr>
                <w:noProof/>
                <w:webHidden/>
              </w:rPr>
              <w:fldChar w:fldCharType="end"/>
            </w:r>
          </w:hyperlink>
        </w:p>
        <w:p w14:paraId="52DCF84E" w14:textId="788CC917" w:rsidR="00296B1D" w:rsidRDefault="00296B1D">
          <w:pPr>
            <w:pStyle w:val="TOC2"/>
            <w:tabs>
              <w:tab w:val="right" w:leader="dot" w:pos="9016"/>
            </w:tabs>
            <w:rPr>
              <w:rFonts w:cstheme="minorBidi"/>
              <w:noProof/>
              <w:lang w:val="en-GB" w:eastAsia="en-GB"/>
            </w:rPr>
          </w:pPr>
          <w:hyperlink w:anchor="_Toc75525061" w:history="1">
            <w:r w:rsidRPr="00311114">
              <w:rPr>
                <w:rStyle w:val="Hyperlink"/>
                <w:noProof/>
              </w:rPr>
              <w:t>4.1 Addressing Poor Performance</w:t>
            </w:r>
            <w:r>
              <w:rPr>
                <w:noProof/>
                <w:webHidden/>
              </w:rPr>
              <w:tab/>
            </w:r>
            <w:r>
              <w:rPr>
                <w:noProof/>
                <w:webHidden/>
              </w:rPr>
              <w:fldChar w:fldCharType="begin"/>
            </w:r>
            <w:r>
              <w:rPr>
                <w:noProof/>
                <w:webHidden/>
              </w:rPr>
              <w:instrText xml:space="preserve"> PAGEREF _Toc75525061 \h </w:instrText>
            </w:r>
            <w:r>
              <w:rPr>
                <w:noProof/>
                <w:webHidden/>
              </w:rPr>
            </w:r>
            <w:r>
              <w:rPr>
                <w:noProof/>
                <w:webHidden/>
              </w:rPr>
              <w:fldChar w:fldCharType="separate"/>
            </w:r>
            <w:r>
              <w:rPr>
                <w:noProof/>
                <w:webHidden/>
              </w:rPr>
              <w:t>8</w:t>
            </w:r>
            <w:r>
              <w:rPr>
                <w:noProof/>
                <w:webHidden/>
              </w:rPr>
              <w:fldChar w:fldCharType="end"/>
            </w:r>
          </w:hyperlink>
        </w:p>
        <w:p w14:paraId="022EB835" w14:textId="46260503" w:rsidR="00296B1D" w:rsidRDefault="00296B1D">
          <w:pPr>
            <w:pStyle w:val="TOC2"/>
            <w:tabs>
              <w:tab w:val="right" w:leader="dot" w:pos="9016"/>
            </w:tabs>
            <w:rPr>
              <w:rFonts w:cstheme="minorBidi"/>
              <w:noProof/>
              <w:lang w:val="en-GB" w:eastAsia="en-GB"/>
            </w:rPr>
          </w:pPr>
          <w:hyperlink w:anchor="_Toc75525062" w:history="1">
            <w:r w:rsidRPr="00311114">
              <w:rPr>
                <w:rStyle w:val="Hyperlink"/>
                <w:noProof/>
              </w:rPr>
              <w:t>4.3 Wellbeing</w:t>
            </w:r>
            <w:r>
              <w:rPr>
                <w:noProof/>
                <w:webHidden/>
              </w:rPr>
              <w:tab/>
            </w:r>
            <w:r>
              <w:rPr>
                <w:noProof/>
                <w:webHidden/>
              </w:rPr>
              <w:fldChar w:fldCharType="begin"/>
            </w:r>
            <w:r>
              <w:rPr>
                <w:noProof/>
                <w:webHidden/>
              </w:rPr>
              <w:instrText xml:space="preserve"> PAGEREF _Toc75525062 \h </w:instrText>
            </w:r>
            <w:r>
              <w:rPr>
                <w:noProof/>
                <w:webHidden/>
              </w:rPr>
            </w:r>
            <w:r>
              <w:rPr>
                <w:noProof/>
                <w:webHidden/>
              </w:rPr>
              <w:fldChar w:fldCharType="separate"/>
            </w:r>
            <w:r>
              <w:rPr>
                <w:noProof/>
                <w:webHidden/>
              </w:rPr>
              <w:t>13</w:t>
            </w:r>
            <w:r>
              <w:rPr>
                <w:noProof/>
                <w:webHidden/>
              </w:rPr>
              <w:fldChar w:fldCharType="end"/>
            </w:r>
          </w:hyperlink>
        </w:p>
        <w:p w14:paraId="555D83FF" w14:textId="4154F22A" w:rsidR="00296B1D" w:rsidRDefault="00296B1D">
          <w:pPr>
            <w:pStyle w:val="TOC1"/>
            <w:tabs>
              <w:tab w:val="right" w:leader="dot" w:pos="9016"/>
            </w:tabs>
            <w:rPr>
              <w:rFonts w:cstheme="minorBidi"/>
              <w:noProof/>
              <w:lang w:val="en-GB" w:eastAsia="en-GB"/>
            </w:rPr>
          </w:pPr>
          <w:hyperlink w:anchor="_Toc75525063" w:history="1">
            <w:r w:rsidRPr="00311114">
              <w:rPr>
                <w:rStyle w:val="Hyperlink"/>
                <w:noProof/>
              </w:rPr>
              <w:t>Conclusion</w:t>
            </w:r>
            <w:r>
              <w:rPr>
                <w:noProof/>
                <w:webHidden/>
              </w:rPr>
              <w:tab/>
            </w:r>
            <w:r>
              <w:rPr>
                <w:noProof/>
                <w:webHidden/>
              </w:rPr>
              <w:fldChar w:fldCharType="begin"/>
            </w:r>
            <w:r>
              <w:rPr>
                <w:noProof/>
                <w:webHidden/>
              </w:rPr>
              <w:instrText xml:space="preserve"> PAGEREF _Toc75525063 \h </w:instrText>
            </w:r>
            <w:r>
              <w:rPr>
                <w:noProof/>
                <w:webHidden/>
              </w:rPr>
            </w:r>
            <w:r>
              <w:rPr>
                <w:noProof/>
                <w:webHidden/>
              </w:rPr>
              <w:fldChar w:fldCharType="separate"/>
            </w:r>
            <w:r>
              <w:rPr>
                <w:noProof/>
                <w:webHidden/>
              </w:rPr>
              <w:t>18</w:t>
            </w:r>
            <w:r>
              <w:rPr>
                <w:noProof/>
                <w:webHidden/>
              </w:rPr>
              <w:fldChar w:fldCharType="end"/>
            </w:r>
          </w:hyperlink>
        </w:p>
        <w:p w14:paraId="7F9DB70F" w14:textId="44C5F284" w:rsidR="00296B1D" w:rsidRDefault="00296B1D">
          <w:pPr>
            <w:pStyle w:val="TOC1"/>
            <w:tabs>
              <w:tab w:val="right" w:leader="dot" w:pos="9016"/>
            </w:tabs>
            <w:rPr>
              <w:rFonts w:cstheme="minorBidi"/>
              <w:noProof/>
              <w:lang w:val="en-GB" w:eastAsia="en-GB"/>
            </w:rPr>
          </w:pPr>
          <w:hyperlink w:anchor="_Toc75525064" w:history="1">
            <w:r w:rsidRPr="00311114">
              <w:rPr>
                <w:rStyle w:val="Hyperlink"/>
                <w:noProof/>
              </w:rPr>
              <w:t>Bibliography</w:t>
            </w:r>
            <w:r>
              <w:rPr>
                <w:noProof/>
                <w:webHidden/>
              </w:rPr>
              <w:tab/>
            </w:r>
            <w:r>
              <w:rPr>
                <w:noProof/>
                <w:webHidden/>
              </w:rPr>
              <w:fldChar w:fldCharType="begin"/>
            </w:r>
            <w:r>
              <w:rPr>
                <w:noProof/>
                <w:webHidden/>
              </w:rPr>
              <w:instrText xml:space="preserve"> PAGEREF _Toc75525064 \h </w:instrText>
            </w:r>
            <w:r>
              <w:rPr>
                <w:noProof/>
                <w:webHidden/>
              </w:rPr>
            </w:r>
            <w:r>
              <w:rPr>
                <w:noProof/>
                <w:webHidden/>
              </w:rPr>
              <w:fldChar w:fldCharType="separate"/>
            </w:r>
            <w:r>
              <w:rPr>
                <w:noProof/>
                <w:webHidden/>
              </w:rPr>
              <w:t>19</w:t>
            </w:r>
            <w:r>
              <w:rPr>
                <w:noProof/>
                <w:webHidden/>
              </w:rPr>
              <w:fldChar w:fldCharType="end"/>
            </w:r>
          </w:hyperlink>
        </w:p>
        <w:p w14:paraId="2C2433A2" w14:textId="6084C118" w:rsidR="00D36F2D" w:rsidRDefault="00D36F2D">
          <w:r>
            <w:rPr>
              <w:b/>
              <w:bCs/>
              <w:noProof/>
            </w:rPr>
            <w:fldChar w:fldCharType="end"/>
          </w:r>
        </w:p>
      </w:sdtContent>
    </w:sdt>
    <w:p w14:paraId="03DD91F7" w14:textId="77777777" w:rsidR="00D36F2D" w:rsidRDefault="00D36F2D" w:rsidP="00D36F2D"/>
    <w:p w14:paraId="6635687A" w14:textId="77777777" w:rsidR="00C51C2B" w:rsidRDefault="00C51C2B" w:rsidP="00D36F2D"/>
    <w:p w14:paraId="29F5EF8E" w14:textId="77777777" w:rsidR="00C51C2B" w:rsidRDefault="00C51C2B" w:rsidP="00D36F2D"/>
    <w:p w14:paraId="5AF3EF41" w14:textId="77777777" w:rsidR="00C51C2B" w:rsidRDefault="00C51C2B" w:rsidP="00D36F2D"/>
    <w:p w14:paraId="5B2E7431" w14:textId="77777777" w:rsidR="00C51C2B" w:rsidRDefault="00C51C2B" w:rsidP="00D36F2D"/>
    <w:p w14:paraId="202C6501" w14:textId="77777777" w:rsidR="00C51C2B" w:rsidRDefault="00C51C2B" w:rsidP="00D36F2D"/>
    <w:p w14:paraId="622B8BBD" w14:textId="77777777" w:rsidR="00C51C2B" w:rsidRDefault="00C51C2B" w:rsidP="00D36F2D"/>
    <w:p w14:paraId="3B9CAA3A" w14:textId="77777777" w:rsidR="00C51C2B" w:rsidRDefault="00C51C2B" w:rsidP="00D36F2D"/>
    <w:p w14:paraId="043B4160" w14:textId="77777777" w:rsidR="00C51C2B" w:rsidRDefault="00C51C2B" w:rsidP="00D36F2D"/>
    <w:p w14:paraId="7047AC3B" w14:textId="77777777" w:rsidR="00C51C2B" w:rsidRDefault="00C51C2B" w:rsidP="00D36F2D"/>
    <w:p w14:paraId="08A741A8" w14:textId="77777777" w:rsidR="00C51C2B" w:rsidRDefault="00C51C2B" w:rsidP="00D36F2D"/>
    <w:p w14:paraId="138E8501" w14:textId="77777777" w:rsidR="00C51C2B" w:rsidRDefault="00C51C2B" w:rsidP="00D36F2D"/>
    <w:p w14:paraId="5D9128F7" w14:textId="77777777" w:rsidR="00C51C2B" w:rsidRDefault="00C51C2B" w:rsidP="00D36F2D"/>
    <w:p w14:paraId="24DD6F03" w14:textId="6E9D547B" w:rsidR="00C51C2B" w:rsidRDefault="00C51C2B" w:rsidP="00D36F2D"/>
    <w:p w14:paraId="24BED897" w14:textId="4E266436" w:rsidR="00965132" w:rsidRDefault="00965132" w:rsidP="00D36F2D"/>
    <w:p w14:paraId="31DF4F93" w14:textId="7FF90185" w:rsidR="00B3625D" w:rsidRDefault="00B3625D" w:rsidP="00D36F2D"/>
    <w:p w14:paraId="0EBC4441" w14:textId="67932BAE" w:rsidR="00C05047" w:rsidRDefault="00C05047" w:rsidP="00D36F2D"/>
    <w:p w14:paraId="13FFA9A6" w14:textId="77777777" w:rsidR="00C05047" w:rsidRDefault="00C05047" w:rsidP="00D36F2D"/>
    <w:p w14:paraId="0C7FA909" w14:textId="77777777" w:rsidR="00B3625D" w:rsidRPr="00D36F2D" w:rsidRDefault="00B3625D" w:rsidP="00D36F2D"/>
    <w:p w14:paraId="5DF8936A" w14:textId="702E373F" w:rsidR="00D36F2D" w:rsidRDefault="00D36F2D" w:rsidP="00DD3FE9">
      <w:pPr>
        <w:pStyle w:val="Heading1"/>
        <w:numPr>
          <w:ilvl w:val="0"/>
          <w:numId w:val="2"/>
        </w:numPr>
      </w:pPr>
      <w:bookmarkStart w:id="1" w:name="_Toc75525055"/>
      <w:r>
        <w:lastRenderedPageBreak/>
        <w:t>Abstract</w:t>
      </w:r>
      <w:bookmarkEnd w:id="1"/>
    </w:p>
    <w:p w14:paraId="380A58AF" w14:textId="77777777" w:rsidR="00C05047" w:rsidRPr="00C05047" w:rsidRDefault="00C05047" w:rsidP="00C05047"/>
    <w:p w14:paraId="6FB29869" w14:textId="2C52CD75" w:rsidR="000D08BC" w:rsidRDefault="00DD3FE9" w:rsidP="009933A3">
      <w:pPr>
        <w:spacing w:line="480" w:lineRule="auto"/>
        <w:jc w:val="both"/>
        <w:rPr>
          <w:rFonts w:ascii="Arial" w:hAnsi="Arial" w:cs="Arial"/>
          <w:sz w:val="24"/>
          <w:szCs w:val="24"/>
        </w:rPr>
      </w:pPr>
      <w:r w:rsidRPr="00DE0281">
        <w:rPr>
          <w:rFonts w:ascii="Arial" w:hAnsi="Arial" w:cs="Arial"/>
          <w:sz w:val="24"/>
          <w:szCs w:val="24"/>
        </w:rPr>
        <w:t>This reflective report is submitted under the requirements of the Operational Leadership module</w:t>
      </w:r>
      <w:r w:rsidR="00323E5E">
        <w:rPr>
          <w:rFonts w:ascii="Arial" w:hAnsi="Arial" w:cs="Arial"/>
          <w:sz w:val="24"/>
          <w:szCs w:val="24"/>
        </w:rPr>
        <w:t xml:space="preserve">, which forms </w:t>
      </w:r>
      <w:r w:rsidRPr="00DE0281">
        <w:rPr>
          <w:rFonts w:ascii="Arial" w:hAnsi="Arial" w:cs="Arial"/>
          <w:sz w:val="24"/>
          <w:szCs w:val="24"/>
        </w:rPr>
        <w:t xml:space="preserve">part of the MSc in Operational and Strategic Leadership. </w:t>
      </w:r>
    </w:p>
    <w:p w14:paraId="31DD6EF7" w14:textId="254099D6" w:rsidR="00A645D0" w:rsidRDefault="00DD3FE9" w:rsidP="009933A3">
      <w:pPr>
        <w:spacing w:line="480" w:lineRule="auto"/>
        <w:jc w:val="both"/>
        <w:rPr>
          <w:rFonts w:ascii="Arial" w:hAnsi="Arial" w:cs="Arial"/>
          <w:sz w:val="24"/>
          <w:szCs w:val="24"/>
        </w:rPr>
      </w:pPr>
      <w:r w:rsidRPr="00DE0281">
        <w:rPr>
          <w:rFonts w:ascii="Arial" w:hAnsi="Arial" w:cs="Arial"/>
          <w:sz w:val="24"/>
          <w:szCs w:val="24"/>
        </w:rPr>
        <w:t>The report will discuss</w:t>
      </w:r>
      <w:r w:rsidR="000D08BC">
        <w:rPr>
          <w:rFonts w:ascii="Arial" w:hAnsi="Arial" w:cs="Arial"/>
          <w:sz w:val="24"/>
          <w:szCs w:val="24"/>
        </w:rPr>
        <w:t xml:space="preserve"> and explore </w:t>
      </w:r>
      <w:r w:rsidR="00A645D0">
        <w:rPr>
          <w:rFonts w:ascii="Arial" w:hAnsi="Arial" w:cs="Arial"/>
          <w:sz w:val="24"/>
          <w:szCs w:val="24"/>
        </w:rPr>
        <w:t>the notion of leadership</w:t>
      </w:r>
      <w:r w:rsidR="00323E5E">
        <w:rPr>
          <w:rFonts w:ascii="Arial" w:hAnsi="Arial" w:cs="Arial"/>
          <w:sz w:val="24"/>
          <w:szCs w:val="24"/>
        </w:rPr>
        <w:t xml:space="preserve">, </w:t>
      </w:r>
      <w:r w:rsidR="00573F03">
        <w:rPr>
          <w:rFonts w:ascii="Arial" w:hAnsi="Arial" w:cs="Arial"/>
          <w:sz w:val="24"/>
          <w:szCs w:val="24"/>
        </w:rPr>
        <w:t xml:space="preserve">focussing on </w:t>
      </w:r>
      <w:r w:rsidR="00323E5E">
        <w:rPr>
          <w:rFonts w:ascii="Arial" w:hAnsi="Arial" w:cs="Arial"/>
          <w:sz w:val="24"/>
          <w:szCs w:val="24"/>
        </w:rPr>
        <w:t>i</w:t>
      </w:r>
      <w:r w:rsidR="00A645D0">
        <w:rPr>
          <w:rFonts w:ascii="Arial" w:hAnsi="Arial" w:cs="Arial"/>
          <w:sz w:val="24"/>
          <w:szCs w:val="24"/>
        </w:rPr>
        <w:t xml:space="preserve">ts </w:t>
      </w:r>
      <w:r w:rsidR="00323E5E">
        <w:rPr>
          <w:rFonts w:ascii="Arial" w:hAnsi="Arial" w:cs="Arial"/>
          <w:sz w:val="24"/>
          <w:szCs w:val="24"/>
        </w:rPr>
        <w:t>history and role</w:t>
      </w:r>
      <w:r w:rsidR="00A645D0">
        <w:rPr>
          <w:rFonts w:ascii="Arial" w:hAnsi="Arial" w:cs="Arial"/>
          <w:sz w:val="24"/>
          <w:szCs w:val="24"/>
        </w:rPr>
        <w:t xml:space="preserve"> in </w:t>
      </w:r>
      <w:r w:rsidR="00323E5E">
        <w:rPr>
          <w:rFonts w:ascii="Arial" w:hAnsi="Arial" w:cs="Arial"/>
          <w:sz w:val="24"/>
          <w:szCs w:val="24"/>
        </w:rPr>
        <w:t>policing</w:t>
      </w:r>
      <w:r w:rsidR="00A645D0">
        <w:rPr>
          <w:rFonts w:ascii="Arial" w:hAnsi="Arial" w:cs="Arial"/>
          <w:sz w:val="24"/>
          <w:szCs w:val="24"/>
        </w:rPr>
        <w:t>. I</w:t>
      </w:r>
      <w:r w:rsidR="00573F03">
        <w:rPr>
          <w:rFonts w:ascii="Arial" w:hAnsi="Arial" w:cs="Arial"/>
          <w:sz w:val="24"/>
          <w:szCs w:val="24"/>
        </w:rPr>
        <w:t>t shall also explore</w:t>
      </w:r>
      <w:r w:rsidR="00A645D0">
        <w:rPr>
          <w:rFonts w:ascii="Arial" w:hAnsi="Arial" w:cs="Arial"/>
          <w:sz w:val="24"/>
          <w:szCs w:val="24"/>
        </w:rPr>
        <w:t xml:space="preserve"> </w:t>
      </w:r>
      <w:r w:rsidR="00573F03">
        <w:rPr>
          <w:rFonts w:ascii="Arial" w:hAnsi="Arial" w:cs="Arial"/>
          <w:sz w:val="24"/>
          <w:szCs w:val="24"/>
        </w:rPr>
        <w:t xml:space="preserve">the </w:t>
      </w:r>
      <w:r w:rsidR="00A645D0">
        <w:rPr>
          <w:rFonts w:ascii="Arial" w:hAnsi="Arial" w:cs="Arial"/>
          <w:sz w:val="24"/>
          <w:szCs w:val="24"/>
        </w:rPr>
        <w:t xml:space="preserve">personal challenges of leadership in policing and examine how they relate to </w:t>
      </w:r>
      <w:r w:rsidR="00323E5E">
        <w:rPr>
          <w:rFonts w:ascii="Arial" w:hAnsi="Arial" w:cs="Arial"/>
          <w:sz w:val="24"/>
          <w:szCs w:val="24"/>
        </w:rPr>
        <w:t>leadership theories</w:t>
      </w:r>
      <w:r w:rsidR="00A645D0">
        <w:rPr>
          <w:rFonts w:ascii="Arial" w:hAnsi="Arial" w:cs="Arial"/>
          <w:sz w:val="24"/>
          <w:szCs w:val="24"/>
        </w:rPr>
        <w:t xml:space="preserve">. </w:t>
      </w:r>
    </w:p>
    <w:p w14:paraId="34BFC100" w14:textId="6F3E95F8" w:rsidR="00DD3FE9" w:rsidRDefault="000D08BC" w:rsidP="009933A3">
      <w:pPr>
        <w:spacing w:line="480" w:lineRule="auto"/>
        <w:jc w:val="both"/>
        <w:rPr>
          <w:rFonts w:ascii="Arial" w:hAnsi="Arial" w:cs="Arial"/>
          <w:sz w:val="24"/>
          <w:szCs w:val="24"/>
        </w:rPr>
      </w:pPr>
      <w:r>
        <w:rPr>
          <w:rFonts w:ascii="Arial" w:hAnsi="Arial" w:cs="Arial"/>
          <w:sz w:val="24"/>
          <w:szCs w:val="24"/>
        </w:rPr>
        <w:t xml:space="preserve">The personal experiences will be drawn from </w:t>
      </w:r>
      <w:r w:rsidR="00323E5E">
        <w:rPr>
          <w:rFonts w:ascii="Arial" w:hAnsi="Arial" w:cs="Arial"/>
          <w:sz w:val="24"/>
          <w:szCs w:val="24"/>
        </w:rPr>
        <w:t>challenges through</w:t>
      </w:r>
      <w:r>
        <w:rPr>
          <w:rFonts w:ascii="Arial" w:hAnsi="Arial" w:cs="Arial"/>
          <w:sz w:val="24"/>
          <w:szCs w:val="24"/>
        </w:rPr>
        <w:t xml:space="preserve"> my journey in policing</w:t>
      </w:r>
      <w:r w:rsidR="00323E5E">
        <w:rPr>
          <w:rFonts w:ascii="Arial" w:hAnsi="Arial" w:cs="Arial"/>
          <w:sz w:val="24"/>
          <w:szCs w:val="24"/>
        </w:rPr>
        <w:t xml:space="preserve"> thus far, </w:t>
      </w:r>
      <w:r>
        <w:rPr>
          <w:rFonts w:ascii="Arial" w:hAnsi="Arial" w:cs="Arial"/>
          <w:sz w:val="24"/>
          <w:szCs w:val="24"/>
        </w:rPr>
        <w:t xml:space="preserve">from </w:t>
      </w:r>
      <w:r w:rsidR="00323E5E">
        <w:rPr>
          <w:rFonts w:ascii="Arial" w:hAnsi="Arial" w:cs="Arial"/>
          <w:sz w:val="24"/>
          <w:szCs w:val="24"/>
        </w:rPr>
        <w:t xml:space="preserve">joining </w:t>
      </w:r>
      <w:r w:rsidR="00DD3FE9" w:rsidRPr="00DE0281">
        <w:rPr>
          <w:rFonts w:ascii="Arial" w:hAnsi="Arial" w:cs="Arial"/>
          <w:sz w:val="24"/>
          <w:szCs w:val="24"/>
        </w:rPr>
        <w:t xml:space="preserve">Gwent Police in 2017 as a </w:t>
      </w:r>
      <w:r>
        <w:rPr>
          <w:rFonts w:ascii="Arial" w:hAnsi="Arial" w:cs="Arial"/>
          <w:sz w:val="24"/>
          <w:szCs w:val="24"/>
        </w:rPr>
        <w:t>P</w:t>
      </w:r>
      <w:r w:rsidR="00DD3FE9" w:rsidRPr="00DE0281">
        <w:rPr>
          <w:rFonts w:ascii="Arial" w:hAnsi="Arial" w:cs="Arial"/>
          <w:sz w:val="24"/>
          <w:szCs w:val="24"/>
        </w:rPr>
        <w:t xml:space="preserve">olice </w:t>
      </w:r>
      <w:r>
        <w:rPr>
          <w:rFonts w:ascii="Arial" w:hAnsi="Arial" w:cs="Arial"/>
          <w:sz w:val="24"/>
          <w:szCs w:val="24"/>
        </w:rPr>
        <w:t>C</w:t>
      </w:r>
      <w:r w:rsidR="00DD3FE9" w:rsidRPr="00DE0281">
        <w:rPr>
          <w:rFonts w:ascii="Arial" w:hAnsi="Arial" w:cs="Arial"/>
          <w:sz w:val="24"/>
          <w:szCs w:val="24"/>
        </w:rPr>
        <w:t xml:space="preserve">onstable, through </w:t>
      </w:r>
      <w:r w:rsidR="00C51C2B">
        <w:rPr>
          <w:rFonts w:ascii="Arial" w:hAnsi="Arial" w:cs="Arial"/>
          <w:sz w:val="24"/>
          <w:szCs w:val="24"/>
        </w:rPr>
        <w:t xml:space="preserve">to being a Police Sergeant in the Force Control Room, </w:t>
      </w:r>
      <w:r w:rsidR="00323E5E">
        <w:rPr>
          <w:rFonts w:ascii="Arial" w:hAnsi="Arial" w:cs="Arial"/>
          <w:sz w:val="24"/>
          <w:szCs w:val="24"/>
        </w:rPr>
        <w:t>then</w:t>
      </w:r>
      <w:r w:rsidR="00C51C2B">
        <w:rPr>
          <w:rFonts w:ascii="Arial" w:hAnsi="Arial" w:cs="Arial"/>
          <w:sz w:val="24"/>
          <w:szCs w:val="24"/>
        </w:rPr>
        <w:t xml:space="preserve"> as a Response Team Leader</w:t>
      </w:r>
      <w:r w:rsidR="00DD3FE9" w:rsidRPr="00DE0281">
        <w:rPr>
          <w:rFonts w:ascii="Arial" w:hAnsi="Arial" w:cs="Arial"/>
          <w:sz w:val="24"/>
          <w:szCs w:val="24"/>
        </w:rPr>
        <w:t xml:space="preserve">, and </w:t>
      </w:r>
      <w:r w:rsidR="00C51C2B">
        <w:rPr>
          <w:rFonts w:ascii="Arial" w:hAnsi="Arial" w:cs="Arial"/>
          <w:sz w:val="24"/>
          <w:szCs w:val="24"/>
        </w:rPr>
        <w:t xml:space="preserve">lastly, my currently role </w:t>
      </w:r>
      <w:r w:rsidR="00DD3FE9" w:rsidRPr="00DE0281">
        <w:rPr>
          <w:rFonts w:ascii="Arial" w:hAnsi="Arial" w:cs="Arial"/>
          <w:sz w:val="24"/>
          <w:szCs w:val="24"/>
        </w:rPr>
        <w:t>as</w:t>
      </w:r>
      <w:r w:rsidR="00C51C2B">
        <w:rPr>
          <w:rFonts w:ascii="Arial" w:hAnsi="Arial" w:cs="Arial"/>
          <w:sz w:val="24"/>
          <w:szCs w:val="24"/>
        </w:rPr>
        <w:t xml:space="preserve"> </w:t>
      </w:r>
      <w:r w:rsidR="00DD3FE9" w:rsidRPr="00DE0281">
        <w:rPr>
          <w:rFonts w:ascii="Arial" w:hAnsi="Arial" w:cs="Arial"/>
          <w:sz w:val="24"/>
          <w:szCs w:val="24"/>
        </w:rPr>
        <w:t xml:space="preserve">Staff Officer to the Assistant Chief Constable. </w:t>
      </w:r>
    </w:p>
    <w:p w14:paraId="6770FB19" w14:textId="12178565" w:rsidR="000D08BC" w:rsidRPr="00DE0281" w:rsidRDefault="000D08BC" w:rsidP="009933A3">
      <w:pPr>
        <w:spacing w:line="480" w:lineRule="auto"/>
        <w:jc w:val="both"/>
        <w:rPr>
          <w:rFonts w:ascii="Arial" w:hAnsi="Arial" w:cs="Arial"/>
          <w:sz w:val="24"/>
          <w:szCs w:val="24"/>
        </w:rPr>
      </w:pPr>
      <w:r>
        <w:rPr>
          <w:rFonts w:ascii="Arial" w:hAnsi="Arial" w:cs="Arial"/>
          <w:sz w:val="24"/>
          <w:szCs w:val="24"/>
        </w:rPr>
        <w:t>To assist in reviewing the challenges I will utilise the Gibbs Reflective Cycle</w:t>
      </w:r>
      <w:sdt>
        <w:sdtPr>
          <w:rPr>
            <w:rFonts w:ascii="Arial" w:hAnsi="Arial" w:cs="Arial"/>
            <w:sz w:val="24"/>
            <w:szCs w:val="24"/>
          </w:rPr>
          <w:id w:val="-1189753833"/>
          <w:citation/>
        </w:sdtPr>
        <w:sdtEndPr/>
        <w:sdtContent>
          <w:r w:rsidR="007238AF">
            <w:rPr>
              <w:rFonts w:ascii="Arial" w:hAnsi="Arial" w:cs="Arial"/>
              <w:sz w:val="24"/>
              <w:szCs w:val="24"/>
            </w:rPr>
            <w:fldChar w:fldCharType="begin"/>
          </w:r>
          <w:r w:rsidR="007238AF">
            <w:rPr>
              <w:rFonts w:ascii="Arial" w:hAnsi="Arial" w:cs="Arial"/>
              <w:sz w:val="24"/>
              <w:szCs w:val="24"/>
            </w:rPr>
            <w:instrText xml:space="preserve"> CITATION Gib88 \l 2057 </w:instrText>
          </w:r>
          <w:r w:rsidR="007238AF">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(Gibbs, 1988)</w:t>
          </w:r>
          <w:r w:rsidR="007238AF">
            <w:rPr>
              <w:rFonts w:ascii="Arial" w:hAnsi="Arial" w:cs="Arial"/>
              <w:sz w:val="24"/>
              <w:szCs w:val="24"/>
            </w:rPr>
            <w:fldChar w:fldCharType="end"/>
          </w:r>
        </w:sdtContent>
      </w:sdt>
      <w:r>
        <w:rPr>
          <w:rFonts w:ascii="Arial" w:hAnsi="Arial" w:cs="Arial"/>
          <w:sz w:val="24"/>
          <w:szCs w:val="24"/>
        </w:rPr>
        <w:t xml:space="preserve">. A cyclical framework which since produced by Gibbs has provided a simple yet effective model to provide structure to learning experiences. </w:t>
      </w:r>
    </w:p>
    <w:p w14:paraId="527B2361" w14:textId="4B9072FC" w:rsidR="00DD3FE9" w:rsidRDefault="000D08BC" w:rsidP="009933A3">
      <w:pPr>
        <w:jc w:val="both"/>
      </w:pPr>
      <w:r>
        <w:rPr>
          <w:noProof/>
        </w:rPr>
        <w:drawing>
          <wp:anchor distT="0" distB="0" distL="114300" distR="114300" simplePos="0" relativeHeight="251662336" behindDoc="1" locked="0" layoutInCell="1" allowOverlap="1" wp14:anchorId="3A9D6356" wp14:editId="1393A61B">
            <wp:simplePos x="0" y="0"/>
            <wp:positionH relativeFrom="column">
              <wp:posOffset>1348740</wp:posOffset>
            </wp:positionH>
            <wp:positionV relativeFrom="paragraph">
              <wp:posOffset>6985</wp:posOffset>
            </wp:positionV>
            <wp:extent cx="3298825" cy="3276600"/>
            <wp:effectExtent l="0" t="0" r="0" b="0"/>
            <wp:wrapTight wrapText="bothSides">
              <wp:wrapPolygon edited="0">
                <wp:start x="0" y="0"/>
                <wp:lineTo x="0" y="21474"/>
                <wp:lineTo x="21454" y="21474"/>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8825" cy="3276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0926F7" w14:textId="327B9F06" w:rsidR="00C51C2B" w:rsidRDefault="00C51C2B" w:rsidP="009933A3">
      <w:pPr>
        <w:jc w:val="both"/>
      </w:pPr>
    </w:p>
    <w:p w14:paraId="4F28ACB1" w14:textId="77777777" w:rsidR="00C51C2B" w:rsidRDefault="00C51C2B" w:rsidP="009933A3">
      <w:pPr>
        <w:jc w:val="both"/>
      </w:pPr>
    </w:p>
    <w:p w14:paraId="6675EFC5" w14:textId="77777777" w:rsidR="00C51C2B" w:rsidRDefault="00C51C2B" w:rsidP="009933A3">
      <w:pPr>
        <w:jc w:val="both"/>
      </w:pPr>
    </w:p>
    <w:p w14:paraId="557C40DE" w14:textId="77777777" w:rsidR="00C51C2B" w:rsidRDefault="00C51C2B" w:rsidP="009933A3">
      <w:pPr>
        <w:jc w:val="both"/>
      </w:pPr>
    </w:p>
    <w:p w14:paraId="1AD1587F" w14:textId="77777777" w:rsidR="00C51C2B" w:rsidRDefault="00C51C2B" w:rsidP="009933A3">
      <w:pPr>
        <w:jc w:val="both"/>
      </w:pPr>
    </w:p>
    <w:p w14:paraId="6C3CBD6D" w14:textId="77777777" w:rsidR="00C51C2B" w:rsidRDefault="00C51C2B" w:rsidP="009933A3">
      <w:pPr>
        <w:jc w:val="both"/>
      </w:pPr>
    </w:p>
    <w:p w14:paraId="713BEEC3" w14:textId="77777777" w:rsidR="00C51C2B" w:rsidRDefault="00C51C2B" w:rsidP="009933A3">
      <w:pPr>
        <w:jc w:val="both"/>
      </w:pPr>
    </w:p>
    <w:p w14:paraId="2343ABE6" w14:textId="77777777" w:rsidR="00C51C2B" w:rsidRDefault="00C51C2B" w:rsidP="009933A3">
      <w:pPr>
        <w:jc w:val="both"/>
      </w:pPr>
    </w:p>
    <w:p w14:paraId="7626502C" w14:textId="77777777" w:rsidR="00C51C2B" w:rsidRDefault="00C51C2B" w:rsidP="009933A3">
      <w:pPr>
        <w:jc w:val="both"/>
      </w:pPr>
    </w:p>
    <w:p w14:paraId="36DE9BF9" w14:textId="77777777" w:rsidR="00C51C2B" w:rsidRDefault="00C51C2B" w:rsidP="009933A3">
      <w:pPr>
        <w:jc w:val="both"/>
      </w:pPr>
    </w:p>
    <w:p w14:paraId="15128031" w14:textId="77777777" w:rsidR="00C51C2B" w:rsidRDefault="00C51C2B" w:rsidP="009933A3">
      <w:pPr>
        <w:jc w:val="both"/>
      </w:pPr>
    </w:p>
    <w:p w14:paraId="01CC9E63" w14:textId="77777777" w:rsidR="00C51C2B" w:rsidRDefault="00C51C2B" w:rsidP="009933A3">
      <w:pPr>
        <w:jc w:val="both"/>
      </w:pPr>
    </w:p>
    <w:p w14:paraId="675DCCBD" w14:textId="488ECCD9" w:rsidR="00636828" w:rsidRDefault="00D36F2D" w:rsidP="009933A3">
      <w:pPr>
        <w:pStyle w:val="Heading1"/>
        <w:numPr>
          <w:ilvl w:val="0"/>
          <w:numId w:val="2"/>
        </w:numPr>
        <w:jc w:val="both"/>
      </w:pPr>
      <w:bookmarkStart w:id="2" w:name="_Toc75525056"/>
      <w:r>
        <w:t>Introduction</w:t>
      </w:r>
      <w:bookmarkEnd w:id="2"/>
    </w:p>
    <w:p w14:paraId="29557CC5" w14:textId="77777777" w:rsidR="00420297" w:rsidRPr="00420297" w:rsidRDefault="00420297" w:rsidP="00420297"/>
    <w:p w14:paraId="148466B3" w14:textId="7897BE0D" w:rsidR="00223AB7" w:rsidRDefault="00811D53" w:rsidP="009933A3">
      <w:pPr>
        <w:spacing w:line="480" w:lineRule="auto"/>
        <w:jc w:val="both"/>
        <w:rPr>
          <w:rFonts w:ascii="Arial" w:hAnsi="Arial" w:cs="Arial"/>
          <w:sz w:val="24"/>
          <w:szCs w:val="24"/>
        </w:rPr>
      </w:pPr>
      <w:r w:rsidRPr="00811D53">
        <w:rPr>
          <w:rFonts w:ascii="Arial" w:hAnsi="Arial" w:cs="Arial"/>
          <w:sz w:val="24"/>
          <w:szCs w:val="24"/>
        </w:rPr>
        <w:t>The global Covid-19 pandemic is fast approaching its second anniversary, and although a successful vaccination programme is well underway</w:t>
      </w:r>
      <w:r w:rsidR="00573F03">
        <w:rPr>
          <w:rFonts w:ascii="Arial" w:hAnsi="Arial" w:cs="Arial"/>
          <w:sz w:val="24"/>
          <w:szCs w:val="24"/>
        </w:rPr>
        <w:t>,</w:t>
      </w:r>
      <w:r w:rsidRPr="00811D53">
        <w:rPr>
          <w:rFonts w:ascii="Arial" w:hAnsi="Arial" w:cs="Arial"/>
          <w:sz w:val="24"/>
          <w:szCs w:val="24"/>
        </w:rPr>
        <w:t xml:space="preserve"> the death toll continues to climb</w:t>
      </w:r>
      <w:r w:rsidR="0050413B">
        <w:rPr>
          <w:rFonts w:ascii="Arial" w:hAnsi="Arial" w:cs="Arial"/>
          <w:sz w:val="24"/>
          <w:szCs w:val="24"/>
        </w:rPr>
        <w:t xml:space="preserve">, </w:t>
      </w:r>
      <w:r w:rsidR="007238AF">
        <w:rPr>
          <w:rFonts w:ascii="Arial" w:hAnsi="Arial" w:cs="Arial"/>
          <w:sz w:val="24"/>
          <w:szCs w:val="24"/>
        </w:rPr>
        <w:t>with just over 127,000 deaths recorded</w:t>
      </w:r>
      <w:r w:rsidR="00323E5E">
        <w:rPr>
          <w:rFonts w:ascii="Arial" w:hAnsi="Arial" w:cs="Arial"/>
          <w:sz w:val="24"/>
          <w:szCs w:val="24"/>
        </w:rPr>
        <w:t xml:space="preserve"> in the United Kingdom</w:t>
      </w:r>
      <w:r w:rsidR="007238AF">
        <w:rPr>
          <w:rFonts w:ascii="Arial" w:hAnsi="Arial" w:cs="Arial"/>
          <w:sz w:val="24"/>
          <w:szCs w:val="24"/>
        </w:rPr>
        <w:t xml:space="preserve"> at the time of writing</w:t>
      </w:r>
      <w:r w:rsidR="007238AF" w:rsidRPr="007238AF">
        <w:rPr>
          <w:rFonts w:ascii="Arial" w:hAnsi="Arial" w:cs="Arial"/>
          <w:sz w:val="24"/>
          <w:szCs w:val="24"/>
        </w:rPr>
        <w:t xml:space="preserve"> </w:t>
      </w:r>
      <w:sdt>
        <w:sdtPr>
          <w:rPr>
            <w:rFonts w:ascii="Arial" w:hAnsi="Arial" w:cs="Arial"/>
            <w:sz w:val="24"/>
            <w:szCs w:val="24"/>
          </w:rPr>
          <w:id w:val="1619712376"/>
          <w:citation/>
        </w:sdtPr>
        <w:sdtEndPr/>
        <w:sdtContent>
          <w:r w:rsidR="007238AF">
            <w:rPr>
              <w:rFonts w:ascii="Arial" w:hAnsi="Arial" w:cs="Arial"/>
              <w:sz w:val="24"/>
              <w:szCs w:val="24"/>
            </w:rPr>
            <w:fldChar w:fldCharType="begin"/>
          </w:r>
          <w:r w:rsidR="00573F03">
            <w:rPr>
              <w:rFonts w:ascii="Arial" w:hAnsi="Arial" w:cs="Arial"/>
              <w:sz w:val="24"/>
              <w:szCs w:val="24"/>
            </w:rPr>
            <w:instrText xml:space="preserve">CITATION UKG211 \l 2057 </w:instrText>
          </w:r>
          <w:r w:rsidR="007238AF">
            <w:rPr>
              <w:rFonts w:ascii="Arial" w:hAnsi="Arial" w:cs="Arial"/>
              <w:sz w:val="24"/>
              <w:szCs w:val="24"/>
            </w:rPr>
            <w:fldChar w:fldCharType="separate"/>
          </w:r>
          <w:r w:rsidR="005C6115" w:rsidRPr="005C6115">
            <w:rPr>
              <w:rFonts w:ascii="Arial" w:hAnsi="Arial" w:cs="Arial"/>
              <w:noProof/>
              <w:sz w:val="24"/>
              <w:szCs w:val="24"/>
            </w:rPr>
            <w:t>(UK Government, 2021)</w:t>
          </w:r>
          <w:r w:rsidR="007238AF">
            <w:rPr>
              <w:rFonts w:ascii="Arial" w:hAnsi="Arial" w:cs="Arial"/>
              <w:sz w:val="24"/>
              <w:szCs w:val="24"/>
            </w:rPr>
            <w:fldChar w:fldCharType="end"/>
          </w:r>
        </w:sdtContent>
      </w:sdt>
      <w:r w:rsidR="007238AF">
        <w:rPr>
          <w:rFonts w:ascii="Arial" w:hAnsi="Arial" w:cs="Arial"/>
          <w:sz w:val="24"/>
          <w:szCs w:val="24"/>
        </w:rPr>
        <w:t xml:space="preserve">. </w:t>
      </w:r>
    </w:p>
    <w:p w14:paraId="7FA3D951" w14:textId="0EE86800" w:rsidR="007238AF" w:rsidRDefault="00811D53" w:rsidP="009933A3">
      <w:pPr>
        <w:spacing w:line="480" w:lineRule="auto"/>
        <w:jc w:val="both"/>
        <w:rPr>
          <w:rFonts w:ascii="Arial" w:hAnsi="Arial" w:cs="Arial"/>
          <w:sz w:val="24"/>
          <w:szCs w:val="24"/>
        </w:rPr>
      </w:pPr>
      <w:r w:rsidRPr="00811D53">
        <w:rPr>
          <w:rFonts w:ascii="Arial" w:hAnsi="Arial" w:cs="Arial"/>
          <w:sz w:val="24"/>
          <w:szCs w:val="24"/>
        </w:rPr>
        <w:t xml:space="preserve">Besides the loss of life there are those who continue to suffer from the long-term direct effects of the virus, with long covid said to be </w:t>
      </w:r>
      <w:r w:rsidR="00223AB7" w:rsidRPr="00811D53">
        <w:rPr>
          <w:rFonts w:ascii="Arial" w:hAnsi="Arial" w:cs="Arial"/>
          <w:sz w:val="24"/>
          <w:szCs w:val="24"/>
        </w:rPr>
        <w:t>affecting</w:t>
      </w:r>
      <w:r w:rsidRPr="00811D53">
        <w:rPr>
          <w:rFonts w:ascii="Arial" w:hAnsi="Arial" w:cs="Arial"/>
          <w:sz w:val="24"/>
          <w:szCs w:val="24"/>
        </w:rPr>
        <w:t xml:space="preserve"> as many as </w:t>
      </w:r>
      <w:r w:rsidR="00223AB7">
        <w:rPr>
          <w:rFonts w:ascii="Arial" w:hAnsi="Arial" w:cs="Arial"/>
          <w:sz w:val="24"/>
          <w:szCs w:val="24"/>
        </w:rPr>
        <w:t>1.1 million people</w:t>
      </w:r>
      <w:sdt>
        <w:sdtPr>
          <w:rPr>
            <w:rFonts w:ascii="Arial" w:hAnsi="Arial" w:cs="Arial"/>
            <w:sz w:val="24"/>
            <w:szCs w:val="24"/>
          </w:rPr>
          <w:id w:val="1212923045"/>
          <w:citation/>
        </w:sdtPr>
        <w:sdtEndPr/>
        <w:sdtContent>
          <w:r w:rsidR="00223AB7">
            <w:rPr>
              <w:rFonts w:ascii="Arial" w:hAnsi="Arial" w:cs="Arial"/>
              <w:sz w:val="24"/>
              <w:szCs w:val="24"/>
            </w:rPr>
            <w:fldChar w:fldCharType="begin"/>
          </w:r>
          <w:r w:rsidR="00223AB7">
            <w:rPr>
              <w:rFonts w:ascii="Arial" w:hAnsi="Arial" w:cs="Arial"/>
              <w:sz w:val="24"/>
              <w:szCs w:val="24"/>
            </w:rPr>
            <w:instrText xml:space="preserve"> CITATION Bri21 \l 2057 </w:instrText>
          </w:r>
          <w:r w:rsidR="00223AB7">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(British Heart Foundation, 2021)</w:t>
          </w:r>
          <w:r w:rsidR="00223AB7">
            <w:rPr>
              <w:rFonts w:ascii="Arial" w:hAnsi="Arial" w:cs="Arial"/>
              <w:sz w:val="24"/>
              <w:szCs w:val="24"/>
            </w:rPr>
            <w:fldChar w:fldCharType="end"/>
          </w:r>
        </w:sdtContent>
      </w:sdt>
      <w:r w:rsidR="00223AB7">
        <w:rPr>
          <w:rFonts w:ascii="Arial" w:hAnsi="Arial" w:cs="Arial"/>
          <w:sz w:val="24"/>
          <w:szCs w:val="24"/>
        </w:rPr>
        <w:t xml:space="preserve">. </w:t>
      </w:r>
      <w:r w:rsidRPr="00811D53">
        <w:rPr>
          <w:rFonts w:ascii="Arial" w:hAnsi="Arial" w:cs="Arial"/>
          <w:sz w:val="24"/>
          <w:szCs w:val="24"/>
        </w:rPr>
        <w:t xml:space="preserve"> Moreover, the indirect economic and social effects </w:t>
      </w:r>
      <w:r w:rsidR="00223AB7">
        <w:rPr>
          <w:rFonts w:ascii="Arial" w:hAnsi="Arial" w:cs="Arial"/>
          <w:sz w:val="24"/>
          <w:szCs w:val="24"/>
        </w:rPr>
        <w:t xml:space="preserve">of the virus </w:t>
      </w:r>
      <w:r w:rsidRPr="00811D53">
        <w:rPr>
          <w:rFonts w:ascii="Arial" w:hAnsi="Arial" w:cs="Arial"/>
          <w:sz w:val="24"/>
          <w:szCs w:val="24"/>
        </w:rPr>
        <w:t xml:space="preserve">are yet to </w:t>
      </w:r>
      <w:r w:rsidR="00223AB7">
        <w:rPr>
          <w:rFonts w:ascii="Arial" w:hAnsi="Arial" w:cs="Arial"/>
          <w:sz w:val="24"/>
          <w:szCs w:val="24"/>
        </w:rPr>
        <w:t xml:space="preserve">fully </w:t>
      </w:r>
      <w:r w:rsidRPr="00811D53">
        <w:rPr>
          <w:rFonts w:ascii="Arial" w:hAnsi="Arial" w:cs="Arial"/>
          <w:sz w:val="24"/>
          <w:szCs w:val="24"/>
        </w:rPr>
        <w:t>play out. Economically</w:t>
      </w:r>
      <w:r w:rsidR="00223AB7">
        <w:rPr>
          <w:rFonts w:ascii="Arial" w:hAnsi="Arial" w:cs="Arial"/>
          <w:sz w:val="24"/>
          <w:szCs w:val="24"/>
        </w:rPr>
        <w:t xml:space="preserve">, the United Kingdom </w:t>
      </w:r>
      <w:r w:rsidR="001570FE">
        <w:rPr>
          <w:rFonts w:ascii="Arial" w:hAnsi="Arial" w:cs="Arial"/>
          <w:sz w:val="24"/>
          <w:szCs w:val="24"/>
        </w:rPr>
        <w:t>was forecasted</w:t>
      </w:r>
      <w:r w:rsidR="00223AB7">
        <w:rPr>
          <w:rFonts w:ascii="Arial" w:hAnsi="Arial" w:cs="Arial"/>
          <w:sz w:val="24"/>
          <w:szCs w:val="24"/>
        </w:rPr>
        <w:t xml:space="preserve"> to have a </w:t>
      </w:r>
      <w:r w:rsidR="001570FE">
        <w:rPr>
          <w:rFonts w:ascii="Arial" w:hAnsi="Arial" w:cs="Arial"/>
          <w:sz w:val="24"/>
          <w:szCs w:val="24"/>
        </w:rPr>
        <w:t>deficit</w:t>
      </w:r>
      <w:r w:rsidR="00223AB7">
        <w:rPr>
          <w:rFonts w:ascii="Arial" w:hAnsi="Arial" w:cs="Arial"/>
          <w:sz w:val="24"/>
          <w:szCs w:val="24"/>
        </w:rPr>
        <w:t xml:space="preserve"> of £55 billion before the pandemic. The figure is now closer to £394 billion</w:t>
      </w:r>
      <w:r w:rsidR="008A22D8">
        <w:rPr>
          <w:rFonts w:ascii="Arial" w:hAnsi="Arial" w:cs="Arial"/>
          <w:sz w:val="24"/>
          <w:szCs w:val="24"/>
        </w:rPr>
        <w:t>,</w:t>
      </w:r>
      <w:r w:rsidR="00223AB7">
        <w:rPr>
          <w:rFonts w:ascii="Arial" w:hAnsi="Arial" w:cs="Arial"/>
          <w:sz w:val="24"/>
          <w:szCs w:val="24"/>
        </w:rPr>
        <w:t xml:space="preserve"> </w:t>
      </w:r>
      <w:r w:rsidR="001570FE">
        <w:rPr>
          <w:rFonts w:ascii="Arial" w:hAnsi="Arial" w:cs="Arial"/>
          <w:sz w:val="24"/>
          <w:szCs w:val="24"/>
        </w:rPr>
        <w:t xml:space="preserve">with </w:t>
      </w:r>
      <w:r w:rsidRPr="00811D53">
        <w:rPr>
          <w:rFonts w:ascii="Arial" w:hAnsi="Arial" w:cs="Arial"/>
          <w:sz w:val="24"/>
          <w:szCs w:val="24"/>
        </w:rPr>
        <w:t>the virus cost</w:t>
      </w:r>
      <w:r w:rsidR="001570FE">
        <w:rPr>
          <w:rFonts w:ascii="Arial" w:hAnsi="Arial" w:cs="Arial"/>
          <w:sz w:val="24"/>
          <w:szCs w:val="24"/>
        </w:rPr>
        <w:t>ing</w:t>
      </w:r>
      <w:r w:rsidRPr="00811D53">
        <w:rPr>
          <w:rFonts w:ascii="Arial" w:hAnsi="Arial" w:cs="Arial"/>
          <w:sz w:val="24"/>
          <w:szCs w:val="24"/>
        </w:rPr>
        <w:t xml:space="preserve"> in excess </w:t>
      </w:r>
      <w:r w:rsidR="00223AB7">
        <w:rPr>
          <w:rFonts w:ascii="Arial" w:hAnsi="Arial" w:cs="Arial"/>
          <w:sz w:val="24"/>
          <w:szCs w:val="24"/>
        </w:rPr>
        <w:t>of £339 billion</w:t>
      </w:r>
      <w:sdt>
        <w:sdtPr>
          <w:rPr>
            <w:rFonts w:ascii="Arial" w:hAnsi="Arial" w:cs="Arial"/>
            <w:sz w:val="24"/>
            <w:szCs w:val="24"/>
          </w:rPr>
          <w:id w:val="998692221"/>
          <w:citation/>
        </w:sdtPr>
        <w:sdtEndPr/>
        <w:sdtContent>
          <w:r w:rsidR="001570FE">
            <w:rPr>
              <w:rFonts w:ascii="Arial" w:hAnsi="Arial" w:cs="Arial"/>
              <w:sz w:val="24"/>
              <w:szCs w:val="24"/>
            </w:rPr>
            <w:fldChar w:fldCharType="begin"/>
          </w:r>
          <w:r w:rsidR="001570FE">
            <w:rPr>
              <w:rFonts w:ascii="Arial" w:hAnsi="Arial" w:cs="Arial"/>
              <w:sz w:val="24"/>
              <w:szCs w:val="24"/>
            </w:rPr>
            <w:instrText xml:space="preserve"> CITATION Pop21 \l 2057 </w:instrText>
          </w:r>
          <w:r w:rsidR="001570FE">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(Pope, et al., 2021)</w:t>
          </w:r>
          <w:r w:rsidR="001570FE">
            <w:rPr>
              <w:rFonts w:ascii="Arial" w:hAnsi="Arial" w:cs="Arial"/>
              <w:sz w:val="24"/>
              <w:szCs w:val="24"/>
            </w:rPr>
            <w:fldChar w:fldCharType="end"/>
          </w:r>
        </w:sdtContent>
      </w:sdt>
      <w:r w:rsidR="001570FE">
        <w:rPr>
          <w:rFonts w:ascii="Arial" w:hAnsi="Arial" w:cs="Arial"/>
          <w:sz w:val="24"/>
          <w:szCs w:val="24"/>
        </w:rPr>
        <w:t xml:space="preserve">. </w:t>
      </w:r>
    </w:p>
    <w:p w14:paraId="3664940E" w14:textId="17D14688" w:rsidR="00811D53" w:rsidRPr="00811D53" w:rsidRDefault="001570FE" w:rsidP="009933A3">
      <w:pPr>
        <w:spacing w:line="480" w:lineRule="auto"/>
        <w:jc w:val="both"/>
        <w:rPr>
          <w:rFonts w:ascii="Arial" w:hAnsi="Arial" w:cs="Arial"/>
          <w:sz w:val="24"/>
          <w:szCs w:val="24"/>
        </w:rPr>
      </w:pPr>
      <w:r>
        <w:rPr>
          <w:rFonts w:ascii="Arial" w:hAnsi="Arial" w:cs="Arial"/>
          <w:sz w:val="24"/>
          <w:szCs w:val="24"/>
        </w:rPr>
        <w:t>W</w:t>
      </w:r>
      <w:r w:rsidR="00811D53" w:rsidRPr="00811D53">
        <w:rPr>
          <w:rFonts w:ascii="Arial" w:hAnsi="Arial" w:cs="Arial"/>
          <w:sz w:val="24"/>
          <w:szCs w:val="24"/>
        </w:rPr>
        <w:t>hilst the social implications are more difficult to measure; the stunting of child development</w:t>
      </w:r>
      <w:r>
        <w:rPr>
          <w:rFonts w:ascii="Arial" w:hAnsi="Arial" w:cs="Arial"/>
          <w:sz w:val="24"/>
          <w:szCs w:val="24"/>
        </w:rPr>
        <w:t xml:space="preserve"> and the increase in demand for mental health services are set to dominate concern in the coming months. </w:t>
      </w:r>
      <w:r w:rsidR="0050413B">
        <w:rPr>
          <w:rFonts w:ascii="Arial" w:hAnsi="Arial" w:cs="Arial"/>
          <w:sz w:val="24"/>
          <w:szCs w:val="24"/>
        </w:rPr>
        <w:t>Moreover</w:t>
      </w:r>
      <w:r>
        <w:rPr>
          <w:rFonts w:ascii="Arial" w:hAnsi="Arial" w:cs="Arial"/>
          <w:sz w:val="24"/>
          <w:szCs w:val="24"/>
        </w:rPr>
        <w:t xml:space="preserve"> </w:t>
      </w:r>
      <w:r w:rsidR="0050413B">
        <w:rPr>
          <w:rFonts w:ascii="Arial" w:hAnsi="Arial" w:cs="Arial"/>
          <w:sz w:val="24"/>
          <w:szCs w:val="24"/>
        </w:rPr>
        <w:t>t</w:t>
      </w:r>
      <w:r>
        <w:rPr>
          <w:rFonts w:ascii="Arial" w:hAnsi="Arial" w:cs="Arial"/>
          <w:sz w:val="24"/>
          <w:szCs w:val="24"/>
        </w:rPr>
        <w:t>he mounting debt will undoubtedly return the country to austerity</w:t>
      </w:r>
      <w:r w:rsidR="0050413B">
        <w:rPr>
          <w:rFonts w:ascii="Arial" w:hAnsi="Arial" w:cs="Arial"/>
          <w:sz w:val="24"/>
          <w:szCs w:val="24"/>
        </w:rPr>
        <w:t>,</w:t>
      </w:r>
      <w:r>
        <w:rPr>
          <w:rFonts w:ascii="Arial" w:hAnsi="Arial" w:cs="Arial"/>
          <w:sz w:val="24"/>
          <w:szCs w:val="24"/>
        </w:rPr>
        <w:t xml:space="preserve"> </w:t>
      </w:r>
      <w:r w:rsidR="0050413B">
        <w:rPr>
          <w:rFonts w:ascii="Arial" w:hAnsi="Arial" w:cs="Arial"/>
          <w:sz w:val="24"/>
          <w:szCs w:val="24"/>
        </w:rPr>
        <w:t>w</w:t>
      </w:r>
      <w:r>
        <w:rPr>
          <w:rFonts w:ascii="Arial" w:hAnsi="Arial" w:cs="Arial"/>
          <w:sz w:val="24"/>
          <w:szCs w:val="24"/>
        </w:rPr>
        <w:t>hich in a similar vein to the virus itself, disproportionately effects those worse off in society</w:t>
      </w:r>
      <w:sdt>
        <w:sdtPr>
          <w:rPr>
            <w:rFonts w:ascii="Arial" w:hAnsi="Arial" w:cs="Arial"/>
            <w:sz w:val="24"/>
            <w:szCs w:val="24"/>
          </w:rPr>
          <w:id w:val="1976557148"/>
          <w:citation/>
        </w:sdtPr>
        <w:sdtEndPr/>
        <w:sdtContent>
          <w:r>
            <w:rPr>
              <w:rFonts w:ascii="Arial" w:hAnsi="Arial" w:cs="Arial"/>
              <w:sz w:val="24"/>
              <w:szCs w:val="24"/>
            </w:rPr>
            <w:fldChar w:fldCharType="begin"/>
          </w:r>
          <w:r>
            <w:rPr>
              <w:rFonts w:ascii="Arial" w:hAnsi="Arial" w:cs="Arial"/>
              <w:sz w:val="24"/>
              <w:szCs w:val="24"/>
            </w:rPr>
            <w:instrText xml:space="preserve"> CITATION Mil14 \l 2057 </w:instrText>
          </w:r>
          <w:r>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(Mills, 2014)</w:t>
          </w:r>
          <w:r>
            <w:rPr>
              <w:rFonts w:ascii="Arial" w:hAnsi="Arial" w:cs="Arial"/>
              <w:sz w:val="24"/>
              <w:szCs w:val="24"/>
            </w:rPr>
            <w:fldChar w:fldCharType="end"/>
          </w:r>
        </w:sdtContent>
      </w:sdt>
      <w:r>
        <w:rPr>
          <w:rFonts w:ascii="Arial" w:hAnsi="Arial" w:cs="Arial"/>
          <w:sz w:val="24"/>
          <w:szCs w:val="24"/>
        </w:rPr>
        <w:t xml:space="preserve">. </w:t>
      </w:r>
    </w:p>
    <w:p w14:paraId="4B90AB50" w14:textId="286133A9" w:rsidR="00811D53" w:rsidRDefault="00811D53" w:rsidP="009933A3">
      <w:pPr>
        <w:spacing w:line="480" w:lineRule="auto"/>
        <w:jc w:val="both"/>
        <w:rPr>
          <w:rFonts w:ascii="Arial" w:hAnsi="Arial" w:cs="Arial"/>
          <w:sz w:val="24"/>
          <w:szCs w:val="24"/>
        </w:rPr>
      </w:pPr>
      <w:r w:rsidRPr="00811D53">
        <w:rPr>
          <w:rFonts w:ascii="Arial" w:hAnsi="Arial" w:cs="Arial"/>
          <w:sz w:val="24"/>
          <w:szCs w:val="24"/>
        </w:rPr>
        <w:t>Although the death toll, along with economic and social implications rightly sit at the forefront of discussions on the pandemic</w:t>
      </w:r>
      <w:r w:rsidR="001570FE">
        <w:rPr>
          <w:rFonts w:ascii="Arial" w:hAnsi="Arial" w:cs="Arial"/>
          <w:sz w:val="24"/>
          <w:szCs w:val="24"/>
        </w:rPr>
        <w:t xml:space="preserve">, the damming evidence </w:t>
      </w:r>
      <w:r w:rsidRPr="00811D53">
        <w:rPr>
          <w:rFonts w:ascii="Arial" w:hAnsi="Arial" w:cs="Arial"/>
          <w:sz w:val="24"/>
          <w:szCs w:val="24"/>
        </w:rPr>
        <w:t xml:space="preserve">provided by </w:t>
      </w:r>
      <w:r w:rsidR="00C273F1">
        <w:rPr>
          <w:rFonts w:ascii="Arial" w:hAnsi="Arial" w:cs="Arial"/>
          <w:sz w:val="24"/>
          <w:szCs w:val="24"/>
        </w:rPr>
        <w:t xml:space="preserve">former senior government advisor </w:t>
      </w:r>
      <w:r w:rsidRPr="00811D53">
        <w:rPr>
          <w:rFonts w:ascii="Arial" w:hAnsi="Arial" w:cs="Arial"/>
          <w:sz w:val="24"/>
          <w:szCs w:val="24"/>
        </w:rPr>
        <w:t xml:space="preserve">Dominic Cummings in the </w:t>
      </w:r>
      <w:r w:rsidR="00C273F1">
        <w:rPr>
          <w:rFonts w:ascii="Arial" w:hAnsi="Arial" w:cs="Arial"/>
          <w:sz w:val="24"/>
          <w:szCs w:val="24"/>
        </w:rPr>
        <w:t>Commons Science and Technology Committee</w:t>
      </w:r>
      <w:r w:rsidR="007238AF">
        <w:rPr>
          <w:rFonts w:ascii="Arial" w:hAnsi="Arial" w:cs="Arial"/>
          <w:sz w:val="24"/>
          <w:szCs w:val="24"/>
        </w:rPr>
        <w:t xml:space="preserve"> </w:t>
      </w:r>
      <w:sdt>
        <w:sdtPr>
          <w:rPr>
            <w:rFonts w:ascii="Arial" w:hAnsi="Arial" w:cs="Arial"/>
            <w:sz w:val="24"/>
            <w:szCs w:val="24"/>
          </w:rPr>
          <w:id w:val="806292325"/>
          <w:citation/>
        </w:sdtPr>
        <w:sdtEndPr/>
        <w:sdtContent>
          <w:r w:rsidR="007238AF">
            <w:rPr>
              <w:rFonts w:ascii="Arial" w:hAnsi="Arial" w:cs="Arial"/>
              <w:sz w:val="24"/>
              <w:szCs w:val="24"/>
            </w:rPr>
            <w:fldChar w:fldCharType="begin"/>
          </w:r>
          <w:r w:rsidR="007238AF">
            <w:rPr>
              <w:rFonts w:ascii="Arial" w:hAnsi="Arial" w:cs="Arial"/>
              <w:sz w:val="24"/>
              <w:szCs w:val="24"/>
            </w:rPr>
            <w:instrText xml:space="preserve">CITATION Hea21 \n  \t  \l 2057 </w:instrText>
          </w:r>
          <w:r w:rsidR="007238AF">
            <w:rPr>
              <w:rFonts w:ascii="Arial" w:hAnsi="Arial" w:cs="Arial"/>
              <w:sz w:val="24"/>
              <w:szCs w:val="24"/>
            </w:rPr>
            <w:fldChar w:fldCharType="separate"/>
          </w:r>
          <w:r w:rsidR="005C6115" w:rsidRPr="005C6115">
            <w:rPr>
              <w:rFonts w:ascii="Arial" w:hAnsi="Arial" w:cs="Arial"/>
              <w:noProof/>
              <w:sz w:val="24"/>
              <w:szCs w:val="24"/>
            </w:rPr>
            <w:t>(2021)</w:t>
          </w:r>
          <w:r w:rsidR="007238AF">
            <w:rPr>
              <w:rFonts w:ascii="Arial" w:hAnsi="Arial" w:cs="Arial"/>
              <w:sz w:val="24"/>
              <w:szCs w:val="24"/>
            </w:rPr>
            <w:fldChar w:fldCharType="end"/>
          </w:r>
        </w:sdtContent>
      </w:sdt>
      <w:r w:rsidRPr="00811D53">
        <w:rPr>
          <w:rFonts w:ascii="Arial" w:hAnsi="Arial" w:cs="Arial"/>
          <w:sz w:val="24"/>
          <w:szCs w:val="24"/>
        </w:rPr>
        <w:t xml:space="preserve">, has cast a spotlight on </w:t>
      </w:r>
      <w:r w:rsidR="00C273F1">
        <w:rPr>
          <w:rFonts w:ascii="Arial" w:hAnsi="Arial" w:cs="Arial"/>
          <w:sz w:val="24"/>
          <w:szCs w:val="24"/>
        </w:rPr>
        <w:t xml:space="preserve">a further issue </w:t>
      </w:r>
      <w:r w:rsidR="00AA44EF">
        <w:rPr>
          <w:rFonts w:ascii="Arial" w:hAnsi="Arial" w:cs="Arial"/>
          <w:sz w:val="24"/>
          <w:szCs w:val="24"/>
        </w:rPr>
        <w:t>–</w:t>
      </w:r>
      <w:r w:rsidR="00C273F1">
        <w:rPr>
          <w:rFonts w:ascii="Arial" w:hAnsi="Arial" w:cs="Arial"/>
          <w:sz w:val="24"/>
          <w:szCs w:val="24"/>
        </w:rPr>
        <w:t xml:space="preserve"> </w:t>
      </w:r>
      <w:r w:rsidR="00AA44EF">
        <w:rPr>
          <w:rFonts w:ascii="Arial" w:hAnsi="Arial" w:cs="Arial"/>
          <w:sz w:val="24"/>
          <w:szCs w:val="24"/>
        </w:rPr>
        <w:t xml:space="preserve">Leadership. </w:t>
      </w:r>
    </w:p>
    <w:p w14:paraId="038AD806" w14:textId="7D3A4CDE" w:rsidR="0050413B" w:rsidRDefault="0050413B" w:rsidP="009933A3">
      <w:pPr>
        <w:spacing w:line="480" w:lineRule="auto"/>
        <w:jc w:val="both"/>
        <w:rPr>
          <w:rFonts w:ascii="Arial" w:hAnsi="Arial" w:cs="Arial"/>
          <w:sz w:val="24"/>
          <w:szCs w:val="24"/>
        </w:rPr>
      </w:pPr>
      <w:r>
        <w:rPr>
          <w:rFonts w:ascii="Arial" w:hAnsi="Arial" w:cs="Arial"/>
          <w:sz w:val="24"/>
          <w:szCs w:val="24"/>
        </w:rPr>
        <w:t>Prime Minister Boris Johnson</w:t>
      </w:r>
      <w:r w:rsidR="00D9669A">
        <w:rPr>
          <w:rFonts w:ascii="Arial" w:hAnsi="Arial" w:cs="Arial"/>
          <w:sz w:val="24"/>
          <w:szCs w:val="24"/>
        </w:rPr>
        <w:t>’</w:t>
      </w:r>
      <w:r>
        <w:rPr>
          <w:rFonts w:ascii="Arial" w:hAnsi="Arial" w:cs="Arial"/>
          <w:sz w:val="24"/>
          <w:szCs w:val="24"/>
        </w:rPr>
        <w:t xml:space="preserve">s handling of the pandemic has </w:t>
      </w:r>
      <w:r w:rsidR="007F1FC7">
        <w:rPr>
          <w:rFonts w:ascii="Arial" w:hAnsi="Arial" w:cs="Arial"/>
          <w:sz w:val="24"/>
          <w:szCs w:val="24"/>
        </w:rPr>
        <w:t>certainly split opinion</w:t>
      </w:r>
      <w:r w:rsidR="00BE7EA9">
        <w:rPr>
          <w:rFonts w:ascii="Arial" w:hAnsi="Arial" w:cs="Arial"/>
          <w:sz w:val="24"/>
          <w:szCs w:val="24"/>
        </w:rPr>
        <w:t>.</w:t>
      </w:r>
      <w:r w:rsidR="007F1FC7">
        <w:rPr>
          <w:rFonts w:ascii="Arial" w:hAnsi="Arial" w:cs="Arial"/>
          <w:sz w:val="24"/>
          <w:szCs w:val="24"/>
        </w:rPr>
        <w:t xml:space="preserve"> </w:t>
      </w:r>
      <w:r w:rsidR="00BE7EA9">
        <w:rPr>
          <w:rFonts w:ascii="Arial" w:hAnsi="Arial" w:cs="Arial"/>
          <w:sz w:val="24"/>
          <w:szCs w:val="24"/>
        </w:rPr>
        <w:t>His</w:t>
      </w:r>
      <w:r w:rsidR="007F1FC7">
        <w:rPr>
          <w:rFonts w:ascii="Arial" w:hAnsi="Arial" w:cs="Arial"/>
          <w:sz w:val="24"/>
          <w:szCs w:val="24"/>
        </w:rPr>
        <w:t xml:space="preserve"> absen</w:t>
      </w:r>
      <w:r w:rsidR="00A645D0">
        <w:rPr>
          <w:rFonts w:ascii="Arial" w:hAnsi="Arial" w:cs="Arial"/>
          <w:sz w:val="24"/>
          <w:szCs w:val="24"/>
        </w:rPr>
        <w:t>ce</w:t>
      </w:r>
      <w:r w:rsidR="007F1FC7">
        <w:rPr>
          <w:rFonts w:ascii="Arial" w:hAnsi="Arial" w:cs="Arial"/>
          <w:sz w:val="24"/>
          <w:szCs w:val="24"/>
        </w:rPr>
        <w:t xml:space="preserve"> at Cobra meetings and his continued disregard for the seriousness of the virus in the early stages d</w:t>
      </w:r>
      <w:r w:rsidR="008A22D8">
        <w:rPr>
          <w:rFonts w:ascii="Arial" w:hAnsi="Arial" w:cs="Arial"/>
          <w:sz w:val="24"/>
          <w:szCs w:val="24"/>
        </w:rPr>
        <w:t>id</w:t>
      </w:r>
      <w:r w:rsidR="007F1FC7">
        <w:rPr>
          <w:rFonts w:ascii="Arial" w:hAnsi="Arial" w:cs="Arial"/>
          <w:sz w:val="24"/>
          <w:szCs w:val="24"/>
        </w:rPr>
        <w:t xml:space="preserve"> nothing to quell the death toll</w:t>
      </w:r>
      <w:sdt>
        <w:sdtPr>
          <w:rPr>
            <w:rFonts w:ascii="Arial" w:hAnsi="Arial" w:cs="Arial"/>
            <w:sz w:val="24"/>
            <w:szCs w:val="24"/>
          </w:rPr>
          <w:id w:val="1339042994"/>
          <w:citation/>
        </w:sdtPr>
        <w:sdtEndPr/>
        <w:sdtContent>
          <w:r w:rsidR="00CD5D25">
            <w:rPr>
              <w:rFonts w:ascii="Arial" w:hAnsi="Arial" w:cs="Arial"/>
              <w:sz w:val="24"/>
              <w:szCs w:val="24"/>
            </w:rPr>
            <w:fldChar w:fldCharType="begin"/>
          </w:r>
          <w:r w:rsidR="00CD5D25">
            <w:rPr>
              <w:rFonts w:ascii="Arial" w:hAnsi="Arial" w:cs="Arial"/>
              <w:sz w:val="24"/>
              <w:szCs w:val="24"/>
            </w:rPr>
            <w:instrText xml:space="preserve"> CITATION Ste20 \l 2057 </w:instrText>
          </w:r>
          <w:r w:rsidR="00CD5D25">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(Stern, 2020)</w:t>
          </w:r>
          <w:r w:rsidR="00CD5D25">
            <w:rPr>
              <w:rFonts w:ascii="Arial" w:hAnsi="Arial" w:cs="Arial"/>
              <w:sz w:val="24"/>
              <w:szCs w:val="24"/>
            </w:rPr>
            <w:fldChar w:fldCharType="end"/>
          </w:r>
        </w:sdtContent>
      </w:sdt>
      <w:r w:rsidR="007F1FC7">
        <w:rPr>
          <w:rFonts w:ascii="Arial" w:hAnsi="Arial" w:cs="Arial"/>
          <w:sz w:val="24"/>
          <w:szCs w:val="24"/>
        </w:rPr>
        <w:t xml:space="preserve">. </w:t>
      </w:r>
    </w:p>
    <w:p w14:paraId="0A330ADB" w14:textId="5A1E805B" w:rsidR="008A22D8" w:rsidRDefault="00A645D0" w:rsidP="009933A3">
      <w:pPr>
        <w:spacing w:line="480" w:lineRule="auto"/>
        <w:jc w:val="both"/>
        <w:rPr>
          <w:rFonts w:ascii="Arial" w:hAnsi="Arial" w:cs="Arial"/>
          <w:sz w:val="24"/>
          <w:szCs w:val="24"/>
        </w:rPr>
      </w:pPr>
      <w:r>
        <w:rPr>
          <w:rFonts w:ascii="Arial" w:hAnsi="Arial" w:cs="Arial"/>
          <w:sz w:val="24"/>
          <w:szCs w:val="24"/>
        </w:rPr>
        <w:lastRenderedPageBreak/>
        <w:t xml:space="preserve">However, the negativity surrounding not only Johnson, but now </w:t>
      </w:r>
      <w:r w:rsidR="008A22D8">
        <w:rPr>
          <w:rFonts w:ascii="Arial" w:hAnsi="Arial" w:cs="Arial"/>
          <w:sz w:val="24"/>
          <w:szCs w:val="24"/>
        </w:rPr>
        <w:t xml:space="preserve">Matt </w:t>
      </w:r>
      <w:r>
        <w:rPr>
          <w:rFonts w:ascii="Arial" w:hAnsi="Arial" w:cs="Arial"/>
          <w:sz w:val="24"/>
          <w:szCs w:val="24"/>
        </w:rPr>
        <w:t>Hancock</w:t>
      </w:r>
      <w:r w:rsidR="008A22D8">
        <w:rPr>
          <w:rFonts w:ascii="Arial" w:hAnsi="Arial" w:cs="Arial"/>
          <w:sz w:val="24"/>
          <w:szCs w:val="24"/>
        </w:rPr>
        <w:t xml:space="preserve">, the Secretary of State for Health and Social Care, </w:t>
      </w:r>
      <w:r>
        <w:rPr>
          <w:rFonts w:ascii="Arial" w:hAnsi="Arial" w:cs="Arial"/>
          <w:sz w:val="24"/>
          <w:szCs w:val="24"/>
        </w:rPr>
        <w:t xml:space="preserve"> and </w:t>
      </w:r>
      <w:r w:rsidR="008A22D8">
        <w:rPr>
          <w:rFonts w:ascii="Arial" w:hAnsi="Arial" w:cs="Arial"/>
          <w:sz w:val="24"/>
          <w:szCs w:val="24"/>
        </w:rPr>
        <w:t xml:space="preserve">Dominic </w:t>
      </w:r>
      <w:r>
        <w:rPr>
          <w:rFonts w:ascii="Arial" w:hAnsi="Arial" w:cs="Arial"/>
          <w:sz w:val="24"/>
          <w:szCs w:val="24"/>
        </w:rPr>
        <w:t>Cummings</w:t>
      </w:r>
      <w:r w:rsidR="008A22D8">
        <w:rPr>
          <w:rFonts w:ascii="Arial" w:hAnsi="Arial" w:cs="Arial"/>
          <w:sz w:val="24"/>
          <w:szCs w:val="24"/>
        </w:rPr>
        <w:t xml:space="preserve">, former chief adviser to Johnson,  </w:t>
      </w:r>
      <w:r>
        <w:rPr>
          <w:rFonts w:ascii="Arial" w:hAnsi="Arial" w:cs="Arial"/>
          <w:sz w:val="24"/>
          <w:szCs w:val="24"/>
        </w:rPr>
        <w:t xml:space="preserve"> is not reflected in the polls, with latest voting intentions showing that the current Government can expect another four years in power</w:t>
      </w:r>
      <w:r w:rsidRPr="00A645D0">
        <w:rPr>
          <w:rFonts w:ascii="Arial" w:hAnsi="Arial" w:cs="Arial"/>
          <w:sz w:val="24"/>
          <w:szCs w:val="24"/>
        </w:rPr>
        <w:t xml:space="preserve"> </w:t>
      </w:r>
      <w:sdt>
        <w:sdtPr>
          <w:rPr>
            <w:rFonts w:ascii="Arial" w:hAnsi="Arial" w:cs="Arial"/>
            <w:sz w:val="24"/>
            <w:szCs w:val="24"/>
          </w:rPr>
          <w:id w:val="-1554372691"/>
          <w:citation/>
        </w:sdtPr>
        <w:sdtEndPr/>
        <w:sdtContent>
          <w:r>
            <w:rPr>
              <w:rFonts w:ascii="Arial" w:hAnsi="Arial" w:cs="Arial"/>
              <w:sz w:val="24"/>
              <w:szCs w:val="24"/>
            </w:rPr>
            <w:fldChar w:fldCharType="begin"/>
          </w:r>
          <w:r>
            <w:rPr>
              <w:rFonts w:ascii="Arial" w:hAnsi="Arial" w:cs="Arial"/>
              <w:sz w:val="24"/>
              <w:szCs w:val="24"/>
            </w:rPr>
            <w:instrText xml:space="preserve"> CITATION UKP211 \l 2057 </w:instrText>
          </w:r>
          <w:r>
            <w:rPr>
              <w:rFonts w:ascii="Arial" w:hAnsi="Arial" w:cs="Arial"/>
              <w:sz w:val="24"/>
              <w:szCs w:val="24"/>
            </w:rPr>
            <w:fldChar w:fldCharType="separate"/>
          </w:r>
          <w:r w:rsidR="005C6115" w:rsidRPr="005C6115">
            <w:rPr>
              <w:rFonts w:ascii="Arial" w:hAnsi="Arial" w:cs="Arial"/>
              <w:noProof/>
              <w:sz w:val="24"/>
              <w:szCs w:val="24"/>
            </w:rPr>
            <w:t>(UK Polling Report , 2021)</w:t>
          </w:r>
          <w:r>
            <w:rPr>
              <w:rFonts w:ascii="Arial" w:hAnsi="Arial" w:cs="Arial"/>
              <w:sz w:val="24"/>
              <w:szCs w:val="24"/>
            </w:rPr>
            <w:fldChar w:fldCharType="end"/>
          </w:r>
        </w:sdtContent>
      </w:sdt>
      <w:r>
        <w:rPr>
          <w:rFonts w:ascii="Arial" w:hAnsi="Arial" w:cs="Arial"/>
          <w:sz w:val="24"/>
          <w:szCs w:val="24"/>
        </w:rPr>
        <w:t>.</w:t>
      </w:r>
      <w:r w:rsidR="00BE7EA9">
        <w:rPr>
          <w:rFonts w:ascii="Arial" w:hAnsi="Arial" w:cs="Arial"/>
          <w:sz w:val="24"/>
          <w:szCs w:val="24"/>
        </w:rPr>
        <w:t xml:space="preserve"> </w:t>
      </w:r>
      <w:r w:rsidR="008A22D8">
        <w:rPr>
          <w:rFonts w:ascii="Arial" w:hAnsi="Arial" w:cs="Arial"/>
          <w:sz w:val="24"/>
          <w:szCs w:val="24"/>
        </w:rPr>
        <w:t>It is probable that this is due in part to the speed of the vaccination programme and the generous furlough scheme</w:t>
      </w:r>
      <w:r w:rsidR="00D9669A">
        <w:rPr>
          <w:rFonts w:ascii="Arial" w:hAnsi="Arial" w:cs="Arial"/>
          <w:sz w:val="24"/>
          <w:szCs w:val="24"/>
        </w:rPr>
        <w:t xml:space="preserve"> - t</w:t>
      </w:r>
      <w:r w:rsidR="008A22D8">
        <w:rPr>
          <w:rFonts w:ascii="Arial" w:hAnsi="Arial" w:cs="Arial"/>
          <w:sz w:val="24"/>
          <w:szCs w:val="24"/>
        </w:rPr>
        <w:t xml:space="preserve">ogether with the desire of ministers to bring the country out of </w:t>
      </w:r>
      <w:r w:rsidR="00112F6D">
        <w:rPr>
          <w:rFonts w:ascii="Arial" w:hAnsi="Arial" w:cs="Arial"/>
          <w:sz w:val="24"/>
          <w:szCs w:val="24"/>
        </w:rPr>
        <w:t>lockdown, which</w:t>
      </w:r>
      <w:r w:rsidR="008A22D8">
        <w:rPr>
          <w:rFonts w:ascii="Arial" w:hAnsi="Arial" w:cs="Arial"/>
          <w:sz w:val="24"/>
          <w:szCs w:val="24"/>
        </w:rPr>
        <w:t xml:space="preserve"> seems to resonate with large proportions of the public.</w:t>
      </w:r>
    </w:p>
    <w:p w14:paraId="744992F2" w14:textId="77777777" w:rsidR="00112F6D" w:rsidRDefault="00112F6D" w:rsidP="00BE7EA9">
      <w:pPr>
        <w:spacing w:line="480" w:lineRule="auto"/>
        <w:jc w:val="both"/>
        <w:rPr>
          <w:rFonts w:ascii="Arial" w:hAnsi="Arial" w:cs="Arial"/>
          <w:sz w:val="24"/>
          <w:szCs w:val="24"/>
        </w:rPr>
      </w:pPr>
      <w:r>
        <w:rPr>
          <w:rFonts w:ascii="Arial" w:hAnsi="Arial" w:cs="Arial"/>
          <w:sz w:val="24"/>
          <w:szCs w:val="24"/>
        </w:rPr>
        <w:t>Good</w:t>
      </w:r>
      <w:r w:rsidR="00BE7EA9">
        <w:rPr>
          <w:rFonts w:ascii="Arial" w:hAnsi="Arial" w:cs="Arial"/>
          <w:sz w:val="24"/>
          <w:szCs w:val="24"/>
        </w:rPr>
        <w:t xml:space="preserve"> or bad leadership is highly subjective, and at a national level, divides opinion regularly at the polls. But whether good, or bad, what is leadership?</w:t>
      </w:r>
      <w:r w:rsidR="00A645D0">
        <w:rPr>
          <w:rFonts w:ascii="Arial" w:hAnsi="Arial" w:cs="Arial"/>
          <w:sz w:val="24"/>
          <w:szCs w:val="24"/>
        </w:rPr>
        <w:t xml:space="preserve"> </w:t>
      </w:r>
    </w:p>
    <w:p w14:paraId="4672F65A" w14:textId="77777777" w:rsidR="00420297" w:rsidRDefault="00BE7EA9" w:rsidP="009933A3">
      <w:pPr>
        <w:spacing w:line="480" w:lineRule="auto"/>
        <w:jc w:val="both"/>
      </w:pPr>
      <w:bookmarkStart w:id="3" w:name="_Toc75525057"/>
      <w:r w:rsidRPr="00BE7EA9">
        <w:rPr>
          <w:rStyle w:val="Heading1Char"/>
        </w:rPr>
        <w:t xml:space="preserve">3.0 </w:t>
      </w:r>
      <w:r w:rsidR="001038C5" w:rsidRPr="00BE7EA9">
        <w:rPr>
          <w:rStyle w:val="Heading1Char"/>
        </w:rPr>
        <w:t>Leadership</w:t>
      </w:r>
      <w:bookmarkEnd w:id="3"/>
      <w:r w:rsidR="001038C5">
        <w:t xml:space="preserve"> </w:t>
      </w:r>
    </w:p>
    <w:p w14:paraId="0727DCEC" w14:textId="6F232668" w:rsidR="00FF7F34" w:rsidRDefault="00AE2E44" w:rsidP="00420297">
      <w:pPr>
        <w:pStyle w:val="NoSpacing"/>
        <w:spacing w:line="480" w:lineRule="auto"/>
        <w:jc w:val="both"/>
        <w:rPr>
          <w:rFonts w:ascii="Arial" w:hAnsi="Arial" w:cs="Arial"/>
          <w:sz w:val="24"/>
          <w:szCs w:val="24"/>
        </w:rPr>
      </w:pPr>
      <w:r w:rsidRPr="00420297">
        <w:rPr>
          <w:rFonts w:ascii="Arial" w:hAnsi="Arial" w:cs="Arial"/>
          <w:sz w:val="24"/>
          <w:szCs w:val="24"/>
        </w:rPr>
        <w:t xml:space="preserve">Although ‘leadership’ by definition is simply, “the action of leading a group of people or an </w:t>
      </w:r>
      <w:r w:rsidR="001147AC" w:rsidRPr="00420297">
        <w:rPr>
          <w:rFonts w:ascii="Arial" w:hAnsi="Arial" w:cs="Arial"/>
          <w:sz w:val="24"/>
          <w:szCs w:val="24"/>
        </w:rPr>
        <w:t>organization</w:t>
      </w:r>
      <w:sdt>
        <w:sdtPr>
          <w:rPr>
            <w:rFonts w:ascii="Arial" w:hAnsi="Arial" w:cs="Arial"/>
            <w:sz w:val="24"/>
            <w:szCs w:val="24"/>
          </w:rPr>
          <w:id w:val="1540174022"/>
          <w:citation/>
        </w:sdtPr>
        <w:sdtEndPr/>
        <w:sdtContent>
          <w:r w:rsidRPr="00420297">
            <w:rPr>
              <w:rFonts w:ascii="Arial" w:hAnsi="Arial" w:cs="Arial"/>
              <w:sz w:val="24"/>
              <w:szCs w:val="24"/>
            </w:rPr>
            <w:fldChar w:fldCharType="begin"/>
          </w:r>
          <w:r w:rsidRPr="00420297">
            <w:rPr>
              <w:rFonts w:ascii="Arial" w:hAnsi="Arial" w:cs="Arial"/>
              <w:sz w:val="24"/>
              <w:szCs w:val="24"/>
            </w:rPr>
            <w:instrText xml:space="preserve"> CITATION Oxf21 \l 2057 </w:instrText>
          </w:r>
          <w:r w:rsidRPr="00420297">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(Oxford Dictionary , 2021)</w:t>
          </w:r>
          <w:r w:rsidRPr="00420297">
            <w:rPr>
              <w:rFonts w:ascii="Arial" w:hAnsi="Arial" w:cs="Arial"/>
              <w:sz w:val="24"/>
              <w:szCs w:val="24"/>
            </w:rPr>
            <w:fldChar w:fldCharType="end"/>
          </w:r>
        </w:sdtContent>
      </w:sdt>
      <w:r w:rsidRPr="00420297">
        <w:rPr>
          <w:rFonts w:ascii="Arial" w:hAnsi="Arial" w:cs="Arial"/>
          <w:sz w:val="24"/>
          <w:szCs w:val="24"/>
        </w:rPr>
        <w:t xml:space="preserve">,” it is necessary to explore the actions of leading and the relationship between leaders and non-leaders in </w:t>
      </w:r>
      <w:r w:rsidR="001147AC">
        <w:rPr>
          <w:rFonts w:ascii="Arial" w:hAnsi="Arial" w:cs="Arial"/>
          <w:sz w:val="24"/>
          <w:szCs w:val="24"/>
        </w:rPr>
        <w:t xml:space="preserve">my personal work setting, </w:t>
      </w:r>
      <w:r w:rsidRPr="00420297">
        <w:rPr>
          <w:rFonts w:ascii="Arial" w:hAnsi="Arial" w:cs="Arial"/>
          <w:sz w:val="24"/>
          <w:szCs w:val="24"/>
        </w:rPr>
        <w:t xml:space="preserve">to gain a more </w:t>
      </w:r>
      <w:r w:rsidR="001147AC">
        <w:rPr>
          <w:rFonts w:ascii="Arial" w:hAnsi="Arial" w:cs="Arial"/>
          <w:sz w:val="24"/>
          <w:szCs w:val="24"/>
        </w:rPr>
        <w:t xml:space="preserve">appropriate </w:t>
      </w:r>
      <w:r w:rsidRPr="00420297">
        <w:rPr>
          <w:rFonts w:ascii="Arial" w:hAnsi="Arial" w:cs="Arial"/>
          <w:sz w:val="24"/>
          <w:szCs w:val="24"/>
        </w:rPr>
        <w:t xml:space="preserve">understanding of the concept. </w:t>
      </w:r>
      <w:r>
        <w:rPr>
          <w:rFonts w:ascii="Arial" w:hAnsi="Arial" w:cs="Arial"/>
          <w:sz w:val="24"/>
          <w:szCs w:val="24"/>
        </w:rPr>
        <w:t>L</w:t>
      </w:r>
      <w:r w:rsidR="001907BF" w:rsidRPr="00420297">
        <w:rPr>
          <w:rFonts w:ascii="Arial" w:hAnsi="Arial" w:cs="Arial"/>
          <w:sz w:val="24"/>
          <w:szCs w:val="24"/>
        </w:rPr>
        <w:t>eadership is ever present in our lives whether it be socially, academically or professionally</w:t>
      </w:r>
      <w:r w:rsidR="00802458" w:rsidRPr="00420297">
        <w:rPr>
          <w:rFonts w:ascii="Arial" w:hAnsi="Arial" w:cs="Arial"/>
          <w:sz w:val="24"/>
          <w:szCs w:val="24"/>
        </w:rPr>
        <w:t xml:space="preserve"> </w:t>
      </w:r>
      <w:r w:rsidR="00D9669A">
        <w:rPr>
          <w:rFonts w:ascii="Arial" w:hAnsi="Arial" w:cs="Arial"/>
          <w:sz w:val="24"/>
          <w:szCs w:val="24"/>
        </w:rPr>
        <w:t xml:space="preserve">and </w:t>
      </w:r>
      <w:r w:rsidR="00802458" w:rsidRPr="00420297">
        <w:rPr>
          <w:rFonts w:ascii="Arial" w:hAnsi="Arial" w:cs="Arial"/>
          <w:sz w:val="24"/>
          <w:szCs w:val="24"/>
        </w:rPr>
        <w:t>there are an insurmountable amount of definitions</w:t>
      </w:r>
      <w:r>
        <w:rPr>
          <w:rFonts w:ascii="Arial" w:hAnsi="Arial" w:cs="Arial"/>
          <w:sz w:val="24"/>
          <w:szCs w:val="24"/>
        </w:rPr>
        <w:t xml:space="preserve"> and theories. </w:t>
      </w:r>
      <w:r w:rsidR="003A2552" w:rsidRPr="00420297">
        <w:rPr>
          <w:rFonts w:ascii="Arial" w:hAnsi="Arial" w:cs="Arial"/>
          <w:sz w:val="24"/>
          <w:szCs w:val="24"/>
        </w:rPr>
        <w:t xml:space="preserve"> </w:t>
      </w:r>
      <w:sdt>
        <w:sdtPr>
          <w:rPr>
            <w:rFonts w:ascii="Arial" w:hAnsi="Arial" w:cs="Arial"/>
            <w:sz w:val="24"/>
            <w:szCs w:val="24"/>
          </w:rPr>
          <w:id w:val="-1575732726"/>
          <w:citation/>
        </w:sdtPr>
        <w:sdtEndPr/>
        <w:sdtContent>
          <w:r w:rsidR="003A2552" w:rsidRPr="00420297">
            <w:rPr>
              <w:rFonts w:ascii="Arial" w:hAnsi="Arial" w:cs="Arial"/>
              <w:sz w:val="24"/>
              <w:szCs w:val="24"/>
            </w:rPr>
            <w:fldChar w:fldCharType="begin"/>
          </w:r>
          <w:r w:rsidR="003A2552" w:rsidRPr="00420297">
            <w:rPr>
              <w:rFonts w:ascii="Arial" w:hAnsi="Arial" w:cs="Arial"/>
              <w:sz w:val="24"/>
              <w:szCs w:val="24"/>
            </w:rPr>
            <w:instrText xml:space="preserve"> CITATION Day14 \l 2057 </w:instrText>
          </w:r>
          <w:r w:rsidR="003A2552" w:rsidRPr="00420297">
            <w:rPr>
              <w:rFonts w:ascii="Arial" w:hAnsi="Arial" w:cs="Arial"/>
              <w:sz w:val="24"/>
              <w:szCs w:val="24"/>
            </w:rPr>
            <w:fldChar w:fldCharType="separate"/>
          </w:r>
          <w:r w:rsidR="005C6115" w:rsidRPr="005C6115">
            <w:rPr>
              <w:rFonts w:ascii="Arial" w:hAnsi="Arial" w:cs="Arial"/>
              <w:noProof/>
              <w:sz w:val="24"/>
              <w:szCs w:val="24"/>
            </w:rPr>
            <w:t>(Day, et al., 2014)</w:t>
          </w:r>
          <w:r w:rsidR="003A2552" w:rsidRPr="00420297">
            <w:rPr>
              <w:rFonts w:ascii="Arial" w:hAnsi="Arial" w:cs="Arial"/>
              <w:sz w:val="24"/>
              <w:szCs w:val="24"/>
            </w:rPr>
            <w:fldChar w:fldCharType="end"/>
          </w:r>
        </w:sdtContent>
      </w:sdt>
      <w:r w:rsidR="00802458" w:rsidRPr="00420297">
        <w:rPr>
          <w:rFonts w:ascii="Arial" w:hAnsi="Arial" w:cs="Arial"/>
          <w:sz w:val="24"/>
          <w:szCs w:val="24"/>
        </w:rPr>
        <w:t xml:space="preserve">. </w:t>
      </w:r>
    </w:p>
    <w:p w14:paraId="596DBE38" w14:textId="77777777" w:rsidR="00FF7F34" w:rsidRDefault="00B45A01" w:rsidP="00420297">
      <w:pPr>
        <w:pStyle w:val="NoSpacing"/>
        <w:spacing w:line="480" w:lineRule="auto"/>
        <w:jc w:val="both"/>
        <w:rPr>
          <w:rFonts w:ascii="Arial" w:hAnsi="Arial" w:cs="Arial"/>
          <w:sz w:val="24"/>
          <w:szCs w:val="24"/>
        </w:rPr>
      </w:pPr>
      <w:r>
        <w:rPr>
          <w:rFonts w:ascii="Arial" w:hAnsi="Arial" w:cs="Arial"/>
          <w:sz w:val="24"/>
          <w:szCs w:val="24"/>
        </w:rPr>
        <w:t>In this paper I am concerned with leadership in the workplace. This can come in many forms, operational and strategic, both with their nuances. As an operational police officer, leadership for me</w:t>
      </w:r>
      <w:r w:rsidR="00FF7F34">
        <w:rPr>
          <w:rFonts w:ascii="Arial" w:hAnsi="Arial" w:cs="Arial"/>
          <w:sz w:val="24"/>
          <w:szCs w:val="24"/>
        </w:rPr>
        <w:t xml:space="preserve"> concerns visibility, support, inspiration, but also discipline, challenge and accountability. All of which I hope will be evident when I reflect on my personal challenges.</w:t>
      </w:r>
    </w:p>
    <w:p w14:paraId="51B63B31" w14:textId="03AE8695" w:rsidR="00B45A01" w:rsidRPr="00420297" w:rsidRDefault="00FF7F34" w:rsidP="00420297">
      <w:pPr>
        <w:pStyle w:val="NoSpacing"/>
        <w:spacing w:line="480" w:lineRule="auto"/>
        <w:jc w:val="both"/>
        <w:rPr>
          <w:rFonts w:ascii="Arial" w:hAnsi="Arial" w:cs="Arial"/>
          <w:sz w:val="24"/>
          <w:szCs w:val="24"/>
        </w:rPr>
      </w:pPr>
      <w:r>
        <w:rPr>
          <w:rFonts w:ascii="Arial" w:hAnsi="Arial" w:cs="Arial"/>
          <w:sz w:val="24"/>
          <w:szCs w:val="24"/>
        </w:rPr>
        <w:t xml:space="preserve"> </w:t>
      </w:r>
    </w:p>
    <w:p w14:paraId="58B208E7" w14:textId="5D2777C4" w:rsidR="00D36F2D" w:rsidRDefault="008432D2" w:rsidP="009933A3">
      <w:pPr>
        <w:pStyle w:val="Heading2"/>
        <w:jc w:val="both"/>
      </w:pPr>
      <w:bookmarkStart w:id="4" w:name="_Toc75525058"/>
      <w:r>
        <w:lastRenderedPageBreak/>
        <w:t>3</w:t>
      </w:r>
      <w:r w:rsidR="001C338D">
        <w:t>.</w:t>
      </w:r>
      <w:r w:rsidR="00971F1E">
        <w:t>1</w:t>
      </w:r>
      <w:r w:rsidR="001C338D">
        <w:t xml:space="preserve"> </w:t>
      </w:r>
      <w:r w:rsidR="00D36F2D">
        <w:t xml:space="preserve">Leadership </w:t>
      </w:r>
      <w:r>
        <w:t xml:space="preserve">in </w:t>
      </w:r>
      <w:r w:rsidR="00D36F2D">
        <w:t>Policing</w:t>
      </w:r>
      <w:bookmarkEnd w:id="4"/>
      <w:r w:rsidR="00D36F2D">
        <w:t xml:space="preserve"> </w:t>
      </w:r>
    </w:p>
    <w:p w14:paraId="4E2A7E4F" w14:textId="77777777" w:rsidR="006F2C68" w:rsidRPr="006F2C68" w:rsidRDefault="006F2C68" w:rsidP="006F2C68"/>
    <w:p w14:paraId="410C66CD" w14:textId="61F05A85" w:rsidR="00811D53" w:rsidRDefault="0096528B" w:rsidP="009933A3">
      <w:pPr>
        <w:spacing w:line="480" w:lineRule="auto"/>
        <w:jc w:val="both"/>
        <w:rPr>
          <w:rFonts w:ascii="Arial" w:hAnsi="Arial" w:cs="Arial"/>
          <w:sz w:val="24"/>
          <w:szCs w:val="24"/>
        </w:rPr>
      </w:pPr>
      <w:r>
        <w:rPr>
          <w:rFonts w:ascii="Arial" w:hAnsi="Arial" w:cs="Arial"/>
          <w:sz w:val="24"/>
          <w:szCs w:val="24"/>
        </w:rPr>
        <w:t xml:space="preserve">Leading in policing </w:t>
      </w:r>
      <w:r w:rsidR="0096613E">
        <w:rPr>
          <w:rFonts w:ascii="Arial" w:hAnsi="Arial" w:cs="Arial"/>
          <w:sz w:val="24"/>
          <w:szCs w:val="24"/>
        </w:rPr>
        <w:t>has never been more difficult</w:t>
      </w:r>
      <w:r>
        <w:rPr>
          <w:rFonts w:ascii="Arial" w:hAnsi="Arial" w:cs="Arial"/>
          <w:sz w:val="24"/>
          <w:szCs w:val="24"/>
        </w:rPr>
        <w:t>. The</w:t>
      </w:r>
      <w:r w:rsidR="004D42EA">
        <w:rPr>
          <w:rFonts w:ascii="Arial" w:hAnsi="Arial" w:cs="Arial"/>
          <w:sz w:val="24"/>
          <w:szCs w:val="24"/>
        </w:rPr>
        <w:t xml:space="preserve"> battle to tackle a rise and diversification of crime in the face of growing expectation and dwindling funding </w:t>
      </w:r>
      <w:r w:rsidR="0096613E">
        <w:rPr>
          <w:rFonts w:ascii="Arial" w:hAnsi="Arial" w:cs="Arial"/>
          <w:sz w:val="24"/>
          <w:szCs w:val="24"/>
        </w:rPr>
        <w:t xml:space="preserve">is thankless </w:t>
      </w:r>
      <w:sdt>
        <w:sdtPr>
          <w:rPr>
            <w:rFonts w:ascii="Arial" w:hAnsi="Arial" w:cs="Arial"/>
            <w:sz w:val="24"/>
            <w:szCs w:val="24"/>
          </w:rPr>
          <w:id w:val="-208732603"/>
          <w:citation/>
        </w:sdtPr>
        <w:sdtEndPr/>
        <w:sdtContent>
          <w:r w:rsidR="004D42EA">
            <w:rPr>
              <w:rFonts w:ascii="Arial" w:hAnsi="Arial" w:cs="Arial"/>
              <w:sz w:val="24"/>
              <w:szCs w:val="24"/>
            </w:rPr>
            <w:fldChar w:fldCharType="begin"/>
          </w:r>
          <w:r w:rsidR="004D42EA">
            <w:rPr>
              <w:rFonts w:ascii="Arial" w:hAnsi="Arial" w:cs="Arial"/>
              <w:sz w:val="24"/>
              <w:szCs w:val="24"/>
            </w:rPr>
            <w:instrText xml:space="preserve"> CITATION Ney19 \l 2057 </w:instrText>
          </w:r>
          <w:r w:rsidR="004D42EA">
            <w:rPr>
              <w:rFonts w:ascii="Arial" w:hAnsi="Arial" w:cs="Arial"/>
              <w:sz w:val="24"/>
              <w:szCs w:val="24"/>
            </w:rPr>
            <w:fldChar w:fldCharType="separate"/>
          </w:r>
          <w:r w:rsidR="005C6115" w:rsidRPr="005C6115">
            <w:rPr>
              <w:rFonts w:ascii="Arial" w:hAnsi="Arial" w:cs="Arial"/>
              <w:noProof/>
              <w:sz w:val="24"/>
              <w:szCs w:val="24"/>
            </w:rPr>
            <w:t>(Neyroud, 2019)</w:t>
          </w:r>
          <w:r w:rsidR="004D42EA">
            <w:rPr>
              <w:rFonts w:ascii="Arial" w:hAnsi="Arial" w:cs="Arial"/>
              <w:sz w:val="24"/>
              <w:szCs w:val="24"/>
            </w:rPr>
            <w:fldChar w:fldCharType="end"/>
          </w:r>
        </w:sdtContent>
      </w:sdt>
      <w:r w:rsidR="004D42EA">
        <w:rPr>
          <w:rFonts w:ascii="Arial" w:hAnsi="Arial" w:cs="Arial"/>
          <w:sz w:val="24"/>
          <w:szCs w:val="24"/>
        </w:rPr>
        <w:t xml:space="preserve">. </w:t>
      </w:r>
      <w:r w:rsidR="00811D53">
        <w:rPr>
          <w:rFonts w:ascii="Arial" w:hAnsi="Arial" w:cs="Arial"/>
          <w:sz w:val="24"/>
          <w:szCs w:val="24"/>
        </w:rPr>
        <w:t>Inevitably the criticism towards a variety of</w:t>
      </w:r>
      <w:r w:rsidR="0063401C">
        <w:rPr>
          <w:rFonts w:ascii="Arial" w:hAnsi="Arial" w:cs="Arial"/>
          <w:sz w:val="24"/>
          <w:szCs w:val="24"/>
        </w:rPr>
        <w:t xml:space="preserve"> high-profile</w:t>
      </w:r>
      <w:r w:rsidR="00811D53">
        <w:rPr>
          <w:rFonts w:ascii="Arial" w:hAnsi="Arial" w:cs="Arial"/>
          <w:sz w:val="24"/>
          <w:szCs w:val="24"/>
        </w:rPr>
        <w:t xml:space="preserve"> leaders</w:t>
      </w:r>
      <w:r w:rsidR="0063401C">
        <w:rPr>
          <w:rFonts w:ascii="Arial" w:hAnsi="Arial" w:cs="Arial"/>
          <w:sz w:val="24"/>
          <w:szCs w:val="24"/>
        </w:rPr>
        <w:t xml:space="preserve"> during the pandemic</w:t>
      </w:r>
      <w:r w:rsidR="00811D53">
        <w:rPr>
          <w:rFonts w:ascii="Arial" w:hAnsi="Arial" w:cs="Arial"/>
          <w:sz w:val="24"/>
          <w:szCs w:val="24"/>
        </w:rPr>
        <w:t xml:space="preserve"> has not stop</w:t>
      </w:r>
      <w:r w:rsidR="00134752">
        <w:rPr>
          <w:rFonts w:ascii="Arial" w:hAnsi="Arial" w:cs="Arial"/>
          <w:sz w:val="24"/>
          <w:szCs w:val="24"/>
        </w:rPr>
        <w:t>ped</w:t>
      </w:r>
      <w:r w:rsidR="00811D53">
        <w:rPr>
          <w:rFonts w:ascii="Arial" w:hAnsi="Arial" w:cs="Arial"/>
          <w:sz w:val="24"/>
          <w:szCs w:val="24"/>
        </w:rPr>
        <w:t xml:space="preserve"> short of the police.</w:t>
      </w:r>
      <w:r w:rsidR="003C20F3">
        <w:rPr>
          <w:rFonts w:ascii="Arial" w:hAnsi="Arial" w:cs="Arial"/>
          <w:sz w:val="24"/>
          <w:szCs w:val="24"/>
        </w:rPr>
        <w:t xml:space="preserve"> </w:t>
      </w:r>
      <w:r>
        <w:rPr>
          <w:rFonts w:ascii="Arial" w:hAnsi="Arial" w:cs="Arial"/>
          <w:sz w:val="24"/>
          <w:szCs w:val="24"/>
        </w:rPr>
        <w:t>The</w:t>
      </w:r>
      <w:r w:rsidR="0063401C">
        <w:rPr>
          <w:rFonts w:ascii="Arial" w:hAnsi="Arial" w:cs="Arial"/>
          <w:sz w:val="24"/>
          <w:szCs w:val="24"/>
        </w:rPr>
        <w:t xml:space="preserve"> current</w:t>
      </w:r>
      <w:r w:rsidR="003C20F3">
        <w:rPr>
          <w:rFonts w:ascii="Arial" w:hAnsi="Arial" w:cs="Arial"/>
          <w:sz w:val="24"/>
          <w:szCs w:val="24"/>
        </w:rPr>
        <w:t xml:space="preserve"> Commissioner of the Metropolitan Police, Dame </w:t>
      </w:r>
      <w:r w:rsidR="0063401C">
        <w:rPr>
          <w:rFonts w:ascii="Arial" w:hAnsi="Arial" w:cs="Arial"/>
          <w:sz w:val="24"/>
          <w:szCs w:val="24"/>
        </w:rPr>
        <w:t>Cressida</w:t>
      </w:r>
      <w:r w:rsidR="003C20F3">
        <w:rPr>
          <w:rFonts w:ascii="Arial" w:hAnsi="Arial" w:cs="Arial"/>
          <w:sz w:val="24"/>
          <w:szCs w:val="24"/>
        </w:rPr>
        <w:t xml:space="preserve"> Dick </w:t>
      </w:r>
      <w:r>
        <w:rPr>
          <w:rFonts w:ascii="Arial" w:hAnsi="Arial" w:cs="Arial"/>
          <w:sz w:val="24"/>
          <w:szCs w:val="24"/>
        </w:rPr>
        <w:t xml:space="preserve">has seemingly been edged </w:t>
      </w:r>
      <w:r w:rsidR="0063401C">
        <w:rPr>
          <w:rFonts w:ascii="Arial" w:hAnsi="Arial" w:cs="Arial"/>
          <w:sz w:val="24"/>
          <w:szCs w:val="24"/>
        </w:rPr>
        <w:t xml:space="preserve">closer to </w:t>
      </w:r>
      <w:r w:rsidR="00E56FC2">
        <w:rPr>
          <w:rFonts w:ascii="Arial" w:hAnsi="Arial" w:cs="Arial"/>
          <w:sz w:val="24"/>
          <w:szCs w:val="24"/>
        </w:rPr>
        <w:t xml:space="preserve">an enforced </w:t>
      </w:r>
      <w:r w:rsidR="0063401C">
        <w:rPr>
          <w:rFonts w:ascii="Arial" w:hAnsi="Arial" w:cs="Arial"/>
          <w:sz w:val="24"/>
          <w:szCs w:val="24"/>
        </w:rPr>
        <w:t>retirement</w:t>
      </w:r>
      <w:r w:rsidR="00D9669A">
        <w:rPr>
          <w:rFonts w:ascii="Arial" w:hAnsi="Arial" w:cs="Arial"/>
          <w:sz w:val="24"/>
          <w:szCs w:val="24"/>
        </w:rPr>
        <w:t>,</w:t>
      </w:r>
      <w:r w:rsidR="0063401C">
        <w:rPr>
          <w:rFonts w:ascii="Arial" w:hAnsi="Arial" w:cs="Arial"/>
          <w:sz w:val="24"/>
          <w:szCs w:val="24"/>
        </w:rPr>
        <w:t xml:space="preserve"> </w:t>
      </w:r>
      <w:r w:rsidR="003C20F3">
        <w:rPr>
          <w:rFonts w:ascii="Arial" w:hAnsi="Arial" w:cs="Arial"/>
          <w:sz w:val="24"/>
          <w:szCs w:val="24"/>
        </w:rPr>
        <w:t xml:space="preserve">due to a perceived lack of leadership </w:t>
      </w:r>
      <w:r w:rsidR="0063401C">
        <w:rPr>
          <w:rFonts w:ascii="Arial" w:hAnsi="Arial" w:cs="Arial"/>
          <w:sz w:val="24"/>
          <w:szCs w:val="24"/>
        </w:rPr>
        <w:t>surrounding the police clashes at the</w:t>
      </w:r>
      <w:r>
        <w:rPr>
          <w:rFonts w:ascii="Arial" w:hAnsi="Arial" w:cs="Arial"/>
          <w:sz w:val="24"/>
          <w:szCs w:val="24"/>
        </w:rPr>
        <w:t xml:space="preserve"> high profile</w:t>
      </w:r>
      <w:r w:rsidR="0063401C">
        <w:rPr>
          <w:rFonts w:ascii="Arial" w:hAnsi="Arial" w:cs="Arial"/>
          <w:sz w:val="24"/>
          <w:szCs w:val="24"/>
        </w:rPr>
        <w:t xml:space="preserve"> Sarah Everard vigil</w:t>
      </w:r>
      <w:r w:rsidR="00E56FC2">
        <w:rPr>
          <w:rFonts w:ascii="Arial" w:hAnsi="Arial" w:cs="Arial"/>
          <w:sz w:val="24"/>
          <w:szCs w:val="24"/>
        </w:rPr>
        <w:t xml:space="preserve"> </w:t>
      </w:r>
      <w:sdt>
        <w:sdtPr>
          <w:rPr>
            <w:rFonts w:ascii="Arial" w:hAnsi="Arial" w:cs="Arial"/>
            <w:sz w:val="24"/>
            <w:szCs w:val="24"/>
          </w:rPr>
          <w:id w:val="-150057169"/>
          <w:citation/>
        </w:sdtPr>
        <w:sdtEndPr/>
        <w:sdtContent>
          <w:r w:rsidR="00E56FC2">
            <w:rPr>
              <w:rFonts w:ascii="Arial" w:hAnsi="Arial" w:cs="Arial"/>
              <w:sz w:val="24"/>
              <w:szCs w:val="24"/>
            </w:rPr>
            <w:fldChar w:fldCharType="begin"/>
          </w:r>
          <w:r w:rsidR="00E56FC2">
            <w:rPr>
              <w:rFonts w:ascii="Arial" w:hAnsi="Arial" w:cs="Arial"/>
              <w:sz w:val="24"/>
              <w:szCs w:val="24"/>
            </w:rPr>
            <w:instrText xml:space="preserve"> CITATION Swi211 \l 2057 </w:instrText>
          </w:r>
          <w:r w:rsidR="00E56FC2">
            <w:rPr>
              <w:rFonts w:ascii="Arial" w:hAnsi="Arial" w:cs="Arial"/>
              <w:sz w:val="24"/>
              <w:szCs w:val="24"/>
            </w:rPr>
            <w:fldChar w:fldCharType="separate"/>
          </w:r>
          <w:r w:rsidR="005C6115" w:rsidRPr="005C6115">
            <w:rPr>
              <w:rFonts w:ascii="Arial" w:hAnsi="Arial" w:cs="Arial"/>
              <w:noProof/>
              <w:sz w:val="24"/>
              <w:szCs w:val="24"/>
            </w:rPr>
            <w:t>(Swinford, et al., 2021)</w:t>
          </w:r>
          <w:r w:rsidR="00E56FC2">
            <w:rPr>
              <w:rFonts w:ascii="Arial" w:hAnsi="Arial" w:cs="Arial"/>
              <w:sz w:val="24"/>
              <w:szCs w:val="24"/>
            </w:rPr>
            <w:fldChar w:fldCharType="end"/>
          </w:r>
        </w:sdtContent>
      </w:sdt>
      <w:r w:rsidR="0063401C">
        <w:rPr>
          <w:rFonts w:ascii="Arial" w:hAnsi="Arial" w:cs="Arial"/>
          <w:sz w:val="24"/>
          <w:szCs w:val="24"/>
        </w:rPr>
        <w:t xml:space="preserve">. </w:t>
      </w:r>
      <w:r>
        <w:rPr>
          <w:rFonts w:ascii="Arial" w:hAnsi="Arial" w:cs="Arial"/>
          <w:sz w:val="24"/>
          <w:szCs w:val="24"/>
        </w:rPr>
        <w:t>Furthermore</w:t>
      </w:r>
      <w:r w:rsidR="0096613E">
        <w:rPr>
          <w:rFonts w:ascii="Arial" w:hAnsi="Arial" w:cs="Arial"/>
          <w:sz w:val="24"/>
          <w:szCs w:val="24"/>
        </w:rPr>
        <w:t>,</w:t>
      </w:r>
      <w:r w:rsidR="00440A58">
        <w:rPr>
          <w:rFonts w:ascii="Arial" w:hAnsi="Arial" w:cs="Arial"/>
          <w:sz w:val="24"/>
          <w:szCs w:val="24"/>
        </w:rPr>
        <w:t xml:space="preserve"> Andy Marsh, the figurehead of Avon and Somerset </w:t>
      </w:r>
      <w:r>
        <w:rPr>
          <w:rFonts w:ascii="Arial" w:hAnsi="Arial" w:cs="Arial"/>
          <w:sz w:val="24"/>
          <w:szCs w:val="24"/>
        </w:rPr>
        <w:t>is said to have been gently pushed</w:t>
      </w:r>
      <w:r w:rsidR="00440A58">
        <w:rPr>
          <w:rFonts w:ascii="Arial" w:hAnsi="Arial" w:cs="Arial"/>
          <w:sz w:val="24"/>
          <w:szCs w:val="24"/>
        </w:rPr>
        <w:t xml:space="preserve"> towards pastures new as a result of his forces response to BLM protests</w:t>
      </w:r>
      <w:r>
        <w:rPr>
          <w:rFonts w:ascii="Arial" w:hAnsi="Arial" w:cs="Arial"/>
          <w:sz w:val="24"/>
          <w:szCs w:val="24"/>
        </w:rPr>
        <w:t>. Such</w:t>
      </w:r>
      <w:r w:rsidR="00020B67">
        <w:rPr>
          <w:rFonts w:ascii="Arial" w:hAnsi="Arial" w:cs="Arial"/>
          <w:sz w:val="24"/>
          <w:szCs w:val="24"/>
        </w:rPr>
        <w:t xml:space="preserve"> is</w:t>
      </w:r>
      <w:r>
        <w:rPr>
          <w:rFonts w:ascii="Arial" w:hAnsi="Arial" w:cs="Arial"/>
          <w:sz w:val="24"/>
          <w:szCs w:val="24"/>
        </w:rPr>
        <w:t xml:space="preserve"> the</w:t>
      </w:r>
      <w:r w:rsidR="00020B67">
        <w:rPr>
          <w:rFonts w:ascii="Arial" w:hAnsi="Arial" w:cs="Arial"/>
          <w:sz w:val="24"/>
          <w:szCs w:val="24"/>
        </w:rPr>
        <w:t xml:space="preserve"> difficulty of the top job</w:t>
      </w:r>
      <w:r w:rsidR="00646881">
        <w:rPr>
          <w:rFonts w:ascii="Arial" w:hAnsi="Arial" w:cs="Arial"/>
          <w:sz w:val="24"/>
          <w:szCs w:val="24"/>
        </w:rPr>
        <w:t>,</w:t>
      </w:r>
      <w:r w:rsidR="00020B67">
        <w:rPr>
          <w:rFonts w:ascii="Arial" w:hAnsi="Arial" w:cs="Arial"/>
          <w:sz w:val="24"/>
          <w:szCs w:val="24"/>
        </w:rPr>
        <w:t xml:space="preserve"> that a third of England and Wales forces are seeking a new Chief</w:t>
      </w:r>
      <w:r w:rsidR="00D9669A">
        <w:rPr>
          <w:rFonts w:ascii="Arial" w:hAnsi="Arial" w:cs="Arial"/>
          <w:sz w:val="24"/>
          <w:szCs w:val="24"/>
        </w:rPr>
        <w:t xml:space="preserve"> Constable</w:t>
      </w:r>
      <w:r w:rsidR="00020B67">
        <w:rPr>
          <w:rFonts w:ascii="Arial" w:hAnsi="Arial" w:cs="Arial"/>
          <w:sz w:val="24"/>
          <w:szCs w:val="24"/>
        </w:rPr>
        <w:t>, or have one who has less than 12 months experience in the role</w:t>
      </w:r>
      <w:sdt>
        <w:sdtPr>
          <w:rPr>
            <w:rFonts w:ascii="Arial" w:hAnsi="Arial" w:cs="Arial"/>
            <w:sz w:val="24"/>
            <w:szCs w:val="24"/>
          </w:rPr>
          <w:id w:val="1538776056"/>
          <w:citation/>
        </w:sdtPr>
        <w:sdtEndPr/>
        <w:sdtContent>
          <w:r w:rsidR="00020B67">
            <w:rPr>
              <w:rFonts w:ascii="Arial" w:hAnsi="Arial" w:cs="Arial"/>
              <w:sz w:val="24"/>
              <w:szCs w:val="24"/>
            </w:rPr>
            <w:fldChar w:fldCharType="begin"/>
          </w:r>
          <w:r w:rsidR="00020B67">
            <w:rPr>
              <w:rFonts w:ascii="Arial" w:hAnsi="Arial" w:cs="Arial"/>
              <w:sz w:val="24"/>
              <w:szCs w:val="24"/>
            </w:rPr>
            <w:instrText xml:space="preserve"> CITATION Tho21 \l 2057 </w:instrText>
          </w:r>
          <w:r w:rsidR="00020B67">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(Thompson, 2021)</w:t>
          </w:r>
          <w:r w:rsidR="00020B67">
            <w:rPr>
              <w:rFonts w:ascii="Arial" w:hAnsi="Arial" w:cs="Arial"/>
              <w:sz w:val="24"/>
              <w:szCs w:val="24"/>
            </w:rPr>
            <w:fldChar w:fldCharType="end"/>
          </w:r>
        </w:sdtContent>
      </w:sdt>
      <w:r w:rsidR="00020B67">
        <w:rPr>
          <w:rFonts w:ascii="Arial" w:hAnsi="Arial" w:cs="Arial"/>
          <w:sz w:val="24"/>
          <w:szCs w:val="24"/>
        </w:rPr>
        <w:t xml:space="preserve">. </w:t>
      </w:r>
    </w:p>
    <w:p w14:paraId="6FD01B24" w14:textId="18E4EE49" w:rsidR="00233ECC" w:rsidRDefault="003C20F3" w:rsidP="009933A3">
      <w:pPr>
        <w:spacing w:line="480" w:lineRule="auto"/>
        <w:jc w:val="both"/>
        <w:rPr>
          <w:rFonts w:ascii="Arial" w:hAnsi="Arial" w:cs="Arial"/>
          <w:sz w:val="24"/>
          <w:szCs w:val="24"/>
        </w:rPr>
      </w:pPr>
      <w:r w:rsidRPr="00440A58">
        <w:rPr>
          <w:rFonts w:ascii="Arial" w:hAnsi="Arial" w:cs="Arial"/>
          <w:sz w:val="24"/>
          <w:szCs w:val="24"/>
        </w:rPr>
        <w:t>Chief Constables</w:t>
      </w:r>
      <w:r w:rsidR="00440A58" w:rsidRPr="00440A58">
        <w:rPr>
          <w:rFonts w:ascii="Arial" w:hAnsi="Arial" w:cs="Arial"/>
          <w:sz w:val="24"/>
          <w:szCs w:val="24"/>
        </w:rPr>
        <w:t xml:space="preserve">, given </w:t>
      </w:r>
      <w:r w:rsidRPr="00440A58">
        <w:rPr>
          <w:rFonts w:ascii="Arial" w:hAnsi="Arial" w:cs="Arial"/>
          <w:sz w:val="24"/>
          <w:szCs w:val="24"/>
        </w:rPr>
        <w:t>the very nature of their role as the figurehead</w:t>
      </w:r>
      <w:r w:rsidR="00A05EB5" w:rsidRPr="00440A58">
        <w:rPr>
          <w:rFonts w:ascii="Arial" w:hAnsi="Arial" w:cs="Arial"/>
          <w:sz w:val="24"/>
          <w:szCs w:val="24"/>
        </w:rPr>
        <w:t>s of the forces</w:t>
      </w:r>
      <w:r w:rsidRPr="00440A58">
        <w:rPr>
          <w:rFonts w:ascii="Arial" w:hAnsi="Arial" w:cs="Arial"/>
          <w:sz w:val="24"/>
          <w:szCs w:val="24"/>
        </w:rPr>
        <w:t xml:space="preserve"> have often clashed with their superiors</w:t>
      </w:r>
      <w:r w:rsidR="00440A58">
        <w:rPr>
          <w:rFonts w:ascii="Arial" w:hAnsi="Arial" w:cs="Arial"/>
          <w:sz w:val="24"/>
          <w:szCs w:val="24"/>
        </w:rPr>
        <w:t xml:space="preserve">. </w:t>
      </w:r>
      <w:r>
        <w:rPr>
          <w:rFonts w:ascii="Arial" w:hAnsi="Arial" w:cs="Arial"/>
          <w:sz w:val="24"/>
          <w:szCs w:val="24"/>
        </w:rPr>
        <w:t xml:space="preserve">However, it would be fruitless to solely focus on these instances given </w:t>
      </w:r>
      <w:r w:rsidR="000D08BC">
        <w:rPr>
          <w:rFonts w:ascii="Arial" w:hAnsi="Arial" w:cs="Arial"/>
          <w:sz w:val="24"/>
          <w:szCs w:val="24"/>
        </w:rPr>
        <w:t xml:space="preserve">that </w:t>
      </w:r>
      <w:r w:rsidR="00461B5A">
        <w:rPr>
          <w:rFonts w:ascii="Arial" w:hAnsi="Arial" w:cs="Arial"/>
          <w:sz w:val="24"/>
          <w:szCs w:val="24"/>
        </w:rPr>
        <w:t>the figureheads</w:t>
      </w:r>
      <w:r>
        <w:rPr>
          <w:rFonts w:ascii="Arial" w:hAnsi="Arial" w:cs="Arial"/>
          <w:sz w:val="24"/>
          <w:szCs w:val="24"/>
        </w:rPr>
        <w:t xml:space="preserve"> </w:t>
      </w:r>
      <w:r w:rsidR="000D08BC">
        <w:rPr>
          <w:rFonts w:ascii="Arial" w:hAnsi="Arial" w:cs="Arial"/>
          <w:sz w:val="24"/>
          <w:szCs w:val="24"/>
        </w:rPr>
        <w:t xml:space="preserve">discussed have minimal </w:t>
      </w:r>
      <w:r>
        <w:rPr>
          <w:rFonts w:ascii="Arial" w:hAnsi="Arial" w:cs="Arial"/>
          <w:sz w:val="24"/>
          <w:szCs w:val="24"/>
        </w:rPr>
        <w:t>direct involvement in operational policin</w:t>
      </w:r>
      <w:r w:rsidR="000D08BC">
        <w:rPr>
          <w:rFonts w:ascii="Arial" w:hAnsi="Arial" w:cs="Arial"/>
          <w:sz w:val="24"/>
          <w:szCs w:val="24"/>
        </w:rPr>
        <w:t>g</w:t>
      </w:r>
      <w:r>
        <w:rPr>
          <w:rFonts w:ascii="Arial" w:hAnsi="Arial" w:cs="Arial"/>
          <w:sz w:val="24"/>
          <w:szCs w:val="24"/>
        </w:rPr>
        <w:t>. More appropriate</w:t>
      </w:r>
      <w:r w:rsidR="00461B5A">
        <w:rPr>
          <w:rFonts w:ascii="Arial" w:hAnsi="Arial" w:cs="Arial"/>
          <w:sz w:val="24"/>
          <w:szCs w:val="24"/>
        </w:rPr>
        <w:t xml:space="preserve">ly this paper concerns </w:t>
      </w:r>
      <w:r w:rsidR="00E34146">
        <w:rPr>
          <w:rFonts w:ascii="Arial" w:hAnsi="Arial" w:cs="Arial"/>
          <w:sz w:val="24"/>
          <w:szCs w:val="24"/>
        </w:rPr>
        <w:t>o</w:t>
      </w:r>
      <w:r w:rsidR="00461B5A">
        <w:rPr>
          <w:rFonts w:ascii="Arial" w:hAnsi="Arial" w:cs="Arial"/>
          <w:sz w:val="24"/>
          <w:szCs w:val="24"/>
        </w:rPr>
        <w:t xml:space="preserve">perational </w:t>
      </w:r>
      <w:r w:rsidR="00E34146">
        <w:rPr>
          <w:rFonts w:ascii="Arial" w:hAnsi="Arial" w:cs="Arial"/>
          <w:sz w:val="24"/>
          <w:szCs w:val="24"/>
        </w:rPr>
        <w:t>l</w:t>
      </w:r>
      <w:r w:rsidR="00461B5A">
        <w:rPr>
          <w:rFonts w:ascii="Arial" w:hAnsi="Arial" w:cs="Arial"/>
          <w:sz w:val="24"/>
          <w:szCs w:val="24"/>
        </w:rPr>
        <w:t>e</w:t>
      </w:r>
      <w:r>
        <w:rPr>
          <w:rFonts w:ascii="Arial" w:hAnsi="Arial" w:cs="Arial"/>
          <w:sz w:val="24"/>
          <w:szCs w:val="24"/>
        </w:rPr>
        <w:t>adership</w:t>
      </w:r>
      <w:r w:rsidR="00461B5A">
        <w:rPr>
          <w:rFonts w:ascii="Arial" w:hAnsi="Arial" w:cs="Arial"/>
          <w:sz w:val="24"/>
          <w:szCs w:val="24"/>
        </w:rPr>
        <w:t xml:space="preserve"> matters,</w:t>
      </w:r>
      <w:r w:rsidR="005A6BA5">
        <w:rPr>
          <w:rFonts w:ascii="Arial" w:hAnsi="Arial" w:cs="Arial"/>
          <w:sz w:val="24"/>
          <w:szCs w:val="24"/>
        </w:rPr>
        <w:t xml:space="preserve"> rather than strategic </w:t>
      </w:r>
      <w:r w:rsidR="00355B2A">
        <w:rPr>
          <w:rFonts w:ascii="Arial" w:hAnsi="Arial" w:cs="Arial"/>
          <w:sz w:val="24"/>
          <w:szCs w:val="24"/>
        </w:rPr>
        <w:t>failures</w:t>
      </w:r>
      <w:r>
        <w:rPr>
          <w:rFonts w:ascii="Arial" w:hAnsi="Arial" w:cs="Arial"/>
          <w:sz w:val="24"/>
          <w:szCs w:val="24"/>
        </w:rPr>
        <w:t xml:space="preserve"> in policing</w:t>
      </w:r>
      <w:r w:rsidR="00461B5A">
        <w:rPr>
          <w:rFonts w:ascii="Arial" w:hAnsi="Arial" w:cs="Arial"/>
          <w:sz w:val="24"/>
          <w:szCs w:val="24"/>
        </w:rPr>
        <w:t xml:space="preserve">. </w:t>
      </w:r>
    </w:p>
    <w:p w14:paraId="44D6D7EB" w14:textId="5510207B" w:rsidR="00585476" w:rsidRDefault="00461B5A" w:rsidP="009933A3">
      <w:pPr>
        <w:spacing w:line="480" w:lineRule="auto"/>
        <w:jc w:val="both"/>
        <w:rPr>
          <w:rFonts w:ascii="Arial" w:hAnsi="Arial" w:cs="Arial"/>
          <w:sz w:val="24"/>
          <w:szCs w:val="24"/>
        </w:rPr>
      </w:pPr>
      <w:r>
        <w:rPr>
          <w:rFonts w:ascii="Arial" w:hAnsi="Arial" w:cs="Arial"/>
          <w:sz w:val="24"/>
          <w:szCs w:val="24"/>
        </w:rPr>
        <w:t>The most notable in modern history being the Hillsborough football disaster</w:t>
      </w:r>
      <w:r w:rsidR="00585476">
        <w:rPr>
          <w:rFonts w:ascii="Arial" w:hAnsi="Arial" w:cs="Arial"/>
          <w:sz w:val="24"/>
          <w:szCs w:val="24"/>
        </w:rPr>
        <w:t xml:space="preserve"> -</w:t>
      </w:r>
      <w:r>
        <w:rPr>
          <w:rFonts w:ascii="Arial" w:hAnsi="Arial" w:cs="Arial"/>
          <w:sz w:val="24"/>
          <w:szCs w:val="24"/>
        </w:rPr>
        <w:t xml:space="preserve"> </w:t>
      </w:r>
      <w:r w:rsidR="00585476">
        <w:rPr>
          <w:rFonts w:ascii="Arial" w:hAnsi="Arial" w:cs="Arial"/>
          <w:sz w:val="24"/>
          <w:szCs w:val="24"/>
        </w:rPr>
        <w:t xml:space="preserve">which saw 96 footballs fans crushed to death, with hundreds more injured. With the </w:t>
      </w:r>
      <w:r w:rsidR="00313EA5">
        <w:rPr>
          <w:rFonts w:ascii="Arial" w:hAnsi="Arial" w:cs="Arial"/>
          <w:sz w:val="24"/>
          <w:szCs w:val="24"/>
        </w:rPr>
        <w:t>loss of life</w:t>
      </w:r>
      <w:r w:rsidR="00585476">
        <w:rPr>
          <w:rFonts w:ascii="Arial" w:hAnsi="Arial" w:cs="Arial"/>
          <w:sz w:val="24"/>
          <w:szCs w:val="24"/>
        </w:rPr>
        <w:t xml:space="preserve"> becoming all the more painful w</w:t>
      </w:r>
      <w:r w:rsidR="00313EA5">
        <w:rPr>
          <w:rFonts w:ascii="Arial" w:hAnsi="Arial" w:cs="Arial"/>
          <w:sz w:val="24"/>
          <w:szCs w:val="24"/>
        </w:rPr>
        <w:t>hen it became</w:t>
      </w:r>
      <w:r w:rsidR="00585476">
        <w:rPr>
          <w:rFonts w:ascii="Arial" w:hAnsi="Arial" w:cs="Arial"/>
          <w:sz w:val="24"/>
          <w:szCs w:val="24"/>
        </w:rPr>
        <w:t xml:space="preserve"> clear in the years that followed that police were negligent in maintaining the safety of fans</w:t>
      </w:r>
      <w:r w:rsidR="00313EA5">
        <w:rPr>
          <w:rFonts w:ascii="Arial" w:hAnsi="Arial" w:cs="Arial"/>
          <w:sz w:val="24"/>
          <w:szCs w:val="24"/>
        </w:rPr>
        <w:t xml:space="preserve"> - </w:t>
      </w:r>
      <w:r w:rsidR="00585476">
        <w:rPr>
          <w:rFonts w:ascii="Arial" w:hAnsi="Arial" w:cs="Arial"/>
          <w:sz w:val="24"/>
          <w:szCs w:val="24"/>
        </w:rPr>
        <w:t xml:space="preserve"> and perverse in the aftermath, with the systematic falsification of police statements</w:t>
      </w:r>
      <w:r w:rsidR="00E56FC2">
        <w:rPr>
          <w:rFonts w:ascii="Arial" w:hAnsi="Arial" w:cs="Arial"/>
          <w:sz w:val="24"/>
          <w:szCs w:val="24"/>
        </w:rPr>
        <w:t>,</w:t>
      </w:r>
      <w:r w:rsidR="00585476">
        <w:rPr>
          <w:rFonts w:ascii="Arial" w:hAnsi="Arial" w:cs="Arial"/>
          <w:sz w:val="24"/>
          <w:szCs w:val="24"/>
        </w:rPr>
        <w:t xml:space="preserve"> chief, amongst other unpalatable behaviour</w:t>
      </w:r>
      <w:r w:rsidR="00E56FC2">
        <w:rPr>
          <w:rFonts w:ascii="Arial" w:hAnsi="Arial" w:cs="Arial"/>
          <w:sz w:val="24"/>
          <w:szCs w:val="24"/>
        </w:rPr>
        <w:t>s</w:t>
      </w:r>
      <w:sdt>
        <w:sdtPr>
          <w:rPr>
            <w:rFonts w:ascii="Arial" w:hAnsi="Arial" w:cs="Arial"/>
            <w:sz w:val="24"/>
            <w:szCs w:val="24"/>
          </w:rPr>
          <w:id w:val="2141835825"/>
          <w:citation/>
        </w:sdtPr>
        <w:sdtEndPr/>
        <w:sdtContent>
          <w:r w:rsidR="00E56FC2">
            <w:rPr>
              <w:rFonts w:ascii="Arial" w:hAnsi="Arial" w:cs="Arial"/>
              <w:sz w:val="24"/>
              <w:szCs w:val="24"/>
            </w:rPr>
            <w:fldChar w:fldCharType="begin"/>
          </w:r>
          <w:r w:rsidR="00E56FC2">
            <w:rPr>
              <w:rFonts w:ascii="Arial" w:hAnsi="Arial" w:cs="Arial"/>
              <w:sz w:val="24"/>
              <w:szCs w:val="24"/>
            </w:rPr>
            <w:instrText xml:space="preserve"> CITATION Coo19 \l 2057 </w:instrText>
          </w:r>
          <w:r w:rsidR="00E56FC2">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(Cooper &amp; Lapsley, 2019)</w:t>
          </w:r>
          <w:r w:rsidR="00E56FC2">
            <w:rPr>
              <w:rFonts w:ascii="Arial" w:hAnsi="Arial" w:cs="Arial"/>
              <w:sz w:val="24"/>
              <w:szCs w:val="24"/>
            </w:rPr>
            <w:fldChar w:fldCharType="end"/>
          </w:r>
        </w:sdtContent>
      </w:sdt>
      <w:r w:rsidR="00585476">
        <w:rPr>
          <w:rFonts w:ascii="Arial" w:hAnsi="Arial" w:cs="Arial"/>
          <w:sz w:val="24"/>
          <w:szCs w:val="24"/>
        </w:rPr>
        <w:t xml:space="preserve">.   </w:t>
      </w:r>
    </w:p>
    <w:p w14:paraId="7D83357F" w14:textId="014725E3" w:rsidR="00F6164E" w:rsidRPr="00646881" w:rsidRDefault="00B47510" w:rsidP="009933A3">
      <w:pPr>
        <w:spacing w:line="480" w:lineRule="auto"/>
        <w:jc w:val="both"/>
        <w:rPr>
          <w:rFonts w:ascii="Arial" w:hAnsi="Arial" w:cs="Arial"/>
          <w:sz w:val="24"/>
          <w:szCs w:val="24"/>
        </w:rPr>
      </w:pPr>
      <w:r>
        <w:rPr>
          <w:rFonts w:ascii="Arial" w:hAnsi="Arial" w:cs="Arial"/>
          <w:sz w:val="24"/>
          <w:szCs w:val="24"/>
        </w:rPr>
        <w:lastRenderedPageBreak/>
        <w:t>Accountability is undoubtedly necessary in policing, but at</w:t>
      </w:r>
      <w:r w:rsidR="0096528B">
        <w:rPr>
          <w:rFonts w:ascii="Arial" w:hAnsi="Arial" w:cs="Arial"/>
          <w:sz w:val="24"/>
          <w:szCs w:val="24"/>
        </w:rPr>
        <w:t xml:space="preserve"> a personal level I have seen a marked increase in expectation from the public in recent years, which has come with an increased lack of patience</w:t>
      </w:r>
      <w:r w:rsidR="00F6164E">
        <w:rPr>
          <w:rFonts w:ascii="Arial" w:hAnsi="Arial" w:cs="Arial"/>
          <w:sz w:val="24"/>
          <w:szCs w:val="24"/>
        </w:rPr>
        <w:t>, exasperated further by having to enforce health regulations. The ‘Covid Police’ label has had a significant impact on</w:t>
      </w:r>
      <w:r>
        <w:rPr>
          <w:rFonts w:ascii="Arial" w:hAnsi="Arial" w:cs="Arial"/>
          <w:sz w:val="24"/>
          <w:szCs w:val="24"/>
        </w:rPr>
        <w:t xml:space="preserve"> officers. With</w:t>
      </w:r>
      <w:r w:rsidR="00F6164E">
        <w:rPr>
          <w:rFonts w:ascii="Arial" w:hAnsi="Arial" w:cs="Arial"/>
          <w:sz w:val="24"/>
          <w:szCs w:val="24"/>
        </w:rPr>
        <w:t xml:space="preserve"> it becoming common practice</w:t>
      </w:r>
      <w:r>
        <w:rPr>
          <w:rFonts w:ascii="Arial" w:hAnsi="Arial" w:cs="Arial"/>
          <w:sz w:val="24"/>
          <w:szCs w:val="24"/>
        </w:rPr>
        <w:t xml:space="preserve"> for people</w:t>
      </w:r>
      <w:r w:rsidR="00F6164E">
        <w:rPr>
          <w:rFonts w:ascii="Arial" w:hAnsi="Arial" w:cs="Arial"/>
          <w:sz w:val="24"/>
          <w:szCs w:val="24"/>
        </w:rPr>
        <w:t xml:space="preserve"> to weaponize </w:t>
      </w:r>
      <w:r>
        <w:rPr>
          <w:rFonts w:ascii="Arial" w:hAnsi="Arial" w:cs="Arial"/>
          <w:sz w:val="24"/>
          <w:szCs w:val="24"/>
        </w:rPr>
        <w:t>C</w:t>
      </w:r>
      <w:r w:rsidR="00F6164E">
        <w:rPr>
          <w:rFonts w:ascii="Arial" w:hAnsi="Arial" w:cs="Arial"/>
          <w:sz w:val="24"/>
          <w:szCs w:val="24"/>
        </w:rPr>
        <w:t xml:space="preserve">ovid </w:t>
      </w:r>
      <w:r>
        <w:rPr>
          <w:rFonts w:ascii="Arial" w:hAnsi="Arial" w:cs="Arial"/>
          <w:sz w:val="24"/>
          <w:szCs w:val="24"/>
        </w:rPr>
        <w:t>by</w:t>
      </w:r>
      <w:r w:rsidR="00F6164E">
        <w:rPr>
          <w:rFonts w:ascii="Arial" w:hAnsi="Arial" w:cs="Arial"/>
          <w:sz w:val="24"/>
          <w:szCs w:val="24"/>
        </w:rPr>
        <w:t xml:space="preserve"> spit</w:t>
      </w:r>
      <w:r>
        <w:rPr>
          <w:rFonts w:ascii="Arial" w:hAnsi="Arial" w:cs="Arial"/>
          <w:sz w:val="24"/>
          <w:szCs w:val="24"/>
        </w:rPr>
        <w:t>ting</w:t>
      </w:r>
      <w:r w:rsidR="00F6164E">
        <w:rPr>
          <w:rFonts w:ascii="Arial" w:hAnsi="Arial" w:cs="Arial"/>
          <w:sz w:val="24"/>
          <w:szCs w:val="24"/>
        </w:rPr>
        <w:t xml:space="preserve"> and bit</w:t>
      </w:r>
      <w:r>
        <w:rPr>
          <w:rFonts w:ascii="Arial" w:hAnsi="Arial" w:cs="Arial"/>
          <w:sz w:val="24"/>
          <w:szCs w:val="24"/>
        </w:rPr>
        <w:t>ing</w:t>
      </w:r>
      <w:r w:rsidR="00F6164E">
        <w:rPr>
          <w:rFonts w:ascii="Arial" w:hAnsi="Arial" w:cs="Arial"/>
          <w:sz w:val="24"/>
          <w:szCs w:val="24"/>
        </w:rPr>
        <w:t xml:space="preserve"> </w:t>
      </w:r>
      <w:r>
        <w:rPr>
          <w:rFonts w:ascii="Arial" w:hAnsi="Arial" w:cs="Arial"/>
          <w:sz w:val="24"/>
          <w:szCs w:val="24"/>
        </w:rPr>
        <w:t>at them</w:t>
      </w:r>
      <w:r w:rsidR="00855952">
        <w:rPr>
          <w:rFonts w:ascii="Arial" w:hAnsi="Arial" w:cs="Arial"/>
          <w:sz w:val="24"/>
          <w:szCs w:val="24"/>
        </w:rPr>
        <w:t xml:space="preserve"> </w:t>
      </w:r>
      <w:sdt>
        <w:sdtPr>
          <w:rPr>
            <w:rFonts w:ascii="Arial" w:hAnsi="Arial" w:cs="Arial"/>
            <w:sz w:val="24"/>
            <w:szCs w:val="24"/>
          </w:rPr>
          <w:id w:val="1414207048"/>
          <w:citation/>
        </w:sdtPr>
        <w:sdtEndPr/>
        <w:sdtContent>
          <w:r w:rsidR="00855952">
            <w:rPr>
              <w:rFonts w:ascii="Arial" w:hAnsi="Arial" w:cs="Arial"/>
              <w:sz w:val="24"/>
              <w:szCs w:val="24"/>
            </w:rPr>
            <w:fldChar w:fldCharType="begin"/>
          </w:r>
          <w:r w:rsidR="00855952">
            <w:rPr>
              <w:rFonts w:ascii="Arial" w:hAnsi="Arial" w:cs="Arial"/>
              <w:sz w:val="24"/>
              <w:szCs w:val="24"/>
            </w:rPr>
            <w:instrText xml:space="preserve"> CITATION BBC211 \l 2057 </w:instrText>
          </w:r>
          <w:r w:rsidR="00855952">
            <w:rPr>
              <w:rFonts w:ascii="Arial" w:hAnsi="Arial" w:cs="Arial"/>
              <w:sz w:val="24"/>
              <w:szCs w:val="24"/>
            </w:rPr>
            <w:fldChar w:fldCharType="separate"/>
          </w:r>
          <w:r w:rsidR="005C6115" w:rsidRPr="005C6115">
            <w:rPr>
              <w:rFonts w:ascii="Arial" w:hAnsi="Arial" w:cs="Arial"/>
              <w:noProof/>
              <w:sz w:val="24"/>
              <w:szCs w:val="24"/>
            </w:rPr>
            <w:t>(BBC News, 2021)</w:t>
          </w:r>
          <w:r w:rsidR="00855952">
            <w:rPr>
              <w:rFonts w:ascii="Arial" w:hAnsi="Arial" w:cs="Arial"/>
              <w:sz w:val="24"/>
              <w:szCs w:val="24"/>
            </w:rPr>
            <w:fldChar w:fldCharType="end"/>
          </w:r>
        </w:sdtContent>
      </w:sdt>
      <w:r w:rsidR="00F6164E">
        <w:rPr>
          <w:rFonts w:ascii="Arial" w:hAnsi="Arial" w:cs="Arial"/>
          <w:sz w:val="24"/>
          <w:szCs w:val="24"/>
        </w:rPr>
        <w:t>. Policing was difficult enough beforehand, but to lead a team positively in the current day is a tall order</w:t>
      </w:r>
      <w:r w:rsidR="00B47898">
        <w:rPr>
          <w:rFonts w:ascii="Arial" w:hAnsi="Arial" w:cs="Arial"/>
          <w:sz w:val="24"/>
          <w:szCs w:val="24"/>
        </w:rPr>
        <w:t xml:space="preserve">. </w:t>
      </w:r>
    </w:p>
    <w:p w14:paraId="4727F2C4" w14:textId="4F3C69F3" w:rsidR="00020B67" w:rsidRDefault="00020B67" w:rsidP="009933A3">
      <w:pPr>
        <w:pStyle w:val="Heading2"/>
        <w:jc w:val="both"/>
      </w:pPr>
      <w:bookmarkStart w:id="5" w:name="_Toc75525059"/>
      <w:r>
        <w:t>3.2 Structure</w:t>
      </w:r>
      <w:r w:rsidR="00F13200">
        <w:t xml:space="preserve"> and Reform</w:t>
      </w:r>
      <w:bookmarkEnd w:id="5"/>
      <w:r w:rsidR="00F13200">
        <w:t xml:space="preserve"> </w:t>
      </w:r>
    </w:p>
    <w:p w14:paraId="5BB97388" w14:textId="77777777" w:rsidR="006F2C68" w:rsidRPr="006F2C68" w:rsidRDefault="006F2C68" w:rsidP="006F2C68"/>
    <w:p w14:paraId="2D23C10C" w14:textId="7918A3FD" w:rsidR="005E26FD" w:rsidRPr="00855952" w:rsidRDefault="00355B2A" w:rsidP="009933A3">
      <w:pPr>
        <w:spacing w:line="480" w:lineRule="auto"/>
        <w:jc w:val="both"/>
        <w:rPr>
          <w:rFonts w:ascii="Arial" w:hAnsi="Arial" w:cs="Arial"/>
          <w:sz w:val="24"/>
          <w:szCs w:val="24"/>
        </w:rPr>
      </w:pPr>
      <w:r w:rsidRPr="00355B2A">
        <w:rPr>
          <w:rFonts w:ascii="Arial" w:hAnsi="Arial" w:cs="Arial"/>
          <w:sz w:val="24"/>
          <w:szCs w:val="24"/>
        </w:rPr>
        <w:t>Policing has for centuries been a hierarchical organisation with a direct chain of command from the lowest rank</w:t>
      </w:r>
      <w:r w:rsidR="00646881">
        <w:rPr>
          <w:rFonts w:ascii="Arial" w:hAnsi="Arial" w:cs="Arial"/>
          <w:sz w:val="24"/>
          <w:szCs w:val="24"/>
        </w:rPr>
        <w:t xml:space="preserve"> - </w:t>
      </w:r>
      <w:r w:rsidRPr="00355B2A">
        <w:rPr>
          <w:rFonts w:ascii="Arial" w:hAnsi="Arial" w:cs="Arial"/>
          <w:sz w:val="24"/>
          <w:szCs w:val="24"/>
        </w:rPr>
        <w:t>Police Constable</w:t>
      </w:r>
      <w:r w:rsidR="005E26FD">
        <w:rPr>
          <w:rFonts w:ascii="Arial" w:hAnsi="Arial" w:cs="Arial"/>
          <w:sz w:val="24"/>
          <w:szCs w:val="24"/>
        </w:rPr>
        <w:t xml:space="preserve"> -</w:t>
      </w:r>
      <w:r w:rsidRPr="00355B2A">
        <w:rPr>
          <w:rFonts w:ascii="Arial" w:hAnsi="Arial" w:cs="Arial"/>
          <w:sz w:val="24"/>
          <w:szCs w:val="24"/>
        </w:rPr>
        <w:t xml:space="preserve"> to the </w:t>
      </w:r>
      <w:r w:rsidR="00646881">
        <w:rPr>
          <w:rFonts w:ascii="Arial" w:hAnsi="Arial" w:cs="Arial"/>
          <w:sz w:val="24"/>
          <w:szCs w:val="24"/>
        </w:rPr>
        <w:t xml:space="preserve">Chief </w:t>
      </w:r>
      <w:r w:rsidRPr="00355B2A">
        <w:rPr>
          <w:rFonts w:ascii="Arial" w:hAnsi="Arial" w:cs="Arial"/>
          <w:sz w:val="24"/>
          <w:szCs w:val="24"/>
        </w:rPr>
        <w:t>Constable</w:t>
      </w:r>
      <w:r w:rsidR="00646881">
        <w:rPr>
          <w:rFonts w:ascii="Arial" w:hAnsi="Arial" w:cs="Arial"/>
          <w:sz w:val="24"/>
          <w:szCs w:val="24"/>
        </w:rPr>
        <w:t xml:space="preserve"> at the top of the chain</w:t>
      </w:r>
      <w:r w:rsidRPr="00355B2A">
        <w:rPr>
          <w:rFonts w:ascii="Arial" w:hAnsi="Arial" w:cs="Arial"/>
          <w:sz w:val="24"/>
          <w:szCs w:val="24"/>
        </w:rPr>
        <w:t>. This structure of organisation or business is often referred to as a ‘tall’ structure</w:t>
      </w:r>
      <w:r w:rsidR="00855952">
        <w:rPr>
          <w:rFonts w:ascii="Arial" w:hAnsi="Arial" w:cs="Arial"/>
          <w:sz w:val="24"/>
          <w:szCs w:val="24"/>
        </w:rPr>
        <w:t xml:space="preserve">, whereby orders go up and down the chain. Without being a staff officer, I would have little remit to approach a Chief Officer, as I would be 4 or 5 levels down the ladder. </w:t>
      </w:r>
    </w:p>
    <w:p w14:paraId="2FCD8319" w14:textId="71EC9782" w:rsidR="00F13200" w:rsidRPr="00F13200" w:rsidRDefault="0050413B" w:rsidP="009933A3">
      <w:pPr>
        <w:spacing w:line="480" w:lineRule="auto"/>
        <w:jc w:val="both"/>
        <w:rPr>
          <w:rFonts w:ascii="Arial" w:hAnsi="Arial" w:cs="Arial"/>
          <w:sz w:val="24"/>
          <w:szCs w:val="24"/>
        </w:rPr>
      </w:pPr>
      <w:r>
        <w:rPr>
          <w:rFonts w:ascii="Arial" w:hAnsi="Arial" w:cs="Arial"/>
          <w:sz w:val="24"/>
          <w:szCs w:val="24"/>
        </w:rPr>
        <w:t xml:space="preserve">The shape of policing organisations </w:t>
      </w:r>
      <w:r w:rsidR="00B47510">
        <w:rPr>
          <w:rFonts w:ascii="Arial" w:hAnsi="Arial" w:cs="Arial"/>
          <w:sz w:val="24"/>
          <w:szCs w:val="24"/>
        </w:rPr>
        <w:t xml:space="preserve">does however </w:t>
      </w:r>
      <w:r>
        <w:rPr>
          <w:rFonts w:ascii="Arial" w:hAnsi="Arial" w:cs="Arial"/>
          <w:sz w:val="24"/>
          <w:szCs w:val="24"/>
        </w:rPr>
        <w:t>lend itself to the</w:t>
      </w:r>
      <w:r w:rsidR="00625587">
        <w:rPr>
          <w:rFonts w:ascii="Arial" w:hAnsi="Arial" w:cs="Arial"/>
          <w:sz w:val="24"/>
          <w:szCs w:val="24"/>
        </w:rPr>
        <w:t xml:space="preserve"> very nature of our jobs. None more so than when looking at the fast paced, critical nature of incidents which carry heightened risk for officers and the public, such as </w:t>
      </w:r>
      <w:r>
        <w:rPr>
          <w:rFonts w:ascii="Arial" w:hAnsi="Arial" w:cs="Arial"/>
          <w:sz w:val="24"/>
          <w:szCs w:val="24"/>
        </w:rPr>
        <w:t>public order situations or firearms deployments</w:t>
      </w:r>
      <w:r w:rsidR="00646881">
        <w:rPr>
          <w:rFonts w:ascii="Arial" w:hAnsi="Arial" w:cs="Arial"/>
          <w:sz w:val="24"/>
          <w:szCs w:val="24"/>
        </w:rPr>
        <w:t>,</w:t>
      </w:r>
      <w:r>
        <w:rPr>
          <w:rFonts w:ascii="Arial" w:hAnsi="Arial" w:cs="Arial"/>
          <w:sz w:val="24"/>
          <w:szCs w:val="24"/>
        </w:rPr>
        <w:t xml:space="preserve"> where the use of lethal force is a genuine consideration. </w:t>
      </w:r>
    </w:p>
    <w:p w14:paraId="340BA0FC" w14:textId="238B12B2" w:rsidR="00FB1AB8" w:rsidRDefault="00A6639A" w:rsidP="009933A3">
      <w:pPr>
        <w:spacing w:line="480" w:lineRule="auto"/>
        <w:jc w:val="both"/>
        <w:rPr>
          <w:rFonts w:ascii="Arial" w:hAnsi="Arial" w:cs="Arial"/>
          <w:sz w:val="24"/>
          <w:szCs w:val="24"/>
        </w:rPr>
      </w:pPr>
      <w:r>
        <w:rPr>
          <w:rFonts w:ascii="Arial" w:hAnsi="Arial" w:cs="Arial"/>
          <w:sz w:val="24"/>
          <w:szCs w:val="24"/>
        </w:rPr>
        <w:t>Although leadership has always been high on the agenda of policing</w:t>
      </w:r>
      <w:r w:rsidR="00646881">
        <w:rPr>
          <w:rFonts w:ascii="Arial" w:hAnsi="Arial" w:cs="Arial"/>
          <w:sz w:val="24"/>
          <w:szCs w:val="24"/>
        </w:rPr>
        <w:t>,</w:t>
      </w:r>
      <w:r>
        <w:rPr>
          <w:rFonts w:ascii="Arial" w:hAnsi="Arial" w:cs="Arial"/>
          <w:sz w:val="24"/>
          <w:szCs w:val="24"/>
        </w:rPr>
        <w:t xml:space="preserve"> there has been a significant shift in recent years to make it a quality at the heart of every officer</w:t>
      </w:r>
      <w:sdt>
        <w:sdtPr>
          <w:rPr>
            <w:rFonts w:ascii="Arial" w:hAnsi="Arial" w:cs="Arial"/>
            <w:sz w:val="24"/>
            <w:szCs w:val="24"/>
          </w:rPr>
          <w:id w:val="-472143265"/>
          <w:citation/>
        </w:sdtPr>
        <w:sdtEndPr/>
        <w:sdtContent>
          <w:r w:rsidR="00B43CCF">
            <w:rPr>
              <w:rFonts w:ascii="Arial" w:hAnsi="Arial" w:cs="Arial"/>
              <w:sz w:val="24"/>
              <w:szCs w:val="24"/>
            </w:rPr>
            <w:fldChar w:fldCharType="begin"/>
          </w:r>
          <w:r w:rsidR="00B43CCF">
            <w:rPr>
              <w:rFonts w:ascii="Arial" w:hAnsi="Arial" w:cs="Arial"/>
              <w:sz w:val="24"/>
              <w:szCs w:val="24"/>
            </w:rPr>
            <w:instrText xml:space="preserve"> CITATION Cam11 \l 2057 </w:instrText>
          </w:r>
          <w:r w:rsidR="00B43CCF">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(Campbell &amp; Kodz, 2011)</w:t>
          </w:r>
          <w:r w:rsidR="00B43CCF">
            <w:rPr>
              <w:rFonts w:ascii="Arial" w:hAnsi="Arial" w:cs="Arial"/>
              <w:sz w:val="24"/>
              <w:szCs w:val="24"/>
            </w:rPr>
            <w:fldChar w:fldCharType="end"/>
          </w:r>
        </w:sdtContent>
      </w:sdt>
      <w:r>
        <w:rPr>
          <w:rFonts w:ascii="Arial" w:hAnsi="Arial" w:cs="Arial"/>
          <w:sz w:val="24"/>
          <w:szCs w:val="24"/>
        </w:rPr>
        <w:t>.</w:t>
      </w:r>
    </w:p>
    <w:p w14:paraId="5B946759" w14:textId="6878DB1E" w:rsidR="00CF5479" w:rsidRPr="00220879" w:rsidRDefault="00F6164E" w:rsidP="009933A3">
      <w:pPr>
        <w:spacing w:line="480" w:lineRule="auto"/>
        <w:jc w:val="both"/>
        <w:rPr>
          <w:rFonts w:ascii="Arial" w:hAnsi="Arial" w:cs="Arial"/>
          <w:sz w:val="24"/>
          <w:szCs w:val="24"/>
        </w:rPr>
      </w:pPr>
      <w:r>
        <w:rPr>
          <w:rFonts w:ascii="Arial" w:hAnsi="Arial" w:cs="Arial"/>
          <w:sz w:val="24"/>
          <w:szCs w:val="24"/>
        </w:rPr>
        <w:t>This shift is i</w:t>
      </w:r>
      <w:r w:rsidR="00B43CCF">
        <w:rPr>
          <w:rFonts w:ascii="Arial" w:hAnsi="Arial" w:cs="Arial"/>
          <w:sz w:val="24"/>
          <w:szCs w:val="24"/>
        </w:rPr>
        <w:t xml:space="preserve">llustrated by the College of Policing, who have set </w:t>
      </w:r>
      <w:r w:rsidR="00646881">
        <w:rPr>
          <w:rFonts w:ascii="Arial" w:hAnsi="Arial" w:cs="Arial"/>
          <w:sz w:val="24"/>
          <w:szCs w:val="24"/>
        </w:rPr>
        <w:t xml:space="preserve">out </w:t>
      </w:r>
      <w:r w:rsidR="00B43CCF">
        <w:rPr>
          <w:rFonts w:ascii="Arial" w:hAnsi="Arial" w:cs="Arial"/>
          <w:sz w:val="24"/>
          <w:szCs w:val="24"/>
        </w:rPr>
        <w:t>an</w:t>
      </w:r>
      <w:r w:rsidR="00CF5479" w:rsidRPr="00220879">
        <w:rPr>
          <w:rFonts w:ascii="Arial" w:hAnsi="Arial" w:cs="Arial"/>
          <w:sz w:val="24"/>
          <w:szCs w:val="24"/>
        </w:rPr>
        <w:t xml:space="preserve"> ambitious strategy on leadership</w:t>
      </w:r>
      <w:r>
        <w:rPr>
          <w:rFonts w:ascii="Arial" w:hAnsi="Arial" w:cs="Arial"/>
          <w:sz w:val="24"/>
          <w:szCs w:val="24"/>
        </w:rPr>
        <w:t xml:space="preserve"> </w:t>
      </w:r>
      <w:r w:rsidR="00B47510">
        <w:rPr>
          <w:rFonts w:ascii="Arial" w:hAnsi="Arial" w:cs="Arial"/>
          <w:sz w:val="24"/>
          <w:szCs w:val="24"/>
        </w:rPr>
        <w:t>by</w:t>
      </w:r>
      <w:r>
        <w:rPr>
          <w:rFonts w:ascii="Arial" w:hAnsi="Arial" w:cs="Arial"/>
          <w:sz w:val="24"/>
          <w:szCs w:val="24"/>
        </w:rPr>
        <w:t xml:space="preserve"> providing</w:t>
      </w:r>
      <w:r w:rsidR="00CF5479" w:rsidRPr="00220879">
        <w:rPr>
          <w:rFonts w:ascii="Arial" w:hAnsi="Arial" w:cs="Arial"/>
          <w:sz w:val="24"/>
          <w:szCs w:val="24"/>
        </w:rPr>
        <w:t xml:space="preserve"> guiding principles</w:t>
      </w:r>
      <w:r>
        <w:rPr>
          <w:rFonts w:ascii="Arial" w:hAnsi="Arial" w:cs="Arial"/>
          <w:sz w:val="24"/>
          <w:szCs w:val="24"/>
        </w:rPr>
        <w:t xml:space="preserve"> so that practice is </w:t>
      </w:r>
      <w:r w:rsidR="0065362C">
        <w:rPr>
          <w:rFonts w:ascii="Arial" w:hAnsi="Arial" w:cs="Arial"/>
          <w:sz w:val="24"/>
          <w:szCs w:val="24"/>
        </w:rPr>
        <w:t>embedded,</w:t>
      </w:r>
      <w:r>
        <w:rPr>
          <w:rFonts w:ascii="Arial" w:hAnsi="Arial" w:cs="Arial"/>
          <w:sz w:val="24"/>
          <w:szCs w:val="24"/>
        </w:rPr>
        <w:t xml:space="preserve"> and </w:t>
      </w:r>
      <w:r w:rsidR="00B47510">
        <w:rPr>
          <w:rFonts w:ascii="Arial" w:hAnsi="Arial" w:cs="Arial"/>
          <w:sz w:val="24"/>
          <w:szCs w:val="24"/>
        </w:rPr>
        <w:t xml:space="preserve">so that </w:t>
      </w:r>
      <w:r>
        <w:rPr>
          <w:rFonts w:ascii="Arial" w:hAnsi="Arial" w:cs="Arial"/>
          <w:sz w:val="24"/>
          <w:szCs w:val="24"/>
        </w:rPr>
        <w:t>all forces have some commonality to their efforts.</w:t>
      </w:r>
      <w:r w:rsidR="00CF5479" w:rsidRPr="00220879">
        <w:rPr>
          <w:rFonts w:ascii="Arial" w:hAnsi="Arial" w:cs="Arial"/>
          <w:sz w:val="24"/>
          <w:szCs w:val="24"/>
        </w:rPr>
        <w:t xml:space="preserve"> </w:t>
      </w:r>
      <w:r w:rsidR="00B43CCF">
        <w:rPr>
          <w:rFonts w:ascii="Arial" w:hAnsi="Arial" w:cs="Arial"/>
          <w:sz w:val="24"/>
          <w:szCs w:val="24"/>
        </w:rPr>
        <w:t xml:space="preserve">The </w:t>
      </w:r>
      <w:r>
        <w:rPr>
          <w:rFonts w:ascii="Arial" w:hAnsi="Arial" w:cs="Arial"/>
          <w:sz w:val="24"/>
          <w:szCs w:val="24"/>
        </w:rPr>
        <w:t>College’s</w:t>
      </w:r>
      <w:r w:rsidR="00646881">
        <w:rPr>
          <w:rFonts w:ascii="Arial" w:hAnsi="Arial" w:cs="Arial"/>
          <w:sz w:val="24"/>
          <w:szCs w:val="24"/>
        </w:rPr>
        <w:t xml:space="preserve"> strategy</w:t>
      </w:r>
      <w:r w:rsidR="00CF5479" w:rsidRPr="00220879">
        <w:rPr>
          <w:rFonts w:ascii="Arial" w:hAnsi="Arial" w:cs="Arial"/>
          <w:sz w:val="24"/>
          <w:szCs w:val="24"/>
        </w:rPr>
        <w:t xml:space="preserve"> </w:t>
      </w:r>
      <w:r w:rsidR="00CF5479" w:rsidRPr="00220879">
        <w:rPr>
          <w:rFonts w:ascii="Arial" w:hAnsi="Arial" w:cs="Arial"/>
          <w:sz w:val="24"/>
          <w:szCs w:val="24"/>
        </w:rPr>
        <w:lastRenderedPageBreak/>
        <w:t>is set to target the full width and breadth of policing and not just those in senior positions</w:t>
      </w:r>
      <w:r w:rsidR="00646881">
        <w:rPr>
          <w:rFonts w:ascii="Arial" w:hAnsi="Arial" w:cs="Arial"/>
          <w:sz w:val="24"/>
          <w:szCs w:val="24"/>
        </w:rPr>
        <w:t>:</w:t>
      </w:r>
    </w:p>
    <w:p w14:paraId="53CEBFE0" w14:textId="5725C36B" w:rsidR="00CF5479" w:rsidRPr="00220879" w:rsidRDefault="00CF5479" w:rsidP="00322689">
      <w:pPr>
        <w:spacing w:line="480" w:lineRule="auto"/>
        <w:jc w:val="center"/>
        <w:rPr>
          <w:rFonts w:ascii="Arial" w:hAnsi="Arial" w:cs="Arial"/>
          <w:i/>
          <w:iCs/>
          <w:sz w:val="24"/>
          <w:szCs w:val="24"/>
        </w:rPr>
      </w:pPr>
      <w:r w:rsidRPr="00220879">
        <w:rPr>
          <w:rFonts w:ascii="Arial" w:hAnsi="Arial" w:cs="Arial"/>
          <w:i/>
          <w:iCs/>
          <w:sz w:val="24"/>
          <w:szCs w:val="24"/>
        </w:rPr>
        <w:t>“Delivering great leadership is far from the sole preserve of those at the top of the organisation.</w:t>
      </w:r>
      <w:sdt>
        <w:sdtPr>
          <w:rPr>
            <w:rFonts w:ascii="Arial" w:hAnsi="Arial" w:cs="Arial"/>
            <w:i/>
            <w:iCs/>
            <w:sz w:val="24"/>
            <w:szCs w:val="24"/>
          </w:rPr>
          <w:id w:val="1706358798"/>
          <w:citation/>
        </w:sdtPr>
        <w:sdtEndPr/>
        <w:sdtContent>
          <w:r w:rsidR="006A0F34">
            <w:rPr>
              <w:rFonts w:ascii="Arial" w:hAnsi="Arial" w:cs="Arial"/>
              <w:i/>
              <w:iCs/>
              <w:sz w:val="24"/>
              <w:szCs w:val="24"/>
            </w:rPr>
            <w:fldChar w:fldCharType="begin"/>
          </w:r>
          <w:r w:rsidR="006A0F34">
            <w:rPr>
              <w:rFonts w:ascii="Arial" w:hAnsi="Arial" w:cs="Arial"/>
              <w:i/>
              <w:iCs/>
              <w:sz w:val="24"/>
              <w:szCs w:val="24"/>
            </w:rPr>
            <w:instrText xml:space="preserve"> CITATION Col17 \l 2057 </w:instrText>
          </w:r>
          <w:r w:rsidR="006A0F34">
            <w:rPr>
              <w:rFonts w:ascii="Arial" w:hAnsi="Arial" w:cs="Arial"/>
              <w:i/>
              <w:iCs/>
              <w:sz w:val="24"/>
              <w:szCs w:val="24"/>
            </w:rPr>
            <w:fldChar w:fldCharType="separate"/>
          </w:r>
          <w:r w:rsidR="005C6115">
            <w:rPr>
              <w:rFonts w:ascii="Arial" w:hAnsi="Arial" w:cs="Arial"/>
              <w:i/>
              <w:iCs/>
              <w:noProof/>
              <w:sz w:val="24"/>
              <w:szCs w:val="24"/>
            </w:rPr>
            <w:t xml:space="preserve"> </w:t>
          </w:r>
          <w:r w:rsidR="005C6115" w:rsidRPr="005C6115">
            <w:rPr>
              <w:rFonts w:ascii="Arial" w:hAnsi="Arial" w:cs="Arial"/>
              <w:noProof/>
              <w:sz w:val="24"/>
              <w:szCs w:val="24"/>
            </w:rPr>
            <w:t>(College of Policing , 2017)</w:t>
          </w:r>
          <w:r w:rsidR="006A0F34">
            <w:rPr>
              <w:rFonts w:ascii="Arial" w:hAnsi="Arial" w:cs="Arial"/>
              <w:i/>
              <w:iCs/>
              <w:sz w:val="24"/>
              <w:szCs w:val="24"/>
            </w:rPr>
            <w:fldChar w:fldCharType="end"/>
          </w:r>
        </w:sdtContent>
      </w:sdt>
      <w:r w:rsidRPr="00220879">
        <w:rPr>
          <w:rFonts w:ascii="Arial" w:hAnsi="Arial" w:cs="Arial"/>
          <w:i/>
          <w:iCs/>
          <w:sz w:val="24"/>
          <w:szCs w:val="24"/>
        </w:rPr>
        <w:t>”</w:t>
      </w:r>
    </w:p>
    <w:p w14:paraId="412E43CB" w14:textId="38AA53EF" w:rsidR="00CF5479" w:rsidRPr="00220879" w:rsidRDefault="00CF5479" w:rsidP="009933A3">
      <w:pPr>
        <w:spacing w:line="480" w:lineRule="auto"/>
        <w:jc w:val="both"/>
        <w:rPr>
          <w:rFonts w:ascii="Arial" w:hAnsi="Arial" w:cs="Arial"/>
          <w:sz w:val="24"/>
          <w:szCs w:val="24"/>
        </w:rPr>
      </w:pPr>
      <w:r w:rsidRPr="00220879">
        <w:rPr>
          <w:rFonts w:ascii="Arial" w:hAnsi="Arial" w:cs="Arial"/>
          <w:sz w:val="24"/>
          <w:szCs w:val="24"/>
        </w:rPr>
        <w:t>Th</w:t>
      </w:r>
      <w:r w:rsidR="00F6164E">
        <w:rPr>
          <w:rFonts w:ascii="Arial" w:hAnsi="Arial" w:cs="Arial"/>
          <w:sz w:val="24"/>
          <w:szCs w:val="24"/>
        </w:rPr>
        <w:t>is</w:t>
      </w:r>
      <w:r w:rsidRPr="00220879">
        <w:rPr>
          <w:rFonts w:ascii="Arial" w:hAnsi="Arial" w:cs="Arial"/>
          <w:sz w:val="24"/>
          <w:szCs w:val="24"/>
        </w:rPr>
        <w:t xml:space="preserve"> new approach set out by the College of Policing was borne from the Leadership Review</w:t>
      </w:r>
      <w:r w:rsidR="006A0F34">
        <w:rPr>
          <w:rFonts w:ascii="Arial" w:hAnsi="Arial" w:cs="Arial"/>
          <w:sz w:val="24"/>
          <w:szCs w:val="24"/>
        </w:rPr>
        <w:t xml:space="preserve"> </w:t>
      </w:r>
      <w:sdt>
        <w:sdtPr>
          <w:rPr>
            <w:rFonts w:ascii="Arial" w:hAnsi="Arial" w:cs="Arial"/>
            <w:sz w:val="24"/>
            <w:szCs w:val="24"/>
          </w:rPr>
          <w:id w:val="-1695456738"/>
          <w:citation/>
        </w:sdtPr>
        <w:sdtEndPr/>
        <w:sdtContent>
          <w:r w:rsidR="006A0F34">
            <w:rPr>
              <w:rFonts w:ascii="Arial" w:hAnsi="Arial" w:cs="Arial"/>
              <w:sz w:val="24"/>
              <w:szCs w:val="24"/>
            </w:rPr>
            <w:fldChar w:fldCharType="begin"/>
          </w:r>
          <w:r w:rsidR="006A0F34">
            <w:rPr>
              <w:rFonts w:ascii="Arial" w:hAnsi="Arial" w:cs="Arial"/>
              <w:sz w:val="24"/>
              <w:szCs w:val="24"/>
            </w:rPr>
            <w:instrText xml:space="preserve">CITATION Col15 \n  \t  \l 2057 </w:instrText>
          </w:r>
          <w:r w:rsidR="006A0F34">
            <w:rPr>
              <w:rFonts w:ascii="Arial" w:hAnsi="Arial" w:cs="Arial"/>
              <w:sz w:val="24"/>
              <w:szCs w:val="24"/>
            </w:rPr>
            <w:fldChar w:fldCharType="separate"/>
          </w:r>
          <w:r w:rsidR="005C6115" w:rsidRPr="005C6115">
            <w:rPr>
              <w:rFonts w:ascii="Arial" w:hAnsi="Arial" w:cs="Arial"/>
              <w:noProof/>
              <w:sz w:val="24"/>
              <w:szCs w:val="24"/>
            </w:rPr>
            <w:t>(2015)</w:t>
          </w:r>
          <w:r w:rsidR="006A0F34">
            <w:rPr>
              <w:rFonts w:ascii="Arial" w:hAnsi="Arial" w:cs="Arial"/>
              <w:sz w:val="24"/>
              <w:szCs w:val="24"/>
            </w:rPr>
            <w:fldChar w:fldCharType="end"/>
          </w:r>
        </w:sdtContent>
      </w:sdt>
      <w:r w:rsidRPr="00220879">
        <w:rPr>
          <w:rFonts w:ascii="Arial" w:hAnsi="Arial" w:cs="Arial"/>
          <w:sz w:val="24"/>
          <w:szCs w:val="24"/>
        </w:rPr>
        <w:t xml:space="preserve"> and does not point to single styles of leadership, but rather sets a strategy of themes from which forces can develop and implement programmes of change</w:t>
      </w:r>
      <w:r w:rsidR="00FB1AB8">
        <w:rPr>
          <w:rFonts w:ascii="Arial" w:hAnsi="Arial" w:cs="Arial"/>
          <w:sz w:val="24"/>
          <w:szCs w:val="24"/>
        </w:rPr>
        <w:t>, illustrated by the below graphic</w:t>
      </w:r>
      <w:r w:rsidR="00646881">
        <w:rPr>
          <w:rFonts w:ascii="Arial" w:hAnsi="Arial" w:cs="Arial"/>
          <w:sz w:val="24"/>
          <w:szCs w:val="24"/>
        </w:rPr>
        <w:t>:</w:t>
      </w:r>
      <w:r w:rsidRPr="00220879">
        <w:rPr>
          <w:rFonts w:ascii="Arial" w:hAnsi="Arial" w:cs="Arial"/>
          <w:sz w:val="24"/>
          <w:szCs w:val="24"/>
        </w:rPr>
        <w:t xml:space="preserve"> </w:t>
      </w:r>
    </w:p>
    <w:p w14:paraId="0D8067AB" w14:textId="7887AFFD" w:rsidR="00CF5479" w:rsidRDefault="005706B2" w:rsidP="009933A3">
      <w:pPr>
        <w:jc w:val="both"/>
      </w:pPr>
      <w:r>
        <w:rPr>
          <w:noProof/>
        </w:rPr>
        <w:drawing>
          <wp:anchor distT="0" distB="0" distL="114300" distR="114300" simplePos="0" relativeHeight="251663360" behindDoc="1" locked="0" layoutInCell="1" allowOverlap="1" wp14:anchorId="7EBD02CF" wp14:editId="3615AC6C">
            <wp:simplePos x="0" y="0"/>
            <wp:positionH relativeFrom="margin">
              <wp:posOffset>1155065</wp:posOffset>
            </wp:positionH>
            <wp:positionV relativeFrom="paragraph">
              <wp:posOffset>0</wp:posOffset>
            </wp:positionV>
            <wp:extent cx="3726180" cy="3543300"/>
            <wp:effectExtent l="0" t="0" r="7620" b="0"/>
            <wp:wrapTight wrapText="bothSides">
              <wp:wrapPolygon edited="0">
                <wp:start x="0" y="0"/>
                <wp:lineTo x="0" y="21484"/>
                <wp:lineTo x="21534" y="21484"/>
                <wp:lineTo x="2153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618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2FBCEB" w14:textId="47EE2DDC" w:rsidR="00CF5479" w:rsidRDefault="00CF5479" w:rsidP="009933A3">
      <w:pPr>
        <w:jc w:val="both"/>
      </w:pPr>
    </w:p>
    <w:p w14:paraId="4B61B6BD" w14:textId="1182762C" w:rsidR="00CF5479" w:rsidRPr="00CF5479" w:rsidRDefault="00CF5479" w:rsidP="009933A3">
      <w:pPr>
        <w:jc w:val="both"/>
      </w:pPr>
    </w:p>
    <w:p w14:paraId="06512503" w14:textId="4B405731" w:rsidR="00CF5479" w:rsidRPr="00CF5479" w:rsidRDefault="00CF5479" w:rsidP="009933A3">
      <w:pPr>
        <w:jc w:val="both"/>
      </w:pPr>
    </w:p>
    <w:p w14:paraId="4FD17237" w14:textId="20DCA681" w:rsidR="003C20F3" w:rsidRPr="003C20F3" w:rsidRDefault="003C20F3" w:rsidP="009933A3">
      <w:pPr>
        <w:jc w:val="both"/>
      </w:pPr>
    </w:p>
    <w:p w14:paraId="31178920" w14:textId="61C7ED64" w:rsidR="00D36F2D" w:rsidRDefault="00D36F2D" w:rsidP="009933A3">
      <w:pPr>
        <w:jc w:val="both"/>
      </w:pPr>
    </w:p>
    <w:p w14:paraId="4DEAEFD7" w14:textId="01E37021" w:rsidR="00CF5479" w:rsidRDefault="00CF5479" w:rsidP="009933A3">
      <w:pPr>
        <w:jc w:val="both"/>
      </w:pPr>
    </w:p>
    <w:p w14:paraId="0D514DFA" w14:textId="6240A6F6" w:rsidR="00CF5479" w:rsidRDefault="00CF5479" w:rsidP="009933A3">
      <w:pPr>
        <w:jc w:val="both"/>
      </w:pPr>
    </w:p>
    <w:p w14:paraId="65521B29" w14:textId="50DD71A2" w:rsidR="00CF5479" w:rsidRDefault="00CF5479" w:rsidP="009933A3">
      <w:pPr>
        <w:jc w:val="both"/>
      </w:pPr>
    </w:p>
    <w:p w14:paraId="27996116" w14:textId="79B6E038" w:rsidR="00CF5479" w:rsidRDefault="00CF5479" w:rsidP="009933A3">
      <w:pPr>
        <w:jc w:val="both"/>
      </w:pPr>
    </w:p>
    <w:p w14:paraId="77C4C584" w14:textId="20D964D8" w:rsidR="00CF5479" w:rsidRDefault="00CF5479" w:rsidP="009933A3">
      <w:pPr>
        <w:jc w:val="both"/>
      </w:pPr>
    </w:p>
    <w:p w14:paraId="4EFE72AF" w14:textId="5F349D8F" w:rsidR="00CF5479" w:rsidRDefault="00CF5479" w:rsidP="009933A3">
      <w:pPr>
        <w:jc w:val="both"/>
      </w:pPr>
    </w:p>
    <w:p w14:paraId="4718EBFF" w14:textId="49823340" w:rsidR="00CF5479" w:rsidRDefault="00CF5479" w:rsidP="009933A3">
      <w:pPr>
        <w:jc w:val="both"/>
      </w:pPr>
    </w:p>
    <w:p w14:paraId="2EDFAB40" w14:textId="7255554F" w:rsidR="00CF5479" w:rsidRDefault="00CF5479" w:rsidP="009933A3">
      <w:pPr>
        <w:jc w:val="both"/>
      </w:pPr>
    </w:p>
    <w:p w14:paraId="1B83206C" w14:textId="7E4AACCF" w:rsidR="00CF5479" w:rsidRDefault="00CF5479" w:rsidP="009933A3">
      <w:pPr>
        <w:jc w:val="both"/>
      </w:pPr>
    </w:p>
    <w:p w14:paraId="20A0BA3C" w14:textId="60827A51" w:rsidR="006F2C68" w:rsidRPr="003937FB" w:rsidRDefault="005C5104" w:rsidP="003937FB">
      <w:pPr>
        <w:spacing w:line="480" w:lineRule="auto"/>
        <w:jc w:val="both"/>
        <w:rPr>
          <w:rFonts w:ascii="Arial" w:hAnsi="Arial" w:cs="Arial"/>
          <w:sz w:val="24"/>
          <w:szCs w:val="24"/>
        </w:rPr>
      </w:pPr>
      <w:r w:rsidRPr="005C5104">
        <w:rPr>
          <w:rFonts w:ascii="Arial" w:hAnsi="Arial" w:cs="Arial"/>
          <w:sz w:val="24"/>
          <w:szCs w:val="24"/>
        </w:rPr>
        <w:t>We can see the College have divided the issue of leadership into three segments; displaying, understanding and developing leadership. I have seen in my short time at Gwent this in action</w:t>
      </w:r>
      <w:r w:rsidR="009A2C65">
        <w:rPr>
          <w:rFonts w:ascii="Arial" w:hAnsi="Arial" w:cs="Arial"/>
          <w:sz w:val="24"/>
          <w:szCs w:val="24"/>
        </w:rPr>
        <w:t>. As a</w:t>
      </w:r>
      <w:r w:rsidRPr="005C5104">
        <w:rPr>
          <w:rFonts w:ascii="Arial" w:hAnsi="Arial" w:cs="Arial"/>
          <w:sz w:val="24"/>
          <w:szCs w:val="24"/>
        </w:rPr>
        <w:t xml:space="preserve"> Staff Officer </w:t>
      </w:r>
      <w:r w:rsidR="009A2C65">
        <w:rPr>
          <w:rFonts w:ascii="Arial" w:hAnsi="Arial" w:cs="Arial"/>
          <w:sz w:val="24"/>
          <w:szCs w:val="24"/>
        </w:rPr>
        <w:t xml:space="preserve">I have mapped out future capabilities of current middle tier </w:t>
      </w:r>
      <w:r w:rsidR="003937FB">
        <w:rPr>
          <w:rFonts w:ascii="Arial" w:hAnsi="Arial" w:cs="Arial"/>
          <w:sz w:val="24"/>
          <w:szCs w:val="24"/>
        </w:rPr>
        <w:t>management,</w:t>
      </w:r>
      <w:r w:rsidR="009A2C65">
        <w:rPr>
          <w:rFonts w:ascii="Arial" w:hAnsi="Arial" w:cs="Arial"/>
          <w:sz w:val="24"/>
          <w:szCs w:val="24"/>
        </w:rPr>
        <w:t xml:space="preserve"> so </w:t>
      </w:r>
      <w:r w:rsidR="003937FB">
        <w:rPr>
          <w:rFonts w:ascii="Arial" w:hAnsi="Arial" w:cs="Arial"/>
          <w:sz w:val="24"/>
          <w:szCs w:val="24"/>
        </w:rPr>
        <w:t xml:space="preserve">succession planning does not leave knowledge or </w:t>
      </w:r>
      <w:r w:rsidR="003937FB">
        <w:rPr>
          <w:rFonts w:ascii="Arial" w:hAnsi="Arial" w:cs="Arial"/>
          <w:sz w:val="24"/>
          <w:szCs w:val="24"/>
        </w:rPr>
        <w:lastRenderedPageBreak/>
        <w:t xml:space="preserve">expertise gaps in years to come. </w:t>
      </w:r>
      <w:r w:rsidR="009A2C65">
        <w:rPr>
          <w:rFonts w:ascii="Arial" w:hAnsi="Arial" w:cs="Arial"/>
          <w:sz w:val="24"/>
          <w:szCs w:val="24"/>
        </w:rPr>
        <w:t xml:space="preserve">More personally, I have </w:t>
      </w:r>
      <w:r>
        <w:rPr>
          <w:rFonts w:ascii="Arial" w:hAnsi="Arial" w:cs="Arial"/>
          <w:sz w:val="24"/>
          <w:szCs w:val="24"/>
        </w:rPr>
        <w:t xml:space="preserve">been involved </w:t>
      </w:r>
      <w:r w:rsidR="009A2C65">
        <w:rPr>
          <w:rFonts w:ascii="Arial" w:hAnsi="Arial" w:cs="Arial"/>
          <w:sz w:val="24"/>
          <w:szCs w:val="24"/>
        </w:rPr>
        <w:t>in leadership development programmes</w:t>
      </w:r>
      <w:r w:rsidR="003937FB">
        <w:rPr>
          <w:rFonts w:ascii="Arial" w:hAnsi="Arial" w:cs="Arial"/>
          <w:sz w:val="24"/>
          <w:szCs w:val="24"/>
        </w:rPr>
        <w:t xml:space="preserve"> and have been provided funding for further education</w:t>
      </w:r>
      <w:r w:rsidR="009A2C65">
        <w:rPr>
          <w:rFonts w:ascii="Arial" w:hAnsi="Arial" w:cs="Arial"/>
          <w:sz w:val="24"/>
          <w:szCs w:val="24"/>
        </w:rPr>
        <w:t xml:space="preserve"> for courses such as the one this report is submitted in support of, to prepare me</w:t>
      </w:r>
      <w:r w:rsidR="00FF7F34">
        <w:rPr>
          <w:rFonts w:ascii="Arial" w:hAnsi="Arial" w:cs="Arial"/>
          <w:sz w:val="24"/>
          <w:szCs w:val="24"/>
        </w:rPr>
        <w:t xml:space="preserve"> for</w:t>
      </w:r>
      <w:r w:rsidR="009A2C65">
        <w:rPr>
          <w:rFonts w:ascii="Arial" w:hAnsi="Arial" w:cs="Arial"/>
          <w:sz w:val="24"/>
          <w:szCs w:val="24"/>
        </w:rPr>
        <w:t xml:space="preserve"> future roles. </w:t>
      </w:r>
    </w:p>
    <w:p w14:paraId="28C4A5F1" w14:textId="00156D51" w:rsidR="00B70AAF" w:rsidRDefault="00B70AAF" w:rsidP="009933A3">
      <w:pPr>
        <w:pStyle w:val="Heading1"/>
        <w:jc w:val="both"/>
      </w:pPr>
      <w:bookmarkStart w:id="6" w:name="_Toc75525060"/>
      <w:bookmarkEnd w:id="0"/>
      <w:r>
        <w:t>4. 0 Reflection on Leadership Challenges</w:t>
      </w:r>
      <w:bookmarkEnd w:id="6"/>
    </w:p>
    <w:p w14:paraId="510F60B1" w14:textId="7ADFB577" w:rsidR="001C0777" w:rsidRPr="000335C0" w:rsidRDefault="000335C0" w:rsidP="000335C0">
      <w:pPr>
        <w:spacing w:line="480" w:lineRule="auto"/>
        <w:jc w:val="both"/>
        <w:rPr>
          <w:rFonts w:ascii="Arial" w:hAnsi="Arial" w:cs="Arial"/>
          <w:sz w:val="24"/>
          <w:szCs w:val="24"/>
        </w:rPr>
      </w:pPr>
      <w:r w:rsidRPr="003279C4">
        <w:rPr>
          <w:rFonts w:ascii="Arial" w:hAnsi="Arial" w:cs="Arial"/>
          <w:sz w:val="24"/>
          <w:szCs w:val="24"/>
        </w:rPr>
        <w:t xml:space="preserve">With a nod to the College’s Leadership </w:t>
      </w:r>
      <w:r>
        <w:rPr>
          <w:rFonts w:ascii="Arial" w:hAnsi="Arial" w:cs="Arial"/>
          <w:sz w:val="24"/>
          <w:szCs w:val="24"/>
        </w:rPr>
        <w:t>S</w:t>
      </w:r>
      <w:r w:rsidRPr="003279C4">
        <w:rPr>
          <w:rFonts w:ascii="Arial" w:hAnsi="Arial" w:cs="Arial"/>
          <w:sz w:val="24"/>
          <w:szCs w:val="24"/>
        </w:rPr>
        <w:t>trategy</w:t>
      </w:r>
      <w:sdt>
        <w:sdtPr>
          <w:rPr>
            <w:rFonts w:ascii="Arial" w:hAnsi="Arial" w:cs="Arial"/>
            <w:sz w:val="24"/>
            <w:szCs w:val="24"/>
          </w:rPr>
          <w:id w:val="1120184679"/>
          <w:citation/>
        </w:sdtPr>
        <w:sdtEndPr/>
        <w:sdtContent>
          <w:r>
            <w:rPr>
              <w:rFonts w:ascii="Arial" w:hAnsi="Arial" w:cs="Arial"/>
              <w:sz w:val="24"/>
              <w:szCs w:val="24"/>
            </w:rPr>
            <w:fldChar w:fldCharType="begin"/>
          </w:r>
          <w:r>
            <w:rPr>
              <w:rFonts w:ascii="Arial" w:hAnsi="Arial" w:cs="Arial"/>
              <w:sz w:val="24"/>
              <w:szCs w:val="24"/>
            </w:rPr>
            <w:instrText xml:space="preserve">CITATION Col17 \n  \l 2057 </w:instrText>
          </w:r>
          <w:r>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(2017)</w:t>
          </w:r>
          <w:r>
            <w:rPr>
              <w:rFonts w:ascii="Arial" w:hAnsi="Arial" w:cs="Arial"/>
              <w:sz w:val="24"/>
              <w:szCs w:val="24"/>
            </w:rPr>
            <w:fldChar w:fldCharType="end"/>
          </w:r>
        </w:sdtContent>
      </w:sdt>
      <w:r w:rsidRPr="003279C4">
        <w:rPr>
          <w:rFonts w:ascii="Arial" w:hAnsi="Arial" w:cs="Arial"/>
          <w:sz w:val="24"/>
          <w:szCs w:val="24"/>
        </w:rPr>
        <w:t xml:space="preserve"> I have</w:t>
      </w:r>
      <w:r>
        <w:rPr>
          <w:rFonts w:ascii="Arial" w:hAnsi="Arial" w:cs="Arial"/>
          <w:sz w:val="24"/>
          <w:szCs w:val="24"/>
        </w:rPr>
        <w:t>, thus far</w:t>
      </w:r>
      <w:r w:rsidRPr="003279C4">
        <w:rPr>
          <w:rFonts w:ascii="Arial" w:hAnsi="Arial" w:cs="Arial"/>
          <w:sz w:val="24"/>
          <w:szCs w:val="24"/>
        </w:rPr>
        <w:t xml:space="preserve"> sought to </w:t>
      </w:r>
      <w:r>
        <w:rPr>
          <w:rFonts w:ascii="Arial" w:hAnsi="Arial" w:cs="Arial"/>
          <w:sz w:val="24"/>
          <w:szCs w:val="24"/>
        </w:rPr>
        <w:t>‘U</w:t>
      </w:r>
      <w:r w:rsidRPr="003279C4">
        <w:rPr>
          <w:rFonts w:ascii="Arial" w:hAnsi="Arial" w:cs="Arial"/>
          <w:sz w:val="24"/>
          <w:szCs w:val="24"/>
        </w:rPr>
        <w:t>nderstand Leadership</w:t>
      </w:r>
      <w:r>
        <w:rPr>
          <w:rFonts w:ascii="Arial" w:hAnsi="Arial" w:cs="Arial"/>
          <w:sz w:val="24"/>
          <w:szCs w:val="24"/>
        </w:rPr>
        <w:t>’</w:t>
      </w:r>
      <w:r w:rsidRPr="003279C4">
        <w:rPr>
          <w:rFonts w:ascii="Arial" w:hAnsi="Arial" w:cs="Arial"/>
          <w:sz w:val="24"/>
          <w:szCs w:val="24"/>
        </w:rPr>
        <w:t xml:space="preserve"> in its wider context </w:t>
      </w:r>
      <w:r>
        <w:rPr>
          <w:rFonts w:ascii="Arial" w:hAnsi="Arial" w:cs="Arial"/>
          <w:sz w:val="24"/>
          <w:szCs w:val="24"/>
        </w:rPr>
        <w:t xml:space="preserve">and how police leadership has developed over the years. </w:t>
      </w:r>
    </w:p>
    <w:p w14:paraId="39010A0E" w14:textId="5FE8E018" w:rsidR="004B3CCC" w:rsidRPr="003279C4" w:rsidRDefault="004B3CCC" w:rsidP="004B3CCC">
      <w:pPr>
        <w:spacing w:line="480" w:lineRule="auto"/>
        <w:jc w:val="both"/>
        <w:rPr>
          <w:rFonts w:ascii="Arial" w:hAnsi="Arial" w:cs="Arial"/>
          <w:sz w:val="24"/>
          <w:szCs w:val="24"/>
        </w:rPr>
      </w:pPr>
      <w:r>
        <w:rPr>
          <w:rFonts w:ascii="Arial" w:hAnsi="Arial" w:cs="Arial"/>
          <w:sz w:val="24"/>
          <w:szCs w:val="24"/>
        </w:rPr>
        <w:t>Throughout the second half of this paper I will reflect on two separate leadership challenges I have faced and explore how they relate to discussion</w:t>
      </w:r>
      <w:r w:rsidR="005E5502">
        <w:rPr>
          <w:rFonts w:ascii="Arial" w:hAnsi="Arial" w:cs="Arial"/>
          <w:sz w:val="24"/>
          <w:szCs w:val="24"/>
        </w:rPr>
        <w:t>s</w:t>
      </w:r>
      <w:r>
        <w:rPr>
          <w:rFonts w:ascii="Arial" w:hAnsi="Arial" w:cs="Arial"/>
          <w:sz w:val="24"/>
          <w:szCs w:val="24"/>
        </w:rPr>
        <w:t xml:space="preserve"> on leadership and certain models or theories. </w:t>
      </w:r>
    </w:p>
    <w:p w14:paraId="0B7599A0" w14:textId="48288D80" w:rsidR="00B70AAF" w:rsidRPr="00BA2722" w:rsidRDefault="00B70AAF" w:rsidP="00BA2722">
      <w:pPr>
        <w:spacing w:line="480" w:lineRule="auto"/>
        <w:jc w:val="both"/>
        <w:rPr>
          <w:rFonts w:ascii="Arial" w:hAnsi="Arial" w:cs="Arial"/>
          <w:sz w:val="24"/>
          <w:szCs w:val="24"/>
        </w:rPr>
      </w:pPr>
      <w:r w:rsidRPr="003279C4">
        <w:rPr>
          <w:rFonts w:ascii="Arial" w:hAnsi="Arial" w:cs="Arial"/>
          <w:sz w:val="24"/>
          <w:szCs w:val="24"/>
        </w:rPr>
        <w:t>Utilising the Gibbs model</w:t>
      </w:r>
      <w:r w:rsidR="005E5502">
        <w:rPr>
          <w:rFonts w:ascii="Arial" w:hAnsi="Arial" w:cs="Arial"/>
          <w:sz w:val="24"/>
          <w:szCs w:val="24"/>
        </w:rPr>
        <w:t>,</w:t>
      </w:r>
      <w:r w:rsidRPr="003279C4">
        <w:rPr>
          <w:rFonts w:ascii="Arial" w:hAnsi="Arial" w:cs="Arial"/>
          <w:sz w:val="24"/>
          <w:szCs w:val="24"/>
        </w:rPr>
        <w:t xml:space="preserve"> </w:t>
      </w:r>
      <w:r w:rsidR="003979F4">
        <w:rPr>
          <w:rFonts w:ascii="Arial" w:hAnsi="Arial" w:cs="Arial"/>
          <w:sz w:val="24"/>
          <w:szCs w:val="24"/>
        </w:rPr>
        <w:t xml:space="preserve">these reflections will be based on </w:t>
      </w:r>
      <w:r w:rsidRPr="003279C4">
        <w:rPr>
          <w:rFonts w:ascii="Arial" w:hAnsi="Arial" w:cs="Arial"/>
          <w:sz w:val="24"/>
          <w:szCs w:val="24"/>
        </w:rPr>
        <w:t>t</w:t>
      </w:r>
      <w:r w:rsidR="00E84EBA">
        <w:rPr>
          <w:rFonts w:ascii="Arial" w:hAnsi="Arial" w:cs="Arial"/>
          <w:sz w:val="24"/>
          <w:szCs w:val="24"/>
        </w:rPr>
        <w:t>wo</w:t>
      </w:r>
      <w:r w:rsidRPr="003279C4">
        <w:rPr>
          <w:rFonts w:ascii="Arial" w:hAnsi="Arial" w:cs="Arial"/>
          <w:sz w:val="24"/>
          <w:szCs w:val="24"/>
        </w:rPr>
        <w:t xml:space="preserve"> separate challenges from different aspects of the roles in which I have worked</w:t>
      </w:r>
      <w:r w:rsidR="005E5502">
        <w:rPr>
          <w:rFonts w:ascii="Arial" w:hAnsi="Arial" w:cs="Arial"/>
          <w:sz w:val="24"/>
          <w:szCs w:val="24"/>
        </w:rPr>
        <w:t>:</w:t>
      </w:r>
      <w:r w:rsidRPr="003279C4">
        <w:rPr>
          <w:rFonts w:ascii="Arial" w:hAnsi="Arial" w:cs="Arial"/>
          <w:sz w:val="24"/>
          <w:szCs w:val="24"/>
        </w:rPr>
        <w:t xml:space="preserve"> </w:t>
      </w:r>
      <w:r w:rsidR="006767B1">
        <w:rPr>
          <w:rFonts w:ascii="Arial" w:hAnsi="Arial" w:cs="Arial"/>
          <w:sz w:val="24"/>
          <w:szCs w:val="24"/>
        </w:rPr>
        <w:t>Addressing Poor Performance</w:t>
      </w:r>
      <w:r w:rsidRPr="003279C4">
        <w:rPr>
          <w:rFonts w:ascii="Arial" w:hAnsi="Arial" w:cs="Arial"/>
          <w:sz w:val="24"/>
          <w:szCs w:val="24"/>
        </w:rPr>
        <w:t xml:space="preserve">, and Wellbeing. </w:t>
      </w:r>
    </w:p>
    <w:p w14:paraId="39934274" w14:textId="5E5944EF" w:rsidR="00B70AAF" w:rsidRDefault="00B70AAF" w:rsidP="009933A3">
      <w:pPr>
        <w:pStyle w:val="Heading2"/>
        <w:jc w:val="both"/>
      </w:pPr>
      <w:bookmarkStart w:id="7" w:name="_Toc75525061"/>
      <w:r>
        <w:t xml:space="preserve">4.1 </w:t>
      </w:r>
      <w:r w:rsidR="00DB0C7D">
        <w:t>Addressing Poor Performance</w:t>
      </w:r>
      <w:bookmarkEnd w:id="7"/>
      <w:r w:rsidR="00DB0C7D">
        <w:t xml:space="preserve"> </w:t>
      </w:r>
      <w:r>
        <w:t xml:space="preserve"> </w:t>
      </w:r>
    </w:p>
    <w:p w14:paraId="21B6646F" w14:textId="77777777" w:rsidR="00265526" w:rsidRPr="00265526" w:rsidRDefault="00265526" w:rsidP="00265526"/>
    <w:p w14:paraId="61691FE0" w14:textId="77777777" w:rsidR="00B70AAF" w:rsidRPr="0097741B"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 xml:space="preserve">Description </w:t>
      </w:r>
    </w:p>
    <w:p w14:paraId="7F5DAB0C" w14:textId="6950EDFC" w:rsidR="00DD5944" w:rsidRDefault="00DD5944" w:rsidP="009933A3">
      <w:pPr>
        <w:spacing w:line="480" w:lineRule="auto"/>
        <w:jc w:val="both"/>
        <w:rPr>
          <w:rFonts w:ascii="Arial" w:hAnsi="Arial" w:cs="Arial"/>
          <w:sz w:val="24"/>
          <w:szCs w:val="24"/>
        </w:rPr>
      </w:pPr>
      <w:r>
        <w:rPr>
          <w:rFonts w:ascii="Arial" w:hAnsi="Arial" w:cs="Arial"/>
          <w:sz w:val="24"/>
          <w:szCs w:val="24"/>
        </w:rPr>
        <w:t>Having been successful in a promotion board</w:t>
      </w:r>
      <w:r w:rsidR="005E5502">
        <w:rPr>
          <w:rFonts w:ascii="Arial" w:hAnsi="Arial" w:cs="Arial"/>
          <w:sz w:val="24"/>
          <w:szCs w:val="24"/>
        </w:rPr>
        <w:t>,</w:t>
      </w:r>
      <w:r>
        <w:rPr>
          <w:rFonts w:ascii="Arial" w:hAnsi="Arial" w:cs="Arial"/>
          <w:sz w:val="24"/>
          <w:szCs w:val="24"/>
        </w:rPr>
        <w:t xml:space="preserve"> I was posted as a Response Sergeant. On </w:t>
      </w:r>
      <w:r w:rsidR="00E84EBA">
        <w:rPr>
          <w:rFonts w:ascii="Arial" w:hAnsi="Arial" w:cs="Arial"/>
          <w:sz w:val="24"/>
          <w:szCs w:val="24"/>
        </w:rPr>
        <w:t>getting to know the team</w:t>
      </w:r>
      <w:r w:rsidR="005E5502">
        <w:rPr>
          <w:rFonts w:ascii="Arial" w:hAnsi="Arial" w:cs="Arial"/>
          <w:sz w:val="24"/>
          <w:szCs w:val="24"/>
        </w:rPr>
        <w:t>,</w:t>
      </w:r>
      <w:r>
        <w:rPr>
          <w:rFonts w:ascii="Arial" w:hAnsi="Arial" w:cs="Arial"/>
          <w:sz w:val="24"/>
          <w:szCs w:val="24"/>
        </w:rPr>
        <w:t xml:space="preserve"> I learnt that one of the constables</w:t>
      </w:r>
      <w:r w:rsidR="005E5502">
        <w:rPr>
          <w:rFonts w:ascii="Arial" w:hAnsi="Arial" w:cs="Arial"/>
          <w:sz w:val="24"/>
          <w:szCs w:val="24"/>
        </w:rPr>
        <w:t xml:space="preserve"> - </w:t>
      </w:r>
      <w:r>
        <w:rPr>
          <w:rFonts w:ascii="Arial" w:hAnsi="Arial" w:cs="Arial"/>
          <w:sz w:val="24"/>
          <w:szCs w:val="24"/>
        </w:rPr>
        <w:t xml:space="preserve">with 25 years’ experience </w:t>
      </w:r>
      <w:r w:rsidR="005E5502">
        <w:rPr>
          <w:rFonts w:ascii="Arial" w:hAnsi="Arial" w:cs="Arial"/>
          <w:sz w:val="24"/>
          <w:szCs w:val="24"/>
        </w:rPr>
        <w:t xml:space="preserve">- </w:t>
      </w:r>
      <w:r>
        <w:rPr>
          <w:rFonts w:ascii="Arial" w:hAnsi="Arial" w:cs="Arial"/>
          <w:sz w:val="24"/>
          <w:szCs w:val="24"/>
        </w:rPr>
        <w:t xml:space="preserve">had recently failed the promotion board, and on returning to work their attitude had deteriorated and their performance levels had dropped. </w:t>
      </w:r>
    </w:p>
    <w:p w14:paraId="6457F5AF" w14:textId="467340D9" w:rsidR="00B70AAF" w:rsidRDefault="00B70AAF" w:rsidP="009933A3">
      <w:pPr>
        <w:spacing w:line="480" w:lineRule="auto"/>
        <w:jc w:val="both"/>
        <w:rPr>
          <w:rFonts w:ascii="Arial" w:hAnsi="Arial" w:cs="Arial"/>
          <w:sz w:val="24"/>
          <w:szCs w:val="24"/>
        </w:rPr>
      </w:pPr>
      <w:r>
        <w:rPr>
          <w:rFonts w:ascii="Arial" w:hAnsi="Arial" w:cs="Arial"/>
          <w:sz w:val="24"/>
          <w:szCs w:val="24"/>
        </w:rPr>
        <w:t>The</w:t>
      </w:r>
      <w:r w:rsidR="00E84EBA">
        <w:rPr>
          <w:rFonts w:ascii="Arial" w:hAnsi="Arial" w:cs="Arial"/>
          <w:sz w:val="24"/>
          <w:szCs w:val="24"/>
        </w:rPr>
        <w:t xml:space="preserve"> individual </w:t>
      </w:r>
      <w:r>
        <w:rPr>
          <w:rFonts w:ascii="Arial" w:hAnsi="Arial" w:cs="Arial"/>
          <w:sz w:val="24"/>
          <w:szCs w:val="24"/>
        </w:rPr>
        <w:t>struggled to integrate back into the team, and where they could</w:t>
      </w:r>
      <w:r w:rsidR="00E84EBA">
        <w:rPr>
          <w:rFonts w:ascii="Arial" w:hAnsi="Arial" w:cs="Arial"/>
          <w:sz w:val="24"/>
          <w:szCs w:val="24"/>
        </w:rPr>
        <w:t xml:space="preserve"> have been </w:t>
      </w:r>
      <w:r>
        <w:rPr>
          <w:rFonts w:ascii="Arial" w:hAnsi="Arial" w:cs="Arial"/>
          <w:sz w:val="24"/>
          <w:szCs w:val="24"/>
        </w:rPr>
        <w:t>a great benefit to those younger in service, including myself, the</w:t>
      </w:r>
      <w:r w:rsidR="00E84EBA">
        <w:rPr>
          <w:rFonts w:ascii="Arial" w:hAnsi="Arial" w:cs="Arial"/>
          <w:sz w:val="24"/>
          <w:szCs w:val="24"/>
        </w:rPr>
        <w:t>y hampered</w:t>
      </w:r>
      <w:r>
        <w:rPr>
          <w:rFonts w:ascii="Arial" w:hAnsi="Arial" w:cs="Arial"/>
          <w:sz w:val="24"/>
          <w:szCs w:val="24"/>
        </w:rPr>
        <w:t xml:space="preserve"> the team and caused a negative atmosphere. </w:t>
      </w:r>
    </w:p>
    <w:p w14:paraId="2C1DC944" w14:textId="2C8F2BF6" w:rsidR="00E84EBA" w:rsidRDefault="00DD5944" w:rsidP="009933A3">
      <w:pPr>
        <w:spacing w:line="480" w:lineRule="auto"/>
        <w:jc w:val="both"/>
        <w:rPr>
          <w:rFonts w:ascii="Arial" w:hAnsi="Arial" w:cs="Arial"/>
          <w:sz w:val="24"/>
          <w:szCs w:val="24"/>
        </w:rPr>
      </w:pPr>
      <w:r>
        <w:rPr>
          <w:rFonts w:ascii="Arial" w:hAnsi="Arial" w:cs="Arial"/>
          <w:sz w:val="24"/>
          <w:szCs w:val="24"/>
        </w:rPr>
        <w:lastRenderedPageBreak/>
        <w:t>Given the individual</w:t>
      </w:r>
      <w:r w:rsidR="005E5502">
        <w:rPr>
          <w:rFonts w:ascii="Arial" w:hAnsi="Arial" w:cs="Arial"/>
          <w:sz w:val="24"/>
          <w:szCs w:val="24"/>
        </w:rPr>
        <w:t>’</w:t>
      </w:r>
      <w:r>
        <w:rPr>
          <w:rFonts w:ascii="Arial" w:hAnsi="Arial" w:cs="Arial"/>
          <w:sz w:val="24"/>
          <w:szCs w:val="24"/>
        </w:rPr>
        <w:t xml:space="preserve">s vocal concern </w:t>
      </w:r>
      <w:r w:rsidR="005E5502">
        <w:rPr>
          <w:rFonts w:ascii="Arial" w:hAnsi="Arial" w:cs="Arial"/>
          <w:sz w:val="24"/>
          <w:szCs w:val="24"/>
        </w:rPr>
        <w:t>regarding colleagues with less time in service being promoted ahead of them,</w:t>
      </w:r>
      <w:r>
        <w:rPr>
          <w:rFonts w:ascii="Arial" w:hAnsi="Arial" w:cs="Arial"/>
          <w:sz w:val="24"/>
          <w:szCs w:val="24"/>
        </w:rPr>
        <w:t xml:space="preserve"> I found it difficult to interact with them. My lack</w:t>
      </w:r>
      <w:r w:rsidR="005E5502">
        <w:rPr>
          <w:rFonts w:ascii="Arial" w:hAnsi="Arial" w:cs="Arial"/>
          <w:sz w:val="24"/>
          <w:szCs w:val="24"/>
        </w:rPr>
        <w:t xml:space="preserve"> of action</w:t>
      </w:r>
      <w:r>
        <w:rPr>
          <w:rFonts w:ascii="Arial" w:hAnsi="Arial" w:cs="Arial"/>
          <w:sz w:val="24"/>
          <w:szCs w:val="24"/>
        </w:rPr>
        <w:t xml:space="preserve"> </w:t>
      </w:r>
      <w:r w:rsidR="005E5502">
        <w:rPr>
          <w:rFonts w:ascii="Arial" w:hAnsi="Arial" w:cs="Arial"/>
          <w:sz w:val="24"/>
          <w:szCs w:val="24"/>
        </w:rPr>
        <w:t xml:space="preserve">relating to this </w:t>
      </w:r>
      <w:r>
        <w:rPr>
          <w:rFonts w:ascii="Arial" w:hAnsi="Arial" w:cs="Arial"/>
          <w:sz w:val="24"/>
          <w:szCs w:val="24"/>
        </w:rPr>
        <w:t>issue caused the team environment to deteriorate</w:t>
      </w:r>
      <w:r w:rsidR="005E5502">
        <w:rPr>
          <w:rFonts w:ascii="Arial" w:hAnsi="Arial" w:cs="Arial"/>
          <w:sz w:val="24"/>
          <w:szCs w:val="24"/>
        </w:rPr>
        <w:t>, r</w:t>
      </w:r>
      <w:r w:rsidR="00E84EBA">
        <w:rPr>
          <w:rFonts w:ascii="Arial" w:hAnsi="Arial" w:cs="Arial"/>
          <w:sz w:val="24"/>
          <w:szCs w:val="24"/>
        </w:rPr>
        <w:t>esulting in a disgruntled and disengaged team.</w:t>
      </w:r>
    </w:p>
    <w:p w14:paraId="1D792FC4" w14:textId="7B155C2F" w:rsidR="00B70AAF" w:rsidRDefault="00E84EBA" w:rsidP="009933A3">
      <w:pPr>
        <w:spacing w:line="480" w:lineRule="auto"/>
        <w:jc w:val="both"/>
        <w:rPr>
          <w:rFonts w:ascii="Arial" w:hAnsi="Arial" w:cs="Arial"/>
          <w:sz w:val="24"/>
          <w:szCs w:val="24"/>
        </w:rPr>
      </w:pPr>
      <w:r>
        <w:rPr>
          <w:rFonts w:ascii="Arial" w:hAnsi="Arial" w:cs="Arial"/>
          <w:sz w:val="24"/>
          <w:szCs w:val="24"/>
        </w:rPr>
        <w:t>I eventually dealt with the individual</w:t>
      </w:r>
      <w:r w:rsidR="005E5502">
        <w:rPr>
          <w:rFonts w:ascii="Arial" w:hAnsi="Arial" w:cs="Arial"/>
          <w:sz w:val="24"/>
          <w:szCs w:val="24"/>
        </w:rPr>
        <w:t>, as I could see the negative impact this was having on my team.</w:t>
      </w:r>
      <w:r>
        <w:rPr>
          <w:rFonts w:ascii="Arial" w:hAnsi="Arial" w:cs="Arial"/>
          <w:sz w:val="24"/>
          <w:szCs w:val="24"/>
        </w:rPr>
        <w:t xml:space="preserve"> </w:t>
      </w:r>
      <w:r w:rsidR="005E5502">
        <w:rPr>
          <w:rFonts w:ascii="Arial" w:hAnsi="Arial" w:cs="Arial"/>
          <w:sz w:val="24"/>
          <w:szCs w:val="24"/>
        </w:rPr>
        <w:t>B</w:t>
      </w:r>
      <w:r>
        <w:rPr>
          <w:rFonts w:ascii="Arial" w:hAnsi="Arial" w:cs="Arial"/>
          <w:sz w:val="24"/>
          <w:szCs w:val="24"/>
        </w:rPr>
        <w:t>y having a constructive conversation</w:t>
      </w:r>
      <w:r w:rsidR="005E5502">
        <w:rPr>
          <w:rFonts w:ascii="Arial" w:hAnsi="Arial" w:cs="Arial"/>
          <w:sz w:val="24"/>
          <w:szCs w:val="24"/>
        </w:rPr>
        <w:t>, I</w:t>
      </w:r>
      <w:r>
        <w:rPr>
          <w:rFonts w:ascii="Arial" w:hAnsi="Arial" w:cs="Arial"/>
          <w:sz w:val="24"/>
          <w:szCs w:val="24"/>
        </w:rPr>
        <w:t xml:space="preserve"> was able to</w:t>
      </w:r>
      <w:r w:rsidR="005E5502">
        <w:rPr>
          <w:rFonts w:ascii="Arial" w:hAnsi="Arial" w:cs="Arial"/>
          <w:sz w:val="24"/>
          <w:szCs w:val="24"/>
        </w:rPr>
        <w:t xml:space="preserve"> encourage the individual to focus</w:t>
      </w:r>
      <w:r>
        <w:rPr>
          <w:rFonts w:ascii="Arial" w:hAnsi="Arial" w:cs="Arial"/>
          <w:sz w:val="24"/>
          <w:szCs w:val="24"/>
        </w:rPr>
        <w:t xml:space="preserve"> on the future and the positive of helping oneself, and others to achieve their goal</w:t>
      </w:r>
      <w:r w:rsidR="005E5502">
        <w:rPr>
          <w:rFonts w:ascii="Arial" w:hAnsi="Arial" w:cs="Arial"/>
          <w:sz w:val="24"/>
          <w:szCs w:val="24"/>
        </w:rPr>
        <w:t>, rather than dwelling on the negatives of missing out on promotion.</w:t>
      </w:r>
      <w:r w:rsidR="004B3CCC">
        <w:rPr>
          <w:rFonts w:ascii="Arial" w:hAnsi="Arial" w:cs="Arial"/>
          <w:sz w:val="24"/>
          <w:szCs w:val="24"/>
        </w:rPr>
        <w:t xml:space="preserve"> </w:t>
      </w:r>
      <w:r w:rsidR="005E5502">
        <w:rPr>
          <w:rFonts w:ascii="Arial" w:hAnsi="Arial" w:cs="Arial"/>
          <w:sz w:val="24"/>
          <w:szCs w:val="24"/>
        </w:rPr>
        <w:t xml:space="preserve">However, given the effect of their negativity I reinforced the discipline </w:t>
      </w:r>
      <w:r w:rsidR="00E81490">
        <w:rPr>
          <w:rFonts w:ascii="Arial" w:hAnsi="Arial" w:cs="Arial"/>
          <w:sz w:val="24"/>
          <w:szCs w:val="24"/>
        </w:rPr>
        <w:t>procedures</w:t>
      </w:r>
      <w:r w:rsidR="005E5502">
        <w:rPr>
          <w:rFonts w:ascii="Arial" w:hAnsi="Arial" w:cs="Arial"/>
          <w:sz w:val="24"/>
          <w:szCs w:val="24"/>
        </w:rPr>
        <w:t xml:space="preserve"> relating to poor </w:t>
      </w:r>
      <w:r w:rsidR="00E81490">
        <w:rPr>
          <w:rFonts w:ascii="Arial" w:hAnsi="Arial" w:cs="Arial"/>
          <w:sz w:val="24"/>
          <w:szCs w:val="24"/>
        </w:rPr>
        <w:t>performance</w:t>
      </w:r>
      <w:r w:rsidR="005E5502">
        <w:rPr>
          <w:rFonts w:ascii="Arial" w:hAnsi="Arial" w:cs="Arial"/>
          <w:sz w:val="24"/>
          <w:szCs w:val="24"/>
        </w:rPr>
        <w:t xml:space="preserve"> so the </w:t>
      </w:r>
      <w:r w:rsidR="00E81490">
        <w:rPr>
          <w:rFonts w:ascii="Arial" w:hAnsi="Arial" w:cs="Arial"/>
          <w:sz w:val="24"/>
          <w:szCs w:val="24"/>
        </w:rPr>
        <w:t>repercussion</w:t>
      </w:r>
      <w:r w:rsidR="007B05D5">
        <w:rPr>
          <w:rFonts w:ascii="Arial" w:hAnsi="Arial" w:cs="Arial"/>
          <w:sz w:val="24"/>
          <w:szCs w:val="24"/>
        </w:rPr>
        <w:t>s</w:t>
      </w:r>
      <w:bookmarkStart w:id="8" w:name="_GoBack"/>
      <w:bookmarkEnd w:id="8"/>
      <w:r w:rsidR="00E81490">
        <w:rPr>
          <w:rFonts w:ascii="Arial" w:hAnsi="Arial" w:cs="Arial"/>
          <w:sz w:val="24"/>
          <w:szCs w:val="24"/>
        </w:rPr>
        <w:t xml:space="preserve"> were clear. </w:t>
      </w:r>
    </w:p>
    <w:p w14:paraId="4D2A28FA" w14:textId="77777777" w:rsidR="00B70AAF"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Feelings</w:t>
      </w:r>
    </w:p>
    <w:p w14:paraId="6572D031" w14:textId="10966A83" w:rsidR="00B70AAF" w:rsidRPr="00EF222E" w:rsidRDefault="00E84EBA" w:rsidP="009933A3">
      <w:pPr>
        <w:spacing w:line="480" w:lineRule="auto"/>
        <w:jc w:val="both"/>
        <w:rPr>
          <w:rFonts w:ascii="Arial" w:hAnsi="Arial" w:cs="Arial"/>
          <w:sz w:val="24"/>
          <w:szCs w:val="24"/>
        </w:rPr>
      </w:pPr>
      <w:r>
        <w:rPr>
          <w:rFonts w:ascii="Arial" w:hAnsi="Arial" w:cs="Arial"/>
          <w:sz w:val="24"/>
          <w:szCs w:val="24"/>
        </w:rPr>
        <w:t xml:space="preserve">I had mixed feelings </w:t>
      </w:r>
      <w:r w:rsidR="00B70AAF" w:rsidRPr="00EF222E">
        <w:rPr>
          <w:rFonts w:ascii="Arial" w:hAnsi="Arial" w:cs="Arial"/>
          <w:sz w:val="24"/>
          <w:szCs w:val="24"/>
        </w:rPr>
        <w:t xml:space="preserve">throughout the experience. Although disappointed and empathetic given they had failed a promotion </w:t>
      </w:r>
      <w:r w:rsidR="00BA2722" w:rsidRPr="00EF222E">
        <w:rPr>
          <w:rFonts w:ascii="Arial" w:hAnsi="Arial" w:cs="Arial"/>
          <w:sz w:val="24"/>
          <w:szCs w:val="24"/>
        </w:rPr>
        <w:t>board</w:t>
      </w:r>
      <w:r w:rsidR="00BA2722">
        <w:rPr>
          <w:rFonts w:ascii="Arial" w:hAnsi="Arial" w:cs="Arial"/>
          <w:sz w:val="24"/>
          <w:szCs w:val="24"/>
        </w:rPr>
        <w:t xml:space="preserve">, </w:t>
      </w:r>
      <w:r w:rsidR="00BA2722" w:rsidRPr="00EF222E">
        <w:rPr>
          <w:rFonts w:ascii="Arial" w:hAnsi="Arial" w:cs="Arial"/>
          <w:sz w:val="24"/>
          <w:szCs w:val="24"/>
        </w:rPr>
        <w:t>I</w:t>
      </w:r>
      <w:r w:rsidR="00B70AAF" w:rsidRPr="00EF222E">
        <w:rPr>
          <w:rFonts w:ascii="Arial" w:hAnsi="Arial" w:cs="Arial"/>
          <w:sz w:val="24"/>
          <w:szCs w:val="24"/>
        </w:rPr>
        <w:t xml:space="preserve"> was glad to have the</w:t>
      </w:r>
      <w:r>
        <w:rPr>
          <w:rFonts w:ascii="Arial" w:hAnsi="Arial" w:cs="Arial"/>
          <w:sz w:val="24"/>
          <w:szCs w:val="24"/>
        </w:rPr>
        <w:t>ir experience and knowledge</w:t>
      </w:r>
      <w:r w:rsidR="00B70AAF" w:rsidRPr="00EF222E">
        <w:rPr>
          <w:rFonts w:ascii="Arial" w:hAnsi="Arial" w:cs="Arial"/>
          <w:sz w:val="24"/>
          <w:szCs w:val="24"/>
        </w:rPr>
        <w:t xml:space="preserve"> on the team</w:t>
      </w:r>
      <w:r w:rsidR="00B52760">
        <w:rPr>
          <w:rFonts w:ascii="Arial" w:hAnsi="Arial" w:cs="Arial"/>
          <w:sz w:val="24"/>
          <w:szCs w:val="24"/>
        </w:rPr>
        <w:t>,</w:t>
      </w:r>
      <w:r w:rsidR="00B70AAF" w:rsidRPr="00EF222E">
        <w:rPr>
          <w:rFonts w:ascii="Arial" w:hAnsi="Arial" w:cs="Arial"/>
          <w:sz w:val="24"/>
          <w:szCs w:val="24"/>
        </w:rPr>
        <w:t xml:space="preserve"> as I knew how much of a positive influence they could be. </w:t>
      </w:r>
    </w:p>
    <w:p w14:paraId="00A9CBAF" w14:textId="35833231" w:rsidR="00B70AAF" w:rsidRPr="00EF222E" w:rsidRDefault="00B70AAF" w:rsidP="009933A3">
      <w:pPr>
        <w:spacing w:line="480" w:lineRule="auto"/>
        <w:jc w:val="both"/>
        <w:rPr>
          <w:rFonts w:ascii="Arial" w:hAnsi="Arial" w:cs="Arial"/>
          <w:sz w:val="24"/>
          <w:szCs w:val="24"/>
        </w:rPr>
      </w:pPr>
      <w:r w:rsidRPr="00EF222E">
        <w:rPr>
          <w:rFonts w:ascii="Arial" w:hAnsi="Arial" w:cs="Arial"/>
          <w:sz w:val="24"/>
          <w:szCs w:val="24"/>
        </w:rPr>
        <w:t xml:space="preserve">I realised early that their performance or general thirst for work had disappeared with their </w:t>
      </w:r>
      <w:r w:rsidR="00B52760">
        <w:rPr>
          <w:rFonts w:ascii="Arial" w:hAnsi="Arial" w:cs="Arial"/>
          <w:sz w:val="24"/>
          <w:szCs w:val="24"/>
        </w:rPr>
        <w:t>failed promotion attempt</w:t>
      </w:r>
      <w:r w:rsidRPr="00EF222E">
        <w:rPr>
          <w:rFonts w:ascii="Arial" w:hAnsi="Arial" w:cs="Arial"/>
          <w:sz w:val="24"/>
          <w:szCs w:val="24"/>
        </w:rPr>
        <w:t xml:space="preserve"> and this left me feeling concerned about how I would deal with someone with</w:t>
      </w:r>
      <w:r w:rsidR="00BA2722">
        <w:rPr>
          <w:rFonts w:ascii="Arial" w:hAnsi="Arial" w:cs="Arial"/>
          <w:sz w:val="24"/>
          <w:szCs w:val="24"/>
        </w:rPr>
        <w:t xml:space="preserve"> vastly more experience than I.</w:t>
      </w:r>
      <w:r w:rsidRPr="00EF222E">
        <w:rPr>
          <w:rFonts w:ascii="Arial" w:hAnsi="Arial" w:cs="Arial"/>
          <w:sz w:val="24"/>
          <w:szCs w:val="24"/>
        </w:rPr>
        <w:t xml:space="preserve"> </w:t>
      </w:r>
    </w:p>
    <w:p w14:paraId="0CF7B0EC" w14:textId="7E5E05FF" w:rsidR="00B70AAF" w:rsidRDefault="00B70AAF" w:rsidP="009933A3">
      <w:pPr>
        <w:spacing w:line="480" w:lineRule="auto"/>
        <w:jc w:val="both"/>
        <w:rPr>
          <w:rFonts w:ascii="Arial" w:hAnsi="Arial" w:cs="Arial"/>
          <w:sz w:val="24"/>
          <w:szCs w:val="24"/>
        </w:rPr>
      </w:pPr>
      <w:r w:rsidRPr="00EF222E">
        <w:rPr>
          <w:rFonts w:ascii="Arial" w:hAnsi="Arial" w:cs="Arial"/>
          <w:sz w:val="24"/>
          <w:szCs w:val="24"/>
        </w:rPr>
        <w:t>From disappointed to nervousness</w:t>
      </w:r>
      <w:r w:rsidR="00DD5944">
        <w:rPr>
          <w:rFonts w:ascii="Arial" w:hAnsi="Arial" w:cs="Arial"/>
          <w:sz w:val="24"/>
          <w:szCs w:val="24"/>
        </w:rPr>
        <w:t xml:space="preserve"> </w:t>
      </w:r>
      <w:r w:rsidR="00B52760">
        <w:rPr>
          <w:rFonts w:ascii="Arial" w:hAnsi="Arial" w:cs="Arial"/>
          <w:sz w:val="24"/>
          <w:szCs w:val="24"/>
        </w:rPr>
        <w:t xml:space="preserve">- </w:t>
      </w:r>
      <w:r w:rsidRPr="00EF222E">
        <w:rPr>
          <w:rFonts w:ascii="Arial" w:hAnsi="Arial" w:cs="Arial"/>
          <w:sz w:val="24"/>
          <w:szCs w:val="24"/>
        </w:rPr>
        <w:t xml:space="preserve">I also felt frustrated. I allowed </w:t>
      </w:r>
      <w:r w:rsidR="00B52760">
        <w:rPr>
          <w:rFonts w:ascii="Arial" w:hAnsi="Arial" w:cs="Arial"/>
          <w:sz w:val="24"/>
          <w:szCs w:val="24"/>
        </w:rPr>
        <w:t>the individual</w:t>
      </w:r>
      <w:r w:rsidRPr="00EF222E">
        <w:rPr>
          <w:rFonts w:ascii="Arial" w:hAnsi="Arial" w:cs="Arial"/>
          <w:sz w:val="24"/>
          <w:szCs w:val="24"/>
        </w:rPr>
        <w:t xml:space="preserve"> space and time to recover from the setback but without addressing their negative attitude </w:t>
      </w:r>
      <w:r w:rsidR="00DD5944">
        <w:rPr>
          <w:rFonts w:ascii="Arial" w:hAnsi="Arial" w:cs="Arial"/>
          <w:sz w:val="24"/>
          <w:szCs w:val="24"/>
        </w:rPr>
        <w:t xml:space="preserve">it spread to others. </w:t>
      </w:r>
    </w:p>
    <w:p w14:paraId="524E22FE" w14:textId="78190EE1" w:rsidR="00BA2722" w:rsidRPr="00EF222E" w:rsidRDefault="00BA2722" w:rsidP="009933A3">
      <w:pPr>
        <w:spacing w:line="480" w:lineRule="auto"/>
        <w:jc w:val="both"/>
        <w:rPr>
          <w:rFonts w:ascii="Arial" w:hAnsi="Arial" w:cs="Arial"/>
          <w:sz w:val="24"/>
          <w:szCs w:val="24"/>
        </w:rPr>
      </w:pPr>
      <w:r>
        <w:rPr>
          <w:rFonts w:ascii="Arial" w:hAnsi="Arial" w:cs="Arial"/>
          <w:sz w:val="24"/>
          <w:szCs w:val="24"/>
        </w:rPr>
        <w:t>However, the result was eventually positive</w:t>
      </w:r>
      <w:r w:rsidR="00B52760">
        <w:rPr>
          <w:rFonts w:ascii="Arial" w:hAnsi="Arial" w:cs="Arial"/>
          <w:sz w:val="24"/>
          <w:szCs w:val="24"/>
        </w:rPr>
        <w:t>,</w:t>
      </w:r>
      <w:r>
        <w:rPr>
          <w:rFonts w:ascii="Arial" w:hAnsi="Arial" w:cs="Arial"/>
          <w:sz w:val="24"/>
          <w:szCs w:val="24"/>
        </w:rPr>
        <w:t xml:space="preserve"> and on reflection I feel my concern was unfounded as my communication skills came to the fore and I felt comfortable when addressing the issue.</w:t>
      </w:r>
    </w:p>
    <w:p w14:paraId="40DFB9A6" w14:textId="61F0AD9D" w:rsidR="00DD5944" w:rsidRPr="00BA2722"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lastRenderedPageBreak/>
        <w:t xml:space="preserve">Evaluation </w:t>
      </w:r>
    </w:p>
    <w:p w14:paraId="3D66ACED" w14:textId="547940B4" w:rsidR="00602159" w:rsidRDefault="00DD5944" w:rsidP="009933A3">
      <w:pPr>
        <w:spacing w:line="480" w:lineRule="auto"/>
        <w:jc w:val="both"/>
        <w:rPr>
          <w:rFonts w:ascii="Arial" w:hAnsi="Arial" w:cs="Arial"/>
          <w:sz w:val="24"/>
          <w:szCs w:val="24"/>
        </w:rPr>
      </w:pPr>
      <w:r>
        <w:rPr>
          <w:rFonts w:ascii="Arial" w:hAnsi="Arial" w:cs="Arial"/>
          <w:sz w:val="24"/>
          <w:szCs w:val="24"/>
        </w:rPr>
        <w:t>On reflection I did not act quickly enough. Although allowing for some respite my delay only made the initial conversation more difficult</w:t>
      </w:r>
      <w:r w:rsidR="00C117D1">
        <w:rPr>
          <w:rFonts w:ascii="Arial" w:hAnsi="Arial" w:cs="Arial"/>
          <w:sz w:val="24"/>
          <w:szCs w:val="24"/>
        </w:rPr>
        <w:t xml:space="preserve">, </w:t>
      </w:r>
      <w:r>
        <w:rPr>
          <w:rFonts w:ascii="Arial" w:hAnsi="Arial" w:cs="Arial"/>
          <w:sz w:val="24"/>
          <w:szCs w:val="24"/>
        </w:rPr>
        <w:t>weaken</w:t>
      </w:r>
      <w:r w:rsidR="00C117D1">
        <w:rPr>
          <w:rFonts w:ascii="Arial" w:hAnsi="Arial" w:cs="Arial"/>
          <w:sz w:val="24"/>
          <w:szCs w:val="24"/>
        </w:rPr>
        <w:t>ing</w:t>
      </w:r>
      <w:r>
        <w:rPr>
          <w:rFonts w:ascii="Arial" w:hAnsi="Arial" w:cs="Arial"/>
          <w:sz w:val="24"/>
          <w:szCs w:val="24"/>
        </w:rPr>
        <w:t xml:space="preserve"> my authority </w:t>
      </w:r>
      <w:r w:rsidR="00C117D1">
        <w:rPr>
          <w:rFonts w:ascii="Arial" w:hAnsi="Arial" w:cs="Arial"/>
          <w:sz w:val="24"/>
          <w:szCs w:val="24"/>
        </w:rPr>
        <w:t>and making it more difficult to eventually motivate the individual</w:t>
      </w:r>
      <w:r>
        <w:rPr>
          <w:rFonts w:ascii="Arial" w:hAnsi="Arial" w:cs="Arial"/>
          <w:sz w:val="24"/>
          <w:szCs w:val="24"/>
        </w:rPr>
        <w:t>.</w:t>
      </w:r>
      <w:r w:rsidR="00C117D1">
        <w:rPr>
          <w:rFonts w:ascii="Arial" w:hAnsi="Arial" w:cs="Arial"/>
          <w:sz w:val="24"/>
          <w:szCs w:val="24"/>
        </w:rPr>
        <w:t xml:space="preserve"> </w:t>
      </w:r>
      <w:bookmarkStart w:id="9" w:name="_Hlk75271622"/>
    </w:p>
    <w:bookmarkEnd w:id="9"/>
    <w:p w14:paraId="22FE3F24" w14:textId="0460304B" w:rsidR="008F127B" w:rsidRDefault="00DD5944" w:rsidP="009933A3">
      <w:pPr>
        <w:spacing w:line="480" w:lineRule="auto"/>
        <w:jc w:val="both"/>
        <w:rPr>
          <w:rFonts w:ascii="Arial" w:hAnsi="Arial" w:cs="Arial"/>
          <w:sz w:val="24"/>
          <w:szCs w:val="24"/>
        </w:rPr>
      </w:pPr>
      <w:r>
        <w:rPr>
          <w:rFonts w:ascii="Arial" w:hAnsi="Arial" w:cs="Arial"/>
          <w:sz w:val="24"/>
          <w:szCs w:val="24"/>
        </w:rPr>
        <w:t>Acting in a speedier manner would have lessened the impact on the team</w:t>
      </w:r>
      <w:r w:rsidR="00A62501">
        <w:rPr>
          <w:rFonts w:ascii="Arial" w:hAnsi="Arial" w:cs="Arial"/>
          <w:sz w:val="24"/>
          <w:szCs w:val="24"/>
        </w:rPr>
        <w:t xml:space="preserve"> - </w:t>
      </w:r>
      <w:r>
        <w:rPr>
          <w:rFonts w:ascii="Arial" w:hAnsi="Arial" w:cs="Arial"/>
          <w:sz w:val="24"/>
          <w:szCs w:val="24"/>
        </w:rPr>
        <w:t>who were influenced by the cynical individual</w:t>
      </w:r>
      <w:r w:rsidR="00B12623">
        <w:rPr>
          <w:rFonts w:ascii="Arial" w:hAnsi="Arial" w:cs="Arial"/>
          <w:sz w:val="24"/>
          <w:szCs w:val="24"/>
        </w:rPr>
        <w:t>’s dispelling of</w:t>
      </w:r>
      <w:r>
        <w:rPr>
          <w:rFonts w:ascii="Arial" w:hAnsi="Arial" w:cs="Arial"/>
          <w:sz w:val="24"/>
          <w:szCs w:val="24"/>
        </w:rPr>
        <w:t>, talent spotting, fast tracking</w:t>
      </w:r>
      <w:r w:rsidR="00B12623">
        <w:rPr>
          <w:rFonts w:ascii="Arial" w:hAnsi="Arial" w:cs="Arial"/>
          <w:sz w:val="24"/>
          <w:szCs w:val="24"/>
        </w:rPr>
        <w:t>,</w:t>
      </w:r>
      <w:r>
        <w:rPr>
          <w:rFonts w:ascii="Arial" w:hAnsi="Arial" w:cs="Arial"/>
          <w:sz w:val="24"/>
          <w:szCs w:val="24"/>
        </w:rPr>
        <w:t xml:space="preserve"> and direct entry</w:t>
      </w:r>
      <w:r w:rsidR="00B12623">
        <w:rPr>
          <w:rFonts w:ascii="Arial" w:hAnsi="Arial" w:cs="Arial"/>
          <w:sz w:val="24"/>
          <w:szCs w:val="24"/>
        </w:rPr>
        <w:t xml:space="preserve"> initiatives – all of which are considered cornerstones </w:t>
      </w:r>
      <w:r w:rsidR="00A62501">
        <w:rPr>
          <w:rFonts w:ascii="Arial" w:hAnsi="Arial" w:cs="Arial"/>
          <w:sz w:val="24"/>
          <w:szCs w:val="24"/>
        </w:rPr>
        <w:t>to the future of policing</w:t>
      </w:r>
      <w:sdt>
        <w:sdtPr>
          <w:rPr>
            <w:rFonts w:ascii="Arial" w:hAnsi="Arial" w:cs="Arial"/>
            <w:sz w:val="24"/>
            <w:szCs w:val="24"/>
          </w:rPr>
          <w:id w:val="347061949"/>
          <w:citation/>
        </w:sdtPr>
        <w:sdtEndPr/>
        <w:sdtContent>
          <w:r w:rsidR="00A62501">
            <w:rPr>
              <w:rFonts w:ascii="Arial" w:hAnsi="Arial" w:cs="Arial"/>
              <w:sz w:val="24"/>
              <w:szCs w:val="24"/>
            </w:rPr>
            <w:fldChar w:fldCharType="begin"/>
          </w:r>
          <w:r w:rsidR="00A62501">
            <w:rPr>
              <w:rFonts w:ascii="Arial" w:hAnsi="Arial" w:cs="Arial"/>
              <w:sz w:val="24"/>
              <w:szCs w:val="24"/>
            </w:rPr>
            <w:instrText xml:space="preserve"> CITATION Col17 \l 2057 </w:instrText>
          </w:r>
          <w:r w:rsidR="00A62501">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(College of Policing , 2017)</w:t>
          </w:r>
          <w:r w:rsidR="00A62501">
            <w:rPr>
              <w:rFonts w:ascii="Arial" w:hAnsi="Arial" w:cs="Arial"/>
              <w:sz w:val="24"/>
              <w:szCs w:val="24"/>
            </w:rPr>
            <w:fldChar w:fldCharType="end"/>
          </w:r>
        </w:sdtContent>
      </w:sdt>
      <w:r w:rsidR="00A62501">
        <w:rPr>
          <w:rFonts w:ascii="Arial" w:hAnsi="Arial" w:cs="Arial"/>
          <w:sz w:val="24"/>
          <w:szCs w:val="24"/>
        </w:rPr>
        <w:t xml:space="preserve">. It was clear </w:t>
      </w:r>
      <w:r w:rsidR="00B12623">
        <w:rPr>
          <w:rFonts w:ascii="Arial" w:hAnsi="Arial" w:cs="Arial"/>
          <w:sz w:val="24"/>
          <w:szCs w:val="24"/>
        </w:rPr>
        <w:t xml:space="preserve">that </w:t>
      </w:r>
      <w:r w:rsidR="00A62501">
        <w:rPr>
          <w:rFonts w:ascii="Arial" w:hAnsi="Arial" w:cs="Arial"/>
          <w:sz w:val="24"/>
          <w:szCs w:val="24"/>
        </w:rPr>
        <w:t>the individual did not appreciate diversit</w:t>
      </w:r>
      <w:r w:rsidR="00F6143F">
        <w:rPr>
          <w:rFonts w:ascii="Arial" w:hAnsi="Arial" w:cs="Arial"/>
          <w:sz w:val="24"/>
          <w:szCs w:val="24"/>
        </w:rPr>
        <w:t xml:space="preserve">y. </w:t>
      </w:r>
      <w:r w:rsidR="004B3CCC">
        <w:rPr>
          <w:rFonts w:ascii="Arial" w:hAnsi="Arial" w:cs="Arial"/>
          <w:sz w:val="24"/>
          <w:szCs w:val="24"/>
        </w:rPr>
        <w:t xml:space="preserve">Diversity has long been a problem and although </w:t>
      </w:r>
      <w:r w:rsidR="00F6143F">
        <w:rPr>
          <w:rFonts w:ascii="Arial" w:hAnsi="Arial" w:cs="Arial"/>
          <w:sz w:val="24"/>
          <w:szCs w:val="24"/>
        </w:rPr>
        <w:t xml:space="preserve">diversity of colour and race in policing is improving, </w:t>
      </w:r>
      <w:r w:rsidR="004B3CCC">
        <w:rPr>
          <w:rFonts w:ascii="Arial" w:hAnsi="Arial" w:cs="Arial"/>
          <w:sz w:val="24"/>
          <w:szCs w:val="24"/>
        </w:rPr>
        <w:t xml:space="preserve">it is </w:t>
      </w:r>
      <w:r w:rsidR="00F6143F">
        <w:rPr>
          <w:rFonts w:ascii="Arial" w:hAnsi="Arial" w:cs="Arial"/>
          <w:sz w:val="24"/>
          <w:szCs w:val="24"/>
        </w:rPr>
        <w:t>still poor</w:t>
      </w:r>
      <w:sdt>
        <w:sdtPr>
          <w:rPr>
            <w:rFonts w:ascii="Arial" w:hAnsi="Arial" w:cs="Arial"/>
            <w:sz w:val="24"/>
            <w:szCs w:val="24"/>
          </w:rPr>
          <w:id w:val="1582648365"/>
          <w:citation/>
        </w:sdtPr>
        <w:sdtEndPr/>
        <w:sdtContent>
          <w:r w:rsidR="00F6143F">
            <w:rPr>
              <w:rFonts w:ascii="Arial" w:hAnsi="Arial" w:cs="Arial"/>
              <w:sz w:val="24"/>
              <w:szCs w:val="24"/>
            </w:rPr>
            <w:fldChar w:fldCharType="begin"/>
          </w:r>
          <w:r w:rsidR="00F6143F">
            <w:rPr>
              <w:rFonts w:ascii="Arial" w:hAnsi="Arial" w:cs="Arial"/>
              <w:sz w:val="24"/>
              <w:szCs w:val="24"/>
            </w:rPr>
            <w:instrText xml:space="preserve"> CITATION Dur131 \l 2057 </w:instrText>
          </w:r>
          <w:r w:rsidR="00F6143F">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(Durose, 2013)</w:t>
          </w:r>
          <w:r w:rsidR="00F6143F">
            <w:rPr>
              <w:rFonts w:ascii="Arial" w:hAnsi="Arial" w:cs="Arial"/>
              <w:sz w:val="24"/>
              <w:szCs w:val="24"/>
            </w:rPr>
            <w:fldChar w:fldCharType="end"/>
          </w:r>
        </w:sdtContent>
      </w:sdt>
      <w:r w:rsidR="004B3CCC">
        <w:rPr>
          <w:rFonts w:ascii="Arial" w:hAnsi="Arial" w:cs="Arial"/>
          <w:sz w:val="24"/>
          <w:szCs w:val="24"/>
        </w:rPr>
        <w:t>. However, in this instance</w:t>
      </w:r>
      <w:r w:rsidR="00EE3F76">
        <w:rPr>
          <w:rFonts w:ascii="Arial" w:hAnsi="Arial" w:cs="Arial"/>
          <w:sz w:val="24"/>
          <w:szCs w:val="24"/>
        </w:rPr>
        <w:t xml:space="preserve"> the </w:t>
      </w:r>
      <w:r w:rsidR="00D40D28">
        <w:rPr>
          <w:rFonts w:ascii="Arial" w:hAnsi="Arial" w:cs="Arial"/>
          <w:sz w:val="24"/>
          <w:szCs w:val="24"/>
        </w:rPr>
        <w:t>individual’s</w:t>
      </w:r>
      <w:r w:rsidR="00EE3F76">
        <w:rPr>
          <w:rFonts w:ascii="Arial" w:hAnsi="Arial" w:cs="Arial"/>
          <w:sz w:val="24"/>
          <w:szCs w:val="24"/>
        </w:rPr>
        <w:t xml:space="preserve"> issue was with diversity of leadership</w:t>
      </w:r>
      <w:r w:rsidR="004B3CCC">
        <w:rPr>
          <w:rFonts w:ascii="Arial" w:hAnsi="Arial" w:cs="Arial"/>
          <w:sz w:val="24"/>
          <w:szCs w:val="24"/>
        </w:rPr>
        <w:t>, something I feel is becoming more commonplace, as the College’s plans are embedded</w:t>
      </w:r>
      <w:r w:rsidR="00F6143F">
        <w:rPr>
          <w:rFonts w:ascii="Arial" w:hAnsi="Arial" w:cs="Arial"/>
          <w:sz w:val="24"/>
          <w:szCs w:val="24"/>
        </w:rPr>
        <w:t xml:space="preserve">. </w:t>
      </w:r>
      <w:r w:rsidR="008F127B">
        <w:rPr>
          <w:rFonts w:ascii="Arial" w:hAnsi="Arial" w:cs="Arial"/>
          <w:sz w:val="24"/>
          <w:szCs w:val="24"/>
        </w:rPr>
        <w:t xml:space="preserve">Research clearly shows that officers want to </w:t>
      </w:r>
      <w:r w:rsidR="00A62501">
        <w:rPr>
          <w:rFonts w:ascii="Arial" w:hAnsi="Arial" w:cs="Arial"/>
          <w:sz w:val="24"/>
          <w:szCs w:val="24"/>
        </w:rPr>
        <w:t>be led by officers</w:t>
      </w:r>
      <w:r w:rsidR="008F127B">
        <w:rPr>
          <w:rFonts w:ascii="Arial" w:hAnsi="Arial" w:cs="Arial"/>
          <w:sz w:val="24"/>
          <w:szCs w:val="24"/>
        </w:rPr>
        <w:t xml:space="preserve"> </w:t>
      </w:r>
      <w:r w:rsidR="00F6143F">
        <w:rPr>
          <w:rFonts w:ascii="Arial" w:hAnsi="Arial" w:cs="Arial"/>
          <w:sz w:val="24"/>
          <w:szCs w:val="24"/>
        </w:rPr>
        <w:t>with substantial experience</w:t>
      </w:r>
      <w:r w:rsidR="008F127B">
        <w:rPr>
          <w:rFonts w:ascii="Arial" w:hAnsi="Arial" w:cs="Arial"/>
          <w:sz w:val="24"/>
          <w:szCs w:val="24"/>
        </w:rPr>
        <w:t>, and</w:t>
      </w:r>
      <w:r w:rsidR="00A62501">
        <w:rPr>
          <w:rFonts w:ascii="Arial" w:hAnsi="Arial" w:cs="Arial"/>
          <w:sz w:val="24"/>
          <w:szCs w:val="24"/>
        </w:rPr>
        <w:t xml:space="preserve"> not third sector imports</w:t>
      </w:r>
      <w:r w:rsidR="008F127B">
        <w:rPr>
          <w:rFonts w:ascii="Arial" w:hAnsi="Arial" w:cs="Arial"/>
          <w:sz w:val="24"/>
          <w:szCs w:val="24"/>
        </w:rPr>
        <w:t xml:space="preserve"> from direct entry </w:t>
      </w:r>
      <w:sdt>
        <w:sdtPr>
          <w:rPr>
            <w:rFonts w:ascii="Arial" w:hAnsi="Arial" w:cs="Arial"/>
            <w:sz w:val="24"/>
            <w:szCs w:val="24"/>
          </w:rPr>
          <w:id w:val="-1276626418"/>
          <w:citation/>
        </w:sdtPr>
        <w:sdtEndPr/>
        <w:sdtContent>
          <w:r w:rsidR="00A62501">
            <w:rPr>
              <w:rFonts w:ascii="Arial" w:hAnsi="Arial" w:cs="Arial"/>
              <w:sz w:val="24"/>
              <w:szCs w:val="24"/>
            </w:rPr>
            <w:fldChar w:fldCharType="begin"/>
          </w:r>
          <w:r w:rsidR="008F127B">
            <w:rPr>
              <w:rFonts w:ascii="Arial" w:hAnsi="Arial" w:cs="Arial"/>
              <w:sz w:val="24"/>
              <w:szCs w:val="24"/>
            </w:rPr>
            <w:instrText xml:space="preserve">CITATION Hog19 \l 2057 </w:instrText>
          </w:r>
          <w:r w:rsidR="00A62501">
            <w:rPr>
              <w:rFonts w:ascii="Arial" w:hAnsi="Arial" w:cs="Arial"/>
              <w:sz w:val="24"/>
              <w:szCs w:val="24"/>
            </w:rPr>
            <w:fldChar w:fldCharType="separate"/>
          </w:r>
          <w:r w:rsidR="005C6115" w:rsidRPr="005C6115">
            <w:rPr>
              <w:rFonts w:ascii="Arial" w:hAnsi="Arial" w:cs="Arial"/>
              <w:noProof/>
              <w:sz w:val="24"/>
              <w:szCs w:val="24"/>
            </w:rPr>
            <w:t>(Hoggett, et al., 2019)</w:t>
          </w:r>
          <w:r w:rsidR="00A62501">
            <w:rPr>
              <w:rFonts w:ascii="Arial" w:hAnsi="Arial" w:cs="Arial"/>
              <w:sz w:val="24"/>
              <w:szCs w:val="24"/>
            </w:rPr>
            <w:fldChar w:fldCharType="end"/>
          </w:r>
        </w:sdtContent>
      </w:sdt>
      <w:r w:rsidR="00A62501">
        <w:rPr>
          <w:rFonts w:ascii="Arial" w:hAnsi="Arial" w:cs="Arial"/>
          <w:sz w:val="24"/>
          <w:szCs w:val="24"/>
        </w:rPr>
        <w:t xml:space="preserve">. </w:t>
      </w:r>
      <w:r w:rsidR="008F127B">
        <w:rPr>
          <w:rFonts w:ascii="Arial" w:hAnsi="Arial" w:cs="Arial"/>
          <w:sz w:val="24"/>
          <w:szCs w:val="24"/>
        </w:rPr>
        <w:t>It was</w:t>
      </w:r>
      <w:r w:rsidR="004F7157">
        <w:rPr>
          <w:rFonts w:ascii="Arial" w:hAnsi="Arial" w:cs="Arial"/>
          <w:sz w:val="24"/>
          <w:szCs w:val="24"/>
        </w:rPr>
        <w:t xml:space="preserve"> evident </w:t>
      </w:r>
      <w:r w:rsidR="008F127B">
        <w:rPr>
          <w:rFonts w:ascii="Arial" w:hAnsi="Arial" w:cs="Arial"/>
          <w:sz w:val="24"/>
          <w:szCs w:val="24"/>
        </w:rPr>
        <w:t>that the officer had preconceived ideas of my ability and by not acting soon</w:t>
      </w:r>
      <w:r w:rsidR="004F7157">
        <w:rPr>
          <w:rFonts w:ascii="Arial" w:hAnsi="Arial" w:cs="Arial"/>
          <w:sz w:val="24"/>
          <w:szCs w:val="24"/>
        </w:rPr>
        <w:t>er</w:t>
      </w:r>
      <w:r w:rsidR="008F127B">
        <w:rPr>
          <w:rFonts w:ascii="Arial" w:hAnsi="Arial" w:cs="Arial"/>
          <w:sz w:val="24"/>
          <w:szCs w:val="24"/>
        </w:rPr>
        <w:t xml:space="preserve"> those ideas had time to </w:t>
      </w:r>
      <w:r w:rsidR="004B3CCC">
        <w:rPr>
          <w:rFonts w:ascii="Arial" w:hAnsi="Arial" w:cs="Arial"/>
          <w:sz w:val="24"/>
          <w:szCs w:val="24"/>
        </w:rPr>
        <w:t>infect the team</w:t>
      </w:r>
      <w:r w:rsidR="008F127B">
        <w:rPr>
          <w:rFonts w:ascii="Arial" w:hAnsi="Arial" w:cs="Arial"/>
          <w:sz w:val="24"/>
          <w:szCs w:val="24"/>
        </w:rPr>
        <w:t>.</w:t>
      </w:r>
    </w:p>
    <w:p w14:paraId="2E68EEBF" w14:textId="10C8405B" w:rsidR="00D40D28" w:rsidRDefault="00DB0C7D" w:rsidP="009933A3">
      <w:pPr>
        <w:spacing w:line="480" w:lineRule="auto"/>
        <w:jc w:val="both"/>
        <w:rPr>
          <w:rFonts w:ascii="Arial" w:hAnsi="Arial" w:cs="Arial"/>
          <w:sz w:val="24"/>
          <w:szCs w:val="24"/>
        </w:rPr>
      </w:pPr>
      <w:r>
        <w:rPr>
          <w:rFonts w:ascii="Arial" w:hAnsi="Arial" w:cs="Arial"/>
          <w:sz w:val="24"/>
          <w:szCs w:val="24"/>
        </w:rPr>
        <w:t xml:space="preserve">I </w:t>
      </w:r>
      <w:r w:rsidR="00C41EA2">
        <w:rPr>
          <w:rFonts w:ascii="Arial" w:hAnsi="Arial" w:cs="Arial"/>
          <w:sz w:val="24"/>
          <w:szCs w:val="24"/>
        </w:rPr>
        <w:t xml:space="preserve">missed a clear opportunity </w:t>
      </w:r>
      <w:r w:rsidR="000C41EF">
        <w:rPr>
          <w:rFonts w:ascii="Arial" w:hAnsi="Arial" w:cs="Arial"/>
          <w:sz w:val="24"/>
          <w:szCs w:val="24"/>
        </w:rPr>
        <w:t xml:space="preserve">to turn a </w:t>
      </w:r>
      <w:r w:rsidR="00C41EA2">
        <w:rPr>
          <w:rFonts w:ascii="Arial" w:hAnsi="Arial" w:cs="Arial"/>
          <w:sz w:val="24"/>
          <w:szCs w:val="24"/>
        </w:rPr>
        <w:t>negative into a positive and illustrate</w:t>
      </w:r>
      <w:r>
        <w:rPr>
          <w:rFonts w:ascii="Arial" w:hAnsi="Arial" w:cs="Arial"/>
          <w:sz w:val="24"/>
          <w:szCs w:val="24"/>
        </w:rPr>
        <w:t xml:space="preserve"> how</w:t>
      </w:r>
      <w:r w:rsidR="00B70AAF" w:rsidRPr="00EF222E">
        <w:rPr>
          <w:rFonts w:ascii="Arial" w:hAnsi="Arial" w:cs="Arial"/>
          <w:sz w:val="24"/>
          <w:szCs w:val="24"/>
        </w:rPr>
        <w:t xml:space="preserve"> they could bounce back and ensure that the failure was not an opportunity to harness negative feelings against the organisation and </w:t>
      </w:r>
      <w:r w:rsidR="008F127B">
        <w:rPr>
          <w:rFonts w:ascii="Arial" w:hAnsi="Arial" w:cs="Arial"/>
          <w:sz w:val="24"/>
          <w:szCs w:val="24"/>
        </w:rPr>
        <w:t>the</w:t>
      </w:r>
      <w:r w:rsidR="00B70AAF" w:rsidRPr="00EF222E">
        <w:rPr>
          <w:rFonts w:ascii="Arial" w:hAnsi="Arial" w:cs="Arial"/>
          <w:sz w:val="24"/>
          <w:szCs w:val="24"/>
        </w:rPr>
        <w:t xml:space="preserve"> team.</w:t>
      </w:r>
      <w:r w:rsidR="00A62501">
        <w:rPr>
          <w:rFonts w:ascii="Arial" w:hAnsi="Arial" w:cs="Arial"/>
          <w:sz w:val="24"/>
          <w:szCs w:val="24"/>
        </w:rPr>
        <w:t xml:space="preserve"> </w:t>
      </w:r>
      <w:r w:rsidR="00980F61">
        <w:rPr>
          <w:rFonts w:ascii="Arial" w:hAnsi="Arial" w:cs="Arial"/>
          <w:sz w:val="24"/>
          <w:szCs w:val="24"/>
        </w:rPr>
        <w:t>In this respect</w:t>
      </w:r>
      <w:r w:rsidR="004C5B2E">
        <w:rPr>
          <w:rFonts w:ascii="Arial" w:hAnsi="Arial" w:cs="Arial"/>
          <w:sz w:val="24"/>
          <w:szCs w:val="24"/>
        </w:rPr>
        <w:t>,</w:t>
      </w:r>
      <w:r w:rsidR="00980F61">
        <w:rPr>
          <w:rFonts w:ascii="Arial" w:hAnsi="Arial" w:cs="Arial"/>
          <w:sz w:val="24"/>
          <w:szCs w:val="24"/>
        </w:rPr>
        <w:t xml:space="preserve"> I should have motivated the individual earlier. </w:t>
      </w:r>
    </w:p>
    <w:p w14:paraId="6AF02D9F" w14:textId="2362273E" w:rsidR="00B70AAF" w:rsidRDefault="00B70AAF" w:rsidP="009933A3">
      <w:pPr>
        <w:spacing w:line="480" w:lineRule="auto"/>
        <w:jc w:val="both"/>
        <w:rPr>
          <w:rFonts w:ascii="Arial" w:hAnsi="Arial" w:cs="Arial"/>
          <w:sz w:val="24"/>
          <w:szCs w:val="24"/>
        </w:rPr>
      </w:pPr>
      <w:r>
        <w:rPr>
          <w:rFonts w:ascii="Arial" w:hAnsi="Arial" w:cs="Arial"/>
          <w:sz w:val="24"/>
          <w:szCs w:val="24"/>
        </w:rPr>
        <w:t>Moreover, I did not discuss</w:t>
      </w:r>
      <w:r w:rsidR="00D40D28">
        <w:rPr>
          <w:rFonts w:ascii="Arial" w:hAnsi="Arial" w:cs="Arial"/>
          <w:sz w:val="24"/>
          <w:szCs w:val="24"/>
        </w:rPr>
        <w:t xml:space="preserve"> and debrief</w:t>
      </w:r>
      <w:r>
        <w:rPr>
          <w:rFonts w:ascii="Arial" w:hAnsi="Arial" w:cs="Arial"/>
          <w:sz w:val="24"/>
          <w:szCs w:val="24"/>
        </w:rPr>
        <w:t xml:space="preserve"> the issue with other young members of the team</w:t>
      </w:r>
      <w:r w:rsidR="004C5B2E">
        <w:rPr>
          <w:rFonts w:ascii="Arial" w:hAnsi="Arial" w:cs="Arial"/>
          <w:sz w:val="24"/>
          <w:szCs w:val="24"/>
        </w:rPr>
        <w:t xml:space="preserve">. This would have enabled me to use the incident as a means to </w:t>
      </w:r>
      <w:r>
        <w:rPr>
          <w:rFonts w:ascii="Arial" w:hAnsi="Arial" w:cs="Arial"/>
          <w:sz w:val="24"/>
          <w:szCs w:val="24"/>
        </w:rPr>
        <w:t xml:space="preserve">highlight to them the effect </w:t>
      </w:r>
      <w:r w:rsidR="00980F61">
        <w:rPr>
          <w:rFonts w:ascii="Arial" w:hAnsi="Arial" w:cs="Arial"/>
          <w:sz w:val="24"/>
          <w:szCs w:val="24"/>
        </w:rPr>
        <w:t>personal</w:t>
      </w:r>
      <w:r>
        <w:rPr>
          <w:rFonts w:ascii="Arial" w:hAnsi="Arial" w:cs="Arial"/>
          <w:sz w:val="24"/>
          <w:szCs w:val="24"/>
        </w:rPr>
        <w:t xml:space="preserve"> attitudes and behaviours </w:t>
      </w:r>
      <w:r w:rsidR="004C5B2E">
        <w:rPr>
          <w:rFonts w:ascii="Arial" w:hAnsi="Arial" w:cs="Arial"/>
          <w:sz w:val="24"/>
          <w:szCs w:val="24"/>
        </w:rPr>
        <w:t xml:space="preserve">can have </w:t>
      </w:r>
      <w:r>
        <w:rPr>
          <w:rFonts w:ascii="Arial" w:hAnsi="Arial" w:cs="Arial"/>
          <w:sz w:val="24"/>
          <w:szCs w:val="24"/>
        </w:rPr>
        <w:t>on others</w:t>
      </w:r>
      <w:r w:rsidR="00D40D28">
        <w:rPr>
          <w:rFonts w:ascii="Arial" w:hAnsi="Arial" w:cs="Arial"/>
          <w:sz w:val="24"/>
          <w:szCs w:val="24"/>
        </w:rPr>
        <w:t>. I was disappointed on missing this opportunity</w:t>
      </w:r>
      <w:r w:rsidR="00791A05">
        <w:rPr>
          <w:rFonts w:ascii="Arial" w:hAnsi="Arial" w:cs="Arial"/>
          <w:sz w:val="24"/>
          <w:szCs w:val="24"/>
        </w:rPr>
        <w:t>,</w:t>
      </w:r>
      <w:r w:rsidR="00D40D28">
        <w:rPr>
          <w:rFonts w:ascii="Arial" w:hAnsi="Arial" w:cs="Arial"/>
          <w:sz w:val="24"/>
          <w:szCs w:val="24"/>
        </w:rPr>
        <w:t xml:space="preserve"> as I have had </w:t>
      </w:r>
      <w:r w:rsidR="00980F61">
        <w:rPr>
          <w:rFonts w:ascii="Arial" w:hAnsi="Arial" w:cs="Arial"/>
          <w:sz w:val="24"/>
          <w:szCs w:val="24"/>
        </w:rPr>
        <w:t xml:space="preserve">previous </w:t>
      </w:r>
      <w:r w:rsidR="00D40D28">
        <w:rPr>
          <w:rFonts w:ascii="Arial" w:hAnsi="Arial" w:cs="Arial"/>
          <w:sz w:val="24"/>
          <w:szCs w:val="24"/>
        </w:rPr>
        <w:t xml:space="preserve">exposure to the Betari’s Box model, </w:t>
      </w:r>
      <w:r w:rsidR="00980F61">
        <w:rPr>
          <w:rFonts w:ascii="Arial" w:hAnsi="Arial" w:cs="Arial"/>
          <w:sz w:val="24"/>
          <w:szCs w:val="24"/>
        </w:rPr>
        <w:lastRenderedPageBreak/>
        <w:t>for which the incident is a prime example of the concept at work</w:t>
      </w:r>
      <w:r w:rsidR="00980F61" w:rsidRPr="00626F9D">
        <w:rPr>
          <w:rFonts w:ascii="Arial" w:hAnsi="Arial" w:cs="Arial"/>
          <w:sz w:val="24"/>
          <w:szCs w:val="24"/>
        </w:rPr>
        <w:t xml:space="preserve">. </w:t>
      </w:r>
      <w:r w:rsidR="00940BAA" w:rsidRPr="00626F9D">
        <w:rPr>
          <w:rFonts w:ascii="Arial" w:hAnsi="Arial" w:cs="Arial"/>
          <w:sz w:val="24"/>
          <w:szCs w:val="24"/>
        </w:rPr>
        <w:t>The model shows how my attitude</w:t>
      </w:r>
      <w:r w:rsidR="000C41EF">
        <w:rPr>
          <w:rFonts w:ascii="Arial" w:hAnsi="Arial" w:cs="Arial"/>
          <w:sz w:val="24"/>
          <w:szCs w:val="24"/>
        </w:rPr>
        <w:t>,</w:t>
      </w:r>
      <w:r w:rsidR="00940BAA" w:rsidRPr="00626F9D">
        <w:rPr>
          <w:rFonts w:ascii="Arial" w:hAnsi="Arial" w:cs="Arial"/>
          <w:sz w:val="24"/>
          <w:szCs w:val="24"/>
        </w:rPr>
        <w:t xml:space="preserve"> affects my own behaviour, which in turn</w:t>
      </w:r>
      <w:r w:rsidR="000C41EF">
        <w:rPr>
          <w:rFonts w:ascii="Arial" w:hAnsi="Arial" w:cs="Arial"/>
          <w:sz w:val="24"/>
          <w:szCs w:val="24"/>
        </w:rPr>
        <w:t xml:space="preserve"> </w:t>
      </w:r>
      <w:r w:rsidR="00940BAA" w:rsidRPr="00626F9D">
        <w:rPr>
          <w:rFonts w:ascii="Arial" w:hAnsi="Arial" w:cs="Arial"/>
          <w:sz w:val="24"/>
          <w:szCs w:val="24"/>
        </w:rPr>
        <w:t>affects other</w:t>
      </w:r>
      <w:r w:rsidR="000C41EF">
        <w:rPr>
          <w:rFonts w:ascii="Arial" w:hAnsi="Arial" w:cs="Arial"/>
          <w:sz w:val="24"/>
          <w:szCs w:val="24"/>
        </w:rPr>
        <w:t>s</w:t>
      </w:r>
      <w:r w:rsidR="00940BAA" w:rsidRPr="00626F9D">
        <w:rPr>
          <w:rFonts w:ascii="Arial" w:hAnsi="Arial" w:cs="Arial"/>
          <w:sz w:val="24"/>
          <w:szCs w:val="24"/>
        </w:rPr>
        <w:t xml:space="preserve"> attitudes, which in turn, effects their behaviour. With the cycl</w:t>
      </w:r>
      <w:r w:rsidR="000C41EF">
        <w:rPr>
          <w:rFonts w:ascii="Arial" w:hAnsi="Arial" w:cs="Arial"/>
          <w:sz w:val="24"/>
          <w:szCs w:val="24"/>
        </w:rPr>
        <w:t>e</w:t>
      </w:r>
      <w:r w:rsidR="00940BAA" w:rsidRPr="00626F9D">
        <w:rPr>
          <w:rFonts w:ascii="Arial" w:hAnsi="Arial" w:cs="Arial"/>
          <w:sz w:val="24"/>
          <w:szCs w:val="24"/>
        </w:rPr>
        <w:t xml:space="preserve"> continuing in a downward spiral. However, the model isn’t necessarily a negative. </w:t>
      </w:r>
      <w:r w:rsidR="00626F9D">
        <w:rPr>
          <w:rFonts w:ascii="Arial" w:hAnsi="Arial" w:cs="Arial"/>
          <w:sz w:val="24"/>
          <w:szCs w:val="24"/>
        </w:rPr>
        <w:t>And its importance is clear, with the College of Policing</w:t>
      </w:r>
      <w:r w:rsidR="00626F9D" w:rsidRPr="00626F9D">
        <w:rPr>
          <w:rFonts w:ascii="Arial" w:hAnsi="Arial" w:cs="Arial"/>
          <w:sz w:val="24"/>
          <w:szCs w:val="24"/>
        </w:rPr>
        <w:t xml:space="preserve"> </w:t>
      </w:r>
      <w:sdt>
        <w:sdtPr>
          <w:rPr>
            <w:rFonts w:ascii="Arial" w:hAnsi="Arial" w:cs="Arial"/>
            <w:sz w:val="24"/>
            <w:szCs w:val="24"/>
          </w:rPr>
          <w:id w:val="-1651430880"/>
          <w:citation/>
        </w:sdtPr>
        <w:sdtEndPr/>
        <w:sdtContent>
          <w:r w:rsidR="00626F9D">
            <w:rPr>
              <w:rFonts w:ascii="Arial" w:hAnsi="Arial" w:cs="Arial"/>
              <w:sz w:val="24"/>
              <w:szCs w:val="24"/>
            </w:rPr>
            <w:fldChar w:fldCharType="begin"/>
          </w:r>
          <w:r w:rsidR="00626F9D">
            <w:rPr>
              <w:rFonts w:ascii="Arial" w:hAnsi="Arial" w:cs="Arial"/>
              <w:sz w:val="24"/>
              <w:szCs w:val="24"/>
            </w:rPr>
            <w:instrText xml:space="preserve">CITATION Col20 \n  \l 2057 </w:instrText>
          </w:r>
          <w:r w:rsidR="00626F9D">
            <w:rPr>
              <w:rFonts w:ascii="Arial" w:hAnsi="Arial" w:cs="Arial"/>
              <w:sz w:val="24"/>
              <w:szCs w:val="24"/>
            </w:rPr>
            <w:fldChar w:fldCharType="separate"/>
          </w:r>
          <w:r w:rsidR="005C6115" w:rsidRPr="005C6115">
            <w:rPr>
              <w:rFonts w:ascii="Arial" w:hAnsi="Arial" w:cs="Arial"/>
              <w:noProof/>
              <w:sz w:val="24"/>
              <w:szCs w:val="24"/>
            </w:rPr>
            <w:t>(2020)</w:t>
          </w:r>
          <w:r w:rsidR="00626F9D">
            <w:rPr>
              <w:rFonts w:ascii="Arial" w:hAnsi="Arial" w:cs="Arial"/>
              <w:sz w:val="24"/>
              <w:szCs w:val="24"/>
            </w:rPr>
            <w:fldChar w:fldCharType="end"/>
          </w:r>
        </w:sdtContent>
      </w:sdt>
      <w:r w:rsidR="00626F9D">
        <w:rPr>
          <w:rFonts w:ascii="Arial" w:hAnsi="Arial" w:cs="Arial"/>
          <w:sz w:val="24"/>
          <w:szCs w:val="24"/>
        </w:rPr>
        <w:t xml:space="preserve"> highlighting</w:t>
      </w:r>
      <w:r w:rsidR="00626F9D" w:rsidRPr="00626F9D">
        <w:rPr>
          <w:rFonts w:ascii="Arial" w:hAnsi="Arial" w:cs="Arial"/>
          <w:sz w:val="24"/>
          <w:szCs w:val="24"/>
        </w:rPr>
        <w:t xml:space="preserve"> how positive it can be</w:t>
      </w:r>
      <w:r w:rsidR="00626F9D">
        <w:rPr>
          <w:rFonts w:ascii="Arial" w:hAnsi="Arial" w:cs="Arial"/>
          <w:sz w:val="24"/>
          <w:szCs w:val="24"/>
        </w:rPr>
        <w:t xml:space="preserve"> in, </w:t>
      </w:r>
      <w:r w:rsidR="000C41EF">
        <w:rPr>
          <w:rFonts w:ascii="Arial" w:hAnsi="Arial" w:cs="Arial"/>
          <w:sz w:val="24"/>
          <w:szCs w:val="24"/>
        </w:rPr>
        <w:t xml:space="preserve">by including it in conflict management training. </w:t>
      </w:r>
    </w:p>
    <w:p w14:paraId="54468B5D" w14:textId="77777777" w:rsidR="00E60910"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 xml:space="preserve">Analysis </w:t>
      </w:r>
    </w:p>
    <w:p w14:paraId="311D8BA9" w14:textId="79B48982" w:rsidR="00B70AAF" w:rsidRPr="00E60910" w:rsidRDefault="00E60910" w:rsidP="009933A3">
      <w:pPr>
        <w:spacing w:line="480" w:lineRule="auto"/>
        <w:jc w:val="both"/>
        <w:rPr>
          <w:rFonts w:ascii="Arial" w:hAnsi="Arial" w:cs="Arial"/>
          <w:sz w:val="24"/>
          <w:szCs w:val="24"/>
        </w:rPr>
      </w:pPr>
      <w:r w:rsidRPr="00E23293">
        <w:rPr>
          <w:rFonts w:ascii="Arial" w:hAnsi="Arial" w:cs="Arial"/>
          <w:sz w:val="24"/>
          <w:szCs w:val="24"/>
        </w:rPr>
        <w:t xml:space="preserve">It is easy </w:t>
      </w:r>
      <w:r w:rsidR="00CB3BFD">
        <w:rPr>
          <w:rFonts w:ascii="Arial" w:hAnsi="Arial" w:cs="Arial"/>
          <w:sz w:val="24"/>
          <w:szCs w:val="24"/>
        </w:rPr>
        <w:t>in hindsight</w:t>
      </w:r>
      <w:r w:rsidRPr="00E23293">
        <w:rPr>
          <w:rFonts w:ascii="Arial" w:hAnsi="Arial" w:cs="Arial"/>
          <w:sz w:val="24"/>
          <w:szCs w:val="24"/>
        </w:rPr>
        <w:t xml:space="preserve">, but the nervousness around being a young leader in an experienced team made me reluctant to act, when in </w:t>
      </w:r>
      <w:r w:rsidR="00CB3BFD">
        <w:rPr>
          <w:rFonts w:ascii="Arial" w:hAnsi="Arial" w:cs="Arial"/>
          <w:sz w:val="24"/>
          <w:szCs w:val="24"/>
        </w:rPr>
        <w:t>retrospect</w:t>
      </w:r>
      <w:r w:rsidRPr="00E23293">
        <w:rPr>
          <w:rFonts w:ascii="Arial" w:hAnsi="Arial" w:cs="Arial"/>
          <w:sz w:val="24"/>
          <w:szCs w:val="24"/>
        </w:rPr>
        <w:t>, acting quicker would have been beneficial for all involved</w:t>
      </w:r>
      <w:r>
        <w:rPr>
          <w:rFonts w:ascii="Arial" w:hAnsi="Arial" w:cs="Arial"/>
          <w:sz w:val="24"/>
          <w:szCs w:val="24"/>
        </w:rPr>
        <w:t xml:space="preserve">. Wilful blindness is </w:t>
      </w:r>
      <w:r w:rsidRPr="00211B9C">
        <w:rPr>
          <w:rFonts w:ascii="Arial" w:hAnsi="Arial" w:cs="Arial"/>
          <w:sz w:val="24"/>
          <w:szCs w:val="24"/>
        </w:rPr>
        <w:t>a</w:t>
      </w:r>
      <w:r>
        <w:rPr>
          <w:rFonts w:ascii="Arial" w:hAnsi="Arial" w:cs="Arial"/>
          <w:sz w:val="24"/>
          <w:szCs w:val="24"/>
        </w:rPr>
        <w:t xml:space="preserve">n obvious </w:t>
      </w:r>
      <w:r w:rsidRPr="00211B9C">
        <w:rPr>
          <w:rFonts w:ascii="Arial" w:hAnsi="Arial" w:cs="Arial"/>
          <w:sz w:val="24"/>
          <w:szCs w:val="24"/>
        </w:rPr>
        <w:t>trait of poor leadership</w:t>
      </w:r>
      <w:sdt>
        <w:sdtPr>
          <w:rPr>
            <w:rFonts w:ascii="Arial" w:hAnsi="Arial" w:cs="Arial"/>
            <w:sz w:val="24"/>
            <w:szCs w:val="24"/>
          </w:rPr>
          <w:id w:val="805133723"/>
          <w:citation/>
        </w:sdtPr>
        <w:sdtEndPr/>
        <w:sdtContent>
          <w:r w:rsidRPr="00211B9C">
            <w:rPr>
              <w:rFonts w:ascii="Arial" w:hAnsi="Arial" w:cs="Arial"/>
              <w:sz w:val="24"/>
              <w:szCs w:val="24"/>
            </w:rPr>
            <w:fldChar w:fldCharType="begin"/>
          </w:r>
          <w:r w:rsidRPr="00211B9C">
            <w:rPr>
              <w:rFonts w:ascii="Arial" w:hAnsi="Arial" w:cs="Arial"/>
              <w:sz w:val="24"/>
              <w:szCs w:val="24"/>
            </w:rPr>
            <w:instrText xml:space="preserve"> CITATION Gav20 \l 2057 </w:instrText>
          </w:r>
          <w:r w:rsidRPr="00211B9C">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(Gavins, 2020)</w:t>
          </w:r>
          <w:r w:rsidRPr="00211B9C">
            <w:rPr>
              <w:rFonts w:ascii="Arial" w:hAnsi="Arial" w:cs="Arial"/>
              <w:sz w:val="24"/>
              <w:szCs w:val="24"/>
            </w:rPr>
            <w:fldChar w:fldCharType="end"/>
          </w:r>
        </w:sdtContent>
      </w:sdt>
      <w:r w:rsidR="00CB3BFD">
        <w:rPr>
          <w:rFonts w:ascii="Arial" w:hAnsi="Arial" w:cs="Arial"/>
          <w:sz w:val="24"/>
          <w:szCs w:val="24"/>
        </w:rPr>
        <w:t>, and I displayed it in in my first serious test of leadership.</w:t>
      </w:r>
    </w:p>
    <w:p w14:paraId="2A685999" w14:textId="0B37B8FE" w:rsidR="008F127B" w:rsidRDefault="00B70AAF" w:rsidP="009933A3">
      <w:pPr>
        <w:spacing w:line="480" w:lineRule="auto"/>
        <w:jc w:val="both"/>
        <w:rPr>
          <w:rFonts w:ascii="Arial" w:hAnsi="Arial" w:cs="Arial"/>
          <w:sz w:val="24"/>
          <w:szCs w:val="24"/>
        </w:rPr>
      </w:pPr>
      <w:r w:rsidRPr="00E23293">
        <w:rPr>
          <w:rFonts w:ascii="Arial" w:hAnsi="Arial" w:cs="Arial"/>
          <w:sz w:val="24"/>
          <w:szCs w:val="24"/>
        </w:rPr>
        <w:t>The one positive was th</w:t>
      </w:r>
      <w:r w:rsidR="00785CEB">
        <w:rPr>
          <w:rFonts w:ascii="Arial" w:hAnsi="Arial" w:cs="Arial"/>
          <w:sz w:val="24"/>
          <w:szCs w:val="24"/>
        </w:rPr>
        <w:t>at when I did choose to act I displayed strong leadership skills and was able to have a very constructive and rewarding discussion with the underperforming staff member</w:t>
      </w:r>
      <w:r w:rsidRPr="00E23293">
        <w:rPr>
          <w:rFonts w:ascii="Arial" w:hAnsi="Arial" w:cs="Arial"/>
          <w:sz w:val="24"/>
          <w:szCs w:val="24"/>
        </w:rPr>
        <w:t xml:space="preserve">, </w:t>
      </w:r>
      <w:r w:rsidR="008F127B">
        <w:rPr>
          <w:rFonts w:ascii="Arial" w:hAnsi="Arial" w:cs="Arial"/>
          <w:sz w:val="24"/>
          <w:szCs w:val="24"/>
        </w:rPr>
        <w:t>with the individual appreciating</w:t>
      </w:r>
      <w:r w:rsidRPr="00E23293">
        <w:rPr>
          <w:rFonts w:ascii="Arial" w:hAnsi="Arial" w:cs="Arial"/>
          <w:sz w:val="24"/>
          <w:szCs w:val="24"/>
        </w:rPr>
        <w:t xml:space="preserve"> that their performance had been poor</w:t>
      </w:r>
      <w:r w:rsidR="00785CEB">
        <w:rPr>
          <w:rFonts w:ascii="Arial" w:hAnsi="Arial" w:cs="Arial"/>
          <w:sz w:val="24"/>
          <w:szCs w:val="24"/>
        </w:rPr>
        <w:t xml:space="preserve"> and making marked improvement from that point forward. </w:t>
      </w:r>
      <w:r w:rsidR="00B61F5C">
        <w:rPr>
          <w:rFonts w:ascii="Arial" w:hAnsi="Arial" w:cs="Arial"/>
          <w:sz w:val="24"/>
          <w:szCs w:val="24"/>
        </w:rPr>
        <w:t>The individual was also appreciative of my open and honest way in approaching the matter, and the way in which I focussed on the welfare of the individual and the team, whilst also making clear repercussions of continued poor performance.</w:t>
      </w:r>
    </w:p>
    <w:p w14:paraId="0EDF6582" w14:textId="53405D21" w:rsidR="00B70AAF" w:rsidRDefault="00984A49" w:rsidP="009933A3">
      <w:pPr>
        <w:spacing w:line="480" w:lineRule="auto"/>
        <w:jc w:val="both"/>
        <w:rPr>
          <w:rFonts w:ascii="Arial" w:hAnsi="Arial" w:cs="Arial"/>
          <w:sz w:val="24"/>
          <w:szCs w:val="24"/>
        </w:rPr>
      </w:pPr>
      <w:r>
        <w:rPr>
          <w:rFonts w:ascii="Arial" w:hAnsi="Arial" w:cs="Arial"/>
          <w:sz w:val="24"/>
          <w:szCs w:val="24"/>
        </w:rPr>
        <w:t>As well as outlining to the individual what would result from his continued negative impact on the team, we also</w:t>
      </w:r>
      <w:r w:rsidR="00DB0C7D">
        <w:rPr>
          <w:rFonts w:ascii="Arial" w:hAnsi="Arial" w:cs="Arial"/>
          <w:sz w:val="24"/>
          <w:szCs w:val="24"/>
        </w:rPr>
        <w:t xml:space="preserve"> discussed that improvement in performance would warrant extra responsibilities</w:t>
      </w:r>
      <w:r>
        <w:rPr>
          <w:rFonts w:ascii="Arial" w:hAnsi="Arial" w:cs="Arial"/>
          <w:sz w:val="24"/>
          <w:szCs w:val="24"/>
        </w:rPr>
        <w:t>,</w:t>
      </w:r>
      <w:r w:rsidR="00DB0C7D">
        <w:rPr>
          <w:rFonts w:ascii="Arial" w:hAnsi="Arial" w:cs="Arial"/>
          <w:sz w:val="24"/>
          <w:szCs w:val="24"/>
        </w:rPr>
        <w:t xml:space="preserve"> which could in turn provide positive evidence for the next promotion board</w:t>
      </w:r>
      <w:r w:rsidR="00602159">
        <w:rPr>
          <w:rFonts w:ascii="Arial" w:hAnsi="Arial" w:cs="Arial"/>
          <w:sz w:val="24"/>
          <w:szCs w:val="24"/>
        </w:rPr>
        <w:t>,</w:t>
      </w:r>
      <w:r w:rsidR="004E54B7">
        <w:rPr>
          <w:rFonts w:ascii="Arial" w:hAnsi="Arial" w:cs="Arial"/>
          <w:sz w:val="24"/>
          <w:szCs w:val="24"/>
        </w:rPr>
        <w:t xml:space="preserve"> and also uplift the spirit of the team,</w:t>
      </w:r>
      <w:r w:rsidR="00602159">
        <w:rPr>
          <w:rFonts w:ascii="Arial" w:hAnsi="Arial" w:cs="Arial"/>
          <w:sz w:val="24"/>
          <w:szCs w:val="24"/>
        </w:rPr>
        <w:t xml:space="preserve"> this focus on motivations was key. </w:t>
      </w:r>
      <w:r w:rsidR="00BD5C2F">
        <w:rPr>
          <w:rFonts w:ascii="Arial" w:hAnsi="Arial" w:cs="Arial"/>
          <w:sz w:val="24"/>
          <w:szCs w:val="24"/>
        </w:rPr>
        <w:t>Motivation is a common thread throughout leadership discussion, with its importance stressed by Adair</w:t>
      </w:r>
      <w:sdt>
        <w:sdtPr>
          <w:rPr>
            <w:rFonts w:ascii="Arial" w:hAnsi="Arial" w:cs="Arial"/>
            <w:sz w:val="24"/>
            <w:szCs w:val="24"/>
          </w:rPr>
          <w:id w:val="-880473906"/>
          <w:citation/>
        </w:sdtPr>
        <w:sdtEndPr/>
        <w:sdtContent>
          <w:r w:rsidR="00BD5C2F">
            <w:rPr>
              <w:rFonts w:ascii="Arial" w:hAnsi="Arial" w:cs="Arial"/>
              <w:sz w:val="24"/>
              <w:szCs w:val="24"/>
            </w:rPr>
            <w:fldChar w:fldCharType="begin"/>
          </w:r>
          <w:r w:rsidR="00BD5C2F">
            <w:rPr>
              <w:rFonts w:ascii="Arial" w:hAnsi="Arial" w:cs="Arial"/>
              <w:sz w:val="24"/>
              <w:szCs w:val="24"/>
            </w:rPr>
            <w:instrText xml:space="preserve">CITATION Ada10 \n  \l 2057 </w:instrText>
          </w:r>
          <w:r w:rsidR="00BD5C2F">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(2010)</w:t>
          </w:r>
          <w:r w:rsidR="00BD5C2F">
            <w:rPr>
              <w:rFonts w:ascii="Arial" w:hAnsi="Arial" w:cs="Arial"/>
              <w:sz w:val="24"/>
              <w:szCs w:val="24"/>
            </w:rPr>
            <w:fldChar w:fldCharType="end"/>
          </w:r>
        </w:sdtContent>
      </w:sdt>
      <w:r w:rsidR="00BD5C2F">
        <w:rPr>
          <w:rFonts w:ascii="Arial" w:hAnsi="Arial" w:cs="Arial"/>
          <w:sz w:val="24"/>
          <w:szCs w:val="24"/>
        </w:rPr>
        <w:t xml:space="preserve"> who suggested that half of a person’s motivation </w:t>
      </w:r>
      <w:r w:rsidR="00BD5C2F">
        <w:rPr>
          <w:rFonts w:ascii="Arial" w:hAnsi="Arial" w:cs="Arial"/>
          <w:sz w:val="24"/>
          <w:szCs w:val="24"/>
        </w:rPr>
        <w:lastRenderedPageBreak/>
        <w:t xml:space="preserve">must come from within them, with the remaining 50% percent from their environment. </w:t>
      </w:r>
      <w:r w:rsidR="008F127B">
        <w:rPr>
          <w:rFonts w:ascii="Arial" w:hAnsi="Arial" w:cs="Arial"/>
          <w:sz w:val="24"/>
          <w:szCs w:val="24"/>
        </w:rPr>
        <w:t xml:space="preserve">I felt my interjection gave the individual the kick start to engage their end of the 50/50 split. </w:t>
      </w:r>
    </w:p>
    <w:p w14:paraId="72811FF9" w14:textId="219F0E04" w:rsidR="004E54B7" w:rsidRPr="00E23293" w:rsidRDefault="00C90C57" w:rsidP="009933A3">
      <w:pPr>
        <w:spacing w:line="480" w:lineRule="auto"/>
        <w:jc w:val="both"/>
        <w:rPr>
          <w:rFonts w:ascii="Arial" w:hAnsi="Arial" w:cs="Arial"/>
          <w:sz w:val="24"/>
          <w:szCs w:val="24"/>
        </w:rPr>
      </w:pPr>
      <w:r>
        <w:rPr>
          <w:rFonts w:ascii="Arial" w:hAnsi="Arial" w:cs="Arial"/>
          <w:sz w:val="24"/>
          <w:szCs w:val="24"/>
        </w:rPr>
        <w:t>The basis of trading further effort from the individual for further responsibilities is reminiscent of the transactional leadership theory. The transactional styl</w:t>
      </w:r>
      <w:r w:rsidR="00C64B4A">
        <w:rPr>
          <w:rFonts w:ascii="Arial" w:hAnsi="Arial" w:cs="Arial"/>
          <w:sz w:val="24"/>
          <w:szCs w:val="24"/>
        </w:rPr>
        <w:t xml:space="preserve">e focuses on instances of exchange, where compliance is gained </w:t>
      </w:r>
      <w:r w:rsidR="004E54B7">
        <w:rPr>
          <w:rFonts w:ascii="Arial" w:hAnsi="Arial" w:cs="Arial"/>
          <w:sz w:val="24"/>
          <w:szCs w:val="24"/>
        </w:rPr>
        <w:t xml:space="preserve">via motivation related to a reward or punishment </w:t>
      </w:r>
      <w:sdt>
        <w:sdtPr>
          <w:rPr>
            <w:rFonts w:ascii="Arial" w:hAnsi="Arial" w:cs="Arial"/>
            <w:sz w:val="24"/>
            <w:szCs w:val="24"/>
          </w:rPr>
          <w:id w:val="-1460570446"/>
          <w:citation/>
        </w:sdtPr>
        <w:sdtEndPr/>
        <w:sdtContent>
          <w:r w:rsidR="004E54B7">
            <w:rPr>
              <w:rFonts w:ascii="Arial" w:hAnsi="Arial" w:cs="Arial"/>
              <w:sz w:val="24"/>
              <w:szCs w:val="24"/>
            </w:rPr>
            <w:fldChar w:fldCharType="begin"/>
          </w:r>
          <w:r w:rsidR="004E54B7">
            <w:rPr>
              <w:rFonts w:ascii="Arial" w:hAnsi="Arial" w:cs="Arial"/>
              <w:sz w:val="24"/>
              <w:szCs w:val="24"/>
            </w:rPr>
            <w:instrText xml:space="preserve"> CITATION Bas85 \l 2057 </w:instrText>
          </w:r>
          <w:r w:rsidR="004E54B7">
            <w:rPr>
              <w:rFonts w:ascii="Arial" w:hAnsi="Arial" w:cs="Arial"/>
              <w:sz w:val="24"/>
              <w:szCs w:val="24"/>
            </w:rPr>
            <w:fldChar w:fldCharType="separate"/>
          </w:r>
          <w:r w:rsidR="005C6115" w:rsidRPr="005C6115">
            <w:rPr>
              <w:rFonts w:ascii="Arial" w:hAnsi="Arial" w:cs="Arial"/>
              <w:noProof/>
              <w:sz w:val="24"/>
              <w:szCs w:val="24"/>
            </w:rPr>
            <w:t>(Bass, 1985)</w:t>
          </w:r>
          <w:r w:rsidR="004E54B7">
            <w:rPr>
              <w:rFonts w:ascii="Arial" w:hAnsi="Arial" w:cs="Arial"/>
              <w:sz w:val="24"/>
              <w:szCs w:val="24"/>
            </w:rPr>
            <w:fldChar w:fldCharType="end"/>
          </w:r>
        </w:sdtContent>
      </w:sdt>
      <w:r w:rsidR="004E54B7">
        <w:rPr>
          <w:rFonts w:ascii="Arial" w:hAnsi="Arial" w:cs="Arial"/>
          <w:sz w:val="24"/>
          <w:szCs w:val="24"/>
        </w:rPr>
        <w:t xml:space="preserve">. </w:t>
      </w:r>
      <w:r w:rsidR="00347522">
        <w:rPr>
          <w:rFonts w:ascii="Arial" w:hAnsi="Arial" w:cs="Arial"/>
          <w:sz w:val="24"/>
          <w:szCs w:val="24"/>
        </w:rPr>
        <w:t>There are said to be differing dimensions to the transactional style</w:t>
      </w:r>
      <w:r w:rsidR="00984A49">
        <w:rPr>
          <w:rFonts w:ascii="Arial" w:hAnsi="Arial" w:cs="Arial"/>
          <w:sz w:val="24"/>
          <w:szCs w:val="24"/>
        </w:rPr>
        <w:t xml:space="preserve">: </w:t>
      </w:r>
      <w:r w:rsidR="00347522">
        <w:rPr>
          <w:rFonts w:ascii="Arial" w:hAnsi="Arial" w:cs="Arial"/>
          <w:sz w:val="24"/>
          <w:szCs w:val="24"/>
        </w:rPr>
        <w:t xml:space="preserve">contingent reward, active management by exception, passive management by exception and laisse-faire. On reflection, given I acted after the mistake had unfolded over </w:t>
      </w:r>
      <w:r w:rsidR="00B339AF">
        <w:rPr>
          <w:rFonts w:ascii="Arial" w:hAnsi="Arial" w:cs="Arial"/>
          <w:sz w:val="24"/>
          <w:szCs w:val="24"/>
        </w:rPr>
        <w:t>time,</w:t>
      </w:r>
      <w:r w:rsidR="00347522">
        <w:rPr>
          <w:rFonts w:ascii="Arial" w:hAnsi="Arial" w:cs="Arial"/>
          <w:sz w:val="24"/>
          <w:szCs w:val="24"/>
        </w:rPr>
        <w:t xml:space="preserve"> I </w:t>
      </w:r>
      <w:r w:rsidR="004B3CCC">
        <w:rPr>
          <w:rFonts w:ascii="Arial" w:hAnsi="Arial" w:cs="Arial"/>
          <w:sz w:val="24"/>
          <w:szCs w:val="24"/>
        </w:rPr>
        <w:t>realise</w:t>
      </w:r>
      <w:r w:rsidR="00347522">
        <w:rPr>
          <w:rFonts w:ascii="Arial" w:hAnsi="Arial" w:cs="Arial"/>
          <w:sz w:val="24"/>
          <w:szCs w:val="24"/>
        </w:rPr>
        <w:t xml:space="preserve"> I displayed signs of passive management. </w:t>
      </w:r>
    </w:p>
    <w:p w14:paraId="2B45E207" w14:textId="77777777" w:rsidR="00B70AAF"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 xml:space="preserve">Conclusion </w:t>
      </w:r>
    </w:p>
    <w:p w14:paraId="4EBB8BA0" w14:textId="0809854B" w:rsidR="00B561F4" w:rsidRDefault="00B70AAF" w:rsidP="009933A3">
      <w:pPr>
        <w:spacing w:line="480" w:lineRule="auto"/>
        <w:jc w:val="both"/>
        <w:rPr>
          <w:rFonts w:ascii="Arial" w:hAnsi="Arial" w:cs="Arial"/>
          <w:sz w:val="24"/>
          <w:szCs w:val="24"/>
        </w:rPr>
      </w:pPr>
      <w:r w:rsidRPr="00483F29">
        <w:rPr>
          <w:rFonts w:ascii="Arial" w:hAnsi="Arial" w:cs="Arial"/>
          <w:sz w:val="24"/>
          <w:szCs w:val="24"/>
        </w:rPr>
        <w:t>I have learned that I have long been too concerned over my length of service, when</w:t>
      </w:r>
      <w:r w:rsidR="007C5E36">
        <w:rPr>
          <w:rFonts w:ascii="Arial" w:hAnsi="Arial" w:cs="Arial"/>
          <w:sz w:val="24"/>
          <w:szCs w:val="24"/>
        </w:rPr>
        <w:t xml:space="preserve"> others</w:t>
      </w:r>
      <w:r w:rsidRPr="00483F29">
        <w:rPr>
          <w:rFonts w:ascii="Arial" w:hAnsi="Arial" w:cs="Arial"/>
          <w:sz w:val="24"/>
          <w:szCs w:val="24"/>
        </w:rPr>
        <w:t xml:space="preserve"> either do not care </w:t>
      </w:r>
      <w:r w:rsidR="00B561F4">
        <w:rPr>
          <w:rFonts w:ascii="Arial" w:hAnsi="Arial" w:cs="Arial"/>
          <w:sz w:val="24"/>
          <w:szCs w:val="24"/>
        </w:rPr>
        <w:t xml:space="preserve">or </w:t>
      </w:r>
      <w:r w:rsidR="008F127B">
        <w:rPr>
          <w:rFonts w:ascii="Arial" w:hAnsi="Arial" w:cs="Arial"/>
          <w:sz w:val="24"/>
          <w:szCs w:val="24"/>
        </w:rPr>
        <w:t>are unaware of it</w:t>
      </w:r>
      <w:r w:rsidR="00B561F4">
        <w:rPr>
          <w:rFonts w:ascii="Arial" w:hAnsi="Arial" w:cs="Arial"/>
          <w:sz w:val="24"/>
          <w:szCs w:val="24"/>
        </w:rPr>
        <w:t xml:space="preserve">. </w:t>
      </w:r>
    </w:p>
    <w:p w14:paraId="7A02972C" w14:textId="764BA373" w:rsidR="00B561F4" w:rsidRDefault="00B561F4" w:rsidP="009933A3">
      <w:pPr>
        <w:spacing w:line="480" w:lineRule="auto"/>
        <w:jc w:val="both"/>
        <w:rPr>
          <w:rFonts w:ascii="Arial" w:hAnsi="Arial" w:cs="Arial"/>
          <w:sz w:val="24"/>
          <w:szCs w:val="24"/>
        </w:rPr>
      </w:pPr>
      <w:r>
        <w:rPr>
          <w:rFonts w:ascii="Arial" w:hAnsi="Arial" w:cs="Arial"/>
          <w:sz w:val="24"/>
          <w:szCs w:val="24"/>
        </w:rPr>
        <w:t>Importantly</w:t>
      </w:r>
      <w:r w:rsidR="00984A49">
        <w:rPr>
          <w:rFonts w:ascii="Arial" w:hAnsi="Arial" w:cs="Arial"/>
          <w:sz w:val="24"/>
          <w:szCs w:val="24"/>
        </w:rPr>
        <w:t>,</w:t>
      </w:r>
      <w:r>
        <w:rPr>
          <w:rFonts w:ascii="Arial" w:hAnsi="Arial" w:cs="Arial"/>
          <w:sz w:val="24"/>
          <w:szCs w:val="24"/>
        </w:rPr>
        <w:t xml:space="preserve"> I have learnt that </w:t>
      </w:r>
      <w:r w:rsidR="00984A49">
        <w:rPr>
          <w:rFonts w:ascii="Arial" w:hAnsi="Arial" w:cs="Arial"/>
          <w:sz w:val="24"/>
          <w:szCs w:val="24"/>
        </w:rPr>
        <w:t>despite</w:t>
      </w:r>
      <w:r>
        <w:rPr>
          <w:rFonts w:ascii="Arial" w:hAnsi="Arial" w:cs="Arial"/>
          <w:sz w:val="24"/>
          <w:szCs w:val="24"/>
        </w:rPr>
        <w:t xml:space="preserve"> holding leadership roles from a young age in a social or sporting capacity</w:t>
      </w:r>
      <w:r w:rsidR="00BD1038">
        <w:rPr>
          <w:rFonts w:ascii="Arial" w:hAnsi="Arial" w:cs="Arial"/>
          <w:sz w:val="24"/>
          <w:szCs w:val="24"/>
        </w:rPr>
        <w:t>,</w:t>
      </w:r>
      <w:r>
        <w:rPr>
          <w:rFonts w:ascii="Arial" w:hAnsi="Arial" w:cs="Arial"/>
          <w:sz w:val="24"/>
          <w:szCs w:val="24"/>
        </w:rPr>
        <w:t xml:space="preserve"> there is much more to leadership than merely being present. </w:t>
      </w:r>
    </w:p>
    <w:p w14:paraId="409E5B37" w14:textId="5C4E961E" w:rsidR="00147E27" w:rsidRDefault="00147E27" w:rsidP="009933A3">
      <w:pPr>
        <w:spacing w:line="480" w:lineRule="auto"/>
        <w:jc w:val="both"/>
        <w:rPr>
          <w:rFonts w:ascii="Arial" w:hAnsi="Arial" w:cs="Arial"/>
          <w:sz w:val="24"/>
          <w:szCs w:val="24"/>
        </w:rPr>
      </w:pPr>
      <w:r>
        <w:rPr>
          <w:rFonts w:ascii="Arial" w:hAnsi="Arial" w:cs="Arial"/>
          <w:sz w:val="24"/>
          <w:szCs w:val="24"/>
        </w:rPr>
        <w:t xml:space="preserve">I </w:t>
      </w:r>
      <w:r w:rsidR="00B561F4">
        <w:rPr>
          <w:rFonts w:ascii="Arial" w:hAnsi="Arial" w:cs="Arial"/>
          <w:sz w:val="24"/>
          <w:szCs w:val="24"/>
        </w:rPr>
        <w:t>once thought the ‘Great Man Theory,’ which suggested that individuals are born with traits which would make them great at leading, rather than developing or being taught the art or skills of leading people throughout their life</w:t>
      </w:r>
      <w:r w:rsidR="00BD1038">
        <w:rPr>
          <w:rFonts w:ascii="Arial" w:hAnsi="Arial" w:cs="Arial"/>
          <w:sz w:val="24"/>
          <w:szCs w:val="24"/>
        </w:rPr>
        <w:t>,</w:t>
      </w:r>
      <w:r>
        <w:rPr>
          <w:rFonts w:ascii="Arial" w:hAnsi="Arial" w:cs="Arial"/>
          <w:sz w:val="24"/>
          <w:szCs w:val="24"/>
        </w:rPr>
        <w:t xml:space="preserve"> was a plausible notion. However, this experience has shown me that is isn’t. The</w:t>
      </w:r>
      <w:r w:rsidR="00F6143F">
        <w:rPr>
          <w:rFonts w:ascii="Arial" w:hAnsi="Arial" w:cs="Arial"/>
          <w:sz w:val="24"/>
          <w:szCs w:val="24"/>
        </w:rPr>
        <w:t xml:space="preserve"> theory may still be alive given that the </w:t>
      </w:r>
      <w:r>
        <w:rPr>
          <w:rFonts w:ascii="Arial" w:hAnsi="Arial" w:cs="Arial"/>
          <w:sz w:val="24"/>
          <w:szCs w:val="24"/>
        </w:rPr>
        <w:t xml:space="preserve"> political sphere still indulge in such figures as Vladimir Putin and Kim Jung Un</w:t>
      </w:r>
      <w:sdt>
        <w:sdtPr>
          <w:rPr>
            <w:rFonts w:ascii="Arial" w:hAnsi="Arial" w:cs="Arial"/>
            <w:sz w:val="24"/>
            <w:szCs w:val="24"/>
          </w:rPr>
          <w:id w:val="-607128601"/>
          <w:citation/>
        </w:sdtPr>
        <w:sdtEndPr/>
        <w:sdtContent>
          <w:r>
            <w:rPr>
              <w:rFonts w:ascii="Arial" w:hAnsi="Arial" w:cs="Arial"/>
              <w:sz w:val="24"/>
              <w:szCs w:val="24"/>
            </w:rPr>
            <w:fldChar w:fldCharType="begin"/>
          </w:r>
          <w:r>
            <w:rPr>
              <w:rFonts w:ascii="Arial" w:hAnsi="Arial" w:cs="Arial"/>
              <w:sz w:val="24"/>
              <w:szCs w:val="24"/>
            </w:rPr>
            <w:instrText xml:space="preserve"> CITATION Mou19 \l 2057 </w:instrText>
          </w:r>
          <w:r>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(Mouton, 2019)</w:t>
          </w:r>
          <w:r>
            <w:rPr>
              <w:rFonts w:ascii="Arial" w:hAnsi="Arial" w:cs="Arial"/>
              <w:sz w:val="24"/>
              <w:szCs w:val="24"/>
            </w:rPr>
            <w:fldChar w:fldCharType="end"/>
          </w:r>
        </w:sdtContent>
      </w:sdt>
      <w:r>
        <w:rPr>
          <w:rFonts w:ascii="Arial" w:hAnsi="Arial" w:cs="Arial"/>
          <w:sz w:val="24"/>
          <w:szCs w:val="24"/>
        </w:rPr>
        <w:t xml:space="preserve">. Although I would argue the </w:t>
      </w:r>
      <w:r w:rsidR="00F6143F">
        <w:rPr>
          <w:rFonts w:ascii="Arial" w:hAnsi="Arial" w:cs="Arial"/>
          <w:sz w:val="24"/>
          <w:szCs w:val="24"/>
        </w:rPr>
        <w:t>values, beliefs</w:t>
      </w:r>
      <w:r w:rsidR="00BD1038">
        <w:rPr>
          <w:rFonts w:ascii="Arial" w:hAnsi="Arial" w:cs="Arial"/>
          <w:sz w:val="24"/>
          <w:szCs w:val="24"/>
        </w:rPr>
        <w:t>,</w:t>
      </w:r>
      <w:r w:rsidR="00F6143F">
        <w:rPr>
          <w:rFonts w:ascii="Arial" w:hAnsi="Arial" w:cs="Arial"/>
          <w:sz w:val="24"/>
          <w:szCs w:val="24"/>
        </w:rPr>
        <w:t xml:space="preserve"> and human rights record of the above mentioned</w:t>
      </w:r>
      <w:r>
        <w:rPr>
          <w:rFonts w:ascii="Arial" w:hAnsi="Arial" w:cs="Arial"/>
          <w:sz w:val="24"/>
          <w:szCs w:val="24"/>
        </w:rPr>
        <w:t xml:space="preserve"> do little to improve the argument in favour that such ‘Great’ men </w:t>
      </w:r>
      <w:r>
        <w:rPr>
          <w:rFonts w:ascii="Arial" w:hAnsi="Arial" w:cs="Arial"/>
          <w:sz w:val="24"/>
          <w:szCs w:val="24"/>
        </w:rPr>
        <w:lastRenderedPageBreak/>
        <w:t>exist</w:t>
      </w:r>
      <w:r w:rsidR="00F6143F">
        <w:rPr>
          <w:rFonts w:ascii="Arial" w:hAnsi="Arial" w:cs="Arial"/>
          <w:sz w:val="24"/>
          <w:szCs w:val="24"/>
        </w:rPr>
        <w:t xml:space="preserve"> – nor does an endorsement of its merits by Boris Johnson who effuses that a single man can make all the difference</w:t>
      </w:r>
      <w:sdt>
        <w:sdtPr>
          <w:rPr>
            <w:rFonts w:ascii="Arial" w:hAnsi="Arial" w:cs="Arial"/>
            <w:sz w:val="24"/>
            <w:szCs w:val="24"/>
          </w:rPr>
          <w:id w:val="1048803953"/>
          <w:citation/>
        </w:sdtPr>
        <w:sdtEndPr/>
        <w:sdtContent>
          <w:r w:rsidR="004B3CCC">
            <w:rPr>
              <w:rFonts w:ascii="Arial" w:hAnsi="Arial" w:cs="Arial"/>
              <w:sz w:val="24"/>
              <w:szCs w:val="24"/>
            </w:rPr>
            <w:fldChar w:fldCharType="begin"/>
          </w:r>
          <w:r w:rsidR="004B3CCC">
            <w:rPr>
              <w:rFonts w:ascii="Arial" w:hAnsi="Arial" w:cs="Arial"/>
              <w:sz w:val="24"/>
              <w:szCs w:val="24"/>
            </w:rPr>
            <w:instrText xml:space="preserve"> CITATION Joh15 \l 2057 </w:instrText>
          </w:r>
          <w:r w:rsidR="004B3CCC">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(Johnson, 2015)</w:t>
          </w:r>
          <w:r w:rsidR="004B3CCC">
            <w:rPr>
              <w:rFonts w:ascii="Arial" w:hAnsi="Arial" w:cs="Arial"/>
              <w:sz w:val="24"/>
              <w:szCs w:val="24"/>
            </w:rPr>
            <w:fldChar w:fldCharType="end"/>
          </w:r>
        </w:sdtContent>
      </w:sdt>
      <w:r w:rsidR="00F6143F">
        <w:rPr>
          <w:rFonts w:ascii="Arial" w:hAnsi="Arial" w:cs="Arial"/>
          <w:sz w:val="24"/>
          <w:szCs w:val="24"/>
        </w:rPr>
        <w:t xml:space="preserve">. </w:t>
      </w:r>
    </w:p>
    <w:p w14:paraId="7CE8F066" w14:textId="7EBE407E" w:rsidR="00B70AAF" w:rsidRDefault="00B70AAF" w:rsidP="009933A3">
      <w:pPr>
        <w:spacing w:line="480" w:lineRule="auto"/>
        <w:jc w:val="both"/>
        <w:rPr>
          <w:rFonts w:ascii="Arial" w:hAnsi="Arial" w:cs="Arial"/>
          <w:b/>
          <w:bCs/>
          <w:sz w:val="24"/>
          <w:szCs w:val="24"/>
        </w:rPr>
      </w:pPr>
      <w:r w:rsidRPr="0097741B">
        <w:rPr>
          <w:rFonts w:ascii="Arial" w:hAnsi="Arial" w:cs="Arial"/>
          <w:b/>
          <w:bCs/>
          <w:sz w:val="24"/>
          <w:szCs w:val="24"/>
        </w:rPr>
        <w:t>Action Plan</w:t>
      </w:r>
    </w:p>
    <w:p w14:paraId="63BD1636" w14:textId="4D483F2F" w:rsidR="006A2830" w:rsidRPr="007C5E36" w:rsidRDefault="00C90C57" w:rsidP="009933A3">
      <w:pPr>
        <w:spacing w:line="480" w:lineRule="auto"/>
        <w:jc w:val="both"/>
        <w:rPr>
          <w:rFonts w:ascii="Arial" w:hAnsi="Arial" w:cs="Arial"/>
          <w:sz w:val="24"/>
          <w:szCs w:val="24"/>
        </w:rPr>
      </w:pPr>
      <w:r>
        <w:rPr>
          <w:rFonts w:ascii="Arial" w:hAnsi="Arial" w:cs="Arial"/>
          <w:sz w:val="24"/>
          <w:szCs w:val="24"/>
        </w:rPr>
        <w:t xml:space="preserve">The key to </w:t>
      </w:r>
      <w:r w:rsidR="00E04F04">
        <w:rPr>
          <w:rFonts w:ascii="Arial" w:hAnsi="Arial" w:cs="Arial"/>
          <w:sz w:val="24"/>
          <w:szCs w:val="24"/>
        </w:rPr>
        <w:t>be an effective team has many facets. Although creating strong foundations by carefully selecting the right people to form the team is important</w:t>
      </w:r>
      <w:r w:rsidR="001A57AB">
        <w:rPr>
          <w:rFonts w:ascii="Arial" w:hAnsi="Arial" w:cs="Arial"/>
          <w:sz w:val="24"/>
          <w:szCs w:val="24"/>
        </w:rPr>
        <w:t xml:space="preserve"> </w:t>
      </w:r>
      <w:sdt>
        <w:sdtPr>
          <w:rPr>
            <w:rFonts w:ascii="Arial" w:hAnsi="Arial" w:cs="Arial"/>
            <w:sz w:val="24"/>
            <w:szCs w:val="24"/>
          </w:rPr>
          <w:id w:val="2045625834"/>
          <w:citation/>
        </w:sdtPr>
        <w:sdtEndPr/>
        <w:sdtContent>
          <w:r w:rsidR="001A57AB">
            <w:rPr>
              <w:rFonts w:ascii="Arial" w:hAnsi="Arial" w:cs="Arial"/>
              <w:sz w:val="24"/>
              <w:szCs w:val="24"/>
            </w:rPr>
            <w:fldChar w:fldCharType="begin"/>
          </w:r>
          <w:r w:rsidR="001A57AB">
            <w:rPr>
              <w:rFonts w:ascii="Arial" w:hAnsi="Arial" w:cs="Arial"/>
              <w:sz w:val="24"/>
              <w:szCs w:val="24"/>
            </w:rPr>
            <w:instrText xml:space="preserve"> CITATION Ada09 \l 2057 </w:instrText>
          </w:r>
          <w:r w:rsidR="001A57AB">
            <w:rPr>
              <w:rFonts w:ascii="Arial" w:hAnsi="Arial" w:cs="Arial"/>
              <w:sz w:val="24"/>
              <w:szCs w:val="24"/>
            </w:rPr>
            <w:fldChar w:fldCharType="separate"/>
          </w:r>
          <w:r w:rsidR="005C6115" w:rsidRPr="005C6115">
            <w:rPr>
              <w:rFonts w:ascii="Arial" w:hAnsi="Arial" w:cs="Arial"/>
              <w:noProof/>
              <w:sz w:val="24"/>
              <w:szCs w:val="24"/>
            </w:rPr>
            <w:t>(Adair, 2009)</w:t>
          </w:r>
          <w:r w:rsidR="001A57AB">
            <w:rPr>
              <w:rFonts w:ascii="Arial" w:hAnsi="Arial" w:cs="Arial"/>
              <w:sz w:val="24"/>
              <w:szCs w:val="24"/>
            </w:rPr>
            <w:fldChar w:fldCharType="end"/>
          </w:r>
        </w:sdtContent>
      </w:sdt>
      <w:r w:rsidR="00E04F04">
        <w:rPr>
          <w:rFonts w:ascii="Arial" w:hAnsi="Arial" w:cs="Arial"/>
          <w:sz w:val="24"/>
          <w:szCs w:val="24"/>
        </w:rPr>
        <w:t xml:space="preserve">, I did not have that luxury. </w:t>
      </w:r>
      <w:r w:rsidR="001A57AB">
        <w:rPr>
          <w:rFonts w:ascii="Arial" w:hAnsi="Arial" w:cs="Arial"/>
          <w:sz w:val="24"/>
          <w:szCs w:val="24"/>
        </w:rPr>
        <w:t>However, Adair</w:t>
      </w:r>
      <w:sdt>
        <w:sdtPr>
          <w:rPr>
            <w:rFonts w:ascii="Arial" w:hAnsi="Arial" w:cs="Arial"/>
            <w:sz w:val="24"/>
            <w:szCs w:val="24"/>
          </w:rPr>
          <w:id w:val="-2010134667"/>
          <w:citation/>
        </w:sdtPr>
        <w:sdtEndPr/>
        <w:sdtContent>
          <w:r w:rsidR="001A57AB">
            <w:rPr>
              <w:rFonts w:ascii="Arial" w:hAnsi="Arial" w:cs="Arial"/>
              <w:sz w:val="24"/>
              <w:szCs w:val="24"/>
            </w:rPr>
            <w:fldChar w:fldCharType="begin"/>
          </w:r>
          <w:r w:rsidR="001A57AB">
            <w:rPr>
              <w:rFonts w:ascii="Arial" w:hAnsi="Arial" w:cs="Arial"/>
              <w:sz w:val="24"/>
              <w:szCs w:val="24"/>
            </w:rPr>
            <w:instrText xml:space="preserve">CITATION Ada09 \n  \l 2057 </w:instrText>
          </w:r>
          <w:r w:rsidR="001A57AB">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(2009)</w:t>
          </w:r>
          <w:r w:rsidR="001A57AB">
            <w:rPr>
              <w:rFonts w:ascii="Arial" w:hAnsi="Arial" w:cs="Arial"/>
              <w:sz w:val="24"/>
              <w:szCs w:val="24"/>
            </w:rPr>
            <w:fldChar w:fldCharType="end"/>
          </w:r>
        </w:sdtContent>
      </w:sdt>
      <w:r w:rsidR="001A57AB">
        <w:rPr>
          <w:rFonts w:ascii="Arial" w:hAnsi="Arial" w:cs="Arial"/>
          <w:sz w:val="24"/>
          <w:szCs w:val="24"/>
        </w:rPr>
        <w:t xml:space="preserve"> also cites the </w:t>
      </w:r>
      <w:r w:rsidR="00E04F04">
        <w:rPr>
          <w:rFonts w:ascii="Arial" w:hAnsi="Arial" w:cs="Arial"/>
          <w:sz w:val="24"/>
          <w:szCs w:val="24"/>
        </w:rPr>
        <w:t xml:space="preserve">sustainment of morale </w:t>
      </w:r>
      <w:r w:rsidR="001A57AB">
        <w:rPr>
          <w:rFonts w:ascii="Arial" w:hAnsi="Arial" w:cs="Arial"/>
          <w:sz w:val="24"/>
          <w:szCs w:val="24"/>
        </w:rPr>
        <w:t>and encouraging the complimenting of each other’s skillset as key</w:t>
      </w:r>
      <w:r w:rsidR="00BD1038">
        <w:rPr>
          <w:rFonts w:ascii="Arial" w:hAnsi="Arial" w:cs="Arial"/>
          <w:sz w:val="24"/>
          <w:szCs w:val="24"/>
        </w:rPr>
        <w:t xml:space="preserve">. </w:t>
      </w:r>
      <w:r w:rsidR="001A57AB">
        <w:rPr>
          <w:rFonts w:ascii="Arial" w:hAnsi="Arial" w:cs="Arial"/>
          <w:sz w:val="24"/>
          <w:szCs w:val="24"/>
        </w:rPr>
        <w:t xml:space="preserve">I feel this is something which I could have added more weight to, by getting the team to work through peer to peer feedback processes to learn not just from the negative behaviour of the individual in question but from </w:t>
      </w:r>
      <w:r w:rsidR="00FA0465">
        <w:rPr>
          <w:rFonts w:ascii="Arial" w:hAnsi="Arial" w:cs="Arial"/>
          <w:sz w:val="24"/>
          <w:szCs w:val="24"/>
        </w:rPr>
        <w:t>each other.</w:t>
      </w:r>
      <w:r>
        <w:rPr>
          <w:rFonts w:ascii="Arial" w:hAnsi="Arial" w:cs="Arial"/>
          <w:sz w:val="24"/>
          <w:szCs w:val="24"/>
        </w:rPr>
        <w:t xml:space="preserve"> </w:t>
      </w:r>
    </w:p>
    <w:p w14:paraId="44B20D08" w14:textId="452BAF6D" w:rsidR="007C5E36" w:rsidRPr="007C5E36" w:rsidRDefault="001A57AB" w:rsidP="009933A3">
      <w:pPr>
        <w:spacing w:line="480" w:lineRule="auto"/>
        <w:jc w:val="both"/>
        <w:rPr>
          <w:rFonts w:ascii="Arial" w:hAnsi="Arial" w:cs="Arial"/>
          <w:sz w:val="24"/>
          <w:szCs w:val="24"/>
        </w:rPr>
      </w:pPr>
      <w:r>
        <w:rPr>
          <w:rFonts w:ascii="Arial" w:hAnsi="Arial" w:cs="Arial"/>
          <w:sz w:val="24"/>
          <w:szCs w:val="24"/>
        </w:rPr>
        <w:t>Aside from the above, i</w:t>
      </w:r>
      <w:r w:rsidR="00D21AF6">
        <w:rPr>
          <w:rFonts w:ascii="Arial" w:hAnsi="Arial" w:cs="Arial"/>
          <w:sz w:val="24"/>
          <w:szCs w:val="24"/>
        </w:rPr>
        <w:t xml:space="preserve">f and when a similar situation </w:t>
      </w:r>
      <w:r w:rsidR="00E04F04">
        <w:rPr>
          <w:rFonts w:ascii="Arial" w:hAnsi="Arial" w:cs="Arial"/>
          <w:sz w:val="24"/>
          <w:szCs w:val="24"/>
        </w:rPr>
        <w:t>arises</w:t>
      </w:r>
      <w:r w:rsidR="00BD1038">
        <w:rPr>
          <w:rFonts w:ascii="Arial" w:hAnsi="Arial" w:cs="Arial"/>
          <w:sz w:val="24"/>
          <w:szCs w:val="24"/>
        </w:rPr>
        <w:t xml:space="preserve"> in the future</w:t>
      </w:r>
      <w:r w:rsidR="00E04F04">
        <w:rPr>
          <w:rFonts w:ascii="Arial" w:hAnsi="Arial" w:cs="Arial"/>
          <w:sz w:val="24"/>
          <w:szCs w:val="24"/>
        </w:rPr>
        <w:t>,</w:t>
      </w:r>
      <w:r w:rsidR="00D21AF6">
        <w:rPr>
          <w:rFonts w:ascii="Arial" w:hAnsi="Arial" w:cs="Arial"/>
          <w:sz w:val="24"/>
          <w:szCs w:val="24"/>
        </w:rPr>
        <w:t xml:space="preserve"> </w:t>
      </w:r>
      <w:r w:rsidR="007C5E36" w:rsidRPr="007C5E36">
        <w:rPr>
          <w:rFonts w:ascii="Arial" w:hAnsi="Arial" w:cs="Arial"/>
          <w:sz w:val="24"/>
          <w:szCs w:val="24"/>
        </w:rPr>
        <w:t xml:space="preserve">I </w:t>
      </w:r>
      <w:r w:rsidR="00D21AF6">
        <w:rPr>
          <w:rFonts w:ascii="Arial" w:hAnsi="Arial" w:cs="Arial"/>
          <w:sz w:val="24"/>
          <w:szCs w:val="24"/>
        </w:rPr>
        <w:t xml:space="preserve">know I would act differently because of further </w:t>
      </w:r>
      <w:r w:rsidR="007C5E36" w:rsidRPr="007C5E36">
        <w:rPr>
          <w:rFonts w:ascii="Arial" w:hAnsi="Arial" w:cs="Arial"/>
          <w:sz w:val="24"/>
          <w:szCs w:val="24"/>
        </w:rPr>
        <w:t xml:space="preserve">learning </w:t>
      </w:r>
      <w:r w:rsidR="00D21AF6">
        <w:rPr>
          <w:rFonts w:ascii="Arial" w:hAnsi="Arial" w:cs="Arial"/>
          <w:sz w:val="24"/>
          <w:szCs w:val="24"/>
        </w:rPr>
        <w:t>I have undertaken.</w:t>
      </w:r>
      <w:r w:rsidR="007C5E36" w:rsidRPr="007C5E36">
        <w:rPr>
          <w:rFonts w:ascii="Arial" w:hAnsi="Arial" w:cs="Arial"/>
          <w:sz w:val="24"/>
          <w:szCs w:val="24"/>
        </w:rPr>
        <w:t xml:space="preserve"> I have addressed the skills gap with professional development including</w:t>
      </w:r>
      <w:r w:rsidR="00D21AF6">
        <w:rPr>
          <w:rFonts w:ascii="Arial" w:hAnsi="Arial" w:cs="Arial"/>
          <w:sz w:val="24"/>
          <w:szCs w:val="24"/>
        </w:rPr>
        <w:t xml:space="preserve"> being a part of</w:t>
      </w:r>
      <w:r w:rsidR="007C5E36" w:rsidRPr="007C5E36">
        <w:rPr>
          <w:rFonts w:ascii="Arial" w:hAnsi="Arial" w:cs="Arial"/>
          <w:sz w:val="24"/>
          <w:szCs w:val="24"/>
        </w:rPr>
        <w:t xml:space="preserve"> Gwent’s Talent Management programm</w:t>
      </w:r>
      <w:r w:rsidR="006E4771">
        <w:rPr>
          <w:rFonts w:ascii="Arial" w:hAnsi="Arial" w:cs="Arial"/>
          <w:sz w:val="24"/>
          <w:szCs w:val="24"/>
        </w:rPr>
        <w:t>e -</w:t>
      </w:r>
      <w:r w:rsidR="007C5E36" w:rsidRPr="007C5E36">
        <w:rPr>
          <w:rFonts w:ascii="Arial" w:hAnsi="Arial" w:cs="Arial"/>
          <w:sz w:val="24"/>
          <w:szCs w:val="24"/>
        </w:rPr>
        <w:t xml:space="preserve"> a </w:t>
      </w:r>
      <w:r w:rsidR="00D21AF6">
        <w:rPr>
          <w:rFonts w:ascii="Arial" w:hAnsi="Arial" w:cs="Arial"/>
          <w:sz w:val="24"/>
          <w:szCs w:val="24"/>
        </w:rPr>
        <w:t xml:space="preserve">peer nominated </w:t>
      </w:r>
      <w:r w:rsidR="007C5E36" w:rsidRPr="007C5E36">
        <w:rPr>
          <w:rFonts w:ascii="Arial" w:hAnsi="Arial" w:cs="Arial"/>
          <w:sz w:val="24"/>
          <w:szCs w:val="24"/>
        </w:rPr>
        <w:t>programme designed to</w:t>
      </w:r>
      <w:r w:rsidR="00D21AF6">
        <w:rPr>
          <w:rFonts w:ascii="Arial" w:hAnsi="Arial" w:cs="Arial"/>
          <w:sz w:val="24"/>
          <w:szCs w:val="24"/>
        </w:rPr>
        <w:t xml:space="preserve"> establish </w:t>
      </w:r>
      <w:r w:rsidR="00E04F04">
        <w:rPr>
          <w:rFonts w:ascii="Arial" w:hAnsi="Arial" w:cs="Arial"/>
          <w:sz w:val="24"/>
          <w:szCs w:val="24"/>
        </w:rPr>
        <w:t>individuals’</w:t>
      </w:r>
      <w:r w:rsidR="00D21AF6">
        <w:rPr>
          <w:rFonts w:ascii="Arial" w:hAnsi="Arial" w:cs="Arial"/>
          <w:sz w:val="24"/>
          <w:szCs w:val="24"/>
        </w:rPr>
        <w:t xml:space="preserve"> levels of emotional intelligence and </w:t>
      </w:r>
      <w:r w:rsidR="00520BC4">
        <w:rPr>
          <w:rFonts w:ascii="Arial" w:hAnsi="Arial" w:cs="Arial"/>
          <w:sz w:val="24"/>
          <w:szCs w:val="24"/>
        </w:rPr>
        <w:t>improve them. Emotional intelligence is seen as someone’s ability to gauge and express emotion in a controlled manner</w:t>
      </w:r>
      <w:sdt>
        <w:sdtPr>
          <w:rPr>
            <w:rFonts w:ascii="Arial" w:hAnsi="Arial" w:cs="Arial"/>
            <w:sz w:val="24"/>
            <w:szCs w:val="24"/>
          </w:rPr>
          <w:id w:val="-320040764"/>
          <w:citation/>
        </w:sdtPr>
        <w:sdtEndPr/>
        <w:sdtContent>
          <w:r w:rsidR="00520BC4">
            <w:rPr>
              <w:rFonts w:ascii="Arial" w:hAnsi="Arial" w:cs="Arial"/>
              <w:sz w:val="24"/>
              <w:szCs w:val="24"/>
            </w:rPr>
            <w:fldChar w:fldCharType="begin"/>
          </w:r>
          <w:r w:rsidR="00520BC4">
            <w:rPr>
              <w:rFonts w:ascii="Arial" w:hAnsi="Arial" w:cs="Arial"/>
              <w:sz w:val="24"/>
              <w:szCs w:val="24"/>
            </w:rPr>
            <w:instrText xml:space="preserve"> CITATION May97 \l 2057 </w:instrText>
          </w:r>
          <w:r w:rsidR="00520BC4">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(Mayer &amp; Salovey, 1997)</w:t>
          </w:r>
          <w:r w:rsidR="00520BC4">
            <w:rPr>
              <w:rFonts w:ascii="Arial" w:hAnsi="Arial" w:cs="Arial"/>
              <w:sz w:val="24"/>
              <w:szCs w:val="24"/>
            </w:rPr>
            <w:fldChar w:fldCharType="end"/>
          </w:r>
        </w:sdtContent>
      </w:sdt>
      <w:r w:rsidR="00520BC4">
        <w:rPr>
          <w:rFonts w:ascii="Arial" w:hAnsi="Arial" w:cs="Arial"/>
          <w:sz w:val="24"/>
          <w:szCs w:val="24"/>
        </w:rPr>
        <w:t xml:space="preserve">. </w:t>
      </w:r>
      <w:r w:rsidR="00664989">
        <w:rPr>
          <w:rFonts w:ascii="Arial" w:hAnsi="Arial" w:cs="Arial"/>
          <w:sz w:val="24"/>
          <w:szCs w:val="24"/>
        </w:rPr>
        <w:t>Being able to accurately gauge the emotion in the future will help me assess how the team feel, rather</w:t>
      </w:r>
      <w:r w:rsidR="006E4771">
        <w:rPr>
          <w:rFonts w:ascii="Arial" w:hAnsi="Arial" w:cs="Arial"/>
          <w:sz w:val="24"/>
          <w:szCs w:val="24"/>
        </w:rPr>
        <w:t xml:space="preserve"> than</w:t>
      </w:r>
      <w:r w:rsidR="00664989">
        <w:rPr>
          <w:rFonts w:ascii="Arial" w:hAnsi="Arial" w:cs="Arial"/>
          <w:sz w:val="24"/>
          <w:szCs w:val="24"/>
        </w:rPr>
        <w:t xml:space="preserve"> rely</w:t>
      </w:r>
      <w:r w:rsidR="006E4771">
        <w:rPr>
          <w:rFonts w:ascii="Arial" w:hAnsi="Arial" w:cs="Arial"/>
          <w:sz w:val="24"/>
          <w:szCs w:val="24"/>
        </w:rPr>
        <w:t>ing</w:t>
      </w:r>
      <w:r w:rsidR="00664989">
        <w:rPr>
          <w:rFonts w:ascii="Arial" w:hAnsi="Arial" w:cs="Arial"/>
          <w:sz w:val="24"/>
          <w:szCs w:val="24"/>
        </w:rPr>
        <w:t xml:space="preserve"> on physical data such as sickness records, leave record, something which is pertinent when I evaluate my second challenge below. </w:t>
      </w:r>
    </w:p>
    <w:p w14:paraId="30CEBB13" w14:textId="645D9F64" w:rsidR="00DB0C7D" w:rsidRDefault="00DB0C7D" w:rsidP="009933A3">
      <w:pPr>
        <w:pStyle w:val="Heading2"/>
        <w:jc w:val="both"/>
      </w:pPr>
      <w:bookmarkStart w:id="10" w:name="_Toc75525062"/>
      <w:r>
        <w:t>4.3 Wellbeing</w:t>
      </w:r>
      <w:bookmarkEnd w:id="10"/>
      <w:r>
        <w:t xml:space="preserve">  </w:t>
      </w:r>
    </w:p>
    <w:p w14:paraId="76B89D96" w14:textId="77777777" w:rsidR="007B504A" w:rsidRPr="007B504A" w:rsidRDefault="007B504A" w:rsidP="007B504A"/>
    <w:p w14:paraId="05EB917C" w14:textId="77777777" w:rsidR="00DB0C7D" w:rsidRDefault="00DB0C7D" w:rsidP="009933A3">
      <w:pPr>
        <w:jc w:val="both"/>
        <w:rPr>
          <w:rFonts w:ascii="Arial" w:hAnsi="Arial" w:cs="Arial"/>
          <w:b/>
          <w:bCs/>
          <w:sz w:val="24"/>
          <w:szCs w:val="24"/>
        </w:rPr>
      </w:pPr>
      <w:r w:rsidRPr="0097741B">
        <w:rPr>
          <w:rFonts w:ascii="Arial" w:hAnsi="Arial" w:cs="Arial"/>
          <w:b/>
          <w:bCs/>
          <w:sz w:val="24"/>
          <w:szCs w:val="24"/>
        </w:rPr>
        <w:t xml:space="preserve">Description </w:t>
      </w:r>
    </w:p>
    <w:p w14:paraId="31BD835B" w14:textId="12BA2977" w:rsidR="00DB0C7D" w:rsidRDefault="00DB0C7D" w:rsidP="009933A3">
      <w:pPr>
        <w:spacing w:line="480" w:lineRule="auto"/>
        <w:jc w:val="both"/>
        <w:rPr>
          <w:rFonts w:ascii="Arial" w:hAnsi="Arial" w:cs="Arial"/>
          <w:sz w:val="24"/>
          <w:szCs w:val="24"/>
        </w:rPr>
      </w:pPr>
      <w:r w:rsidRPr="00335052">
        <w:rPr>
          <w:rFonts w:ascii="Arial" w:hAnsi="Arial" w:cs="Arial"/>
          <w:sz w:val="24"/>
          <w:szCs w:val="24"/>
        </w:rPr>
        <w:t>The biggest issue facing the modern-day police force is the</w:t>
      </w:r>
      <w:r w:rsidR="0086403C">
        <w:rPr>
          <w:rFonts w:ascii="Arial" w:hAnsi="Arial" w:cs="Arial"/>
          <w:sz w:val="24"/>
          <w:szCs w:val="24"/>
        </w:rPr>
        <w:t xml:space="preserve"> young</w:t>
      </w:r>
      <w:r w:rsidRPr="00335052">
        <w:rPr>
          <w:rFonts w:ascii="Arial" w:hAnsi="Arial" w:cs="Arial"/>
          <w:sz w:val="24"/>
          <w:szCs w:val="24"/>
        </w:rPr>
        <w:t xml:space="preserve"> age of staff and their </w:t>
      </w:r>
      <w:r w:rsidR="00E60910">
        <w:rPr>
          <w:rFonts w:ascii="Arial" w:hAnsi="Arial" w:cs="Arial"/>
          <w:sz w:val="24"/>
          <w:szCs w:val="24"/>
        </w:rPr>
        <w:t>wellbeing</w:t>
      </w:r>
      <w:r w:rsidR="00AC39B0">
        <w:rPr>
          <w:rFonts w:ascii="Arial" w:hAnsi="Arial" w:cs="Arial"/>
          <w:sz w:val="24"/>
          <w:szCs w:val="24"/>
        </w:rPr>
        <w:t xml:space="preserve">. </w:t>
      </w:r>
      <w:r w:rsidR="0086403C">
        <w:rPr>
          <w:rFonts w:ascii="Arial" w:hAnsi="Arial" w:cs="Arial"/>
          <w:sz w:val="24"/>
          <w:szCs w:val="24"/>
        </w:rPr>
        <w:t xml:space="preserve">This has become particularly apparent during the current Coronavirus </w:t>
      </w:r>
      <w:r w:rsidR="00AC39B0">
        <w:rPr>
          <w:rFonts w:ascii="Arial" w:hAnsi="Arial" w:cs="Arial"/>
          <w:sz w:val="24"/>
          <w:szCs w:val="24"/>
        </w:rPr>
        <w:lastRenderedPageBreak/>
        <w:t xml:space="preserve">pandemic, </w:t>
      </w:r>
      <w:r w:rsidR="00E60910">
        <w:rPr>
          <w:rFonts w:ascii="Arial" w:hAnsi="Arial" w:cs="Arial"/>
          <w:sz w:val="24"/>
          <w:szCs w:val="24"/>
        </w:rPr>
        <w:t xml:space="preserve"> with 65% of officers feeling that the ongoing health crisis has had a negative effect on their wellbeing</w:t>
      </w:r>
      <w:sdt>
        <w:sdtPr>
          <w:rPr>
            <w:rFonts w:ascii="Arial" w:hAnsi="Arial" w:cs="Arial"/>
            <w:sz w:val="24"/>
            <w:szCs w:val="24"/>
          </w:rPr>
          <w:id w:val="-961266793"/>
          <w:citation/>
        </w:sdtPr>
        <w:sdtEndPr/>
        <w:sdtContent>
          <w:r w:rsidR="00E60910">
            <w:rPr>
              <w:rFonts w:ascii="Arial" w:hAnsi="Arial" w:cs="Arial"/>
              <w:sz w:val="24"/>
              <w:szCs w:val="24"/>
            </w:rPr>
            <w:fldChar w:fldCharType="begin"/>
          </w:r>
          <w:r w:rsidR="00E60910">
            <w:rPr>
              <w:rFonts w:ascii="Arial" w:hAnsi="Arial" w:cs="Arial"/>
              <w:sz w:val="24"/>
              <w:szCs w:val="24"/>
            </w:rPr>
            <w:instrText xml:space="preserve"> CITATION Pol20 \l 2057 </w:instrText>
          </w:r>
          <w:r w:rsidR="00E60910">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(Police Federation, 2020)</w:t>
          </w:r>
          <w:r w:rsidR="00E60910">
            <w:rPr>
              <w:rFonts w:ascii="Arial" w:hAnsi="Arial" w:cs="Arial"/>
              <w:sz w:val="24"/>
              <w:szCs w:val="24"/>
            </w:rPr>
            <w:fldChar w:fldCharType="end"/>
          </w:r>
        </w:sdtContent>
      </w:sdt>
      <w:r w:rsidR="00E60910">
        <w:rPr>
          <w:rFonts w:ascii="Arial" w:hAnsi="Arial" w:cs="Arial"/>
          <w:sz w:val="24"/>
          <w:szCs w:val="24"/>
        </w:rPr>
        <w:t>. ‘</w:t>
      </w:r>
      <w:r w:rsidRPr="00335052">
        <w:rPr>
          <w:rFonts w:ascii="Arial" w:hAnsi="Arial" w:cs="Arial"/>
          <w:sz w:val="24"/>
          <w:szCs w:val="24"/>
        </w:rPr>
        <w:t xml:space="preserve">Operation </w:t>
      </w:r>
      <w:r w:rsidR="00E60910">
        <w:rPr>
          <w:rFonts w:ascii="Arial" w:hAnsi="Arial" w:cs="Arial"/>
          <w:sz w:val="24"/>
          <w:szCs w:val="24"/>
        </w:rPr>
        <w:t>U</w:t>
      </w:r>
      <w:r w:rsidRPr="00335052">
        <w:rPr>
          <w:rFonts w:ascii="Arial" w:hAnsi="Arial" w:cs="Arial"/>
          <w:sz w:val="24"/>
          <w:szCs w:val="24"/>
        </w:rPr>
        <w:t>plift</w:t>
      </w:r>
      <w:r w:rsidR="00E60910">
        <w:rPr>
          <w:rFonts w:ascii="Arial" w:hAnsi="Arial" w:cs="Arial"/>
          <w:sz w:val="24"/>
          <w:szCs w:val="24"/>
        </w:rPr>
        <w:t>’</w:t>
      </w:r>
      <w:r w:rsidRPr="00335052">
        <w:rPr>
          <w:rFonts w:ascii="Arial" w:hAnsi="Arial" w:cs="Arial"/>
          <w:sz w:val="24"/>
          <w:szCs w:val="24"/>
        </w:rPr>
        <w:t xml:space="preserve"> means that</w:t>
      </w:r>
      <w:r w:rsidR="0086403C">
        <w:rPr>
          <w:rFonts w:ascii="Arial" w:hAnsi="Arial" w:cs="Arial"/>
          <w:sz w:val="24"/>
          <w:szCs w:val="24"/>
        </w:rPr>
        <w:t xml:space="preserve"> the</w:t>
      </w:r>
      <w:r w:rsidRPr="00335052">
        <w:rPr>
          <w:rFonts w:ascii="Arial" w:hAnsi="Arial" w:cs="Arial"/>
          <w:sz w:val="24"/>
          <w:szCs w:val="24"/>
        </w:rPr>
        <w:t xml:space="preserve"> recruitment </w:t>
      </w:r>
      <w:r w:rsidR="00682949">
        <w:rPr>
          <w:rFonts w:ascii="Arial" w:hAnsi="Arial" w:cs="Arial"/>
          <w:sz w:val="24"/>
          <w:szCs w:val="24"/>
        </w:rPr>
        <w:t xml:space="preserve">of an additional 20,000 officers </w:t>
      </w:r>
      <w:r w:rsidR="0086403C">
        <w:rPr>
          <w:rFonts w:ascii="Arial" w:hAnsi="Arial" w:cs="Arial"/>
          <w:sz w:val="24"/>
          <w:szCs w:val="24"/>
        </w:rPr>
        <w:t>will take place over the next three years at an alarming pace, which will lower the average age of the workforce further</w:t>
      </w:r>
      <w:r w:rsidR="0086403C" w:rsidRPr="0086403C">
        <w:rPr>
          <w:rFonts w:ascii="Arial" w:hAnsi="Arial" w:cs="Arial"/>
          <w:sz w:val="24"/>
          <w:szCs w:val="24"/>
        </w:rPr>
        <w:t xml:space="preserve"> </w:t>
      </w:r>
      <w:sdt>
        <w:sdtPr>
          <w:rPr>
            <w:rFonts w:ascii="Arial" w:hAnsi="Arial" w:cs="Arial"/>
            <w:sz w:val="24"/>
            <w:szCs w:val="24"/>
          </w:rPr>
          <w:id w:val="-227921731"/>
          <w:citation/>
        </w:sdtPr>
        <w:sdtContent>
          <w:r w:rsidR="0086403C">
            <w:rPr>
              <w:rFonts w:ascii="Arial" w:hAnsi="Arial" w:cs="Arial"/>
              <w:sz w:val="24"/>
              <w:szCs w:val="24"/>
            </w:rPr>
            <w:fldChar w:fldCharType="begin"/>
          </w:r>
          <w:r w:rsidR="0086403C">
            <w:rPr>
              <w:rFonts w:ascii="Arial" w:hAnsi="Arial" w:cs="Arial"/>
              <w:sz w:val="24"/>
              <w:szCs w:val="24"/>
            </w:rPr>
            <w:instrText xml:space="preserve"> CITATION UKG191 \l 2057 </w:instrText>
          </w:r>
          <w:r w:rsidR="0086403C">
            <w:rPr>
              <w:rFonts w:ascii="Arial" w:hAnsi="Arial" w:cs="Arial"/>
              <w:sz w:val="24"/>
              <w:szCs w:val="24"/>
            </w:rPr>
            <w:fldChar w:fldCharType="separate"/>
          </w:r>
          <w:r w:rsidR="005C6115" w:rsidRPr="005C6115">
            <w:rPr>
              <w:rFonts w:ascii="Arial" w:hAnsi="Arial" w:cs="Arial"/>
              <w:noProof/>
              <w:sz w:val="24"/>
              <w:szCs w:val="24"/>
            </w:rPr>
            <w:t>(UK Government, 2019)</w:t>
          </w:r>
          <w:r w:rsidR="0086403C">
            <w:rPr>
              <w:rFonts w:ascii="Arial" w:hAnsi="Arial" w:cs="Arial"/>
              <w:sz w:val="24"/>
              <w:szCs w:val="24"/>
            </w:rPr>
            <w:fldChar w:fldCharType="end"/>
          </w:r>
        </w:sdtContent>
      </w:sdt>
      <w:r w:rsidR="0086403C">
        <w:rPr>
          <w:rFonts w:ascii="Arial" w:hAnsi="Arial" w:cs="Arial"/>
          <w:sz w:val="24"/>
          <w:szCs w:val="24"/>
        </w:rPr>
        <w:t>. Although bringing much needed numbers, the pace of staff turnover is already visible in my own force, Gwent Police</w:t>
      </w:r>
      <w:r w:rsidR="008E2183">
        <w:rPr>
          <w:rFonts w:ascii="Arial" w:hAnsi="Arial" w:cs="Arial"/>
          <w:sz w:val="24"/>
          <w:szCs w:val="24"/>
        </w:rPr>
        <w:t>,</w:t>
      </w:r>
      <w:r w:rsidR="0086403C">
        <w:rPr>
          <w:rFonts w:ascii="Arial" w:hAnsi="Arial" w:cs="Arial"/>
          <w:sz w:val="24"/>
          <w:szCs w:val="24"/>
        </w:rPr>
        <w:t xml:space="preserve"> whereby whole response teams are still in their probationary periods.</w:t>
      </w:r>
    </w:p>
    <w:p w14:paraId="1EA532F3" w14:textId="4C99AFD1" w:rsidR="00F54BD9" w:rsidRDefault="00F54BD9" w:rsidP="009933A3">
      <w:pPr>
        <w:spacing w:line="480" w:lineRule="auto"/>
        <w:jc w:val="both"/>
        <w:rPr>
          <w:rFonts w:ascii="Arial" w:hAnsi="Arial" w:cs="Arial"/>
          <w:sz w:val="24"/>
          <w:szCs w:val="24"/>
        </w:rPr>
      </w:pPr>
      <w:r>
        <w:rPr>
          <w:rFonts w:ascii="Arial" w:hAnsi="Arial" w:cs="Arial"/>
          <w:sz w:val="24"/>
          <w:szCs w:val="24"/>
        </w:rPr>
        <w:t>On leading my team for six months I noticed leave requests and sickness records were increasing. The team had become exasperated with the number of cases they were dealing with, the constant targets for positive outcomes</w:t>
      </w:r>
      <w:r w:rsidR="0086403C">
        <w:rPr>
          <w:rFonts w:ascii="Arial" w:hAnsi="Arial" w:cs="Arial"/>
          <w:sz w:val="24"/>
          <w:szCs w:val="24"/>
        </w:rPr>
        <w:t>,</w:t>
      </w:r>
      <w:r>
        <w:rPr>
          <w:rFonts w:ascii="Arial" w:hAnsi="Arial" w:cs="Arial"/>
          <w:sz w:val="24"/>
          <w:szCs w:val="24"/>
        </w:rPr>
        <w:t xml:space="preserve"> and the push and pull nature of being governed by the police radio. </w:t>
      </w:r>
    </w:p>
    <w:p w14:paraId="7A7B2EF8" w14:textId="1F680A27" w:rsidR="00DB0C7D" w:rsidRDefault="00F54BD9" w:rsidP="009933A3">
      <w:pPr>
        <w:spacing w:line="480" w:lineRule="auto"/>
        <w:jc w:val="both"/>
        <w:rPr>
          <w:rFonts w:ascii="Arial" w:hAnsi="Arial" w:cs="Arial"/>
          <w:sz w:val="24"/>
          <w:szCs w:val="24"/>
        </w:rPr>
      </w:pPr>
      <w:r>
        <w:rPr>
          <w:rFonts w:ascii="Arial" w:hAnsi="Arial" w:cs="Arial"/>
          <w:sz w:val="24"/>
          <w:szCs w:val="24"/>
        </w:rPr>
        <w:t xml:space="preserve">To address the </w:t>
      </w:r>
      <w:r w:rsidR="00E60910">
        <w:rPr>
          <w:rFonts w:ascii="Arial" w:hAnsi="Arial" w:cs="Arial"/>
          <w:sz w:val="24"/>
          <w:szCs w:val="24"/>
        </w:rPr>
        <w:t>issue,</w:t>
      </w:r>
      <w:r>
        <w:rPr>
          <w:rFonts w:ascii="Arial" w:hAnsi="Arial" w:cs="Arial"/>
          <w:sz w:val="24"/>
          <w:szCs w:val="24"/>
        </w:rPr>
        <w:t xml:space="preserve"> I </w:t>
      </w:r>
      <w:r w:rsidR="00356477">
        <w:rPr>
          <w:rFonts w:ascii="Arial" w:hAnsi="Arial" w:cs="Arial"/>
          <w:sz w:val="24"/>
          <w:szCs w:val="24"/>
        </w:rPr>
        <w:t xml:space="preserve">gave staff a wider remit whereby they were </w:t>
      </w:r>
      <w:r>
        <w:rPr>
          <w:rFonts w:ascii="Arial" w:hAnsi="Arial" w:cs="Arial"/>
          <w:sz w:val="24"/>
          <w:szCs w:val="24"/>
        </w:rPr>
        <w:t xml:space="preserve">no longer </w:t>
      </w:r>
      <w:r w:rsidR="00356477">
        <w:rPr>
          <w:rFonts w:ascii="Arial" w:hAnsi="Arial" w:cs="Arial"/>
          <w:sz w:val="24"/>
          <w:szCs w:val="24"/>
        </w:rPr>
        <w:t>tied to</w:t>
      </w:r>
      <w:r>
        <w:rPr>
          <w:rFonts w:ascii="Arial" w:hAnsi="Arial" w:cs="Arial"/>
          <w:sz w:val="24"/>
          <w:szCs w:val="24"/>
        </w:rPr>
        <w:t xml:space="preserve"> the amount of crimes they carried</w:t>
      </w:r>
      <w:r w:rsidR="00356477">
        <w:rPr>
          <w:rFonts w:ascii="Arial" w:hAnsi="Arial" w:cs="Arial"/>
          <w:sz w:val="24"/>
          <w:szCs w:val="24"/>
        </w:rPr>
        <w:t xml:space="preserve"> and placed no relevance on </w:t>
      </w:r>
      <w:r>
        <w:rPr>
          <w:rFonts w:ascii="Arial" w:hAnsi="Arial" w:cs="Arial"/>
          <w:sz w:val="24"/>
          <w:szCs w:val="24"/>
        </w:rPr>
        <w:t>positive outcomes rates</w:t>
      </w:r>
      <w:r w:rsidR="00356477">
        <w:rPr>
          <w:rFonts w:ascii="Arial" w:hAnsi="Arial" w:cs="Arial"/>
          <w:sz w:val="24"/>
          <w:szCs w:val="24"/>
        </w:rPr>
        <w:t>. Moreover, I set aside free</w:t>
      </w:r>
      <w:r>
        <w:rPr>
          <w:rFonts w:ascii="Arial" w:hAnsi="Arial" w:cs="Arial"/>
          <w:sz w:val="24"/>
          <w:szCs w:val="24"/>
        </w:rPr>
        <w:t xml:space="preserve"> </w:t>
      </w:r>
      <w:r w:rsidR="00356477">
        <w:rPr>
          <w:rFonts w:ascii="Arial" w:hAnsi="Arial" w:cs="Arial"/>
          <w:sz w:val="24"/>
          <w:szCs w:val="24"/>
        </w:rPr>
        <w:t>days where only a set number answered calls, enabling officers to do as they wished.</w:t>
      </w:r>
    </w:p>
    <w:p w14:paraId="0456DD2D" w14:textId="7676EF18" w:rsidR="00F54BD9" w:rsidRDefault="00356477" w:rsidP="00F1395E">
      <w:pPr>
        <w:spacing w:line="480" w:lineRule="auto"/>
        <w:jc w:val="both"/>
        <w:rPr>
          <w:rFonts w:ascii="Arial" w:hAnsi="Arial" w:cs="Arial"/>
          <w:sz w:val="24"/>
          <w:szCs w:val="24"/>
        </w:rPr>
      </w:pPr>
      <w:r>
        <w:rPr>
          <w:rFonts w:ascii="Arial" w:hAnsi="Arial" w:cs="Arial"/>
          <w:sz w:val="24"/>
          <w:szCs w:val="24"/>
        </w:rPr>
        <w:t>In turn</w:t>
      </w:r>
      <w:r w:rsidR="0086403C">
        <w:rPr>
          <w:rFonts w:ascii="Arial" w:hAnsi="Arial" w:cs="Arial"/>
          <w:sz w:val="24"/>
          <w:szCs w:val="24"/>
        </w:rPr>
        <w:t>,</w:t>
      </w:r>
      <w:r>
        <w:rPr>
          <w:rFonts w:ascii="Arial" w:hAnsi="Arial" w:cs="Arial"/>
          <w:sz w:val="24"/>
          <w:szCs w:val="24"/>
        </w:rPr>
        <w:t xml:space="preserve"> o</w:t>
      </w:r>
      <w:r w:rsidR="00F54BD9">
        <w:rPr>
          <w:rFonts w:ascii="Arial" w:hAnsi="Arial" w:cs="Arial"/>
          <w:sz w:val="24"/>
          <w:szCs w:val="24"/>
        </w:rPr>
        <w:t xml:space="preserve">fficers were focussed on </w:t>
      </w:r>
      <w:r w:rsidR="0086403C">
        <w:rPr>
          <w:rFonts w:ascii="Arial" w:hAnsi="Arial" w:cs="Arial"/>
          <w:sz w:val="24"/>
          <w:szCs w:val="24"/>
        </w:rPr>
        <w:t>what they felt was important, which offered them flexibility in how they approached issues</w:t>
      </w:r>
      <w:r w:rsidR="00F54BD9">
        <w:rPr>
          <w:rFonts w:ascii="Arial" w:hAnsi="Arial" w:cs="Arial"/>
          <w:sz w:val="24"/>
          <w:szCs w:val="24"/>
        </w:rPr>
        <w:t>. T</w:t>
      </w:r>
      <w:r>
        <w:rPr>
          <w:rFonts w:ascii="Arial" w:hAnsi="Arial" w:cs="Arial"/>
          <w:sz w:val="24"/>
          <w:szCs w:val="24"/>
        </w:rPr>
        <w:t>hey problem solved and diversified their ways of finding a satisfying resolution</w:t>
      </w:r>
      <w:r w:rsidR="00F54BD9">
        <w:rPr>
          <w:rFonts w:ascii="Arial" w:hAnsi="Arial" w:cs="Arial"/>
          <w:sz w:val="24"/>
          <w:szCs w:val="24"/>
        </w:rPr>
        <w:t>, rather than issuing tickets or community resolution notices</w:t>
      </w:r>
      <w:r>
        <w:rPr>
          <w:rFonts w:ascii="Arial" w:hAnsi="Arial" w:cs="Arial"/>
          <w:sz w:val="24"/>
          <w:szCs w:val="24"/>
        </w:rPr>
        <w:t xml:space="preserve"> as per usual processes. </w:t>
      </w:r>
      <w:r w:rsidR="00682949">
        <w:rPr>
          <w:rFonts w:ascii="Arial" w:hAnsi="Arial" w:cs="Arial"/>
          <w:sz w:val="24"/>
          <w:szCs w:val="24"/>
        </w:rPr>
        <w:t xml:space="preserve"> </w:t>
      </w:r>
    </w:p>
    <w:p w14:paraId="6DD6E631" w14:textId="136FC53E" w:rsidR="00DB0C7D" w:rsidRDefault="00DB0C7D" w:rsidP="009933A3">
      <w:pPr>
        <w:jc w:val="both"/>
        <w:rPr>
          <w:rFonts w:ascii="Arial" w:hAnsi="Arial" w:cs="Arial"/>
          <w:b/>
          <w:bCs/>
          <w:sz w:val="24"/>
          <w:szCs w:val="24"/>
        </w:rPr>
      </w:pPr>
      <w:r w:rsidRPr="0097741B">
        <w:rPr>
          <w:rFonts w:ascii="Arial" w:hAnsi="Arial" w:cs="Arial"/>
          <w:b/>
          <w:bCs/>
          <w:sz w:val="24"/>
          <w:szCs w:val="24"/>
        </w:rPr>
        <w:t>Feelings</w:t>
      </w:r>
    </w:p>
    <w:p w14:paraId="41EE9059" w14:textId="187C71C3" w:rsidR="00F54BD9" w:rsidRPr="00DF0C70" w:rsidRDefault="00F54BD9" w:rsidP="009933A3">
      <w:pPr>
        <w:spacing w:line="480" w:lineRule="auto"/>
        <w:jc w:val="both"/>
        <w:rPr>
          <w:rFonts w:ascii="Arial" w:hAnsi="Arial" w:cs="Arial"/>
          <w:sz w:val="24"/>
          <w:szCs w:val="24"/>
        </w:rPr>
      </w:pPr>
      <w:r w:rsidRPr="00DF0C70">
        <w:rPr>
          <w:rFonts w:ascii="Arial" w:hAnsi="Arial" w:cs="Arial"/>
          <w:sz w:val="24"/>
          <w:szCs w:val="24"/>
        </w:rPr>
        <w:t xml:space="preserve">Initially I felt dishearten that I did not do something about the situation sooner, but believed the issue was far greater than one I could solve. </w:t>
      </w:r>
    </w:p>
    <w:p w14:paraId="7924FABC" w14:textId="59AFCD84" w:rsidR="00F54BD9" w:rsidRPr="00DF0C70" w:rsidRDefault="00F54BD9" w:rsidP="009933A3">
      <w:pPr>
        <w:spacing w:line="480" w:lineRule="auto"/>
        <w:jc w:val="both"/>
        <w:rPr>
          <w:rFonts w:ascii="Arial" w:hAnsi="Arial" w:cs="Arial"/>
          <w:sz w:val="24"/>
          <w:szCs w:val="24"/>
        </w:rPr>
      </w:pPr>
      <w:r w:rsidRPr="00DF0C70">
        <w:rPr>
          <w:rFonts w:ascii="Arial" w:hAnsi="Arial" w:cs="Arial"/>
          <w:sz w:val="24"/>
          <w:szCs w:val="24"/>
        </w:rPr>
        <w:t>On realising I could make a difference</w:t>
      </w:r>
      <w:r w:rsidR="00D16A07">
        <w:rPr>
          <w:rFonts w:ascii="Arial" w:hAnsi="Arial" w:cs="Arial"/>
          <w:sz w:val="24"/>
          <w:szCs w:val="24"/>
        </w:rPr>
        <w:t>,</w:t>
      </w:r>
      <w:r w:rsidRPr="00DF0C70">
        <w:rPr>
          <w:rFonts w:ascii="Arial" w:hAnsi="Arial" w:cs="Arial"/>
          <w:sz w:val="24"/>
          <w:szCs w:val="24"/>
        </w:rPr>
        <w:t xml:space="preserve"> I was encouraged and </w:t>
      </w:r>
      <w:r w:rsidR="00DF0C70" w:rsidRPr="00DF0C70">
        <w:rPr>
          <w:rFonts w:ascii="Arial" w:hAnsi="Arial" w:cs="Arial"/>
          <w:sz w:val="24"/>
          <w:szCs w:val="24"/>
        </w:rPr>
        <w:t xml:space="preserve">proud of improving the wellbeing of the team. </w:t>
      </w:r>
    </w:p>
    <w:p w14:paraId="2BA945E8" w14:textId="378A1185" w:rsidR="00F54BD9" w:rsidRPr="00F1395E" w:rsidRDefault="00DF0C70" w:rsidP="00F1395E">
      <w:pPr>
        <w:spacing w:line="480" w:lineRule="auto"/>
        <w:jc w:val="both"/>
        <w:rPr>
          <w:rFonts w:ascii="Arial" w:hAnsi="Arial" w:cs="Arial"/>
          <w:sz w:val="24"/>
          <w:szCs w:val="24"/>
        </w:rPr>
      </w:pPr>
      <w:r w:rsidRPr="00DF0C70">
        <w:rPr>
          <w:rFonts w:ascii="Arial" w:hAnsi="Arial" w:cs="Arial"/>
          <w:sz w:val="24"/>
          <w:szCs w:val="24"/>
        </w:rPr>
        <w:lastRenderedPageBreak/>
        <w:t xml:space="preserve">Moreover, I was excited to present the changes to the station Inspector and fellow Sergeants to convince them that although unnervingly unfamiliar, the results substantially improved </w:t>
      </w:r>
      <w:r w:rsidR="008E2183">
        <w:rPr>
          <w:rFonts w:ascii="Arial" w:hAnsi="Arial" w:cs="Arial"/>
          <w:sz w:val="24"/>
          <w:szCs w:val="24"/>
        </w:rPr>
        <w:t xml:space="preserve">morale, whilst have a positive impact on performance. </w:t>
      </w:r>
      <w:r w:rsidR="00682949">
        <w:rPr>
          <w:rFonts w:ascii="Arial" w:hAnsi="Arial" w:cs="Arial"/>
          <w:sz w:val="24"/>
          <w:szCs w:val="24"/>
        </w:rPr>
        <w:t xml:space="preserve"> </w:t>
      </w:r>
    </w:p>
    <w:p w14:paraId="6849E720" w14:textId="1AB8F24F" w:rsidR="00DB0C7D" w:rsidRDefault="00DB0C7D" w:rsidP="009933A3">
      <w:pPr>
        <w:jc w:val="both"/>
        <w:rPr>
          <w:rFonts w:ascii="Arial" w:hAnsi="Arial" w:cs="Arial"/>
          <w:b/>
          <w:bCs/>
          <w:sz w:val="24"/>
          <w:szCs w:val="24"/>
        </w:rPr>
      </w:pPr>
      <w:r w:rsidRPr="0097741B">
        <w:rPr>
          <w:rFonts w:ascii="Arial" w:hAnsi="Arial" w:cs="Arial"/>
          <w:b/>
          <w:bCs/>
          <w:sz w:val="24"/>
          <w:szCs w:val="24"/>
        </w:rPr>
        <w:t xml:space="preserve">Evaluation </w:t>
      </w:r>
    </w:p>
    <w:p w14:paraId="7958F5C2" w14:textId="4DFA82D0" w:rsidR="009933A3" w:rsidRDefault="00DF0C70" w:rsidP="009933A3">
      <w:pPr>
        <w:spacing w:line="480" w:lineRule="auto"/>
        <w:jc w:val="both"/>
        <w:rPr>
          <w:rFonts w:ascii="Arial" w:hAnsi="Arial" w:cs="Arial"/>
          <w:sz w:val="24"/>
          <w:szCs w:val="24"/>
        </w:rPr>
      </w:pPr>
      <w:r w:rsidRPr="00DF0C70">
        <w:rPr>
          <w:rFonts w:ascii="Arial" w:hAnsi="Arial" w:cs="Arial"/>
          <w:sz w:val="24"/>
          <w:szCs w:val="24"/>
        </w:rPr>
        <w:t>The experience is one of the most pleasing of my career to date. I felt I identified the issue, and thought over my options, carefully considering different ones before taking the most appropriate</w:t>
      </w:r>
      <w:r w:rsidR="00D16A07">
        <w:rPr>
          <w:rFonts w:ascii="Arial" w:hAnsi="Arial" w:cs="Arial"/>
          <w:sz w:val="24"/>
          <w:szCs w:val="24"/>
        </w:rPr>
        <w:t xml:space="preserve">. In doing so, I believe that I displayed </w:t>
      </w:r>
      <w:r w:rsidRPr="00DF0C70">
        <w:rPr>
          <w:rFonts w:ascii="Arial" w:hAnsi="Arial" w:cs="Arial"/>
          <w:sz w:val="24"/>
          <w:szCs w:val="24"/>
        </w:rPr>
        <w:t>a strong demonstration of the National Decision Making Model at work</w:t>
      </w:r>
      <w:r w:rsidR="00682949">
        <w:rPr>
          <w:rFonts w:ascii="Arial" w:hAnsi="Arial" w:cs="Arial"/>
          <w:sz w:val="24"/>
          <w:szCs w:val="24"/>
        </w:rPr>
        <w:t xml:space="preserve"> – a model which provides structure to policing officers to explain what and why they have done something </w:t>
      </w:r>
      <w:sdt>
        <w:sdtPr>
          <w:rPr>
            <w:rFonts w:ascii="Arial" w:hAnsi="Arial" w:cs="Arial"/>
            <w:sz w:val="24"/>
            <w:szCs w:val="24"/>
          </w:rPr>
          <w:id w:val="-1273854149"/>
          <w:citation/>
        </w:sdtPr>
        <w:sdtEndPr/>
        <w:sdtContent>
          <w:r w:rsidR="00682949">
            <w:rPr>
              <w:rFonts w:ascii="Arial" w:hAnsi="Arial" w:cs="Arial"/>
              <w:sz w:val="24"/>
              <w:szCs w:val="24"/>
            </w:rPr>
            <w:fldChar w:fldCharType="begin"/>
          </w:r>
          <w:r w:rsidR="00682949">
            <w:rPr>
              <w:rFonts w:ascii="Arial" w:hAnsi="Arial" w:cs="Arial"/>
              <w:sz w:val="24"/>
              <w:szCs w:val="24"/>
            </w:rPr>
            <w:instrText xml:space="preserve"> CITATION Col14 \l 2057 </w:instrText>
          </w:r>
          <w:r w:rsidR="00682949">
            <w:rPr>
              <w:rFonts w:ascii="Arial" w:hAnsi="Arial" w:cs="Arial"/>
              <w:sz w:val="24"/>
              <w:szCs w:val="24"/>
            </w:rPr>
            <w:fldChar w:fldCharType="separate"/>
          </w:r>
          <w:r w:rsidR="005C6115" w:rsidRPr="005C6115">
            <w:rPr>
              <w:rFonts w:ascii="Arial" w:hAnsi="Arial" w:cs="Arial"/>
              <w:noProof/>
              <w:sz w:val="24"/>
              <w:szCs w:val="24"/>
            </w:rPr>
            <w:t>(College of Policing , 2014)</w:t>
          </w:r>
          <w:r w:rsidR="00682949">
            <w:rPr>
              <w:rFonts w:ascii="Arial" w:hAnsi="Arial" w:cs="Arial"/>
              <w:sz w:val="24"/>
              <w:szCs w:val="24"/>
            </w:rPr>
            <w:fldChar w:fldCharType="end"/>
          </w:r>
        </w:sdtContent>
      </w:sdt>
      <w:r w:rsidR="00D16A07">
        <w:rPr>
          <w:rFonts w:ascii="Arial" w:hAnsi="Arial" w:cs="Arial"/>
          <w:sz w:val="24"/>
          <w:szCs w:val="24"/>
        </w:rPr>
        <w:t>.</w:t>
      </w:r>
    </w:p>
    <w:p w14:paraId="72897509" w14:textId="696307CA" w:rsidR="009933A3" w:rsidRDefault="009933A3" w:rsidP="009933A3">
      <w:pPr>
        <w:spacing w:line="480" w:lineRule="auto"/>
        <w:jc w:val="both"/>
        <w:rPr>
          <w:rFonts w:ascii="Arial" w:hAnsi="Arial" w:cs="Arial"/>
          <w:sz w:val="24"/>
          <w:szCs w:val="24"/>
        </w:rPr>
      </w:pPr>
      <w:r>
        <w:rPr>
          <w:rFonts w:ascii="Arial" w:hAnsi="Arial" w:cs="Arial"/>
          <w:sz w:val="24"/>
          <w:szCs w:val="24"/>
        </w:rPr>
        <w:t xml:space="preserve">I recognise that this incident demonstrates aspects of both </w:t>
      </w:r>
      <w:r w:rsidR="00FA0465">
        <w:rPr>
          <w:rFonts w:ascii="Arial" w:hAnsi="Arial" w:cs="Arial"/>
          <w:sz w:val="24"/>
          <w:szCs w:val="24"/>
        </w:rPr>
        <w:t xml:space="preserve">the </w:t>
      </w:r>
      <w:r w:rsidR="00D16A07">
        <w:rPr>
          <w:rFonts w:ascii="Arial" w:hAnsi="Arial" w:cs="Arial"/>
          <w:sz w:val="24"/>
          <w:szCs w:val="24"/>
        </w:rPr>
        <w:t>L</w:t>
      </w:r>
      <w:r w:rsidR="00356477">
        <w:rPr>
          <w:rFonts w:ascii="Arial" w:hAnsi="Arial" w:cs="Arial"/>
          <w:sz w:val="24"/>
          <w:szCs w:val="24"/>
        </w:rPr>
        <w:t>aissez-</w:t>
      </w:r>
      <w:r w:rsidR="00D16A07">
        <w:rPr>
          <w:rFonts w:ascii="Arial" w:hAnsi="Arial" w:cs="Arial"/>
          <w:sz w:val="24"/>
          <w:szCs w:val="24"/>
        </w:rPr>
        <w:t>F</w:t>
      </w:r>
      <w:r w:rsidR="00356477">
        <w:rPr>
          <w:rFonts w:ascii="Arial" w:hAnsi="Arial" w:cs="Arial"/>
          <w:sz w:val="24"/>
          <w:szCs w:val="24"/>
        </w:rPr>
        <w:t>aire</w:t>
      </w:r>
      <w:r w:rsidR="00FA0465">
        <w:rPr>
          <w:rFonts w:ascii="Arial" w:hAnsi="Arial" w:cs="Arial"/>
          <w:sz w:val="24"/>
          <w:szCs w:val="24"/>
        </w:rPr>
        <w:t xml:space="preserve"> style</w:t>
      </w:r>
      <w:r w:rsidR="00D16A07">
        <w:rPr>
          <w:rFonts w:ascii="Arial" w:hAnsi="Arial" w:cs="Arial"/>
          <w:sz w:val="24"/>
          <w:szCs w:val="24"/>
        </w:rPr>
        <w:t xml:space="preserve"> -</w:t>
      </w:r>
      <w:r w:rsidR="00347522">
        <w:rPr>
          <w:rFonts w:ascii="Arial" w:hAnsi="Arial" w:cs="Arial"/>
          <w:sz w:val="24"/>
          <w:szCs w:val="24"/>
        </w:rPr>
        <w:t xml:space="preserve"> a descendant of Transactional Theory</w:t>
      </w:r>
      <w:r w:rsidR="00D16A07">
        <w:rPr>
          <w:rFonts w:ascii="Arial" w:hAnsi="Arial" w:cs="Arial"/>
          <w:sz w:val="24"/>
          <w:szCs w:val="24"/>
        </w:rPr>
        <w:t xml:space="preserve"> – as well as </w:t>
      </w:r>
      <w:r>
        <w:rPr>
          <w:rFonts w:ascii="Arial" w:hAnsi="Arial" w:cs="Arial"/>
          <w:sz w:val="24"/>
          <w:szCs w:val="24"/>
        </w:rPr>
        <w:t>Transformational Leadership</w:t>
      </w:r>
      <w:r w:rsidR="00B00330">
        <w:rPr>
          <w:rFonts w:ascii="Arial" w:hAnsi="Arial" w:cs="Arial"/>
          <w:sz w:val="24"/>
          <w:szCs w:val="24"/>
        </w:rPr>
        <w:t xml:space="preserve">. </w:t>
      </w:r>
      <w:r w:rsidR="00D16A07">
        <w:rPr>
          <w:rFonts w:ascii="Arial" w:hAnsi="Arial" w:cs="Arial"/>
          <w:sz w:val="24"/>
          <w:szCs w:val="24"/>
        </w:rPr>
        <w:t xml:space="preserve">Whilst this may appear to be an odd and somewhat opposing </w:t>
      </w:r>
      <w:r w:rsidR="00B00330">
        <w:rPr>
          <w:rFonts w:ascii="Arial" w:hAnsi="Arial" w:cs="Arial"/>
          <w:sz w:val="24"/>
          <w:szCs w:val="24"/>
        </w:rPr>
        <w:t xml:space="preserve">combination, given that </w:t>
      </w:r>
      <w:r w:rsidR="001C2813">
        <w:rPr>
          <w:rFonts w:ascii="Arial" w:hAnsi="Arial" w:cs="Arial"/>
          <w:sz w:val="24"/>
          <w:szCs w:val="24"/>
        </w:rPr>
        <w:t>t</w:t>
      </w:r>
      <w:r w:rsidR="00D16A07">
        <w:rPr>
          <w:rFonts w:ascii="Arial" w:hAnsi="Arial" w:cs="Arial"/>
          <w:sz w:val="24"/>
          <w:szCs w:val="24"/>
        </w:rPr>
        <w:t xml:space="preserve">he former involves a hands off approach, whereas the latter places </w:t>
      </w:r>
      <w:r w:rsidR="001C2813">
        <w:rPr>
          <w:rFonts w:ascii="Arial" w:hAnsi="Arial" w:cs="Arial"/>
          <w:sz w:val="24"/>
          <w:szCs w:val="24"/>
        </w:rPr>
        <w:t>the leader at the centre of the theory</w:t>
      </w:r>
      <w:sdt>
        <w:sdtPr>
          <w:rPr>
            <w:rFonts w:ascii="Arial" w:hAnsi="Arial" w:cs="Arial"/>
            <w:sz w:val="24"/>
            <w:szCs w:val="24"/>
          </w:rPr>
          <w:id w:val="-2118508695"/>
          <w:citation/>
        </w:sdtPr>
        <w:sdtEndPr/>
        <w:sdtContent>
          <w:r w:rsidR="001C2813">
            <w:rPr>
              <w:rFonts w:ascii="Arial" w:hAnsi="Arial" w:cs="Arial"/>
              <w:sz w:val="24"/>
              <w:szCs w:val="24"/>
            </w:rPr>
            <w:fldChar w:fldCharType="begin"/>
          </w:r>
          <w:r w:rsidR="001C2813">
            <w:rPr>
              <w:rFonts w:ascii="Arial" w:hAnsi="Arial" w:cs="Arial"/>
              <w:sz w:val="24"/>
              <w:szCs w:val="24"/>
            </w:rPr>
            <w:instrText xml:space="preserve"> CITATION Het14 \l 2057 </w:instrText>
          </w:r>
          <w:r w:rsidR="001C2813">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(Hetland, et al., 2014)</w:t>
          </w:r>
          <w:r w:rsidR="001C2813">
            <w:rPr>
              <w:rFonts w:ascii="Arial" w:hAnsi="Arial" w:cs="Arial"/>
              <w:sz w:val="24"/>
              <w:szCs w:val="24"/>
            </w:rPr>
            <w:fldChar w:fldCharType="end"/>
          </w:r>
        </w:sdtContent>
      </w:sdt>
      <w:r w:rsidR="001C2813">
        <w:rPr>
          <w:rFonts w:ascii="Arial" w:hAnsi="Arial" w:cs="Arial"/>
          <w:sz w:val="24"/>
          <w:szCs w:val="24"/>
        </w:rPr>
        <w:t xml:space="preserve">. </w:t>
      </w:r>
      <w:r w:rsidR="00D16A07">
        <w:rPr>
          <w:rFonts w:ascii="Arial" w:hAnsi="Arial" w:cs="Arial"/>
          <w:sz w:val="24"/>
          <w:szCs w:val="24"/>
        </w:rPr>
        <w:t>However, I believe this proved effective give the positive results it produced.</w:t>
      </w:r>
    </w:p>
    <w:p w14:paraId="7EE331A9" w14:textId="72FA0DD7" w:rsidR="00B00330" w:rsidRDefault="00356477" w:rsidP="009933A3">
      <w:pPr>
        <w:spacing w:line="480" w:lineRule="auto"/>
        <w:jc w:val="both"/>
        <w:rPr>
          <w:rFonts w:ascii="Arial" w:hAnsi="Arial" w:cs="Arial"/>
          <w:sz w:val="24"/>
          <w:szCs w:val="24"/>
        </w:rPr>
      </w:pPr>
      <w:r>
        <w:rPr>
          <w:rFonts w:ascii="Arial" w:hAnsi="Arial" w:cs="Arial"/>
          <w:sz w:val="24"/>
          <w:szCs w:val="24"/>
        </w:rPr>
        <w:t xml:space="preserve">Laissez-faire is a </w:t>
      </w:r>
      <w:r w:rsidR="001C2813">
        <w:rPr>
          <w:rFonts w:ascii="Arial" w:hAnsi="Arial" w:cs="Arial"/>
          <w:sz w:val="24"/>
          <w:szCs w:val="24"/>
        </w:rPr>
        <w:t>laid-back</w:t>
      </w:r>
      <w:r>
        <w:rPr>
          <w:rFonts w:ascii="Arial" w:hAnsi="Arial" w:cs="Arial"/>
          <w:sz w:val="24"/>
          <w:szCs w:val="24"/>
        </w:rPr>
        <w:t xml:space="preserve"> approach, where leaders essentially say – do what you like, but make sure the work is done right</w:t>
      </w:r>
      <w:r w:rsidR="00D27615">
        <w:rPr>
          <w:rFonts w:ascii="Arial" w:hAnsi="Arial" w:cs="Arial"/>
          <w:sz w:val="24"/>
          <w:szCs w:val="24"/>
        </w:rPr>
        <w:t xml:space="preserve"> </w:t>
      </w:r>
      <w:sdt>
        <w:sdtPr>
          <w:rPr>
            <w:rFonts w:ascii="Arial" w:hAnsi="Arial" w:cs="Arial"/>
            <w:sz w:val="24"/>
            <w:szCs w:val="24"/>
          </w:rPr>
          <w:id w:val="-1336838691"/>
          <w:citation/>
        </w:sdtPr>
        <w:sdtContent>
          <w:r w:rsidR="00D27615">
            <w:rPr>
              <w:rFonts w:ascii="Arial" w:hAnsi="Arial" w:cs="Arial"/>
              <w:sz w:val="24"/>
              <w:szCs w:val="24"/>
            </w:rPr>
            <w:fldChar w:fldCharType="begin"/>
          </w:r>
          <w:r w:rsidR="00D27615">
            <w:rPr>
              <w:rFonts w:ascii="Arial" w:hAnsi="Arial" w:cs="Arial"/>
              <w:sz w:val="24"/>
              <w:szCs w:val="24"/>
            </w:rPr>
            <w:instrText xml:space="preserve"> CITATION Car20 \l 2057 </w:instrText>
          </w:r>
          <w:r w:rsidR="00D27615">
            <w:rPr>
              <w:rFonts w:ascii="Arial" w:hAnsi="Arial" w:cs="Arial"/>
              <w:sz w:val="24"/>
              <w:szCs w:val="24"/>
            </w:rPr>
            <w:fldChar w:fldCharType="separate"/>
          </w:r>
          <w:r w:rsidR="005C6115" w:rsidRPr="005C6115">
            <w:rPr>
              <w:rFonts w:ascii="Arial" w:hAnsi="Arial" w:cs="Arial"/>
              <w:noProof/>
              <w:sz w:val="24"/>
              <w:szCs w:val="24"/>
            </w:rPr>
            <w:t>(Carter, 2020)</w:t>
          </w:r>
          <w:r w:rsidR="00D27615">
            <w:rPr>
              <w:rFonts w:ascii="Arial" w:hAnsi="Arial" w:cs="Arial"/>
              <w:sz w:val="24"/>
              <w:szCs w:val="24"/>
            </w:rPr>
            <w:fldChar w:fldCharType="end"/>
          </w:r>
        </w:sdtContent>
      </w:sdt>
      <w:r>
        <w:rPr>
          <w:rFonts w:ascii="Arial" w:hAnsi="Arial" w:cs="Arial"/>
          <w:sz w:val="24"/>
          <w:szCs w:val="24"/>
        </w:rPr>
        <w:t xml:space="preserve">. </w:t>
      </w:r>
      <w:r w:rsidR="001C2813">
        <w:rPr>
          <w:rFonts w:ascii="Arial" w:hAnsi="Arial" w:cs="Arial"/>
          <w:sz w:val="24"/>
          <w:szCs w:val="24"/>
        </w:rPr>
        <w:t>This is echoed where I have given the team room to do what they like without constraints</w:t>
      </w:r>
      <w:r w:rsidR="007916C3">
        <w:rPr>
          <w:rFonts w:ascii="Arial" w:hAnsi="Arial" w:cs="Arial"/>
          <w:sz w:val="24"/>
          <w:szCs w:val="24"/>
        </w:rPr>
        <w:t xml:space="preserve">, although with obvious boundaries, in so far as actually doing the job: keeping victims safe and dealing proactively with offenders. </w:t>
      </w:r>
    </w:p>
    <w:p w14:paraId="7204A157" w14:textId="3E6E5CAD" w:rsidR="00B00330" w:rsidRDefault="007916C3" w:rsidP="009933A3">
      <w:pPr>
        <w:spacing w:line="480" w:lineRule="auto"/>
        <w:jc w:val="both"/>
        <w:rPr>
          <w:rFonts w:ascii="Arial" w:hAnsi="Arial" w:cs="Arial"/>
          <w:sz w:val="24"/>
          <w:szCs w:val="24"/>
        </w:rPr>
      </w:pPr>
      <w:r>
        <w:rPr>
          <w:rFonts w:ascii="Arial" w:hAnsi="Arial" w:cs="Arial"/>
          <w:sz w:val="24"/>
          <w:szCs w:val="24"/>
        </w:rPr>
        <w:t>Studies</w:t>
      </w:r>
      <w:r w:rsidR="00B00330">
        <w:rPr>
          <w:rFonts w:ascii="Arial" w:hAnsi="Arial" w:cs="Arial"/>
          <w:sz w:val="24"/>
          <w:szCs w:val="24"/>
        </w:rPr>
        <w:t xml:space="preserve"> have shown that the laissez-faire approach </w:t>
      </w:r>
      <w:r>
        <w:rPr>
          <w:rFonts w:ascii="Arial" w:hAnsi="Arial" w:cs="Arial"/>
          <w:sz w:val="24"/>
          <w:szCs w:val="24"/>
        </w:rPr>
        <w:t>leads</w:t>
      </w:r>
      <w:r w:rsidR="00B00330">
        <w:rPr>
          <w:rFonts w:ascii="Arial" w:hAnsi="Arial" w:cs="Arial"/>
          <w:sz w:val="24"/>
          <w:szCs w:val="24"/>
        </w:rPr>
        <w:t xml:space="preserve"> to confusion over roles and conflict between employees</w:t>
      </w:r>
      <w:sdt>
        <w:sdtPr>
          <w:rPr>
            <w:rFonts w:ascii="Arial" w:hAnsi="Arial" w:cs="Arial"/>
            <w:sz w:val="24"/>
            <w:szCs w:val="24"/>
          </w:rPr>
          <w:id w:val="941344208"/>
          <w:citation/>
        </w:sdtPr>
        <w:sdtEndPr/>
        <w:sdtContent>
          <w:r w:rsidR="00B00330">
            <w:rPr>
              <w:rFonts w:ascii="Arial" w:hAnsi="Arial" w:cs="Arial"/>
              <w:sz w:val="24"/>
              <w:szCs w:val="24"/>
            </w:rPr>
            <w:fldChar w:fldCharType="begin"/>
          </w:r>
          <w:r w:rsidR="00B00330">
            <w:rPr>
              <w:rFonts w:ascii="Arial" w:hAnsi="Arial" w:cs="Arial"/>
              <w:sz w:val="24"/>
              <w:szCs w:val="24"/>
            </w:rPr>
            <w:instrText xml:space="preserve"> CITATION Sko07 \l 2057 </w:instrText>
          </w:r>
          <w:r w:rsidR="00B00330">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(Skogstad, et al., 2007)</w:t>
          </w:r>
          <w:r w:rsidR="00B00330">
            <w:rPr>
              <w:rFonts w:ascii="Arial" w:hAnsi="Arial" w:cs="Arial"/>
              <w:sz w:val="24"/>
              <w:szCs w:val="24"/>
            </w:rPr>
            <w:fldChar w:fldCharType="end"/>
          </w:r>
        </w:sdtContent>
      </w:sdt>
      <w:r w:rsidR="00B00330">
        <w:rPr>
          <w:rFonts w:ascii="Arial" w:hAnsi="Arial" w:cs="Arial"/>
          <w:sz w:val="24"/>
          <w:szCs w:val="24"/>
        </w:rPr>
        <w:t xml:space="preserve">. </w:t>
      </w:r>
      <w:r w:rsidR="00FA0465">
        <w:rPr>
          <w:rFonts w:ascii="Arial" w:hAnsi="Arial" w:cs="Arial"/>
          <w:sz w:val="24"/>
          <w:szCs w:val="24"/>
        </w:rPr>
        <w:t>Although</w:t>
      </w:r>
      <w:r w:rsidR="00B00330">
        <w:rPr>
          <w:rFonts w:ascii="Arial" w:hAnsi="Arial" w:cs="Arial"/>
          <w:sz w:val="24"/>
          <w:szCs w:val="24"/>
        </w:rPr>
        <w:t xml:space="preserve"> small amounts of friction were noticeable whereby persons clashed over their differing approaches to </w:t>
      </w:r>
      <w:r w:rsidR="00B00330">
        <w:rPr>
          <w:rFonts w:ascii="Arial" w:hAnsi="Arial" w:cs="Arial"/>
          <w:sz w:val="24"/>
          <w:szCs w:val="24"/>
        </w:rPr>
        <w:lastRenderedPageBreak/>
        <w:t xml:space="preserve">solving certain issues, the use of the style in this instance was a major positive. Skogstaf et al </w:t>
      </w:r>
      <w:sdt>
        <w:sdtPr>
          <w:rPr>
            <w:rFonts w:ascii="Arial" w:hAnsi="Arial" w:cs="Arial"/>
            <w:sz w:val="24"/>
            <w:szCs w:val="24"/>
          </w:rPr>
          <w:id w:val="-521012890"/>
          <w:citation/>
        </w:sdtPr>
        <w:sdtEndPr/>
        <w:sdtContent>
          <w:r w:rsidR="00B00330">
            <w:rPr>
              <w:rFonts w:ascii="Arial" w:hAnsi="Arial" w:cs="Arial"/>
              <w:sz w:val="24"/>
              <w:szCs w:val="24"/>
            </w:rPr>
            <w:fldChar w:fldCharType="begin"/>
          </w:r>
          <w:r w:rsidR="00B00330">
            <w:rPr>
              <w:rFonts w:ascii="Arial" w:hAnsi="Arial" w:cs="Arial"/>
              <w:sz w:val="24"/>
              <w:szCs w:val="24"/>
            </w:rPr>
            <w:instrText xml:space="preserve">CITATION Sko07 \n  \l 2057 </w:instrText>
          </w:r>
          <w:r w:rsidR="00B00330">
            <w:rPr>
              <w:rFonts w:ascii="Arial" w:hAnsi="Arial" w:cs="Arial"/>
              <w:sz w:val="24"/>
              <w:szCs w:val="24"/>
            </w:rPr>
            <w:fldChar w:fldCharType="separate"/>
          </w:r>
          <w:r w:rsidR="005C6115" w:rsidRPr="005C6115">
            <w:rPr>
              <w:rFonts w:ascii="Arial" w:hAnsi="Arial" w:cs="Arial"/>
              <w:noProof/>
              <w:sz w:val="24"/>
              <w:szCs w:val="24"/>
            </w:rPr>
            <w:t>(2007)</w:t>
          </w:r>
          <w:r w:rsidR="00B00330">
            <w:rPr>
              <w:rFonts w:ascii="Arial" w:hAnsi="Arial" w:cs="Arial"/>
              <w:sz w:val="24"/>
              <w:szCs w:val="24"/>
            </w:rPr>
            <w:fldChar w:fldCharType="end"/>
          </w:r>
        </w:sdtContent>
      </w:sdt>
      <w:r w:rsidR="00B00330">
        <w:rPr>
          <w:rFonts w:ascii="Arial" w:hAnsi="Arial" w:cs="Arial"/>
          <w:sz w:val="24"/>
          <w:szCs w:val="24"/>
        </w:rPr>
        <w:t xml:space="preserve"> went as far as describing this approach as destructive</w:t>
      </w:r>
      <w:r>
        <w:rPr>
          <w:rFonts w:ascii="Arial" w:hAnsi="Arial" w:cs="Arial"/>
          <w:sz w:val="24"/>
          <w:szCs w:val="24"/>
        </w:rPr>
        <w:t>; however,</w:t>
      </w:r>
      <w:r w:rsidR="00B00330">
        <w:rPr>
          <w:rFonts w:ascii="Arial" w:hAnsi="Arial" w:cs="Arial"/>
          <w:sz w:val="24"/>
          <w:szCs w:val="24"/>
        </w:rPr>
        <w:t xml:space="preserve"> given how sporadically I see it being used in policing </w:t>
      </w:r>
      <w:r w:rsidR="00FA0465">
        <w:rPr>
          <w:rFonts w:ascii="Arial" w:hAnsi="Arial" w:cs="Arial"/>
          <w:sz w:val="24"/>
          <w:szCs w:val="24"/>
        </w:rPr>
        <w:t>due to</w:t>
      </w:r>
      <w:r w:rsidR="00B00330">
        <w:rPr>
          <w:rFonts w:ascii="Arial" w:hAnsi="Arial" w:cs="Arial"/>
          <w:sz w:val="24"/>
          <w:szCs w:val="24"/>
        </w:rPr>
        <w:t xml:space="preserve"> officers </w:t>
      </w:r>
      <w:r>
        <w:rPr>
          <w:rFonts w:ascii="Arial" w:hAnsi="Arial" w:cs="Arial"/>
          <w:sz w:val="24"/>
          <w:szCs w:val="24"/>
        </w:rPr>
        <w:t>being</w:t>
      </w:r>
      <w:r w:rsidR="00B00330">
        <w:rPr>
          <w:rFonts w:ascii="Arial" w:hAnsi="Arial" w:cs="Arial"/>
          <w:sz w:val="24"/>
          <w:szCs w:val="24"/>
        </w:rPr>
        <w:t xml:space="preserve"> governed by necessary policy and procedure</w:t>
      </w:r>
      <w:r>
        <w:rPr>
          <w:rFonts w:ascii="Arial" w:hAnsi="Arial" w:cs="Arial"/>
          <w:sz w:val="24"/>
          <w:szCs w:val="24"/>
        </w:rPr>
        <w:t>,</w:t>
      </w:r>
      <w:r w:rsidR="00B00330">
        <w:rPr>
          <w:rFonts w:ascii="Arial" w:hAnsi="Arial" w:cs="Arial"/>
          <w:sz w:val="24"/>
          <w:szCs w:val="24"/>
        </w:rPr>
        <w:t xml:space="preserve"> I doubt its destructiveness</w:t>
      </w:r>
      <w:r w:rsidR="00FA0465">
        <w:rPr>
          <w:rFonts w:ascii="Arial" w:hAnsi="Arial" w:cs="Arial"/>
          <w:sz w:val="24"/>
          <w:szCs w:val="24"/>
        </w:rPr>
        <w:t xml:space="preserve"> will come to fruition</w:t>
      </w:r>
      <w:r w:rsidR="00B00330">
        <w:rPr>
          <w:rFonts w:ascii="Arial" w:hAnsi="Arial" w:cs="Arial"/>
          <w:sz w:val="24"/>
          <w:szCs w:val="24"/>
        </w:rPr>
        <w:t xml:space="preserve"> in the policing environment. </w:t>
      </w:r>
    </w:p>
    <w:p w14:paraId="6B82D45B" w14:textId="7754DB6D" w:rsidR="009933A3" w:rsidRPr="00411F21" w:rsidRDefault="00197248" w:rsidP="0065362C">
      <w:pPr>
        <w:spacing w:line="480" w:lineRule="auto"/>
        <w:jc w:val="both"/>
        <w:rPr>
          <w:rFonts w:ascii="Arial" w:hAnsi="Arial" w:cs="Arial"/>
          <w:i/>
          <w:iCs/>
          <w:sz w:val="24"/>
          <w:szCs w:val="24"/>
        </w:rPr>
      </w:pPr>
      <w:r>
        <w:rPr>
          <w:rFonts w:ascii="Arial" w:hAnsi="Arial" w:cs="Arial"/>
          <w:sz w:val="24"/>
          <w:szCs w:val="24"/>
        </w:rPr>
        <w:t xml:space="preserve">As for </w:t>
      </w:r>
      <w:r w:rsidR="007916C3">
        <w:rPr>
          <w:rFonts w:ascii="Arial" w:hAnsi="Arial" w:cs="Arial"/>
          <w:sz w:val="24"/>
          <w:szCs w:val="24"/>
        </w:rPr>
        <w:t>T</w:t>
      </w:r>
      <w:r w:rsidR="009933A3">
        <w:rPr>
          <w:rFonts w:ascii="Arial" w:hAnsi="Arial" w:cs="Arial"/>
          <w:sz w:val="24"/>
          <w:szCs w:val="24"/>
        </w:rPr>
        <w:t xml:space="preserve">ransformational </w:t>
      </w:r>
      <w:r w:rsidR="007916C3">
        <w:rPr>
          <w:rFonts w:ascii="Arial" w:hAnsi="Arial" w:cs="Arial"/>
          <w:sz w:val="24"/>
          <w:szCs w:val="24"/>
        </w:rPr>
        <w:t>T</w:t>
      </w:r>
      <w:r w:rsidR="009933A3">
        <w:rPr>
          <w:rFonts w:ascii="Arial" w:hAnsi="Arial" w:cs="Arial"/>
          <w:sz w:val="24"/>
          <w:szCs w:val="24"/>
        </w:rPr>
        <w:t>heory</w:t>
      </w:r>
      <w:r>
        <w:rPr>
          <w:rFonts w:ascii="Arial" w:hAnsi="Arial" w:cs="Arial"/>
          <w:sz w:val="24"/>
          <w:szCs w:val="24"/>
        </w:rPr>
        <w:t>, it is a</w:t>
      </w:r>
      <w:r w:rsidR="009933A3" w:rsidRPr="009537AC">
        <w:rPr>
          <w:rFonts w:ascii="Arial" w:hAnsi="Arial" w:cs="Arial"/>
          <w:sz w:val="24"/>
          <w:szCs w:val="24"/>
        </w:rPr>
        <w:t xml:space="preserve"> far more modern </w:t>
      </w:r>
      <w:r w:rsidR="00DC66F7">
        <w:rPr>
          <w:rFonts w:ascii="Arial" w:hAnsi="Arial" w:cs="Arial"/>
          <w:sz w:val="24"/>
          <w:szCs w:val="24"/>
        </w:rPr>
        <w:t xml:space="preserve">and forward thinking </w:t>
      </w:r>
      <w:r w:rsidR="009933A3" w:rsidRPr="009537AC">
        <w:rPr>
          <w:rFonts w:ascii="Arial" w:hAnsi="Arial" w:cs="Arial"/>
          <w:sz w:val="24"/>
          <w:szCs w:val="24"/>
        </w:rPr>
        <w:t>than its counterparts</w:t>
      </w:r>
      <w:r w:rsidR="00DC66F7">
        <w:rPr>
          <w:rFonts w:ascii="Arial" w:hAnsi="Arial" w:cs="Arial"/>
          <w:sz w:val="24"/>
          <w:szCs w:val="24"/>
        </w:rPr>
        <w:t>, a key reason as to why it is the most discussed</w:t>
      </w:r>
      <w:r w:rsidR="001C2813">
        <w:rPr>
          <w:rFonts w:ascii="Arial" w:hAnsi="Arial" w:cs="Arial"/>
          <w:sz w:val="24"/>
          <w:szCs w:val="24"/>
        </w:rPr>
        <w:t xml:space="preserve"> of all theories</w:t>
      </w:r>
      <w:r w:rsidR="00DC66F7">
        <w:rPr>
          <w:rFonts w:ascii="Arial" w:hAnsi="Arial" w:cs="Arial"/>
          <w:sz w:val="24"/>
          <w:szCs w:val="24"/>
        </w:rPr>
        <w:t xml:space="preserve"> </w:t>
      </w:r>
      <w:sdt>
        <w:sdtPr>
          <w:rPr>
            <w:rFonts w:ascii="Arial" w:hAnsi="Arial" w:cs="Arial"/>
            <w:sz w:val="24"/>
            <w:szCs w:val="24"/>
          </w:rPr>
          <w:id w:val="358782337"/>
          <w:citation/>
        </w:sdtPr>
        <w:sdtEndPr/>
        <w:sdtContent>
          <w:r w:rsidR="00DC66F7">
            <w:rPr>
              <w:rFonts w:ascii="Arial" w:hAnsi="Arial" w:cs="Arial"/>
              <w:sz w:val="24"/>
              <w:szCs w:val="24"/>
            </w:rPr>
            <w:fldChar w:fldCharType="begin"/>
          </w:r>
          <w:r w:rsidR="00DC66F7">
            <w:rPr>
              <w:rFonts w:ascii="Arial" w:hAnsi="Arial" w:cs="Arial"/>
              <w:sz w:val="24"/>
              <w:szCs w:val="24"/>
            </w:rPr>
            <w:instrText xml:space="preserve"> CITATION McC14 \l 2057 </w:instrText>
          </w:r>
          <w:r w:rsidR="00DC66F7">
            <w:rPr>
              <w:rFonts w:ascii="Arial" w:hAnsi="Arial" w:cs="Arial"/>
              <w:sz w:val="24"/>
              <w:szCs w:val="24"/>
            </w:rPr>
            <w:fldChar w:fldCharType="separate"/>
          </w:r>
          <w:r w:rsidR="005C6115" w:rsidRPr="005C6115">
            <w:rPr>
              <w:rFonts w:ascii="Arial" w:hAnsi="Arial" w:cs="Arial"/>
              <w:noProof/>
              <w:sz w:val="24"/>
              <w:szCs w:val="24"/>
            </w:rPr>
            <w:t>(McCleskey, 2014)</w:t>
          </w:r>
          <w:r w:rsidR="00DC66F7">
            <w:rPr>
              <w:rFonts w:ascii="Arial" w:hAnsi="Arial" w:cs="Arial"/>
              <w:sz w:val="24"/>
              <w:szCs w:val="24"/>
            </w:rPr>
            <w:fldChar w:fldCharType="end"/>
          </w:r>
        </w:sdtContent>
      </w:sdt>
      <w:r w:rsidR="009933A3">
        <w:rPr>
          <w:rFonts w:ascii="Arial" w:hAnsi="Arial" w:cs="Arial"/>
          <w:sz w:val="24"/>
          <w:szCs w:val="24"/>
        </w:rPr>
        <w:t xml:space="preserve">. The transformational style </w:t>
      </w:r>
      <w:r w:rsidR="009933A3" w:rsidRPr="009537AC">
        <w:rPr>
          <w:rFonts w:ascii="Arial" w:hAnsi="Arial" w:cs="Arial"/>
          <w:sz w:val="24"/>
          <w:szCs w:val="24"/>
        </w:rPr>
        <w:t xml:space="preserve">relies on the leader to motivate and engage with staff with a vision of the future. </w:t>
      </w:r>
      <w:r w:rsidR="0065362C">
        <w:rPr>
          <w:rFonts w:ascii="Arial" w:hAnsi="Arial" w:cs="Arial"/>
          <w:sz w:val="24"/>
          <w:szCs w:val="24"/>
        </w:rPr>
        <w:t>Helping them grow by empowering them</w:t>
      </w:r>
      <w:sdt>
        <w:sdtPr>
          <w:rPr>
            <w:rFonts w:ascii="Arial" w:hAnsi="Arial" w:cs="Arial"/>
            <w:sz w:val="24"/>
            <w:szCs w:val="24"/>
          </w:rPr>
          <w:id w:val="-525247893"/>
          <w:citation/>
        </w:sdtPr>
        <w:sdtEndPr/>
        <w:sdtContent>
          <w:r w:rsidR="0065362C">
            <w:rPr>
              <w:rFonts w:ascii="Arial" w:hAnsi="Arial" w:cs="Arial"/>
              <w:sz w:val="24"/>
              <w:szCs w:val="24"/>
            </w:rPr>
            <w:fldChar w:fldCharType="begin"/>
          </w:r>
          <w:r w:rsidR="0065362C">
            <w:rPr>
              <w:rFonts w:ascii="Arial" w:hAnsi="Arial" w:cs="Arial"/>
              <w:sz w:val="24"/>
              <w:szCs w:val="24"/>
            </w:rPr>
            <w:instrText xml:space="preserve"> CITATION Bas85 \l 2057 </w:instrText>
          </w:r>
          <w:r w:rsidR="0065362C">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(Bass, 1985)</w:t>
          </w:r>
          <w:r w:rsidR="0065362C">
            <w:rPr>
              <w:rFonts w:ascii="Arial" w:hAnsi="Arial" w:cs="Arial"/>
              <w:sz w:val="24"/>
              <w:szCs w:val="24"/>
            </w:rPr>
            <w:fldChar w:fldCharType="end"/>
          </w:r>
        </w:sdtContent>
      </w:sdt>
      <w:r w:rsidR="0065362C">
        <w:rPr>
          <w:rFonts w:ascii="Arial" w:hAnsi="Arial" w:cs="Arial"/>
          <w:sz w:val="24"/>
          <w:szCs w:val="24"/>
        </w:rPr>
        <w:t xml:space="preserve">. </w:t>
      </w:r>
      <w:r w:rsidR="0092353D" w:rsidRPr="00411F21">
        <w:rPr>
          <w:rFonts w:ascii="Arial" w:hAnsi="Arial" w:cs="Arial"/>
          <w:i/>
          <w:iCs/>
          <w:sz w:val="24"/>
          <w:szCs w:val="24"/>
        </w:rPr>
        <w:t xml:space="preserve"> </w:t>
      </w:r>
    </w:p>
    <w:p w14:paraId="3590D8A4" w14:textId="0847AD72" w:rsidR="0092353D" w:rsidRDefault="0092353D" w:rsidP="009933A3">
      <w:pPr>
        <w:spacing w:line="480" w:lineRule="auto"/>
        <w:jc w:val="both"/>
        <w:rPr>
          <w:rFonts w:ascii="Arial" w:hAnsi="Arial" w:cs="Arial"/>
          <w:sz w:val="24"/>
          <w:szCs w:val="24"/>
        </w:rPr>
      </w:pPr>
      <w:r>
        <w:rPr>
          <w:rFonts w:ascii="Arial" w:hAnsi="Arial" w:cs="Arial"/>
          <w:sz w:val="24"/>
          <w:szCs w:val="24"/>
        </w:rPr>
        <w:t>The theory does away with commonalities such as order, instruction or compliance but rather chases commitment with a focus on making the future better, by creating a vision which inspires, with an authenticity and integrity.</w:t>
      </w:r>
      <w:r w:rsidR="001C2813">
        <w:rPr>
          <w:rFonts w:ascii="Arial" w:hAnsi="Arial" w:cs="Arial"/>
          <w:sz w:val="24"/>
          <w:szCs w:val="24"/>
        </w:rPr>
        <w:t xml:space="preserve"> Again, when talking to </w:t>
      </w:r>
      <w:r w:rsidR="007916C3">
        <w:rPr>
          <w:rFonts w:ascii="Arial" w:hAnsi="Arial" w:cs="Arial"/>
          <w:sz w:val="24"/>
          <w:szCs w:val="24"/>
        </w:rPr>
        <w:t>my peers</w:t>
      </w:r>
      <w:r w:rsidR="001C2813">
        <w:rPr>
          <w:rFonts w:ascii="Arial" w:hAnsi="Arial" w:cs="Arial"/>
          <w:sz w:val="24"/>
          <w:szCs w:val="24"/>
        </w:rPr>
        <w:t xml:space="preserve"> I made it clear that their wellbeing was my ultimate concern</w:t>
      </w:r>
      <w:r w:rsidR="007916C3">
        <w:rPr>
          <w:rFonts w:ascii="Arial" w:hAnsi="Arial" w:cs="Arial"/>
          <w:sz w:val="24"/>
          <w:szCs w:val="24"/>
        </w:rPr>
        <w:t>. I presented the focus as improving their own wellbeing, which would help not only in their professional development in allowing them to gain vital evidence to progress to different teams or ranks in the future, but would also help improve their everyday lives away from work.</w:t>
      </w:r>
      <w:r w:rsidR="001C2813">
        <w:rPr>
          <w:rFonts w:ascii="Arial" w:hAnsi="Arial" w:cs="Arial"/>
          <w:sz w:val="24"/>
          <w:szCs w:val="24"/>
        </w:rPr>
        <w:t xml:space="preserve"> </w:t>
      </w:r>
    </w:p>
    <w:p w14:paraId="79F4ECC7" w14:textId="71F094F8" w:rsidR="007916C3" w:rsidRDefault="007916C3" w:rsidP="009933A3">
      <w:pPr>
        <w:spacing w:line="480" w:lineRule="auto"/>
        <w:jc w:val="both"/>
        <w:rPr>
          <w:rFonts w:ascii="Arial" w:hAnsi="Arial" w:cs="Arial"/>
          <w:sz w:val="24"/>
          <w:szCs w:val="24"/>
        </w:rPr>
      </w:pPr>
      <w:r>
        <w:rPr>
          <w:rFonts w:ascii="Arial" w:hAnsi="Arial" w:cs="Arial"/>
          <w:sz w:val="24"/>
          <w:szCs w:val="24"/>
        </w:rPr>
        <w:t xml:space="preserve">This dual style has been seen to be successful in other high-octane environments with the leader of the Chilean Mine Rescue torn between being directive and commanding, whilst also enabling innovation. Given he couldn’t decide, he deployed both styles to great success, saving dozens of lives </w:t>
      </w:r>
      <w:sdt>
        <w:sdtPr>
          <w:rPr>
            <w:rFonts w:ascii="Arial" w:hAnsi="Arial" w:cs="Arial"/>
            <w:sz w:val="24"/>
            <w:szCs w:val="24"/>
          </w:rPr>
          <w:id w:val="-79604975"/>
          <w:citation/>
        </w:sdtPr>
        <w:sdtContent>
          <w:r>
            <w:rPr>
              <w:rFonts w:ascii="Arial" w:hAnsi="Arial" w:cs="Arial"/>
              <w:sz w:val="24"/>
              <w:szCs w:val="24"/>
            </w:rPr>
            <w:fldChar w:fldCharType="begin"/>
          </w:r>
          <w:r>
            <w:rPr>
              <w:rFonts w:ascii="Arial" w:hAnsi="Arial" w:cs="Arial"/>
              <w:sz w:val="24"/>
              <w:szCs w:val="24"/>
            </w:rPr>
            <w:instrText xml:space="preserve"> CITATION Ras13 \l 2057 </w:instrText>
          </w:r>
          <w:r>
            <w:rPr>
              <w:rFonts w:ascii="Arial" w:hAnsi="Arial" w:cs="Arial"/>
              <w:sz w:val="24"/>
              <w:szCs w:val="24"/>
            </w:rPr>
            <w:fldChar w:fldCharType="separate"/>
          </w:r>
          <w:r w:rsidR="005C6115" w:rsidRPr="005C6115">
            <w:rPr>
              <w:rFonts w:ascii="Arial" w:hAnsi="Arial" w:cs="Arial"/>
              <w:noProof/>
              <w:sz w:val="24"/>
              <w:szCs w:val="24"/>
            </w:rPr>
            <w:t>(Rashid, et al., 2013)</w:t>
          </w:r>
          <w:r>
            <w:rPr>
              <w:rFonts w:ascii="Arial" w:hAnsi="Arial" w:cs="Arial"/>
              <w:sz w:val="24"/>
              <w:szCs w:val="24"/>
            </w:rPr>
            <w:fldChar w:fldCharType="end"/>
          </w:r>
        </w:sdtContent>
      </w:sdt>
      <w:r>
        <w:rPr>
          <w:rFonts w:ascii="Arial" w:hAnsi="Arial" w:cs="Arial"/>
          <w:sz w:val="24"/>
          <w:szCs w:val="24"/>
        </w:rPr>
        <w:t xml:space="preserve">. </w:t>
      </w:r>
    </w:p>
    <w:p w14:paraId="3A8157C3" w14:textId="70D3C615" w:rsidR="00411F21" w:rsidRPr="00B8616E" w:rsidRDefault="00DC66F7" w:rsidP="00B8616E">
      <w:pPr>
        <w:spacing w:line="480" w:lineRule="auto"/>
        <w:jc w:val="both"/>
        <w:rPr>
          <w:rFonts w:ascii="Arial" w:hAnsi="Arial" w:cs="Arial"/>
          <w:sz w:val="24"/>
          <w:szCs w:val="24"/>
        </w:rPr>
      </w:pPr>
      <w:r>
        <w:rPr>
          <w:rFonts w:ascii="Arial" w:hAnsi="Arial" w:cs="Arial"/>
          <w:sz w:val="24"/>
          <w:szCs w:val="24"/>
        </w:rPr>
        <w:t>I know that the</w:t>
      </w:r>
      <w:r w:rsidR="001C2813">
        <w:rPr>
          <w:rFonts w:ascii="Arial" w:hAnsi="Arial" w:cs="Arial"/>
          <w:sz w:val="24"/>
          <w:szCs w:val="24"/>
        </w:rPr>
        <w:t xml:space="preserve"> mix of styles adopted </w:t>
      </w:r>
      <w:r>
        <w:rPr>
          <w:rFonts w:ascii="Arial" w:hAnsi="Arial" w:cs="Arial"/>
          <w:sz w:val="24"/>
          <w:szCs w:val="24"/>
        </w:rPr>
        <w:t>worked for my team as instead of them just going through the motion</w:t>
      </w:r>
      <w:r w:rsidR="001C2813">
        <w:rPr>
          <w:rFonts w:ascii="Arial" w:hAnsi="Arial" w:cs="Arial"/>
          <w:sz w:val="24"/>
          <w:szCs w:val="24"/>
        </w:rPr>
        <w:t>s</w:t>
      </w:r>
      <w:r>
        <w:rPr>
          <w:rFonts w:ascii="Arial" w:hAnsi="Arial" w:cs="Arial"/>
          <w:sz w:val="24"/>
          <w:szCs w:val="24"/>
        </w:rPr>
        <w:t xml:space="preserve"> of mundane work</w:t>
      </w:r>
      <w:r w:rsidR="001C2813">
        <w:rPr>
          <w:rFonts w:ascii="Arial" w:hAnsi="Arial" w:cs="Arial"/>
          <w:sz w:val="24"/>
          <w:szCs w:val="24"/>
        </w:rPr>
        <w:t xml:space="preserve"> in a cyclical fashion</w:t>
      </w:r>
      <w:r w:rsidR="00223C14">
        <w:rPr>
          <w:rFonts w:ascii="Arial" w:hAnsi="Arial" w:cs="Arial"/>
          <w:sz w:val="24"/>
          <w:szCs w:val="24"/>
        </w:rPr>
        <w:t>,</w:t>
      </w:r>
      <w:r>
        <w:rPr>
          <w:rFonts w:ascii="Arial" w:hAnsi="Arial" w:cs="Arial"/>
          <w:sz w:val="24"/>
          <w:szCs w:val="24"/>
        </w:rPr>
        <w:t xml:space="preserve"> </w:t>
      </w:r>
      <w:r w:rsidR="001C2813">
        <w:rPr>
          <w:rFonts w:ascii="Arial" w:hAnsi="Arial" w:cs="Arial"/>
          <w:sz w:val="24"/>
          <w:szCs w:val="24"/>
        </w:rPr>
        <w:t>they had the space to try new ways of working</w:t>
      </w:r>
      <w:r>
        <w:rPr>
          <w:rFonts w:ascii="Arial" w:hAnsi="Arial" w:cs="Arial"/>
          <w:sz w:val="24"/>
          <w:szCs w:val="24"/>
        </w:rPr>
        <w:t xml:space="preserve">. Through discussions with them after the process was embedded </w:t>
      </w:r>
      <w:r>
        <w:rPr>
          <w:rFonts w:ascii="Arial" w:hAnsi="Arial" w:cs="Arial"/>
          <w:sz w:val="24"/>
          <w:szCs w:val="24"/>
        </w:rPr>
        <w:lastRenderedPageBreak/>
        <w:t xml:space="preserve">it was clear that instead of coming to work to get paid, which in turn fed their family and paid the bills, they came </w:t>
      </w:r>
      <w:r w:rsidR="0092353D">
        <w:rPr>
          <w:rFonts w:ascii="Arial" w:hAnsi="Arial" w:cs="Arial"/>
          <w:sz w:val="24"/>
          <w:szCs w:val="24"/>
        </w:rPr>
        <w:t xml:space="preserve">with a thirst to work. They had a sense of confidence that they had lost, and </w:t>
      </w:r>
      <w:r w:rsidR="0032570D">
        <w:rPr>
          <w:rFonts w:ascii="Arial" w:hAnsi="Arial" w:cs="Arial"/>
          <w:sz w:val="24"/>
          <w:szCs w:val="24"/>
        </w:rPr>
        <w:t>a renewed sense of self-worth</w:t>
      </w:r>
      <w:r w:rsidR="0092353D">
        <w:rPr>
          <w:rFonts w:ascii="Arial" w:hAnsi="Arial" w:cs="Arial"/>
          <w:sz w:val="24"/>
          <w:szCs w:val="24"/>
        </w:rPr>
        <w:t>. This illustrates that the process was satisfying more diverse needs</w:t>
      </w:r>
      <w:r w:rsidR="003458C1">
        <w:rPr>
          <w:rFonts w:ascii="Arial" w:hAnsi="Arial" w:cs="Arial"/>
          <w:sz w:val="24"/>
          <w:szCs w:val="24"/>
        </w:rPr>
        <w:t xml:space="preserve">. In short, I was </w:t>
      </w:r>
      <w:r w:rsidR="00006CB7">
        <w:rPr>
          <w:rFonts w:ascii="Arial" w:hAnsi="Arial" w:cs="Arial"/>
          <w:sz w:val="24"/>
          <w:szCs w:val="24"/>
        </w:rPr>
        <w:t>pushing</w:t>
      </w:r>
      <w:r w:rsidR="003458C1">
        <w:rPr>
          <w:rFonts w:ascii="Arial" w:hAnsi="Arial" w:cs="Arial"/>
          <w:sz w:val="24"/>
          <w:szCs w:val="24"/>
        </w:rPr>
        <w:t xml:space="preserve"> them up</w:t>
      </w:r>
      <w:r w:rsidR="0092353D">
        <w:rPr>
          <w:rFonts w:ascii="Arial" w:hAnsi="Arial" w:cs="Arial"/>
          <w:sz w:val="24"/>
          <w:szCs w:val="24"/>
        </w:rPr>
        <w:t xml:space="preserve"> Maslow’s hierarchy of needs</w:t>
      </w:r>
      <w:r w:rsidR="003820BB">
        <w:rPr>
          <w:rFonts w:ascii="Arial" w:hAnsi="Arial" w:cs="Arial"/>
          <w:sz w:val="24"/>
          <w:szCs w:val="24"/>
        </w:rPr>
        <w:t xml:space="preserve"> -</w:t>
      </w:r>
      <w:r w:rsidR="003458C1">
        <w:rPr>
          <w:rFonts w:ascii="Arial" w:hAnsi="Arial" w:cs="Arial"/>
          <w:sz w:val="24"/>
          <w:szCs w:val="24"/>
        </w:rPr>
        <w:t xml:space="preserve"> a</w:t>
      </w:r>
      <w:r w:rsidR="0092353D">
        <w:rPr>
          <w:rFonts w:ascii="Arial" w:hAnsi="Arial" w:cs="Arial"/>
          <w:sz w:val="24"/>
          <w:szCs w:val="24"/>
        </w:rPr>
        <w:t xml:space="preserve"> five-stage model which sets out levels of motivations, with physiological needs such as air, food and water being at the very base</w:t>
      </w:r>
      <w:sdt>
        <w:sdtPr>
          <w:rPr>
            <w:rFonts w:ascii="Arial" w:hAnsi="Arial" w:cs="Arial"/>
            <w:sz w:val="24"/>
            <w:szCs w:val="24"/>
          </w:rPr>
          <w:id w:val="1398707741"/>
          <w:citation/>
        </w:sdtPr>
        <w:sdtContent>
          <w:r w:rsidR="00223C14">
            <w:rPr>
              <w:rFonts w:ascii="Arial" w:hAnsi="Arial" w:cs="Arial"/>
              <w:sz w:val="24"/>
              <w:szCs w:val="24"/>
            </w:rPr>
            <w:fldChar w:fldCharType="begin"/>
          </w:r>
          <w:r w:rsidR="00223C14">
            <w:rPr>
              <w:rFonts w:ascii="Arial" w:hAnsi="Arial" w:cs="Arial"/>
              <w:sz w:val="24"/>
              <w:szCs w:val="24"/>
            </w:rPr>
            <w:instrText xml:space="preserve"> CITATION Mas43 \l 2057 </w:instrText>
          </w:r>
          <w:r w:rsidR="00223C14">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(Maslow, 1943)</w:t>
          </w:r>
          <w:r w:rsidR="00223C14">
            <w:rPr>
              <w:rFonts w:ascii="Arial" w:hAnsi="Arial" w:cs="Arial"/>
              <w:sz w:val="24"/>
              <w:szCs w:val="24"/>
            </w:rPr>
            <w:fldChar w:fldCharType="end"/>
          </w:r>
        </w:sdtContent>
      </w:sdt>
      <w:r w:rsidR="0092353D">
        <w:rPr>
          <w:rFonts w:ascii="Arial" w:hAnsi="Arial" w:cs="Arial"/>
          <w:sz w:val="24"/>
          <w:szCs w:val="24"/>
        </w:rPr>
        <w:t>. With the next four steps relating to</w:t>
      </w:r>
      <w:r w:rsidR="00223C14">
        <w:rPr>
          <w:rFonts w:ascii="Arial" w:hAnsi="Arial" w:cs="Arial"/>
          <w:sz w:val="24"/>
          <w:szCs w:val="24"/>
        </w:rPr>
        <w:t xml:space="preserve"> </w:t>
      </w:r>
      <w:r w:rsidR="0092353D">
        <w:rPr>
          <w:rFonts w:ascii="Arial" w:hAnsi="Arial" w:cs="Arial"/>
          <w:sz w:val="24"/>
          <w:szCs w:val="24"/>
        </w:rPr>
        <w:t>safety and security needs, love and belongingness needs, self-esteem needs and self-actualisation at the very tip</w:t>
      </w:r>
      <w:r w:rsidR="0084416F">
        <w:rPr>
          <w:rFonts w:ascii="Arial" w:hAnsi="Arial" w:cs="Arial"/>
          <w:sz w:val="24"/>
          <w:szCs w:val="24"/>
        </w:rPr>
        <w:t>.</w:t>
      </w:r>
    </w:p>
    <w:p w14:paraId="7634A43E" w14:textId="0F10A464" w:rsidR="00DB0C7D" w:rsidRDefault="00DB0C7D" w:rsidP="009933A3">
      <w:pPr>
        <w:jc w:val="both"/>
        <w:rPr>
          <w:rFonts w:ascii="Arial" w:hAnsi="Arial" w:cs="Arial"/>
          <w:b/>
          <w:bCs/>
          <w:sz w:val="24"/>
          <w:szCs w:val="24"/>
        </w:rPr>
      </w:pPr>
      <w:r w:rsidRPr="0097741B">
        <w:rPr>
          <w:rFonts w:ascii="Arial" w:hAnsi="Arial" w:cs="Arial"/>
          <w:b/>
          <w:bCs/>
          <w:sz w:val="24"/>
          <w:szCs w:val="24"/>
        </w:rPr>
        <w:t xml:space="preserve">Analysis </w:t>
      </w:r>
    </w:p>
    <w:p w14:paraId="401CFDB5" w14:textId="387C494C" w:rsidR="00A80D8B" w:rsidRDefault="007710E4" w:rsidP="00411F21">
      <w:pPr>
        <w:spacing w:line="480" w:lineRule="auto"/>
        <w:jc w:val="both"/>
        <w:rPr>
          <w:rFonts w:ascii="Arial" w:hAnsi="Arial" w:cs="Arial"/>
          <w:sz w:val="24"/>
          <w:szCs w:val="24"/>
        </w:rPr>
      </w:pPr>
      <w:r>
        <w:rPr>
          <w:rFonts w:ascii="Arial" w:hAnsi="Arial" w:cs="Arial"/>
          <w:sz w:val="24"/>
          <w:szCs w:val="24"/>
        </w:rPr>
        <w:t xml:space="preserve">I </w:t>
      </w:r>
      <w:r w:rsidR="00A80D8B">
        <w:rPr>
          <w:rFonts w:ascii="Arial" w:hAnsi="Arial" w:cs="Arial"/>
          <w:sz w:val="24"/>
          <w:szCs w:val="24"/>
        </w:rPr>
        <w:t>f</w:t>
      </w:r>
      <w:r w:rsidR="00411F21" w:rsidRPr="00411F21">
        <w:rPr>
          <w:rFonts w:ascii="Arial" w:hAnsi="Arial" w:cs="Arial"/>
          <w:sz w:val="24"/>
          <w:szCs w:val="24"/>
        </w:rPr>
        <w:t>eel th</w:t>
      </w:r>
      <w:r w:rsidR="00A80D8B">
        <w:rPr>
          <w:rFonts w:ascii="Arial" w:hAnsi="Arial" w:cs="Arial"/>
          <w:sz w:val="24"/>
          <w:szCs w:val="24"/>
        </w:rPr>
        <w:t>is second incident was much more successful than the</w:t>
      </w:r>
      <w:r w:rsidR="00223C14">
        <w:rPr>
          <w:rFonts w:ascii="Arial" w:hAnsi="Arial" w:cs="Arial"/>
          <w:sz w:val="24"/>
          <w:szCs w:val="24"/>
        </w:rPr>
        <w:t xml:space="preserve"> </w:t>
      </w:r>
      <w:r w:rsidR="00A80D8B">
        <w:rPr>
          <w:rFonts w:ascii="Arial" w:hAnsi="Arial" w:cs="Arial"/>
          <w:sz w:val="24"/>
          <w:szCs w:val="24"/>
        </w:rPr>
        <w:t>first given that I acted in a more modern manner, something not akin to policing.</w:t>
      </w:r>
      <w:r w:rsidR="00411F21" w:rsidRPr="00411F21">
        <w:rPr>
          <w:rFonts w:ascii="Arial" w:hAnsi="Arial" w:cs="Arial"/>
          <w:sz w:val="24"/>
          <w:szCs w:val="24"/>
        </w:rPr>
        <w:t xml:space="preserve"> </w:t>
      </w:r>
    </w:p>
    <w:p w14:paraId="767A246F" w14:textId="14870DA7" w:rsidR="00D52B62" w:rsidRPr="00D52B62" w:rsidRDefault="00A80D8B" w:rsidP="00411F21">
      <w:pPr>
        <w:spacing w:line="480" w:lineRule="auto"/>
        <w:jc w:val="both"/>
        <w:rPr>
          <w:rFonts w:ascii="Arial" w:hAnsi="Arial" w:cs="Arial"/>
          <w:sz w:val="24"/>
          <w:szCs w:val="24"/>
        </w:rPr>
      </w:pPr>
      <w:r>
        <w:rPr>
          <w:rFonts w:ascii="Arial" w:hAnsi="Arial" w:cs="Arial"/>
          <w:sz w:val="24"/>
          <w:szCs w:val="24"/>
        </w:rPr>
        <w:t>However, I am sceptical to attempt to portray myself as transformational on a regular occasion. A</w:t>
      </w:r>
      <w:r w:rsidR="00411F21" w:rsidRPr="00411F21">
        <w:rPr>
          <w:rFonts w:ascii="Arial" w:hAnsi="Arial" w:cs="Arial"/>
          <w:sz w:val="24"/>
          <w:szCs w:val="24"/>
        </w:rPr>
        <w:t>lthough</w:t>
      </w:r>
      <w:r w:rsidR="00411F21">
        <w:rPr>
          <w:rFonts w:ascii="Arial" w:hAnsi="Arial" w:cs="Arial"/>
          <w:b/>
          <w:bCs/>
          <w:sz w:val="24"/>
          <w:szCs w:val="24"/>
        </w:rPr>
        <w:t xml:space="preserve"> </w:t>
      </w:r>
      <w:r w:rsidR="00411F21">
        <w:rPr>
          <w:rFonts w:ascii="Arial" w:hAnsi="Arial" w:cs="Arial"/>
          <w:sz w:val="24"/>
          <w:szCs w:val="24"/>
        </w:rPr>
        <w:t xml:space="preserve">appearing to be futuristic and a </w:t>
      </w:r>
      <w:r>
        <w:rPr>
          <w:rFonts w:ascii="Arial" w:hAnsi="Arial" w:cs="Arial"/>
          <w:sz w:val="24"/>
          <w:szCs w:val="24"/>
        </w:rPr>
        <w:t xml:space="preserve">great </w:t>
      </w:r>
      <w:r w:rsidR="00411F21">
        <w:rPr>
          <w:rFonts w:ascii="Arial" w:hAnsi="Arial" w:cs="Arial"/>
          <w:sz w:val="24"/>
          <w:szCs w:val="24"/>
        </w:rPr>
        <w:t>foundation to drag an institution such as policing into a 21</w:t>
      </w:r>
      <w:r w:rsidR="00411F21" w:rsidRPr="009933A3">
        <w:rPr>
          <w:rFonts w:ascii="Arial" w:hAnsi="Arial" w:cs="Arial"/>
          <w:sz w:val="24"/>
          <w:szCs w:val="24"/>
          <w:vertAlign w:val="superscript"/>
        </w:rPr>
        <w:t>st</w:t>
      </w:r>
      <w:r w:rsidR="00411F21">
        <w:rPr>
          <w:rFonts w:ascii="Arial" w:hAnsi="Arial" w:cs="Arial"/>
          <w:sz w:val="24"/>
          <w:szCs w:val="24"/>
        </w:rPr>
        <w:t xml:space="preserve"> century organisation</w:t>
      </w:r>
      <w:r w:rsidR="00223C14">
        <w:rPr>
          <w:rFonts w:ascii="Arial" w:hAnsi="Arial" w:cs="Arial"/>
          <w:sz w:val="24"/>
          <w:szCs w:val="24"/>
        </w:rPr>
        <w:t>,</w:t>
      </w:r>
      <w:r w:rsidR="00411F21">
        <w:rPr>
          <w:rFonts w:ascii="Arial" w:hAnsi="Arial" w:cs="Arial"/>
          <w:sz w:val="24"/>
          <w:szCs w:val="24"/>
        </w:rPr>
        <w:t xml:space="preserve"> </w:t>
      </w:r>
      <w:r>
        <w:rPr>
          <w:rFonts w:ascii="Arial" w:hAnsi="Arial" w:cs="Arial"/>
          <w:sz w:val="24"/>
          <w:szCs w:val="24"/>
        </w:rPr>
        <w:t xml:space="preserve">I feel </w:t>
      </w:r>
      <w:r w:rsidR="00411F21">
        <w:rPr>
          <w:rFonts w:ascii="Arial" w:hAnsi="Arial" w:cs="Arial"/>
          <w:sz w:val="24"/>
          <w:szCs w:val="24"/>
        </w:rPr>
        <w:t xml:space="preserve">too much transformational leadership </w:t>
      </w:r>
      <w:r>
        <w:rPr>
          <w:rFonts w:ascii="Arial" w:hAnsi="Arial" w:cs="Arial"/>
          <w:sz w:val="24"/>
          <w:szCs w:val="24"/>
        </w:rPr>
        <w:t>would be a disaster</w:t>
      </w:r>
      <w:r w:rsidR="00223C14">
        <w:rPr>
          <w:rFonts w:ascii="Arial" w:hAnsi="Arial" w:cs="Arial"/>
          <w:sz w:val="24"/>
          <w:szCs w:val="24"/>
        </w:rPr>
        <w:t xml:space="preserve"> waiting to happen</w:t>
      </w:r>
      <w:r w:rsidR="00411F21">
        <w:rPr>
          <w:rFonts w:ascii="Arial" w:hAnsi="Arial" w:cs="Arial"/>
          <w:sz w:val="24"/>
          <w:szCs w:val="24"/>
        </w:rPr>
        <w:t xml:space="preserve">. Cynicism is </w:t>
      </w:r>
      <w:r>
        <w:rPr>
          <w:rFonts w:ascii="Arial" w:hAnsi="Arial" w:cs="Arial"/>
          <w:sz w:val="24"/>
          <w:szCs w:val="24"/>
        </w:rPr>
        <w:t xml:space="preserve">a significant trait of police culture </w:t>
      </w:r>
      <w:sdt>
        <w:sdtPr>
          <w:rPr>
            <w:rFonts w:ascii="Arial" w:hAnsi="Arial" w:cs="Arial"/>
            <w:sz w:val="24"/>
            <w:szCs w:val="24"/>
          </w:rPr>
          <w:id w:val="851772393"/>
          <w:citation/>
        </w:sdtPr>
        <w:sdtEndPr/>
        <w:sdtContent>
          <w:r>
            <w:rPr>
              <w:rFonts w:ascii="Arial" w:hAnsi="Arial" w:cs="Arial"/>
              <w:sz w:val="24"/>
              <w:szCs w:val="24"/>
            </w:rPr>
            <w:fldChar w:fldCharType="begin"/>
          </w:r>
          <w:r>
            <w:rPr>
              <w:rFonts w:ascii="Arial" w:hAnsi="Arial" w:cs="Arial"/>
              <w:sz w:val="24"/>
              <w:szCs w:val="24"/>
            </w:rPr>
            <w:instrText xml:space="preserve"> CITATION Kaa12 \l 2057 </w:instrText>
          </w:r>
          <w:r>
            <w:rPr>
              <w:rFonts w:ascii="Arial" w:hAnsi="Arial" w:cs="Arial"/>
              <w:sz w:val="24"/>
              <w:szCs w:val="24"/>
            </w:rPr>
            <w:fldChar w:fldCharType="separate"/>
          </w:r>
          <w:r w:rsidR="005C6115" w:rsidRPr="005C6115">
            <w:rPr>
              <w:rFonts w:ascii="Arial" w:hAnsi="Arial" w:cs="Arial"/>
              <w:noProof/>
              <w:sz w:val="24"/>
              <w:szCs w:val="24"/>
            </w:rPr>
            <w:t>(Kaarianen &amp; Siren, 2012)</w:t>
          </w:r>
          <w:r>
            <w:rPr>
              <w:rFonts w:ascii="Arial" w:hAnsi="Arial" w:cs="Arial"/>
              <w:sz w:val="24"/>
              <w:szCs w:val="24"/>
            </w:rPr>
            <w:fldChar w:fldCharType="end"/>
          </w:r>
        </w:sdtContent>
      </w:sdt>
      <w:r>
        <w:rPr>
          <w:rFonts w:ascii="Arial" w:hAnsi="Arial" w:cs="Arial"/>
          <w:sz w:val="24"/>
          <w:szCs w:val="24"/>
        </w:rPr>
        <w:t>, and thrusting visionary ideals to officers on a regular basis would quickly erode any sense of admiration or trust.</w:t>
      </w:r>
      <w:r w:rsidR="00582E77">
        <w:rPr>
          <w:rFonts w:ascii="Arial" w:hAnsi="Arial" w:cs="Arial"/>
          <w:sz w:val="24"/>
          <w:szCs w:val="24"/>
        </w:rPr>
        <w:t xml:space="preserve"> With studies such as</w:t>
      </w:r>
      <w:r w:rsidR="00DD3D29">
        <w:rPr>
          <w:rFonts w:ascii="Arial" w:hAnsi="Arial" w:cs="Arial"/>
          <w:sz w:val="24"/>
          <w:szCs w:val="24"/>
        </w:rPr>
        <w:t xml:space="preserve"> the</w:t>
      </w:r>
      <w:r w:rsidR="00582E77">
        <w:rPr>
          <w:rFonts w:ascii="Arial" w:hAnsi="Arial" w:cs="Arial"/>
          <w:sz w:val="24"/>
          <w:szCs w:val="24"/>
        </w:rPr>
        <w:t xml:space="preserve"> one conducted by the National Policing Improvement Agency supporting my claim, whereby it was found that officers had higher levels of satisfaction with leaders </w:t>
      </w:r>
      <w:r w:rsidR="00223C14">
        <w:rPr>
          <w:rFonts w:ascii="Arial" w:hAnsi="Arial" w:cs="Arial"/>
          <w:sz w:val="24"/>
          <w:szCs w:val="24"/>
        </w:rPr>
        <w:t>who</w:t>
      </w:r>
      <w:r w:rsidR="00582E77">
        <w:rPr>
          <w:rFonts w:ascii="Arial" w:hAnsi="Arial" w:cs="Arial"/>
          <w:sz w:val="24"/>
          <w:szCs w:val="24"/>
        </w:rPr>
        <w:t xml:space="preserve"> were less transformational than industry and business </w:t>
      </w:r>
      <w:r w:rsidR="00582E77" w:rsidRPr="00D52B62">
        <w:rPr>
          <w:rFonts w:ascii="Arial" w:hAnsi="Arial" w:cs="Arial"/>
          <w:sz w:val="24"/>
          <w:szCs w:val="24"/>
        </w:rPr>
        <w:t>counterparts</w:t>
      </w:r>
      <w:sdt>
        <w:sdtPr>
          <w:rPr>
            <w:rFonts w:ascii="Arial" w:hAnsi="Arial" w:cs="Arial"/>
            <w:sz w:val="24"/>
            <w:szCs w:val="24"/>
          </w:rPr>
          <w:id w:val="1312061596"/>
          <w:citation/>
        </w:sdtPr>
        <w:sdtEndPr/>
        <w:sdtContent>
          <w:r w:rsidR="00582E77" w:rsidRPr="00D52B62">
            <w:rPr>
              <w:rFonts w:ascii="Arial" w:hAnsi="Arial" w:cs="Arial"/>
              <w:sz w:val="24"/>
              <w:szCs w:val="24"/>
            </w:rPr>
            <w:fldChar w:fldCharType="begin"/>
          </w:r>
          <w:r w:rsidR="00582E77" w:rsidRPr="00D52B62">
            <w:rPr>
              <w:rFonts w:ascii="Arial" w:hAnsi="Arial" w:cs="Arial"/>
              <w:sz w:val="24"/>
              <w:szCs w:val="24"/>
            </w:rPr>
            <w:instrText xml:space="preserve"> CITATION Cam11 \l 2057 </w:instrText>
          </w:r>
          <w:r w:rsidR="00582E77" w:rsidRPr="00D52B62">
            <w:rPr>
              <w:rFonts w:ascii="Arial" w:hAnsi="Arial" w:cs="Arial"/>
              <w:sz w:val="24"/>
              <w:szCs w:val="24"/>
            </w:rPr>
            <w:fldChar w:fldCharType="separate"/>
          </w:r>
          <w:r w:rsidR="005C6115">
            <w:rPr>
              <w:rFonts w:ascii="Arial" w:hAnsi="Arial" w:cs="Arial"/>
              <w:noProof/>
              <w:sz w:val="24"/>
              <w:szCs w:val="24"/>
            </w:rPr>
            <w:t xml:space="preserve"> </w:t>
          </w:r>
          <w:r w:rsidR="005C6115" w:rsidRPr="005C6115">
            <w:rPr>
              <w:rFonts w:ascii="Arial" w:hAnsi="Arial" w:cs="Arial"/>
              <w:noProof/>
              <w:sz w:val="24"/>
              <w:szCs w:val="24"/>
            </w:rPr>
            <w:t>(Campbell &amp; Kodz, 2011)</w:t>
          </w:r>
          <w:r w:rsidR="00582E77" w:rsidRPr="00D52B62">
            <w:rPr>
              <w:rFonts w:ascii="Arial" w:hAnsi="Arial" w:cs="Arial"/>
              <w:sz w:val="24"/>
              <w:szCs w:val="24"/>
            </w:rPr>
            <w:fldChar w:fldCharType="end"/>
          </w:r>
        </w:sdtContent>
      </w:sdt>
      <w:r w:rsidR="00582E77" w:rsidRPr="00D52B62">
        <w:rPr>
          <w:rFonts w:ascii="Arial" w:hAnsi="Arial" w:cs="Arial"/>
          <w:sz w:val="24"/>
          <w:szCs w:val="24"/>
        </w:rPr>
        <w:t xml:space="preserve">. </w:t>
      </w:r>
    </w:p>
    <w:p w14:paraId="35822D9F" w14:textId="5A5A4195" w:rsidR="00AC39B0" w:rsidRDefault="00DB0C7D" w:rsidP="009933A3">
      <w:pPr>
        <w:jc w:val="both"/>
        <w:rPr>
          <w:rFonts w:ascii="Arial" w:hAnsi="Arial" w:cs="Arial"/>
          <w:b/>
          <w:bCs/>
          <w:sz w:val="24"/>
          <w:szCs w:val="24"/>
        </w:rPr>
      </w:pPr>
      <w:r w:rsidRPr="00D52B62">
        <w:rPr>
          <w:rFonts w:ascii="Arial" w:hAnsi="Arial" w:cs="Arial"/>
          <w:b/>
          <w:bCs/>
          <w:sz w:val="24"/>
          <w:szCs w:val="24"/>
        </w:rPr>
        <w:t xml:space="preserve">Conclusion </w:t>
      </w:r>
    </w:p>
    <w:p w14:paraId="29B99296" w14:textId="77777777" w:rsidR="00FC2231" w:rsidRDefault="0046066A" w:rsidP="00F1395E">
      <w:pPr>
        <w:spacing w:line="480" w:lineRule="auto"/>
        <w:jc w:val="both"/>
        <w:rPr>
          <w:rFonts w:ascii="Arial" w:hAnsi="Arial" w:cs="Arial"/>
          <w:sz w:val="24"/>
          <w:szCs w:val="24"/>
        </w:rPr>
      </w:pPr>
      <w:r w:rsidRPr="0046066A">
        <w:rPr>
          <w:rFonts w:ascii="Arial" w:hAnsi="Arial" w:cs="Arial"/>
          <w:sz w:val="24"/>
          <w:szCs w:val="24"/>
        </w:rPr>
        <w:t xml:space="preserve">To conclude, I have learnt that </w:t>
      </w:r>
      <w:r w:rsidR="00FC2231">
        <w:rPr>
          <w:rFonts w:ascii="Arial" w:hAnsi="Arial" w:cs="Arial"/>
          <w:sz w:val="24"/>
          <w:szCs w:val="24"/>
        </w:rPr>
        <w:t xml:space="preserve">the benefits of </w:t>
      </w:r>
      <w:r w:rsidRPr="0046066A">
        <w:rPr>
          <w:rFonts w:ascii="Arial" w:hAnsi="Arial" w:cs="Arial"/>
          <w:sz w:val="24"/>
          <w:szCs w:val="24"/>
        </w:rPr>
        <w:t>allowing others the freedom of thought and expression</w:t>
      </w:r>
      <w:r w:rsidR="00FC2231">
        <w:rPr>
          <w:rFonts w:ascii="Arial" w:hAnsi="Arial" w:cs="Arial"/>
          <w:sz w:val="24"/>
          <w:szCs w:val="24"/>
        </w:rPr>
        <w:t xml:space="preserve"> is three-fold. It not only provides them with confidence but encourages them to put more effort, and as a result realises peoples potential. </w:t>
      </w:r>
      <w:r w:rsidRPr="0046066A">
        <w:rPr>
          <w:rFonts w:ascii="Arial" w:hAnsi="Arial" w:cs="Arial"/>
          <w:sz w:val="24"/>
          <w:szCs w:val="24"/>
        </w:rPr>
        <w:t xml:space="preserve"> </w:t>
      </w:r>
    </w:p>
    <w:p w14:paraId="242A38D2" w14:textId="772F63B4" w:rsidR="00FC2231" w:rsidRDefault="0046066A" w:rsidP="00FC2231">
      <w:pPr>
        <w:spacing w:line="480" w:lineRule="auto"/>
        <w:jc w:val="both"/>
        <w:rPr>
          <w:rFonts w:ascii="Arial" w:hAnsi="Arial" w:cs="Arial"/>
          <w:sz w:val="24"/>
          <w:szCs w:val="24"/>
        </w:rPr>
      </w:pPr>
      <w:r w:rsidRPr="0046066A">
        <w:rPr>
          <w:rFonts w:ascii="Arial" w:hAnsi="Arial" w:cs="Arial"/>
          <w:sz w:val="24"/>
          <w:szCs w:val="24"/>
        </w:rPr>
        <w:lastRenderedPageBreak/>
        <w:t xml:space="preserve">Hesketh </w:t>
      </w:r>
      <w:sdt>
        <w:sdtPr>
          <w:rPr>
            <w:rFonts w:ascii="Arial" w:hAnsi="Arial" w:cs="Arial"/>
            <w:sz w:val="24"/>
            <w:szCs w:val="24"/>
          </w:rPr>
          <w:id w:val="1566064031"/>
          <w:citation/>
        </w:sdtPr>
        <w:sdtEndPr/>
        <w:sdtContent>
          <w:r>
            <w:rPr>
              <w:rFonts w:ascii="Arial" w:hAnsi="Arial" w:cs="Arial"/>
              <w:sz w:val="24"/>
              <w:szCs w:val="24"/>
            </w:rPr>
            <w:fldChar w:fldCharType="begin"/>
          </w:r>
          <w:r>
            <w:rPr>
              <w:rFonts w:ascii="Arial" w:hAnsi="Arial" w:cs="Arial"/>
              <w:sz w:val="24"/>
              <w:szCs w:val="24"/>
            </w:rPr>
            <w:instrText xml:space="preserve">CITATION Hes17 \n  \l 2057 </w:instrText>
          </w:r>
          <w:r>
            <w:rPr>
              <w:rFonts w:ascii="Arial" w:hAnsi="Arial" w:cs="Arial"/>
              <w:sz w:val="24"/>
              <w:szCs w:val="24"/>
            </w:rPr>
            <w:fldChar w:fldCharType="separate"/>
          </w:r>
          <w:r w:rsidR="005C6115" w:rsidRPr="005C6115">
            <w:rPr>
              <w:rFonts w:ascii="Arial" w:hAnsi="Arial" w:cs="Arial"/>
              <w:noProof/>
              <w:sz w:val="24"/>
              <w:szCs w:val="24"/>
            </w:rPr>
            <w:t>(2017)</w:t>
          </w:r>
          <w:r>
            <w:rPr>
              <w:rFonts w:ascii="Arial" w:hAnsi="Arial" w:cs="Arial"/>
              <w:sz w:val="24"/>
              <w:szCs w:val="24"/>
            </w:rPr>
            <w:fldChar w:fldCharType="end"/>
          </w:r>
        </w:sdtContent>
      </w:sdt>
      <w:r>
        <w:rPr>
          <w:rFonts w:ascii="Arial" w:hAnsi="Arial" w:cs="Arial"/>
          <w:sz w:val="24"/>
          <w:szCs w:val="24"/>
        </w:rPr>
        <w:t xml:space="preserve"> </w:t>
      </w:r>
      <w:r w:rsidRPr="0046066A">
        <w:rPr>
          <w:rFonts w:ascii="Arial" w:hAnsi="Arial" w:cs="Arial"/>
          <w:sz w:val="24"/>
          <w:szCs w:val="24"/>
        </w:rPr>
        <w:t xml:space="preserve"> describe this potential as discretionary effort. </w:t>
      </w:r>
      <w:r w:rsidR="00A53D4C">
        <w:rPr>
          <w:rFonts w:ascii="Arial" w:hAnsi="Arial" w:cs="Arial"/>
          <w:sz w:val="24"/>
          <w:szCs w:val="24"/>
        </w:rPr>
        <w:t xml:space="preserve">Essentially the work we can get from people that isn’t required. To unlock this leaders should be; caring, credible, committed and challenging </w:t>
      </w:r>
      <w:sdt>
        <w:sdtPr>
          <w:rPr>
            <w:rFonts w:ascii="Arial" w:hAnsi="Arial" w:cs="Arial"/>
            <w:sz w:val="24"/>
            <w:szCs w:val="24"/>
          </w:rPr>
          <w:id w:val="842198424"/>
          <w:citation/>
        </w:sdtPr>
        <w:sdtEndPr/>
        <w:sdtContent>
          <w:r w:rsidR="00A53D4C">
            <w:rPr>
              <w:rFonts w:ascii="Arial" w:hAnsi="Arial" w:cs="Arial"/>
              <w:sz w:val="24"/>
              <w:szCs w:val="24"/>
            </w:rPr>
            <w:fldChar w:fldCharType="begin"/>
          </w:r>
          <w:r w:rsidR="00A53D4C">
            <w:rPr>
              <w:rFonts w:ascii="Arial" w:hAnsi="Arial" w:cs="Arial"/>
              <w:sz w:val="24"/>
              <w:szCs w:val="24"/>
            </w:rPr>
            <w:instrText xml:space="preserve">CITATION Hes17 \n  \l 2057 </w:instrText>
          </w:r>
          <w:r w:rsidR="00A53D4C">
            <w:rPr>
              <w:rFonts w:ascii="Arial" w:hAnsi="Arial" w:cs="Arial"/>
              <w:sz w:val="24"/>
              <w:szCs w:val="24"/>
            </w:rPr>
            <w:fldChar w:fldCharType="separate"/>
          </w:r>
          <w:r w:rsidR="005C6115" w:rsidRPr="005C6115">
            <w:rPr>
              <w:rFonts w:ascii="Arial" w:hAnsi="Arial" w:cs="Arial"/>
              <w:noProof/>
              <w:sz w:val="24"/>
              <w:szCs w:val="24"/>
            </w:rPr>
            <w:t>(2017)</w:t>
          </w:r>
          <w:r w:rsidR="00A53D4C">
            <w:rPr>
              <w:rFonts w:ascii="Arial" w:hAnsi="Arial" w:cs="Arial"/>
              <w:sz w:val="24"/>
              <w:szCs w:val="24"/>
            </w:rPr>
            <w:fldChar w:fldCharType="end"/>
          </w:r>
        </w:sdtContent>
      </w:sdt>
      <w:r w:rsidR="00A53D4C">
        <w:rPr>
          <w:rFonts w:ascii="Arial" w:hAnsi="Arial" w:cs="Arial"/>
          <w:sz w:val="24"/>
          <w:szCs w:val="24"/>
        </w:rPr>
        <w:t xml:space="preserve">, and I feel that elements of each are reflected in </w:t>
      </w:r>
      <w:r w:rsidR="00FC2231">
        <w:rPr>
          <w:rFonts w:ascii="Arial" w:hAnsi="Arial" w:cs="Arial"/>
          <w:sz w:val="24"/>
          <w:szCs w:val="24"/>
        </w:rPr>
        <w:t xml:space="preserve">the </w:t>
      </w:r>
      <w:r w:rsidR="00A53D4C">
        <w:rPr>
          <w:rFonts w:ascii="Arial" w:hAnsi="Arial" w:cs="Arial"/>
          <w:sz w:val="24"/>
          <w:szCs w:val="24"/>
        </w:rPr>
        <w:t xml:space="preserve">incident. </w:t>
      </w:r>
    </w:p>
    <w:p w14:paraId="2D3A2831" w14:textId="37D93DF2" w:rsidR="00FC2231" w:rsidRDefault="00FC2231" w:rsidP="00FC2231">
      <w:pPr>
        <w:spacing w:line="480" w:lineRule="auto"/>
        <w:jc w:val="both"/>
        <w:rPr>
          <w:rFonts w:ascii="Arial" w:hAnsi="Arial" w:cs="Arial"/>
          <w:sz w:val="24"/>
          <w:szCs w:val="24"/>
        </w:rPr>
      </w:pPr>
      <w:r>
        <w:rPr>
          <w:rFonts w:ascii="Arial" w:hAnsi="Arial" w:cs="Arial"/>
          <w:sz w:val="24"/>
          <w:szCs w:val="24"/>
        </w:rPr>
        <w:t>As a result</w:t>
      </w:r>
      <w:r w:rsidRPr="0046066A">
        <w:rPr>
          <w:rFonts w:ascii="Arial" w:hAnsi="Arial" w:cs="Arial"/>
          <w:sz w:val="24"/>
          <w:szCs w:val="24"/>
        </w:rPr>
        <w:t xml:space="preserve"> people</w:t>
      </w:r>
      <w:r>
        <w:rPr>
          <w:rFonts w:ascii="Arial" w:hAnsi="Arial" w:cs="Arial"/>
          <w:sz w:val="24"/>
          <w:szCs w:val="24"/>
        </w:rPr>
        <w:t xml:space="preserve"> will</w:t>
      </w:r>
      <w:r w:rsidRPr="0046066A">
        <w:rPr>
          <w:rFonts w:ascii="Arial" w:hAnsi="Arial" w:cs="Arial"/>
          <w:sz w:val="24"/>
          <w:szCs w:val="24"/>
        </w:rPr>
        <w:t xml:space="preserve"> become more productive</w:t>
      </w:r>
      <w:r>
        <w:rPr>
          <w:rFonts w:ascii="Arial" w:hAnsi="Arial" w:cs="Arial"/>
          <w:sz w:val="24"/>
          <w:szCs w:val="24"/>
        </w:rPr>
        <w:t>, something which</w:t>
      </w:r>
      <w:r w:rsidRPr="0046066A">
        <w:rPr>
          <w:rFonts w:ascii="Arial" w:hAnsi="Arial" w:cs="Arial"/>
          <w:sz w:val="24"/>
          <w:szCs w:val="24"/>
        </w:rPr>
        <w:t xml:space="preserve"> is vital in an environment</w:t>
      </w:r>
      <w:r>
        <w:rPr>
          <w:rFonts w:ascii="Arial" w:hAnsi="Arial" w:cs="Arial"/>
          <w:sz w:val="24"/>
          <w:szCs w:val="24"/>
        </w:rPr>
        <w:t>,</w:t>
      </w:r>
      <w:r w:rsidRPr="0046066A">
        <w:rPr>
          <w:rFonts w:ascii="Arial" w:hAnsi="Arial" w:cs="Arial"/>
          <w:sz w:val="24"/>
          <w:szCs w:val="24"/>
        </w:rPr>
        <w:t xml:space="preserve"> which as discussed</w:t>
      </w:r>
      <w:r>
        <w:rPr>
          <w:rFonts w:ascii="Arial" w:hAnsi="Arial" w:cs="Arial"/>
          <w:sz w:val="24"/>
          <w:szCs w:val="24"/>
        </w:rPr>
        <w:t>,</w:t>
      </w:r>
      <w:r w:rsidRPr="0046066A">
        <w:rPr>
          <w:rFonts w:ascii="Arial" w:hAnsi="Arial" w:cs="Arial"/>
          <w:sz w:val="24"/>
          <w:szCs w:val="24"/>
        </w:rPr>
        <w:t xml:space="preserve"> is becoming more complex, more demanding, </w:t>
      </w:r>
      <w:r>
        <w:rPr>
          <w:rFonts w:ascii="Arial" w:hAnsi="Arial" w:cs="Arial"/>
          <w:sz w:val="24"/>
          <w:szCs w:val="24"/>
        </w:rPr>
        <w:t xml:space="preserve">and being run on </w:t>
      </w:r>
      <w:r w:rsidRPr="0046066A">
        <w:rPr>
          <w:rFonts w:ascii="Arial" w:hAnsi="Arial" w:cs="Arial"/>
          <w:sz w:val="24"/>
          <w:szCs w:val="24"/>
        </w:rPr>
        <w:t xml:space="preserve">a smaller budget. </w:t>
      </w:r>
    </w:p>
    <w:p w14:paraId="3A6348FB" w14:textId="2B24A4F6" w:rsidR="00A53D4C" w:rsidRPr="00A53D4C" w:rsidRDefault="00A53D4C" w:rsidP="00F1395E">
      <w:pPr>
        <w:spacing w:line="480" w:lineRule="auto"/>
        <w:jc w:val="both"/>
        <w:rPr>
          <w:rFonts w:ascii="Arial" w:hAnsi="Arial" w:cs="Arial"/>
          <w:sz w:val="24"/>
          <w:szCs w:val="24"/>
        </w:rPr>
      </w:pPr>
    </w:p>
    <w:p w14:paraId="48280898" w14:textId="77777777" w:rsidR="00DB0C7D" w:rsidRPr="00D52B62" w:rsidRDefault="00DB0C7D" w:rsidP="009933A3">
      <w:pPr>
        <w:jc w:val="both"/>
        <w:rPr>
          <w:rFonts w:ascii="Arial" w:hAnsi="Arial" w:cs="Arial"/>
          <w:b/>
          <w:bCs/>
          <w:sz w:val="24"/>
          <w:szCs w:val="24"/>
        </w:rPr>
      </w:pPr>
      <w:r w:rsidRPr="00D52B62">
        <w:rPr>
          <w:rFonts w:ascii="Arial" w:hAnsi="Arial" w:cs="Arial"/>
          <w:b/>
          <w:bCs/>
          <w:sz w:val="24"/>
          <w:szCs w:val="24"/>
        </w:rPr>
        <w:t xml:space="preserve">Action Plan </w:t>
      </w:r>
    </w:p>
    <w:p w14:paraId="0EB379A9" w14:textId="68F7B23A" w:rsidR="00D52B62" w:rsidRDefault="00CE6489" w:rsidP="00D155D6">
      <w:pPr>
        <w:spacing w:line="480" w:lineRule="auto"/>
        <w:jc w:val="both"/>
        <w:rPr>
          <w:rFonts w:ascii="Arial" w:hAnsi="Arial" w:cs="Arial"/>
          <w:sz w:val="24"/>
          <w:szCs w:val="24"/>
        </w:rPr>
      </w:pPr>
      <w:r>
        <w:rPr>
          <w:rFonts w:ascii="Arial" w:hAnsi="Arial" w:cs="Arial"/>
          <w:sz w:val="24"/>
          <w:szCs w:val="24"/>
        </w:rPr>
        <w:t xml:space="preserve">Moving forward I will use this positive experience as a benchmark in positive leadership. </w:t>
      </w:r>
    </w:p>
    <w:p w14:paraId="017D3F8E" w14:textId="7F1F9F6F" w:rsidR="00CE6489" w:rsidRDefault="00CE6489" w:rsidP="00D155D6">
      <w:pPr>
        <w:spacing w:line="480" w:lineRule="auto"/>
        <w:jc w:val="both"/>
        <w:rPr>
          <w:rFonts w:ascii="Arial" w:hAnsi="Arial" w:cs="Arial"/>
          <w:sz w:val="24"/>
          <w:szCs w:val="24"/>
        </w:rPr>
      </w:pPr>
      <w:r>
        <w:rPr>
          <w:rFonts w:ascii="Arial" w:hAnsi="Arial" w:cs="Arial"/>
          <w:sz w:val="24"/>
          <w:szCs w:val="24"/>
        </w:rPr>
        <w:t xml:space="preserve">If I could revisit the incident I would act differently when trying to highlight to my peers and line manager how much of a difference to the teams wellbeing the approach made, and would try to report the results even higher up the organisation to show detailed policy and procedure often confines our abilities. </w:t>
      </w:r>
    </w:p>
    <w:p w14:paraId="18F9E6FE" w14:textId="238270AA" w:rsidR="00D36F2D" w:rsidRDefault="009933A3" w:rsidP="009933A3">
      <w:pPr>
        <w:pStyle w:val="Heading1"/>
      </w:pPr>
      <w:bookmarkStart w:id="11" w:name="_Toc75525063"/>
      <w:r w:rsidRPr="00D52B62">
        <w:t>Conclusion</w:t>
      </w:r>
      <w:bookmarkEnd w:id="11"/>
    </w:p>
    <w:p w14:paraId="5E28F642" w14:textId="77777777" w:rsidR="007B504A" w:rsidRPr="007B504A" w:rsidRDefault="007B504A" w:rsidP="007B504A"/>
    <w:p w14:paraId="68DACB7F" w14:textId="697EDA40" w:rsidR="00D52B62" w:rsidRPr="00A53D4C" w:rsidRDefault="00D52B62" w:rsidP="00A53D4C">
      <w:pPr>
        <w:spacing w:line="480" w:lineRule="auto"/>
        <w:jc w:val="both"/>
        <w:rPr>
          <w:rFonts w:ascii="Arial" w:hAnsi="Arial" w:cs="Arial"/>
          <w:sz w:val="24"/>
          <w:szCs w:val="24"/>
        </w:rPr>
      </w:pPr>
      <w:r w:rsidRPr="00A53D4C">
        <w:rPr>
          <w:rFonts w:ascii="Arial" w:hAnsi="Arial" w:cs="Arial"/>
          <w:sz w:val="24"/>
          <w:szCs w:val="24"/>
        </w:rPr>
        <w:t xml:space="preserve">As I expected one strict style of leadership is not suited to policing, due to the wide-ranging scope of </w:t>
      </w:r>
      <w:r w:rsidR="00AD2323">
        <w:rPr>
          <w:rFonts w:ascii="Arial" w:hAnsi="Arial" w:cs="Arial"/>
          <w:sz w:val="24"/>
          <w:szCs w:val="24"/>
        </w:rPr>
        <w:t>the job</w:t>
      </w:r>
      <w:r w:rsidRPr="00A53D4C">
        <w:rPr>
          <w:rFonts w:ascii="Arial" w:hAnsi="Arial" w:cs="Arial"/>
          <w:sz w:val="24"/>
          <w:szCs w:val="24"/>
        </w:rPr>
        <w:t>. Although command and control style</w:t>
      </w:r>
      <w:r w:rsidR="00866F90" w:rsidRPr="00A53D4C">
        <w:rPr>
          <w:rFonts w:ascii="Arial" w:hAnsi="Arial" w:cs="Arial"/>
          <w:sz w:val="24"/>
          <w:szCs w:val="24"/>
        </w:rPr>
        <w:t>s</w:t>
      </w:r>
      <w:r w:rsidRPr="00A53D4C">
        <w:rPr>
          <w:rFonts w:ascii="Arial" w:hAnsi="Arial" w:cs="Arial"/>
          <w:sz w:val="24"/>
          <w:szCs w:val="24"/>
        </w:rPr>
        <w:t xml:space="preserve"> </w:t>
      </w:r>
      <w:r w:rsidR="00866F90" w:rsidRPr="00A53D4C">
        <w:rPr>
          <w:rFonts w:ascii="Arial" w:hAnsi="Arial" w:cs="Arial"/>
          <w:sz w:val="24"/>
          <w:szCs w:val="24"/>
        </w:rPr>
        <w:t>are</w:t>
      </w:r>
      <w:r w:rsidRPr="00A53D4C">
        <w:rPr>
          <w:rFonts w:ascii="Arial" w:hAnsi="Arial" w:cs="Arial"/>
          <w:sz w:val="24"/>
          <w:szCs w:val="24"/>
        </w:rPr>
        <w:t xml:space="preserve"> beneficial in </w:t>
      </w:r>
      <w:r w:rsidR="00AD2323">
        <w:rPr>
          <w:rFonts w:ascii="Arial" w:hAnsi="Arial" w:cs="Arial"/>
          <w:sz w:val="24"/>
          <w:szCs w:val="24"/>
        </w:rPr>
        <w:t xml:space="preserve">pressurised </w:t>
      </w:r>
      <w:r w:rsidRPr="00A53D4C">
        <w:rPr>
          <w:rFonts w:ascii="Arial" w:hAnsi="Arial" w:cs="Arial"/>
          <w:sz w:val="24"/>
          <w:szCs w:val="24"/>
        </w:rPr>
        <w:t>environments</w:t>
      </w:r>
      <w:r w:rsidR="00C53F0E" w:rsidRPr="00A53D4C">
        <w:rPr>
          <w:rFonts w:ascii="Arial" w:hAnsi="Arial" w:cs="Arial"/>
          <w:sz w:val="24"/>
          <w:szCs w:val="24"/>
        </w:rPr>
        <w:t xml:space="preserve">, policing is not </w:t>
      </w:r>
      <w:r w:rsidR="00AD2323">
        <w:rPr>
          <w:rFonts w:ascii="Arial" w:hAnsi="Arial" w:cs="Arial"/>
          <w:sz w:val="24"/>
          <w:szCs w:val="24"/>
        </w:rPr>
        <w:t xml:space="preserve">purely concerned with life and death situations. </w:t>
      </w:r>
      <w:r w:rsidR="00C53F0E" w:rsidRPr="00A53D4C">
        <w:rPr>
          <w:rFonts w:ascii="Arial" w:hAnsi="Arial" w:cs="Arial"/>
          <w:sz w:val="24"/>
          <w:szCs w:val="24"/>
        </w:rPr>
        <w:t xml:space="preserve">Neighbourhood policing and the battle of online crime requires significant innovation and affording employees the encouragement and space to </w:t>
      </w:r>
      <w:r w:rsidR="00AD2323">
        <w:rPr>
          <w:rFonts w:ascii="Arial" w:hAnsi="Arial" w:cs="Arial"/>
          <w:sz w:val="24"/>
          <w:szCs w:val="24"/>
        </w:rPr>
        <w:t>explore other ways and means of dealing with these issues is</w:t>
      </w:r>
      <w:r w:rsidR="00C53F0E" w:rsidRPr="00A53D4C">
        <w:rPr>
          <w:rFonts w:ascii="Arial" w:hAnsi="Arial" w:cs="Arial"/>
          <w:sz w:val="24"/>
          <w:szCs w:val="24"/>
        </w:rPr>
        <w:t xml:space="preserve"> vital. </w:t>
      </w:r>
    </w:p>
    <w:p w14:paraId="338A7AA8" w14:textId="77777777" w:rsidR="00AD2323" w:rsidRDefault="00C53F0E" w:rsidP="00A53D4C">
      <w:pPr>
        <w:spacing w:line="480" w:lineRule="auto"/>
        <w:jc w:val="both"/>
        <w:rPr>
          <w:rFonts w:ascii="Arial" w:hAnsi="Arial" w:cs="Arial"/>
          <w:sz w:val="24"/>
          <w:szCs w:val="24"/>
        </w:rPr>
      </w:pPr>
      <w:r w:rsidRPr="00A53D4C">
        <w:rPr>
          <w:rFonts w:ascii="Arial" w:hAnsi="Arial" w:cs="Arial"/>
          <w:sz w:val="24"/>
          <w:szCs w:val="24"/>
        </w:rPr>
        <w:lastRenderedPageBreak/>
        <w:t>Th</w:t>
      </w:r>
      <w:r w:rsidR="00AD2323">
        <w:rPr>
          <w:rFonts w:ascii="Arial" w:hAnsi="Arial" w:cs="Arial"/>
          <w:sz w:val="24"/>
          <w:szCs w:val="24"/>
        </w:rPr>
        <w:t>is</w:t>
      </w:r>
      <w:r w:rsidR="0042046E" w:rsidRPr="00A53D4C">
        <w:rPr>
          <w:rFonts w:ascii="Arial" w:hAnsi="Arial" w:cs="Arial"/>
          <w:sz w:val="24"/>
          <w:szCs w:val="24"/>
        </w:rPr>
        <w:t xml:space="preserve"> need to be able to adapt whether during a shift or throughout </w:t>
      </w:r>
      <w:r w:rsidR="00050024" w:rsidRPr="00A53D4C">
        <w:rPr>
          <w:rFonts w:ascii="Arial" w:hAnsi="Arial" w:cs="Arial"/>
          <w:sz w:val="24"/>
          <w:szCs w:val="24"/>
        </w:rPr>
        <w:t xml:space="preserve">a </w:t>
      </w:r>
      <w:r w:rsidR="0042046E" w:rsidRPr="00A53D4C">
        <w:rPr>
          <w:rFonts w:ascii="Arial" w:hAnsi="Arial" w:cs="Arial"/>
          <w:sz w:val="24"/>
          <w:szCs w:val="24"/>
        </w:rPr>
        <w:t xml:space="preserve">career in policing leads me to suggest that </w:t>
      </w:r>
      <w:r w:rsidR="00050024" w:rsidRPr="00A53D4C">
        <w:rPr>
          <w:rFonts w:ascii="Arial" w:hAnsi="Arial" w:cs="Arial"/>
          <w:sz w:val="24"/>
          <w:szCs w:val="24"/>
        </w:rPr>
        <w:t xml:space="preserve">a </w:t>
      </w:r>
      <w:r w:rsidR="0042046E" w:rsidRPr="00A53D4C">
        <w:rPr>
          <w:rFonts w:ascii="Arial" w:hAnsi="Arial" w:cs="Arial"/>
          <w:sz w:val="24"/>
          <w:szCs w:val="24"/>
        </w:rPr>
        <w:t>situational leadership style</w:t>
      </w:r>
      <w:r w:rsidR="00050024" w:rsidRPr="00A53D4C">
        <w:rPr>
          <w:rFonts w:ascii="Arial" w:hAnsi="Arial" w:cs="Arial"/>
          <w:sz w:val="24"/>
          <w:szCs w:val="24"/>
        </w:rPr>
        <w:t xml:space="preserve"> would be favourable</w:t>
      </w:r>
      <w:r w:rsidR="0042046E" w:rsidRPr="00A53D4C">
        <w:rPr>
          <w:rFonts w:ascii="Arial" w:hAnsi="Arial" w:cs="Arial"/>
          <w:sz w:val="24"/>
          <w:szCs w:val="24"/>
        </w:rPr>
        <w:t xml:space="preserve">. </w:t>
      </w:r>
    </w:p>
    <w:p w14:paraId="32446AAA" w14:textId="2D93F0FF" w:rsidR="00D52B62" w:rsidRDefault="00050024" w:rsidP="00AD2323">
      <w:pPr>
        <w:spacing w:line="480" w:lineRule="auto"/>
        <w:jc w:val="both"/>
        <w:rPr>
          <w:rFonts w:ascii="Arial" w:hAnsi="Arial" w:cs="Arial"/>
          <w:sz w:val="24"/>
          <w:szCs w:val="24"/>
        </w:rPr>
      </w:pPr>
      <w:r w:rsidRPr="00A53D4C">
        <w:rPr>
          <w:rFonts w:ascii="Arial" w:hAnsi="Arial" w:cs="Arial"/>
          <w:sz w:val="24"/>
          <w:szCs w:val="24"/>
        </w:rPr>
        <w:t xml:space="preserve">Situational, as the name suggests </w:t>
      </w:r>
      <w:r w:rsidR="00FD2EB1" w:rsidRPr="00A53D4C">
        <w:rPr>
          <w:rFonts w:ascii="Arial" w:hAnsi="Arial" w:cs="Arial"/>
          <w:sz w:val="24"/>
          <w:szCs w:val="24"/>
        </w:rPr>
        <w:t>is the ability to adjust appropriately to the situation or person in front of you.</w:t>
      </w:r>
      <w:r w:rsidR="00AD2323">
        <w:rPr>
          <w:rFonts w:ascii="Arial" w:hAnsi="Arial" w:cs="Arial"/>
          <w:sz w:val="24"/>
          <w:szCs w:val="24"/>
        </w:rPr>
        <w:t xml:space="preserve"> </w:t>
      </w:r>
      <w:r w:rsidR="00A53D4C" w:rsidRPr="00A53D4C">
        <w:rPr>
          <w:rFonts w:ascii="Arial" w:hAnsi="Arial" w:cs="Arial"/>
          <w:sz w:val="24"/>
          <w:szCs w:val="24"/>
        </w:rPr>
        <w:t>Moreover,</w:t>
      </w:r>
      <w:r w:rsidR="00AA7E5C" w:rsidRPr="00A53D4C">
        <w:rPr>
          <w:rFonts w:ascii="Arial" w:hAnsi="Arial" w:cs="Arial"/>
          <w:sz w:val="24"/>
          <w:szCs w:val="24"/>
        </w:rPr>
        <w:t xml:space="preserve"> when we talk about different styles for different incidents</w:t>
      </w:r>
      <w:r w:rsidR="00AD2323">
        <w:rPr>
          <w:rFonts w:ascii="Arial" w:hAnsi="Arial" w:cs="Arial"/>
          <w:sz w:val="24"/>
          <w:szCs w:val="24"/>
        </w:rPr>
        <w:t xml:space="preserve"> this again is not strict. </w:t>
      </w:r>
      <w:r w:rsidR="00AA7E5C" w:rsidRPr="00A53D4C">
        <w:rPr>
          <w:rFonts w:ascii="Arial" w:hAnsi="Arial" w:cs="Arial"/>
          <w:sz w:val="24"/>
          <w:szCs w:val="24"/>
        </w:rPr>
        <w:t xml:space="preserve"> </w:t>
      </w:r>
      <w:r w:rsidR="00AD2323">
        <w:rPr>
          <w:rFonts w:ascii="Arial" w:hAnsi="Arial" w:cs="Arial"/>
          <w:sz w:val="24"/>
          <w:szCs w:val="24"/>
        </w:rPr>
        <w:t>K</w:t>
      </w:r>
      <w:r w:rsidR="00AA7E5C" w:rsidRPr="00A53D4C">
        <w:rPr>
          <w:rFonts w:ascii="Arial" w:hAnsi="Arial" w:cs="Arial"/>
          <w:sz w:val="24"/>
          <w:szCs w:val="24"/>
        </w:rPr>
        <w:t xml:space="preserve">eeping to one style for a certain task is not a golden rule. It is perfectly acceptable and often advantageous to flirt </w:t>
      </w:r>
      <w:r w:rsidR="00AD2323">
        <w:rPr>
          <w:rFonts w:ascii="Arial" w:hAnsi="Arial" w:cs="Arial"/>
          <w:sz w:val="24"/>
          <w:szCs w:val="24"/>
        </w:rPr>
        <w:t xml:space="preserve">between styles as I have learnt from reviewing personal challenges. </w:t>
      </w:r>
    </w:p>
    <w:p w14:paraId="1F9120A2" w14:textId="2A190608" w:rsidR="00AD2323" w:rsidRPr="00AD2323" w:rsidRDefault="00AD2323" w:rsidP="00AD2323">
      <w:pPr>
        <w:spacing w:line="480" w:lineRule="auto"/>
        <w:jc w:val="both"/>
        <w:rPr>
          <w:rFonts w:ascii="Arial" w:hAnsi="Arial" w:cs="Arial"/>
          <w:sz w:val="24"/>
          <w:szCs w:val="24"/>
        </w:rPr>
      </w:pPr>
      <w:r>
        <w:rPr>
          <w:rFonts w:ascii="Arial" w:hAnsi="Arial" w:cs="Arial"/>
          <w:sz w:val="24"/>
          <w:szCs w:val="24"/>
        </w:rPr>
        <w:t>Leadership is notoriously difficult to get right. It is difficult enough to understand, let alone positively display on a regular basis. From this reflection I can see that passing exams and interviews does not make a you leader, nor does captaining the local rugby club. However, with every</w:t>
      </w:r>
      <w:r w:rsidR="0060155D">
        <w:rPr>
          <w:rFonts w:ascii="Arial" w:hAnsi="Arial" w:cs="Arial"/>
          <w:sz w:val="24"/>
          <w:szCs w:val="24"/>
        </w:rPr>
        <w:t xml:space="preserve"> </w:t>
      </w:r>
      <w:r>
        <w:rPr>
          <w:rFonts w:ascii="Arial" w:hAnsi="Arial" w:cs="Arial"/>
          <w:sz w:val="24"/>
          <w:szCs w:val="24"/>
        </w:rPr>
        <w:t xml:space="preserve">challenge </w:t>
      </w:r>
      <w:r w:rsidR="0060155D">
        <w:rPr>
          <w:rFonts w:ascii="Arial" w:hAnsi="Arial" w:cs="Arial"/>
          <w:sz w:val="24"/>
          <w:szCs w:val="24"/>
        </w:rPr>
        <w:t xml:space="preserve">that passes: whether that be the difficult individual in work, or a disenchanted team after a fifty point drubbing, I add another layer to my leadership journey, one which will I hope improve throughout the rest of my career.  </w:t>
      </w:r>
    </w:p>
    <w:p w14:paraId="34D1A8FE" w14:textId="1D092851" w:rsidR="00D52B62" w:rsidRDefault="00D52B62" w:rsidP="00D52B62">
      <w:pPr>
        <w:jc w:val="both"/>
        <w:rPr>
          <w:rFonts w:cstheme="minorHAnsi"/>
          <w:sz w:val="20"/>
          <w:szCs w:val="20"/>
        </w:rPr>
      </w:pPr>
    </w:p>
    <w:p w14:paraId="035C62E0" w14:textId="0A49EEBD" w:rsidR="00933B60" w:rsidRDefault="00933B60" w:rsidP="00D52B62">
      <w:pPr>
        <w:jc w:val="both"/>
        <w:rPr>
          <w:rFonts w:cstheme="minorHAnsi"/>
          <w:sz w:val="20"/>
          <w:szCs w:val="20"/>
        </w:rPr>
      </w:pPr>
    </w:p>
    <w:p w14:paraId="51588773" w14:textId="4C5128DC" w:rsidR="00933B60" w:rsidRDefault="00933B60" w:rsidP="00D52B62">
      <w:pPr>
        <w:jc w:val="both"/>
        <w:rPr>
          <w:rFonts w:cstheme="minorHAnsi"/>
          <w:sz w:val="20"/>
          <w:szCs w:val="20"/>
        </w:rPr>
      </w:pPr>
    </w:p>
    <w:p w14:paraId="609950D8" w14:textId="74BF4EE6" w:rsidR="00933B60" w:rsidRDefault="00933B60" w:rsidP="00D52B62">
      <w:pPr>
        <w:jc w:val="both"/>
        <w:rPr>
          <w:rFonts w:cstheme="minorHAnsi"/>
          <w:sz w:val="20"/>
          <w:szCs w:val="20"/>
        </w:rPr>
      </w:pPr>
    </w:p>
    <w:p w14:paraId="6A42C4FD" w14:textId="1E8C0C6F" w:rsidR="00933B60" w:rsidRDefault="00933B60" w:rsidP="00D52B62">
      <w:pPr>
        <w:jc w:val="both"/>
        <w:rPr>
          <w:rFonts w:cstheme="minorHAnsi"/>
          <w:sz w:val="20"/>
          <w:szCs w:val="20"/>
        </w:rPr>
      </w:pPr>
    </w:p>
    <w:p w14:paraId="7DC5AEB9" w14:textId="23CCFC73" w:rsidR="00933B60" w:rsidRDefault="00933B60" w:rsidP="00D52B62">
      <w:pPr>
        <w:jc w:val="both"/>
        <w:rPr>
          <w:rFonts w:cstheme="minorHAnsi"/>
          <w:sz w:val="20"/>
          <w:szCs w:val="20"/>
        </w:rPr>
      </w:pPr>
    </w:p>
    <w:p w14:paraId="09FD8A64" w14:textId="5EB2E429" w:rsidR="00933B60" w:rsidRDefault="00933B60" w:rsidP="00D52B62">
      <w:pPr>
        <w:jc w:val="both"/>
        <w:rPr>
          <w:rFonts w:cstheme="minorHAnsi"/>
          <w:sz w:val="20"/>
          <w:szCs w:val="20"/>
        </w:rPr>
      </w:pPr>
    </w:p>
    <w:p w14:paraId="0FE7DDD4" w14:textId="4D35B4D4" w:rsidR="00933B60" w:rsidRDefault="00933B60" w:rsidP="00D52B62">
      <w:pPr>
        <w:jc w:val="both"/>
        <w:rPr>
          <w:rFonts w:cstheme="minorHAnsi"/>
          <w:sz w:val="20"/>
          <w:szCs w:val="20"/>
        </w:rPr>
      </w:pPr>
    </w:p>
    <w:p w14:paraId="2067064E" w14:textId="2B699748" w:rsidR="00933B60" w:rsidRDefault="00933B60" w:rsidP="00D52B62">
      <w:pPr>
        <w:jc w:val="both"/>
        <w:rPr>
          <w:rFonts w:cstheme="minorHAnsi"/>
          <w:sz w:val="20"/>
          <w:szCs w:val="20"/>
        </w:rPr>
      </w:pPr>
    </w:p>
    <w:p w14:paraId="0CDD80CC" w14:textId="28A2CB35" w:rsidR="00933B60" w:rsidRDefault="00933B60" w:rsidP="00D52B62">
      <w:pPr>
        <w:jc w:val="both"/>
        <w:rPr>
          <w:rFonts w:cstheme="minorHAnsi"/>
          <w:sz w:val="20"/>
          <w:szCs w:val="20"/>
        </w:rPr>
      </w:pPr>
    </w:p>
    <w:p w14:paraId="085A7378" w14:textId="110C7373" w:rsidR="00933B60" w:rsidRDefault="00933B60" w:rsidP="00D52B62">
      <w:pPr>
        <w:jc w:val="both"/>
        <w:rPr>
          <w:rFonts w:cstheme="minorHAnsi"/>
          <w:sz w:val="20"/>
          <w:szCs w:val="20"/>
        </w:rPr>
      </w:pPr>
    </w:p>
    <w:p w14:paraId="25B5C6BD" w14:textId="499610D5" w:rsidR="00933B60" w:rsidRDefault="00933B60" w:rsidP="00D52B62">
      <w:pPr>
        <w:jc w:val="both"/>
        <w:rPr>
          <w:rFonts w:cstheme="minorHAnsi"/>
          <w:sz w:val="20"/>
          <w:szCs w:val="20"/>
        </w:rPr>
      </w:pPr>
    </w:p>
    <w:p w14:paraId="1D10A2DB" w14:textId="77777777" w:rsidR="00933B60" w:rsidRDefault="00933B60" w:rsidP="00D52B62">
      <w:pPr>
        <w:jc w:val="both"/>
        <w:rPr>
          <w:rFonts w:cstheme="minorHAnsi"/>
          <w:sz w:val="20"/>
          <w:szCs w:val="20"/>
        </w:rPr>
      </w:pPr>
    </w:p>
    <w:p w14:paraId="0AE1B478" w14:textId="77777777" w:rsidR="007B504A" w:rsidRDefault="007B504A" w:rsidP="00D52B62">
      <w:pPr>
        <w:jc w:val="both"/>
        <w:rPr>
          <w:rFonts w:cstheme="minorHAnsi"/>
          <w:sz w:val="20"/>
          <w:szCs w:val="20"/>
        </w:rPr>
      </w:pPr>
    </w:p>
    <w:p w14:paraId="08B657A7" w14:textId="77777777" w:rsidR="004406A3" w:rsidRDefault="004406A3" w:rsidP="00D36F2D"/>
    <w:bookmarkStart w:id="12" w:name="_Toc75525064" w:displacedByCustomXml="next"/>
    <w:sdt>
      <w:sdtPr>
        <w:rPr>
          <w:rFonts w:asciiTheme="minorHAnsi" w:eastAsiaTheme="minorHAnsi" w:hAnsiTheme="minorHAnsi" w:cstheme="minorBidi"/>
          <w:color w:val="auto"/>
          <w:sz w:val="22"/>
          <w:szCs w:val="22"/>
        </w:rPr>
        <w:id w:val="289558342"/>
        <w:docPartObj>
          <w:docPartGallery w:val="Bibliographies"/>
          <w:docPartUnique/>
        </w:docPartObj>
      </w:sdtPr>
      <w:sdtEndPr/>
      <w:sdtContent>
        <w:p w14:paraId="461F6501" w14:textId="77777777" w:rsidR="00D36F2D" w:rsidRDefault="00D36F2D">
          <w:pPr>
            <w:pStyle w:val="Heading1"/>
          </w:pPr>
          <w:r>
            <w:t>Bibliography</w:t>
          </w:r>
          <w:bookmarkEnd w:id="12"/>
        </w:p>
        <w:sdt>
          <w:sdtPr>
            <w:id w:val="111145805"/>
            <w:bibliography/>
          </w:sdtPr>
          <w:sdtEndPr/>
          <w:sdtContent>
            <w:p w14:paraId="6280BB4B" w14:textId="77777777" w:rsidR="005C6115" w:rsidRDefault="00D36F2D" w:rsidP="005C6115">
              <w:pPr>
                <w:pStyle w:val="Bibliography"/>
                <w:rPr>
                  <w:noProof/>
                  <w:sz w:val="24"/>
                  <w:szCs w:val="24"/>
                </w:rPr>
              </w:pPr>
              <w:r>
                <w:fldChar w:fldCharType="begin"/>
              </w:r>
              <w:r>
                <w:instrText xml:space="preserve"> BIBLIOGRAPHY </w:instrText>
              </w:r>
              <w:r>
                <w:fldChar w:fldCharType="separate"/>
              </w:r>
              <w:r w:rsidR="005C6115">
                <w:rPr>
                  <w:noProof/>
                </w:rPr>
                <w:t xml:space="preserve">Adair, J., 2009. </w:t>
              </w:r>
              <w:r w:rsidR="005C6115">
                <w:rPr>
                  <w:i/>
                  <w:iCs/>
                  <w:noProof/>
                </w:rPr>
                <w:t xml:space="preserve">Effective Teambuilding. </w:t>
              </w:r>
              <w:r w:rsidR="005C6115">
                <w:rPr>
                  <w:noProof/>
                </w:rPr>
                <w:t>Revised ed. s.l.:Pan Macmillan.</w:t>
              </w:r>
            </w:p>
            <w:p w14:paraId="7F9E136B" w14:textId="77777777" w:rsidR="005C6115" w:rsidRDefault="005C6115" w:rsidP="005C6115">
              <w:pPr>
                <w:pStyle w:val="Bibliography"/>
                <w:rPr>
                  <w:noProof/>
                </w:rPr>
              </w:pPr>
              <w:r>
                <w:rPr>
                  <w:noProof/>
                </w:rPr>
                <w:t xml:space="preserve">Adair, J., 2010. </w:t>
              </w:r>
              <w:r>
                <w:rPr>
                  <w:i/>
                  <w:iCs/>
                  <w:noProof/>
                </w:rPr>
                <w:t xml:space="preserve">Effective Motivation REVISED EDITION. </w:t>
              </w:r>
              <w:r>
                <w:rPr>
                  <w:noProof/>
                </w:rPr>
                <w:t>United Kingdom: Pan Macmillan.</w:t>
              </w:r>
            </w:p>
            <w:p w14:paraId="6E5BF4A4" w14:textId="77777777" w:rsidR="005C6115" w:rsidRDefault="005C6115" w:rsidP="005C6115">
              <w:pPr>
                <w:pStyle w:val="Bibliography"/>
                <w:rPr>
                  <w:noProof/>
                </w:rPr>
              </w:pPr>
              <w:r>
                <w:rPr>
                  <w:noProof/>
                </w:rPr>
                <w:t xml:space="preserve">Bass, B., 1985. </w:t>
              </w:r>
              <w:r>
                <w:rPr>
                  <w:i/>
                  <w:iCs/>
                  <w:noProof/>
                </w:rPr>
                <w:t xml:space="preserve">Leadership and Performance Beyond Expectations. </w:t>
              </w:r>
              <w:r>
                <w:rPr>
                  <w:noProof/>
                </w:rPr>
                <w:t>New York: Free Press.</w:t>
              </w:r>
            </w:p>
            <w:p w14:paraId="58C532AF" w14:textId="77777777" w:rsidR="005C6115" w:rsidRDefault="005C6115" w:rsidP="005C6115">
              <w:pPr>
                <w:pStyle w:val="Bibliography"/>
                <w:rPr>
                  <w:noProof/>
                </w:rPr>
              </w:pPr>
              <w:r>
                <w:rPr>
                  <w:noProof/>
                </w:rPr>
                <w:t xml:space="preserve">BBC News, 2021. </w:t>
              </w:r>
              <w:r>
                <w:rPr>
                  <w:i/>
                  <w:iCs/>
                  <w:noProof/>
                </w:rPr>
                <w:t xml:space="preserve">Attacks on 999 workers unacceptable, Gwent Police chiefs says. </w:t>
              </w:r>
              <w:r>
                <w:rPr>
                  <w:noProof/>
                </w:rPr>
                <w:t xml:space="preserve">[Online] </w:t>
              </w:r>
              <w:r>
                <w:rPr>
                  <w:noProof/>
                </w:rPr>
                <w:br/>
                <w:t xml:space="preserve">Available at: </w:t>
              </w:r>
              <w:r>
                <w:rPr>
                  <w:noProof/>
                  <w:u w:val="single"/>
                </w:rPr>
                <w:t>https://www.bbc.co.uk/news/uk-wales-57062842</w:t>
              </w:r>
              <w:r>
                <w:rPr>
                  <w:noProof/>
                </w:rPr>
                <w:br/>
                <w:t>[Accessed 28 May 2021].</w:t>
              </w:r>
            </w:p>
            <w:p w14:paraId="20364E33" w14:textId="77777777" w:rsidR="005C6115" w:rsidRDefault="005C6115" w:rsidP="005C6115">
              <w:pPr>
                <w:pStyle w:val="Bibliography"/>
                <w:rPr>
                  <w:noProof/>
                </w:rPr>
              </w:pPr>
              <w:r>
                <w:rPr>
                  <w:noProof/>
                </w:rPr>
                <w:t xml:space="preserve">British Heart Foundation, 2021. </w:t>
              </w:r>
              <w:r>
                <w:rPr>
                  <w:i/>
                  <w:iCs/>
                  <w:noProof/>
                </w:rPr>
                <w:t xml:space="preserve">BHF. </w:t>
              </w:r>
              <w:r>
                <w:rPr>
                  <w:noProof/>
                </w:rPr>
                <w:t xml:space="preserve">[Online] </w:t>
              </w:r>
              <w:r>
                <w:rPr>
                  <w:noProof/>
                </w:rPr>
                <w:br/>
                <w:t xml:space="preserve">Available at: </w:t>
              </w:r>
              <w:r>
                <w:rPr>
                  <w:noProof/>
                  <w:u w:val="single"/>
                </w:rPr>
                <w:t>https://www.bhf.org.uk/informationsupport/heart-matters-magazine/news/coronavirus-and-your-health/long-covid</w:t>
              </w:r>
              <w:r>
                <w:rPr>
                  <w:noProof/>
                </w:rPr>
                <w:br/>
                <w:t>[Accessed 6 June 2021].</w:t>
              </w:r>
            </w:p>
            <w:p w14:paraId="5E62C036" w14:textId="77777777" w:rsidR="005C6115" w:rsidRDefault="005C6115" w:rsidP="005C6115">
              <w:pPr>
                <w:pStyle w:val="Bibliography"/>
                <w:rPr>
                  <w:noProof/>
                </w:rPr>
              </w:pPr>
              <w:r>
                <w:rPr>
                  <w:noProof/>
                </w:rPr>
                <w:t xml:space="preserve">Burgoyne, J., 2016. </w:t>
              </w:r>
              <w:r>
                <w:rPr>
                  <w:i/>
                  <w:iCs/>
                  <w:noProof/>
                </w:rPr>
                <w:t xml:space="preserve">An overview and history of leadership and leadership development , </w:t>
              </w:r>
              <w:r>
                <w:rPr>
                  <w:noProof/>
                </w:rPr>
                <w:t>Lancaster : Lancaster University, UK.</w:t>
              </w:r>
            </w:p>
            <w:p w14:paraId="0D74AE9D" w14:textId="77777777" w:rsidR="005C6115" w:rsidRDefault="005C6115" w:rsidP="005C6115">
              <w:pPr>
                <w:pStyle w:val="Bibliography"/>
                <w:rPr>
                  <w:noProof/>
                </w:rPr>
              </w:pPr>
              <w:r>
                <w:rPr>
                  <w:noProof/>
                </w:rPr>
                <w:t xml:space="preserve">Campbell, I. &amp; Kodz, J., 2011. </w:t>
              </w:r>
              <w:r>
                <w:rPr>
                  <w:i/>
                  <w:iCs/>
                  <w:noProof/>
                </w:rPr>
                <w:t xml:space="preserve">What makes great police leadership? A Rapid Evidence Review. </w:t>
              </w:r>
              <w:r>
                <w:rPr>
                  <w:noProof/>
                </w:rPr>
                <w:t xml:space="preserve">[Online] </w:t>
              </w:r>
              <w:r>
                <w:rPr>
                  <w:noProof/>
                </w:rPr>
                <w:br/>
                <w:t xml:space="preserve">Available at: </w:t>
              </w:r>
              <w:r>
                <w:rPr>
                  <w:noProof/>
                  <w:u w:val="single"/>
                </w:rPr>
                <w:t>https://whatworks.college.police.uk/Research/Documents/Great_Police_Leader_REA.pdf</w:t>
              </w:r>
              <w:r>
                <w:rPr>
                  <w:noProof/>
                </w:rPr>
                <w:br/>
                <w:t>[Accessed 13 June 2021].</w:t>
              </w:r>
            </w:p>
            <w:p w14:paraId="505B6C17" w14:textId="77777777" w:rsidR="005C6115" w:rsidRDefault="005C6115" w:rsidP="005C6115">
              <w:pPr>
                <w:pStyle w:val="Bibliography"/>
                <w:rPr>
                  <w:noProof/>
                </w:rPr>
              </w:pPr>
              <w:r>
                <w:rPr>
                  <w:noProof/>
                </w:rPr>
                <w:t xml:space="preserve">Carter, L., 2020. </w:t>
              </w:r>
              <w:r>
                <w:rPr>
                  <w:i/>
                  <w:iCs/>
                  <w:noProof/>
                </w:rPr>
                <w:t xml:space="preserve">Understanding the Laisseze-Faire Leadership Style and What Makes it so Effective. </w:t>
              </w:r>
              <w:r>
                <w:rPr>
                  <w:noProof/>
                </w:rPr>
                <w:t xml:space="preserve">[Online] </w:t>
              </w:r>
              <w:r>
                <w:rPr>
                  <w:noProof/>
                </w:rPr>
                <w:br/>
                <w:t xml:space="preserve">Available at: </w:t>
              </w:r>
              <w:r>
                <w:rPr>
                  <w:noProof/>
                  <w:u w:val="single"/>
                </w:rPr>
                <w:t>https://louiscarter.com/laissez-faire-leadership/</w:t>
              </w:r>
              <w:r>
                <w:rPr>
                  <w:noProof/>
                </w:rPr>
                <w:br/>
                <w:t>[Accessed 2 June 2021].</w:t>
              </w:r>
            </w:p>
            <w:p w14:paraId="5E4E8AE4" w14:textId="77777777" w:rsidR="005C6115" w:rsidRDefault="005C6115" w:rsidP="005C6115">
              <w:pPr>
                <w:pStyle w:val="Bibliography"/>
                <w:rPr>
                  <w:noProof/>
                </w:rPr>
              </w:pPr>
              <w:r>
                <w:rPr>
                  <w:noProof/>
                </w:rPr>
                <w:t xml:space="preserve">College of Policing ,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https://www.app.college.police.uk/app-content/national-decision-model/?highlight=police%20regulations%2032</w:t>
              </w:r>
              <w:r>
                <w:rPr>
                  <w:noProof/>
                </w:rPr>
                <w:br/>
                <w:t>[Accessed 9 May 2021].</w:t>
              </w:r>
            </w:p>
            <w:p w14:paraId="0633332F" w14:textId="77777777" w:rsidR="005C6115" w:rsidRDefault="005C6115" w:rsidP="005C6115">
              <w:pPr>
                <w:pStyle w:val="Bibliography"/>
                <w:rPr>
                  <w:noProof/>
                </w:rPr>
              </w:pPr>
              <w:r>
                <w:rPr>
                  <w:noProof/>
                </w:rPr>
                <w:t xml:space="preserve">College of Policing , 2017. </w:t>
              </w:r>
              <w:r>
                <w:rPr>
                  <w:i/>
                  <w:iCs/>
                  <w:noProof/>
                </w:rPr>
                <w:t xml:space="preserve">Guiding principles for organisational leadership. </w:t>
              </w:r>
              <w:r>
                <w:rPr>
                  <w:noProof/>
                </w:rPr>
                <w:t xml:space="preserve">[Online] </w:t>
              </w:r>
              <w:r>
                <w:rPr>
                  <w:noProof/>
                </w:rPr>
                <w:br/>
                <w:t xml:space="preserve">Available at: </w:t>
              </w:r>
              <w:r>
                <w:rPr>
                  <w:noProof/>
                  <w:u w:val="single"/>
                </w:rPr>
                <w:t>https://paas-s3-broker-prod-lon-6453d964-1d1a-432a-9260-5e0ba7d2fc51.s3.eu-west-2.amazonaws.com/s3fs-public/guiding-principles-for-organisational-leadership.pdf</w:t>
              </w:r>
              <w:r>
                <w:rPr>
                  <w:noProof/>
                </w:rPr>
                <w:br/>
                <w:t>[Accessed 31 May 2021].</w:t>
              </w:r>
            </w:p>
            <w:p w14:paraId="753F4A31" w14:textId="77777777" w:rsidR="005C6115" w:rsidRDefault="005C6115" w:rsidP="005C6115">
              <w:pPr>
                <w:pStyle w:val="Bibliography"/>
                <w:rPr>
                  <w:noProof/>
                </w:rPr>
              </w:pPr>
              <w:r>
                <w:rPr>
                  <w:noProof/>
                </w:rPr>
                <w:t xml:space="preserve">College of Policing ,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20 June 2021].</w:t>
              </w:r>
            </w:p>
            <w:p w14:paraId="180E3BE1" w14:textId="77777777" w:rsidR="005C6115" w:rsidRDefault="005C6115" w:rsidP="005C6115">
              <w:pPr>
                <w:pStyle w:val="Bibliography"/>
                <w:rPr>
                  <w:noProof/>
                </w:rPr>
              </w:pPr>
              <w:r>
                <w:rPr>
                  <w:noProof/>
                </w:rPr>
                <w:t xml:space="preserve">College of Policing, 2015. </w:t>
              </w:r>
              <w:r>
                <w:rPr>
                  <w:i/>
                  <w:iCs/>
                  <w:noProof/>
                </w:rPr>
                <w:t xml:space="preserve">Leadership Review. </w:t>
              </w:r>
              <w:r>
                <w:rPr>
                  <w:noProof/>
                </w:rPr>
                <w:t xml:space="preserve">[Online] </w:t>
              </w:r>
              <w:r>
                <w:rPr>
                  <w:noProof/>
                </w:rPr>
                <w:br/>
                <w:t xml:space="preserve">Available at: </w:t>
              </w:r>
              <w:r>
                <w:rPr>
                  <w:noProof/>
                  <w:u w:val="single"/>
                </w:rPr>
                <w:t>https://paas-s3-broker-prod-lon-6453d964-1d1a-432a-9260-5e0ba7d2fc51.s3.eu-west-2.amazonaws.com/s3fs-public/2021-03/cop-leadership-review-2015.pdf</w:t>
              </w:r>
              <w:r>
                <w:rPr>
                  <w:noProof/>
                </w:rPr>
                <w:br/>
                <w:t>[Accessed 13 June 2021].</w:t>
              </w:r>
            </w:p>
            <w:p w14:paraId="751BE6CD" w14:textId="77777777" w:rsidR="005C6115" w:rsidRDefault="005C6115" w:rsidP="005C6115">
              <w:pPr>
                <w:pStyle w:val="Bibliography"/>
                <w:rPr>
                  <w:noProof/>
                </w:rPr>
              </w:pPr>
              <w:r>
                <w:rPr>
                  <w:noProof/>
                </w:rPr>
                <w:t xml:space="preserve">Cooper, C. &amp; Lapsley, I., 2019. Hillsborough: The fight for accountability.. </w:t>
              </w:r>
              <w:r>
                <w:rPr>
                  <w:i/>
                  <w:iCs/>
                  <w:noProof/>
                </w:rPr>
                <w:t>Critical Persepctives on Accounting .</w:t>
              </w:r>
            </w:p>
            <w:p w14:paraId="4A722BED" w14:textId="77777777" w:rsidR="005C6115" w:rsidRDefault="005C6115" w:rsidP="005C6115">
              <w:pPr>
                <w:pStyle w:val="Bibliography"/>
                <w:rPr>
                  <w:noProof/>
                </w:rPr>
              </w:pPr>
              <w:r>
                <w:rPr>
                  <w:noProof/>
                </w:rPr>
                <w:lastRenderedPageBreak/>
                <w:t xml:space="preserve">Day, D. et al., 2014. Advances in leader and leadership development. A review of 25 years of research and theory. </w:t>
              </w:r>
              <w:r>
                <w:rPr>
                  <w:i/>
                  <w:iCs/>
                  <w:noProof/>
                </w:rPr>
                <w:t xml:space="preserve">The Leadership Quarterly, </w:t>
              </w:r>
              <w:r>
                <w:rPr>
                  <w:noProof/>
                </w:rPr>
                <w:t>25(1), p. 63.</w:t>
              </w:r>
            </w:p>
            <w:p w14:paraId="190BFAD7" w14:textId="77777777" w:rsidR="005C6115" w:rsidRDefault="005C6115" w:rsidP="005C6115">
              <w:pPr>
                <w:pStyle w:val="Bibliography"/>
                <w:rPr>
                  <w:noProof/>
                </w:rPr>
              </w:pPr>
              <w:r>
                <w:rPr>
                  <w:noProof/>
                </w:rPr>
                <w:t xml:space="preserve">Durose, C., 2013. 'Acceptable Difference': Diversity, Representation and Pathways to UK Politics. </w:t>
              </w:r>
              <w:r>
                <w:rPr>
                  <w:i/>
                  <w:iCs/>
                  <w:noProof/>
                </w:rPr>
                <w:t xml:space="preserve">Parliamentary Affairs, </w:t>
              </w:r>
              <w:r>
                <w:rPr>
                  <w:noProof/>
                </w:rPr>
                <w:t>66(2), pp. 246-267.</w:t>
              </w:r>
            </w:p>
            <w:p w14:paraId="7BA2D87A" w14:textId="77777777" w:rsidR="005C6115" w:rsidRDefault="005C6115" w:rsidP="005C6115">
              <w:pPr>
                <w:pStyle w:val="Bibliography"/>
                <w:rPr>
                  <w:noProof/>
                </w:rPr>
              </w:pPr>
              <w:r>
                <w:rPr>
                  <w:noProof/>
                </w:rPr>
                <w:t xml:space="preserve">Gavins, G., 2020. Paterson case: "wilful blindess" stems from poor leadership. </w:t>
              </w:r>
              <w:r>
                <w:rPr>
                  <w:i/>
                  <w:iCs/>
                  <w:noProof/>
                </w:rPr>
                <w:t xml:space="preserve">British Medical Journal, </w:t>
              </w:r>
              <w:r>
                <w:rPr>
                  <w:noProof/>
                </w:rPr>
                <w:t>368(3), p. 825.</w:t>
              </w:r>
            </w:p>
            <w:p w14:paraId="3157C060" w14:textId="77777777" w:rsidR="005C6115" w:rsidRDefault="005C6115" w:rsidP="005C6115">
              <w:pPr>
                <w:pStyle w:val="Bibliography"/>
                <w:rPr>
                  <w:noProof/>
                </w:rPr>
              </w:pPr>
              <w:r>
                <w:rPr>
                  <w:noProof/>
                </w:rPr>
                <w:t xml:space="preserve">Gibbs, G., 1988. </w:t>
              </w:r>
              <w:r>
                <w:rPr>
                  <w:i/>
                  <w:iCs/>
                  <w:noProof/>
                </w:rPr>
                <w:t xml:space="preserve">Learning by Doing, A Guide to Teaching and Learning Methods. </w:t>
              </w:r>
              <w:r>
                <w:rPr>
                  <w:noProof/>
                </w:rPr>
                <w:t>Great Britain: Further Education Unit.</w:t>
              </w:r>
            </w:p>
            <w:p w14:paraId="0E7BE6B0" w14:textId="77777777" w:rsidR="005C6115" w:rsidRDefault="005C6115" w:rsidP="005C6115">
              <w:pPr>
                <w:pStyle w:val="Bibliography"/>
                <w:rPr>
                  <w:noProof/>
                </w:rPr>
              </w:pPr>
              <w:r>
                <w:rPr>
                  <w:noProof/>
                </w:rPr>
                <w:t xml:space="preserve">Health and Social Care Committe and Science and Technology Committee, 2021. </w:t>
              </w:r>
              <w:r>
                <w:rPr>
                  <w:i/>
                  <w:iCs/>
                  <w:noProof/>
                </w:rPr>
                <w:t xml:space="preserve">Science and Technology Committee Publications. </w:t>
              </w:r>
              <w:r>
                <w:rPr>
                  <w:noProof/>
                </w:rPr>
                <w:t xml:space="preserve">[Online] </w:t>
              </w:r>
              <w:r>
                <w:rPr>
                  <w:noProof/>
                </w:rPr>
                <w:br/>
                <w:t xml:space="preserve">Available at: </w:t>
              </w:r>
              <w:r>
                <w:rPr>
                  <w:noProof/>
                  <w:u w:val="single"/>
                </w:rPr>
                <w:t>https://coronavirus.data.gov.uk/details/deaths</w:t>
              </w:r>
              <w:r>
                <w:rPr>
                  <w:noProof/>
                </w:rPr>
                <w:br/>
                <w:t>[Accessed 13 June 2021].</w:t>
              </w:r>
            </w:p>
            <w:p w14:paraId="424DB02D" w14:textId="77777777" w:rsidR="005C6115" w:rsidRDefault="005C6115" w:rsidP="005C6115">
              <w:pPr>
                <w:pStyle w:val="Bibliography"/>
                <w:rPr>
                  <w:noProof/>
                </w:rPr>
              </w:pPr>
              <w:r>
                <w:rPr>
                  <w:noProof/>
                </w:rPr>
                <w:t xml:space="preserve">Hesketh, I., Cooper, C. &amp; Jonathan, I., 2017. Wellbeing and Engagement in Policing: They Key to Unlocking Discretionary Effort?. </w:t>
              </w:r>
              <w:r>
                <w:rPr>
                  <w:i/>
                  <w:iCs/>
                  <w:noProof/>
                </w:rPr>
                <w:t xml:space="preserve">Policing: A Journal of Policy and Practice, </w:t>
              </w:r>
              <w:r>
                <w:rPr>
                  <w:noProof/>
                </w:rPr>
                <w:t>11(1), pp. 62-73.</w:t>
              </w:r>
            </w:p>
            <w:p w14:paraId="396C77B4" w14:textId="77777777" w:rsidR="005C6115" w:rsidRDefault="005C6115" w:rsidP="005C6115">
              <w:pPr>
                <w:pStyle w:val="Bibliography"/>
                <w:rPr>
                  <w:noProof/>
                </w:rPr>
              </w:pPr>
              <w:r>
                <w:rPr>
                  <w:noProof/>
                </w:rPr>
                <w:t xml:space="preserve">Hetland, J., Glaso, L., Einarsen, S. &amp; Skogstaf, A., 2014. Is avoidant leadership a root cause of subordinate stress? Longitudinal relationships between laissez-faire leadership and role ambiguity. </w:t>
              </w:r>
              <w:r>
                <w:rPr>
                  <w:i/>
                  <w:iCs/>
                  <w:noProof/>
                </w:rPr>
                <w:t xml:space="preserve">Work &amp; Stress, </w:t>
              </w:r>
              <w:r>
                <w:rPr>
                  <w:noProof/>
                </w:rPr>
                <w:t>28(4), pp. 323-341.</w:t>
              </w:r>
            </w:p>
            <w:p w14:paraId="11390790" w14:textId="77777777" w:rsidR="005C6115" w:rsidRDefault="005C6115" w:rsidP="005C6115">
              <w:pPr>
                <w:pStyle w:val="Bibliography"/>
                <w:rPr>
                  <w:noProof/>
                </w:rPr>
              </w:pPr>
              <w:r>
                <w:rPr>
                  <w:noProof/>
                </w:rPr>
                <w:t xml:space="preserve">Hoggett, J., Redford, P., Toher, D. &amp; White, P., 2019. Challenges for Police Leadership: Identitiy, Experience, Legitimacy and Direct Entry. </w:t>
              </w:r>
              <w:r>
                <w:rPr>
                  <w:i/>
                  <w:iCs/>
                  <w:noProof/>
                </w:rPr>
                <w:t xml:space="preserve">Journal of Police and Criminal Psychology , </w:t>
              </w:r>
              <w:r>
                <w:rPr>
                  <w:noProof/>
                </w:rPr>
                <w:t>Volume 34, pp. 145-55.</w:t>
              </w:r>
            </w:p>
            <w:p w14:paraId="53E3EA9D" w14:textId="77777777" w:rsidR="005C6115" w:rsidRDefault="005C6115" w:rsidP="005C6115">
              <w:pPr>
                <w:pStyle w:val="Bibliography"/>
                <w:rPr>
                  <w:noProof/>
                </w:rPr>
              </w:pPr>
              <w:r>
                <w:rPr>
                  <w:noProof/>
                </w:rPr>
                <w:t xml:space="preserve">Johnson, B., 2015. </w:t>
              </w:r>
              <w:r>
                <w:rPr>
                  <w:i/>
                  <w:iCs/>
                  <w:noProof/>
                </w:rPr>
                <w:t xml:space="preserve">The Churchill Factor: How man made history. </w:t>
              </w:r>
              <w:r>
                <w:rPr>
                  <w:noProof/>
                </w:rPr>
                <w:t>London: Hodder Paperbacks.</w:t>
              </w:r>
            </w:p>
            <w:p w14:paraId="69AC77ED" w14:textId="77777777" w:rsidR="005C6115" w:rsidRDefault="005C6115" w:rsidP="005C6115">
              <w:pPr>
                <w:pStyle w:val="Bibliography"/>
                <w:rPr>
                  <w:noProof/>
                </w:rPr>
              </w:pPr>
              <w:r>
                <w:rPr>
                  <w:noProof/>
                </w:rPr>
                <w:t xml:space="preserve">Kaarianen, J. &amp; Siren, R., 2012. Do the police trust in citizens? Eruopean comparisons. </w:t>
              </w:r>
              <w:r>
                <w:rPr>
                  <w:i/>
                  <w:iCs/>
                  <w:noProof/>
                </w:rPr>
                <w:t xml:space="preserve">European Journal of Criminology, </w:t>
              </w:r>
              <w:r>
                <w:rPr>
                  <w:noProof/>
                </w:rPr>
                <w:t>9(3), pp. 276-289.</w:t>
              </w:r>
            </w:p>
            <w:p w14:paraId="1881B8B6" w14:textId="77777777" w:rsidR="005C6115" w:rsidRDefault="005C6115" w:rsidP="005C6115">
              <w:pPr>
                <w:pStyle w:val="Bibliography"/>
                <w:rPr>
                  <w:noProof/>
                </w:rPr>
              </w:pPr>
              <w:r>
                <w:rPr>
                  <w:noProof/>
                </w:rPr>
                <w:t xml:space="preserve">Maslow, A., 1943. A theory of human motivation. </w:t>
              </w:r>
              <w:r>
                <w:rPr>
                  <w:i/>
                  <w:iCs/>
                  <w:noProof/>
                </w:rPr>
                <w:t xml:space="preserve">Psychological Review, </w:t>
              </w:r>
              <w:r>
                <w:rPr>
                  <w:noProof/>
                </w:rPr>
                <w:t>50(4), pp. 370-396.</w:t>
              </w:r>
            </w:p>
            <w:p w14:paraId="4397CA06" w14:textId="77777777" w:rsidR="005C6115" w:rsidRDefault="005C6115" w:rsidP="005C6115">
              <w:pPr>
                <w:pStyle w:val="Bibliography"/>
                <w:rPr>
                  <w:noProof/>
                </w:rPr>
              </w:pPr>
              <w:r>
                <w:rPr>
                  <w:noProof/>
                </w:rPr>
                <w:t xml:space="preserve">Mayer, J. D. &amp; Salovey, P., 1997. What is emotional intelligence?. In: </w:t>
              </w:r>
              <w:r>
                <w:rPr>
                  <w:i/>
                  <w:iCs/>
                  <w:noProof/>
                </w:rPr>
                <w:t xml:space="preserve">Emotional development and emotional intelligence: Education implications. </w:t>
              </w:r>
              <w:r>
                <w:rPr>
                  <w:noProof/>
                </w:rPr>
                <w:t>New York: Basic Books, pp. 3-31.</w:t>
              </w:r>
            </w:p>
            <w:p w14:paraId="312E32F4" w14:textId="77777777" w:rsidR="005C6115" w:rsidRDefault="005C6115" w:rsidP="005C6115">
              <w:pPr>
                <w:pStyle w:val="Bibliography"/>
                <w:rPr>
                  <w:noProof/>
                </w:rPr>
              </w:pPr>
              <w:r>
                <w:rPr>
                  <w:noProof/>
                </w:rPr>
                <w:t xml:space="preserve">McCleskey, J., 2014. Situational, Transformational and Transactional Leadership and Leadership Development. </w:t>
              </w:r>
              <w:r>
                <w:rPr>
                  <w:i/>
                  <w:iCs/>
                  <w:noProof/>
                </w:rPr>
                <w:t xml:space="preserve">Journal of Business Studies Quarterly, </w:t>
              </w:r>
              <w:r>
                <w:rPr>
                  <w:noProof/>
                </w:rPr>
                <w:t>5(4), pp. 117-130.</w:t>
              </w:r>
            </w:p>
            <w:p w14:paraId="54658E42" w14:textId="77777777" w:rsidR="005C6115" w:rsidRDefault="005C6115" w:rsidP="005C6115">
              <w:pPr>
                <w:pStyle w:val="Bibliography"/>
                <w:rPr>
                  <w:noProof/>
                </w:rPr>
              </w:pPr>
              <w:r>
                <w:rPr>
                  <w:noProof/>
                </w:rPr>
                <w:t xml:space="preserve">Mills, C., 2014. 'Dead people don't claim' : A psychological autospy of UK austerity suicides.. </w:t>
              </w:r>
              <w:r>
                <w:rPr>
                  <w:i/>
                  <w:iCs/>
                  <w:noProof/>
                </w:rPr>
                <w:t xml:space="preserve">Critical Social Policy, </w:t>
              </w:r>
              <w:r>
                <w:rPr>
                  <w:noProof/>
                </w:rPr>
                <w:t>38(2), pp. 302-322.</w:t>
              </w:r>
            </w:p>
            <w:p w14:paraId="570F6F17" w14:textId="77777777" w:rsidR="005C6115" w:rsidRDefault="005C6115" w:rsidP="005C6115">
              <w:pPr>
                <w:pStyle w:val="Bibliography"/>
                <w:rPr>
                  <w:noProof/>
                </w:rPr>
              </w:pPr>
              <w:r>
                <w:rPr>
                  <w:noProof/>
                </w:rPr>
                <w:t xml:space="preserve">Mouton, N., 2019. A literary perspective on the limits of leadership: Tolstoy's critique of the great man theory. </w:t>
              </w:r>
              <w:r>
                <w:rPr>
                  <w:i/>
                  <w:iCs/>
                  <w:noProof/>
                </w:rPr>
                <w:t xml:space="preserve">Leadership, </w:t>
              </w:r>
              <w:r>
                <w:rPr>
                  <w:noProof/>
                </w:rPr>
                <w:t>15(1), pp. 81-102.</w:t>
              </w:r>
            </w:p>
            <w:p w14:paraId="06259B87" w14:textId="77777777" w:rsidR="005C6115" w:rsidRDefault="005C6115" w:rsidP="005C6115">
              <w:pPr>
                <w:pStyle w:val="Bibliography"/>
                <w:rPr>
                  <w:noProof/>
                </w:rPr>
              </w:pPr>
              <w:r>
                <w:rPr>
                  <w:noProof/>
                </w:rPr>
                <w:t xml:space="preserve">Neyroud, P., 2019. Ethical Leadership in Policing: Towards a New Evidence-based, Ethical Professionalism?. In: </w:t>
              </w:r>
              <w:r>
                <w:rPr>
                  <w:i/>
                  <w:iCs/>
                  <w:noProof/>
                </w:rPr>
                <w:t xml:space="preserve">Police Leadership: Changing Landscapes . </w:t>
              </w:r>
              <w:r>
                <w:rPr>
                  <w:noProof/>
                </w:rPr>
                <w:t>Cham, Switzerland: Palgrave Macmillan, p. 3.</w:t>
              </w:r>
            </w:p>
            <w:p w14:paraId="6BCC392C" w14:textId="77777777" w:rsidR="005C6115" w:rsidRDefault="005C6115" w:rsidP="005C6115">
              <w:pPr>
                <w:pStyle w:val="Bibliography"/>
                <w:rPr>
                  <w:noProof/>
                </w:rPr>
              </w:pPr>
              <w:r>
                <w:rPr>
                  <w:noProof/>
                </w:rPr>
                <w:t xml:space="preserve">Oxford Dictionary , 2021. </w:t>
              </w:r>
              <w:r>
                <w:rPr>
                  <w:i/>
                  <w:iCs/>
                  <w:noProof/>
                </w:rPr>
                <w:t xml:space="preserve">LEXICO - Leadership. </w:t>
              </w:r>
              <w:r>
                <w:rPr>
                  <w:noProof/>
                </w:rPr>
                <w:t xml:space="preserve">[Online] </w:t>
              </w:r>
              <w:r>
                <w:rPr>
                  <w:noProof/>
                </w:rPr>
                <w:br/>
                <w:t>[Accessed 10 June 2021].</w:t>
              </w:r>
            </w:p>
            <w:p w14:paraId="14BA307E" w14:textId="77777777" w:rsidR="005C6115" w:rsidRDefault="005C6115" w:rsidP="005C6115">
              <w:pPr>
                <w:pStyle w:val="Bibliography"/>
                <w:rPr>
                  <w:noProof/>
                </w:rPr>
              </w:pPr>
              <w:r>
                <w:rPr>
                  <w:noProof/>
                </w:rPr>
                <w:lastRenderedPageBreak/>
                <w:t xml:space="preserve">Police Federation, 2020. </w:t>
              </w:r>
              <w:r>
                <w:rPr>
                  <w:i/>
                  <w:iCs/>
                  <w:noProof/>
                </w:rPr>
                <w:t xml:space="preserve">Survey reveals devastating impact of pandemic on morale. </w:t>
              </w:r>
              <w:r>
                <w:rPr>
                  <w:noProof/>
                </w:rPr>
                <w:t xml:space="preserve">[Online] </w:t>
              </w:r>
              <w:r>
                <w:rPr>
                  <w:noProof/>
                </w:rPr>
                <w:br/>
                <w:t xml:space="preserve">Available at: </w:t>
              </w:r>
              <w:r>
                <w:rPr>
                  <w:noProof/>
                  <w:u w:val="single"/>
                </w:rPr>
                <w:t>https://www.polfed.org/news/latest-news/2020/survey-reveals-devastating-impact-of-pandemic-on-morale/</w:t>
              </w:r>
              <w:r>
                <w:rPr>
                  <w:noProof/>
                </w:rPr>
                <w:br/>
                <w:t>[Accessed 18 June 2021].</w:t>
              </w:r>
            </w:p>
            <w:p w14:paraId="45E30DA4" w14:textId="77777777" w:rsidR="005C6115" w:rsidRDefault="005C6115" w:rsidP="005C6115">
              <w:pPr>
                <w:pStyle w:val="Bibliography"/>
                <w:rPr>
                  <w:noProof/>
                </w:rPr>
              </w:pPr>
              <w:r>
                <w:rPr>
                  <w:noProof/>
                </w:rPr>
                <w:t xml:space="preserve">Pope, T., Tetlow, G. &amp; Grant, D., 2021. </w:t>
              </w:r>
              <w:r>
                <w:rPr>
                  <w:i/>
                  <w:iCs/>
                  <w:noProof/>
                </w:rPr>
                <w:t xml:space="preserve">The cost of coronavirus. </w:t>
              </w:r>
              <w:r>
                <w:rPr>
                  <w:noProof/>
                </w:rPr>
                <w:t xml:space="preserve">[Online] </w:t>
              </w:r>
              <w:r>
                <w:rPr>
                  <w:noProof/>
                </w:rPr>
                <w:br/>
                <w:t xml:space="preserve">Available at: </w:t>
              </w:r>
              <w:r>
                <w:rPr>
                  <w:noProof/>
                  <w:u w:val="single"/>
                </w:rPr>
                <w:t>https://www.instituteforgovernment.org.uk/explainers/cost-coronavirus</w:t>
              </w:r>
              <w:r>
                <w:rPr>
                  <w:noProof/>
                </w:rPr>
                <w:br/>
                <w:t>[Accessed 6 June 2021].</w:t>
              </w:r>
            </w:p>
            <w:p w14:paraId="328F2B70" w14:textId="77777777" w:rsidR="005C6115" w:rsidRDefault="005C6115" w:rsidP="005C6115">
              <w:pPr>
                <w:pStyle w:val="Bibliography"/>
                <w:rPr>
                  <w:noProof/>
                </w:rPr>
              </w:pPr>
              <w:r>
                <w:rPr>
                  <w:noProof/>
                </w:rPr>
                <w:t xml:space="preserve">Rashid, F., Edmondson, A. &amp; Leonard, H., 2013. </w:t>
              </w:r>
              <w:r>
                <w:rPr>
                  <w:i/>
                  <w:iCs/>
                  <w:noProof/>
                </w:rPr>
                <w:t xml:space="preserve">Leadership Lessons from the Chilean Mine Rescue. </w:t>
              </w:r>
              <w:r>
                <w:rPr>
                  <w:noProof/>
                </w:rPr>
                <w:t xml:space="preserve">[Online] </w:t>
              </w:r>
              <w:r>
                <w:rPr>
                  <w:noProof/>
                </w:rPr>
                <w:br/>
                <w:t xml:space="preserve">Available at: </w:t>
              </w:r>
              <w:r>
                <w:rPr>
                  <w:noProof/>
                  <w:u w:val="single"/>
                </w:rPr>
                <w:t>https://hbr.org/2013/07/leadership-lessons-from-the-chilean-mine-rescue</w:t>
              </w:r>
              <w:r>
                <w:rPr>
                  <w:noProof/>
                </w:rPr>
                <w:br/>
                <w:t>[Accessed 17 June 2021].</w:t>
              </w:r>
            </w:p>
            <w:p w14:paraId="39823FE1" w14:textId="77777777" w:rsidR="005C6115" w:rsidRDefault="005C6115" w:rsidP="005C6115">
              <w:pPr>
                <w:pStyle w:val="Bibliography"/>
                <w:rPr>
                  <w:noProof/>
                </w:rPr>
              </w:pPr>
              <w:r>
                <w:rPr>
                  <w:noProof/>
                </w:rPr>
                <w:t xml:space="preserve">Skogstad, A. et al., 2007. The destructiveness of laissez-faire leadership behaviour. </w:t>
              </w:r>
              <w:r>
                <w:rPr>
                  <w:i/>
                  <w:iCs/>
                  <w:noProof/>
                </w:rPr>
                <w:t xml:space="preserve">Journal of Occupational Health Psychology, </w:t>
              </w:r>
              <w:r>
                <w:rPr>
                  <w:noProof/>
                </w:rPr>
                <w:t>12(1), pp. 80-92.</w:t>
              </w:r>
            </w:p>
            <w:p w14:paraId="54D96C8F" w14:textId="77777777" w:rsidR="005C6115" w:rsidRDefault="005C6115" w:rsidP="005C6115">
              <w:pPr>
                <w:pStyle w:val="Bibliography"/>
                <w:rPr>
                  <w:noProof/>
                </w:rPr>
              </w:pPr>
              <w:r>
                <w:rPr>
                  <w:noProof/>
                </w:rPr>
                <w:t xml:space="preserve">Stern, S., 2020. </w:t>
              </w:r>
              <w:r>
                <w:rPr>
                  <w:i/>
                  <w:iCs/>
                  <w:noProof/>
                </w:rPr>
                <w:t xml:space="preserve">The Conversation - Leadership expert: Boris Johnson is failing the national in coronavirus response. </w:t>
              </w:r>
              <w:r>
                <w:rPr>
                  <w:noProof/>
                </w:rPr>
                <w:t xml:space="preserve">[Online] </w:t>
              </w:r>
              <w:r>
                <w:rPr>
                  <w:noProof/>
                </w:rPr>
                <w:br/>
                <w:t xml:space="preserve">Available at: </w:t>
              </w:r>
              <w:r>
                <w:rPr>
                  <w:noProof/>
                  <w:u w:val="single"/>
                </w:rPr>
                <w:t>https://theconversation.com/leadership-expert-boris-johnson-is-failing-the-nation-in-coronavirus-response-146863</w:t>
              </w:r>
              <w:r>
                <w:rPr>
                  <w:noProof/>
                </w:rPr>
                <w:br/>
                <w:t>[Accessed 14 June 2021].</w:t>
              </w:r>
            </w:p>
            <w:p w14:paraId="34269147" w14:textId="77777777" w:rsidR="005C6115" w:rsidRDefault="005C6115" w:rsidP="005C6115">
              <w:pPr>
                <w:pStyle w:val="Bibliography"/>
                <w:rPr>
                  <w:noProof/>
                </w:rPr>
              </w:pPr>
              <w:r>
                <w:rPr>
                  <w:noProof/>
                </w:rPr>
                <w:t xml:space="preserve">Swinford, S., Fiona, H. &amp; Courea, E., 2021. </w:t>
              </w:r>
              <w:r>
                <w:rPr>
                  <w:i/>
                  <w:iCs/>
                  <w:noProof/>
                </w:rPr>
                <w:t xml:space="preserve">Cressida Dick: Met chief's job contract 'unlikely' to be extended. </w:t>
              </w:r>
              <w:r>
                <w:rPr>
                  <w:noProof/>
                </w:rPr>
                <w:t xml:space="preserve">[Online] </w:t>
              </w:r>
              <w:r>
                <w:rPr>
                  <w:noProof/>
                </w:rPr>
                <w:br/>
                <w:t xml:space="preserve">Available at: </w:t>
              </w:r>
              <w:r>
                <w:rPr>
                  <w:noProof/>
                  <w:u w:val="single"/>
                </w:rPr>
                <w:t>https://www.thetimes.co.uk/article/cressida-dick-met-chiefs-job-contract-unlikely-to-be-extended-b5627dl92</w:t>
              </w:r>
              <w:r>
                <w:rPr>
                  <w:noProof/>
                </w:rPr>
                <w:br/>
                <w:t>[Accessed 6 June 2021].</w:t>
              </w:r>
            </w:p>
            <w:p w14:paraId="46A016C7" w14:textId="77777777" w:rsidR="005C6115" w:rsidRDefault="005C6115" w:rsidP="005C6115">
              <w:pPr>
                <w:pStyle w:val="Bibliography"/>
                <w:rPr>
                  <w:noProof/>
                </w:rPr>
              </w:pPr>
              <w:r>
                <w:rPr>
                  <w:noProof/>
                </w:rPr>
                <w:t xml:space="preserve">Thompson, T., 2021. </w:t>
              </w:r>
              <w:r>
                <w:rPr>
                  <w:i/>
                  <w:iCs/>
                  <w:noProof/>
                </w:rPr>
                <w:t xml:space="preserve">Another chief constable announces retirement. </w:t>
              </w:r>
              <w:r>
                <w:rPr>
                  <w:noProof/>
                </w:rPr>
                <w:t xml:space="preserve">[Online] </w:t>
              </w:r>
              <w:r>
                <w:rPr>
                  <w:noProof/>
                </w:rPr>
                <w:br/>
                <w:t xml:space="preserve">Available at: </w:t>
              </w:r>
              <w:r>
                <w:rPr>
                  <w:noProof/>
                  <w:u w:val="single"/>
                </w:rPr>
                <w:t>https://www.policeprofessional.com/news/another-chief-constable-announces-retirement/</w:t>
              </w:r>
              <w:r>
                <w:rPr>
                  <w:noProof/>
                </w:rPr>
                <w:br/>
                <w:t>[Accessed 17 June 2021].</w:t>
              </w:r>
            </w:p>
            <w:p w14:paraId="06969CCC" w14:textId="77777777" w:rsidR="005C6115" w:rsidRDefault="005C6115" w:rsidP="005C6115">
              <w:pPr>
                <w:pStyle w:val="Bibliography"/>
                <w:rPr>
                  <w:noProof/>
                </w:rPr>
              </w:pPr>
              <w:r>
                <w:rPr>
                  <w:noProof/>
                </w:rPr>
                <w:t xml:space="preserve">UK Government, 2019. </w:t>
              </w:r>
              <w:r>
                <w:rPr>
                  <w:i/>
                  <w:iCs/>
                  <w:noProof/>
                </w:rPr>
                <w:t xml:space="preserve">Home office annouces first wave of 20,000 police officer uplift. </w:t>
              </w:r>
              <w:r>
                <w:rPr>
                  <w:noProof/>
                </w:rPr>
                <w:t xml:space="preserve">[Online] </w:t>
              </w:r>
              <w:r>
                <w:rPr>
                  <w:noProof/>
                </w:rPr>
                <w:br/>
                <w:t xml:space="preserve">Available at: </w:t>
              </w:r>
              <w:r>
                <w:rPr>
                  <w:noProof/>
                  <w:u w:val="single"/>
                </w:rPr>
                <w:t>https://www.gov.uk/government/news/home-office-announces-first-wave-of-20000-police-officer-uplift</w:t>
              </w:r>
              <w:r>
                <w:rPr>
                  <w:noProof/>
                </w:rPr>
                <w:br/>
                <w:t>[Accessed 17 June 2021].</w:t>
              </w:r>
            </w:p>
            <w:p w14:paraId="5B0A030B" w14:textId="77777777" w:rsidR="005C6115" w:rsidRDefault="005C6115" w:rsidP="005C6115">
              <w:pPr>
                <w:pStyle w:val="Bibliography"/>
                <w:rPr>
                  <w:noProof/>
                </w:rPr>
              </w:pPr>
              <w:r>
                <w:rPr>
                  <w:noProof/>
                </w:rPr>
                <w:t xml:space="preserve">UK Government, 2021. </w:t>
              </w:r>
              <w:r>
                <w:rPr>
                  <w:i/>
                  <w:iCs/>
                  <w:noProof/>
                </w:rPr>
                <w:t xml:space="preserve">Coronavirus (COVID-19) in the UK. </w:t>
              </w:r>
              <w:r>
                <w:rPr>
                  <w:noProof/>
                </w:rPr>
                <w:t xml:space="preserve">[Online] </w:t>
              </w:r>
              <w:r>
                <w:rPr>
                  <w:noProof/>
                </w:rPr>
                <w:br/>
                <w:t xml:space="preserve">Available at: </w:t>
              </w:r>
              <w:r>
                <w:rPr>
                  <w:noProof/>
                  <w:u w:val="single"/>
                </w:rPr>
                <w:t>https://coronavirus.data.gov.uk/details/deaths</w:t>
              </w:r>
              <w:r>
                <w:rPr>
                  <w:noProof/>
                </w:rPr>
                <w:br/>
                <w:t>[Accessed 13 June 2021].</w:t>
              </w:r>
            </w:p>
            <w:p w14:paraId="2A239B08" w14:textId="77777777" w:rsidR="005C6115" w:rsidRDefault="005C6115" w:rsidP="005C6115">
              <w:pPr>
                <w:pStyle w:val="Bibliography"/>
                <w:rPr>
                  <w:noProof/>
                </w:rPr>
              </w:pPr>
              <w:r>
                <w:rPr>
                  <w:noProof/>
                </w:rPr>
                <w:t xml:space="preserve">UK Polling Report , 2021. </w:t>
              </w:r>
              <w:r>
                <w:rPr>
                  <w:i/>
                  <w:iCs/>
                  <w:noProof/>
                </w:rPr>
                <w:t xml:space="preserve">Polling ahead of Elections. </w:t>
              </w:r>
              <w:r>
                <w:rPr>
                  <w:noProof/>
                </w:rPr>
                <w:t xml:space="preserve">[Online] </w:t>
              </w:r>
              <w:r>
                <w:rPr>
                  <w:noProof/>
                </w:rPr>
                <w:br/>
                <w:t xml:space="preserve">Available at: </w:t>
              </w:r>
              <w:r>
                <w:rPr>
                  <w:noProof/>
                  <w:u w:val="single"/>
                </w:rPr>
                <w:t>https://ukpollingreport.co.uk/</w:t>
              </w:r>
              <w:r>
                <w:rPr>
                  <w:noProof/>
                </w:rPr>
                <w:br/>
                <w:t>[Accessed 19 June 2021].</w:t>
              </w:r>
            </w:p>
            <w:p w14:paraId="6E295594" w14:textId="77777777" w:rsidR="00D36F2D" w:rsidRDefault="00D36F2D" w:rsidP="005C6115">
              <w:r>
                <w:rPr>
                  <w:b/>
                  <w:bCs/>
                  <w:noProof/>
                </w:rPr>
                <w:fldChar w:fldCharType="end"/>
              </w:r>
            </w:p>
          </w:sdtContent>
        </w:sdt>
      </w:sdtContent>
    </w:sdt>
    <w:p w14:paraId="42C50B99" w14:textId="77777777" w:rsidR="00D36F2D" w:rsidRPr="00D36F2D" w:rsidRDefault="00D36F2D" w:rsidP="00D36F2D"/>
    <w:p w14:paraId="1C5AB7BD" w14:textId="77777777" w:rsidR="0075253A" w:rsidRPr="0075253A" w:rsidRDefault="0075253A">
      <w:pPr>
        <w:jc w:val="right"/>
        <w:rPr>
          <w:b/>
          <w:bCs/>
          <w:sz w:val="32"/>
          <w:szCs w:val="32"/>
        </w:rPr>
      </w:pPr>
    </w:p>
    <w:sectPr w:rsidR="0075253A" w:rsidRPr="0075253A" w:rsidSect="0075253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9C2B0" w14:textId="77777777" w:rsidR="00B00330" w:rsidRDefault="00B00330" w:rsidP="0075253A">
      <w:pPr>
        <w:spacing w:after="0" w:line="240" w:lineRule="auto"/>
      </w:pPr>
      <w:r>
        <w:separator/>
      </w:r>
    </w:p>
  </w:endnote>
  <w:endnote w:type="continuationSeparator" w:id="0">
    <w:p w14:paraId="1A993AF3" w14:textId="77777777" w:rsidR="00B00330" w:rsidRDefault="00B00330" w:rsidP="00752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20D453" w14:textId="77777777" w:rsidR="00B00330" w:rsidRDefault="00B003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FDF077" w14:textId="77777777" w:rsidR="00B00330" w:rsidRDefault="00B0033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FFEEF2E" w14:textId="77777777" w:rsidR="00B00330" w:rsidRDefault="00B003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A92AB" w14:textId="77777777" w:rsidR="00B00330" w:rsidRDefault="00B00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70BEE" w14:textId="77777777" w:rsidR="00B00330" w:rsidRDefault="00B00330" w:rsidP="0075253A">
      <w:pPr>
        <w:spacing w:after="0" w:line="240" w:lineRule="auto"/>
      </w:pPr>
      <w:r>
        <w:separator/>
      </w:r>
    </w:p>
  </w:footnote>
  <w:footnote w:type="continuationSeparator" w:id="0">
    <w:p w14:paraId="4DE2D38D" w14:textId="77777777" w:rsidR="00B00330" w:rsidRDefault="00B00330" w:rsidP="007525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1D3CB" w14:textId="77777777" w:rsidR="00B00330" w:rsidRDefault="00B003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BD91F2" w14:textId="77777777" w:rsidR="00B00330" w:rsidRDefault="00B00330" w:rsidP="0075253A">
    <w:pPr>
      <w:pStyle w:val="Header"/>
      <w:tabs>
        <w:tab w:val="clear" w:pos="4513"/>
        <w:tab w:val="clear" w:pos="9026"/>
        <w:tab w:val="left" w:pos="7824"/>
      </w:tabs>
    </w:pPr>
    <w:r>
      <w:t xml:space="preserve">2022380 </w:t>
    </w:r>
    <w:r>
      <w:tab/>
      <w:t>BMPO7001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19779" w14:textId="77777777" w:rsidR="00B00330" w:rsidRDefault="00B003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71083"/>
    <w:multiLevelType w:val="multilevel"/>
    <w:tmpl w:val="38347ED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F3B0621"/>
    <w:multiLevelType w:val="hybridMultilevel"/>
    <w:tmpl w:val="5D9A786C"/>
    <w:lvl w:ilvl="0" w:tplc="1F625BD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770D90"/>
    <w:multiLevelType w:val="hybridMultilevel"/>
    <w:tmpl w:val="9A66A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2E6A46"/>
    <w:multiLevelType w:val="hybridMultilevel"/>
    <w:tmpl w:val="46D6E99C"/>
    <w:lvl w:ilvl="0" w:tplc="4790E8D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254B33"/>
    <w:multiLevelType w:val="hybridMultilevel"/>
    <w:tmpl w:val="63B0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53A"/>
    <w:rsid w:val="00006CB7"/>
    <w:rsid w:val="00020B67"/>
    <w:rsid w:val="000335C0"/>
    <w:rsid w:val="000365EE"/>
    <w:rsid w:val="00050024"/>
    <w:rsid w:val="00061CE9"/>
    <w:rsid w:val="000B29DA"/>
    <w:rsid w:val="000C41EF"/>
    <w:rsid w:val="000D08BC"/>
    <w:rsid w:val="001038C5"/>
    <w:rsid w:val="00112F6D"/>
    <w:rsid w:val="001147AC"/>
    <w:rsid w:val="00134752"/>
    <w:rsid w:val="00147E27"/>
    <w:rsid w:val="001570FE"/>
    <w:rsid w:val="0017286F"/>
    <w:rsid w:val="001852AF"/>
    <w:rsid w:val="001874BA"/>
    <w:rsid w:val="001907BF"/>
    <w:rsid w:val="00197248"/>
    <w:rsid w:val="001A57AB"/>
    <w:rsid w:val="001A649E"/>
    <w:rsid w:val="001A7CE2"/>
    <w:rsid w:val="001C0777"/>
    <w:rsid w:val="001C2813"/>
    <w:rsid w:val="001C338D"/>
    <w:rsid w:val="001E1C74"/>
    <w:rsid w:val="00200F27"/>
    <w:rsid w:val="00211B9C"/>
    <w:rsid w:val="00220879"/>
    <w:rsid w:val="00222EB9"/>
    <w:rsid w:val="00223AB7"/>
    <w:rsid w:val="00223C14"/>
    <w:rsid w:val="00233ECC"/>
    <w:rsid w:val="00260A70"/>
    <w:rsid w:val="00265526"/>
    <w:rsid w:val="00296B1D"/>
    <w:rsid w:val="002A6F01"/>
    <w:rsid w:val="002D316B"/>
    <w:rsid w:val="002E32FE"/>
    <w:rsid w:val="002E43BE"/>
    <w:rsid w:val="00313EA5"/>
    <w:rsid w:val="00322689"/>
    <w:rsid w:val="00323E5E"/>
    <w:rsid w:val="0032570D"/>
    <w:rsid w:val="003279C4"/>
    <w:rsid w:val="00335052"/>
    <w:rsid w:val="003458C1"/>
    <w:rsid w:val="00347522"/>
    <w:rsid w:val="00355B2A"/>
    <w:rsid w:val="00356477"/>
    <w:rsid w:val="003820BB"/>
    <w:rsid w:val="003937FB"/>
    <w:rsid w:val="003979F4"/>
    <w:rsid w:val="003A2552"/>
    <w:rsid w:val="003C20F3"/>
    <w:rsid w:val="003E2F42"/>
    <w:rsid w:val="00411F21"/>
    <w:rsid w:val="004158B4"/>
    <w:rsid w:val="00420297"/>
    <w:rsid w:val="0042046E"/>
    <w:rsid w:val="004368D8"/>
    <w:rsid w:val="004406A3"/>
    <w:rsid w:val="00440A58"/>
    <w:rsid w:val="00444F2A"/>
    <w:rsid w:val="00457188"/>
    <w:rsid w:val="0046066A"/>
    <w:rsid w:val="00461B5A"/>
    <w:rsid w:val="00483F29"/>
    <w:rsid w:val="00490DC5"/>
    <w:rsid w:val="004A7C3C"/>
    <w:rsid w:val="004B3CCC"/>
    <w:rsid w:val="004C5B2E"/>
    <w:rsid w:val="004D42EA"/>
    <w:rsid w:val="004E54B7"/>
    <w:rsid w:val="004F7157"/>
    <w:rsid w:val="0050413B"/>
    <w:rsid w:val="00520BC4"/>
    <w:rsid w:val="0055757A"/>
    <w:rsid w:val="005706B2"/>
    <w:rsid w:val="00573F03"/>
    <w:rsid w:val="00582E77"/>
    <w:rsid w:val="00585476"/>
    <w:rsid w:val="005A6BA5"/>
    <w:rsid w:val="005C5104"/>
    <w:rsid w:val="005C6115"/>
    <w:rsid w:val="005E26FD"/>
    <w:rsid w:val="005E5502"/>
    <w:rsid w:val="005F397A"/>
    <w:rsid w:val="0060155D"/>
    <w:rsid w:val="00602159"/>
    <w:rsid w:val="006050D1"/>
    <w:rsid w:val="00625587"/>
    <w:rsid w:val="00626F9D"/>
    <w:rsid w:val="0063401C"/>
    <w:rsid w:val="00636828"/>
    <w:rsid w:val="00646881"/>
    <w:rsid w:val="0065362C"/>
    <w:rsid w:val="00664989"/>
    <w:rsid w:val="00664D37"/>
    <w:rsid w:val="006767B1"/>
    <w:rsid w:val="00682949"/>
    <w:rsid w:val="006A0F34"/>
    <w:rsid w:val="006A2830"/>
    <w:rsid w:val="006B6FA3"/>
    <w:rsid w:val="006E4771"/>
    <w:rsid w:val="006F2C68"/>
    <w:rsid w:val="007238AF"/>
    <w:rsid w:val="00734A0A"/>
    <w:rsid w:val="0074459F"/>
    <w:rsid w:val="0075253A"/>
    <w:rsid w:val="00753504"/>
    <w:rsid w:val="00760C72"/>
    <w:rsid w:val="007710E4"/>
    <w:rsid w:val="00785BD9"/>
    <w:rsid w:val="00785CEB"/>
    <w:rsid w:val="007916C3"/>
    <w:rsid w:val="00791A05"/>
    <w:rsid w:val="007B05D5"/>
    <w:rsid w:val="007B504A"/>
    <w:rsid w:val="007C5E36"/>
    <w:rsid w:val="007F1FC7"/>
    <w:rsid w:val="007F38D5"/>
    <w:rsid w:val="00802458"/>
    <w:rsid w:val="00811D53"/>
    <w:rsid w:val="00815D2D"/>
    <w:rsid w:val="00821211"/>
    <w:rsid w:val="008432D2"/>
    <w:rsid w:val="0084416F"/>
    <w:rsid w:val="00852F4E"/>
    <w:rsid w:val="00854C04"/>
    <w:rsid w:val="00855952"/>
    <w:rsid w:val="0086403C"/>
    <w:rsid w:val="00866F90"/>
    <w:rsid w:val="00876D5F"/>
    <w:rsid w:val="008A22D8"/>
    <w:rsid w:val="008C5C04"/>
    <w:rsid w:val="008E2183"/>
    <w:rsid w:val="008F127B"/>
    <w:rsid w:val="0092353D"/>
    <w:rsid w:val="00926693"/>
    <w:rsid w:val="00932BC7"/>
    <w:rsid w:val="00933B60"/>
    <w:rsid w:val="00940BAA"/>
    <w:rsid w:val="009537AC"/>
    <w:rsid w:val="00965132"/>
    <w:rsid w:val="0096528B"/>
    <w:rsid w:val="0096613E"/>
    <w:rsid w:val="00971F1E"/>
    <w:rsid w:val="0097741B"/>
    <w:rsid w:val="00980F61"/>
    <w:rsid w:val="00984A49"/>
    <w:rsid w:val="009933A3"/>
    <w:rsid w:val="00994A59"/>
    <w:rsid w:val="009A2C65"/>
    <w:rsid w:val="00A05EB5"/>
    <w:rsid w:val="00A53D4C"/>
    <w:rsid w:val="00A62501"/>
    <w:rsid w:val="00A645D0"/>
    <w:rsid w:val="00A6639A"/>
    <w:rsid w:val="00A80D8B"/>
    <w:rsid w:val="00AA44EF"/>
    <w:rsid w:val="00AA7E5C"/>
    <w:rsid w:val="00AC39B0"/>
    <w:rsid w:val="00AD0A7B"/>
    <w:rsid w:val="00AD2323"/>
    <w:rsid w:val="00AE2E44"/>
    <w:rsid w:val="00AE7940"/>
    <w:rsid w:val="00B00330"/>
    <w:rsid w:val="00B00BC0"/>
    <w:rsid w:val="00B12623"/>
    <w:rsid w:val="00B30E0F"/>
    <w:rsid w:val="00B339AF"/>
    <w:rsid w:val="00B3625D"/>
    <w:rsid w:val="00B43CCF"/>
    <w:rsid w:val="00B45A01"/>
    <w:rsid w:val="00B47510"/>
    <w:rsid w:val="00B47898"/>
    <w:rsid w:val="00B52760"/>
    <w:rsid w:val="00B561F4"/>
    <w:rsid w:val="00B61F5C"/>
    <w:rsid w:val="00B622EC"/>
    <w:rsid w:val="00B70AAF"/>
    <w:rsid w:val="00B75C8D"/>
    <w:rsid w:val="00B8616E"/>
    <w:rsid w:val="00BA2722"/>
    <w:rsid w:val="00BA53CB"/>
    <w:rsid w:val="00BD1038"/>
    <w:rsid w:val="00BD5C2F"/>
    <w:rsid w:val="00BE7EA9"/>
    <w:rsid w:val="00C05047"/>
    <w:rsid w:val="00C117D1"/>
    <w:rsid w:val="00C273F1"/>
    <w:rsid w:val="00C37930"/>
    <w:rsid w:val="00C41EA2"/>
    <w:rsid w:val="00C51C2B"/>
    <w:rsid w:val="00C51CBC"/>
    <w:rsid w:val="00C53F0E"/>
    <w:rsid w:val="00C64B4A"/>
    <w:rsid w:val="00C90C57"/>
    <w:rsid w:val="00CA1E24"/>
    <w:rsid w:val="00CB3BFD"/>
    <w:rsid w:val="00CD5D25"/>
    <w:rsid w:val="00CE6489"/>
    <w:rsid w:val="00CF5479"/>
    <w:rsid w:val="00D05198"/>
    <w:rsid w:val="00D155D6"/>
    <w:rsid w:val="00D16A07"/>
    <w:rsid w:val="00D21AF6"/>
    <w:rsid w:val="00D27468"/>
    <w:rsid w:val="00D27615"/>
    <w:rsid w:val="00D328E8"/>
    <w:rsid w:val="00D36F2D"/>
    <w:rsid w:val="00D40D28"/>
    <w:rsid w:val="00D4768F"/>
    <w:rsid w:val="00D52B62"/>
    <w:rsid w:val="00D7383F"/>
    <w:rsid w:val="00D9669A"/>
    <w:rsid w:val="00DA72E4"/>
    <w:rsid w:val="00DB0C7D"/>
    <w:rsid w:val="00DB7760"/>
    <w:rsid w:val="00DC66F7"/>
    <w:rsid w:val="00DD3D29"/>
    <w:rsid w:val="00DD3FE9"/>
    <w:rsid w:val="00DD5944"/>
    <w:rsid w:val="00DE0281"/>
    <w:rsid w:val="00DE2208"/>
    <w:rsid w:val="00DF0C70"/>
    <w:rsid w:val="00E04F04"/>
    <w:rsid w:val="00E23293"/>
    <w:rsid w:val="00E34146"/>
    <w:rsid w:val="00E44389"/>
    <w:rsid w:val="00E53642"/>
    <w:rsid w:val="00E56FC2"/>
    <w:rsid w:val="00E577FB"/>
    <w:rsid w:val="00E6018B"/>
    <w:rsid w:val="00E60910"/>
    <w:rsid w:val="00E63F74"/>
    <w:rsid w:val="00E81490"/>
    <w:rsid w:val="00E84EBA"/>
    <w:rsid w:val="00EC4B06"/>
    <w:rsid w:val="00ED1658"/>
    <w:rsid w:val="00EE3F76"/>
    <w:rsid w:val="00EF222E"/>
    <w:rsid w:val="00F13200"/>
    <w:rsid w:val="00F1395E"/>
    <w:rsid w:val="00F32A82"/>
    <w:rsid w:val="00F53F5C"/>
    <w:rsid w:val="00F54BD9"/>
    <w:rsid w:val="00F6143F"/>
    <w:rsid w:val="00F6164E"/>
    <w:rsid w:val="00F824F1"/>
    <w:rsid w:val="00F84429"/>
    <w:rsid w:val="00FA0241"/>
    <w:rsid w:val="00FA0465"/>
    <w:rsid w:val="00FA56B0"/>
    <w:rsid w:val="00FB1AB8"/>
    <w:rsid w:val="00FC2231"/>
    <w:rsid w:val="00FD2EB1"/>
    <w:rsid w:val="00FD6E0E"/>
    <w:rsid w:val="00FE44BE"/>
    <w:rsid w:val="00FF212F"/>
    <w:rsid w:val="00FF7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67AA5F92"/>
  <w15:chartTrackingRefBased/>
  <w15:docId w15:val="{EC13B8AA-2061-4356-9940-D3E78C635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5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F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6F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53A"/>
  </w:style>
  <w:style w:type="paragraph" w:styleId="Footer">
    <w:name w:val="footer"/>
    <w:basedOn w:val="Normal"/>
    <w:link w:val="FooterChar"/>
    <w:uiPriority w:val="99"/>
    <w:unhideWhenUsed/>
    <w:rsid w:val="00752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53A"/>
  </w:style>
  <w:style w:type="paragraph" w:styleId="NoSpacing">
    <w:name w:val="No Spacing"/>
    <w:link w:val="NoSpacingChar"/>
    <w:uiPriority w:val="1"/>
    <w:qFormat/>
    <w:rsid w:val="007525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253A"/>
    <w:rPr>
      <w:rFonts w:eastAsiaTheme="minorEastAsia"/>
      <w:lang w:val="en-US"/>
    </w:rPr>
  </w:style>
  <w:style w:type="character" w:customStyle="1" w:styleId="Heading1Char">
    <w:name w:val="Heading 1 Char"/>
    <w:basedOn w:val="DefaultParagraphFont"/>
    <w:link w:val="Heading1"/>
    <w:uiPriority w:val="9"/>
    <w:rsid w:val="007525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253A"/>
    <w:pPr>
      <w:outlineLvl w:val="9"/>
    </w:pPr>
    <w:rPr>
      <w:lang w:val="en-US"/>
    </w:rPr>
  </w:style>
  <w:style w:type="paragraph" w:styleId="TOC2">
    <w:name w:val="toc 2"/>
    <w:basedOn w:val="Normal"/>
    <w:next w:val="Normal"/>
    <w:autoRedefine/>
    <w:uiPriority w:val="39"/>
    <w:unhideWhenUsed/>
    <w:rsid w:val="0075253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5253A"/>
    <w:pPr>
      <w:spacing w:after="100"/>
    </w:pPr>
    <w:rPr>
      <w:rFonts w:eastAsiaTheme="minorEastAsia" w:cs="Times New Roman"/>
      <w:lang w:val="en-US"/>
    </w:rPr>
  </w:style>
  <w:style w:type="paragraph" w:styleId="TOC3">
    <w:name w:val="toc 3"/>
    <w:basedOn w:val="Normal"/>
    <w:next w:val="Normal"/>
    <w:autoRedefine/>
    <w:uiPriority w:val="39"/>
    <w:unhideWhenUsed/>
    <w:rsid w:val="0075253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D36F2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36F2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36F2D"/>
    <w:rPr>
      <w:color w:val="0563C1" w:themeColor="hyperlink"/>
      <w:u w:val="single"/>
    </w:rPr>
  </w:style>
  <w:style w:type="paragraph" w:styleId="ListParagraph">
    <w:name w:val="List Paragraph"/>
    <w:basedOn w:val="Normal"/>
    <w:uiPriority w:val="34"/>
    <w:qFormat/>
    <w:rsid w:val="00636828"/>
    <w:pPr>
      <w:ind w:left="720"/>
      <w:contextualSpacing/>
    </w:pPr>
  </w:style>
  <w:style w:type="paragraph" w:styleId="Bibliography">
    <w:name w:val="Bibliography"/>
    <w:basedOn w:val="Normal"/>
    <w:next w:val="Normal"/>
    <w:uiPriority w:val="37"/>
    <w:unhideWhenUsed/>
    <w:rsid w:val="001570FE"/>
  </w:style>
  <w:style w:type="character" w:styleId="CommentReference">
    <w:name w:val="annotation reference"/>
    <w:basedOn w:val="DefaultParagraphFont"/>
    <w:uiPriority w:val="99"/>
    <w:semiHidden/>
    <w:unhideWhenUsed/>
    <w:rsid w:val="0050413B"/>
    <w:rPr>
      <w:sz w:val="16"/>
      <w:szCs w:val="16"/>
    </w:rPr>
  </w:style>
  <w:style w:type="paragraph" w:styleId="CommentText">
    <w:name w:val="annotation text"/>
    <w:basedOn w:val="Normal"/>
    <w:link w:val="CommentTextChar"/>
    <w:uiPriority w:val="99"/>
    <w:semiHidden/>
    <w:unhideWhenUsed/>
    <w:rsid w:val="0050413B"/>
    <w:pPr>
      <w:spacing w:line="240" w:lineRule="auto"/>
    </w:pPr>
    <w:rPr>
      <w:sz w:val="20"/>
      <w:szCs w:val="20"/>
    </w:rPr>
  </w:style>
  <w:style w:type="character" w:customStyle="1" w:styleId="CommentTextChar">
    <w:name w:val="Comment Text Char"/>
    <w:basedOn w:val="DefaultParagraphFont"/>
    <w:link w:val="CommentText"/>
    <w:uiPriority w:val="99"/>
    <w:semiHidden/>
    <w:rsid w:val="0050413B"/>
    <w:rPr>
      <w:sz w:val="20"/>
      <w:szCs w:val="20"/>
    </w:rPr>
  </w:style>
  <w:style w:type="paragraph" w:styleId="CommentSubject">
    <w:name w:val="annotation subject"/>
    <w:basedOn w:val="CommentText"/>
    <w:next w:val="CommentText"/>
    <w:link w:val="CommentSubjectChar"/>
    <w:uiPriority w:val="99"/>
    <w:semiHidden/>
    <w:unhideWhenUsed/>
    <w:rsid w:val="0050413B"/>
    <w:rPr>
      <w:b/>
      <w:bCs/>
    </w:rPr>
  </w:style>
  <w:style w:type="character" w:customStyle="1" w:styleId="CommentSubjectChar">
    <w:name w:val="Comment Subject Char"/>
    <w:basedOn w:val="CommentTextChar"/>
    <w:link w:val="CommentSubject"/>
    <w:uiPriority w:val="99"/>
    <w:semiHidden/>
    <w:rsid w:val="0050413B"/>
    <w:rPr>
      <w:b/>
      <w:bCs/>
      <w:sz w:val="20"/>
      <w:szCs w:val="20"/>
    </w:rPr>
  </w:style>
  <w:style w:type="paragraph" w:styleId="BalloonText">
    <w:name w:val="Balloon Text"/>
    <w:basedOn w:val="Normal"/>
    <w:link w:val="BalloonTextChar"/>
    <w:uiPriority w:val="99"/>
    <w:semiHidden/>
    <w:unhideWhenUsed/>
    <w:rsid w:val="005041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413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064">
      <w:bodyDiv w:val="1"/>
      <w:marLeft w:val="0"/>
      <w:marRight w:val="0"/>
      <w:marTop w:val="0"/>
      <w:marBottom w:val="0"/>
      <w:divBdr>
        <w:top w:val="none" w:sz="0" w:space="0" w:color="auto"/>
        <w:left w:val="none" w:sz="0" w:space="0" w:color="auto"/>
        <w:bottom w:val="none" w:sz="0" w:space="0" w:color="auto"/>
        <w:right w:val="none" w:sz="0" w:space="0" w:color="auto"/>
      </w:divBdr>
    </w:div>
    <w:div w:id="1931346">
      <w:bodyDiv w:val="1"/>
      <w:marLeft w:val="0"/>
      <w:marRight w:val="0"/>
      <w:marTop w:val="0"/>
      <w:marBottom w:val="0"/>
      <w:divBdr>
        <w:top w:val="none" w:sz="0" w:space="0" w:color="auto"/>
        <w:left w:val="none" w:sz="0" w:space="0" w:color="auto"/>
        <w:bottom w:val="none" w:sz="0" w:space="0" w:color="auto"/>
        <w:right w:val="none" w:sz="0" w:space="0" w:color="auto"/>
      </w:divBdr>
    </w:div>
    <w:div w:id="3361203">
      <w:bodyDiv w:val="1"/>
      <w:marLeft w:val="0"/>
      <w:marRight w:val="0"/>
      <w:marTop w:val="0"/>
      <w:marBottom w:val="0"/>
      <w:divBdr>
        <w:top w:val="none" w:sz="0" w:space="0" w:color="auto"/>
        <w:left w:val="none" w:sz="0" w:space="0" w:color="auto"/>
        <w:bottom w:val="none" w:sz="0" w:space="0" w:color="auto"/>
        <w:right w:val="none" w:sz="0" w:space="0" w:color="auto"/>
      </w:divBdr>
    </w:div>
    <w:div w:id="3753571">
      <w:bodyDiv w:val="1"/>
      <w:marLeft w:val="0"/>
      <w:marRight w:val="0"/>
      <w:marTop w:val="0"/>
      <w:marBottom w:val="0"/>
      <w:divBdr>
        <w:top w:val="none" w:sz="0" w:space="0" w:color="auto"/>
        <w:left w:val="none" w:sz="0" w:space="0" w:color="auto"/>
        <w:bottom w:val="none" w:sz="0" w:space="0" w:color="auto"/>
        <w:right w:val="none" w:sz="0" w:space="0" w:color="auto"/>
      </w:divBdr>
    </w:div>
    <w:div w:id="8264215">
      <w:bodyDiv w:val="1"/>
      <w:marLeft w:val="0"/>
      <w:marRight w:val="0"/>
      <w:marTop w:val="0"/>
      <w:marBottom w:val="0"/>
      <w:divBdr>
        <w:top w:val="none" w:sz="0" w:space="0" w:color="auto"/>
        <w:left w:val="none" w:sz="0" w:space="0" w:color="auto"/>
        <w:bottom w:val="none" w:sz="0" w:space="0" w:color="auto"/>
        <w:right w:val="none" w:sz="0" w:space="0" w:color="auto"/>
      </w:divBdr>
    </w:div>
    <w:div w:id="11154079">
      <w:bodyDiv w:val="1"/>
      <w:marLeft w:val="0"/>
      <w:marRight w:val="0"/>
      <w:marTop w:val="0"/>
      <w:marBottom w:val="0"/>
      <w:divBdr>
        <w:top w:val="none" w:sz="0" w:space="0" w:color="auto"/>
        <w:left w:val="none" w:sz="0" w:space="0" w:color="auto"/>
        <w:bottom w:val="none" w:sz="0" w:space="0" w:color="auto"/>
        <w:right w:val="none" w:sz="0" w:space="0" w:color="auto"/>
      </w:divBdr>
    </w:div>
    <w:div w:id="17046239">
      <w:bodyDiv w:val="1"/>
      <w:marLeft w:val="0"/>
      <w:marRight w:val="0"/>
      <w:marTop w:val="0"/>
      <w:marBottom w:val="0"/>
      <w:divBdr>
        <w:top w:val="none" w:sz="0" w:space="0" w:color="auto"/>
        <w:left w:val="none" w:sz="0" w:space="0" w:color="auto"/>
        <w:bottom w:val="none" w:sz="0" w:space="0" w:color="auto"/>
        <w:right w:val="none" w:sz="0" w:space="0" w:color="auto"/>
      </w:divBdr>
    </w:div>
    <w:div w:id="20014738">
      <w:bodyDiv w:val="1"/>
      <w:marLeft w:val="0"/>
      <w:marRight w:val="0"/>
      <w:marTop w:val="0"/>
      <w:marBottom w:val="0"/>
      <w:divBdr>
        <w:top w:val="none" w:sz="0" w:space="0" w:color="auto"/>
        <w:left w:val="none" w:sz="0" w:space="0" w:color="auto"/>
        <w:bottom w:val="none" w:sz="0" w:space="0" w:color="auto"/>
        <w:right w:val="none" w:sz="0" w:space="0" w:color="auto"/>
      </w:divBdr>
    </w:div>
    <w:div w:id="24328599">
      <w:bodyDiv w:val="1"/>
      <w:marLeft w:val="0"/>
      <w:marRight w:val="0"/>
      <w:marTop w:val="0"/>
      <w:marBottom w:val="0"/>
      <w:divBdr>
        <w:top w:val="none" w:sz="0" w:space="0" w:color="auto"/>
        <w:left w:val="none" w:sz="0" w:space="0" w:color="auto"/>
        <w:bottom w:val="none" w:sz="0" w:space="0" w:color="auto"/>
        <w:right w:val="none" w:sz="0" w:space="0" w:color="auto"/>
      </w:divBdr>
    </w:div>
    <w:div w:id="29886423">
      <w:bodyDiv w:val="1"/>
      <w:marLeft w:val="0"/>
      <w:marRight w:val="0"/>
      <w:marTop w:val="0"/>
      <w:marBottom w:val="0"/>
      <w:divBdr>
        <w:top w:val="none" w:sz="0" w:space="0" w:color="auto"/>
        <w:left w:val="none" w:sz="0" w:space="0" w:color="auto"/>
        <w:bottom w:val="none" w:sz="0" w:space="0" w:color="auto"/>
        <w:right w:val="none" w:sz="0" w:space="0" w:color="auto"/>
      </w:divBdr>
    </w:div>
    <w:div w:id="36004335">
      <w:bodyDiv w:val="1"/>
      <w:marLeft w:val="0"/>
      <w:marRight w:val="0"/>
      <w:marTop w:val="0"/>
      <w:marBottom w:val="0"/>
      <w:divBdr>
        <w:top w:val="none" w:sz="0" w:space="0" w:color="auto"/>
        <w:left w:val="none" w:sz="0" w:space="0" w:color="auto"/>
        <w:bottom w:val="none" w:sz="0" w:space="0" w:color="auto"/>
        <w:right w:val="none" w:sz="0" w:space="0" w:color="auto"/>
      </w:divBdr>
    </w:div>
    <w:div w:id="38365694">
      <w:bodyDiv w:val="1"/>
      <w:marLeft w:val="0"/>
      <w:marRight w:val="0"/>
      <w:marTop w:val="0"/>
      <w:marBottom w:val="0"/>
      <w:divBdr>
        <w:top w:val="none" w:sz="0" w:space="0" w:color="auto"/>
        <w:left w:val="none" w:sz="0" w:space="0" w:color="auto"/>
        <w:bottom w:val="none" w:sz="0" w:space="0" w:color="auto"/>
        <w:right w:val="none" w:sz="0" w:space="0" w:color="auto"/>
      </w:divBdr>
    </w:div>
    <w:div w:id="45372757">
      <w:bodyDiv w:val="1"/>
      <w:marLeft w:val="0"/>
      <w:marRight w:val="0"/>
      <w:marTop w:val="0"/>
      <w:marBottom w:val="0"/>
      <w:divBdr>
        <w:top w:val="none" w:sz="0" w:space="0" w:color="auto"/>
        <w:left w:val="none" w:sz="0" w:space="0" w:color="auto"/>
        <w:bottom w:val="none" w:sz="0" w:space="0" w:color="auto"/>
        <w:right w:val="none" w:sz="0" w:space="0" w:color="auto"/>
      </w:divBdr>
    </w:div>
    <w:div w:id="71004673">
      <w:bodyDiv w:val="1"/>
      <w:marLeft w:val="0"/>
      <w:marRight w:val="0"/>
      <w:marTop w:val="0"/>
      <w:marBottom w:val="0"/>
      <w:divBdr>
        <w:top w:val="none" w:sz="0" w:space="0" w:color="auto"/>
        <w:left w:val="none" w:sz="0" w:space="0" w:color="auto"/>
        <w:bottom w:val="none" w:sz="0" w:space="0" w:color="auto"/>
        <w:right w:val="none" w:sz="0" w:space="0" w:color="auto"/>
      </w:divBdr>
    </w:div>
    <w:div w:id="71704924">
      <w:bodyDiv w:val="1"/>
      <w:marLeft w:val="0"/>
      <w:marRight w:val="0"/>
      <w:marTop w:val="0"/>
      <w:marBottom w:val="0"/>
      <w:divBdr>
        <w:top w:val="none" w:sz="0" w:space="0" w:color="auto"/>
        <w:left w:val="none" w:sz="0" w:space="0" w:color="auto"/>
        <w:bottom w:val="none" w:sz="0" w:space="0" w:color="auto"/>
        <w:right w:val="none" w:sz="0" w:space="0" w:color="auto"/>
      </w:divBdr>
    </w:div>
    <w:div w:id="73477230">
      <w:bodyDiv w:val="1"/>
      <w:marLeft w:val="0"/>
      <w:marRight w:val="0"/>
      <w:marTop w:val="0"/>
      <w:marBottom w:val="0"/>
      <w:divBdr>
        <w:top w:val="none" w:sz="0" w:space="0" w:color="auto"/>
        <w:left w:val="none" w:sz="0" w:space="0" w:color="auto"/>
        <w:bottom w:val="none" w:sz="0" w:space="0" w:color="auto"/>
        <w:right w:val="none" w:sz="0" w:space="0" w:color="auto"/>
      </w:divBdr>
    </w:div>
    <w:div w:id="74087837">
      <w:bodyDiv w:val="1"/>
      <w:marLeft w:val="0"/>
      <w:marRight w:val="0"/>
      <w:marTop w:val="0"/>
      <w:marBottom w:val="0"/>
      <w:divBdr>
        <w:top w:val="none" w:sz="0" w:space="0" w:color="auto"/>
        <w:left w:val="none" w:sz="0" w:space="0" w:color="auto"/>
        <w:bottom w:val="none" w:sz="0" w:space="0" w:color="auto"/>
        <w:right w:val="none" w:sz="0" w:space="0" w:color="auto"/>
      </w:divBdr>
    </w:div>
    <w:div w:id="75982237">
      <w:bodyDiv w:val="1"/>
      <w:marLeft w:val="0"/>
      <w:marRight w:val="0"/>
      <w:marTop w:val="0"/>
      <w:marBottom w:val="0"/>
      <w:divBdr>
        <w:top w:val="none" w:sz="0" w:space="0" w:color="auto"/>
        <w:left w:val="none" w:sz="0" w:space="0" w:color="auto"/>
        <w:bottom w:val="none" w:sz="0" w:space="0" w:color="auto"/>
        <w:right w:val="none" w:sz="0" w:space="0" w:color="auto"/>
      </w:divBdr>
    </w:div>
    <w:div w:id="77334742">
      <w:bodyDiv w:val="1"/>
      <w:marLeft w:val="0"/>
      <w:marRight w:val="0"/>
      <w:marTop w:val="0"/>
      <w:marBottom w:val="0"/>
      <w:divBdr>
        <w:top w:val="none" w:sz="0" w:space="0" w:color="auto"/>
        <w:left w:val="none" w:sz="0" w:space="0" w:color="auto"/>
        <w:bottom w:val="none" w:sz="0" w:space="0" w:color="auto"/>
        <w:right w:val="none" w:sz="0" w:space="0" w:color="auto"/>
      </w:divBdr>
    </w:div>
    <w:div w:id="84423171">
      <w:bodyDiv w:val="1"/>
      <w:marLeft w:val="0"/>
      <w:marRight w:val="0"/>
      <w:marTop w:val="0"/>
      <w:marBottom w:val="0"/>
      <w:divBdr>
        <w:top w:val="none" w:sz="0" w:space="0" w:color="auto"/>
        <w:left w:val="none" w:sz="0" w:space="0" w:color="auto"/>
        <w:bottom w:val="none" w:sz="0" w:space="0" w:color="auto"/>
        <w:right w:val="none" w:sz="0" w:space="0" w:color="auto"/>
      </w:divBdr>
    </w:div>
    <w:div w:id="85729940">
      <w:bodyDiv w:val="1"/>
      <w:marLeft w:val="0"/>
      <w:marRight w:val="0"/>
      <w:marTop w:val="0"/>
      <w:marBottom w:val="0"/>
      <w:divBdr>
        <w:top w:val="none" w:sz="0" w:space="0" w:color="auto"/>
        <w:left w:val="none" w:sz="0" w:space="0" w:color="auto"/>
        <w:bottom w:val="none" w:sz="0" w:space="0" w:color="auto"/>
        <w:right w:val="none" w:sz="0" w:space="0" w:color="auto"/>
      </w:divBdr>
    </w:div>
    <w:div w:id="98259822">
      <w:bodyDiv w:val="1"/>
      <w:marLeft w:val="0"/>
      <w:marRight w:val="0"/>
      <w:marTop w:val="0"/>
      <w:marBottom w:val="0"/>
      <w:divBdr>
        <w:top w:val="none" w:sz="0" w:space="0" w:color="auto"/>
        <w:left w:val="none" w:sz="0" w:space="0" w:color="auto"/>
        <w:bottom w:val="none" w:sz="0" w:space="0" w:color="auto"/>
        <w:right w:val="none" w:sz="0" w:space="0" w:color="auto"/>
      </w:divBdr>
    </w:div>
    <w:div w:id="99958703">
      <w:bodyDiv w:val="1"/>
      <w:marLeft w:val="0"/>
      <w:marRight w:val="0"/>
      <w:marTop w:val="0"/>
      <w:marBottom w:val="0"/>
      <w:divBdr>
        <w:top w:val="none" w:sz="0" w:space="0" w:color="auto"/>
        <w:left w:val="none" w:sz="0" w:space="0" w:color="auto"/>
        <w:bottom w:val="none" w:sz="0" w:space="0" w:color="auto"/>
        <w:right w:val="none" w:sz="0" w:space="0" w:color="auto"/>
      </w:divBdr>
    </w:div>
    <w:div w:id="109328676">
      <w:bodyDiv w:val="1"/>
      <w:marLeft w:val="0"/>
      <w:marRight w:val="0"/>
      <w:marTop w:val="0"/>
      <w:marBottom w:val="0"/>
      <w:divBdr>
        <w:top w:val="none" w:sz="0" w:space="0" w:color="auto"/>
        <w:left w:val="none" w:sz="0" w:space="0" w:color="auto"/>
        <w:bottom w:val="none" w:sz="0" w:space="0" w:color="auto"/>
        <w:right w:val="none" w:sz="0" w:space="0" w:color="auto"/>
      </w:divBdr>
    </w:div>
    <w:div w:id="113409272">
      <w:bodyDiv w:val="1"/>
      <w:marLeft w:val="0"/>
      <w:marRight w:val="0"/>
      <w:marTop w:val="0"/>
      <w:marBottom w:val="0"/>
      <w:divBdr>
        <w:top w:val="none" w:sz="0" w:space="0" w:color="auto"/>
        <w:left w:val="none" w:sz="0" w:space="0" w:color="auto"/>
        <w:bottom w:val="none" w:sz="0" w:space="0" w:color="auto"/>
        <w:right w:val="none" w:sz="0" w:space="0" w:color="auto"/>
      </w:divBdr>
    </w:div>
    <w:div w:id="115754902">
      <w:bodyDiv w:val="1"/>
      <w:marLeft w:val="0"/>
      <w:marRight w:val="0"/>
      <w:marTop w:val="0"/>
      <w:marBottom w:val="0"/>
      <w:divBdr>
        <w:top w:val="none" w:sz="0" w:space="0" w:color="auto"/>
        <w:left w:val="none" w:sz="0" w:space="0" w:color="auto"/>
        <w:bottom w:val="none" w:sz="0" w:space="0" w:color="auto"/>
        <w:right w:val="none" w:sz="0" w:space="0" w:color="auto"/>
      </w:divBdr>
    </w:div>
    <w:div w:id="116266311">
      <w:bodyDiv w:val="1"/>
      <w:marLeft w:val="0"/>
      <w:marRight w:val="0"/>
      <w:marTop w:val="0"/>
      <w:marBottom w:val="0"/>
      <w:divBdr>
        <w:top w:val="none" w:sz="0" w:space="0" w:color="auto"/>
        <w:left w:val="none" w:sz="0" w:space="0" w:color="auto"/>
        <w:bottom w:val="none" w:sz="0" w:space="0" w:color="auto"/>
        <w:right w:val="none" w:sz="0" w:space="0" w:color="auto"/>
      </w:divBdr>
    </w:div>
    <w:div w:id="123742231">
      <w:bodyDiv w:val="1"/>
      <w:marLeft w:val="0"/>
      <w:marRight w:val="0"/>
      <w:marTop w:val="0"/>
      <w:marBottom w:val="0"/>
      <w:divBdr>
        <w:top w:val="none" w:sz="0" w:space="0" w:color="auto"/>
        <w:left w:val="none" w:sz="0" w:space="0" w:color="auto"/>
        <w:bottom w:val="none" w:sz="0" w:space="0" w:color="auto"/>
        <w:right w:val="none" w:sz="0" w:space="0" w:color="auto"/>
      </w:divBdr>
    </w:div>
    <w:div w:id="124007295">
      <w:bodyDiv w:val="1"/>
      <w:marLeft w:val="0"/>
      <w:marRight w:val="0"/>
      <w:marTop w:val="0"/>
      <w:marBottom w:val="0"/>
      <w:divBdr>
        <w:top w:val="none" w:sz="0" w:space="0" w:color="auto"/>
        <w:left w:val="none" w:sz="0" w:space="0" w:color="auto"/>
        <w:bottom w:val="none" w:sz="0" w:space="0" w:color="auto"/>
        <w:right w:val="none" w:sz="0" w:space="0" w:color="auto"/>
      </w:divBdr>
    </w:div>
    <w:div w:id="125440297">
      <w:bodyDiv w:val="1"/>
      <w:marLeft w:val="0"/>
      <w:marRight w:val="0"/>
      <w:marTop w:val="0"/>
      <w:marBottom w:val="0"/>
      <w:divBdr>
        <w:top w:val="none" w:sz="0" w:space="0" w:color="auto"/>
        <w:left w:val="none" w:sz="0" w:space="0" w:color="auto"/>
        <w:bottom w:val="none" w:sz="0" w:space="0" w:color="auto"/>
        <w:right w:val="none" w:sz="0" w:space="0" w:color="auto"/>
      </w:divBdr>
    </w:div>
    <w:div w:id="125516414">
      <w:bodyDiv w:val="1"/>
      <w:marLeft w:val="0"/>
      <w:marRight w:val="0"/>
      <w:marTop w:val="0"/>
      <w:marBottom w:val="0"/>
      <w:divBdr>
        <w:top w:val="none" w:sz="0" w:space="0" w:color="auto"/>
        <w:left w:val="none" w:sz="0" w:space="0" w:color="auto"/>
        <w:bottom w:val="none" w:sz="0" w:space="0" w:color="auto"/>
        <w:right w:val="none" w:sz="0" w:space="0" w:color="auto"/>
      </w:divBdr>
    </w:div>
    <w:div w:id="126776949">
      <w:bodyDiv w:val="1"/>
      <w:marLeft w:val="0"/>
      <w:marRight w:val="0"/>
      <w:marTop w:val="0"/>
      <w:marBottom w:val="0"/>
      <w:divBdr>
        <w:top w:val="none" w:sz="0" w:space="0" w:color="auto"/>
        <w:left w:val="none" w:sz="0" w:space="0" w:color="auto"/>
        <w:bottom w:val="none" w:sz="0" w:space="0" w:color="auto"/>
        <w:right w:val="none" w:sz="0" w:space="0" w:color="auto"/>
      </w:divBdr>
    </w:div>
    <w:div w:id="127473280">
      <w:bodyDiv w:val="1"/>
      <w:marLeft w:val="0"/>
      <w:marRight w:val="0"/>
      <w:marTop w:val="0"/>
      <w:marBottom w:val="0"/>
      <w:divBdr>
        <w:top w:val="none" w:sz="0" w:space="0" w:color="auto"/>
        <w:left w:val="none" w:sz="0" w:space="0" w:color="auto"/>
        <w:bottom w:val="none" w:sz="0" w:space="0" w:color="auto"/>
        <w:right w:val="none" w:sz="0" w:space="0" w:color="auto"/>
      </w:divBdr>
    </w:div>
    <w:div w:id="128283537">
      <w:bodyDiv w:val="1"/>
      <w:marLeft w:val="0"/>
      <w:marRight w:val="0"/>
      <w:marTop w:val="0"/>
      <w:marBottom w:val="0"/>
      <w:divBdr>
        <w:top w:val="none" w:sz="0" w:space="0" w:color="auto"/>
        <w:left w:val="none" w:sz="0" w:space="0" w:color="auto"/>
        <w:bottom w:val="none" w:sz="0" w:space="0" w:color="auto"/>
        <w:right w:val="none" w:sz="0" w:space="0" w:color="auto"/>
      </w:divBdr>
    </w:div>
    <w:div w:id="128714577">
      <w:bodyDiv w:val="1"/>
      <w:marLeft w:val="0"/>
      <w:marRight w:val="0"/>
      <w:marTop w:val="0"/>
      <w:marBottom w:val="0"/>
      <w:divBdr>
        <w:top w:val="none" w:sz="0" w:space="0" w:color="auto"/>
        <w:left w:val="none" w:sz="0" w:space="0" w:color="auto"/>
        <w:bottom w:val="none" w:sz="0" w:space="0" w:color="auto"/>
        <w:right w:val="none" w:sz="0" w:space="0" w:color="auto"/>
      </w:divBdr>
    </w:div>
    <w:div w:id="132719857">
      <w:bodyDiv w:val="1"/>
      <w:marLeft w:val="0"/>
      <w:marRight w:val="0"/>
      <w:marTop w:val="0"/>
      <w:marBottom w:val="0"/>
      <w:divBdr>
        <w:top w:val="none" w:sz="0" w:space="0" w:color="auto"/>
        <w:left w:val="none" w:sz="0" w:space="0" w:color="auto"/>
        <w:bottom w:val="none" w:sz="0" w:space="0" w:color="auto"/>
        <w:right w:val="none" w:sz="0" w:space="0" w:color="auto"/>
      </w:divBdr>
    </w:div>
    <w:div w:id="139998752">
      <w:bodyDiv w:val="1"/>
      <w:marLeft w:val="0"/>
      <w:marRight w:val="0"/>
      <w:marTop w:val="0"/>
      <w:marBottom w:val="0"/>
      <w:divBdr>
        <w:top w:val="none" w:sz="0" w:space="0" w:color="auto"/>
        <w:left w:val="none" w:sz="0" w:space="0" w:color="auto"/>
        <w:bottom w:val="none" w:sz="0" w:space="0" w:color="auto"/>
        <w:right w:val="none" w:sz="0" w:space="0" w:color="auto"/>
      </w:divBdr>
    </w:div>
    <w:div w:id="141191367">
      <w:bodyDiv w:val="1"/>
      <w:marLeft w:val="0"/>
      <w:marRight w:val="0"/>
      <w:marTop w:val="0"/>
      <w:marBottom w:val="0"/>
      <w:divBdr>
        <w:top w:val="none" w:sz="0" w:space="0" w:color="auto"/>
        <w:left w:val="none" w:sz="0" w:space="0" w:color="auto"/>
        <w:bottom w:val="none" w:sz="0" w:space="0" w:color="auto"/>
        <w:right w:val="none" w:sz="0" w:space="0" w:color="auto"/>
      </w:divBdr>
    </w:div>
    <w:div w:id="143855924">
      <w:bodyDiv w:val="1"/>
      <w:marLeft w:val="0"/>
      <w:marRight w:val="0"/>
      <w:marTop w:val="0"/>
      <w:marBottom w:val="0"/>
      <w:divBdr>
        <w:top w:val="none" w:sz="0" w:space="0" w:color="auto"/>
        <w:left w:val="none" w:sz="0" w:space="0" w:color="auto"/>
        <w:bottom w:val="none" w:sz="0" w:space="0" w:color="auto"/>
        <w:right w:val="none" w:sz="0" w:space="0" w:color="auto"/>
      </w:divBdr>
    </w:div>
    <w:div w:id="148256773">
      <w:bodyDiv w:val="1"/>
      <w:marLeft w:val="0"/>
      <w:marRight w:val="0"/>
      <w:marTop w:val="0"/>
      <w:marBottom w:val="0"/>
      <w:divBdr>
        <w:top w:val="none" w:sz="0" w:space="0" w:color="auto"/>
        <w:left w:val="none" w:sz="0" w:space="0" w:color="auto"/>
        <w:bottom w:val="none" w:sz="0" w:space="0" w:color="auto"/>
        <w:right w:val="none" w:sz="0" w:space="0" w:color="auto"/>
      </w:divBdr>
    </w:div>
    <w:div w:id="154687698">
      <w:bodyDiv w:val="1"/>
      <w:marLeft w:val="0"/>
      <w:marRight w:val="0"/>
      <w:marTop w:val="0"/>
      <w:marBottom w:val="0"/>
      <w:divBdr>
        <w:top w:val="none" w:sz="0" w:space="0" w:color="auto"/>
        <w:left w:val="none" w:sz="0" w:space="0" w:color="auto"/>
        <w:bottom w:val="none" w:sz="0" w:space="0" w:color="auto"/>
        <w:right w:val="none" w:sz="0" w:space="0" w:color="auto"/>
      </w:divBdr>
    </w:div>
    <w:div w:id="157352003">
      <w:bodyDiv w:val="1"/>
      <w:marLeft w:val="0"/>
      <w:marRight w:val="0"/>
      <w:marTop w:val="0"/>
      <w:marBottom w:val="0"/>
      <w:divBdr>
        <w:top w:val="none" w:sz="0" w:space="0" w:color="auto"/>
        <w:left w:val="none" w:sz="0" w:space="0" w:color="auto"/>
        <w:bottom w:val="none" w:sz="0" w:space="0" w:color="auto"/>
        <w:right w:val="none" w:sz="0" w:space="0" w:color="auto"/>
      </w:divBdr>
    </w:div>
    <w:div w:id="157692780">
      <w:bodyDiv w:val="1"/>
      <w:marLeft w:val="0"/>
      <w:marRight w:val="0"/>
      <w:marTop w:val="0"/>
      <w:marBottom w:val="0"/>
      <w:divBdr>
        <w:top w:val="none" w:sz="0" w:space="0" w:color="auto"/>
        <w:left w:val="none" w:sz="0" w:space="0" w:color="auto"/>
        <w:bottom w:val="none" w:sz="0" w:space="0" w:color="auto"/>
        <w:right w:val="none" w:sz="0" w:space="0" w:color="auto"/>
      </w:divBdr>
    </w:div>
    <w:div w:id="158162366">
      <w:bodyDiv w:val="1"/>
      <w:marLeft w:val="0"/>
      <w:marRight w:val="0"/>
      <w:marTop w:val="0"/>
      <w:marBottom w:val="0"/>
      <w:divBdr>
        <w:top w:val="none" w:sz="0" w:space="0" w:color="auto"/>
        <w:left w:val="none" w:sz="0" w:space="0" w:color="auto"/>
        <w:bottom w:val="none" w:sz="0" w:space="0" w:color="auto"/>
        <w:right w:val="none" w:sz="0" w:space="0" w:color="auto"/>
      </w:divBdr>
    </w:div>
    <w:div w:id="178592028">
      <w:bodyDiv w:val="1"/>
      <w:marLeft w:val="0"/>
      <w:marRight w:val="0"/>
      <w:marTop w:val="0"/>
      <w:marBottom w:val="0"/>
      <w:divBdr>
        <w:top w:val="none" w:sz="0" w:space="0" w:color="auto"/>
        <w:left w:val="none" w:sz="0" w:space="0" w:color="auto"/>
        <w:bottom w:val="none" w:sz="0" w:space="0" w:color="auto"/>
        <w:right w:val="none" w:sz="0" w:space="0" w:color="auto"/>
      </w:divBdr>
    </w:div>
    <w:div w:id="179398933">
      <w:bodyDiv w:val="1"/>
      <w:marLeft w:val="0"/>
      <w:marRight w:val="0"/>
      <w:marTop w:val="0"/>
      <w:marBottom w:val="0"/>
      <w:divBdr>
        <w:top w:val="none" w:sz="0" w:space="0" w:color="auto"/>
        <w:left w:val="none" w:sz="0" w:space="0" w:color="auto"/>
        <w:bottom w:val="none" w:sz="0" w:space="0" w:color="auto"/>
        <w:right w:val="none" w:sz="0" w:space="0" w:color="auto"/>
      </w:divBdr>
    </w:div>
    <w:div w:id="181433486">
      <w:bodyDiv w:val="1"/>
      <w:marLeft w:val="0"/>
      <w:marRight w:val="0"/>
      <w:marTop w:val="0"/>
      <w:marBottom w:val="0"/>
      <w:divBdr>
        <w:top w:val="none" w:sz="0" w:space="0" w:color="auto"/>
        <w:left w:val="none" w:sz="0" w:space="0" w:color="auto"/>
        <w:bottom w:val="none" w:sz="0" w:space="0" w:color="auto"/>
        <w:right w:val="none" w:sz="0" w:space="0" w:color="auto"/>
      </w:divBdr>
    </w:div>
    <w:div w:id="195701512">
      <w:bodyDiv w:val="1"/>
      <w:marLeft w:val="0"/>
      <w:marRight w:val="0"/>
      <w:marTop w:val="0"/>
      <w:marBottom w:val="0"/>
      <w:divBdr>
        <w:top w:val="none" w:sz="0" w:space="0" w:color="auto"/>
        <w:left w:val="none" w:sz="0" w:space="0" w:color="auto"/>
        <w:bottom w:val="none" w:sz="0" w:space="0" w:color="auto"/>
        <w:right w:val="none" w:sz="0" w:space="0" w:color="auto"/>
      </w:divBdr>
    </w:div>
    <w:div w:id="197085490">
      <w:bodyDiv w:val="1"/>
      <w:marLeft w:val="0"/>
      <w:marRight w:val="0"/>
      <w:marTop w:val="0"/>
      <w:marBottom w:val="0"/>
      <w:divBdr>
        <w:top w:val="none" w:sz="0" w:space="0" w:color="auto"/>
        <w:left w:val="none" w:sz="0" w:space="0" w:color="auto"/>
        <w:bottom w:val="none" w:sz="0" w:space="0" w:color="auto"/>
        <w:right w:val="none" w:sz="0" w:space="0" w:color="auto"/>
      </w:divBdr>
    </w:div>
    <w:div w:id="201408735">
      <w:bodyDiv w:val="1"/>
      <w:marLeft w:val="0"/>
      <w:marRight w:val="0"/>
      <w:marTop w:val="0"/>
      <w:marBottom w:val="0"/>
      <w:divBdr>
        <w:top w:val="none" w:sz="0" w:space="0" w:color="auto"/>
        <w:left w:val="none" w:sz="0" w:space="0" w:color="auto"/>
        <w:bottom w:val="none" w:sz="0" w:space="0" w:color="auto"/>
        <w:right w:val="none" w:sz="0" w:space="0" w:color="auto"/>
      </w:divBdr>
    </w:div>
    <w:div w:id="205484974">
      <w:bodyDiv w:val="1"/>
      <w:marLeft w:val="0"/>
      <w:marRight w:val="0"/>
      <w:marTop w:val="0"/>
      <w:marBottom w:val="0"/>
      <w:divBdr>
        <w:top w:val="none" w:sz="0" w:space="0" w:color="auto"/>
        <w:left w:val="none" w:sz="0" w:space="0" w:color="auto"/>
        <w:bottom w:val="none" w:sz="0" w:space="0" w:color="auto"/>
        <w:right w:val="none" w:sz="0" w:space="0" w:color="auto"/>
      </w:divBdr>
    </w:div>
    <w:div w:id="206258078">
      <w:bodyDiv w:val="1"/>
      <w:marLeft w:val="0"/>
      <w:marRight w:val="0"/>
      <w:marTop w:val="0"/>
      <w:marBottom w:val="0"/>
      <w:divBdr>
        <w:top w:val="none" w:sz="0" w:space="0" w:color="auto"/>
        <w:left w:val="none" w:sz="0" w:space="0" w:color="auto"/>
        <w:bottom w:val="none" w:sz="0" w:space="0" w:color="auto"/>
        <w:right w:val="none" w:sz="0" w:space="0" w:color="auto"/>
      </w:divBdr>
    </w:div>
    <w:div w:id="208997439">
      <w:bodyDiv w:val="1"/>
      <w:marLeft w:val="0"/>
      <w:marRight w:val="0"/>
      <w:marTop w:val="0"/>
      <w:marBottom w:val="0"/>
      <w:divBdr>
        <w:top w:val="none" w:sz="0" w:space="0" w:color="auto"/>
        <w:left w:val="none" w:sz="0" w:space="0" w:color="auto"/>
        <w:bottom w:val="none" w:sz="0" w:space="0" w:color="auto"/>
        <w:right w:val="none" w:sz="0" w:space="0" w:color="auto"/>
      </w:divBdr>
    </w:div>
    <w:div w:id="210070939">
      <w:bodyDiv w:val="1"/>
      <w:marLeft w:val="0"/>
      <w:marRight w:val="0"/>
      <w:marTop w:val="0"/>
      <w:marBottom w:val="0"/>
      <w:divBdr>
        <w:top w:val="none" w:sz="0" w:space="0" w:color="auto"/>
        <w:left w:val="none" w:sz="0" w:space="0" w:color="auto"/>
        <w:bottom w:val="none" w:sz="0" w:space="0" w:color="auto"/>
        <w:right w:val="none" w:sz="0" w:space="0" w:color="auto"/>
      </w:divBdr>
    </w:div>
    <w:div w:id="211621081">
      <w:bodyDiv w:val="1"/>
      <w:marLeft w:val="0"/>
      <w:marRight w:val="0"/>
      <w:marTop w:val="0"/>
      <w:marBottom w:val="0"/>
      <w:divBdr>
        <w:top w:val="none" w:sz="0" w:space="0" w:color="auto"/>
        <w:left w:val="none" w:sz="0" w:space="0" w:color="auto"/>
        <w:bottom w:val="none" w:sz="0" w:space="0" w:color="auto"/>
        <w:right w:val="none" w:sz="0" w:space="0" w:color="auto"/>
      </w:divBdr>
    </w:div>
    <w:div w:id="216741995">
      <w:bodyDiv w:val="1"/>
      <w:marLeft w:val="0"/>
      <w:marRight w:val="0"/>
      <w:marTop w:val="0"/>
      <w:marBottom w:val="0"/>
      <w:divBdr>
        <w:top w:val="none" w:sz="0" w:space="0" w:color="auto"/>
        <w:left w:val="none" w:sz="0" w:space="0" w:color="auto"/>
        <w:bottom w:val="none" w:sz="0" w:space="0" w:color="auto"/>
        <w:right w:val="none" w:sz="0" w:space="0" w:color="auto"/>
      </w:divBdr>
    </w:div>
    <w:div w:id="223614122">
      <w:bodyDiv w:val="1"/>
      <w:marLeft w:val="0"/>
      <w:marRight w:val="0"/>
      <w:marTop w:val="0"/>
      <w:marBottom w:val="0"/>
      <w:divBdr>
        <w:top w:val="none" w:sz="0" w:space="0" w:color="auto"/>
        <w:left w:val="none" w:sz="0" w:space="0" w:color="auto"/>
        <w:bottom w:val="none" w:sz="0" w:space="0" w:color="auto"/>
        <w:right w:val="none" w:sz="0" w:space="0" w:color="auto"/>
      </w:divBdr>
    </w:div>
    <w:div w:id="227034591">
      <w:bodyDiv w:val="1"/>
      <w:marLeft w:val="0"/>
      <w:marRight w:val="0"/>
      <w:marTop w:val="0"/>
      <w:marBottom w:val="0"/>
      <w:divBdr>
        <w:top w:val="none" w:sz="0" w:space="0" w:color="auto"/>
        <w:left w:val="none" w:sz="0" w:space="0" w:color="auto"/>
        <w:bottom w:val="none" w:sz="0" w:space="0" w:color="auto"/>
        <w:right w:val="none" w:sz="0" w:space="0" w:color="auto"/>
      </w:divBdr>
    </w:div>
    <w:div w:id="229654659">
      <w:bodyDiv w:val="1"/>
      <w:marLeft w:val="0"/>
      <w:marRight w:val="0"/>
      <w:marTop w:val="0"/>
      <w:marBottom w:val="0"/>
      <w:divBdr>
        <w:top w:val="none" w:sz="0" w:space="0" w:color="auto"/>
        <w:left w:val="none" w:sz="0" w:space="0" w:color="auto"/>
        <w:bottom w:val="none" w:sz="0" w:space="0" w:color="auto"/>
        <w:right w:val="none" w:sz="0" w:space="0" w:color="auto"/>
      </w:divBdr>
    </w:div>
    <w:div w:id="232661161">
      <w:bodyDiv w:val="1"/>
      <w:marLeft w:val="0"/>
      <w:marRight w:val="0"/>
      <w:marTop w:val="0"/>
      <w:marBottom w:val="0"/>
      <w:divBdr>
        <w:top w:val="none" w:sz="0" w:space="0" w:color="auto"/>
        <w:left w:val="none" w:sz="0" w:space="0" w:color="auto"/>
        <w:bottom w:val="none" w:sz="0" w:space="0" w:color="auto"/>
        <w:right w:val="none" w:sz="0" w:space="0" w:color="auto"/>
      </w:divBdr>
    </w:div>
    <w:div w:id="236208720">
      <w:bodyDiv w:val="1"/>
      <w:marLeft w:val="0"/>
      <w:marRight w:val="0"/>
      <w:marTop w:val="0"/>
      <w:marBottom w:val="0"/>
      <w:divBdr>
        <w:top w:val="none" w:sz="0" w:space="0" w:color="auto"/>
        <w:left w:val="none" w:sz="0" w:space="0" w:color="auto"/>
        <w:bottom w:val="none" w:sz="0" w:space="0" w:color="auto"/>
        <w:right w:val="none" w:sz="0" w:space="0" w:color="auto"/>
      </w:divBdr>
    </w:div>
    <w:div w:id="236792794">
      <w:bodyDiv w:val="1"/>
      <w:marLeft w:val="0"/>
      <w:marRight w:val="0"/>
      <w:marTop w:val="0"/>
      <w:marBottom w:val="0"/>
      <w:divBdr>
        <w:top w:val="none" w:sz="0" w:space="0" w:color="auto"/>
        <w:left w:val="none" w:sz="0" w:space="0" w:color="auto"/>
        <w:bottom w:val="none" w:sz="0" w:space="0" w:color="auto"/>
        <w:right w:val="none" w:sz="0" w:space="0" w:color="auto"/>
      </w:divBdr>
    </w:div>
    <w:div w:id="236987506">
      <w:bodyDiv w:val="1"/>
      <w:marLeft w:val="0"/>
      <w:marRight w:val="0"/>
      <w:marTop w:val="0"/>
      <w:marBottom w:val="0"/>
      <w:divBdr>
        <w:top w:val="none" w:sz="0" w:space="0" w:color="auto"/>
        <w:left w:val="none" w:sz="0" w:space="0" w:color="auto"/>
        <w:bottom w:val="none" w:sz="0" w:space="0" w:color="auto"/>
        <w:right w:val="none" w:sz="0" w:space="0" w:color="auto"/>
      </w:divBdr>
    </w:div>
    <w:div w:id="239365391">
      <w:bodyDiv w:val="1"/>
      <w:marLeft w:val="0"/>
      <w:marRight w:val="0"/>
      <w:marTop w:val="0"/>
      <w:marBottom w:val="0"/>
      <w:divBdr>
        <w:top w:val="none" w:sz="0" w:space="0" w:color="auto"/>
        <w:left w:val="none" w:sz="0" w:space="0" w:color="auto"/>
        <w:bottom w:val="none" w:sz="0" w:space="0" w:color="auto"/>
        <w:right w:val="none" w:sz="0" w:space="0" w:color="auto"/>
      </w:divBdr>
    </w:div>
    <w:div w:id="249199641">
      <w:bodyDiv w:val="1"/>
      <w:marLeft w:val="0"/>
      <w:marRight w:val="0"/>
      <w:marTop w:val="0"/>
      <w:marBottom w:val="0"/>
      <w:divBdr>
        <w:top w:val="none" w:sz="0" w:space="0" w:color="auto"/>
        <w:left w:val="none" w:sz="0" w:space="0" w:color="auto"/>
        <w:bottom w:val="none" w:sz="0" w:space="0" w:color="auto"/>
        <w:right w:val="none" w:sz="0" w:space="0" w:color="auto"/>
      </w:divBdr>
    </w:div>
    <w:div w:id="249316193">
      <w:bodyDiv w:val="1"/>
      <w:marLeft w:val="0"/>
      <w:marRight w:val="0"/>
      <w:marTop w:val="0"/>
      <w:marBottom w:val="0"/>
      <w:divBdr>
        <w:top w:val="none" w:sz="0" w:space="0" w:color="auto"/>
        <w:left w:val="none" w:sz="0" w:space="0" w:color="auto"/>
        <w:bottom w:val="none" w:sz="0" w:space="0" w:color="auto"/>
        <w:right w:val="none" w:sz="0" w:space="0" w:color="auto"/>
      </w:divBdr>
    </w:div>
    <w:div w:id="254637069">
      <w:bodyDiv w:val="1"/>
      <w:marLeft w:val="0"/>
      <w:marRight w:val="0"/>
      <w:marTop w:val="0"/>
      <w:marBottom w:val="0"/>
      <w:divBdr>
        <w:top w:val="none" w:sz="0" w:space="0" w:color="auto"/>
        <w:left w:val="none" w:sz="0" w:space="0" w:color="auto"/>
        <w:bottom w:val="none" w:sz="0" w:space="0" w:color="auto"/>
        <w:right w:val="none" w:sz="0" w:space="0" w:color="auto"/>
      </w:divBdr>
    </w:div>
    <w:div w:id="255868601">
      <w:bodyDiv w:val="1"/>
      <w:marLeft w:val="0"/>
      <w:marRight w:val="0"/>
      <w:marTop w:val="0"/>
      <w:marBottom w:val="0"/>
      <w:divBdr>
        <w:top w:val="none" w:sz="0" w:space="0" w:color="auto"/>
        <w:left w:val="none" w:sz="0" w:space="0" w:color="auto"/>
        <w:bottom w:val="none" w:sz="0" w:space="0" w:color="auto"/>
        <w:right w:val="none" w:sz="0" w:space="0" w:color="auto"/>
      </w:divBdr>
    </w:div>
    <w:div w:id="258491579">
      <w:bodyDiv w:val="1"/>
      <w:marLeft w:val="0"/>
      <w:marRight w:val="0"/>
      <w:marTop w:val="0"/>
      <w:marBottom w:val="0"/>
      <w:divBdr>
        <w:top w:val="none" w:sz="0" w:space="0" w:color="auto"/>
        <w:left w:val="none" w:sz="0" w:space="0" w:color="auto"/>
        <w:bottom w:val="none" w:sz="0" w:space="0" w:color="auto"/>
        <w:right w:val="none" w:sz="0" w:space="0" w:color="auto"/>
      </w:divBdr>
    </w:div>
    <w:div w:id="261182024">
      <w:bodyDiv w:val="1"/>
      <w:marLeft w:val="0"/>
      <w:marRight w:val="0"/>
      <w:marTop w:val="0"/>
      <w:marBottom w:val="0"/>
      <w:divBdr>
        <w:top w:val="none" w:sz="0" w:space="0" w:color="auto"/>
        <w:left w:val="none" w:sz="0" w:space="0" w:color="auto"/>
        <w:bottom w:val="none" w:sz="0" w:space="0" w:color="auto"/>
        <w:right w:val="none" w:sz="0" w:space="0" w:color="auto"/>
      </w:divBdr>
    </w:div>
    <w:div w:id="262539672">
      <w:bodyDiv w:val="1"/>
      <w:marLeft w:val="0"/>
      <w:marRight w:val="0"/>
      <w:marTop w:val="0"/>
      <w:marBottom w:val="0"/>
      <w:divBdr>
        <w:top w:val="none" w:sz="0" w:space="0" w:color="auto"/>
        <w:left w:val="none" w:sz="0" w:space="0" w:color="auto"/>
        <w:bottom w:val="none" w:sz="0" w:space="0" w:color="auto"/>
        <w:right w:val="none" w:sz="0" w:space="0" w:color="auto"/>
      </w:divBdr>
    </w:div>
    <w:div w:id="264390320">
      <w:bodyDiv w:val="1"/>
      <w:marLeft w:val="0"/>
      <w:marRight w:val="0"/>
      <w:marTop w:val="0"/>
      <w:marBottom w:val="0"/>
      <w:divBdr>
        <w:top w:val="none" w:sz="0" w:space="0" w:color="auto"/>
        <w:left w:val="none" w:sz="0" w:space="0" w:color="auto"/>
        <w:bottom w:val="none" w:sz="0" w:space="0" w:color="auto"/>
        <w:right w:val="none" w:sz="0" w:space="0" w:color="auto"/>
      </w:divBdr>
    </w:div>
    <w:div w:id="265239300">
      <w:bodyDiv w:val="1"/>
      <w:marLeft w:val="0"/>
      <w:marRight w:val="0"/>
      <w:marTop w:val="0"/>
      <w:marBottom w:val="0"/>
      <w:divBdr>
        <w:top w:val="none" w:sz="0" w:space="0" w:color="auto"/>
        <w:left w:val="none" w:sz="0" w:space="0" w:color="auto"/>
        <w:bottom w:val="none" w:sz="0" w:space="0" w:color="auto"/>
        <w:right w:val="none" w:sz="0" w:space="0" w:color="auto"/>
      </w:divBdr>
    </w:div>
    <w:div w:id="266354711">
      <w:bodyDiv w:val="1"/>
      <w:marLeft w:val="0"/>
      <w:marRight w:val="0"/>
      <w:marTop w:val="0"/>
      <w:marBottom w:val="0"/>
      <w:divBdr>
        <w:top w:val="none" w:sz="0" w:space="0" w:color="auto"/>
        <w:left w:val="none" w:sz="0" w:space="0" w:color="auto"/>
        <w:bottom w:val="none" w:sz="0" w:space="0" w:color="auto"/>
        <w:right w:val="none" w:sz="0" w:space="0" w:color="auto"/>
      </w:divBdr>
    </w:div>
    <w:div w:id="268128554">
      <w:bodyDiv w:val="1"/>
      <w:marLeft w:val="0"/>
      <w:marRight w:val="0"/>
      <w:marTop w:val="0"/>
      <w:marBottom w:val="0"/>
      <w:divBdr>
        <w:top w:val="none" w:sz="0" w:space="0" w:color="auto"/>
        <w:left w:val="none" w:sz="0" w:space="0" w:color="auto"/>
        <w:bottom w:val="none" w:sz="0" w:space="0" w:color="auto"/>
        <w:right w:val="none" w:sz="0" w:space="0" w:color="auto"/>
      </w:divBdr>
    </w:div>
    <w:div w:id="269506048">
      <w:bodyDiv w:val="1"/>
      <w:marLeft w:val="0"/>
      <w:marRight w:val="0"/>
      <w:marTop w:val="0"/>
      <w:marBottom w:val="0"/>
      <w:divBdr>
        <w:top w:val="none" w:sz="0" w:space="0" w:color="auto"/>
        <w:left w:val="none" w:sz="0" w:space="0" w:color="auto"/>
        <w:bottom w:val="none" w:sz="0" w:space="0" w:color="auto"/>
        <w:right w:val="none" w:sz="0" w:space="0" w:color="auto"/>
      </w:divBdr>
    </w:div>
    <w:div w:id="270823950">
      <w:bodyDiv w:val="1"/>
      <w:marLeft w:val="0"/>
      <w:marRight w:val="0"/>
      <w:marTop w:val="0"/>
      <w:marBottom w:val="0"/>
      <w:divBdr>
        <w:top w:val="none" w:sz="0" w:space="0" w:color="auto"/>
        <w:left w:val="none" w:sz="0" w:space="0" w:color="auto"/>
        <w:bottom w:val="none" w:sz="0" w:space="0" w:color="auto"/>
        <w:right w:val="none" w:sz="0" w:space="0" w:color="auto"/>
      </w:divBdr>
    </w:div>
    <w:div w:id="273169663">
      <w:bodyDiv w:val="1"/>
      <w:marLeft w:val="0"/>
      <w:marRight w:val="0"/>
      <w:marTop w:val="0"/>
      <w:marBottom w:val="0"/>
      <w:divBdr>
        <w:top w:val="none" w:sz="0" w:space="0" w:color="auto"/>
        <w:left w:val="none" w:sz="0" w:space="0" w:color="auto"/>
        <w:bottom w:val="none" w:sz="0" w:space="0" w:color="auto"/>
        <w:right w:val="none" w:sz="0" w:space="0" w:color="auto"/>
      </w:divBdr>
    </w:div>
    <w:div w:id="276454982">
      <w:bodyDiv w:val="1"/>
      <w:marLeft w:val="0"/>
      <w:marRight w:val="0"/>
      <w:marTop w:val="0"/>
      <w:marBottom w:val="0"/>
      <w:divBdr>
        <w:top w:val="none" w:sz="0" w:space="0" w:color="auto"/>
        <w:left w:val="none" w:sz="0" w:space="0" w:color="auto"/>
        <w:bottom w:val="none" w:sz="0" w:space="0" w:color="auto"/>
        <w:right w:val="none" w:sz="0" w:space="0" w:color="auto"/>
      </w:divBdr>
    </w:div>
    <w:div w:id="278074950">
      <w:bodyDiv w:val="1"/>
      <w:marLeft w:val="0"/>
      <w:marRight w:val="0"/>
      <w:marTop w:val="0"/>
      <w:marBottom w:val="0"/>
      <w:divBdr>
        <w:top w:val="none" w:sz="0" w:space="0" w:color="auto"/>
        <w:left w:val="none" w:sz="0" w:space="0" w:color="auto"/>
        <w:bottom w:val="none" w:sz="0" w:space="0" w:color="auto"/>
        <w:right w:val="none" w:sz="0" w:space="0" w:color="auto"/>
      </w:divBdr>
    </w:div>
    <w:div w:id="278605876">
      <w:bodyDiv w:val="1"/>
      <w:marLeft w:val="0"/>
      <w:marRight w:val="0"/>
      <w:marTop w:val="0"/>
      <w:marBottom w:val="0"/>
      <w:divBdr>
        <w:top w:val="none" w:sz="0" w:space="0" w:color="auto"/>
        <w:left w:val="none" w:sz="0" w:space="0" w:color="auto"/>
        <w:bottom w:val="none" w:sz="0" w:space="0" w:color="auto"/>
        <w:right w:val="none" w:sz="0" w:space="0" w:color="auto"/>
      </w:divBdr>
    </w:div>
    <w:div w:id="278611419">
      <w:bodyDiv w:val="1"/>
      <w:marLeft w:val="0"/>
      <w:marRight w:val="0"/>
      <w:marTop w:val="0"/>
      <w:marBottom w:val="0"/>
      <w:divBdr>
        <w:top w:val="none" w:sz="0" w:space="0" w:color="auto"/>
        <w:left w:val="none" w:sz="0" w:space="0" w:color="auto"/>
        <w:bottom w:val="none" w:sz="0" w:space="0" w:color="auto"/>
        <w:right w:val="none" w:sz="0" w:space="0" w:color="auto"/>
      </w:divBdr>
    </w:div>
    <w:div w:id="279145589">
      <w:bodyDiv w:val="1"/>
      <w:marLeft w:val="0"/>
      <w:marRight w:val="0"/>
      <w:marTop w:val="0"/>
      <w:marBottom w:val="0"/>
      <w:divBdr>
        <w:top w:val="none" w:sz="0" w:space="0" w:color="auto"/>
        <w:left w:val="none" w:sz="0" w:space="0" w:color="auto"/>
        <w:bottom w:val="none" w:sz="0" w:space="0" w:color="auto"/>
        <w:right w:val="none" w:sz="0" w:space="0" w:color="auto"/>
      </w:divBdr>
    </w:div>
    <w:div w:id="280769927">
      <w:bodyDiv w:val="1"/>
      <w:marLeft w:val="0"/>
      <w:marRight w:val="0"/>
      <w:marTop w:val="0"/>
      <w:marBottom w:val="0"/>
      <w:divBdr>
        <w:top w:val="none" w:sz="0" w:space="0" w:color="auto"/>
        <w:left w:val="none" w:sz="0" w:space="0" w:color="auto"/>
        <w:bottom w:val="none" w:sz="0" w:space="0" w:color="auto"/>
        <w:right w:val="none" w:sz="0" w:space="0" w:color="auto"/>
      </w:divBdr>
    </w:div>
    <w:div w:id="280889132">
      <w:bodyDiv w:val="1"/>
      <w:marLeft w:val="0"/>
      <w:marRight w:val="0"/>
      <w:marTop w:val="0"/>
      <w:marBottom w:val="0"/>
      <w:divBdr>
        <w:top w:val="none" w:sz="0" w:space="0" w:color="auto"/>
        <w:left w:val="none" w:sz="0" w:space="0" w:color="auto"/>
        <w:bottom w:val="none" w:sz="0" w:space="0" w:color="auto"/>
        <w:right w:val="none" w:sz="0" w:space="0" w:color="auto"/>
      </w:divBdr>
    </w:div>
    <w:div w:id="282229702">
      <w:bodyDiv w:val="1"/>
      <w:marLeft w:val="0"/>
      <w:marRight w:val="0"/>
      <w:marTop w:val="0"/>
      <w:marBottom w:val="0"/>
      <w:divBdr>
        <w:top w:val="none" w:sz="0" w:space="0" w:color="auto"/>
        <w:left w:val="none" w:sz="0" w:space="0" w:color="auto"/>
        <w:bottom w:val="none" w:sz="0" w:space="0" w:color="auto"/>
        <w:right w:val="none" w:sz="0" w:space="0" w:color="auto"/>
      </w:divBdr>
    </w:div>
    <w:div w:id="284389796">
      <w:bodyDiv w:val="1"/>
      <w:marLeft w:val="0"/>
      <w:marRight w:val="0"/>
      <w:marTop w:val="0"/>
      <w:marBottom w:val="0"/>
      <w:divBdr>
        <w:top w:val="none" w:sz="0" w:space="0" w:color="auto"/>
        <w:left w:val="none" w:sz="0" w:space="0" w:color="auto"/>
        <w:bottom w:val="none" w:sz="0" w:space="0" w:color="auto"/>
        <w:right w:val="none" w:sz="0" w:space="0" w:color="auto"/>
      </w:divBdr>
    </w:div>
    <w:div w:id="296379697">
      <w:bodyDiv w:val="1"/>
      <w:marLeft w:val="0"/>
      <w:marRight w:val="0"/>
      <w:marTop w:val="0"/>
      <w:marBottom w:val="0"/>
      <w:divBdr>
        <w:top w:val="none" w:sz="0" w:space="0" w:color="auto"/>
        <w:left w:val="none" w:sz="0" w:space="0" w:color="auto"/>
        <w:bottom w:val="none" w:sz="0" w:space="0" w:color="auto"/>
        <w:right w:val="none" w:sz="0" w:space="0" w:color="auto"/>
      </w:divBdr>
    </w:div>
    <w:div w:id="299700177">
      <w:bodyDiv w:val="1"/>
      <w:marLeft w:val="0"/>
      <w:marRight w:val="0"/>
      <w:marTop w:val="0"/>
      <w:marBottom w:val="0"/>
      <w:divBdr>
        <w:top w:val="none" w:sz="0" w:space="0" w:color="auto"/>
        <w:left w:val="none" w:sz="0" w:space="0" w:color="auto"/>
        <w:bottom w:val="none" w:sz="0" w:space="0" w:color="auto"/>
        <w:right w:val="none" w:sz="0" w:space="0" w:color="auto"/>
      </w:divBdr>
    </w:div>
    <w:div w:id="306712671">
      <w:bodyDiv w:val="1"/>
      <w:marLeft w:val="0"/>
      <w:marRight w:val="0"/>
      <w:marTop w:val="0"/>
      <w:marBottom w:val="0"/>
      <w:divBdr>
        <w:top w:val="none" w:sz="0" w:space="0" w:color="auto"/>
        <w:left w:val="none" w:sz="0" w:space="0" w:color="auto"/>
        <w:bottom w:val="none" w:sz="0" w:space="0" w:color="auto"/>
        <w:right w:val="none" w:sz="0" w:space="0" w:color="auto"/>
      </w:divBdr>
    </w:div>
    <w:div w:id="307907373">
      <w:bodyDiv w:val="1"/>
      <w:marLeft w:val="0"/>
      <w:marRight w:val="0"/>
      <w:marTop w:val="0"/>
      <w:marBottom w:val="0"/>
      <w:divBdr>
        <w:top w:val="none" w:sz="0" w:space="0" w:color="auto"/>
        <w:left w:val="none" w:sz="0" w:space="0" w:color="auto"/>
        <w:bottom w:val="none" w:sz="0" w:space="0" w:color="auto"/>
        <w:right w:val="none" w:sz="0" w:space="0" w:color="auto"/>
      </w:divBdr>
    </w:div>
    <w:div w:id="310140735">
      <w:bodyDiv w:val="1"/>
      <w:marLeft w:val="0"/>
      <w:marRight w:val="0"/>
      <w:marTop w:val="0"/>
      <w:marBottom w:val="0"/>
      <w:divBdr>
        <w:top w:val="none" w:sz="0" w:space="0" w:color="auto"/>
        <w:left w:val="none" w:sz="0" w:space="0" w:color="auto"/>
        <w:bottom w:val="none" w:sz="0" w:space="0" w:color="auto"/>
        <w:right w:val="none" w:sz="0" w:space="0" w:color="auto"/>
      </w:divBdr>
    </w:div>
    <w:div w:id="311252911">
      <w:bodyDiv w:val="1"/>
      <w:marLeft w:val="0"/>
      <w:marRight w:val="0"/>
      <w:marTop w:val="0"/>
      <w:marBottom w:val="0"/>
      <w:divBdr>
        <w:top w:val="none" w:sz="0" w:space="0" w:color="auto"/>
        <w:left w:val="none" w:sz="0" w:space="0" w:color="auto"/>
        <w:bottom w:val="none" w:sz="0" w:space="0" w:color="auto"/>
        <w:right w:val="none" w:sz="0" w:space="0" w:color="auto"/>
      </w:divBdr>
    </w:div>
    <w:div w:id="313876159">
      <w:bodyDiv w:val="1"/>
      <w:marLeft w:val="0"/>
      <w:marRight w:val="0"/>
      <w:marTop w:val="0"/>
      <w:marBottom w:val="0"/>
      <w:divBdr>
        <w:top w:val="none" w:sz="0" w:space="0" w:color="auto"/>
        <w:left w:val="none" w:sz="0" w:space="0" w:color="auto"/>
        <w:bottom w:val="none" w:sz="0" w:space="0" w:color="auto"/>
        <w:right w:val="none" w:sz="0" w:space="0" w:color="auto"/>
      </w:divBdr>
    </w:div>
    <w:div w:id="314183003">
      <w:bodyDiv w:val="1"/>
      <w:marLeft w:val="0"/>
      <w:marRight w:val="0"/>
      <w:marTop w:val="0"/>
      <w:marBottom w:val="0"/>
      <w:divBdr>
        <w:top w:val="none" w:sz="0" w:space="0" w:color="auto"/>
        <w:left w:val="none" w:sz="0" w:space="0" w:color="auto"/>
        <w:bottom w:val="none" w:sz="0" w:space="0" w:color="auto"/>
        <w:right w:val="none" w:sz="0" w:space="0" w:color="auto"/>
      </w:divBdr>
    </w:div>
    <w:div w:id="314726755">
      <w:bodyDiv w:val="1"/>
      <w:marLeft w:val="0"/>
      <w:marRight w:val="0"/>
      <w:marTop w:val="0"/>
      <w:marBottom w:val="0"/>
      <w:divBdr>
        <w:top w:val="none" w:sz="0" w:space="0" w:color="auto"/>
        <w:left w:val="none" w:sz="0" w:space="0" w:color="auto"/>
        <w:bottom w:val="none" w:sz="0" w:space="0" w:color="auto"/>
        <w:right w:val="none" w:sz="0" w:space="0" w:color="auto"/>
      </w:divBdr>
    </w:div>
    <w:div w:id="316568070">
      <w:bodyDiv w:val="1"/>
      <w:marLeft w:val="0"/>
      <w:marRight w:val="0"/>
      <w:marTop w:val="0"/>
      <w:marBottom w:val="0"/>
      <w:divBdr>
        <w:top w:val="none" w:sz="0" w:space="0" w:color="auto"/>
        <w:left w:val="none" w:sz="0" w:space="0" w:color="auto"/>
        <w:bottom w:val="none" w:sz="0" w:space="0" w:color="auto"/>
        <w:right w:val="none" w:sz="0" w:space="0" w:color="auto"/>
      </w:divBdr>
    </w:div>
    <w:div w:id="316808752">
      <w:bodyDiv w:val="1"/>
      <w:marLeft w:val="0"/>
      <w:marRight w:val="0"/>
      <w:marTop w:val="0"/>
      <w:marBottom w:val="0"/>
      <w:divBdr>
        <w:top w:val="none" w:sz="0" w:space="0" w:color="auto"/>
        <w:left w:val="none" w:sz="0" w:space="0" w:color="auto"/>
        <w:bottom w:val="none" w:sz="0" w:space="0" w:color="auto"/>
        <w:right w:val="none" w:sz="0" w:space="0" w:color="auto"/>
      </w:divBdr>
    </w:div>
    <w:div w:id="317536234">
      <w:bodyDiv w:val="1"/>
      <w:marLeft w:val="0"/>
      <w:marRight w:val="0"/>
      <w:marTop w:val="0"/>
      <w:marBottom w:val="0"/>
      <w:divBdr>
        <w:top w:val="none" w:sz="0" w:space="0" w:color="auto"/>
        <w:left w:val="none" w:sz="0" w:space="0" w:color="auto"/>
        <w:bottom w:val="none" w:sz="0" w:space="0" w:color="auto"/>
        <w:right w:val="none" w:sz="0" w:space="0" w:color="auto"/>
      </w:divBdr>
    </w:div>
    <w:div w:id="318772754">
      <w:bodyDiv w:val="1"/>
      <w:marLeft w:val="0"/>
      <w:marRight w:val="0"/>
      <w:marTop w:val="0"/>
      <w:marBottom w:val="0"/>
      <w:divBdr>
        <w:top w:val="none" w:sz="0" w:space="0" w:color="auto"/>
        <w:left w:val="none" w:sz="0" w:space="0" w:color="auto"/>
        <w:bottom w:val="none" w:sz="0" w:space="0" w:color="auto"/>
        <w:right w:val="none" w:sz="0" w:space="0" w:color="auto"/>
      </w:divBdr>
    </w:div>
    <w:div w:id="319161438">
      <w:bodyDiv w:val="1"/>
      <w:marLeft w:val="0"/>
      <w:marRight w:val="0"/>
      <w:marTop w:val="0"/>
      <w:marBottom w:val="0"/>
      <w:divBdr>
        <w:top w:val="none" w:sz="0" w:space="0" w:color="auto"/>
        <w:left w:val="none" w:sz="0" w:space="0" w:color="auto"/>
        <w:bottom w:val="none" w:sz="0" w:space="0" w:color="auto"/>
        <w:right w:val="none" w:sz="0" w:space="0" w:color="auto"/>
      </w:divBdr>
    </w:div>
    <w:div w:id="322127353">
      <w:bodyDiv w:val="1"/>
      <w:marLeft w:val="0"/>
      <w:marRight w:val="0"/>
      <w:marTop w:val="0"/>
      <w:marBottom w:val="0"/>
      <w:divBdr>
        <w:top w:val="none" w:sz="0" w:space="0" w:color="auto"/>
        <w:left w:val="none" w:sz="0" w:space="0" w:color="auto"/>
        <w:bottom w:val="none" w:sz="0" w:space="0" w:color="auto"/>
        <w:right w:val="none" w:sz="0" w:space="0" w:color="auto"/>
      </w:divBdr>
    </w:div>
    <w:div w:id="333730148">
      <w:bodyDiv w:val="1"/>
      <w:marLeft w:val="0"/>
      <w:marRight w:val="0"/>
      <w:marTop w:val="0"/>
      <w:marBottom w:val="0"/>
      <w:divBdr>
        <w:top w:val="none" w:sz="0" w:space="0" w:color="auto"/>
        <w:left w:val="none" w:sz="0" w:space="0" w:color="auto"/>
        <w:bottom w:val="none" w:sz="0" w:space="0" w:color="auto"/>
        <w:right w:val="none" w:sz="0" w:space="0" w:color="auto"/>
      </w:divBdr>
    </w:div>
    <w:div w:id="335814840">
      <w:bodyDiv w:val="1"/>
      <w:marLeft w:val="0"/>
      <w:marRight w:val="0"/>
      <w:marTop w:val="0"/>
      <w:marBottom w:val="0"/>
      <w:divBdr>
        <w:top w:val="none" w:sz="0" w:space="0" w:color="auto"/>
        <w:left w:val="none" w:sz="0" w:space="0" w:color="auto"/>
        <w:bottom w:val="none" w:sz="0" w:space="0" w:color="auto"/>
        <w:right w:val="none" w:sz="0" w:space="0" w:color="auto"/>
      </w:divBdr>
    </w:div>
    <w:div w:id="338627957">
      <w:bodyDiv w:val="1"/>
      <w:marLeft w:val="0"/>
      <w:marRight w:val="0"/>
      <w:marTop w:val="0"/>
      <w:marBottom w:val="0"/>
      <w:divBdr>
        <w:top w:val="none" w:sz="0" w:space="0" w:color="auto"/>
        <w:left w:val="none" w:sz="0" w:space="0" w:color="auto"/>
        <w:bottom w:val="none" w:sz="0" w:space="0" w:color="auto"/>
        <w:right w:val="none" w:sz="0" w:space="0" w:color="auto"/>
      </w:divBdr>
    </w:div>
    <w:div w:id="338967715">
      <w:bodyDiv w:val="1"/>
      <w:marLeft w:val="0"/>
      <w:marRight w:val="0"/>
      <w:marTop w:val="0"/>
      <w:marBottom w:val="0"/>
      <w:divBdr>
        <w:top w:val="none" w:sz="0" w:space="0" w:color="auto"/>
        <w:left w:val="none" w:sz="0" w:space="0" w:color="auto"/>
        <w:bottom w:val="none" w:sz="0" w:space="0" w:color="auto"/>
        <w:right w:val="none" w:sz="0" w:space="0" w:color="auto"/>
      </w:divBdr>
    </w:div>
    <w:div w:id="341518206">
      <w:bodyDiv w:val="1"/>
      <w:marLeft w:val="0"/>
      <w:marRight w:val="0"/>
      <w:marTop w:val="0"/>
      <w:marBottom w:val="0"/>
      <w:divBdr>
        <w:top w:val="none" w:sz="0" w:space="0" w:color="auto"/>
        <w:left w:val="none" w:sz="0" w:space="0" w:color="auto"/>
        <w:bottom w:val="none" w:sz="0" w:space="0" w:color="auto"/>
        <w:right w:val="none" w:sz="0" w:space="0" w:color="auto"/>
      </w:divBdr>
    </w:div>
    <w:div w:id="347412456">
      <w:bodyDiv w:val="1"/>
      <w:marLeft w:val="0"/>
      <w:marRight w:val="0"/>
      <w:marTop w:val="0"/>
      <w:marBottom w:val="0"/>
      <w:divBdr>
        <w:top w:val="none" w:sz="0" w:space="0" w:color="auto"/>
        <w:left w:val="none" w:sz="0" w:space="0" w:color="auto"/>
        <w:bottom w:val="none" w:sz="0" w:space="0" w:color="auto"/>
        <w:right w:val="none" w:sz="0" w:space="0" w:color="auto"/>
      </w:divBdr>
    </w:div>
    <w:div w:id="347489251">
      <w:bodyDiv w:val="1"/>
      <w:marLeft w:val="0"/>
      <w:marRight w:val="0"/>
      <w:marTop w:val="0"/>
      <w:marBottom w:val="0"/>
      <w:divBdr>
        <w:top w:val="none" w:sz="0" w:space="0" w:color="auto"/>
        <w:left w:val="none" w:sz="0" w:space="0" w:color="auto"/>
        <w:bottom w:val="none" w:sz="0" w:space="0" w:color="auto"/>
        <w:right w:val="none" w:sz="0" w:space="0" w:color="auto"/>
      </w:divBdr>
    </w:div>
    <w:div w:id="349307355">
      <w:bodyDiv w:val="1"/>
      <w:marLeft w:val="0"/>
      <w:marRight w:val="0"/>
      <w:marTop w:val="0"/>
      <w:marBottom w:val="0"/>
      <w:divBdr>
        <w:top w:val="none" w:sz="0" w:space="0" w:color="auto"/>
        <w:left w:val="none" w:sz="0" w:space="0" w:color="auto"/>
        <w:bottom w:val="none" w:sz="0" w:space="0" w:color="auto"/>
        <w:right w:val="none" w:sz="0" w:space="0" w:color="auto"/>
      </w:divBdr>
    </w:div>
    <w:div w:id="356195882">
      <w:bodyDiv w:val="1"/>
      <w:marLeft w:val="0"/>
      <w:marRight w:val="0"/>
      <w:marTop w:val="0"/>
      <w:marBottom w:val="0"/>
      <w:divBdr>
        <w:top w:val="none" w:sz="0" w:space="0" w:color="auto"/>
        <w:left w:val="none" w:sz="0" w:space="0" w:color="auto"/>
        <w:bottom w:val="none" w:sz="0" w:space="0" w:color="auto"/>
        <w:right w:val="none" w:sz="0" w:space="0" w:color="auto"/>
      </w:divBdr>
    </w:div>
    <w:div w:id="360516028">
      <w:bodyDiv w:val="1"/>
      <w:marLeft w:val="0"/>
      <w:marRight w:val="0"/>
      <w:marTop w:val="0"/>
      <w:marBottom w:val="0"/>
      <w:divBdr>
        <w:top w:val="none" w:sz="0" w:space="0" w:color="auto"/>
        <w:left w:val="none" w:sz="0" w:space="0" w:color="auto"/>
        <w:bottom w:val="none" w:sz="0" w:space="0" w:color="auto"/>
        <w:right w:val="none" w:sz="0" w:space="0" w:color="auto"/>
      </w:divBdr>
    </w:div>
    <w:div w:id="365175764">
      <w:bodyDiv w:val="1"/>
      <w:marLeft w:val="0"/>
      <w:marRight w:val="0"/>
      <w:marTop w:val="0"/>
      <w:marBottom w:val="0"/>
      <w:divBdr>
        <w:top w:val="none" w:sz="0" w:space="0" w:color="auto"/>
        <w:left w:val="none" w:sz="0" w:space="0" w:color="auto"/>
        <w:bottom w:val="none" w:sz="0" w:space="0" w:color="auto"/>
        <w:right w:val="none" w:sz="0" w:space="0" w:color="auto"/>
      </w:divBdr>
    </w:div>
    <w:div w:id="367223135">
      <w:bodyDiv w:val="1"/>
      <w:marLeft w:val="0"/>
      <w:marRight w:val="0"/>
      <w:marTop w:val="0"/>
      <w:marBottom w:val="0"/>
      <w:divBdr>
        <w:top w:val="none" w:sz="0" w:space="0" w:color="auto"/>
        <w:left w:val="none" w:sz="0" w:space="0" w:color="auto"/>
        <w:bottom w:val="none" w:sz="0" w:space="0" w:color="auto"/>
        <w:right w:val="none" w:sz="0" w:space="0" w:color="auto"/>
      </w:divBdr>
    </w:div>
    <w:div w:id="369381806">
      <w:bodyDiv w:val="1"/>
      <w:marLeft w:val="0"/>
      <w:marRight w:val="0"/>
      <w:marTop w:val="0"/>
      <w:marBottom w:val="0"/>
      <w:divBdr>
        <w:top w:val="none" w:sz="0" w:space="0" w:color="auto"/>
        <w:left w:val="none" w:sz="0" w:space="0" w:color="auto"/>
        <w:bottom w:val="none" w:sz="0" w:space="0" w:color="auto"/>
        <w:right w:val="none" w:sz="0" w:space="0" w:color="auto"/>
      </w:divBdr>
    </w:div>
    <w:div w:id="369957006">
      <w:bodyDiv w:val="1"/>
      <w:marLeft w:val="0"/>
      <w:marRight w:val="0"/>
      <w:marTop w:val="0"/>
      <w:marBottom w:val="0"/>
      <w:divBdr>
        <w:top w:val="none" w:sz="0" w:space="0" w:color="auto"/>
        <w:left w:val="none" w:sz="0" w:space="0" w:color="auto"/>
        <w:bottom w:val="none" w:sz="0" w:space="0" w:color="auto"/>
        <w:right w:val="none" w:sz="0" w:space="0" w:color="auto"/>
      </w:divBdr>
    </w:div>
    <w:div w:id="370692316">
      <w:bodyDiv w:val="1"/>
      <w:marLeft w:val="0"/>
      <w:marRight w:val="0"/>
      <w:marTop w:val="0"/>
      <w:marBottom w:val="0"/>
      <w:divBdr>
        <w:top w:val="none" w:sz="0" w:space="0" w:color="auto"/>
        <w:left w:val="none" w:sz="0" w:space="0" w:color="auto"/>
        <w:bottom w:val="none" w:sz="0" w:space="0" w:color="auto"/>
        <w:right w:val="none" w:sz="0" w:space="0" w:color="auto"/>
      </w:divBdr>
    </w:div>
    <w:div w:id="373309822">
      <w:bodyDiv w:val="1"/>
      <w:marLeft w:val="0"/>
      <w:marRight w:val="0"/>
      <w:marTop w:val="0"/>
      <w:marBottom w:val="0"/>
      <w:divBdr>
        <w:top w:val="none" w:sz="0" w:space="0" w:color="auto"/>
        <w:left w:val="none" w:sz="0" w:space="0" w:color="auto"/>
        <w:bottom w:val="none" w:sz="0" w:space="0" w:color="auto"/>
        <w:right w:val="none" w:sz="0" w:space="0" w:color="auto"/>
      </w:divBdr>
    </w:div>
    <w:div w:id="373502152">
      <w:bodyDiv w:val="1"/>
      <w:marLeft w:val="0"/>
      <w:marRight w:val="0"/>
      <w:marTop w:val="0"/>
      <w:marBottom w:val="0"/>
      <w:divBdr>
        <w:top w:val="none" w:sz="0" w:space="0" w:color="auto"/>
        <w:left w:val="none" w:sz="0" w:space="0" w:color="auto"/>
        <w:bottom w:val="none" w:sz="0" w:space="0" w:color="auto"/>
        <w:right w:val="none" w:sz="0" w:space="0" w:color="auto"/>
      </w:divBdr>
    </w:div>
    <w:div w:id="375468477">
      <w:bodyDiv w:val="1"/>
      <w:marLeft w:val="0"/>
      <w:marRight w:val="0"/>
      <w:marTop w:val="0"/>
      <w:marBottom w:val="0"/>
      <w:divBdr>
        <w:top w:val="none" w:sz="0" w:space="0" w:color="auto"/>
        <w:left w:val="none" w:sz="0" w:space="0" w:color="auto"/>
        <w:bottom w:val="none" w:sz="0" w:space="0" w:color="auto"/>
        <w:right w:val="none" w:sz="0" w:space="0" w:color="auto"/>
      </w:divBdr>
    </w:div>
    <w:div w:id="376392404">
      <w:bodyDiv w:val="1"/>
      <w:marLeft w:val="0"/>
      <w:marRight w:val="0"/>
      <w:marTop w:val="0"/>
      <w:marBottom w:val="0"/>
      <w:divBdr>
        <w:top w:val="none" w:sz="0" w:space="0" w:color="auto"/>
        <w:left w:val="none" w:sz="0" w:space="0" w:color="auto"/>
        <w:bottom w:val="none" w:sz="0" w:space="0" w:color="auto"/>
        <w:right w:val="none" w:sz="0" w:space="0" w:color="auto"/>
      </w:divBdr>
    </w:div>
    <w:div w:id="377973213">
      <w:bodyDiv w:val="1"/>
      <w:marLeft w:val="0"/>
      <w:marRight w:val="0"/>
      <w:marTop w:val="0"/>
      <w:marBottom w:val="0"/>
      <w:divBdr>
        <w:top w:val="none" w:sz="0" w:space="0" w:color="auto"/>
        <w:left w:val="none" w:sz="0" w:space="0" w:color="auto"/>
        <w:bottom w:val="none" w:sz="0" w:space="0" w:color="auto"/>
        <w:right w:val="none" w:sz="0" w:space="0" w:color="auto"/>
      </w:divBdr>
    </w:div>
    <w:div w:id="379019412">
      <w:bodyDiv w:val="1"/>
      <w:marLeft w:val="0"/>
      <w:marRight w:val="0"/>
      <w:marTop w:val="0"/>
      <w:marBottom w:val="0"/>
      <w:divBdr>
        <w:top w:val="none" w:sz="0" w:space="0" w:color="auto"/>
        <w:left w:val="none" w:sz="0" w:space="0" w:color="auto"/>
        <w:bottom w:val="none" w:sz="0" w:space="0" w:color="auto"/>
        <w:right w:val="none" w:sz="0" w:space="0" w:color="auto"/>
      </w:divBdr>
    </w:div>
    <w:div w:id="384109090">
      <w:bodyDiv w:val="1"/>
      <w:marLeft w:val="0"/>
      <w:marRight w:val="0"/>
      <w:marTop w:val="0"/>
      <w:marBottom w:val="0"/>
      <w:divBdr>
        <w:top w:val="none" w:sz="0" w:space="0" w:color="auto"/>
        <w:left w:val="none" w:sz="0" w:space="0" w:color="auto"/>
        <w:bottom w:val="none" w:sz="0" w:space="0" w:color="auto"/>
        <w:right w:val="none" w:sz="0" w:space="0" w:color="auto"/>
      </w:divBdr>
    </w:div>
    <w:div w:id="389427494">
      <w:bodyDiv w:val="1"/>
      <w:marLeft w:val="0"/>
      <w:marRight w:val="0"/>
      <w:marTop w:val="0"/>
      <w:marBottom w:val="0"/>
      <w:divBdr>
        <w:top w:val="none" w:sz="0" w:space="0" w:color="auto"/>
        <w:left w:val="none" w:sz="0" w:space="0" w:color="auto"/>
        <w:bottom w:val="none" w:sz="0" w:space="0" w:color="auto"/>
        <w:right w:val="none" w:sz="0" w:space="0" w:color="auto"/>
      </w:divBdr>
    </w:div>
    <w:div w:id="391390292">
      <w:bodyDiv w:val="1"/>
      <w:marLeft w:val="0"/>
      <w:marRight w:val="0"/>
      <w:marTop w:val="0"/>
      <w:marBottom w:val="0"/>
      <w:divBdr>
        <w:top w:val="none" w:sz="0" w:space="0" w:color="auto"/>
        <w:left w:val="none" w:sz="0" w:space="0" w:color="auto"/>
        <w:bottom w:val="none" w:sz="0" w:space="0" w:color="auto"/>
        <w:right w:val="none" w:sz="0" w:space="0" w:color="auto"/>
      </w:divBdr>
    </w:div>
    <w:div w:id="393284875">
      <w:bodyDiv w:val="1"/>
      <w:marLeft w:val="0"/>
      <w:marRight w:val="0"/>
      <w:marTop w:val="0"/>
      <w:marBottom w:val="0"/>
      <w:divBdr>
        <w:top w:val="none" w:sz="0" w:space="0" w:color="auto"/>
        <w:left w:val="none" w:sz="0" w:space="0" w:color="auto"/>
        <w:bottom w:val="none" w:sz="0" w:space="0" w:color="auto"/>
        <w:right w:val="none" w:sz="0" w:space="0" w:color="auto"/>
      </w:divBdr>
    </w:div>
    <w:div w:id="406880219">
      <w:bodyDiv w:val="1"/>
      <w:marLeft w:val="0"/>
      <w:marRight w:val="0"/>
      <w:marTop w:val="0"/>
      <w:marBottom w:val="0"/>
      <w:divBdr>
        <w:top w:val="none" w:sz="0" w:space="0" w:color="auto"/>
        <w:left w:val="none" w:sz="0" w:space="0" w:color="auto"/>
        <w:bottom w:val="none" w:sz="0" w:space="0" w:color="auto"/>
        <w:right w:val="none" w:sz="0" w:space="0" w:color="auto"/>
      </w:divBdr>
    </w:div>
    <w:div w:id="408498773">
      <w:bodyDiv w:val="1"/>
      <w:marLeft w:val="0"/>
      <w:marRight w:val="0"/>
      <w:marTop w:val="0"/>
      <w:marBottom w:val="0"/>
      <w:divBdr>
        <w:top w:val="none" w:sz="0" w:space="0" w:color="auto"/>
        <w:left w:val="none" w:sz="0" w:space="0" w:color="auto"/>
        <w:bottom w:val="none" w:sz="0" w:space="0" w:color="auto"/>
        <w:right w:val="none" w:sz="0" w:space="0" w:color="auto"/>
      </w:divBdr>
    </w:div>
    <w:div w:id="413556777">
      <w:bodyDiv w:val="1"/>
      <w:marLeft w:val="0"/>
      <w:marRight w:val="0"/>
      <w:marTop w:val="0"/>
      <w:marBottom w:val="0"/>
      <w:divBdr>
        <w:top w:val="none" w:sz="0" w:space="0" w:color="auto"/>
        <w:left w:val="none" w:sz="0" w:space="0" w:color="auto"/>
        <w:bottom w:val="none" w:sz="0" w:space="0" w:color="auto"/>
        <w:right w:val="none" w:sz="0" w:space="0" w:color="auto"/>
      </w:divBdr>
    </w:div>
    <w:div w:id="416706547">
      <w:bodyDiv w:val="1"/>
      <w:marLeft w:val="0"/>
      <w:marRight w:val="0"/>
      <w:marTop w:val="0"/>
      <w:marBottom w:val="0"/>
      <w:divBdr>
        <w:top w:val="none" w:sz="0" w:space="0" w:color="auto"/>
        <w:left w:val="none" w:sz="0" w:space="0" w:color="auto"/>
        <w:bottom w:val="none" w:sz="0" w:space="0" w:color="auto"/>
        <w:right w:val="none" w:sz="0" w:space="0" w:color="auto"/>
      </w:divBdr>
    </w:div>
    <w:div w:id="421338986">
      <w:bodyDiv w:val="1"/>
      <w:marLeft w:val="0"/>
      <w:marRight w:val="0"/>
      <w:marTop w:val="0"/>
      <w:marBottom w:val="0"/>
      <w:divBdr>
        <w:top w:val="none" w:sz="0" w:space="0" w:color="auto"/>
        <w:left w:val="none" w:sz="0" w:space="0" w:color="auto"/>
        <w:bottom w:val="none" w:sz="0" w:space="0" w:color="auto"/>
        <w:right w:val="none" w:sz="0" w:space="0" w:color="auto"/>
      </w:divBdr>
    </w:div>
    <w:div w:id="436143759">
      <w:bodyDiv w:val="1"/>
      <w:marLeft w:val="0"/>
      <w:marRight w:val="0"/>
      <w:marTop w:val="0"/>
      <w:marBottom w:val="0"/>
      <w:divBdr>
        <w:top w:val="none" w:sz="0" w:space="0" w:color="auto"/>
        <w:left w:val="none" w:sz="0" w:space="0" w:color="auto"/>
        <w:bottom w:val="none" w:sz="0" w:space="0" w:color="auto"/>
        <w:right w:val="none" w:sz="0" w:space="0" w:color="auto"/>
      </w:divBdr>
    </w:div>
    <w:div w:id="436364092">
      <w:bodyDiv w:val="1"/>
      <w:marLeft w:val="0"/>
      <w:marRight w:val="0"/>
      <w:marTop w:val="0"/>
      <w:marBottom w:val="0"/>
      <w:divBdr>
        <w:top w:val="none" w:sz="0" w:space="0" w:color="auto"/>
        <w:left w:val="none" w:sz="0" w:space="0" w:color="auto"/>
        <w:bottom w:val="none" w:sz="0" w:space="0" w:color="auto"/>
        <w:right w:val="none" w:sz="0" w:space="0" w:color="auto"/>
      </w:divBdr>
    </w:div>
    <w:div w:id="437681868">
      <w:bodyDiv w:val="1"/>
      <w:marLeft w:val="0"/>
      <w:marRight w:val="0"/>
      <w:marTop w:val="0"/>
      <w:marBottom w:val="0"/>
      <w:divBdr>
        <w:top w:val="none" w:sz="0" w:space="0" w:color="auto"/>
        <w:left w:val="none" w:sz="0" w:space="0" w:color="auto"/>
        <w:bottom w:val="none" w:sz="0" w:space="0" w:color="auto"/>
        <w:right w:val="none" w:sz="0" w:space="0" w:color="auto"/>
      </w:divBdr>
    </w:div>
    <w:div w:id="438717905">
      <w:bodyDiv w:val="1"/>
      <w:marLeft w:val="0"/>
      <w:marRight w:val="0"/>
      <w:marTop w:val="0"/>
      <w:marBottom w:val="0"/>
      <w:divBdr>
        <w:top w:val="none" w:sz="0" w:space="0" w:color="auto"/>
        <w:left w:val="none" w:sz="0" w:space="0" w:color="auto"/>
        <w:bottom w:val="none" w:sz="0" w:space="0" w:color="auto"/>
        <w:right w:val="none" w:sz="0" w:space="0" w:color="auto"/>
      </w:divBdr>
    </w:div>
    <w:div w:id="439494476">
      <w:bodyDiv w:val="1"/>
      <w:marLeft w:val="0"/>
      <w:marRight w:val="0"/>
      <w:marTop w:val="0"/>
      <w:marBottom w:val="0"/>
      <w:divBdr>
        <w:top w:val="none" w:sz="0" w:space="0" w:color="auto"/>
        <w:left w:val="none" w:sz="0" w:space="0" w:color="auto"/>
        <w:bottom w:val="none" w:sz="0" w:space="0" w:color="auto"/>
        <w:right w:val="none" w:sz="0" w:space="0" w:color="auto"/>
      </w:divBdr>
    </w:div>
    <w:div w:id="445932425">
      <w:bodyDiv w:val="1"/>
      <w:marLeft w:val="0"/>
      <w:marRight w:val="0"/>
      <w:marTop w:val="0"/>
      <w:marBottom w:val="0"/>
      <w:divBdr>
        <w:top w:val="none" w:sz="0" w:space="0" w:color="auto"/>
        <w:left w:val="none" w:sz="0" w:space="0" w:color="auto"/>
        <w:bottom w:val="none" w:sz="0" w:space="0" w:color="auto"/>
        <w:right w:val="none" w:sz="0" w:space="0" w:color="auto"/>
      </w:divBdr>
    </w:div>
    <w:div w:id="453793595">
      <w:bodyDiv w:val="1"/>
      <w:marLeft w:val="0"/>
      <w:marRight w:val="0"/>
      <w:marTop w:val="0"/>
      <w:marBottom w:val="0"/>
      <w:divBdr>
        <w:top w:val="none" w:sz="0" w:space="0" w:color="auto"/>
        <w:left w:val="none" w:sz="0" w:space="0" w:color="auto"/>
        <w:bottom w:val="none" w:sz="0" w:space="0" w:color="auto"/>
        <w:right w:val="none" w:sz="0" w:space="0" w:color="auto"/>
      </w:divBdr>
    </w:div>
    <w:div w:id="454716070">
      <w:bodyDiv w:val="1"/>
      <w:marLeft w:val="0"/>
      <w:marRight w:val="0"/>
      <w:marTop w:val="0"/>
      <w:marBottom w:val="0"/>
      <w:divBdr>
        <w:top w:val="none" w:sz="0" w:space="0" w:color="auto"/>
        <w:left w:val="none" w:sz="0" w:space="0" w:color="auto"/>
        <w:bottom w:val="none" w:sz="0" w:space="0" w:color="auto"/>
        <w:right w:val="none" w:sz="0" w:space="0" w:color="auto"/>
      </w:divBdr>
    </w:div>
    <w:div w:id="454982061">
      <w:bodyDiv w:val="1"/>
      <w:marLeft w:val="0"/>
      <w:marRight w:val="0"/>
      <w:marTop w:val="0"/>
      <w:marBottom w:val="0"/>
      <w:divBdr>
        <w:top w:val="none" w:sz="0" w:space="0" w:color="auto"/>
        <w:left w:val="none" w:sz="0" w:space="0" w:color="auto"/>
        <w:bottom w:val="none" w:sz="0" w:space="0" w:color="auto"/>
        <w:right w:val="none" w:sz="0" w:space="0" w:color="auto"/>
      </w:divBdr>
    </w:div>
    <w:div w:id="472135941">
      <w:bodyDiv w:val="1"/>
      <w:marLeft w:val="0"/>
      <w:marRight w:val="0"/>
      <w:marTop w:val="0"/>
      <w:marBottom w:val="0"/>
      <w:divBdr>
        <w:top w:val="none" w:sz="0" w:space="0" w:color="auto"/>
        <w:left w:val="none" w:sz="0" w:space="0" w:color="auto"/>
        <w:bottom w:val="none" w:sz="0" w:space="0" w:color="auto"/>
        <w:right w:val="none" w:sz="0" w:space="0" w:color="auto"/>
      </w:divBdr>
    </w:div>
    <w:div w:id="474642581">
      <w:bodyDiv w:val="1"/>
      <w:marLeft w:val="0"/>
      <w:marRight w:val="0"/>
      <w:marTop w:val="0"/>
      <w:marBottom w:val="0"/>
      <w:divBdr>
        <w:top w:val="none" w:sz="0" w:space="0" w:color="auto"/>
        <w:left w:val="none" w:sz="0" w:space="0" w:color="auto"/>
        <w:bottom w:val="none" w:sz="0" w:space="0" w:color="auto"/>
        <w:right w:val="none" w:sz="0" w:space="0" w:color="auto"/>
      </w:divBdr>
    </w:div>
    <w:div w:id="481653871">
      <w:bodyDiv w:val="1"/>
      <w:marLeft w:val="0"/>
      <w:marRight w:val="0"/>
      <w:marTop w:val="0"/>
      <w:marBottom w:val="0"/>
      <w:divBdr>
        <w:top w:val="none" w:sz="0" w:space="0" w:color="auto"/>
        <w:left w:val="none" w:sz="0" w:space="0" w:color="auto"/>
        <w:bottom w:val="none" w:sz="0" w:space="0" w:color="auto"/>
        <w:right w:val="none" w:sz="0" w:space="0" w:color="auto"/>
      </w:divBdr>
    </w:div>
    <w:div w:id="482310895">
      <w:bodyDiv w:val="1"/>
      <w:marLeft w:val="0"/>
      <w:marRight w:val="0"/>
      <w:marTop w:val="0"/>
      <w:marBottom w:val="0"/>
      <w:divBdr>
        <w:top w:val="none" w:sz="0" w:space="0" w:color="auto"/>
        <w:left w:val="none" w:sz="0" w:space="0" w:color="auto"/>
        <w:bottom w:val="none" w:sz="0" w:space="0" w:color="auto"/>
        <w:right w:val="none" w:sz="0" w:space="0" w:color="auto"/>
      </w:divBdr>
    </w:div>
    <w:div w:id="483206470">
      <w:bodyDiv w:val="1"/>
      <w:marLeft w:val="0"/>
      <w:marRight w:val="0"/>
      <w:marTop w:val="0"/>
      <w:marBottom w:val="0"/>
      <w:divBdr>
        <w:top w:val="none" w:sz="0" w:space="0" w:color="auto"/>
        <w:left w:val="none" w:sz="0" w:space="0" w:color="auto"/>
        <w:bottom w:val="none" w:sz="0" w:space="0" w:color="auto"/>
        <w:right w:val="none" w:sz="0" w:space="0" w:color="auto"/>
      </w:divBdr>
    </w:div>
    <w:div w:id="483788364">
      <w:bodyDiv w:val="1"/>
      <w:marLeft w:val="0"/>
      <w:marRight w:val="0"/>
      <w:marTop w:val="0"/>
      <w:marBottom w:val="0"/>
      <w:divBdr>
        <w:top w:val="none" w:sz="0" w:space="0" w:color="auto"/>
        <w:left w:val="none" w:sz="0" w:space="0" w:color="auto"/>
        <w:bottom w:val="none" w:sz="0" w:space="0" w:color="auto"/>
        <w:right w:val="none" w:sz="0" w:space="0" w:color="auto"/>
      </w:divBdr>
    </w:div>
    <w:div w:id="486938891">
      <w:bodyDiv w:val="1"/>
      <w:marLeft w:val="0"/>
      <w:marRight w:val="0"/>
      <w:marTop w:val="0"/>
      <w:marBottom w:val="0"/>
      <w:divBdr>
        <w:top w:val="none" w:sz="0" w:space="0" w:color="auto"/>
        <w:left w:val="none" w:sz="0" w:space="0" w:color="auto"/>
        <w:bottom w:val="none" w:sz="0" w:space="0" w:color="auto"/>
        <w:right w:val="none" w:sz="0" w:space="0" w:color="auto"/>
      </w:divBdr>
    </w:div>
    <w:div w:id="487936941">
      <w:bodyDiv w:val="1"/>
      <w:marLeft w:val="0"/>
      <w:marRight w:val="0"/>
      <w:marTop w:val="0"/>
      <w:marBottom w:val="0"/>
      <w:divBdr>
        <w:top w:val="none" w:sz="0" w:space="0" w:color="auto"/>
        <w:left w:val="none" w:sz="0" w:space="0" w:color="auto"/>
        <w:bottom w:val="none" w:sz="0" w:space="0" w:color="auto"/>
        <w:right w:val="none" w:sz="0" w:space="0" w:color="auto"/>
      </w:divBdr>
    </w:div>
    <w:div w:id="490370873">
      <w:bodyDiv w:val="1"/>
      <w:marLeft w:val="0"/>
      <w:marRight w:val="0"/>
      <w:marTop w:val="0"/>
      <w:marBottom w:val="0"/>
      <w:divBdr>
        <w:top w:val="none" w:sz="0" w:space="0" w:color="auto"/>
        <w:left w:val="none" w:sz="0" w:space="0" w:color="auto"/>
        <w:bottom w:val="none" w:sz="0" w:space="0" w:color="auto"/>
        <w:right w:val="none" w:sz="0" w:space="0" w:color="auto"/>
      </w:divBdr>
    </w:div>
    <w:div w:id="492723397">
      <w:bodyDiv w:val="1"/>
      <w:marLeft w:val="0"/>
      <w:marRight w:val="0"/>
      <w:marTop w:val="0"/>
      <w:marBottom w:val="0"/>
      <w:divBdr>
        <w:top w:val="none" w:sz="0" w:space="0" w:color="auto"/>
        <w:left w:val="none" w:sz="0" w:space="0" w:color="auto"/>
        <w:bottom w:val="none" w:sz="0" w:space="0" w:color="auto"/>
        <w:right w:val="none" w:sz="0" w:space="0" w:color="auto"/>
      </w:divBdr>
    </w:div>
    <w:div w:id="492796322">
      <w:bodyDiv w:val="1"/>
      <w:marLeft w:val="0"/>
      <w:marRight w:val="0"/>
      <w:marTop w:val="0"/>
      <w:marBottom w:val="0"/>
      <w:divBdr>
        <w:top w:val="none" w:sz="0" w:space="0" w:color="auto"/>
        <w:left w:val="none" w:sz="0" w:space="0" w:color="auto"/>
        <w:bottom w:val="none" w:sz="0" w:space="0" w:color="auto"/>
        <w:right w:val="none" w:sz="0" w:space="0" w:color="auto"/>
      </w:divBdr>
    </w:div>
    <w:div w:id="494076615">
      <w:bodyDiv w:val="1"/>
      <w:marLeft w:val="0"/>
      <w:marRight w:val="0"/>
      <w:marTop w:val="0"/>
      <w:marBottom w:val="0"/>
      <w:divBdr>
        <w:top w:val="none" w:sz="0" w:space="0" w:color="auto"/>
        <w:left w:val="none" w:sz="0" w:space="0" w:color="auto"/>
        <w:bottom w:val="none" w:sz="0" w:space="0" w:color="auto"/>
        <w:right w:val="none" w:sz="0" w:space="0" w:color="auto"/>
      </w:divBdr>
    </w:div>
    <w:div w:id="503473137">
      <w:bodyDiv w:val="1"/>
      <w:marLeft w:val="0"/>
      <w:marRight w:val="0"/>
      <w:marTop w:val="0"/>
      <w:marBottom w:val="0"/>
      <w:divBdr>
        <w:top w:val="none" w:sz="0" w:space="0" w:color="auto"/>
        <w:left w:val="none" w:sz="0" w:space="0" w:color="auto"/>
        <w:bottom w:val="none" w:sz="0" w:space="0" w:color="auto"/>
        <w:right w:val="none" w:sz="0" w:space="0" w:color="auto"/>
      </w:divBdr>
    </w:div>
    <w:div w:id="514081182">
      <w:bodyDiv w:val="1"/>
      <w:marLeft w:val="0"/>
      <w:marRight w:val="0"/>
      <w:marTop w:val="0"/>
      <w:marBottom w:val="0"/>
      <w:divBdr>
        <w:top w:val="none" w:sz="0" w:space="0" w:color="auto"/>
        <w:left w:val="none" w:sz="0" w:space="0" w:color="auto"/>
        <w:bottom w:val="none" w:sz="0" w:space="0" w:color="auto"/>
        <w:right w:val="none" w:sz="0" w:space="0" w:color="auto"/>
      </w:divBdr>
    </w:div>
    <w:div w:id="517013774">
      <w:bodyDiv w:val="1"/>
      <w:marLeft w:val="0"/>
      <w:marRight w:val="0"/>
      <w:marTop w:val="0"/>
      <w:marBottom w:val="0"/>
      <w:divBdr>
        <w:top w:val="none" w:sz="0" w:space="0" w:color="auto"/>
        <w:left w:val="none" w:sz="0" w:space="0" w:color="auto"/>
        <w:bottom w:val="none" w:sz="0" w:space="0" w:color="auto"/>
        <w:right w:val="none" w:sz="0" w:space="0" w:color="auto"/>
      </w:divBdr>
    </w:div>
    <w:div w:id="525296410">
      <w:bodyDiv w:val="1"/>
      <w:marLeft w:val="0"/>
      <w:marRight w:val="0"/>
      <w:marTop w:val="0"/>
      <w:marBottom w:val="0"/>
      <w:divBdr>
        <w:top w:val="none" w:sz="0" w:space="0" w:color="auto"/>
        <w:left w:val="none" w:sz="0" w:space="0" w:color="auto"/>
        <w:bottom w:val="none" w:sz="0" w:space="0" w:color="auto"/>
        <w:right w:val="none" w:sz="0" w:space="0" w:color="auto"/>
      </w:divBdr>
    </w:div>
    <w:div w:id="525559045">
      <w:bodyDiv w:val="1"/>
      <w:marLeft w:val="0"/>
      <w:marRight w:val="0"/>
      <w:marTop w:val="0"/>
      <w:marBottom w:val="0"/>
      <w:divBdr>
        <w:top w:val="none" w:sz="0" w:space="0" w:color="auto"/>
        <w:left w:val="none" w:sz="0" w:space="0" w:color="auto"/>
        <w:bottom w:val="none" w:sz="0" w:space="0" w:color="auto"/>
        <w:right w:val="none" w:sz="0" w:space="0" w:color="auto"/>
      </w:divBdr>
    </w:div>
    <w:div w:id="526798010">
      <w:bodyDiv w:val="1"/>
      <w:marLeft w:val="0"/>
      <w:marRight w:val="0"/>
      <w:marTop w:val="0"/>
      <w:marBottom w:val="0"/>
      <w:divBdr>
        <w:top w:val="none" w:sz="0" w:space="0" w:color="auto"/>
        <w:left w:val="none" w:sz="0" w:space="0" w:color="auto"/>
        <w:bottom w:val="none" w:sz="0" w:space="0" w:color="auto"/>
        <w:right w:val="none" w:sz="0" w:space="0" w:color="auto"/>
      </w:divBdr>
    </w:div>
    <w:div w:id="529344066">
      <w:bodyDiv w:val="1"/>
      <w:marLeft w:val="0"/>
      <w:marRight w:val="0"/>
      <w:marTop w:val="0"/>
      <w:marBottom w:val="0"/>
      <w:divBdr>
        <w:top w:val="none" w:sz="0" w:space="0" w:color="auto"/>
        <w:left w:val="none" w:sz="0" w:space="0" w:color="auto"/>
        <w:bottom w:val="none" w:sz="0" w:space="0" w:color="auto"/>
        <w:right w:val="none" w:sz="0" w:space="0" w:color="auto"/>
      </w:divBdr>
    </w:div>
    <w:div w:id="530732094">
      <w:bodyDiv w:val="1"/>
      <w:marLeft w:val="0"/>
      <w:marRight w:val="0"/>
      <w:marTop w:val="0"/>
      <w:marBottom w:val="0"/>
      <w:divBdr>
        <w:top w:val="none" w:sz="0" w:space="0" w:color="auto"/>
        <w:left w:val="none" w:sz="0" w:space="0" w:color="auto"/>
        <w:bottom w:val="none" w:sz="0" w:space="0" w:color="auto"/>
        <w:right w:val="none" w:sz="0" w:space="0" w:color="auto"/>
      </w:divBdr>
    </w:div>
    <w:div w:id="532840249">
      <w:bodyDiv w:val="1"/>
      <w:marLeft w:val="0"/>
      <w:marRight w:val="0"/>
      <w:marTop w:val="0"/>
      <w:marBottom w:val="0"/>
      <w:divBdr>
        <w:top w:val="none" w:sz="0" w:space="0" w:color="auto"/>
        <w:left w:val="none" w:sz="0" w:space="0" w:color="auto"/>
        <w:bottom w:val="none" w:sz="0" w:space="0" w:color="auto"/>
        <w:right w:val="none" w:sz="0" w:space="0" w:color="auto"/>
      </w:divBdr>
    </w:div>
    <w:div w:id="540753117">
      <w:bodyDiv w:val="1"/>
      <w:marLeft w:val="0"/>
      <w:marRight w:val="0"/>
      <w:marTop w:val="0"/>
      <w:marBottom w:val="0"/>
      <w:divBdr>
        <w:top w:val="none" w:sz="0" w:space="0" w:color="auto"/>
        <w:left w:val="none" w:sz="0" w:space="0" w:color="auto"/>
        <w:bottom w:val="none" w:sz="0" w:space="0" w:color="auto"/>
        <w:right w:val="none" w:sz="0" w:space="0" w:color="auto"/>
      </w:divBdr>
    </w:div>
    <w:div w:id="545416526">
      <w:bodyDiv w:val="1"/>
      <w:marLeft w:val="0"/>
      <w:marRight w:val="0"/>
      <w:marTop w:val="0"/>
      <w:marBottom w:val="0"/>
      <w:divBdr>
        <w:top w:val="none" w:sz="0" w:space="0" w:color="auto"/>
        <w:left w:val="none" w:sz="0" w:space="0" w:color="auto"/>
        <w:bottom w:val="none" w:sz="0" w:space="0" w:color="auto"/>
        <w:right w:val="none" w:sz="0" w:space="0" w:color="auto"/>
      </w:divBdr>
    </w:div>
    <w:div w:id="545797079">
      <w:bodyDiv w:val="1"/>
      <w:marLeft w:val="0"/>
      <w:marRight w:val="0"/>
      <w:marTop w:val="0"/>
      <w:marBottom w:val="0"/>
      <w:divBdr>
        <w:top w:val="none" w:sz="0" w:space="0" w:color="auto"/>
        <w:left w:val="none" w:sz="0" w:space="0" w:color="auto"/>
        <w:bottom w:val="none" w:sz="0" w:space="0" w:color="auto"/>
        <w:right w:val="none" w:sz="0" w:space="0" w:color="auto"/>
      </w:divBdr>
    </w:div>
    <w:div w:id="547567408">
      <w:bodyDiv w:val="1"/>
      <w:marLeft w:val="0"/>
      <w:marRight w:val="0"/>
      <w:marTop w:val="0"/>
      <w:marBottom w:val="0"/>
      <w:divBdr>
        <w:top w:val="none" w:sz="0" w:space="0" w:color="auto"/>
        <w:left w:val="none" w:sz="0" w:space="0" w:color="auto"/>
        <w:bottom w:val="none" w:sz="0" w:space="0" w:color="auto"/>
        <w:right w:val="none" w:sz="0" w:space="0" w:color="auto"/>
      </w:divBdr>
    </w:div>
    <w:div w:id="548417043">
      <w:bodyDiv w:val="1"/>
      <w:marLeft w:val="0"/>
      <w:marRight w:val="0"/>
      <w:marTop w:val="0"/>
      <w:marBottom w:val="0"/>
      <w:divBdr>
        <w:top w:val="none" w:sz="0" w:space="0" w:color="auto"/>
        <w:left w:val="none" w:sz="0" w:space="0" w:color="auto"/>
        <w:bottom w:val="none" w:sz="0" w:space="0" w:color="auto"/>
        <w:right w:val="none" w:sz="0" w:space="0" w:color="auto"/>
      </w:divBdr>
    </w:div>
    <w:div w:id="558172314">
      <w:bodyDiv w:val="1"/>
      <w:marLeft w:val="0"/>
      <w:marRight w:val="0"/>
      <w:marTop w:val="0"/>
      <w:marBottom w:val="0"/>
      <w:divBdr>
        <w:top w:val="none" w:sz="0" w:space="0" w:color="auto"/>
        <w:left w:val="none" w:sz="0" w:space="0" w:color="auto"/>
        <w:bottom w:val="none" w:sz="0" w:space="0" w:color="auto"/>
        <w:right w:val="none" w:sz="0" w:space="0" w:color="auto"/>
      </w:divBdr>
    </w:div>
    <w:div w:id="559561711">
      <w:bodyDiv w:val="1"/>
      <w:marLeft w:val="0"/>
      <w:marRight w:val="0"/>
      <w:marTop w:val="0"/>
      <w:marBottom w:val="0"/>
      <w:divBdr>
        <w:top w:val="none" w:sz="0" w:space="0" w:color="auto"/>
        <w:left w:val="none" w:sz="0" w:space="0" w:color="auto"/>
        <w:bottom w:val="none" w:sz="0" w:space="0" w:color="auto"/>
        <w:right w:val="none" w:sz="0" w:space="0" w:color="auto"/>
      </w:divBdr>
    </w:div>
    <w:div w:id="562449763">
      <w:bodyDiv w:val="1"/>
      <w:marLeft w:val="0"/>
      <w:marRight w:val="0"/>
      <w:marTop w:val="0"/>
      <w:marBottom w:val="0"/>
      <w:divBdr>
        <w:top w:val="none" w:sz="0" w:space="0" w:color="auto"/>
        <w:left w:val="none" w:sz="0" w:space="0" w:color="auto"/>
        <w:bottom w:val="none" w:sz="0" w:space="0" w:color="auto"/>
        <w:right w:val="none" w:sz="0" w:space="0" w:color="auto"/>
      </w:divBdr>
    </w:div>
    <w:div w:id="563369219">
      <w:bodyDiv w:val="1"/>
      <w:marLeft w:val="0"/>
      <w:marRight w:val="0"/>
      <w:marTop w:val="0"/>
      <w:marBottom w:val="0"/>
      <w:divBdr>
        <w:top w:val="none" w:sz="0" w:space="0" w:color="auto"/>
        <w:left w:val="none" w:sz="0" w:space="0" w:color="auto"/>
        <w:bottom w:val="none" w:sz="0" w:space="0" w:color="auto"/>
        <w:right w:val="none" w:sz="0" w:space="0" w:color="auto"/>
      </w:divBdr>
    </w:div>
    <w:div w:id="564341711">
      <w:bodyDiv w:val="1"/>
      <w:marLeft w:val="0"/>
      <w:marRight w:val="0"/>
      <w:marTop w:val="0"/>
      <w:marBottom w:val="0"/>
      <w:divBdr>
        <w:top w:val="none" w:sz="0" w:space="0" w:color="auto"/>
        <w:left w:val="none" w:sz="0" w:space="0" w:color="auto"/>
        <w:bottom w:val="none" w:sz="0" w:space="0" w:color="auto"/>
        <w:right w:val="none" w:sz="0" w:space="0" w:color="auto"/>
      </w:divBdr>
    </w:div>
    <w:div w:id="566500504">
      <w:bodyDiv w:val="1"/>
      <w:marLeft w:val="0"/>
      <w:marRight w:val="0"/>
      <w:marTop w:val="0"/>
      <w:marBottom w:val="0"/>
      <w:divBdr>
        <w:top w:val="none" w:sz="0" w:space="0" w:color="auto"/>
        <w:left w:val="none" w:sz="0" w:space="0" w:color="auto"/>
        <w:bottom w:val="none" w:sz="0" w:space="0" w:color="auto"/>
        <w:right w:val="none" w:sz="0" w:space="0" w:color="auto"/>
      </w:divBdr>
    </w:div>
    <w:div w:id="568002869">
      <w:bodyDiv w:val="1"/>
      <w:marLeft w:val="0"/>
      <w:marRight w:val="0"/>
      <w:marTop w:val="0"/>
      <w:marBottom w:val="0"/>
      <w:divBdr>
        <w:top w:val="none" w:sz="0" w:space="0" w:color="auto"/>
        <w:left w:val="none" w:sz="0" w:space="0" w:color="auto"/>
        <w:bottom w:val="none" w:sz="0" w:space="0" w:color="auto"/>
        <w:right w:val="none" w:sz="0" w:space="0" w:color="auto"/>
      </w:divBdr>
    </w:div>
    <w:div w:id="571936987">
      <w:bodyDiv w:val="1"/>
      <w:marLeft w:val="0"/>
      <w:marRight w:val="0"/>
      <w:marTop w:val="0"/>
      <w:marBottom w:val="0"/>
      <w:divBdr>
        <w:top w:val="none" w:sz="0" w:space="0" w:color="auto"/>
        <w:left w:val="none" w:sz="0" w:space="0" w:color="auto"/>
        <w:bottom w:val="none" w:sz="0" w:space="0" w:color="auto"/>
        <w:right w:val="none" w:sz="0" w:space="0" w:color="auto"/>
      </w:divBdr>
    </w:div>
    <w:div w:id="577246630">
      <w:bodyDiv w:val="1"/>
      <w:marLeft w:val="0"/>
      <w:marRight w:val="0"/>
      <w:marTop w:val="0"/>
      <w:marBottom w:val="0"/>
      <w:divBdr>
        <w:top w:val="none" w:sz="0" w:space="0" w:color="auto"/>
        <w:left w:val="none" w:sz="0" w:space="0" w:color="auto"/>
        <w:bottom w:val="none" w:sz="0" w:space="0" w:color="auto"/>
        <w:right w:val="none" w:sz="0" w:space="0" w:color="auto"/>
      </w:divBdr>
    </w:div>
    <w:div w:id="577711031">
      <w:bodyDiv w:val="1"/>
      <w:marLeft w:val="0"/>
      <w:marRight w:val="0"/>
      <w:marTop w:val="0"/>
      <w:marBottom w:val="0"/>
      <w:divBdr>
        <w:top w:val="none" w:sz="0" w:space="0" w:color="auto"/>
        <w:left w:val="none" w:sz="0" w:space="0" w:color="auto"/>
        <w:bottom w:val="none" w:sz="0" w:space="0" w:color="auto"/>
        <w:right w:val="none" w:sz="0" w:space="0" w:color="auto"/>
      </w:divBdr>
    </w:div>
    <w:div w:id="580989936">
      <w:bodyDiv w:val="1"/>
      <w:marLeft w:val="0"/>
      <w:marRight w:val="0"/>
      <w:marTop w:val="0"/>
      <w:marBottom w:val="0"/>
      <w:divBdr>
        <w:top w:val="none" w:sz="0" w:space="0" w:color="auto"/>
        <w:left w:val="none" w:sz="0" w:space="0" w:color="auto"/>
        <w:bottom w:val="none" w:sz="0" w:space="0" w:color="auto"/>
        <w:right w:val="none" w:sz="0" w:space="0" w:color="auto"/>
      </w:divBdr>
    </w:div>
    <w:div w:id="581793743">
      <w:bodyDiv w:val="1"/>
      <w:marLeft w:val="0"/>
      <w:marRight w:val="0"/>
      <w:marTop w:val="0"/>
      <w:marBottom w:val="0"/>
      <w:divBdr>
        <w:top w:val="none" w:sz="0" w:space="0" w:color="auto"/>
        <w:left w:val="none" w:sz="0" w:space="0" w:color="auto"/>
        <w:bottom w:val="none" w:sz="0" w:space="0" w:color="auto"/>
        <w:right w:val="none" w:sz="0" w:space="0" w:color="auto"/>
      </w:divBdr>
    </w:div>
    <w:div w:id="585308258">
      <w:bodyDiv w:val="1"/>
      <w:marLeft w:val="0"/>
      <w:marRight w:val="0"/>
      <w:marTop w:val="0"/>
      <w:marBottom w:val="0"/>
      <w:divBdr>
        <w:top w:val="none" w:sz="0" w:space="0" w:color="auto"/>
        <w:left w:val="none" w:sz="0" w:space="0" w:color="auto"/>
        <w:bottom w:val="none" w:sz="0" w:space="0" w:color="auto"/>
        <w:right w:val="none" w:sz="0" w:space="0" w:color="auto"/>
      </w:divBdr>
    </w:div>
    <w:div w:id="586185049">
      <w:bodyDiv w:val="1"/>
      <w:marLeft w:val="0"/>
      <w:marRight w:val="0"/>
      <w:marTop w:val="0"/>
      <w:marBottom w:val="0"/>
      <w:divBdr>
        <w:top w:val="none" w:sz="0" w:space="0" w:color="auto"/>
        <w:left w:val="none" w:sz="0" w:space="0" w:color="auto"/>
        <w:bottom w:val="none" w:sz="0" w:space="0" w:color="auto"/>
        <w:right w:val="none" w:sz="0" w:space="0" w:color="auto"/>
      </w:divBdr>
    </w:div>
    <w:div w:id="588659505">
      <w:bodyDiv w:val="1"/>
      <w:marLeft w:val="0"/>
      <w:marRight w:val="0"/>
      <w:marTop w:val="0"/>
      <w:marBottom w:val="0"/>
      <w:divBdr>
        <w:top w:val="none" w:sz="0" w:space="0" w:color="auto"/>
        <w:left w:val="none" w:sz="0" w:space="0" w:color="auto"/>
        <w:bottom w:val="none" w:sz="0" w:space="0" w:color="auto"/>
        <w:right w:val="none" w:sz="0" w:space="0" w:color="auto"/>
      </w:divBdr>
    </w:div>
    <w:div w:id="592478153">
      <w:bodyDiv w:val="1"/>
      <w:marLeft w:val="0"/>
      <w:marRight w:val="0"/>
      <w:marTop w:val="0"/>
      <w:marBottom w:val="0"/>
      <w:divBdr>
        <w:top w:val="none" w:sz="0" w:space="0" w:color="auto"/>
        <w:left w:val="none" w:sz="0" w:space="0" w:color="auto"/>
        <w:bottom w:val="none" w:sz="0" w:space="0" w:color="auto"/>
        <w:right w:val="none" w:sz="0" w:space="0" w:color="auto"/>
      </w:divBdr>
    </w:div>
    <w:div w:id="592516276">
      <w:bodyDiv w:val="1"/>
      <w:marLeft w:val="0"/>
      <w:marRight w:val="0"/>
      <w:marTop w:val="0"/>
      <w:marBottom w:val="0"/>
      <w:divBdr>
        <w:top w:val="none" w:sz="0" w:space="0" w:color="auto"/>
        <w:left w:val="none" w:sz="0" w:space="0" w:color="auto"/>
        <w:bottom w:val="none" w:sz="0" w:space="0" w:color="auto"/>
        <w:right w:val="none" w:sz="0" w:space="0" w:color="auto"/>
      </w:divBdr>
    </w:div>
    <w:div w:id="593636684">
      <w:bodyDiv w:val="1"/>
      <w:marLeft w:val="0"/>
      <w:marRight w:val="0"/>
      <w:marTop w:val="0"/>
      <w:marBottom w:val="0"/>
      <w:divBdr>
        <w:top w:val="none" w:sz="0" w:space="0" w:color="auto"/>
        <w:left w:val="none" w:sz="0" w:space="0" w:color="auto"/>
        <w:bottom w:val="none" w:sz="0" w:space="0" w:color="auto"/>
        <w:right w:val="none" w:sz="0" w:space="0" w:color="auto"/>
      </w:divBdr>
    </w:div>
    <w:div w:id="602540521">
      <w:bodyDiv w:val="1"/>
      <w:marLeft w:val="0"/>
      <w:marRight w:val="0"/>
      <w:marTop w:val="0"/>
      <w:marBottom w:val="0"/>
      <w:divBdr>
        <w:top w:val="none" w:sz="0" w:space="0" w:color="auto"/>
        <w:left w:val="none" w:sz="0" w:space="0" w:color="auto"/>
        <w:bottom w:val="none" w:sz="0" w:space="0" w:color="auto"/>
        <w:right w:val="none" w:sz="0" w:space="0" w:color="auto"/>
      </w:divBdr>
    </w:div>
    <w:div w:id="602689667">
      <w:bodyDiv w:val="1"/>
      <w:marLeft w:val="0"/>
      <w:marRight w:val="0"/>
      <w:marTop w:val="0"/>
      <w:marBottom w:val="0"/>
      <w:divBdr>
        <w:top w:val="none" w:sz="0" w:space="0" w:color="auto"/>
        <w:left w:val="none" w:sz="0" w:space="0" w:color="auto"/>
        <w:bottom w:val="none" w:sz="0" w:space="0" w:color="auto"/>
        <w:right w:val="none" w:sz="0" w:space="0" w:color="auto"/>
      </w:divBdr>
    </w:div>
    <w:div w:id="606498377">
      <w:bodyDiv w:val="1"/>
      <w:marLeft w:val="0"/>
      <w:marRight w:val="0"/>
      <w:marTop w:val="0"/>
      <w:marBottom w:val="0"/>
      <w:divBdr>
        <w:top w:val="none" w:sz="0" w:space="0" w:color="auto"/>
        <w:left w:val="none" w:sz="0" w:space="0" w:color="auto"/>
        <w:bottom w:val="none" w:sz="0" w:space="0" w:color="auto"/>
        <w:right w:val="none" w:sz="0" w:space="0" w:color="auto"/>
      </w:divBdr>
    </w:div>
    <w:div w:id="612858272">
      <w:bodyDiv w:val="1"/>
      <w:marLeft w:val="0"/>
      <w:marRight w:val="0"/>
      <w:marTop w:val="0"/>
      <w:marBottom w:val="0"/>
      <w:divBdr>
        <w:top w:val="none" w:sz="0" w:space="0" w:color="auto"/>
        <w:left w:val="none" w:sz="0" w:space="0" w:color="auto"/>
        <w:bottom w:val="none" w:sz="0" w:space="0" w:color="auto"/>
        <w:right w:val="none" w:sz="0" w:space="0" w:color="auto"/>
      </w:divBdr>
    </w:div>
    <w:div w:id="613631033">
      <w:bodyDiv w:val="1"/>
      <w:marLeft w:val="0"/>
      <w:marRight w:val="0"/>
      <w:marTop w:val="0"/>
      <w:marBottom w:val="0"/>
      <w:divBdr>
        <w:top w:val="none" w:sz="0" w:space="0" w:color="auto"/>
        <w:left w:val="none" w:sz="0" w:space="0" w:color="auto"/>
        <w:bottom w:val="none" w:sz="0" w:space="0" w:color="auto"/>
        <w:right w:val="none" w:sz="0" w:space="0" w:color="auto"/>
      </w:divBdr>
    </w:div>
    <w:div w:id="614674508">
      <w:bodyDiv w:val="1"/>
      <w:marLeft w:val="0"/>
      <w:marRight w:val="0"/>
      <w:marTop w:val="0"/>
      <w:marBottom w:val="0"/>
      <w:divBdr>
        <w:top w:val="none" w:sz="0" w:space="0" w:color="auto"/>
        <w:left w:val="none" w:sz="0" w:space="0" w:color="auto"/>
        <w:bottom w:val="none" w:sz="0" w:space="0" w:color="auto"/>
        <w:right w:val="none" w:sz="0" w:space="0" w:color="auto"/>
      </w:divBdr>
    </w:div>
    <w:div w:id="615209794">
      <w:bodyDiv w:val="1"/>
      <w:marLeft w:val="0"/>
      <w:marRight w:val="0"/>
      <w:marTop w:val="0"/>
      <w:marBottom w:val="0"/>
      <w:divBdr>
        <w:top w:val="none" w:sz="0" w:space="0" w:color="auto"/>
        <w:left w:val="none" w:sz="0" w:space="0" w:color="auto"/>
        <w:bottom w:val="none" w:sz="0" w:space="0" w:color="auto"/>
        <w:right w:val="none" w:sz="0" w:space="0" w:color="auto"/>
      </w:divBdr>
    </w:div>
    <w:div w:id="619845076">
      <w:bodyDiv w:val="1"/>
      <w:marLeft w:val="0"/>
      <w:marRight w:val="0"/>
      <w:marTop w:val="0"/>
      <w:marBottom w:val="0"/>
      <w:divBdr>
        <w:top w:val="none" w:sz="0" w:space="0" w:color="auto"/>
        <w:left w:val="none" w:sz="0" w:space="0" w:color="auto"/>
        <w:bottom w:val="none" w:sz="0" w:space="0" w:color="auto"/>
        <w:right w:val="none" w:sz="0" w:space="0" w:color="auto"/>
      </w:divBdr>
    </w:div>
    <w:div w:id="621502195">
      <w:bodyDiv w:val="1"/>
      <w:marLeft w:val="0"/>
      <w:marRight w:val="0"/>
      <w:marTop w:val="0"/>
      <w:marBottom w:val="0"/>
      <w:divBdr>
        <w:top w:val="none" w:sz="0" w:space="0" w:color="auto"/>
        <w:left w:val="none" w:sz="0" w:space="0" w:color="auto"/>
        <w:bottom w:val="none" w:sz="0" w:space="0" w:color="auto"/>
        <w:right w:val="none" w:sz="0" w:space="0" w:color="auto"/>
      </w:divBdr>
    </w:div>
    <w:div w:id="624505099">
      <w:bodyDiv w:val="1"/>
      <w:marLeft w:val="0"/>
      <w:marRight w:val="0"/>
      <w:marTop w:val="0"/>
      <w:marBottom w:val="0"/>
      <w:divBdr>
        <w:top w:val="none" w:sz="0" w:space="0" w:color="auto"/>
        <w:left w:val="none" w:sz="0" w:space="0" w:color="auto"/>
        <w:bottom w:val="none" w:sz="0" w:space="0" w:color="auto"/>
        <w:right w:val="none" w:sz="0" w:space="0" w:color="auto"/>
      </w:divBdr>
    </w:div>
    <w:div w:id="625354153">
      <w:bodyDiv w:val="1"/>
      <w:marLeft w:val="0"/>
      <w:marRight w:val="0"/>
      <w:marTop w:val="0"/>
      <w:marBottom w:val="0"/>
      <w:divBdr>
        <w:top w:val="none" w:sz="0" w:space="0" w:color="auto"/>
        <w:left w:val="none" w:sz="0" w:space="0" w:color="auto"/>
        <w:bottom w:val="none" w:sz="0" w:space="0" w:color="auto"/>
        <w:right w:val="none" w:sz="0" w:space="0" w:color="auto"/>
      </w:divBdr>
    </w:div>
    <w:div w:id="628820413">
      <w:bodyDiv w:val="1"/>
      <w:marLeft w:val="0"/>
      <w:marRight w:val="0"/>
      <w:marTop w:val="0"/>
      <w:marBottom w:val="0"/>
      <w:divBdr>
        <w:top w:val="none" w:sz="0" w:space="0" w:color="auto"/>
        <w:left w:val="none" w:sz="0" w:space="0" w:color="auto"/>
        <w:bottom w:val="none" w:sz="0" w:space="0" w:color="auto"/>
        <w:right w:val="none" w:sz="0" w:space="0" w:color="auto"/>
      </w:divBdr>
    </w:div>
    <w:div w:id="629289924">
      <w:bodyDiv w:val="1"/>
      <w:marLeft w:val="0"/>
      <w:marRight w:val="0"/>
      <w:marTop w:val="0"/>
      <w:marBottom w:val="0"/>
      <w:divBdr>
        <w:top w:val="none" w:sz="0" w:space="0" w:color="auto"/>
        <w:left w:val="none" w:sz="0" w:space="0" w:color="auto"/>
        <w:bottom w:val="none" w:sz="0" w:space="0" w:color="auto"/>
        <w:right w:val="none" w:sz="0" w:space="0" w:color="auto"/>
      </w:divBdr>
    </w:div>
    <w:div w:id="629433970">
      <w:bodyDiv w:val="1"/>
      <w:marLeft w:val="0"/>
      <w:marRight w:val="0"/>
      <w:marTop w:val="0"/>
      <w:marBottom w:val="0"/>
      <w:divBdr>
        <w:top w:val="none" w:sz="0" w:space="0" w:color="auto"/>
        <w:left w:val="none" w:sz="0" w:space="0" w:color="auto"/>
        <w:bottom w:val="none" w:sz="0" w:space="0" w:color="auto"/>
        <w:right w:val="none" w:sz="0" w:space="0" w:color="auto"/>
      </w:divBdr>
    </w:div>
    <w:div w:id="631444381">
      <w:bodyDiv w:val="1"/>
      <w:marLeft w:val="0"/>
      <w:marRight w:val="0"/>
      <w:marTop w:val="0"/>
      <w:marBottom w:val="0"/>
      <w:divBdr>
        <w:top w:val="none" w:sz="0" w:space="0" w:color="auto"/>
        <w:left w:val="none" w:sz="0" w:space="0" w:color="auto"/>
        <w:bottom w:val="none" w:sz="0" w:space="0" w:color="auto"/>
        <w:right w:val="none" w:sz="0" w:space="0" w:color="auto"/>
      </w:divBdr>
    </w:div>
    <w:div w:id="638345485">
      <w:bodyDiv w:val="1"/>
      <w:marLeft w:val="0"/>
      <w:marRight w:val="0"/>
      <w:marTop w:val="0"/>
      <w:marBottom w:val="0"/>
      <w:divBdr>
        <w:top w:val="none" w:sz="0" w:space="0" w:color="auto"/>
        <w:left w:val="none" w:sz="0" w:space="0" w:color="auto"/>
        <w:bottom w:val="none" w:sz="0" w:space="0" w:color="auto"/>
        <w:right w:val="none" w:sz="0" w:space="0" w:color="auto"/>
      </w:divBdr>
    </w:div>
    <w:div w:id="639001574">
      <w:bodyDiv w:val="1"/>
      <w:marLeft w:val="0"/>
      <w:marRight w:val="0"/>
      <w:marTop w:val="0"/>
      <w:marBottom w:val="0"/>
      <w:divBdr>
        <w:top w:val="none" w:sz="0" w:space="0" w:color="auto"/>
        <w:left w:val="none" w:sz="0" w:space="0" w:color="auto"/>
        <w:bottom w:val="none" w:sz="0" w:space="0" w:color="auto"/>
        <w:right w:val="none" w:sz="0" w:space="0" w:color="auto"/>
      </w:divBdr>
    </w:div>
    <w:div w:id="645938269">
      <w:bodyDiv w:val="1"/>
      <w:marLeft w:val="0"/>
      <w:marRight w:val="0"/>
      <w:marTop w:val="0"/>
      <w:marBottom w:val="0"/>
      <w:divBdr>
        <w:top w:val="none" w:sz="0" w:space="0" w:color="auto"/>
        <w:left w:val="none" w:sz="0" w:space="0" w:color="auto"/>
        <w:bottom w:val="none" w:sz="0" w:space="0" w:color="auto"/>
        <w:right w:val="none" w:sz="0" w:space="0" w:color="auto"/>
      </w:divBdr>
    </w:div>
    <w:div w:id="647367172">
      <w:bodyDiv w:val="1"/>
      <w:marLeft w:val="0"/>
      <w:marRight w:val="0"/>
      <w:marTop w:val="0"/>
      <w:marBottom w:val="0"/>
      <w:divBdr>
        <w:top w:val="none" w:sz="0" w:space="0" w:color="auto"/>
        <w:left w:val="none" w:sz="0" w:space="0" w:color="auto"/>
        <w:bottom w:val="none" w:sz="0" w:space="0" w:color="auto"/>
        <w:right w:val="none" w:sz="0" w:space="0" w:color="auto"/>
      </w:divBdr>
    </w:div>
    <w:div w:id="648873042">
      <w:bodyDiv w:val="1"/>
      <w:marLeft w:val="0"/>
      <w:marRight w:val="0"/>
      <w:marTop w:val="0"/>
      <w:marBottom w:val="0"/>
      <w:divBdr>
        <w:top w:val="none" w:sz="0" w:space="0" w:color="auto"/>
        <w:left w:val="none" w:sz="0" w:space="0" w:color="auto"/>
        <w:bottom w:val="none" w:sz="0" w:space="0" w:color="auto"/>
        <w:right w:val="none" w:sz="0" w:space="0" w:color="auto"/>
      </w:divBdr>
    </w:div>
    <w:div w:id="651645485">
      <w:bodyDiv w:val="1"/>
      <w:marLeft w:val="0"/>
      <w:marRight w:val="0"/>
      <w:marTop w:val="0"/>
      <w:marBottom w:val="0"/>
      <w:divBdr>
        <w:top w:val="none" w:sz="0" w:space="0" w:color="auto"/>
        <w:left w:val="none" w:sz="0" w:space="0" w:color="auto"/>
        <w:bottom w:val="none" w:sz="0" w:space="0" w:color="auto"/>
        <w:right w:val="none" w:sz="0" w:space="0" w:color="auto"/>
      </w:divBdr>
    </w:div>
    <w:div w:id="654455931">
      <w:bodyDiv w:val="1"/>
      <w:marLeft w:val="0"/>
      <w:marRight w:val="0"/>
      <w:marTop w:val="0"/>
      <w:marBottom w:val="0"/>
      <w:divBdr>
        <w:top w:val="none" w:sz="0" w:space="0" w:color="auto"/>
        <w:left w:val="none" w:sz="0" w:space="0" w:color="auto"/>
        <w:bottom w:val="none" w:sz="0" w:space="0" w:color="auto"/>
        <w:right w:val="none" w:sz="0" w:space="0" w:color="auto"/>
      </w:divBdr>
    </w:div>
    <w:div w:id="657226407">
      <w:bodyDiv w:val="1"/>
      <w:marLeft w:val="0"/>
      <w:marRight w:val="0"/>
      <w:marTop w:val="0"/>
      <w:marBottom w:val="0"/>
      <w:divBdr>
        <w:top w:val="none" w:sz="0" w:space="0" w:color="auto"/>
        <w:left w:val="none" w:sz="0" w:space="0" w:color="auto"/>
        <w:bottom w:val="none" w:sz="0" w:space="0" w:color="auto"/>
        <w:right w:val="none" w:sz="0" w:space="0" w:color="auto"/>
      </w:divBdr>
    </w:div>
    <w:div w:id="660230147">
      <w:bodyDiv w:val="1"/>
      <w:marLeft w:val="0"/>
      <w:marRight w:val="0"/>
      <w:marTop w:val="0"/>
      <w:marBottom w:val="0"/>
      <w:divBdr>
        <w:top w:val="none" w:sz="0" w:space="0" w:color="auto"/>
        <w:left w:val="none" w:sz="0" w:space="0" w:color="auto"/>
        <w:bottom w:val="none" w:sz="0" w:space="0" w:color="auto"/>
        <w:right w:val="none" w:sz="0" w:space="0" w:color="auto"/>
      </w:divBdr>
    </w:div>
    <w:div w:id="661469051">
      <w:bodyDiv w:val="1"/>
      <w:marLeft w:val="0"/>
      <w:marRight w:val="0"/>
      <w:marTop w:val="0"/>
      <w:marBottom w:val="0"/>
      <w:divBdr>
        <w:top w:val="none" w:sz="0" w:space="0" w:color="auto"/>
        <w:left w:val="none" w:sz="0" w:space="0" w:color="auto"/>
        <w:bottom w:val="none" w:sz="0" w:space="0" w:color="auto"/>
        <w:right w:val="none" w:sz="0" w:space="0" w:color="auto"/>
      </w:divBdr>
    </w:div>
    <w:div w:id="663432416">
      <w:bodyDiv w:val="1"/>
      <w:marLeft w:val="0"/>
      <w:marRight w:val="0"/>
      <w:marTop w:val="0"/>
      <w:marBottom w:val="0"/>
      <w:divBdr>
        <w:top w:val="none" w:sz="0" w:space="0" w:color="auto"/>
        <w:left w:val="none" w:sz="0" w:space="0" w:color="auto"/>
        <w:bottom w:val="none" w:sz="0" w:space="0" w:color="auto"/>
        <w:right w:val="none" w:sz="0" w:space="0" w:color="auto"/>
      </w:divBdr>
    </w:div>
    <w:div w:id="663433266">
      <w:bodyDiv w:val="1"/>
      <w:marLeft w:val="0"/>
      <w:marRight w:val="0"/>
      <w:marTop w:val="0"/>
      <w:marBottom w:val="0"/>
      <w:divBdr>
        <w:top w:val="none" w:sz="0" w:space="0" w:color="auto"/>
        <w:left w:val="none" w:sz="0" w:space="0" w:color="auto"/>
        <w:bottom w:val="none" w:sz="0" w:space="0" w:color="auto"/>
        <w:right w:val="none" w:sz="0" w:space="0" w:color="auto"/>
      </w:divBdr>
    </w:div>
    <w:div w:id="665549072">
      <w:bodyDiv w:val="1"/>
      <w:marLeft w:val="0"/>
      <w:marRight w:val="0"/>
      <w:marTop w:val="0"/>
      <w:marBottom w:val="0"/>
      <w:divBdr>
        <w:top w:val="none" w:sz="0" w:space="0" w:color="auto"/>
        <w:left w:val="none" w:sz="0" w:space="0" w:color="auto"/>
        <w:bottom w:val="none" w:sz="0" w:space="0" w:color="auto"/>
        <w:right w:val="none" w:sz="0" w:space="0" w:color="auto"/>
      </w:divBdr>
    </w:div>
    <w:div w:id="668681020">
      <w:bodyDiv w:val="1"/>
      <w:marLeft w:val="0"/>
      <w:marRight w:val="0"/>
      <w:marTop w:val="0"/>
      <w:marBottom w:val="0"/>
      <w:divBdr>
        <w:top w:val="none" w:sz="0" w:space="0" w:color="auto"/>
        <w:left w:val="none" w:sz="0" w:space="0" w:color="auto"/>
        <w:bottom w:val="none" w:sz="0" w:space="0" w:color="auto"/>
        <w:right w:val="none" w:sz="0" w:space="0" w:color="auto"/>
      </w:divBdr>
    </w:div>
    <w:div w:id="669598763">
      <w:bodyDiv w:val="1"/>
      <w:marLeft w:val="0"/>
      <w:marRight w:val="0"/>
      <w:marTop w:val="0"/>
      <w:marBottom w:val="0"/>
      <w:divBdr>
        <w:top w:val="none" w:sz="0" w:space="0" w:color="auto"/>
        <w:left w:val="none" w:sz="0" w:space="0" w:color="auto"/>
        <w:bottom w:val="none" w:sz="0" w:space="0" w:color="auto"/>
        <w:right w:val="none" w:sz="0" w:space="0" w:color="auto"/>
      </w:divBdr>
    </w:div>
    <w:div w:id="674651362">
      <w:bodyDiv w:val="1"/>
      <w:marLeft w:val="0"/>
      <w:marRight w:val="0"/>
      <w:marTop w:val="0"/>
      <w:marBottom w:val="0"/>
      <w:divBdr>
        <w:top w:val="none" w:sz="0" w:space="0" w:color="auto"/>
        <w:left w:val="none" w:sz="0" w:space="0" w:color="auto"/>
        <w:bottom w:val="none" w:sz="0" w:space="0" w:color="auto"/>
        <w:right w:val="none" w:sz="0" w:space="0" w:color="auto"/>
      </w:divBdr>
    </w:div>
    <w:div w:id="677076639">
      <w:bodyDiv w:val="1"/>
      <w:marLeft w:val="0"/>
      <w:marRight w:val="0"/>
      <w:marTop w:val="0"/>
      <w:marBottom w:val="0"/>
      <w:divBdr>
        <w:top w:val="none" w:sz="0" w:space="0" w:color="auto"/>
        <w:left w:val="none" w:sz="0" w:space="0" w:color="auto"/>
        <w:bottom w:val="none" w:sz="0" w:space="0" w:color="auto"/>
        <w:right w:val="none" w:sz="0" w:space="0" w:color="auto"/>
      </w:divBdr>
    </w:div>
    <w:div w:id="683362278">
      <w:bodyDiv w:val="1"/>
      <w:marLeft w:val="0"/>
      <w:marRight w:val="0"/>
      <w:marTop w:val="0"/>
      <w:marBottom w:val="0"/>
      <w:divBdr>
        <w:top w:val="none" w:sz="0" w:space="0" w:color="auto"/>
        <w:left w:val="none" w:sz="0" w:space="0" w:color="auto"/>
        <w:bottom w:val="none" w:sz="0" w:space="0" w:color="auto"/>
        <w:right w:val="none" w:sz="0" w:space="0" w:color="auto"/>
      </w:divBdr>
    </w:div>
    <w:div w:id="685441385">
      <w:bodyDiv w:val="1"/>
      <w:marLeft w:val="0"/>
      <w:marRight w:val="0"/>
      <w:marTop w:val="0"/>
      <w:marBottom w:val="0"/>
      <w:divBdr>
        <w:top w:val="none" w:sz="0" w:space="0" w:color="auto"/>
        <w:left w:val="none" w:sz="0" w:space="0" w:color="auto"/>
        <w:bottom w:val="none" w:sz="0" w:space="0" w:color="auto"/>
        <w:right w:val="none" w:sz="0" w:space="0" w:color="auto"/>
      </w:divBdr>
    </w:div>
    <w:div w:id="685643905">
      <w:bodyDiv w:val="1"/>
      <w:marLeft w:val="0"/>
      <w:marRight w:val="0"/>
      <w:marTop w:val="0"/>
      <w:marBottom w:val="0"/>
      <w:divBdr>
        <w:top w:val="none" w:sz="0" w:space="0" w:color="auto"/>
        <w:left w:val="none" w:sz="0" w:space="0" w:color="auto"/>
        <w:bottom w:val="none" w:sz="0" w:space="0" w:color="auto"/>
        <w:right w:val="none" w:sz="0" w:space="0" w:color="auto"/>
      </w:divBdr>
    </w:div>
    <w:div w:id="686100061">
      <w:bodyDiv w:val="1"/>
      <w:marLeft w:val="0"/>
      <w:marRight w:val="0"/>
      <w:marTop w:val="0"/>
      <w:marBottom w:val="0"/>
      <w:divBdr>
        <w:top w:val="none" w:sz="0" w:space="0" w:color="auto"/>
        <w:left w:val="none" w:sz="0" w:space="0" w:color="auto"/>
        <w:bottom w:val="none" w:sz="0" w:space="0" w:color="auto"/>
        <w:right w:val="none" w:sz="0" w:space="0" w:color="auto"/>
      </w:divBdr>
    </w:div>
    <w:div w:id="690843839">
      <w:bodyDiv w:val="1"/>
      <w:marLeft w:val="0"/>
      <w:marRight w:val="0"/>
      <w:marTop w:val="0"/>
      <w:marBottom w:val="0"/>
      <w:divBdr>
        <w:top w:val="none" w:sz="0" w:space="0" w:color="auto"/>
        <w:left w:val="none" w:sz="0" w:space="0" w:color="auto"/>
        <w:bottom w:val="none" w:sz="0" w:space="0" w:color="auto"/>
        <w:right w:val="none" w:sz="0" w:space="0" w:color="auto"/>
      </w:divBdr>
    </w:div>
    <w:div w:id="691220802">
      <w:bodyDiv w:val="1"/>
      <w:marLeft w:val="0"/>
      <w:marRight w:val="0"/>
      <w:marTop w:val="0"/>
      <w:marBottom w:val="0"/>
      <w:divBdr>
        <w:top w:val="none" w:sz="0" w:space="0" w:color="auto"/>
        <w:left w:val="none" w:sz="0" w:space="0" w:color="auto"/>
        <w:bottom w:val="none" w:sz="0" w:space="0" w:color="auto"/>
        <w:right w:val="none" w:sz="0" w:space="0" w:color="auto"/>
      </w:divBdr>
    </w:div>
    <w:div w:id="697466176">
      <w:bodyDiv w:val="1"/>
      <w:marLeft w:val="0"/>
      <w:marRight w:val="0"/>
      <w:marTop w:val="0"/>
      <w:marBottom w:val="0"/>
      <w:divBdr>
        <w:top w:val="none" w:sz="0" w:space="0" w:color="auto"/>
        <w:left w:val="none" w:sz="0" w:space="0" w:color="auto"/>
        <w:bottom w:val="none" w:sz="0" w:space="0" w:color="auto"/>
        <w:right w:val="none" w:sz="0" w:space="0" w:color="auto"/>
      </w:divBdr>
    </w:div>
    <w:div w:id="702826726">
      <w:bodyDiv w:val="1"/>
      <w:marLeft w:val="0"/>
      <w:marRight w:val="0"/>
      <w:marTop w:val="0"/>
      <w:marBottom w:val="0"/>
      <w:divBdr>
        <w:top w:val="none" w:sz="0" w:space="0" w:color="auto"/>
        <w:left w:val="none" w:sz="0" w:space="0" w:color="auto"/>
        <w:bottom w:val="none" w:sz="0" w:space="0" w:color="auto"/>
        <w:right w:val="none" w:sz="0" w:space="0" w:color="auto"/>
      </w:divBdr>
    </w:div>
    <w:div w:id="704520163">
      <w:bodyDiv w:val="1"/>
      <w:marLeft w:val="0"/>
      <w:marRight w:val="0"/>
      <w:marTop w:val="0"/>
      <w:marBottom w:val="0"/>
      <w:divBdr>
        <w:top w:val="none" w:sz="0" w:space="0" w:color="auto"/>
        <w:left w:val="none" w:sz="0" w:space="0" w:color="auto"/>
        <w:bottom w:val="none" w:sz="0" w:space="0" w:color="auto"/>
        <w:right w:val="none" w:sz="0" w:space="0" w:color="auto"/>
      </w:divBdr>
    </w:div>
    <w:div w:id="711735667">
      <w:bodyDiv w:val="1"/>
      <w:marLeft w:val="0"/>
      <w:marRight w:val="0"/>
      <w:marTop w:val="0"/>
      <w:marBottom w:val="0"/>
      <w:divBdr>
        <w:top w:val="none" w:sz="0" w:space="0" w:color="auto"/>
        <w:left w:val="none" w:sz="0" w:space="0" w:color="auto"/>
        <w:bottom w:val="none" w:sz="0" w:space="0" w:color="auto"/>
        <w:right w:val="none" w:sz="0" w:space="0" w:color="auto"/>
      </w:divBdr>
    </w:div>
    <w:div w:id="715616791">
      <w:bodyDiv w:val="1"/>
      <w:marLeft w:val="0"/>
      <w:marRight w:val="0"/>
      <w:marTop w:val="0"/>
      <w:marBottom w:val="0"/>
      <w:divBdr>
        <w:top w:val="none" w:sz="0" w:space="0" w:color="auto"/>
        <w:left w:val="none" w:sz="0" w:space="0" w:color="auto"/>
        <w:bottom w:val="none" w:sz="0" w:space="0" w:color="auto"/>
        <w:right w:val="none" w:sz="0" w:space="0" w:color="auto"/>
      </w:divBdr>
    </w:div>
    <w:div w:id="716197864">
      <w:bodyDiv w:val="1"/>
      <w:marLeft w:val="0"/>
      <w:marRight w:val="0"/>
      <w:marTop w:val="0"/>
      <w:marBottom w:val="0"/>
      <w:divBdr>
        <w:top w:val="none" w:sz="0" w:space="0" w:color="auto"/>
        <w:left w:val="none" w:sz="0" w:space="0" w:color="auto"/>
        <w:bottom w:val="none" w:sz="0" w:space="0" w:color="auto"/>
        <w:right w:val="none" w:sz="0" w:space="0" w:color="auto"/>
      </w:divBdr>
    </w:div>
    <w:div w:id="719594450">
      <w:bodyDiv w:val="1"/>
      <w:marLeft w:val="0"/>
      <w:marRight w:val="0"/>
      <w:marTop w:val="0"/>
      <w:marBottom w:val="0"/>
      <w:divBdr>
        <w:top w:val="none" w:sz="0" w:space="0" w:color="auto"/>
        <w:left w:val="none" w:sz="0" w:space="0" w:color="auto"/>
        <w:bottom w:val="none" w:sz="0" w:space="0" w:color="auto"/>
        <w:right w:val="none" w:sz="0" w:space="0" w:color="auto"/>
      </w:divBdr>
    </w:div>
    <w:div w:id="725682054">
      <w:bodyDiv w:val="1"/>
      <w:marLeft w:val="0"/>
      <w:marRight w:val="0"/>
      <w:marTop w:val="0"/>
      <w:marBottom w:val="0"/>
      <w:divBdr>
        <w:top w:val="none" w:sz="0" w:space="0" w:color="auto"/>
        <w:left w:val="none" w:sz="0" w:space="0" w:color="auto"/>
        <w:bottom w:val="none" w:sz="0" w:space="0" w:color="auto"/>
        <w:right w:val="none" w:sz="0" w:space="0" w:color="auto"/>
      </w:divBdr>
    </w:div>
    <w:div w:id="733889852">
      <w:bodyDiv w:val="1"/>
      <w:marLeft w:val="0"/>
      <w:marRight w:val="0"/>
      <w:marTop w:val="0"/>
      <w:marBottom w:val="0"/>
      <w:divBdr>
        <w:top w:val="none" w:sz="0" w:space="0" w:color="auto"/>
        <w:left w:val="none" w:sz="0" w:space="0" w:color="auto"/>
        <w:bottom w:val="none" w:sz="0" w:space="0" w:color="auto"/>
        <w:right w:val="none" w:sz="0" w:space="0" w:color="auto"/>
      </w:divBdr>
    </w:div>
    <w:div w:id="746153425">
      <w:bodyDiv w:val="1"/>
      <w:marLeft w:val="0"/>
      <w:marRight w:val="0"/>
      <w:marTop w:val="0"/>
      <w:marBottom w:val="0"/>
      <w:divBdr>
        <w:top w:val="none" w:sz="0" w:space="0" w:color="auto"/>
        <w:left w:val="none" w:sz="0" w:space="0" w:color="auto"/>
        <w:bottom w:val="none" w:sz="0" w:space="0" w:color="auto"/>
        <w:right w:val="none" w:sz="0" w:space="0" w:color="auto"/>
      </w:divBdr>
    </w:div>
    <w:div w:id="749347613">
      <w:bodyDiv w:val="1"/>
      <w:marLeft w:val="0"/>
      <w:marRight w:val="0"/>
      <w:marTop w:val="0"/>
      <w:marBottom w:val="0"/>
      <w:divBdr>
        <w:top w:val="none" w:sz="0" w:space="0" w:color="auto"/>
        <w:left w:val="none" w:sz="0" w:space="0" w:color="auto"/>
        <w:bottom w:val="none" w:sz="0" w:space="0" w:color="auto"/>
        <w:right w:val="none" w:sz="0" w:space="0" w:color="auto"/>
      </w:divBdr>
    </w:div>
    <w:div w:id="753550189">
      <w:bodyDiv w:val="1"/>
      <w:marLeft w:val="0"/>
      <w:marRight w:val="0"/>
      <w:marTop w:val="0"/>
      <w:marBottom w:val="0"/>
      <w:divBdr>
        <w:top w:val="none" w:sz="0" w:space="0" w:color="auto"/>
        <w:left w:val="none" w:sz="0" w:space="0" w:color="auto"/>
        <w:bottom w:val="none" w:sz="0" w:space="0" w:color="auto"/>
        <w:right w:val="none" w:sz="0" w:space="0" w:color="auto"/>
      </w:divBdr>
    </w:div>
    <w:div w:id="756634264">
      <w:bodyDiv w:val="1"/>
      <w:marLeft w:val="0"/>
      <w:marRight w:val="0"/>
      <w:marTop w:val="0"/>
      <w:marBottom w:val="0"/>
      <w:divBdr>
        <w:top w:val="none" w:sz="0" w:space="0" w:color="auto"/>
        <w:left w:val="none" w:sz="0" w:space="0" w:color="auto"/>
        <w:bottom w:val="none" w:sz="0" w:space="0" w:color="auto"/>
        <w:right w:val="none" w:sz="0" w:space="0" w:color="auto"/>
      </w:divBdr>
    </w:div>
    <w:div w:id="757604989">
      <w:bodyDiv w:val="1"/>
      <w:marLeft w:val="0"/>
      <w:marRight w:val="0"/>
      <w:marTop w:val="0"/>
      <w:marBottom w:val="0"/>
      <w:divBdr>
        <w:top w:val="none" w:sz="0" w:space="0" w:color="auto"/>
        <w:left w:val="none" w:sz="0" w:space="0" w:color="auto"/>
        <w:bottom w:val="none" w:sz="0" w:space="0" w:color="auto"/>
        <w:right w:val="none" w:sz="0" w:space="0" w:color="auto"/>
      </w:divBdr>
    </w:div>
    <w:div w:id="759641775">
      <w:bodyDiv w:val="1"/>
      <w:marLeft w:val="0"/>
      <w:marRight w:val="0"/>
      <w:marTop w:val="0"/>
      <w:marBottom w:val="0"/>
      <w:divBdr>
        <w:top w:val="none" w:sz="0" w:space="0" w:color="auto"/>
        <w:left w:val="none" w:sz="0" w:space="0" w:color="auto"/>
        <w:bottom w:val="none" w:sz="0" w:space="0" w:color="auto"/>
        <w:right w:val="none" w:sz="0" w:space="0" w:color="auto"/>
      </w:divBdr>
    </w:div>
    <w:div w:id="760299147">
      <w:bodyDiv w:val="1"/>
      <w:marLeft w:val="0"/>
      <w:marRight w:val="0"/>
      <w:marTop w:val="0"/>
      <w:marBottom w:val="0"/>
      <w:divBdr>
        <w:top w:val="none" w:sz="0" w:space="0" w:color="auto"/>
        <w:left w:val="none" w:sz="0" w:space="0" w:color="auto"/>
        <w:bottom w:val="none" w:sz="0" w:space="0" w:color="auto"/>
        <w:right w:val="none" w:sz="0" w:space="0" w:color="auto"/>
      </w:divBdr>
    </w:div>
    <w:div w:id="761341716">
      <w:bodyDiv w:val="1"/>
      <w:marLeft w:val="0"/>
      <w:marRight w:val="0"/>
      <w:marTop w:val="0"/>
      <w:marBottom w:val="0"/>
      <w:divBdr>
        <w:top w:val="none" w:sz="0" w:space="0" w:color="auto"/>
        <w:left w:val="none" w:sz="0" w:space="0" w:color="auto"/>
        <w:bottom w:val="none" w:sz="0" w:space="0" w:color="auto"/>
        <w:right w:val="none" w:sz="0" w:space="0" w:color="auto"/>
      </w:divBdr>
    </w:div>
    <w:div w:id="762802302">
      <w:bodyDiv w:val="1"/>
      <w:marLeft w:val="0"/>
      <w:marRight w:val="0"/>
      <w:marTop w:val="0"/>
      <w:marBottom w:val="0"/>
      <w:divBdr>
        <w:top w:val="none" w:sz="0" w:space="0" w:color="auto"/>
        <w:left w:val="none" w:sz="0" w:space="0" w:color="auto"/>
        <w:bottom w:val="none" w:sz="0" w:space="0" w:color="auto"/>
        <w:right w:val="none" w:sz="0" w:space="0" w:color="auto"/>
      </w:divBdr>
    </w:div>
    <w:div w:id="763065819">
      <w:bodyDiv w:val="1"/>
      <w:marLeft w:val="0"/>
      <w:marRight w:val="0"/>
      <w:marTop w:val="0"/>
      <w:marBottom w:val="0"/>
      <w:divBdr>
        <w:top w:val="none" w:sz="0" w:space="0" w:color="auto"/>
        <w:left w:val="none" w:sz="0" w:space="0" w:color="auto"/>
        <w:bottom w:val="none" w:sz="0" w:space="0" w:color="auto"/>
        <w:right w:val="none" w:sz="0" w:space="0" w:color="auto"/>
      </w:divBdr>
    </w:div>
    <w:div w:id="768623547">
      <w:bodyDiv w:val="1"/>
      <w:marLeft w:val="0"/>
      <w:marRight w:val="0"/>
      <w:marTop w:val="0"/>
      <w:marBottom w:val="0"/>
      <w:divBdr>
        <w:top w:val="none" w:sz="0" w:space="0" w:color="auto"/>
        <w:left w:val="none" w:sz="0" w:space="0" w:color="auto"/>
        <w:bottom w:val="none" w:sz="0" w:space="0" w:color="auto"/>
        <w:right w:val="none" w:sz="0" w:space="0" w:color="auto"/>
      </w:divBdr>
    </w:div>
    <w:div w:id="768697661">
      <w:bodyDiv w:val="1"/>
      <w:marLeft w:val="0"/>
      <w:marRight w:val="0"/>
      <w:marTop w:val="0"/>
      <w:marBottom w:val="0"/>
      <w:divBdr>
        <w:top w:val="none" w:sz="0" w:space="0" w:color="auto"/>
        <w:left w:val="none" w:sz="0" w:space="0" w:color="auto"/>
        <w:bottom w:val="none" w:sz="0" w:space="0" w:color="auto"/>
        <w:right w:val="none" w:sz="0" w:space="0" w:color="auto"/>
      </w:divBdr>
    </w:div>
    <w:div w:id="772090913">
      <w:bodyDiv w:val="1"/>
      <w:marLeft w:val="0"/>
      <w:marRight w:val="0"/>
      <w:marTop w:val="0"/>
      <w:marBottom w:val="0"/>
      <w:divBdr>
        <w:top w:val="none" w:sz="0" w:space="0" w:color="auto"/>
        <w:left w:val="none" w:sz="0" w:space="0" w:color="auto"/>
        <w:bottom w:val="none" w:sz="0" w:space="0" w:color="auto"/>
        <w:right w:val="none" w:sz="0" w:space="0" w:color="auto"/>
      </w:divBdr>
    </w:div>
    <w:div w:id="772820738">
      <w:bodyDiv w:val="1"/>
      <w:marLeft w:val="0"/>
      <w:marRight w:val="0"/>
      <w:marTop w:val="0"/>
      <w:marBottom w:val="0"/>
      <w:divBdr>
        <w:top w:val="none" w:sz="0" w:space="0" w:color="auto"/>
        <w:left w:val="none" w:sz="0" w:space="0" w:color="auto"/>
        <w:bottom w:val="none" w:sz="0" w:space="0" w:color="auto"/>
        <w:right w:val="none" w:sz="0" w:space="0" w:color="auto"/>
      </w:divBdr>
    </w:div>
    <w:div w:id="779691405">
      <w:bodyDiv w:val="1"/>
      <w:marLeft w:val="0"/>
      <w:marRight w:val="0"/>
      <w:marTop w:val="0"/>
      <w:marBottom w:val="0"/>
      <w:divBdr>
        <w:top w:val="none" w:sz="0" w:space="0" w:color="auto"/>
        <w:left w:val="none" w:sz="0" w:space="0" w:color="auto"/>
        <w:bottom w:val="none" w:sz="0" w:space="0" w:color="auto"/>
        <w:right w:val="none" w:sz="0" w:space="0" w:color="auto"/>
      </w:divBdr>
    </w:div>
    <w:div w:id="780338182">
      <w:bodyDiv w:val="1"/>
      <w:marLeft w:val="0"/>
      <w:marRight w:val="0"/>
      <w:marTop w:val="0"/>
      <w:marBottom w:val="0"/>
      <w:divBdr>
        <w:top w:val="none" w:sz="0" w:space="0" w:color="auto"/>
        <w:left w:val="none" w:sz="0" w:space="0" w:color="auto"/>
        <w:bottom w:val="none" w:sz="0" w:space="0" w:color="auto"/>
        <w:right w:val="none" w:sz="0" w:space="0" w:color="auto"/>
      </w:divBdr>
    </w:div>
    <w:div w:id="784887944">
      <w:bodyDiv w:val="1"/>
      <w:marLeft w:val="0"/>
      <w:marRight w:val="0"/>
      <w:marTop w:val="0"/>
      <w:marBottom w:val="0"/>
      <w:divBdr>
        <w:top w:val="none" w:sz="0" w:space="0" w:color="auto"/>
        <w:left w:val="none" w:sz="0" w:space="0" w:color="auto"/>
        <w:bottom w:val="none" w:sz="0" w:space="0" w:color="auto"/>
        <w:right w:val="none" w:sz="0" w:space="0" w:color="auto"/>
      </w:divBdr>
    </w:div>
    <w:div w:id="785659637">
      <w:bodyDiv w:val="1"/>
      <w:marLeft w:val="0"/>
      <w:marRight w:val="0"/>
      <w:marTop w:val="0"/>
      <w:marBottom w:val="0"/>
      <w:divBdr>
        <w:top w:val="none" w:sz="0" w:space="0" w:color="auto"/>
        <w:left w:val="none" w:sz="0" w:space="0" w:color="auto"/>
        <w:bottom w:val="none" w:sz="0" w:space="0" w:color="auto"/>
        <w:right w:val="none" w:sz="0" w:space="0" w:color="auto"/>
      </w:divBdr>
    </w:div>
    <w:div w:id="785776801">
      <w:bodyDiv w:val="1"/>
      <w:marLeft w:val="0"/>
      <w:marRight w:val="0"/>
      <w:marTop w:val="0"/>
      <w:marBottom w:val="0"/>
      <w:divBdr>
        <w:top w:val="none" w:sz="0" w:space="0" w:color="auto"/>
        <w:left w:val="none" w:sz="0" w:space="0" w:color="auto"/>
        <w:bottom w:val="none" w:sz="0" w:space="0" w:color="auto"/>
        <w:right w:val="none" w:sz="0" w:space="0" w:color="auto"/>
      </w:divBdr>
    </w:div>
    <w:div w:id="788863368">
      <w:bodyDiv w:val="1"/>
      <w:marLeft w:val="0"/>
      <w:marRight w:val="0"/>
      <w:marTop w:val="0"/>
      <w:marBottom w:val="0"/>
      <w:divBdr>
        <w:top w:val="none" w:sz="0" w:space="0" w:color="auto"/>
        <w:left w:val="none" w:sz="0" w:space="0" w:color="auto"/>
        <w:bottom w:val="none" w:sz="0" w:space="0" w:color="auto"/>
        <w:right w:val="none" w:sz="0" w:space="0" w:color="auto"/>
      </w:divBdr>
    </w:div>
    <w:div w:id="796293828">
      <w:bodyDiv w:val="1"/>
      <w:marLeft w:val="0"/>
      <w:marRight w:val="0"/>
      <w:marTop w:val="0"/>
      <w:marBottom w:val="0"/>
      <w:divBdr>
        <w:top w:val="none" w:sz="0" w:space="0" w:color="auto"/>
        <w:left w:val="none" w:sz="0" w:space="0" w:color="auto"/>
        <w:bottom w:val="none" w:sz="0" w:space="0" w:color="auto"/>
        <w:right w:val="none" w:sz="0" w:space="0" w:color="auto"/>
      </w:divBdr>
    </w:div>
    <w:div w:id="804079598">
      <w:bodyDiv w:val="1"/>
      <w:marLeft w:val="0"/>
      <w:marRight w:val="0"/>
      <w:marTop w:val="0"/>
      <w:marBottom w:val="0"/>
      <w:divBdr>
        <w:top w:val="none" w:sz="0" w:space="0" w:color="auto"/>
        <w:left w:val="none" w:sz="0" w:space="0" w:color="auto"/>
        <w:bottom w:val="none" w:sz="0" w:space="0" w:color="auto"/>
        <w:right w:val="none" w:sz="0" w:space="0" w:color="auto"/>
      </w:divBdr>
    </w:div>
    <w:div w:id="804810739">
      <w:bodyDiv w:val="1"/>
      <w:marLeft w:val="0"/>
      <w:marRight w:val="0"/>
      <w:marTop w:val="0"/>
      <w:marBottom w:val="0"/>
      <w:divBdr>
        <w:top w:val="none" w:sz="0" w:space="0" w:color="auto"/>
        <w:left w:val="none" w:sz="0" w:space="0" w:color="auto"/>
        <w:bottom w:val="none" w:sz="0" w:space="0" w:color="auto"/>
        <w:right w:val="none" w:sz="0" w:space="0" w:color="auto"/>
      </w:divBdr>
    </w:div>
    <w:div w:id="806776180">
      <w:bodyDiv w:val="1"/>
      <w:marLeft w:val="0"/>
      <w:marRight w:val="0"/>
      <w:marTop w:val="0"/>
      <w:marBottom w:val="0"/>
      <w:divBdr>
        <w:top w:val="none" w:sz="0" w:space="0" w:color="auto"/>
        <w:left w:val="none" w:sz="0" w:space="0" w:color="auto"/>
        <w:bottom w:val="none" w:sz="0" w:space="0" w:color="auto"/>
        <w:right w:val="none" w:sz="0" w:space="0" w:color="auto"/>
      </w:divBdr>
    </w:div>
    <w:div w:id="810249577">
      <w:bodyDiv w:val="1"/>
      <w:marLeft w:val="0"/>
      <w:marRight w:val="0"/>
      <w:marTop w:val="0"/>
      <w:marBottom w:val="0"/>
      <w:divBdr>
        <w:top w:val="none" w:sz="0" w:space="0" w:color="auto"/>
        <w:left w:val="none" w:sz="0" w:space="0" w:color="auto"/>
        <w:bottom w:val="none" w:sz="0" w:space="0" w:color="auto"/>
        <w:right w:val="none" w:sz="0" w:space="0" w:color="auto"/>
      </w:divBdr>
    </w:div>
    <w:div w:id="817460048">
      <w:bodyDiv w:val="1"/>
      <w:marLeft w:val="0"/>
      <w:marRight w:val="0"/>
      <w:marTop w:val="0"/>
      <w:marBottom w:val="0"/>
      <w:divBdr>
        <w:top w:val="none" w:sz="0" w:space="0" w:color="auto"/>
        <w:left w:val="none" w:sz="0" w:space="0" w:color="auto"/>
        <w:bottom w:val="none" w:sz="0" w:space="0" w:color="auto"/>
        <w:right w:val="none" w:sz="0" w:space="0" w:color="auto"/>
      </w:divBdr>
    </w:div>
    <w:div w:id="820388939">
      <w:bodyDiv w:val="1"/>
      <w:marLeft w:val="0"/>
      <w:marRight w:val="0"/>
      <w:marTop w:val="0"/>
      <w:marBottom w:val="0"/>
      <w:divBdr>
        <w:top w:val="none" w:sz="0" w:space="0" w:color="auto"/>
        <w:left w:val="none" w:sz="0" w:space="0" w:color="auto"/>
        <w:bottom w:val="none" w:sz="0" w:space="0" w:color="auto"/>
        <w:right w:val="none" w:sz="0" w:space="0" w:color="auto"/>
      </w:divBdr>
    </w:div>
    <w:div w:id="823087507">
      <w:bodyDiv w:val="1"/>
      <w:marLeft w:val="0"/>
      <w:marRight w:val="0"/>
      <w:marTop w:val="0"/>
      <w:marBottom w:val="0"/>
      <w:divBdr>
        <w:top w:val="none" w:sz="0" w:space="0" w:color="auto"/>
        <w:left w:val="none" w:sz="0" w:space="0" w:color="auto"/>
        <w:bottom w:val="none" w:sz="0" w:space="0" w:color="auto"/>
        <w:right w:val="none" w:sz="0" w:space="0" w:color="auto"/>
      </w:divBdr>
    </w:div>
    <w:div w:id="825823795">
      <w:bodyDiv w:val="1"/>
      <w:marLeft w:val="0"/>
      <w:marRight w:val="0"/>
      <w:marTop w:val="0"/>
      <w:marBottom w:val="0"/>
      <w:divBdr>
        <w:top w:val="none" w:sz="0" w:space="0" w:color="auto"/>
        <w:left w:val="none" w:sz="0" w:space="0" w:color="auto"/>
        <w:bottom w:val="none" w:sz="0" w:space="0" w:color="auto"/>
        <w:right w:val="none" w:sz="0" w:space="0" w:color="auto"/>
      </w:divBdr>
    </w:div>
    <w:div w:id="826169918">
      <w:bodyDiv w:val="1"/>
      <w:marLeft w:val="0"/>
      <w:marRight w:val="0"/>
      <w:marTop w:val="0"/>
      <w:marBottom w:val="0"/>
      <w:divBdr>
        <w:top w:val="none" w:sz="0" w:space="0" w:color="auto"/>
        <w:left w:val="none" w:sz="0" w:space="0" w:color="auto"/>
        <w:bottom w:val="none" w:sz="0" w:space="0" w:color="auto"/>
        <w:right w:val="none" w:sz="0" w:space="0" w:color="auto"/>
      </w:divBdr>
    </w:div>
    <w:div w:id="828405962">
      <w:bodyDiv w:val="1"/>
      <w:marLeft w:val="0"/>
      <w:marRight w:val="0"/>
      <w:marTop w:val="0"/>
      <w:marBottom w:val="0"/>
      <w:divBdr>
        <w:top w:val="none" w:sz="0" w:space="0" w:color="auto"/>
        <w:left w:val="none" w:sz="0" w:space="0" w:color="auto"/>
        <w:bottom w:val="none" w:sz="0" w:space="0" w:color="auto"/>
        <w:right w:val="none" w:sz="0" w:space="0" w:color="auto"/>
      </w:divBdr>
    </w:div>
    <w:div w:id="830491551">
      <w:bodyDiv w:val="1"/>
      <w:marLeft w:val="0"/>
      <w:marRight w:val="0"/>
      <w:marTop w:val="0"/>
      <w:marBottom w:val="0"/>
      <w:divBdr>
        <w:top w:val="none" w:sz="0" w:space="0" w:color="auto"/>
        <w:left w:val="none" w:sz="0" w:space="0" w:color="auto"/>
        <w:bottom w:val="none" w:sz="0" w:space="0" w:color="auto"/>
        <w:right w:val="none" w:sz="0" w:space="0" w:color="auto"/>
      </w:divBdr>
    </w:div>
    <w:div w:id="849948778">
      <w:bodyDiv w:val="1"/>
      <w:marLeft w:val="0"/>
      <w:marRight w:val="0"/>
      <w:marTop w:val="0"/>
      <w:marBottom w:val="0"/>
      <w:divBdr>
        <w:top w:val="none" w:sz="0" w:space="0" w:color="auto"/>
        <w:left w:val="none" w:sz="0" w:space="0" w:color="auto"/>
        <w:bottom w:val="none" w:sz="0" w:space="0" w:color="auto"/>
        <w:right w:val="none" w:sz="0" w:space="0" w:color="auto"/>
      </w:divBdr>
    </w:div>
    <w:div w:id="856844510">
      <w:bodyDiv w:val="1"/>
      <w:marLeft w:val="0"/>
      <w:marRight w:val="0"/>
      <w:marTop w:val="0"/>
      <w:marBottom w:val="0"/>
      <w:divBdr>
        <w:top w:val="none" w:sz="0" w:space="0" w:color="auto"/>
        <w:left w:val="none" w:sz="0" w:space="0" w:color="auto"/>
        <w:bottom w:val="none" w:sz="0" w:space="0" w:color="auto"/>
        <w:right w:val="none" w:sz="0" w:space="0" w:color="auto"/>
      </w:divBdr>
    </w:div>
    <w:div w:id="858471359">
      <w:bodyDiv w:val="1"/>
      <w:marLeft w:val="0"/>
      <w:marRight w:val="0"/>
      <w:marTop w:val="0"/>
      <w:marBottom w:val="0"/>
      <w:divBdr>
        <w:top w:val="none" w:sz="0" w:space="0" w:color="auto"/>
        <w:left w:val="none" w:sz="0" w:space="0" w:color="auto"/>
        <w:bottom w:val="none" w:sz="0" w:space="0" w:color="auto"/>
        <w:right w:val="none" w:sz="0" w:space="0" w:color="auto"/>
      </w:divBdr>
    </w:div>
    <w:div w:id="861934746">
      <w:bodyDiv w:val="1"/>
      <w:marLeft w:val="0"/>
      <w:marRight w:val="0"/>
      <w:marTop w:val="0"/>
      <w:marBottom w:val="0"/>
      <w:divBdr>
        <w:top w:val="none" w:sz="0" w:space="0" w:color="auto"/>
        <w:left w:val="none" w:sz="0" w:space="0" w:color="auto"/>
        <w:bottom w:val="none" w:sz="0" w:space="0" w:color="auto"/>
        <w:right w:val="none" w:sz="0" w:space="0" w:color="auto"/>
      </w:divBdr>
    </w:div>
    <w:div w:id="866138977">
      <w:bodyDiv w:val="1"/>
      <w:marLeft w:val="0"/>
      <w:marRight w:val="0"/>
      <w:marTop w:val="0"/>
      <w:marBottom w:val="0"/>
      <w:divBdr>
        <w:top w:val="none" w:sz="0" w:space="0" w:color="auto"/>
        <w:left w:val="none" w:sz="0" w:space="0" w:color="auto"/>
        <w:bottom w:val="none" w:sz="0" w:space="0" w:color="auto"/>
        <w:right w:val="none" w:sz="0" w:space="0" w:color="auto"/>
      </w:divBdr>
    </w:div>
    <w:div w:id="869297916">
      <w:bodyDiv w:val="1"/>
      <w:marLeft w:val="0"/>
      <w:marRight w:val="0"/>
      <w:marTop w:val="0"/>
      <w:marBottom w:val="0"/>
      <w:divBdr>
        <w:top w:val="none" w:sz="0" w:space="0" w:color="auto"/>
        <w:left w:val="none" w:sz="0" w:space="0" w:color="auto"/>
        <w:bottom w:val="none" w:sz="0" w:space="0" w:color="auto"/>
        <w:right w:val="none" w:sz="0" w:space="0" w:color="auto"/>
      </w:divBdr>
    </w:div>
    <w:div w:id="876311302">
      <w:bodyDiv w:val="1"/>
      <w:marLeft w:val="0"/>
      <w:marRight w:val="0"/>
      <w:marTop w:val="0"/>
      <w:marBottom w:val="0"/>
      <w:divBdr>
        <w:top w:val="none" w:sz="0" w:space="0" w:color="auto"/>
        <w:left w:val="none" w:sz="0" w:space="0" w:color="auto"/>
        <w:bottom w:val="none" w:sz="0" w:space="0" w:color="auto"/>
        <w:right w:val="none" w:sz="0" w:space="0" w:color="auto"/>
      </w:divBdr>
    </w:div>
    <w:div w:id="880364247">
      <w:bodyDiv w:val="1"/>
      <w:marLeft w:val="0"/>
      <w:marRight w:val="0"/>
      <w:marTop w:val="0"/>
      <w:marBottom w:val="0"/>
      <w:divBdr>
        <w:top w:val="none" w:sz="0" w:space="0" w:color="auto"/>
        <w:left w:val="none" w:sz="0" w:space="0" w:color="auto"/>
        <w:bottom w:val="none" w:sz="0" w:space="0" w:color="auto"/>
        <w:right w:val="none" w:sz="0" w:space="0" w:color="auto"/>
      </w:divBdr>
    </w:div>
    <w:div w:id="887568499">
      <w:bodyDiv w:val="1"/>
      <w:marLeft w:val="0"/>
      <w:marRight w:val="0"/>
      <w:marTop w:val="0"/>
      <w:marBottom w:val="0"/>
      <w:divBdr>
        <w:top w:val="none" w:sz="0" w:space="0" w:color="auto"/>
        <w:left w:val="none" w:sz="0" w:space="0" w:color="auto"/>
        <w:bottom w:val="none" w:sz="0" w:space="0" w:color="auto"/>
        <w:right w:val="none" w:sz="0" w:space="0" w:color="auto"/>
      </w:divBdr>
    </w:div>
    <w:div w:id="888494938">
      <w:bodyDiv w:val="1"/>
      <w:marLeft w:val="0"/>
      <w:marRight w:val="0"/>
      <w:marTop w:val="0"/>
      <w:marBottom w:val="0"/>
      <w:divBdr>
        <w:top w:val="none" w:sz="0" w:space="0" w:color="auto"/>
        <w:left w:val="none" w:sz="0" w:space="0" w:color="auto"/>
        <w:bottom w:val="none" w:sz="0" w:space="0" w:color="auto"/>
        <w:right w:val="none" w:sz="0" w:space="0" w:color="auto"/>
      </w:divBdr>
    </w:div>
    <w:div w:id="890851120">
      <w:bodyDiv w:val="1"/>
      <w:marLeft w:val="0"/>
      <w:marRight w:val="0"/>
      <w:marTop w:val="0"/>
      <w:marBottom w:val="0"/>
      <w:divBdr>
        <w:top w:val="none" w:sz="0" w:space="0" w:color="auto"/>
        <w:left w:val="none" w:sz="0" w:space="0" w:color="auto"/>
        <w:bottom w:val="none" w:sz="0" w:space="0" w:color="auto"/>
        <w:right w:val="none" w:sz="0" w:space="0" w:color="auto"/>
      </w:divBdr>
    </w:div>
    <w:div w:id="893005515">
      <w:bodyDiv w:val="1"/>
      <w:marLeft w:val="0"/>
      <w:marRight w:val="0"/>
      <w:marTop w:val="0"/>
      <w:marBottom w:val="0"/>
      <w:divBdr>
        <w:top w:val="none" w:sz="0" w:space="0" w:color="auto"/>
        <w:left w:val="none" w:sz="0" w:space="0" w:color="auto"/>
        <w:bottom w:val="none" w:sz="0" w:space="0" w:color="auto"/>
        <w:right w:val="none" w:sz="0" w:space="0" w:color="auto"/>
      </w:divBdr>
    </w:div>
    <w:div w:id="898983229">
      <w:bodyDiv w:val="1"/>
      <w:marLeft w:val="0"/>
      <w:marRight w:val="0"/>
      <w:marTop w:val="0"/>
      <w:marBottom w:val="0"/>
      <w:divBdr>
        <w:top w:val="none" w:sz="0" w:space="0" w:color="auto"/>
        <w:left w:val="none" w:sz="0" w:space="0" w:color="auto"/>
        <w:bottom w:val="none" w:sz="0" w:space="0" w:color="auto"/>
        <w:right w:val="none" w:sz="0" w:space="0" w:color="auto"/>
      </w:divBdr>
    </w:div>
    <w:div w:id="899681143">
      <w:bodyDiv w:val="1"/>
      <w:marLeft w:val="0"/>
      <w:marRight w:val="0"/>
      <w:marTop w:val="0"/>
      <w:marBottom w:val="0"/>
      <w:divBdr>
        <w:top w:val="none" w:sz="0" w:space="0" w:color="auto"/>
        <w:left w:val="none" w:sz="0" w:space="0" w:color="auto"/>
        <w:bottom w:val="none" w:sz="0" w:space="0" w:color="auto"/>
        <w:right w:val="none" w:sz="0" w:space="0" w:color="auto"/>
      </w:divBdr>
    </w:div>
    <w:div w:id="899906691">
      <w:bodyDiv w:val="1"/>
      <w:marLeft w:val="0"/>
      <w:marRight w:val="0"/>
      <w:marTop w:val="0"/>
      <w:marBottom w:val="0"/>
      <w:divBdr>
        <w:top w:val="none" w:sz="0" w:space="0" w:color="auto"/>
        <w:left w:val="none" w:sz="0" w:space="0" w:color="auto"/>
        <w:bottom w:val="none" w:sz="0" w:space="0" w:color="auto"/>
        <w:right w:val="none" w:sz="0" w:space="0" w:color="auto"/>
      </w:divBdr>
    </w:div>
    <w:div w:id="903562868">
      <w:bodyDiv w:val="1"/>
      <w:marLeft w:val="0"/>
      <w:marRight w:val="0"/>
      <w:marTop w:val="0"/>
      <w:marBottom w:val="0"/>
      <w:divBdr>
        <w:top w:val="none" w:sz="0" w:space="0" w:color="auto"/>
        <w:left w:val="none" w:sz="0" w:space="0" w:color="auto"/>
        <w:bottom w:val="none" w:sz="0" w:space="0" w:color="auto"/>
        <w:right w:val="none" w:sz="0" w:space="0" w:color="auto"/>
      </w:divBdr>
    </w:div>
    <w:div w:id="906915849">
      <w:bodyDiv w:val="1"/>
      <w:marLeft w:val="0"/>
      <w:marRight w:val="0"/>
      <w:marTop w:val="0"/>
      <w:marBottom w:val="0"/>
      <w:divBdr>
        <w:top w:val="none" w:sz="0" w:space="0" w:color="auto"/>
        <w:left w:val="none" w:sz="0" w:space="0" w:color="auto"/>
        <w:bottom w:val="none" w:sz="0" w:space="0" w:color="auto"/>
        <w:right w:val="none" w:sz="0" w:space="0" w:color="auto"/>
      </w:divBdr>
    </w:div>
    <w:div w:id="918250313">
      <w:bodyDiv w:val="1"/>
      <w:marLeft w:val="0"/>
      <w:marRight w:val="0"/>
      <w:marTop w:val="0"/>
      <w:marBottom w:val="0"/>
      <w:divBdr>
        <w:top w:val="none" w:sz="0" w:space="0" w:color="auto"/>
        <w:left w:val="none" w:sz="0" w:space="0" w:color="auto"/>
        <w:bottom w:val="none" w:sz="0" w:space="0" w:color="auto"/>
        <w:right w:val="none" w:sz="0" w:space="0" w:color="auto"/>
      </w:divBdr>
    </w:div>
    <w:div w:id="921185167">
      <w:bodyDiv w:val="1"/>
      <w:marLeft w:val="0"/>
      <w:marRight w:val="0"/>
      <w:marTop w:val="0"/>
      <w:marBottom w:val="0"/>
      <w:divBdr>
        <w:top w:val="none" w:sz="0" w:space="0" w:color="auto"/>
        <w:left w:val="none" w:sz="0" w:space="0" w:color="auto"/>
        <w:bottom w:val="none" w:sz="0" w:space="0" w:color="auto"/>
        <w:right w:val="none" w:sz="0" w:space="0" w:color="auto"/>
      </w:divBdr>
    </w:div>
    <w:div w:id="921987646">
      <w:bodyDiv w:val="1"/>
      <w:marLeft w:val="0"/>
      <w:marRight w:val="0"/>
      <w:marTop w:val="0"/>
      <w:marBottom w:val="0"/>
      <w:divBdr>
        <w:top w:val="none" w:sz="0" w:space="0" w:color="auto"/>
        <w:left w:val="none" w:sz="0" w:space="0" w:color="auto"/>
        <w:bottom w:val="none" w:sz="0" w:space="0" w:color="auto"/>
        <w:right w:val="none" w:sz="0" w:space="0" w:color="auto"/>
      </w:divBdr>
    </w:div>
    <w:div w:id="923955700">
      <w:bodyDiv w:val="1"/>
      <w:marLeft w:val="0"/>
      <w:marRight w:val="0"/>
      <w:marTop w:val="0"/>
      <w:marBottom w:val="0"/>
      <w:divBdr>
        <w:top w:val="none" w:sz="0" w:space="0" w:color="auto"/>
        <w:left w:val="none" w:sz="0" w:space="0" w:color="auto"/>
        <w:bottom w:val="none" w:sz="0" w:space="0" w:color="auto"/>
        <w:right w:val="none" w:sz="0" w:space="0" w:color="auto"/>
      </w:divBdr>
    </w:div>
    <w:div w:id="925306231">
      <w:bodyDiv w:val="1"/>
      <w:marLeft w:val="0"/>
      <w:marRight w:val="0"/>
      <w:marTop w:val="0"/>
      <w:marBottom w:val="0"/>
      <w:divBdr>
        <w:top w:val="none" w:sz="0" w:space="0" w:color="auto"/>
        <w:left w:val="none" w:sz="0" w:space="0" w:color="auto"/>
        <w:bottom w:val="none" w:sz="0" w:space="0" w:color="auto"/>
        <w:right w:val="none" w:sz="0" w:space="0" w:color="auto"/>
      </w:divBdr>
    </w:div>
    <w:div w:id="929510337">
      <w:bodyDiv w:val="1"/>
      <w:marLeft w:val="0"/>
      <w:marRight w:val="0"/>
      <w:marTop w:val="0"/>
      <w:marBottom w:val="0"/>
      <w:divBdr>
        <w:top w:val="none" w:sz="0" w:space="0" w:color="auto"/>
        <w:left w:val="none" w:sz="0" w:space="0" w:color="auto"/>
        <w:bottom w:val="none" w:sz="0" w:space="0" w:color="auto"/>
        <w:right w:val="none" w:sz="0" w:space="0" w:color="auto"/>
      </w:divBdr>
    </w:div>
    <w:div w:id="929696456">
      <w:bodyDiv w:val="1"/>
      <w:marLeft w:val="0"/>
      <w:marRight w:val="0"/>
      <w:marTop w:val="0"/>
      <w:marBottom w:val="0"/>
      <w:divBdr>
        <w:top w:val="none" w:sz="0" w:space="0" w:color="auto"/>
        <w:left w:val="none" w:sz="0" w:space="0" w:color="auto"/>
        <w:bottom w:val="none" w:sz="0" w:space="0" w:color="auto"/>
        <w:right w:val="none" w:sz="0" w:space="0" w:color="auto"/>
      </w:divBdr>
    </w:div>
    <w:div w:id="930241750">
      <w:bodyDiv w:val="1"/>
      <w:marLeft w:val="0"/>
      <w:marRight w:val="0"/>
      <w:marTop w:val="0"/>
      <w:marBottom w:val="0"/>
      <w:divBdr>
        <w:top w:val="none" w:sz="0" w:space="0" w:color="auto"/>
        <w:left w:val="none" w:sz="0" w:space="0" w:color="auto"/>
        <w:bottom w:val="none" w:sz="0" w:space="0" w:color="auto"/>
        <w:right w:val="none" w:sz="0" w:space="0" w:color="auto"/>
      </w:divBdr>
    </w:div>
    <w:div w:id="931083029">
      <w:bodyDiv w:val="1"/>
      <w:marLeft w:val="0"/>
      <w:marRight w:val="0"/>
      <w:marTop w:val="0"/>
      <w:marBottom w:val="0"/>
      <w:divBdr>
        <w:top w:val="none" w:sz="0" w:space="0" w:color="auto"/>
        <w:left w:val="none" w:sz="0" w:space="0" w:color="auto"/>
        <w:bottom w:val="none" w:sz="0" w:space="0" w:color="auto"/>
        <w:right w:val="none" w:sz="0" w:space="0" w:color="auto"/>
      </w:divBdr>
    </w:div>
    <w:div w:id="932594299">
      <w:bodyDiv w:val="1"/>
      <w:marLeft w:val="0"/>
      <w:marRight w:val="0"/>
      <w:marTop w:val="0"/>
      <w:marBottom w:val="0"/>
      <w:divBdr>
        <w:top w:val="none" w:sz="0" w:space="0" w:color="auto"/>
        <w:left w:val="none" w:sz="0" w:space="0" w:color="auto"/>
        <w:bottom w:val="none" w:sz="0" w:space="0" w:color="auto"/>
        <w:right w:val="none" w:sz="0" w:space="0" w:color="auto"/>
      </w:divBdr>
    </w:div>
    <w:div w:id="935871446">
      <w:bodyDiv w:val="1"/>
      <w:marLeft w:val="0"/>
      <w:marRight w:val="0"/>
      <w:marTop w:val="0"/>
      <w:marBottom w:val="0"/>
      <w:divBdr>
        <w:top w:val="none" w:sz="0" w:space="0" w:color="auto"/>
        <w:left w:val="none" w:sz="0" w:space="0" w:color="auto"/>
        <w:bottom w:val="none" w:sz="0" w:space="0" w:color="auto"/>
        <w:right w:val="none" w:sz="0" w:space="0" w:color="auto"/>
      </w:divBdr>
    </w:div>
    <w:div w:id="938679043">
      <w:bodyDiv w:val="1"/>
      <w:marLeft w:val="0"/>
      <w:marRight w:val="0"/>
      <w:marTop w:val="0"/>
      <w:marBottom w:val="0"/>
      <w:divBdr>
        <w:top w:val="none" w:sz="0" w:space="0" w:color="auto"/>
        <w:left w:val="none" w:sz="0" w:space="0" w:color="auto"/>
        <w:bottom w:val="none" w:sz="0" w:space="0" w:color="auto"/>
        <w:right w:val="none" w:sz="0" w:space="0" w:color="auto"/>
      </w:divBdr>
    </w:div>
    <w:div w:id="938756470">
      <w:bodyDiv w:val="1"/>
      <w:marLeft w:val="0"/>
      <w:marRight w:val="0"/>
      <w:marTop w:val="0"/>
      <w:marBottom w:val="0"/>
      <w:divBdr>
        <w:top w:val="none" w:sz="0" w:space="0" w:color="auto"/>
        <w:left w:val="none" w:sz="0" w:space="0" w:color="auto"/>
        <w:bottom w:val="none" w:sz="0" w:space="0" w:color="auto"/>
        <w:right w:val="none" w:sz="0" w:space="0" w:color="auto"/>
      </w:divBdr>
    </w:div>
    <w:div w:id="948045590">
      <w:bodyDiv w:val="1"/>
      <w:marLeft w:val="0"/>
      <w:marRight w:val="0"/>
      <w:marTop w:val="0"/>
      <w:marBottom w:val="0"/>
      <w:divBdr>
        <w:top w:val="none" w:sz="0" w:space="0" w:color="auto"/>
        <w:left w:val="none" w:sz="0" w:space="0" w:color="auto"/>
        <w:bottom w:val="none" w:sz="0" w:space="0" w:color="auto"/>
        <w:right w:val="none" w:sz="0" w:space="0" w:color="auto"/>
      </w:divBdr>
    </w:div>
    <w:div w:id="948316579">
      <w:bodyDiv w:val="1"/>
      <w:marLeft w:val="0"/>
      <w:marRight w:val="0"/>
      <w:marTop w:val="0"/>
      <w:marBottom w:val="0"/>
      <w:divBdr>
        <w:top w:val="none" w:sz="0" w:space="0" w:color="auto"/>
        <w:left w:val="none" w:sz="0" w:space="0" w:color="auto"/>
        <w:bottom w:val="none" w:sz="0" w:space="0" w:color="auto"/>
        <w:right w:val="none" w:sz="0" w:space="0" w:color="auto"/>
      </w:divBdr>
    </w:div>
    <w:div w:id="952325692">
      <w:bodyDiv w:val="1"/>
      <w:marLeft w:val="0"/>
      <w:marRight w:val="0"/>
      <w:marTop w:val="0"/>
      <w:marBottom w:val="0"/>
      <w:divBdr>
        <w:top w:val="none" w:sz="0" w:space="0" w:color="auto"/>
        <w:left w:val="none" w:sz="0" w:space="0" w:color="auto"/>
        <w:bottom w:val="none" w:sz="0" w:space="0" w:color="auto"/>
        <w:right w:val="none" w:sz="0" w:space="0" w:color="auto"/>
      </w:divBdr>
    </w:div>
    <w:div w:id="960889146">
      <w:bodyDiv w:val="1"/>
      <w:marLeft w:val="0"/>
      <w:marRight w:val="0"/>
      <w:marTop w:val="0"/>
      <w:marBottom w:val="0"/>
      <w:divBdr>
        <w:top w:val="none" w:sz="0" w:space="0" w:color="auto"/>
        <w:left w:val="none" w:sz="0" w:space="0" w:color="auto"/>
        <w:bottom w:val="none" w:sz="0" w:space="0" w:color="auto"/>
        <w:right w:val="none" w:sz="0" w:space="0" w:color="auto"/>
      </w:divBdr>
    </w:div>
    <w:div w:id="962887624">
      <w:bodyDiv w:val="1"/>
      <w:marLeft w:val="0"/>
      <w:marRight w:val="0"/>
      <w:marTop w:val="0"/>
      <w:marBottom w:val="0"/>
      <w:divBdr>
        <w:top w:val="none" w:sz="0" w:space="0" w:color="auto"/>
        <w:left w:val="none" w:sz="0" w:space="0" w:color="auto"/>
        <w:bottom w:val="none" w:sz="0" w:space="0" w:color="auto"/>
        <w:right w:val="none" w:sz="0" w:space="0" w:color="auto"/>
      </w:divBdr>
    </w:div>
    <w:div w:id="964579680">
      <w:bodyDiv w:val="1"/>
      <w:marLeft w:val="0"/>
      <w:marRight w:val="0"/>
      <w:marTop w:val="0"/>
      <w:marBottom w:val="0"/>
      <w:divBdr>
        <w:top w:val="none" w:sz="0" w:space="0" w:color="auto"/>
        <w:left w:val="none" w:sz="0" w:space="0" w:color="auto"/>
        <w:bottom w:val="none" w:sz="0" w:space="0" w:color="auto"/>
        <w:right w:val="none" w:sz="0" w:space="0" w:color="auto"/>
      </w:divBdr>
    </w:div>
    <w:div w:id="966742524">
      <w:bodyDiv w:val="1"/>
      <w:marLeft w:val="0"/>
      <w:marRight w:val="0"/>
      <w:marTop w:val="0"/>
      <w:marBottom w:val="0"/>
      <w:divBdr>
        <w:top w:val="none" w:sz="0" w:space="0" w:color="auto"/>
        <w:left w:val="none" w:sz="0" w:space="0" w:color="auto"/>
        <w:bottom w:val="none" w:sz="0" w:space="0" w:color="auto"/>
        <w:right w:val="none" w:sz="0" w:space="0" w:color="auto"/>
      </w:divBdr>
    </w:div>
    <w:div w:id="969358372">
      <w:bodyDiv w:val="1"/>
      <w:marLeft w:val="0"/>
      <w:marRight w:val="0"/>
      <w:marTop w:val="0"/>
      <w:marBottom w:val="0"/>
      <w:divBdr>
        <w:top w:val="none" w:sz="0" w:space="0" w:color="auto"/>
        <w:left w:val="none" w:sz="0" w:space="0" w:color="auto"/>
        <w:bottom w:val="none" w:sz="0" w:space="0" w:color="auto"/>
        <w:right w:val="none" w:sz="0" w:space="0" w:color="auto"/>
      </w:divBdr>
    </w:div>
    <w:div w:id="971714013">
      <w:bodyDiv w:val="1"/>
      <w:marLeft w:val="0"/>
      <w:marRight w:val="0"/>
      <w:marTop w:val="0"/>
      <w:marBottom w:val="0"/>
      <w:divBdr>
        <w:top w:val="none" w:sz="0" w:space="0" w:color="auto"/>
        <w:left w:val="none" w:sz="0" w:space="0" w:color="auto"/>
        <w:bottom w:val="none" w:sz="0" w:space="0" w:color="auto"/>
        <w:right w:val="none" w:sz="0" w:space="0" w:color="auto"/>
      </w:divBdr>
    </w:div>
    <w:div w:id="973407691">
      <w:bodyDiv w:val="1"/>
      <w:marLeft w:val="0"/>
      <w:marRight w:val="0"/>
      <w:marTop w:val="0"/>
      <w:marBottom w:val="0"/>
      <w:divBdr>
        <w:top w:val="none" w:sz="0" w:space="0" w:color="auto"/>
        <w:left w:val="none" w:sz="0" w:space="0" w:color="auto"/>
        <w:bottom w:val="none" w:sz="0" w:space="0" w:color="auto"/>
        <w:right w:val="none" w:sz="0" w:space="0" w:color="auto"/>
      </w:divBdr>
    </w:div>
    <w:div w:id="978805464">
      <w:bodyDiv w:val="1"/>
      <w:marLeft w:val="0"/>
      <w:marRight w:val="0"/>
      <w:marTop w:val="0"/>
      <w:marBottom w:val="0"/>
      <w:divBdr>
        <w:top w:val="none" w:sz="0" w:space="0" w:color="auto"/>
        <w:left w:val="none" w:sz="0" w:space="0" w:color="auto"/>
        <w:bottom w:val="none" w:sz="0" w:space="0" w:color="auto"/>
        <w:right w:val="none" w:sz="0" w:space="0" w:color="auto"/>
      </w:divBdr>
    </w:div>
    <w:div w:id="980887789">
      <w:bodyDiv w:val="1"/>
      <w:marLeft w:val="0"/>
      <w:marRight w:val="0"/>
      <w:marTop w:val="0"/>
      <w:marBottom w:val="0"/>
      <w:divBdr>
        <w:top w:val="none" w:sz="0" w:space="0" w:color="auto"/>
        <w:left w:val="none" w:sz="0" w:space="0" w:color="auto"/>
        <w:bottom w:val="none" w:sz="0" w:space="0" w:color="auto"/>
        <w:right w:val="none" w:sz="0" w:space="0" w:color="auto"/>
      </w:divBdr>
    </w:div>
    <w:div w:id="981275654">
      <w:bodyDiv w:val="1"/>
      <w:marLeft w:val="0"/>
      <w:marRight w:val="0"/>
      <w:marTop w:val="0"/>
      <w:marBottom w:val="0"/>
      <w:divBdr>
        <w:top w:val="none" w:sz="0" w:space="0" w:color="auto"/>
        <w:left w:val="none" w:sz="0" w:space="0" w:color="auto"/>
        <w:bottom w:val="none" w:sz="0" w:space="0" w:color="auto"/>
        <w:right w:val="none" w:sz="0" w:space="0" w:color="auto"/>
      </w:divBdr>
    </w:div>
    <w:div w:id="983314461">
      <w:bodyDiv w:val="1"/>
      <w:marLeft w:val="0"/>
      <w:marRight w:val="0"/>
      <w:marTop w:val="0"/>
      <w:marBottom w:val="0"/>
      <w:divBdr>
        <w:top w:val="none" w:sz="0" w:space="0" w:color="auto"/>
        <w:left w:val="none" w:sz="0" w:space="0" w:color="auto"/>
        <w:bottom w:val="none" w:sz="0" w:space="0" w:color="auto"/>
        <w:right w:val="none" w:sz="0" w:space="0" w:color="auto"/>
      </w:divBdr>
    </w:div>
    <w:div w:id="984354853">
      <w:bodyDiv w:val="1"/>
      <w:marLeft w:val="0"/>
      <w:marRight w:val="0"/>
      <w:marTop w:val="0"/>
      <w:marBottom w:val="0"/>
      <w:divBdr>
        <w:top w:val="none" w:sz="0" w:space="0" w:color="auto"/>
        <w:left w:val="none" w:sz="0" w:space="0" w:color="auto"/>
        <w:bottom w:val="none" w:sz="0" w:space="0" w:color="auto"/>
        <w:right w:val="none" w:sz="0" w:space="0" w:color="auto"/>
      </w:divBdr>
    </w:div>
    <w:div w:id="992367806">
      <w:bodyDiv w:val="1"/>
      <w:marLeft w:val="0"/>
      <w:marRight w:val="0"/>
      <w:marTop w:val="0"/>
      <w:marBottom w:val="0"/>
      <w:divBdr>
        <w:top w:val="none" w:sz="0" w:space="0" w:color="auto"/>
        <w:left w:val="none" w:sz="0" w:space="0" w:color="auto"/>
        <w:bottom w:val="none" w:sz="0" w:space="0" w:color="auto"/>
        <w:right w:val="none" w:sz="0" w:space="0" w:color="auto"/>
      </w:divBdr>
    </w:div>
    <w:div w:id="992685797">
      <w:bodyDiv w:val="1"/>
      <w:marLeft w:val="0"/>
      <w:marRight w:val="0"/>
      <w:marTop w:val="0"/>
      <w:marBottom w:val="0"/>
      <w:divBdr>
        <w:top w:val="none" w:sz="0" w:space="0" w:color="auto"/>
        <w:left w:val="none" w:sz="0" w:space="0" w:color="auto"/>
        <w:bottom w:val="none" w:sz="0" w:space="0" w:color="auto"/>
        <w:right w:val="none" w:sz="0" w:space="0" w:color="auto"/>
      </w:divBdr>
    </w:div>
    <w:div w:id="995955724">
      <w:bodyDiv w:val="1"/>
      <w:marLeft w:val="0"/>
      <w:marRight w:val="0"/>
      <w:marTop w:val="0"/>
      <w:marBottom w:val="0"/>
      <w:divBdr>
        <w:top w:val="none" w:sz="0" w:space="0" w:color="auto"/>
        <w:left w:val="none" w:sz="0" w:space="0" w:color="auto"/>
        <w:bottom w:val="none" w:sz="0" w:space="0" w:color="auto"/>
        <w:right w:val="none" w:sz="0" w:space="0" w:color="auto"/>
      </w:divBdr>
    </w:div>
    <w:div w:id="996225156">
      <w:bodyDiv w:val="1"/>
      <w:marLeft w:val="0"/>
      <w:marRight w:val="0"/>
      <w:marTop w:val="0"/>
      <w:marBottom w:val="0"/>
      <w:divBdr>
        <w:top w:val="none" w:sz="0" w:space="0" w:color="auto"/>
        <w:left w:val="none" w:sz="0" w:space="0" w:color="auto"/>
        <w:bottom w:val="none" w:sz="0" w:space="0" w:color="auto"/>
        <w:right w:val="none" w:sz="0" w:space="0" w:color="auto"/>
      </w:divBdr>
    </w:div>
    <w:div w:id="997882152">
      <w:bodyDiv w:val="1"/>
      <w:marLeft w:val="0"/>
      <w:marRight w:val="0"/>
      <w:marTop w:val="0"/>
      <w:marBottom w:val="0"/>
      <w:divBdr>
        <w:top w:val="none" w:sz="0" w:space="0" w:color="auto"/>
        <w:left w:val="none" w:sz="0" w:space="0" w:color="auto"/>
        <w:bottom w:val="none" w:sz="0" w:space="0" w:color="auto"/>
        <w:right w:val="none" w:sz="0" w:space="0" w:color="auto"/>
      </w:divBdr>
    </w:div>
    <w:div w:id="999041895">
      <w:bodyDiv w:val="1"/>
      <w:marLeft w:val="0"/>
      <w:marRight w:val="0"/>
      <w:marTop w:val="0"/>
      <w:marBottom w:val="0"/>
      <w:divBdr>
        <w:top w:val="none" w:sz="0" w:space="0" w:color="auto"/>
        <w:left w:val="none" w:sz="0" w:space="0" w:color="auto"/>
        <w:bottom w:val="none" w:sz="0" w:space="0" w:color="auto"/>
        <w:right w:val="none" w:sz="0" w:space="0" w:color="auto"/>
      </w:divBdr>
    </w:div>
    <w:div w:id="1009796084">
      <w:bodyDiv w:val="1"/>
      <w:marLeft w:val="0"/>
      <w:marRight w:val="0"/>
      <w:marTop w:val="0"/>
      <w:marBottom w:val="0"/>
      <w:divBdr>
        <w:top w:val="none" w:sz="0" w:space="0" w:color="auto"/>
        <w:left w:val="none" w:sz="0" w:space="0" w:color="auto"/>
        <w:bottom w:val="none" w:sz="0" w:space="0" w:color="auto"/>
        <w:right w:val="none" w:sz="0" w:space="0" w:color="auto"/>
      </w:divBdr>
    </w:div>
    <w:div w:id="1011565403">
      <w:bodyDiv w:val="1"/>
      <w:marLeft w:val="0"/>
      <w:marRight w:val="0"/>
      <w:marTop w:val="0"/>
      <w:marBottom w:val="0"/>
      <w:divBdr>
        <w:top w:val="none" w:sz="0" w:space="0" w:color="auto"/>
        <w:left w:val="none" w:sz="0" w:space="0" w:color="auto"/>
        <w:bottom w:val="none" w:sz="0" w:space="0" w:color="auto"/>
        <w:right w:val="none" w:sz="0" w:space="0" w:color="auto"/>
      </w:divBdr>
    </w:div>
    <w:div w:id="1015957639">
      <w:bodyDiv w:val="1"/>
      <w:marLeft w:val="0"/>
      <w:marRight w:val="0"/>
      <w:marTop w:val="0"/>
      <w:marBottom w:val="0"/>
      <w:divBdr>
        <w:top w:val="none" w:sz="0" w:space="0" w:color="auto"/>
        <w:left w:val="none" w:sz="0" w:space="0" w:color="auto"/>
        <w:bottom w:val="none" w:sz="0" w:space="0" w:color="auto"/>
        <w:right w:val="none" w:sz="0" w:space="0" w:color="auto"/>
      </w:divBdr>
    </w:div>
    <w:div w:id="1016420789">
      <w:bodyDiv w:val="1"/>
      <w:marLeft w:val="0"/>
      <w:marRight w:val="0"/>
      <w:marTop w:val="0"/>
      <w:marBottom w:val="0"/>
      <w:divBdr>
        <w:top w:val="none" w:sz="0" w:space="0" w:color="auto"/>
        <w:left w:val="none" w:sz="0" w:space="0" w:color="auto"/>
        <w:bottom w:val="none" w:sz="0" w:space="0" w:color="auto"/>
        <w:right w:val="none" w:sz="0" w:space="0" w:color="auto"/>
      </w:divBdr>
    </w:div>
    <w:div w:id="1021318330">
      <w:bodyDiv w:val="1"/>
      <w:marLeft w:val="0"/>
      <w:marRight w:val="0"/>
      <w:marTop w:val="0"/>
      <w:marBottom w:val="0"/>
      <w:divBdr>
        <w:top w:val="none" w:sz="0" w:space="0" w:color="auto"/>
        <w:left w:val="none" w:sz="0" w:space="0" w:color="auto"/>
        <w:bottom w:val="none" w:sz="0" w:space="0" w:color="auto"/>
        <w:right w:val="none" w:sz="0" w:space="0" w:color="auto"/>
      </w:divBdr>
    </w:div>
    <w:div w:id="1022052222">
      <w:bodyDiv w:val="1"/>
      <w:marLeft w:val="0"/>
      <w:marRight w:val="0"/>
      <w:marTop w:val="0"/>
      <w:marBottom w:val="0"/>
      <w:divBdr>
        <w:top w:val="none" w:sz="0" w:space="0" w:color="auto"/>
        <w:left w:val="none" w:sz="0" w:space="0" w:color="auto"/>
        <w:bottom w:val="none" w:sz="0" w:space="0" w:color="auto"/>
        <w:right w:val="none" w:sz="0" w:space="0" w:color="auto"/>
      </w:divBdr>
    </w:div>
    <w:div w:id="1023478015">
      <w:bodyDiv w:val="1"/>
      <w:marLeft w:val="0"/>
      <w:marRight w:val="0"/>
      <w:marTop w:val="0"/>
      <w:marBottom w:val="0"/>
      <w:divBdr>
        <w:top w:val="none" w:sz="0" w:space="0" w:color="auto"/>
        <w:left w:val="none" w:sz="0" w:space="0" w:color="auto"/>
        <w:bottom w:val="none" w:sz="0" w:space="0" w:color="auto"/>
        <w:right w:val="none" w:sz="0" w:space="0" w:color="auto"/>
      </w:divBdr>
    </w:div>
    <w:div w:id="1023702423">
      <w:bodyDiv w:val="1"/>
      <w:marLeft w:val="0"/>
      <w:marRight w:val="0"/>
      <w:marTop w:val="0"/>
      <w:marBottom w:val="0"/>
      <w:divBdr>
        <w:top w:val="none" w:sz="0" w:space="0" w:color="auto"/>
        <w:left w:val="none" w:sz="0" w:space="0" w:color="auto"/>
        <w:bottom w:val="none" w:sz="0" w:space="0" w:color="auto"/>
        <w:right w:val="none" w:sz="0" w:space="0" w:color="auto"/>
      </w:divBdr>
    </w:div>
    <w:div w:id="1025865559">
      <w:bodyDiv w:val="1"/>
      <w:marLeft w:val="0"/>
      <w:marRight w:val="0"/>
      <w:marTop w:val="0"/>
      <w:marBottom w:val="0"/>
      <w:divBdr>
        <w:top w:val="none" w:sz="0" w:space="0" w:color="auto"/>
        <w:left w:val="none" w:sz="0" w:space="0" w:color="auto"/>
        <w:bottom w:val="none" w:sz="0" w:space="0" w:color="auto"/>
        <w:right w:val="none" w:sz="0" w:space="0" w:color="auto"/>
      </w:divBdr>
    </w:div>
    <w:div w:id="1027022063">
      <w:bodyDiv w:val="1"/>
      <w:marLeft w:val="0"/>
      <w:marRight w:val="0"/>
      <w:marTop w:val="0"/>
      <w:marBottom w:val="0"/>
      <w:divBdr>
        <w:top w:val="none" w:sz="0" w:space="0" w:color="auto"/>
        <w:left w:val="none" w:sz="0" w:space="0" w:color="auto"/>
        <w:bottom w:val="none" w:sz="0" w:space="0" w:color="auto"/>
        <w:right w:val="none" w:sz="0" w:space="0" w:color="auto"/>
      </w:divBdr>
    </w:div>
    <w:div w:id="1029530707">
      <w:bodyDiv w:val="1"/>
      <w:marLeft w:val="0"/>
      <w:marRight w:val="0"/>
      <w:marTop w:val="0"/>
      <w:marBottom w:val="0"/>
      <w:divBdr>
        <w:top w:val="none" w:sz="0" w:space="0" w:color="auto"/>
        <w:left w:val="none" w:sz="0" w:space="0" w:color="auto"/>
        <w:bottom w:val="none" w:sz="0" w:space="0" w:color="auto"/>
        <w:right w:val="none" w:sz="0" w:space="0" w:color="auto"/>
      </w:divBdr>
    </w:div>
    <w:div w:id="1029913723">
      <w:bodyDiv w:val="1"/>
      <w:marLeft w:val="0"/>
      <w:marRight w:val="0"/>
      <w:marTop w:val="0"/>
      <w:marBottom w:val="0"/>
      <w:divBdr>
        <w:top w:val="none" w:sz="0" w:space="0" w:color="auto"/>
        <w:left w:val="none" w:sz="0" w:space="0" w:color="auto"/>
        <w:bottom w:val="none" w:sz="0" w:space="0" w:color="auto"/>
        <w:right w:val="none" w:sz="0" w:space="0" w:color="auto"/>
      </w:divBdr>
    </w:div>
    <w:div w:id="1035232867">
      <w:bodyDiv w:val="1"/>
      <w:marLeft w:val="0"/>
      <w:marRight w:val="0"/>
      <w:marTop w:val="0"/>
      <w:marBottom w:val="0"/>
      <w:divBdr>
        <w:top w:val="none" w:sz="0" w:space="0" w:color="auto"/>
        <w:left w:val="none" w:sz="0" w:space="0" w:color="auto"/>
        <w:bottom w:val="none" w:sz="0" w:space="0" w:color="auto"/>
        <w:right w:val="none" w:sz="0" w:space="0" w:color="auto"/>
      </w:divBdr>
    </w:div>
    <w:div w:id="1035304813">
      <w:bodyDiv w:val="1"/>
      <w:marLeft w:val="0"/>
      <w:marRight w:val="0"/>
      <w:marTop w:val="0"/>
      <w:marBottom w:val="0"/>
      <w:divBdr>
        <w:top w:val="none" w:sz="0" w:space="0" w:color="auto"/>
        <w:left w:val="none" w:sz="0" w:space="0" w:color="auto"/>
        <w:bottom w:val="none" w:sz="0" w:space="0" w:color="auto"/>
        <w:right w:val="none" w:sz="0" w:space="0" w:color="auto"/>
      </w:divBdr>
    </w:div>
    <w:div w:id="1036583829">
      <w:bodyDiv w:val="1"/>
      <w:marLeft w:val="0"/>
      <w:marRight w:val="0"/>
      <w:marTop w:val="0"/>
      <w:marBottom w:val="0"/>
      <w:divBdr>
        <w:top w:val="none" w:sz="0" w:space="0" w:color="auto"/>
        <w:left w:val="none" w:sz="0" w:space="0" w:color="auto"/>
        <w:bottom w:val="none" w:sz="0" w:space="0" w:color="auto"/>
        <w:right w:val="none" w:sz="0" w:space="0" w:color="auto"/>
      </w:divBdr>
    </w:div>
    <w:div w:id="1036584152">
      <w:bodyDiv w:val="1"/>
      <w:marLeft w:val="0"/>
      <w:marRight w:val="0"/>
      <w:marTop w:val="0"/>
      <w:marBottom w:val="0"/>
      <w:divBdr>
        <w:top w:val="none" w:sz="0" w:space="0" w:color="auto"/>
        <w:left w:val="none" w:sz="0" w:space="0" w:color="auto"/>
        <w:bottom w:val="none" w:sz="0" w:space="0" w:color="auto"/>
        <w:right w:val="none" w:sz="0" w:space="0" w:color="auto"/>
      </w:divBdr>
    </w:div>
    <w:div w:id="1046831219">
      <w:bodyDiv w:val="1"/>
      <w:marLeft w:val="0"/>
      <w:marRight w:val="0"/>
      <w:marTop w:val="0"/>
      <w:marBottom w:val="0"/>
      <w:divBdr>
        <w:top w:val="none" w:sz="0" w:space="0" w:color="auto"/>
        <w:left w:val="none" w:sz="0" w:space="0" w:color="auto"/>
        <w:bottom w:val="none" w:sz="0" w:space="0" w:color="auto"/>
        <w:right w:val="none" w:sz="0" w:space="0" w:color="auto"/>
      </w:divBdr>
    </w:div>
    <w:div w:id="1048335095">
      <w:bodyDiv w:val="1"/>
      <w:marLeft w:val="0"/>
      <w:marRight w:val="0"/>
      <w:marTop w:val="0"/>
      <w:marBottom w:val="0"/>
      <w:divBdr>
        <w:top w:val="none" w:sz="0" w:space="0" w:color="auto"/>
        <w:left w:val="none" w:sz="0" w:space="0" w:color="auto"/>
        <w:bottom w:val="none" w:sz="0" w:space="0" w:color="auto"/>
        <w:right w:val="none" w:sz="0" w:space="0" w:color="auto"/>
      </w:divBdr>
    </w:div>
    <w:div w:id="1048410576">
      <w:bodyDiv w:val="1"/>
      <w:marLeft w:val="0"/>
      <w:marRight w:val="0"/>
      <w:marTop w:val="0"/>
      <w:marBottom w:val="0"/>
      <w:divBdr>
        <w:top w:val="none" w:sz="0" w:space="0" w:color="auto"/>
        <w:left w:val="none" w:sz="0" w:space="0" w:color="auto"/>
        <w:bottom w:val="none" w:sz="0" w:space="0" w:color="auto"/>
        <w:right w:val="none" w:sz="0" w:space="0" w:color="auto"/>
      </w:divBdr>
    </w:div>
    <w:div w:id="1055397394">
      <w:bodyDiv w:val="1"/>
      <w:marLeft w:val="0"/>
      <w:marRight w:val="0"/>
      <w:marTop w:val="0"/>
      <w:marBottom w:val="0"/>
      <w:divBdr>
        <w:top w:val="none" w:sz="0" w:space="0" w:color="auto"/>
        <w:left w:val="none" w:sz="0" w:space="0" w:color="auto"/>
        <w:bottom w:val="none" w:sz="0" w:space="0" w:color="auto"/>
        <w:right w:val="none" w:sz="0" w:space="0" w:color="auto"/>
      </w:divBdr>
    </w:div>
    <w:div w:id="1059011759">
      <w:bodyDiv w:val="1"/>
      <w:marLeft w:val="0"/>
      <w:marRight w:val="0"/>
      <w:marTop w:val="0"/>
      <w:marBottom w:val="0"/>
      <w:divBdr>
        <w:top w:val="none" w:sz="0" w:space="0" w:color="auto"/>
        <w:left w:val="none" w:sz="0" w:space="0" w:color="auto"/>
        <w:bottom w:val="none" w:sz="0" w:space="0" w:color="auto"/>
        <w:right w:val="none" w:sz="0" w:space="0" w:color="auto"/>
      </w:divBdr>
    </w:div>
    <w:div w:id="1060055012">
      <w:bodyDiv w:val="1"/>
      <w:marLeft w:val="0"/>
      <w:marRight w:val="0"/>
      <w:marTop w:val="0"/>
      <w:marBottom w:val="0"/>
      <w:divBdr>
        <w:top w:val="none" w:sz="0" w:space="0" w:color="auto"/>
        <w:left w:val="none" w:sz="0" w:space="0" w:color="auto"/>
        <w:bottom w:val="none" w:sz="0" w:space="0" w:color="auto"/>
        <w:right w:val="none" w:sz="0" w:space="0" w:color="auto"/>
      </w:divBdr>
    </w:div>
    <w:div w:id="1063025550">
      <w:bodyDiv w:val="1"/>
      <w:marLeft w:val="0"/>
      <w:marRight w:val="0"/>
      <w:marTop w:val="0"/>
      <w:marBottom w:val="0"/>
      <w:divBdr>
        <w:top w:val="none" w:sz="0" w:space="0" w:color="auto"/>
        <w:left w:val="none" w:sz="0" w:space="0" w:color="auto"/>
        <w:bottom w:val="none" w:sz="0" w:space="0" w:color="auto"/>
        <w:right w:val="none" w:sz="0" w:space="0" w:color="auto"/>
      </w:divBdr>
    </w:div>
    <w:div w:id="1063331622">
      <w:bodyDiv w:val="1"/>
      <w:marLeft w:val="0"/>
      <w:marRight w:val="0"/>
      <w:marTop w:val="0"/>
      <w:marBottom w:val="0"/>
      <w:divBdr>
        <w:top w:val="none" w:sz="0" w:space="0" w:color="auto"/>
        <w:left w:val="none" w:sz="0" w:space="0" w:color="auto"/>
        <w:bottom w:val="none" w:sz="0" w:space="0" w:color="auto"/>
        <w:right w:val="none" w:sz="0" w:space="0" w:color="auto"/>
      </w:divBdr>
    </w:div>
    <w:div w:id="1064378015">
      <w:bodyDiv w:val="1"/>
      <w:marLeft w:val="0"/>
      <w:marRight w:val="0"/>
      <w:marTop w:val="0"/>
      <w:marBottom w:val="0"/>
      <w:divBdr>
        <w:top w:val="none" w:sz="0" w:space="0" w:color="auto"/>
        <w:left w:val="none" w:sz="0" w:space="0" w:color="auto"/>
        <w:bottom w:val="none" w:sz="0" w:space="0" w:color="auto"/>
        <w:right w:val="none" w:sz="0" w:space="0" w:color="auto"/>
      </w:divBdr>
    </w:div>
    <w:div w:id="1066336644">
      <w:bodyDiv w:val="1"/>
      <w:marLeft w:val="0"/>
      <w:marRight w:val="0"/>
      <w:marTop w:val="0"/>
      <w:marBottom w:val="0"/>
      <w:divBdr>
        <w:top w:val="none" w:sz="0" w:space="0" w:color="auto"/>
        <w:left w:val="none" w:sz="0" w:space="0" w:color="auto"/>
        <w:bottom w:val="none" w:sz="0" w:space="0" w:color="auto"/>
        <w:right w:val="none" w:sz="0" w:space="0" w:color="auto"/>
      </w:divBdr>
    </w:div>
    <w:div w:id="1069573666">
      <w:bodyDiv w:val="1"/>
      <w:marLeft w:val="0"/>
      <w:marRight w:val="0"/>
      <w:marTop w:val="0"/>
      <w:marBottom w:val="0"/>
      <w:divBdr>
        <w:top w:val="none" w:sz="0" w:space="0" w:color="auto"/>
        <w:left w:val="none" w:sz="0" w:space="0" w:color="auto"/>
        <w:bottom w:val="none" w:sz="0" w:space="0" w:color="auto"/>
        <w:right w:val="none" w:sz="0" w:space="0" w:color="auto"/>
      </w:divBdr>
    </w:div>
    <w:div w:id="1075783440">
      <w:bodyDiv w:val="1"/>
      <w:marLeft w:val="0"/>
      <w:marRight w:val="0"/>
      <w:marTop w:val="0"/>
      <w:marBottom w:val="0"/>
      <w:divBdr>
        <w:top w:val="none" w:sz="0" w:space="0" w:color="auto"/>
        <w:left w:val="none" w:sz="0" w:space="0" w:color="auto"/>
        <w:bottom w:val="none" w:sz="0" w:space="0" w:color="auto"/>
        <w:right w:val="none" w:sz="0" w:space="0" w:color="auto"/>
      </w:divBdr>
    </w:div>
    <w:div w:id="1084491985">
      <w:bodyDiv w:val="1"/>
      <w:marLeft w:val="0"/>
      <w:marRight w:val="0"/>
      <w:marTop w:val="0"/>
      <w:marBottom w:val="0"/>
      <w:divBdr>
        <w:top w:val="none" w:sz="0" w:space="0" w:color="auto"/>
        <w:left w:val="none" w:sz="0" w:space="0" w:color="auto"/>
        <w:bottom w:val="none" w:sz="0" w:space="0" w:color="auto"/>
        <w:right w:val="none" w:sz="0" w:space="0" w:color="auto"/>
      </w:divBdr>
    </w:div>
    <w:div w:id="1085495782">
      <w:bodyDiv w:val="1"/>
      <w:marLeft w:val="0"/>
      <w:marRight w:val="0"/>
      <w:marTop w:val="0"/>
      <w:marBottom w:val="0"/>
      <w:divBdr>
        <w:top w:val="none" w:sz="0" w:space="0" w:color="auto"/>
        <w:left w:val="none" w:sz="0" w:space="0" w:color="auto"/>
        <w:bottom w:val="none" w:sz="0" w:space="0" w:color="auto"/>
        <w:right w:val="none" w:sz="0" w:space="0" w:color="auto"/>
      </w:divBdr>
    </w:div>
    <w:div w:id="1090396051">
      <w:bodyDiv w:val="1"/>
      <w:marLeft w:val="0"/>
      <w:marRight w:val="0"/>
      <w:marTop w:val="0"/>
      <w:marBottom w:val="0"/>
      <w:divBdr>
        <w:top w:val="none" w:sz="0" w:space="0" w:color="auto"/>
        <w:left w:val="none" w:sz="0" w:space="0" w:color="auto"/>
        <w:bottom w:val="none" w:sz="0" w:space="0" w:color="auto"/>
        <w:right w:val="none" w:sz="0" w:space="0" w:color="auto"/>
      </w:divBdr>
    </w:div>
    <w:div w:id="1091896934">
      <w:bodyDiv w:val="1"/>
      <w:marLeft w:val="0"/>
      <w:marRight w:val="0"/>
      <w:marTop w:val="0"/>
      <w:marBottom w:val="0"/>
      <w:divBdr>
        <w:top w:val="none" w:sz="0" w:space="0" w:color="auto"/>
        <w:left w:val="none" w:sz="0" w:space="0" w:color="auto"/>
        <w:bottom w:val="none" w:sz="0" w:space="0" w:color="auto"/>
        <w:right w:val="none" w:sz="0" w:space="0" w:color="auto"/>
      </w:divBdr>
    </w:div>
    <w:div w:id="1092354130">
      <w:bodyDiv w:val="1"/>
      <w:marLeft w:val="0"/>
      <w:marRight w:val="0"/>
      <w:marTop w:val="0"/>
      <w:marBottom w:val="0"/>
      <w:divBdr>
        <w:top w:val="none" w:sz="0" w:space="0" w:color="auto"/>
        <w:left w:val="none" w:sz="0" w:space="0" w:color="auto"/>
        <w:bottom w:val="none" w:sz="0" w:space="0" w:color="auto"/>
        <w:right w:val="none" w:sz="0" w:space="0" w:color="auto"/>
      </w:divBdr>
    </w:div>
    <w:div w:id="1092623217">
      <w:bodyDiv w:val="1"/>
      <w:marLeft w:val="0"/>
      <w:marRight w:val="0"/>
      <w:marTop w:val="0"/>
      <w:marBottom w:val="0"/>
      <w:divBdr>
        <w:top w:val="none" w:sz="0" w:space="0" w:color="auto"/>
        <w:left w:val="none" w:sz="0" w:space="0" w:color="auto"/>
        <w:bottom w:val="none" w:sz="0" w:space="0" w:color="auto"/>
        <w:right w:val="none" w:sz="0" w:space="0" w:color="auto"/>
      </w:divBdr>
    </w:div>
    <w:div w:id="1094595398">
      <w:bodyDiv w:val="1"/>
      <w:marLeft w:val="0"/>
      <w:marRight w:val="0"/>
      <w:marTop w:val="0"/>
      <w:marBottom w:val="0"/>
      <w:divBdr>
        <w:top w:val="none" w:sz="0" w:space="0" w:color="auto"/>
        <w:left w:val="none" w:sz="0" w:space="0" w:color="auto"/>
        <w:bottom w:val="none" w:sz="0" w:space="0" w:color="auto"/>
        <w:right w:val="none" w:sz="0" w:space="0" w:color="auto"/>
      </w:divBdr>
    </w:div>
    <w:div w:id="1094743259">
      <w:bodyDiv w:val="1"/>
      <w:marLeft w:val="0"/>
      <w:marRight w:val="0"/>
      <w:marTop w:val="0"/>
      <w:marBottom w:val="0"/>
      <w:divBdr>
        <w:top w:val="none" w:sz="0" w:space="0" w:color="auto"/>
        <w:left w:val="none" w:sz="0" w:space="0" w:color="auto"/>
        <w:bottom w:val="none" w:sz="0" w:space="0" w:color="auto"/>
        <w:right w:val="none" w:sz="0" w:space="0" w:color="auto"/>
      </w:divBdr>
    </w:div>
    <w:div w:id="1098716830">
      <w:bodyDiv w:val="1"/>
      <w:marLeft w:val="0"/>
      <w:marRight w:val="0"/>
      <w:marTop w:val="0"/>
      <w:marBottom w:val="0"/>
      <w:divBdr>
        <w:top w:val="none" w:sz="0" w:space="0" w:color="auto"/>
        <w:left w:val="none" w:sz="0" w:space="0" w:color="auto"/>
        <w:bottom w:val="none" w:sz="0" w:space="0" w:color="auto"/>
        <w:right w:val="none" w:sz="0" w:space="0" w:color="auto"/>
      </w:divBdr>
    </w:div>
    <w:div w:id="1103037131">
      <w:bodyDiv w:val="1"/>
      <w:marLeft w:val="0"/>
      <w:marRight w:val="0"/>
      <w:marTop w:val="0"/>
      <w:marBottom w:val="0"/>
      <w:divBdr>
        <w:top w:val="none" w:sz="0" w:space="0" w:color="auto"/>
        <w:left w:val="none" w:sz="0" w:space="0" w:color="auto"/>
        <w:bottom w:val="none" w:sz="0" w:space="0" w:color="auto"/>
        <w:right w:val="none" w:sz="0" w:space="0" w:color="auto"/>
      </w:divBdr>
    </w:div>
    <w:div w:id="1106116932">
      <w:bodyDiv w:val="1"/>
      <w:marLeft w:val="0"/>
      <w:marRight w:val="0"/>
      <w:marTop w:val="0"/>
      <w:marBottom w:val="0"/>
      <w:divBdr>
        <w:top w:val="none" w:sz="0" w:space="0" w:color="auto"/>
        <w:left w:val="none" w:sz="0" w:space="0" w:color="auto"/>
        <w:bottom w:val="none" w:sz="0" w:space="0" w:color="auto"/>
        <w:right w:val="none" w:sz="0" w:space="0" w:color="auto"/>
      </w:divBdr>
    </w:div>
    <w:div w:id="1110973649">
      <w:bodyDiv w:val="1"/>
      <w:marLeft w:val="0"/>
      <w:marRight w:val="0"/>
      <w:marTop w:val="0"/>
      <w:marBottom w:val="0"/>
      <w:divBdr>
        <w:top w:val="none" w:sz="0" w:space="0" w:color="auto"/>
        <w:left w:val="none" w:sz="0" w:space="0" w:color="auto"/>
        <w:bottom w:val="none" w:sz="0" w:space="0" w:color="auto"/>
        <w:right w:val="none" w:sz="0" w:space="0" w:color="auto"/>
      </w:divBdr>
    </w:div>
    <w:div w:id="1111045669">
      <w:bodyDiv w:val="1"/>
      <w:marLeft w:val="0"/>
      <w:marRight w:val="0"/>
      <w:marTop w:val="0"/>
      <w:marBottom w:val="0"/>
      <w:divBdr>
        <w:top w:val="none" w:sz="0" w:space="0" w:color="auto"/>
        <w:left w:val="none" w:sz="0" w:space="0" w:color="auto"/>
        <w:bottom w:val="none" w:sz="0" w:space="0" w:color="auto"/>
        <w:right w:val="none" w:sz="0" w:space="0" w:color="auto"/>
      </w:divBdr>
    </w:div>
    <w:div w:id="1111634547">
      <w:bodyDiv w:val="1"/>
      <w:marLeft w:val="0"/>
      <w:marRight w:val="0"/>
      <w:marTop w:val="0"/>
      <w:marBottom w:val="0"/>
      <w:divBdr>
        <w:top w:val="none" w:sz="0" w:space="0" w:color="auto"/>
        <w:left w:val="none" w:sz="0" w:space="0" w:color="auto"/>
        <w:bottom w:val="none" w:sz="0" w:space="0" w:color="auto"/>
        <w:right w:val="none" w:sz="0" w:space="0" w:color="auto"/>
      </w:divBdr>
    </w:div>
    <w:div w:id="1112479667">
      <w:bodyDiv w:val="1"/>
      <w:marLeft w:val="0"/>
      <w:marRight w:val="0"/>
      <w:marTop w:val="0"/>
      <w:marBottom w:val="0"/>
      <w:divBdr>
        <w:top w:val="none" w:sz="0" w:space="0" w:color="auto"/>
        <w:left w:val="none" w:sz="0" w:space="0" w:color="auto"/>
        <w:bottom w:val="none" w:sz="0" w:space="0" w:color="auto"/>
        <w:right w:val="none" w:sz="0" w:space="0" w:color="auto"/>
      </w:divBdr>
    </w:div>
    <w:div w:id="1113284195">
      <w:bodyDiv w:val="1"/>
      <w:marLeft w:val="0"/>
      <w:marRight w:val="0"/>
      <w:marTop w:val="0"/>
      <w:marBottom w:val="0"/>
      <w:divBdr>
        <w:top w:val="none" w:sz="0" w:space="0" w:color="auto"/>
        <w:left w:val="none" w:sz="0" w:space="0" w:color="auto"/>
        <w:bottom w:val="none" w:sz="0" w:space="0" w:color="auto"/>
        <w:right w:val="none" w:sz="0" w:space="0" w:color="auto"/>
      </w:divBdr>
    </w:div>
    <w:div w:id="1119763753">
      <w:bodyDiv w:val="1"/>
      <w:marLeft w:val="0"/>
      <w:marRight w:val="0"/>
      <w:marTop w:val="0"/>
      <w:marBottom w:val="0"/>
      <w:divBdr>
        <w:top w:val="none" w:sz="0" w:space="0" w:color="auto"/>
        <w:left w:val="none" w:sz="0" w:space="0" w:color="auto"/>
        <w:bottom w:val="none" w:sz="0" w:space="0" w:color="auto"/>
        <w:right w:val="none" w:sz="0" w:space="0" w:color="auto"/>
      </w:divBdr>
    </w:div>
    <w:div w:id="1119883107">
      <w:bodyDiv w:val="1"/>
      <w:marLeft w:val="0"/>
      <w:marRight w:val="0"/>
      <w:marTop w:val="0"/>
      <w:marBottom w:val="0"/>
      <w:divBdr>
        <w:top w:val="none" w:sz="0" w:space="0" w:color="auto"/>
        <w:left w:val="none" w:sz="0" w:space="0" w:color="auto"/>
        <w:bottom w:val="none" w:sz="0" w:space="0" w:color="auto"/>
        <w:right w:val="none" w:sz="0" w:space="0" w:color="auto"/>
      </w:divBdr>
    </w:div>
    <w:div w:id="1127239986">
      <w:bodyDiv w:val="1"/>
      <w:marLeft w:val="0"/>
      <w:marRight w:val="0"/>
      <w:marTop w:val="0"/>
      <w:marBottom w:val="0"/>
      <w:divBdr>
        <w:top w:val="none" w:sz="0" w:space="0" w:color="auto"/>
        <w:left w:val="none" w:sz="0" w:space="0" w:color="auto"/>
        <w:bottom w:val="none" w:sz="0" w:space="0" w:color="auto"/>
        <w:right w:val="none" w:sz="0" w:space="0" w:color="auto"/>
      </w:divBdr>
    </w:div>
    <w:div w:id="1129586086">
      <w:bodyDiv w:val="1"/>
      <w:marLeft w:val="0"/>
      <w:marRight w:val="0"/>
      <w:marTop w:val="0"/>
      <w:marBottom w:val="0"/>
      <w:divBdr>
        <w:top w:val="none" w:sz="0" w:space="0" w:color="auto"/>
        <w:left w:val="none" w:sz="0" w:space="0" w:color="auto"/>
        <w:bottom w:val="none" w:sz="0" w:space="0" w:color="auto"/>
        <w:right w:val="none" w:sz="0" w:space="0" w:color="auto"/>
      </w:divBdr>
    </w:div>
    <w:div w:id="1134566169">
      <w:bodyDiv w:val="1"/>
      <w:marLeft w:val="0"/>
      <w:marRight w:val="0"/>
      <w:marTop w:val="0"/>
      <w:marBottom w:val="0"/>
      <w:divBdr>
        <w:top w:val="none" w:sz="0" w:space="0" w:color="auto"/>
        <w:left w:val="none" w:sz="0" w:space="0" w:color="auto"/>
        <w:bottom w:val="none" w:sz="0" w:space="0" w:color="auto"/>
        <w:right w:val="none" w:sz="0" w:space="0" w:color="auto"/>
      </w:divBdr>
    </w:div>
    <w:div w:id="1135634727">
      <w:bodyDiv w:val="1"/>
      <w:marLeft w:val="0"/>
      <w:marRight w:val="0"/>
      <w:marTop w:val="0"/>
      <w:marBottom w:val="0"/>
      <w:divBdr>
        <w:top w:val="none" w:sz="0" w:space="0" w:color="auto"/>
        <w:left w:val="none" w:sz="0" w:space="0" w:color="auto"/>
        <w:bottom w:val="none" w:sz="0" w:space="0" w:color="auto"/>
        <w:right w:val="none" w:sz="0" w:space="0" w:color="auto"/>
      </w:divBdr>
    </w:div>
    <w:div w:id="1136483033">
      <w:bodyDiv w:val="1"/>
      <w:marLeft w:val="0"/>
      <w:marRight w:val="0"/>
      <w:marTop w:val="0"/>
      <w:marBottom w:val="0"/>
      <w:divBdr>
        <w:top w:val="none" w:sz="0" w:space="0" w:color="auto"/>
        <w:left w:val="none" w:sz="0" w:space="0" w:color="auto"/>
        <w:bottom w:val="none" w:sz="0" w:space="0" w:color="auto"/>
        <w:right w:val="none" w:sz="0" w:space="0" w:color="auto"/>
      </w:divBdr>
    </w:div>
    <w:div w:id="1151095670">
      <w:bodyDiv w:val="1"/>
      <w:marLeft w:val="0"/>
      <w:marRight w:val="0"/>
      <w:marTop w:val="0"/>
      <w:marBottom w:val="0"/>
      <w:divBdr>
        <w:top w:val="none" w:sz="0" w:space="0" w:color="auto"/>
        <w:left w:val="none" w:sz="0" w:space="0" w:color="auto"/>
        <w:bottom w:val="none" w:sz="0" w:space="0" w:color="auto"/>
        <w:right w:val="none" w:sz="0" w:space="0" w:color="auto"/>
      </w:divBdr>
    </w:div>
    <w:div w:id="1154225469">
      <w:bodyDiv w:val="1"/>
      <w:marLeft w:val="0"/>
      <w:marRight w:val="0"/>
      <w:marTop w:val="0"/>
      <w:marBottom w:val="0"/>
      <w:divBdr>
        <w:top w:val="none" w:sz="0" w:space="0" w:color="auto"/>
        <w:left w:val="none" w:sz="0" w:space="0" w:color="auto"/>
        <w:bottom w:val="none" w:sz="0" w:space="0" w:color="auto"/>
        <w:right w:val="none" w:sz="0" w:space="0" w:color="auto"/>
      </w:divBdr>
    </w:div>
    <w:div w:id="1155411561">
      <w:bodyDiv w:val="1"/>
      <w:marLeft w:val="0"/>
      <w:marRight w:val="0"/>
      <w:marTop w:val="0"/>
      <w:marBottom w:val="0"/>
      <w:divBdr>
        <w:top w:val="none" w:sz="0" w:space="0" w:color="auto"/>
        <w:left w:val="none" w:sz="0" w:space="0" w:color="auto"/>
        <w:bottom w:val="none" w:sz="0" w:space="0" w:color="auto"/>
        <w:right w:val="none" w:sz="0" w:space="0" w:color="auto"/>
      </w:divBdr>
    </w:div>
    <w:div w:id="1156649315">
      <w:bodyDiv w:val="1"/>
      <w:marLeft w:val="0"/>
      <w:marRight w:val="0"/>
      <w:marTop w:val="0"/>
      <w:marBottom w:val="0"/>
      <w:divBdr>
        <w:top w:val="none" w:sz="0" w:space="0" w:color="auto"/>
        <w:left w:val="none" w:sz="0" w:space="0" w:color="auto"/>
        <w:bottom w:val="none" w:sz="0" w:space="0" w:color="auto"/>
        <w:right w:val="none" w:sz="0" w:space="0" w:color="auto"/>
      </w:divBdr>
    </w:div>
    <w:div w:id="1160148758">
      <w:bodyDiv w:val="1"/>
      <w:marLeft w:val="0"/>
      <w:marRight w:val="0"/>
      <w:marTop w:val="0"/>
      <w:marBottom w:val="0"/>
      <w:divBdr>
        <w:top w:val="none" w:sz="0" w:space="0" w:color="auto"/>
        <w:left w:val="none" w:sz="0" w:space="0" w:color="auto"/>
        <w:bottom w:val="none" w:sz="0" w:space="0" w:color="auto"/>
        <w:right w:val="none" w:sz="0" w:space="0" w:color="auto"/>
      </w:divBdr>
    </w:div>
    <w:div w:id="1160736965">
      <w:bodyDiv w:val="1"/>
      <w:marLeft w:val="0"/>
      <w:marRight w:val="0"/>
      <w:marTop w:val="0"/>
      <w:marBottom w:val="0"/>
      <w:divBdr>
        <w:top w:val="none" w:sz="0" w:space="0" w:color="auto"/>
        <w:left w:val="none" w:sz="0" w:space="0" w:color="auto"/>
        <w:bottom w:val="none" w:sz="0" w:space="0" w:color="auto"/>
        <w:right w:val="none" w:sz="0" w:space="0" w:color="auto"/>
      </w:divBdr>
    </w:div>
    <w:div w:id="1162551823">
      <w:bodyDiv w:val="1"/>
      <w:marLeft w:val="0"/>
      <w:marRight w:val="0"/>
      <w:marTop w:val="0"/>
      <w:marBottom w:val="0"/>
      <w:divBdr>
        <w:top w:val="none" w:sz="0" w:space="0" w:color="auto"/>
        <w:left w:val="none" w:sz="0" w:space="0" w:color="auto"/>
        <w:bottom w:val="none" w:sz="0" w:space="0" w:color="auto"/>
        <w:right w:val="none" w:sz="0" w:space="0" w:color="auto"/>
      </w:divBdr>
    </w:div>
    <w:div w:id="1170291842">
      <w:bodyDiv w:val="1"/>
      <w:marLeft w:val="0"/>
      <w:marRight w:val="0"/>
      <w:marTop w:val="0"/>
      <w:marBottom w:val="0"/>
      <w:divBdr>
        <w:top w:val="none" w:sz="0" w:space="0" w:color="auto"/>
        <w:left w:val="none" w:sz="0" w:space="0" w:color="auto"/>
        <w:bottom w:val="none" w:sz="0" w:space="0" w:color="auto"/>
        <w:right w:val="none" w:sz="0" w:space="0" w:color="auto"/>
      </w:divBdr>
    </w:div>
    <w:div w:id="1171145188">
      <w:bodyDiv w:val="1"/>
      <w:marLeft w:val="0"/>
      <w:marRight w:val="0"/>
      <w:marTop w:val="0"/>
      <w:marBottom w:val="0"/>
      <w:divBdr>
        <w:top w:val="none" w:sz="0" w:space="0" w:color="auto"/>
        <w:left w:val="none" w:sz="0" w:space="0" w:color="auto"/>
        <w:bottom w:val="none" w:sz="0" w:space="0" w:color="auto"/>
        <w:right w:val="none" w:sz="0" w:space="0" w:color="auto"/>
      </w:divBdr>
    </w:div>
    <w:div w:id="1188762674">
      <w:bodyDiv w:val="1"/>
      <w:marLeft w:val="0"/>
      <w:marRight w:val="0"/>
      <w:marTop w:val="0"/>
      <w:marBottom w:val="0"/>
      <w:divBdr>
        <w:top w:val="none" w:sz="0" w:space="0" w:color="auto"/>
        <w:left w:val="none" w:sz="0" w:space="0" w:color="auto"/>
        <w:bottom w:val="none" w:sz="0" w:space="0" w:color="auto"/>
        <w:right w:val="none" w:sz="0" w:space="0" w:color="auto"/>
      </w:divBdr>
    </w:div>
    <w:div w:id="1191336336">
      <w:bodyDiv w:val="1"/>
      <w:marLeft w:val="0"/>
      <w:marRight w:val="0"/>
      <w:marTop w:val="0"/>
      <w:marBottom w:val="0"/>
      <w:divBdr>
        <w:top w:val="none" w:sz="0" w:space="0" w:color="auto"/>
        <w:left w:val="none" w:sz="0" w:space="0" w:color="auto"/>
        <w:bottom w:val="none" w:sz="0" w:space="0" w:color="auto"/>
        <w:right w:val="none" w:sz="0" w:space="0" w:color="auto"/>
      </w:divBdr>
    </w:div>
    <w:div w:id="1195579315">
      <w:bodyDiv w:val="1"/>
      <w:marLeft w:val="0"/>
      <w:marRight w:val="0"/>
      <w:marTop w:val="0"/>
      <w:marBottom w:val="0"/>
      <w:divBdr>
        <w:top w:val="none" w:sz="0" w:space="0" w:color="auto"/>
        <w:left w:val="none" w:sz="0" w:space="0" w:color="auto"/>
        <w:bottom w:val="none" w:sz="0" w:space="0" w:color="auto"/>
        <w:right w:val="none" w:sz="0" w:space="0" w:color="auto"/>
      </w:divBdr>
    </w:div>
    <w:div w:id="1196193350">
      <w:bodyDiv w:val="1"/>
      <w:marLeft w:val="0"/>
      <w:marRight w:val="0"/>
      <w:marTop w:val="0"/>
      <w:marBottom w:val="0"/>
      <w:divBdr>
        <w:top w:val="none" w:sz="0" w:space="0" w:color="auto"/>
        <w:left w:val="none" w:sz="0" w:space="0" w:color="auto"/>
        <w:bottom w:val="none" w:sz="0" w:space="0" w:color="auto"/>
        <w:right w:val="none" w:sz="0" w:space="0" w:color="auto"/>
      </w:divBdr>
    </w:div>
    <w:div w:id="1203711492">
      <w:bodyDiv w:val="1"/>
      <w:marLeft w:val="0"/>
      <w:marRight w:val="0"/>
      <w:marTop w:val="0"/>
      <w:marBottom w:val="0"/>
      <w:divBdr>
        <w:top w:val="none" w:sz="0" w:space="0" w:color="auto"/>
        <w:left w:val="none" w:sz="0" w:space="0" w:color="auto"/>
        <w:bottom w:val="none" w:sz="0" w:space="0" w:color="auto"/>
        <w:right w:val="none" w:sz="0" w:space="0" w:color="auto"/>
      </w:divBdr>
    </w:div>
    <w:div w:id="1213614172">
      <w:bodyDiv w:val="1"/>
      <w:marLeft w:val="0"/>
      <w:marRight w:val="0"/>
      <w:marTop w:val="0"/>
      <w:marBottom w:val="0"/>
      <w:divBdr>
        <w:top w:val="none" w:sz="0" w:space="0" w:color="auto"/>
        <w:left w:val="none" w:sz="0" w:space="0" w:color="auto"/>
        <w:bottom w:val="none" w:sz="0" w:space="0" w:color="auto"/>
        <w:right w:val="none" w:sz="0" w:space="0" w:color="auto"/>
      </w:divBdr>
    </w:div>
    <w:div w:id="1225985782">
      <w:bodyDiv w:val="1"/>
      <w:marLeft w:val="0"/>
      <w:marRight w:val="0"/>
      <w:marTop w:val="0"/>
      <w:marBottom w:val="0"/>
      <w:divBdr>
        <w:top w:val="none" w:sz="0" w:space="0" w:color="auto"/>
        <w:left w:val="none" w:sz="0" w:space="0" w:color="auto"/>
        <w:bottom w:val="none" w:sz="0" w:space="0" w:color="auto"/>
        <w:right w:val="none" w:sz="0" w:space="0" w:color="auto"/>
      </w:divBdr>
    </w:div>
    <w:div w:id="1226840376">
      <w:bodyDiv w:val="1"/>
      <w:marLeft w:val="0"/>
      <w:marRight w:val="0"/>
      <w:marTop w:val="0"/>
      <w:marBottom w:val="0"/>
      <w:divBdr>
        <w:top w:val="none" w:sz="0" w:space="0" w:color="auto"/>
        <w:left w:val="none" w:sz="0" w:space="0" w:color="auto"/>
        <w:bottom w:val="none" w:sz="0" w:space="0" w:color="auto"/>
        <w:right w:val="none" w:sz="0" w:space="0" w:color="auto"/>
      </w:divBdr>
    </w:div>
    <w:div w:id="1226994859">
      <w:bodyDiv w:val="1"/>
      <w:marLeft w:val="0"/>
      <w:marRight w:val="0"/>
      <w:marTop w:val="0"/>
      <w:marBottom w:val="0"/>
      <w:divBdr>
        <w:top w:val="none" w:sz="0" w:space="0" w:color="auto"/>
        <w:left w:val="none" w:sz="0" w:space="0" w:color="auto"/>
        <w:bottom w:val="none" w:sz="0" w:space="0" w:color="auto"/>
        <w:right w:val="none" w:sz="0" w:space="0" w:color="auto"/>
      </w:divBdr>
    </w:div>
    <w:div w:id="1228032090">
      <w:bodyDiv w:val="1"/>
      <w:marLeft w:val="0"/>
      <w:marRight w:val="0"/>
      <w:marTop w:val="0"/>
      <w:marBottom w:val="0"/>
      <w:divBdr>
        <w:top w:val="none" w:sz="0" w:space="0" w:color="auto"/>
        <w:left w:val="none" w:sz="0" w:space="0" w:color="auto"/>
        <w:bottom w:val="none" w:sz="0" w:space="0" w:color="auto"/>
        <w:right w:val="none" w:sz="0" w:space="0" w:color="auto"/>
      </w:divBdr>
    </w:div>
    <w:div w:id="1229727619">
      <w:bodyDiv w:val="1"/>
      <w:marLeft w:val="0"/>
      <w:marRight w:val="0"/>
      <w:marTop w:val="0"/>
      <w:marBottom w:val="0"/>
      <w:divBdr>
        <w:top w:val="none" w:sz="0" w:space="0" w:color="auto"/>
        <w:left w:val="none" w:sz="0" w:space="0" w:color="auto"/>
        <w:bottom w:val="none" w:sz="0" w:space="0" w:color="auto"/>
        <w:right w:val="none" w:sz="0" w:space="0" w:color="auto"/>
      </w:divBdr>
    </w:div>
    <w:div w:id="1231229106">
      <w:bodyDiv w:val="1"/>
      <w:marLeft w:val="0"/>
      <w:marRight w:val="0"/>
      <w:marTop w:val="0"/>
      <w:marBottom w:val="0"/>
      <w:divBdr>
        <w:top w:val="none" w:sz="0" w:space="0" w:color="auto"/>
        <w:left w:val="none" w:sz="0" w:space="0" w:color="auto"/>
        <w:bottom w:val="none" w:sz="0" w:space="0" w:color="auto"/>
        <w:right w:val="none" w:sz="0" w:space="0" w:color="auto"/>
      </w:divBdr>
    </w:div>
    <w:div w:id="1234241938">
      <w:bodyDiv w:val="1"/>
      <w:marLeft w:val="0"/>
      <w:marRight w:val="0"/>
      <w:marTop w:val="0"/>
      <w:marBottom w:val="0"/>
      <w:divBdr>
        <w:top w:val="none" w:sz="0" w:space="0" w:color="auto"/>
        <w:left w:val="none" w:sz="0" w:space="0" w:color="auto"/>
        <w:bottom w:val="none" w:sz="0" w:space="0" w:color="auto"/>
        <w:right w:val="none" w:sz="0" w:space="0" w:color="auto"/>
      </w:divBdr>
    </w:div>
    <w:div w:id="1237544871">
      <w:bodyDiv w:val="1"/>
      <w:marLeft w:val="0"/>
      <w:marRight w:val="0"/>
      <w:marTop w:val="0"/>
      <w:marBottom w:val="0"/>
      <w:divBdr>
        <w:top w:val="none" w:sz="0" w:space="0" w:color="auto"/>
        <w:left w:val="none" w:sz="0" w:space="0" w:color="auto"/>
        <w:bottom w:val="none" w:sz="0" w:space="0" w:color="auto"/>
        <w:right w:val="none" w:sz="0" w:space="0" w:color="auto"/>
      </w:divBdr>
    </w:div>
    <w:div w:id="1238637653">
      <w:bodyDiv w:val="1"/>
      <w:marLeft w:val="0"/>
      <w:marRight w:val="0"/>
      <w:marTop w:val="0"/>
      <w:marBottom w:val="0"/>
      <w:divBdr>
        <w:top w:val="none" w:sz="0" w:space="0" w:color="auto"/>
        <w:left w:val="none" w:sz="0" w:space="0" w:color="auto"/>
        <w:bottom w:val="none" w:sz="0" w:space="0" w:color="auto"/>
        <w:right w:val="none" w:sz="0" w:space="0" w:color="auto"/>
      </w:divBdr>
    </w:div>
    <w:div w:id="1238978484">
      <w:bodyDiv w:val="1"/>
      <w:marLeft w:val="0"/>
      <w:marRight w:val="0"/>
      <w:marTop w:val="0"/>
      <w:marBottom w:val="0"/>
      <w:divBdr>
        <w:top w:val="none" w:sz="0" w:space="0" w:color="auto"/>
        <w:left w:val="none" w:sz="0" w:space="0" w:color="auto"/>
        <w:bottom w:val="none" w:sz="0" w:space="0" w:color="auto"/>
        <w:right w:val="none" w:sz="0" w:space="0" w:color="auto"/>
      </w:divBdr>
    </w:div>
    <w:div w:id="1239172291">
      <w:bodyDiv w:val="1"/>
      <w:marLeft w:val="0"/>
      <w:marRight w:val="0"/>
      <w:marTop w:val="0"/>
      <w:marBottom w:val="0"/>
      <w:divBdr>
        <w:top w:val="none" w:sz="0" w:space="0" w:color="auto"/>
        <w:left w:val="none" w:sz="0" w:space="0" w:color="auto"/>
        <w:bottom w:val="none" w:sz="0" w:space="0" w:color="auto"/>
        <w:right w:val="none" w:sz="0" w:space="0" w:color="auto"/>
      </w:divBdr>
    </w:div>
    <w:div w:id="1240024751">
      <w:bodyDiv w:val="1"/>
      <w:marLeft w:val="0"/>
      <w:marRight w:val="0"/>
      <w:marTop w:val="0"/>
      <w:marBottom w:val="0"/>
      <w:divBdr>
        <w:top w:val="none" w:sz="0" w:space="0" w:color="auto"/>
        <w:left w:val="none" w:sz="0" w:space="0" w:color="auto"/>
        <w:bottom w:val="none" w:sz="0" w:space="0" w:color="auto"/>
        <w:right w:val="none" w:sz="0" w:space="0" w:color="auto"/>
      </w:divBdr>
    </w:div>
    <w:div w:id="1243948548">
      <w:bodyDiv w:val="1"/>
      <w:marLeft w:val="0"/>
      <w:marRight w:val="0"/>
      <w:marTop w:val="0"/>
      <w:marBottom w:val="0"/>
      <w:divBdr>
        <w:top w:val="none" w:sz="0" w:space="0" w:color="auto"/>
        <w:left w:val="none" w:sz="0" w:space="0" w:color="auto"/>
        <w:bottom w:val="none" w:sz="0" w:space="0" w:color="auto"/>
        <w:right w:val="none" w:sz="0" w:space="0" w:color="auto"/>
      </w:divBdr>
    </w:div>
    <w:div w:id="1244872801">
      <w:bodyDiv w:val="1"/>
      <w:marLeft w:val="0"/>
      <w:marRight w:val="0"/>
      <w:marTop w:val="0"/>
      <w:marBottom w:val="0"/>
      <w:divBdr>
        <w:top w:val="none" w:sz="0" w:space="0" w:color="auto"/>
        <w:left w:val="none" w:sz="0" w:space="0" w:color="auto"/>
        <w:bottom w:val="none" w:sz="0" w:space="0" w:color="auto"/>
        <w:right w:val="none" w:sz="0" w:space="0" w:color="auto"/>
      </w:divBdr>
    </w:div>
    <w:div w:id="1247154553">
      <w:bodyDiv w:val="1"/>
      <w:marLeft w:val="0"/>
      <w:marRight w:val="0"/>
      <w:marTop w:val="0"/>
      <w:marBottom w:val="0"/>
      <w:divBdr>
        <w:top w:val="none" w:sz="0" w:space="0" w:color="auto"/>
        <w:left w:val="none" w:sz="0" w:space="0" w:color="auto"/>
        <w:bottom w:val="none" w:sz="0" w:space="0" w:color="auto"/>
        <w:right w:val="none" w:sz="0" w:space="0" w:color="auto"/>
      </w:divBdr>
    </w:div>
    <w:div w:id="1252548252">
      <w:bodyDiv w:val="1"/>
      <w:marLeft w:val="0"/>
      <w:marRight w:val="0"/>
      <w:marTop w:val="0"/>
      <w:marBottom w:val="0"/>
      <w:divBdr>
        <w:top w:val="none" w:sz="0" w:space="0" w:color="auto"/>
        <w:left w:val="none" w:sz="0" w:space="0" w:color="auto"/>
        <w:bottom w:val="none" w:sz="0" w:space="0" w:color="auto"/>
        <w:right w:val="none" w:sz="0" w:space="0" w:color="auto"/>
      </w:divBdr>
    </w:div>
    <w:div w:id="1253201812">
      <w:bodyDiv w:val="1"/>
      <w:marLeft w:val="0"/>
      <w:marRight w:val="0"/>
      <w:marTop w:val="0"/>
      <w:marBottom w:val="0"/>
      <w:divBdr>
        <w:top w:val="none" w:sz="0" w:space="0" w:color="auto"/>
        <w:left w:val="none" w:sz="0" w:space="0" w:color="auto"/>
        <w:bottom w:val="none" w:sz="0" w:space="0" w:color="auto"/>
        <w:right w:val="none" w:sz="0" w:space="0" w:color="auto"/>
      </w:divBdr>
    </w:div>
    <w:div w:id="1263148365">
      <w:bodyDiv w:val="1"/>
      <w:marLeft w:val="0"/>
      <w:marRight w:val="0"/>
      <w:marTop w:val="0"/>
      <w:marBottom w:val="0"/>
      <w:divBdr>
        <w:top w:val="none" w:sz="0" w:space="0" w:color="auto"/>
        <w:left w:val="none" w:sz="0" w:space="0" w:color="auto"/>
        <w:bottom w:val="none" w:sz="0" w:space="0" w:color="auto"/>
        <w:right w:val="none" w:sz="0" w:space="0" w:color="auto"/>
      </w:divBdr>
    </w:div>
    <w:div w:id="1265651810">
      <w:bodyDiv w:val="1"/>
      <w:marLeft w:val="0"/>
      <w:marRight w:val="0"/>
      <w:marTop w:val="0"/>
      <w:marBottom w:val="0"/>
      <w:divBdr>
        <w:top w:val="none" w:sz="0" w:space="0" w:color="auto"/>
        <w:left w:val="none" w:sz="0" w:space="0" w:color="auto"/>
        <w:bottom w:val="none" w:sz="0" w:space="0" w:color="auto"/>
        <w:right w:val="none" w:sz="0" w:space="0" w:color="auto"/>
      </w:divBdr>
    </w:div>
    <w:div w:id="1266495677">
      <w:bodyDiv w:val="1"/>
      <w:marLeft w:val="0"/>
      <w:marRight w:val="0"/>
      <w:marTop w:val="0"/>
      <w:marBottom w:val="0"/>
      <w:divBdr>
        <w:top w:val="none" w:sz="0" w:space="0" w:color="auto"/>
        <w:left w:val="none" w:sz="0" w:space="0" w:color="auto"/>
        <w:bottom w:val="none" w:sz="0" w:space="0" w:color="auto"/>
        <w:right w:val="none" w:sz="0" w:space="0" w:color="auto"/>
      </w:divBdr>
    </w:div>
    <w:div w:id="1267733797">
      <w:bodyDiv w:val="1"/>
      <w:marLeft w:val="0"/>
      <w:marRight w:val="0"/>
      <w:marTop w:val="0"/>
      <w:marBottom w:val="0"/>
      <w:divBdr>
        <w:top w:val="none" w:sz="0" w:space="0" w:color="auto"/>
        <w:left w:val="none" w:sz="0" w:space="0" w:color="auto"/>
        <w:bottom w:val="none" w:sz="0" w:space="0" w:color="auto"/>
        <w:right w:val="none" w:sz="0" w:space="0" w:color="auto"/>
      </w:divBdr>
    </w:div>
    <w:div w:id="1268200137">
      <w:bodyDiv w:val="1"/>
      <w:marLeft w:val="0"/>
      <w:marRight w:val="0"/>
      <w:marTop w:val="0"/>
      <w:marBottom w:val="0"/>
      <w:divBdr>
        <w:top w:val="none" w:sz="0" w:space="0" w:color="auto"/>
        <w:left w:val="none" w:sz="0" w:space="0" w:color="auto"/>
        <w:bottom w:val="none" w:sz="0" w:space="0" w:color="auto"/>
        <w:right w:val="none" w:sz="0" w:space="0" w:color="auto"/>
      </w:divBdr>
    </w:div>
    <w:div w:id="1268854371">
      <w:bodyDiv w:val="1"/>
      <w:marLeft w:val="0"/>
      <w:marRight w:val="0"/>
      <w:marTop w:val="0"/>
      <w:marBottom w:val="0"/>
      <w:divBdr>
        <w:top w:val="none" w:sz="0" w:space="0" w:color="auto"/>
        <w:left w:val="none" w:sz="0" w:space="0" w:color="auto"/>
        <w:bottom w:val="none" w:sz="0" w:space="0" w:color="auto"/>
        <w:right w:val="none" w:sz="0" w:space="0" w:color="auto"/>
      </w:divBdr>
    </w:div>
    <w:div w:id="1269049575">
      <w:bodyDiv w:val="1"/>
      <w:marLeft w:val="0"/>
      <w:marRight w:val="0"/>
      <w:marTop w:val="0"/>
      <w:marBottom w:val="0"/>
      <w:divBdr>
        <w:top w:val="none" w:sz="0" w:space="0" w:color="auto"/>
        <w:left w:val="none" w:sz="0" w:space="0" w:color="auto"/>
        <w:bottom w:val="none" w:sz="0" w:space="0" w:color="auto"/>
        <w:right w:val="none" w:sz="0" w:space="0" w:color="auto"/>
      </w:divBdr>
    </w:div>
    <w:div w:id="1270896350">
      <w:bodyDiv w:val="1"/>
      <w:marLeft w:val="0"/>
      <w:marRight w:val="0"/>
      <w:marTop w:val="0"/>
      <w:marBottom w:val="0"/>
      <w:divBdr>
        <w:top w:val="none" w:sz="0" w:space="0" w:color="auto"/>
        <w:left w:val="none" w:sz="0" w:space="0" w:color="auto"/>
        <w:bottom w:val="none" w:sz="0" w:space="0" w:color="auto"/>
        <w:right w:val="none" w:sz="0" w:space="0" w:color="auto"/>
      </w:divBdr>
    </w:div>
    <w:div w:id="1276017117">
      <w:bodyDiv w:val="1"/>
      <w:marLeft w:val="0"/>
      <w:marRight w:val="0"/>
      <w:marTop w:val="0"/>
      <w:marBottom w:val="0"/>
      <w:divBdr>
        <w:top w:val="none" w:sz="0" w:space="0" w:color="auto"/>
        <w:left w:val="none" w:sz="0" w:space="0" w:color="auto"/>
        <w:bottom w:val="none" w:sz="0" w:space="0" w:color="auto"/>
        <w:right w:val="none" w:sz="0" w:space="0" w:color="auto"/>
      </w:divBdr>
    </w:div>
    <w:div w:id="1279606275">
      <w:bodyDiv w:val="1"/>
      <w:marLeft w:val="0"/>
      <w:marRight w:val="0"/>
      <w:marTop w:val="0"/>
      <w:marBottom w:val="0"/>
      <w:divBdr>
        <w:top w:val="none" w:sz="0" w:space="0" w:color="auto"/>
        <w:left w:val="none" w:sz="0" w:space="0" w:color="auto"/>
        <w:bottom w:val="none" w:sz="0" w:space="0" w:color="auto"/>
        <w:right w:val="none" w:sz="0" w:space="0" w:color="auto"/>
      </w:divBdr>
    </w:div>
    <w:div w:id="1284769641">
      <w:bodyDiv w:val="1"/>
      <w:marLeft w:val="0"/>
      <w:marRight w:val="0"/>
      <w:marTop w:val="0"/>
      <w:marBottom w:val="0"/>
      <w:divBdr>
        <w:top w:val="none" w:sz="0" w:space="0" w:color="auto"/>
        <w:left w:val="none" w:sz="0" w:space="0" w:color="auto"/>
        <w:bottom w:val="none" w:sz="0" w:space="0" w:color="auto"/>
        <w:right w:val="none" w:sz="0" w:space="0" w:color="auto"/>
      </w:divBdr>
    </w:div>
    <w:div w:id="1284800254">
      <w:bodyDiv w:val="1"/>
      <w:marLeft w:val="0"/>
      <w:marRight w:val="0"/>
      <w:marTop w:val="0"/>
      <w:marBottom w:val="0"/>
      <w:divBdr>
        <w:top w:val="none" w:sz="0" w:space="0" w:color="auto"/>
        <w:left w:val="none" w:sz="0" w:space="0" w:color="auto"/>
        <w:bottom w:val="none" w:sz="0" w:space="0" w:color="auto"/>
        <w:right w:val="none" w:sz="0" w:space="0" w:color="auto"/>
      </w:divBdr>
    </w:div>
    <w:div w:id="1286813671">
      <w:bodyDiv w:val="1"/>
      <w:marLeft w:val="0"/>
      <w:marRight w:val="0"/>
      <w:marTop w:val="0"/>
      <w:marBottom w:val="0"/>
      <w:divBdr>
        <w:top w:val="none" w:sz="0" w:space="0" w:color="auto"/>
        <w:left w:val="none" w:sz="0" w:space="0" w:color="auto"/>
        <w:bottom w:val="none" w:sz="0" w:space="0" w:color="auto"/>
        <w:right w:val="none" w:sz="0" w:space="0" w:color="auto"/>
      </w:divBdr>
    </w:div>
    <w:div w:id="1286935452">
      <w:bodyDiv w:val="1"/>
      <w:marLeft w:val="0"/>
      <w:marRight w:val="0"/>
      <w:marTop w:val="0"/>
      <w:marBottom w:val="0"/>
      <w:divBdr>
        <w:top w:val="none" w:sz="0" w:space="0" w:color="auto"/>
        <w:left w:val="none" w:sz="0" w:space="0" w:color="auto"/>
        <w:bottom w:val="none" w:sz="0" w:space="0" w:color="auto"/>
        <w:right w:val="none" w:sz="0" w:space="0" w:color="auto"/>
      </w:divBdr>
    </w:div>
    <w:div w:id="1292323586">
      <w:bodyDiv w:val="1"/>
      <w:marLeft w:val="0"/>
      <w:marRight w:val="0"/>
      <w:marTop w:val="0"/>
      <w:marBottom w:val="0"/>
      <w:divBdr>
        <w:top w:val="none" w:sz="0" w:space="0" w:color="auto"/>
        <w:left w:val="none" w:sz="0" w:space="0" w:color="auto"/>
        <w:bottom w:val="none" w:sz="0" w:space="0" w:color="auto"/>
        <w:right w:val="none" w:sz="0" w:space="0" w:color="auto"/>
      </w:divBdr>
    </w:div>
    <w:div w:id="1292517489">
      <w:bodyDiv w:val="1"/>
      <w:marLeft w:val="0"/>
      <w:marRight w:val="0"/>
      <w:marTop w:val="0"/>
      <w:marBottom w:val="0"/>
      <w:divBdr>
        <w:top w:val="none" w:sz="0" w:space="0" w:color="auto"/>
        <w:left w:val="none" w:sz="0" w:space="0" w:color="auto"/>
        <w:bottom w:val="none" w:sz="0" w:space="0" w:color="auto"/>
        <w:right w:val="none" w:sz="0" w:space="0" w:color="auto"/>
      </w:divBdr>
    </w:div>
    <w:div w:id="1298534507">
      <w:bodyDiv w:val="1"/>
      <w:marLeft w:val="0"/>
      <w:marRight w:val="0"/>
      <w:marTop w:val="0"/>
      <w:marBottom w:val="0"/>
      <w:divBdr>
        <w:top w:val="none" w:sz="0" w:space="0" w:color="auto"/>
        <w:left w:val="none" w:sz="0" w:space="0" w:color="auto"/>
        <w:bottom w:val="none" w:sz="0" w:space="0" w:color="auto"/>
        <w:right w:val="none" w:sz="0" w:space="0" w:color="auto"/>
      </w:divBdr>
    </w:div>
    <w:div w:id="1299607603">
      <w:bodyDiv w:val="1"/>
      <w:marLeft w:val="0"/>
      <w:marRight w:val="0"/>
      <w:marTop w:val="0"/>
      <w:marBottom w:val="0"/>
      <w:divBdr>
        <w:top w:val="none" w:sz="0" w:space="0" w:color="auto"/>
        <w:left w:val="none" w:sz="0" w:space="0" w:color="auto"/>
        <w:bottom w:val="none" w:sz="0" w:space="0" w:color="auto"/>
        <w:right w:val="none" w:sz="0" w:space="0" w:color="auto"/>
      </w:divBdr>
    </w:div>
    <w:div w:id="1304120174">
      <w:bodyDiv w:val="1"/>
      <w:marLeft w:val="0"/>
      <w:marRight w:val="0"/>
      <w:marTop w:val="0"/>
      <w:marBottom w:val="0"/>
      <w:divBdr>
        <w:top w:val="none" w:sz="0" w:space="0" w:color="auto"/>
        <w:left w:val="none" w:sz="0" w:space="0" w:color="auto"/>
        <w:bottom w:val="none" w:sz="0" w:space="0" w:color="auto"/>
        <w:right w:val="none" w:sz="0" w:space="0" w:color="auto"/>
      </w:divBdr>
    </w:div>
    <w:div w:id="1304316359">
      <w:bodyDiv w:val="1"/>
      <w:marLeft w:val="0"/>
      <w:marRight w:val="0"/>
      <w:marTop w:val="0"/>
      <w:marBottom w:val="0"/>
      <w:divBdr>
        <w:top w:val="none" w:sz="0" w:space="0" w:color="auto"/>
        <w:left w:val="none" w:sz="0" w:space="0" w:color="auto"/>
        <w:bottom w:val="none" w:sz="0" w:space="0" w:color="auto"/>
        <w:right w:val="none" w:sz="0" w:space="0" w:color="auto"/>
      </w:divBdr>
    </w:div>
    <w:div w:id="1305040896">
      <w:bodyDiv w:val="1"/>
      <w:marLeft w:val="0"/>
      <w:marRight w:val="0"/>
      <w:marTop w:val="0"/>
      <w:marBottom w:val="0"/>
      <w:divBdr>
        <w:top w:val="none" w:sz="0" w:space="0" w:color="auto"/>
        <w:left w:val="none" w:sz="0" w:space="0" w:color="auto"/>
        <w:bottom w:val="none" w:sz="0" w:space="0" w:color="auto"/>
        <w:right w:val="none" w:sz="0" w:space="0" w:color="auto"/>
      </w:divBdr>
    </w:div>
    <w:div w:id="1310017024">
      <w:bodyDiv w:val="1"/>
      <w:marLeft w:val="0"/>
      <w:marRight w:val="0"/>
      <w:marTop w:val="0"/>
      <w:marBottom w:val="0"/>
      <w:divBdr>
        <w:top w:val="none" w:sz="0" w:space="0" w:color="auto"/>
        <w:left w:val="none" w:sz="0" w:space="0" w:color="auto"/>
        <w:bottom w:val="none" w:sz="0" w:space="0" w:color="auto"/>
        <w:right w:val="none" w:sz="0" w:space="0" w:color="auto"/>
      </w:divBdr>
    </w:div>
    <w:div w:id="1310944272">
      <w:bodyDiv w:val="1"/>
      <w:marLeft w:val="0"/>
      <w:marRight w:val="0"/>
      <w:marTop w:val="0"/>
      <w:marBottom w:val="0"/>
      <w:divBdr>
        <w:top w:val="none" w:sz="0" w:space="0" w:color="auto"/>
        <w:left w:val="none" w:sz="0" w:space="0" w:color="auto"/>
        <w:bottom w:val="none" w:sz="0" w:space="0" w:color="auto"/>
        <w:right w:val="none" w:sz="0" w:space="0" w:color="auto"/>
      </w:divBdr>
    </w:div>
    <w:div w:id="1311061497">
      <w:bodyDiv w:val="1"/>
      <w:marLeft w:val="0"/>
      <w:marRight w:val="0"/>
      <w:marTop w:val="0"/>
      <w:marBottom w:val="0"/>
      <w:divBdr>
        <w:top w:val="none" w:sz="0" w:space="0" w:color="auto"/>
        <w:left w:val="none" w:sz="0" w:space="0" w:color="auto"/>
        <w:bottom w:val="none" w:sz="0" w:space="0" w:color="auto"/>
        <w:right w:val="none" w:sz="0" w:space="0" w:color="auto"/>
      </w:divBdr>
    </w:div>
    <w:div w:id="1314986047">
      <w:bodyDiv w:val="1"/>
      <w:marLeft w:val="0"/>
      <w:marRight w:val="0"/>
      <w:marTop w:val="0"/>
      <w:marBottom w:val="0"/>
      <w:divBdr>
        <w:top w:val="none" w:sz="0" w:space="0" w:color="auto"/>
        <w:left w:val="none" w:sz="0" w:space="0" w:color="auto"/>
        <w:bottom w:val="none" w:sz="0" w:space="0" w:color="auto"/>
        <w:right w:val="none" w:sz="0" w:space="0" w:color="auto"/>
      </w:divBdr>
    </w:div>
    <w:div w:id="1321277346">
      <w:bodyDiv w:val="1"/>
      <w:marLeft w:val="0"/>
      <w:marRight w:val="0"/>
      <w:marTop w:val="0"/>
      <w:marBottom w:val="0"/>
      <w:divBdr>
        <w:top w:val="none" w:sz="0" w:space="0" w:color="auto"/>
        <w:left w:val="none" w:sz="0" w:space="0" w:color="auto"/>
        <w:bottom w:val="none" w:sz="0" w:space="0" w:color="auto"/>
        <w:right w:val="none" w:sz="0" w:space="0" w:color="auto"/>
      </w:divBdr>
    </w:div>
    <w:div w:id="1322387581">
      <w:bodyDiv w:val="1"/>
      <w:marLeft w:val="0"/>
      <w:marRight w:val="0"/>
      <w:marTop w:val="0"/>
      <w:marBottom w:val="0"/>
      <w:divBdr>
        <w:top w:val="none" w:sz="0" w:space="0" w:color="auto"/>
        <w:left w:val="none" w:sz="0" w:space="0" w:color="auto"/>
        <w:bottom w:val="none" w:sz="0" w:space="0" w:color="auto"/>
        <w:right w:val="none" w:sz="0" w:space="0" w:color="auto"/>
      </w:divBdr>
    </w:div>
    <w:div w:id="1330405668">
      <w:bodyDiv w:val="1"/>
      <w:marLeft w:val="0"/>
      <w:marRight w:val="0"/>
      <w:marTop w:val="0"/>
      <w:marBottom w:val="0"/>
      <w:divBdr>
        <w:top w:val="none" w:sz="0" w:space="0" w:color="auto"/>
        <w:left w:val="none" w:sz="0" w:space="0" w:color="auto"/>
        <w:bottom w:val="none" w:sz="0" w:space="0" w:color="auto"/>
        <w:right w:val="none" w:sz="0" w:space="0" w:color="auto"/>
      </w:divBdr>
    </w:div>
    <w:div w:id="1331592259">
      <w:bodyDiv w:val="1"/>
      <w:marLeft w:val="0"/>
      <w:marRight w:val="0"/>
      <w:marTop w:val="0"/>
      <w:marBottom w:val="0"/>
      <w:divBdr>
        <w:top w:val="none" w:sz="0" w:space="0" w:color="auto"/>
        <w:left w:val="none" w:sz="0" w:space="0" w:color="auto"/>
        <w:bottom w:val="none" w:sz="0" w:space="0" w:color="auto"/>
        <w:right w:val="none" w:sz="0" w:space="0" w:color="auto"/>
      </w:divBdr>
    </w:div>
    <w:div w:id="1331837442">
      <w:bodyDiv w:val="1"/>
      <w:marLeft w:val="0"/>
      <w:marRight w:val="0"/>
      <w:marTop w:val="0"/>
      <w:marBottom w:val="0"/>
      <w:divBdr>
        <w:top w:val="none" w:sz="0" w:space="0" w:color="auto"/>
        <w:left w:val="none" w:sz="0" w:space="0" w:color="auto"/>
        <w:bottom w:val="none" w:sz="0" w:space="0" w:color="auto"/>
        <w:right w:val="none" w:sz="0" w:space="0" w:color="auto"/>
      </w:divBdr>
    </w:div>
    <w:div w:id="1335768091">
      <w:bodyDiv w:val="1"/>
      <w:marLeft w:val="0"/>
      <w:marRight w:val="0"/>
      <w:marTop w:val="0"/>
      <w:marBottom w:val="0"/>
      <w:divBdr>
        <w:top w:val="none" w:sz="0" w:space="0" w:color="auto"/>
        <w:left w:val="none" w:sz="0" w:space="0" w:color="auto"/>
        <w:bottom w:val="none" w:sz="0" w:space="0" w:color="auto"/>
        <w:right w:val="none" w:sz="0" w:space="0" w:color="auto"/>
      </w:divBdr>
    </w:div>
    <w:div w:id="1348287195">
      <w:bodyDiv w:val="1"/>
      <w:marLeft w:val="0"/>
      <w:marRight w:val="0"/>
      <w:marTop w:val="0"/>
      <w:marBottom w:val="0"/>
      <w:divBdr>
        <w:top w:val="none" w:sz="0" w:space="0" w:color="auto"/>
        <w:left w:val="none" w:sz="0" w:space="0" w:color="auto"/>
        <w:bottom w:val="none" w:sz="0" w:space="0" w:color="auto"/>
        <w:right w:val="none" w:sz="0" w:space="0" w:color="auto"/>
      </w:divBdr>
    </w:div>
    <w:div w:id="1349865483">
      <w:bodyDiv w:val="1"/>
      <w:marLeft w:val="0"/>
      <w:marRight w:val="0"/>
      <w:marTop w:val="0"/>
      <w:marBottom w:val="0"/>
      <w:divBdr>
        <w:top w:val="none" w:sz="0" w:space="0" w:color="auto"/>
        <w:left w:val="none" w:sz="0" w:space="0" w:color="auto"/>
        <w:bottom w:val="none" w:sz="0" w:space="0" w:color="auto"/>
        <w:right w:val="none" w:sz="0" w:space="0" w:color="auto"/>
      </w:divBdr>
    </w:div>
    <w:div w:id="1350640094">
      <w:bodyDiv w:val="1"/>
      <w:marLeft w:val="0"/>
      <w:marRight w:val="0"/>
      <w:marTop w:val="0"/>
      <w:marBottom w:val="0"/>
      <w:divBdr>
        <w:top w:val="none" w:sz="0" w:space="0" w:color="auto"/>
        <w:left w:val="none" w:sz="0" w:space="0" w:color="auto"/>
        <w:bottom w:val="none" w:sz="0" w:space="0" w:color="auto"/>
        <w:right w:val="none" w:sz="0" w:space="0" w:color="auto"/>
      </w:divBdr>
    </w:div>
    <w:div w:id="1354915177">
      <w:bodyDiv w:val="1"/>
      <w:marLeft w:val="0"/>
      <w:marRight w:val="0"/>
      <w:marTop w:val="0"/>
      <w:marBottom w:val="0"/>
      <w:divBdr>
        <w:top w:val="none" w:sz="0" w:space="0" w:color="auto"/>
        <w:left w:val="none" w:sz="0" w:space="0" w:color="auto"/>
        <w:bottom w:val="none" w:sz="0" w:space="0" w:color="auto"/>
        <w:right w:val="none" w:sz="0" w:space="0" w:color="auto"/>
      </w:divBdr>
    </w:div>
    <w:div w:id="1355231635">
      <w:bodyDiv w:val="1"/>
      <w:marLeft w:val="0"/>
      <w:marRight w:val="0"/>
      <w:marTop w:val="0"/>
      <w:marBottom w:val="0"/>
      <w:divBdr>
        <w:top w:val="none" w:sz="0" w:space="0" w:color="auto"/>
        <w:left w:val="none" w:sz="0" w:space="0" w:color="auto"/>
        <w:bottom w:val="none" w:sz="0" w:space="0" w:color="auto"/>
        <w:right w:val="none" w:sz="0" w:space="0" w:color="auto"/>
      </w:divBdr>
    </w:div>
    <w:div w:id="1355422600">
      <w:bodyDiv w:val="1"/>
      <w:marLeft w:val="0"/>
      <w:marRight w:val="0"/>
      <w:marTop w:val="0"/>
      <w:marBottom w:val="0"/>
      <w:divBdr>
        <w:top w:val="none" w:sz="0" w:space="0" w:color="auto"/>
        <w:left w:val="none" w:sz="0" w:space="0" w:color="auto"/>
        <w:bottom w:val="none" w:sz="0" w:space="0" w:color="auto"/>
        <w:right w:val="none" w:sz="0" w:space="0" w:color="auto"/>
      </w:divBdr>
    </w:div>
    <w:div w:id="1355958946">
      <w:bodyDiv w:val="1"/>
      <w:marLeft w:val="0"/>
      <w:marRight w:val="0"/>
      <w:marTop w:val="0"/>
      <w:marBottom w:val="0"/>
      <w:divBdr>
        <w:top w:val="none" w:sz="0" w:space="0" w:color="auto"/>
        <w:left w:val="none" w:sz="0" w:space="0" w:color="auto"/>
        <w:bottom w:val="none" w:sz="0" w:space="0" w:color="auto"/>
        <w:right w:val="none" w:sz="0" w:space="0" w:color="auto"/>
      </w:divBdr>
    </w:div>
    <w:div w:id="1359889772">
      <w:bodyDiv w:val="1"/>
      <w:marLeft w:val="0"/>
      <w:marRight w:val="0"/>
      <w:marTop w:val="0"/>
      <w:marBottom w:val="0"/>
      <w:divBdr>
        <w:top w:val="none" w:sz="0" w:space="0" w:color="auto"/>
        <w:left w:val="none" w:sz="0" w:space="0" w:color="auto"/>
        <w:bottom w:val="none" w:sz="0" w:space="0" w:color="auto"/>
        <w:right w:val="none" w:sz="0" w:space="0" w:color="auto"/>
      </w:divBdr>
    </w:div>
    <w:div w:id="1367178055">
      <w:bodyDiv w:val="1"/>
      <w:marLeft w:val="0"/>
      <w:marRight w:val="0"/>
      <w:marTop w:val="0"/>
      <w:marBottom w:val="0"/>
      <w:divBdr>
        <w:top w:val="none" w:sz="0" w:space="0" w:color="auto"/>
        <w:left w:val="none" w:sz="0" w:space="0" w:color="auto"/>
        <w:bottom w:val="none" w:sz="0" w:space="0" w:color="auto"/>
        <w:right w:val="none" w:sz="0" w:space="0" w:color="auto"/>
      </w:divBdr>
    </w:div>
    <w:div w:id="1368484686">
      <w:bodyDiv w:val="1"/>
      <w:marLeft w:val="0"/>
      <w:marRight w:val="0"/>
      <w:marTop w:val="0"/>
      <w:marBottom w:val="0"/>
      <w:divBdr>
        <w:top w:val="none" w:sz="0" w:space="0" w:color="auto"/>
        <w:left w:val="none" w:sz="0" w:space="0" w:color="auto"/>
        <w:bottom w:val="none" w:sz="0" w:space="0" w:color="auto"/>
        <w:right w:val="none" w:sz="0" w:space="0" w:color="auto"/>
      </w:divBdr>
    </w:div>
    <w:div w:id="1368947225">
      <w:bodyDiv w:val="1"/>
      <w:marLeft w:val="0"/>
      <w:marRight w:val="0"/>
      <w:marTop w:val="0"/>
      <w:marBottom w:val="0"/>
      <w:divBdr>
        <w:top w:val="none" w:sz="0" w:space="0" w:color="auto"/>
        <w:left w:val="none" w:sz="0" w:space="0" w:color="auto"/>
        <w:bottom w:val="none" w:sz="0" w:space="0" w:color="auto"/>
        <w:right w:val="none" w:sz="0" w:space="0" w:color="auto"/>
      </w:divBdr>
    </w:div>
    <w:div w:id="1369799359">
      <w:bodyDiv w:val="1"/>
      <w:marLeft w:val="0"/>
      <w:marRight w:val="0"/>
      <w:marTop w:val="0"/>
      <w:marBottom w:val="0"/>
      <w:divBdr>
        <w:top w:val="none" w:sz="0" w:space="0" w:color="auto"/>
        <w:left w:val="none" w:sz="0" w:space="0" w:color="auto"/>
        <w:bottom w:val="none" w:sz="0" w:space="0" w:color="auto"/>
        <w:right w:val="none" w:sz="0" w:space="0" w:color="auto"/>
      </w:divBdr>
    </w:div>
    <w:div w:id="1370842018">
      <w:bodyDiv w:val="1"/>
      <w:marLeft w:val="0"/>
      <w:marRight w:val="0"/>
      <w:marTop w:val="0"/>
      <w:marBottom w:val="0"/>
      <w:divBdr>
        <w:top w:val="none" w:sz="0" w:space="0" w:color="auto"/>
        <w:left w:val="none" w:sz="0" w:space="0" w:color="auto"/>
        <w:bottom w:val="none" w:sz="0" w:space="0" w:color="auto"/>
        <w:right w:val="none" w:sz="0" w:space="0" w:color="auto"/>
      </w:divBdr>
    </w:div>
    <w:div w:id="1371538669">
      <w:bodyDiv w:val="1"/>
      <w:marLeft w:val="0"/>
      <w:marRight w:val="0"/>
      <w:marTop w:val="0"/>
      <w:marBottom w:val="0"/>
      <w:divBdr>
        <w:top w:val="none" w:sz="0" w:space="0" w:color="auto"/>
        <w:left w:val="none" w:sz="0" w:space="0" w:color="auto"/>
        <w:bottom w:val="none" w:sz="0" w:space="0" w:color="auto"/>
        <w:right w:val="none" w:sz="0" w:space="0" w:color="auto"/>
      </w:divBdr>
    </w:div>
    <w:div w:id="1373534562">
      <w:bodyDiv w:val="1"/>
      <w:marLeft w:val="0"/>
      <w:marRight w:val="0"/>
      <w:marTop w:val="0"/>
      <w:marBottom w:val="0"/>
      <w:divBdr>
        <w:top w:val="none" w:sz="0" w:space="0" w:color="auto"/>
        <w:left w:val="none" w:sz="0" w:space="0" w:color="auto"/>
        <w:bottom w:val="none" w:sz="0" w:space="0" w:color="auto"/>
        <w:right w:val="none" w:sz="0" w:space="0" w:color="auto"/>
      </w:divBdr>
    </w:div>
    <w:div w:id="1374114325">
      <w:bodyDiv w:val="1"/>
      <w:marLeft w:val="0"/>
      <w:marRight w:val="0"/>
      <w:marTop w:val="0"/>
      <w:marBottom w:val="0"/>
      <w:divBdr>
        <w:top w:val="none" w:sz="0" w:space="0" w:color="auto"/>
        <w:left w:val="none" w:sz="0" w:space="0" w:color="auto"/>
        <w:bottom w:val="none" w:sz="0" w:space="0" w:color="auto"/>
        <w:right w:val="none" w:sz="0" w:space="0" w:color="auto"/>
      </w:divBdr>
    </w:div>
    <w:div w:id="1374621203">
      <w:bodyDiv w:val="1"/>
      <w:marLeft w:val="0"/>
      <w:marRight w:val="0"/>
      <w:marTop w:val="0"/>
      <w:marBottom w:val="0"/>
      <w:divBdr>
        <w:top w:val="none" w:sz="0" w:space="0" w:color="auto"/>
        <w:left w:val="none" w:sz="0" w:space="0" w:color="auto"/>
        <w:bottom w:val="none" w:sz="0" w:space="0" w:color="auto"/>
        <w:right w:val="none" w:sz="0" w:space="0" w:color="auto"/>
      </w:divBdr>
    </w:div>
    <w:div w:id="1376078674">
      <w:bodyDiv w:val="1"/>
      <w:marLeft w:val="0"/>
      <w:marRight w:val="0"/>
      <w:marTop w:val="0"/>
      <w:marBottom w:val="0"/>
      <w:divBdr>
        <w:top w:val="none" w:sz="0" w:space="0" w:color="auto"/>
        <w:left w:val="none" w:sz="0" w:space="0" w:color="auto"/>
        <w:bottom w:val="none" w:sz="0" w:space="0" w:color="auto"/>
        <w:right w:val="none" w:sz="0" w:space="0" w:color="auto"/>
      </w:divBdr>
    </w:div>
    <w:div w:id="1378118466">
      <w:bodyDiv w:val="1"/>
      <w:marLeft w:val="0"/>
      <w:marRight w:val="0"/>
      <w:marTop w:val="0"/>
      <w:marBottom w:val="0"/>
      <w:divBdr>
        <w:top w:val="none" w:sz="0" w:space="0" w:color="auto"/>
        <w:left w:val="none" w:sz="0" w:space="0" w:color="auto"/>
        <w:bottom w:val="none" w:sz="0" w:space="0" w:color="auto"/>
        <w:right w:val="none" w:sz="0" w:space="0" w:color="auto"/>
      </w:divBdr>
    </w:div>
    <w:div w:id="1383016489">
      <w:bodyDiv w:val="1"/>
      <w:marLeft w:val="0"/>
      <w:marRight w:val="0"/>
      <w:marTop w:val="0"/>
      <w:marBottom w:val="0"/>
      <w:divBdr>
        <w:top w:val="none" w:sz="0" w:space="0" w:color="auto"/>
        <w:left w:val="none" w:sz="0" w:space="0" w:color="auto"/>
        <w:bottom w:val="none" w:sz="0" w:space="0" w:color="auto"/>
        <w:right w:val="none" w:sz="0" w:space="0" w:color="auto"/>
      </w:divBdr>
    </w:div>
    <w:div w:id="1385257042">
      <w:bodyDiv w:val="1"/>
      <w:marLeft w:val="0"/>
      <w:marRight w:val="0"/>
      <w:marTop w:val="0"/>
      <w:marBottom w:val="0"/>
      <w:divBdr>
        <w:top w:val="none" w:sz="0" w:space="0" w:color="auto"/>
        <w:left w:val="none" w:sz="0" w:space="0" w:color="auto"/>
        <w:bottom w:val="none" w:sz="0" w:space="0" w:color="auto"/>
        <w:right w:val="none" w:sz="0" w:space="0" w:color="auto"/>
      </w:divBdr>
    </w:div>
    <w:div w:id="1387298549">
      <w:bodyDiv w:val="1"/>
      <w:marLeft w:val="0"/>
      <w:marRight w:val="0"/>
      <w:marTop w:val="0"/>
      <w:marBottom w:val="0"/>
      <w:divBdr>
        <w:top w:val="none" w:sz="0" w:space="0" w:color="auto"/>
        <w:left w:val="none" w:sz="0" w:space="0" w:color="auto"/>
        <w:bottom w:val="none" w:sz="0" w:space="0" w:color="auto"/>
        <w:right w:val="none" w:sz="0" w:space="0" w:color="auto"/>
      </w:divBdr>
    </w:div>
    <w:div w:id="1388144345">
      <w:bodyDiv w:val="1"/>
      <w:marLeft w:val="0"/>
      <w:marRight w:val="0"/>
      <w:marTop w:val="0"/>
      <w:marBottom w:val="0"/>
      <w:divBdr>
        <w:top w:val="none" w:sz="0" w:space="0" w:color="auto"/>
        <w:left w:val="none" w:sz="0" w:space="0" w:color="auto"/>
        <w:bottom w:val="none" w:sz="0" w:space="0" w:color="auto"/>
        <w:right w:val="none" w:sz="0" w:space="0" w:color="auto"/>
      </w:divBdr>
    </w:div>
    <w:div w:id="1388264838">
      <w:bodyDiv w:val="1"/>
      <w:marLeft w:val="0"/>
      <w:marRight w:val="0"/>
      <w:marTop w:val="0"/>
      <w:marBottom w:val="0"/>
      <w:divBdr>
        <w:top w:val="none" w:sz="0" w:space="0" w:color="auto"/>
        <w:left w:val="none" w:sz="0" w:space="0" w:color="auto"/>
        <w:bottom w:val="none" w:sz="0" w:space="0" w:color="auto"/>
        <w:right w:val="none" w:sz="0" w:space="0" w:color="auto"/>
      </w:divBdr>
    </w:div>
    <w:div w:id="1391929301">
      <w:bodyDiv w:val="1"/>
      <w:marLeft w:val="0"/>
      <w:marRight w:val="0"/>
      <w:marTop w:val="0"/>
      <w:marBottom w:val="0"/>
      <w:divBdr>
        <w:top w:val="none" w:sz="0" w:space="0" w:color="auto"/>
        <w:left w:val="none" w:sz="0" w:space="0" w:color="auto"/>
        <w:bottom w:val="none" w:sz="0" w:space="0" w:color="auto"/>
        <w:right w:val="none" w:sz="0" w:space="0" w:color="auto"/>
      </w:divBdr>
    </w:div>
    <w:div w:id="1392532988">
      <w:bodyDiv w:val="1"/>
      <w:marLeft w:val="0"/>
      <w:marRight w:val="0"/>
      <w:marTop w:val="0"/>
      <w:marBottom w:val="0"/>
      <w:divBdr>
        <w:top w:val="none" w:sz="0" w:space="0" w:color="auto"/>
        <w:left w:val="none" w:sz="0" w:space="0" w:color="auto"/>
        <w:bottom w:val="none" w:sz="0" w:space="0" w:color="auto"/>
        <w:right w:val="none" w:sz="0" w:space="0" w:color="auto"/>
      </w:divBdr>
    </w:div>
    <w:div w:id="1393386733">
      <w:bodyDiv w:val="1"/>
      <w:marLeft w:val="0"/>
      <w:marRight w:val="0"/>
      <w:marTop w:val="0"/>
      <w:marBottom w:val="0"/>
      <w:divBdr>
        <w:top w:val="none" w:sz="0" w:space="0" w:color="auto"/>
        <w:left w:val="none" w:sz="0" w:space="0" w:color="auto"/>
        <w:bottom w:val="none" w:sz="0" w:space="0" w:color="auto"/>
        <w:right w:val="none" w:sz="0" w:space="0" w:color="auto"/>
      </w:divBdr>
    </w:div>
    <w:div w:id="1407920969">
      <w:bodyDiv w:val="1"/>
      <w:marLeft w:val="0"/>
      <w:marRight w:val="0"/>
      <w:marTop w:val="0"/>
      <w:marBottom w:val="0"/>
      <w:divBdr>
        <w:top w:val="none" w:sz="0" w:space="0" w:color="auto"/>
        <w:left w:val="none" w:sz="0" w:space="0" w:color="auto"/>
        <w:bottom w:val="none" w:sz="0" w:space="0" w:color="auto"/>
        <w:right w:val="none" w:sz="0" w:space="0" w:color="auto"/>
      </w:divBdr>
    </w:div>
    <w:div w:id="1408384086">
      <w:bodyDiv w:val="1"/>
      <w:marLeft w:val="0"/>
      <w:marRight w:val="0"/>
      <w:marTop w:val="0"/>
      <w:marBottom w:val="0"/>
      <w:divBdr>
        <w:top w:val="none" w:sz="0" w:space="0" w:color="auto"/>
        <w:left w:val="none" w:sz="0" w:space="0" w:color="auto"/>
        <w:bottom w:val="none" w:sz="0" w:space="0" w:color="auto"/>
        <w:right w:val="none" w:sz="0" w:space="0" w:color="auto"/>
      </w:divBdr>
    </w:div>
    <w:div w:id="1409770000">
      <w:bodyDiv w:val="1"/>
      <w:marLeft w:val="0"/>
      <w:marRight w:val="0"/>
      <w:marTop w:val="0"/>
      <w:marBottom w:val="0"/>
      <w:divBdr>
        <w:top w:val="none" w:sz="0" w:space="0" w:color="auto"/>
        <w:left w:val="none" w:sz="0" w:space="0" w:color="auto"/>
        <w:bottom w:val="none" w:sz="0" w:space="0" w:color="auto"/>
        <w:right w:val="none" w:sz="0" w:space="0" w:color="auto"/>
      </w:divBdr>
    </w:div>
    <w:div w:id="1412311676">
      <w:bodyDiv w:val="1"/>
      <w:marLeft w:val="0"/>
      <w:marRight w:val="0"/>
      <w:marTop w:val="0"/>
      <w:marBottom w:val="0"/>
      <w:divBdr>
        <w:top w:val="none" w:sz="0" w:space="0" w:color="auto"/>
        <w:left w:val="none" w:sz="0" w:space="0" w:color="auto"/>
        <w:bottom w:val="none" w:sz="0" w:space="0" w:color="auto"/>
        <w:right w:val="none" w:sz="0" w:space="0" w:color="auto"/>
      </w:divBdr>
    </w:div>
    <w:div w:id="1417365938">
      <w:bodyDiv w:val="1"/>
      <w:marLeft w:val="0"/>
      <w:marRight w:val="0"/>
      <w:marTop w:val="0"/>
      <w:marBottom w:val="0"/>
      <w:divBdr>
        <w:top w:val="none" w:sz="0" w:space="0" w:color="auto"/>
        <w:left w:val="none" w:sz="0" w:space="0" w:color="auto"/>
        <w:bottom w:val="none" w:sz="0" w:space="0" w:color="auto"/>
        <w:right w:val="none" w:sz="0" w:space="0" w:color="auto"/>
      </w:divBdr>
    </w:div>
    <w:div w:id="1419133732">
      <w:bodyDiv w:val="1"/>
      <w:marLeft w:val="0"/>
      <w:marRight w:val="0"/>
      <w:marTop w:val="0"/>
      <w:marBottom w:val="0"/>
      <w:divBdr>
        <w:top w:val="none" w:sz="0" w:space="0" w:color="auto"/>
        <w:left w:val="none" w:sz="0" w:space="0" w:color="auto"/>
        <w:bottom w:val="none" w:sz="0" w:space="0" w:color="auto"/>
        <w:right w:val="none" w:sz="0" w:space="0" w:color="auto"/>
      </w:divBdr>
    </w:div>
    <w:div w:id="1419398667">
      <w:bodyDiv w:val="1"/>
      <w:marLeft w:val="0"/>
      <w:marRight w:val="0"/>
      <w:marTop w:val="0"/>
      <w:marBottom w:val="0"/>
      <w:divBdr>
        <w:top w:val="none" w:sz="0" w:space="0" w:color="auto"/>
        <w:left w:val="none" w:sz="0" w:space="0" w:color="auto"/>
        <w:bottom w:val="none" w:sz="0" w:space="0" w:color="auto"/>
        <w:right w:val="none" w:sz="0" w:space="0" w:color="auto"/>
      </w:divBdr>
    </w:div>
    <w:div w:id="1425300941">
      <w:bodyDiv w:val="1"/>
      <w:marLeft w:val="0"/>
      <w:marRight w:val="0"/>
      <w:marTop w:val="0"/>
      <w:marBottom w:val="0"/>
      <w:divBdr>
        <w:top w:val="none" w:sz="0" w:space="0" w:color="auto"/>
        <w:left w:val="none" w:sz="0" w:space="0" w:color="auto"/>
        <w:bottom w:val="none" w:sz="0" w:space="0" w:color="auto"/>
        <w:right w:val="none" w:sz="0" w:space="0" w:color="auto"/>
      </w:divBdr>
    </w:div>
    <w:div w:id="1425689032">
      <w:bodyDiv w:val="1"/>
      <w:marLeft w:val="0"/>
      <w:marRight w:val="0"/>
      <w:marTop w:val="0"/>
      <w:marBottom w:val="0"/>
      <w:divBdr>
        <w:top w:val="none" w:sz="0" w:space="0" w:color="auto"/>
        <w:left w:val="none" w:sz="0" w:space="0" w:color="auto"/>
        <w:bottom w:val="none" w:sz="0" w:space="0" w:color="auto"/>
        <w:right w:val="none" w:sz="0" w:space="0" w:color="auto"/>
      </w:divBdr>
    </w:div>
    <w:div w:id="1434472399">
      <w:bodyDiv w:val="1"/>
      <w:marLeft w:val="0"/>
      <w:marRight w:val="0"/>
      <w:marTop w:val="0"/>
      <w:marBottom w:val="0"/>
      <w:divBdr>
        <w:top w:val="none" w:sz="0" w:space="0" w:color="auto"/>
        <w:left w:val="none" w:sz="0" w:space="0" w:color="auto"/>
        <w:bottom w:val="none" w:sz="0" w:space="0" w:color="auto"/>
        <w:right w:val="none" w:sz="0" w:space="0" w:color="auto"/>
      </w:divBdr>
    </w:div>
    <w:div w:id="1436249857">
      <w:bodyDiv w:val="1"/>
      <w:marLeft w:val="0"/>
      <w:marRight w:val="0"/>
      <w:marTop w:val="0"/>
      <w:marBottom w:val="0"/>
      <w:divBdr>
        <w:top w:val="none" w:sz="0" w:space="0" w:color="auto"/>
        <w:left w:val="none" w:sz="0" w:space="0" w:color="auto"/>
        <w:bottom w:val="none" w:sz="0" w:space="0" w:color="auto"/>
        <w:right w:val="none" w:sz="0" w:space="0" w:color="auto"/>
      </w:divBdr>
    </w:div>
    <w:div w:id="1437795185">
      <w:bodyDiv w:val="1"/>
      <w:marLeft w:val="0"/>
      <w:marRight w:val="0"/>
      <w:marTop w:val="0"/>
      <w:marBottom w:val="0"/>
      <w:divBdr>
        <w:top w:val="none" w:sz="0" w:space="0" w:color="auto"/>
        <w:left w:val="none" w:sz="0" w:space="0" w:color="auto"/>
        <w:bottom w:val="none" w:sz="0" w:space="0" w:color="auto"/>
        <w:right w:val="none" w:sz="0" w:space="0" w:color="auto"/>
      </w:divBdr>
    </w:div>
    <w:div w:id="1440679679">
      <w:bodyDiv w:val="1"/>
      <w:marLeft w:val="0"/>
      <w:marRight w:val="0"/>
      <w:marTop w:val="0"/>
      <w:marBottom w:val="0"/>
      <w:divBdr>
        <w:top w:val="none" w:sz="0" w:space="0" w:color="auto"/>
        <w:left w:val="none" w:sz="0" w:space="0" w:color="auto"/>
        <w:bottom w:val="none" w:sz="0" w:space="0" w:color="auto"/>
        <w:right w:val="none" w:sz="0" w:space="0" w:color="auto"/>
      </w:divBdr>
    </w:div>
    <w:div w:id="1445929326">
      <w:bodyDiv w:val="1"/>
      <w:marLeft w:val="0"/>
      <w:marRight w:val="0"/>
      <w:marTop w:val="0"/>
      <w:marBottom w:val="0"/>
      <w:divBdr>
        <w:top w:val="none" w:sz="0" w:space="0" w:color="auto"/>
        <w:left w:val="none" w:sz="0" w:space="0" w:color="auto"/>
        <w:bottom w:val="none" w:sz="0" w:space="0" w:color="auto"/>
        <w:right w:val="none" w:sz="0" w:space="0" w:color="auto"/>
      </w:divBdr>
    </w:div>
    <w:div w:id="1446119790">
      <w:bodyDiv w:val="1"/>
      <w:marLeft w:val="0"/>
      <w:marRight w:val="0"/>
      <w:marTop w:val="0"/>
      <w:marBottom w:val="0"/>
      <w:divBdr>
        <w:top w:val="none" w:sz="0" w:space="0" w:color="auto"/>
        <w:left w:val="none" w:sz="0" w:space="0" w:color="auto"/>
        <w:bottom w:val="none" w:sz="0" w:space="0" w:color="auto"/>
        <w:right w:val="none" w:sz="0" w:space="0" w:color="auto"/>
      </w:divBdr>
    </w:div>
    <w:div w:id="1446463860">
      <w:bodyDiv w:val="1"/>
      <w:marLeft w:val="0"/>
      <w:marRight w:val="0"/>
      <w:marTop w:val="0"/>
      <w:marBottom w:val="0"/>
      <w:divBdr>
        <w:top w:val="none" w:sz="0" w:space="0" w:color="auto"/>
        <w:left w:val="none" w:sz="0" w:space="0" w:color="auto"/>
        <w:bottom w:val="none" w:sz="0" w:space="0" w:color="auto"/>
        <w:right w:val="none" w:sz="0" w:space="0" w:color="auto"/>
      </w:divBdr>
    </w:div>
    <w:div w:id="1446731974">
      <w:bodyDiv w:val="1"/>
      <w:marLeft w:val="0"/>
      <w:marRight w:val="0"/>
      <w:marTop w:val="0"/>
      <w:marBottom w:val="0"/>
      <w:divBdr>
        <w:top w:val="none" w:sz="0" w:space="0" w:color="auto"/>
        <w:left w:val="none" w:sz="0" w:space="0" w:color="auto"/>
        <w:bottom w:val="none" w:sz="0" w:space="0" w:color="auto"/>
        <w:right w:val="none" w:sz="0" w:space="0" w:color="auto"/>
      </w:divBdr>
    </w:div>
    <w:div w:id="1455828043">
      <w:bodyDiv w:val="1"/>
      <w:marLeft w:val="0"/>
      <w:marRight w:val="0"/>
      <w:marTop w:val="0"/>
      <w:marBottom w:val="0"/>
      <w:divBdr>
        <w:top w:val="none" w:sz="0" w:space="0" w:color="auto"/>
        <w:left w:val="none" w:sz="0" w:space="0" w:color="auto"/>
        <w:bottom w:val="none" w:sz="0" w:space="0" w:color="auto"/>
        <w:right w:val="none" w:sz="0" w:space="0" w:color="auto"/>
      </w:divBdr>
    </w:div>
    <w:div w:id="1456824113">
      <w:bodyDiv w:val="1"/>
      <w:marLeft w:val="0"/>
      <w:marRight w:val="0"/>
      <w:marTop w:val="0"/>
      <w:marBottom w:val="0"/>
      <w:divBdr>
        <w:top w:val="none" w:sz="0" w:space="0" w:color="auto"/>
        <w:left w:val="none" w:sz="0" w:space="0" w:color="auto"/>
        <w:bottom w:val="none" w:sz="0" w:space="0" w:color="auto"/>
        <w:right w:val="none" w:sz="0" w:space="0" w:color="auto"/>
      </w:divBdr>
    </w:div>
    <w:div w:id="1456832073">
      <w:bodyDiv w:val="1"/>
      <w:marLeft w:val="0"/>
      <w:marRight w:val="0"/>
      <w:marTop w:val="0"/>
      <w:marBottom w:val="0"/>
      <w:divBdr>
        <w:top w:val="none" w:sz="0" w:space="0" w:color="auto"/>
        <w:left w:val="none" w:sz="0" w:space="0" w:color="auto"/>
        <w:bottom w:val="none" w:sz="0" w:space="0" w:color="auto"/>
        <w:right w:val="none" w:sz="0" w:space="0" w:color="auto"/>
      </w:divBdr>
    </w:div>
    <w:div w:id="1464542718">
      <w:bodyDiv w:val="1"/>
      <w:marLeft w:val="0"/>
      <w:marRight w:val="0"/>
      <w:marTop w:val="0"/>
      <w:marBottom w:val="0"/>
      <w:divBdr>
        <w:top w:val="none" w:sz="0" w:space="0" w:color="auto"/>
        <w:left w:val="none" w:sz="0" w:space="0" w:color="auto"/>
        <w:bottom w:val="none" w:sz="0" w:space="0" w:color="auto"/>
        <w:right w:val="none" w:sz="0" w:space="0" w:color="auto"/>
      </w:divBdr>
    </w:div>
    <w:div w:id="1464695360">
      <w:bodyDiv w:val="1"/>
      <w:marLeft w:val="0"/>
      <w:marRight w:val="0"/>
      <w:marTop w:val="0"/>
      <w:marBottom w:val="0"/>
      <w:divBdr>
        <w:top w:val="none" w:sz="0" w:space="0" w:color="auto"/>
        <w:left w:val="none" w:sz="0" w:space="0" w:color="auto"/>
        <w:bottom w:val="none" w:sz="0" w:space="0" w:color="auto"/>
        <w:right w:val="none" w:sz="0" w:space="0" w:color="auto"/>
      </w:divBdr>
    </w:div>
    <w:div w:id="1467970518">
      <w:bodyDiv w:val="1"/>
      <w:marLeft w:val="0"/>
      <w:marRight w:val="0"/>
      <w:marTop w:val="0"/>
      <w:marBottom w:val="0"/>
      <w:divBdr>
        <w:top w:val="none" w:sz="0" w:space="0" w:color="auto"/>
        <w:left w:val="none" w:sz="0" w:space="0" w:color="auto"/>
        <w:bottom w:val="none" w:sz="0" w:space="0" w:color="auto"/>
        <w:right w:val="none" w:sz="0" w:space="0" w:color="auto"/>
      </w:divBdr>
    </w:div>
    <w:div w:id="1471750426">
      <w:bodyDiv w:val="1"/>
      <w:marLeft w:val="0"/>
      <w:marRight w:val="0"/>
      <w:marTop w:val="0"/>
      <w:marBottom w:val="0"/>
      <w:divBdr>
        <w:top w:val="none" w:sz="0" w:space="0" w:color="auto"/>
        <w:left w:val="none" w:sz="0" w:space="0" w:color="auto"/>
        <w:bottom w:val="none" w:sz="0" w:space="0" w:color="auto"/>
        <w:right w:val="none" w:sz="0" w:space="0" w:color="auto"/>
      </w:divBdr>
    </w:div>
    <w:div w:id="1476289466">
      <w:bodyDiv w:val="1"/>
      <w:marLeft w:val="0"/>
      <w:marRight w:val="0"/>
      <w:marTop w:val="0"/>
      <w:marBottom w:val="0"/>
      <w:divBdr>
        <w:top w:val="none" w:sz="0" w:space="0" w:color="auto"/>
        <w:left w:val="none" w:sz="0" w:space="0" w:color="auto"/>
        <w:bottom w:val="none" w:sz="0" w:space="0" w:color="auto"/>
        <w:right w:val="none" w:sz="0" w:space="0" w:color="auto"/>
      </w:divBdr>
    </w:div>
    <w:div w:id="1478180096">
      <w:bodyDiv w:val="1"/>
      <w:marLeft w:val="0"/>
      <w:marRight w:val="0"/>
      <w:marTop w:val="0"/>
      <w:marBottom w:val="0"/>
      <w:divBdr>
        <w:top w:val="none" w:sz="0" w:space="0" w:color="auto"/>
        <w:left w:val="none" w:sz="0" w:space="0" w:color="auto"/>
        <w:bottom w:val="none" w:sz="0" w:space="0" w:color="auto"/>
        <w:right w:val="none" w:sz="0" w:space="0" w:color="auto"/>
      </w:divBdr>
    </w:div>
    <w:div w:id="1479148407">
      <w:bodyDiv w:val="1"/>
      <w:marLeft w:val="0"/>
      <w:marRight w:val="0"/>
      <w:marTop w:val="0"/>
      <w:marBottom w:val="0"/>
      <w:divBdr>
        <w:top w:val="none" w:sz="0" w:space="0" w:color="auto"/>
        <w:left w:val="none" w:sz="0" w:space="0" w:color="auto"/>
        <w:bottom w:val="none" w:sz="0" w:space="0" w:color="auto"/>
        <w:right w:val="none" w:sz="0" w:space="0" w:color="auto"/>
      </w:divBdr>
    </w:div>
    <w:div w:id="1480997718">
      <w:bodyDiv w:val="1"/>
      <w:marLeft w:val="0"/>
      <w:marRight w:val="0"/>
      <w:marTop w:val="0"/>
      <w:marBottom w:val="0"/>
      <w:divBdr>
        <w:top w:val="none" w:sz="0" w:space="0" w:color="auto"/>
        <w:left w:val="none" w:sz="0" w:space="0" w:color="auto"/>
        <w:bottom w:val="none" w:sz="0" w:space="0" w:color="auto"/>
        <w:right w:val="none" w:sz="0" w:space="0" w:color="auto"/>
      </w:divBdr>
    </w:div>
    <w:div w:id="1482893400">
      <w:bodyDiv w:val="1"/>
      <w:marLeft w:val="0"/>
      <w:marRight w:val="0"/>
      <w:marTop w:val="0"/>
      <w:marBottom w:val="0"/>
      <w:divBdr>
        <w:top w:val="none" w:sz="0" w:space="0" w:color="auto"/>
        <w:left w:val="none" w:sz="0" w:space="0" w:color="auto"/>
        <w:bottom w:val="none" w:sz="0" w:space="0" w:color="auto"/>
        <w:right w:val="none" w:sz="0" w:space="0" w:color="auto"/>
      </w:divBdr>
    </w:div>
    <w:div w:id="1484614366">
      <w:bodyDiv w:val="1"/>
      <w:marLeft w:val="0"/>
      <w:marRight w:val="0"/>
      <w:marTop w:val="0"/>
      <w:marBottom w:val="0"/>
      <w:divBdr>
        <w:top w:val="none" w:sz="0" w:space="0" w:color="auto"/>
        <w:left w:val="none" w:sz="0" w:space="0" w:color="auto"/>
        <w:bottom w:val="none" w:sz="0" w:space="0" w:color="auto"/>
        <w:right w:val="none" w:sz="0" w:space="0" w:color="auto"/>
      </w:divBdr>
    </w:div>
    <w:div w:id="1489830657">
      <w:bodyDiv w:val="1"/>
      <w:marLeft w:val="0"/>
      <w:marRight w:val="0"/>
      <w:marTop w:val="0"/>
      <w:marBottom w:val="0"/>
      <w:divBdr>
        <w:top w:val="none" w:sz="0" w:space="0" w:color="auto"/>
        <w:left w:val="none" w:sz="0" w:space="0" w:color="auto"/>
        <w:bottom w:val="none" w:sz="0" w:space="0" w:color="auto"/>
        <w:right w:val="none" w:sz="0" w:space="0" w:color="auto"/>
      </w:divBdr>
    </w:div>
    <w:div w:id="1490949895">
      <w:bodyDiv w:val="1"/>
      <w:marLeft w:val="0"/>
      <w:marRight w:val="0"/>
      <w:marTop w:val="0"/>
      <w:marBottom w:val="0"/>
      <w:divBdr>
        <w:top w:val="none" w:sz="0" w:space="0" w:color="auto"/>
        <w:left w:val="none" w:sz="0" w:space="0" w:color="auto"/>
        <w:bottom w:val="none" w:sz="0" w:space="0" w:color="auto"/>
        <w:right w:val="none" w:sz="0" w:space="0" w:color="auto"/>
      </w:divBdr>
    </w:div>
    <w:div w:id="1490973320">
      <w:bodyDiv w:val="1"/>
      <w:marLeft w:val="0"/>
      <w:marRight w:val="0"/>
      <w:marTop w:val="0"/>
      <w:marBottom w:val="0"/>
      <w:divBdr>
        <w:top w:val="none" w:sz="0" w:space="0" w:color="auto"/>
        <w:left w:val="none" w:sz="0" w:space="0" w:color="auto"/>
        <w:bottom w:val="none" w:sz="0" w:space="0" w:color="auto"/>
        <w:right w:val="none" w:sz="0" w:space="0" w:color="auto"/>
      </w:divBdr>
    </w:div>
    <w:div w:id="1491407291">
      <w:bodyDiv w:val="1"/>
      <w:marLeft w:val="0"/>
      <w:marRight w:val="0"/>
      <w:marTop w:val="0"/>
      <w:marBottom w:val="0"/>
      <w:divBdr>
        <w:top w:val="none" w:sz="0" w:space="0" w:color="auto"/>
        <w:left w:val="none" w:sz="0" w:space="0" w:color="auto"/>
        <w:bottom w:val="none" w:sz="0" w:space="0" w:color="auto"/>
        <w:right w:val="none" w:sz="0" w:space="0" w:color="auto"/>
      </w:divBdr>
    </w:div>
    <w:div w:id="1493373219">
      <w:bodyDiv w:val="1"/>
      <w:marLeft w:val="0"/>
      <w:marRight w:val="0"/>
      <w:marTop w:val="0"/>
      <w:marBottom w:val="0"/>
      <w:divBdr>
        <w:top w:val="none" w:sz="0" w:space="0" w:color="auto"/>
        <w:left w:val="none" w:sz="0" w:space="0" w:color="auto"/>
        <w:bottom w:val="none" w:sz="0" w:space="0" w:color="auto"/>
        <w:right w:val="none" w:sz="0" w:space="0" w:color="auto"/>
      </w:divBdr>
    </w:div>
    <w:div w:id="1501851987">
      <w:bodyDiv w:val="1"/>
      <w:marLeft w:val="0"/>
      <w:marRight w:val="0"/>
      <w:marTop w:val="0"/>
      <w:marBottom w:val="0"/>
      <w:divBdr>
        <w:top w:val="none" w:sz="0" w:space="0" w:color="auto"/>
        <w:left w:val="none" w:sz="0" w:space="0" w:color="auto"/>
        <w:bottom w:val="none" w:sz="0" w:space="0" w:color="auto"/>
        <w:right w:val="none" w:sz="0" w:space="0" w:color="auto"/>
      </w:divBdr>
    </w:div>
    <w:div w:id="1502039704">
      <w:bodyDiv w:val="1"/>
      <w:marLeft w:val="0"/>
      <w:marRight w:val="0"/>
      <w:marTop w:val="0"/>
      <w:marBottom w:val="0"/>
      <w:divBdr>
        <w:top w:val="none" w:sz="0" w:space="0" w:color="auto"/>
        <w:left w:val="none" w:sz="0" w:space="0" w:color="auto"/>
        <w:bottom w:val="none" w:sz="0" w:space="0" w:color="auto"/>
        <w:right w:val="none" w:sz="0" w:space="0" w:color="auto"/>
      </w:divBdr>
    </w:div>
    <w:div w:id="1515534084">
      <w:bodyDiv w:val="1"/>
      <w:marLeft w:val="0"/>
      <w:marRight w:val="0"/>
      <w:marTop w:val="0"/>
      <w:marBottom w:val="0"/>
      <w:divBdr>
        <w:top w:val="none" w:sz="0" w:space="0" w:color="auto"/>
        <w:left w:val="none" w:sz="0" w:space="0" w:color="auto"/>
        <w:bottom w:val="none" w:sz="0" w:space="0" w:color="auto"/>
        <w:right w:val="none" w:sz="0" w:space="0" w:color="auto"/>
      </w:divBdr>
    </w:div>
    <w:div w:id="1519930375">
      <w:bodyDiv w:val="1"/>
      <w:marLeft w:val="0"/>
      <w:marRight w:val="0"/>
      <w:marTop w:val="0"/>
      <w:marBottom w:val="0"/>
      <w:divBdr>
        <w:top w:val="none" w:sz="0" w:space="0" w:color="auto"/>
        <w:left w:val="none" w:sz="0" w:space="0" w:color="auto"/>
        <w:bottom w:val="none" w:sz="0" w:space="0" w:color="auto"/>
        <w:right w:val="none" w:sz="0" w:space="0" w:color="auto"/>
      </w:divBdr>
    </w:div>
    <w:div w:id="1522233044">
      <w:bodyDiv w:val="1"/>
      <w:marLeft w:val="0"/>
      <w:marRight w:val="0"/>
      <w:marTop w:val="0"/>
      <w:marBottom w:val="0"/>
      <w:divBdr>
        <w:top w:val="none" w:sz="0" w:space="0" w:color="auto"/>
        <w:left w:val="none" w:sz="0" w:space="0" w:color="auto"/>
        <w:bottom w:val="none" w:sz="0" w:space="0" w:color="auto"/>
        <w:right w:val="none" w:sz="0" w:space="0" w:color="auto"/>
      </w:divBdr>
    </w:div>
    <w:div w:id="1522275481">
      <w:bodyDiv w:val="1"/>
      <w:marLeft w:val="0"/>
      <w:marRight w:val="0"/>
      <w:marTop w:val="0"/>
      <w:marBottom w:val="0"/>
      <w:divBdr>
        <w:top w:val="none" w:sz="0" w:space="0" w:color="auto"/>
        <w:left w:val="none" w:sz="0" w:space="0" w:color="auto"/>
        <w:bottom w:val="none" w:sz="0" w:space="0" w:color="auto"/>
        <w:right w:val="none" w:sz="0" w:space="0" w:color="auto"/>
      </w:divBdr>
    </w:div>
    <w:div w:id="1524631948">
      <w:bodyDiv w:val="1"/>
      <w:marLeft w:val="0"/>
      <w:marRight w:val="0"/>
      <w:marTop w:val="0"/>
      <w:marBottom w:val="0"/>
      <w:divBdr>
        <w:top w:val="none" w:sz="0" w:space="0" w:color="auto"/>
        <w:left w:val="none" w:sz="0" w:space="0" w:color="auto"/>
        <w:bottom w:val="none" w:sz="0" w:space="0" w:color="auto"/>
        <w:right w:val="none" w:sz="0" w:space="0" w:color="auto"/>
      </w:divBdr>
    </w:div>
    <w:div w:id="1525172297">
      <w:bodyDiv w:val="1"/>
      <w:marLeft w:val="0"/>
      <w:marRight w:val="0"/>
      <w:marTop w:val="0"/>
      <w:marBottom w:val="0"/>
      <w:divBdr>
        <w:top w:val="none" w:sz="0" w:space="0" w:color="auto"/>
        <w:left w:val="none" w:sz="0" w:space="0" w:color="auto"/>
        <w:bottom w:val="none" w:sz="0" w:space="0" w:color="auto"/>
        <w:right w:val="none" w:sz="0" w:space="0" w:color="auto"/>
      </w:divBdr>
    </w:div>
    <w:div w:id="1526475904">
      <w:bodyDiv w:val="1"/>
      <w:marLeft w:val="0"/>
      <w:marRight w:val="0"/>
      <w:marTop w:val="0"/>
      <w:marBottom w:val="0"/>
      <w:divBdr>
        <w:top w:val="none" w:sz="0" w:space="0" w:color="auto"/>
        <w:left w:val="none" w:sz="0" w:space="0" w:color="auto"/>
        <w:bottom w:val="none" w:sz="0" w:space="0" w:color="auto"/>
        <w:right w:val="none" w:sz="0" w:space="0" w:color="auto"/>
      </w:divBdr>
    </w:div>
    <w:div w:id="1530794038">
      <w:bodyDiv w:val="1"/>
      <w:marLeft w:val="0"/>
      <w:marRight w:val="0"/>
      <w:marTop w:val="0"/>
      <w:marBottom w:val="0"/>
      <w:divBdr>
        <w:top w:val="none" w:sz="0" w:space="0" w:color="auto"/>
        <w:left w:val="none" w:sz="0" w:space="0" w:color="auto"/>
        <w:bottom w:val="none" w:sz="0" w:space="0" w:color="auto"/>
        <w:right w:val="none" w:sz="0" w:space="0" w:color="auto"/>
      </w:divBdr>
    </w:div>
    <w:div w:id="1531456619">
      <w:bodyDiv w:val="1"/>
      <w:marLeft w:val="0"/>
      <w:marRight w:val="0"/>
      <w:marTop w:val="0"/>
      <w:marBottom w:val="0"/>
      <w:divBdr>
        <w:top w:val="none" w:sz="0" w:space="0" w:color="auto"/>
        <w:left w:val="none" w:sz="0" w:space="0" w:color="auto"/>
        <w:bottom w:val="none" w:sz="0" w:space="0" w:color="auto"/>
        <w:right w:val="none" w:sz="0" w:space="0" w:color="auto"/>
      </w:divBdr>
    </w:div>
    <w:div w:id="1532495296">
      <w:bodyDiv w:val="1"/>
      <w:marLeft w:val="0"/>
      <w:marRight w:val="0"/>
      <w:marTop w:val="0"/>
      <w:marBottom w:val="0"/>
      <w:divBdr>
        <w:top w:val="none" w:sz="0" w:space="0" w:color="auto"/>
        <w:left w:val="none" w:sz="0" w:space="0" w:color="auto"/>
        <w:bottom w:val="none" w:sz="0" w:space="0" w:color="auto"/>
        <w:right w:val="none" w:sz="0" w:space="0" w:color="auto"/>
      </w:divBdr>
    </w:div>
    <w:div w:id="1538815082">
      <w:bodyDiv w:val="1"/>
      <w:marLeft w:val="0"/>
      <w:marRight w:val="0"/>
      <w:marTop w:val="0"/>
      <w:marBottom w:val="0"/>
      <w:divBdr>
        <w:top w:val="none" w:sz="0" w:space="0" w:color="auto"/>
        <w:left w:val="none" w:sz="0" w:space="0" w:color="auto"/>
        <w:bottom w:val="none" w:sz="0" w:space="0" w:color="auto"/>
        <w:right w:val="none" w:sz="0" w:space="0" w:color="auto"/>
      </w:divBdr>
    </w:div>
    <w:div w:id="1541087346">
      <w:bodyDiv w:val="1"/>
      <w:marLeft w:val="0"/>
      <w:marRight w:val="0"/>
      <w:marTop w:val="0"/>
      <w:marBottom w:val="0"/>
      <w:divBdr>
        <w:top w:val="none" w:sz="0" w:space="0" w:color="auto"/>
        <w:left w:val="none" w:sz="0" w:space="0" w:color="auto"/>
        <w:bottom w:val="none" w:sz="0" w:space="0" w:color="auto"/>
        <w:right w:val="none" w:sz="0" w:space="0" w:color="auto"/>
      </w:divBdr>
    </w:div>
    <w:div w:id="1543903188">
      <w:bodyDiv w:val="1"/>
      <w:marLeft w:val="0"/>
      <w:marRight w:val="0"/>
      <w:marTop w:val="0"/>
      <w:marBottom w:val="0"/>
      <w:divBdr>
        <w:top w:val="none" w:sz="0" w:space="0" w:color="auto"/>
        <w:left w:val="none" w:sz="0" w:space="0" w:color="auto"/>
        <w:bottom w:val="none" w:sz="0" w:space="0" w:color="auto"/>
        <w:right w:val="none" w:sz="0" w:space="0" w:color="auto"/>
      </w:divBdr>
    </w:div>
    <w:div w:id="1545098413">
      <w:bodyDiv w:val="1"/>
      <w:marLeft w:val="0"/>
      <w:marRight w:val="0"/>
      <w:marTop w:val="0"/>
      <w:marBottom w:val="0"/>
      <w:divBdr>
        <w:top w:val="none" w:sz="0" w:space="0" w:color="auto"/>
        <w:left w:val="none" w:sz="0" w:space="0" w:color="auto"/>
        <w:bottom w:val="none" w:sz="0" w:space="0" w:color="auto"/>
        <w:right w:val="none" w:sz="0" w:space="0" w:color="auto"/>
      </w:divBdr>
    </w:div>
    <w:div w:id="1545756053">
      <w:bodyDiv w:val="1"/>
      <w:marLeft w:val="0"/>
      <w:marRight w:val="0"/>
      <w:marTop w:val="0"/>
      <w:marBottom w:val="0"/>
      <w:divBdr>
        <w:top w:val="none" w:sz="0" w:space="0" w:color="auto"/>
        <w:left w:val="none" w:sz="0" w:space="0" w:color="auto"/>
        <w:bottom w:val="none" w:sz="0" w:space="0" w:color="auto"/>
        <w:right w:val="none" w:sz="0" w:space="0" w:color="auto"/>
      </w:divBdr>
    </w:div>
    <w:div w:id="1548566916">
      <w:bodyDiv w:val="1"/>
      <w:marLeft w:val="0"/>
      <w:marRight w:val="0"/>
      <w:marTop w:val="0"/>
      <w:marBottom w:val="0"/>
      <w:divBdr>
        <w:top w:val="none" w:sz="0" w:space="0" w:color="auto"/>
        <w:left w:val="none" w:sz="0" w:space="0" w:color="auto"/>
        <w:bottom w:val="none" w:sz="0" w:space="0" w:color="auto"/>
        <w:right w:val="none" w:sz="0" w:space="0" w:color="auto"/>
      </w:divBdr>
    </w:div>
    <w:div w:id="1556042502">
      <w:bodyDiv w:val="1"/>
      <w:marLeft w:val="0"/>
      <w:marRight w:val="0"/>
      <w:marTop w:val="0"/>
      <w:marBottom w:val="0"/>
      <w:divBdr>
        <w:top w:val="none" w:sz="0" w:space="0" w:color="auto"/>
        <w:left w:val="none" w:sz="0" w:space="0" w:color="auto"/>
        <w:bottom w:val="none" w:sz="0" w:space="0" w:color="auto"/>
        <w:right w:val="none" w:sz="0" w:space="0" w:color="auto"/>
      </w:divBdr>
    </w:div>
    <w:div w:id="1560438897">
      <w:bodyDiv w:val="1"/>
      <w:marLeft w:val="0"/>
      <w:marRight w:val="0"/>
      <w:marTop w:val="0"/>
      <w:marBottom w:val="0"/>
      <w:divBdr>
        <w:top w:val="none" w:sz="0" w:space="0" w:color="auto"/>
        <w:left w:val="none" w:sz="0" w:space="0" w:color="auto"/>
        <w:bottom w:val="none" w:sz="0" w:space="0" w:color="auto"/>
        <w:right w:val="none" w:sz="0" w:space="0" w:color="auto"/>
      </w:divBdr>
    </w:div>
    <w:div w:id="1561332333">
      <w:bodyDiv w:val="1"/>
      <w:marLeft w:val="0"/>
      <w:marRight w:val="0"/>
      <w:marTop w:val="0"/>
      <w:marBottom w:val="0"/>
      <w:divBdr>
        <w:top w:val="none" w:sz="0" w:space="0" w:color="auto"/>
        <w:left w:val="none" w:sz="0" w:space="0" w:color="auto"/>
        <w:bottom w:val="none" w:sz="0" w:space="0" w:color="auto"/>
        <w:right w:val="none" w:sz="0" w:space="0" w:color="auto"/>
      </w:divBdr>
    </w:div>
    <w:div w:id="1561356513">
      <w:bodyDiv w:val="1"/>
      <w:marLeft w:val="0"/>
      <w:marRight w:val="0"/>
      <w:marTop w:val="0"/>
      <w:marBottom w:val="0"/>
      <w:divBdr>
        <w:top w:val="none" w:sz="0" w:space="0" w:color="auto"/>
        <w:left w:val="none" w:sz="0" w:space="0" w:color="auto"/>
        <w:bottom w:val="none" w:sz="0" w:space="0" w:color="auto"/>
        <w:right w:val="none" w:sz="0" w:space="0" w:color="auto"/>
      </w:divBdr>
    </w:div>
    <w:div w:id="1572151863">
      <w:bodyDiv w:val="1"/>
      <w:marLeft w:val="0"/>
      <w:marRight w:val="0"/>
      <w:marTop w:val="0"/>
      <w:marBottom w:val="0"/>
      <w:divBdr>
        <w:top w:val="none" w:sz="0" w:space="0" w:color="auto"/>
        <w:left w:val="none" w:sz="0" w:space="0" w:color="auto"/>
        <w:bottom w:val="none" w:sz="0" w:space="0" w:color="auto"/>
        <w:right w:val="none" w:sz="0" w:space="0" w:color="auto"/>
      </w:divBdr>
    </w:div>
    <w:div w:id="1574119356">
      <w:bodyDiv w:val="1"/>
      <w:marLeft w:val="0"/>
      <w:marRight w:val="0"/>
      <w:marTop w:val="0"/>
      <w:marBottom w:val="0"/>
      <w:divBdr>
        <w:top w:val="none" w:sz="0" w:space="0" w:color="auto"/>
        <w:left w:val="none" w:sz="0" w:space="0" w:color="auto"/>
        <w:bottom w:val="none" w:sz="0" w:space="0" w:color="auto"/>
        <w:right w:val="none" w:sz="0" w:space="0" w:color="auto"/>
      </w:divBdr>
    </w:div>
    <w:div w:id="1579368472">
      <w:bodyDiv w:val="1"/>
      <w:marLeft w:val="0"/>
      <w:marRight w:val="0"/>
      <w:marTop w:val="0"/>
      <w:marBottom w:val="0"/>
      <w:divBdr>
        <w:top w:val="none" w:sz="0" w:space="0" w:color="auto"/>
        <w:left w:val="none" w:sz="0" w:space="0" w:color="auto"/>
        <w:bottom w:val="none" w:sz="0" w:space="0" w:color="auto"/>
        <w:right w:val="none" w:sz="0" w:space="0" w:color="auto"/>
      </w:divBdr>
    </w:div>
    <w:div w:id="1579442286">
      <w:bodyDiv w:val="1"/>
      <w:marLeft w:val="0"/>
      <w:marRight w:val="0"/>
      <w:marTop w:val="0"/>
      <w:marBottom w:val="0"/>
      <w:divBdr>
        <w:top w:val="none" w:sz="0" w:space="0" w:color="auto"/>
        <w:left w:val="none" w:sz="0" w:space="0" w:color="auto"/>
        <w:bottom w:val="none" w:sz="0" w:space="0" w:color="auto"/>
        <w:right w:val="none" w:sz="0" w:space="0" w:color="auto"/>
      </w:divBdr>
    </w:div>
    <w:div w:id="1580168220">
      <w:bodyDiv w:val="1"/>
      <w:marLeft w:val="0"/>
      <w:marRight w:val="0"/>
      <w:marTop w:val="0"/>
      <w:marBottom w:val="0"/>
      <w:divBdr>
        <w:top w:val="none" w:sz="0" w:space="0" w:color="auto"/>
        <w:left w:val="none" w:sz="0" w:space="0" w:color="auto"/>
        <w:bottom w:val="none" w:sz="0" w:space="0" w:color="auto"/>
        <w:right w:val="none" w:sz="0" w:space="0" w:color="auto"/>
      </w:divBdr>
    </w:div>
    <w:div w:id="1583290925">
      <w:bodyDiv w:val="1"/>
      <w:marLeft w:val="0"/>
      <w:marRight w:val="0"/>
      <w:marTop w:val="0"/>
      <w:marBottom w:val="0"/>
      <w:divBdr>
        <w:top w:val="none" w:sz="0" w:space="0" w:color="auto"/>
        <w:left w:val="none" w:sz="0" w:space="0" w:color="auto"/>
        <w:bottom w:val="none" w:sz="0" w:space="0" w:color="auto"/>
        <w:right w:val="none" w:sz="0" w:space="0" w:color="auto"/>
      </w:divBdr>
    </w:div>
    <w:div w:id="1587376314">
      <w:bodyDiv w:val="1"/>
      <w:marLeft w:val="0"/>
      <w:marRight w:val="0"/>
      <w:marTop w:val="0"/>
      <w:marBottom w:val="0"/>
      <w:divBdr>
        <w:top w:val="none" w:sz="0" w:space="0" w:color="auto"/>
        <w:left w:val="none" w:sz="0" w:space="0" w:color="auto"/>
        <w:bottom w:val="none" w:sz="0" w:space="0" w:color="auto"/>
        <w:right w:val="none" w:sz="0" w:space="0" w:color="auto"/>
      </w:divBdr>
    </w:div>
    <w:div w:id="1589463268">
      <w:bodyDiv w:val="1"/>
      <w:marLeft w:val="0"/>
      <w:marRight w:val="0"/>
      <w:marTop w:val="0"/>
      <w:marBottom w:val="0"/>
      <w:divBdr>
        <w:top w:val="none" w:sz="0" w:space="0" w:color="auto"/>
        <w:left w:val="none" w:sz="0" w:space="0" w:color="auto"/>
        <w:bottom w:val="none" w:sz="0" w:space="0" w:color="auto"/>
        <w:right w:val="none" w:sz="0" w:space="0" w:color="auto"/>
      </w:divBdr>
    </w:div>
    <w:div w:id="1595898295">
      <w:bodyDiv w:val="1"/>
      <w:marLeft w:val="0"/>
      <w:marRight w:val="0"/>
      <w:marTop w:val="0"/>
      <w:marBottom w:val="0"/>
      <w:divBdr>
        <w:top w:val="none" w:sz="0" w:space="0" w:color="auto"/>
        <w:left w:val="none" w:sz="0" w:space="0" w:color="auto"/>
        <w:bottom w:val="none" w:sz="0" w:space="0" w:color="auto"/>
        <w:right w:val="none" w:sz="0" w:space="0" w:color="auto"/>
      </w:divBdr>
    </w:div>
    <w:div w:id="1598832044">
      <w:bodyDiv w:val="1"/>
      <w:marLeft w:val="0"/>
      <w:marRight w:val="0"/>
      <w:marTop w:val="0"/>
      <w:marBottom w:val="0"/>
      <w:divBdr>
        <w:top w:val="none" w:sz="0" w:space="0" w:color="auto"/>
        <w:left w:val="none" w:sz="0" w:space="0" w:color="auto"/>
        <w:bottom w:val="none" w:sz="0" w:space="0" w:color="auto"/>
        <w:right w:val="none" w:sz="0" w:space="0" w:color="auto"/>
      </w:divBdr>
    </w:div>
    <w:div w:id="1599562841">
      <w:bodyDiv w:val="1"/>
      <w:marLeft w:val="0"/>
      <w:marRight w:val="0"/>
      <w:marTop w:val="0"/>
      <w:marBottom w:val="0"/>
      <w:divBdr>
        <w:top w:val="none" w:sz="0" w:space="0" w:color="auto"/>
        <w:left w:val="none" w:sz="0" w:space="0" w:color="auto"/>
        <w:bottom w:val="none" w:sz="0" w:space="0" w:color="auto"/>
        <w:right w:val="none" w:sz="0" w:space="0" w:color="auto"/>
      </w:divBdr>
    </w:div>
    <w:div w:id="1611932491">
      <w:bodyDiv w:val="1"/>
      <w:marLeft w:val="0"/>
      <w:marRight w:val="0"/>
      <w:marTop w:val="0"/>
      <w:marBottom w:val="0"/>
      <w:divBdr>
        <w:top w:val="none" w:sz="0" w:space="0" w:color="auto"/>
        <w:left w:val="none" w:sz="0" w:space="0" w:color="auto"/>
        <w:bottom w:val="none" w:sz="0" w:space="0" w:color="auto"/>
        <w:right w:val="none" w:sz="0" w:space="0" w:color="auto"/>
      </w:divBdr>
    </w:div>
    <w:div w:id="1613973746">
      <w:bodyDiv w:val="1"/>
      <w:marLeft w:val="0"/>
      <w:marRight w:val="0"/>
      <w:marTop w:val="0"/>
      <w:marBottom w:val="0"/>
      <w:divBdr>
        <w:top w:val="none" w:sz="0" w:space="0" w:color="auto"/>
        <w:left w:val="none" w:sz="0" w:space="0" w:color="auto"/>
        <w:bottom w:val="none" w:sz="0" w:space="0" w:color="auto"/>
        <w:right w:val="none" w:sz="0" w:space="0" w:color="auto"/>
      </w:divBdr>
    </w:div>
    <w:div w:id="1615820362">
      <w:bodyDiv w:val="1"/>
      <w:marLeft w:val="0"/>
      <w:marRight w:val="0"/>
      <w:marTop w:val="0"/>
      <w:marBottom w:val="0"/>
      <w:divBdr>
        <w:top w:val="none" w:sz="0" w:space="0" w:color="auto"/>
        <w:left w:val="none" w:sz="0" w:space="0" w:color="auto"/>
        <w:bottom w:val="none" w:sz="0" w:space="0" w:color="auto"/>
        <w:right w:val="none" w:sz="0" w:space="0" w:color="auto"/>
      </w:divBdr>
    </w:div>
    <w:div w:id="1618486030">
      <w:bodyDiv w:val="1"/>
      <w:marLeft w:val="0"/>
      <w:marRight w:val="0"/>
      <w:marTop w:val="0"/>
      <w:marBottom w:val="0"/>
      <w:divBdr>
        <w:top w:val="none" w:sz="0" w:space="0" w:color="auto"/>
        <w:left w:val="none" w:sz="0" w:space="0" w:color="auto"/>
        <w:bottom w:val="none" w:sz="0" w:space="0" w:color="auto"/>
        <w:right w:val="none" w:sz="0" w:space="0" w:color="auto"/>
      </w:divBdr>
    </w:div>
    <w:div w:id="1620260918">
      <w:bodyDiv w:val="1"/>
      <w:marLeft w:val="0"/>
      <w:marRight w:val="0"/>
      <w:marTop w:val="0"/>
      <w:marBottom w:val="0"/>
      <w:divBdr>
        <w:top w:val="none" w:sz="0" w:space="0" w:color="auto"/>
        <w:left w:val="none" w:sz="0" w:space="0" w:color="auto"/>
        <w:bottom w:val="none" w:sz="0" w:space="0" w:color="auto"/>
        <w:right w:val="none" w:sz="0" w:space="0" w:color="auto"/>
      </w:divBdr>
    </w:div>
    <w:div w:id="1622880666">
      <w:bodyDiv w:val="1"/>
      <w:marLeft w:val="0"/>
      <w:marRight w:val="0"/>
      <w:marTop w:val="0"/>
      <w:marBottom w:val="0"/>
      <w:divBdr>
        <w:top w:val="none" w:sz="0" w:space="0" w:color="auto"/>
        <w:left w:val="none" w:sz="0" w:space="0" w:color="auto"/>
        <w:bottom w:val="none" w:sz="0" w:space="0" w:color="auto"/>
        <w:right w:val="none" w:sz="0" w:space="0" w:color="auto"/>
      </w:divBdr>
    </w:div>
    <w:div w:id="1623268962">
      <w:bodyDiv w:val="1"/>
      <w:marLeft w:val="0"/>
      <w:marRight w:val="0"/>
      <w:marTop w:val="0"/>
      <w:marBottom w:val="0"/>
      <w:divBdr>
        <w:top w:val="none" w:sz="0" w:space="0" w:color="auto"/>
        <w:left w:val="none" w:sz="0" w:space="0" w:color="auto"/>
        <w:bottom w:val="none" w:sz="0" w:space="0" w:color="auto"/>
        <w:right w:val="none" w:sz="0" w:space="0" w:color="auto"/>
      </w:divBdr>
    </w:div>
    <w:div w:id="1623877425">
      <w:bodyDiv w:val="1"/>
      <w:marLeft w:val="0"/>
      <w:marRight w:val="0"/>
      <w:marTop w:val="0"/>
      <w:marBottom w:val="0"/>
      <w:divBdr>
        <w:top w:val="none" w:sz="0" w:space="0" w:color="auto"/>
        <w:left w:val="none" w:sz="0" w:space="0" w:color="auto"/>
        <w:bottom w:val="none" w:sz="0" w:space="0" w:color="auto"/>
        <w:right w:val="none" w:sz="0" w:space="0" w:color="auto"/>
      </w:divBdr>
    </w:div>
    <w:div w:id="1626617884">
      <w:bodyDiv w:val="1"/>
      <w:marLeft w:val="0"/>
      <w:marRight w:val="0"/>
      <w:marTop w:val="0"/>
      <w:marBottom w:val="0"/>
      <w:divBdr>
        <w:top w:val="none" w:sz="0" w:space="0" w:color="auto"/>
        <w:left w:val="none" w:sz="0" w:space="0" w:color="auto"/>
        <w:bottom w:val="none" w:sz="0" w:space="0" w:color="auto"/>
        <w:right w:val="none" w:sz="0" w:space="0" w:color="auto"/>
      </w:divBdr>
    </w:div>
    <w:div w:id="1629162194">
      <w:bodyDiv w:val="1"/>
      <w:marLeft w:val="0"/>
      <w:marRight w:val="0"/>
      <w:marTop w:val="0"/>
      <w:marBottom w:val="0"/>
      <w:divBdr>
        <w:top w:val="none" w:sz="0" w:space="0" w:color="auto"/>
        <w:left w:val="none" w:sz="0" w:space="0" w:color="auto"/>
        <w:bottom w:val="none" w:sz="0" w:space="0" w:color="auto"/>
        <w:right w:val="none" w:sz="0" w:space="0" w:color="auto"/>
      </w:divBdr>
    </w:div>
    <w:div w:id="1629973156">
      <w:bodyDiv w:val="1"/>
      <w:marLeft w:val="0"/>
      <w:marRight w:val="0"/>
      <w:marTop w:val="0"/>
      <w:marBottom w:val="0"/>
      <w:divBdr>
        <w:top w:val="none" w:sz="0" w:space="0" w:color="auto"/>
        <w:left w:val="none" w:sz="0" w:space="0" w:color="auto"/>
        <w:bottom w:val="none" w:sz="0" w:space="0" w:color="auto"/>
        <w:right w:val="none" w:sz="0" w:space="0" w:color="auto"/>
      </w:divBdr>
    </w:div>
    <w:div w:id="1631282662">
      <w:bodyDiv w:val="1"/>
      <w:marLeft w:val="0"/>
      <w:marRight w:val="0"/>
      <w:marTop w:val="0"/>
      <w:marBottom w:val="0"/>
      <w:divBdr>
        <w:top w:val="none" w:sz="0" w:space="0" w:color="auto"/>
        <w:left w:val="none" w:sz="0" w:space="0" w:color="auto"/>
        <w:bottom w:val="none" w:sz="0" w:space="0" w:color="auto"/>
        <w:right w:val="none" w:sz="0" w:space="0" w:color="auto"/>
      </w:divBdr>
    </w:div>
    <w:div w:id="1642342115">
      <w:bodyDiv w:val="1"/>
      <w:marLeft w:val="0"/>
      <w:marRight w:val="0"/>
      <w:marTop w:val="0"/>
      <w:marBottom w:val="0"/>
      <w:divBdr>
        <w:top w:val="none" w:sz="0" w:space="0" w:color="auto"/>
        <w:left w:val="none" w:sz="0" w:space="0" w:color="auto"/>
        <w:bottom w:val="none" w:sz="0" w:space="0" w:color="auto"/>
        <w:right w:val="none" w:sz="0" w:space="0" w:color="auto"/>
      </w:divBdr>
    </w:div>
    <w:div w:id="1646426538">
      <w:bodyDiv w:val="1"/>
      <w:marLeft w:val="0"/>
      <w:marRight w:val="0"/>
      <w:marTop w:val="0"/>
      <w:marBottom w:val="0"/>
      <w:divBdr>
        <w:top w:val="none" w:sz="0" w:space="0" w:color="auto"/>
        <w:left w:val="none" w:sz="0" w:space="0" w:color="auto"/>
        <w:bottom w:val="none" w:sz="0" w:space="0" w:color="auto"/>
        <w:right w:val="none" w:sz="0" w:space="0" w:color="auto"/>
      </w:divBdr>
    </w:div>
    <w:div w:id="1655526675">
      <w:bodyDiv w:val="1"/>
      <w:marLeft w:val="0"/>
      <w:marRight w:val="0"/>
      <w:marTop w:val="0"/>
      <w:marBottom w:val="0"/>
      <w:divBdr>
        <w:top w:val="none" w:sz="0" w:space="0" w:color="auto"/>
        <w:left w:val="none" w:sz="0" w:space="0" w:color="auto"/>
        <w:bottom w:val="none" w:sz="0" w:space="0" w:color="auto"/>
        <w:right w:val="none" w:sz="0" w:space="0" w:color="auto"/>
      </w:divBdr>
    </w:div>
    <w:div w:id="1657536841">
      <w:bodyDiv w:val="1"/>
      <w:marLeft w:val="0"/>
      <w:marRight w:val="0"/>
      <w:marTop w:val="0"/>
      <w:marBottom w:val="0"/>
      <w:divBdr>
        <w:top w:val="none" w:sz="0" w:space="0" w:color="auto"/>
        <w:left w:val="none" w:sz="0" w:space="0" w:color="auto"/>
        <w:bottom w:val="none" w:sz="0" w:space="0" w:color="auto"/>
        <w:right w:val="none" w:sz="0" w:space="0" w:color="auto"/>
      </w:divBdr>
    </w:div>
    <w:div w:id="1661233231">
      <w:bodyDiv w:val="1"/>
      <w:marLeft w:val="0"/>
      <w:marRight w:val="0"/>
      <w:marTop w:val="0"/>
      <w:marBottom w:val="0"/>
      <w:divBdr>
        <w:top w:val="none" w:sz="0" w:space="0" w:color="auto"/>
        <w:left w:val="none" w:sz="0" w:space="0" w:color="auto"/>
        <w:bottom w:val="none" w:sz="0" w:space="0" w:color="auto"/>
        <w:right w:val="none" w:sz="0" w:space="0" w:color="auto"/>
      </w:divBdr>
    </w:div>
    <w:div w:id="1666857298">
      <w:bodyDiv w:val="1"/>
      <w:marLeft w:val="0"/>
      <w:marRight w:val="0"/>
      <w:marTop w:val="0"/>
      <w:marBottom w:val="0"/>
      <w:divBdr>
        <w:top w:val="none" w:sz="0" w:space="0" w:color="auto"/>
        <w:left w:val="none" w:sz="0" w:space="0" w:color="auto"/>
        <w:bottom w:val="none" w:sz="0" w:space="0" w:color="auto"/>
        <w:right w:val="none" w:sz="0" w:space="0" w:color="auto"/>
      </w:divBdr>
    </w:div>
    <w:div w:id="1667513996">
      <w:bodyDiv w:val="1"/>
      <w:marLeft w:val="0"/>
      <w:marRight w:val="0"/>
      <w:marTop w:val="0"/>
      <w:marBottom w:val="0"/>
      <w:divBdr>
        <w:top w:val="none" w:sz="0" w:space="0" w:color="auto"/>
        <w:left w:val="none" w:sz="0" w:space="0" w:color="auto"/>
        <w:bottom w:val="none" w:sz="0" w:space="0" w:color="auto"/>
        <w:right w:val="none" w:sz="0" w:space="0" w:color="auto"/>
      </w:divBdr>
    </w:div>
    <w:div w:id="1669869550">
      <w:bodyDiv w:val="1"/>
      <w:marLeft w:val="0"/>
      <w:marRight w:val="0"/>
      <w:marTop w:val="0"/>
      <w:marBottom w:val="0"/>
      <w:divBdr>
        <w:top w:val="none" w:sz="0" w:space="0" w:color="auto"/>
        <w:left w:val="none" w:sz="0" w:space="0" w:color="auto"/>
        <w:bottom w:val="none" w:sz="0" w:space="0" w:color="auto"/>
        <w:right w:val="none" w:sz="0" w:space="0" w:color="auto"/>
      </w:divBdr>
    </w:div>
    <w:div w:id="1673752742">
      <w:bodyDiv w:val="1"/>
      <w:marLeft w:val="0"/>
      <w:marRight w:val="0"/>
      <w:marTop w:val="0"/>
      <w:marBottom w:val="0"/>
      <w:divBdr>
        <w:top w:val="none" w:sz="0" w:space="0" w:color="auto"/>
        <w:left w:val="none" w:sz="0" w:space="0" w:color="auto"/>
        <w:bottom w:val="none" w:sz="0" w:space="0" w:color="auto"/>
        <w:right w:val="none" w:sz="0" w:space="0" w:color="auto"/>
      </w:divBdr>
    </w:div>
    <w:div w:id="1676686098">
      <w:bodyDiv w:val="1"/>
      <w:marLeft w:val="0"/>
      <w:marRight w:val="0"/>
      <w:marTop w:val="0"/>
      <w:marBottom w:val="0"/>
      <w:divBdr>
        <w:top w:val="none" w:sz="0" w:space="0" w:color="auto"/>
        <w:left w:val="none" w:sz="0" w:space="0" w:color="auto"/>
        <w:bottom w:val="none" w:sz="0" w:space="0" w:color="auto"/>
        <w:right w:val="none" w:sz="0" w:space="0" w:color="auto"/>
      </w:divBdr>
    </w:div>
    <w:div w:id="1686903656">
      <w:bodyDiv w:val="1"/>
      <w:marLeft w:val="0"/>
      <w:marRight w:val="0"/>
      <w:marTop w:val="0"/>
      <w:marBottom w:val="0"/>
      <w:divBdr>
        <w:top w:val="none" w:sz="0" w:space="0" w:color="auto"/>
        <w:left w:val="none" w:sz="0" w:space="0" w:color="auto"/>
        <w:bottom w:val="none" w:sz="0" w:space="0" w:color="auto"/>
        <w:right w:val="none" w:sz="0" w:space="0" w:color="auto"/>
      </w:divBdr>
    </w:div>
    <w:div w:id="1687560590">
      <w:bodyDiv w:val="1"/>
      <w:marLeft w:val="0"/>
      <w:marRight w:val="0"/>
      <w:marTop w:val="0"/>
      <w:marBottom w:val="0"/>
      <w:divBdr>
        <w:top w:val="none" w:sz="0" w:space="0" w:color="auto"/>
        <w:left w:val="none" w:sz="0" w:space="0" w:color="auto"/>
        <w:bottom w:val="none" w:sz="0" w:space="0" w:color="auto"/>
        <w:right w:val="none" w:sz="0" w:space="0" w:color="auto"/>
      </w:divBdr>
    </w:div>
    <w:div w:id="1688873664">
      <w:bodyDiv w:val="1"/>
      <w:marLeft w:val="0"/>
      <w:marRight w:val="0"/>
      <w:marTop w:val="0"/>
      <w:marBottom w:val="0"/>
      <w:divBdr>
        <w:top w:val="none" w:sz="0" w:space="0" w:color="auto"/>
        <w:left w:val="none" w:sz="0" w:space="0" w:color="auto"/>
        <w:bottom w:val="none" w:sz="0" w:space="0" w:color="auto"/>
        <w:right w:val="none" w:sz="0" w:space="0" w:color="auto"/>
      </w:divBdr>
    </w:div>
    <w:div w:id="1689942234">
      <w:bodyDiv w:val="1"/>
      <w:marLeft w:val="0"/>
      <w:marRight w:val="0"/>
      <w:marTop w:val="0"/>
      <w:marBottom w:val="0"/>
      <w:divBdr>
        <w:top w:val="none" w:sz="0" w:space="0" w:color="auto"/>
        <w:left w:val="none" w:sz="0" w:space="0" w:color="auto"/>
        <w:bottom w:val="none" w:sz="0" w:space="0" w:color="auto"/>
        <w:right w:val="none" w:sz="0" w:space="0" w:color="auto"/>
      </w:divBdr>
    </w:div>
    <w:div w:id="1689990341">
      <w:bodyDiv w:val="1"/>
      <w:marLeft w:val="0"/>
      <w:marRight w:val="0"/>
      <w:marTop w:val="0"/>
      <w:marBottom w:val="0"/>
      <w:divBdr>
        <w:top w:val="none" w:sz="0" w:space="0" w:color="auto"/>
        <w:left w:val="none" w:sz="0" w:space="0" w:color="auto"/>
        <w:bottom w:val="none" w:sz="0" w:space="0" w:color="auto"/>
        <w:right w:val="none" w:sz="0" w:space="0" w:color="auto"/>
      </w:divBdr>
    </w:div>
    <w:div w:id="1693220836">
      <w:bodyDiv w:val="1"/>
      <w:marLeft w:val="0"/>
      <w:marRight w:val="0"/>
      <w:marTop w:val="0"/>
      <w:marBottom w:val="0"/>
      <w:divBdr>
        <w:top w:val="none" w:sz="0" w:space="0" w:color="auto"/>
        <w:left w:val="none" w:sz="0" w:space="0" w:color="auto"/>
        <w:bottom w:val="none" w:sz="0" w:space="0" w:color="auto"/>
        <w:right w:val="none" w:sz="0" w:space="0" w:color="auto"/>
      </w:divBdr>
    </w:div>
    <w:div w:id="1693605850">
      <w:bodyDiv w:val="1"/>
      <w:marLeft w:val="0"/>
      <w:marRight w:val="0"/>
      <w:marTop w:val="0"/>
      <w:marBottom w:val="0"/>
      <w:divBdr>
        <w:top w:val="none" w:sz="0" w:space="0" w:color="auto"/>
        <w:left w:val="none" w:sz="0" w:space="0" w:color="auto"/>
        <w:bottom w:val="none" w:sz="0" w:space="0" w:color="auto"/>
        <w:right w:val="none" w:sz="0" w:space="0" w:color="auto"/>
      </w:divBdr>
    </w:div>
    <w:div w:id="1696685947">
      <w:bodyDiv w:val="1"/>
      <w:marLeft w:val="0"/>
      <w:marRight w:val="0"/>
      <w:marTop w:val="0"/>
      <w:marBottom w:val="0"/>
      <w:divBdr>
        <w:top w:val="none" w:sz="0" w:space="0" w:color="auto"/>
        <w:left w:val="none" w:sz="0" w:space="0" w:color="auto"/>
        <w:bottom w:val="none" w:sz="0" w:space="0" w:color="auto"/>
        <w:right w:val="none" w:sz="0" w:space="0" w:color="auto"/>
      </w:divBdr>
    </w:div>
    <w:div w:id="1698967664">
      <w:bodyDiv w:val="1"/>
      <w:marLeft w:val="0"/>
      <w:marRight w:val="0"/>
      <w:marTop w:val="0"/>
      <w:marBottom w:val="0"/>
      <w:divBdr>
        <w:top w:val="none" w:sz="0" w:space="0" w:color="auto"/>
        <w:left w:val="none" w:sz="0" w:space="0" w:color="auto"/>
        <w:bottom w:val="none" w:sz="0" w:space="0" w:color="auto"/>
        <w:right w:val="none" w:sz="0" w:space="0" w:color="auto"/>
      </w:divBdr>
    </w:div>
    <w:div w:id="1699431534">
      <w:bodyDiv w:val="1"/>
      <w:marLeft w:val="0"/>
      <w:marRight w:val="0"/>
      <w:marTop w:val="0"/>
      <w:marBottom w:val="0"/>
      <w:divBdr>
        <w:top w:val="none" w:sz="0" w:space="0" w:color="auto"/>
        <w:left w:val="none" w:sz="0" w:space="0" w:color="auto"/>
        <w:bottom w:val="none" w:sz="0" w:space="0" w:color="auto"/>
        <w:right w:val="none" w:sz="0" w:space="0" w:color="auto"/>
      </w:divBdr>
    </w:div>
    <w:div w:id="1705474455">
      <w:bodyDiv w:val="1"/>
      <w:marLeft w:val="0"/>
      <w:marRight w:val="0"/>
      <w:marTop w:val="0"/>
      <w:marBottom w:val="0"/>
      <w:divBdr>
        <w:top w:val="none" w:sz="0" w:space="0" w:color="auto"/>
        <w:left w:val="none" w:sz="0" w:space="0" w:color="auto"/>
        <w:bottom w:val="none" w:sz="0" w:space="0" w:color="auto"/>
        <w:right w:val="none" w:sz="0" w:space="0" w:color="auto"/>
      </w:divBdr>
    </w:div>
    <w:div w:id="1711149023">
      <w:bodyDiv w:val="1"/>
      <w:marLeft w:val="0"/>
      <w:marRight w:val="0"/>
      <w:marTop w:val="0"/>
      <w:marBottom w:val="0"/>
      <w:divBdr>
        <w:top w:val="none" w:sz="0" w:space="0" w:color="auto"/>
        <w:left w:val="none" w:sz="0" w:space="0" w:color="auto"/>
        <w:bottom w:val="none" w:sz="0" w:space="0" w:color="auto"/>
        <w:right w:val="none" w:sz="0" w:space="0" w:color="auto"/>
      </w:divBdr>
    </w:div>
    <w:div w:id="1715351626">
      <w:bodyDiv w:val="1"/>
      <w:marLeft w:val="0"/>
      <w:marRight w:val="0"/>
      <w:marTop w:val="0"/>
      <w:marBottom w:val="0"/>
      <w:divBdr>
        <w:top w:val="none" w:sz="0" w:space="0" w:color="auto"/>
        <w:left w:val="none" w:sz="0" w:space="0" w:color="auto"/>
        <w:bottom w:val="none" w:sz="0" w:space="0" w:color="auto"/>
        <w:right w:val="none" w:sz="0" w:space="0" w:color="auto"/>
      </w:divBdr>
    </w:div>
    <w:div w:id="1723748687">
      <w:bodyDiv w:val="1"/>
      <w:marLeft w:val="0"/>
      <w:marRight w:val="0"/>
      <w:marTop w:val="0"/>
      <w:marBottom w:val="0"/>
      <w:divBdr>
        <w:top w:val="none" w:sz="0" w:space="0" w:color="auto"/>
        <w:left w:val="none" w:sz="0" w:space="0" w:color="auto"/>
        <w:bottom w:val="none" w:sz="0" w:space="0" w:color="auto"/>
        <w:right w:val="none" w:sz="0" w:space="0" w:color="auto"/>
      </w:divBdr>
    </w:div>
    <w:div w:id="1724284836">
      <w:bodyDiv w:val="1"/>
      <w:marLeft w:val="0"/>
      <w:marRight w:val="0"/>
      <w:marTop w:val="0"/>
      <w:marBottom w:val="0"/>
      <w:divBdr>
        <w:top w:val="none" w:sz="0" w:space="0" w:color="auto"/>
        <w:left w:val="none" w:sz="0" w:space="0" w:color="auto"/>
        <w:bottom w:val="none" w:sz="0" w:space="0" w:color="auto"/>
        <w:right w:val="none" w:sz="0" w:space="0" w:color="auto"/>
      </w:divBdr>
    </w:div>
    <w:div w:id="1726760790">
      <w:bodyDiv w:val="1"/>
      <w:marLeft w:val="0"/>
      <w:marRight w:val="0"/>
      <w:marTop w:val="0"/>
      <w:marBottom w:val="0"/>
      <w:divBdr>
        <w:top w:val="none" w:sz="0" w:space="0" w:color="auto"/>
        <w:left w:val="none" w:sz="0" w:space="0" w:color="auto"/>
        <w:bottom w:val="none" w:sz="0" w:space="0" w:color="auto"/>
        <w:right w:val="none" w:sz="0" w:space="0" w:color="auto"/>
      </w:divBdr>
    </w:div>
    <w:div w:id="1734616732">
      <w:bodyDiv w:val="1"/>
      <w:marLeft w:val="0"/>
      <w:marRight w:val="0"/>
      <w:marTop w:val="0"/>
      <w:marBottom w:val="0"/>
      <w:divBdr>
        <w:top w:val="none" w:sz="0" w:space="0" w:color="auto"/>
        <w:left w:val="none" w:sz="0" w:space="0" w:color="auto"/>
        <w:bottom w:val="none" w:sz="0" w:space="0" w:color="auto"/>
        <w:right w:val="none" w:sz="0" w:space="0" w:color="auto"/>
      </w:divBdr>
    </w:div>
    <w:div w:id="1740328122">
      <w:bodyDiv w:val="1"/>
      <w:marLeft w:val="0"/>
      <w:marRight w:val="0"/>
      <w:marTop w:val="0"/>
      <w:marBottom w:val="0"/>
      <w:divBdr>
        <w:top w:val="none" w:sz="0" w:space="0" w:color="auto"/>
        <w:left w:val="none" w:sz="0" w:space="0" w:color="auto"/>
        <w:bottom w:val="none" w:sz="0" w:space="0" w:color="auto"/>
        <w:right w:val="none" w:sz="0" w:space="0" w:color="auto"/>
      </w:divBdr>
    </w:div>
    <w:div w:id="1741633397">
      <w:bodyDiv w:val="1"/>
      <w:marLeft w:val="0"/>
      <w:marRight w:val="0"/>
      <w:marTop w:val="0"/>
      <w:marBottom w:val="0"/>
      <w:divBdr>
        <w:top w:val="none" w:sz="0" w:space="0" w:color="auto"/>
        <w:left w:val="none" w:sz="0" w:space="0" w:color="auto"/>
        <w:bottom w:val="none" w:sz="0" w:space="0" w:color="auto"/>
        <w:right w:val="none" w:sz="0" w:space="0" w:color="auto"/>
      </w:divBdr>
    </w:div>
    <w:div w:id="1742872068">
      <w:bodyDiv w:val="1"/>
      <w:marLeft w:val="0"/>
      <w:marRight w:val="0"/>
      <w:marTop w:val="0"/>
      <w:marBottom w:val="0"/>
      <w:divBdr>
        <w:top w:val="none" w:sz="0" w:space="0" w:color="auto"/>
        <w:left w:val="none" w:sz="0" w:space="0" w:color="auto"/>
        <w:bottom w:val="none" w:sz="0" w:space="0" w:color="auto"/>
        <w:right w:val="none" w:sz="0" w:space="0" w:color="auto"/>
      </w:divBdr>
    </w:div>
    <w:div w:id="1748190007">
      <w:bodyDiv w:val="1"/>
      <w:marLeft w:val="0"/>
      <w:marRight w:val="0"/>
      <w:marTop w:val="0"/>
      <w:marBottom w:val="0"/>
      <w:divBdr>
        <w:top w:val="none" w:sz="0" w:space="0" w:color="auto"/>
        <w:left w:val="none" w:sz="0" w:space="0" w:color="auto"/>
        <w:bottom w:val="none" w:sz="0" w:space="0" w:color="auto"/>
        <w:right w:val="none" w:sz="0" w:space="0" w:color="auto"/>
      </w:divBdr>
    </w:div>
    <w:div w:id="1755786283">
      <w:bodyDiv w:val="1"/>
      <w:marLeft w:val="0"/>
      <w:marRight w:val="0"/>
      <w:marTop w:val="0"/>
      <w:marBottom w:val="0"/>
      <w:divBdr>
        <w:top w:val="none" w:sz="0" w:space="0" w:color="auto"/>
        <w:left w:val="none" w:sz="0" w:space="0" w:color="auto"/>
        <w:bottom w:val="none" w:sz="0" w:space="0" w:color="auto"/>
        <w:right w:val="none" w:sz="0" w:space="0" w:color="auto"/>
      </w:divBdr>
    </w:div>
    <w:div w:id="1757708162">
      <w:bodyDiv w:val="1"/>
      <w:marLeft w:val="0"/>
      <w:marRight w:val="0"/>
      <w:marTop w:val="0"/>
      <w:marBottom w:val="0"/>
      <w:divBdr>
        <w:top w:val="none" w:sz="0" w:space="0" w:color="auto"/>
        <w:left w:val="none" w:sz="0" w:space="0" w:color="auto"/>
        <w:bottom w:val="none" w:sz="0" w:space="0" w:color="auto"/>
        <w:right w:val="none" w:sz="0" w:space="0" w:color="auto"/>
      </w:divBdr>
    </w:div>
    <w:div w:id="1760712251">
      <w:bodyDiv w:val="1"/>
      <w:marLeft w:val="0"/>
      <w:marRight w:val="0"/>
      <w:marTop w:val="0"/>
      <w:marBottom w:val="0"/>
      <w:divBdr>
        <w:top w:val="none" w:sz="0" w:space="0" w:color="auto"/>
        <w:left w:val="none" w:sz="0" w:space="0" w:color="auto"/>
        <w:bottom w:val="none" w:sz="0" w:space="0" w:color="auto"/>
        <w:right w:val="none" w:sz="0" w:space="0" w:color="auto"/>
      </w:divBdr>
    </w:div>
    <w:div w:id="1761608783">
      <w:bodyDiv w:val="1"/>
      <w:marLeft w:val="0"/>
      <w:marRight w:val="0"/>
      <w:marTop w:val="0"/>
      <w:marBottom w:val="0"/>
      <w:divBdr>
        <w:top w:val="none" w:sz="0" w:space="0" w:color="auto"/>
        <w:left w:val="none" w:sz="0" w:space="0" w:color="auto"/>
        <w:bottom w:val="none" w:sz="0" w:space="0" w:color="auto"/>
        <w:right w:val="none" w:sz="0" w:space="0" w:color="auto"/>
      </w:divBdr>
    </w:div>
    <w:div w:id="1761830327">
      <w:bodyDiv w:val="1"/>
      <w:marLeft w:val="0"/>
      <w:marRight w:val="0"/>
      <w:marTop w:val="0"/>
      <w:marBottom w:val="0"/>
      <w:divBdr>
        <w:top w:val="none" w:sz="0" w:space="0" w:color="auto"/>
        <w:left w:val="none" w:sz="0" w:space="0" w:color="auto"/>
        <w:bottom w:val="none" w:sz="0" w:space="0" w:color="auto"/>
        <w:right w:val="none" w:sz="0" w:space="0" w:color="auto"/>
      </w:divBdr>
    </w:div>
    <w:div w:id="1762067704">
      <w:bodyDiv w:val="1"/>
      <w:marLeft w:val="0"/>
      <w:marRight w:val="0"/>
      <w:marTop w:val="0"/>
      <w:marBottom w:val="0"/>
      <w:divBdr>
        <w:top w:val="none" w:sz="0" w:space="0" w:color="auto"/>
        <w:left w:val="none" w:sz="0" w:space="0" w:color="auto"/>
        <w:bottom w:val="none" w:sz="0" w:space="0" w:color="auto"/>
        <w:right w:val="none" w:sz="0" w:space="0" w:color="auto"/>
      </w:divBdr>
    </w:div>
    <w:div w:id="1762753431">
      <w:bodyDiv w:val="1"/>
      <w:marLeft w:val="0"/>
      <w:marRight w:val="0"/>
      <w:marTop w:val="0"/>
      <w:marBottom w:val="0"/>
      <w:divBdr>
        <w:top w:val="none" w:sz="0" w:space="0" w:color="auto"/>
        <w:left w:val="none" w:sz="0" w:space="0" w:color="auto"/>
        <w:bottom w:val="none" w:sz="0" w:space="0" w:color="auto"/>
        <w:right w:val="none" w:sz="0" w:space="0" w:color="auto"/>
      </w:divBdr>
    </w:div>
    <w:div w:id="1763188143">
      <w:bodyDiv w:val="1"/>
      <w:marLeft w:val="0"/>
      <w:marRight w:val="0"/>
      <w:marTop w:val="0"/>
      <w:marBottom w:val="0"/>
      <w:divBdr>
        <w:top w:val="none" w:sz="0" w:space="0" w:color="auto"/>
        <w:left w:val="none" w:sz="0" w:space="0" w:color="auto"/>
        <w:bottom w:val="none" w:sz="0" w:space="0" w:color="auto"/>
        <w:right w:val="none" w:sz="0" w:space="0" w:color="auto"/>
      </w:divBdr>
    </w:div>
    <w:div w:id="1763377468">
      <w:bodyDiv w:val="1"/>
      <w:marLeft w:val="0"/>
      <w:marRight w:val="0"/>
      <w:marTop w:val="0"/>
      <w:marBottom w:val="0"/>
      <w:divBdr>
        <w:top w:val="none" w:sz="0" w:space="0" w:color="auto"/>
        <w:left w:val="none" w:sz="0" w:space="0" w:color="auto"/>
        <w:bottom w:val="none" w:sz="0" w:space="0" w:color="auto"/>
        <w:right w:val="none" w:sz="0" w:space="0" w:color="auto"/>
      </w:divBdr>
    </w:div>
    <w:div w:id="1765758589">
      <w:bodyDiv w:val="1"/>
      <w:marLeft w:val="0"/>
      <w:marRight w:val="0"/>
      <w:marTop w:val="0"/>
      <w:marBottom w:val="0"/>
      <w:divBdr>
        <w:top w:val="none" w:sz="0" w:space="0" w:color="auto"/>
        <w:left w:val="none" w:sz="0" w:space="0" w:color="auto"/>
        <w:bottom w:val="none" w:sz="0" w:space="0" w:color="auto"/>
        <w:right w:val="none" w:sz="0" w:space="0" w:color="auto"/>
      </w:divBdr>
    </w:div>
    <w:div w:id="1766148290">
      <w:bodyDiv w:val="1"/>
      <w:marLeft w:val="0"/>
      <w:marRight w:val="0"/>
      <w:marTop w:val="0"/>
      <w:marBottom w:val="0"/>
      <w:divBdr>
        <w:top w:val="none" w:sz="0" w:space="0" w:color="auto"/>
        <w:left w:val="none" w:sz="0" w:space="0" w:color="auto"/>
        <w:bottom w:val="none" w:sz="0" w:space="0" w:color="auto"/>
        <w:right w:val="none" w:sz="0" w:space="0" w:color="auto"/>
      </w:divBdr>
    </w:div>
    <w:div w:id="1766539647">
      <w:bodyDiv w:val="1"/>
      <w:marLeft w:val="0"/>
      <w:marRight w:val="0"/>
      <w:marTop w:val="0"/>
      <w:marBottom w:val="0"/>
      <w:divBdr>
        <w:top w:val="none" w:sz="0" w:space="0" w:color="auto"/>
        <w:left w:val="none" w:sz="0" w:space="0" w:color="auto"/>
        <w:bottom w:val="none" w:sz="0" w:space="0" w:color="auto"/>
        <w:right w:val="none" w:sz="0" w:space="0" w:color="auto"/>
      </w:divBdr>
    </w:div>
    <w:div w:id="1780178851">
      <w:bodyDiv w:val="1"/>
      <w:marLeft w:val="0"/>
      <w:marRight w:val="0"/>
      <w:marTop w:val="0"/>
      <w:marBottom w:val="0"/>
      <w:divBdr>
        <w:top w:val="none" w:sz="0" w:space="0" w:color="auto"/>
        <w:left w:val="none" w:sz="0" w:space="0" w:color="auto"/>
        <w:bottom w:val="none" w:sz="0" w:space="0" w:color="auto"/>
        <w:right w:val="none" w:sz="0" w:space="0" w:color="auto"/>
      </w:divBdr>
    </w:div>
    <w:div w:id="1785925829">
      <w:bodyDiv w:val="1"/>
      <w:marLeft w:val="0"/>
      <w:marRight w:val="0"/>
      <w:marTop w:val="0"/>
      <w:marBottom w:val="0"/>
      <w:divBdr>
        <w:top w:val="none" w:sz="0" w:space="0" w:color="auto"/>
        <w:left w:val="none" w:sz="0" w:space="0" w:color="auto"/>
        <w:bottom w:val="none" w:sz="0" w:space="0" w:color="auto"/>
        <w:right w:val="none" w:sz="0" w:space="0" w:color="auto"/>
      </w:divBdr>
    </w:div>
    <w:div w:id="1792283129">
      <w:bodyDiv w:val="1"/>
      <w:marLeft w:val="0"/>
      <w:marRight w:val="0"/>
      <w:marTop w:val="0"/>
      <w:marBottom w:val="0"/>
      <w:divBdr>
        <w:top w:val="none" w:sz="0" w:space="0" w:color="auto"/>
        <w:left w:val="none" w:sz="0" w:space="0" w:color="auto"/>
        <w:bottom w:val="none" w:sz="0" w:space="0" w:color="auto"/>
        <w:right w:val="none" w:sz="0" w:space="0" w:color="auto"/>
      </w:divBdr>
    </w:div>
    <w:div w:id="1792937591">
      <w:bodyDiv w:val="1"/>
      <w:marLeft w:val="0"/>
      <w:marRight w:val="0"/>
      <w:marTop w:val="0"/>
      <w:marBottom w:val="0"/>
      <w:divBdr>
        <w:top w:val="none" w:sz="0" w:space="0" w:color="auto"/>
        <w:left w:val="none" w:sz="0" w:space="0" w:color="auto"/>
        <w:bottom w:val="none" w:sz="0" w:space="0" w:color="auto"/>
        <w:right w:val="none" w:sz="0" w:space="0" w:color="auto"/>
      </w:divBdr>
    </w:div>
    <w:div w:id="1793859933">
      <w:bodyDiv w:val="1"/>
      <w:marLeft w:val="0"/>
      <w:marRight w:val="0"/>
      <w:marTop w:val="0"/>
      <w:marBottom w:val="0"/>
      <w:divBdr>
        <w:top w:val="none" w:sz="0" w:space="0" w:color="auto"/>
        <w:left w:val="none" w:sz="0" w:space="0" w:color="auto"/>
        <w:bottom w:val="none" w:sz="0" w:space="0" w:color="auto"/>
        <w:right w:val="none" w:sz="0" w:space="0" w:color="auto"/>
      </w:divBdr>
    </w:div>
    <w:div w:id="1796947635">
      <w:bodyDiv w:val="1"/>
      <w:marLeft w:val="0"/>
      <w:marRight w:val="0"/>
      <w:marTop w:val="0"/>
      <w:marBottom w:val="0"/>
      <w:divBdr>
        <w:top w:val="none" w:sz="0" w:space="0" w:color="auto"/>
        <w:left w:val="none" w:sz="0" w:space="0" w:color="auto"/>
        <w:bottom w:val="none" w:sz="0" w:space="0" w:color="auto"/>
        <w:right w:val="none" w:sz="0" w:space="0" w:color="auto"/>
      </w:divBdr>
    </w:div>
    <w:div w:id="1800537463">
      <w:bodyDiv w:val="1"/>
      <w:marLeft w:val="0"/>
      <w:marRight w:val="0"/>
      <w:marTop w:val="0"/>
      <w:marBottom w:val="0"/>
      <w:divBdr>
        <w:top w:val="none" w:sz="0" w:space="0" w:color="auto"/>
        <w:left w:val="none" w:sz="0" w:space="0" w:color="auto"/>
        <w:bottom w:val="none" w:sz="0" w:space="0" w:color="auto"/>
        <w:right w:val="none" w:sz="0" w:space="0" w:color="auto"/>
      </w:divBdr>
    </w:div>
    <w:div w:id="1803881698">
      <w:bodyDiv w:val="1"/>
      <w:marLeft w:val="0"/>
      <w:marRight w:val="0"/>
      <w:marTop w:val="0"/>
      <w:marBottom w:val="0"/>
      <w:divBdr>
        <w:top w:val="none" w:sz="0" w:space="0" w:color="auto"/>
        <w:left w:val="none" w:sz="0" w:space="0" w:color="auto"/>
        <w:bottom w:val="none" w:sz="0" w:space="0" w:color="auto"/>
        <w:right w:val="none" w:sz="0" w:space="0" w:color="auto"/>
      </w:divBdr>
    </w:div>
    <w:div w:id="1804273384">
      <w:bodyDiv w:val="1"/>
      <w:marLeft w:val="0"/>
      <w:marRight w:val="0"/>
      <w:marTop w:val="0"/>
      <w:marBottom w:val="0"/>
      <w:divBdr>
        <w:top w:val="none" w:sz="0" w:space="0" w:color="auto"/>
        <w:left w:val="none" w:sz="0" w:space="0" w:color="auto"/>
        <w:bottom w:val="none" w:sz="0" w:space="0" w:color="auto"/>
        <w:right w:val="none" w:sz="0" w:space="0" w:color="auto"/>
      </w:divBdr>
    </w:div>
    <w:div w:id="1805001425">
      <w:bodyDiv w:val="1"/>
      <w:marLeft w:val="0"/>
      <w:marRight w:val="0"/>
      <w:marTop w:val="0"/>
      <w:marBottom w:val="0"/>
      <w:divBdr>
        <w:top w:val="none" w:sz="0" w:space="0" w:color="auto"/>
        <w:left w:val="none" w:sz="0" w:space="0" w:color="auto"/>
        <w:bottom w:val="none" w:sz="0" w:space="0" w:color="auto"/>
        <w:right w:val="none" w:sz="0" w:space="0" w:color="auto"/>
      </w:divBdr>
    </w:div>
    <w:div w:id="1806660937">
      <w:bodyDiv w:val="1"/>
      <w:marLeft w:val="0"/>
      <w:marRight w:val="0"/>
      <w:marTop w:val="0"/>
      <w:marBottom w:val="0"/>
      <w:divBdr>
        <w:top w:val="none" w:sz="0" w:space="0" w:color="auto"/>
        <w:left w:val="none" w:sz="0" w:space="0" w:color="auto"/>
        <w:bottom w:val="none" w:sz="0" w:space="0" w:color="auto"/>
        <w:right w:val="none" w:sz="0" w:space="0" w:color="auto"/>
      </w:divBdr>
    </w:div>
    <w:div w:id="1808625361">
      <w:bodyDiv w:val="1"/>
      <w:marLeft w:val="0"/>
      <w:marRight w:val="0"/>
      <w:marTop w:val="0"/>
      <w:marBottom w:val="0"/>
      <w:divBdr>
        <w:top w:val="none" w:sz="0" w:space="0" w:color="auto"/>
        <w:left w:val="none" w:sz="0" w:space="0" w:color="auto"/>
        <w:bottom w:val="none" w:sz="0" w:space="0" w:color="auto"/>
        <w:right w:val="none" w:sz="0" w:space="0" w:color="auto"/>
      </w:divBdr>
    </w:div>
    <w:div w:id="1813405348">
      <w:bodyDiv w:val="1"/>
      <w:marLeft w:val="0"/>
      <w:marRight w:val="0"/>
      <w:marTop w:val="0"/>
      <w:marBottom w:val="0"/>
      <w:divBdr>
        <w:top w:val="none" w:sz="0" w:space="0" w:color="auto"/>
        <w:left w:val="none" w:sz="0" w:space="0" w:color="auto"/>
        <w:bottom w:val="none" w:sz="0" w:space="0" w:color="auto"/>
        <w:right w:val="none" w:sz="0" w:space="0" w:color="auto"/>
      </w:divBdr>
    </w:div>
    <w:div w:id="1821266822">
      <w:bodyDiv w:val="1"/>
      <w:marLeft w:val="0"/>
      <w:marRight w:val="0"/>
      <w:marTop w:val="0"/>
      <w:marBottom w:val="0"/>
      <w:divBdr>
        <w:top w:val="none" w:sz="0" w:space="0" w:color="auto"/>
        <w:left w:val="none" w:sz="0" w:space="0" w:color="auto"/>
        <w:bottom w:val="none" w:sz="0" w:space="0" w:color="auto"/>
        <w:right w:val="none" w:sz="0" w:space="0" w:color="auto"/>
      </w:divBdr>
    </w:div>
    <w:div w:id="1830292444">
      <w:bodyDiv w:val="1"/>
      <w:marLeft w:val="0"/>
      <w:marRight w:val="0"/>
      <w:marTop w:val="0"/>
      <w:marBottom w:val="0"/>
      <w:divBdr>
        <w:top w:val="none" w:sz="0" w:space="0" w:color="auto"/>
        <w:left w:val="none" w:sz="0" w:space="0" w:color="auto"/>
        <w:bottom w:val="none" w:sz="0" w:space="0" w:color="auto"/>
        <w:right w:val="none" w:sz="0" w:space="0" w:color="auto"/>
      </w:divBdr>
    </w:div>
    <w:div w:id="1832406574">
      <w:bodyDiv w:val="1"/>
      <w:marLeft w:val="0"/>
      <w:marRight w:val="0"/>
      <w:marTop w:val="0"/>
      <w:marBottom w:val="0"/>
      <w:divBdr>
        <w:top w:val="none" w:sz="0" w:space="0" w:color="auto"/>
        <w:left w:val="none" w:sz="0" w:space="0" w:color="auto"/>
        <w:bottom w:val="none" w:sz="0" w:space="0" w:color="auto"/>
        <w:right w:val="none" w:sz="0" w:space="0" w:color="auto"/>
      </w:divBdr>
    </w:div>
    <w:div w:id="1835293188">
      <w:bodyDiv w:val="1"/>
      <w:marLeft w:val="0"/>
      <w:marRight w:val="0"/>
      <w:marTop w:val="0"/>
      <w:marBottom w:val="0"/>
      <w:divBdr>
        <w:top w:val="none" w:sz="0" w:space="0" w:color="auto"/>
        <w:left w:val="none" w:sz="0" w:space="0" w:color="auto"/>
        <w:bottom w:val="none" w:sz="0" w:space="0" w:color="auto"/>
        <w:right w:val="none" w:sz="0" w:space="0" w:color="auto"/>
      </w:divBdr>
    </w:div>
    <w:div w:id="1838958864">
      <w:bodyDiv w:val="1"/>
      <w:marLeft w:val="0"/>
      <w:marRight w:val="0"/>
      <w:marTop w:val="0"/>
      <w:marBottom w:val="0"/>
      <w:divBdr>
        <w:top w:val="none" w:sz="0" w:space="0" w:color="auto"/>
        <w:left w:val="none" w:sz="0" w:space="0" w:color="auto"/>
        <w:bottom w:val="none" w:sz="0" w:space="0" w:color="auto"/>
        <w:right w:val="none" w:sz="0" w:space="0" w:color="auto"/>
      </w:divBdr>
    </w:div>
    <w:div w:id="1839809457">
      <w:bodyDiv w:val="1"/>
      <w:marLeft w:val="0"/>
      <w:marRight w:val="0"/>
      <w:marTop w:val="0"/>
      <w:marBottom w:val="0"/>
      <w:divBdr>
        <w:top w:val="none" w:sz="0" w:space="0" w:color="auto"/>
        <w:left w:val="none" w:sz="0" w:space="0" w:color="auto"/>
        <w:bottom w:val="none" w:sz="0" w:space="0" w:color="auto"/>
        <w:right w:val="none" w:sz="0" w:space="0" w:color="auto"/>
      </w:divBdr>
    </w:div>
    <w:div w:id="1841312756">
      <w:bodyDiv w:val="1"/>
      <w:marLeft w:val="0"/>
      <w:marRight w:val="0"/>
      <w:marTop w:val="0"/>
      <w:marBottom w:val="0"/>
      <w:divBdr>
        <w:top w:val="none" w:sz="0" w:space="0" w:color="auto"/>
        <w:left w:val="none" w:sz="0" w:space="0" w:color="auto"/>
        <w:bottom w:val="none" w:sz="0" w:space="0" w:color="auto"/>
        <w:right w:val="none" w:sz="0" w:space="0" w:color="auto"/>
      </w:divBdr>
    </w:div>
    <w:div w:id="1844122078">
      <w:bodyDiv w:val="1"/>
      <w:marLeft w:val="0"/>
      <w:marRight w:val="0"/>
      <w:marTop w:val="0"/>
      <w:marBottom w:val="0"/>
      <w:divBdr>
        <w:top w:val="none" w:sz="0" w:space="0" w:color="auto"/>
        <w:left w:val="none" w:sz="0" w:space="0" w:color="auto"/>
        <w:bottom w:val="none" w:sz="0" w:space="0" w:color="auto"/>
        <w:right w:val="none" w:sz="0" w:space="0" w:color="auto"/>
      </w:divBdr>
    </w:div>
    <w:div w:id="1846163691">
      <w:bodyDiv w:val="1"/>
      <w:marLeft w:val="0"/>
      <w:marRight w:val="0"/>
      <w:marTop w:val="0"/>
      <w:marBottom w:val="0"/>
      <w:divBdr>
        <w:top w:val="none" w:sz="0" w:space="0" w:color="auto"/>
        <w:left w:val="none" w:sz="0" w:space="0" w:color="auto"/>
        <w:bottom w:val="none" w:sz="0" w:space="0" w:color="auto"/>
        <w:right w:val="none" w:sz="0" w:space="0" w:color="auto"/>
      </w:divBdr>
    </w:div>
    <w:div w:id="1846283598">
      <w:bodyDiv w:val="1"/>
      <w:marLeft w:val="0"/>
      <w:marRight w:val="0"/>
      <w:marTop w:val="0"/>
      <w:marBottom w:val="0"/>
      <w:divBdr>
        <w:top w:val="none" w:sz="0" w:space="0" w:color="auto"/>
        <w:left w:val="none" w:sz="0" w:space="0" w:color="auto"/>
        <w:bottom w:val="none" w:sz="0" w:space="0" w:color="auto"/>
        <w:right w:val="none" w:sz="0" w:space="0" w:color="auto"/>
      </w:divBdr>
    </w:div>
    <w:div w:id="1854227497">
      <w:bodyDiv w:val="1"/>
      <w:marLeft w:val="0"/>
      <w:marRight w:val="0"/>
      <w:marTop w:val="0"/>
      <w:marBottom w:val="0"/>
      <w:divBdr>
        <w:top w:val="none" w:sz="0" w:space="0" w:color="auto"/>
        <w:left w:val="none" w:sz="0" w:space="0" w:color="auto"/>
        <w:bottom w:val="none" w:sz="0" w:space="0" w:color="auto"/>
        <w:right w:val="none" w:sz="0" w:space="0" w:color="auto"/>
      </w:divBdr>
    </w:div>
    <w:div w:id="1855072399">
      <w:bodyDiv w:val="1"/>
      <w:marLeft w:val="0"/>
      <w:marRight w:val="0"/>
      <w:marTop w:val="0"/>
      <w:marBottom w:val="0"/>
      <w:divBdr>
        <w:top w:val="none" w:sz="0" w:space="0" w:color="auto"/>
        <w:left w:val="none" w:sz="0" w:space="0" w:color="auto"/>
        <w:bottom w:val="none" w:sz="0" w:space="0" w:color="auto"/>
        <w:right w:val="none" w:sz="0" w:space="0" w:color="auto"/>
      </w:divBdr>
    </w:div>
    <w:div w:id="1859928663">
      <w:bodyDiv w:val="1"/>
      <w:marLeft w:val="0"/>
      <w:marRight w:val="0"/>
      <w:marTop w:val="0"/>
      <w:marBottom w:val="0"/>
      <w:divBdr>
        <w:top w:val="none" w:sz="0" w:space="0" w:color="auto"/>
        <w:left w:val="none" w:sz="0" w:space="0" w:color="auto"/>
        <w:bottom w:val="none" w:sz="0" w:space="0" w:color="auto"/>
        <w:right w:val="none" w:sz="0" w:space="0" w:color="auto"/>
      </w:divBdr>
    </w:div>
    <w:div w:id="1862812579">
      <w:bodyDiv w:val="1"/>
      <w:marLeft w:val="0"/>
      <w:marRight w:val="0"/>
      <w:marTop w:val="0"/>
      <w:marBottom w:val="0"/>
      <w:divBdr>
        <w:top w:val="none" w:sz="0" w:space="0" w:color="auto"/>
        <w:left w:val="none" w:sz="0" w:space="0" w:color="auto"/>
        <w:bottom w:val="none" w:sz="0" w:space="0" w:color="auto"/>
        <w:right w:val="none" w:sz="0" w:space="0" w:color="auto"/>
      </w:divBdr>
    </w:div>
    <w:div w:id="1866672642">
      <w:bodyDiv w:val="1"/>
      <w:marLeft w:val="0"/>
      <w:marRight w:val="0"/>
      <w:marTop w:val="0"/>
      <w:marBottom w:val="0"/>
      <w:divBdr>
        <w:top w:val="none" w:sz="0" w:space="0" w:color="auto"/>
        <w:left w:val="none" w:sz="0" w:space="0" w:color="auto"/>
        <w:bottom w:val="none" w:sz="0" w:space="0" w:color="auto"/>
        <w:right w:val="none" w:sz="0" w:space="0" w:color="auto"/>
      </w:divBdr>
    </w:div>
    <w:div w:id="1868522423">
      <w:bodyDiv w:val="1"/>
      <w:marLeft w:val="0"/>
      <w:marRight w:val="0"/>
      <w:marTop w:val="0"/>
      <w:marBottom w:val="0"/>
      <w:divBdr>
        <w:top w:val="none" w:sz="0" w:space="0" w:color="auto"/>
        <w:left w:val="none" w:sz="0" w:space="0" w:color="auto"/>
        <w:bottom w:val="none" w:sz="0" w:space="0" w:color="auto"/>
        <w:right w:val="none" w:sz="0" w:space="0" w:color="auto"/>
      </w:divBdr>
    </w:div>
    <w:div w:id="1870338146">
      <w:bodyDiv w:val="1"/>
      <w:marLeft w:val="0"/>
      <w:marRight w:val="0"/>
      <w:marTop w:val="0"/>
      <w:marBottom w:val="0"/>
      <w:divBdr>
        <w:top w:val="none" w:sz="0" w:space="0" w:color="auto"/>
        <w:left w:val="none" w:sz="0" w:space="0" w:color="auto"/>
        <w:bottom w:val="none" w:sz="0" w:space="0" w:color="auto"/>
        <w:right w:val="none" w:sz="0" w:space="0" w:color="auto"/>
      </w:divBdr>
    </w:div>
    <w:div w:id="1875146427">
      <w:bodyDiv w:val="1"/>
      <w:marLeft w:val="0"/>
      <w:marRight w:val="0"/>
      <w:marTop w:val="0"/>
      <w:marBottom w:val="0"/>
      <w:divBdr>
        <w:top w:val="none" w:sz="0" w:space="0" w:color="auto"/>
        <w:left w:val="none" w:sz="0" w:space="0" w:color="auto"/>
        <w:bottom w:val="none" w:sz="0" w:space="0" w:color="auto"/>
        <w:right w:val="none" w:sz="0" w:space="0" w:color="auto"/>
      </w:divBdr>
    </w:div>
    <w:div w:id="1876886226">
      <w:bodyDiv w:val="1"/>
      <w:marLeft w:val="0"/>
      <w:marRight w:val="0"/>
      <w:marTop w:val="0"/>
      <w:marBottom w:val="0"/>
      <w:divBdr>
        <w:top w:val="none" w:sz="0" w:space="0" w:color="auto"/>
        <w:left w:val="none" w:sz="0" w:space="0" w:color="auto"/>
        <w:bottom w:val="none" w:sz="0" w:space="0" w:color="auto"/>
        <w:right w:val="none" w:sz="0" w:space="0" w:color="auto"/>
      </w:divBdr>
    </w:div>
    <w:div w:id="1877497257">
      <w:bodyDiv w:val="1"/>
      <w:marLeft w:val="0"/>
      <w:marRight w:val="0"/>
      <w:marTop w:val="0"/>
      <w:marBottom w:val="0"/>
      <w:divBdr>
        <w:top w:val="none" w:sz="0" w:space="0" w:color="auto"/>
        <w:left w:val="none" w:sz="0" w:space="0" w:color="auto"/>
        <w:bottom w:val="none" w:sz="0" w:space="0" w:color="auto"/>
        <w:right w:val="none" w:sz="0" w:space="0" w:color="auto"/>
      </w:divBdr>
    </w:div>
    <w:div w:id="1878665817">
      <w:bodyDiv w:val="1"/>
      <w:marLeft w:val="0"/>
      <w:marRight w:val="0"/>
      <w:marTop w:val="0"/>
      <w:marBottom w:val="0"/>
      <w:divBdr>
        <w:top w:val="none" w:sz="0" w:space="0" w:color="auto"/>
        <w:left w:val="none" w:sz="0" w:space="0" w:color="auto"/>
        <w:bottom w:val="none" w:sz="0" w:space="0" w:color="auto"/>
        <w:right w:val="none" w:sz="0" w:space="0" w:color="auto"/>
      </w:divBdr>
    </w:div>
    <w:div w:id="1889875904">
      <w:bodyDiv w:val="1"/>
      <w:marLeft w:val="0"/>
      <w:marRight w:val="0"/>
      <w:marTop w:val="0"/>
      <w:marBottom w:val="0"/>
      <w:divBdr>
        <w:top w:val="none" w:sz="0" w:space="0" w:color="auto"/>
        <w:left w:val="none" w:sz="0" w:space="0" w:color="auto"/>
        <w:bottom w:val="none" w:sz="0" w:space="0" w:color="auto"/>
        <w:right w:val="none" w:sz="0" w:space="0" w:color="auto"/>
      </w:divBdr>
    </w:div>
    <w:div w:id="1894152823">
      <w:bodyDiv w:val="1"/>
      <w:marLeft w:val="0"/>
      <w:marRight w:val="0"/>
      <w:marTop w:val="0"/>
      <w:marBottom w:val="0"/>
      <w:divBdr>
        <w:top w:val="none" w:sz="0" w:space="0" w:color="auto"/>
        <w:left w:val="none" w:sz="0" w:space="0" w:color="auto"/>
        <w:bottom w:val="none" w:sz="0" w:space="0" w:color="auto"/>
        <w:right w:val="none" w:sz="0" w:space="0" w:color="auto"/>
      </w:divBdr>
    </w:div>
    <w:div w:id="1895965041">
      <w:bodyDiv w:val="1"/>
      <w:marLeft w:val="0"/>
      <w:marRight w:val="0"/>
      <w:marTop w:val="0"/>
      <w:marBottom w:val="0"/>
      <w:divBdr>
        <w:top w:val="none" w:sz="0" w:space="0" w:color="auto"/>
        <w:left w:val="none" w:sz="0" w:space="0" w:color="auto"/>
        <w:bottom w:val="none" w:sz="0" w:space="0" w:color="auto"/>
        <w:right w:val="none" w:sz="0" w:space="0" w:color="auto"/>
      </w:divBdr>
    </w:div>
    <w:div w:id="1899588261">
      <w:bodyDiv w:val="1"/>
      <w:marLeft w:val="0"/>
      <w:marRight w:val="0"/>
      <w:marTop w:val="0"/>
      <w:marBottom w:val="0"/>
      <w:divBdr>
        <w:top w:val="none" w:sz="0" w:space="0" w:color="auto"/>
        <w:left w:val="none" w:sz="0" w:space="0" w:color="auto"/>
        <w:bottom w:val="none" w:sz="0" w:space="0" w:color="auto"/>
        <w:right w:val="none" w:sz="0" w:space="0" w:color="auto"/>
      </w:divBdr>
    </w:div>
    <w:div w:id="1901938169">
      <w:bodyDiv w:val="1"/>
      <w:marLeft w:val="0"/>
      <w:marRight w:val="0"/>
      <w:marTop w:val="0"/>
      <w:marBottom w:val="0"/>
      <w:divBdr>
        <w:top w:val="none" w:sz="0" w:space="0" w:color="auto"/>
        <w:left w:val="none" w:sz="0" w:space="0" w:color="auto"/>
        <w:bottom w:val="none" w:sz="0" w:space="0" w:color="auto"/>
        <w:right w:val="none" w:sz="0" w:space="0" w:color="auto"/>
      </w:divBdr>
    </w:div>
    <w:div w:id="1906914765">
      <w:bodyDiv w:val="1"/>
      <w:marLeft w:val="0"/>
      <w:marRight w:val="0"/>
      <w:marTop w:val="0"/>
      <w:marBottom w:val="0"/>
      <w:divBdr>
        <w:top w:val="none" w:sz="0" w:space="0" w:color="auto"/>
        <w:left w:val="none" w:sz="0" w:space="0" w:color="auto"/>
        <w:bottom w:val="none" w:sz="0" w:space="0" w:color="auto"/>
        <w:right w:val="none" w:sz="0" w:space="0" w:color="auto"/>
      </w:divBdr>
    </w:div>
    <w:div w:id="1909683155">
      <w:bodyDiv w:val="1"/>
      <w:marLeft w:val="0"/>
      <w:marRight w:val="0"/>
      <w:marTop w:val="0"/>
      <w:marBottom w:val="0"/>
      <w:divBdr>
        <w:top w:val="none" w:sz="0" w:space="0" w:color="auto"/>
        <w:left w:val="none" w:sz="0" w:space="0" w:color="auto"/>
        <w:bottom w:val="none" w:sz="0" w:space="0" w:color="auto"/>
        <w:right w:val="none" w:sz="0" w:space="0" w:color="auto"/>
      </w:divBdr>
    </w:div>
    <w:div w:id="1911426918">
      <w:bodyDiv w:val="1"/>
      <w:marLeft w:val="0"/>
      <w:marRight w:val="0"/>
      <w:marTop w:val="0"/>
      <w:marBottom w:val="0"/>
      <w:divBdr>
        <w:top w:val="none" w:sz="0" w:space="0" w:color="auto"/>
        <w:left w:val="none" w:sz="0" w:space="0" w:color="auto"/>
        <w:bottom w:val="none" w:sz="0" w:space="0" w:color="auto"/>
        <w:right w:val="none" w:sz="0" w:space="0" w:color="auto"/>
      </w:divBdr>
    </w:div>
    <w:div w:id="1913856613">
      <w:bodyDiv w:val="1"/>
      <w:marLeft w:val="0"/>
      <w:marRight w:val="0"/>
      <w:marTop w:val="0"/>
      <w:marBottom w:val="0"/>
      <w:divBdr>
        <w:top w:val="none" w:sz="0" w:space="0" w:color="auto"/>
        <w:left w:val="none" w:sz="0" w:space="0" w:color="auto"/>
        <w:bottom w:val="none" w:sz="0" w:space="0" w:color="auto"/>
        <w:right w:val="none" w:sz="0" w:space="0" w:color="auto"/>
      </w:divBdr>
    </w:div>
    <w:div w:id="1913930654">
      <w:bodyDiv w:val="1"/>
      <w:marLeft w:val="0"/>
      <w:marRight w:val="0"/>
      <w:marTop w:val="0"/>
      <w:marBottom w:val="0"/>
      <w:divBdr>
        <w:top w:val="none" w:sz="0" w:space="0" w:color="auto"/>
        <w:left w:val="none" w:sz="0" w:space="0" w:color="auto"/>
        <w:bottom w:val="none" w:sz="0" w:space="0" w:color="auto"/>
        <w:right w:val="none" w:sz="0" w:space="0" w:color="auto"/>
      </w:divBdr>
    </w:div>
    <w:div w:id="1919361700">
      <w:bodyDiv w:val="1"/>
      <w:marLeft w:val="0"/>
      <w:marRight w:val="0"/>
      <w:marTop w:val="0"/>
      <w:marBottom w:val="0"/>
      <w:divBdr>
        <w:top w:val="none" w:sz="0" w:space="0" w:color="auto"/>
        <w:left w:val="none" w:sz="0" w:space="0" w:color="auto"/>
        <w:bottom w:val="none" w:sz="0" w:space="0" w:color="auto"/>
        <w:right w:val="none" w:sz="0" w:space="0" w:color="auto"/>
      </w:divBdr>
    </w:div>
    <w:div w:id="1920944752">
      <w:bodyDiv w:val="1"/>
      <w:marLeft w:val="0"/>
      <w:marRight w:val="0"/>
      <w:marTop w:val="0"/>
      <w:marBottom w:val="0"/>
      <w:divBdr>
        <w:top w:val="none" w:sz="0" w:space="0" w:color="auto"/>
        <w:left w:val="none" w:sz="0" w:space="0" w:color="auto"/>
        <w:bottom w:val="none" w:sz="0" w:space="0" w:color="auto"/>
        <w:right w:val="none" w:sz="0" w:space="0" w:color="auto"/>
      </w:divBdr>
    </w:div>
    <w:div w:id="1923298298">
      <w:bodyDiv w:val="1"/>
      <w:marLeft w:val="0"/>
      <w:marRight w:val="0"/>
      <w:marTop w:val="0"/>
      <w:marBottom w:val="0"/>
      <w:divBdr>
        <w:top w:val="none" w:sz="0" w:space="0" w:color="auto"/>
        <w:left w:val="none" w:sz="0" w:space="0" w:color="auto"/>
        <w:bottom w:val="none" w:sz="0" w:space="0" w:color="auto"/>
        <w:right w:val="none" w:sz="0" w:space="0" w:color="auto"/>
      </w:divBdr>
    </w:div>
    <w:div w:id="1930962070">
      <w:bodyDiv w:val="1"/>
      <w:marLeft w:val="0"/>
      <w:marRight w:val="0"/>
      <w:marTop w:val="0"/>
      <w:marBottom w:val="0"/>
      <w:divBdr>
        <w:top w:val="none" w:sz="0" w:space="0" w:color="auto"/>
        <w:left w:val="none" w:sz="0" w:space="0" w:color="auto"/>
        <w:bottom w:val="none" w:sz="0" w:space="0" w:color="auto"/>
        <w:right w:val="none" w:sz="0" w:space="0" w:color="auto"/>
      </w:divBdr>
    </w:div>
    <w:div w:id="1934707603">
      <w:bodyDiv w:val="1"/>
      <w:marLeft w:val="0"/>
      <w:marRight w:val="0"/>
      <w:marTop w:val="0"/>
      <w:marBottom w:val="0"/>
      <w:divBdr>
        <w:top w:val="none" w:sz="0" w:space="0" w:color="auto"/>
        <w:left w:val="none" w:sz="0" w:space="0" w:color="auto"/>
        <w:bottom w:val="none" w:sz="0" w:space="0" w:color="auto"/>
        <w:right w:val="none" w:sz="0" w:space="0" w:color="auto"/>
      </w:divBdr>
    </w:div>
    <w:div w:id="1935237193">
      <w:bodyDiv w:val="1"/>
      <w:marLeft w:val="0"/>
      <w:marRight w:val="0"/>
      <w:marTop w:val="0"/>
      <w:marBottom w:val="0"/>
      <w:divBdr>
        <w:top w:val="none" w:sz="0" w:space="0" w:color="auto"/>
        <w:left w:val="none" w:sz="0" w:space="0" w:color="auto"/>
        <w:bottom w:val="none" w:sz="0" w:space="0" w:color="auto"/>
        <w:right w:val="none" w:sz="0" w:space="0" w:color="auto"/>
      </w:divBdr>
    </w:div>
    <w:div w:id="1935479934">
      <w:bodyDiv w:val="1"/>
      <w:marLeft w:val="0"/>
      <w:marRight w:val="0"/>
      <w:marTop w:val="0"/>
      <w:marBottom w:val="0"/>
      <w:divBdr>
        <w:top w:val="none" w:sz="0" w:space="0" w:color="auto"/>
        <w:left w:val="none" w:sz="0" w:space="0" w:color="auto"/>
        <w:bottom w:val="none" w:sz="0" w:space="0" w:color="auto"/>
        <w:right w:val="none" w:sz="0" w:space="0" w:color="auto"/>
      </w:divBdr>
    </w:div>
    <w:div w:id="1937441360">
      <w:bodyDiv w:val="1"/>
      <w:marLeft w:val="0"/>
      <w:marRight w:val="0"/>
      <w:marTop w:val="0"/>
      <w:marBottom w:val="0"/>
      <w:divBdr>
        <w:top w:val="none" w:sz="0" w:space="0" w:color="auto"/>
        <w:left w:val="none" w:sz="0" w:space="0" w:color="auto"/>
        <w:bottom w:val="none" w:sz="0" w:space="0" w:color="auto"/>
        <w:right w:val="none" w:sz="0" w:space="0" w:color="auto"/>
      </w:divBdr>
    </w:div>
    <w:div w:id="1937597803">
      <w:bodyDiv w:val="1"/>
      <w:marLeft w:val="0"/>
      <w:marRight w:val="0"/>
      <w:marTop w:val="0"/>
      <w:marBottom w:val="0"/>
      <w:divBdr>
        <w:top w:val="none" w:sz="0" w:space="0" w:color="auto"/>
        <w:left w:val="none" w:sz="0" w:space="0" w:color="auto"/>
        <w:bottom w:val="none" w:sz="0" w:space="0" w:color="auto"/>
        <w:right w:val="none" w:sz="0" w:space="0" w:color="auto"/>
      </w:divBdr>
    </w:div>
    <w:div w:id="1945261952">
      <w:bodyDiv w:val="1"/>
      <w:marLeft w:val="0"/>
      <w:marRight w:val="0"/>
      <w:marTop w:val="0"/>
      <w:marBottom w:val="0"/>
      <w:divBdr>
        <w:top w:val="none" w:sz="0" w:space="0" w:color="auto"/>
        <w:left w:val="none" w:sz="0" w:space="0" w:color="auto"/>
        <w:bottom w:val="none" w:sz="0" w:space="0" w:color="auto"/>
        <w:right w:val="none" w:sz="0" w:space="0" w:color="auto"/>
      </w:divBdr>
    </w:div>
    <w:div w:id="1956599793">
      <w:bodyDiv w:val="1"/>
      <w:marLeft w:val="0"/>
      <w:marRight w:val="0"/>
      <w:marTop w:val="0"/>
      <w:marBottom w:val="0"/>
      <w:divBdr>
        <w:top w:val="none" w:sz="0" w:space="0" w:color="auto"/>
        <w:left w:val="none" w:sz="0" w:space="0" w:color="auto"/>
        <w:bottom w:val="none" w:sz="0" w:space="0" w:color="auto"/>
        <w:right w:val="none" w:sz="0" w:space="0" w:color="auto"/>
      </w:divBdr>
    </w:div>
    <w:div w:id="1960379601">
      <w:bodyDiv w:val="1"/>
      <w:marLeft w:val="0"/>
      <w:marRight w:val="0"/>
      <w:marTop w:val="0"/>
      <w:marBottom w:val="0"/>
      <w:divBdr>
        <w:top w:val="none" w:sz="0" w:space="0" w:color="auto"/>
        <w:left w:val="none" w:sz="0" w:space="0" w:color="auto"/>
        <w:bottom w:val="none" w:sz="0" w:space="0" w:color="auto"/>
        <w:right w:val="none" w:sz="0" w:space="0" w:color="auto"/>
      </w:divBdr>
    </w:div>
    <w:div w:id="1962153393">
      <w:bodyDiv w:val="1"/>
      <w:marLeft w:val="0"/>
      <w:marRight w:val="0"/>
      <w:marTop w:val="0"/>
      <w:marBottom w:val="0"/>
      <w:divBdr>
        <w:top w:val="none" w:sz="0" w:space="0" w:color="auto"/>
        <w:left w:val="none" w:sz="0" w:space="0" w:color="auto"/>
        <w:bottom w:val="none" w:sz="0" w:space="0" w:color="auto"/>
        <w:right w:val="none" w:sz="0" w:space="0" w:color="auto"/>
      </w:divBdr>
    </w:div>
    <w:div w:id="1964455302">
      <w:bodyDiv w:val="1"/>
      <w:marLeft w:val="0"/>
      <w:marRight w:val="0"/>
      <w:marTop w:val="0"/>
      <w:marBottom w:val="0"/>
      <w:divBdr>
        <w:top w:val="none" w:sz="0" w:space="0" w:color="auto"/>
        <w:left w:val="none" w:sz="0" w:space="0" w:color="auto"/>
        <w:bottom w:val="none" w:sz="0" w:space="0" w:color="auto"/>
        <w:right w:val="none" w:sz="0" w:space="0" w:color="auto"/>
      </w:divBdr>
    </w:div>
    <w:div w:id="1975325491">
      <w:bodyDiv w:val="1"/>
      <w:marLeft w:val="0"/>
      <w:marRight w:val="0"/>
      <w:marTop w:val="0"/>
      <w:marBottom w:val="0"/>
      <w:divBdr>
        <w:top w:val="none" w:sz="0" w:space="0" w:color="auto"/>
        <w:left w:val="none" w:sz="0" w:space="0" w:color="auto"/>
        <w:bottom w:val="none" w:sz="0" w:space="0" w:color="auto"/>
        <w:right w:val="none" w:sz="0" w:space="0" w:color="auto"/>
      </w:divBdr>
    </w:div>
    <w:div w:id="1984652546">
      <w:bodyDiv w:val="1"/>
      <w:marLeft w:val="0"/>
      <w:marRight w:val="0"/>
      <w:marTop w:val="0"/>
      <w:marBottom w:val="0"/>
      <w:divBdr>
        <w:top w:val="none" w:sz="0" w:space="0" w:color="auto"/>
        <w:left w:val="none" w:sz="0" w:space="0" w:color="auto"/>
        <w:bottom w:val="none" w:sz="0" w:space="0" w:color="auto"/>
        <w:right w:val="none" w:sz="0" w:space="0" w:color="auto"/>
      </w:divBdr>
    </w:div>
    <w:div w:id="1986615482">
      <w:bodyDiv w:val="1"/>
      <w:marLeft w:val="0"/>
      <w:marRight w:val="0"/>
      <w:marTop w:val="0"/>
      <w:marBottom w:val="0"/>
      <w:divBdr>
        <w:top w:val="none" w:sz="0" w:space="0" w:color="auto"/>
        <w:left w:val="none" w:sz="0" w:space="0" w:color="auto"/>
        <w:bottom w:val="none" w:sz="0" w:space="0" w:color="auto"/>
        <w:right w:val="none" w:sz="0" w:space="0" w:color="auto"/>
      </w:divBdr>
    </w:div>
    <w:div w:id="1990474842">
      <w:bodyDiv w:val="1"/>
      <w:marLeft w:val="0"/>
      <w:marRight w:val="0"/>
      <w:marTop w:val="0"/>
      <w:marBottom w:val="0"/>
      <w:divBdr>
        <w:top w:val="none" w:sz="0" w:space="0" w:color="auto"/>
        <w:left w:val="none" w:sz="0" w:space="0" w:color="auto"/>
        <w:bottom w:val="none" w:sz="0" w:space="0" w:color="auto"/>
        <w:right w:val="none" w:sz="0" w:space="0" w:color="auto"/>
      </w:divBdr>
    </w:div>
    <w:div w:id="1998920458">
      <w:bodyDiv w:val="1"/>
      <w:marLeft w:val="0"/>
      <w:marRight w:val="0"/>
      <w:marTop w:val="0"/>
      <w:marBottom w:val="0"/>
      <w:divBdr>
        <w:top w:val="none" w:sz="0" w:space="0" w:color="auto"/>
        <w:left w:val="none" w:sz="0" w:space="0" w:color="auto"/>
        <w:bottom w:val="none" w:sz="0" w:space="0" w:color="auto"/>
        <w:right w:val="none" w:sz="0" w:space="0" w:color="auto"/>
      </w:divBdr>
    </w:div>
    <w:div w:id="2000496827">
      <w:bodyDiv w:val="1"/>
      <w:marLeft w:val="0"/>
      <w:marRight w:val="0"/>
      <w:marTop w:val="0"/>
      <w:marBottom w:val="0"/>
      <w:divBdr>
        <w:top w:val="none" w:sz="0" w:space="0" w:color="auto"/>
        <w:left w:val="none" w:sz="0" w:space="0" w:color="auto"/>
        <w:bottom w:val="none" w:sz="0" w:space="0" w:color="auto"/>
        <w:right w:val="none" w:sz="0" w:space="0" w:color="auto"/>
      </w:divBdr>
    </w:div>
    <w:div w:id="2006321748">
      <w:bodyDiv w:val="1"/>
      <w:marLeft w:val="0"/>
      <w:marRight w:val="0"/>
      <w:marTop w:val="0"/>
      <w:marBottom w:val="0"/>
      <w:divBdr>
        <w:top w:val="none" w:sz="0" w:space="0" w:color="auto"/>
        <w:left w:val="none" w:sz="0" w:space="0" w:color="auto"/>
        <w:bottom w:val="none" w:sz="0" w:space="0" w:color="auto"/>
        <w:right w:val="none" w:sz="0" w:space="0" w:color="auto"/>
      </w:divBdr>
    </w:div>
    <w:div w:id="2014989038">
      <w:bodyDiv w:val="1"/>
      <w:marLeft w:val="0"/>
      <w:marRight w:val="0"/>
      <w:marTop w:val="0"/>
      <w:marBottom w:val="0"/>
      <w:divBdr>
        <w:top w:val="none" w:sz="0" w:space="0" w:color="auto"/>
        <w:left w:val="none" w:sz="0" w:space="0" w:color="auto"/>
        <w:bottom w:val="none" w:sz="0" w:space="0" w:color="auto"/>
        <w:right w:val="none" w:sz="0" w:space="0" w:color="auto"/>
      </w:divBdr>
    </w:div>
    <w:div w:id="2016297830">
      <w:bodyDiv w:val="1"/>
      <w:marLeft w:val="0"/>
      <w:marRight w:val="0"/>
      <w:marTop w:val="0"/>
      <w:marBottom w:val="0"/>
      <w:divBdr>
        <w:top w:val="none" w:sz="0" w:space="0" w:color="auto"/>
        <w:left w:val="none" w:sz="0" w:space="0" w:color="auto"/>
        <w:bottom w:val="none" w:sz="0" w:space="0" w:color="auto"/>
        <w:right w:val="none" w:sz="0" w:space="0" w:color="auto"/>
      </w:divBdr>
    </w:div>
    <w:div w:id="2020810471">
      <w:bodyDiv w:val="1"/>
      <w:marLeft w:val="0"/>
      <w:marRight w:val="0"/>
      <w:marTop w:val="0"/>
      <w:marBottom w:val="0"/>
      <w:divBdr>
        <w:top w:val="none" w:sz="0" w:space="0" w:color="auto"/>
        <w:left w:val="none" w:sz="0" w:space="0" w:color="auto"/>
        <w:bottom w:val="none" w:sz="0" w:space="0" w:color="auto"/>
        <w:right w:val="none" w:sz="0" w:space="0" w:color="auto"/>
      </w:divBdr>
    </w:div>
    <w:div w:id="2024166029">
      <w:bodyDiv w:val="1"/>
      <w:marLeft w:val="0"/>
      <w:marRight w:val="0"/>
      <w:marTop w:val="0"/>
      <w:marBottom w:val="0"/>
      <w:divBdr>
        <w:top w:val="none" w:sz="0" w:space="0" w:color="auto"/>
        <w:left w:val="none" w:sz="0" w:space="0" w:color="auto"/>
        <w:bottom w:val="none" w:sz="0" w:space="0" w:color="auto"/>
        <w:right w:val="none" w:sz="0" w:space="0" w:color="auto"/>
      </w:divBdr>
    </w:div>
    <w:div w:id="2033410615">
      <w:bodyDiv w:val="1"/>
      <w:marLeft w:val="0"/>
      <w:marRight w:val="0"/>
      <w:marTop w:val="0"/>
      <w:marBottom w:val="0"/>
      <w:divBdr>
        <w:top w:val="none" w:sz="0" w:space="0" w:color="auto"/>
        <w:left w:val="none" w:sz="0" w:space="0" w:color="auto"/>
        <w:bottom w:val="none" w:sz="0" w:space="0" w:color="auto"/>
        <w:right w:val="none" w:sz="0" w:space="0" w:color="auto"/>
      </w:divBdr>
    </w:div>
    <w:div w:id="2041733916">
      <w:bodyDiv w:val="1"/>
      <w:marLeft w:val="0"/>
      <w:marRight w:val="0"/>
      <w:marTop w:val="0"/>
      <w:marBottom w:val="0"/>
      <w:divBdr>
        <w:top w:val="none" w:sz="0" w:space="0" w:color="auto"/>
        <w:left w:val="none" w:sz="0" w:space="0" w:color="auto"/>
        <w:bottom w:val="none" w:sz="0" w:space="0" w:color="auto"/>
        <w:right w:val="none" w:sz="0" w:space="0" w:color="auto"/>
      </w:divBdr>
    </w:div>
    <w:div w:id="2047681483">
      <w:bodyDiv w:val="1"/>
      <w:marLeft w:val="0"/>
      <w:marRight w:val="0"/>
      <w:marTop w:val="0"/>
      <w:marBottom w:val="0"/>
      <w:divBdr>
        <w:top w:val="none" w:sz="0" w:space="0" w:color="auto"/>
        <w:left w:val="none" w:sz="0" w:space="0" w:color="auto"/>
        <w:bottom w:val="none" w:sz="0" w:space="0" w:color="auto"/>
        <w:right w:val="none" w:sz="0" w:space="0" w:color="auto"/>
      </w:divBdr>
    </w:div>
    <w:div w:id="2052803574">
      <w:bodyDiv w:val="1"/>
      <w:marLeft w:val="0"/>
      <w:marRight w:val="0"/>
      <w:marTop w:val="0"/>
      <w:marBottom w:val="0"/>
      <w:divBdr>
        <w:top w:val="none" w:sz="0" w:space="0" w:color="auto"/>
        <w:left w:val="none" w:sz="0" w:space="0" w:color="auto"/>
        <w:bottom w:val="none" w:sz="0" w:space="0" w:color="auto"/>
        <w:right w:val="none" w:sz="0" w:space="0" w:color="auto"/>
      </w:divBdr>
    </w:div>
    <w:div w:id="2057926077">
      <w:bodyDiv w:val="1"/>
      <w:marLeft w:val="0"/>
      <w:marRight w:val="0"/>
      <w:marTop w:val="0"/>
      <w:marBottom w:val="0"/>
      <w:divBdr>
        <w:top w:val="none" w:sz="0" w:space="0" w:color="auto"/>
        <w:left w:val="none" w:sz="0" w:space="0" w:color="auto"/>
        <w:bottom w:val="none" w:sz="0" w:space="0" w:color="auto"/>
        <w:right w:val="none" w:sz="0" w:space="0" w:color="auto"/>
      </w:divBdr>
    </w:div>
    <w:div w:id="2057971346">
      <w:bodyDiv w:val="1"/>
      <w:marLeft w:val="0"/>
      <w:marRight w:val="0"/>
      <w:marTop w:val="0"/>
      <w:marBottom w:val="0"/>
      <w:divBdr>
        <w:top w:val="none" w:sz="0" w:space="0" w:color="auto"/>
        <w:left w:val="none" w:sz="0" w:space="0" w:color="auto"/>
        <w:bottom w:val="none" w:sz="0" w:space="0" w:color="auto"/>
        <w:right w:val="none" w:sz="0" w:space="0" w:color="auto"/>
      </w:divBdr>
    </w:div>
    <w:div w:id="2060811689">
      <w:bodyDiv w:val="1"/>
      <w:marLeft w:val="0"/>
      <w:marRight w:val="0"/>
      <w:marTop w:val="0"/>
      <w:marBottom w:val="0"/>
      <w:divBdr>
        <w:top w:val="none" w:sz="0" w:space="0" w:color="auto"/>
        <w:left w:val="none" w:sz="0" w:space="0" w:color="auto"/>
        <w:bottom w:val="none" w:sz="0" w:space="0" w:color="auto"/>
        <w:right w:val="none" w:sz="0" w:space="0" w:color="auto"/>
      </w:divBdr>
    </w:div>
    <w:div w:id="2064670756">
      <w:bodyDiv w:val="1"/>
      <w:marLeft w:val="0"/>
      <w:marRight w:val="0"/>
      <w:marTop w:val="0"/>
      <w:marBottom w:val="0"/>
      <w:divBdr>
        <w:top w:val="none" w:sz="0" w:space="0" w:color="auto"/>
        <w:left w:val="none" w:sz="0" w:space="0" w:color="auto"/>
        <w:bottom w:val="none" w:sz="0" w:space="0" w:color="auto"/>
        <w:right w:val="none" w:sz="0" w:space="0" w:color="auto"/>
      </w:divBdr>
    </w:div>
    <w:div w:id="2066684761">
      <w:bodyDiv w:val="1"/>
      <w:marLeft w:val="0"/>
      <w:marRight w:val="0"/>
      <w:marTop w:val="0"/>
      <w:marBottom w:val="0"/>
      <w:divBdr>
        <w:top w:val="none" w:sz="0" w:space="0" w:color="auto"/>
        <w:left w:val="none" w:sz="0" w:space="0" w:color="auto"/>
        <w:bottom w:val="none" w:sz="0" w:space="0" w:color="auto"/>
        <w:right w:val="none" w:sz="0" w:space="0" w:color="auto"/>
      </w:divBdr>
    </w:div>
    <w:div w:id="2068800407">
      <w:bodyDiv w:val="1"/>
      <w:marLeft w:val="0"/>
      <w:marRight w:val="0"/>
      <w:marTop w:val="0"/>
      <w:marBottom w:val="0"/>
      <w:divBdr>
        <w:top w:val="none" w:sz="0" w:space="0" w:color="auto"/>
        <w:left w:val="none" w:sz="0" w:space="0" w:color="auto"/>
        <w:bottom w:val="none" w:sz="0" w:space="0" w:color="auto"/>
        <w:right w:val="none" w:sz="0" w:space="0" w:color="auto"/>
      </w:divBdr>
    </w:div>
    <w:div w:id="2069649317">
      <w:bodyDiv w:val="1"/>
      <w:marLeft w:val="0"/>
      <w:marRight w:val="0"/>
      <w:marTop w:val="0"/>
      <w:marBottom w:val="0"/>
      <w:divBdr>
        <w:top w:val="none" w:sz="0" w:space="0" w:color="auto"/>
        <w:left w:val="none" w:sz="0" w:space="0" w:color="auto"/>
        <w:bottom w:val="none" w:sz="0" w:space="0" w:color="auto"/>
        <w:right w:val="none" w:sz="0" w:space="0" w:color="auto"/>
      </w:divBdr>
    </w:div>
    <w:div w:id="2069761025">
      <w:bodyDiv w:val="1"/>
      <w:marLeft w:val="0"/>
      <w:marRight w:val="0"/>
      <w:marTop w:val="0"/>
      <w:marBottom w:val="0"/>
      <w:divBdr>
        <w:top w:val="none" w:sz="0" w:space="0" w:color="auto"/>
        <w:left w:val="none" w:sz="0" w:space="0" w:color="auto"/>
        <w:bottom w:val="none" w:sz="0" w:space="0" w:color="auto"/>
        <w:right w:val="none" w:sz="0" w:space="0" w:color="auto"/>
      </w:divBdr>
    </w:div>
    <w:div w:id="2072926515">
      <w:bodyDiv w:val="1"/>
      <w:marLeft w:val="0"/>
      <w:marRight w:val="0"/>
      <w:marTop w:val="0"/>
      <w:marBottom w:val="0"/>
      <w:divBdr>
        <w:top w:val="none" w:sz="0" w:space="0" w:color="auto"/>
        <w:left w:val="none" w:sz="0" w:space="0" w:color="auto"/>
        <w:bottom w:val="none" w:sz="0" w:space="0" w:color="auto"/>
        <w:right w:val="none" w:sz="0" w:space="0" w:color="auto"/>
      </w:divBdr>
    </w:div>
    <w:div w:id="2077850532">
      <w:bodyDiv w:val="1"/>
      <w:marLeft w:val="0"/>
      <w:marRight w:val="0"/>
      <w:marTop w:val="0"/>
      <w:marBottom w:val="0"/>
      <w:divBdr>
        <w:top w:val="none" w:sz="0" w:space="0" w:color="auto"/>
        <w:left w:val="none" w:sz="0" w:space="0" w:color="auto"/>
        <w:bottom w:val="none" w:sz="0" w:space="0" w:color="auto"/>
        <w:right w:val="none" w:sz="0" w:space="0" w:color="auto"/>
      </w:divBdr>
    </w:div>
    <w:div w:id="2084599121">
      <w:bodyDiv w:val="1"/>
      <w:marLeft w:val="0"/>
      <w:marRight w:val="0"/>
      <w:marTop w:val="0"/>
      <w:marBottom w:val="0"/>
      <w:divBdr>
        <w:top w:val="none" w:sz="0" w:space="0" w:color="auto"/>
        <w:left w:val="none" w:sz="0" w:space="0" w:color="auto"/>
        <w:bottom w:val="none" w:sz="0" w:space="0" w:color="auto"/>
        <w:right w:val="none" w:sz="0" w:space="0" w:color="auto"/>
      </w:divBdr>
    </w:div>
    <w:div w:id="2089110069">
      <w:bodyDiv w:val="1"/>
      <w:marLeft w:val="0"/>
      <w:marRight w:val="0"/>
      <w:marTop w:val="0"/>
      <w:marBottom w:val="0"/>
      <w:divBdr>
        <w:top w:val="none" w:sz="0" w:space="0" w:color="auto"/>
        <w:left w:val="none" w:sz="0" w:space="0" w:color="auto"/>
        <w:bottom w:val="none" w:sz="0" w:space="0" w:color="auto"/>
        <w:right w:val="none" w:sz="0" w:space="0" w:color="auto"/>
      </w:divBdr>
    </w:div>
    <w:div w:id="2092194584">
      <w:bodyDiv w:val="1"/>
      <w:marLeft w:val="0"/>
      <w:marRight w:val="0"/>
      <w:marTop w:val="0"/>
      <w:marBottom w:val="0"/>
      <w:divBdr>
        <w:top w:val="none" w:sz="0" w:space="0" w:color="auto"/>
        <w:left w:val="none" w:sz="0" w:space="0" w:color="auto"/>
        <w:bottom w:val="none" w:sz="0" w:space="0" w:color="auto"/>
        <w:right w:val="none" w:sz="0" w:space="0" w:color="auto"/>
      </w:divBdr>
    </w:div>
    <w:div w:id="2096779367">
      <w:bodyDiv w:val="1"/>
      <w:marLeft w:val="0"/>
      <w:marRight w:val="0"/>
      <w:marTop w:val="0"/>
      <w:marBottom w:val="0"/>
      <w:divBdr>
        <w:top w:val="none" w:sz="0" w:space="0" w:color="auto"/>
        <w:left w:val="none" w:sz="0" w:space="0" w:color="auto"/>
        <w:bottom w:val="none" w:sz="0" w:space="0" w:color="auto"/>
        <w:right w:val="none" w:sz="0" w:space="0" w:color="auto"/>
      </w:divBdr>
    </w:div>
    <w:div w:id="2097092884">
      <w:bodyDiv w:val="1"/>
      <w:marLeft w:val="0"/>
      <w:marRight w:val="0"/>
      <w:marTop w:val="0"/>
      <w:marBottom w:val="0"/>
      <w:divBdr>
        <w:top w:val="none" w:sz="0" w:space="0" w:color="auto"/>
        <w:left w:val="none" w:sz="0" w:space="0" w:color="auto"/>
        <w:bottom w:val="none" w:sz="0" w:space="0" w:color="auto"/>
        <w:right w:val="none" w:sz="0" w:space="0" w:color="auto"/>
      </w:divBdr>
    </w:div>
    <w:div w:id="2103522587">
      <w:bodyDiv w:val="1"/>
      <w:marLeft w:val="0"/>
      <w:marRight w:val="0"/>
      <w:marTop w:val="0"/>
      <w:marBottom w:val="0"/>
      <w:divBdr>
        <w:top w:val="none" w:sz="0" w:space="0" w:color="auto"/>
        <w:left w:val="none" w:sz="0" w:space="0" w:color="auto"/>
        <w:bottom w:val="none" w:sz="0" w:space="0" w:color="auto"/>
        <w:right w:val="none" w:sz="0" w:space="0" w:color="auto"/>
      </w:divBdr>
    </w:div>
    <w:div w:id="2105033473">
      <w:bodyDiv w:val="1"/>
      <w:marLeft w:val="0"/>
      <w:marRight w:val="0"/>
      <w:marTop w:val="0"/>
      <w:marBottom w:val="0"/>
      <w:divBdr>
        <w:top w:val="none" w:sz="0" w:space="0" w:color="auto"/>
        <w:left w:val="none" w:sz="0" w:space="0" w:color="auto"/>
        <w:bottom w:val="none" w:sz="0" w:space="0" w:color="auto"/>
        <w:right w:val="none" w:sz="0" w:space="0" w:color="auto"/>
      </w:divBdr>
    </w:div>
    <w:div w:id="2107966433">
      <w:bodyDiv w:val="1"/>
      <w:marLeft w:val="0"/>
      <w:marRight w:val="0"/>
      <w:marTop w:val="0"/>
      <w:marBottom w:val="0"/>
      <w:divBdr>
        <w:top w:val="none" w:sz="0" w:space="0" w:color="auto"/>
        <w:left w:val="none" w:sz="0" w:space="0" w:color="auto"/>
        <w:bottom w:val="none" w:sz="0" w:space="0" w:color="auto"/>
        <w:right w:val="none" w:sz="0" w:space="0" w:color="auto"/>
      </w:divBdr>
    </w:div>
    <w:div w:id="2112312154">
      <w:bodyDiv w:val="1"/>
      <w:marLeft w:val="0"/>
      <w:marRight w:val="0"/>
      <w:marTop w:val="0"/>
      <w:marBottom w:val="0"/>
      <w:divBdr>
        <w:top w:val="none" w:sz="0" w:space="0" w:color="auto"/>
        <w:left w:val="none" w:sz="0" w:space="0" w:color="auto"/>
        <w:bottom w:val="none" w:sz="0" w:space="0" w:color="auto"/>
        <w:right w:val="none" w:sz="0" w:space="0" w:color="auto"/>
      </w:divBdr>
    </w:div>
    <w:div w:id="2112429253">
      <w:bodyDiv w:val="1"/>
      <w:marLeft w:val="0"/>
      <w:marRight w:val="0"/>
      <w:marTop w:val="0"/>
      <w:marBottom w:val="0"/>
      <w:divBdr>
        <w:top w:val="none" w:sz="0" w:space="0" w:color="auto"/>
        <w:left w:val="none" w:sz="0" w:space="0" w:color="auto"/>
        <w:bottom w:val="none" w:sz="0" w:space="0" w:color="auto"/>
        <w:right w:val="none" w:sz="0" w:space="0" w:color="auto"/>
      </w:divBdr>
    </w:div>
    <w:div w:id="2115830827">
      <w:bodyDiv w:val="1"/>
      <w:marLeft w:val="0"/>
      <w:marRight w:val="0"/>
      <w:marTop w:val="0"/>
      <w:marBottom w:val="0"/>
      <w:divBdr>
        <w:top w:val="none" w:sz="0" w:space="0" w:color="auto"/>
        <w:left w:val="none" w:sz="0" w:space="0" w:color="auto"/>
        <w:bottom w:val="none" w:sz="0" w:space="0" w:color="auto"/>
        <w:right w:val="none" w:sz="0" w:space="0" w:color="auto"/>
      </w:divBdr>
    </w:div>
    <w:div w:id="2119136888">
      <w:bodyDiv w:val="1"/>
      <w:marLeft w:val="0"/>
      <w:marRight w:val="0"/>
      <w:marTop w:val="0"/>
      <w:marBottom w:val="0"/>
      <w:divBdr>
        <w:top w:val="none" w:sz="0" w:space="0" w:color="auto"/>
        <w:left w:val="none" w:sz="0" w:space="0" w:color="auto"/>
        <w:bottom w:val="none" w:sz="0" w:space="0" w:color="auto"/>
        <w:right w:val="none" w:sz="0" w:space="0" w:color="auto"/>
      </w:divBdr>
    </w:div>
    <w:div w:id="2125687924">
      <w:bodyDiv w:val="1"/>
      <w:marLeft w:val="0"/>
      <w:marRight w:val="0"/>
      <w:marTop w:val="0"/>
      <w:marBottom w:val="0"/>
      <w:divBdr>
        <w:top w:val="none" w:sz="0" w:space="0" w:color="auto"/>
        <w:left w:val="none" w:sz="0" w:space="0" w:color="auto"/>
        <w:bottom w:val="none" w:sz="0" w:space="0" w:color="auto"/>
        <w:right w:val="none" w:sz="0" w:space="0" w:color="auto"/>
      </w:divBdr>
    </w:div>
    <w:div w:id="2128156780">
      <w:bodyDiv w:val="1"/>
      <w:marLeft w:val="0"/>
      <w:marRight w:val="0"/>
      <w:marTop w:val="0"/>
      <w:marBottom w:val="0"/>
      <w:divBdr>
        <w:top w:val="none" w:sz="0" w:space="0" w:color="auto"/>
        <w:left w:val="none" w:sz="0" w:space="0" w:color="auto"/>
        <w:bottom w:val="none" w:sz="0" w:space="0" w:color="auto"/>
        <w:right w:val="none" w:sz="0" w:space="0" w:color="auto"/>
      </w:divBdr>
    </w:div>
    <w:div w:id="2130007835">
      <w:bodyDiv w:val="1"/>
      <w:marLeft w:val="0"/>
      <w:marRight w:val="0"/>
      <w:marTop w:val="0"/>
      <w:marBottom w:val="0"/>
      <w:divBdr>
        <w:top w:val="none" w:sz="0" w:space="0" w:color="auto"/>
        <w:left w:val="none" w:sz="0" w:space="0" w:color="auto"/>
        <w:bottom w:val="none" w:sz="0" w:space="0" w:color="auto"/>
        <w:right w:val="none" w:sz="0" w:space="0" w:color="auto"/>
      </w:divBdr>
    </w:div>
    <w:div w:id="2130083313">
      <w:bodyDiv w:val="1"/>
      <w:marLeft w:val="0"/>
      <w:marRight w:val="0"/>
      <w:marTop w:val="0"/>
      <w:marBottom w:val="0"/>
      <w:divBdr>
        <w:top w:val="none" w:sz="0" w:space="0" w:color="auto"/>
        <w:left w:val="none" w:sz="0" w:space="0" w:color="auto"/>
        <w:bottom w:val="none" w:sz="0" w:space="0" w:color="auto"/>
        <w:right w:val="none" w:sz="0" w:space="0" w:color="auto"/>
      </w:divBdr>
    </w:div>
    <w:div w:id="2137526209">
      <w:bodyDiv w:val="1"/>
      <w:marLeft w:val="0"/>
      <w:marRight w:val="0"/>
      <w:marTop w:val="0"/>
      <w:marBottom w:val="0"/>
      <w:divBdr>
        <w:top w:val="none" w:sz="0" w:space="0" w:color="auto"/>
        <w:left w:val="none" w:sz="0" w:space="0" w:color="auto"/>
        <w:bottom w:val="none" w:sz="0" w:space="0" w:color="auto"/>
        <w:right w:val="none" w:sz="0" w:space="0" w:color="auto"/>
      </w:divBdr>
    </w:div>
    <w:div w:id="2139101775">
      <w:bodyDiv w:val="1"/>
      <w:marLeft w:val="0"/>
      <w:marRight w:val="0"/>
      <w:marTop w:val="0"/>
      <w:marBottom w:val="0"/>
      <w:divBdr>
        <w:top w:val="none" w:sz="0" w:space="0" w:color="auto"/>
        <w:left w:val="none" w:sz="0" w:space="0" w:color="auto"/>
        <w:bottom w:val="none" w:sz="0" w:space="0" w:color="auto"/>
        <w:right w:val="none" w:sz="0" w:space="0" w:color="auto"/>
      </w:divBdr>
    </w:div>
    <w:div w:id="2142188389">
      <w:bodyDiv w:val="1"/>
      <w:marLeft w:val="0"/>
      <w:marRight w:val="0"/>
      <w:marTop w:val="0"/>
      <w:marBottom w:val="0"/>
      <w:divBdr>
        <w:top w:val="none" w:sz="0" w:space="0" w:color="auto"/>
        <w:left w:val="none" w:sz="0" w:space="0" w:color="auto"/>
        <w:bottom w:val="none" w:sz="0" w:space="0" w:color="auto"/>
        <w:right w:val="none" w:sz="0" w:space="0" w:color="auto"/>
      </w:divBdr>
    </w:div>
    <w:div w:id="2142503095">
      <w:bodyDiv w:val="1"/>
      <w:marLeft w:val="0"/>
      <w:marRight w:val="0"/>
      <w:marTop w:val="0"/>
      <w:marBottom w:val="0"/>
      <w:divBdr>
        <w:top w:val="none" w:sz="0" w:space="0" w:color="auto"/>
        <w:left w:val="none" w:sz="0" w:space="0" w:color="auto"/>
        <w:bottom w:val="none" w:sz="0" w:space="0" w:color="auto"/>
        <w:right w:val="none" w:sz="0" w:space="0" w:color="auto"/>
      </w:divBdr>
    </w:div>
    <w:div w:id="2142529153">
      <w:bodyDiv w:val="1"/>
      <w:marLeft w:val="0"/>
      <w:marRight w:val="0"/>
      <w:marTop w:val="0"/>
      <w:marBottom w:val="0"/>
      <w:divBdr>
        <w:top w:val="none" w:sz="0" w:space="0" w:color="auto"/>
        <w:left w:val="none" w:sz="0" w:space="0" w:color="auto"/>
        <w:bottom w:val="none" w:sz="0" w:space="0" w:color="auto"/>
        <w:right w:val="none" w:sz="0" w:space="0" w:color="auto"/>
      </w:divBdr>
    </w:div>
    <w:div w:id="2144349720">
      <w:bodyDiv w:val="1"/>
      <w:marLeft w:val="0"/>
      <w:marRight w:val="0"/>
      <w:marTop w:val="0"/>
      <w:marBottom w:val="0"/>
      <w:divBdr>
        <w:top w:val="none" w:sz="0" w:space="0" w:color="auto"/>
        <w:left w:val="none" w:sz="0" w:space="0" w:color="auto"/>
        <w:bottom w:val="none" w:sz="0" w:space="0" w:color="auto"/>
        <w:right w:val="none" w:sz="0" w:space="0" w:color="auto"/>
      </w:divBdr>
    </w:div>
    <w:div w:id="2145807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Bri21</b:Tag>
    <b:SourceType>InternetSite</b:SourceType>
    <b:Guid>{D96E68B7-A38D-4CB1-AE02-3EEE2628A069}</b:Guid>
    <b:Author>
      <b:Author>
        <b:Corporate>British Heart Foundation</b:Corporate>
      </b:Author>
    </b:Author>
    <b:Title>BHF </b:Title>
    <b:Year>2021</b:Year>
    <b:YearAccessed>2021</b:YearAccessed>
    <b:MonthAccessed>June</b:MonthAccessed>
    <b:DayAccessed>6</b:DayAccessed>
    <b:URL>https://www.bhf.org.uk/informationsupport/heart-matters-magazine/news/coronavirus-and-your-health/long-covid</b:URL>
    <b:RefOrder>3</b:RefOrder>
  </b:Source>
  <b:Source>
    <b:Tag>Pop21</b:Tag>
    <b:SourceType>InternetSite</b:SourceType>
    <b:Guid>{35E101D5-57A0-46D6-AA17-BD7F2B1463DC}</b:Guid>
    <b:Author>
      <b:Author>
        <b:NameList>
          <b:Person>
            <b:Last>Pope</b:Last>
            <b:First>Thomas</b:First>
          </b:Person>
          <b:Person>
            <b:Last>Tetlow</b:Last>
            <b:First>Gemma</b:First>
          </b:Person>
          <b:Person>
            <b:Last>Grant</b:Last>
            <b:First>Dalton</b:First>
          </b:Person>
        </b:NameList>
      </b:Author>
    </b:Author>
    <b:Title>The cost of coronavirus</b:Title>
    <b:Year>2021</b:Year>
    <b:YearAccessed>2021</b:YearAccessed>
    <b:MonthAccessed>June</b:MonthAccessed>
    <b:DayAccessed>6</b:DayAccessed>
    <b:URL>https://www.instituteforgovernment.org.uk/explainers/cost-coronavirus</b:URL>
    <b:RefOrder>4</b:RefOrder>
  </b:Source>
  <b:Source>
    <b:Tag>Mil14</b:Tag>
    <b:SourceType>JournalArticle</b:SourceType>
    <b:Guid>{5E2DE5F0-4272-41F3-AA2A-D04F4254331E}</b:Guid>
    <b:Title>'Dead people don't claim' : A psychological autospy of UK austerity suicides. </b:Title>
    <b:Year>2014</b:Year>
    <b:Author>
      <b:Author>
        <b:NameList>
          <b:Person>
            <b:Last>Mills</b:Last>
            <b:First>China</b:First>
          </b:Person>
        </b:NameList>
      </b:Author>
    </b:Author>
    <b:JournalName>Critical Social Policy</b:JournalName>
    <b:Pages>302-322</b:Pages>
    <b:Volume>38</b:Volume>
    <b:Issue>2</b:Issue>
    <b:RefOrder>5</b:RefOrder>
  </b:Source>
  <b:Source>
    <b:Tag>Coo19</b:Tag>
    <b:SourceType>JournalArticle</b:SourceType>
    <b:Guid>{E3C1079C-B69C-4899-91B3-5B444E32FDAE}</b:Guid>
    <b:Author>
      <b:Author>
        <b:NameList>
          <b:Person>
            <b:Last>Cooper</b:Last>
            <b:First>Christine</b:First>
          </b:Person>
          <b:Person>
            <b:Last>Lapsley</b:Last>
            <b:First>Irvine</b:First>
          </b:Person>
        </b:NameList>
      </b:Author>
    </b:Author>
    <b:Title>Hillsborough: The fight for accountability. </b:Title>
    <b:JournalName>Critical Persepctives on Accounting </b:JournalName>
    <b:Year>2019</b:Year>
    <b:RefOrder>14</b:RefOrder>
  </b:Source>
  <b:Source>
    <b:Tag>Swi211</b:Tag>
    <b:SourceType>InternetSite</b:SourceType>
    <b:Guid>{876E9A4E-CC24-4723-A485-1BF7425B5DF7}</b:Guid>
    <b:Author>
      <b:Author>
        <b:NameList>
          <b:Person>
            <b:Last>Swinford</b:Last>
            <b:First>Steven</b:First>
          </b:Person>
          <b:Person>
            <b:Last>Fiona</b:Last>
            <b:First>Hamilton</b:First>
          </b:Person>
          <b:Person>
            <b:Last>Courea</b:Last>
            <b:First>Eleni</b:First>
          </b:Person>
        </b:NameList>
      </b:Author>
    </b:Author>
    <b:Title>Cressida Dick: Met chief's job contract 'unlikely' to be extended</b:Title>
    <b:Year>2021</b:Year>
    <b:YearAccessed>2021</b:YearAccessed>
    <b:MonthAccessed>June</b:MonthAccessed>
    <b:DayAccessed>6</b:DayAccessed>
    <b:URL>https://www.thetimes.co.uk/article/cressida-dick-met-chiefs-job-contract-unlikely-to-be-extended-b5627dl92</b:URL>
    <b:RefOrder>12</b:RefOrder>
  </b:Source>
  <b:Source>
    <b:Tag>Gib88</b:Tag>
    <b:SourceType>Book</b:SourceType>
    <b:Guid>{E5852794-7D16-4A39-BC41-B4A6A13CCC91}</b:Guid>
    <b:Title>Learning by Doing, A Guide to Teaching and Learning Methods </b:Title>
    <b:Year>1988</b:Year>
    <b:Publisher>Further Education Unit</b:Publisher>
    <b:City>Great Britain</b:City>
    <b:Author>
      <b:Author>
        <b:NameList>
          <b:Person>
            <b:Last>Gibbs</b:Last>
            <b:First>Graham</b:First>
          </b:Person>
        </b:NameList>
      </b:Author>
    </b:Author>
    <b:RefOrder>1</b:RefOrder>
  </b:Source>
  <b:Source>
    <b:Tag>Hea21</b:Tag>
    <b:SourceType>DocumentFromInternetSite</b:SourceType>
    <b:Guid>{83EBF2DC-D3DD-4668-8721-89C61253F432}</b:Guid>
    <b:Title>Science and Technology Committee Publications</b:Title>
    <b:Year>2021</b:Year>
    <b:YearAccessed>2021</b:YearAccessed>
    <b:MonthAccessed>June</b:MonthAccessed>
    <b:DayAccessed>13</b:DayAccessed>
    <b:URL>https://coronavirus.data.gov.uk/details/deaths</b:URL>
    <b:Author>
      <b:Author>
        <b:Corporate>Health and Social Care Committe and Science and Technology Committee</b:Corporate>
      </b:Author>
    </b:Author>
    <b:Month>May</b:Month>
    <b:Day>26</b:Day>
    <b:RefOrder>6</b:RefOrder>
  </b:Source>
  <b:Source>
    <b:Tag>Ste20</b:Tag>
    <b:SourceType>InternetSite</b:SourceType>
    <b:Guid>{8A0EDA54-5A48-4BCA-8C29-99CA5DE86734}</b:Guid>
    <b:Title>The Conversation - Leadership expert: Boris Johnson is failing the national in coronavirus response</b:Title>
    <b:Year>2020</b:Year>
    <b:YearAccessed>2021</b:YearAccessed>
    <b:MonthAccessed>June</b:MonthAccessed>
    <b:DayAccessed>14</b:DayAccessed>
    <b:URL>https://theconversation.com/leadership-expert-boris-johnson-is-failing-the-nation-in-coronavirus-response-146863</b:URL>
    <b:Author>
      <b:Author>
        <b:NameList>
          <b:Person>
            <b:Last>Stern</b:Last>
            <b:First>Stefan</b:First>
          </b:Person>
        </b:NameList>
      </b:Author>
    </b:Author>
    <b:RefOrder>7</b:RefOrder>
  </b:Source>
  <b:Source>
    <b:Tag>Bur16</b:Tag>
    <b:SourceType>ElectronicSource</b:SourceType>
    <b:Guid>{F212FE39-4179-424E-9FA2-01B1F0D6B859}</b:Guid>
    <b:Title>An overview and history of leadership and leadership development </b:Title>
    <b:Year>2016</b:Year>
    <b:Author>
      <b:Author>
        <b:NameList>
          <b:Person>
            <b:Last>Burgoyne</b:Last>
            <b:First>John</b:First>
          </b:Person>
        </b:NameList>
      </b:Author>
    </b:Author>
    <b:City>Lancaster </b:City>
    <b:Publisher>Lancaster University, UK</b:Publisher>
    <b:RefOrder>40</b:RefOrder>
  </b:Source>
  <b:Source>
    <b:Tag>UKP211</b:Tag>
    <b:SourceType>InternetSite</b:SourceType>
    <b:Guid>{7D5BBE02-4FD4-4E97-8837-194B9AC98DF9}</b:Guid>
    <b:Title>Polling ahead of Elections</b:Title>
    <b:Year>2021</b:Year>
    <b:Author>
      <b:Author>
        <b:Corporate>UK Polling Report </b:Corporate>
      </b:Author>
    </b:Author>
    <b:YearAccessed>2021</b:YearAccessed>
    <b:MonthAccessed>June </b:MonthAccessed>
    <b:DayAccessed>19</b:DayAccessed>
    <b:URL>https://ukpollingreport.co.uk/</b:URL>
    <b:RefOrder>8</b:RefOrder>
  </b:Source>
  <b:Source>
    <b:Tag>Day14</b:Tag>
    <b:SourceType>JournalArticle</b:SourceType>
    <b:Guid>{735B2492-A9C1-4135-976E-83F7ED9104E3}</b:Guid>
    <b:Title>Advances in leader and leadership development. A review of 25 years of research and theory </b:Title>
    <b:Year>2014</b:Year>
    <b:Author>
      <b:Author>
        <b:NameList>
          <b:Person>
            <b:Last>Day</b:Last>
            <b:First>David</b:First>
          </b:Person>
          <b:Person>
            <b:Last>Fleenor</b:Last>
            <b:First>John</b:First>
          </b:Person>
          <b:Person>
            <b:Last>Leanne</b:Last>
            <b:First>Atwater</b:First>
          </b:Person>
          <b:Person>
            <b:Last>Sturm</b:Last>
            <b:First>Rachel</b:First>
          </b:Person>
          <b:Person>
            <b:Last>McKee</b:Last>
            <b:First>Rob</b:First>
          </b:Person>
        </b:NameList>
      </b:Author>
    </b:Author>
    <b:JournalName>The Leadership Quarterly</b:JournalName>
    <b:Pages>63</b:Pages>
    <b:Volume>25</b:Volume>
    <b:Issue>1</b:Issue>
    <b:RefOrder>10</b:RefOrder>
  </b:Source>
  <b:Source>
    <b:Tag>Ney19</b:Tag>
    <b:SourceType>BookSection</b:SourceType>
    <b:Guid>{DF9F62BF-833F-4617-973E-C65F0F41CF77}</b:Guid>
    <b:Title>Ethical Leadership in Policing: Towards a New Evidence-based, Ethical Professionalism?</b:Title>
    <b:Year>2019</b:Year>
    <b:Pages>3</b:Pages>
    <b:Author>
      <b:Author>
        <b:NameList>
          <b:Person>
            <b:Last>Neyroud</b:Last>
            <b:First>Peter</b:First>
          </b:Person>
        </b:NameList>
      </b:Author>
    </b:Author>
    <b:BookTitle>Police Leadership: Changing Landscapes </b:BookTitle>
    <b:City>Cham, Switzerland</b:City>
    <b:Publisher>Palgrave Macmillan</b:Publisher>
    <b:RefOrder>11</b:RefOrder>
  </b:Source>
  <b:Source>
    <b:Tag>Tho21</b:Tag>
    <b:SourceType>InternetSite</b:SourceType>
    <b:Guid>{AAB00F92-66F5-455B-8958-9E97362B5622}</b:Guid>
    <b:Title>Another chief constable announces retirement </b:Title>
    <b:Year>2021</b:Year>
    <b:Author>
      <b:Author>
        <b:NameList>
          <b:Person>
            <b:Last>Thompson</b:Last>
            <b:First>Tony</b:First>
          </b:Person>
        </b:NameList>
      </b:Author>
    </b:Author>
    <b:YearAccessed>2021</b:YearAccessed>
    <b:MonthAccessed>June</b:MonthAccessed>
    <b:DayAccessed>17</b:DayAccessed>
    <b:URL>https://www.policeprofessional.com/news/another-chief-constable-announces-retirement/</b:URL>
    <b:RefOrder>13</b:RefOrder>
  </b:Source>
  <b:Source>
    <b:Tag>Cam11</b:Tag>
    <b:SourceType>DocumentFromInternetSite</b:SourceType>
    <b:Guid>{23E673FF-4CB0-45A3-BF3A-76A11FE9819C}</b:Guid>
    <b:Title>What makes great police leadership? A Rapid Evidence Review</b:Title>
    <b:Year>2011</b:Year>
    <b:YearAccessed>2021</b:YearAccessed>
    <b:MonthAccessed>June </b:MonthAccessed>
    <b:DayAccessed>13</b:DayAccessed>
    <b:URL>https://whatworks.college.police.uk/Research/Documents/Great_Police_Leader_REA.pdf</b:URL>
    <b:Author>
      <b:Author>
        <b:NameList>
          <b:Person>
            <b:Last>Campbell</b:Last>
            <b:First>Isla</b:First>
          </b:Person>
          <b:Person>
            <b:Last>Kodz</b:Last>
            <b:First>Jenny</b:First>
          </b:Person>
        </b:NameList>
      </b:Author>
    </b:Author>
    <b:Month>June</b:Month>
    <b:Day>1</b:Day>
    <b:RefOrder>16</b:RefOrder>
  </b:Source>
  <b:Source>
    <b:Tag>Col17</b:Tag>
    <b:SourceType>DocumentFromInternetSite</b:SourceType>
    <b:Guid>{571C0D1D-B1CC-439F-9299-2DF662D8A27D}</b:Guid>
    <b:Author>
      <b:Author>
        <b:Corporate>College of Policing </b:Corporate>
      </b:Author>
    </b:Author>
    <b:Title>Guiding principles for organisational leadership </b:Title>
    <b:Year>2017</b:Year>
    <b:Month>February </b:Month>
    <b:Day>1</b:Day>
    <b:YearAccessed>2021</b:YearAccessed>
    <b:MonthAccessed>May</b:MonthAccessed>
    <b:DayAccessed>31</b:DayAccessed>
    <b:URL>https://paas-s3-broker-prod-lon-6453d964-1d1a-432a-9260-5e0ba7d2fc51.s3.eu-west-2.amazonaws.com/s3fs-public/guiding-principles-for-organisational-leadership.pdf</b:URL>
    <b:RefOrder>17</b:RefOrder>
  </b:Source>
  <b:Source>
    <b:Tag>Col15</b:Tag>
    <b:SourceType>DocumentFromInternetSite</b:SourceType>
    <b:Guid>{544AB7A0-E76B-42A3-95C1-2A60026A80D4}</b:Guid>
    <b:Author>
      <b:Author>
        <b:Corporate>College of Policing</b:Corporate>
      </b:Author>
    </b:Author>
    <b:Title>Leadership Review</b:Title>
    <b:Year>2015</b:Year>
    <b:Month>June</b:Month>
    <b:YearAccessed>2021</b:YearAccessed>
    <b:MonthAccessed>June</b:MonthAccessed>
    <b:DayAccessed>13</b:DayAccessed>
    <b:URL>https://paas-s3-broker-prod-lon-6453d964-1d1a-432a-9260-5e0ba7d2fc51.s3.eu-west-2.amazonaws.com/s3fs-public/2021-03/cop-leadership-review-2015.pdf</b:URL>
    <b:RefOrder>18</b:RefOrder>
  </b:Source>
  <b:Source>
    <b:Tag>Gav20</b:Tag>
    <b:SourceType>JournalArticle</b:SourceType>
    <b:Guid>{20A485FD-01E4-41C0-923F-4EA32F93735D}</b:Guid>
    <b:Title>Paterson case: "wilful blindess" stems from poor leadership</b:Title>
    <b:Year>2020</b:Year>
    <b:Author>
      <b:Author>
        <b:NameList>
          <b:Person>
            <b:Last>Gavins</b:Last>
            <b:First>Gabriella</b:First>
          </b:Person>
        </b:NameList>
      </b:Author>
    </b:Author>
    <b:JournalName>British Medical Journal</b:JournalName>
    <b:Pages>825</b:Pages>
    <b:Volume>368</b:Volume>
    <b:Issue>3</b:Issue>
    <b:RefOrder>22</b:RefOrder>
  </b:Source>
  <b:Source>
    <b:Tag>Hog19</b:Tag>
    <b:SourceType>JournalArticle</b:SourceType>
    <b:Guid>{B3E2010B-66B2-428E-87F6-720D62E15E73}</b:Guid>
    <b:Author>
      <b:Author>
        <b:NameList>
          <b:Person>
            <b:Last>Hoggett</b:Last>
            <b:First>James</b:First>
          </b:Person>
          <b:Person>
            <b:Last>Redford</b:Last>
            <b:First>Paul</b:First>
          </b:Person>
          <b:Person>
            <b:Last>Toher</b:Last>
            <b:First>Deirdre</b:First>
          </b:Person>
          <b:Person>
            <b:Last>White</b:Last>
            <b:First>Paul</b:First>
          </b:Person>
        </b:NameList>
      </b:Author>
    </b:Author>
    <b:Title>Challenges for Police Leadership: Identitiy, Experience, Legitimacy and Direct Entry </b:Title>
    <b:JournalName>Journal of Police and Criminal Psychology </b:JournalName>
    <b:Year>2019</b:Year>
    <b:Pages>145-55</b:Pages>
    <b:Volume>34</b:Volume>
    <b:RefOrder>20</b:RefOrder>
  </b:Source>
  <b:Source>
    <b:Tag>Mou19</b:Tag>
    <b:SourceType>JournalArticle</b:SourceType>
    <b:Guid>{8BD3E990-28CE-446E-AA4F-CF7DE5E1274F}</b:Guid>
    <b:Author>
      <b:Author>
        <b:NameList>
          <b:Person>
            <b:Last>Mouton</b:Last>
            <b:First>Nico</b:First>
          </b:Person>
        </b:NameList>
      </b:Author>
    </b:Author>
    <b:Title>A literary perspective on the limits of leadership: Tolstoy's critique of the great man theory</b:Title>
    <b:JournalName>Leadership</b:JournalName>
    <b:Year>2019</b:Year>
    <b:Pages>81-102</b:Pages>
    <b:Volume>15</b:Volume>
    <b:Issue>1</b:Issue>
    <b:RefOrder>25</b:RefOrder>
  </b:Source>
  <b:Source>
    <b:Tag>Dur131</b:Tag>
    <b:SourceType>JournalArticle</b:SourceType>
    <b:Guid>{C64D4E14-0086-4E60-BFAA-D8CEC153392A}</b:Guid>
    <b:Author>
      <b:Author>
        <b:NameList>
          <b:Person>
            <b:Last>Durose</b:Last>
            <b:First>Catherine</b:First>
          </b:Person>
        </b:NameList>
      </b:Author>
    </b:Author>
    <b:Title>'Acceptable Difference': Diversity, Representation and Pathways to UK Politics </b:Title>
    <b:JournalName>Parliamentary Affairs</b:JournalName>
    <b:Year>2013</b:Year>
    <b:Pages>246-267</b:Pages>
    <b:Volume>66</b:Volume>
    <b:Issue>2</b:Issue>
    <b:RefOrder>19</b:RefOrder>
  </b:Source>
  <b:Source>
    <b:Tag>Ada10</b:Tag>
    <b:SourceType>Book</b:SourceType>
    <b:Guid>{5C39D65B-30DE-4323-85B9-7E4EA4CF0716}</b:Guid>
    <b:Title>Effective Motivation REVISED EDITION</b:Title>
    <b:Year>2010</b:Year>
    <b:Author>
      <b:Author>
        <b:NameList>
          <b:Person>
            <b:Last>Adair</b:Last>
            <b:First>John</b:First>
          </b:Person>
        </b:NameList>
      </b:Author>
    </b:Author>
    <b:City>United Kingdom</b:City>
    <b:Publisher>Pan Macmillan</b:Publisher>
    <b:RefOrder>23</b:RefOrder>
  </b:Source>
  <b:Source>
    <b:Tag>Pol20</b:Tag>
    <b:SourceType>InternetSite</b:SourceType>
    <b:Guid>{DF97C3C6-CE1E-4CFD-9C37-E588569CA811}</b:Guid>
    <b:Title>Survey reveals devastating impact of pandemic on morale</b:Title>
    <b:Year>2020</b:Year>
    <b:Author>
      <b:Author>
        <b:Corporate>Police Federation</b:Corporate>
      </b:Author>
    </b:Author>
    <b:YearAccessed>2021</b:YearAccessed>
    <b:MonthAccessed>June</b:MonthAccessed>
    <b:DayAccessed>18</b:DayAccessed>
    <b:URL>https://www.polfed.org/news/latest-news/2020/survey-reveals-devastating-impact-of-pandemic-on-morale/</b:URL>
    <b:RefOrder>29</b:RefOrder>
  </b:Source>
  <b:Source>
    <b:Tag>UKG191</b:Tag>
    <b:SourceType>InternetSite</b:SourceType>
    <b:Guid>{EA7931B6-1220-4997-8A10-7F9BEAC5C90B}</b:Guid>
    <b:Author>
      <b:Author>
        <b:Corporate>UK Government</b:Corporate>
      </b:Author>
    </b:Author>
    <b:Title>Home office annouces first wave of 20,000 police officer uplift</b:Title>
    <b:Year>2019</b:Year>
    <b:YearAccessed>2021</b:YearAccessed>
    <b:MonthAccessed>June</b:MonthAccessed>
    <b:DayAccessed>17</b:DayAccessed>
    <b:URL>https://www.gov.uk/government/news/home-office-announces-first-wave-of-20000-police-officer-uplift</b:URL>
    <b:RefOrder>30</b:RefOrder>
  </b:Source>
  <b:Source>
    <b:Tag>Col14</b:Tag>
    <b:SourceType>InternetSite</b:SourceType>
    <b:Guid>{99F5B530-C3E8-4280-8479-2DC54920C370}</b:Guid>
    <b:Author>
      <b:Author>
        <b:Corporate>College of Policing </b:Corporate>
      </b:Author>
    </b:Author>
    <b:Title>National Decision Model </b:Title>
    <b:Year>2014</b:Year>
    <b:YearAccessed>2021</b:YearAccessed>
    <b:MonthAccessed>May</b:MonthAccessed>
    <b:DayAccessed>9</b:DayAccessed>
    <b:URL>https://www.app.college.police.uk/app-content/national-decision-model/?highlight=police%20regulations%2032</b:URL>
    <b:RefOrder>31</b:RefOrder>
  </b:Source>
  <b:Source>
    <b:Tag>McC14</b:Tag>
    <b:SourceType>JournalArticle</b:SourceType>
    <b:Guid>{ECF2B141-9F37-4265-9CE9-4C763C72A931}</b:Guid>
    <b:Title>Situational, Transformational and Transactional Leadership and Leadership Development </b:Title>
    <b:Year>2014</b:Year>
    <b:Author>
      <b:Author>
        <b:NameList>
          <b:Person>
            <b:Last>McCleskey</b:Last>
            <b:First>Jim</b:First>
          </b:Person>
        </b:NameList>
      </b:Author>
    </b:Author>
    <b:JournalName>Journal of Business Studies Quarterly</b:JournalName>
    <b:Pages>117-130</b:Pages>
    <b:Volume>5</b:Volume>
    <b:Issue>4</b:Issue>
    <b:RefOrder>35</b:RefOrder>
  </b:Source>
  <b:Source>
    <b:Tag>Oxf21</b:Tag>
    <b:SourceType>InternetSite</b:SourceType>
    <b:Guid>{24D08478-C063-45C1-8F06-BB4B698C2A5E}</b:Guid>
    <b:Title>LEXICO - Leadership</b:Title>
    <b:Year>2021</b:Year>
    <b:Author>
      <b:Author>
        <b:Corporate>Oxford Dictionary </b:Corporate>
      </b:Author>
    </b:Author>
    <b:YearAccessed>2021</b:YearAccessed>
    <b:MonthAccessed>June</b:MonthAccessed>
    <b:DayAccessed>10</b:DayAccessed>
    <b:RefOrder>9</b:RefOrder>
  </b:Source>
  <b:Source>
    <b:Tag>Sko07</b:Tag>
    <b:SourceType>JournalArticle</b:SourceType>
    <b:Guid>{FC46591B-BE63-4F0A-9C3A-3A755DC31B87}</b:Guid>
    <b:Title>The destructiveness of laissez-faire leadership behaviour</b:Title>
    <b:Year>2007</b:Year>
    <b:Author>
      <b:Author>
        <b:NameList>
          <b:Person>
            <b:Last>Skogstad</b:Last>
            <b:First>Anders</b:First>
          </b:Person>
          <b:Person>
            <b:Last>Einarsen</b:Last>
            <b:First>Stale</b:First>
          </b:Person>
          <b:Person>
            <b:Last>Torsheim</b:Last>
            <b:First>Torbjorn</b:First>
          </b:Person>
          <b:Person>
            <b:Last>Aasland</b:Last>
            <b:First>Merethe</b:First>
            <b:Middle>Schanke</b:Middle>
          </b:Person>
          <b:Person>
            <b:Last>Hetland</b:Last>
            <b:First>Hilde</b:First>
          </b:Person>
        </b:NameList>
      </b:Author>
    </b:Author>
    <b:JournalName>Journal of Occupational Health Psychology</b:JournalName>
    <b:Pages>80-92</b:Pages>
    <b:Volume>12</b:Volume>
    <b:Issue>1</b:Issue>
    <b:RefOrder>34</b:RefOrder>
  </b:Source>
  <b:Source>
    <b:Tag>Het14</b:Tag>
    <b:SourceType>JournalArticle</b:SourceType>
    <b:Guid>{969CA4AF-19E0-4122-B154-D5DCDF2A98F7}</b:Guid>
    <b:Author>
      <b:Author>
        <b:NameList>
          <b:Person>
            <b:Last>Hetland</b:Last>
            <b:First>Jorn</b:First>
          </b:Person>
          <b:Person>
            <b:Last>Glaso</b:Last>
            <b:First>Lars</b:First>
          </b:Person>
          <b:Person>
            <b:Last>Einarsen</b:Last>
            <b:First>Stale</b:First>
          </b:Person>
          <b:Person>
            <b:Last>Skogstaf</b:Last>
            <b:First>Anders</b:First>
          </b:Person>
        </b:NameList>
      </b:Author>
    </b:Author>
    <b:Title>Is avoidant leadership a root cause of subordinate stress? Longitudinal relationships between laissez-faire leadership and role ambiguity</b:Title>
    <b:JournalName>Work &amp; Stress</b:JournalName>
    <b:Year>2014</b:Year>
    <b:Pages>323-341</b:Pages>
    <b:Volume>28</b:Volume>
    <b:Issue>4</b:Issue>
    <b:RefOrder>32</b:RefOrder>
  </b:Source>
  <b:Source>
    <b:Tag>Ada09</b:Tag>
    <b:SourceType>Book</b:SourceType>
    <b:Guid>{446A48F6-AF1D-4DC2-BDF5-EE1AA705886C}</b:Guid>
    <b:Title>Effective Teambuilding</b:Title>
    <b:Year>2009</b:Year>
    <b:Author>
      <b:Author>
        <b:NameList>
          <b:Person>
            <b:Last>Adair</b:Last>
            <b:First>John</b:First>
          </b:Person>
        </b:NameList>
      </b:Author>
    </b:Author>
    <b:Publisher>Pan Macmillan</b:Publisher>
    <b:Edition>Revised</b:Edition>
    <b:RefOrder>27</b:RefOrder>
  </b:Source>
  <b:Source>
    <b:Tag>Bas85</b:Tag>
    <b:SourceType>Book</b:SourceType>
    <b:Guid>{59B3AD90-B125-4D96-8B20-14D8508A8E90}</b:Guid>
    <b:Author>
      <b:Author>
        <b:NameList>
          <b:Person>
            <b:Last>Bass</b:Last>
            <b:First>Bernar</b:First>
          </b:Person>
        </b:NameList>
      </b:Author>
    </b:Author>
    <b:Title>Leadership and Performance Beyond Expectations</b:Title>
    <b:Year>1985</b:Year>
    <b:City>New York</b:City>
    <b:Publisher>Free Press</b:Publisher>
    <b:RefOrder>24</b:RefOrder>
  </b:Source>
  <b:Source>
    <b:Tag>May97</b:Tag>
    <b:SourceType>BookSection</b:SourceType>
    <b:Guid>{671BCFE3-1433-4B46-9056-4F63A8C9DE67}</b:Guid>
    <b:Author>
      <b:Author>
        <b:NameList>
          <b:Person>
            <b:Last>Mayer</b:Last>
            <b:First>John</b:First>
            <b:Middle>D</b:Middle>
          </b:Person>
          <b:Person>
            <b:Last>Salovey</b:Last>
            <b:First>Peter</b:First>
          </b:Person>
        </b:NameList>
      </b:Author>
    </b:Author>
    <b:Title>What is emotional intelligence?</b:Title>
    <b:Year>1997</b:Year>
    <b:City>New York</b:City>
    <b:Publisher>Basic Books</b:Publisher>
    <b:BookTitle>Emotional development and emotional intelligence: Education implications</b:BookTitle>
    <b:Pages>3-31</b:Pages>
    <b:RefOrder>28</b:RefOrder>
  </b:Source>
  <b:Source>
    <b:Tag>Kaa12</b:Tag>
    <b:SourceType>JournalArticle</b:SourceType>
    <b:Guid>{7128A540-CE6F-4777-BF96-3628DA31299E}</b:Guid>
    <b:Title>Do the police trust in citizens? Eruopean comparisons</b:Title>
    <b:Year>2012</b:Year>
    <b:Pages>276-289</b:Pages>
    <b:Author>
      <b:Author>
        <b:NameList>
          <b:Person>
            <b:Last>Kaarianen</b:Last>
            <b:First>Juha</b:First>
          </b:Person>
          <b:Person>
            <b:Last>Siren</b:Last>
            <b:First>Reino</b:First>
          </b:Person>
        </b:NameList>
      </b:Author>
    </b:Author>
    <b:JournalName>European Journal of Criminology</b:JournalName>
    <b:Volume>9</b:Volume>
    <b:Issue>3</b:Issue>
    <b:RefOrder>38</b:RefOrder>
  </b:Source>
  <b:Source>
    <b:Tag>Joh15</b:Tag>
    <b:SourceType>Book</b:SourceType>
    <b:Guid>{FCF3756F-EBD6-448B-8349-A7EE7843B43D}</b:Guid>
    <b:Title>The Churchill Factor: How man made history </b:Title>
    <b:Year>2015</b:Year>
    <b:Author>
      <b:Author>
        <b:NameList>
          <b:Person>
            <b:Last>Johnson</b:Last>
            <b:First>Boris</b:First>
          </b:Person>
        </b:NameList>
      </b:Author>
    </b:Author>
    <b:City>London</b:City>
    <b:Publisher>Hodder Paperbacks</b:Publisher>
    <b:RefOrder>26</b:RefOrder>
  </b:Source>
  <b:Source>
    <b:Tag>Hes17</b:Tag>
    <b:SourceType>JournalArticle</b:SourceType>
    <b:Guid>{5982396C-14E6-4143-BC01-50F918041305}</b:Guid>
    <b:Author>
      <b:Author>
        <b:NameList>
          <b:Person>
            <b:Last>Hesketh</b:Last>
            <b:First>Ian</b:First>
          </b:Person>
          <b:Person>
            <b:Last>Cooper</b:Last>
            <b:First>Cary</b:First>
          </b:Person>
          <b:Person>
            <b:Last>Jonathan</b:Last>
            <b:First>Ivy</b:First>
          </b:Person>
        </b:NameList>
      </b:Author>
    </b:Author>
    <b:Title>Wellbeing and Engagement in Policing: They Key to Unlocking Discretionary Effort?</b:Title>
    <b:Year>2017</b:Year>
    <b:JournalName>Policing: A Journal of Policy and Practice</b:JournalName>
    <b:Pages>62-73</b:Pages>
    <b:Volume>11</b:Volume>
    <b:Issue>1</b:Issue>
    <b:RefOrder>39</b:RefOrder>
  </b:Source>
  <b:Source>
    <b:Tag>UKG211</b:Tag>
    <b:SourceType>InternetSite</b:SourceType>
    <b:Guid>{272452F7-E637-4541-A0A4-B1F3AEFE8ACE}</b:Guid>
    <b:Title>Coronavirus (COVID-19) in the UK</b:Title>
    <b:Year>2021</b:Year>
    <b:Author>
      <b:Author>
        <b:Corporate>UK Government</b:Corporate>
      </b:Author>
    </b:Author>
    <b:YearAccessed>2021</b:YearAccessed>
    <b:MonthAccessed>June</b:MonthAccessed>
    <b:DayAccessed>13</b:DayAccessed>
    <b:URL>https://coronavirus.data.gov.uk/details/deaths</b:URL>
    <b:RefOrder>2</b:RefOrder>
  </b:Source>
  <b:Source>
    <b:Tag>BBC211</b:Tag>
    <b:SourceType>InternetSite</b:SourceType>
    <b:Guid>{2FFF69A9-0547-4B7A-8324-D48E71B830F1}</b:Guid>
    <b:Title>Attacks on 999 workers unacceptable, Gwent Police chiefs says </b:Title>
    <b:Year>2021</b:Year>
    <b:Author>
      <b:Author>
        <b:Corporate>BBC News</b:Corporate>
      </b:Author>
    </b:Author>
    <b:YearAccessed>2021</b:YearAccessed>
    <b:MonthAccessed>May </b:MonthAccessed>
    <b:DayAccessed>28</b:DayAccessed>
    <b:URL>https://www.bbc.co.uk/news/uk-wales-57062842</b:URL>
    <b:RefOrder>15</b:RefOrder>
  </b:Source>
  <b:Source>
    <b:Tag>Col20</b:Tag>
    <b:SourceType>InternetSite</b:SourceType>
    <b:Guid>{D1CE16B9-A879-4BCC-8543-ECF6A2FAE20D}</b:Guid>
    <b:Author>
      <b:Author>
        <b:Corporate>College of Policing </b:Corporate>
      </b:Author>
    </b:Author>
    <b:Title>Conflict management skills</b:Title>
    <b:Year>2020</b:Year>
    <b:YearAccessed>2021</b:YearAccessed>
    <b:MonthAccessed>June</b:MonthAccessed>
    <b:DayAccessed>20</b:DayAccessed>
    <b:URL>https://www.college.police.uk/guidance/conflict-management/conflict-management-skills</b:URL>
    <b:RefOrder>21</b:RefOrder>
  </b:Source>
  <b:Source>
    <b:Tag>Car20</b:Tag>
    <b:SourceType>InternetSite</b:SourceType>
    <b:Guid>{6AF87102-838B-4C74-8DDB-D5FB3D94F28F}</b:Guid>
    <b:Author>
      <b:Author>
        <b:NameList>
          <b:Person>
            <b:Last>Carter</b:Last>
            <b:First>Louis</b:First>
          </b:Person>
        </b:NameList>
      </b:Author>
    </b:Author>
    <b:Title>Understanding the Laisseze-Faire Leadership Style and What Makes it so Effective</b:Title>
    <b:Year>2020</b:Year>
    <b:YearAccessed>2021</b:YearAccessed>
    <b:MonthAccessed>June</b:MonthAccessed>
    <b:DayAccessed>2</b:DayAccessed>
    <b:URL>https://louiscarter.com/laissez-faire-leadership/</b:URL>
    <b:RefOrder>33</b:RefOrder>
  </b:Source>
  <b:Source>
    <b:Tag>Ras13</b:Tag>
    <b:SourceType>InternetSite</b:SourceType>
    <b:Guid>{EA4475BD-03A1-4E0E-92C4-A51B505CB7D3}</b:Guid>
    <b:Author>
      <b:Author>
        <b:NameList>
          <b:Person>
            <b:Last>Rashid</b:Last>
            <b:First>Faaiza</b:First>
          </b:Person>
          <b:Person>
            <b:Last>Edmondson</b:Last>
            <b:First>Amy</b:First>
          </b:Person>
          <b:Person>
            <b:Last>Leonard</b:Last>
            <b:First>Herman</b:First>
          </b:Person>
        </b:NameList>
      </b:Author>
    </b:Author>
    <b:Title>Leadership Lessons from the Chilean Mine Rescue</b:Title>
    <b:Year>2013</b:Year>
    <b:YearAccessed>2021</b:YearAccessed>
    <b:MonthAccessed>June</b:MonthAccessed>
    <b:DayAccessed>17</b:DayAccessed>
    <b:URL>https://hbr.org/2013/07/leadership-lessons-from-the-chilean-mine-rescue</b:URL>
    <b:RefOrder>36</b:RefOrder>
  </b:Source>
  <b:Source>
    <b:Tag>Mas43</b:Tag>
    <b:SourceType>JournalArticle</b:SourceType>
    <b:Guid>{7871F13C-9DD5-4AAD-9B30-085FDAF4F4E5}</b:Guid>
    <b:Title>A theory of human motivation</b:Title>
    <b:Year>1943</b:Year>
    <b:Author>
      <b:Author>
        <b:NameList>
          <b:Person>
            <b:Last>Maslow</b:Last>
            <b:First>Abraham</b:First>
          </b:Person>
        </b:NameList>
      </b:Author>
    </b:Author>
    <b:JournalName>Psychological Review</b:JournalName>
    <b:Pages>370-396</b:Pages>
    <b:Volume>50</b:Volume>
    <b:Issue>4</b:Issue>
    <b:RefOrder>37</b:RefOrder>
  </b:Source>
</b:Sources>
</file>

<file path=customXml/itemProps1.xml><?xml version="1.0" encoding="utf-8"?>
<ds:datastoreItem xmlns:ds="http://schemas.openxmlformats.org/officeDocument/2006/customXml" ds:itemID="{AB835EDB-48AC-4149-B690-D0BA28BA1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2067</TotalTime>
  <Pages>23</Pages>
  <Words>5671</Words>
  <Characters>32327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Reflective Report – Challenges of Operational Leadership in Policing.</vt:lpstr>
    </vt:vector>
  </TitlesOfParts>
  <Company>2022380 – Oliver Petty</Company>
  <LinksUpToDate>false</LinksUpToDate>
  <CharactersWithSpaces>37923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 Challenges of Operational Leadership in Policing.</dc:title>
  <dc:subject>BMPO7001 –</dc:subject>
  <dc:creator>Petty, Oliver</dc:creator>
  <cp:keywords/>
  <dc:description/>
  <cp:lastModifiedBy>Petty, Oliver</cp:lastModifiedBy>
  <cp:revision>177</cp:revision>
  <cp:lastPrinted>2021-06-23T12:44:00Z</cp:lastPrinted>
  <dcterms:created xsi:type="dcterms:W3CDTF">2021-06-02T10:59:00Z</dcterms:created>
  <dcterms:modified xsi:type="dcterms:W3CDTF">2021-06-25T14:14:00Z</dcterms:modified>
  <cp:category>BMPO7001 – Operational Leadership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2021-05-28T10:39:14Z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523e45c1-deae-41a8-96dc-22c156cdd4f3</vt:lpwstr>
  </property>
  <property fmtid="{D5CDD505-2E9C-101B-9397-08002B2CF9AE}" pid="8" name="MSIP_Label_f2acd28b-79a3-4a0f-b0ff-4b75658b1549_ContentBits">
    <vt:lpwstr>0</vt:lpwstr>
  </property>
</Properties>
</file>