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63009" w14:textId="77777777" w:rsidR="00390FC9" w:rsidRDefault="00390FC9" w:rsidP="00390FC9">
      <w:pPr>
        <w:jc w:val="center"/>
        <w:rPr>
          <w:b/>
          <w:sz w:val="36"/>
          <w:szCs w:val="36"/>
        </w:rPr>
      </w:pPr>
    </w:p>
    <w:p w14:paraId="48FAE1D0" w14:textId="77777777" w:rsidR="00390FC9" w:rsidRDefault="00390FC9" w:rsidP="00390FC9">
      <w:pPr>
        <w:jc w:val="center"/>
        <w:rPr>
          <w:b/>
          <w:sz w:val="36"/>
          <w:szCs w:val="36"/>
        </w:rPr>
      </w:pPr>
    </w:p>
    <w:p w14:paraId="64B97491" w14:textId="77777777" w:rsidR="00390FC9" w:rsidRDefault="00390FC9" w:rsidP="00390FC9">
      <w:pPr>
        <w:jc w:val="center"/>
        <w:rPr>
          <w:b/>
          <w:sz w:val="36"/>
          <w:szCs w:val="36"/>
        </w:rPr>
      </w:pPr>
    </w:p>
    <w:p w14:paraId="25C5C7AB" w14:textId="77777777" w:rsidR="00390FC9" w:rsidRDefault="00390FC9" w:rsidP="00390FC9">
      <w:pPr>
        <w:jc w:val="center"/>
        <w:rPr>
          <w:b/>
          <w:sz w:val="36"/>
          <w:szCs w:val="36"/>
        </w:rPr>
      </w:pPr>
    </w:p>
    <w:p w14:paraId="51B515CA" w14:textId="77777777" w:rsidR="00390FC9" w:rsidRDefault="00390FC9" w:rsidP="00390FC9">
      <w:pPr>
        <w:jc w:val="center"/>
        <w:rPr>
          <w:b/>
          <w:sz w:val="36"/>
          <w:szCs w:val="36"/>
        </w:rPr>
      </w:pPr>
    </w:p>
    <w:p w14:paraId="6646D700" w14:textId="77777777" w:rsidR="00390FC9" w:rsidRDefault="00390FC9" w:rsidP="00390FC9">
      <w:pPr>
        <w:jc w:val="center"/>
        <w:rPr>
          <w:b/>
          <w:sz w:val="36"/>
          <w:szCs w:val="36"/>
        </w:rPr>
      </w:pPr>
    </w:p>
    <w:p w14:paraId="5FD40F50" w14:textId="45B948C5" w:rsidR="00390FC9" w:rsidRDefault="0077039B" w:rsidP="00390FC9">
      <w:pPr>
        <w:jc w:val="center"/>
        <w:rPr>
          <w:b/>
          <w:sz w:val="36"/>
          <w:szCs w:val="36"/>
        </w:rPr>
      </w:pPr>
      <w:r>
        <w:rPr>
          <w:b/>
          <w:sz w:val="36"/>
          <w:szCs w:val="36"/>
        </w:rPr>
        <w:t xml:space="preserve">Student </w:t>
      </w:r>
      <w:proofErr w:type="spellStart"/>
      <w:r>
        <w:rPr>
          <w:b/>
          <w:sz w:val="36"/>
          <w:szCs w:val="36"/>
        </w:rPr>
        <w:t>name:Luca</w:t>
      </w:r>
      <w:proofErr w:type="spellEnd"/>
      <w:r>
        <w:rPr>
          <w:b/>
          <w:sz w:val="36"/>
          <w:szCs w:val="36"/>
        </w:rPr>
        <w:t xml:space="preserve"> Maria</w:t>
      </w:r>
    </w:p>
    <w:p w14:paraId="21244DBD" w14:textId="75C23C1E" w:rsidR="00390FC9" w:rsidRDefault="0077039B" w:rsidP="00390FC9">
      <w:pPr>
        <w:jc w:val="center"/>
        <w:rPr>
          <w:b/>
          <w:sz w:val="36"/>
          <w:szCs w:val="36"/>
        </w:rPr>
      </w:pPr>
      <w:r>
        <w:rPr>
          <w:b/>
          <w:sz w:val="36"/>
          <w:szCs w:val="36"/>
        </w:rPr>
        <w:t>Student id:2121185</w:t>
      </w:r>
    </w:p>
    <w:p w14:paraId="56E8BFDB" w14:textId="18F3163B" w:rsidR="00390FC9" w:rsidRPr="002231BE" w:rsidRDefault="002231BE" w:rsidP="00390FC9">
      <w:pPr>
        <w:jc w:val="center"/>
        <w:rPr>
          <w:b/>
          <w:bCs/>
          <w:color w:val="000000" w:themeColor="text1"/>
          <w:sz w:val="36"/>
          <w:szCs w:val="36"/>
        </w:rPr>
      </w:pPr>
      <w:r w:rsidRPr="002231BE">
        <w:rPr>
          <w:b/>
          <w:bCs/>
          <w:color w:val="000000" w:themeColor="text1"/>
          <w:sz w:val="36"/>
          <w:szCs w:val="36"/>
          <w:shd w:val="clear" w:color="auto" w:fill="FFFFFF"/>
        </w:rPr>
        <w:t>BMIH4006 STUDENT JOURNAL</w:t>
      </w:r>
    </w:p>
    <w:p w14:paraId="00000001" w14:textId="0230B7FF" w:rsidR="00390FC9" w:rsidRPr="002231BE" w:rsidRDefault="00F158F7" w:rsidP="00390FC9">
      <w:pPr>
        <w:jc w:val="center"/>
        <w:rPr>
          <w:b/>
          <w:color w:val="000000" w:themeColor="text1"/>
          <w:sz w:val="36"/>
          <w:szCs w:val="36"/>
        </w:rPr>
      </w:pPr>
      <w:r w:rsidRPr="002231BE">
        <w:rPr>
          <w:b/>
          <w:color w:val="000000" w:themeColor="text1"/>
          <w:sz w:val="36"/>
          <w:szCs w:val="36"/>
        </w:rPr>
        <w:t>SUSTAINABILITY WITHIN THE HOTEL</w:t>
      </w:r>
    </w:p>
    <w:p w14:paraId="220F5348" w14:textId="77777777" w:rsidR="00390FC9" w:rsidRDefault="00F158F7">
      <w:pPr>
        <w:rPr>
          <w:b/>
          <w:sz w:val="36"/>
          <w:szCs w:val="36"/>
        </w:rPr>
      </w:pPr>
      <w:r>
        <w:rPr>
          <w:b/>
          <w:sz w:val="36"/>
          <w:szCs w:val="36"/>
        </w:rPr>
        <w:br w:type="page"/>
      </w:r>
    </w:p>
    <w:sdt>
      <w:sdtPr>
        <w:rPr>
          <w:rFonts w:ascii="Arial" w:eastAsia="Arial" w:hAnsi="Arial" w:cs="Arial"/>
          <w:color w:val="auto"/>
          <w:sz w:val="24"/>
          <w:szCs w:val="24"/>
          <w:lang w:val="en-GB" w:eastAsia="en-IN"/>
        </w:rPr>
        <w:id w:val="875808433"/>
        <w:docPartObj>
          <w:docPartGallery w:val="Table of Contents"/>
          <w:docPartUnique/>
        </w:docPartObj>
      </w:sdtPr>
      <w:sdtEndPr>
        <w:rPr>
          <w:b/>
          <w:bCs/>
          <w:noProof/>
        </w:rPr>
      </w:sdtEndPr>
      <w:sdtContent>
        <w:p w14:paraId="121756BD" w14:textId="4F27301B" w:rsidR="0077039B" w:rsidRDefault="0077039B" w:rsidP="0077039B">
          <w:pPr>
            <w:pStyle w:val="TOCHeading"/>
            <w:spacing w:line="360" w:lineRule="auto"/>
            <w:jc w:val="center"/>
          </w:pPr>
        </w:p>
        <w:p w14:paraId="246742A4" w14:textId="00BF6724" w:rsidR="00390FC9" w:rsidRDefault="00000000"/>
      </w:sdtContent>
    </w:sdt>
    <w:p w14:paraId="593FDDE6" w14:textId="77777777" w:rsidR="000B2C09" w:rsidRDefault="000B2C09" w:rsidP="00390FC9">
      <w:pPr>
        <w:jc w:val="center"/>
        <w:rPr>
          <w:b/>
          <w:sz w:val="36"/>
          <w:szCs w:val="36"/>
        </w:rPr>
      </w:pPr>
    </w:p>
    <w:p w14:paraId="3C9926D2" w14:textId="77777777" w:rsidR="008218A4" w:rsidRDefault="00F158F7">
      <w:pPr>
        <w:rPr>
          <w:b/>
          <w:sz w:val="28"/>
          <w:szCs w:val="28"/>
        </w:rPr>
      </w:pPr>
      <w:bookmarkStart w:id="0" w:name="_cx7h8499xtkj" w:colFirst="0" w:colLast="0"/>
      <w:bookmarkEnd w:id="0"/>
      <w:r>
        <w:br w:type="page"/>
      </w:r>
    </w:p>
    <w:p w14:paraId="00000002" w14:textId="730FB4D4" w:rsidR="000B2C09" w:rsidRDefault="00F158F7">
      <w:pPr>
        <w:pStyle w:val="Heading1"/>
      </w:pPr>
      <w:bookmarkStart w:id="1" w:name="_Toc117681396"/>
      <w:r>
        <w:lastRenderedPageBreak/>
        <w:t>Introduction</w:t>
      </w:r>
      <w:bookmarkEnd w:id="1"/>
    </w:p>
    <w:p w14:paraId="00000003" w14:textId="6F45EB0C" w:rsidR="000B2C09" w:rsidRDefault="00F158F7">
      <w:r>
        <w:t xml:space="preserve">The rising awareness among people on environmental concerns has made hotels nowadays take the initiative for sustainability to protect the environment. The hotels are becoming sustainable by reducing their respective environmental influences with the help of green practices in their services, maintenance, logistics, supplies and products. In order to become sustainable </w:t>
      </w:r>
      <w:r w:rsidR="001E04F6">
        <w:t>organisations,</w:t>
      </w:r>
      <w:r>
        <w:t xml:space="preserve"> need to develop some key skills for protecting the environment without causing any difficulty to their guests. The staff of a hotel needs to have </w:t>
      </w:r>
      <w:r>
        <w:rPr>
          <w:b/>
          <w:i/>
        </w:rPr>
        <w:t xml:space="preserve">green skills, good communication skills </w:t>
      </w:r>
      <w:r>
        <w:t xml:space="preserve">for coping with the needs of the guests and much more which are going to be discussed throughout the assignments. </w:t>
      </w:r>
    </w:p>
    <w:p w14:paraId="00000004" w14:textId="6B25E1CF" w:rsidR="000B2C09" w:rsidRDefault="00F158F7">
      <w:pPr>
        <w:pStyle w:val="Heading1"/>
      </w:pPr>
      <w:bookmarkStart w:id="2" w:name="_eorulv440bg1" w:colFirst="0" w:colLast="0"/>
      <w:bookmarkStart w:id="3" w:name="_Toc117681397"/>
      <w:bookmarkEnd w:id="2"/>
      <w:r>
        <w:t>“Importance of work-based key skills within the area of the hotel operation”</w:t>
      </w:r>
      <w:bookmarkEnd w:id="3"/>
    </w:p>
    <w:p w14:paraId="00000005" w14:textId="721151F9" w:rsidR="000B2C09" w:rsidRDefault="00F158F7">
      <w:r>
        <w:t xml:space="preserve">While pursuing my career as the operations manager of a hotel in Yorkshire I came across various challenges that appeared my way while the transformation of the organisations towards sustainability was taking place. Many changes were taking place in the supply chain and even in the service delivery of the hotel to its guest which made me realise the importance of certain key skills which needs to be developed. </w:t>
      </w:r>
      <w:r>
        <w:rPr>
          <w:highlight w:val="white"/>
        </w:rPr>
        <w:t xml:space="preserve">Yu </w:t>
      </w:r>
      <w:r>
        <w:rPr>
          <w:i/>
          <w:highlight w:val="white"/>
        </w:rPr>
        <w:t>et al</w:t>
      </w:r>
      <w:r w:rsidR="003051AC">
        <w:rPr>
          <w:highlight w:val="white"/>
        </w:rPr>
        <w:t>.</w:t>
      </w:r>
      <w:r>
        <w:rPr>
          <w:highlight w:val="white"/>
        </w:rPr>
        <w:t xml:space="preserve"> (2020, </w:t>
      </w:r>
      <w:r w:rsidR="005B20E3">
        <w:rPr>
          <w:color w:val="222222"/>
          <w:highlight w:val="white"/>
        </w:rPr>
        <w:t>p.7168</w:t>
      </w:r>
      <w:r>
        <w:t>) believed that the hotel analyses the job performance of an employee from a financial viewpoint like customer feedback. Hence,</w:t>
      </w:r>
      <w:r>
        <w:rPr>
          <w:b/>
          <w:i/>
        </w:rPr>
        <w:t xml:space="preserve"> communicating effectively </w:t>
      </w:r>
      <w:r>
        <w:t xml:space="preserve">with the customers to know how they view the green practices of the hotel is essential. In addition to that, the application of green skills for maintaining sustainability throughout the organisation is also important. </w:t>
      </w:r>
      <w:r>
        <w:rPr>
          <w:highlight w:val="white"/>
        </w:rPr>
        <w:t xml:space="preserve">Pham </w:t>
      </w:r>
      <w:r>
        <w:rPr>
          <w:i/>
          <w:highlight w:val="white"/>
        </w:rPr>
        <w:t xml:space="preserve">et al. </w:t>
      </w:r>
      <w:r>
        <w:rPr>
          <w:highlight w:val="white"/>
        </w:rPr>
        <w:t>(2020, pp.1-20</w:t>
      </w:r>
      <w:r>
        <w:t xml:space="preserve">) opined that the knowledge of behaving proactively to prevent the environment lets teh employees apply the </w:t>
      </w:r>
      <w:r>
        <w:rPr>
          <w:b/>
          <w:i/>
        </w:rPr>
        <w:t>green skills, knowledge and experiences</w:t>
      </w:r>
      <w:r>
        <w:t xml:space="preserve"> that have been gained by them from customer feedback and managers to resolve the issues of the environment.      </w:t>
      </w:r>
    </w:p>
    <w:p w14:paraId="00000006" w14:textId="15F77754" w:rsidR="000B2C09" w:rsidRDefault="00F158F7">
      <w:pPr>
        <w:pStyle w:val="Heading1"/>
      </w:pPr>
      <w:bookmarkStart w:id="4" w:name="_5h8cfgvmgxmk" w:colFirst="0" w:colLast="0"/>
      <w:bookmarkStart w:id="5" w:name="_Toc117681398"/>
      <w:bookmarkEnd w:id="4"/>
      <w:r>
        <w:t>“The development of guest service skills and competencies for each departmental area of operation which meets the standards and requirements of the organisations”</w:t>
      </w:r>
      <w:bookmarkEnd w:id="5"/>
    </w:p>
    <w:p w14:paraId="00000007" w14:textId="39536B5A" w:rsidR="000B2C09" w:rsidRDefault="00F158F7">
      <w:r>
        <w:t xml:space="preserve">There are many green initiatives that have been taken by my hotel like automation of conservation. Some of the activities include smart showers which </w:t>
      </w:r>
      <w:r>
        <w:rPr>
          <w:b/>
          <w:i/>
        </w:rPr>
        <w:t>“limit the length of showers to a pre-set time”</w:t>
      </w:r>
      <w:r>
        <w:t xml:space="preserve">, </w:t>
      </w:r>
      <w:r>
        <w:rPr>
          <w:b/>
          <w:i/>
        </w:rPr>
        <w:t>room sensors</w:t>
      </w:r>
      <w:r>
        <w:t xml:space="preserve"> that detect the levels of lights and maximise or minimise the brightness accordingly, </w:t>
      </w:r>
      <w:r>
        <w:rPr>
          <w:b/>
          <w:i/>
        </w:rPr>
        <w:t xml:space="preserve">sustainable waste management </w:t>
      </w:r>
      <w:r>
        <w:lastRenderedPageBreak/>
        <w:t xml:space="preserve">and many more. For meeting the standards of the </w:t>
      </w:r>
      <w:r w:rsidR="00944DA5">
        <w:t>organisation,</w:t>
      </w:r>
      <w:r>
        <w:t xml:space="preserve"> I realised that the hotel constantly needs to monitor the issues like planning and management of the resources and should take regular feedback from the customers on whether any issues are faced by them due to our green policies of the hotel.  Apart from that. I felt the need for proper interaction by the staff with the customers. In view of </w:t>
      </w:r>
      <w:r>
        <w:rPr>
          <w:highlight w:val="white"/>
        </w:rPr>
        <w:t xml:space="preserve">Vasadze </w:t>
      </w:r>
      <w:r>
        <w:rPr>
          <w:i/>
          <w:highlight w:val="white"/>
        </w:rPr>
        <w:t xml:space="preserve">et al. </w:t>
      </w:r>
      <w:r>
        <w:rPr>
          <w:highlight w:val="white"/>
        </w:rPr>
        <w:t>(2018, pp.185-190</w:t>
      </w:r>
      <w:r>
        <w:t xml:space="preserve">), training of the hotel management and staff should be conducted on a periodic basis in order to cover the significant issues of the hotel reception technology process and guest service. Hence in my hotel, new training and sustainable developmental programmes for training the staff to deliver better guest services have been adopted for meeting the standards and requirements of the hotel. According to </w:t>
      </w:r>
      <w:r>
        <w:rPr>
          <w:highlight w:val="white"/>
        </w:rPr>
        <w:t>Su</w:t>
      </w:r>
      <w:r>
        <w:rPr>
          <w:i/>
          <w:highlight w:val="white"/>
        </w:rPr>
        <w:t xml:space="preserve"> et al. </w:t>
      </w:r>
      <w:r>
        <w:rPr>
          <w:highlight w:val="white"/>
        </w:rPr>
        <w:t>(2018, pp.179-189</w:t>
      </w:r>
      <w:r>
        <w:t xml:space="preserve">), the </w:t>
      </w:r>
      <w:r>
        <w:rPr>
          <w:b/>
          <w:i/>
        </w:rPr>
        <w:t xml:space="preserve">stakeholder theory </w:t>
      </w:r>
      <w:r>
        <w:t xml:space="preserve">defines the stakeholders as the major actors of an organisation. As the staff of an organisation are also the stakeholders of a firm therefore their activities are likely to impact the profit and growth of a firm. The staff are trained in effective communication skills to collect feedback from the customers and how to give proper instructions to the guests for using the services of the hotel in a way that the services could not cause any harm to the environment.   </w:t>
      </w:r>
    </w:p>
    <w:p w14:paraId="00000008" w14:textId="413E1798" w:rsidR="000B2C09" w:rsidRDefault="00F158F7">
      <w:pPr>
        <w:pStyle w:val="Heading1"/>
      </w:pPr>
      <w:bookmarkStart w:id="6" w:name="_scnd4dh3ac4i" w:colFirst="0" w:colLast="0"/>
      <w:bookmarkStart w:id="7" w:name="_Toc117681399"/>
      <w:bookmarkEnd w:id="6"/>
      <w:r>
        <w:t>“Issues related to the facilities' service delivery like resource allocation, need for technical knowledge, industry standards, programme management, planning and organisation, management styles, and health and safety.</w:t>
      </w:r>
      <w:r w:rsidR="00890342">
        <w:t>”</w:t>
      </w:r>
      <w:bookmarkEnd w:id="7"/>
    </w:p>
    <w:p w14:paraId="00000009" w14:textId="348F12E0" w:rsidR="000B2C09" w:rsidRDefault="00F158F7">
      <w:r>
        <w:t xml:space="preserve">During the ongoing sustainable transformation within the hotel, there were several issues that were faced while delivering the service to the customers The major issues were the need for technical knowledge by the staff as without technical literacy the staffs are not able to operate the advanced technologies that has been introduced in the hotel for the sake of environmental sustainability. During the transformation, I felt that the staff lacked the technical competency which needed to be developed. Apart from that, I also felt the need to train the employees regarding resource allocation as the staff were very poor at handling the assets of the hotel in a proper manner. Asides, the planning and organisation of the staff were also not good which indicated the poor management styles of the company. </w:t>
      </w:r>
      <w:proofErr w:type="gramStart"/>
      <w:r>
        <w:t>Therefore</w:t>
      </w:r>
      <w:proofErr w:type="gramEnd"/>
      <w:r>
        <w:t xml:space="preserve"> the need to adopt an effective management style is also mandatory. </w:t>
      </w:r>
    </w:p>
    <w:p w14:paraId="0000000A" w14:textId="4DBD1578" w:rsidR="000B2C09" w:rsidRDefault="00F158F7">
      <w:pPr>
        <w:pStyle w:val="Heading1"/>
      </w:pPr>
      <w:bookmarkStart w:id="8" w:name="_jayoexuchgv0" w:colFirst="0" w:colLast="0"/>
      <w:bookmarkStart w:id="9" w:name="_Toc117681400"/>
      <w:bookmarkEnd w:id="8"/>
      <w:r>
        <w:lastRenderedPageBreak/>
        <w:t>Conclusion</w:t>
      </w:r>
      <w:bookmarkEnd w:id="9"/>
    </w:p>
    <w:p w14:paraId="0000000B" w14:textId="77777777" w:rsidR="000B2C09" w:rsidRDefault="00F158F7">
      <w:r>
        <w:t xml:space="preserve">On a concluding note, it has been found that there are certain key skills like green skills and communication skills which are mandatory in the era of sustainability where every hotel is taking green initiatives to ensure the prevention of the environment. It has been found that in this era of sustainability the employees of the hotels need proper training and developmental programmes for providing efficient services to the guests of the organisation. Various issues have been identified while delivering better services to the customers like resource allocation, poor management and much more which need to be tackled through proper guidance to the employees of the organisations. </w:t>
      </w:r>
    </w:p>
    <w:p w14:paraId="0000000C" w14:textId="77777777" w:rsidR="000B2C09" w:rsidRDefault="00F158F7">
      <w:pPr>
        <w:pStyle w:val="Heading1"/>
      </w:pPr>
      <w:bookmarkStart w:id="10" w:name="_ovpwmt3vcy8a" w:colFirst="0" w:colLast="0"/>
      <w:bookmarkEnd w:id="10"/>
      <w:r>
        <w:br w:type="page"/>
      </w:r>
    </w:p>
    <w:p w14:paraId="1C33B35A" w14:textId="73C6DA78" w:rsidR="00F65EC5" w:rsidRDefault="00F158F7" w:rsidP="00FC05D2">
      <w:pPr>
        <w:pStyle w:val="Heading1"/>
      </w:pPr>
      <w:bookmarkStart w:id="11" w:name="_t1i8dnaldls2" w:colFirst="0" w:colLast="0"/>
      <w:bookmarkStart w:id="12" w:name="_Toc117681401"/>
      <w:bookmarkEnd w:id="11"/>
      <w:r>
        <w:lastRenderedPageBreak/>
        <w:t>Reference List</w:t>
      </w:r>
      <w:bookmarkEnd w:id="12"/>
    </w:p>
    <w:p w14:paraId="25F57C47" w14:textId="77777777" w:rsidR="00390FC9" w:rsidRPr="00B2366A" w:rsidRDefault="00F158F7" w:rsidP="00390FC9">
      <w:pPr>
        <w:spacing w:after="240"/>
        <w:rPr>
          <w:bCs/>
          <w:highlight w:val="white"/>
        </w:rPr>
      </w:pPr>
      <w:r>
        <w:rPr>
          <w:highlight w:val="white"/>
        </w:rPr>
        <w:t xml:space="preserve">Pham, N.T., Chiappetta Jabbour, C.J., Vo-Thanh, T., Huynh, T.L.D. and Santos, C., (2020). Greening hotels: does motivating hotel employees promote in-role green performance? The role of culture. </w:t>
      </w:r>
      <w:r>
        <w:rPr>
          <w:i/>
          <w:highlight w:val="white"/>
        </w:rPr>
        <w:t>Journal of Sustainable Tourism</w:t>
      </w:r>
      <w:r>
        <w:rPr>
          <w:highlight w:val="white"/>
        </w:rPr>
        <w:t xml:space="preserve">, pp.1-20. </w:t>
      </w:r>
      <w:r w:rsidRPr="00B2366A">
        <w:rPr>
          <w:bCs/>
          <w:highlight w:val="white"/>
        </w:rPr>
        <w:t xml:space="preserve">Available at: </w:t>
      </w:r>
      <w:r w:rsidRPr="00B2366A">
        <w:rPr>
          <w:bCs/>
        </w:rPr>
        <w:t>https://www.researchgate.net/profile/Nhat-Tan-Pham/publication/346658292_Greening_hotels_Does_motivating_hotel_employees_promote_in-role_green_performance_The_role_of_culture/links/5fe4adb1a6fdccdcb8fbdf9f/Greening-hotels-Does-motivating-hotel-employees-promote-in-role-green-performance-The-role-of-culture.pdf</w:t>
      </w:r>
      <w:r w:rsidRPr="00B2366A">
        <w:rPr>
          <w:bCs/>
          <w:highlight w:val="white"/>
        </w:rPr>
        <w:t xml:space="preserve"> (Accessed: on 25 October 2022)</w:t>
      </w:r>
    </w:p>
    <w:p w14:paraId="55AD757A" w14:textId="0CE152E4" w:rsidR="00390FC9" w:rsidRDefault="00F158F7" w:rsidP="00390FC9">
      <w:pPr>
        <w:spacing w:after="240"/>
        <w:rPr>
          <w:highlight w:val="white"/>
        </w:rPr>
      </w:pPr>
      <w:r>
        <w:rPr>
          <w:highlight w:val="white"/>
        </w:rPr>
        <w:t xml:space="preserve">Su, L., Huang, S.S. and Pearce, J., (2018). How does destination social responsibility contribute to environmentally responsible behaviour? A destination resident perspective. </w:t>
      </w:r>
      <w:r>
        <w:rPr>
          <w:i/>
          <w:highlight w:val="white"/>
        </w:rPr>
        <w:t>Journal of Business Research</w:t>
      </w:r>
      <w:r>
        <w:rPr>
          <w:highlight w:val="white"/>
        </w:rPr>
        <w:t xml:space="preserve">, </w:t>
      </w:r>
      <w:r>
        <w:rPr>
          <w:i/>
          <w:highlight w:val="white"/>
        </w:rPr>
        <w:t>86</w:t>
      </w:r>
      <w:r>
        <w:rPr>
          <w:highlight w:val="white"/>
        </w:rPr>
        <w:t>, pp.179-189. Available at:</w:t>
      </w:r>
      <w:r w:rsidR="00975780" w:rsidRPr="00975780">
        <w:t xml:space="preserve"> https://www.sciencedirect.com/science/article/am/pii/S0148296318300869</w:t>
      </w:r>
      <w:r>
        <w:rPr>
          <w:highlight w:val="white"/>
        </w:rPr>
        <w:t xml:space="preserve"> (Accessed: on 25 October 2022)</w:t>
      </w:r>
    </w:p>
    <w:p w14:paraId="7A80A04F" w14:textId="314FC298" w:rsidR="00390FC9" w:rsidRDefault="00F158F7" w:rsidP="00390FC9">
      <w:pPr>
        <w:spacing w:after="240"/>
        <w:rPr>
          <w:highlight w:val="white"/>
        </w:rPr>
      </w:pPr>
      <w:r>
        <w:rPr>
          <w:highlight w:val="white"/>
        </w:rPr>
        <w:t xml:space="preserve">Vasadze, M., Mosashvili, I. and Duruli, T., (2018). Hotel Guest Service Technology. </w:t>
      </w:r>
      <w:r>
        <w:rPr>
          <w:i/>
          <w:highlight w:val="white"/>
        </w:rPr>
        <w:t>Economics</w:t>
      </w:r>
      <w:r>
        <w:rPr>
          <w:highlight w:val="white"/>
        </w:rPr>
        <w:t xml:space="preserve">, </w:t>
      </w:r>
      <w:r>
        <w:rPr>
          <w:i/>
          <w:highlight w:val="white"/>
        </w:rPr>
        <w:t>6</w:t>
      </w:r>
      <w:r>
        <w:rPr>
          <w:highlight w:val="white"/>
        </w:rPr>
        <w:t xml:space="preserve">(3), pp.185-190.Available at: </w:t>
      </w:r>
      <w:r w:rsidR="005128A0" w:rsidRPr="005128A0">
        <w:t>https://www.academia.edu/download/56729945/Economics_World_ISSN_2328-7144_Vol.6__No.3__2018.pdf#page=26</w:t>
      </w:r>
      <w:r w:rsidR="005128A0" w:rsidRPr="005128A0">
        <w:rPr>
          <w:highlight w:val="white"/>
        </w:rPr>
        <w:t xml:space="preserve"> </w:t>
      </w:r>
      <w:r>
        <w:rPr>
          <w:highlight w:val="white"/>
        </w:rPr>
        <w:t>(Accessed: 25 October 2022)</w:t>
      </w:r>
    </w:p>
    <w:p w14:paraId="3392F27B" w14:textId="77777777" w:rsidR="00390FC9" w:rsidRDefault="00F158F7" w:rsidP="00390FC9">
      <w:pPr>
        <w:spacing w:after="240"/>
        <w:rPr>
          <w:b/>
          <w:highlight w:val="white"/>
        </w:rPr>
      </w:pPr>
      <w:r>
        <w:rPr>
          <w:highlight w:val="white"/>
        </w:rPr>
        <w:t xml:space="preserve">Yu, J., Ariza-Montes, A., Giorgi, G., Lee, A. and Han, H., (2020). Sustainable relationship development between hotel company and its employees: Linking job embeddedness, job satisfaction, self-efficacy, job performance, work engagement, and turnover. </w:t>
      </w:r>
      <w:r>
        <w:rPr>
          <w:i/>
          <w:highlight w:val="white"/>
        </w:rPr>
        <w:t>Sustainability</w:t>
      </w:r>
      <w:r>
        <w:rPr>
          <w:highlight w:val="white"/>
        </w:rPr>
        <w:t xml:space="preserve">, </w:t>
      </w:r>
      <w:r>
        <w:rPr>
          <w:i/>
          <w:highlight w:val="white"/>
        </w:rPr>
        <w:t>12</w:t>
      </w:r>
      <w:r>
        <w:rPr>
          <w:highlight w:val="white"/>
        </w:rPr>
        <w:t>(17), p.7168.</w:t>
      </w:r>
      <w:r>
        <w:rPr>
          <w:b/>
          <w:highlight w:val="white"/>
        </w:rPr>
        <w:t xml:space="preserve"> </w:t>
      </w:r>
      <w:r w:rsidRPr="004F7743">
        <w:rPr>
          <w:highlight w:val="white"/>
        </w:rPr>
        <w:t>Available at:</w:t>
      </w:r>
      <w:r>
        <w:rPr>
          <w:b/>
          <w:highlight w:val="white"/>
        </w:rPr>
        <w:t xml:space="preserve"> </w:t>
      </w:r>
      <w:r w:rsidRPr="00360597">
        <w:t>file:///C:/Users/HP/Downloads/sustainability-12-07168%20(1).pdf</w:t>
      </w:r>
      <w:r>
        <w:rPr>
          <w:highlight w:val="white"/>
        </w:rPr>
        <w:t xml:space="preserve"> (Accessed</w:t>
      </w:r>
      <w:r>
        <w:rPr>
          <w:b/>
          <w:highlight w:val="white"/>
        </w:rPr>
        <w:t>:</w:t>
      </w:r>
      <w:r>
        <w:rPr>
          <w:highlight w:val="white"/>
        </w:rPr>
        <w:t xml:space="preserve"> on 25 October 2022)</w:t>
      </w:r>
    </w:p>
    <w:sectPr w:rsidR="00390FC9" w:rsidSect="00327993">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C71BB" w14:textId="77777777" w:rsidR="00097617" w:rsidRDefault="00097617">
      <w:pPr>
        <w:spacing w:line="240" w:lineRule="auto"/>
      </w:pPr>
      <w:r>
        <w:separator/>
      </w:r>
    </w:p>
  </w:endnote>
  <w:endnote w:type="continuationSeparator" w:id="0">
    <w:p w14:paraId="1F8A6E5E" w14:textId="77777777" w:rsidR="00097617" w:rsidRDefault="000976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8458172"/>
      <w:docPartObj>
        <w:docPartGallery w:val="Page Numbers (Bottom of Page)"/>
        <w:docPartUnique/>
      </w:docPartObj>
    </w:sdtPr>
    <w:sdtEndPr>
      <w:rPr>
        <w:noProof/>
        <w:color w:val="000000" w:themeColor="text1"/>
        <w:sz w:val="20"/>
        <w:szCs w:val="20"/>
      </w:rPr>
    </w:sdtEndPr>
    <w:sdtContent>
      <w:p w14:paraId="4912C7B0" w14:textId="793438DC" w:rsidR="00327993" w:rsidRPr="00327993" w:rsidRDefault="00F158F7" w:rsidP="00327993">
        <w:pPr>
          <w:pStyle w:val="Footer"/>
          <w:spacing w:line="360" w:lineRule="auto"/>
          <w:jc w:val="right"/>
          <w:rPr>
            <w:color w:val="000000" w:themeColor="text1"/>
            <w:sz w:val="20"/>
            <w:szCs w:val="20"/>
          </w:rPr>
        </w:pPr>
        <w:r w:rsidRPr="00327993">
          <w:rPr>
            <w:color w:val="000000" w:themeColor="text1"/>
            <w:sz w:val="20"/>
            <w:szCs w:val="20"/>
          </w:rPr>
          <w:fldChar w:fldCharType="begin"/>
        </w:r>
        <w:r w:rsidRPr="00327993">
          <w:rPr>
            <w:color w:val="000000" w:themeColor="text1"/>
            <w:sz w:val="20"/>
            <w:szCs w:val="20"/>
          </w:rPr>
          <w:instrText xml:space="preserve"> PAGE   \* MERGEFORMAT </w:instrText>
        </w:r>
        <w:r w:rsidRPr="00327993">
          <w:rPr>
            <w:color w:val="000000" w:themeColor="text1"/>
            <w:sz w:val="20"/>
            <w:szCs w:val="20"/>
          </w:rPr>
          <w:fldChar w:fldCharType="separate"/>
        </w:r>
        <w:r w:rsidR="00371DA4">
          <w:rPr>
            <w:noProof/>
            <w:color w:val="000000" w:themeColor="text1"/>
            <w:sz w:val="20"/>
            <w:szCs w:val="20"/>
          </w:rPr>
          <w:t>6</w:t>
        </w:r>
        <w:r w:rsidRPr="00327993">
          <w:rPr>
            <w:noProof/>
            <w:color w:val="000000" w:themeColor="text1"/>
            <w:sz w:val="20"/>
            <w:szCs w:val="20"/>
          </w:rPr>
          <w:fldChar w:fldCharType="end"/>
        </w:r>
      </w:p>
    </w:sdtContent>
  </w:sdt>
  <w:p w14:paraId="6379199F" w14:textId="77777777" w:rsidR="00327993" w:rsidRPr="00327993" w:rsidRDefault="00327993" w:rsidP="00327993">
    <w:pPr>
      <w:pStyle w:val="Footer"/>
      <w:spacing w:line="360" w:lineRule="auto"/>
      <w:rPr>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B4AAC" w14:textId="77777777" w:rsidR="00097617" w:rsidRDefault="00097617">
      <w:pPr>
        <w:spacing w:line="240" w:lineRule="auto"/>
      </w:pPr>
      <w:r>
        <w:separator/>
      </w:r>
    </w:p>
  </w:footnote>
  <w:footnote w:type="continuationSeparator" w:id="0">
    <w:p w14:paraId="151041AA" w14:textId="77777777" w:rsidR="00097617" w:rsidRDefault="0009761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2C09"/>
    <w:rsid w:val="00097617"/>
    <w:rsid w:val="000B2C09"/>
    <w:rsid w:val="001E04F6"/>
    <w:rsid w:val="002231BE"/>
    <w:rsid w:val="002B1257"/>
    <w:rsid w:val="003051AC"/>
    <w:rsid w:val="00305EF7"/>
    <w:rsid w:val="00327993"/>
    <w:rsid w:val="00360597"/>
    <w:rsid w:val="00371DA4"/>
    <w:rsid w:val="00390FC9"/>
    <w:rsid w:val="003D14CA"/>
    <w:rsid w:val="00432F20"/>
    <w:rsid w:val="004F7743"/>
    <w:rsid w:val="005128A0"/>
    <w:rsid w:val="00567CFD"/>
    <w:rsid w:val="005B20E3"/>
    <w:rsid w:val="00671CF5"/>
    <w:rsid w:val="006B6215"/>
    <w:rsid w:val="0071339E"/>
    <w:rsid w:val="0077039B"/>
    <w:rsid w:val="007E5BEF"/>
    <w:rsid w:val="008218A4"/>
    <w:rsid w:val="00890342"/>
    <w:rsid w:val="00940680"/>
    <w:rsid w:val="00944DA5"/>
    <w:rsid w:val="00975780"/>
    <w:rsid w:val="00B2366A"/>
    <w:rsid w:val="00BF37D7"/>
    <w:rsid w:val="00C81DC3"/>
    <w:rsid w:val="00CA49A1"/>
    <w:rsid w:val="00D170EB"/>
    <w:rsid w:val="00E1048B"/>
    <w:rsid w:val="00F158F7"/>
    <w:rsid w:val="00F65EC5"/>
    <w:rsid w:val="00FC05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70C8A"/>
  <w15:docId w15:val="{CCBF04FD-2839-46D9-8904-847825C15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327993"/>
    <w:pPr>
      <w:tabs>
        <w:tab w:val="center" w:pos="4513"/>
        <w:tab w:val="right" w:pos="9026"/>
      </w:tabs>
      <w:spacing w:line="240" w:lineRule="auto"/>
    </w:pPr>
  </w:style>
  <w:style w:type="character" w:customStyle="1" w:styleId="HeaderChar">
    <w:name w:val="Header Char"/>
    <w:basedOn w:val="DefaultParagraphFont"/>
    <w:link w:val="Header"/>
    <w:uiPriority w:val="99"/>
    <w:rsid w:val="00327993"/>
  </w:style>
  <w:style w:type="paragraph" w:styleId="Footer">
    <w:name w:val="footer"/>
    <w:basedOn w:val="Normal"/>
    <w:link w:val="FooterChar"/>
    <w:uiPriority w:val="99"/>
    <w:unhideWhenUsed/>
    <w:rsid w:val="00327993"/>
    <w:pPr>
      <w:tabs>
        <w:tab w:val="center" w:pos="4513"/>
        <w:tab w:val="right" w:pos="9026"/>
      </w:tabs>
      <w:spacing w:line="240" w:lineRule="auto"/>
    </w:pPr>
  </w:style>
  <w:style w:type="character" w:customStyle="1" w:styleId="FooterChar">
    <w:name w:val="Footer Char"/>
    <w:basedOn w:val="DefaultParagraphFont"/>
    <w:link w:val="Footer"/>
    <w:uiPriority w:val="99"/>
    <w:rsid w:val="00327993"/>
  </w:style>
  <w:style w:type="paragraph" w:styleId="TOCHeading">
    <w:name w:val="TOC Heading"/>
    <w:basedOn w:val="Heading1"/>
    <w:next w:val="Normal"/>
    <w:uiPriority w:val="39"/>
    <w:unhideWhenUsed/>
    <w:qFormat/>
    <w:rsid w:val="00390FC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90FC9"/>
    <w:pPr>
      <w:spacing w:after="100"/>
    </w:pPr>
  </w:style>
  <w:style w:type="character" w:styleId="Hyperlink">
    <w:name w:val="Hyperlink"/>
    <w:basedOn w:val="DefaultParagraphFont"/>
    <w:uiPriority w:val="99"/>
    <w:unhideWhenUsed/>
    <w:rsid w:val="00390F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B204E7-5A28-43C4-BEFE-AD99FBB09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1082</Words>
  <Characters>6170</Characters>
  <Application>Microsoft Office Word</Application>
  <DocSecurity>0</DocSecurity>
  <Lines>51</Lines>
  <Paragraphs>14</Paragraphs>
  <ScaleCrop>false</ScaleCrop>
  <Company/>
  <LinksUpToDate>false</LinksUpToDate>
  <CharactersWithSpaces>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Luca</dc:creator>
  <cp:lastModifiedBy>Victor-Ioan Talpan (2110032)</cp:lastModifiedBy>
  <cp:revision>2</cp:revision>
  <dcterms:created xsi:type="dcterms:W3CDTF">2022-10-28T14:47:00Z</dcterms:created>
  <dcterms:modified xsi:type="dcterms:W3CDTF">2022-10-28T14:47:00Z</dcterms:modified>
</cp:coreProperties>
</file>