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D63539" w14:textId="77777777" w:rsidR="00FF651E" w:rsidRDefault="00FF651E">
      <w:pPr>
        <w:rPr>
          <w:lang w:val="en-US"/>
        </w:rPr>
      </w:pPr>
      <w:r>
        <w:rPr>
          <w:lang w:val="en-US"/>
        </w:rPr>
        <w:t>A Skeptic’s View.</w:t>
      </w:r>
      <w:r w:rsidR="00124048">
        <w:rPr>
          <w:lang w:val="en-US"/>
        </w:rPr>
        <w:t xml:space="preserve"> Paul Hadcroft.</w:t>
      </w:r>
    </w:p>
    <w:p w14:paraId="13C4AA6B" w14:textId="32088F47" w:rsidR="00D16312" w:rsidRPr="00B050F0" w:rsidRDefault="00B050F0">
      <w:pPr>
        <w:rPr>
          <w:lang w:val="en-US"/>
        </w:rPr>
      </w:pPr>
      <w:r>
        <w:rPr>
          <w:lang w:val="en-US"/>
        </w:rPr>
        <w:t xml:space="preserve">Skepticism and pessimism are to me, signs of intelligence, especially </w:t>
      </w:r>
      <w:r w:rsidR="004E02CB">
        <w:rPr>
          <w:lang w:val="en-US"/>
        </w:rPr>
        <w:t>in this material world where</w:t>
      </w:r>
      <w:r w:rsidR="00671094">
        <w:rPr>
          <w:lang w:val="en-US"/>
        </w:rPr>
        <w:t xml:space="preserve"> danger lurks </w:t>
      </w:r>
      <w:r w:rsidR="00756A20">
        <w:rPr>
          <w:lang w:val="en-US"/>
        </w:rPr>
        <w:t>‘round every corner and death</w:t>
      </w:r>
      <w:r w:rsidR="00182AC5">
        <w:rPr>
          <w:lang w:val="en-US"/>
        </w:rPr>
        <w:t xml:space="preserve"> take</w:t>
      </w:r>
      <w:r w:rsidR="00CF6482">
        <w:rPr>
          <w:lang w:val="en-US"/>
        </w:rPr>
        <w:t>s all</w:t>
      </w:r>
      <w:r w:rsidR="004E02CB">
        <w:rPr>
          <w:lang w:val="en-US"/>
        </w:rPr>
        <w:t>.</w:t>
      </w:r>
      <w:r>
        <w:rPr>
          <w:lang w:val="en-US"/>
        </w:rPr>
        <w:t xml:space="preserve"> </w:t>
      </w:r>
      <w:r w:rsidR="00756A20">
        <w:rPr>
          <w:lang w:val="en-US"/>
        </w:rPr>
        <w:t xml:space="preserve">Unfortunately </w:t>
      </w:r>
      <w:r>
        <w:rPr>
          <w:lang w:val="en-US"/>
        </w:rPr>
        <w:t>allopathic doctor</w:t>
      </w:r>
      <w:r w:rsidR="00671094">
        <w:rPr>
          <w:lang w:val="en-US"/>
        </w:rPr>
        <w:t>s</w:t>
      </w:r>
      <w:r w:rsidR="00756A20">
        <w:rPr>
          <w:lang w:val="en-US"/>
        </w:rPr>
        <w:t>, whom these days,</w:t>
      </w:r>
      <w:r w:rsidR="00182AC5">
        <w:rPr>
          <w:lang w:val="en-US"/>
        </w:rPr>
        <w:t xml:space="preserve"> have the monopoly on the medical profession,</w:t>
      </w:r>
      <w:r w:rsidR="00756A20">
        <w:rPr>
          <w:lang w:val="en-US"/>
        </w:rPr>
        <w:t xml:space="preserve"> globally,</w:t>
      </w:r>
      <w:r>
        <w:rPr>
          <w:lang w:val="en-US"/>
        </w:rPr>
        <w:t xml:space="preserve"> have allowed skepticism and pessimism to further</w:t>
      </w:r>
      <w:r w:rsidR="00671094">
        <w:rPr>
          <w:lang w:val="en-US"/>
        </w:rPr>
        <w:t xml:space="preserve"> decay</w:t>
      </w:r>
      <w:r>
        <w:rPr>
          <w:lang w:val="en-US"/>
        </w:rPr>
        <w:t xml:space="preserve"> into Sinicism. </w:t>
      </w:r>
      <w:r w:rsidR="00671094">
        <w:rPr>
          <w:lang w:val="en-US"/>
        </w:rPr>
        <w:t>No matter</w:t>
      </w:r>
      <w:r w:rsidR="004E02CB">
        <w:rPr>
          <w:lang w:val="en-US"/>
        </w:rPr>
        <w:t xml:space="preserve"> how good an argument</w:t>
      </w:r>
      <w:r w:rsidR="00671094">
        <w:rPr>
          <w:lang w:val="en-US"/>
        </w:rPr>
        <w:t xml:space="preserve"> is, or how much evidence </w:t>
      </w:r>
      <w:r w:rsidR="00756A20">
        <w:rPr>
          <w:lang w:val="en-US"/>
        </w:rPr>
        <w:t xml:space="preserve">there is </w:t>
      </w:r>
      <w:r w:rsidR="004E02CB">
        <w:rPr>
          <w:lang w:val="en-US"/>
        </w:rPr>
        <w:t>to prove subtle p</w:t>
      </w:r>
      <w:r w:rsidR="00671094">
        <w:rPr>
          <w:lang w:val="en-US"/>
        </w:rPr>
        <w:t>henomenon,</w:t>
      </w:r>
      <w:r w:rsidR="00756A20">
        <w:rPr>
          <w:lang w:val="en-US"/>
        </w:rPr>
        <w:t xml:space="preserve"> like Acupressure,</w:t>
      </w:r>
      <w:r w:rsidR="00F15C26">
        <w:rPr>
          <w:lang w:val="en-US"/>
        </w:rPr>
        <w:t xml:space="preserve"> Reiki, Reflexology, Homeopathy, etc., </w:t>
      </w:r>
      <w:r w:rsidR="00756A20">
        <w:rPr>
          <w:lang w:val="en-US"/>
        </w:rPr>
        <w:t>their</w:t>
      </w:r>
      <w:r w:rsidR="00671094">
        <w:rPr>
          <w:lang w:val="en-US"/>
        </w:rPr>
        <w:t xml:space="preserve"> vision remains</w:t>
      </w:r>
      <w:r w:rsidR="004E02CB">
        <w:rPr>
          <w:lang w:val="en-US"/>
        </w:rPr>
        <w:t xml:space="preserve"> </w:t>
      </w:r>
      <w:r w:rsidR="00CF6482">
        <w:rPr>
          <w:lang w:val="en-US"/>
        </w:rPr>
        <w:t xml:space="preserve">smugly </w:t>
      </w:r>
      <w:r w:rsidR="004E02CB">
        <w:rPr>
          <w:lang w:val="en-US"/>
        </w:rPr>
        <w:t xml:space="preserve">impaired </w:t>
      </w:r>
      <w:r w:rsidR="00671094">
        <w:rPr>
          <w:lang w:val="en-US"/>
        </w:rPr>
        <w:t>by the cataracts of</w:t>
      </w:r>
      <w:r w:rsidR="00CF6482">
        <w:rPr>
          <w:lang w:val="en-US"/>
        </w:rPr>
        <w:t xml:space="preserve"> W.H.O</w:t>
      </w:r>
      <w:r w:rsidR="00182AC5">
        <w:rPr>
          <w:lang w:val="en-US"/>
        </w:rPr>
        <w:t xml:space="preserve"> </w:t>
      </w:r>
      <w:r w:rsidR="00505564">
        <w:rPr>
          <w:lang w:val="en-US"/>
        </w:rPr>
        <w:t>handout$</w:t>
      </w:r>
      <w:r w:rsidR="0091223B">
        <w:rPr>
          <w:lang w:val="en-US"/>
        </w:rPr>
        <w:t xml:space="preserve">, </w:t>
      </w:r>
      <w:r w:rsidR="00CF6482">
        <w:rPr>
          <w:lang w:val="en-US"/>
        </w:rPr>
        <w:t xml:space="preserve">willful </w:t>
      </w:r>
      <w:r w:rsidR="00756A20">
        <w:rPr>
          <w:lang w:val="en-US"/>
        </w:rPr>
        <w:t>ignorance</w:t>
      </w:r>
      <w:r w:rsidR="00F15C26">
        <w:rPr>
          <w:lang w:val="en-US"/>
        </w:rPr>
        <w:t xml:space="preserve"> and Sinicism</w:t>
      </w:r>
      <w:r w:rsidR="00671094">
        <w:rPr>
          <w:lang w:val="en-US"/>
        </w:rPr>
        <w:t xml:space="preserve">. </w:t>
      </w:r>
      <w:r w:rsidR="00F15C26">
        <w:rPr>
          <w:lang w:val="en-US"/>
        </w:rPr>
        <w:t>“</w:t>
      </w:r>
      <w:r w:rsidR="00671094">
        <w:rPr>
          <w:lang w:val="en-US"/>
        </w:rPr>
        <w:t xml:space="preserve">There are none more </w:t>
      </w:r>
      <w:commentRangeStart w:id="0"/>
      <w:r w:rsidR="00671094">
        <w:rPr>
          <w:lang w:val="en-US"/>
        </w:rPr>
        <w:t>blind</w:t>
      </w:r>
      <w:commentRangeEnd w:id="0"/>
      <w:r w:rsidR="0091223B">
        <w:rPr>
          <w:rStyle w:val="CommentReference"/>
        </w:rPr>
        <w:commentReference w:id="0"/>
      </w:r>
      <w:r w:rsidR="00671094">
        <w:rPr>
          <w:lang w:val="en-US"/>
        </w:rPr>
        <w:t xml:space="preserve"> than they</w:t>
      </w:r>
      <w:r w:rsidR="004E02CB">
        <w:rPr>
          <w:lang w:val="en-US"/>
        </w:rPr>
        <w:t xml:space="preserve"> who will not see.</w:t>
      </w:r>
      <w:r w:rsidR="00F15C26">
        <w:rPr>
          <w:lang w:val="en-US"/>
        </w:rPr>
        <w:t xml:space="preserve">” </w:t>
      </w:r>
      <w:r w:rsidR="004E02CB">
        <w:rPr>
          <w:rStyle w:val="FootnoteReference"/>
          <w:lang w:val="en-US"/>
        </w:rPr>
        <w:footnoteReference w:id="1"/>
      </w:r>
      <w:r w:rsidR="00671094">
        <w:rPr>
          <w:lang w:val="en-US"/>
        </w:rPr>
        <w:t xml:space="preserve"> </w:t>
      </w:r>
      <w:r w:rsidR="00756A20">
        <w:rPr>
          <w:lang w:val="en-US"/>
        </w:rPr>
        <w:t xml:space="preserve">                </w:t>
      </w:r>
      <w:r w:rsidR="00F15C26">
        <w:rPr>
          <w:lang w:val="en-US"/>
        </w:rPr>
        <w:t xml:space="preserve">                                                                                                             </w:t>
      </w:r>
      <w:r w:rsidR="00671094">
        <w:rPr>
          <w:lang w:val="en-US"/>
        </w:rPr>
        <w:t xml:space="preserve"> </w:t>
      </w:r>
      <w:r w:rsidR="00F15C26">
        <w:rPr>
          <w:lang w:val="en-US"/>
        </w:rPr>
        <w:t>It is a fact that</w:t>
      </w:r>
      <w:r w:rsidR="00756A20">
        <w:rPr>
          <w:lang w:val="en-US"/>
        </w:rPr>
        <w:t xml:space="preserve"> Prana, the life force</w:t>
      </w:r>
      <w:r w:rsidR="00F15C26">
        <w:rPr>
          <w:lang w:val="en-US"/>
        </w:rPr>
        <w:t>,</w:t>
      </w:r>
      <w:r w:rsidR="00756A20">
        <w:rPr>
          <w:lang w:val="en-US"/>
        </w:rPr>
        <w:t xml:space="preserve"> </w:t>
      </w:r>
      <w:r w:rsidR="00182AC5">
        <w:rPr>
          <w:lang w:val="en-US"/>
        </w:rPr>
        <w:t>is unseen by the masses</w:t>
      </w:r>
      <w:r w:rsidR="00756A20">
        <w:rPr>
          <w:lang w:val="en-US"/>
        </w:rPr>
        <w:t xml:space="preserve">, </w:t>
      </w:r>
      <w:r w:rsidR="00F15C26">
        <w:rPr>
          <w:lang w:val="en-US"/>
        </w:rPr>
        <w:t xml:space="preserve">nor </w:t>
      </w:r>
      <w:r w:rsidR="00182AC5">
        <w:rPr>
          <w:lang w:val="en-US"/>
        </w:rPr>
        <w:t xml:space="preserve">are </w:t>
      </w:r>
      <w:r w:rsidR="00F15C26">
        <w:rPr>
          <w:lang w:val="en-US"/>
        </w:rPr>
        <w:t>meridians</w:t>
      </w:r>
      <w:r w:rsidR="00CF6482">
        <w:rPr>
          <w:lang w:val="en-US"/>
        </w:rPr>
        <w:t xml:space="preserve"> perceived</w:t>
      </w:r>
      <w:r w:rsidR="00F15C26">
        <w:rPr>
          <w:lang w:val="en-US"/>
        </w:rPr>
        <w:t xml:space="preserve"> </w:t>
      </w:r>
      <w:r w:rsidR="00505564">
        <w:rPr>
          <w:lang w:val="en-US"/>
        </w:rPr>
        <w:t>by most people</w:t>
      </w:r>
      <w:r w:rsidR="00F15C26">
        <w:rPr>
          <w:lang w:val="en-US"/>
        </w:rPr>
        <w:t xml:space="preserve">. </w:t>
      </w:r>
      <w:r w:rsidR="00CF6482">
        <w:rPr>
          <w:lang w:val="en-US"/>
        </w:rPr>
        <w:t>M</w:t>
      </w:r>
      <w:r w:rsidR="0052389D">
        <w:rPr>
          <w:lang w:val="en-US"/>
        </w:rPr>
        <w:t>ost people</w:t>
      </w:r>
      <w:r w:rsidR="00125642">
        <w:rPr>
          <w:lang w:val="en-US"/>
        </w:rPr>
        <w:t xml:space="preserve"> are not healers. M</w:t>
      </w:r>
      <w:r w:rsidR="00CF6482">
        <w:rPr>
          <w:lang w:val="en-US"/>
        </w:rPr>
        <w:t>aterialistic d</w:t>
      </w:r>
      <w:r w:rsidR="00F15C26">
        <w:rPr>
          <w:lang w:val="en-US"/>
        </w:rPr>
        <w:t>octors</w:t>
      </w:r>
      <w:r w:rsidR="00CF6482">
        <w:rPr>
          <w:lang w:val="en-US"/>
        </w:rPr>
        <w:t xml:space="preserve"> want to see </w:t>
      </w:r>
      <w:r w:rsidR="00182AC5">
        <w:rPr>
          <w:lang w:val="en-US"/>
        </w:rPr>
        <w:t xml:space="preserve">mundane </w:t>
      </w:r>
      <w:r w:rsidR="00CF6482">
        <w:rPr>
          <w:lang w:val="en-US"/>
        </w:rPr>
        <w:t>experiments in the lab,</w:t>
      </w:r>
      <w:r w:rsidR="00F15C26">
        <w:rPr>
          <w:lang w:val="en-US"/>
        </w:rPr>
        <w:t xml:space="preserve"> </w:t>
      </w:r>
      <w:r w:rsidR="00CF6482">
        <w:rPr>
          <w:lang w:val="en-US"/>
        </w:rPr>
        <w:t>they do</w:t>
      </w:r>
      <w:r w:rsidR="002A4574">
        <w:rPr>
          <w:lang w:val="en-US"/>
        </w:rPr>
        <w:t xml:space="preserve"> </w:t>
      </w:r>
      <w:r w:rsidR="00CF6482">
        <w:rPr>
          <w:lang w:val="en-US"/>
        </w:rPr>
        <w:t>n</w:t>
      </w:r>
      <w:r w:rsidR="002A4574">
        <w:rPr>
          <w:lang w:val="en-US"/>
        </w:rPr>
        <w:t>o</w:t>
      </w:r>
      <w:r w:rsidR="00CF6482">
        <w:rPr>
          <w:lang w:val="en-US"/>
        </w:rPr>
        <w:t xml:space="preserve">t accept </w:t>
      </w:r>
      <w:r w:rsidR="00182AC5">
        <w:rPr>
          <w:lang w:val="en-US"/>
        </w:rPr>
        <w:t xml:space="preserve">what they </w:t>
      </w:r>
      <w:r w:rsidR="00505564">
        <w:rPr>
          <w:lang w:val="en-US"/>
        </w:rPr>
        <w:t>cannot see. For them t</w:t>
      </w:r>
      <w:r w:rsidR="00CF6482">
        <w:rPr>
          <w:lang w:val="en-US"/>
        </w:rPr>
        <w:t>he paranormal</w:t>
      </w:r>
      <w:r w:rsidR="00182AC5">
        <w:rPr>
          <w:lang w:val="en-US"/>
        </w:rPr>
        <w:t xml:space="preserve"> does not exist.</w:t>
      </w:r>
      <w:r w:rsidR="00CF6482">
        <w:rPr>
          <w:lang w:val="en-US"/>
        </w:rPr>
        <w:t xml:space="preserve"> Perhaps they should ask the proverbial question, “Who am I?”</w:t>
      </w:r>
      <w:r w:rsidR="00182AC5">
        <w:rPr>
          <w:lang w:val="en-US"/>
        </w:rPr>
        <w:t xml:space="preserve"> </w:t>
      </w:r>
      <w:r w:rsidR="008D4F5D">
        <w:rPr>
          <w:lang w:val="en-US"/>
        </w:rPr>
        <w:t>or “What am I” t</w:t>
      </w:r>
      <w:r w:rsidR="00182AC5">
        <w:rPr>
          <w:lang w:val="en-US"/>
        </w:rPr>
        <w:t xml:space="preserve">hey cannot </w:t>
      </w:r>
      <w:r w:rsidR="002A4574">
        <w:rPr>
          <w:lang w:val="en-US"/>
        </w:rPr>
        <w:t xml:space="preserve">even </w:t>
      </w:r>
      <w:r w:rsidR="00182AC5">
        <w:rPr>
          <w:lang w:val="en-US"/>
        </w:rPr>
        <w:t xml:space="preserve">see their </w:t>
      </w:r>
      <w:r w:rsidR="00125642">
        <w:rPr>
          <w:lang w:val="en-US"/>
        </w:rPr>
        <w:t xml:space="preserve">own </w:t>
      </w:r>
      <w:r w:rsidR="00182AC5">
        <w:rPr>
          <w:lang w:val="en-US"/>
        </w:rPr>
        <w:t>minds</w:t>
      </w:r>
      <w:r w:rsidR="008D4F5D">
        <w:rPr>
          <w:lang w:val="en-US"/>
        </w:rPr>
        <w:t xml:space="preserve">. </w:t>
      </w:r>
      <w:r w:rsidR="00505564">
        <w:rPr>
          <w:lang w:val="en-US"/>
        </w:rPr>
        <w:t xml:space="preserve">Fortunately </w:t>
      </w:r>
      <w:r w:rsidR="008D4F5D">
        <w:rPr>
          <w:lang w:val="en-US"/>
        </w:rPr>
        <w:t xml:space="preserve">sight is not our only faculty, </w:t>
      </w:r>
      <w:r w:rsidR="00B91709">
        <w:rPr>
          <w:lang w:val="en-US"/>
        </w:rPr>
        <w:t xml:space="preserve">we </w:t>
      </w:r>
      <w:r w:rsidR="00505564">
        <w:rPr>
          <w:lang w:val="en-US"/>
        </w:rPr>
        <w:t>can hear, taste, smell, touch an</w:t>
      </w:r>
      <w:r w:rsidR="00B91709">
        <w:rPr>
          <w:lang w:val="en-US"/>
        </w:rPr>
        <w:t>d feel and ‘perceive’.</w:t>
      </w:r>
      <w:r w:rsidR="00505564">
        <w:rPr>
          <w:lang w:val="en-US"/>
        </w:rPr>
        <w:t xml:space="preserve"> </w:t>
      </w:r>
      <w:r w:rsidR="002A4574">
        <w:rPr>
          <w:lang w:val="en-US"/>
        </w:rPr>
        <w:t>“</w:t>
      </w:r>
      <w:r w:rsidR="00125642">
        <w:rPr>
          <w:lang w:val="en-US"/>
        </w:rPr>
        <w:t xml:space="preserve">The entire rainbow of radiation observable to the human eye only makes up </w:t>
      </w:r>
      <w:r w:rsidR="0052389D">
        <w:rPr>
          <w:lang w:val="en-US"/>
        </w:rPr>
        <w:t xml:space="preserve">a tiny </w:t>
      </w:r>
      <w:r w:rsidR="00125642">
        <w:rPr>
          <w:lang w:val="en-US"/>
        </w:rPr>
        <w:t>portion of the electromagnetic spectrum- about 0.0035 percent</w:t>
      </w:r>
      <w:r w:rsidR="0052389D">
        <w:rPr>
          <w:lang w:val="en-US"/>
        </w:rPr>
        <w:t>”</w:t>
      </w:r>
      <w:r w:rsidR="00125642">
        <w:rPr>
          <w:lang w:val="en-US"/>
        </w:rPr>
        <w:t>.</w:t>
      </w:r>
      <w:r w:rsidR="0052389D">
        <w:rPr>
          <w:lang w:val="en-US"/>
        </w:rPr>
        <w:t xml:space="preserve"> </w:t>
      </w:r>
      <w:r w:rsidR="00125642">
        <w:rPr>
          <w:lang w:val="en-US"/>
        </w:rPr>
        <w:t>(NASA</w:t>
      </w:r>
      <w:r w:rsidR="0052389D">
        <w:rPr>
          <w:lang w:val="en-US"/>
        </w:rPr>
        <w:t>.</w:t>
      </w:r>
      <w:r w:rsidR="00125642">
        <w:rPr>
          <w:lang w:val="en-US"/>
        </w:rPr>
        <w:t xml:space="preserve"> Department of Energy)</w:t>
      </w:r>
      <w:r w:rsidR="0052389D">
        <w:rPr>
          <w:lang w:val="en-US"/>
        </w:rPr>
        <w:t xml:space="preserve">    </w:t>
      </w:r>
      <w:r w:rsidR="002A4574">
        <w:rPr>
          <w:lang w:val="en-US"/>
        </w:rPr>
        <w:t xml:space="preserve"> In other words, if we only accept as real the things we can see, then we are </w:t>
      </w:r>
      <w:r w:rsidR="0052389D">
        <w:rPr>
          <w:lang w:val="en-US"/>
        </w:rPr>
        <w:t xml:space="preserve">willfully </w:t>
      </w:r>
      <w:r w:rsidR="00AC2C87">
        <w:rPr>
          <w:lang w:val="en-US"/>
        </w:rPr>
        <w:t>turning a blind eye to 99.996</w:t>
      </w:r>
      <w:r w:rsidR="002A4574">
        <w:rPr>
          <w:lang w:val="en-US"/>
        </w:rPr>
        <w:t>5% of what is possibly out there.</w:t>
      </w:r>
      <w:r w:rsidR="0052389D">
        <w:rPr>
          <w:lang w:val="en-US"/>
        </w:rPr>
        <w:t xml:space="preserve"> </w:t>
      </w:r>
    </w:p>
    <w:sectPr w:rsidR="00D16312" w:rsidRPr="00B050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Microsoft account" w:date="2021-11-09T20:35:00Z" w:initials="Ma">
    <w:p w14:paraId="331E34AA" w14:textId="77777777" w:rsidR="0091223B" w:rsidRDefault="0091223B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31E34A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ABA14D" w14:textId="77777777" w:rsidR="00A52547" w:rsidRDefault="00A52547" w:rsidP="004E02CB">
      <w:pPr>
        <w:spacing w:after="0" w:line="240" w:lineRule="auto"/>
      </w:pPr>
      <w:r>
        <w:separator/>
      </w:r>
    </w:p>
  </w:endnote>
  <w:endnote w:type="continuationSeparator" w:id="0">
    <w:p w14:paraId="764BD8C3" w14:textId="77777777" w:rsidR="00A52547" w:rsidRDefault="00A52547" w:rsidP="004E0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ABBAA3" w14:textId="77777777" w:rsidR="00B91709" w:rsidRDefault="00B9170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48626B" w14:textId="77777777" w:rsidR="00B91709" w:rsidRDefault="00B9170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804D41" w14:textId="77777777" w:rsidR="00B91709" w:rsidRDefault="00B917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1129B3" w14:textId="77777777" w:rsidR="00A52547" w:rsidRDefault="00A52547" w:rsidP="004E02CB">
      <w:pPr>
        <w:spacing w:after="0" w:line="240" w:lineRule="auto"/>
      </w:pPr>
      <w:r>
        <w:separator/>
      </w:r>
    </w:p>
  </w:footnote>
  <w:footnote w:type="continuationSeparator" w:id="0">
    <w:p w14:paraId="118D1B6F" w14:textId="77777777" w:rsidR="00A52547" w:rsidRDefault="00A52547" w:rsidP="004E02CB">
      <w:pPr>
        <w:spacing w:after="0" w:line="240" w:lineRule="auto"/>
      </w:pPr>
      <w:r>
        <w:continuationSeparator/>
      </w:r>
    </w:p>
  </w:footnote>
  <w:footnote w:id="1">
    <w:p w14:paraId="7A98609C" w14:textId="77777777" w:rsidR="004E02CB" w:rsidRPr="004E02CB" w:rsidRDefault="004E02CB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671094">
        <w:t>“</w:t>
      </w:r>
      <w:r>
        <w:rPr>
          <w:lang w:val="en-US"/>
        </w:rPr>
        <w:t xml:space="preserve">There is none more </w:t>
      </w:r>
      <w:proofErr w:type="gramStart"/>
      <w:r>
        <w:rPr>
          <w:lang w:val="en-US"/>
        </w:rPr>
        <w:t>blind</w:t>
      </w:r>
      <w:proofErr w:type="gramEnd"/>
      <w:r>
        <w:rPr>
          <w:lang w:val="en-US"/>
        </w:rPr>
        <w:t xml:space="preserve"> than one who will not see</w:t>
      </w:r>
      <w:r w:rsidR="00671094">
        <w:rPr>
          <w:lang w:val="en-US"/>
        </w:rPr>
        <w:t>”</w:t>
      </w:r>
      <w:r>
        <w:rPr>
          <w:lang w:val="en-US"/>
        </w:rPr>
        <w:t>. John Heywood (c.1497-c.1580) English writer.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C0F3FA" w14:textId="77777777" w:rsidR="00B91709" w:rsidRDefault="00B9170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ACFC41" w14:textId="6220AA00" w:rsidR="0038595D" w:rsidRPr="00DA0758" w:rsidRDefault="007D2457">
    <w:pPr>
      <w:pStyle w:val="Header"/>
      <w:rPr>
        <w:sz w:val="24"/>
        <w:szCs w:val="24"/>
        <w:lang w:val="en-US"/>
      </w:rPr>
    </w:pPr>
    <w:r>
      <w:rPr>
        <w:lang w:val="en-US"/>
      </w:rPr>
      <w:t xml:space="preserve">University of Wales. Trinity of Saint David. Foundation Year:  </w:t>
    </w:r>
    <w:r w:rsidR="0091223B">
      <w:rPr>
        <w:lang w:val="en-US"/>
      </w:rPr>
      <w:t>Critically engaging with one scholarly view point</w:t>
    </w:r>
    <w:r w:rsidR="00B91709">
      <w:rPr>
        <w:lang w:val="en-US"/>
      </w:rPr>
      <w:t xml:space="preserve"> relevant to my </w:t>
    </w:r>
    <w:r w:rsidR="00B91709">
      <w:rPr>
        <w:lang w:val="en-US"/>
      </w:rPr>
      <w:t>essay</w:t>
    </w:r>
    <w:bookmarkStart w:id="1" w:name="_GoBack"/>
    <w:bookmarkEnd w:id="1"/>
    <w:r w:rsidR="0091223B">
      <w:rPr>
        <w:lang w:val="en-US"/>
      </w:rPr>
      <w:t>.</w:t>
    </w:r>
    <w:r w:rsidR="009C2F7C">
      <w:rPr>
        <w:lang w:val="en-US"/>
      </w:rPr>
      <w:t xml:space="preserve"> P.S. Hadcroft.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197DFE" w14:textId="77777777" w:rsidR="00B91709" w:rsidRDefault="00B91709">
    <w:pPr>
      <w:pStyle w:val="Header"/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icrosoft account">
    <w15:presenceInfo w15:providerId="Windows Live" w15:userId="03625365259d2a7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0F0"/>
    <w:rsid w:val="00124048"/>
    <w:rsid w:val="00125642"/>
    <w:rsid w:val="00125CC3"/>
    <w:rsid w:val="00157186"/>
    <w:rsid w:val="00182AC5"/>
    <w:rsid w:val="001A339C"/>
    <w:rsid w:val="002A4574"/>
    <w:rsid w:val="0038595D"/>
    <w:rsid w:val="004E02CB"/>
    <w:rsid w:val="00505564"/>
    <w:rsid w:val="0052389D"/>
    <w:rsid w:val="00671094"/>
    <w:rsid w:val="00756A20"/>
    <w:rsid w:val="007D2457"/>
    <w:rsid w:val="008D4F5D"/>
    <w:rsid w:val="0091223B"/>
    <w:rsid w:val="009C2F7C"/>
    <w:rsid w:val="00A52547"/>
    <w:rsid w:val="00AC2C87"/>
    <w:rsid w:val="00B050F0"/>
    <w:rsid w:val="00B91709"/>
    <w:rsid w:val="00CF6482"/>
    <w:rsid w:val="00D16312"/>
    <w:rsid w:val="00DA0758"/>
    <w:rsid w:val="00F15C26"/>
    <w:rsid w:val="00FF6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EEB7F0"/>
  <w15:chartTrackingRefBased/>
  <w15:docId w15:val="{790D5B3C-2042-4729-AEB3-696D78D01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4E02C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E02C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E02CB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3859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595D"/>
  </w:style>
  <w:style w:type="paragraph" w:styleId="Footer">
    <w:name w:val="footer"/>
    <w:basedOn w:val="Normal"/>
    <w:link w:val="FooterChar"/>
    <w:uiPriority w:val="99"/>
    <w:unhideWhenUsed/>
    <w:rsid w:val="003859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595D"/>
  </w:style>
  <w:style w:type="character" w:styleId="CommentReference">
    <w:name w:val="annotation reference"/>
    <w:basedOn w:val="DefaultParagraphFont"/>
    <w:uiPriority w:val="99"/>
    <w:semiHidden/>
    <w:unhideWhenUsed/>
    <w:rsid w:val="0091223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223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223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22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223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22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22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FBCEC-D632-4F2F-BEEC-F5DDF5AD4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10</cp:revision>
  <dcterms:created xsi:type="dcterms:W3CDTF">2021-11-07T21:52:00Z</dcterms:created>
  <dcterms:modified xsi:type="dcterms:W3CDTF">2021-11-09T20:44:00Z</dcterms:modified>
</cp:coreProperties>
</file>