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A8C13" w14:textId="3C91B91D" w:rsidR="00C13C05" w:rsidRDefault="00447D86" w:rsidP="00447D86">
      <w:pPr>
        <w:jc w:val="center"/>
        <w:rPr>
          <w:b/>
          <w:bCs/>
          <w:sz w:val="28"/>
          <w:szCs w:val="28"/>
          <w:u w:val="single"/>
        </w:rPr>
      </w:pPr>
      <w:r w:rsidRPr="00447D86">
        <w:rPr>
          <w:b/>
          <w:bCs/>
          <w:sz w:val="28"/>
          <w:szCs w:val="28"/>
          <w:u w:val="single"/>
        </w:rPr>
        <w:t>Criminal law assignment 2</w:t>
      </w:r>
    </w:p>
    <w:p w14:paraId="536B3AED" w14:textId="53C080DF" w:rsidR="00447D86" w:rsidRDefault="00447D86" w:rsidP="00447D86">
      <w:pPr>
        <w:jc w:val="center"/>
        <w:rPr>
          <w:b/>
          <w:bCs/>
          <w:sz w:val="28"/>
          <w:szCs w:val="28"/>
          <w:u w:val="single"/>
        </w:rPr>
      </w:pPr>
    </w:p>
    <w:p w14:paraId="1B1CBEA2" w14:textId="56CE256D" w:rsidR="00447D86" w:rsidRDefault="00447D86" w:rsidP="00F63CF1">
      <w:pPr>
        <w:rPr>
          <w:sz w:val="24"/>
          <w:szCs w:val="24"/>
        </w:rPr>
      </w:pPr>
      <w:r>
        <w:rPr>
          <w:sz w:val="24"/>
          <w:szCs w:val="24"/>
        </w:rPr>
        <w:t xml:space="preserve">In this essay I will be answering the question on whether Paula or Harriet have any potential criminal liability for their actions at the party. </w:t>
      </w:r>
      <w:r w:rsidR="00556170">
        <w:rPr>
          <w:sz w:val="24"/>
          <w:szCs w:val="24"/>
        </w:rPr>
        <w:t xml:space="preserve">Liability is when someone is responsible for their actions that have led to event and without their action the event wouldn’t have happened. </w:t>
      </w:r>
      <w:r w:rsidR="009D6A19">
        <w:rPr>
          <w:sz w:val="24"/>
          <w:szCs w:val="24"/>
        </w:rPr>
        <w:t xml:space="preserve">When this is introduced into the criminal aspect, criminal liability is when someone is responsible for a crime committed and this is determined by a judge who must decide if the </w:t>
      </w:r>
      <w:r w:rsidR="00F63CF1">
        <w:rPr>
          <w:sz w:val="24"/>
          <w:szCs w:val="24"/>
        </w:rPr>
        <w:t>defendant</w:t>
      </w:r>
      <w:r w:rsidR="009D6A19">
        <w:rPr>
          <w:sz w:val="24"/>
          <w:szCs w:val="24"/>
        </w:rPr>
        <w:t xml:space="preserve"> had the intent to commit the crime. In order to charge the </w:t>
      </w:r>
      <w:r w:rsidR="00F63CF1">
        <w:rPr>
          <w:sz w:val="24"/>
          <w:szCs w:val="24"/>
        </w:rPr>
        <w:t xml:space="preserve">defendant </w:t>
      </w:r>
      <w:r w:rsidR="009D6A19">
        <w:rPr>
          <w:sz w:val="24"/>
          <w:szCs w:val="24"/>
        </w:rPr>
        <w:t xml:space="preserve"> there must be an Actus Reus and a Mens Rea. The Actus Rea is the guilty act performed </w:t>
      </w:r>
      <w:r w:rsidR="00F63CF1">
        <w:rPr>
          <w:sz w:val="24"/>
          <w:szCs w:val="24"/>
        </w:rPr>
        <w:t xml:space="preserve">which caused the crime. The Mens Rea is the guilty mind behind the act so the defendant must have had intention to commit the crime to be guilty. In some situations defences are available </w:t>
      </w:r>
      <w:r w:rsidR="00F91648">
        <w:rPr>
          <w:sz w:val="24"/>
          <w:szCs w:val="24"/>
        </w:rPr>
        <w:t xml:space="preserve">to the defendant if there are underlying factors that were not known. </w:t>
      </w:r>
    </w:p>
    <w:p w14:paraId="59E424E5" w14:textId="3A52A61B" w:rsidR="00F63CF1" w:rsidRDefault="00F63CF1" w:rsidP="00F63CF1">
      <w:pPr>
        <w:rPr>
          <w:sz w:val="24"/>
          <w:szCs w:val="24"/>
        </w:rPr>
      </w:pPr>
      <w:r>
        <w:rPr>
          <w:sz w:val="24"/>
          <w:szCs w:val="24"/>
        </w:rPr>
        <w:t xml:space="preserve">Within this question there are multiple criminal act’s being committed by different people, those people are Harriet and Paula. </w:t>
      </w:r>
      <w:r w:rsidR="00F91648">
        <w:rPr>
          <w:sz w:val="24"/>
          <w:szCs w:val="24"/>
        </w:rPr>
        <w:t>Starting</w:t>
      </w:r>
      <w:r>
        <w:rPr>
          <w:sz w:val="24"/>
          <w:szCs w:val="24"/>
        </w:rPr>
        <w:t xml:space="preserve"> </w:t>
      </w:r>
      <w:r w:rsidR="00F91648">
        <w:rPr>
          <w:sz w:val="24"/>
          <w:szCs w:val="24"/>
        </w:rPr>
        <w:t>off with Paula</w:t>
      </w:r>
      <w:r w:rsidR="005569BD">
        <w:rPr>
          <w:sz w:val="24"/>
          <w:szCs w:val="24"/>
        </w:rPr>
        <w:t xml:space="preserve">, she was jealous and due to this tried to steal a handbag but was nearly caught but once everyone was asked to leave </w:t>
      </w:r>
      <w:r w:rsidR="00F33062">
        <w:rPr>
          <w:sz w:val="24"/>
          <w:szCs w:val="24"/>
        </w:rPr>
        <w:t>she did indeed put it in her car and drive home. Looking at the facts Paula took Christine’s property this is theft. According the Section 1 (1) of the theft act 1968 (TA 1968) the definition of theft is “</w:t>
      </w:r>
      <w:r w:rsidR="00F33062" w:rsidRPr="00C34856">
        <w:rPr>
          <w:i/>
          <w:iCs/>
          <w:sz w:val="24"/>
          <w:szCs w:val="24"/>
        </w:rPr>
        <w:t xml:space="preserve">A person is guilty if he dishonestly appropriates property belonging to another with the intention of permanently depriving the other of it”. </w:t>
      </w:r>
      <w:r w:rsidR="00F33062">
        <w:rPr>
          <w:sz w:val="24"/>
          <w:szCs w:val="24"/>
        </w:rPr>
        <w:t xml:space="preserve">With that definition Paula would be guilty but we must determine </w:t>
      </w:r>
      <w:r w:rsidR="00C909C7">
        <w:rPr>
          <w:sz w:val="24"/>
          <w:szCs w:val="24"/>
        </w:rPr>
        <w:t xml:space="preserve">the Actus Reus and Mens Rea and see if there is any defences she would be able to claim. The Actus Reus being the guilty act of this crime is Paula stashing the handbag in her coat then leaving the property then later putting the handbag in her car and driving off. This act is the exact representation of theft as the Handbag was the ‘property’ of Christine </w:t>
      </w:r>
      <w:r w:rsidR="002F05A2">
        <w:rPr>
          <w:sz w:val="24"/>
          <w:szCs w:val="24"/>
        </w:rPr>
        <w:t xml:space="preserve">and Paula deprived her of that when she drove away with it in her car. With the Actus Reus being proven we must prove the Mens Rea which is the Guilty mind, so Paula must have had an intent to steal Christine’s property. We can clearly see in the question that Paula was always jealous of Christine and her expensive gifts so she intentionally took one of them with the intention to deprive her of it. </w:t>
      </w:r>
      <w:r w:rsidR="000A3BE1">
        <w:rPr>
          <w:sz w:val="24"/>
          <w:szCs w:val="24"/>
        </w:rPr>
        <w:t xml:space="preserve">We can bring ‘dishonesty’ into this to backup the argument as Paula wanted to take her property without her knowing in the hope she wouldn’t notice. </w:t>
      </w:r>
      <w:r w:rsidR="00EB539C">
        <w:rPr>
          <w:sz w:val="24"/>
          <w:szCs w:val="24"/>
        </w:rPr>
        <w:t xml:space="preserve">With Paula having both the guilty act and mind it is pretty certain that she is guilty of theft unless she has an appropriate defence available. The only defence that could be applied is the fact that Paula could claim the Handbag didn’t belong to Christine as it was a gift and it was a belonging to another. This would most likely be ruled out though as in Section 5 (1) TA (1968) of the theft act </w:t>
      </w:r>
      <w:r w:rsidR="00126FB5">
        <w:rPr>
          <w:sz w:val="24"/>
          <w:szCs w:val="24"/>
        </w:rPr>
        <w:t>states “</w:t>
      </w:r>
      <w:r w:rsidR="00126FB5" w:rsidRPr="00C34856">
        <w:rPr>
          <w:i/>
          <w:iCs/>
          <w:sz w:val="24"/>
          <w:szCs w:val="24"/>
        </w:rPr>
        <w:t>belonging to another</w:t>
      </w:r>
      <w:r w:rsidR="00126FB5">
        <w:rPr>
          <w:sz w:val="24"/>
          <w:szCs w:val="24"/>
        </w:rPr>
        <w:t>” is when “</w:t>
      </w:r>
      <w:r w:rsidR="00126FB5" w:rsidRPr="00C34856">
        <w:rPr>
          <w:i/>
          <w:iCs/>
          <w:sz w:val="24"/>
          <w:szCs w:val="24"/>
        </w:rPr>
        <w:t>property shall be regarded as belonging to any person having possession or control over it, Or having in it any proprietary right or interest”.</w:t>
      </w:r>
      <w:r w:rsidR="00126FB5">
        <w:rPr>
          <w:sz w:val="24"/>
          <w:szCs w:val="24"/>
        </w:rPr>
        <w:t xml:space="preserve"> This </w:t>
      </w:r>
      <w:r w:rsidR="00693290">
        <w:rPr>
          <w:sz w:val="24"/>
          <w:szCs w:val="24"/>
        </w:rPr>
        <w:t xml:space="preserve">can also be backed up by the fact it does not have to be stolen from the legal owner </w:t>
      </w:r>
      <w:r w:rsidR="000706FA">
        <w:rPr>
          <w:sz w:val="24"/>
          <w:szCs w:val="24"/>
        </w:rPr>
        <w:t xml:space="preserve">as seen in </w:t>
      </w:r>
      <w:r w:rsidR="00930278">
        <w:rPr>
          <w:sz w:val="24"/>
          <w:szCs w:val="24"/>
        </w:rPr>
        <w:t xml:space="preserve">(R V </w:t>
      </w:r>
      <w:r w:rsidR="005F7E00">
        <w:rPr>
          <w:sz w:val="24"/>
          <w:szCs w:val="24"/>
        </w:rPr>
        <w:t xml:space="preserve">Smith [2011]). </w:t>
      </w:r>
      <w:r w:rsidR="00F10D62">
        <w:rPr>
          <w:sz w:val="24"/>
          <w:szCs w:val="24"/>
        </w:rPr>
        <w:t xml:space="preserve">Gathering all this evidence I would advise Paula that she is </w:t>
      </w:r>
      <w:r w:rsidR="002547D9">
        <w:rPr>
          <w:sz w:val="24"/>
          <w:szCs w:val="24"/>
        </w:rPr>
        <w:t>liable and guilty of theft.</w:t>
      </w:r>
    </w:p>
    <w:p w14:paraId="27A627E8" w14:textId="0DEF094A" w:rsidR="005F7E00" w:rsidRDefault="00FF011A" w:rsidP="00F63CF1">
      <w:pPr>
        <w:rPr>
          <w:sz w:val="24"/>
          <w:szCs w:val="24"/>
        </w:rPr>
      </w:pPr>
      <w:r>
        <w:rPr>
          <w:sz w:val="24"/>
          <w:szCs w:val="24"/>
        </w:rPr>
        <w:t xml:space="preserve">Next I will look at advising </w:t>
      </w:r>
      <w:r w:rsidR="00223EDB">
        <w:rPr>
          <w:sz w:val="24"/>
          <w:szCs w:val="24"/>
        </w:rPr>
        <w:t>Harriet</w:t>
      </w:r>
      <w:r>
        <w:rPr>
          <w:sz w:val="24"/>
          <w:szCs w:val="24"/>
        </w:rPr>
        <w:t xml:space="preserve"> whether she has any criminal </w:t>
      </w:r>
      <w:r w:rsidR="00223EDB">
        <w:rPr>
          <w:sz w:val="24"/>
          <w:szCs w:val="24"/>
        </w:rPr>
        <w:t xml:space="preserve">liabilities to Christine. </w:t>
      </w:r>
      <w:r w:rsidR="00E5540A">
        <w:rPr>
          <w:sz w:val="24"/>
          <w:szCs w:val="24"/>
        </w:rPr>
        <w:t xml:space="preserve">Harriet is the cause of </w:t>
      </w:r>
      <w:r w:rsidR="00DB1DB7">
        <w:rPr>
          <w:sz w:val="24"/>
          <w:szCs w:val="24"/>
        </w:rPr>
        <w:t xml:space="preserve">two different act’s within this question. The first one being </w:t>
      </w:r>
      <w:r w:rsidR="00CC2BAA">
        <w:rPr>
          <w:sz w:val="24"/>
          <w:szCs w:val="24"/>
        </w:rPr>
        <w:t>Harriet</w:t>
      </w:r>
      <w:r w:rsidR="009525E7">
        <w:rPr>
          <w:sz w:val="24"/>
          <w:szCs w:val="24"/>
        </w:rPr>
        <w:t xml:space="preserve"> </w:t>
      </w:r>
      <w:r w:rsidR="009525E7">
        <w:rPr>
          <w:sz w:val="24"/>
          <w:szCs w:val="24"/>
        </w:rPr>
        <w:lastRenderedPageBreak/>
        <w:t xml:space="preserve">smashing panes of glass in the bi-fold doors in </w:t>
      </w:r>
      <w:r w:rsidR="00CC2BAA">
        <w:rPr>
          <w:sz w:val="24"/>
          <w:szCs w:val="24"/>
        </w:rPr>
        <w:t>Christine’s</w:t>
      </w:r>
      <w:r w:rsidR="009525E7">
        <w:rPr>
          <w:sz w:val="24"/>
          <w:szCs w:val="24"/>
        </w:rPr>
        <w:t xml:space="preserve"> kitchen</w:t>
      </w:r>
      <w:r w:rsidR="00CC2BAA">
        <w:rPr>
          <w:sz w:val="24"/>
          <w:szCs w:val="24"/>
        </w:rPr>
        <w:t xml:space="preserve"> and the other act being Harriet punching </w:t>
      </w:r>
      <w:r w:rsidR="00E8426E">
        <w:rPr>
          <w:sz w:val="24"/>
          <w:szCs w:val="24"/>
        </w:rPr>
        <w:t xml:space="preserve">Daniel in the face causing a broken cheek bone. I will look through both acts </w:t>
      </w:r>
      <w:r w:rsidR="00961A32">
        <w:rPr>
          <w:sz w:val="24"/>
          <w:szCs w:val="24"/>
        </w:rPr>
        <w:t>and determine if there was an Actus Reus and Mens Rea in each of them and if there are any available defences to Harriet</w:t>
      </w:r>
      <w:r w:rsidR="00E03971">
        <w:rPr>
          <w:sz w:val="24"/>
          <w:szCs w:val="24"/>
        </w:rPr>
        <w:t xml:space="preserve"> and advise her</w:t>
      </w:r>
      <w:r w:rsidR="00961A32">
        <w:rPr>
          <w:sz w:val="24"/>
          <w:szCs w:val="24"/>
        </w:rPr>
        <w:t xml:space="preserve">. </w:t>
      </w:r>
      <w:r w:rsidR="00E03971">
        <w:rPr>
          <w:sz w:val="24"/>
          <w:szCs w:val="24"/>
        </w:rPr>
        <w:t>The first act I will be looking</w:t>
      </w:r>
      <w:r w:rsidR="0032613A">
        <w:rPr>
          <w:sz w:val="24"/>
          <w:szCs w:val="24"/>
        </w:rPr>
        <w:t xml:space="preserve"> at is the breaking of the large panes of glass </w:t>
      </w:r>
      <w:r w:rsidR="00432E42">
        <w:rPr>
          <w:sz w:val="24"/>
          <w:szCs w:val="24"/>
        </w:rPr>
        <w:t>in Christine’s bi-fold kitchen door</w:t>
      </w:r>
      <w:r w:rsidR="002E1B8B">
        <w:rPr>
          <w:sz w:val="24"/>
          <w:szCs w:val="24"/>
        </w:rPr>
        <w:t>.</w:t>
      </w:r>
      <w:r w:rsidR="0058124F">
        <w:rPr>
          <w:sz w:val="24"/>
          <w:szCs w:val="24"/>
        </w:rPr>
        <w:t xml:space="preserve"> </w:t>
      </w:r>
      <w:r w:rsidR="00A236FC">
        <w:rPr>
          <w:sz w:val="24"/>
          <w:szCs w:val="24"/>
        </w:rPr>
        <w:t xml:space="preserve">This act would be considered as criminal damage but in order for it to be proven as criminal damage there are multiple </w:t>
      </w:r>
      <w:r w:rsidR="00D91BDE">
        <w:rPr>
          <w:sz w:val="24"/>
          <w:szCs w:val="24"/>
        </w:rPr>
        <w:t xml:space="preserve">elements </w:t>
      </w:r>
      <w:r w:rsidR="00293409">
        <w:rPr>
          <w:sz w:val="24"/>
          <w:szCs w:val="24"/>
        </w:rPr>
        <w:t>as well</w:t>
      </w:r>
      <w:r w:rsidR="00351CED">
        <w:rPr>
          <w:sz w:val="24"/>
          <w:szCs w:val="24"/>
        </w:rPr>
        <w:t xml:space="preserve"> as the </w:t>
      </w:r>
      <w:r w:rsidR="00293409">
        <w:rPr>
          <w:sz w:val="24"/>
          <w:szCs w:val="24"/>
        </w:rPr>
        <w:t xml:space="preserve">Actus Reus and Mens Rea </w:t>
      </w:r>
      <w:r w:rsidR="00D91BDE">
        <w:rPr>
          <w:sz w:val="24"/>
          <w:szCs w:val="24"/>
        </w:rPr>
        <w:t xml:space="preserve">that must be there for it to be </w:t>
      </w:r>
      <w:r w:rsidR="00351CED">
        <w:rPr>
          <w:sz w:val="24"/>
          <w:szCs w:val="24"/>
        </w:rPr>
        <w:t xml:space="preserve">offence. </w:t>
      </w:r>
      <w:r w:rsidR="00E35B54">
        <w:rPr>
          <w:sz w:val="24"/>
          <w:szCs w:val="24"/>
        </w:rPr>
        <w:t xml:space="preserve">The standard offence of criminal damage </w:t>
      </w:r>
      <w:r w:rsidR="00143C5A">
        <w:rPr>
          <w:sz w:val="24"/>
          <w:szCs w:val="24"/>
        </w:rPr>
        <w:t xml:space="preserve">stated in Section 1 (1) of the criminal damage act (1971) </w:t>
      </w:r>
      <w:r w:rsidR="003D6BEE">
        <w:rPr>
          <w:sz w:val="24"/>
          <w:szCs w:val="24"/>
        </w:rPr>
        <w:t>is “</w:t>
      </w:r>
      <w:r w:rsidR="003D6BEE" w:rsidRPr="00C34856">
        <w:rPr>
          <w:i/>
          <w:iCs/>
          <w:sz w:val="24"/>
          <w:szCs w:val="24"/>
        </w:rPr>
        <w:t xml:space="preserve">A person who without lawful excuse destroys or </w:t>
      </w:r>
      <w:r w:rsidR="00C34856" w:rsidRPr="00C34856">
        <w:rPr>
          <w:i/>
          <w:iCs/>
          <w:sz w:val="24"/>
          <w:szCs w:val="24"/>
        </w:rPr>
        <w:t>damages</w:t>
      </w:r>
      <w:r w:rsidR="003D6BEE" w:rsidRPr="00C34856">
        <w:rPr>
          <w:i/>
          <w:iCs/>
          <w:sz w:val="24"/>
          <w:szCs w:val="24"/>
        </w:rPr>
        <w:t xml:space="preserve"> </w:t>
      </w:r>
      <w:r w:rsidR="0048218E" w:rsidRPr="00C34856">
        <w:rPr>
          <w:i/>
          <w:iCs/>
          <w:sz w:val="24"/>
          <w:szCs w:val="24"/>
        </w:rPr>
        <w:t xml:space="preserve">any property belonging to another intending to </w:t>
      </w:r>
      <w:r w:rsidR="00AE5C82" w:rsidRPr="00C34856">
        <w:rPr>
          <w:i/>
          <w:iCs/>
          <w:sz w:val="24"/>
          <w:szCs w:val="24"/>
        </w:rPr>
        <w:t xml:space="preserve">destroy or damage any such property or being reckless </w:t>
      </w:r>
      <w:r w:rsidR="00031C41" w:rsidRPr="00C34856">
        <w:rPr>
          <w:i/>
          <w:iCs/>
          <w:sz w:val="24"/>
          <w:szCs w:val="24"/>
        </w:rPr>
        <w:t xml:space="preserve">as to whether any such property </w:t>
      </w:r>
      <w:r w:rsidR="00C34856" w:rsidRPr="00C34856">
        <w:rPr>
          <w:i/>
          <w:iCs/>
          <w:sz w:val="24"/>
          <w:szCs w:val="24"/>
        </w:rPr>
        <w:t>would be destroyed or damaged shall be guilty of an offence</w:t>
      </w:r>
      <w:r w:rsidR="00C34856">
        <w:rPr>
          <w:sz w:val="24"/>
          <w:szCs w:val="24"/>
        </w:rPr>
        <w:t>”</w:t>
      </w:r>
      <w:r w:rsidR="00C84B96">
        <w:rPr>
          <w:sz w:val="24"/>
          <w:szCs w:val="24"/>
        </w:rPr>
        <w:t xml:space="preserve">. </w:t>
      </w:r>
      <w:r w:rsidR="005B45FA">
        <w:rPr>
          <w:sz w:val="24"/>
          <w:szCs w:val="24"/>
        </w:rPr>
        <w:t>T</w:t>
      </w:r>
      <w:r w:rsidR="00BB7A04">
        <w:rPr>
          <w:sz w:val="24"/>
          <w:szCs w:val="24"/>
        </w:rPr>
        <w:t xml:space="preserve">he </w:t>
      </w:r>
      <w:r w:rsidR="005B45FA">
        <w:rPr>
          <w:sz w:val="24"/>
          <w:szCs w:val="24"/>
        </w:rPr>
        <w:t>A</w:t>
      </w:r>
      <w:r w:rsidR="00BB7A04">
        <w:rPr>
          <w:sz w:val="24"/>
          <w:szCs w:val="24"/>
        </w:rPr>
        <w:t xml:space="preserve">ctus reus of this act </w:t>
      </w:r>
      <w:r w:rsidR="005B45FA">
        <w:rPr>
          <w:sz w:val="24"/>
          <w:szCs w:val="24"/>
        </w:rPr>
        <w:t xml:space="preserve">is the damaging or destroying of the panes of glass </w:t>
      </w:r>
      <w:r w:rsidR="000F013C">
        <w:rPr>
          <w:sz w:val="24"/>
          <w:szCs w:val="24"/>
        </w:rPr>
        <w:t>belonging to Christine</w:t>
      </w:r>
      <w:r w:rsidR="00F01809">
        <w:rPr>
          <w:sz w:val="24"/>
          <w:szCs w:val="24"/>
        </w:rPr>
        <w:t xml:space="preserve">, so this is proven as the bi-fold doors are her property and </w:t>
      </w:r>
      <w:r w:rsidR="0006662D">
        <w:rPr>
          <w:sz w:val="24"/>
          <w:szCs w:val="24"/>
        </w:rPr>
        <w:t>Harriet damaged them.</w:t>
      </w:r>
      <w:r w:rsidR="00D125E4">
        <w:rPr>
          <w:sz w:val="24"/>
          <w:szCs w:val="24"/>
        </w:rPr>
        <w:t xml:space="preserve"> The Mens Rea of the act </w:t>
      </w:r>
      <w:r w:rsidR="00E95B47">
        <w:rPr>
          <w:sz w:val="24"/>
          <w:szCs w:val="24"/>
        </w:rPr>
        <w:t xml:space="preserve">is the intent to destroy or damage property belonging to another, within this act </w:t>
      </w:r>
      <w:r w:rsidR="001C2D23">
        <w:rPr>
          <w:sz w:val="24"/>
          <w:szCs w:val="24"/>
        </w:rPr>
        <w:t xml:space="preserve">it is hard to decide whether Harriet did indeed have intent or not as </w:t>
      </w:r>
      <w:r w:rsidR="00436806">
        <w:rPr>
          <w:sz w:val="24"/>
          <w:szCs w:val="24"/>
        </w:rPr>
        <w:t xml:space="preserve">on the one side she was under a </w:t>
      </w:r>
      <w:r w:rsidR="00582AB3">
        <w:rPr>
          <w:sz w:val="24"/>
          <w:szCs w:val="24"/>
        </w:rPr>
        <w:t>hallucination</w:t>
      </w:r>
      <w:r w:rsidR="00436806">
        <w:rPr>
          <w:sz w:val="24"/>
          <w:szCs w:val="24"/>
        </w:rPr>
        <w:t xml:space="preserve"> and was not aware of her current surroundings or what she was actually doing</w:t>
      </w:r>
      <w:r w:rsidR="00C65D18">
        <w:rPr>
          <w:sz w:val="24"/>
          <w:szCs w:val="24"/>
        </w:rPr>
        <w:t xml:space="preserve">, therefore not having the intention to destroy or damage the glass panes. On the </w:t>
      </w:r>
      <w:r w:rsidR="00800535">
        <w:rPr>
          <w:sz w:val="24"/>
          <w:szCs w:val="24"/>
        </w:rPr>
        <w:t xml:space="preserve">other side she believed she was in a fire and with intent she decided to damage the glass panes on the door </w:t>
      </w:r>
      <w:r w:rsidR="00582AB3">
        <w:rPr>
          <w:sz w:val="24"/>
          <w:szCs w:val="24"/>
        </w:rPr>
        <w:t>even if she believed it was right she still damaged another person’s property with intent.</w:t>
      </w:r>
      <w:r w:rsidR="00961ADE">
        <w:rPr>
          <w:sz w:val="24"/>
          <w:szCs w:val="24"/>
        </w:rPr>
        <w:t xml:space="preserve"> As this is a complex situation and there is a clear defence it must be looked into. </w:t>
      </w:r>
      <w:r w:rsidR="00E75C7B">
        <w:rPr>
          <w:sz w:val="24"/>
          <w:szCs w:val="24"/>
        </w:rPr>
        <w:t xml:space="preserve">Before these events occurred </w:t>
      </w:r>
      <w:r w:rsidR="004F0751">
        <w:rPr>
          <w:sz w:val="24"/>
          <w:szCs w:val="24"/>
        </w:rPr>
        <w:t xml:space="preserve">Harriet was spiked with alcohol without her knowing </w:t>
      </w:r>
      <w:r w:rsidR="00D502D4">
        <w:rPr>
          <w:sz w:val="24"/>
          <w:szCs w:val="24"/>
        </w:rPr>
        <w:t xml:space="preserve">which she was allergic to this led to the events that proceeded meaning if not for the </w:t>
      </w:r>
      <w:r w:rsidR="005C32CE">
        <w:rPr>
          <w:sz w:val="24"/>
          <w:szCs w:val="24"/>
        </w:rPr>
        <w:t xml:space="preserve">person that spiked her drink without her consent these events would not have occurred. </w:t>
      </w:r>
      <w:r w:rsidR="001B15BB">
        <w:rPr>
          <w:sz w:val="24"/>
          <w:szCs w:val="24"/>
        </w:rPr>
        <w:t xml:space="preserve">In order for </w:t>
      </w:r>
      <w:r w:rsidR="00427769">
        <w:rPr>
          <w:sz w:val="24"/>
          <w:szCs w:val="24"/>
        </w:rPr>
        <w:t xml:space="preserve">Harriet to be guilty the prosecution must prove that </w:t>
      </w:r>
      <w:r w:rsidR="006D7C9D">
        <w:rPr>
          <w:sz w:val="24"/>
          <w:szCs w:val="24"/>
        </w:rPr>
        <w:t xml:space="preserve">Harriet’s conduct was voluntary. </w:t>
      </w:r>
      <w:r w:rsidR="00915BD1">
        <w:rPr>
          <w:sz w:val="24"/>
          <w:szCs w:val="24"/>
        </w:rPr>
        <w:t xml:space="preserve">A clear and valid defence would be </w:t>
      </w:r>
      <w:r w:rsidR="001F4901">
        <w:rPr>
          <w:sz w:val="24"/>
          <w:szCs w:val="24"/>
        </w:rPr>
        <w:t xml:space="preserve">automatism </w:t>
      </w:r>
      <w:r w:rsidR="00E95E8D">
        <w:rPr>
          <w:sz w:val="24"/>
          <w:szCs w:val="24"/>
        </w:rPr>
        <w:t xml:space="preserve">as </w:t>
      </w:r>
      <w:r w:rsidR="00BC6038">
        <w:rPr>
          <w:sz w:val="24"/>
          <w:szCs w:val="24"/>
        </w:rPr>
        <w:t xml:space="preserve">Harriet’s reaction was due to </w:t>
      </w:r>
      <w:r w:rsidR="0080054D">
        <w:rPr>
          <w:sz w:val="24"/>
          <w:szCs w:val="24"/>
        </w:rPr>
        <w:t>hallucinations</w:t>
      </w:r>
      <w:r w:rsidR="00BC6038">
        <w:rPr>
          <w:sz w:val="24"/>
          <w:szCs w:val="24"/>
        </w:rPr>
        <w:t xml:space="preserve"> caused by an allergic reaction </w:t>
      </w:r>
      <w:r w:rsidR="0080054D">
        <w:rPr>
          <w:sz w:val="24"/>
          <w:szCs w:val="24"/>
        </w:rPr>
        <w:t>caused by someone else. For automatism to be proved there must be results in invo</w:t>
      </w:r>
      <w:r w:rsidR="007366F4">
        <w:rPr>
          <w:sz w:val="24"/>
          <w:szCs w:val="24"/>
        </w:rPr>
        <w:t xml:space="preserve">luntary conduct by the </w:t>
      </w:r>
      <w:r w:rsidR="006321A8">
        <w:rPr>
          <w:sz w:val="24"/>
          <w:szCs w:val="24"/>
        </w:rPr>
        <w:t>defendant</w:t>
      </w:r>
      <w:r w:rsidR="007366F4">
        <w:rPr>
          <w:sz w:val="24"/>
          <w:szCs w:val="24"/>
        </w:rPr>
        <w:t xml:space="preserve">, so </w:t>
      </w:r>
      <w:r w:rsidR="006321A8">
        <w:rPr>
          <w:sz w:val="24"/>
          <w:szCs w:val="24"/>
        </w:rPr>
        <w:t>Harriet</w:t>
      </w:r>
      <w:r w:rsidR="007366F4">
        <w:rPr>
          <w:sz w:val="24"/>
          <w:szCs w:val="24"/>
        </w:rPr>
        <w:t xml:space="preserve"> must lack complete control over her actions</w:t>
      </w:r>
      <w:r w:rsidR="006321A8">
        <w:rPr>
          <w:sz w:val="24"/>
          <w:szCs w:val="24"/>
        </w:rPr>
        <w:t xml:space="preserve">. As long as </w:t>
      </w:r>
      <w:r w:rsidR="00C4331C">
        <w:rPr>
          <w:sz w:val="24"/>
          <w:szCs w:val="24"/>
        </w:rPr>
        <w:t xml:space="preserve">a medical expert can back up the alcohol allergy then this would be a </w:t>
      </w:r>
      <w:r w:rsidR="00EE09CD">
        <w:rPr>
          <w:sz w:val="24"/>
          <w:szCs w:val="24"/>
        </w:rPr>
        <w:t xml:space="preserve">strong defence against this act and I would advise Harriet to use this as she wouldn’t be guilty. </w:t>
      </w:r>
    </w:p>
    <w:p w14:paraId="1B0879DD" w14:textId="1789E8FC" w:rsidR="00EE09CD" w:rsidRDefault="00EE09CD" w:rsidP="00F63CF1">
      <w:pPr>
        <w:rPr>
          <w:sz w:val="24"/>
          <w:szCs w:val="24"/>
        </w:rPr>
      </w:pPr>
      <w:r>
        <w:rPr>
          <w:sz w:val="24"/>
          <w:szCs w:val="24"/>
        </w:rPr>
        <w:t xml:space="preserve">The last act within this question is </w:t>
      </w:r>
      <w:r w:rsidR="00554ECE">
        <w:rPr>
          <w:sz w:val="24"/>
          <w:szCs w:val="24"/>
        </w:rPr>
        <w:t>when Harriet</w:t>
      </w:r>
      <w:r w:rsidR="00DB019D">
        <w:rPr>
          <w:sz w:val="24"/>
          <w:szCs w:val="24"/>
        </w:rPr>
        <w:t>,</w:t>
      </w:r>
      <w:r w:rsidR="00554ECE">
        <w:rPr>
          <w:sz w:val="24"/>
          <w:szCs w:val="24"/>
        </w:rPr>
        <w:t xml:space="preserve"> during her </w:t>
      </w:r>
      <w:r w:rsidR="005121E9">
        <w:rPr>
          <w:sz w:val="24"/>
          <w:szCs w:val="24"/>
        </w:rPr>
        <w:t>hallucinations</w:t>
      </w:r>
      <w:r w:rsidR="00554ECE">
        <w:rPr>
          <w:sz w:val="24"/>
          <w:szCs w:val="24"/>
        </w:rPr>
        <w:t xml:space="preserve"> </w:t>
      </w:r>
      <w:r w:rsidR="005121E9">
        <w:rPr>
          <w:sz w:val="24"/>
          <w:szCs w:val="24"/>
        </w:rPr>
        <w:t>and panic hit Daniel in the face causing him to have a broken cheek bone.</w:t>
      </w:r>
      <w:r w:rsidR="00256DE1">
        <w:rPr>
          <w:sz w:val="24"/>
          <w:szCs w:val="24"/>
        </w:rPr>
        <w:t xml:space="preserve"> There are a few possible </w:t>
      </w:r>
      <w:r w:rsidR="00FA7DA6">
        <w:rPr>
          <w:sz w:val="24"/>
          <w:szCs w:val="24"/>
        </w:rPr>
        <w:t xml:space="preserve">crimes this could result to being but in order to find out </w:t>
      </w:r>
      <w:r w:rsidR="00A21452">
        <w:rPr>
          <w:sz w:val="24"/>
          <w:szCs w:val="24"/>
        </w:rPr>
        <w:t xml:space="preserve">multiple elements must be proven </w:t>
      </w:r>
      <w:r w:rsidR="004F1612">
        <w:rPr>
          <w:sz w:val="24"/>
          <w:szCs w:val="24"/>
        </w:rPr>
        <w:t xml:space="preserve">including Actus Reus and Mens Rea </w:t>
      </w:r>
      <w:r w:rsidR="00784731">
        <w:rPr>
          <w:sz w:val="24"/>
          <w:szCs w:val="24"/>
        </w:rPr>
        <w:t xml:space="preserve">but for the time it is either an assault or battery. </w:t>
      </w:r>
      <w:r w:rsidR="00E01BFF">
        <w:rPr>
          <w:sz w:val="24"/>
          <w:szCs w:val="24"/>
        </w:rPr>
        <w:t xml:space="preserve">The difference between an assault or a battery crime </w:t>
      </w:r>
      <w:r w:rsidR="006C1B0E">
        <w:rPr>
          <w:sz w:val="24"/>
          <w:szCs w:val="24"/>
        </w:rPr>
        <w:t xml:space="preserve">is the seriousness of it in this case I believe it is </w:t>
      </w:r>
      <w:r w:rsidR="004D5532">
        <w:rPr>
          <w:sz w:val="24"/>
          <w:szCs w:val="24"/>
        </w:rPr>
        <w:t xml:space="preserve">assault with some actual bodily harm (ABH). </w:t>
      </w:r>
      <w:r w:rsidR="00FA27DE">
        <w:rPr>
          <w:sz w:val="24"/>
          <w:szCs w:val="24"/>
        </w:rPr>
        <w:t xml:space="preserve">Assault is when the defendant </w:t>
      </w:r>
      <w:r w:rsidR="008C1C70">
        <w:rPr>
          <w:sz w:val="24"/>
          <w:szCs w:val="24"/>
        </w:rPr>
        <w:t>intentionally or recklessly causes harm to another person</w:t>
      </w:r>
      <w:r w:rsidR="007B4F54">
        <w:rPr>
          <w:sz w:val="24"/>
          <w:szCs w:val="24"/>
        </w:rPr>
        <w:t xml:space="preserve">. The Actus Reus of the assault is the act of recklessly </w:t>
      </w:r>
      <w:r w:rsidR="003E04BD">
        <w:rPr>
          <w:sz w:val="24"/>
          <w:szCs w:val="24"/>
        </w:rPr>
        <w:t>smashing glass panes in a panic</w:t>
      </w:r>
      <w:r w:rsidR="009724D1">
        <w:rPr>
          <w:sz w:val="24"/>
          <w:szCs w:val="24"/>
        </w:rPr>
        <w:t xml:space="preserve">, due to this action Daniel was hurt and </w:t>
      </w:r>
      <w:r w:rsidR="00B859B3">
        <w:rPr>
          <w:sz w:val="24"/>
          <w:szCs w:val="24"/>
        </w:rPr>
        <w:t xml:space="preserve">had a broken cheek bone this shows that there was reckless behaviour and the defendant did have some </w:t>
      </w:r>
      <w:r w:rsidR="007C5ECA">
        <w:rPr>
          <w:sz w:val="24"/>
          <w:szCs w:val="24"/>
        </w:rPr>
        <w:t>conduct in the action and the victims injury was caused due to the re</w:t>
      </w:r>
      <w:r w:rsidR="00DB39E8">
        <w:rPr>
          <w:sz w:val="24"/>
          <w:szCs w:val="24"/>
        </w:rPr>
        <w:t xml:space="preserve">cklessness of Harriet. The Mens Rea of assault </w:t>
      </w:r>
      <w:r w:rsidR="00C56EA6">
        <w:rPr>
          <w:sz w:val="24"/>
          <w:szCs w:val="24"/>
        </w:rPr>
        <w:t xml:space="preserve">can be proven one of three ways </w:t>
      </w:r>
      <w:r w:rsidR="00CB1E52">
        <w:rPr>
          <w:sz w:val="24"/>
          <w:szCs w:val="24"/>
        </w:rPr>
        <w:t>direct intention, indirect intention or subjective recklessness</w:t>
      </w:r>
      <w:r w:rsidR="00CE1230">
        <w:rPr>
          <w:sz w:val="24"/>
          <w:szCs w:val="24"/>
        </w:rPr>
        <w:t xml:space="preserve"> and</w:t>
      </w:r>
      <w:r w:rsidR="00CB1E52">
        <w:rPr>
          <w:sz w:val="24"/>
          <w:szCs w:val="24"/>
        </w:rPr>
        <w:t xml:space="preserve"> </w:t>
      </w:r>
      <w:r w:rsidR="00FA6CD3">
        <w:rPr>
          <w:sz w:val="24"/>
          <w:szCs w:val="24"/>
        </w:rPr>
        <w:t xml:space="preserve">I believe </w:t>
      </w:r>
      <w:r w:rsidR="00777481">
        <w:rPr>
          <w:sz w:val="24"/>
          <w:szCs w:val="24"/>
        </w:rPr>
        <w:t xml:space="preserve">that Harriet had both indirect intention and </w:t>
      </w:r>
      <w:r w:rsidR="00CE1230">
        <w:rPr>
          <w:sz w:val="24"/>
          <w:szCs w:val="24"/>
        </w:rPr>
        <w:t xml:space="preserve">subjective recklessness. This is because </w:t>
      </w:r>
      <w:r w:rsidR="00CE57F4">
        <w:rPr>
          <w:sz w:val="24"/>
          <w:szCs w:val="24"/>
        </w:rPr>
        <w:t xml:space="preserve">due to her recklessness actions </w:t>
      </w:r>
      <w:r w:rsidR="00CE57F4">
        <w:rPr>
          <w:sz w:val="24"/>
          <w:szCs w:val="24"/>
        </w:rPr>
        <w:lastRenderedPageBreak/>
        <w:t xml:space="preserve">someone was bound to get injured </w:t>
      </w:r>
      <w:r w:rsidR="00EA18FA">
        <w:rPr>
          <w:sz w:val="24"/>
          <w:szCs w:val="24"/>
        </w:rPr>
        <w:t xml:space="preserve">and Harriet’s conduct </w:t>
      </w:r>
      <w:r w:rsidR="00BB218B">
        <w:rPr>
          <w:sz w:val="24"/>
          <w:szCs w:val="24"/>
        </w:rPr>
        <w:t xml:space="preserve">did cause Daniel’s injury. </w:t>
      </w:r>
      <w:r w:rsidR="00447744">
        <w:rPr>
          <w:sz w:val="24"/>
          <w:szCs w:val="24"/>
        </w:rPr>
        <w:t xml:space="preserve">With both Actus Reus and Mens Rea it could progress onto Actual bodily harm </w:t>
      </w:r>
      <w:r w:rsidR="006A5A5C">
        <w:rPr>
          <w:sz w:val="24"/>
          <w:szCs w:val="24"/>
        </w:rPr>
        <w:t>as Daniel suffered a broken cheek bone</w:t>
      </w:r>
      <w:r w:rsidR="00B34B55">
        <w:rPr>
          <w:sz w:val="24"/>
          <w:szCs w:val="24"/>
        </w:rPr>
        <w:t xml:space="preserve">. </w:t>
      </w:r>
      <w:r w:rsidR="00F211F7">
        <w:rPr>
          <w:sz w:val="24"/>
          <w:szCs w:val="24"/>
        </w:rPr>
        <w:t xml:space="preserve">this can all be proven but there is still the defence of automatism </w:t>
      </w:r>
      <w:r w:rsidR="00DC1F02">
        <w:rPr>
          <w:sz w:val="24"/>
          <w:szCs w:val="24"/>
        </w:rPr>
        <w:t xml:space="preserve">as she was not completely sure what was going on or what she was doing. I still think she is guilty of ABH as </w:t>
      </w:r>
      <w:r w:rsidR="00E06B52">
        <w:rPr>
          <w:sz w:val="24"/>
          <w:szCs w:val="24"/>
        </w:rPr>
        <w:t xml:space="preserve">she still had some conduct of what she was doing and behaved recklessly causing some to be harmed. </w:t>
      </w:r>
    </w:p>
    <w:p w14:paraId="5DCA18C8" w14:textId="05C0DA13" w:rsidR="00E06B52" w:rsidRDefault="00436DEB" w:rsidP="00F63CF1">
      <w:pPr>
        <w:rPr>
          <w:sz w:val="24"/>
          <w:szCs w:val="24"/>
        </w:rPr>
      </w:pPr>
      <w:r>
        <w:rPr>
          <w:sz w:val="24"/>
          <w:szCs w:val="24"/>
        </w:rPr>
        <w:t xml:space="preserve">Concluding all the facts I would advise Paula that she would be guilty of theft and could face multiple years in prison </w:t>
      </w:r>
      <w:r w:rsidR="00107561">
        <w:rPr>
          <w:sz w:val="24"/>
          <w:szCs w:val="24"/>
        </w:rPr>
        <w:t xml:space="preserve">as she has no defence. I would then advise Harriet that she was not guilty of </w:t>
      </w:r>
      <w:r w:rsidR="00413829">
        <w:rPr>
          <w:sz w:val="24"/>
          <w:szCs w:val="24"/>
        </w:rPr>
        <w:t xml:space="preserve">criminal damage </w:t>
      </w:r>
      <w:r w:rsidR="008D5057">
        <w:rPr>
          <w:sz w:val="24"/>
          <w:szCs w:val="24"/>
        </w:rPr>
        <w:t xml:space="preserve">of Christine’s bi-fold doors </w:t>
      </w:r>
      <w:r w:rsidR="00376E9A">
        <w:rPr>
          <w:sz w:val="24"/>
          <w:szCs w:val="24"/>
        </w:rPr>
        <w:t xml:space="preserve">as she didn’t have a guilty mind and with the defence of automatism as she was not completely </w:t>
      </w:r>
      <w:r w:rsidR="00707CD5">
        <w:rPr>
          <w:sz w:val="24"/>
          <w:szCs w:val="24"/>
        </w:rPr>
        <w:t xml:space="preserve">aware of her actions and with a medical experts help she would not be found guilty. While on the other hand I would advise her that she would be found guilty of assault resulting to </w:t>
      </w:r>
      <w:r w:rsidR="006C24A6">
        <w:rPr>
          <w:sz w:val="24"/>
          <w:szCs w:val="24"/>
        </w:rPr>
        <w:t xml:space="preserve">actual bodily harm </w:t>
      </w:r>
      <w:r w:rsidR="00F22420">
        <w:rPr>
          <w:sz w:val="24"/>
          <w:szCs w:val="24"/>
        </w:rPr>
        <w:t xml:space="preserve">as she was reckless in her conduct that she did still control and because of this </w:t>
      </w:r>
      <w:r w:rsidR="005120E8">
        <w:rPr>
          <w:sz w:val="24"/>
          <w:szCs w:val="24"/>
        </w:rPr>
        <w:t xml:space="preserve">resulted in breaking Daniel’s cheek bone. she would most likely face a few years in prison. </w:t>
      </w:r>
    </w:p>
    <w:p w14:paraId="4C928DA0" w14:textId="77777777" w:rsidR="005120E8" w:rsidRDefault="005120E8" w:rsidP="00F63CF1">
      <w:pPr>
        <w:rPr>
          <w:sz w:val="24"/>
          <w:szCs w:val="24"/>
        </w:rPr>
      </w:pPr>
    </w:p>
    <w:p w14:paraId="3AFAC88F" w14:textId="0E21A4CE" w:rsidR="00CE04DC" w:rsidRPr="00447D86" w:rsidRDefault="00CE04DC" w:rsidP="00F63CF1">
      <w:pPr>
        <w:rPr>
          <w:sz w:val="24"/>
          <w:szCs w:val="24"/>
        </w:rPr>
      </w:pPr>
      <w:r>
        <w:rPr>
          <w:sz w:val="24"/>
          <w:szCs w:val="24"/>
        </w:rPr>
        <w:t>Alexander Potter 2115220</w:t>
      </w:r>
    </w:p>
    <w:sectPr w:rsidR="00CE04DC" w:rsidRPr="00447D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D86"/>
    <w:rsid w:val="00031C41"/>
    <w:rsid w:val="0006662D"/>
    <w:rsid w:val="000706FA"/>
    <w:rsid w:val="000A3BE1"/>
    <w:rsid w:val="000F013C"/>
    <w:rsid w:val="00107561"/>
    <w:rsid w:val="00126FB5"/>
    <w:rsid w:val="00143C5A"/>
    <w:rsid w:val="001B15BB"/>
    <w:rsid w:val="001C2D23"/>
    <w:rsid w:val="001F4901"/>
    <w:rsid w:val="00223EDB"/>
    <w:rsid w:val="002547D9"/>
    <w:rsid w:val="00256DE1"/>
    <w:rsid w:val="00257C4A"/>
    <w:rsid w:val="00293409"/>
    <w:rsid w:val="002E1B8B"/>
    <w:rsid w:val="002F05A2"/>
    <w:rsid w:val="0032613A"/>
    <w:rsid w:val="00351CED"/>
    <w:rsid w:val="00376E9A"/>
    <w:rsid w:val="003D6BEE"/>
    <w:rsid w:val="003E04BD"/>
    <w:rsid w:val="00413829"/>
    <w:rsid w:val="00427769"/>
    <w:rsid w:val="00432E42"/>
    <w:rsid w:val="00436806"/>
    <w:rsid w:val="00436DEB"/>
    <w:rsid w:val="00447744"/>
    <w:rsid w:val="00447D86"/>
    <w:rsid w:val="0048218E"/>
    <w:rsid w:val="004D5532"/>
    <w:rsid w:val="004F0751"/>
    <w:rsid w:val="004F1612"/>
    <w:rsid w:val="005120E8"/>
    <w:rsid w:val="005121E9"/>
    <w:rsid w:val="0054372C"/>
    <w:rsid w:val="00554ECE"/>
    <w:rsid w:val="00556170"/>
    <w:rsid w:val="005569BD"/>
    <w:rsid w:val="0058124F"/>
    <w:rsid w:val="00582AB3"/>
    <w:rsid w:val="005B45FA"/>
    <w:rsid w:val="005C32CE"/>
    <w:rsid w:val="005F7E00"/>
    <w:rsid w:val="006066D8"/>
    <w:rsid w:val="006321A8"/>
    <w:rsid w:val="00693290"/>
    <w:rsid w:val="006A5A5C"/>
    <w:rsid w:val="006C1B0E"/>
    <w:rsid w:val="006C24A6"/>
    <w:rsid w:val="006D7C9D"/>
    <w:rsid w:val="00707CD5"/>
    <w:rsid w:val="007366F4"/>
    <w:rsid w:val="00777481"/>
    <w:rsid w:val="00784731"/>
    <w:rsid w:val="007B4F54"/>
    <w:rsid w:val="007C5ECA"/>
    <w:rsid w:val="00800535"/>
    <w:rsid w:val="0080054D"/>
    <w:rsid w:val="008C1C70"/>
    <w:rsid w:val="008D5057"/>
    <w:rsid w:val="00915BD1"/>
    <w:rsid w:val="00930278"/>
    <w:rsid w:val="009525E7"/>
    <w:rsid w:val="00961A32"/>
    <w:rsid w:val="00961ADE"/>
    <w:rsid w:val="009724D1"/>
    <w:rsid w:val="009D6A19"/>
    <w:rsid w:val="00A21452"/>
    <w:rsid w:val="00A236FC"/>
    <w:rsid w:val="00A30618"/>
    <w:rsid w:val="00AE5C82"/>
    <w:rsid w:val="00B34B55"/>
    <w:rsid w:val="00B859B3"/>
    <w:rsid w:val="00BB218B"/>
    <w:rsid w:val="00BB7A04"/>
    <w:rsid w:val="00BC6038"/>
    <w:rsid w:val="00C13C05"/>
    <w:rsid w:val="00C34856"/>
    <w:rsid w:val="00C4331C"/>
    <w:rsid w:val="00C56EA6"/>
    <w:rsid w:val="00C65D18"/>
    <w:rsid w:val="00C84B96"/>
    <w:rsid w:val="00C909C7"/>
    <w:rsid w:val="00CB1E52"/>
    <w:rsid w:val="00CC2BAA"/>
    <w:rsid w:val="00CE04DC"/>
    <w:rsid w:val="00CE1230"/>
    <w:rsid w:val="00CE57F4"/>
    <w:rsid w:val="00D125E4"/>
    <w:rsid w:val="00D502D4"/>
    <w:rsid w:val="00D91BDE"/>
    <w:rsid w:val="00DB019D"/>
    <w:rsid w:val="00DB1DB7"/>
    <w:rsid w:val="00DB39E8"/>
    <w:rsid w:val="00DC1F02"/>
    <w:rsid w:val="00E01BFF"/>
    <w:rsid w:val="00E03971"/>
    <w:rsid w:val="00E06B52"/>
    <w:rsid w:val="00E35B54"/>
    <w:rsid w:val="00E5540A"/>
    <w:rsid w:val="00E75C7B"/>
    <w:rsid w:val="00E8426E"/>
    <w:rsid w:val="00E95B47"/>
    <w:rsid w:val="00E95E8D"/>
    <w:rsid w:val="00EA18FA"/>
    <w:rsid w:val="00EB539C"/>
    <w:rsid w:val="00EE09CD"/>
    <w:rsid w:val="00F01809"/>
    <w:rsid w:val="00F10D62"/>
    <w:rsid w:val="00F211F7"/>
    <w:rsid w:val="00F22420"/>
    <w:rsid w:val="00F33062"/>
    <w:rsid w:val="00F456F9"/>
    <w:rsid w:val="00F63CF1"/>
    <w:rsid w:val="00F91648"/>
    <w:rsid w:val="00FA27DE"/>
    <w:rsid w:val="00FA6CD3"/>
    <w:rsid w:val="00FA7DA6"/>
    <w:rsid w:val="00FF0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20307"/>
  <w15:chartTrackingRefBased/>
  <w15:docId w15:val="{5E985006-7530-4D9A-8D40-ADE3E5E37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1275</Words>
  <Characters>7272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potter</dc:creator>
  <cp:keywords/>
  <dc:description/>
  <cp:lastModifiedBy>alex potter</cp:lastModifiedBy>
  <cp:revision>107</cp:revision>
  <dcterms:created xsi:type="dcterms:W3CDTF">2022-01-05T19:33:00Z</dcterms:created>
  <dcterms:modified xsi:type="dcterms:W3CDTF">2022-01-06T19:20:00Z</dcterms:modified>
</cp:coreProperties>
</file>