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7D88F" w14:textId="77777777" w:rsidR="0031343C" w:rsidRDefault="0031343C" w:rsidP="0031343C">
      <w:pPr>
        <w:jc w:val="center"/>
        <w:outlineLvl w:val="0"/>
        <w:rPr>
          <w:rFonts w:ascii="Calibri" w:hAnsi="Calibri" w:cs="Arial"/>
          <w:sz w:val="28"/>
          <w:szCs w:val="28"/>
        </w:rPr>
      </w:pPr>
      <w:r>
        <w:rPr>
          <w:rFonts w:ascii="Calibri" w:hAnsi="Calibri" w:cs="Arial"/>
          <w:sz w:val="28"/>
          <w:szCs w:val="28"/>
        </w:rPr>
        <w:t>UNIVERSITY OF WALES: TRINITY SAINT DAVID</w:t>
      </w:r>
    </w:p>
    <w:p w14:paraId="6FFBE5C6" w14:textId="77777777" w:rsidR="0031343C" w:rsidRDefault="0031343C" w:rsidP="0031343C">
      <w:pPr>
        <w:jc w:val="center"/>
        <w:outlineLvl w:val="0"/>
        <w:rPr>
          <w:rFonts w:ascii="Calibri" w:hAnsi="Calibri" w:cs="Arial"/>
          <w:sz w:val="28"/>
          <w:szCs w:val="28"/>
        </w:rPr>
      </w:pPr>
      <w:r>
        <w:rPr>
          <w:rFonts w:ascii="Calibri" w:hAnsi="Calibri" w:cs="Arial"/>
          <w:sz w:val="28"/>
          <w:szCs w:val="28"/>
        </w:rPr>
        <w:t>PRIFYSGOL CYMRU: Y DRINDOD DEWI SANT</w:t>
      </w:r>
    </w:p>
    <w:p w14:paraId="2DAAD87D" w14:textId="77777777" w:rsidR="0031343C" w:rsidRDefault="0031343C" w:rsidP="0031343C">
      <w:pPr>
        <w:pStyle w:val="Header"/>
        <w:rPr>
          <w:rFonts w:ascii="Calibri" w:hAnsi="Calibri"/>
          <w:sz w:val="28"/>
          <w:szCs w:val="28"/>
        </w:rPr>
      </w:pPr>
    </w:p>
    <w:p w14:paraId="0E3FFB1F" w14:textId="77777777" w:rsidR="0031343C" w:rsidRDefault="0031343C" w:rsidP="0031343C">
      <w:pPr>
        <w:pStyle w:val="Header"/>
        <w:rPr>
          <w:rFonts w:ascii="Calibri" w:hAnsi="Calibri"/>
          <w:sz w:val="28"/>
          <w:szCs w:val="28"/>
        </w:rPr>
      </w:pPr>
    </w:p>
    <w:p w14:paraId="47918138" w14:textId="77777777" w:rsidR="0031343C" w:rsidRPr="00F509DF" w:rsidRDefault="0031343C" w:rsidP="0031343C">
      <w:pPr>
        <w:pStyle w:val="Title"/>
        <w:outlineLvl w:val="0"/>
        <w:rPr>
          <w:rFonts w:ascii="Calibri" w:hAnsi="Calibri" w:cs="Calibri"/>
          <w:sz w:val="28"/>
          <w:szCs w:val="28"/>
        </w:rPr>
      </w:pPr>
      <w:r w:rsidRPr="00F509DF">
        <w:rPr>
          <w:rFonts w:ascii="Calibri" w:hAnsi="Calibri" w:cs="Calibri"/>
          <w:sz w:val="28"/>
          <w:szCs w:val="28"/>
        </w:rPr>
        <w:t>School of Business</w:t>
      </w:r>
      <w:r>
        <w:rPr>
          <w:rFonts w:ascii="Calibri" w:hAnsi="Calibri" w:cs="Calibri"/>
          <w:sz w:val="28"/>
          <w:szCs w:val="28"/>
        </w:rPr>
        <w:t>, Finance and Management</w:t>
      </w:r>
    </w:p>
    <w:p w14:paraId="34171A96" w14:textId="77777777" w:rsidR="0031343C" w:rsidRPr="00D86027" w:rsidRDefault="0031343C" w:rsidP="0031343C">
      <w:pPr>
        <w:spacing w:after="120"/>
        <w:jc w:val="center"/>
        <w:rPr>
          <w:rFonts w:cs="Arial"/>
          <w:b/>
          <w:sz w:val="28"/>
          <w:szCs w:val="28"/>
          <w:lang w:val="cy-GB"/>
        </w:rPr>
      </w:pPr>
      <w:r w:rsidRPr="00D86027">
        <w:rPr>
          <w:rFonts w:cs="Arial"/>
          <w:b/>
          <w:sz w:val="28"/>
          <w:szCs w:val="28"/>
          <w:lang w:val="cy-GB"/>
        </w:rPr>
        <w:t>Ysgol Busnes, Cyllid a Rheolaeth</w:t>
      </w:r>
    </w:p>
    <w:p w14:paraId="7563ACC7" w14:textId="77777777" w:rsidR="0031343C" w:rsidRPr="00810B06" w:rsidRDefault="0031343C" w:rsidP="0031343C">
      <w:pPr>
        <w:rPr>
          <w:rFonts w:ascii="Calibri" w:hAnsi="Calibri"/>
        </w:rPr>
      </w:pPr>
    </w:p>
    <w:p w14:paraId="0BE848A8" w14:textId="77777777" w:rsidR="0031343C" w:rsidRPr="00810B06" w:rsidRDefault="0031343C" w:rsidP="0031343C">
      <w:pPr>
        <w:rPr>
          <w:rFonts w:ascii="Calibri" w:hAnsi="Calibri"/>
        </w:rPr>
      </w:pPr>
    </w:p>
    <w:p w14:paraId="6937F9F8" w14:textId="77777777" w:rsidR="0031343C" w:rsidRPr="00810B06" w:rsidRDefault="0031343C" w:rsidP="0031343C">
      <w:pPr>
        <w:rPr>
          <w:rFonts w:ascii="Calibri" w:hAnsi="Calibri"/>
        </w:rPr>
      </w:pPr>
    </w:p>
    <w:p w14:paraId="237D8DFD" w14:textId="77777777" w:rsidR="0031343C" w:rsidRPr="00810B06" w:rsidRDefault="0031343C" w:rsidP="0031343C">
      <w:pPr>
        <w:jc w:val="center"/>
        <w:rPr>
          <w:rFonts w:ascii="Calibri" w:hAnsi="Calibri"/>
        </w:rPr>
      </w:pPr>
    </w:p>
    <w:p w14:paraId="22BCF628" w14:textId="77777777" w:rsidR="0031343C" w:rsidRPr="00810B06" w:rsidRDefault="0031343C" w:rsidP="0031343C">
      <w:pPr>
        <w:rPr>
          <w:rFonts w:ascii="Calibri" w:hAnsi="Calibri"/>
        </w:rPr>
      </w:pPr>
    </w:p>
    <w:p w14:paraId="463C2ECD" w14:textId="77777777" w:rsidR="0031343C" w:rsidRPr="00810B06" w:rsidRDefault="0031343C" w:rsidP="0031343C">
      <w:pPr>
        <w:jc w:val="center"/>
        <w:rPr>
          <w:rFonts w:ascii="Calibri" w:hAnsi="Calibri"/>
        </w:rPr>
      </w:pPr>
      <w:r>
        <w:rPr>
          <w:rFonts w:ascii="Cambria" w:hAnsi="Cambria"/>
          <w:b/>
          <w:noProof/>
        </w:rPr>
        <w:drawing>
          <wp:inline distT="0" distB="0" distL="0" distR="0" wp14:anchorId="5509C9A4" wp14:editId="73897BB5">
            <wp:extent cx="2201545" cy="744855"/>
            <wp:effectExtent l="0" t="0" r="8255" b="0"/>
            <wp:docPr id="31" name="Picture 3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1545" cy="744855"/>
                    </a:xfrm>
                    <a:prstGeom prst="rect">
                      <a:avLst/>
                    </a:prstGeom>
                    <a:noFill/>
                    <a:ln>
                      <a:noFill/>
                    </a:ln>
                  </pic:spPr>
                </pic:pic>
              </a:graphicData>
            </a:graphic>
          </wp:inline>
        </w:drawing>
      </w:r>
    </w:p>
    <w:p w14:paraId="0DDC5940" w14:textId="77777777" w:rsidR="0031343C" w:rsidRPr="00810B06" w:rsidRDefault="0031343C" w:rsidP="0031343C">
      <w:pPr>
        <w:rPr>
          <w:rFonts w:ascii="Calibri" w:hAnsi="Calibri"/>
        </w:rPr>
      </w:pPr>
    </w:p>
    <w:p w14:paraId="59589981" w14:textId="77777777" w:rsidR="0031343C" w:rsidRPr="00810B06" w:rsidRDefault="0031343C" w:rsidP="0031343C">
      <w:pPr>
        <w:rPr>
          <w:rFonts w:ascii="Calibri" w:hAnsi="Calibri"/>
        </w:rPr>
      </w:pPr>
    </w:p>
    <w:p w14:paraId="3705DEFA" w14:textId="77777777" w:rsidR="0031343C" w:rsidRPr="00810B06" w:rsidRDefault="0031343C" w:rsidP="0031343C">
      <w:pPr>
        <w:rPr>
          <w:rFonts w:ascii="Calibri" w:hAnsi="Calibri"/>
        </w:rPr>
      </w:pPr>
    </w:p>
    <w:p w14:paraId="7747F2FC" w14:textId="77777777" w:rsidR="0031343C" w:rsidRPr="00810B06" w:rsidRDefault="0031343C" w:rsidP="0031343C">
      <w:pPr>
        <w:rPr>
          <w:rFonts w:ascii="Calibri" w:hAnsi="Calibri"/>
        </w:rPr>
      </w:pPr>
    </w:p>
    <w:p w14:paraId="1E41A968" w14:textId="77777777" w:rsidR="0031343C" w:rsidRPr="00810B06" w:rsidRDefault="0031343C" w:rsidP="0031343C">
      <w:pPr>
        <w:rPr>
          <w:rFonts w:ascii="Calibri" w:hAnsi="Calibri"/>
        </w:rPr>
      </w:pPr>
    </w:p>
    <w:p w14:paraId="580CB7FF" w14:textId="77777777" w:rsidR="0031343C" w:rsidRPr="00810B06" w:rsidRDefault="0031343C" w:rsidP="0031343C">
      <w:pPr>
        <w:rPr>
          <w:rFonts w:ascii="Calibri" w:hAnsi="Calibri"/>
        </w:rPr>
      </w:pPr>
    </w:p>
    <w:p w14:paraId="7AFB9AD5" w14:textId="77777777" w:rsidR="0031343C" w:rsidRPr="00810B06" w:rsidRDefault="0031343C" w:rsidP="0031343C">
      <w:pPr>
        <w:rPr>
          <w:rFonts w:ascii="Calibri" w:hAnsi="Calibri"/>
        </w:rPr>
      </w:pPr>
    </w:p>
    <w:p w14:paraId="216FDE7C" w14:textId="77777777" w:rsidR="0031343C" w:rsidRPr="00810B06" w:rsidRDefault="0031343C" w:rsidP="0031343C">
      <w:pPr>
        <w:rPr>
          <w:rFonts w:ascii="Calibri" w:hAnsi="Calibri"/>
        </w:rPr>
      </w:pPr>
    </w:p>
    <w:p w14:paraId="5BB6ED53" w14:textId="77777777" w:rsidR="0031343C" w:rsidRPr="00810B06" w:rsidRDefault="0031343C" w:rsidP="0031343C">
      <w:pPr>
        <w:rPr>
          <w:rFonts w:ascii="Calibri" w:hAnsi="Calibri"/>
        </w:rPr>
      </w:pPr>
    </w:p>
    <w:p w14:paraId="13BB5E6C" w14:textId="77777777" w:rsidR="0031343C" w:rsidRPr="00810B06" w:rsidRDefault="0031343C" w:rsidP="0031343C">
      <w:pPr>
        <w:rPr>
          <w:rFonts w:ascii="Calibri" w:hAnsi="Calibri"/>
        </w:rPr>
      </w:pPr>
    </w:p>
    <w:p w14:paraId="162223D6" w14:textId="77777777" w:rsidR="0031343C" w:rsidRPr="00810B06" w:rsidRDefault="0031343C" w:rsidP="0031343C">
      <w:pPr>
        <w:rPr>
          <w:rFonts w:ascii="Calibri" w:hAnsi="Calibri"/>
        </w:rPr>
      </w:pPr>
    </w:p>
    <w:p w14:paraId="36C590F9" w14:textId="77777777" w:rsidR="0031343C" w:rsidRDefault="0031343C" w:rsidP="0031343C">
      <w:pPr>
        <w:jc w:val="right"/>
        <w:rPr>
          <w:rFonts w:ascii="Cambria" w:hAnsi="Cambria"/>
          <w:b/>
          <w:sz w:val="56"/>
        </w:rPr>
      </w:pPr>
      <w:r>
        <w:rPr>
          <w:rFonts w:ascii="Cambria" w:hAnsi="Cambria"/>
          <w:b/>
          <w:sz w:val="56"/>
        </w:rPr>
        <w:t>Applied Project</w:t>
      </w:r>
    </w:p>
    <w:p w14:paraId="54577E31" w14:textId="77777777" w:rsidR="0031343C" w:rsidRPr="00810B06" w:rsidRDefault="0031343C" w:rsidP="0031343C">
      <w:pPr>
        <w:jc w:val="right"/>
        <w:rPr>
          <w:rFonts w:ascii="Cambria" w:hAnsi="Cambria"/>
          <w:b/>
          <w:sz w:val="56"/>
        </w:rPr>
      </w:pPr>
    </w:p>
    <w:p w14:paraId="3B91008F" w14:textId="3F2096CA" w:rsidR="0031343C" w:rsidRDefault="0031343C" w:rsidP="0031343C">
      <w:pPr>
        <w:pStyle w:val="Heading4"/>
        <w:jc w:val="right"/>
        <w:rPr>
          <w:rFonts w:ascii="Cambria" w:hAnsi="Cambria"/>
          <w:sz w:val="56"/>
          <w:szCs w:val="56"/>
        </w:rPr>
      </w:pPr>
      <w:r>
        <w:rPr>
          <w:rStyle w:val="normaltextrun"/>
          <w:rFonts w:ascii="Calibri" w:hAnsi="Calibri" w:cs="Calibri"/>
        </w:rPr>
        <w:t xml:space="preserve">Consultant </w:t>
      </w:r>
      <w:r>
        <w:rPr>
          <w:rStyle w:val="normaltextrun"/>
          <w:rFonts w:ascii="Calibri" w:hAnsi="Calibri" w:cs="Calibri"/>
        </w:rPr>
        <w:t>R</w:t>
      </w:r>
      <w:r>
        <w:rPr>
          <w:rStyle w:val="normaltextrun"/>
          <w:rFonts w:ascii="Calibri" w:hAnsi="Calibri" w:cs="Calibri"/>
        </w:rPr>
        <w:t xml:space="preserve">eport on the </w:t>
      </w:r>
      <w:r>
        <w:rPr>
          <w:rStyle w:val="normaltextrun"/>
          <w:rFonts w:ascii="Calibri" w:hAnsi="Calibri" w:cs="Calibri"/>
        </w:rPr>
        <w:t>V</w:t>
      </w:r>
      <w:r>
        <w:rPr>
          <w:rStyle w:val="normaltextrun"/>
          <w:rFonts w:ascii="Calibri" w:hAnsi="Calibri" w:cs="Calibri"/>
        </w:rPr>
        <w:t xml:space="preserve">iability and </w:t>
      </w:r>
      <w:r>
        <w:rPr>
          <w:rStyle w:val="normaltextrun"/>
          <w:rFonts w:ascii="Calibri" w:hAnsi="Calibri" w:cs="Calibri"/>
        </w:rPr>
        <w:t>P</w:t>
      </w:r>
      <w:r>
        <w:rPr>
          <w:rStyle w:val="normaltextrun"/>
          <w:rFonts w:ascii="Calibri" w:hAnsi="Calibri" w:cs="Calibri"/>
        </w:rPr>
        <w:t xml:space="preserve">racticality for the </w:t>
      </w:r>
      <w:r>
        <w:rPr>
          <w:rStyle w:val="normaltextrun"/>
          <w:rFonts w:ascii="Calibri" w:hAnsi="Calibri" w:cs="Calibri"/>
        </w:rPr>
        <w:t>Cr</w:t>
      </w:r>
      <w:r>
        <w:rPr>
          <w:rStyle w:val="normaltextrun"/>
          <w:rFonts w:ascii="Calibri" w:hAnsi="Calibri" w:cs="Calibri"/>
        </w:rPr>
        <w:t xml:space="preserve">eation of an </w:t>
      </w:r>
      <w:r>
        <w:rPr>
          <w:rStyle w:val="normaltextrun"/>
          <w:rFonts w:ascii="Calibri" w:hAnsi="Calibri" w:cs="Calibri"/>
        </w:rPr>
        <w:t>O</w:t>
      </w:r>
      <w:r>
        <w:rPr>
          <w:rStyle w:val="normaltextrun"/>
          <w:rFonts w:ascii="Calibri" w:hAnsi="Calibri" w:cs="Calibri"/>
        </w:rPr>
        <w:t xml:space="preserve">nline </w:t>
      </w:r>
      <w:r>
        <w:rPr>
          <w:rStyle w:val="normaltextrun"/>
          <w:rFonts w:ascii="Calibri" w:hAnsi="Calibri" w:cs="Calibri"/>
        </w:rPr>
        <w:t>C</w:t>
      </w:r>
      <w:r>
        <w:rPr>
          <w:rStyle w:val="normaltextrun"/>
          <w:rFonts w:ascii="Calibri" w:hAnsi="Calibri" w:cs="Calibri"/>
        </w:rPr>
        <w:t xml:space="preserve">lothing </w:t>
      </w:r>
      <w:r>
        <w:rPr>
          <w:rStyle w:val="normaltextrun"/>
          <w:rFonts w:ascii="Calibri" w:hAnsi="Calibri" w:cs="Calibri"/>
        </w:rPr>
        <w:t>B</w:t>
      </w:r>
      <w:r>
        <w:rPr>
          <w:rStyle w:val="normaltextrun"/>
          <w:rFonts w:ascii="Calibri" w:hAnsi="Calibri" w:cs="Calibri"/>
        </w:rPr>
        <w:t>usiness </w:t>
      </w:r>
      <w:r>
        <w:rPr>
          <w:rStyle w:val="eop"/>
          <w:rFonts w:ascii="Calibri" w:hAnsi="Calibri" w:cs="Calibri"/>
        </w:rPr>
        <w:t> </w:t>
      </w:r>
      <w:r>
        <w:rPr>
          <w:rFonts w:ascii="Cambria" w:hAnsi="Cambria"/>
          <w:sz w:val="56"/>
          <w:szCs w:val="56"/>
        </w:rPr>
        <w:t xml:space="preserve"> </w:t>
      </w:r>
    </w:p>
    <w:p w14:paraId="6B3FD345" w14:textId="77777777" w:rsidR="0031343C" w:rsidRDefault="0031343C" w:rsidP="0031343C">
      <w:pPr>
        <w:rPr>
          <w:lang w:eastAsia="en-GB"/>
        </w:rPr>
      </w:pPr>
    </w:p>
    <w:p w14:paraId="2A14B22D" w14:textId="08130BBF" w:rsidR="0031343C" w:rsidRPr="0031343C" w:rsidRDefault="0031343C" w:rsidP="0031343C">
      <w:pPr>
        <w:rPr>
          <w:lang w:eastAsia="en-GB"/>
        </w:rPr>
      </w:pPr>
      <w:r>
        <w:rPr>
          <w:lang w:eastAsia="en-GB"/>
        </w:rPr>
        <w:t>Student: Peter Todorov</w:t>
      </w:r>
      <w:r>
        <w:rPr>
          <w:lang w:eastAsia="en-GB"/>
        </w:rPr>
        <w:br/>
        <w:t>Student Number: 1705088</w:t>
      </w:r>
      <w:r>
        <w:rPr>
          <w:lang w:eastAsia="en-GB"/>
        </w:rPr>
        <w:br/>
        <w:t>Supervisor: Dr Roisin Mullins</w:t>
      </w:r>
    </w:p>
    <w:p w14:paraId="44CF30DC" w14:textId="77777777" w:rsidR="0031343C" w:rsidRPr="00810B06" w:rsidRDefault="0031343C" w:rsidP="0031343C">
      <w:pPr>
        <w:jc w:val="right"/>
        <w:rPr>
          <w:rFonts w:ascii="Calibri" w:hAnsi="Calibri"/>
          <w:b/>
          <w:sz w:val="56"/>
        </w:rPr>
      </w:pPr>
    </w:p>
    <w:p w14:paraId="5B9249A1" w14:textId="77777777" w:rsidR="0031343C" w:rsidRPr="00810B06" w:rsidRDefault="0031343C" w:rsidP="0031343C">
      <w:pPr>
        <w:jc w:val="right"/>
        <w:rPr>
          <w:rFonts w:ascii="Calibri" w:hAnsi="Calibri"/>
          <w:b/>
          <w:sz w:val="56"/>
        </w:rPr>
      </w:pPr>
    </w:p>
    <w:p w14:paraId="161F79EF" w14:textId="77777777" w:rsidR="0031343C" w:rsidRDefault="0031343C" w:rsidP="0031343C">
      <w:pPr>
        <w:jc w:val="right"/>
        <w:rPr>
          <w:rFonts w:ascii="Calibri" w:hAnsi="Calibri"/>
          <w:b/>
          <w:sz w:val="56"/>
        </w:rPr>
      </w:pPr>
    </w:p>
    <w:p w14:paraId="156EC1B4" w14:textId="5DB65AB4" w:rsidR="0031343C" w:rsidRPr="00103CA8" w:rsidRDefault="0031343C" w:rsidP="0031343C">
      <w:pPr>
        <w:rPr>
          <w:rFonts w:cstheme="minorHAnsi"/>
          <w:b/>
        </w:rPr>
      </w:pPr>
    </w:p>
    <w:p w14:paraId="2D8FB7E7" w14:textId="77777777" w:rsidR="005818E0" w:rsidRPr="00C07EBC" w:rsidRDefault="005818E0" w:rsidP="005818E0">
      <w:pPr>
        <w:jc w:val="both"/>
        <w:rPr>
          <w:b/>
          <w:bCs/>
          <w:sz w:val="36"/>
          <w:szCs w:val="36"/>
          <w:u w:val="single"/>
        </w:rPr>
      </w:pPr>
      <w:r w:rsidRPr="00C07EBC">
        <w:rPr>
          <w:b/>
          <w:bCs/>
          <w:sz w:val="36"/>
          <w:szCs w:val="36"/>
          <w:u w:val="single"/>
        </w:rPr>
        <w:lastRenderedPageBreak/>
        <w:t xml:space="preserve">DECLARATION </w:t>
      </w:r>
    </w:p>
    <w:p w14:paraId="7D8EF48D" w14:textId="77777777" w:rsidR="005818E0" w:rsidRDefault="005818E0" w:rsidP="005818E0">
      <w:pPr>
        <w:jc w:val="both"/>
      </w:pPr>
    </w:p>
    <w:p w14:paraId="7048CB0B" w14:textId="77777777" w:rsidR="005818E0" w:rsidRDefault="005818E0" w:rsidP="005818E0">
      <w:pPr>
        <w:jc w:val="both"/>
      </w:pPr>
      <w:r>
        <w:t xml:space="preserve">            </w:t>
      </w:r>
    </w:p>
    <w:p w14:paraId="33A24EB9" w14:textId="77777777" w:rsidR="005818E0" w:rsidRDefault="005818E0" w:rsidP="005818E0">
      <w:pPr>
        <w:jc w:val="both"/>
      </w:pPr>
    </w:p>
    <w:p w14:paraId="74B2CE12" w14:textId="77777777" w:rsidR="005818E0" w:rsidRDefault="005818E0" w:rsidP="005818E0">
      <w:pPr>
        <w:jc w:val="both"/>
      </w:pPr>
      <w:r>
        <w:t xml:space="preserve">This work has not previously been accepted in substance for any degree and is not being concurrently submitted in candidature for any degree.             </w:t>
      </w:r>
    </w:p>
    <w:p w14:paraId="0A987198" w14:textId="77777777" w:rsidR="005818E0" w:rsidRDefault="005818E0" w:rsidP="005818E0">
      <w:pPr>
        <w:jc w:val="both"/>
      </w:pPr>
    </w:p>
    <w:p w14:paraId="154A7ACF" w14:textId="77777777" w:rsidR="005818E0" w:rsidRDefault="005818E0" w:rsidP="005818E0">
      <w:pPr>
        <w:jc w:val="both"/>
      </w:pPr>
      <w:r>
        <w:t xml:space="preserve"> </w:t>
      </w:r>
    </w:p>
    <w:p w14:paraId="65561F94" w14:textId="77777777" w:rsidR="005818E0" w:rsidRDefault="005818E0" w:rsidP="005818E0">
      <w:pPr>
        <w:jc w:val="both"/>
      </w:pPr>
    </w:p>
    <w:p w14:paraId="34065C70" w14:textId="7B717270" w:rsidR="005818E0" w:rsidRDefault="005818E0" w:rsidP="005818E0">
      <w:pPr>
        <w:jc w:val="both"/>
      </w:pPr>
      <w:r>
        <w:t>Signed</w:t>
      </w:r>
      <w:r w:rsidR="00C07EBC">
        <w:t>: Peter Todorov</w:t>
      </w:r>
      <w:r w:rsidR="00C07EBC">
        <w:tab/>
      </w:r>
      <w:r w:rsidR="00C07EBC">
        <w:tab/>
      </w:r>
      <w:r w:rsidR="00C07EBC">
        <w:tab/>
      </w:r>
      <w:r>
        <w:t xml:space="preserve"> (candidate)          </w:t>
      </w:r>
    </w:p>
    <w:p w14:paraId="73150F33" w14:textId="77777777" w:rsidR="005818E0" w:rsidRDefault="005818E0" w:rsidP="005818E0">
      <w:pPr>
        <w:jc w:val="both"/>
      </w:pPr>
    </w:p>
    <w:p w14:paraId="09F5018E" w14:textId="77777777" w:rsidR="005818E0" w:rsidRDefault="005818E0" w:rsidP="005818E0">
      <w:pPr>
        <w:jc w:val="both"/>
      </w:pPr>
      <w:r>
        <w:t xml:space="preserve"> </w:t>
      </w:r>
    </w:p>
    <w:p w14:paraId="174958F7" w14:textId="77777777" w:rsidR="005818E0" w:rsidRDefault="005818E0" w:rsidP="005818E0">
      <w:pPr>
        <w:jc w:val="both"/>
      </w:pPr>
    </w:p>
    <w:p w14:paraId="73E6ADEE" w14:textId="35E23476" w:rsidR="005818E0" w:rsidRDefault="005818E0" w:rsidP="005818E0">
      <w:pPr>
        <w:jc w:val="both"/>
      </w:pPr>
      <w:r>
        <w:t>Date</w:t>
      </w:r>
      <w:r w:rsidR="00C07EBC">
        <w:t>: 31/03/2023</w:t>
      </w:r>
      <w:r>
        <w:t xml:space="preserve">   </w:t>
      </w:r>
    </w:p>
    <w:p w14:paraId="73AB781F" w14:textId="77777777" w:rsidR="005818E0" w:rsidRDefault="005818E0" w:rsidP="005818E0">
      <w:pPr>
        <w:jc w:val="both"/>
      </w:pPr>
    </w:p>
    <w:p w14:paraId="142C366C" w14:textId="77777777" w:rsidR="005818E0" w:rsidRDefault="005818E0" w:rsidP="005818E0">
      <w:pPr>
        <w:jc w:val="both"/>
      </w:pPr>
      <w:r>
        <w:t xml:space="preserve"> </w:t>
      </w:r>
    </w:p>
    <w:p w14:paraId="7F309C21" w14:textId="77777777" w:rsidR="005818E0" w:rsidRDefault="005818E0" w:rsidP="005818E0">
      <w:pPr>
        <w:jc w:val="both"/>
      </w:pPr>
    </w:p>
    <w:p w14:paraId="06E2A876" w14:textId="77777777" w:rsidR="005818E0" w:rsidRDefault="005818E0" w:rsidP="005818E0">
      <w:pPr>
        <w:jc w:val="both"/>
      </w:pPr>
      <w:r>
        <w:t xml:space="preserve">STATEMENT 1           </w:t>
      </w:r>
    </w:p>
    <w:p w14:paraId="40655DC1" w14:textId="77777777" w:rsidR="005818E0" w:rsidRDefault="005818E0" w:rsidP="005818E0">
      <w:pPr>
        <w:jc w:val="both"/>
      </w:pPr>
    </w:p>
    <w:p w14:paraId="0BCA995F" w14:textId="77777777" w:rsidR="005818E0" w:rsidRDefault="005818E0" w:rsidP="005818E0">
      <w:pPr>
        <w:jc w:val="both"/>
      </w:pPr>
      <w:r>
        <w:t xml:space="preserve"> </w:t>
      </w:r>
    </w:p>
    <w:p w14:paraId="766A8655" w14:textId="77777777" w:rsidR="005818E0" w:rsidRDefault="005818E0" w:rsidP="005818E0">
      <w:pPr>
        <w:jc w:val="both"/>
      </w:pPr>
    </w:p>
    <w:p w14:paraId="6FB06D40" w14:textId="77777777" w:rsidR="005818E0" w:rsidRDefault="005818E0" w:rsidP="005818E0">
      <w:pPr>
        <w:jc w:val="both"/>
      </w:pPr>
      <w:r>
        <w:t xml:space="preserve">This work is the result of my own investigations, except where otherwise stated. Where correction services have been used, the extent and nature of the correction is clearly marked in a footnote(s). </w:t>
      </w:r>
    </w:p>
    <w:p w14:paraId="5E5C328C" w14:textId="77777777" w:rsidR="005818E0" w:rsidRDefault="005818E0" w:rsidP="005818E0">
      <w:pPr>
        <w:jc w:val="both"/>
      </w:pPr>
    </w:p>
    <w:p w14:paraId="120C2045" w14:textId="77777777" w:rsidR="005818E0" w:rsidRDefault="005818E0" w:rsidP="005818E0">
      <w:pPr>
        <w:jc w:val="both"/>
      </w:pPr>
      <w:r>
        <w:t xml:space="preserve"> </w:t>
      </w:r>
    </w:p>
    <w:p w14:paraId="763EB0C2" w14:textId="77777777" w:rsidR="005818E0" w:rsidRDefault="005818E0" w:rsidP="005818E0">
      <w:pPr>
        <w:jc w:val="both"/>
      </w:pPr>
    </w:p>
    <w:p w14:paraId="5E0FFD6F" w14:textId="77777777" w:rsidR="005818E0" w:rsidRDefault="005818E0" w:rsidP="005818E0">
      <w:pPr>
        <w:jc w:val="both"/>
      </w:pPr>
      <w:r>
        <w:t xml:space="preserve">Other sources are acknowledged by footnotes giving explicit references.  A bibliography is appended. </w:t>
      </w:r>
    </w:p>
    <w:p w14:paraId="267A6803" w14:textId="77777777" w:rsidR="005818E0" w:rsidRDefault="005818E0" w:rsidP="005818E0">
      <w:pPr>
        <w:jc w:val="both"/>
      </w:pPr>
    </w:p>
    <w:p w14:paraId="40F50904" w14:textId="77777777" w:rsidR="005818E0" w:rsidRDefault="005818E0" w:rsidP="005818E0">
      <w:pPr>
        <w:jc w:val="both"/>
      </w:pPr>
      <w:r>
        <w:t xml:space="preserve"> </w:t>
      </w:r>
    </w:p>
    <w:p w14:paraId="1367B4B3" w14:textId="77777777" w:rsidR="005818E0" w:rsidRDefault="005818E0" w:rsidP="005818E0">
      <w:pPr>
        <w:jc w:val="both"/>
      </w:pPr>
    </w:p>
    <w:p w14:paraId="0C8BED21" w14:textId="0F2DDDCE" w:rsidR="005818E0" w:rsidRDefault="005818E0" w:rsidP="005818E0">
      <w:pPr>
        <w:jc w:val="both"/>
      </w:pPr>
      <w:r>
        <w:t>Signed</w:t>
      </w:r>
      <w:r w:rsidR="00C07EBC">
        <w:t>:</w:t>
      </w:r>
      <w:r>
        <w:t xml:space="preserve"> </w:t>
      </w:r>
      <w:r w:rsidR="00C07EBC">
        <w:t>Peter Todorov</w:t>
      </w:r>
      <w:r w:rsidR="00C07EBC">
        <w:tab/>
      </w:r>
      <w:r w:rsidR="00C07EBC">
        <w:tab/>
      </w:r>
      <w:r w:rsidR="00C07EBC">
        <w:tab/>
      </w:r>
      <w:r>
        <w:t xml:space="preserve"> (candidate)           </w:t>
      </w:r>
    </w:p>
    <w:p w14:paraId="6F14C402" w14:textId="77777777" w:rsidR="005818E0" w:rsidRDefault="005818E0" w:rsidP="005818E0">
      <w:pPr>
        <w:jc w:val="both"/>
      </w:pPr>
    </w:p>
    <w:p w14:paraId="0AB06356" w14:textId="77777777" w:rsidR="005818E0" w:rsidRDefault="005818E0" w:rsidP="005818E0">
      <w:pPr>
        <w:jc w:val="both"/>
      </w:pPr>
      <w:r>
        <w:t xml:space="preserve"> </w:t>
      </w:r>
    </w:p>
    <w:p w14:paraId="2BDF8F38" w14:textId="77777777" w:rsidR="005818E0" w:rsidRDefault="005818E0" w:rsidP="005818E0">
      <w:pPr>
        <w:jc w:val="both"/>
      </w:pPr>
    </w:p>
    <w:p w14:paraId="3A861AEE" w14:textId="1AB1DF42" w:rsidR="005818E0" w:rsidRDefault="005818E0" w:rsidP="005818E0">
      <w:pPr>
        <w:jc w:val="both"/>
      </w:pPr>
      <w:r>
        <w:t>Date</w:t>
      </w:r>
      <w:r w:rsidR="00C07EBC">
        <w:t>: 31/03/2023</w:t>
      </w:r>
    </w:p>
    <w:p w14:paraId="45C3F028" w14:textId="77777777" w:rsidR="005818E0" w:rsidRDefault="005818E0" w:rsidP="005818E0">
      <w:pPr>
        <w:jc w:val="both"/>
      </w:pPr>
    </w:p>
    <w:p w14:paraId="08E10441" w14:textId="77777777" w:rsidR="005818E0" w:rsidRDefault="005818E0" w:rsidP="005818E0">
      <w:pPr>
        <w:jc w:val="both"/>
      </w:pPr>
      <w:r>
        <w:t xml:space="preserve"> </w:t>
      </w:r>
    </w:p>
    <w:p w14:paraId="3B6CDD4C" w14:textId="77777777" w:rsidR="005818E0" w:rsidRDefault="005818E0" w:rsidP="005818E0">
      <w:pPr>
        <w:jc w:val="both"/>
      </w:pPr>
    </w:p>
    <w:p w14:paraId="5A72827A" w14:textId="77777777" w:rsidR="005818E0" w:rsidRDefault="005818E0" w:rsidP="005818E0">
      <w:pPr>
        <w:jc w:val="both"/>
      </w:pPr>
      <w:r>
        <w:t xml:space="preserve">STATEMENT 2           </w:t>
      </w:r>
    </w:p>
    <w:p w14:paraId="7604624D" w14:textId="77777777" w:rsidR="005818E0" w:rsidRDefault="005818E0" w:rsidP="005818E0">
      <w:pPr>
        <w:jc w:val="both"/>
      </w:pPr>
    </w:p>
    <w:p w14:paraId="213C17F7" w14:textId="77777777" w:rsidR="005818E0" w:rsidRDefault="005818E0" w:rsidP="005818E0">
      <w:pPr>
        <w:jc w:val="both"/>
      </w:pPr>
      <w:r>
        <w:t xml:space="preserve"> </w:t>
      </w:r>
    </w:p>
    <w:p w14:paraId="1970191A" w14:textId="77777777" w:rsidR="005818E0" w:rsidRDefault="005818E0" w:rsidP="005818E0">
      <w:pPr>
        <w:jc w:val="both"/>
      </w:pPr>
    </w:p>
    <w:p w14:paraId="7C7FC106" w14:textId="77777777" w:rsidR="005818E0" w:rsidRDefault="005818E0" w:rsidP="005818E0">
      <w:pPr>
        <w:jc w:val="both"/>
      </w:pPr>
      <w:r>
        <w:t xml:space="preserve">I hereby give consent for my work, if accepted, to be available for photocopying and for inter-library loan, and for the title and summary to be made available to outside organisations.     </w:t>
      </w:r>
    </w:p>
    <w:p w14:paraId="4C1D076D" w14:textId="77777777" w:rsidR="005818E0" w:rsidRDefault="005818E0" w:rsidP="005818E0">
      <w:pPr>
        <w:jc w:val="both"/>
      </w:pPr>
    </w:p>
    <w:p w14:paraId="10B2D15E" w14:textId="77777777" w:rsidR="005818E0" w:rsidRDefault="005818E0" w:rsidP="005818E0">
      <w:pPr>
        <w:jc w:val="both"/>
      </w:pPr>
      <w:r>
        <w:lastRenderedPageBreak/>
        <w:t xml:space="preserve"> </w:t>
      </w:r>
    </w:p>
    <w:p w14:paraId="3716C4C9" w14:textId="77777777" w:rsidR="005818E0" w:rsidRDefault="005818E0" w:rsidP="005818E0">
      <w:pPr>
        <w:jc w:val="both"/>
      </w:pPr>
    </w:p>
    <w:p w14:paraId="7F88315A" w14:textId="77777777" w:rsidR="005818E0" w:rsidRDefault="005818E0" w:rsidP="005818E0">
      <w:pPr>
        <w:jc w:val="both"/>
      </w:pPr>
      <w:r>
        <w:t xml:space="preserve"> </w:t>
      </w:r>
    </w:p>
    <w:p w14:paraId="26DA3DD6" w14:textId="77777777" w:rsidR="005818E0" w:rsidRDefault="005818E0" w:rsidP="005818E0">
      <w:pPr>
        <w:jc w:val="both"/>
      </w:pPr>
    </w:p>
    <w:p w14:paraId="1D830333" w14:textId="6E1D1388" w:rsidR="005818E0" w:rsidRDefault="005818E0" w:rsidP="005818E0">
      <w:pPr>
        <w:jc w:val="both"/>
      </w:pPr>
      <w:r>
        <w:t>Signed</w:t>
      </w:r>
      <w:r w:rsidR="00C07EBC">
        <w:t>: Peter Todorov</w:t>
      </w:r>
      <w:r>
        <w:t xml:space="preserve"> (candidate)           </w:t>
      </w:r>
    </w:p>
    <w:p w14:paraId="461E87CE" w14:textId="77777777" w:rsidR="005818E0" w:rsidRDefault="005818E0" w:rsidP="005818E0">
      <w:pPr>
        <w:jc w:val="both"/>
      </w:pPr>
    </w:p>
    <w:p w14:paraId="1C4CC03B" w14:textId="77777777" w:rsidR="005818E0" w:rsidRDefault="005818E0" w:rsidP="005818E0">
      <w:pPr>
        <w:jc w:val="both"/>
      </w:pPr>
      <w:r>
        <w:t xml:space="preserve"> </w:t>
      </w:r>
    </w:p>
    <w:p w14:paraId="47775B78" w14:textId="77777777" w:rsidR="005818E0" w:rsidRDefault="005818E0" w:rsidP="005818E0">
      <w:pPr>
        <w:jc w:val="both"/>
      </w:pPr>
    </w:p>
    <w:p w14:paraId="2AE9A8AC" w14:textId="1B33B6F0" w:rsidR="005818E0" w:rsidRDefault="005818E0" w:rsidP="005818E0">
      <w:pPr>
        <w:jc w:val="both"/>
      </w:pPr>
      <w:r>
        <w:t>Date</w:t>
      </w:r>
      <w:r w:rsidR="00C07EBC">
        <w:t>: 31/03/2023</w:t>
      </w:r>
    </w:p>
    <w:p w14:paraId="3B9569E6" w14:textId="77777777" w:rsidR="005818E0" w:rsidRDefault="005818E0" w:rsidP="00640B13">
      <w:pPr>
        <w:jc w:val="both"/>
      </w:pPr>
    </w:p>
    <w:p w14:paraId="6D04AAEF" w14:textId="77777777" w:rsidR="005818E0" w:rsidRDefault="005818E0" w:rsidP="00640B13">
      <w:pPr>
        <w:jc w:val="both"/>
      </w:pPr>
    </w:p>
    <w:p w14:paraId="1785ED20" w14:textId="77777777" w:rsidR="005818E0" w:rsidRDefault="005818E0" w:rsidP="00640B13">
      <w:pPr>
        <w:jc w:val="both"/>
      </w:pPr>
    </w:p>
    <w:p w14:paraId="70F3F6F6" w14:textId="77777777" w:rsidR="005818E0" w:rsidRDefault="005818E0" w:rsidP="00640B13">
      <w:pPr>
        <w:jc w:val="both"/>
      </w:pPr>
    </w:p>
    <w:p w14:paraId="35752D09" w14:textId="77777777" w:rsidR="005818E0" w:rsidRDefault="005818E0" w:rsidP="00640B13">
      <w:pPr>
        <w:jc w:val="both"/>
      </w:pPr>
    </w:p>
    <w:p w14:paraId="18DF8187" w14:textId="77777777" w:rsidR="005818E0" w:rsidRDefault="005818E0" w:rsidP="00640B13">
      <w:pPr>
        <w:jc w:val="both"/>
      </w:pPr>
    </w:p>
    <w:p w14:paraId="245DA562" w14:textId="77777777" w:rsidR="005818E0" w:rsidRDefault="005818E0" w:rsidP="00640B13">
      <w:pPr>
        <w:jc w:val="both"/>
      </w:pPr>
    </w:p>
    <w:p w14:paraId="542E2558" w14:textId="77777777" w:rsidR="005818E0" w:rsidRDefault="005818E0" w:rsidP="00640B13">
      <w:pPr>
        <w:jc w:val="both"/>
      </w:pPr>
    </w:p>
    <w:p w14:paraId="1823CA9D" w14:textId="77777777" w:rsidR="005818E0" w:rsidRDefault="005818E0" w:rsidP="00640B13">
      <w:pPr>
        <w:jc w:val="both"/>
      </w:pPr>
    </w:p>
    <w:p w14:paraId="6D46A917" w14:textId="77777777" w:rsidR="005818E0" w:rsidRDefault="005818E0" w:rsidP="00640B13">
      <w:pPr>
        <w:jc w:val="both"/>
      </w:pPr>
    </w:p>
    <w:p w14:paraId="6A67D2D2" w14:textId="77777777" w:rsidR="005818E0" w:rsidRDefault="005818E0" w:rsidP="00640B13">
      <w:pPr>
        <w:jc w:val="both"/>
      </w:pPr>
    </w:p>
    <w:p w14:paraId="72719B48" w14:textId="77777777" w:rsidR="005818E0" w:rsidRDefault="005818E0" w:rsidP="00640B13">
      <w:pPr>
        <w:jc w:val="both"/>
      </w:pPr>
    </w:p>
    <w:p w14:paraId="5762F284" w14:textId="77777777" w:rsidR="005818E0" w:rsidRDefault="005818E0" w:rsidP="00640B13">
      <w:pPr>
        <w:jc w:val="both"/>
      </w:pPr>
    </w:p>
    <w:p w14:paraId="043A6873" w14:textId="77777777" w:rsidR="005818E0" w:rsidRDefault="005818E0" w:rsidP="00640B13">
      <w:pPr>
        <w:jc w:val="both"/>
      </w:pPr>
    </w:p>
    <w:p w14:paraId="6EF46BB5" w14:textId="77777777" w:rsidR="005818E0" w:rsidRDefault="005818E0" w:rsidP="00640B13">
      <w:pPr>
        <w:jc w:val="both"/>
      </w:pPr>
    </w:p>
    <w:p w14:paraId="4E8025CA" w14:textId="77777777" w:rsidR="005818E0" w:rsidRDefault="005818E0" w:rsidP="00640B13">
      <w:pPr>
        <w:jc w:val="both"/>
      </w:pPr>
    </w:p>
    <w:p w14:paraId="39504BFE" w14:textId="77777777" w:rsidR="005818E0" w:rsidRDefault="005818E0" w:rsidP="00640B13">
      <w:pPr>
        <w:jc w:val="both"/>
      </w:pPr>
    </w:p>
    <w:p w14:paraId="45CA8552" w14:textId="77777777" w:rsidR="005818E0" w:rsidRDefault="005818E0" w:rsidP="00640B13">
      <w:pPr>
        <w:jc w:val="both"/>
      </w:pPr>
    </w:p>
    <w:p w14:paraId="3BBA1E7E" w14:textId="77777777" w:rsidR="005818E0" w:rsidRDefault="005818E0" w:rsidP="00640B13">
      <w:pPr>
        <w:jc w:val="both"/>
      </w:pPr>
    </w:p>
    <w:p w14:paraId="5C9A9FD9" w14:textId="77777777" w:rsidR="005818E0" w:rsidRDefault="005818E0" w:rsidP="00640B13">
      <w:pPr>
        <w:jc w:val="both"/>
      </w:pPr>
    </w:p>
    <w:p w14:paraId="392DDDCE" w14:textId="77777777" w:rsidR="005818E0" w:rsidRDefault="005818E0" w:rsidP="00640B13">
      <w:pPr>
        <w:jc w:val="both"/>
      </w:pPr>
    </w:p>
    <w:p w14:paraId="1B955ABF" w14:textId="77777777" w:rsidR="005818E0" w:rsidRDefault="005818E0" w:rsidP="00640B13">
      <w:pPr>
        <w:jc w:val="both"/>
      </w:pPr>
    </w:p>
    <w:p w14:paraId="2F0C4D32" w14:textId="77777777" w:rsidR="005818E0" w:rsidRDefault="005818E0" w:rsidP="00640B13">
      <w:pPr>
        <w:jc w:val="both"/>
      </w:pPr>
    </w:p>
    <w:p w14:paraId="6F7B1F9A" w14:textId="77777777" w:rsidR="005818E0" w:rsidRDefault="005818E0" w:rsidP="00640B13">
      <w:pPr>
        <w:jc w:val="both"/>
      </w:pPr>
    </w:p>
    <w:p w14:paraId="5DB1C136" w14:textId="77777777" w:rsidR="005818E0" w:rsidRDefault="005818E0" w:rsidP="00640B13">
      <w:pPr>
        <w:jc w:val="both"/>
      </w:pPr>
    </w:p>
    <w:p w14:paraId="585112E4" w14:textId="77777777" w:rsidR="005818E0" w:rsidRDefault="005818E0" w:rsidP="00640B13">
      <w:pPr>
        <w:jc w:val="both"/>
      </w:pPr>
    </w:p>
    <w:p w14:paraId="172B57A1" w14:textId="77777777" w:rsidR="005818E0" w:rsidRDefault="005818E0" w:rsidP="00640B13">
      <w:pPr>
        <w:jc w:val="both"/>
      </w:pPr>
    </w:p>
    <w:p w14:paraId="0B5FC64A" w14:textId="77777777" w:rsidR="005818E0" w:rsidRDefault="005818E0" w:rsidP="00640B13">
      <w:pPr>
        <w:jc w:val="both"/>
      </w:pPr>
    </w:p>
    <w:p w14:paraId="5907287D" w14:textId="77777777" w:rsidR="005818E0" w:rsidRDefault="005818E0" w:rsidP="00640B13">
      <w:pPr>
        <w:jc w:val="both"/>
      </w:pPr>
    </w:p>
    <w:p w14:paraId="2DDC6606" w14:textId="77777777" w:rsidR="005818E0" w:rsidRDefault="005818E0" w:rsidP="00640B13">
      <w:pPr>
        <w:jc w:val="both"/>
      </w:pPr>
    </w:p>
    <w:p w14:paraId="4D81B782" w14:textId="77777777" w:rsidR="005818E0" w:rsidRDefault="005818E0" w:rsidP="00640B13">
      <w:pPr>
        <w:jc w:val="both"/>
      </w:pPr>
    </w:p>
    <w:p w14:paraId="6A1AF0F3" w14:textId="77777777" w:rsidR="005818E0" w:rsidRDefault="005818E0" w:rsidP="00640B13">
      <w:pPr>
        <w:jc w:val="both"/>
      </w:pPr>
    </w:p>
    <w:p w14:paraId="11A70F12" w14:textId="77777777" w:rsidR="005818E0" w:rsidRDefault="005818E0" w:rsidP="00640B13">
      <w:pPr>
        <w:jc w:val="both"/>
      </w:pPr>
    </w:p>
    <w:p w14:paraId="1B15CAFE" w14:textId="77777777" w:rsidR="005818E0" w:rsidRDefault="005818E0" w:rsidP="00640B13">
      <w:pPr>
        <w:jc w:val="both"/>
      </w:pPr>
    </w:p>
    <w:p w14:paraId="15DB47A6" w14:textId="77777777" w:rsidR="005818E0" w:rsidRDefault="005818E0" w:rsidP="00640B13">
      <w:pPr>
        <w:jc w:val="both"/>
      </w:pPr>
    </w:p>
    <w:p w14:paraId="1332D992" w14:textId="77777777" w:rsidR="005818E0" w:rsidRDefault="005818E0" w:rsidP="00640B13">
      <w:pPr>
        <w:jc w:val="both"/>
      </w:pPr>
    </w:p>
    <w:p w14:paraId="44211262" w14:textId="77777777" w:rsidR="00C07EBC" w:rsidRDefault="00C07EBC" w:rsidP="00640B13">
      <w:pPr>
        <w:jc w:val="both"/>
      </w:pPr>
    </w:p>
    <w:p w14:paraId="1D427932" w14:textId="77777777" w:rsidR="005818E0" w:rsidRDefault="005818E0" w:rsidP="00640B13">
      <w:pPr>
        <w:jc w:val="both"/>
      </w:pPr>
    </w:p>
    <w:p w14:paraId="6115E0B9" w14:textId="4B48D52E" w:rsidR="00A717D1" w:rsidRPr="00CF4207" w:rsidRDefault="00A717D1" w:rsidP="00CE173A">
      <w:pPr>
        <w:spacing w:line="360" w:lineRule="auto"/>
        <w:jc w:val="both"/>
        <w:rPr>
          <w:rStyle w:val="normaltextrun"/>
          <w:rFonts w:ascii="Calibri" w:hAnsi="Calibri" w:cs="Calibri"/>
          <w:b/>
          <w:bCs/>
          <w:sz w:val="36"/>
          <w:szCs w:val="36"/>
          <w:u w:val="single"/>
        </w:rPr>
      </w:pPr>
      <w:r w:rsidRPr="00CF4207">
        <w:rPr>
          <w:rStyle w:val="normaltextrun"/>
          <w:rFonts w:ascii="Calibri" w:hAnsi="Calibri" w:cs="Calibri"/>
          <w:b/>
          <w:bCs/>
          <w:sz w:val="36"/>
          <w:szCs w:val="36"/>
          <w:u w:val="single"/>
        </w:rPr>
        <w:lastRenderedPageBreak/>
        <w:t xml:space="preserve">Acknowledgements </w:t>
      </w:r>
    </w:p>
    <w:p w14:paraId="037AB360" w14:textId="77777777" w:rsidR="00A717D1" w:rsidRDefault="00A717D1" w:rsidP="00CE173A">
      <w:pPr>
        <w:spacing w:line="360" w:lineRule="auto"/>
        <w:jc w:val="both"/>
        <w:rPr>
          <w:rStyle w:val="normaltextrun"/>
          <w:rFonts w:ascii="Calibri" w:hAnsi="Calibri" w:cs="Calibri"/>
        </w:rPr>
      </w:pPr>
    </w:p>
    <w:p w14:paraId="5631A8B2" w14:textId="77777777" w:rsidR="00A717D1" w:rsidRDefault="00A717D1" w:rsidP="00CE173A">
      <w:pPr>
        <w:spacing w:line="360" w:lineRule="auto"/>
        <w:jc w:val="both"/>
        <w:rPr>
          <w:rStyle w:val="normaltextrun"/>
          <w:rFonts w:ascii="Calibri" w:hAnsi="Calibri" w:cs="Calibri"/>
        </w:rPr>
      </w:pPr>
    </w:p>
    <w:p w14:paraId="5A940571" w14:textId="1F9AC4FF" w:rsidR="00A717D1" w:rsidRDefault="00A717D1" w:rsidP="00CE173A">
      <w:pPr>
        <w:spacing w:line="360" w:lineRule="auto"/>
        <w:jc w:val="both"/>
        <w:rPr>
          <w:rStyle w:val="normaltextrun"/>
          <w:rFonts w:ascii="Calibri" w:hAnsi="Calibri" w:cs="Calibri"/>
        </w:rPr>
      </w:pPr>
      <w:r w:rsidRPr="00A717D1">
        <w:rPr>
          <w:rStyle w:val="normaltextrun"/>
          <w:rFonts w:ascii="Calibri" w:hAnsi="Calibri" w:cs="Calibri"/>
        </w:rPr>
        <w:t xml:space="preserve">I would like to take this opportunity to thank the Carmarthen Business School for all the support and guidance they have shown me over the last three years, especially my Supervisor, </w:t>
      </w:r>
      <w:r>
        <w:rPr>
          <w:rStyle w:val="normaltextrun"/>
          <w:rFonts w:ascii="Calibri" w:hAnsi="Calibri" w:cs="Calibri"/>
        </w:rPr>
        <w:t>Dr Roisin Mullins</w:t>
      </w:r>
      <w:r w:rsidRPr="00A717D1">
        <w:rPr>
          <w:rStyle w:val="normaltextrun"/>
          <w:rFonts w:ascii="Calibri" w:hAnsi="Calibri" w:cs="Calibri"/>
        </w:rPr>
        <w:t xml:space="preserve"> who has been a constant source of encouragement, and always available at short notice to provide help and advice whenever I needed it. </w:t>
      </w:r>
    </w:p>
    <w:p w14:paraId="25E006A1" w14:textId="77777777" w:rsidR="00A717D1" w:rsidRPr="00A717D1" w:rsidRDefault="00A717D1" w:rsidP="00CE173A">
      <w:pPr>
        <w:spacing w:line="360" w:lineRule="auto"/>
        <w:jc w:val="both"/>
        <w:rPr>
          <w:rStyle w:val="normaltextrun"/>
          <w:rFonts w:ascii="Calibri" w:hAnsi="Calibri" w:cs="Calibri"/>
        </w:rPr>
      </w:pPr>
    </w:p>
    <w:p w14:paraId="06982331" w14:textId="06D2718C" w:rsidR="00A717D1" w:rsidRDefault="00A717D1" w:rsidP="00CE173A">
      <w:pPr>
        <w:spacing w:line="360" w:lineRule="auto"/>
        <w:jc w:val="both"/>
        <w:rPr>
          <w:rStyle w:val="normaltextrun"/>
          <w:rFonts w:ascii="Calibri" w:hAnsi="Calibri" w:cs="Calibri"/>
        </w:rPr>
      </w:pPr>
      <w:r w:rsidRPr="00A717D1">
        <w:rPr>
          <w:rStyle w:val="normaltextrun"/>
          <w:rFonts w:ascii="Calibri" w:hAnsi="Calibri" w:cs="Calibri"/>
        </w:rPr>
        <w:t xml:space="preserve">I would also like to give special thanks to </w:t>
      </w:r>
      <w:r>
        <w:rPr>
          <w:rStyle w:val="normaltextrun"/>
          <w:rFonts w:ascii="Calibri" w:hAnsi="Calibri" w:cs="Calibri"/>
        </w:rPr>
        <w:t>all the lecturers throughout the degree</w:t>
      </w:r>
      <w:r w:rsidRPr="00A717D1">
        <w:rPr>
          <w:rStyle w:val="normaltextrun"/>
          <w:rFonts w:ascii="Calibri" w:hAnsi="Calibri" w:cs="Calibri"/>
        </w:rPr>
        <w:t xml:space="preserve"> who</w:t>
      </w:r>
      <w:r>
        <w:rPr>
          <w:rStyle w:val="normaltextrun"/>
          <w:rFonts w:ascii="Calibri" w:hAnsi="Calibri" w:cs="Calibri"/>
        </w:rPr>
        <w:t xml:space="preserve"> have given their guidance and support to me during my studies. </w:t>
      </w:r>
      <w:r w:rsidRPr="00A717D1">
        <w:rPr>
          <w:rStyle w:val="normaltextrun"/>
          <w:rFonts w:ascii="Calibri" w:hAnsi="Calibri" w:cs="Calibri"/>
        </w:rPr>
        <w:t xml:space="preserve">I have gained so much from the last three </w:t>
      </w:r>
      <w:proofErr w:type="gramStart"/>
      <w:r w:rsidRPr="00A717D1">
        <w:rPr>
          <w:rStyle w:val="normaltextrun"/>
          <w:rFonts w:ascii="Calibri" w:hAnsi="Calibri" w:cs="Calibri"/>
        </w:rPr>
        <w:t>years</w:t>
      </w:r>
      <w:proofErr w:type="gramEnd"/>
      <w:r w:rsidRPr="00A717D1">
        <w:rPr>
          <w:rStyle w:val="normaltextrun"/>
          <w:rFonts w:ascii="Calibri" w:hAnsi="Calibri" w:cs="Calibri"/>
        </w:rPr>
        <w:t xml:space="preserve"> and it has given me the confidence and drive to continue my studies and strive to be the best that I can be.</w:t>
      </w:r>
    </w:p>
    <w:p w14:paraId="06EA33DE" w14:textId="77777777" w:rsidR="00A717D1" w:rsidRDefault="00A717D1" w:rsidP="00CE173A">
      <w:pPr>
        <w:spacing w:line="360" w:lineRule="auto"/>
        <w:jc w:val="both"/>
        <w:rPr>
          <w:rStyle w:val="normaltextrun"/>
          <w:rFonts w:ascii="Calibri" w:hAnsi="Calibri" w:cs="Calibri"/>
        </w:rPr>
      </w:pPr>
    </w:p>
    <w:p w14:paraId="19BAC388" w14:textId="77777777" w:rsidR="00A717D1" w:rsidRDefault="00A717D1" w:rsidP="00CE173A">
      <w:pPr>
        <w:spacing w:line="360" w:lineRule="auto"/>
        <w:jc w:val="both"/>
        <w:rPr>
          <w:rStyle w:val="normaltextrun"/>
          <w:rFonts w:ascii="Calibri" w:hAnsi="Calibri" w:cs="Calibri"/>
        </w:rPr>
      </w:pPr>
      <w:r w:rsidRPr="00A717D1">
        <w:rPr>
          <w:rStyle w:val="normaltextrun"/>
          <w:rFonts w:ascii="Calibri" w:hAnsi="Calibri" w:cs="Calibri"/>
        </w:rPr>
        <w:t xml:space="preserve">Finally, I would like to express my thanks to my friends and peers and especially my family for their continued support, </w:t>
      </w:r>
      <w:proofErr w:type="gramStart"/>
      <w:r w:rsidRPr="00A717D1">
        <w:rPr>
          <w:rStyle w:val="normaltextrun"/>
          <w:rFonts w:ascii="Calibri" w:hAnsi="Calibri" w:cs="Calibri"/>
        </w:rPr>
        <w:t>motivation</w:t>
      </w:r>
      <w:proofErr w:type="gramEnd"/>
      <w:r w:rsidRPr="00A717D1">
        <w:rPr>
          <w:rStyle w:val="normaltextrun"/>
          <w:rFonts w:ascii="Calibri" w:hAnsi="Calibri" w:cs="Calibri"/>
        </w:rPr>
        <w:t xml:space="preserve"> and encouragement.  </w:t>
      </w:r>
    </w:p>
    <w:p w14:paraId="2E0CD818" w14:textId="77777777" w:rsidR="00A717D1" w:rsidRDefault="00A717D1" w:rsidP="00CE173A">
      <w:pPr>
        <w:spacing w:line="360" w:lineRule="auto"/>
        <w:jc w:val="both"/>
        <w:rPr>
          <w:rStyle w:val="normaltextrun"/>
          <w:rFonts w:ascii="Calibri" w:hAnsi="Calibri" w:cs="Calibri"/>
        </w:rPr>
      </w:pPr>
    </w:p>
    <w:p w14:paraId="21E815C7" w14:textId="77777777" w:rsidR="00A717D1" w:rsidRPr="00A717D1" w:rsidRDefault="00A717D1" w:rsidP="00CE173A">
      <w:pPr>
        <w:spacing w:line="360" w:lineRule="auto"/>
        <w:jc w:val="both"/>
        <w:rPr>
          <w:rStyle w:val="normaltextrun"/>
          <w:rFonts w:ascii="Calibri" w:hAnsi="Calibri" w:cs="Calibri"/>
        </w:rPr>
      </w:pPr>
    </w:p>
    <w:p w14:paraId="30553142" w14:textId="77777777" w:rsidR="00A717D1" w:rsidRDefault="00A717D1" w:rsidP="00CE173A">
      <w:pPr>
        <w:spacing w:line="360" w:lineRule="auto"/>
        <w:jc w:val="both"/>
        <w:rPr>
          <w:rStyle w:val="normaltextrun"/>
          <w:rFonts w:ascii="Calibri" w:hAnsi="Calibri" w:cs="Calibri"/>
        </w:rPr>
      </w:pPr>
    </w:p>
    <w:p w14:paraId="3509B996" w14:textId="77777777" w:rsidR="00A717D1" w:rsidRDefault="00A717D1" w:rsidP="00CE173A">
      <w:pPr>
        <w:spacing w:line="360" w:lineRule="auto"/>
        <w:jc w:val="both"/>
        <w:rPr>
          <w:rStyle w:val="normaltextrun"/>
          <w:rFonts w:ascii="Calibri" w:hAnsi="Calibri" w:cs="Calibri"/>
        </w:rPr>
      </w:pPr>
    </w:p>
    <w:p w14:paraId="0F9B482C" w14:textId="77777777" w:rsidR="00A717D1" w:rsidRDefault="00A717D1" w:rsidP="00CE173A">
      <w:pPr>
        <w:spacing w:line="360" w:lineRule="auto"/>
        <w:jc w:val="both"/>
        <w:rPr>
          <w:rStyle w:val="normaltextrun"/>
          <w:rFonts w:ascii="Calibri" w:hAnsi="Calibri" w:cs="Calibri"/>
        </w:rPr>
      </w:pPr>
    </w:p>
    <w:p w14:paraId="6E69E41A" w14:textId="77777777" w:rsidR="00A717D1" w:rsidRDefault="00A717D1" w:rsidP="00CE173A">
      <w:pPr>
        <w:spacing w:line="360" w:lineRule="auto"/>
        <w:jc w:val="both"/>
        <w:rPr>
          <w:rStyle w:val="normaltextrun"/>
          <w:rFonts w:ascii="Calibri" w:hAnsi="Calibri" w:cs="Calibri"/>
        </w:rPr>
      </w:pPr>
    </w:p>
    <w:p w14:paraId="3DC2CB7E" w14:textId="77777777" w:rsidR="0031343C" w:rsidRDefault="0031343C" w:rsidP="00CE173A">
      <w:pPr>
        <w:spacing w:line="360" w:lineRule="auto"/>
        <w:jc w:val="both"/>
        <w:rPr>
          <w:rStyle w:val="normaltextrun"/>
          <w:rFonts w:ascii="Calibri" w:hAnsi="Calibri" w:cs="Calibri"/>
        </w:rPr>
      </w:pPr>
    </w:p>
    <w:p w14:paraId="6D6054AA" w14:textId="77777777" w:rsidR="0031343C" w:rsidRDefault="0031343C" w:rsidP="00CE173A">
      <w:pPr>
        <w:spacing w:line="360" w:lineRule="auto"/>
        <w:jc w:val="both"/>
        <w:rPr>
          <w:rStyle w:val="normaltextrun"/>
          <w:rFonts w:ascii="Calibri" w:hAnsi="Calibri" w:cs="Calibri"/>
        </w:rPr>
      </w:pPr>
    </w:p>
    <w:p w14:paraId="54890900" w14:textId="77777777" w:rsidR="0031343C" w:rsidRDefault="0031343C" w:rsidP="00CE173A">
      <w:pPr>
        <w:spacing w:line="360" w:lineRule="auto"/>
        <w:jc w:val="both"/>
        <w:rPr>
          <w:rStyle w:val="normaltextrun"/>
          <w:rFonts w:ascii="Calibri" w:hAnsi="Calibri" w:cs="Calibri"/>
        </w:rPr>
      </w:pPr>
    </w:p>
    <w:p w14:paraId="18005EA7" w14:textId="77777777" w:rsidR="0031343C" w:rsidRDefault="0031343C" w:rsidP="00CE173A">
      <w:pPr>
        <w:spacing w:line="360" w:lineRule="auto"/>
        <w:jc w:val="both"/>
        <w:rPr>
          <w:rStyle w:val="normaltextrun"/>
          <w:rFonts w:ascii="Calibri" w:hAnsi="Calibri" w:cs="Calibri"/>
        </w:rPr>
      </w:pPr>
    </w:p>
    <w:p w14:paraId="5309C67B" w14:textId="77777777" w:rsidR="0031343C" w:rsidRDefault="0031343C" w:rsidP="00CE173A">
      <w:pPr>
        <w:spacing w:line="360" w:lineRule="auto"/>
        <w:jc w:val="both"/>
        <w:rPr>
          <w:rStyle w:val="normaltextrun"/>
          <w:rFonts w:ascii="Calibri" w:hAnsi="Calibri" w:cs="Calibri"/>
        </w:rPr>
      </w:pPr>
    </w:p>
    <w:p w14:paraId="3F1F57CF" w14:textId="77777777" w:rsidR="0031343C" w:rsidRDefault="0031343C" w:rsidP="00CE173A">
      <w:pPr>
        <w:spacing w:line="360" w:lineRule="auto"/>
        <w:jc w:val="both"/>
        <w:rPr>
          <w:rStyle w:val="normaltextrun"/>
          <w:rFonts w:ascii="Calibri" w:hAnsi="Calibri" w:cs="Calibri"/>
        </w:rPr>
      </w:pPr>
    </w:p>
    <w:p w14:paraId="16735FE3" w14:textId="77777777" w:rsidR="0031343C" w:rsidRDefault="0031343C" w:rsidP="00CE173A">
      <w:pPr>
        <w:spacing w:line="360" w:lineRule="auto"/>
        <w:jc w:val="both"/>
        <w:rPr>
          <w:rStyle w:val="normaltextrun"/>
          <w:rFonts w:ascii="Calibri" w:hAnsi="Calibri" w:cs="Calibri"/>
        </w:rPr>
      </w:pPr>
    </w:p>
    <w:p w14:paraId="1D3C30FD" w14:textId="77777777" w:rsidR="0031343C" w:rsidRDefault="0031343C" w:rsidP="00CE173A">
      <w:pPr>
        <w:spacing w:line="360" w:lineRule="auto"/>
        <w:jc w:val="both"/>
        <w:rPr>
          <w:rStyle w:val="normaltextrun"/>
          <w:rFonts w:ascii="Calibri" w:hAnsi="Calibri" w:cs="Calibri"/>
        </w:rPr>
      </w:pPr>
    </w:p>
    <w:p w14:paraId="330885F1" w14:textId="77777777" w:rsidR="0031343C" w:rsidRDefault="0031343C" w:rsidP="00CE173A">
      <w:pPr>
        <w:spacing w:line="360" w:lineRule="auto"/>
        <w:jc w:val="both"/>
        <w:rPr>
          <w:rStyle w:val="normaltextrun"/>
          <w:rFonts w:ascii="Calibri" w:hAnsi="Calibri" w:cs="Calibri"/>
        </w:rPr>
      </w:pPr>
    </w:p>
    <w:p w14:paraId="6A2F8489" w14:textId="77777777" w:rsidR="00A717D1" w:rsidRDefault="00A717D1" w:rsidP="00CE173A">
      <w:pPr>
        <w:spacing w:line="360" w:lineRule="auto"/>
        <w:jc w:val="both"/>
        <w:rPr>
          <w:rStyle w:val="normaltextrun"/>
          <w:rFonts w:ascii="Calibri" w:hAnsi="Calibri" w:cs="Calibri"/>
        </w:rPr>
      </w:pPr>
    </w:p>
    <w:p w14:paraId="2525B8E9" w14:textId="6F60A890" w:rsidR="00BD3D31" w:rsidRPr="00CE173A" w:rsidRDefault="00484CD0" w:rsidP="00CE173A">
      <w:pPr>
        <w:spacing w:line="360" w:lineRule="auto"/>
        <w:jc w:val="both"/>
        <w:rPr>
          <w:rStyle w:val="eop"/>
          <w:rFonts w:ascii="Calibri" w:hAnsi="Calibri" w:cs="Calibri"/>
          <w:b/>
          <w:bCs/>
          <w:sz w:val="36"/>
          <w:szCs w:val="36"/>
          <w:u w:val="single"/>
        </w:rPr>
      </w:pPr>
      <w:r w:rsidRPr="00CE173A">
        <w:rPr>
          <w:rStyle w:val="normaltextrun"/>
          <w:rFonts w:ascii="Calibri" w:hAnsi="Calibri" w:cs="Calibri"/>
          <w:b/>
          <w:bCs/>
          <w:sz w:val="36"/>
          <w:szCs w:val="36"/>
          <w:u w:val="single"/>
        </w:rPr>
        <w:lastRenderedPageBreak/>
        <w:t xml:space="preserve">Consultant </w:t>
      </w:r>
      <w:r w:rsidR="00054552" w:rsidRPr="00CE173A">
        <w:rPr>
          <w:rStyle w:val="normaltextrun"/>
          <w:rFonts w:ascii="Calibri" w:hAnsi="Calibri" w:cs="Calibri"/>
          <w:b/>
          <w:bCs/>
          <w:sz w:val="36"/>
          <w:szCs w:val="36"/>
          <w:u w:val="single"/>
        </w:rPr>
        <w:t>R</w:t>
      </w:r>
      <w:r w:rsidRPr="00CE173A">
        <w:rPr>
          <w:rStyle w:val="normaltextrun"/>
          <w:rFonts w:ascii="Calibri" w:hAnsi="Calibri" w:cs="Calibri"/>
          <w:b/>
          <w:bCs/>
          <w:sz w:val="36"/>
          <w:szCs w:val="36"/>
          <w:u w:val="single"/>
        </w:rPr>
        <w:t xml:space="preserve">eport on the </w:t>
      </w:r>
      <w:r w:rsidR="00054552" w:rsidRPr="00CE173A">
        <w:rPr>
          <w:rStyle w:val="normaltextrun"/>
          <w:rFonts w:ascii="Calibri" w:hAnsi="Calibri" w:cs="Calibri"/>
          <w:b/>
          <w:bCs/>
          <w:sz w:val="36"/>
          <w:szCs w:val="36"/>
          <w:u w:val="single"/>
        </w:rPr>
        <w:t>V</w:t>
      </w:r>
      <w:r w:rsidRPr="00CE173A">
        <w:rPr>
          <w:rStyle w:val="normaltextrun"/>
          <w:rFonts w:ascii="Calibri" w:hAnsi="Calibri" w:cs="Calibri"/>
          <w:b/>
          <w:bCs/>
          <w:sz w:val="36"/>
          <w:szCs w:val="36"/>
          <w:u w:val="single"/>
        </w:rPr>
        <w:t xml:space="preserve">iability and </w:t>
      </w:r>
      <w:r w:rsidR="00054552" w:rsidRPr="00CE173A">
        <w:rPr>
          <w:rStyle w:val="normaltextrun"/>
          <w:rFonts w:ascii="Calibri" w:hAnsi="Calibri" w:cs="Calibri"/>
          <w:b/>
          <w:bCs/>
          <w:sz w:val="36"/>
          <w:szCs w:val="36"/>
          <w:u w:val="single"/>
        </w:rPr>
        <w:t>P</w:t>
      </w:r>
      <w:r w:rsidRPr="00CE173A">
        <w:rPr>
          <w:rStyle w:val="normaltextrun"/>
          <w:rFonts w:ascii="Calibri" w:hAnsi="Calibri" w:cs="Calibri"/>
          <w:b/>
          <w:bCs/>
          <w:sz w:val="36"/>
          <w:szCs w:val="36"/>
          <w:u w:val="single"/>
        </w:rPr>
        <w:t xml:space="preserve">racticality for the </w:t>
      </w:r>
      <w:r w:rsidR="00054552" w:rsidRPr="00CE173A">
        <w:rPr>
          <w:rStyle w:val="normaltextrun"/>
          <w:rFonts w:ascii="Calibri" w:hAnsi="Calibri" w:cs="Calibri"/>
          <w:b/>
          <w:bCs/>
          <w:sz w:val="36"/>
          <w:szCs w:val="36"/>
          <w:u w:val="single"/>
        </w:rPr>
        <w:t>C</w:t>
      </w:r>
      <w:r w:rsidRPr="00CE173A">
        <w:rPr>
          <w:rStyle w:val="normaltextrun"/>
          <w:rFonts w:ascii="Calibri" w:hAnsi="Calibri" w:cs="Calibri"/>
          <w:b/>
          <w:bCs/>
          <w:sz w:val="36"/>
          <w:szCs w:val="36"/>
          <w:u w:val="single"/>
        </w:rPr>
        <w:t xml:space="preserve">reation of an </w:t>
      </w:r>
      <w:r w:rsidR="00054552" w:rsidRPr="00CE173A">
        <w:rPr>
          <w:rStyle w:val="normaltextrun"/>
          <w:rFonts w:ascii="Calibri" w:hAnsi="Calibri" w:cs="Calibri"/>
          <w:b/>
          <w:bCs/>
          <w:sz w:val="36"/>
          <w:szCs w:val="36"/>
          <w:u w:val="single"/>
        </w:rPr>
        <w:t>O</w:t>
      </w:r>
      <w:r w:rsidRPr="00CE173A">
        <w:rPr>
          <w:rStyle w:val="normaltextrun"/>
          <w:rFonts w:ascii="Calibri" w:hAnsi="Calibri" w:cs="Calibri"/>
          <w:b/>
          <w:bCs/>
          <w:sz w:val="36"/>
          <w:szCs w:val="36"/>
          <w:u w:val="single"/>
        </w:rPr>
        <w:t xml:space="preserve">nline </w:t>
      </w:r>
      <w:r w:rsidR="00054552" w:rsidRPr="00CE173A">
        <w:rPr>
          <w:rStyle w:val="normaltextrun"/>
          <w:rFonts w:ascii="Calibri" w:hAnsi="Calibri" w:cs="Calibri"/>
          <w:b/>
          <w:bCs/>
          <w:sz w:val="36"/>
          <w:szCs w:val="36"/>
          <w:u w:val="single"/>
        </w:rPr>
        <w:t>C</w:t>
      </w:r>
      <w:r w:rsidRPr="00CE173A">
        <w:rPr>
          <w:rStyle w:val="normaltextrun"/>
          <w:rFonts w:ascii="Calibri" w:hAnsi="Calibri" w:cs="Calibri"/>
          <w:b/>
          <w:bCs/>
          <w:sz w:val="36"/>
          <w:szCs w:val="36"/>
          <w:u w:val="single"/>
        </w:rPr>
        <w:t xml:space="preserve">lothing </w:t>
      </w:r>
      <w:r w:rsidR="00054552" w:rsidRPr="00CE173A">
        <w:rPr>
          <w:rStyle w:val="normaltextrun"/>
          <w:rFonts w:ascii="Calibri" w:hAnsi="Calibri" w:cs="Calibri"/>
          <w:b/>
          <w:bCs/>
          <w:sz w:val="36"/>
          <w:szCs w:val="36"/>
          <w:u w:val="single"/>
        </w:rPr>
        <w:t>B</w:t>
      </w:r>
      <w:r w:rsidRPr="00CE173A">
        <w:rPr>
          <w:rStyle w:val="normaltextrun"/>
          <w:rFonts w:ascii="Calibri" w:hAnsi="Calibri" w:cs="Calibri"/>
          <w:b/>
          <w:bCs/>
          <w:sz w:val="36"/>
          <w:szCs w:val="36"/>
          <w:u w:val="single"/>
        </w:rPr>
        <w:t>usiness </w:t>
      </w:r>
      <w:r w:rsidRPr="00CE173A">
        <w:rPr>
          <w:rStyle w:val="eop"/>
          <w:rFonts w:ascii="Calibri" w:hAnsi="Calibri" w:cs="Calibri"/>
          <w:b/>
          <w:bCs/>
          <w:sz w:val="36"/>
          <w:szCs w:val="36"/>
          <w:u w:val="single"/>
        </w:rPr>
        <w:t> </w:t>
      </w:r>
    </w:p>
    <w:p w14:paraId="4C0D6326" w14:textId="77777777" w:rsidR="00484CD0" w:rsidRDefault="00484CD0" w:rsidP="00CE173A">
      <w:pPr>
        <w:spacing w:line="360" w:lineRule="auto"/>
        <w:jc w:val="both"/>
        <w:rPr>
          <w:rStyle w:val="eop"/>
          <w:rFonts w:ascii="Calibri" w:hAnsi="Calibri" w:cs="Calibri"/>
        </w:rPr>
      </w:pPr>
    </w:p>
    <w:p w14:paraId="264ECEED" w14:textId="77777777" w:rsidR="00484CD0" w:rsidRDefault="00484CD0" w:rsidP="00CE173A">
      <w:pPr>
        <w:spacing w:line="360" w:lineRule="auto"/>
        <w:jc w:val="both"/>
        <w:rPr>
          <w:rStyle w:val="eop"/>
          <w:rFonts w:ascii="Calibri" w:hAnsi="Calibri" w:cs="Calibri"/>
        </w:rPr>
      </w:pPr>
    </w:p>
    <w:p w14:paraId="703B8A17" w14:textId="77777777" w:rsidR="00190E8A" w:rsidRDefault="00190E8A" w:rsidP="00CE173A">
      <w:pPr>
        <w:spacing w:line="360" w:lineRule="auto"/>
        <w:jc w:val="both"/>
      </w:pPr>
    </w:p>
    <w:p w14:paraId="6B6C7AE6" w14:textId="76242BAB" w:rsidR="00190E8A" w:rsidRPr="00CE173A" w:rsidRDefault="00190E8A" w:rsidP="00CE173A">
      <w:pPr>
        <w:spacing w:line="360" w:lineRule="auto"/>
        <w:jc w:val="both"/>
        <w:rPr>
          <w:b/>
          <w:bCs/>
          <w:sz w:val="36"/>
          <w:szCs w:val="36"/>
          <w:u w:val="single"/>
        </w:rPr>
      </w:pPr>
      <w:r w:rsidRPr="00CE173A">
        <w:rPr>
          <w:b/>
          <w:bCs/>
          <w:sz w:val="36"/>
          <w:szCs w:val="36"/>
          <w:u w:val="single"/>
        </w:rPr>
        <w:t>Abstract</w:t>
      </w:r>
    </w:p>
    <w:p w14:paraId="4E55E0E0" w14:textId="77777777" w:rsidR="00190E8A" w:rsidRDefault="00190E8A" w:rsidP="00CE173A">
      <w:pPr>
        <w:spacing w:line="360" w:lineRule="auto"/>
        <w:jc w:val="both"/>
      </w:pPr>
    </w:p>
    <w:p w14:paraId="4FA0C452" w14:textId="00865316" w:rsidR="00190E8A" w:rsidRDefault="00190E8A" w:rsidP="00CE173A">
      <w:pPr>
        <w:spacing w:line="360" w:lineRule="auto"/>
        <w:jc w:val="both"/>
      </w:pPr>
      <w:r>
        <w:t xml:space="preserve">This </w:t>
      </w:r>
      <w:r w:rsidR="00417BAC">
        <w:t>applied</w:t>
      </w:r>
      <w:r>
        <w:t xml:space="preserve"> project w</w:t>
      </w:r>
      <w:r w:rsidR="00274011">
        <w:t>as</w:t>
      </w:r>
      <w:r>
        <w:t xml:space="preserve"> a c</w:t>
      </w:r>
      <w:r w:rsidRPr="007D5FE0">
        <w:t>onsultant</w:t>
      </w:r>
      <w:r>
        <w:t>’s</w:t>
      </w:r>
      <w:r w:rsidRPr="007D5FE0">
        <w:t xml:space="preserve"> report on the viability and practicality for the creation of an online clothing business</w:t>
      </w:r>
      <w:r>
        <w:t xml:space="preserve">. This </w:t>
      </w:r>
      <w:r w:rsidR="00274011">
        <w:t>was</w:t>
      </w:r>
      <w:r>
        <w:t xml:space="preserve"> be done by a consultant conducting two surveys and one set of interviews to determine whether the business that is being c</w:t>
      </w:r>
      <w:r w:rsidRPr="007D5FE0">
        <w:t>onsult</w:t>
      </w:r>
      <w:r>
        <w:t>ed does practicality and viability to operate as a self-sustaining business. Of the two surveys one w</w:t>
      </w:r>
      <w:r w:rsidR="00274011">
        <w:t>as</w:t>
      </w:r>
      <w:r>
        <w:t xml:space="preserve"> used to discover the general public’s habits, </w:t>
      </w:r>
      <w:proofErr w:type="gramStart"/>
      <w:r>
        <w:t>benefits</w:t>
      </w:r>
      <w:proofErr w:type="gramEnd"/>
      <w:r>
        <w:t xml:space="preserve"> and motivations to online clothes shopping. With the second survey being a storyboard survey, it show</w:t>
      </w:r>
      <w:r w:rsidR="00274011">
        <w:t>ed</w:t>
      </w:r>
      <w:r>
        <w:t xml:space="preserve"> storyboards and mock examples of an online clothing website. Lastly the consultant conduct</w:t>
      </w:r>
      <w:r w:rsidR="00274011">
        <w:t>ed</w:t>
      </w:r>
      <w:r>
        <w:t xml:space="preserve"> interviews with the current employees of the business to discover their weaknesses and strengths with recommendations given on how to improve their overall skills. Background information about the online clothing industry w</w:t>
      </w:r>
      <w:r w:rsidR="00274011">
        <w:t>as</w:t>
      </w:r>
      <w:r>
        <w:t xml:space="preserve"> researched though databases, </w:t>
      </w:r>
      <w:proofErr w:type="gramStart"/>
      <w:r>
        <w:t>journals</w:t>
      </w:r>
      <w:proofErr w:type="gramEnd"/>
      <w:r>
        <w:t xml:space="preserve"> and news articles. These methods of research </w:t>
      </w:r>
      <w:r w:rsidR="00274011">
        <w:t>did</w:t>
      </w:r>
      <w:r>
        <w:t xml:space="preserve"> allow for detailed information to be gathered for use in this </w:t>
      </w:r>
      <w:r w:rsidR="00417BAC">
        <w:t>applied</w:t>
      </w:r>
      <w:r>
        <w:t xml:space="preserve"> project. After all surveys and interviews have been conducted the consultant </w:t>
      </w:r>
      <w:r w:rsidR="00274011">
        <w:t>then did give</w:t>
      </w:r>
      <w:r>
        <w:t xml:space="preserve"> recommend</w:t>
      </w:r>
      <w:r w:rsidR="00274011">
        <w:t>ations to</w:t>
      </w:r>
      <w:r>
        <w:t xml:space="preserve"> if the business is viable and what can be done to ensure it can be run correctly and to the highest standard possible. </w:t>
      </w:r>
      <w:r w:rsidR="00054552">
        <w:t xml:space="preserve">The key findings of the project include that people prefer to shop at a locally based online clothing business, that men prefer percentage discount and women prefer a mixture of percentage discount and free delivery for a specific </w:t>
      </w:r>
      <w:proofErr w:type="gramStart"/>
      <w:r w:rsidR="00054552">
        <w:t>time period</w:t>
      </w:r>
      <w:proofErr w:type="gramEnd"/>
      <w:r w:rsidR="00054552">
        <w:t xml:space="preserve">. The consultant also gave recommendations for the business to implement for them to become more successful in the future. </w:t>
      </w:r>
    </w:p>
    <w:p w14:paraId="7ADB6FC3" w14:textId="77777777" w:rsidR="00054552" w:rsidRDefault="00054552" w:rsidP="00CE173A">
      <w:pPr>
        <w:spacing w:line="360" w:lineRule="auto"/>
        <w:jc w:val="both"/>
      </w:pPr>
    </w:p>
    <w:p w14:paraId="0762E4F3" w14:textId="77777777" w:rsidR="00054552" w:rsidRDefault="00054552" w:rsidP="00CE173A">
      <w:pPr>
        <w:spacing w:line="360" w:lineRule="auto"/>
        <w:jc w:val="both"/>
      </w:pPr>
    </w:p>
    <w:p w14:paraId="24AD68E4" w14:textId="77777777" w:rsidR="00190E8A" w:rsidRDefault="00190E8A" w:rsidP="00CE173A">
      <w:pPr>
        <w:spacing w:line="360" w:lineRule="auto"/>
        <w:jc w:val="both"/>
      </w:pPr>
    </w:p>
    <w:p w14:paraId="5B2422F2" w14:textId="77777777" w:rsidR="00190E8A" w:rsidRDefault="00190E8A" w:rsidP="00CE173A">
      <w:pPr>
        <w:spacing w:line="360" w:lineRule="auto"/>
        <w:jc w:val="both"/>
      </w:pPr>
    </w:p>
    <w:p w14:paraId="36B6C6C4" w14:textId="1CF40D92" w:rsidR="00454F1D" w:rsidRDefault="00454F1D" w:rsidP="00CE173A">
      <w:pPr>
        <w:spacing w:line="360" w:lineRule="auto"/>
        <w:jc w:val="both"/>
      </w:pPr>
    </w:p>
    <w:p w14:paraId="145BA82A" w14:textId="77777777" w:rsidR="0021454B" w:rsidRDefault="0021454B" w:rsidP="00CE173A">
      <w:pPr>
        <w:spacing w:line="360" w:lineRule="auto"/>
        <w:jc w:val="both"/>
      </w:pPr>
    </w:p>
    <w:p w14:paraId="36B932F3" w14:textId="77777777" w:rsidR="00CB6390" w:rsidRPr="00CB6390" w:rsidRDefault="00CB6390" w:rsidP="00CE173A">
      <w:pPr>
        <w:spacing w:line="360" w:lineRule="auto"/>
        <w:jc w:val="both"/>
      </w:pPr>
      <w:r w:rsidRPr="00CB6390">
        <w:t xml:space="preserve">Wellbeing in the workplace has become a growing concern over the years, especially since the COVID-19 pandemic. Organisations have attempted ameliorative intent for short-term amendment of issues, such as offering agile or remote working to employees. However, this research shows that a more preventative intent is needed for employees to adapt for long-term growth. Organisations should attempt to develop the mindset of employees and the organisational benefits section </w:t>
      </w:r>
      <w:proofErr w:type="gramStart"/>
      <w:r w:rsidRPr="00CB6390">
        <w:t>evidences</w:t>
      </w:r>
      <w:proofErr w:type="gramEnd"/>
      <w:r w:rsidRPr="00CB6390">
        <w:t xml:space="preserve"> that a more positive mindset of the workforce aids not just employees but also production rates, the organisation as a whole and the economy.</w:t>
      </w:r>
    </w:p>
    <w:p w14:paraId="42BF2097" w14:textId="3B9C421E" w:rsidR="0031343C" w:rsidRDefault="0031343C" w:rsidP="00CE173A">
      <w:pPr>
        <w:spacing w:line="360" w:lineRule="auto"/>
        <w:jc w:val="both"/>
      </w:pPr>
    </w:p>
    <w:p w14:paraId="7656884E" w14:textId="0669870E" w:rsidR="0021454B" w:rsidRDefault="0021454B" w:rsidP="00CE173A">
      <w:pPr>
        <w:spacing w:line="360" w:lineRule="auto"/>
      </w:pPr>
    </w:p>
    <w:p w14:paraId="498D60CC" w14:textId="77777777" w:rsidR="0031343C" w:rsidRDefault="0031343C" w:rsidP="00CE173A">
      <w:pPr>
        <w:spacing w:line="360" w:lineRule="auto"/>
      </w:pPr>
    </w:p>
    <w:p w14:paraId="2E1ADF89" w14:textId="77777777" w:rsidR="0031343C" w:rsidRDefault="0031343C" w:rsidP="00CE173A">
      <w:pPr>
        <w:spacing w:line="360" w:lineRule="auto"/>
      </w:pPr>
    </w:p>
    <w:p w14:paraId="50E2FA55" w14:textId="77777777" w:rsidR="0031343C" w:rsidRDefault="0031343C" w:rsidP="00CE173A">
      <w:pPr>
        <w:spacing w:line="360" w:lineRule="auto"/>
      </w:pPr>
    </w:p>
    <w:p w14:paraId="5B7D2122" w14:textId="77777777" w:rsidR="0031343C" w:rsidRDefault="0031343C" w:rsidP="00CE173A">
      <w:pPr>
        <w:spacing w:line="360" w:lineRule="auto"/>
      </w:pPr>
    </w:p>
    <w:p w14:paraId="05C48CCB" w14:textId="77777777" w:rsidR="00CE173A" w:rsidRDefault="00CE173A" w:rsidP="00CE173A">
      <w:pPr>
        <w:spacing w:line="360" w:lineRule="auto"/>
      </w:pPr>
    </w:p>
    <w:p w14:paraId="78521C81" w14:textId="77777777" w:rsidR="00CE173A" w:rsidRDefault="00CE173A" w:rsidP="00CE173A">
      <w:pPr>
        <w:spacing w:line="360" w:lineRule="auto"/>
      </w:pPr>
    </w:p>
    <w:p w14:paraId="3B76B308" w14:textId="77777777" w:rsidR="00CE173A" w:rsidRDefault="00CE173A" w:rsidP="00CE173A">
      <w:pPr>
        <w:spacing w:line="360" w:lineRule="auto"/>
      </w:pPr>
    </w:p>
    <w:p w14:paraId="64D57E7A" w14:textId="77777777" w:rsidR="00CE173A" w:rsidRDefault="00CE173A" w:rsidP="00CE173A">
      <w:pPr>
        <w:spacing w:line="360" w:lineRule="auto"/>
      </w:pPr>
    </w:p>
    <w:p w14:paraId="63785782" w14:textId="77777777" w:rsidR="00CE173A" w:rsidRDefault="00CE173A" w:rsidP="00CE173A">
      <w:pPr>
        <w:spacing w:line="360" w:lineRule="auto"/>
      </w:pPr>
    </w:p>
    <w:p w14:paraId="204869A3" w14:textId="77777777" w:rsidR="00CE173A" w:rsidRDefault="00CE173A" w:rsidP="00CE173A">
      <w:pPr>
        <w:spacing w:line="360" w:lineRule="auto"/>
      </w:pPr>
    </w:p>
    <w:p w14:paraId="24FEECB5" w14:textId="77777777" w:rsidR="00CE173A" w:rsidRDefault="00CE173A" w:rsidP="00CE173A">
      <w:pPr>
        <w:spacing w:line="360" w:lineRule="auto"/>
      </w:pPr>
    </w:p>
    <w:p w14:paraId="3B9ADE8C" w14:textId="77777777" w:rsidR="00CE173A" w:rsidRDefault="00CE173A" w:rsidP="00CE173A">
      <w:pPr>
        <w:spacing w:line="360" w:lineRule="auto"/>
      </w:pPr>
    </w:p>
    <w:p w14:paraId="3F934045" w14:textId="77777777" w:rsidR="00CE173A" w:rsidRDefault="00CE173A" w:rsidP="00CE173A">
      <w:pPr>
        <w:spacing w:line="360" w:lineRule="auto"/>
      </w:pPr>
    </w:p>
    <w:p w14:paraId="443D4A17" w14:textId="77777777" w:rsidR="00CE173A" w:rsidRDefault="00CE173A" w:rsidP="00CE173A">
      <w:pPr>
        <w:spacing w:line="360" w:lineRule="auto"/>
      </w:pPr>
    </w:p>
    <w:p w14:paraId="677BA9A4" w14:textId="77777777" w:rsidR="00CE173A" w:rsidRDefault="00CE173A" w:rsidP="00CE173A">
      <w:pPr>
        <w:spacing w:line="360" w:lineRule="auto"/>
      </w:pPr>
    </w:p>
    <w:p w14:paraId="2C077EC8" w14:textId="77777777" w:rsidR="00CE173A" w:rsidRDefault="00CE173A" w:rsidP="00CE173A">
      <w:pPr>
        <w:spacing w:line="360" w:lineRule="auto"/>
      </w:pPr>
    </w:p>
    <w:p w14:paraId="6E946AE5" w14:textId="77777777" w:rsidR="00CE173A" w:rsidRDefault="00CE173A" w:rsidP="00CE173A">
      <w:pPr>
        <w:spacing w:line="360" w:lineRule="auto"/>
      </w:pPr>
    </w:p>
    <w:p w14:paraId="73349909" w14:textId="77777777" w:rsidR="0031343C" w:rsidRDefault="0031343C" w:rsidP="00CE173A">
      <w:pPr>
        <w:spacing w:line="360" w:lineRule="auto"/>
      </w:pPr>
    </w:p>
    <w:p w14:paraId="61DCF484" w14:textId="77777777" w:rsidR="0021454B" w:rsidRDefault="0021454B" w:rsidP="00CE173A">
      <w:pPr>
        <w:spacing w:line="360" w:lineRule="auto"/>
        <w:jc w:val="both"/>
      </w:pPr>
    </w:p>
    <w:sdt>
      <w:sdtPr>
        <w:id w:val="-516853480"/>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5C9EFB5" w14:textId="7281975F" w:rsidR="0031343C" w:rsidRDefault="0031343C" w:rsidP="00CE173A">
          <w:pPr>
            <w:pStyle w:val="TOCHeading"/>
            <w:spacing w:line="360" w:lineRule="auto"/>
          </w:pPr>
          <w:r>
            <w:t>Table of Contents</w:t>
          </w:r>
        </w:p>
        <w:p w14:paraId="54861BB9" w14:textId="1EC9ED0B"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1111999" w:history="1">
            <w:r w:rsidRPr="000B439C">
              <w:rPr>
                <w:rStyle w:val="Hyperlink"/>
                <w:noProof/>
              </w:rPr>
              <w:t>Chapter 1 – Introduction</w:t>
            </w:r>
            <w:r>
              <w:rPr>
                <w:noProof/>
                <w:webHidden/>
              </w:rPr>
              <w:tab/>
            </w:r>
            <w:r>
              <w:rPr>
                <w:noProof/>
                <w:webHidden/>
              </w:rPr>
              <w:fldChar w:fldCharType="begin"/>
            </w:r>
            <w:r>
              <w:rPr>
                <w:noProof/>
                <w:webHidden/>
              </w:rPr>
              <w:instrText xml:space="preserve"> PAGEREF _Toc131111999 \h </w:instrText>
            </w:r>
            <w:r>
              <w:rPr>
                <w:noProof/>
                <w:webHidden/>
              </w:rPr>
            </w:r>
            <w:r>
              <w:rPr>
                <w:noProof/>
                <w:webHidden/>
              </w:rPr>
              <w:fldChar w:fldCharType="separate"/>
            </w:r>
            <w:r>
              <w:rPr>
                <w:noProof/>
                <w:webHidden/>
              </w:rPr>
              <w:t>7</w:t>
            </w:r>
            <w:r>
              <w:rPr>
                <w:noProof/>
                <w:webHidden/>
              </w:rPr>
              <w:fldChar w:fldCharType="end"/>
            </w:r>
          </w:hyperlink>
        </w:p>
        <w:p w14:paraId="37E26771" w14:textId="247F7896" w:rsidR="0031343C" w:rsidRDefault="0031343C" w:rsidP="00CE173A">
          <w:pPr>
            <w:pStyle w:val="TOC2"/>
            <w:tabs>
              <w:tab w:val="left" w:pos="960"/>
              <w:tab w:val="right" w:leader="dot" w:pos="9016"/>
            </w:tabs>
            <w:spacing w:line="360" w:lineRule="auto"/>
            <w:rPr>
              <w:rFonts w:eastAsiaTheme="minorEastAsia" w:cstheme="minorBidi"/>
              <w:b w:val="0"/>
              <w:bCs w:val="0"/>
              <w:noProof/>
              <w:sz w:val="24"/>
              <w:szCs w:val="24"/>
              <w:lang w:eastAsia="en-GB"/>
            </w:rPr>
          </w:pPr>
          <w:hyperlink w:anchor="_Toc131112000" w:history="1">
            <w:r w:rsidRPr="000B439C">
              <w:rPr>
                <w:rStyle w:val="Hyperlink"/>
                <w:noProof/>
              </w:rPr>
              <w:t>1.1</w:t>
            </w:r>
            <w:r>
              <w:rPr>
                <w:rFonts w:eastAsiaTheme="minorEastAsia" w:cstheme="minorBidi"/>
                <w:b w:val="0"/>
                <w:bCs w:val="0"/>
                <w:noProof/>
                <w:sz w:val="24"/>
                <w:szCs w:val="24"/>
                <w:lang w:eastAsia="en-GB"/>
              </w:rPr>
              <w:tab/>
            </w:r>
            <w:r w:rsidRPr="000B439C">
              <w:rPr>
                <w:rStyle w:val="Hyperlink"/>
                <w:noProof/>
              </w:rPr>
              <w:t>– Purpose of the Applied Project</w:t>
            </w:r>
            <w:r>
              <w:rPr>
                <w:noProof/>
                <w:webHidden/>
              </w:rPr>
              <w:tab/>
            </w:r>
            <w:r>
              <w:rPr>
                <w:noProof/>
                <w:webHidden/>
              </w:rPr>
              <w:fldChar w:fldCharType="begin"/>
            </w:r>
            <w:r>
              <w:rPr>
                <w:noProof/>
                <w:webHidden/>
              </w:rPr>
              <w:instrText xml:space="preserve"> PAGEREF _Toc131112000 \h </w:instrText>
            </w:r>
            <w:r>
              <w:rPr>
                <w:noProof/>
                <w:webHidden/>
              </w:rPr>
            </w:r>
            <w:r>
              <w:rPr>
                <w:noProof/>
                <w:webHidden/>
              </w:rPr>
              <w:fldChar w:fldCharType="separate"/>
            </w:r>
            <w:r>
              <w:rPr>
                <w:noProof/>
                <w:webHidden/>
              </w:rPr>
              <w:t>7</w:t>
            </w:r>
            <w:r>
              <w:rPr>
                <w:noProof/>
                <w:webHidden/>
              </w:rPr>
              <w:fldChar w:fldCharType="end"/>
            </w:r>
          </w:hyperlink>
        </w:p>
        <w:p w14:paraId="03A72EB9" w14:textId="7FEC37DE"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1" w:history="1">
            <w:r w:rsidRPr="000B439C">
              <w:rPr>
                <w:rStyle w:val="Hyperlink"/>
                <w:noProof/>
              </w:rPr>
              <w:t>1.2 – Objectives of the Applied Project</w:t>
            </w:r>
            <w:r>
              <w:rPr>
                <w:noProof/>
                <w:webHidden/>
              </w:rPr>
              <w:tab/>
            </w:r>
            <w:r>
              <w:rPr>
                <w:noProof/>
                <w:webHidden/>
              </w:rPr>
              <w:fldChar w:fldCharType="begin"/>
            </w:r>
            <w:r>
              <w:rPr>
                <w:noProof/>
                <w:webHidden/>
              </w:rPr>
              <w:instrText xml:space="preserve"> PAGEREF _Toc131112001 \h </w:instrText>
            </w:r>
            <w:r>
              <w:rPr>
                <w:noProof/>
                <w:webHidden/>
              </w:rPr>
            </w:r>
            <w:r>
              <w:rPr>
                <w:noProof/>
                <w:webHidden/>
              </w:rPr>
              <w:fldChar w:fldCharType="separate"/>
            </w:r>
            <w:r>
              <w:rPr>
                <w:noProof/>
                <w:webHidden/>
              </w:rPr>
              <w:t>7</w:t>
            </w:r>
            <w:r>
              <w:rPr>
                <w:noProof/>
                <w:webHidden/>
              </w:rPr>
              <w:fldChar w:fldCharType="end"/>
            </w:r>
          </w:hyperlink>
        </w:p>
        <w:p w14:paraId="3FB82C6C" w14:textId="3773FC87"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02" w:history="1">
            <w:r w:rsidRPr="000B439C">
              <w:rPr>
                <w:rStyle w:val="Hyperlink"/>
                <w:noProof/>
              </w:rPr>
              <w:t>Chapter 2 – Role of Consultant</w:t>
            </w:r>
            <w:r>
              <w:rPr>
                <w:noProof/>
                <w:webHidden/>
              </w:rPr>
              <w:tab/>
            </w:r>
            <w:r>
              <w:rPr>
                <w:noProof/>
                <w:webHidden/>
              </w:rPr>
              <w:fldChar w:fldCharType="begin"/>
            </w:r>
            <w:r>
              <w:rPr>
                <w:noProof/>
                <w:webHidden/>
              </w:rPr>
              <w:instrText xml:space="preserve"> PAGEREF _Toc131112002 \h </w:instrText>
            </w:r>
            <w:r>
              <w:rPr>
                <w:noProof/>
                <w:webHidden/>
              </w:rPr>
            </w:r>
            <w:r>
              <w:rPr>
                <w:noProof/>
                <w:webHidden/>
              </w:rPr>
              <w:fldChar w:fldCharType="separate"/>
            </w:r>
            <w:r>
              <w:rPr>
                <w:noProof/>
                <w:webHidden/>
              </w:rPr>
              <w:t>8</w:t>
            </w:r>
            <w:r>
              <w:rPr>
                <w:noProof/>
                <w:webHidden/>
              </w:rPr>
              <w:fldChar w:fldCharType="end"/>
            </w:r>
          </w:hyperlink>
        </w:p>
        <w:p w14:paraId="178D1470" w14:textId="0B20141E"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03" w:history="1">
            <w:r w:rsidRPr="000B439C">
              <w:rPr>
                <w:rStyle w:val="Hyperlink"/>
                <w:noProof/>
              </w:rPr>
              <w:t>Chapter 3 – Literature Review</w:t>
            </w:r>
            <w:r>
              <w:rPr>
                <w:noProof/>
                <w:webHidden/>
              </w:rPr>
              <w:tab/>
            </w:r>
            <w:r>
              <w:rPr>
                <w:noProof/>
                <w:webHidden/>
              </w:rPr>
              <w:fldChar w:fldCharType="begin"/>
            </w:r>
            <w:r>
              <w:rPr>
                <w:noProof/>
                <w:webHidden/>
              </w:rPr>
              <w:instrText xml:space="preserve"> PAGEREF _Toc131112003 \h </w:instrText>
            </w:r>
            <w:r>
              <w:rPr>
                <w:noProof/>
                <w:webHidden/>
              </w:rPr>
            </w:r>
            <w:r>
              <w:rPr>
                <w:noProof/>
                <w:webHidden/>
              </w:rPr>
              <w:fldChar w:fldCharType="separate"/>
            </w:r>
            <w:r>
              <w:rPr>
                <w:noProof/>
                <w:webHidden/>
              </w:rPr>
              <w:t>10</w:t>
            </w:r>
            <w:r>
              <w:rPr>
                <w:noProof/>
                <w:webHidden/>
              </w:rPr>
              <w:fldChar w:fldCharType="end"/>
            </w:r>
          </w:hyperlink>
        </w:p>
        <w:p w14:paraId="1A55C111" w14:textId="55BCC6E8"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4" w:history="1">
            <w:r w:rsidRPr="000B439C">
              <w:rPr>
                <w:rStyle w:val="Hyperlink"/>
                <w:noProof/>
              </w:rPr>
              <w:t>3.1 – Influencing Factors</w:t>
            </w:r>
            <w:r>
              <w:rPr>
                <w:noProof/>
                <w:webHidden/>
              </w:rPr>
              <w:tab/>
            </w:r>
            <w:r>
              <w:rPr>
                <w:noProof/>
                <w:webHidden/>
              </w:rPr>
              <w:fldChar w:fldCharType="begin"/>
            </w:r>
            <w:r>
              <w:rPr>
                <w:noProof/>
                <w:webHidden/>
              </w:rPr>
              <w:instrText xml:space="preserve"> PAGEREF _Toc131112004 \h </w:instrText>
            </w:r>
            <w:r>
              <w:rPr>
                <w:noProof/>
                <w:webHidden/>
              </w:rPr>
            </w:r>
            <w:r>
              <w:rPr>
                <w:noProof/>
                <w:webHidden/>
              </w:rPr>
              <w:fldChar w:fldCharType="separate"/>
            </w:r>
            <w:r>
              <w:rPr>
                <w:noProof/>
                <w:webHidden/>
              </w:rPr>
              <w:t>11</w:t>
            </w:r>
            <w:r>
              <w:rPr>
                <w:noProof/>
                <w:webHidden/>
              </w:rPr>
              <w:fldChar w:fldCharType="end"/>
            </w:r>
          </w:hyperlink>
        </w:p>
        <w:p w14:paraId="66DC5B60" w14:textId="780EBDB9"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5" w:history="1">
            <w:r w:rsidRPr="000B439C">
              <w:rPr>
                <w:rStyle w:val="Hyperlink"/>
                <w:noProof/>
              </w:rPr>
              <w:t>3.2 – Product Variety</w:t>
            </w:r>
            <w:r>
              <w:rPr>
                <w:noProof/>
                <w:webHidden/>
              </w:rPr>
              <w:tab/>
            </w:r>
            <w:r>
              <w:rPr>
                <w:noProof/>
                <w:webHidden/>
              </w:rPr>
              <w:fldChar w:fldCharType="begin"/>
            </w:r>
            <w:r>
              <w:rPr>
                <w:noProof/>
                <w:webHidden/>
              </w:rPr>
              <w:instrText xml:space="preserve"> PAGEREF _Toc131112005 \h </w:instrText>
            </w:r>
            <w:r>
              <w:rPr>
                <w:noProof/>
                <w:webHidden/>
              </w:rPr>
            </w:r>
            <w:r>
              <w:rPr>
                <w:noProof/>
                <w:webHidden/>
              </w:rPr>
              <w:fldChar w:fldCharType="separate"/>
            </w:r>
            <w:r>
              <w:rPr>
                <w:noProof/>
                <w:webHidden/>
              </w:rPr>
              <w:t>11</w:t>
            </w:r>
            <w:r>
              <w:rPr>
                <w:noProof/>
                <w:webHidden/>
              </w:rPr>
              <w:fldChar w:fldCharType="end"/>
            </w:r>
          </w:hyperlink>
        </w:p>
        <w:p w14:paraId="2EAA668A" w14:textId="28DB9189"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6" w:history="1">
            <w:r w:rsidRPr="000B439C">
              <w:rPr>
                <w:rStyle w:val="Hyperlink"/>
                <w:noProof/>
              </w:rPr>
              <w:t>3.3 – Customer Marketing</w:t>
            </w:r>
            <w:r>
              <w:rPr>
                <w:noProof/>
                <w:webHidden/>
              </w:rPr>
              <w:tab/>
            </w:r>
            <w:r>
              <w:rPr>
                <w:noProof/>
                <w:webHidden/>
              </w:rPr>
              <w:fldChar w:fldCharType="begin"/>
            </w:r>
            <w:r>
              <w:rPr>
                <w:noProof/>
                <w:webHidden/>
              </w:rPr>
              <w:instrText xml:space="preserve"> PAGEREF _Toc131112006 \h </w:instrText>
            </w:r>
            <w:r>
              <w:rPr>
                <w:noProof/>
                <w:webHidden/>
              </w:rPr>
            </w:r>
            <w:r>
              <w:rPr>
                <w:noProof/>
                <w:webHidden/>
              </w:rPr>
              <w:fldChar w:fldCharType="separate"/>
            </w:r>
            <w:r>
              <w:rPr>
                <w:noProof/>
                <w:webHidden/>
              </w:rPr>
              <w:t>12</w:t>
            </w:r>
            <w:r>
              <w:rPr>
                <w:noProof/>
                <w:webHidden/>
              </w:rPr>
              <w:fldChar w:fldCharType="end"/>
            </w:r>
          </w:hyperlink>
        </w:p>
        <w:p w14:paraId="5A2C8EDA" w14:textId="46BAB840"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7" w:history="1">
            <w:r w:rsidRPr="000B439C">
              <w:rPr>
                <w:rStyle w:val="Hyperlink"/>
                <w:noProof/>
              </w:rPr>
              <w:t>3.4 – Important Factor for Shoppers When Purchasing Products</w:t>
            </w:r>
            <w:r>
              <w:rPr>
                <w:noProof/>
                <w:webHidden/>
              </w:rPr>
              <w:tab/>
            </w:r>
            <w:r>
              <w:rPr>
                <w:noProof/>
                <w:webHidden/>
              </w:rPr>
              <w:fldChar w:fldCharType="begin"/>
            </w:r>
            <w:r>
              <w:rPr>
                <w:noProof/>
                <w:webHidden/>
              </w:rPr>
              <w:instrText xml:space="preserve"> PAGEREF _Toc131112007 \h </w:instrText>
            </w:r>
            <w:r>
              <w:rPr>
                <w:noProof/>
                <w:webHidden/>
              </w:rPr>
            </w:r>
            <w:r>
              <w:rPr>
                <w:noProof/>
                <w:webHidden/>
              </w:rPr>
              <w:fldChar w:fldCharType="separate"/>
            </w:r>
            <w:r>
              <w:rPr>
                <w:noProof/>
                <w:webHidden/>
              </w:rPr>
              <w:t>12</w:t>
            </w:r>
            <w:r>
              <w:rPr>
                <w:noProof/>
                <w:webHidden/>
              </w:rPr>
              <w:fldChar w:fldCharType="end"/>
            </w:r>
          </w:hyperlink>
        </w:p>
        <w:p w14:paraId="7A712F69" w14:textId="7297DBB4"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8" w:history="1">
            <w:r w:rsidRPr="000B439C">
              <w:rPr>
                <w:rStyle w:val="Hyperlink"/>
                <w:noProof/>
              </w:rPr>
              <w:t>3.5 – Recycling Clothing</w:t>
            </w:r>
            <w:r>
              <w:rPr>
                <w:noProof/>
                <w:webHidden/>
              </w:rPr>
              <w:tab/>
            </w:r>
            <w:r>
              <w:rPr>
                <w:noProof/>
                <w:webHidden/>
              </w:rPr>
              <w:fldChar w:fldCharType="begin"/>
            </w:r>
            <w:r>
              <w:rPr>
                <w:noProof/>
                <w:webHidden/>
              </w:rPr>
              <w:instrText xml:space="preserve"> PAGEREF _Toc131112008 \h </w:instrText>
            </w:r>
            <w:r>
              <w:rPr>
                <w:noProof/>
                <w:webHidden/>
              </w:rPr>
            </w:r>
            <w:r>
              <w:rPr>
                <w:noProof/>
                <w:webHidden/>
              </w:rPr>
              <w:fldChar w:fldCharType="separate"/>
            </w:r>
            <w:r>
              <w:rPr>
                <w:noProof/>
                <w:webHidden/>
              </w:rPr>
              <w:t>13</w:t>
            </w:r>
            <w:r>
              <w:rPr>
                <w:noProof/>
                <w:webHidden/>
              </w:rPr>
              <w:fldChar w:fldCharType="end"/>
            </w:r>
          </w:hyperlink>
        </w:p>
        <w:p w14:paraId="6334D6C3" w14:textId="6218E5EF"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09" w:history="1">
            <w:r w:rsidRPr="000B439C">
              <w:rPr>
                <w:rStyle w:val="Hyperlink"/>
                <w:noProof/>
              </w:rPr>
              <w:t>3.6 – Marketing Communications</w:t>
            </w:r>
            <w:r>
              <w:rPr>
                <w:noProof/>
                <w:webHidden/>
              </w:rPr>
              <w:tab/>
            </w:r>
            <w:r>
              <w:rPr>
                <w:noProof/>
                <w:webHidden/>
              </w:rPr>
              <w:fldChar w:fldCharType="begin"/>
            </w:r>
            <w:r>
              <w:rPr>
                <w:noProof/>
                <w:webHidden/>
              </w:rPr>
              <w:instrText xml:space="preserve"> PAGEREF _Toc131112009 \h </w:instrText>
            </w:r>
            <w:r>
              <w:rPr>
                <w:noProof/>
                <w:webHidden/>
              </w:rPr>
            </w:r>
            <w:r>
              <w:rPr>
                <w:noProof/>
                <w:webHidden/>
              </w:rPr>
              <w:fldChar w:fldCharType="separate"/>
            </w:r>
            <w:r>
              <w:rPr>
                <w:noProof/>
                <w:webHidden/>
              </w:rPr>
              <w:t>14</w:t>
            </w:r>
            <w:r>
              <w:rPr>
                <w:noProof/>
                <w:webHidden/>
              </w:rPr>
              <w:fldChar w:fldCharType="end"/>
            </w:r>
          </w:hyperlink>
        </w:p>
        <w:p w14:paraId="7D1FEE59" w14:textId="77B26EA8"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10" w:history="1">
            <w:r w:rsidRPr="000B439C">
              <w:rPr>
                <w:rStyle w:val="Hyperlink"/>
                <w:noProof/>
              </w:rPr>
              <w:t>Chapter 4 – Methodology</w:t>
            </w:r>
            <w:r>
              <w:rPr>
                <w:noProof/>
                <w:webHidden/>
              </w:rPr>
              <w:tab/>
            </w:r>
            <w:r>
              <w:rPr>
                <w:noProof/>
                <w:webHidden/>
              </w:rPr>
              <w:fldChar w:fldCharType="begin"/>
            </w:r>
            <w:r>
              <w:rPr>
                <w:noProof/>
                <w:webHidden/>
              </w:rPr>
              <w:instrText xml:space="preserve"> PAGEREF _Toc131112010 \h </w:instrText>
            </w:r>
            <w:r>
              <w:rPr>
                <w:noProof/>
                <w:webHidden/>
              </w:rPr>
            </w:r>
            <w:r>
              <w:rPr>
                <w:noProof/>
                <w:webHidden/>
              </w:rPr>
              <w:fldChar w:fldCharType="separate"/>
            </w:r>
            <w:r>
              <w:rPr>
                <w:noProof/>
                <w:webHidden/>
              </w:rPr>
              <w:t>14</w:t>
            </w:r>
            <w:r>
              <w:rPr>
                <w:noProof/>
                <w:webHidden/>
              </w:rPr>
              <w:fldChar w:fldCharType="end"/>
            </w:r>
          </w:hyperlink>
        </w:p>
        <w:p w14:paraId="4D07C1AB" w14:textId="6C2CB851"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1" w:history="1">
            <w:r w:rsidRPr="000B439C">
              <w:rPr>
                <w:rStyle w:val="Hyperlink"/>
                <w:noProof/>
              </w:rPr>
              <w:t>4.1 – Planned Data Analysis</w:t>
            </w:r>
            <w:r>
              <w:rPr>
                <w:noProof/>
                <w:webHidden/>
              </w:rPr>
              <w:tab/>
            </w:r>
            <w:r>
              <w:rPr>
                <w:noProof/>
                <w:webHidden/>
              </w:rPr>
              <w:fldChar w:fldCharType="begin"/>
            </w:r>
            <w:r>
              <w:rPr>
                <w:noProof/>
                <w:webHidden/>
              </w:rPr>
              <w:instrText xml:space="preserve"> PAGEREF _Toc131112011 \h </w:instrText>
            </w:r>
            <w:r>
              <w:rPr>
                <w:noProof/>
                <w:webHidden/>
              </w:rPr>
            </w:r>
            <w:r>
              <w:rPr>
                <w:noProof/>
                <w:webHidden/>
              </w:rPr>
              <w:fldChar w:fldCharType="separate"/>
            </w:r>
            <w:r>
              <w:rPr>
                <w:noProof/>
                <w:webHidden/>
              </w:rPr>
              <w:t>17</w:t>
            </w:r>
            <w:r>
              <w:rPr>
                <w:noProof/>
                <w:webHidden/>
              </w:rPr>
              <w:fldChar w:fldCharType="end"/>
            </w:r>
          </w:hyperlink>
        </w:p>
        <w:p w14:paraId="3D9DA858" w14:textId="65B5ABF7"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2" w:history="1">
            <w:r w:rsidRPr="000B439C">
              <w:rPr>
                <w:rStyle w:val="Hyperlink"/>
                <w:noProof/>
              </w:rPr>
              <w:t>4.2 – Research Planning and Ethics</w:t>
            </w:r>
            <w:r>
              <w:rPr>
                <w:noProof/>
                <w:webHidden/>
              </w:rPr>
              <w:tab/>
            </w:r>
            <w:r>
              <w:rPr>
                <w:noProof/>
                <w:webHidden/>
              </w:rPr>
              <w:fldChar w:fldCharType="begin"/>
            </w:r>
            <w:r>
              <w:rPr>
                <w:noProof/>
                <w:webHidden/>
              </w:rPr>
              <w:instrText xml:space="preserve"> PAGEREF _Toc131112012 \h </w:instrText>
            </w:r>
            <w:r>
              <w:rPr>
                <w:noProof/>
                <w:webHidden/>
              </w:rPr>
            </w:r>
            <w:r>
              <w:rPr>
                <w:noProof/>
                <w:webHidden/>
              </w:rPr>
              <w:fldChar w:fldCharType="separate"/>
            </w:r>
            <w:r>
              <w:rPr>
                <w:noProof/>
                <w:webHidden/>
              </w:rPr>
              <w:t>17</w:t>
            </w:r>
            <w:r>
              <w:rPr>
                <w:noProof/>
                <w:webHidden/>
              </w:rPr>
              <w:fldChar w:fldCharType="end"/>
            </w:r>
          </w:hyperlink>
        </w:p>
        <w:p w14:paraId="64500F09" w14:textId="76123AA0"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13" w:history="1">
            <w:r w:rsidRPr="000B439C">
              <w:rPr>
                <w:rStyle w:val="Hyperlink"/>
                <w:noProof/>
              </w:rPr>
              <w:t>Chapter 5 – Findings</w:t>
            </w:r>
            <w:r>
              <w:rPr>
                <w:noProof/>
                <w:webHidden/>
              </w:rPr>
              <w:tab/>
            </w:r>
            <w:r>
              <w:rPr>
                <w:noProof/>
                <w:webHidden/>
              </w:rPr>
              <w:fldChar w:fldCharType="begin"/>
            </w:r>
            <w:r>
              <w:rPr>
                <w:noProof/>
                <w:webHidden/>
              </w:rPr>
              <w:instrText xml:space="preserve"> PAGEREF _Toc131112013 \h </w:instrText>
            </w:r>
            <w:r>
              <w:rPr>
                <w:noProof/>
                <w:webHidden/>
              </w:rPr>
            </w:r>
            <w:r>
              <w:rPr>
                <w:noProof/>
                <w:webHidden/>
              </w:rPr>
              <w:fldChar w:fldCharType="separate"/>
            </w:r>
            <w:r>
              <w:rPr>
                <w:noProof/>
                <w:webHidden/>
              </w:rPr>
              <w:t>19</w:t>
            </w:r>
            <w:r>
              <w:rPr>
                <w:noProof/>
                <w:webHidden/>
              </w:rPr>
              <w:fldChar w:fldCharType="end"/>
            </w:r>
          </w:hyperlink>
        </w:p>
        <w:p w14:paraId="6E5DA8A7" w14:textId="63DFA306"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4" w:history="1">
            <w:r w:rsidRPr="000B439C">
              <w:rPr>
                <w:rStyle w:val="Hyperlink"/>
                <w:noProof/>
              </w:rPr>
              <w:t>5.1 – Customer Surveys (What are your habits, motivations and benefits to online clothes shopping?)</w:t>
            </w:r>
            <w:r>
              <w:rPr>
                <w:noProof/>
                <w:webHidden/>
              </w:rPr>
              <w:tab/>
            </w:r>
            <w:r>
              <w:rPr>
                <w:noProof/>
                <w:webHidden/>
              </w:rPr>
              <w:fldChar w:fldCharType="begin"/>
            </w:r>
            <w:r>
              <w:rPr>
                <w:noProof/>
                <w:webHidden/>
              </w:rPr>
              <w:instrText xml:space="preserve"> PAGEREF _Toc131112014 \h </w:instrText>
            </w:r>
            <w:r>
              <w:rPr>
                <w:noProof/>
                <w:webHidden/>
              </w:rPr>
            </w:r>
            <w:r>
              <w:rPr>
                <w:noProof/>
                <w:webHidden/>
              </w:rPr>
              <w:fldChar w:fldCharType="separate"/>
            </w:r>
            <w:r>
              <w:rPr>
                <w:noProof/>
                <w:webHidden/>
              </w:rPr>
              <w:t>19</w:t>
            </w:r>
            <w:r>
              <w:rPr>
                <w:noProof/>
                <w:webHidden/>
              </w:rPr>
              <w:fldChar w:fldCharType="end"/>
            </w:r>
          </w:hyperlink>
        </w:p>
        <w:p w14:paraId="1A1C0D73" w14:textId="1C99EB11"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5" w:history="1">
            <w:r w:rsidRPr="000B439C">
              <w:rPr>
                <w:rStyle w:val="Hyperlink"/>
                <w:noProof/>
              </w:rPr>
              <w:t>5.2 – Consultant GAP analysis</w:t>
            </w:r>
            <w:r>
              <w:rPr>
                <w:noProof/>
                <w:webHidden/>
              </w:rPr>
              <w:tab/>
            </w:r>
            <w:r>
              <w:rPr>
                <w:noProof/>
                <w:webHidden/>
              </w:rPr>
              <w:fldChar w:fldCharType="begin"/>
            </w:r>
            <w:r>
              <w:rPr>
                <w:noProof/>
                <w:webHidden/>
              </w:rPr>
              <w:instrText xml:space="preserve"> PAGEREF _Toc131112015 \h </w:instrText>
            </w:r>
            <w:r>
              <w:rPr>
                <w:noProof/>
                <w:webHidden/>
              </w:rPr>
            </w:r>
            <w:r>
              <w:rPr>
                <w:noProof/>
                <w:webHidden/>
              </w:rPr>
              <w:fldChar w:fldCharType="separate"/>
            </w:r>
            <w:r>
              <w:rPr>
                <w:noProof/>
                <w:webHidden/>
              </w:rPr>
              <w:t>22</w:t>
            </w:r>
            <w:r>
              <w:rPr>
                <w:noProof/>
                <w:webHidden/>
              </w:rPr>
              <w:fldChar w:fldCharType="end"/>
            </w:r>
          </w:hyperlink>
        </w:p>
        <w:p w14:paraId="413CB524" w14:textId="240568EE"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6" w:history="1">
            <w:r w:rsidRPr="000B439C">
              <w:rPr>
                <w:rStyle w:val="Hyperlink"/>
                <w:noProof/>
              </w:rPr>
              <w:t>5.3 – Storyboard Design for Online Retail Store</w:t>
            </w:r>
            <w:r>
              <w:rPr>
                <w:noProof/>
                <w:webHidden/>
              </w:rPr>
              <w:tab/>
            </w:r>
            <w:r>
              <w:rPr>
                <w:noProof/>
                <w:webHidden/>
              </w:rPr>
              <w:fldChar w:fldCharType="begin"/>
            </w:r>
            <w:r>
              <w:rPr>
                <w:noProof/>
                <w:webHidden/>
              </w:rPr>
              <w:instrText xml:space="preserve"> PAGEREF _Toc131112016 \h </w:instrText>
            </w:r>
            <w:r>
              <w:rPr>
                <w:noProof/>
                <w:webHidden/>
              </w:rPr>
            </w:r>
            <w:r>
              <w:rPr>
                <w:noProof/>
                <w:webHidden/>
              </w:rPr>
              <w:fldChar w:fldCharType="separate"/>
            </w:r>
            <w:r>
              <w:rPr>
                <w:noProof/>
                <w:webHidden/>
              </w:rPr>
              <w:t>23</w:t>
            </w:r>
            <w:r>
              <w:rPr>
                <w:noProof/>
                <w:webHidden/>
              </w:rPr>
              <w:fldChar w:fldCharType="end"/>
            </w:r>
          </w:hyperlink>
        </w:p>
        <w:p w14:paraId="50FE010A" w14:textId="0B2C309C"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17" w:history="1">
            <w:r w:rsidRPr="000B439C">
              <w:rPr>
                <w:rStyle w:val="Hyperlink"/>
                <w:noProof/>
              </w:rPr>
              <w:t>Chapter 6 – Discussion &amp; Analysis</w:t>
            </w:r>
            <w:r>
              <w:rPr>
                <w:noProof/>
                <w:webHidden/>
              </w:rPr>
              <w:tab/>
            </w:r>
            <w:r>
              <w:rPr>
                <w:noProof/>
                <w:webHidden/>
              </w:rPr>
              <w:fldChar w:fldCharType="begin"/>
            </w:r>
            <w:r>
              <w:rPr>
                <w:noProof/>
                <w:webHidden/>
              </w:rPr>
              <w:instrText xml:space="preserve"> PAGEREF _Toc131112017 \h </w:instrText>
            </w:r>
            <w:r>
              <w:rPr>
                <w:noProof/>
                <w:webHidden/>
              </w:rPr>
            </w:r>
            <w:r>
              <w:rPr>
                <w:noProof/>
                <w:webHidden/>
              </w:rPr>
              <w:fldChar w:fldCharType="separate"/>
            </w:r>
            <w:r>
              <w:rPr>
                <w:noProof/>
                <w:webHidden/>
              </w:rPr>
              <w:t>23</w:t>
            </w:r>
            <w:r>
              <w:rPr>
                <w:noProof/>
                <w:webHidden/>
              </w:rPr>
              <w:fldChar w:fldCharType="end"/>
            </w:r>
          </w:hyperlink>
        </w:p>
        <w:p w14:paraId="3B7ACA1B" w14:textId="05AF49D8"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8" w:history="1">
            <w:r w:rsidRPr="000B439C">
              <w:rPr>
                <w:rStyle w:val="Hyperlink"/>
                <w:noProof/>
              </w:rPr>
              <w:t>6.1 – Key Findings - Survey</w:t>
            </w:r>
            <w:r>
              <w:rPr>
                <w:noProof/>
                <w:webHidden/>
              </w:rPr>
              <w:tab/>
            </w:r>
            <w:r>
              <w:rPr>
                <w:noProof/>
                <w:webHidden/>
              </w:rPr>
              <w:fldChar w:fldCharType="begin"/>
            </w:r>
            <w:r>
              <w:rPr>
                <w:noProof/>
                <w:webHidden/>
              </w:rPr>
              <w:instrText xml:space="preserve"> PAGEREF _Toc131112018 \h </w:instrText>
            </w:r>
            <w:r>
              <w:rPr>
                <w:noProof/>
                <w:webHidden/>
              </w:rPr>
            </w:r>
            <w:r>
              <w:rPr>
                <w:noProof/>
                <w:webHidden/>
              </w:rPr>
              <w:fldChar w:fldCharType="separate"/>
            </w:r>
            <w:r>
              <w:rPr>
                <w:noProof/>
                <w:webHidden/>
              </w:rPr>
              <w:t>23</w:t>
            </w:r>
            <w:r>
              <w:rPr>
                <w:noProof/>
                <w:webHidden/>
              </w:rPr>
              <w:fldChar w:fldCharType="end"/>
            </w:r>
          </w:hyperlink>
        </w:p>
        <w:p w14:paraId="70A82FBE" w14:textId="0300038E"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19" w:history="1">
            <w:r w:rsidRPr="000B439C">
              <w:rPr>
                <w:rStyle w:val="Hyperlink"/>
                <w:noProof/>
              </w:rPr>
              <w:t>6.2 – Key Findings – GAP Analysis</w:t>
            </w:r>
            <w:r>
              <w:rPr>
                <w:noProof/>
                <w:webHidden/>
              </w:rPr>
              <w:tab/>
            </w:r>
            <w:r>
              <w:rPr>
                <w:noProof/>
                <w:webHidden/>
              </w:rPr>
              <w:fldChar w:fldCharType="begin"/>
            </w:r>
            <w:r>
              <w:rPr>
                <w:noProof/>
                <w:webHidden/>
              </w:rPr>
              <w:instrText xml:space="preserve"> PAGEREF _Toc131112019 \h </w:instrText>
            </w:r>
            <w:r>
              <w:rPr>
                <w:noProof/>
                <w:webHidden/>
              </w:rPr>
            </w:r>
            <w:r>
              <w:rPr>
                <w:noProof/>
                <w:webHidden/>
              </w:rPr>
              <w:fldChar w:fldCharType="separate"/>
            </w:r>
            <w:r>
              <w:rPr>
                <w:noProof/>
                <w:webHidden/>
              </w:rPr>
              <w:t>24</w:t>
            </w:r>
            <w:r>
              <w:rPr>
                <w:noProof/>
                <w:webHidden/>
              </w:rPr>
              <w:fldChar w:fldCharType="end"/>
            </w:r>
          </w:hyperlink>
        </w:p>
        <w:p w14:paraId="7F3C863A" w14:textId="19FA177A"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0" w:history="1">
            <w:r w:rsidRPr="000B439C">
              <w:rPr>
                <w:rStyle w:val="Hyperlink"/>
                <w:noProof/>
              </w:rPr>
              <w:t>6.3 – Key Findings – Storyboard Customer Responses</w:t>
            </w:r>
            <w:r>
              <w:rPr>
                <w:noProof/>
                <w:webHidden/>
              </w:rPr>
              <w:tab/>
            </w:r>
            <w:r>
              <w:rPr>
                <w:noProof/>
                <w:webHidden/>
              </w:rPr>
              <w:fldChar w:fldCharType="begin"/>
            </w:r>
            <w:r>
              <w:rPr>
                <w:noProof/>
                <w:webHidden/>
              </w:rPr>
              <w:instrText xml:space="preserve"> PAGEREF _Toc131112020 \h </w:instrText>
            </w:r>
            <w:r>
              <w:rPr>
                <w:noProof/>
                <w:webHidden/>
              </w:rPr>
            </w:r>
            <w:r>
              <w:rPr>
                <w:noProof/>
                <w:webHidden/>
              </w:rPr>
              <w:fldChar w:fldCharType="separate"/>
            </w:r>
            <w:r>
              <w:rPr>
                <w:noProof/>
                <w:webHidden/>
              </w:rPr>
              <w:t>24</w:t>
            </w:r>
            <w:r>
              <w:rPr>
                <w:noProof/>
                <w:webHidden/>
              </w:rPr>
              <w:fldChar w:fldCharType="end"/>
            </w:r>
          </w:hyperlink>
        </w:p>
        <w:p w14:paraId="4FF6692A" w14:textId="3F284BBD"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1" w:history="1">
            <w:r w:rsidRPr="000B439C">
              <w:rPr>
                <w:rStyle w:val="Hyperlink"/>
                <w:noProof/>
              </w:rPr>
              <w:t>6.4 – Recommendations</w:t>
            </w:r>
            <w:r>
              <w:rPr>
                <w:noProof/>
                <w:webHidden/>
              </w:rPr>
              <w:tab/>
            </w:r>
            <w:r>
              <w:rPr>
                <w:noProof/>
                <w:webHidden/>
              </w:rPr>
              <w:fldChar w:fldCharType="begin"/>
            </w:r>
            <w:r>
              <w:rPr>
                <w:noProof/>
                <w:webHidden/>
              </w:rPr>
              <w:instrText xml:space="preserve"> PAGEREF _Toc131112021 \h </w:instrText>
            </w:r>
            <w:r>
              <w:rPr>
                <w:noProof/>
                <w:webHidden/>
              </w:rPr>
            </w:r>
            <w:r>
              <w:rPr>
                <w:noProof/>
                <w:webHidden/>
              </w:rPr>
              <w:fldChar w:fldCharType="separate"/>
            </w:r>
            <w:r>
              <w:rPr>
                <w:noProof/>
                <w:webHidden/>
              </w:rPr>
              <w:t>25</w:t>
            </w:r>
            <w:r>
              <w:rPr>
                <w:noProof/>
                <w:webHidden/>
              </w:rPr>
              <w:fldChar w:fldCharType="end"/>
            </w:r>
          </w:hyperlink>
        </w:p>
        <w:p w14:paraId="3B2D411B" w14:textId="621D2DF8"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22" w:history="1">
            <w:r w:rsidRPr="000B439C">
              <w:rPr>
                <w:rStyle w:val="Hyperlink"/>
                <w:noProof/>
              </w:rPr>
              <w:t>Chapter 7 – Conclusion</w:t>
            </w:r>
            <w:r>
              <w:rPr>
                <w:noProof/>
                <w:webHidden/>
              </w:rPr>
              <w:tab/>
            </w:r>
            <w:r>
              <w:rPr>
                <w:noProof/>
                <w:webHidden/>
              </w:rPr>
              <w:fldChar w:fldCharType="begin"/>
            </w:r>
            <w:r>
              <w:rPr>
                <w:noProof/>
                <w:webHidden/>
              </w:rPr>
              <w:instrText xml:space="preserve"> PAGEREF _Toc131112022 \h </w:instrText>
            </w:r>
            <w:r>
              <w:rPr>
                <w:noProof/>
                <w:webHidden/>
              </w:rPr>
            </w:r>
            <w:r>
              <w:rPr>
                <w:noProof/>
                <w:webHidden/>
              </w:rPr>
              <w:fldChar w:fldCharType="separate"/>
            </w:r>
            <w:r>
              <w:rPr>
                <w:noProof/>
                <w:webHidden/>
              </w:rPr>
              <w:t>25</w:t>
            </w:r>
            <w:r>
              <w:rPr>
                <w:noProof/>
                <w:webHidden/>
              </w:rPr>
              <w:fldChar w:fldCharType="end"/>
            </w:r>
          </w:hyperlink>
        </w:p>
        <w:p w14:paraId="52278246" w14:textId="12F70012"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23" w:history="1">
            <w:r w:rsidRPr="000B439C">
              <w:rPr>
                <w:rStyle w:val="Hyperlink"/>
                <w:noProof/>
              </w:rPr>
              <w:t>Chapter 8 – Reference List</w:t>
            </w:r>
            <w:r>
              <w:rPr>
                <w:noProof/>
                <w:webHidden/>
              </w:rPr>
              <w:tab/>
            </w:r>
            <w:r>
              <w:rPr>
                <w:noProof/>
                <w:webHidden/>
              </w:rPr>
              <w:fldChar w:fldCharType="begin"/>
            </w:r>
            <w:r>
              <w:rPr>
                <w:noProof/>
                <w:webHidden/>
              </w:rPr>
              <w:instrText xml:space="preserve"> PAGEREF _Toc131112023 \h </w:instrText>
            </w:r>
            <w:r>
              <w:rPr>
                <w:noProof/>
                <w:webHidden/>
              </w:rPr>
            </w:r>
            <w:r>
              <w:rPr>
                <w:noProof/>
                <w:webHidden/>
              </w:rPr>
              <w:fldChar w:fldCharType="separate"/>
            </w:r>
            <w:r>
              <w:rPr>
                <w:noProof/>
                <w:webHidden/>
              </w:rPr>
              <w:t>27</w:t>
            </w:r>
            <w:r>
              <w:rPr>
                <w:noProof/>
                <w:webHidden/>
              </w:rPr>
              <w:fldChar w:fldCharType="end"/>
            </w:r>
          </w:hyperlink>
        </w:p>
        <w:p w14:paraId="50BD8C9F" w14:textId="7A283D0F" w:rsidR="0031343C" w:rsidRDefault="0031343C" w:rsidP="00CE173A">
          <w:pPr>
            <w:pStyle w:val="TOC1"/>
            <w:tabs>
              <w:tab w:val="right" w:leader="dot" w:pos="9016"/>
            </w:tabs>
            <w:spacing w:line="360" w:lineRule="auto"/>
            <w:rPr>
              <w:rFonts w:eastAsiaTheme="minorEastAsia" w:cstheme="minorBidi"/>
              <w:b w:val="0"/>
              <w:bCs w:val="0"/>
              <w:i w:val="0"/>
              <w:iCs w:val="0"/>
              <w:noProof/>
              <w:lang w:eastAsia="en-GB"/>
            </w:rPr>
          </w:pPr>
          <w:hyperlink w:anchor="_Toc131112024" w:history="1">
            <w:r w:rsidRPr="000B439C">
              <w:rPr>
                <w:rStyle w:val="Hyperlink"/>
                <w:noProof/>
              </w:rPr>
              <w:t>Chapter 9 – Appendix</w:t>
            </w:r>
            <w:r>
              <w:rPr>
                <w:noProof/>
                <w:webHidden/>
              </w:rPr>
              <w:tab/>
            </w:r>
            <w:r>
              <w:rPr>
                <w:noProof/>
                <w:webHidden/>
              </w:rPr>
              <w:fldChar w:fldCharType="begin"/>
            </w:r>
            <w:r>
              <w:rPr>
                <w:noProof/>
                <w:webHidden/>
              </w:rPr>
              <w:instrText xml:space="preserve"> PAGEREF _Toc131112024 \h </w:instrText>
            </w:r>
            <w:r>
              <w:rPr>
                <w:noProof/>
                <w:webHidden/>
              </w:rPr>
            </w:r>
            <w:r>
              <w:rPr>
                <w:noProof/>
                <w:webHidden/>
              </w:rPr>
              <w:fldChar w:fldCharType="separate"/>
            </w:r>
            <w:r>
              <w:rPr>
                <w:noProof/>
                <w:webHidden/>
              </w:rPr>
              <w:t>32</w:t>
            </w:r>
            <w:r>
              <w:rPr>
                <w:noProof/>
                <w:webHidden/>
              </w:rPr>
              <w:fldChar w:fldCharType="end"/>
            </w:r>
          </w:hyperlink>
        </w:p>
        <w:p w14:paraId="12C89DC2" w14:textId="52D055D4"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5" w:history="1">
            <w:r w:rsidRPr="000B439C">
              <w:rPr>
                <w:rStyle w:val="Hyperlink"/>
                <w:noProof/>
              </w:rPr>
              <w:t>9.1 – What Are your Habits, Motivations and Benefits to Online Clothes Shopping? Results</w:t>
            </w:r>
            <w:r>
              <w:rPr>
                <w:noProof/>
                <w:webHidden/>
              </w:rPr>
              <w:tab/>
            </w:r>
            <w:r>
              <w:rPr>
                <w:noProof/>
                <w:webHidden/>
              </w:rPr>
              <w:fldChar w:fldCharType="begin"/>
            </w:r>
            <w:r>
              <w:rPr>
                <w:noProof/>
                <w:webHidden/>
              </w:rPr>
              <w:instrText xml:space="preserve"> PAGEREF _Toc131112025 \h </w:instrText>
            </w:r>
            <w:r>
              <w:rPr>
                <w:noProof/>
                <w:webHidden/>
              </w:rPr>
            </w:r>
            <w:r>
              <w:rPr>
                <w:noProof/>
                <w:webHidden/>
              </w:rPr>
              <w:fldChar w:fldCharType="separate"/>
            </w:r>
            <w:r>
              <w:rPr>
                <w:noProof/>
                <w:webHidden/>
              </w:rPr>
              <w:t>32</w:t>
            </w:r>
            <w:r>
              <w:rPr>
                <w:noProof/>
                <w:webHidden/>
              </w:rPr>
              <w:fldChar w:fldCharType="end"/>
            </w:r>
          </w:hyperlink>
        </w:p>
        <w:p w14:paraId="3558E7D4" w14:textId="599DC10E"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6" w:history="1">
            <w:r w:rsidRPr="000B439C">
              <w:rPr>
                <w:rStyle w:val="Hyperlink"/>
                <w:noProof/>
              </w:rPr>
              <w:t>9.2 – Survey Participant Consent</w:t>
            </w:r>
            <w:r>
              <w:rPr>
                <w:noProof/>
                <w:webHidden/>
              </w:rPr>
              <w:tab/>
            </w:r>
            <w:r>
              <w:rPr>
                <w:noProof/>
                <w:webHidden/>
              </w:rPr>
              <w:fldChar w:fldCharType="begin"/>
            </w:r>
            <w:r>
              <w:rPr>
                <w:noProof/>
                <w:webHidden/>
              </w:rPr>
              <w:instrText xml:space="preserve"> PAGEREF _Toc131112026 \h </w:instrText>
            </w:r>
            <w:r>
              <w:rPr>
                <w:noProof/>
                <w:webHidden/>
              </w:rPr>
            </w:r>
            <w:r>
              <w:rPr>
                <w:noProof/>
                <w:webHidden/>
              </w:rPr>
              <w:fldChar w:fldCharType="separate"/>
            </w:r>
            <w:r>
              <w:rPr>
                <w:noProof/>
                <w:webHidden/>
              </w:rPr>
              <w:t>41</w:t>
            </w:r>
            <w:r>
              <w:rPr>
                <w:noProof/>
                <w:webHidden/>
              </w:rPr>
              <w:fldChar w:fldCharType="end"/>
            </w:r>
          </w:hyperlink>
        </w:p>
        <w:p w14:paraId="2EC28D61" w14:textId="7EDD5AFC"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7" w:history="1">
            <w:r w:rsidRPr="000B439C">
              <w:rPr>
                <w:rStyle w:val="Hyperlink"/>
                <w:noProof/>
              </w:rPr>
              <w:t>9.3 – Consultant Interview Employee A</w:t>
            </w:r>
            <w:r>
              <w:rPr>
                <w:noProof/>
                <w:webHidden/>
              </w:rPr>
              <w:tab/>
            </w:r>
            <w:r>
              <w:rPr>
                <w:noProof/>
                <w:webHidden/>
              </w:rPr>
              <w:fldChar w:fldCharType="begin"/>
            </w:r>
            <w:r>
              <w:rPr>
                <w:noProof/>
                <w:webHidden/>
              </w:rPr>
              <w:instrText xml:space="preserve"> PAGEREF _Toc131112027 \h </w:instrText>
            </w:r>
            <w:r>
              <w:rPr>
                <w:noProof/>
                <w:webHidden/>
              </w:rPr>
            </w:r>
            <w:r>
              <w:rPr>
                <w:noProof/>
                <w:webHidden/>
              </w:rPr>
              <w:fldChar w:fldCharType="separate"/>
            </w:r>
            <w:r>
              <w:rPr>
                <w:noProof/>
                <w:webHidden/>
              </w:rPr>
              <w:t>42</w:t>
            </w:r>
            <w:r>
              <w:rPr>
                <w:noProof/>
                <w:webHidden/>
              </w:rPr>
              <w:fldChar w:fldCharType="end"/>
            </w:r>
          </w:hyperlink>
        </w:p>
        <w:p w14:paraId="78B68226" w14:textId="32909B16"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8" w:history="1">
            <w:r w:rsidRPr="000B439C">
              <w:rPr>
                <w:rStyle w:val="Hyperlink"/>
                <w:noProof/>
              </w:rPr>
              <w:t>9.4 – Consultant Interview Employee B</w:t>
            </w:r>
            <w:r>
              <w:rPr>
                <w:noProof/>
                <w:webHidden/>
              </w:rPr>
              <w:tab/>
            </w:r>
            <w:r>
              <w:rPr>
                <w:noProof/>
                <w:webHidden/>
              </w:rPr>
              <w:fldChar w:fldCharType="begin"/>
            </w:r>
            <w:r>
              <w:rPr>
                <w:noProof/>
                <w:webHidden/>
              </w:rPr>
              <w:instrText xml:space="preserve"> PAGEREF _Toc131112028 \h </w:instrText>
            </w:r>
            <w:r>
              <w:rPr>
                <w:noProof/>
                <w:webHidden/>
              </w:rPr>
            </w:r>
            <w:r>
              <w:rPr>
                <w:noProof/>
                <w:webHidden/>
              </w:rPr>
              <w:fldChar w:fldCharType="separate"/>
            </w:r>
            <w:r>
              <w:rPr>
                <w:noProof/>
                <w:webHidden/>
              </w:rPr>
              <w:t>43</w:t>
            </w:r>
            <w:r>
              <w:rPr>
                <w:noProof/>
                <w:webHidden/>
              </w:rPr>
              <w:fldChar w:fldCharType="end"/>
            </w:r>
          </w:hyperlink>
        </w:p>
        <w:p w14:paraId="0CABE9B0" w14:textId="6C95AE2F" w:rsidR="0031343C" w:rsidRDefault="0031343C" w:rsidP="00CE173A">
          <w:pPr>
            <w:pStyle w:val="TOC2"/>
            <w:tabs>
              <w:tab w:val="right" w:leader="dot" w:pos="9016"/>
            </w:tabs>
            <w:spacing w:line="360" w:lineRule="auto"/>
            <w:rPr>
              <w:rFonts w:eastAsiaTheme="minorEastAsia" w:cstheme="minorBidi"/>
              <w:b w:val="0"/>
              <w:bCs w:val="0"/>
              <w:noProof/>
              <w:sz w:val="24"/>
              <w:szCs w:val="24"/>
              <w:lang w:eastAsia="en-GB"/>
            </w:rPr>
          </w:pPr>
          <w:hyperlink w:anchor="_Toc131112029" w:history="1">
            <w:r w:rsidRPr="000B439C">
              <w:rPr>
                <w:rStyle w:val="Hyperlink"/>
                <w:noProof/>
              </w:rPr>
              <w:t>9.5 – Storyboard of the Website</w:t>
            </w:r>
            <w:r>
              <w:rPr>
                <w:noProof/>
                <w:webHidden/>
              </w:rPr>
              <w:tab/>
            </w:r>
            <w:r>
              <w:rPr>
                <w:noProof/>
                <w:webHidden/>
              </w:rPr>
              <w:fldChar w:fldCharType="begin"/>
            </w:r>
            <w:r>
              <w:rPr>
                <w:noProof/>
                <w:webHidden/>
              </w:rPr>
              <w:instrText xml:space="preserve"> PAGEREF _Toc131112029 \h </w:instrText>
            </w:r>
            <w:r>
              <w:rPr>
                <w:noProof/>
                <w:webHidden/>
              </w:rPr>
            </w:r>
            <w:r>
              <w:rPr>
                <w:noProof/>
                <w:webHidden/>
              </w:rPr>
              <w:fldChar w:fldCharType="separate"/>
            </w:r>
            <w:r>
              <w:rPr>
                <w:noProof/>
                <w:webHidden/>
              </w:rPr>
              <w:t>44</w:t>
            </w:r>
            <w:r>
              <w:rPr>
                <w:noProof/>
                <w:webHidden/>
              </w:rPr>
              <w:fldChar w:fldCharType="end"/>
            </w:r>
          </w:hyperlink>
        </w:p>
        <w:p w14:paraId="7EFDC0C0" w14:textId="72885068" w:rsidR="0031343C" w:rsidRDefault="0031343C" w:rsidP="00CE173A">
          <w:pPr>
            <w:spacing w:line="360" w:lineRule="auto"/>
          </w:pPr>
          <w:r>
            <w:rPr>
              <w:b/>
              <w:bCs/>
              <w:noProof/>
            </w:rPr>
            <w:fldChar w:fldCharType="end"/>
          </w:r>
        </w:p>
      </w:sdtContent>
    </w:sdt>
    <w:p w14:paraId="05DE59AC" w14:textId="77777777" w:rsidR="00640E1D" w:rsidRDefault="00640E1D" w:rsidP="00CE173A">
      <w:pPr>
        <w:spacing w:line="360" w:lineRule="auto"/>
        <w:jc w:val="both"/>
      </w:pPr>
    </w:p>
    <w:p w14:paraId="7B1EA6D1" w14:textId="77777777" w:rsidR="00CE173A" w:rsidRDefault="00CE173A" w:rsidP="00CE173A">
      <w:pPr>
        <w:spacing w:line="360" w:lineRule="auto"/>
        <w:jc w:val="both"/>
      </w:pPr>
    </w:p>
    <w:p w14:paraId="31CB1CC5" w14:textId="77777777" w:rsidR="00CE173A" w:rsidRDefault="00CE173A" w:rsidP="00CE173A">
      <w:pPr>
        <w:spacing w:line="360" w:lineRule="auto"/>
        <w:jc w:val="both"/>
      </w:pPr>
    </w:p>
    <w:p w14:paraId="6829AD59" w14:textId="77777777" w:rsidR="00CE173A" w:rsidRDefault="00CE173A" w:rsidP="00CE173A">
      <w:pPr>
        <w:spacing w:line="360" w:lineRule="auto"/>
        <w:jc w:val="both"/>
      </w:pPr>
    </w:p>
    <w:p w14:paraId="0BD9C0A2" w14:textId="77777777" w:rsidR="00CE173A" w:rsidRDefault="00CE173A" w:rsidP="00CE173A">
      <w:pPr>
        <w:spacing w:line="360" w:lineRule="auto"/>
        <w:jc w:val="both"/>
      </w:pPr>
    </w:p>
    <w:p w14:paraId="059F9A07" w14:textId="77777777" w:rsidR="00CE173A" w:rsidRDefault="00CE173A" w:rsidP="00CE173A">
      <w:pPr>
        <w:spacing w:line="360" w:lineRule="auto"/>
        <w:jc w:val="both"/>
      </w:pPr>
    </w:p>
    <w:p w14:paraId="6715E912" w14:textId="77777777" w:rsidR="00CE173A" w:rsidRDefault="00CE173A" w:rsidP="00CE173A">
      <w:pPr>
        <w:spacing w:line="360" w:lineRule="auto"/>
        <w:jc w:val="both"/>
      </w:pPr>
    </w:p>
    <w:p w14:paraId="75B2D3A2" w14:textId="77777777" w:rsidR="00CE173A" w:rsidRDefault="00CE173A" w:rsidP="00CE173A">
      <w:pPr>
        <w:spacing w:line="360" w:lineRule="auto"/>
        <w:jc w:val="both"/>
      </w:pPr>
    </w:p>
    <w:p w14:paraId="344655B8" w14:textId="77777777" w:rsidR="00CE173A" w:rsidRDefault="00CE173A" w:rsidP="00CE173A">
      <w:pPr>
        <w:spacing w:line="360" w:lineRule="auto"/>
        <w:jc w:val="both"/>
      </w:pPr>
    </w:p>
    <w:p w14:paraId="5DC7394C" w14:textId="77777777" w:rsidR="00CE173A" w:rsidRDefault="00CE173A" w:rsidP="00CE173A">
      <w:pPr>
        <w:spacing w:line="360" w:lineRule="auto"/>
        <w:jc w:val="both"/>
      </w:pPr>
    </w:p>
    <w:p w14:paraId="2AC2D669" w14:textId="77777777" w:rsidR="00CE173A" w:rsidRDefault="00CE173A" w:rsidP="00CE173A">
      <w:pPr>
        <w:spacing w:line="360" w:lineRule="auto"/>
        <w:jc w:val="both"/>
      </w:pPr>
    </w:p>
    <w:p w14:paraId="1F159F15" w14:textId="77777777" w:rsidR="00CE173A" w:rsidRDefault="00CE173A" w:rsidP="00CE173A">
      <w:pPr>
        <w:spacing w:line="360" w:lineRule="auto"/>
        <w:jc w:val="both"/>
      </w:pPr>
    </w:p>
    <w:p w14:paraId="04DDC163" w14:textId="77777777" w:rsidR="00CE173A" w:rsidRDefault="00CE173A" w:rsidP="00CE173A">
      <w:pPr>
        <w:spacing w:line="360" w:lineRule="auto"/>
        <w:jc w:val="both"/>
      </w:pPr>
    </w:p>
    <w:p w14:paraId="7E881802" w14:textId="77777777" w:rsidR="00CE173A" w:rsidRDefault="00CE173A" w:rsidP="00CE173A">
      <w:pPr>
        <w:spacing w:line="360" w:lineRule="auto"/>
        <w:jc w:val="both"/>
      </w:pPr>
    </w:p>
    <w:p w14:paraId="4077362D" w14:textId="77777777" w:rsidR="00CE173A" w:rsidRDefault="00CE173A" w:rsidP="00CE173A">
      <w:pPr>
        <w:spacing w:line="360" w:lineRule="auto"/>
        <w:jc w:val="both"/>
      </w:pPr>
    </w:p>
    <w:p w14:paraId="0FCA584F" w14:textId="77777777" w:rsidR="00CE173A" w:rsidRDefault="00CE173A" w:rsidP="00CE173A">
      <w:pPr>
        <w:spacing w:line="360" w:lineRule="auto"/>
        <w:jc w:val="both"/>
      </w:pPr>
    </w:p>
    <w:p w14:paraId="135F0131" w14:textId="77777777" w:rsidR="00CE173A" w:rsidRDefault="00CE173A" w:rsidP="00CE173A">
      <w:pPr>
        <w:spacing w:line="360" w:lineRule="auto"/>
        <w:jc w:val="both"/>
      </w:pPr>
    </w:p>
    <w:p w14:paraId="28BDF9CD" w14:textId="77777777" w:rsidR="00CE173A" w:rsidRDefault="00CE173A" w:rsidP="00CE173A">
      <w:pPr>
        <w:spacing w:line="360" w:lineRule="auto"/>
        <w:jc w:val="both"/>
      </w:pPr>
    </w:p>
    <w:p w14:paraId="41AFEC63" w14:textId="77777777" w:rsidR="00CE173A" w:rsidRDefault="00CE173A" w:rsidP="00CE173A">
      <w:pPr>
        <w:spacing w:line="360" w:lineRule="auto"/>
        <w:jc w:val="both"/>
      </w:pPr>
    </w:p>
    <w:p w14:paraId="4CF9DC77" w14:textId="77777777" w:rsidR="00CE173A" w:rsidRDefault="00CE173A" w:rsidP="00CE173A">
      <w:pPr>
        <w:spacing w:line="360" w:lineRule="auto"/>
        <w:jc w:val="both"/>
      </w:pPr>
    </w:p>
    <w:p w14:paraId="59B94EA3" w14:textId="441E4D81" w:rsidR="00454F1D" w:rsidRPr="00CF4207" w:rsidRDefault="0021454B" w:rsidP="00CE173A">
      <w:pPr>
        <w:pStyle w:val="Heading1"/>
        <w:spacing w:line="360" w:lineRule="auto"/>
        <w:rPr>
          <w:b/>
          <w:bCs/>
          <w:color w:val="000000" w:themeColor="text1"/>
          <w:sz w:val="36"/>
          <w:szCs w:val="36"/>
          <w:u w:val="single"/>
        </w:rPr>
      </w:pPr>
      <w:bookmarkStart w:id="0" w:name="_Toc131110842"/>
      <w:bookmarkStart w:id="1" w:name="_Toc131111999"/>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 xml:space="preserve">1 </w:t>
      </w:r>
      <w:r w:rsidR="008E3E99" w:rsidRPr="00CF4207">
        <w:rPr>
          <w:b/>
          <w:bCs/>
          <w:color w:val="000000" w:themeColor="text1"/>
          <w:sz w:val="36"/>
          <w:szCs w:val="36"/>
          <w:u w:val="single"/>
        </w:rPr>
        <w:t xml:space="preserve">– </w:t>
      </w:r>
      <w:r w:rsidR="00454F1D" w:rsidRPr="00CF4207">
        <w:rPr>
          <w:b/>
          <w:bCs/>
          <w:color w:val="000000" w:themeColor="text1"/>
          <w:sz w:val="36"/>
          <w:szCs w:val="36"/>
          <w:u w:val="single"/>
        </w:rPr>
        <w:t>Introduction</w:t>
      </w:r>
      <w:bookmarkEnd w:id="0"/>
      <w:bookmarkEnd w:id="1"/>
    </w:p>
    <w:p w14:paraId="7877539E" w14:textId="77777777" w:rsidR="007D5FE0" w:rsidRDefault="007D5FE0" w:rsidP="00CE173A">
      <w:pPr>
        <w:spacing w:line="360" w:lineRule="auto"/>
        <w:jc w:val="both"/>
      </w:pPr>
    </w:p>
    <w:p w14:paraId="694674B1" w14:textId="20C5187E" w:rsidR="00190E8A" w:rsidRDefault="00190E8A" w:rsidP="00CE173A">
      <w:pPr>
        <w:spacing w:line="360" w:lineRule="auto"/>
        <w:jc w:val="both"/>
        <w:rPr>
          <w:rFonts w:cstheme="minorHAnsi"/>
        </w:rPr>
      </w:pPr>
      <w:r>
        <w:t xml:space="preserve">This </w:t>
      </w:r>
      <w:r w:rsidR="004A4EEB">
        <w:t>applied</w:t>
      </w:r>
      <w:r>
        <w:t xml:space="preserve"> project w</w:t>
      </w:r>
      <w:r w:rsidR="00274011">
        <w:t>as</w:t>
      </w:r>
      <w:r>
        <w:t xml:space="preserve"> a c</w:t>
      </w:r>
      <w:r w:rsidRPr="007D5FE0">
        <w:t>onsultant</w:t>
      </w:r>
      <w:r>
        <w:t>’s</w:t>
      </w:r>
      <w:r w:rsidRPr="007D5FE0">
        <w:t xml:space="preserve"> report on the viability and practicality for the creation of an online clothing business</w:t>
      </w:r>
      <w:r>
        <w:t>.</w:t>
      </w:r>
      <w:r>
        <w:t xml:space="preserve"> The business that is being investigated is currently in the early stage of developments with a name, logo and several designs being created. The aim of the business is to be a locally based online clothing business whose products are made from fully or partially recyclable materials with the packaging being used being either fully recyclable or biodegradable. Doing this can show potential customers that they do care about the environment and are putting the environment above all else. The products that they aim to offer to their customers include t-shirts, hoodies, hats, </w:t>
      </w:r>
      <w:proofErr w:type="gramStart"/>
      <w:r>
        <w:t>socks</w:t>
      </w:r>
      <w:proofErr w:type="gramEnd"/>
      <w:r>
        <w:t xml:space="preserve"> and many other options. The products that would be on offer would be a small variety and would increase overtime to ensure that products do not go unsold or take up too much space in storage before being sold. Designs that are on offer will be categorised into collections such as </w:t>
      </w:r>
      <w:r>
        <w:rPr>
          <w:rFonts w:cstheme="minorHAnsi"/>
        </w:rPr>
        <w:t xml:space="preserve">flowers, Greek </w:t>
      </w:r>
      <w:proofErr w:type="gramStart"/>
      <w:r>
        <w:rPr>
          <w:rFonts w:cstheme="minorHAnsi"/>
        </w:rPr>
        <w:t>mythology</w:t>
      </w:r>
      <w:proofErr w:type="gramEnd"/>
      <w:r>
        <w:rPr>
          <w:rFonts w:cstheme="minorHAnsi"/>
        </w:rPr>
        <w:t xml:space="preserve"> and tarot cards amongst others.</w:t>
      </w:r>
      <w:r>
        <w:rPr>
          <w:rFonts w:cstheme="minorHAnsi"/>
        </w:rPr>
        <w:t xml:space="preserve"> </w:t>
      </w:r>
      <w:r>
        <w:rPr>
          <w:rFonts w:cstheme="minorHAnsi"/>
        </w:rPr>
        <w:t xml:space="preserve">The target audience of the business will be people who are aware of their impact on the environment, looking for new designs which cannot be found elsewhere and people who are aged eighteen and over. </w:t>
      </w:r>
    </w:p>
    <w:p w14:paraId="1681C3FE" w14:textId="0E6EC760" w:rsidR="007D5FE0" w:rsidRDefault="007D5FE0" w:rsidP="00CE173A">
      <w:pPr>
        <w:spacing w:line="360" w:lineRule="auto"/>
        <w:jc w:val="both"/>
      </w:pPr>
    </w:p>
    <w:p w14:paraId="06C11B9D" w14:textId="77777777" w:rsidR="004A4EEB" w:rsidRDefault="004A4EEB" w:rsidP="00CE173A">
      <w:pPr>
        <w:spacing w:line="360" w:lineRule="auto"/>
        <w:jc w:val="both"/>
      </w:pPr>
    </w:p>
    <w:p w14:paraId="1E9A3280" w14:textId="4CBE34B3" w:rsidR="00114741" w:rsidRPr="00CF4207" w:rsidRDefault="00114741" w:rsidP="00CE173A">
      <w:pPr>
        <w:pStyle w:val="Heading2"/>
        <w:spacing w:line="360" w:lineRule="auto"/>
        <w:rPr>
          <w:b/>
          <w:bCs/>
          <w:color w:val="000000" w:themeColor="text1"/>
          <w:sz w:val="28"/>
          <w:szCs w:val="28"/>
          <w:u w:val="single"/>
        </w:rPr>
      </w:pPr>
      <w:r w:rsidRPr="00CF4207">
        <w:rPr>
          <w:b/>
          <w:bCs/>
          <w:color w:val="000000" w:themeColor="text1"/>
          <w:sz w:val="28"/>
          <w:szCs w:val="28"/>
          <w:u w:val="single"/>
        </w:rPr>
        <w:t>1.1 – Purpose of the Applied Project</w:t>
      </w:r>
    </w:p>
    <w:p w14:paraId="7F398745" w14:textId="77777777" w:rsidR="00114741" w:rsidRDefault="00114741" w:rsidP="00CE173A">
      <w:pPr>
        <w:spacing w:line="360" w:lineRule="auto"/>
        <w:jc w:val="both"/>
      </w:pPr>
    </w:p>
    <w:p w14:paraId="778A46F3" w14:textId="19D4B5D9" w:rsidR="004A4EEB" w:rsidRDefault="004A4EEB" w:rsidP="00CE173A">
      <w:pPr>
        <w:spacing w:line="360" w:lineRule="auto"/>
      </w:pPr>
      <w:r>
        <w:t xml:space="preserve">The purpose of the applied project </w:t>
      </w:r>
      <w:r w:rsidR="00274011">
        <w:t>was</w:t>
      </w:r>
      <w:r>
        <w:t xml:space="preserve"> for the consultant to investigate the business with surveys and interviews being conducted to see if it is financially and </w:t>
      </w:r>
      <w:r w:rsidRPr="004A4EEB">
        <w:t>logistic</w:t>
      </w:r>
      <w:r>
        <w:t>ally possible for the business to operate.</w:t>
      </w:r>
      <w:r w:rsidR="00274011">
        <w:t xml:space="preserve"> </w:t>
      </w:r>
      <w:r>
        <w:t>After</w:t>
      </w:r>
      <w:r w:rsidR="00274011">
        <w:t xml:space="preserve"> </w:t>
      </w:r>
      <w:r>
        <w:t>conducting the investigation into the business recommendations will be given by the consultant and what can be done to improve it. These recommendations may include the changing of products to be offered, accessibility of the website and the hiring and training of the employees.</w:t>
      </w:r>
    </w:p>
    <w:p w14:paraId="20D6A81E" w14:textId="77777777" w:rsidR="00190E8A" w:rsidRDefault="00190E8A" w:rsidP="00CE173A">
      <w:pPr>
        <w:spacing w:line="360" w:lineRule="auto"/>
        <w:jc w:val="both"/>
      </w:pPr>
    </w:p>
    <w:p w14:paraId="7E9FC46C" w14:textId="77777777" w:rsidR="00CE173A" w:rsidRDefault="00CE173A" w:rsidP="00CE173A">
      <w:pPr>
        <w:spacing w:line="360" w:lineRule="auto"/>
        <w:jc w:val="both"/>
      </w:pPr>
    </w:p>
    <w:p w14:paraId="6BE3666D" w14:textId="77777777" w:rsidR="00CF4207" w:rsidRDefault="00CF4207" w:rsidP="00CE173A">
      <w:pPr>
        <w:spacing w:line="360" w:lineRule="auto"/>
        <w:jc w:val="both"/>
      </w:pPr>
    </w:p>
    <w:p w14:paraId="7E8D20C5" w14:textId="77777777" w:rsidR="00CF4207" w:rsidRDefault="00CF4207" w:rsidP="00CE173A">
      <w:pPr>
        <w:spacing w:line="360" w:lineRule="auto"/>
        <w:jc w:val="both"/>
      </w:pPr>
    </w:p>
    <w:p w14:paraId="2EC1D0E5" w14:textId="61927302" w:rsidR="00190E8A" w:rsidRPr="00CF4207" w:rsidRDefault="0031343C" w:rsidP="00CE173A">
      <w:pPr>
        <w:pStyle w:val="Heading2"/>
        <w:spacing w:line="360" w:lineRule="auto"/>
        <w:rPr>
          <w:b/>
          <w:bCs/>
          <w:color w:val="000000" w:themeColor="text1"/>
          <w:sz w:val="28"/>
          <w:szCs w:val="28"/>
          <w:u w:val="single"/>
        </w:rPr>
      </w:pPr>
      <w:bookmarkStart w:id="2" w:name="_Toc131110844"/>
      <w:bookmarkStart w:id="3" w:name="_Toc131112001"/>
      <w:r w:rsidRPr="00CF4207">
        <w:rPr>
          <w:b/>
          <w:bCs/>
          <w:color w:val="000000" w:themeColor="text1"/>
          <w:sz w:val="28"/>
          <w:szCs w:val="28"/>
          <w:u w:val="single"/>
        </w:rPr>
        <w:lastRenderedPageBreak/>
        <w:t xml:space="preserve">1.2 </w:t>
      </w:r>
      <w:r w:rsidRPr="00CF4207">
        <w:rPr>
          <w:b/>
          <w:bCs/>
          <w:color w:val="000000" w:themeColor="text1"/>
          <w:sz w:val="28"/>
          <w:szCs w:val="28"/>
          <w:u w:val="single"/>
        </w:rPr>
        <w:t xml:space="preserve">– </w:t>
      </w:r>
      <w:r w:rsidR="004A4EEB" w:rsidRPr="00CF4207">
        <w:rPr>
          <w:b/>
          <w:bCs/>
          <w:color w:val="000000" w:themeColor="text1"/>
          <w:sz w:val="28"/>
          <w:szCs w:val="28"/>
          <w:u w:val="single"/>
        </w:rPr>
        <w:t>Objectives of the Applied Project</w:t>
      </w:r>
      <w:bookmarkEnd w:id="2"/>
      <w:bookmarkEnd w:id="3"/>
    </w:p>
    <w:p w14:paraId="78D32DA0" w14:textId="77777777" w:rsidR="00190E8A" w:rsidRDefault="00190E8A" w:rsidP="00CE173A">
      <w:pPr>
        <w:spacing w:line="360" w:lineRule="auto"/>
        <w:jc w:val="both"/>
      </w:pPr>
    </w:p>
    <w:p w14:paraId="7B052323" w14:textId="0D2E76C1" w:rsidR="004A4EEB" w:rsidRDefault="004A4EEB" w:rsidP="00CE173A">
      <w:pPr>
        <w:spacing w:line="360" w:lineRule="auto"/>
        <w:jc w:val="both"/>
      </w:pPr>
      <w:r>
        <w:t xml:space="preserve">The </w:t>
      </w:r>
      <w:proofErr w:type="gramStart"/>
      <w:r>
        <w:t>aims</w:t>
      </w:r>
      <w:proofErr w:type="gramEnd"/>
      <w:r>
        <w:t xml:space="preserve"> of the applied project is for the consultant to investigate a online clothing business and to decide if it is logistically and finally viable for it to operate. The current objective of the applied project are as follows:</w:t>
      </w:r>
    </w:p>
    <w:p w14:paraId="24F26966" w14:textId="77777777" w:rsidR="004A4EEB" w:rsidRDefault="004A4EEB" w:rsidP="00CE173A">
      <w:pPr>
        <w:spacing w:line="360" w:lineRule="auto"/>
        <w:jc w:val="both"/>
      </w:pPr>
    </w:p>
    <w:p w14:paraId="0B1E992D" w14:textId="08C5D5C0" w:rsidR="004A4EEB" w:rsidRDefault="004A4EEB" w:rsidP="00CE173A">
      <w:pPr>
        <w:pStyle w:val="paragraph"/>
        <w:spacing w:before="0" w:beforeAutospacing="0" w:after="0" w:afterAutospacing="0" w:line="360" w:lineRule="auto"/>
        <w:jc w:val="both"/>
        <w:textAlignment w:val="baseline"/>
        <w:rPr>
          <w:rStyle w:val="eop"/>
          <w:rFonts w:ascii="Calibri" w:hAnsi="Calibri" w:cs="Calibri"/>
        </w:rPr>
      </w:pPr>
      <w:r>
        <w:rPr>
          <w:rStyle w:val="normaltextrun"/>
          <w:rFonts w:ascii="Calibri" w:hAnsi="Calibri" w:cs="Calibri"/>
        </w:rPr>
        <w:t>Objective</w:t>
      </w:r>
      <w:r>
        <w:rPr>
          <w:rStyle w:val="normaltextrun"/>
          <w:rFonts w:ascii="Calibri" w:hAnsi="Calibri" w:cs="Calibri"/>
        </w:rPr>
        <w:t xml:space="preserve"> </w:t>
      </w:r>
      <w:r>
        <w:rPr>
          <w:rStyle w:val="normaltextrun"/>
          <w:rFonts w:ascii="Calibri" w:hAnsi="Calibri" w:cs="Calibri"/>
        </w:rPr>
        <w:t>1 – Explore the role of the consultant in aiding the business in the implementation of a business plan</w:t>
      </w:r>
      <w:r>
        <w:rPr>
          <w:rStyle w:val="normaltextrun"/>
          <w:rFonts w:ascii="Calibri" w:hAnsi="Calibri" w:cs="Calibri"/>
        </w:rPr>
        <w:t>.</w:t>
      </w:r>
      <w:r>
        <w:rPr>
          <w:rStyle w:val="eop"/>
          <w:rFonts w:ascii="Calibri" w:hAnsi="Calibri" w:cs="Calibri"/>
        </w:rPr>
        <w:t> </w:t>
      </w:r>
    </w:p>
    <w:p w14:paraId="3CF56CB1" w14:textId="77777777" w:rsidR="004A4EEB" w:rsidRDefault="004A4EEB" w:rsidP="00CE173A">
      <w:pPr>
        <w:pStyle w:val="paragraph"/>
        <w:spacing w:before="0" w:beforeAutospacing="0" w:after="0" w:afterAutospacing="0" w:line="360" w:lineRule="auto"/>
        <w:jc w:val="both"/>
        <w:textAlignment w:val="baseline"/>
        <w:rPr>
          <w:rFonts w:ascii="Segoe UI" w:hAnsi="Segoe UI" w:cs="Segoe UI"/>
          <w:sz w:val="18"/>
          <w:szCs w:val="18"/>
        </w:rPr>
      </w:pPr>
    </w:p>
    <w:p w14:paraId="2FE71523" w14:textId="28A5D43C" w:rsidR="004A4EEB" w:rsidRDefault="004A4EEB" w:rsidP="00CE173A">
      <w:pPr>
        <w:pStyle w:val="paragraph"/>
        <w:spacing w:before="0" w:beforeAutospacing="0" w:after="0" w:afterAutospacing="0" w:line="360" w:lineRule="auto"/>
        <w:jc w:val="both"/>
        <w:textAlignment w:val="baseline"/>
        <w:rPr>
          <w:rStyle w:val="eop"/>
          <w:rFonts w:ascii="Calibri" w:hAnsi="Calibri" w:cs="Calibri"/>
        </w:rPr>
      </w:pPr>
      <w:r>
        <w:rPr>
          <w:rStyle w:val="normaltextrun"/>
          <w:rFonts w:ascii="Calibri" w:hAnsi="Calibri" w:cs="Calibri"/>
        </w:rPr>
        <w:t>Objective</w:t>
      </w:r>
      <w:r>
        <w:rPr>
          <w:rStyle w:val="normaltextrun"/>
          <w:rFonts w:ascii="Calibri" w:hAnsi="Calibri" w:cs="Calibri"/>
        </w:rPr>
        <w:t xml:space="preserve"> </w:t>
      </w:r>
      <w:r>
        <w:rPr>
          <w:rStyle w:val="normaltextrun"/>
          <w:rFonts w:ascii="Calibri" w:hAnsi="Calibri" w:cs="Calibri"/>
        </w:rPr>
        <w:t>2 – Determine skill sets required</w:t>
      </w:r>
      <w:r>
        <w:rPr>
          <w:rStyle w:val="eop"/>
          <w:rFonts w:ascii="Calibri" w:hAnsi="Calibri" w:cs="Calibri"/>
        </w:rPr>
        <w:t> to become successful</w:t>
      </w:r>
      <w:r>
        <w:rPr>
          <w:rStyle w:val="eop"/>
          <w:rFonts w:ascii="Calibri" w:hAnsi="Calibri" w:cs="Calibri"/>
        </w:rPr>
        <w:t>.</w:t>
      </w:r>
    </w:p>
    <w:p w14:paraId="34D0A218" w14:textId="77777777" w:rsidR="004A4EEB" w:rsidRDefault="004A4EEB" w:rsidP="00CE173A">
      <w:pPr>
        <w:pStyle w:val="paragraph"/>
        <w:spacing w:before="0" w:beforeAutospacing="0" w:after="0" w:afterAutospacing="0" w:line="360" w:lineRule="auto"/>
        <w:jc w:val="both"/>
        <w:textAlignment w:val="baseline"/>
        <w:rPr>
          <w:rFonts w:ascii="Segoe UI" w:hAnsi="Segoe UI" w:cs="Segoe UI"/>
          <w:sz w:val="18"/>
          <w:szCs w:val="18"/>
        </w:rPr>
      </w:pPr>
    </w:p>
    <w:p w14:paraId="4F22B120" w14:textId="2F6E9F29" w:rsidR="004A4EEB" w:rsidRDefault="004A4EEB" w:rsidP="00CE173A">
      <w:pPr>
        <w:pStyle w:val="paragraph"/>
        <w:spacing w:before="0" w:beforeAutospacing="0" w:after="0" w:afterAutospacing="0" w:line="360" w:lineRule="auto"/>
        <w:jc w:val="both"/>
        <w:textAlignment w:val="baseline"/>
        <w:rPr>
          <w:rStyle w:val="eop"/>
          <w:rFonts w:ascii="Calibri" w:hAnsi="Calibri" w:cs="Calibri"/>
        </w:rPr>
      </w:pPr>
      <w:r>
        <w:rPr>
          <w:rStyle w:val="normaltextrun"/>
          <w:rFonts w:ascii="Calibri" w:hAnsi="Calibri" w:cs="Calibri"/>
        </w:rPr>
        <w:t>Objective</w:t>
      </w:r>
      <w:r>
        <w:rPr>
          <w:rStyle w:val="normaltextrun"/>
          <w:rFonts w:ascii="Calibri" w:hAnsi="Calibri" w:cs="Calibri"/>
        </w:rPr>
        <w:t xml:space="preserve"> </w:t>
      </w:r>
      <w:r>
        <w:rPr>
          <w:rStyle w:val="normaltextrun"/>
          <w:rFonts w:ascii="Calibri" w:hAnsi="Calibri" w:cs="Calibri"/>
        </w:rPr>
        <w:t>3 – Assessment of target customers to determine the suitability and needs</w:t>
      </w:r>
      <w:r>
        <w:rPr>
          <w:rStyle w:val="eop"/>
          <w:rFonts w:ascii="Calibri" w:hAnsi="Calibri" w:cs="Calibri"/>
        </w:rPr>
        <w:t>.</w:t>
      </w:r>
    </w:p>
    <w:p w14:paraId="6DC9DEB1" w14:textId="77777777" w:rsidR="004A4EEB" w:rsidRDefault="004A4EEB" w:rsidP="00CE173A">
      <w:pPr>
        <w:pStyle w:val="paragraph"/>
        <w:spacing w:before="0" w:beforeAutospacing="0" w:after="0" w:afterAutospacing="0" w:line="360" w:lineRule="auto"/>
        <w:jc w:val="both"/>
        <w:textAlignment w:val="baseline"/>
        <w:rPr>
          <w:rFonts w:ascii="Segoe UI" w:hAnsi="Segoe UI" w:cs="Segoe UI"/>
          <w:sz w:val="18"/>
          <w:szCs w:val="18"/>
        </w:rPr>
      </w:pPr>
    </w:p>
    <w:p w14:paraId="00F1ECD0" w14:textId="4C886066" w:rsidR="004A4EEB" w:rsidRDefault="004A4EEB" w:rsidP="00CE173A">
      <w:pPr>
        <w:pStyle w:val="paragraph"/>
        <w:spacing w:before="0" w:beforeAutospacing="0" w:after="0" w:afterAutospacing="0" w:line="360" w:lineRule="auto"/>
        <w:jc w:val="both"/>
        <w:textAlignment w:val="baseline"/>
        <w:rPr>
          <w:rStyle w:val="eop"/>
          <w:rFonts w:ascii="Calibri" w:hAnsi="Calibri" w:cs="Calibri"/>
        </w:rPr>
      </w:pPr>
      <w:r>
        <w:rPr>
          <w:rStyle w:val="normaltextrun"/>
          <w:rFonts w:ascii="Calibri" w:hAnsi="Calibri" w:cs="Calibri"/>
        </w:rPr>
        <w:t>Objective</w:t>
      </w:r>
      <w:r>
        <w:rPr>
          <w:rStyle w:val="normaltextrun"/>
          <w:rFonts w:ascii="Calibri" w:hAnsi="Calibri" w:cs="Calibri"/>
        </w:rPr>
        <w:t xml:space="preserve"> </w:t>
      </w:r>
      <w:r>
        <w:rPr>
          <w:rStyle w:val="normaltextrun"/>
          <w:rFonts w:ascii="Calibri" w:hAnsi="Calibri" w:cs="Calibri"/>
        </w:rPr>
        <w:t>4 – Determine the criteria of a website (platform, name, tools)</w:t>
      </w:r>
      <w:r>
        <w:rPr>
          <w:rStyle w:val="eop"/>
          <w:rFonts w:ascii="Calibri" w:hAnsi="Calibri" w:cs="Calibri"/>
        </w:rPr>
        <w:t>.</w:t>
      </w:r>
    </w:p>
    <w:p w14:paraId="01A70792" w14:textId="77777777" w:rsidR="004A4EEB" w:rsidRDefault="004A4EEB" w:rsidP="00CE173A">
      <w:pPr>
        <w:pStyle w:val="paragraph"/>
        <w:spacing w:before="0" w:beforeAutospacing="0" w:after="0" w:afterAutospacing="0" w:line="360" w:lineRule="auto"/>
        <w:jc w:val="both"/>
        <w:textAlignment w:val="baseline"/>
        <w:rPr>
          <w:rFonts w:ascii="Segoe UI" w:hAnsi="Segoe UI" w:cs="Segoe UI"/>
          <w:sz w:val="18"/>
          <w:szCs w:val="18"/>
        </w:rPr>
      </w:pPr>
    </w:p>
    <w:p w14:paraId="5C168AA1" w14:textId="0A46BBC2" w:rsidR="004A4EEB" w:rsidRDefault="004A4EEB" w:rsidP="00CE173A">
      <w:pPr>
        <w:pStyle w:val="paragraph"/>
        <w:spacing w:before="0" w:beforeAutospacing="0" w:after="0" w:afterAutospacing="0" w:line="360" w:lineRule="auto"/>
        <w:jc w:val="both"/>
        <w:textAlignment w:val="baseline"/>
        <w:rPr>
          <w:rStyle w:val="eop"/>
          <w:rFonts w:ascii="Calibri" w:hAnsi="Calibri" w:cs="Calibri"/>
        </w:rPr>
      </w:pPr>
      <w:r>
        <w:rPr>
          <w:rStyle w:val="normaltextrun"/>
          <w:rFonts w:ascii="Calibri" w:hAnsi="Calibri" w:cs="Calibri"/>
        </w:rPr>
        <w:t>Objective</w:t>
      </w:r>
      <w:r>
        <w:rPr>
          <w:rStyle w:val="normaltextrun"/>
          <w:rFonts w:ascii="Calibri" w:hAnsi="Calibri" w:cs="Calibri"/>
        </w:rPr>
        <w:t xml:space="preserve"> </w:t>
      </w:r>
      <w:r>
        <w:rPr>
          <w:rStyle w:val="normaltextrun"/>
          <w:rFonts w:ascii="Calibri" w:hAnsi="Calibri" w:cs="Calibri"/>
        </w:rPr>
        <w:t>5 – Propose the design of the website</w:t>
      </w:r>
      <w:r>
        <w:rPr>
          <w:rStyle w:val="eop"/>
          <w:rFonts w:ascii="Calibri" w:hAnsi="Calibri" w:cs="Calibri"/>
        </w:rPr>
        <w:t>.</w:t>
      </w:r>
    </w:p>
    <w:p w14:paraId="0A42B723" w14:textId="77777777" w:rsidR="004A4EEB" w:rsidRDefault="004A4EEB" w:rsidP="00CE173A">
      <w:pPr>
        <w:pStyle w:val="paragraph"/>
        <w:spacing w:before="0" w:beforeAutospacing="0" w:after="0" w:afterAutospacing="0" w:line="360" w:lineRule="auto"/>
        <w:jc w:val="both"/>
        <w:textAlignment w:val="baseline"/>
        <w:rPr>
          <w:rFonts w:ascii="Segoe UI" w:hAnsi="Segoe UI" w:cs="Segoe UI"/>
          <w:sz w:val="18"/>
          <w:szCs w:val="18"/>
        </w:rPr>
      </w:pPr>
    </w:p>
    <w:p w14:paraId="67D11CA0" w14:textId="7E0265FA" w:rsidR="004A4EEB" w:rsidRDefault="004A4EEB" w:rsidP="00CE173A">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rPr>
        <w:t>Objective</w:t>
      </w:r>
      <w:r>
        <w:rPr>
          <w:rStyle w:val="normaltextrun"/>
          <w:rFonts w:ascii="Calibri" w:hAnsi="Calibri" w:cs="Calibri"/>
        </w:rPr>
        <w:t xml:space="preserve"> </w:t>
      </w:r>
      <w:r>
        <w:rPr>
          <w:rStyle w:val="normaltextrun"/>
          <w:rFonts w:ascii="Calibri" w:hAnsi="Calibri" w:cs="Calibri"/>
        </w:rPr>
        <w:t>6 – Evaluate the early-stage of website design</w:t>
      </w:r>
      <w:r>
        <w:rPr>
          <w:rStyle w:val="eop"/>
          <w:rFonts w:ascii="Calibri" w:hAnsi="Calibri" w:cs="Calibri"/>
        </w:rPr>
        <w:t>.</w:t>
      </w:r>
    </w:p>
    <w:p w14:paraId="6F253234" w14:textId="77777777" w:rsidR="004A4EEB" w:rsidRDefault="004A4EEB" w:rsidP="00CE173A">
      <w:pPr>
        <w:spacing w:line="360" w:lineRule="auto"/>
        <w:jc w:val="both"/>
      </w:pPr>
    </w:p>
    <w:p w14:paraId="7F4DDC6A" w14:textId="77777777" w:rsidR="007D5FE0" w:rsidRDefault="007D5FE0" w:rsidP="00CE173A">
      <w:pPr>
        <w:spacing w:line="360" w:lineRule="auto"/>
        <w:jc w:val="both"/>
      </w:pPr>
    </w:p>
    <w:p w14:paraId="033840BD" w14:textId="201842C4" w:rsidR="00454F1D" w:rsidRDefault="00454F1D" w:rsidP="00CE173A">
      <w:pPr>
        <w:spacing w:line="360" w:lineRule="auto"/>
        <w:jc w:val="both"/>
      </w:pPr>
    </w:p>
    <w:p w14:paraId="662F81EA" w14:textId="77777777" w:rsidR="00CE173A" w:rsidRDefault="00CE173A" w:rsidP="00CE173A">
      <w:pPr>
        <w:spacing w:line="360" w:lineRule="auto"/>
        <w:jc w:val="both"/>
      </w:pPr>
    </w:p>
    <w:p w14:paraId="0BC177D6" w14:textId="77777777" w:rsidR="00CE173A" w:rsidRDefault="00CE173A" w:rsidP="00CE173A">
      <w:pPr>
        <w:spacing w:line="360" w:lineRule="auto"/>
        <w:jc w:val="both"/>
      </w:pPr>
    </w:p>
    <w:p w14:paraId="2B512136" w14:textId="77777777" w:rsidR="00CE173A" w:rsidRDefault="00CE173A" w:rsidP="00CE173A">
      <w:pPr>
        <w:spacing w:line="360" w:lineRule="auto"/>
        <w:jc w:val="both"/>
      </w:pPr>
    </w:p>
    <w:p w14:paraId="6DB4BD49" w14:textId="77777777" w:rsidR="00CE173A" w:rsidRDefault="00CE173A" w:rsidP="00CE173A">
      <w:pPr>
        <w:spacing w:line="360" w:lineRule="auto"/>
        <w:jc w:val="both"/>
      </w:pPr>
    </w:p>
    <w:p w14:paraId="7D669F6D" w14:textId="77777777" w:rsidR="00CE173A" w:rsidRDefault="00CE173A" w:rsidP="00CE173A">
      <w:pPr>
        <w:spacing w:line="360" w:lineRule="auto"/>
        <w:jc w:val="both"/>
      </w:pPr>
    </w:p>
    <w:p w14:paraId="4FB844AA" w14:textId="77777777" w:rsidR="00CE173A" w:rsidRDefault="00CE173A" w:rsidP="00CE173A">
      <w:pPr>
        <w:spacing w:line="360" w:lineRule="auto"/>
        <w:jc w:val="both"/>
      </w:pPr>
    </w:p>
    <w:p w14:paraId="5C509CF1" w14:textId="77777777" w:rsidR="00CE173A" w:rsidRDefault="00CE173A" w:rsidP="00CE173A">
      <w:pPr>
        <w:spacing w:line="360" w:lineRule="auto"/>
        <w:jc w:val="both"/>
      </w:pPr>
    </w:p>
    <w:p w14:paraId="0DC17C69" w14:textId="77777777" w:rsidR="00CE173A" w:rsidRDefault="00CE173A" w:rsidP="00CE173A">
      <w:pPr>
        <w:spacing w:line="360" w:lineRule="auto"/>
        <w:jc w:val="both"/>
      </w:pPr>
    </w:p>
    <w:p w14:paraId="6811DA76" w14:textId="77777777" w:rsidR="00CE173A" w:rsidRDefault="00CE173A" w:rsidP="00CE173A">
      <w:pPr>
        <w:spacing w:line="360" w:lineRule="auto"/>
        <w:jc w:val="both"/>
      </w:pPr>
    </w:p>
    <w:p w14:paraId="728B93AD" w14:textId="77777777" w:rsidR="00CE173A" w:rsidRDefault="00CE173A" w:rsidP="00CE173A">
      <w:pPr>
        <w:spacing w:line="360" w:lineRule="auto"/>
        <w:jc w:val="both"/>
      </w:pPr>
    </w:p>
    <w:p w14:paraId="5DC62435" w14:textId="03E6842A" w:rsidR="00454F1D" w:rsidRPr="00CF4207" w:rsidRDefault="00054552" w:rsidP="00CE173A">
      <w:pPr>
        <w:pStyle w:val="Heading1"/>
        <w:spacing w:line="360" w:lineRule="auto"/>
        <w:rPr>
          <w:b/>
          <w:bCs/>
          <w:color w:val="000000" w:themeColor="text1"/>
          <w:sz w:val="36"/>
          <w:szCs w:val="36"/>
          <w:u w:val="single"/>
        </w:rPr>
      </w:pPr>
      <w:bookmarkStart w:id="4" w:name="_Toc131110845"/>
      <w:bookmarkStart w:id="5" w:name="_Toc131112002"/>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2</w:t>
      </w:r>
      <w:r w:rsidRPr="00CF4207">
        <w:rPr>
          <w:b/>
          <w:bCs/>
          <w:color w:val="000000" w:themeColor="text1"/>
          <w:sz w:val="36"/>
          <w:szCs w:val="36"/>
          <w:u w:val="single"/>
        </w:rPr>
        <w:t xml:space="preserve"> </w:t>
      </w:r>
      <w:r w:rsidR="008E3E99" w:rsidRPr="00CF4207">
        <w:rPr>
          <w:b/>
          <w:bCs/>
          <w:color w:val="000000" w:themeColor="text1"/>
          <w:sz w:val="36"/>
          <w:szCs w:val="36"/>
          <w:u w:val="single"/>
        </w:rPr>
        <w:t xml:space="preserve">– </w:t>
      </w:r>
      <w:r w:rsidR="00D67982" w:rsidRPr="00CF4207">
        <w:rPr>
          <w:b/>
          <w:bCs/>
          <w:color w:val="000000" w:themeColor="text1"/>
          <w:sz w:val="36"/>
          <w:szCs w:val="36"/>
          <w:u w:val="single"/>
        </w:rPr>
        <w:t>Role of Consultant</w:t>
      </w:r>
      <w:bookmarkEnd w:id="4"/>
      <w:bookmarkEnd w:id="5"/>
      <w:r w:rsidR="00D67982" w:rsidRPr="00CF4207">
        <w:rPr>
          <w:b/>
          <w:bCs/>
          <w:color w:val="000000" w:themeColor="text1"/>
          <w:sz w:val="36"/>
          <w:szCs w:val="36"/>
          <w:u w:val="single"/>
        </w:rPr>
        <w:t xml:space="preserve"> </w:t>
      </w:r>
    </w:p>
    <w:p w14:paraId="0B2A4C37" w14:textId="77777777" w:rsidR="000E3734" w:rsidRDefault="000E3734" w:rsidP="00CE173A">
      <w:pPr>
        <w:spacing w:line="360" w:lineRule="auto"/>
        <w:jc w:val="both"/>
      </w:pPr>
    </w:p>
    <w:p w14:paraId="7CD30FDD" w14:textId="19572BF9" w:rsidR="0067688C" w:rsidRDefault="000E3734" w:rsidP="00CE173A">
      <w:pPr>
        <w:spacing w:line="360" w:lineRule="auto"/>
        <w:jc w:val="both"/>
      </w:pPr>
      <w:r>
        <w:t xml:space="preserve">The consultant’s role </w:t>
      </w:r>
      <w:r w:rsidR="0067688C">
        <w:t xml:space="preserve">in the </w:t>
      </w:r>
      <w:r w:rsidR="00417BAC">
        <w:t>applied</w:t>
      </w:r>
      <w:r w:rsidR="0067688C">
        <w:t xml:space="preserve"> project </w:t>
      </w:r>
      <w:r>
        <w:t xml:space="preserve">is to assess the viability and </w:t>
      </w:r>
      <w:r w:rsidR="00CB6390">
        <w:t>practicality</w:t>
      </w:r>
      <w:r>
        <w:t xml:space="preserve"> of the online clothing business which is currently in the idea stage of planning. </w:t>
      </w:r>
      <w:r w:rsidR="0067688C">
        <w:t>This is being done as</w:t>
      </w:r>
      <w:r w:rsidR="0067688C" w:rsidRPr="0067688C">
        <w:t xml:space="preserve"> </w:t>
      </w:r>
      <w:r w:rsidR="0067688C">
        <w:t>c</w:t>
      </w:r>
      <w:r w:rsidR="0067688C">
        <w:t>onsultants are regularly hired by a business so they can assess and give their opinion on what can be done to improve the performance of the business through changes and interventions (</w:t>
      </w:r>
      <w:proofErr w:type="spellStart"/>
      <w:r w:rsidR="0067688C" w:rsidRPr="000E3734">
        <w:t>Vukotić</w:t>
      </w:r>
      <w:proofErr w:type="spellEnd"/>
      <w:r w:rsidR="0067688C">
        <w:t xml:space="preserve"> et al., 2017).</w:t>
      </w:r>
      <w:r w:rsidR="0067688C" w:rsidRPr="0067688C">
        <w:t xml:space="preserve"> </w:t>
      </w:r>
      <w:r w:rsidR="0067688C">
        <w:t xml:space="preserve">Businesses work with consultants for </w:t>
      </w:r>
      <w:proofErr w:type="gramStart"/>
      <w:r w:rsidR="0067688C">
        <w:t>a number of</w:t>
      </w:r>
      <w:proofErr w:type="gramEnd"/>
      <w:r w:rsidR="0067688C">
        <w:t xml:space="preserve"> different reasons which include the lack of time to gain further knowledge, the unbiased advice for refocused objectives and the need for experience through expertise (</w:t>
      </w:r>
      <w:proofErr w:type="spellStart"/>
      <w:r w:rsidR="0067688C" w:rsidRPr="000E3734">
        <w:t>Vukotić</w:t>
      </w:r>
      <w:proofErr w:type="spellEnd"/>
      <w:r w:rsidR="0067688C">
        <w:t xml:space="preserve"> et al., 2017).</w:t>
      </w:r>
    </w:p>
    <w:p w14:paraId="3A9C7D22" w14:textId="77777777" w:rsidR="0067688C" w:rsidRDefault="0067688C" w:rsidP="00CE173A">
      <w:pPr>
        <w:spacing w:line="360" w:lineRule="auto"/>
        <w:jc w:val="both"/>
      </w:pPr>
    </w:p>
    <w:p w14:paraId="7CF08150" w14:textId="330E6ECC" w:rsidR="000E3734" w:rsidRDefault="0067688C" w:rsidP="00CE173A">
      <w:pPr>
        <w:spacing w:line="360" w:lineRule="auto"/>
        <w:jc w:val="both"/>
      </w:pPr>
      <w:r>
        <w:t xml:space="preserve"> </w:t>
      </w:r>
      <w:r w:rsidR="000E3734">
        <w:t xml:space="preserve">The consultant will </w:t>
      </w:r>
      <w:r w:rsidR="00733EC2">
        <w:t xml:space="preserve">then </w:t>
      </w:r>
      <w:r w:rsidR="000E3734">
        <w:t xml:space="preserve">conduct an assessment on the business which will include a survey, </w:t>
      </w:r>
      <w:proofErr w:type="gramStart"/>
      <w:r w:rsidR="000E3734">
        <w:t>interviews</w:t>
      </w:r>
      <w:proofErr w:type="gramEnd"/>
      <w:r w:rsidR="000E3734">
        <w:t xml:space="preserve"> and storyboard</w:t>
      </w:r>
      <w:r w:rsidR="007D5FE0">
        <w:t xml:space="preserve"> survey</w:t>
      </w:r>
      <w:r w:rsidR="000E3734">
        <w:t xml:space="preserve">. The reasoning for conducting a survey </w:t>
      </w:r>
      <w:r w:rsidR="00733EC2">
        <w:t>i</w:t>
      </w:r>
      <w:r w:rsidR="000E3734">
        <w:t xml:space="preserve">s to discover the general public’s habits, </w:t>
      </w:r>
      <w:proofErr w:type="gramStart"/>
      <w:r w:rsidR="000E3734">
        <w:t>benefits</w:t>
      </w:r>
      <w:proofErr w:type="gramEnd"/>
      <w:r w:rsidR="000E3734">
        <w:t xml:space="preserve"> and motivations to online clothes shopping. Doing this can help in the development of the business which could include pricing, offers, marketing and clothing. These could be affected through the idea stage as clothing designs or products offered could be changed, pricing of products could be finalised depending on survey results and be used in the future for when the business launches in the future.</w:t>
      </w:r>
      <w:r>
        <w:t xml:space="preserve"> Interviews that the consultant conducted with the employees of the business </w:t>
      </w:r>
      <w:r w:rsidR="00FB705B">
        <w:t xml:space="preserve">were </w:t>
      </w:r>
      <w:r>
        <w:t xml:space="preserve">to assess their current skills, </w:t>
      </w:r>
      <w:proofErr w:type="gramStart"/>
      <w:r>
        <w:t>knowledge</w:t>
      </w:r>
      <w:proofErr w:type="gramEnd"/>
      <w:r>
        <w:t xml:space="preserve"> and experience. </w:t>
      </w:r>
      <w:r w:rsidR="00FB705B">
        <w:t xml:space="preserve">After the interviews had taken place, the consultant would assess the answers given and make recommendations using a GAP analysis as to where the employees should work to ensure the best results for the business. The GAP analysis will allow for a detailed investigation into the strengths, weaknesses, </w:t>
      </w:r>
      <w:proofErr w:type="gramStart"/>
      <w:r w:rsidR="00FB705B">
        <w:t>opportunities</w:t>
      </w:r>
      <w:proofErr w:type="gramEnd"/>
      <w:r w:rsidR="00FB705B">
        <w:t xml:space="preserve"> and threats for the business through the </w:t>
      </w:r>
      <w:r w:rsidR="00FB705B">
        <w:t>current skills, knowledge and experience</w:t>
      </w:r>
      <w:r w:rsidR="00FB705B">
        <w:t xml:space="preserve"> of the employees. Employee weaknesses and strengths may relate to design, production, sales and or management with the consultant giving recommendations on how to best place the employee in the business.</w:t>
      </w:r>
      <w:r w:rsidR="00D71573">
        <w:t xml:space="preserve"> With the consultant giving recommendations on where to place the employees in the business it will allow areas of the business to have the best possible employees placed there for the best possible results.</w:t>
      </w:r>
      <w:r w:rsidR="00324881">
        <w:t xml:space="preserve"> If there are any areas whether no employee has any skills, </w:t>
      </w:r>
      <w:proofErr w:type="gramStart"/>
      <w:r w:rsidR="00324881">
        <w:t>knowledge</w:t>
      </w:r>
      <w:proofErr w:type="gramEnd"/>
      <w:r w:rsidR="00324881">
        <w:t xml:space="preserve"> or experience then the consultant will recommend the hiring of new employees who do have the skills that are required. </w:t>
      </w:r>
      <w:r w:rsidR="00733EC2">
        <w:t xml:space="preserve">The storyboards will be a mock up example of the website at an early stage to show how it may look when customers view it. The early stage of </w:t>
      </w:r>
      <w:r w:rsidR="00733EC2">
        <w:lastRenderedPageBreak/>
        <w:t xml:space="preserve">the storyboards can allow the participants who view it to give feedback on how it looks and accessibility when using. If the participants do not like the look, they may suggest changes to </w:t>
      </w:r>
      <w:proofErr w:type="spellStart"/>
      <w:r w:rsidR="00733EC2">
        <w:t>it</w:t>
      </w:r>
      <w:proofErr w:type="spellEnd"/>
      <w:r w:rsidR="00733EC2">
        <w:t xml:space="preserve"> which may include changes to the layout, colour change and accessibility changes (location of links to other pages on website) amongst others. Changes that may be suggested may be implemented quickly if there is a concise agreement amongst the participants or it may be done in the future after further feedback has been attained from new storyboards or surveys. If changes are done in the future comparisons may be done which show the previous version and the new one with the changes and participants choosing on which </w:t>
      </w:r>
      <w:r w:rsidR="00B17EC9">
        <w:t>one,</w:t>
      </w:r>
      <w:r w:rsidR="00733EC2">
        <w:t xml:space="preserve"> they like the best and why they do so to assist in the finalisation of the website design.</w:t>
      </w:r>
    </w:p>
    <w:p w14:paraId="3733C6EE" w14:textId="77777777" w:rsidR="00B17EC9" w:rsidRDefault="00B17EC9" w:rsidP="00CE173A">
      <w:pPr>
        <w:spacing w:line="360" w:lineRule="auto"/>
        <w:jc w:val="both"/>
      </w:pPr>
    </w:p>
    <w:p w14:paraId="11572FDC" w14:textId="57FEDABB" w:rsidR="00B17EC9" w:rsidRDefault="00B17EC9" w:rsidP="00CE173A">
      <w:pPr>
        <w:spacing w:line="360" w:lineRule="auto"/>
        <w:jc w:val="both"/>
      </w:pPr>
      <w:r>
        <w:t xml:space="preserve">The definition of management consultancy is that </w:t>
      </w:r>
      <w:r w:rsidR="00151CB4">
        <w:t>a</w:t>
      </w:r>
      <w:r>
        <w:t xml:space="preserve"> professional independent advisor supports businesses and managers to achieve their objectives and goals by resolving issues in the business, </w:t>
      </w:r>
      <w:proofErr w:type="gramStart"/>
      <w:r>
        <w:t>highlighting</w:t>
      </w:r>
      <w:proofErr w:type="gramEnd"/>
      <w:r>
        <w:t xml:space="preserve"> and grasping new opportunities, applying changes and improving learning </w:t>
      </w:r>
      <w:r>
        <w:t>(</w:t>
      </w:r>
      <w:proofErr w:type="spellStart"/>
      <w:r>
        <w:t>Kubr</w:t>
      </w:r>
      <w:proofErr w:type="spellEnd"/>
      <w:r>
        <w:t>, 2002).</w:t>
      </w:r>
    </w:p>
    <w:p w14:paraId="7A6122ED" w14:textId="58D3C105" w:rsidR="00B17EC9" w:rsidRDefault="00B17EC9" w:rsidP="00CE173A">
      <w:pPr>
        <w:spacing w:line="360" w:lineRule="auto"/>
        <w:jc w:val="both"/>
      </w:pPr>
    </w:p>
    <w:p w14:paraId="237F8137" w14:textId="41B0C285" w:rsidR="0014111C" w:rsidRDefault="001A2B20" w:rsidP="00CE173A">
      <w:pPr>
        <w:spacing w:line="360" w:lineRule="auto"/>
        <w:jc w:val="both"/>
      </w:pPr>
      <w:r>
        <w:t xml:space="preserve">It is important to state the role of the consultant in this project, and there are many different role </w:t>
      </w:r>
      <w:proofErr w:type="gramStart"/>
      <w:r>
        <w:t>types</w:t>
      </w:r>
      <w:proofErr w:type="gramEnd"/>
      <w:r>
        <w:t xml:space="preserve"> and these depend on the nature of the project and the employees preferences</w:t>
      </w:r>
      <w:r w:rsidR="004F1A61">
        <w:t xml:space="preserve"> (</w:t>
      </w:r>
      <w:proofErr w:type="spellStart"/>
      <w:r w:rsidR="008D5D69">
        <w:t>Kakabadse</w:t>
      </w:r>
      <w:proofErr w:type="spellEnd"/>
      <w:r w:rsidR="008D5D69">
        <w:t xml:space="preserve"> et al., 2006</w:t>
      </w:r>
      <w:r w:rsidR="004F1A61">
        <w:t>)</w:t>
      </w:r>
      <w:r>
        <w:t>.</w:t>
      </w:r>
      <w:r w:rsidR="008D5D69">
        <w:t xml:space="preserve"> </w:t>
      </w:r>
      <w:r w:rsidR="00151CB4">
        <w:t>The role of the consultant could be categorised as the process role and the resource (</w:t>
      </w:r>
      <w:proofErr w:type="spellStart"/>
      <w:r w:rsidR="00151CB4">
        <w:t>Kubr</w:t>
      </w:r>
      <w:proofErr w:type="spellEnd"/>
      <w:r w:rsidR="00151CB4">
        <w:t xml:space="preserve">, 2002). </w:t>
      </w:r>
    </w:p>
    <w:p w14:paraId="0638E3B1" w14:textId="025F77B1" w:rsidR="00F14F49" w:rsidRDefault="00151CB4" w:rsidP="00CE173A">
      <w:pPr>
        <w:spacing w:line="360" w:lineRule="auto"/>
        <w:jc w:val="both"/>
      </w:pPr>
      <w:r>
        <w:t xml:space="preserve">For the process role the consultant </w:t>
      </w:r>
      <w:proofErr w:type="gramStart"/>
      <w:r>
        <w:t>has to</w:t>
      </w:r>
      <w:proofErr w:type="gramEnd"/>
      <w:r>
        <w:t xml:space="preserve"> enable and assist clients in the reflection and understanding of the process of said business and for the resource role consultants have a specific service to provide to a client’s business using their expertise </w:t>
      </w:r>
      <w:r w:rsidRPr="00151CB4">
        <w:t>(Massey &amp; Walker, 1999; Schein, 1998).</w:t>
      </w:r>
      <w:r w:rsidR="000165D6">
        <w:t xml:space="preserve"> </w:t>
      </w:r>
      <w:r w:rsidR="00AA662F">
        <w:t>Having consultants who specialise in either the process or resource role can allow businesses to find a consultant which fits into the needs of the business. Achieving the needs of the business can allow the consultant to fully achieve the aims and objectives set by the client business</w:t>
      </w:r>
      <w:r w:rsidR="00F14F49">
        <w:t>.</w:t>
      </w:r>
      <w:r w:rsidR="00AA662F">
        <w:t xml:space="preserve"> </w:t>
      </w:r>
      <w:r w:rsidR="00F14F49">
        <w:t xml:space="preserve">This </w:t>
      </w:r>
      <w:r w:rsidR="00AA662F">
        <w:t xml:space="preserve">may result in the client </w:t>
      </w:r>
      <w:r w:rsidR="00F14F49">
        <w:t xml:space="preserve">either </w:t>
      </w:r>
      <w:r w:rsidR="00AA662F">
        <w:t>reusing the consultant in the future or them being referred to other businesses</w:t>
      </w:r>
      <w:r w:rsidR="00F14F49">
        <w:t xml:space="preserve"> due to the knowledge that they do possess</w:t>
      </w:r>
      <w:r w:rsidR="00AA662F">
        <w:t>.</w:t>
      </w:r>
      <w:r w:rsidR="004A3D9E">
        <w:t xml:space="preserve"> </w:t>
      </w:r>
      <w:r w:rsidR="00F14F49">
        <w:t xml:space="preserve">Consultants are not hired to manage business or to make certain decisions for the business but to advisor on certain decisions that the business may take to ensure it receives the highest quality and best advise that is possible </w:t>
      </w:r>
      <w:r w:rsidR="00EC489E">
        <w:t xml:space="preserve">at the time </w:t>
      </w:r>
      <w:r w:rsidR="00F14F49">
        <w:t>(</w:t>
      </w:r>
      <w:r w:rsidR="006E4E9C">
        <w:t xml:space="preserve">Kipping, 2002; </w:t>
      </w:r>
      <w:proofErr w:type="spellStart"/>
      <w:r w:rsidR="00F14F49" w:rsidRPr="000E3734">
        <w:t>Vukotić</w:t>
      </w:r>
      <w:proofErr w:type="spellEnd"/>
      <w:r w:rsidR="00F14F49">
        <w:t xml:space="preserve"> et al., 2017).</w:t>
      </w:r>
      <w:r w:rsidR="006E4E9C">
        <w:t xml:space="preserve"> </w:t>
      </w:r>
    </w:p>
    <w:p w14:paraId="274BBF02" w14:textId="4F83B905" w:rsidR="00F14F49" w:rsidRDefault="00F14F49" w:rsidP="00CE173A">
      <w:pPr>
        <w:spacing w:line="360" w:lineRule="auto"/>
        <w:jc w:val="both"/>
      </w:pPr>
    </w:p>
    <w:p w14:paraId="67644B25" w14:textId="77777777" w:rsidR="00EC489E" w:rsidRDefault="00EC489E" w:rsidP="00CE173A">
      <w:pPr>
        <w:spacing w:line="360" w:lineRule="auto"/>
        <w:jc w:val="both"/>
      </w:pPr>
    </w:p>
    <w:p w14:paraId="59988DC3" w14:textId="3C80268D" w:rsidR="00F14F49" w:rsidRDefault="00EC489E" w:rsidP="00CE173A">
      <w:pPr>
        <w:spacing w:line="360" w:lineRule="auto"/>
        <w:jc w:val="both"/>
      </w:pPr>
      <w:r>
        <w:lastRenderedPageBreak/>
        <w:t xml:space="preserve">Consultants </w:t>
      </w:r>
      <w:proofErr w:type="gramStart"/>
      <w:r>
        <w:t>have to</w:t>
      </w:r>
      <w:proofErr w:type="gramEnd"/>
      <w:r>
        <w:t xml:space="preserve"> be independent when advising a business as it is their responsibility when working with them to work with the current team that needs support and having no authority on decisions that are made (</w:t>
      </w:r>
      <w:proofErr w:type="spellStart"/>
      <w:r w:rsidRPr="000E3734">
        <w:t>Vukotić</w:t>
      </w:r>
      <w:proofErr w:type="spellEnd"/>
      <w:r>
        <w:t xml:space="preserve"> et al., 2017).</w:t>
      </w:r>
    </w:p>
    <w:p w14:paraId="2555D905" w14:textId="77777777" w:rsidR="00F14F49" w:rsidRDefault="00F14F49" w:rsidP="00CE173A">
      <w:pPr>
        <w:spacing w:line="360" w:lineRule="auto"/>
        <w:jc w:val="both"/>
      </w:pPr>
    </w:p>
    <w:p w14:paraId="1C4AC311" w14:textId="5B01168E" w:rsidR="00AA662F" w:rsidRDefault="00151CB4" w:rsidP="00CE173A">
      <w:pPr>
        <w:spacing w:line="360" w:lineRule="auto"/>
        <w:jc w:val="both"/>
      </w:pPr>
      <w:r>
        <w:t xml:space="preserve">The knowledge that a consultant possess is broad and externally based when compared to managers which is more specific in relation to the business, the reasoning for this is that the consultant uses the knowledge that they have to provide new information to the business however they may not have the correct information that will apply to the business that is being </w:t>
      </w:r>
      <w:r>
        <w:t>consult</w:t>
      </w:r>
      <w:r>
        <w:t>ed (</w:t>
      </w:r>
      <w:proofErr w:type="spellStart"/>
      <w:r w:rsidRPr="00151CB4">
        <w:t>Gammelsater</w:t>
      </w:r>
      <w:proofErr w:type="spellEnd"/>
      <w:r>
        <w:t>, 2002).</w:t>
      </w:r>
      <w:r w:rsidR="00AA662F">
        <w:t xml:space="preserve"> </w:t>
      </w:r>
      <w:r w:rsidR="00F14F49">
        <w:t xml:space="preserve">Improving the </w:t>
      </w:r>
      <w:r w:rsidR="00EC489E">
        <w:t xml:space="preserve">professional </w:t>
      </w:r>
      <w:r w:rsidR="00F14F49">
        <w:t xml:space="preserve">knowledge of the clients </w:t>
      </w:r>
      <w:r w:rsidR="00EC489E">
        <w:t xml:space="preserve">consulted is an important aspect in solving issues that management have </w:t>
      </w:r>
      <w:r w:rsidR="00EC489E">
        <w:t>(</w:t>
      </w:r>
      <w:proofErr w:type="spellStart"/>
      <w:r w:rsidR="00EC489E" w:rsidRPr="000E3734">
        <w:t>Vukotić</w:t>
      </w:r>
      <w:proofErr w:type="spellEnd"/>
      <w:r w:rsidR="00EC489E">
        <w:t xml:space="preserve"> et al., 2017).</w:t>
      </w:r>
      <w:r w:rsidR="00EC489E">
        <w:t xml:space="preserve"> Methods that consultants use will change and improve over time due to working with previous clients and learning from those experiences </w:t>
      </w:r>
      <w:r w:rsidR="00EC489E">
        <w:t>(</w:t>
      </w:r>
      <w:proofErr w:type="spellStart"/>
      <w:r w:rsidR="00EC489E" w:rsidRPr="000E3734">
        <w:t>Vukotić</w:t>
      </w:r>
      <w:proofErr w:type="spellEnd"/>
      <w:r w:rsidR="00EC489E">
        <w:t xml:space="preserve"> et al., 2017).</w:t>
      </w:r>
      <w:r w:rsidR="00EC489E">
        <w:t xml:space="preserve"> Having a variety of different methods can allow the consultant to use specific methods for certain clients to ensure the best possible results possible. </w:t>
      </w:r>
    </w:p>
    <w:p w14:paraId="5B5A26DF" w14:textId="77777777" w:rsidR="00EC489E" w:rsidRDefault="00EC489E" w:rsidP="00CE173A">
      <w:pPr>
        <w:spacing w:line="360" w:lineRule="auto"/>
        <w:jc w:val="both"/>
      </w:pPr>
    </w:p>
    <w:p w14:paraId="3EC187D7" w14:textId="6602B737" w:rsidR="00EC489E" w:rsidRDefault="00EC489E" w:rsidP="00CE173A">
      <w:pPr>
        <w:spacing w:line="360" w:lineRule="auto"/>
        <w:jc w:val="both"/>
      </w:pPr>
      <w:r>
        <w:t xml:space="preserve">The reason why consultants are hired by businesses </w:t>
      </w:r>
      <w:r w:rsidR="0014111C">
        <w:t xml:space="preserve">such as the one described in this project </w:t>
      </w:r>
      <w:r>
        <w:t xml:space="preserve">include expertise (increased knowledge), externality (external perspective), extension (extra resources) and endorsement (legitimation of a decision) (Matthias, 2013). Consultants may be hired for either one of these reasons or multiple reasons and if businesses do seek consultancy again in the </w:t>
      </w:r>
      <w:r w:rsidR="00815DAA">
        <w:t>future,</w:t>
      </w:r>
      <w:r>
        <w:t xml:space="preserve"> </w:t>
      </w:r>
      <w:r>
        <w:t xml:space="preserve">they will have a rapport with the consultant who will know their aims and objectives and how they operate. </w:t>
      </w:r>
    </w:p>
    <w:p w14:paraId="72C103C3" w14:textId="71BA40FB" w:rsidR="00421655" w:rsidRDefault="00421655" w:rsidP="00CE173A">
      <w:pPr>
        <w:spacing w:line="360" w:lineRule="auto"/>
        <w:jc w:val="both"/>
      </w:pPr>
    </w:p>
    <w:p w14:paraId="71B46EA2" w14:textId="77777777" w:rsidR="00556D8E" w:rsidRDefault="00556D8E" w:rsidP="00CE173A">
      <w:pPr>
        <w:spacing w:line="360" w:lineRule="auto"/>
        <w:jc w:val="both"/>
      </w:pPr>
    </w:p>
    <w:p w14:paraId="0D4C1C1D" w14:textId="77777777" w:rsidR="00556D8E" w:rsidRDefault="00556D8E" w:rsidP="00CE173A">
      <w:pPr>
        <w:spacing w:line="360" w:lineRule="auto"/>
        <w:jc w:val="both"/>
      </w:pPr>
    </w:p>
    <w:p w14:paraId="7DB6B9C9" w14:textId="77777777" w:rsidR="00556D8E" w:rsidRDefault="00556D8E" w:rsidP="00CE173A">
      <w:pPr>
        <w:spacing w:line="360" w:lineRule="auto"/>
        <w:jc w:val="both"/>
      </w:pPr>
    </w:p>
    <w:p w14:paraId="7F9FE052" w14:textId="77777777" w:rsidR="00556D8E" w:rsidRDefault="00556D8E" w:rsidP="00CE173A">
      <w:pPr>
        <w:spacing w:line="360" w:lineRule="auto"/>
        <w:jc w:val="both"/>
      </w:pPr>
    </w:p>
    <w:p w14:paraId="0E5F06C9" w14:textId="77777777" w:rsidR="00556D8E" w:rsidRDefault="00556D8E" w:rsidP="00CE173A">
      <w:pPr>
        <w:spacing w:line="360" w:lineRule="auto"/>
        <w:jc w:val="both"/>
      </w:pPr>
    </w:p>
    <w:p w14:paraId="3CFE0FAA" w14:textId="77777777" w:rsidR="00556D8E" w:rsidRDefault="00556D8E" w:rsidP="00CE173A">
      <w:pPr>
        <w:spacing w:line="360" w:lineRule="auto"/>
        <w:jc w:val="both"/>
      </w:pPr>
    </w:p>
    <w:p w14:paraId="4EC363AF" w14:textId="77777777" w:rsidR="00556D8E" w:rsidRDefault="00556D8E" w:rsidP="00CE173A">
      <w:pPr>
        <w:spacing w:line="360" w:lineRule="auto"/>
        <w:jc w:val="both"/>
      </w:pPr>
    </w:p>
    <w:p w14:paraId="39D9D398" w14:textId="77777777" w:rsidR="00556D8E" w:rsidRDefault="00556D8E" w:rsidP="00CE173A">
      <w:pPr>
        <w:spacing w:line="360" w:lineRule="auto"/>
        <w:jc w:val="both"/>
      </w:pPr>
    </w:p>
    <w:p w14:paraId="69C883B9" w14:textId="77777777" w:rsidR="00556D8E" w:rsidRDefault="00556D8E" w:rsidP="00CE173A">
      <w:pPr>
        <w:spacing w:line="360" w:lineRule="auto"/>
        <w:jc w:val="both"/>
      </w:pPr>
    </w:p>
    <w:p w14:paraId="306AC27B" w14:textId="77777777" w:rsidR="00640B13" w:rsidRDefault="00640B13" w:rsidP="00CE173A">
      <w:pPr>
        <w:spacing w:line="360" w:lineRule="auto"/>
        <w:jc w:val="both"/>
      </w:pPr>
    </w:p>
    <w:p w14:paraId="115BC1D1" w14:textId="09F27A2B" w:rsidR="00421655" w:rsidRPr="00CF4207" w:rsidRDefault="00054552" w:rsidP="00CE173A">
      <w:pPr>
        <w:pStyle w:val="Heading1"/>
        <w:spacing w:line="360" w:lineRule="auto"/>
        <w:rPr>
          <w:b/>
          <w:bCs/>
          <w:color w:val="000000" w:themeColor="text1"/>
          <w:sz w:val="36"/>
          <w:szCs w:val="36"/>
          <w:u w:val="single"/>
        </w:rPr>
      </w:pPr>
      <w:bookmarkStart w:id="6" w:name="_Toc131110846"/>
      <w:bookmarkStart w:id="7" w:name="_Toc131112003"/>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3</w:t>
      </w:r>
      <w:r w:rsidRPr="00CF4207">
        <w:rPr>
          <w:b/>
          <w:bCs/>
          <w:color w:val="000000" w:themeColor="text1"/>
          <w:sz w:val="36"/>
          <w:szCs w:val="36"/>
          <w:u w:val="single"/>
        </w:rPr>
        <w:t xml:space="preserve"> </w:t>
      </w:r>
      <w:r w:rsidR="008E3E99" w:rsidRPr="00CF4207">
        <w:rPr>
          <w:b/>
          <w:bCs/>
          <w:color w:val="000000" w:themeColor="text1"/>
          <w:sz w:val="36"/>
          <w:szCs w:val="36"/>
          <w:u w:val="single"/>
        </w:rPr>
        <w:t xml:space="preserve">– </w:t>
      </w:r>
      <w:r w:rsidR="00421655" w:rsidRPr="00CF4207">
        <w:rPr>
          <w:b/>
          <w:bCs/>
          <w:color w:val="000000" w:themeColor="text1"/>
          <w:sz w:val="36"/>
          <w:szCs w:val="36"/>
          <w:u w:val="single"/>
        </w:rPr>
        <w:t>Literature Review</w:t>
      </w:r>
      <w:bookmarkEnd w:id="6"/>
      <w:bookmarkEnd w:id="7"/>
    </w:p>
    <w:p w14:paraId="4F535175" w14:textId="4A68C71A" w:rsidR="00454F1D" w:rsidRPr="0031343C" w:rsidRDefault="00454F1D" w:rsidP="00CE173A">
      <w:pPr>
        <w:spacing w:line="360" w:lineRule="auto"/>
        <w:jc w:val="both"/>
        <w:rPr>
          <w:color w:val="000000" w:themeColor="text1"/>
        </w:rPr>
      </w:pPr>
    </w:p>
    <w:p w14:paraId="45674CD4" w14:textId="51C3C304" w:rsidR="00EA4F0E" w:rsidRPr="0031343C" w:rsidRDefault="004318BC" w:rsidP="00CE173A">
      <w:pPr>
        <w:spacing w:line="360" w:lineRule="auto"/>
        <w:jc w:val="both"/>
        <w:rPr>
          <w:color w:val="000000" w:themeColor="text1"/>
        </w:rPr>
      </w:pPr>
      <w:r w:rsidRPr="0031343C">
        <w:rPr>
          <w:color w:val="000000" w:themeColor="text1"/>
        </w:rPr>
        <w:t>This chapter evaluates the literature associated with online retail provision and is used to influence the employees in their design of the methods to target potential customer to the project online store. The literature was confined to global retail online studies, in particular exploring and evaluating factors that influence and affect customer to a niche retail online store.</w:t>
      </w:r>
      <w:r w:rsidR="00CE173A">
        <w:rPr>
          <w:color w:val="000000" w:themeColor="text1"/>
        </w:rPr>
        <w:t xml:space="preserve"> </w:t>
      </w:r>
      <w:r w:rsidR="00EA4F0E" w:rsidRPr="0031343C">
        <w:rPr>
          <w:color w:val="000000" w:themeColor="text1"/>
        </w:rPr>
        <w:t xml:space="preserve">Online clothing shopping has changed drastically in recent years for </w:t>
      </w:r>
      <w:proofErr w:type="gramStart"/>
      <w:r w:rsidR="00EA4F0E" w:rsidRPr="0031343C">
        <w:rPr>
          <w:color w:val="000000" w:themeColor="text1"/>
        </w:rPr>
        <w:t>a number of</w:t>
      </w:r>
      <w:proofErr w:type="gramEnd"/>
      <w:r w:rsidR="00EA4F0E" w:rsidRPr="0031343C">
        <w:rPr>
          <w:color w:val="000000" w:themeColor="text1"/>
        </w:rPr>
        <w:t xml:space="preserve"> reasons which include COVID-19, cost of living crisis and the loss of physical stores. In the United Kingdom online sales in May 2022 equated to 26.6% of all official retail sales when compared to February 2020 when it was 19.7% (Office for National Statistics, 2022). </w:t>
      </w:r>
    </w:p>
    <w:p w14:paraId="5F4E5837" w14:textId="77777777" w:rsidR="00BA0D84" w:rsidRPr="0031343C" w:rsidRDefault="00BA0D84" w:rsidP="00CE173A">
      <w:pPr>
        <w:spacing w:line="360" w:lineRule="auto"/>
        <w:jc w:val="both"/>
        <w:rPr>
          <w:color w:val="000000" w:themeColor="text1"/>
        </w:rPr>
      </w:pPr>
    </w:p>
    <w:p w14:paraId="26FB2820" w14:textId="77777777" w:rsidR="00EA4F0E" w:rsidRPr="0031343C" w:rsidRDefault="00EA4F0E" w:rsidP="00CE173A">
      <w:pPr>
        <w:spacing w:line="360" w:lineRule="auto"/>
        <w:jc w:val="both"/>
        <w:rPr>
          <w:color w:val="000000" w:themeColor="text1"/>
        </w:rPr>
      </w:pPr>
      <w:r w:rsidRPr="0031343C">
        <w:rPr>
          <w:color w:val="000000" w:themeColor="text1"/>
        </w:rPr>
        <w:t xml:space="preserve">  </w:t>
      </w:r>
    </w:p>
    <w:p w14:paraId="4C794405" w14:textId="63DC46EA" w:rsidR="00855BB8" w:rsidRPr="00CF4207" w:rsidRDefault="00116D88" w:rsidP="00CE173A">
      <w:pPr>
        <w:pStyle w:val="Heading2"/>
        <w:spacing w:line="360" w:lineRule="auto"/>
        <w:rPr>
          <w:b/>
          <w:bCs/>
          <w:color w:val="000000" w:themeColor="text1"/>
          <w:sz w:val="28"/>
          <w:szCs w:val="28"/>
          <w:u w:val="single"/>
        </w:rPr>
      </w:pPr>
      <w:bookmarkStart w:id="8" w:name="_Toc131110847"/>
      <w:bookmarkStart w:id="9" w:name="_Toc131112004"/>
      <w:r w:rsidRPr="00CF4207">
        <w:rPr>
          <w:b/>
          <w:bCs/>
          <w:color w:val="000000" w:themeColor="text1"/>
          <w:sz w:val="28"/>
          <w:szCs w:val="28"/>
          <w:u w:val="single"/>
        </w:rPr>
        <w:t xml:space="preserve">3.1 </w:t>
      </w:r>
      <w:r w:rsidRPr="00CF4207">
        <w:rPr>
          <w:b/>
          <w:bCs/>
          <w:color w:val="000000" w:themeColor="text1"/>
          <w:sz w:val="28"/>
          <w:szCs w:val="28"/>
          <w:u w:val="single"/>
        </w:rPr>
        <w:t xml:space="preserve">– </w:t>
      </w:r>
      <w:r w:rsidR="00855BB8" w:rsidRPr="00CF4207">
        <w:rPr>
          <w:b/>
          <w:bCs/>
          <w:color w:val="000000" w:themeColor="text1"/>
          <w:sz w:val="28"/>
          <w:szCs w:val="28"/>
          <w:u w:val="single"/>
        </w:rPr>
        <w:t xml:space="preserve">Influencing </w:t>
      </w:r>
      <w:r w:rsidR="00E67CBF" w:rsidRPr="00CF4207">
        <w:rPr>
          <w:b/>
          <w:bCs/>
          <w:color w:val="000000" w:themeColor="text1"/>
          <w:sz w:val="28"/>
          <w:szCs w:val="28"/>
          <w:u w:val="single"/>
        </w:rPr>
        <w:t>F</w:t>
      </w:r>
      <w:r w:rsidR="00855BB8" w:rsidRPr="00CF4207">
        <w:rPr>
          <w:b/>
          <w:bCs/>
          <w:color w:val="000000" w:themeColor="text1"/>
          <w:sz w:val="28"/>
          <w:szCs w:val="28"/>
          <w:u w:val="single"/>
        </w:rPr>
        <w:t>actors</w:t>
      </w:r>
      <w:bookmarkEnd w:id="8"/>
      <w:bookmarkEnd w:id="9"/>
    </w:p>
    <w:p w14:paraId="1D05B095" w14:textId="77777777" w:rsidR="00855BB8" w:rsidRDefault="00855BB8" w:rsidP="00CE173A">
      <w:pPr>
        <w:spacing w:line="360" w:lineRule="auto"/>
        <w:jc w:val="both"/>
      </w:pPr>
    </w:p>
    <w:p w14:paraId="687B033A" w14:textId="4396D671" w:rsidR="004318BC" w:rsidRDefault="00EA4F0E" w:rsidP="00CE173A">
      <w:pPr>
        <w:spacing w:line="360" w:lineRule="auto"/>
        <w:jc w:val="both"/>
      </w:pPr>
      <w:r>
        <w:t xml:space="preserve">The main influencing reasons for people shopping online are availability, low price, promotions, comparison, convenience, customer service, perceived ease of use, attitude, time consciousness, trust and variety seeking (Jadhav &amp; Khanna, 2016). Additionally, according to </w:t>
      </w:r>
      <w:proofErr w:type="spellStart"/>
      <w:r>
        <w:t>Morganosky</w:t>
      </w:r>
      <w:proofErr w:type="spellEnd"/>
      <w:r>
        <w:t xml:space="preserve"> &amp; </w:t>
      </w:r>
      <w:proofErr w:type="spellStart"/>
      <w:r>
        <w:t>Cude</w:t>
      </w:r>
      <w:proofErr w:type="spellEnd"/>
      <w:r>
        <w:t xml:space="preserve"> (2000) as well as To et al., (2007) shoppers value the way in which online shopping offers time efficiency, </w:t>
      </w:r>
      <w:proofErr w:type="gramStart"/>
      <w:r>
        <w:t>convenience</w:t>
      </w:r>
      <w:proofErr w:type="gramEnd"/>
      <w:r>
        <w:t xml:space="preserve"> and opportunity for personalised products. This shows that shoppers are looking for convenience, time efficiency/time consciousness and personalised products/variety seeking. Convenience refers to the way in which shoppers can purchase online at any time or place instead of going to a physical store where they may have barriers to do so. The number of times that shoppers travel to a physical store is associated with the distance to reach said store as the closer the store is to the shopper, the more times they will visit in a month (</w:t>
      </w:r>
      <w:proofErr w:type="spellStart"/>
      <w:r>
        <w:t>Gustat</w:t>
      </w:r>
      <w:proofErr w:type="spellEnd"/>
      <w:r>
        <w:t xml:space="preserve"> et al., 2015). </w:t>
      </w:r>
      <w:proofErr w:type="spellStart"/>
      <w:r>
        <w:t>Gustat</w:t>
      </w:r>
      <w:proofErr w:type="spellEnd"/>
      <w:r>
        <w:t xml:space="preserve"> et al., (2015) did find that if shoppers have access to a car, it does not have a significant relation to distance travelled by shoppers.</w:t>
      </w:r>
      <w:r w:rsidR="00895453">
        <w:t xml:space="preserve"> While th</w:t>
      </w:r>
      <w:r w:rsidR="004318BC">
        <w:t>e</w:t>
      </w:r>
      <w:r w:rsidR="00895453">
        <w:t xml:space="preserve"> research largely concentrated on food retail </w:t>
      </w:r>
      <w:r w:rsidR="004318BC">
        <w:t>the</w:t>
      </w:r>
      <w:r w:rsidR="00895453">
        <w:t xml:space="preserve"> depth and </w:t>
      </w:r>
      <w:r w:rsidR="004318BC">
        <w:t>s</w:t>
      </w:r>
      <w:r w:rsidR="00895453">
        <w:t xml:space="preserve">cope of the </w:t>
      </w:r>
      <w:r w:rsidR="004318BC">
        <w:t>research</w:t>
      </w:r>
      <w:r w:rsidR="00895453">
        <w:t xml:space="preserve"> design </w:t>
      </w:r>
      <w:proofErr w:type="spellStart"/>
      <w:r w:rsidR="00895453">
        <w:t>lended</w:t>
      </w:r>
      <w:proofErr w:type="spellEnd"/>
      <w:r w:rsidR="00895453">
        <w:t xml:space="preserve"> itself to good comparison with </w:t>
      </w:r>
      <w:r w:rsidR="004318BC">
        <w:t>clothing</w:t>
      </w:r>
      <w:r w:rsidR="00895453">
        <w:t xml:space="preserve"> retail. </w:t>
      </w:r>
      <w:r>
        <w:t xml:space="preserve"> This shows that distance is a higher issue for shoppers as further a shop is from them then the less times, they will visit a month and if a similar shop does open closer to them then they may decide to change stores. Online shops avoid this issue as customers can shop and purchase items at </w:t>
      </w:r>
      <w:r>
        <w:lastRenderedPageBreak/>
        <w:t xml:space="preserve">any time and place so there should not be any barriers for customers to shop. Sinai &amp; </w:t>
      </w:r>
      <w:proofErr w:type="spellStart"/>
      <w:r>
        <w:t>Waldfogel</w:t>
      </w:r>
      <w:proofErr w:type="spellEnd"/>
      <w:r>
        <w:t xml:space="preserve"> (2004) found that the further away customers were from the store, the more they will </w:t>
      </w:r>
      <w:r w:rsidR="00C331E2">
        <w:t>purchase</w:t>
      </w:r>
      <w:r>
        <w:t xml:space="preserve"> online.  </w:t>
      </w:r>
      <w:r w:rsidR="00C331E2">
        <w:t>Interestingly</w:t>
      </w:r>
      <w:r>
        <w:t xml:space="preserve">, Lee et al., (2015) stated that distance from the nearest shopping centre did not </w:t>
      </w:r>
      <w:proofErr w:type="gramStart"/>
      <w:r>
        <w:t>have an effect on</w:t>
      </w:r>
      <w:proofErr w:type="gramEnd"/>
      <w:r>
        <w:t xml:space="preserve"> shopping online. </w:t>
      </w:r>
      <w:r w:rsidR="004318BC">
        <w:t xml:space="preserve">In 2020 Kaushik et al., conducted a study where they discovered that there were seven categories with forty factors that online retailers need to implement </w:t>
      </w:r>
      <w:proofErr w:type="gramStart"/>
      <w:r w:rsidR="004318BC">
        <w:t>in order to</w:t>
      </w:r>
      <w:proofErr w:type="gramEnd"/>
      <w:r w:rsidR="004318BC">
        <w:t xml:space="preserve"> become successful and then ranked them in order of significance and importance. The seven categories include webstore aesthetics, product attributes, post order convenience, tactile </w:t>
      </w:r>
      <w:proofErr w:type="gramStart"/>
      <w:r w:rsidR="004318BC">
        <w:t>information</w:t>
      </w:r>
      <w:proofErr w:type="gramEnd"/>
      <w:r w:rsidR="004318BC">
        <w:t xml:space="preserve"> and webstore image (Kaushik et al., 2020). </w:t>
      </w:r>
    </w:p>
    <w:p w14:paraId="6D0B272F" w14:textId="2DC212F9" w:rsidR="00EA4F0E" w:rsidRDefault="004318BC" w:rsidP="00CE173A">
      <w:pPr>
        <w:spacing w:line="360" w:lineRule="auto"/>
        <w:jc w:val="both"/>
      </w:pPr>
      <w:r>
        <w:t xml:space="preserve">  </w:t>
      </w:r>
    </w:p>
    <w:p w14:paraId="102C4550" w14:textId="77777777" w:rsidR="00CE173A" w:rsidRDefault="00CE173A" w:rsidP="00CE173A">
      <w:pPr>
        <w:spacing w:line="360" w:lineRule="auto"/>
        <w:jc w:val="both"/>
      </w:pPr>
    </w:p>
    <w:p w14:paraId="1BE76E0A" w14:textId="215A1F21" w:rsidR="00855BB8" w:rsidRPr="00CF4207" w:rsidRDefault="00116D88" w:rsidP="00CE173A">
      <w:pPr>
        <w:pStyle w:val="Heading2"/>
        <w:spacing w:line="360" w:lineRule="auto"/>
        <w:rPr>
          <w:b/>
          <w:bCs/>
          <w:color w:val="000000" w:themeColor="text1"/>
          <w:sz w:val="28"/>
          <w:szCs w:val="28"/>
          <w:u w:val="single"/>
        </w:rPr>
      </w:pPr>
      <w:bookmarkStart w:id="10" w:name="_Toc131110848"/>
      <w:bookmarkStart w:id="11" w:name="_Toc131112005"/>
      <w:r w:rsidRPr="00CF4207">
        <w:rPr>
          <w:b/>
          <w:bCs/>
          <w:color w:val="000000" w:themeColor="text1"/>
          <w:sz w:val="28"/>
          <w:szCs w:val="28"/>
          <w:u w:val="single"/>
        </w:rPr>
        <w:t xml:space="preserve">3.2 </w:t>
      </w:r>
      <w:r w:rsidRPr="00CF4207">
        <w:rPr>
          <w:b/>
          <w:bCs/>
          <w:color w:val="000000" w:themeColor="text1"/>
          <w:sz w:val="28"/>
          <w:szCs w:val="28"/>
          <w:u w:val="single"/>
        </w:rPr>
        <w:t xml:space="preserve">– </w:t>
      </w:r>
      <w:r w:rsidR="00855BB8" w:rsidRPr="00CF4207">
        <w:rPr>
          <w:b/>
          <w:bCs/>
          <w:color w:val="000000" w:themeColor="text1"/>
          <w:sz w:val="28"/>
          <w:szCs w:val="28"/>
          <w:u w:val="single"/>
        </w:rPr>
        <w:t xml:space="preserve">Product </w:t>
      </w:r>
      <w:r w:rsidR="00E67CBF" w:rsidRPr="00CF4207">
        <w:rPr>
          <w:b/>
          <w:bCs/>
          <w:color w:val="000000" w:themeColor="text1"/>
          <w:sz w:val="28"/>
          <w:szCs w:val="28"/>
          <w:u w:val="single"/>
        </w:rPr>
        <w:t>V</w:t>
      </w:r>
      <w:r w:rsidR="00855BB8" w:rsidRPr="00CF4207">
        <w:rPr>
          <w:b/>
          <w:bCs/>
          <w:color w:val="000000" w:themeColor="text1"/>
          <w:sz w:val="28"/>
          <w:szCs w:val="28"/>
          <w:u w:val="single"/>
        </w:rPr>
        <w:t>ariety</w:t>
      </w:r>
      <w:bookmarkEnd w:id="10"/>
      <w:bookmarkEnd w:id="11"/>
    </w:p>
    <w:p w14:paraId="788FEE37" w14:textId="77777777" w:rsidR="00855BB8" w:rsidRDefault="00855BB8" w:rsidP="00CE173A">
      <w:pPr>
        <w:spacing w:line="360" w:lineRule="auto"/>
        <w:jc w:val="both"/>
      </w:pPr>
    </w:p>
    <w:p w14:paraId="5FEB2664" w14:textId="77777777" w:rsidR="00EA4F0E" w:rsidRDefault="00EA4F0E" w:rsidP="00CE173A">
      <w:pPr>
        <w:spacing w:line="360" w:lineRule="auto"/>
        <w:jc w:val="both"/>
      </w:pPr>
      <w:r>
        <w:t xml:space="preserve">The ability to offer product variety and personalised products can open another opportunity for new customers to be enticed to a business as others may not offer all or some of these services. Cho &amp; </w:t>
      </w:r>
      <w:proofErr w:type="spellStart"/>
      <w:r>
        <w:t>Fiorito</w:t>
      </w:r>
      <w:proofErr w:type="spellEnd"/>
      <w:r>
        <w:t xml:space="preserve"> (2009) as well as Cho (2012) stated that the ability for customers to customise their products to their specifications is an important factor for customers when choosing an online shop from which to make their purchases. This shows that </w:t>
      </w:r>
      <w:proofErr w:type="gramStart"/>
      <w:r>
        <w:t>in order to</w:t>
      </w:r>
      <w:proofErr w:type="gramEnd"/>
      <w:r>
        <w:t xml:space="preserve"> become successful, there needs to be a variety of products and product categories on offer so that there is a sufficient choice available to customers when making a decision on which products to purchase (</w:t>
      </w:r>
      <w:proofErr w:type="spellStart"/>
      <w:r>
        <w:t>Huyghe</w:t>
      </w:r>
      <w:proofErr w:type="spellEnd"/>
      <w:r>
        <w:t xml:space="preserve"> et al., 2017; Nisar and Prabhakar, 2017). The ability to customise or personalise products by a business could be achieved through a variety of methods which include the offering of products in different colours, the customisation of products for events and the recommending of products based on searches or previous purchases. Recommendations of products to purchase based on a customer’s interests, needs and preferences can lead to improvements in the products that are tailor suggested and recommended for purchase in the future (Schreiner et al., 2019; </w:t>
      </w:r>
      <w:proofErr w:type="spellStart"/>
      <w:r>
        <w:t>Ampadu</w:t>
      </w:r>
      <w:proofErr w:type="spellEnd"/>
      <w:r>
        <w:t xml:space="preserve"> et al., 2022). </w:t>
      </w:r>
    </w:p>
    <w:p w14:paraId="6CEC23CE" w14:textId="7099C5F4" w:rsidR="00855BB8" w:rsidRDefault="00855BB8" w:rsidP="00CE173A">
      <w:pPr>
        <w:spacing w:line="360" w:lineRule="auto"/>
        <w:jc w:val="both"/>
      </w:pPr>
    </w:p>
    <w:p w14:paraId="79CCFE39" w14:textId="77777777" w:rsidR="00CE173A" w:rsidRDefault="00CE173A" w:rsidP="00CE173A">
      <w:pPr>
        <w:spacing w:line="360" w:lineRule="auto"/>
        <w:jc w:val="both"/>
      </w:pPr>
    </w:p>
    <w:p w14:paraId="42336D93" w14:textId="77777777" w:rsidR="00CE173A" w:rsidRDefault="00CE173A" w:rsidP="00CE173A">
      <w:pPr>
        <w:spacing w:line="360" w:lineRule="auto"/>
        <w:jc w:val="both"/>
      </w:pPr>
    </w:p>
    <w:p w14:paraId="3EDE2E1E" w14:textId="348D1A85" w:rsidR="00855BB8" w:rsidRPr="00CF4207" w:rsidRDefault="00116D88" w:rsidP="00CE173A">
      <w:pPr>
        <w:pStyle w:val="Heading2"/>
        <w:spacing w:line="360" w:lineRule="auto"/>
        <w:rPr>
          <w:b/>
          <w:bCs/>
          <w:color w:val="000000" w:themeColor="text1"/>
          <w:sz w:val="28"/>
          <w:szCs w:val="28"/>
          <w:u w:val="single"/>
        </w:rPr>
      </w:pPr>
      <w:bookmarkStart w:id="12" w:name="_Toc131110849"/>
      <w:bookmarkStart w:id="13" w:name="_Toc131112006"/>
      <w:r w:rsidRPr="00CF4207">
        <w:rPr>
          <w:b/>
          <w:bCs/>
          <w:color w:val="000000" w:themeColor="text1"/>
          <w:sz w:val="28"/>
          <w:szCs w:val="28"/>
          <w:u w:val="single"/>
        </w:rPr>
        <w:lastRenderedPageBreak/>
        <w:t xml:space="preserve">3.3 </w:t>
      </w:r>
      <w:r w:rsidRPr="00CF4207">
        <w:rPr>
          <w:b/>
          <w:bCs/>
          <w:color w:val="000000" w:themeColor="text1"/>
          <w:sz w:val="28"/>
          <w:szCs w:val="28"/>
          <w:u w:val="single"/>
        </w:rPr>
        <w:t xml:space="preserve">– </w:t>
      </w:r>
      <w:r w:rsidR="00855BB8" w:rsidRPr="00CF4207">
        <w:rPr>
          <w:b/>
          <w:bCs/>
          <w:color w:val="000000" w:themeColor="text1"/>
          <w:sz w:val="28"/>
          <w:szCs w:val="28"/>
          <w:u w:val="single"/>
        </w:rPr>
        <w:t xml:space="preserve">Customer </w:t>
      </w:r>
      <w:r w:rsidR="00E67CBF" w:rsidRPr="00CF4207">
        <w:rPr>
          <w:b/>
          <w:bCs/>
          <w:color w:val="000000" w:themeColor="text1"/>
          <w:sz w:val="28"/>
          <w:szCs w:val="28"/>
          <w:u w:val="single"/>
        </w:rPr>
        <w:t>M</w:t>
      </w:r>
      <w:r w:rsidR="00855BB8" w:rsidRPr="00CF4207">
        <w:rPr>
          <w:b/>
          <w:bCs/>
          <w:color w:val="000000" w:themeColor="text1"/>
          <w:sz w:val="28"/>
          <w:szCs w:val="28"/>
          <w:u w:val="single"/>
        </w:rPr>
        <w:t>arketing</w:t>
      </w:r>
      <w:bookmarkEnd w:id="12"/>
      <w:bookmarkEnd w:id="13"/>
    </w:p>
    <w:p w14:paraId="5B2CAEF5" w14:textId="77777777" w:rsidR="00EA4F0E" w:rsidRPr="0031343C" w:rsidRDefault="00EA4F0E" w:rsidP="00CE173A">
      <w:pPr>
        <w:spacing w:line="360" w:lineRule="auto"/>
        <w:jc w:val="both"/>
        <w:rPr>
          <w:color w:val="000000" w:themeColor="text1"/>
        </w:rPr>
      </w:pPr>
      <w:r w:rsidRPr="0031343C">
        <w:rPr>
          <w:color w:val="000000" w:themeColor="text1"/>
        </w:rPr>
        <w:t xml:space="preserve">  </w:t>
      </w:r>
    </w:p>
    <w:p w14:paraId="5C40C4AB" w14:textId="77777777" w:rsidR="00EA4F0E" w:rsidRPr="0031343C" w:rsidRDefault="00EA4F0E" w:rsidP="00CE173A">
      <w:pPr>
        <w:spacing w:line="360" w:lineRule="auto"/>
        <w:jc w:val="both"/>
        <w:rPr>
          <w:color w:val="000000" w:themeColor="text1"/>
        </w:rPr>
      </w:pPr>
      <w:r w:rsidRPr="0031343C">
        <w:rPr>
          <w:color w:val="000000" w:themeColor="text1"/>
        </w:rPr>
        <w:t xml:space="preserve">Customer marketing can be done through e-mails which is a tool that is key in maintaining communication with customers so that they can be informed of new products, offers or any other information that the brand wishes to give to their customers.  The cost of email marketing to customers in 2011 was approximately $1.5 billion (Kim et al., 2011; Reimers et al., 2016). Doing this can ensure customers are reached directly as it can lead to visits to a website and causes the impulse purchasing of products on the websites (Dawson and Kim, 2010). Automatic emails are sent </w:t>
      </w:r>
      <w:proofErr w:type="gramStart"/>
      <w:r w:rsidRPr="0031343C">
        <w:rPr>
          <w:color w:val="000000" w:themeColor="text1"/>
        </w:rPr>
        <w:t>as a result of</w:t>
      </w:r>
      <w:proofErr w:type="gramEnd"/>
      <w:r w:rsidRPr="0031343C">
        <w:rPr>
          <w:color w:val="000000" w:themeColor="text1"/>
        </w:rPr>
        <w:t xml:space="preserve"> customers completing certain actions – this is known as triggered email marketing (</w:t>
      </w:r>
      <w:proofErr w:type="spellStart"/>
      <w:r w:rsidRPr="0031343C">
        <w:rPr>
          <w:color w:val="000000" w:themeColor="text1"/>
        </w:rPr>
        <w:t>Goic</w:t>
      </w:r>
      <w:proofErr w:type="spellEnd"/>
      <w:r w:rsidRPr="0031343C">
        <w:rPr>
          <w:color w:val="000000" w:themeColor="text1"/>
        </w:rPr>
        <w:t xml:space="preserve"> et al., 2021). Messages that customers would receive may recommend potential products to purchase or remind them about certain products recently viewed to convince them to purchase said item as they already have an interest in purchasing it (</w:t>
      </w:r>
      <w:proofErr w:type="spellStart"/>
      <w:r w:rsidRPr="0031343C">
        <w:rPr>
          <w:color w:val="000000" w:themeColor="text1"/>
        </w:rPr>
        <w:t>Goic</w:t>
      </w:r>
      <w:proofErr w:type="spellEnd"/>
      <w:r w:rsidRPr="0031343C">
        <w:rPr>
          <w:color w:val="000000" w:themeColor="text1"/>
        </w:rPr>
        <w:t xml:space="preserve"> et al., 2021). Marketing that is triggered can lead to an increase of 14% in terms of visits to a website (</w:t>
      </w:r>
      <w:proofErr w:type="spellStart"/>
      <w:r w:rsidRPr="0031343C">
        <w:rPr>
          <w:color w:val="000000" w:themeColor="text1"/>
        </w:rPr>
        <w:t>Sahni</w:t>
      </w:r>
      <w:proofErr w:type="spellEnd"/>
      <w:r w:rsidRPr="0031343C">
        <w:rPr>
          <w:color w:val="000000" w:themeColor="text1"/>
        </w:rPr>
        <w:t xml:space="preserve"> et al., 2019). However, if the customer does not act on the triggered advertisement the effectiveness of it decreases as time passes since the visit that generated the triggered email (</w:t>
      </w:r>
      <w:proofErr w:type="spellStart"/>
      <w:r w:rsidRPr="0031343C">
        <w:rPr>
          <w:color w:val="000000" w:themeColor="text1"/>
        </w:rPr>
        <w:t>Sahni</w:t>
      </w:r>
      <w:proofErr w:type="spellEnd"/>
      <w:r w:rsidRPr="0031343C">
        <w:rPr>
          <w:color w:val="000000" w:themeColor="text1"/>
        </w:rPr>
        <w:t xml:space="preserve"> et al., 2019). </w:t>
      </w:r>
    </w:p>
    <w:p w14:paraId="3BC5C1E4" w14:textId="77777777" w:rsidR="00EA4F0E" w:rsidRPr="0031343C" w:rsidRDefault="00EA4F0E" w:rsidP="00CE173A">
      <w:pPr>
        <w:spacing w:line="360" w:lineRule="auto"/>
        <w:jc w:val="both"/>
        <w:rPr>
          <w:color w:val="000000" w:themeColor="text1"/>
        </w:rPr>
      </w:pPr>
      <w:r w:rsidRPr="0031343C">
        <w:rPr>
          <w:color w:val="000000" w:themeColor="text1"/>
        </w:rPr>
        <w:t xml:space="preserve"> </w:t>
      </w:r>
    </w:p>
    <w:p w14:paraId="2CAC25A4" w14:textId="77777777" w:rsidR="00EA4F0E" w:rsidRPr="0031343C" w:rsidRDefault="00EA4F0E" w:rsidP="00CE173A">
      <w:pPr>
        <w:spacing w:line="360" w:lineRule="auto"/>
        <w:jc w:val="both"/>
        <w:rPr>
          <w:color w:val="000000" w:themeColor="text1"/>
        </w:rPr>
      </w:pPr>
      <w:r w:rsidRPr="0031343C">
        <w:rPr>
          <w:color w:val="000000" w:themeColor="text1"/>
        </w:rPr>
        <w:t xml:space="preserve">  </w:t>
      </w:r>
    </w:p>
    <w:p w14:paraId="008AB6D3" w14:textId="3487FE05" w:rsidR="00855BB8" w:rsidRPr="0031343C" w:rsidRDefault="00116D88" w:rsidP="00CE173A">
      <w:pPr>
        <w:pStyle w:val="Heading2"/>
        <w:spacing w:line="360" w:lineRule="auto"/>
        <w:rPr>
          <w:b/>
          <w:bCs/>
          <w:color w:val="000000" w:themeColor="text1"/>
          <w:u w:val="single"/>
        </w:rPr>
      </w:pPr>
      <w:bookmarkStart w:id="14" w:name="_Toc131110850"/>
      <w:bookmarkStart w:id="15" w:name="_Toc131112007"/>
      <w:r w:rsidRPr="00CF4207">
        <w:rPr>
          <w:b/>
          <w:bCs/>
          <w:color w:val="000000" w:themeColor="text1"/>
          <w:sz w:val="28"/>
          <w:szCs w:val="28"/>
          <w:u w:val="single"/>
        </w:rPr>
        <w:t xml:space="preserve">3.4 </w:t>
      </w:r>
      <w:r w:rsidRPr="00CF4207">
        <w:rPr>
          <w:b/>
          <w:bCs/>
          <w:color w:val="000000" w:themeColor="text1"/>
          <w:sz w:val="28"/>
          <w:szCs w:val="28"/>
          <w:u w:val="single"/>
        </w:rPr>
        <w:t xml:space="preserve">– </w:t>
      </w:r>
      <w:r w:rsidR="00855BB8" w:rsidRPr="00CF4207">
        <w:rPr>
          <w:b/>
          <w:bCs/>
          <w:color w:val="000000" w:themeColor="text1"/>
          <w:sz w:val="28"/>
          <w:szCs w:val="28"/>
          <w:u w:val="single"/>
        </w:rPr>
        <w:t>I</w:t>
      </w:r>
      <w:r w:rsidR="00855BB8" w:rsidRPr="00CF4207">
        <w:rPr>
          <w:b/>
          <w:bCs/>
          <w:color w:val="000000" w:themeColor="text1"/>
          <w:sz w:val="28"/>
          <w:szCs w:val="28"/>
          <w:u w:val="single"/>
        </w:rPr>
        <w:t xml:space="preserve">mportant </w:t>
      </w:r>
      <w:r w:rsidR="00815DAA" w:rsidRPr="00CF4207">
        <w:rPr>
          <w:b/>
          <w:bCs/>
          <w:color w:val="000000" w:themeColor="text1"/>
          <w:sz w:val="28"/>
          <w:szCs w:val="28"/>
          <w:u w:val="single"/>
        </w:rPr>
        <w:t>F</w:t>
      </w:r>
      <w:r w:rsidR="00855BB8" w:rsidRPr="00CF4207">
        <w:rPr>
          <w:b/>
          <w:bCs/>
          <w:color w:val="000000" w:themeColor="text1"/>
          <w:sz w:val="28"/>
          <w:szCs w:val="28"/>
          <w:u w:val="single"/>
        </w:rPr>
        <w:t xml:space="preserve">actor for </w:t>
      </w:r>
      <w:r w:rsidR="00815DAA" w:rsidRPr="00CF4207">
        <w:rPr>
          <w:b/>
          <w:bCs/>
          <w:color w:val="000000" w:themeColor="text1"/>
          <w:sz w:val="28"/>
          <w:szCs w:val="28"/>
          <w:u w:val="single"/>
        </w:rPr>
        <w:t>S</w:t>
      </w:r>
      <w:r w:rsidR="00855BB8" w:rsidRPr="00CF4207">
        <w:rPr>
          <w:b/>
          <w:bCs/>
          <w:color w:val="000000" w:themeColor="text1"/>
          <w:sz w:val="28"/>
          <w:szCs w:val="28"/>
          <w:u w:val="single"/>
        </w:rPr>
        <w:t xml:space="preserve">hoppers </w:t>
      </w:r>
      <w:r w:rsidR="00815DAA" w:rsidRPr="00CF4207">
        <w:rPr>
          <w:b/>
          <w:bCs/>
          <w:color w:val="000000" w:themeColor="text1"/>
          <w:sz w:val="28"/>
          <w:szCs w:val="28"/>
          <w:u w:val="single"/>
        </w:rPr>
        <w:t>W</w:t>
      </w:r>
      <w:r w:rsidR="00855BB8" w:rsidRPr="00CF4207">
        <w:rPr>
          <w:b/>
          <w:bCs/>
          <w:color w:val="000000" w:themeColor="text1"/>
          <w:sz w:val="28"/>
          <w:szCs w:val="28"/>
          <w:u w:val="single"/>
        </w:rPr>
        <w:t xml:space="preserve">hen </w:t>
      </w:r>
      <w:r w:rsidR="00815DAA" w:rsidRPr="00CF4207">
        <w:rPr>
          <w:b/>
          <w:bCs/>
          <w:color w:val="000000" w:themeColor="text1"/>
          <w:sz w:val="28"/>
          <w:szCs w:val="28"/>
          <w:u w:val="single"/>
        </w:rPr>
        <w:t>P</w:t>
      </w:r>
      <w:r w:rsidR="00855BB8" w:rsidRPr="00CF4207">
        <w:rPr>
          <w:b/>
          <w:bCs/>
          <w:color w:val="000000" w:themeColor="text1"/>
          <w:sz w:val="28"/>
          <w:szCs w:val="28"/>
          <w:u w:val="single"/>
        </w:rPr>
        <w:t xml:space="preserve">urchasing </w:t>
      </w:r>
      <w:r w:rsidR="00815DAA" w:rsidRPr="00CF4207">
        <w:rPr>
          <w:b/>
          <w:bCs/>
          <w:color w:val="000000" w:themeColor="text1"/>
          <w:sz w:val="28"/>
          <w:szCs w:val="28"/>
          <w:u w:val="single"/>
        </w:rPr>
        <w:t>P</w:t>
      </w:r>
      <w:r w:rsidR="00855BB8" w:rsidRPr="00CF4207">
        <w:rPr>
          <w:b/>
          <w:bCs/>
          <w:color w:val="000000" w:themeColor="text1"/>
          <w:sz w:val="28"/>
          <w:szCs w:val="28"/>
          <w:u w:val="single"/>
        </w:rPr>
        <w:t>roducts</w:t>
      </w:r>
      <w:bookmarkEnd w:id="14"/>
      <w:bookmarkEnd w:id="15"/>
    </w:p>
    <w:p w14:paraId="314E1EB8" w14:textId="77777777" w:rsidR="004318BC" w:rsidRDefault="004318BC" w:rsidP="00CE173A">
      <w:pPr>
        <w:spacing w:line="360" w:lineRule="auto"/>
        <w:jc w:val="both"/>
      </w:pPr>
    </w:p>
    <w:p w14:paraId="229516B0" w14:textId="1C1373CC" w:rsidR="00EA4F0E" w:rsidRDefault="00EA4F0E" w:rsidP="00CE173A">
      <w:pPr>
        <w:spacing w:line="360" w:lineRule="auto"/>
        <w:jc w:val="both"/>
      </w:pPr>
      <w:r>
        <w:t>As time constraints is an important factor for shoppers when purchasing products online, they should be given easy access to shop through the creation of a website where accessibility to find products is a key as they have very little time to shop (</w:t>
      </w:r>
      <w:proofErr w:type="spellStart"/>
      <w:r>
        <w:t>Cachero</w:t>
      </w:r>
      <w:proofErr w:type="spellEnd"/>
      <w:r>
        <w:t>-Martínez &amp; Vázquez-</w:t>
      </w:r>
      <w:proofErr w:type="spellStart"/>
      <w:r>
        <w:t>Casielles</w:t>
      </w:r>
      <w:proofErr w:type="spellEnd"/>
      <w:r>
        <w:t>, 2021). Accessibility and easy access to operate a website as a shopper must be a high priority due to shoppers having very little time to shop due to the time constraints they currently face (</w:t>
      </w:r>
      <w:proofErr w:type="spellStart"/>
      <w:r>
        <w:t>Morganosky</w:t>
      </w:r>
      <w:proofErr w:type="spellEnd"/>
      <w:r>
        <w:t xml:space="preserve"> &amp; </w:t>
      </w:r>
      <w:proofErr w:type="spellStart"/>
      <w:r>
        <w:t>Cude</w:t>
      </w:r>
      <w:proofErr w:type="spellEnd"/>
      <w:r>
        <w:t xml:space="preserve">, 2000; To et al., 2007; </w:t>
      </w:r>
      <w:proofErr w:type="spellStart"/>
      <w:r>
        <w:t>Cachero</w:t>
      </w:r>
      <w:proofErr w:type="spellEnd"/>
      <w:r>
        <w:t>-Martínez &amp; Vázquez-</w:t>
      </w:r>
      <w:proofErr w:type="spellStart"/>
      <w:r>
        <w:t>Casielles</w:t>
      </w:r>
      <w:proofErr w:type="spellEnd"/>
      <w:r>
        <w:t xml:space="preserve">, 2021). As </w:t>
      </w:r>
      <w:proofErr w:type="gramStart"/>
      <w:r>
        <w:t>the majority of</w:t>
      </w:r>
      <w:proofErr w:type="gramEnd"/>
      <w:r>
        <w:t xml:space="preserve"> shoppers currently have time constraints when shopping they will want the products that they have purchased to arrive as soon as possible after purchase with very little effort made by themselves, this will result in an increasing number of customers who are loyal to the business (</w:t>
      </w:r>
      <w:proofErr w:type="spellStart"/>
      <w:r>
        <w:t>Cachero</w:t>
      </w:r>
      <w:proofErr w:type="spellEnd"/>
      <w:r>
        <w:t>-Martínez &amp; Vázquez-</w:t>
      </w:r>
      <w:proofErr w:type="spellStart"/>
      <w:r>
        <w:t>Casielles</w:t>
      </w:r>
      <w:proofErr w:type="spellEnd"/>
      <w:r>
        <w:t xml:space="preserve">, 2021). </w:t>
      </w:r>
      <w:r>
        <w:lastRenderedPageBreak/>
        <w:t xml:space="preserve">This is backed up by Kaushik et al., (2020) study which stated that post order convenience is a significant category in becoming a successful online retailer.  </w:t>
      </w:r>
    </w:p>
    <w:p w14:paraId="45F3544D" w14:textId="6B19E5CC" w:rsidR="00EA4F0E" w:rsidRDefault="00EA4F0E" w:rsidP="00CE173A">
      <w:pPr>
        <w:spacing w:line="360" w:lineRule="auto"/>
        <w:jc w:val="both"/>
      </w:pPr>
      <w:r>
        <w:t xml:space="preserve">  </w:t>
      </w:r>
    </w:p>
    <w:p w14:paraId="76C61C58" w14:textId="19BD8C3D" w:rsidR="00EA4F0E" w:rsidRDefault="00EA4F0E" w:rsidP="00CE173A">
      <w:pPr>
        <w:spacing w:line="360" w:lineRule="auto"/>
        <w:jc w:val="both"/>
      </w:pPr>
      <w:r>
        <w:t xml:space="preserve">Once a purchase has happened the business needs to offer sufficient support to the customer to ensure it is as convenient as possible </w:t>
      </w:r>
      <w:r>
        <w:t>(Roy Dholakia &amp; Zhao, 2010; Hasan, 2016).</w:t>
      </w:r>
      <w:r>
        <w:t xml:space="preserve"> Support for customers can be improved through the offering of a direct telephone number with no cost or a website link where any issues can be solved swiftly</w:t>
      </w:r>
      <w:r>
        <w:t xml:space="preserve"> (Kaushik et al., 2020)</w:t>
      </w:r>
      <w:r>
        <w:t xml:space="preserve">. A tracking facility for order is a significant factor in satisfaction and intentions for repurchase in online shopping </w:t>
      </w:r>
      <w:r w:rsidRPr="00EA4F0E">
        <w:t>(Roy Dholakia</w:t>
      </w:r>
      <w:r>
        <w:t xml:space="preserve"> &amp; </w:t>
      </w:r>
      <w:r w:rsidRPr="00EA4F0E">
        <w:t>Zhao, 2010).</w:t>
      </w:r>
      <w:r w:rsidRPr="00EA4F0E">
        <w:t xml:space="preserve"> </w:t>
      </w:r>
      <w:r>
        <w:t xml:space="preserve">Online retailers who offer a variety of options for delivery such as normal delivery, instant delivery, fast delivery, specific location delivery and low-priced delivery will be preferred by customers over retailers who do not (Roy Dholakia &amp; Zhao, 2010; Luo et al., 2012; Laudon &amp; Traver, 2013; Hasan, 2016). </w:t>
      </w:r>
      <w:r>
        <w:t xml:space="preserve">A return policy which is flexible and offering easy returns can assist in improving business performance as trust from customer can increase as well as repeat purchase behaviour </w:t>
      </w:r>
      <w:r>
        <w:t>(</w:t>
      </w:r>
      <w:proofErr w:type="spellStart"/>
      <w:r>
        <w:t>Blut</w:t>
      </w:r>
      <w:proofErr w:type="spellEnd"/>
      <w:r>
        <w:t xml:space="preserve"> et al., 2015; </w:t>
      </w:r>
      <w:proofErr w:type="spellStart"/>
      <w:r>
        <w:t>Oghazi</w:t>
      </w:r>
      <w:proofErr w:type="spellEnd"/>
      <w:r>
        <w:t xml:space="preserve"> et al., 2018</w:t>
      </w:r>
      <w:r>
        <w:t>)</w:t>
      </w:r>
      <w:r w:rsidR="006B646F">
        <w:t>.</w:t>
      </w:r>
    </w:p>
    <w:p w14:paraId="68690C73" w14:textId="4F369D30" w:rsidR="00EA4F0E" w:rsidRDefault="00EA4F0E" w:rsidP="00CE173A">
      <w:pPr>
        <w:spacing w:line="360" w:lineRule="auto"/>
        <w:jc w:val="both"/>
      </w:pPr>
    </w:p>
    <w:p w14:paraId="210F7477" w14:textId="4DE49240" w:rsidR="00EA4F0E" w:rsidRDefault="00EA4F0E" w:rsidP="00CE173A">
      <w:pPr>
        <w:spacing w:line="360" w:lineRule="auto"/>
        <w:jc w:val="both"/>
      </w:pPr>
      <w:r>
        <w:t xml:space="preserve">The average number of clothes that are purchased by customers per trip/order is 3.67 items of clothing (Frick &amp; </w:t>
      </w:r>
      <w:proofErr w:type="spellStart"/>
      <w:r>
        <w:t>Matthies</w:t>
      </w:r>
      <w:proofErr w:type="spellEnd"/>
      <w:r>
        <w:t xml:space="preserve">, 2020). This means that although 3.67 items of clothing </w:t>
      </w:r>
      <w:proofErr w:type="gramStart"/>
      <w:r>
        <w:t>is</w:t>
      </w:r>
      <w:proofErr w:type="gramEnd"/>
      <w:r>
        <w:t xml:space="preserve"> the average it can be more depending on the purchaser and the occasion for which they are purchasing as the percentage of people that purchase clothing online varies as people get older. In 2022, 51% of the </w:t>
      </w:r>
      <w:proofErr w:type="gramStart"/>
      <w:r>
        <w:t>16-24 year olds</w:t>
      </w:r>
      <w:proofErr w:type="gramEnd"/>
      <w:r>
        <w:t xml:space="preserve"> who shopped online purchased clothing as compared to 49% of 25-54 year olds (Eurostat, 2023). For ages 55-74 the percentage drops to 26% and as an overall for the European Union, online clothing shopping was 42% (Eurostat, 2023). This shows that as people age, they are less likely to shop online for clothes then those who are younger than them. This is backed up by Frick &amp; Matthias (2020) who discovered that as age increased the level of items purchased decreased and that income had a positive effect on the number of items that are purchased online. Frick &amp; Matthias (2020) also discovered in their research surveys that from 84% of participants who had purchased clothing in the previous three months, 66% had bought from physical stores and 60% had purchased from online. </w:t>
      </w:r>
    </w:p>
    <w:p w14:paraId="68F3C727" w14:textId="77777777" w:rsidR="00EA4F0E" w:rsidRDefault="00EA4F0E" w:rsidP="00CE173A">
      <w:pPr>
        <w:spacing w:line="360" w:lineRule="auto"/>
        <w:jc w:val="both"/>
      </w:pPr>
      <w:r>
        <w:t xml:space="preserve">   </w:t>
      </w:r>
    </w:p>
    <w:p w14:paraId="3B122220" w14:textId="54CB7C23" w:rsidR="00855BB8" w:rsidRDefault="00EA4F0E" w:rsidP="00CE173A">
      <w:pPr>
        <w:spacing w:line="360" w:lineRule="auto"/>
        <w:jc w:val="both"/>
      </w:pPr>
      <w:r>
        <w:t xml:space="preserve">  </w:t>
      </w:r>
    </w:p>
    <w:p w14:paraId="312E4BF9" w14:textId="4FF30C33" w:rsidR="00855BB8" w:rsidRPr="00CF4207" w:rsidRDefault="00116D88" w:rsidP="00CE173A">
      <w:pPr>
        <w:pStyle w:val="Heading2"/>
        <w:spacing w:line="360" w:lineRule="auto"/>
        <w:rPr>
          <w:b/>
          <w:bCs/>
          <w:color w:val="000000" w:themeColor="text1"/>
          <w:sz w:val="28"/>
          <w:szCs w:val="28"/>
          <w:u w:val="single"/>
        </w:rPr>
      </w:pPr>
      <w:bookmarkStart w:id="16" w:name="_Toc131110851"/>
      <w:bookmarkStart w:id="17" w:name="_Toc131112008"/>
      <w:r w:rsidRPr="00CF4207">
        <w:rPr>
          <w:b/>
          <w:bCs/>
          <w:color w:val="000000" w:themeColor="text1"/>
          <w:sz w:val="28"/>
          <w:szCs w:val="28"/>
          <w:u w:val="single"/>
        </w:rPr>
        <w:lastRenderedPageBreak/>
        <w:t xml:space="preserve">3.5 </w:t>
      </w:r>
      <w:r w:rsidRPr="00CF4207">
        <w:rPr>
          <w:b/>
          <w:bCs/>
          <w:color w:val="000000" w:themeColor="text1"/>
          <w:sz w:val="28"/>
          <w:szCs w:val="28"/>
          <w:u w:val="single"/>
        </w:rPr>
        <w:t xml:space="preserve">– </w:t>
      </w:r>
      <w:r w:rsidR="00855BB8" w:rsidRPr="00CF4207">
        <w:rPr>
          <w:b/>
          <w:bCs/>
          <w:color w:val="000000" w:themeColor="text1"/>
          <w:sz w:val="28"/>
          <w:szCs w:val="28"/>
          <w:u w:val="single"/>
        </w:rPr>
        <w:t xml:space="preserve">Recycling </w:t>
      </w:r>
      <w:r w:rsidR="00E67CBF" w:rsidRPr="00CF4207">
        <w:rPr>
          <w:b/>
          <w:bCs/>
          <w:color w:val="000000" w:themeColor="text1"/>
          <w:sz w:val="28"/>
          <w:szCs w:val="28"/>
          <w:u w:val="single"/>
        </w:rPr>
        <w:t>Cl</w:t>
      </w:r>
      <w:r w:rsidR="00855BB8" w:rsidRPr="00CF4207">
        <w:rPr>
          <w:b/>
          <w:bCs/>
          <w:color w:val="000000" w:themeColor="text1"/>
          <w:sz w:val="28"/>
          <w:szCs w:val="28"/>
          <w:u w:val="single"/>
        </w:rPr>
        <w:t>othing</w:t>
      </w:r>
      <w:bookmarkEnd w:id="16"/>
      <w:bookmarkEnd w:id="17"/>
      <w:r w:rsidR="00855BB8" w:rsidRPr="00CF4207">
        <w:rPr>
          <w:b/>
          <w:bCs/>
          <w:color w:val="000000" w:themeColor="text1"/>
          <w:sz w:val="28"/>
          <w:szCs w:val="28"/>
          <w:u w:val="single"/>
        </w:rPr>
        <w:t xml:space="preserve"> </w:t>
      </w:r>
    </w:p>
    <w:p w14:paraId="392AAA80" w14:textId="77777777" w:rsidR="00855BB8" w:rsidRDefault="00855BB8" w:rsidP="00CE173A">
      <w:pPr>
        <w:spacing w:line="360" w:lineRule="auto"/>
        <w:jc w:val="both"/>
      </w:pPr>
    </w:p>
    <w:p w14:paraId="16CBCB65" w14:textId="172D9507" w:rsidR="00EA4F0E" w:rsidRDefault="00EA4F0E" w:rsidP="00CE173A">
      <w:pPr>
        <w:spacing w:line="360" w:lineRule="auto"/>
        <w:jc w:val="both"/>
      </w:pPr>
      <w:r>
        <w:t>Recycling of clothing in the fashion industry is very limited as less than 15% of the billions of items that are in use are going to be recycled when they reach the end of their useful life with the bulk reaching landfills (Ellen MacArthur Foundation, 2017). If clothes are donated to either charity or second-hand shops, approximately 20% of clothes that are donated are resold while the remaining 80% are either shipped to countries who do not require them or are recycled (Bryant, 2018). Wardrobes and other storage that contain clothing which is not being used or hoarded can be seen as a waste as there is a chance that it may ultimately reach a landfill (Harris et al., 2016).</w:t>
      </w:r>
      <w:r w:rsidR="001F3A51">
        <w:t xml:space="preserve"> </w:t>
      </w:r>
      <w:r>
        <w:t xml:space="preserve">Although there are currently websites such as Depop or </w:t>
      </w:r>
      <w:proofErr w:type="spellStart"/>
      <w:r>
        <w:t>ClosetShare</w:t>
      </w:r>
      <w:proofErr w:type="spellEnd"/>
      <w:r>
        <w:t xml:space="preserve"> that allow people to sell their clothing online to other people it may not result in all clothing that is uploaded to the website being sold and may still result in unsold clothing being sent to a landfill (Price, 2019). </w:t>
      </w:r>
    </w:p>
    <w:p w14:paraId="23469ADD" w14:textId="77777777" w:rsidR="00EA4F0E" w:rsidRDefault="00EA4F0E" w:rsidP="00CE173A">
      <w:pPr>
        <w:spacing w:line="360" w:lineRule="auto"/>
        <w:jc w:val="both"/>
      </w:pPr>
      <w:r>
        <w:t xml:space="preserve">  </w:t>
      </w:r>
    </w:p>
    <w:p w14:paraId="69AD5E63" w14:textId="66AFDA76" w:rsidR="00D464EA" w:rsidRDefault="00EA4F0E" w:rsidP="00CE173A">
      <w:pPr>
        <w:spacing w:line="360" w:lineRule="auto"/>
        <w:jc w:val="both"/>
      </w:pPr>
      <w:r>
        <w:t xml:space="preserve">Another method of customers recycling their used products so they can be reused is by donating them at </w:t>
      </w:r>
      <w:proofErr w:type="gramStart"/>
      <w:r>
        <w:t>a number of</w:t>
      </w:r>
      <w:proofErr w:type="gramEnd"/>
      <w:r>
        <w:t xml:space="preserve"> stores who will put them to good use; some of the brands which do this include H&amp;M and Primark (</w:t>
      </w:r>
      <w:proofErr w:type="spellStart"/>
      <w:r>
        <w:t>Lascity</w:t>
      </w:r>
      <w:proofErr w:type="spellEnd"/>
      <w:r>
        <w:t xml:space="preserve"> &amp; Cairns, 2020; Primark, 2020). In both H&amp;M and Primark the method in which clothing is donated is through recycling boxes where clothing that is from any brand or in any condition can be donated (H&amp;M Group, 2023, Primark, 2020). Clothing which is donated can be recycled, repurposed or reused and then sold as </w:t>
      </w:r>
      <w:proofErr w:type="gramStart"/>
      <w:r>
        <w:t>second hand</w:t>
      </w:r>
      <w:proofErr w:type="gramEnd"/>
      <w:r>
        <w:t xml:space="preserve"> clothing (H&amp;M Group, 2023, Primark, 2020). If clothing is repurposed it may be used to make new products which include insulation, stuffing for toys or cleaning cloths (H&amp;M Group, 2023, Primark, 2020). Allowing customers to recycle clothing no matter the brand within their stores can allow them to build trust in the brand as it does show that they do have concerns for the environment and are taking steps to ensure the environment is not affected negatively (</w:t>
      </w:r>
      <w:proofErr w:type="spellStart"/>
      <w:r>
        <w:t>Xie</w:t>
      </w:r>
      <w:proofErr w:type="spellEnd"/>
      <w:r>
        <w:t xml:space="preserve"> et al., 2021).</w:t>
      </w:r>
    </w:p>
    <w:p w14:paraId="3D4D1F73" w14:textId="77777777" w:rsidR="00F054C7" w:rsidRDefault="00F054C7" w:rsidP="00CE173A">
      <w:pPr>
        <w:spacing w:line="360" w:lineRule="auto"/>
        <w:jc w:val="both"/>
      </w:pPr>
    </w:p>
    <w:p w14:paraId="747AF766" w14:textId="77777777" w:rsidR="00CE173A" w:rsidRDefault="00CE173A" w:rsidP="00CE173A">
      <w:pPr>
        <w:spacing w:line="360" w:lineRule="auto"/>
        <w:jc w:val="both"/>
      </w:pPr>
    </w:p>
    <w:p w14:paraId="2C25D4CB" w14:textId="77777777" w:rsidR="00CE173A" w:rsidRDefault="00CE173A" w:rsidP="00CE173A">
      <w:pPr>
        <w:spacing w:line="360" w:lineRule="auto"/>
        <w:jc w:val="both"/>
      </w:pPr>
    </w:p>
    <w:p w14:paraId="6833D5CB" w14:textId="77777777" w:rsidR="00CE173A" w:rsidRDefault="00CE173A" w:rsidP="00CE173A">
      <w:pPr>
        <w:spacing w:line="360" w:lineRule="auto"/>
        <w:jc w:val="both"/>
      </w:pPr>
    </w:p>
    <w:p w14:paraId="7621D557" w14:textId="4F653695" w:rsidR="00795D63" w:rsidRPr="00CF4207" w:rsidRDefault="00116D88" w:rsidP="00CE173A">
      <w:pPr>
        <w:pStyle w:val="Heading2"/>
        <w:spacing w:line="360" w:lineRule="auto"/>
        <w:rPr>
          <w:b/>
          <w:bCs/>
          <w:color w:val="000000" w:themeColor="text1"/>
          <w:sz w:val="28"/>
          <w:szCs w:val="28"/>
          <w:u w:val="single"/>
        </w:rPr>
      </w:pPr>
      <w:bookmarkStart w:id="18" w:name="_Toc131110852"/>
      <w:bookmarkStart w:id="19" w:name="_Toc131112009"/>
      <w:r w:rsidRPr="00CF4207">
        <w:rPr>
          <w:b/>
          <w:bCs/>
          <w:color w:val="000000" w:themeColor="text1"/>
          <w:sz w:val="28"/>
          <w:szCs w:val="28"/>
          <w:u w:val="single"/>
        </w:rPr>
        <w:lastRenderedPageBreak/>
        <w:t xml:space="preserve">3.6 </w:t>
      </w:r>
      <w:r w:rsidRPr="00CF4207">
        <w:rPr>
          <w:b/>
          <w:bCs/>
          <w:color w:val="000000" w:themeColor="text1"/>
          <w:sz w:val="28"/>
          <w:szCs w:val="28"/>
          <w:u w:val="single"/>
        </w:rPr>
        <w:t xml:space="preserve">– </w:t>
      </w:r>
      <w:r w:rsidR="00855BB8" w:rsidRPr="00CF4207">
        <w:rPr>
          <w:b/>
          <w:bCs/>
          <w:color w:val="000000" w:themeColor="text1"/>
          <w:sz w:val="28"/>
          <w:szCs w:val="28"/>
          <w:u w:val="single"/>
        </w:rPr>
        <w:t xml:space="preserve">Marketing </w:t>
      </w:r>
      <w:r w:rsidR="00E67CBF" w:rsidRPr="00CF4207">
        <w:rPr>
          <w:b/>
          <w:bCs/>
          <w:color w:val="000000" w:themeColor="text1"/>
          <w:sz w:val="28"/>
          <w:szCs w:val="28"/>
          <w:u w:val="single"/>
        </w:rPr>
        <w:t>C</w:t>
      </w:r>
      <w:r w:rsidR="00855BB8" w:rsidRPr="00CF4207">
        <w:rPr>
          <w:b/>
          <w:bCs/>
          <w:color w:val="000000" w:themeColor="text1"/>
          <w:sz w:val="28"/>
          <w:szCs w:val="28"/>
          <w:u w:val="single"/>
        </w:rPr>
        <w:t>ommunications</w:t>
      </w:r>
      <w:bookmarkEnd w:id="18"/>
      <w:bookmarkEnd w:id="19"/>
    </w:p>
    <w:p w14:paraId="252C6F5E" w14:textId="77777777" w:rsidR="001973E0" w:rsidRDefault="001973E0" w:rsidP="00CE173A">
      <w:pPr>
        <w:pStyle w:val="paragraph"/>
        <w:spacing w:before="0" w:beforeAutospacing="0" w:after="0" w:afterAutospacing="0" w:line="360" w:lineRule="auto"/>
        <w:jc w:val="both"/>
        <w:textAlignment w:val="baseline"/>
        <w:rPr>
          <w:rStyle w:val="eop"/>
          <w:rFonts w:asciiTheme="minorHAnsi" w:hAnsiTheme="minorHAnsi" w:cstheme="minorHAnsi"/>
          <w:color w:val="222222"/>
        </w:rPr>
      </w:pPr>
    </w:p>
    <w:p w14:paraId="474B2C24" w14:textId="55C26625" w:rsidR="006065B1" w:rsidRDefault="009D354F" w:rsidP="00CE173A">
      <w:pPr>
        <w:spacing w:line="360" w:lineRule="auto"/>
        <w:jc w:val="both"/>
      </w:pPr>
      <w:r w:rsidRPr="009D354F">
        <w:t xml:space="preserve">Customer marketing to can be </w:t>
      </w:r>
      <w:r>
        <w:t>done</w:t>
      </w:r>
      <w:r w:rsidRPr="009D354F">
        <w:t xml:space="preserve"> through e-mails which is a tool that is key in maintaining communication with customers where they would be informed of new products, offers or any other information that the brand wishes to give to their customers with the cost of email marketing to customers in 2011 was approximately $1.5 billion (Kim et al., 2011; Reimers et al., 2016). Doing this can ensure customers are reached directly it can lead to visits to a website and causes the impulse purchasing of products on the websites (Dawson and Kim, 2010).</w:t>
      </w:r>
      <w:r>
        <w:t xml:space="preserve"> Automatic email is done through triggered email marketing where customers would receive an automatic message to them after they have completed certain actions (</w:t>
      </w:r>
      <w:proofErr w:type="spellStart"/>
      <w:r>
        <w:t>Goic</w:t>
      </w:r>
      <w:proofErr w:type="spellEnd"/>
      <w:r>
        <w:t xml:space="preserve"> et al., 2021). Messages that customers would receive may recommend potential products to purchase or remind them about certain products recently viewed to convince them to purchase said item as they already have an interest in purchasing it </w:t>
      </w:r>
      <w:r>
        <w:t>(</w:t>
      </w:r>
      <w:proofErr w:type="spellStart"/>
      <w:r>
        <w:t>Goic</w:t>
      </w:r>
      <w:proofErr w:type="spellEnd"/>
      <w:r>
        <w:t xml:space="preserve"> et al., 2021).</w:t>
      </w:r>
      <w:r>
        <w:t xml:space="preserve"> Marketing that is triggered can lead to an increase of 14% in terms of visits to a website (</w:t>
      </w:r>
      <w:proofErr w:type="spellStart"/>
      <w:r>
        <w:t>Sahni</w:t>
      </w:r>
      <w:proofErr w:type="spellEnd"/>
      <w:r>
        <w:t xml:space="preserve"> et al., 2019). However, if the customer does not act on the triggered advertisement the effectiveness of it decreases as time passes from the visit that generated the triggered ad </w:t>
      </w:r>
      <w:r>
        <w:t>(</w:t>
      </w:r>
      <w:proofErr w:type="spellStart"/>
      <w:r>
        <w:t>Sahni</w:t>
      </w:r>
      <w:proofErr w:type="spellEnd"/>
      <w:r>
        <w:t xml:space="preserve"> et al., 2019).</w:t>
      </w:r>
    </w:p>
    <w:p w14:paraId="5D98A783" w14:textId="77777777" w:rsidR="009D354F" w:rsidRDefault="009D354F" w:rsidP="00CE173A">
      <w:pPr>
        <w:spacing w:line="360" w:lineRule="auto"/>
        <w:jc w:val="both"/>
      </w:pPr>
    </w:p>
    <w:p w14:paraId="12FB887F" w14:textId="77777777" w:rsidR="009D354F" w:rsidRDefault="009D354F" w:rsidP="00CE173A">
      <w:pPr>
        <w:spacing w:line="360" w:lineRule="auto"/>
        <w:jc w:val="both"/>
      </w:pPr>
    </w:p>
    <w:p w14:paraId="685E6380" w14:textId="77777777" w:rsidR="00472901" w:rsidRDefault="00472901" w:rsidP="00CE173A">
      <w:pPr>
        <w:spacing w:line="360" w:lineRule="auto"/>
        <w:jc w:val="both"/>
      </w:pPr>
    </w:p>
    <w:p w14:paraId="3A6F211B" w14:textId="77777777" w:rsidR="00472901" w:rsidRDefault="00472901" w:rsidP="00CE173A">
      <w:pPr>
        <w:spacing w:line="360" w:lineRule="auto"/>
        <w:jc w:val="both"/>
      </w:pPr>
    </w:p>
    <w:p w14:paraId="7EEA6034" w14:textId="77777777" w:rsidR="00472901" w:rsidRDefault="00472901" w:rsidP="00CE173A">
      <w:pPr>
        <w:spacing w:line="360" w:lineRule="auto"/>
        <w:jc w:val="both"/>
      </w:pPr>
    </w:p>
    <w:p w14:paraId="57DEDB4B" w14:textId="77777777" w:rsidR="00472901" w:rsidRDefault="00472901" w:rsidP="00CE173A">
      <w:pPr>
        <w:spacing w:line="360" w:lineRule="auto"/>
        <w:jc w:val="both"/>
      </w:pPr>
    </w:p>
    <w:p w14:paraId="727E84A2" w14:textId="77777777" w:rsidR="00472901" w:rsidRDefault="00472901" w:rsidP="00CE173A">
      <w:pPr>
        <w:spacing w:line="360" w:lineRule="auto"/>
        <w:jc w:val="both"/>
      </w:pPr>
    </w:p>
    <w:p w14:paraId="4594C05F" w14:textId="77777777" w:rsidR="00472901" w:rsidRDefault="00472901" w:rsidP="00CE173A">
      <w:pPr>
        <w:spacing w:line="360" w:lineRule="auto"/>
        <w:jc w:val="both"/>
      </w:pPr>
    </w:p>
    <w:p w14:paraId="2DCE4036" w14:textId="77777777" w:rsidR="00472901" w:rsidRDefault="00472901" w:rsidP="00CE173A">
      <w:pPr>
        <w:spacing w:line="360" w:lineRule="auto"/>
        <w:jc w:val="both"/>
      </w:pPr>
    </w:p>
    <w:p w14:paraId="090F2E6C" w14:textId="77777777" w:rsidR="00472901" w:rsidRDefault="00472901" w:rsidP="00CE173A">
      <w:pPr>
        <w:spacing w:line="360" w:lineRule="auto"/>
        <w:jc w:val="both"/>
      </w:pPr>
    </w:p>
    <w:p w14:paraId="62190F87" w14:textId="77777777" w:rsidR="00472901" w:rsidRDefault="00472901" w:rsidP="00CE173A">
      <w:pPr>
        <w:spacing w:line="360" w:lineRule="auto"/>
        <w:jc w:val="both"/>
      </w:pPr>
    </w:p>
    <w:p w14:paraId="1A5D0790" w14:textId="77777777" w:rsidR="00472901" w:rsidRDefault="00472901" w:rsidP="00CE173A">
      <w:pPr>
        <w:spacing w:line="360" w:lineRule="auto"/>
        <w:jc w:val="both"/>
      </w:pPr>
    </w:p>
    <w:p w14:paraId="29F9430E" w14:textId="77777777" w:rsidR="00472901" w:rsidRDefault="00472901" w:rsidP="00CE173A">
      <w:pPr>
        <w:spacing w:line="360" w:lineRule="auto"/>
        <w:jc w:val="both"/>
      </w:pPr>
    </w:p>
    <w:p w14:paraId="51731A87" w14:textId="77777777" w:rsidR="009D354F" w:rsidRPr="0031343C" w:rsidRDefault="009D354F" w:rsidP="00CE173A">
      <w:pPr>
        <w:spacing w:line="360" w:lineRule="auto"/>
        <w:jc w:val="both"/>
        <w:rPr>
          <w:color w:val="000000" w:themeColor="text1"/>
        </w:rPr>
      </w:pPr>
    </w:p>
    <w:p w14:paraId="289DD0B1" w14:textId="57AEA64F" w:rsidR="00454F1D" w:rsidRPr="00CF4207" w:rsidRDefault="007C1CA4" w:rsidP="00CE173A">
      <w:pPr>
        <w:pStyle w:val="Heading1"/>
        <w:spacing w:line="360" w:lineRule="auto"/>
        <w:rPr>
          <w:b/>
          <w:bCs/>
          <w:color w:val="000000" w:themeColor="text1"/>
          <w:sz w:val="36"/>
          <w:szCs w:val="36"/>
          <w:u w:val="single"/>
        </w:rPr>
      </w:pPr>
      <w:bookmarkStart w:id="20" w:name="_Toc131110853"/>
      <w:bookmarkStart w:id="21" w:name="_Toc131112010"/>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4</w:t>
      </w:r>
      <w:r w:rsidRPr="00CF4207">
        <w:rPr>
          <w:b/>
          <w:bCs/>
          <w:color w:val="000000" w:themeColor="text1"/>
          <w:sz w:val="36"/>
          <w:szCs w:val="36"/>
          <w:u w:val="single"/>
        </w:rPr>
        <w:t xml:space="preserve"> </w:t>
      </w:r>
      <w:r w:rsidR="008E3E99" w:rsidRPr="00CF4207">
        <w:rPr>
          <w:b/>
          <w:bCs/>
          <w:color w:val="000000" w:themeColor="text1"/>
          <w:sz w:val="36"/>
          <w:szCs w:val="36"/>
          <w:u w:val="single"/>
        </w:rPr>
        <w:t xml:space="preserve">– </w:t>
      </w:r>
      <w:r w:rsidR="00454F1D" w:rsidRPr="00CF4207">
        <w:rPr>
          <w:b/>
          <w:bCs/>
          <w:color w:val="000000" w:themeColor="text1"/>
          <w:sz w:val="36"/>
          <w:szCs w:val="36"/>
          <w:u w:val="single"/>
        </w:rPr>
        <w:t>Methodology</w:t>
      </w:r>
      <w:bookmarkEnd w:id="20"/>
      <w:bookmarkEnd w:id="21"/>
      <w:r w:rsidR="00454F1D" w:rsidRPr="00CF4207">
        <w:rPr>
          <w:b/>
          <w:bCs/>
          <w:color w:val="000000" w:themeColor="text1"/>
          <w:sz w:val="36"/>
          <w:szCs w:val="36"/>
          <w:u w:val="single"/>
        </w:rPr>
        <w:t xml:space="preserve"> </w:t>
      </w:r>
    </w:p>
    <w:p w14:paraId="5D86DE3E" w14:textId="1A08D7ED" w:rsidR="00454F1D" w:rsidRDefault="00454F1D" w:rsidP="00CE173A">
      <w:pPr>
        <w:spacing w:line="360" w:lineRule="auto"/>
        <w:jc w:val="both"/>
      </w:pPr>
    </w:p>
    <w:p w14:paraId="2773BD6A" w14:textId="4B854120" w:rsidR="0072281A" w:rsidRPr="00116D88" w:rsidRDefault="0072281A" w:rsidP="00CE173A">
      <w:pPr>
        <w:spacing w:line="360" w:lineRule="auto"/>
        <w:jc w:val="both"/>
        <w:rPr>
          <w:color w:val="000000" w:themeColor="text1"/>
        </w:rPr>
      </w:pPr>
      <w:r w:rsidRPr="00116D88">
        <w:rPr>
          <w:color w:val="000000" w:themeColor="text1"/>
        </w:rPr>
        <w:t xml:space="preserve">For the project the research </w:t>
      </w:r>
      <w:r w:rsidR="007C1CA4" w:rsidRPr="00116D88">
        <w:rPr>
          <w:color w:val="000000" w:themeColor="text1"/>
        </w:rPr>
        <w:t>paradigm involved</w:t>
      </w:r>
      <w:r w:rsidR="00BA0D84" w:rsidRPr="00116D88">
        <w:rPr>
          <w:color w:val="000000" w:themeColor="text1"/>
        </w:rPr>
        <w:t xml:space="preserve"> use of a</w:t>
      </w:r>
      <w:r w:rsidRPr="00116D88">
        <w:rPr>
          <w:color w:val="000000" w:themeColor="text1"/>
        </w:rPr>
        <w:t xml:space="preserve"> mixed method </w:t>
      </w:r>
      <w:r w:rsidR="00BA0D84" w:rsidRPr="00116D88">
        <w:rPr>
          <w:color w:val="000000" w:themeColor="text1"/>
        </w:rPr>
        <w:t xml:space="preserve">approach </w:t>
      </w:r>
      <w:r w:rsidRPr="00116D88">
        <w:rPr>
          <w:color w:val="000000" w:themeColor="text1"/>
        </w:rPr>
        <w:t xml:space="preserve">as both quantitative and </w:t>
      </w:r>
      <w:r w:rsidR="00CB6390" w:rsidRPr="00116D88">
        <w:rPr>
          <w:color w:val="000000" w:themeColor="text1"/>
        </w:rPr>
        <w:t>q</w:t>
      </w:r>
      <w:r w:rsidR="00CB6390" w:rsidRPr="00116D88">
        <w:rPr>
          <w:color w:val="000000" w:themeColor="text1"/>
        </w:rPr>
        <w:t>ualitative</w:t>
      </w:r>
      <w:r w:rsidRPr="00116D88">
        <w:rPr>
          <w:color w:val="000000" w:themeColor="text1"/>
        </w:rPr>
        <w:t xml:space="preserve"> data </w:t>
      </w:r>
      <w:r w:rsidR="00BA0D84" w:rsidRPr="00116D88">
        <w:rPr>
          <w:color w:val="000000" w:themeColor="text1"/>
        </w:rPr>
        <w:t xml:space="preserve">needs to be </w:t>
      </w:r>
      <w:r w:rsidRPr="00116D88">
        <w:rPr>
          <w:color w:val="000000" w:themeColor="text1"/>
        </w:rPr>
        <w:t xml:space="preserve">collected. Quantitative data collection will be done through surveys as it will be used to collect data that contains information about specific numbers (number of items purchased monthly or types of clothing purchased). </w:t>
      </w:r>
      <w:r w:rsidR="00CB6390" w:rsidRPr="00116D88">
        <w:rPr>
          <w:color w:val="000000" w:themeColor="text1"/>
        </w:rPr>
        <w:t>Qualitative</w:t>
      </w:r>
      <w:r w:rsidRPr="00116D88">
        <w:rPr>
          <w:color w:val="000000" w:themeColor="text1"/>
        </w:rPr>
        <w:t xml:space="preserve"> data collection is done through interviews as the data collected from them will be of a personal feeling as interviewees answers can be about the interviewee’s skills, experiences and answers will differ between each interview. </w:t>
      </w:r>
    </w:p>
    <w:p w14:paraId="6EA467DC" w14:textId="34314694" w:rsidR="00137715" w:rsidRPr="00116D88" w:rsidRDefault="00137715" w:rsidP="00CE173A">
      <w:pPr>
        <w:spacing w:line="360" w:lineRule="auto"/>
        <w:jc w:val="both"/>
        <w:rPr>
          <w:color w:val="000000" w:themeColor="text1"/>
        </w:rPr>
      </w:pPr>
    </w:p>
    <w:p w14:paraId="616D65B8" w14:textId="04A26F0A" w:rsidR="00137715" w:rsidRPr="00116D88" w:rsidRDefault="00137715" w:rsidP="00CE173A">
      <w:pPr>
        <w:spacing w:line="360" w:lineRule="auto"/>
        <w:jc w:val="both"/>
        <w:rPr>
          <w:color w:val="000000" w:themeColor="text1"/>
        </w:rPr>
      </w:pPr>
      <w:r w:rsidRPr="00116D88">
        <w:rPr>
          <w:color w:val="000000" w:themeColor="text1"/>
        </w:rPr>
        <w:t xml:space="preserve">The collection of data for the </w:t>
      </w:r>
      <w:r w:rsidR="00417BAC" w:rsidRPr="00116D88">
        <w:rPr>
          <w:color w:val="000000" w:themeColor="text1"/>
        </w:rPr>
        <w:t xml:space="preserve">applied </w:t>
      </w:r>
      <w:r w:rsidRPr="00116D88">
        <w:rPr>
          <w:color w:val="000000" w:themeColor="text1"/>
        </w:rPr>
        <w:t xml:space="preserve">project started from </w:t>
      </w:r>
      <w:r w:rsidR="00E85F04" w:rsidRPr="00116D88">
        <w:rPr>
          <w:color w:val="000000" w:themeColor="text1"/>
        </w:rPr>
        <w:t>September</w:t>
      </w:r>
      <w:r w:rsidRPr="00116D88">
        <w:rPr>
          <w:color w:val="000000" w:themeColor="text1"/>
        </w:rPr>
        <w:t xml:space="preserve"> of 202</w:t>
      </w:r>
      <w:r w:rsidR="00E85F04" w:rsidRPr="00116D88">
        <w:rPr>
          <w:color w:val="000000" w:themeColor="text1"/>
        </w:rPr>
        <w:t>2</w:t>
      </w:r>
      <w:r w:rsidRPr="00116D88">
        <w:rPr>
          <w:color w:val="000000" w:themeColor="text1"/>
        </w:rPr>
        <w:t xml:space="preserve"> and will continue until early of March 2023.</w:t>
      </w:r>
      <w:r w:rsidR="00E85F04" w:rsidRPr="00116D88">
        <w:rPr>
          <w:color w:val="000000" w:themeColor="text1"/>
        </w:rPr>
        <w:t xml:space="preserve"> The data analysis involves data that was collected from a variety of different methods such as journal articles, books, surveys, </w:t>
      </w:r>
      <w:proofErr w:type="gramStart"/>
      <w:r w:rsidR="00E85F04" w:rsidRPr="00116D88">
        <w:rPr>
          <w:color w:val="000000" w:themeColor="text1"/>
        </w:rPr>
        <w:t>interviews</w:t>
      </w:r>
      <w:proofErr w:type="gramEnd"/>
      <w:r w:rsidR="00E85F04" w:rsidRPr="00116D88">
        <w:rPr>
          <w:color w:val="000000" w:themeColor="text1"/>
        </w:rPr>
        <w:t xml:space="preserve"> and online research which include news websites. Data that was collected from the different sources was done to guarantee that all potential and relevant data is collected for the </w:t>
      </w:r>
      <w:r w:rsidR="00417BAC" w:rsidRPr="00116D88">
        <w:rPr>
          <w:color w:val="000000" w:themeColor="text1"/>
        </w:rPr>
        <w:t>applied</w:t>
      </w:r>
      <w:r w:rsidR="00E85F04" w:rsidRPr="00116D88">
        <w:rPr>
          <w:color w:val="000000" w:themeColor="text1"/>
        </w:rPr>
        <w:t xml:space="preserve"> project. </w:t>
      </w:r>
      <w:r w:rsidR="008D6E52" w:rsidRPr="00116D88">
        <w:rPr>
          <w:color w:val="000000" w:themeColor="text1"/>
        </w:rPr>
        <w:t xml:space="preserve">Data was collected through surveys to allow a neutral and valid opinion from the </w:t>
      </w:r>
      <w:proofErr w:type="gramStart"/>
      <w:r w:rsidR="00174AFA" w:rsidRPr="00116D88">
        <w:rPr>
          <w:color w:val="000000" w:themeColor="text1"/>
        </w:rPr>
        <w:t xml:space="preserve">general </w:t>
      </w:r>
      <w:r w:rsidR="008D6E52" w:rsidRPr="00116D88">
        <w:rPr>
          <w:color w:val="000000" w:themeColor="text1"/>
        </w:rPr>
        <w:t>public</w:t>
      </w:r>
      <w:proofErr w:type="gramEnd"/>
      <w:r w:rsidR="008D6E52" w:rsidRPr="00116D88">
        <w:rPr>
          <w:color w:val="000000" w:themeColor="text1"/>
        </w:rPr>
        <w:t xml:space="preserve"> to be heard where there will be no biases or </w:t>
      </w:r>
      <w:r w:rsidR="00174AFA" w:rsidRPr="00116D88">
        <w:rPr>
          <w:color w:val="000000" w:themeColor="text1"/>
        </w:rPr>
        <w:t xml:space="preserve">prejudice to certain answers. The </w:t>
      </w:r>
      <w:proofErr w:type="gramStart"/>
      <w:r w:rsidR="00174AFA" w:rsidRPr="00116D88">
        <w:rPr>
          <w:color w:val="000000" w:themeColor="text1"/>
        </w:rPr>
        <w:t>general public</w:t>
      </w:r>
      <w:proofErr w:type="gramEnd"/>
      <w:r w:rsidR="00174AFA" w:rsidRPr="00116D88">
        <w:rPr>
          <w:color w:val="000000" w:themeColor="text1"/>
        </w:rPr>
        <w:t xml:space="preserve"> that answered the survey were of mixed age, spend etc. The variety of questions that were asked include</w:t>
      </w:r>
      <w:r w:rsidR="001962B7" w:rsidRPr="00116D88">
        <w:rPr>
          <w:color w:val="000000" w:themeColor="text1"/>
        </w:rPr>
        <w:t xml:space="preserve"> ratings questions, frequency questions, categorical questions and yes and no questions.</w:t>
      </w:r>
    </w:p>
    <w:p w14:paraId="4B4BEC09" w14:textId="3AAAF6C0" w:rsidR="006D1640" w:rsidRDefault="006D1640" w:rsidP="00CE173A">
      <w:pPr>
        <w:spacing w:line="360" w:lineRule="auto"/>
        <w:jc w:val="both"/>
      </w:pPr>
    </w:p>
    <w:p w14:paraId="4BC909A7" w14:textId="0347F73A" w:rsidR="006D1640" w:rsidRDefault="006D1640" w:rsidP="00CE173A">
      <w:pPr>
        <w:spacing w:line="360" w:lineRule="auto"/>
        <w:jc w:val="both"/>
      </w:pPr>
      <w:r>
        <w:t>The research data that was collected was from highly reputable sources with any research from sources that are either questionable or not reliable</w:t>
      </w:r>
      <w:r w:rsidR="00DD240F">
        <w:t xml:space="preserve"> </w:t>
      </w:r>
      <w:r>
        <w:t xml:space="preserve">being excluded from data used in the </w:t>
      </w:r>
      <w:r w:rsidR="00417BAC">
        <w:t xml:space="preserve">applied </w:t>
      </w:r>
      <w:r>
        <w:t>project.</w:t>
      </w:r>
      <w:r w:rsidR="00923BA3">
        <w:t xml:space="preserve"> Journal articles that were used in the research for the </w:t>
      </w:r>
      <w:r w:rsidR="00417BAC">
        <w:t xml:space="preserve">applied </w:t>
      </w:r>
      <w:r w:rsidR="00923BA3">
        <w:t xml:space="preserve">project were collected </w:t>
      </w:r>
      <w:r w:rsidR="0060395C">
        <w:t xml:space="preserve">using the following method which was conducting a search on the UWTSD library system and on Google Scholar and then searching on other database search systems for journal articles such as ProQuest, </w:t>
      </w:r>
      <w:proofErr w:type="spellStart"/>
      <w:r w:rsidR="0060395C">
        <w:t>Ebook</w:t>
      </w:r>
      <w:proofErr w:type="spellEnd"/>
      <w:r w:rsidR="0060395C">
        <w:t xml:space="preserve"> Central and </w:t>
      </w:r>
      <w:proofErr w:type="spellStart"/>
      <w:r w:rsidR="009D60DC">
        <w:t>News</w:t>
      </w:r>
      <w:r w:rsidR="008C01F6">
        <w:t>Bank</w:t>
      </w:r>
      <w:proofErr w:type="spellEnd"/>
      <w:r w:rsidR="008C01F6">
        <w:t xml:space="preserve">. The initial search on the databases for research will have a limited time scale search at seven years with the reasoning for this is that the research and data that will be included in the </w:t>
      </w:r>
      <w:r w:rsidR="00417BAC">
        <w:t xml:space="preserve">applied </w:t>
      </w:r>
      <w:r w:rsidR="008C01F6">
        <w:t xml:space="preserve">project </w:t>
      </w:r>
      <w:r w:rsidR="00244FCF">
        <w:t xml:space="preserve">is of a high quality, current and up to date. Once the initial databases searches have been completed there may be additional searches that need to take place to investigate </w:t>
      </w:r>
      <w:proofErr w:type="gramStart"/>
      <w:r w:rsidR="00244FCF">
        <w:t>particular areas</w:t>
      </w:r>
      <w:proofErr w:type="gramEnd"/>
      <w:r w:rsidR="00244FCF">
        <w:t xml:space="preserve"> of </w:t>
      </w:r>
      <w:r w:rsidR="00244FCF">
        <w:lastRenderedPageBreak/>
        <w:t xml:space="preserve">research which do require more investigation due to results from any surveys, interviews or any other reason. The reasoning for this is to ensure that for the </w:t>
      </w:r>
      <w:r w:rsidR="00417BAC">
        <w:t xml:space="preserve">applied </w:t>
      </w:r>
      <w:r w:rsidR="00244FCF">
        <w:t xml:space="preserve">project that all the areas of interest are covered </w:t>
      </w:r>
      <w:r w:rsidR="00BA17AF">
        <w:t>with every single potential question being answered fully.</w:t>
      </w:r>
    </w:p>
    <w:p w14:paraId="55DDB5CB" w14:textId="3594126D" w:rsidR="00D41CA2" w:rsidRDefault="00D41CA2" w:rsidP="00CE173A">
      <w:pPr>
        <w:spacing w:line="360" w:lineRule="auto"/>
        <w:jc w:val="both"/>
      </w:pPr>
    </w:p>
    <w:p w14:paraId="38A9D915" w14:textId="692307FB" w:rsidR="005C71DA" w:rsidRDefault="00D41CA2" w:rsidP="00CE173A">
      <w:pPr>
        <w:spacing w:line="360" w:lineRule="auto"/>
        <w:jc w:val="both"/>
      </w:pPr>
      <w:r>
        <w:t xml:space="preserve">One of the primary sources of data collection will be a survey with the participants being recruited to complete it through the sharing of it on social media. The survey will be shared on social media as this can allow a large amount of people to complete it which will result in </w:t>
      </w:r>
      <w:proofErr w:type="gramStart"/>
      <w:r>
        <w:t>a large number of</w:t>
      </w:r>
      <w:proofErr w:type="gramEnd"/>
      <w:r>
        <w:t xml:space="preserve"> people to complete i</w:t>
      </w:r>
      <w:r w:rsidR="00913197">
        <w:t>t.</w:t>
      </w:r>
      <w:r>
        <w:t xml:space="preserve"> </w:t>
      </w:r>
      <w:r w:rsidR="00913197">
        <w:t>T</w:t>
      </w:r>
      <w:r>
        <w:t xml:space="preserve">he data that has been produced from it </w:t>
      </w:r>
      <w:r w:rsidR="00913197">
        <w:t xml:space="preserve">would allow for the reveal of new insights in online clothes shopping which may not have previously been reported. The survey was shared on a variety of social which included Facebook, Instagram, Twitter and </w:t>
      </w:r>
      <w:proofErr w:type="spellStart"/>
      <w:r w:rsidR="00913197">
        <w:t>Linkedin</w:t>
      </w:r>
      <w:proofErr w:type="spellEnd"/>
      <w:r w:rsidR="00913197">
        <w:t xml:space="preserve"> with the participants of the </w:t>
      </w:r>
      <w:r w:rsidR="00457A98">
        <w:t xml:space="preserve">survey being of various ages, occupations, locations etc. It allowed that data collected from the survey to be an accurate and true reflection of the </w:t>
      </w:r>
      <w:proofErr w:type="gramStart"/>
      <w:r w:rsidR="00457A98">
        <w:t>general public</w:t>
      </w:r>
      <w:proofErr w:type="gramEnd"/>
      <w:r w:rsidR="00457A98">
        <w:t xml:space="preserve"> and how they shop with their motivations and habits. The main disadvantage of using a survey in the research approach is that with the survey being shared </w:t>
      </w:r>
      <w:r w:rsidR="005C71DA">
        <w:t>publicly</w:t>
      </w:r>
      <w:r w:rsidR="00457A98">
        <w:t xml:space="preserve"> on social media the likelihood of the people comple</w:t>
      </w:r>
      <w:r w:rsidR="005C71DA">
        <w:t xml:space="preserve">ting it who know the research is highly likely. If </w:t>
      </w:r>
      <w:proofErr w:type="gramStart"/>
      <w:r w:rsidR="005C71DA">
        <w:t>a sufficient amount of</w:t>
      </w:r>
      <w:proofErr w:type="gramEnd"/>
      <w:r w:rsidR="005C71DA">
        <w:t xml:space="preserve"> people </w:t>
      </w:r>
      <w:r w:rsidR="00725040">
        <w:t xml:space="preserve">did not complete the survey it would mean that the data has been collected may </w:t>
      </w:r>
      <w:r w:rsidR="00E327F6">
        <w:t>not be</w:t>
      </w:r>
      <w:r w:rsidR="00725040">
        <w:t xml:space="preserve"> sufficient to perform </w:t>
      </w:r>
      <w:r w:rsidR="00B21DAF">
        <w:t xml:space="preserve">the analysis </w:t>
      </w:r>
      <w:r w:rsidR="00725040">
        <w:t xml:space="preserve">tests on SPSS. </w:t>
      </w:r>
      <w:r w:rsidR="00B21DAF">
        <w:t xml:space="preserve">If the analysis cannot be performed </w:t>
      </w:r>
      <w:r w:rsidR="00EE52E2">
        <w:t xml:space="preserve">to a normal standard it could result in data not being completely accurate when it is analysed as with the more responses that are </w:t>
      </w:r>
      <w:r w:rsidR="00A7636E">
        <w:t xml:space="preserve">collected, </w:t>
      </w:r>
      <w:r w:rsidR="00EE52E2">
        <w:t xml:space="preserve">it means that the data will be more accurate. Another </w:t>
      </w:r>
      <w:r w:rsidR="00A7636E">
        <w:t>disadvantage</w:t>
      </w:r>
      <w:r w:rsidR="00EE52E2">
        <w:t xml:space="preserve"> </w:t>
      </w:r>
      <w:r w:rsidR="00A7636E">
        <w:t>could be that the participants of the survey either not completing the survey truthfully or misinterpreting the questions that are being asked.</w:t>
      </w:r>
      <w:r w:rsidR="00404F02">
        <w:t xml:space="preserve"> The secondary sources of data collection would be from databases and other sources of research which include </w:t>
      </w:r>
      <w:r w:rsidR="00276572">
        <w:t xml:space="preserve">books, journal articles and online research such as news websites. The sources of information that will be looked at for the </w:t>
      </w:r>
      <w:r w:rsidR="00417BAC">
        <w:t xml:space="preserve">applied </w:t>
      </w:r>
      <w:r w:rsidR="00276572">
        <w:t>project will be from credible sources so that the information and data that will be collected is up to date and current.</w:t>
      </w:r>
      <w:r w:rsidR="0091585B">
        <w:t xml:space="preserve"> If any information sources are not credible that can negatively affect the </w:t>
      </w:r>
      <w:r w:rsidR="00417BAC">
        <w:t xml:space="preserve">applied </w:t>
      </w:r>
      <w:r w:rsidR="0091585B">
        <w:t xml:space="preserve">project as it can lead to incorrect information being discussed within the discussion section. </w:t>
      </w:r>
      <w:r w:rsidR="00496972">
        <w:t>Incorrect information that is included and compared to any primary research data that is collected it potentially could lead to comparisons that would not normally correlate as the primary data would not normally match the secondary data collected.</w:t>
      </w:r>
    </w:p>
    <w:p w14:paraId="2FDABD4D" w14:textId="77777777" w:rsidR="00030480" w:rsidRDefault="00030480" w:rsidP="00CE173A">
      <w:pPr>
        <w:spacing w:line="360" w:lineRule="auto"/>
        <w:jc w:val="both"/>
      </w:pPr>
    </w:p>
    <w:p w14:paraId="4C04D989" w14:textId="39576CC9" w:rsidR="00421655" w:rsidRDefault="00030480" w:rsidP="00CE173A">
      <w:pPr>
        <w:spacing w:line="360" w:lineRule="auto"/>
        <w:jc w:val="both"/>
      </w:pPr>
      <w:r>
        <w:lastRenderedPageBreak/>
        <w:t xml:space="preserve">The </w:t>
      </w:r>
      <w:r w:rsidR="00AF0917">
        <w:t xml:space="preserve">first </w:t>
      </w:r>
      <w:r>
        <w:t>s</w:t>
      </w:r>
      <w:r w:rsidR="00421655">
        <w:t>urvey</w:t>
      </w:r>
      <w:r>
        <w:t xml:space="preserve"> </w:t>
      </w:r>
      <w:r w:rsidR="00BA0D84">
        <w:t xml:space="preserve">(appendix </w:t>
      </w:r>
      <w:r w:rsidR="00417BAC">
        <w:t>9.1</w:t>
      </w:r>
      <w:r w:rsidR="00BA0D84">
        <w:t>)</w:t>
      </w:r>
      <w:r w:rsidR="00417BAC">
        <w:t xml:space="preserve"> </w:t>
      </w:r>
      <w:r>
        <w:t xml:space="preserve">that </w:t>
      </w:r>
      <w:r w:rsidR="00AF0917">
        <w:t>took</w:t>
      </w:r>
      <w:r>
        <w:t xml:space="preserve"> place w</w:t>
      </w:r>
      <w:r w:rsidR="00AF0917">
        <w:t>as</w:t>
      </w:r>
      <w:r>
        <w:t xml:space="preserve"> conducted through Microsoft</w:t>
      </w:r>
      <w:r w:rsidR="00137715">
        <w:t xml:space="preserve"> Forms with the data then being exported to Microsoft Excel and then onto SPSS so it could then be analysed for correlations. The correlations will</w:t>
      </w:r>
      <w:r w:rsidR="00721998">
        <w:t xml:space="preserve"> allow for the discovery of any new links in terms of customers habits, </w:t>
      </w:r>
      <w:proofErr w:type="gramStart"/>
      <w:r w:rsidR="00721998">
        <w:t>motivations</w:t>
      </w:r>
      <w:proofErr w:type="gramEnd"/>
      <w:r w:rsidR="00721998">
        <w:t xml:space="preserve"> and benefits to shopping online for clothes.</w:t>
      </w:r>
    </w:p>
    <w:p w14:paraId="1568D373" w14:textId="7184AC21" w:rsidR="00421655" w:rsidRDefault="00421655" w:rsidP="00CE173A">
      <w:pPr>
        <w:spacing w:line="360" w:lineRule="auto"/>
        <w:jc w:val="both"/>
      </w:pPr>
    </w:p>
    <w:p w14:paraId="025D1FD8" w14:textId="34E7B239" w:rsidR="00421655" w:rsidRDefault="00667274" w:rsidP="00CE173A">
      <w:pPr>
        <w:spacing w:line="360" w:lineRule="auto"/>
        <w:jc w:val="both"/>
      </w:pPr>
      <w:r>
        <w:t xml:space="preserve">The interviews that will take place </w:t>
      </w:r>
      <w:r w:rsidR="00256F8E">
        <w:t xml:space="preserve">will be a GAP analysis </w:t>
      </w:r>
      <w:r w:rsidR="00BA0D84">
        <w:t xml:space="preserve">(appendix </w:t>
      </w:r>
      <w:r w:rsidR="00417BAC">
        <w:t>9.3 and 9.4</w:t>
      </w:r>
      <w:r w:rsidR="00BA0D84">
        <w:t xml:space="preserve">) </w:t>
      </w:r>
      <w:r w:rsidR="00256F8E">
        <w:t xml:space="preserve">which will be a detailed investigation into the </w:t>
      </w:r>
      <w:r w:rsidR="00DD240F">
        <w:t>business’</w:t>
      </w:r>
      <w:r w:rsidR="00256F8E">
        <w:t xml:space="preserve"> strengths, weaknesses, </w:t>
      </w:r>
      <w:proofErr w:type="gramStart"/>
      <w:r w:rsidR="00256F8E">
        <w:t>opportunities</w:t>
      </w:r>
      <w:proofErr w:type="gramEnd"/>
      <w:r w:rsidR="00256F8E">
        <w:t xml:space="preserve"> and threats. T</w:t>
      </w:r>
      <w:r>
        <w:t xml:space="preserve">he consultant </w:t>
      </w:r>
      <w:r w:rsidR="00256F8E">
        <w:t xml:space="preserve">will interview </w:t>
      </w:r>
      <w:r>
        <w:t>the employees of the business to find out their strength and weakness in terms of their skills</w:t>
      </w:r>
      <w:r w:rsidR="00830525">
        <w:t xml:space="preserve"> such as design, production, </w:t>
      </w:r>
      <w:proofErr w:type="gramStart"/>
      <w:r w:rsidR="00830525">
        <w:t>sales</w:t>
      </w:r>
      <w:proofErr w:type="gramEnd"/>
      <w:r w:rsidR="00830525">
        <w:t xml:space="preserve"> and management. After the interviews </w:t>
      </w:r>
      <w:r w:rsidR="004D68F9">
        <w:t xml:space="preserve">have </w:t>
      </w:r>
      <w:r w:rsidR="00830525">
        <w:t>take</w:t>
      </w:r>
      <w:r w:rsidR="004D68F9">
        <w:t>n</w:t>
      </w:r>
      <w:r w:rsidR="00830525">
        <w:t xml:space="preserve"> </w:t>
      </w:r>
      <w:r w:rsidR="00256F8E">
        <w:t>place,</w:t>
      </w:r>
      <w:r w:rsidR="00830525">
        <w:t xml:space="preserve"> the consultant then would provide recommendations on the strengths of the employees and to which areas of the business they should focus their work attention to. </w:t>
      </w:r>
      <w:r w:rsidR="00256F8E">
        <w:t>In regard to</w:t>
      </w:r>
      <w:r w:rsidR="00830525">
        <w:t xml:space="preserve"> their </w:t>
      </w:r>
      <w:proofErr w:type="gramStart"/>
      <w:r w:rsidR="00830525">
        <w:t>weaknesses</w:t>
      </w:r>
      <w:proofErr w:type="gramEnd"/>
      <w:r w:rsidR="00830525">
        <w:t xml:space="preserve"> recommendations will </w:t>
      </w:r>
      <w:r w:rsidR="004D68F9">
        <w:t xml:space="preserve">then </w:t>
      </w:r>
      <w:r w:rsidR="00830525">
        <w:t>be given in to how the employee can approve their skills in</w:t>
      </w:r>
      <w:r w:rsidR="00256F8E">
        <w:t xml:space="preserve"> areas where they </w:t>
      </w:r>
      <w:r w:rsidR="004D68F9">
        <w:t xml:space="preserve">do </w:t>
      </w:r>
      <w:r w:rsidR="00256F8E">
        <w:t xml:space="preserve">have weaknesses. If there is an area of weakness for </w:t>
      </w:r>
      <w:proofErr w:type="gramStart"/>
      <w:r w:rsidR="00256F8E">
        <w:t>the majority of</w:t>
      </w:r>
      <w:proofErr w:type="gramEnd"/>
      <w:r w:rsidR="00256F8E">
        <w:t xml:space="preserve"> </w:t>
      </w:r>
      <w:r w:rsidR="004D68F9">
        <w:t xml:space="preserve">the </w:t>
      </w:r>
      <w:r w:rsidR="00256F8E">
        <w:t xml:space="preserve">employees, then the consultant may recommend </w:t>
      </w:r>
      <w:r w:rsidR="004D68F9">
        <w:t xml:space="preserve">in </w:t>
      </w:r>
      <w:r w:rsidR="00256F8E">
        <w:t xml:space="preserve">hiring a new employee who </w:t>
      </w:r>
      <w:r w:rsidR="004D68F9">
        <w:t xml:space="preserve">does </w:t>
      </w:r>
      <w:r w:rsidR="00256F8E">
        <w:t>ha</w:t>
      </w:r>
      <w:r w:rsidR="004D68F9">
        <w:t>ve</w:t>
      </w:r>
      <w:r w:rsidR="00256F8E">
        <w:t xml:space="preserve"> the particular set of skills that is required. </w:t>
      </w:r>
      <w:r w:rsidR="004D68F9">
        <w:t xml:space="preserve">By either improving the skills of the employees currently working in the business or hiring </w:t>
      </w:r>
      <w:r w:rsidR="00824BAF">
        <w:t>people with new skills it should improve the business overall whether that is an improved product or improved management of the business.</w:t>
      </w:r>
    </w:p>
    <w:p w14:paraId="23B2C051" w14:textId="1B88A5E4" w:rsidR="0084557D" w:rsidRDefault="0084557D" w:rsidP="00CE173A">
      <w:pPr>
        <w:spacing w:line="360" w:lineRule="auto"/>
        <w:jc w:val="both"/>
      </w:pPr>
    </w:p>
    <w:p w14:paraId="6450D3B9" w14:textId="6641DAC4" w:rsidR="0084557D" w:rsidRDefault="0084557D" w:rsidP="00CE173A">
      <w:pPr>
        <w:spacing w:line="360" w:lineRule="auto"/>
        <w:jc w:val="both"/>
      </w:pPr>
      <w:r>
        <w:t xml:space="preserve">A second survey will </w:t>
      </w:r>
      <w:r w:rsidR="007D7E57">
        <w:t xml:space="preserve">then </w:t>
      </w:r>
      <w:r>
        <w:t xml:space="preserve">take place which will ask a small group of participants to view </w:t>
      </w:r>
      <w:r w:rsidR="007D5FE0">
        <w:t xml:space="preserve">storyboards </w:t>
      </w:r>
      <w:r w:rsidR="00BA0D84">
        <w:t xml:space="preserve">(appendix </w:t>
      </w:r>
      <w:r w:rsidR="00417BAC">
        <w:t>9.5</w:t>
      </w:r>
      <w:r w:rsidR="00BA0D84">
        <w:t xml:space="preserve">) </w:t>
      </w:r>
      <w:r w:rsidR="007D7E57">
        <w:t xml:space="preserve">and critique </w:t>
      </w:r>
      <w:r>
        <w:t>examples of</w:t>
      </w:r>
      <w:r w:rsidR="007D7E57">
        <w:t xml:space="preserve"> a</w:t>
      </w:r>
      <w:r>
        <w:t xml:space="preserve"> mock </w:t>
      </w:r>
      <w:r w:rsidR="007D7E57">
        <w:t xml:space="preserve">online clothing </w:t>
      </w:r>
      <w:r>
        <w:t>website that would display examples of a home page, product page, checkout page and product category page.</w:t>
      </w:r>
      <w:r w:rsidR="00994F2F">
        <w:t xml:space="preserve"> Participants would give feedback on the </w:t>
      </w:r>
      <w:r w:rsidR="007D7E57">
        <w:t xml:space="preserve">overall </w:t>
      </w:r>
      <w:r w:rsidR="00994F2F">
        <w:t>look of the pages and what they like</w:t>
      </w:r>
      <w:r w:rsidR="00B72832">
        <w:t xml:space="preserve"> or dislike</w:t>
      </w:r>
      <w:r w:rsidR="00994F2F">
        <w:t xml:space="preserve"> about the</w:t>
      </w:r>
      <w:r w:rsidR="00B72832">
        <w:t xml:space="preserve"> examples</w:t>
      </w:r>
      <w:r w:rsidR="00994F2F">
        <w:t xml:space="preserve"> </w:t>
      </w:r>
      <w:r w:rsidR="00B72832">
        <w:t xml:space="preserve">shown </w:t>
      </w:r>
      <w:r w:rsidR="00994F2F">
        <w:t xml:space="preserve">with any changes </w:t>
      </w:r>
      <w:r w:rsidR="007D7E57">
        <w:t xml:space="preserve">that </w:t>
      </w:r>
      <w:r w:rsidR="00994F2F">
        <w:t>they would</w:t>
      </w:r>
      <w:r w:rsidR="007D7E57">
        <w:t xml:space="preserve"> like </w:t>
      </w:r>
      <w:r w:rsidR="00994F2F">
        <w:t xml:space="preserve">to </w:t>
      </w:r>
      <w:r w:rsidR="00B72832">
        <w:t xml:space="preserve">be seen to </w:t>
      </w:r>
      <w:r w:rsidR="00994F2F">
        <w:t xml:space="preserve">make it easier to </w:t>
      </w:r>
      <w:r w:rsidR="007D7E57">
        <w:t xml:space="preserve">either </w:t>
      </w:r>
      <w:r w:rsidR="00994F2F">
        <w:t>operate or view</w:t>
      </w:r>
      <w:r w:rsidR="007D7E57">
        <w:t xml:space="preserve"> as a customer</w:t>
      </w:r>
      <w:r w:rsidR="00994F2F">
        <w:t xml:space="preserve">. The changes that </w:t>
      </w:r>
      <w:r w:rsidR="008E4764">
        <w:t xml:space="preserve">the </w:t>
      </w:r>
      <w:r w:rsidR="00994F2F">
        <w:t xml:space="preserve">participants could suggest may be layout changes, colour changes, accessibility changes and more. If </w:t>
      </w:r>
      <w:r w:rsidR="00B72832">
        <w:t xml:space="preserve">there is </w:t>
      </w:r>
      <w:proofErr w:type="gramStart"/>
      <w:r w:rsidR="00994F2F">
        <w:t>a large number of</w:t>
      </w:r>
      <w:proofErr w:type="gramEnd"/>
      <w:r w:rsidR="00994F2F">
        <w:t xml:space="preserve"> changes </w:t>
      </w:r>
      <w:r w:rsidR="00564304">
        <w:t xml:space="preserve">which </w:t>
      </w:r>
      <w:r w:rsidR="00994F2F">
        <w:t xml:space="preserve">are suggested by the </w:t>
      </w:r>
      <w:r w:rsidR="00B72832">
        <w:t>participants,</w:t>
      </w:r>
      <w:r w:rsidR="00994F2F">
        <w:t xml:space="preserve"> then the consultant may recommend</w:t>
      </w:r>
      <w:r w:rsidR="00564304">
        <w:t xml:space="preserve"> either</w:t>
      </w:r>
      <w:r w:rsidR="00994F2F">
        <w:t xml:space="preserve"> implementing the exact changes suggested or similar </w:t>
      </w:r>
      <w:r w:rsidR="008E4764">
        <w:t>changes depending on the variety of changes suggested.</w:t>
      </w:r>
      <w:r w:rsidR="00564304">
        <w:t xml:space="preserve"> The changes that may be implemented could be done either over a short period of time or a long period of time. If the changes are done over a long period, the consultant may wish to perform more surveys over time to see if customers have either noticed and or liked the changes that have taken place. If changes are done over a short </w:t>
      </w:r>
      <w:r w:rsidR="00564304">
        <w:lastRenderedPageBreak/>
        <w:t xml:space="preserve">period </w:t>
      </w:r>
      <w:r w:rsidR="003338C1">
        <w:t xml:space="preserve">a survey can be done which compares the changes to what the website was previously with the participants rating and commenting on if the changes are better than what was there previously. </w:t>
      </w:r>
    </w:p>
    <w:p w14:paraId="74A073F0" w14:textId="77777777" w:rsidR="00564304" w:rsidRDefault="00564304" w:rsidP="00CE173A">
      <w:pPr>
        <w:spacing w:line="360" w:lineRule="auto"/>
        <w:jc w:val="both"/>
      </w:pPr>
    </w:p>
    <w:p w14:paraId="671CFAFC" w14:textId="77777777" w:rsidR="000A6AF4" w:rsidRDefault="000A6AF4" w:rsidP="00CE173A">
      <w:pPr>
        <w:spacing w:line="360" w:lineRule="auto"/>
        <w:jc w:val="both"/>
      </w:pPr>
    </w:p>
    <w:p w14:paraId="2B11ADE2" w14:textId="6571030E" w:rsidR="00421655" w:rsidRPr="00CF4207" w:rsidRDefault="00116D88" w:rsidP="00CE173A">
      <w:pPr>
        <w:pStyle w:val="Heading2"/>
        <w:spacing w:line="360" w:lineRule="auto"/>
        <w:rPr>
          <w:b/>
          <w:bCs/>
          <w:color w:val="000000" w:themeColor="text1"/>
          <w:sz w:val="28"/>
          <w:szCs w:val="28"/>
          <w:u w:val="single"/>
        </w:rPr>
      </w:pPr>
      <w:bookmarkStart w:id="22" w:name="_Toc131110854"/>
      <w:bookmarkStart w:id="23" w:name="_Toc131112011"/>
      <w:r w:rsidRPr="00CF4207">
        <w:rPr>
          <w:b/>
          <w:bCs/>
          <w:color w:val="000000" w:themeColor="text1"/>
          <w:sz w:val="28"/>
          <w:szCs w:val="28"/>
          <w:u w:val="single"/>
        </w:rPr>
        <w:t xml:space="preserve">4.1 </w:t>
      </w:r>
      <w:r w:rsidRPr="00CF4207">
        <w:rPr>
          <w:b/>
          <w:bCs/>
          <w:color w:val="000000" w:themeColor="text1"/>
          <w:sz w:val="28"/>
          <w:szCs w:val="28"/>
          <w:u w:val="single"/>
        </w:rPr>
        <w:t xml:space="preserve">– </w:t>
      </w:r>
      <w:r w:rsidR="000A6AF4" w:rsidRPr="00CF4207">
        <w:rPr>
          <w:b/>
          <w:bCs/>
          <w:color w:val="000000" w:themeColor="text1"/>
          <w:sz w:val="28"/>
          <w:szCs w:val="28"/>
          <w:u w:val="single"/>
        </w:rPr>
        <w:t>Planned Data Analysis</w:t>
      </w:r>
      <w:bookmarkEnd w:id="22"/>
      <w:bookmarkEnd w:id="23"/>
      <w:r w:rsidR="000A6AF4" w:rsidRPr="00CF4207">
        <w:rPr>
          <w:b/>
          <w:bCs/>
          <w:color w:val="000000" w:themeColor="text1"/>
          <w:sz w:val="28"/>
          <w:szCs w:val="28"/>
          <w:u w:val="single"/>
        </w:rPr>
        <w:t xml:space="preserve"> </w:t>
      </w:r>
    </w:p>
    <w:p w14:paraId="599CEE5A" w14:textId="7470E1E3" w:rsidR="00421655" w:rsidRDefault="00421655" w:rsidP="00CE173A">
      <w:pPr>
        <w:spacing w:line="360" w:lineRule="auto"/>
        <w:jc w:val="both"/>
      </w:pPr>
    </w:p>
    <w:p w14:paraId="57662C1F" w14:textId="53CF7190" w:rsidR="00AB209E" w:rsidRDefault="000A6AF4" w:rsidP="00CE173A">
      <w:pPr>
        <w:spacing w:line="360" w:lineRule="auto"/>
        <w:jc w:val="both"/>
      </w:pPr>
      <w:r>
        <w:t xml:space="preserve">Once </w:t>
      </w:r>
      <w:proofErr w:type="gramStart"/>
      <w:r>
        <w:t>all of</w:t>
      </w:r>
      <w:proofErr w:type="gramEnd"/>
      <w:r>
        <w:t xml:space="preserve"> the responses </w:t>
      </w:r>
      <w:r w:rsidR="008E3571">
        <w:t xml:space="preserve">of the first survey </w:t>
      </w:r>
      <w:r>
        <w:t xml:space="preserve">have been </w:t>
      </w:r>
      <w:r w:rsidR="008E3571">
        <w:t>collected the results of the survey will then be exported to Microsoft Excel which will then be configured prior to the results being transferred to SPSS for the analysis of the data. The number of participants that the research is hoping for at least 100 responses for the survey</w:t>
      </w:r>
      <w:r w:rsidR="00FA3EFA">
        <w:t xml:space="preserve">. Data will be tested for Crosstabulations, Correlations and Chi-Square Tests with the possibility that other tests being conducted also. </w:t>
      </w:r>
      <w:r w:rsidR="00A7755A">
        <w:t xml:space="preserve">Lastly analysis of the data will take place and then be discussed to see if there is any significant insights or findings using the data that has been collected which can help the explanation of the data that is being analysed. The </w:t>
      </w:r>
      <w:r w:rsidR="00AB209E">
        <w:t xml:space="preserve">presentation of the </w:t>
      </w:r>
      <w:r w:rsidR="00A7755A">
        <w:t>resear</w:t>
      </w:r>
      <w:r w:rsidR="00AB209E">
        <w:t xml:space="preserve">ch will be shown in an </w:t>
      </w:r>
      <w:r w:rsidR="00417BAC">
        <w:t xml:space="preserve">applied </w:t>
      </w:r>
      <w:r w:rsidR="00AB209E">
        <w:t>research project with charts, tables and figures being used to display the data that has been collected which will assist in the explanation of the data that has been analysed.</w:t>
      </w:r>
      <w:r w:rsidR="0095298C">
        <w:t xml:space="preserve"> Presentation of the data will be divided into separate section with the sections focusing on either Crosstabulations, Correlations and Chi-Square Tests, etc. This will allow the different sections to be devoted to the explanation of each of the test results. When the results of the research survey </w:t>
      </w:r>
      <w:r w:rsidR="00C8688D">
        <w:t>have</w:t>
      </w:r>
      <w:r w:rsidR="0095298C">
        <w:t xml:space="preserve"> been analysed it may allow for the unearthing of potentially new information which is related to how people purchase clothing online as well as their motivations, </w:t>
      </w:r>
      <w:proofErr w:type="gramStart"/>
      <w:r w:rsidR="0095298C">
        <w:t>habits</w:t>
      </w:r>
      <w:proofErr w:type="gramEnd"/>
      <w:r w:rsidR="0095298C">
        <w:t xml:space="preserve"> and benefits in doing so.</w:t>
      </w:r>
    </w:p>
    <w:p w14:paraId="690F6BEF" w14:textId="77777777" w:rsidR="00421655" w:rsidRDefault="00421655" w:rsidP="00CE173A">
      <w:pPr>
        <w:spacing w:line="360" w:lineRule="auto"/>
        <w:jc w:val="both"/>
      </w:pPr>
    </w:p>
    <w:p w14:paraId="320D8C1E" w14:textId="4CC53569" w:rsidR="00454F1D" w:rsidRDefault="00454F1D" w:rsidP="00CE173A">
      <w:pPr>
        <w:spacing w:line="360" w:lineRule="auto"/>
        <w:jc w:val="both"/>
      </w:pPr>
    </w:p>
    <w:p w14:paraId="449EE72B" w14:textId="70C14E9A" w:rsidR="00454F1D" w:rsidRPr="00CF4207" w:rsidRDefault="00116D88" w:rsidP="00CE173A">
      <w:pPr>
        <w:pStyle w:val="Heading2"/>
        <w:spacing w:line="360" w:lineRule="auto"/>
        <w:rPr>
          <w:b/>
          <w:bCs/>
          <w:color w:val="000000" w:themeColor="text1"/>
          <w:sz w:val="28"/>
          <w:szCs w:val="28"/>
          <w:u w:val="single"/>
        </w:rPr>
      </w:pPr>
      <w:bookmarkStart w:id="24" w:name="_Toc131110855"/>
      <w:bookmarkStart w:id="25" w:name="_Toc131112012"/>
      <w:r w:rsidRPr="00CF4207">
        <w:rPr>
          <w:b/>
          <w:bCs/>
          <w:color w:val="000000" w:themeColor="text1"/>
          <w:sz w:val="28"/>
          <w:szCs w:val="28"/>
          <w:u w:val="single"/>
        </w:rPr>
        <w:t xml:space="preserve">4.2 </w:t>
      </w:r>
      <w:r w:rsidRPr="00CF4207">
        <w:rPr>
          <w:b/>
          <w:bCs/>
          <w:color w:val="000000" w:themeColor="text1"/>
          <w:sz w:val="28"/>
          <w:szCs w:val="28"/>
          <w:u w:val="single"/>
        </w:rPr>
        <w:t xml:space="preserve">– </w:t>
      </w:r>
      <w:r w:rsidR="00C712F6" w:rsidRPr="00CF4207">
        <w:rPr>
          <w:b/>
          <w:bCs/>
          <w:color w:val="000000" w:themeColor="text1"/>
          <w:sz w:val="28"/>
          <w:szCs w:val="28"/>
          <w:u w:val="single"/>
        </w:rPr>
        <w:t>Research Planning and Ethics</w:t>
      </w:r>
      <w:bookmarkEnd w:id="24"/>
      <w:bookmarkEnd w:id="25"/>
    </w:p>
    <w:p w14:paraId="04DC7FD3" w14:textId="1A20840B" w:rsidR="00C712F6" w:rsidRDefault="00C712F6" w:rsidP="00CE173A">
      <w:pPr>
        <w:spacing w:line="360" w:lineRule="auto"/>
        <w:jc w:val="both"/>
      </w:pPr>
    </w:p>
    <w:p w14:paraId="17F338F6" w14:textId="72B2D05D" w:rsidR="003609CA" w:rsidRPr="00116D88" w:rsidRDefault="00C712F6" w:rsidP="00CE173A">
      <w:pPr>
        <w:spacing w:line="360" w:lineRule="auto"/>
        <w:jc w:val="both"/>
        <w:rPr>
          <w:color w:val="000000" w:themeColor="text1"/>
        </w:rPr>
      </w:pPr>
      <w:r>
        <w:t>The ethical concern is very limited for the university due to the type of research that will be taking place</w:t>
      </w:r>
      <w:r w:rsidR="000F478E">
        <w:t xml:space="preserve">. The research that will be conducted will be happening through a variety of different methods which include an online survey and interviews. For the online surveys </w:t>
      </w:r>
      <w:proofErr w:type="gramStart"/>
      <w:r w:rsidR="000F478E">
        <w:t>all of</w:t>
      </w:r>
      <w:proofErr w:type="gramEnd"/>
      <w:r w:rsidR="000F478E">
        <w:t xml:space="preserve"> the participants data will be anonymised so no personal data can be linked to any one person </w:t>
      </w:r>
      <w:r w:rsidR="000F478E">
        <w:lastRenderedPageBreak/>
        <w:t xml:space="preserve">who completes the </w:t>
      </w:r>
      <w:r w:rsidR="000F478E" w:rsidRPr="00116D88">
        <w:rPr>
          <w:color w:val="000000" w:themeColor="text1"/>
        </w:rPr>
        <w:t>survey. None of the following data will be collected from the online survey which include</w:t>
      </w:r>
      <w:r w:rsidR="00E65ADA" w:rsidRPr="00116D88">
        <w:rPr>
          <w:color w:val="000000" w:themeColor="text1"/>
        </w:rPr>
        <w:t xml:space="preserve"> names, emails, addresses and other personal contact information. This will be done so the risk of any breaches of information can be reduced to as minimal as possible as the</w:t>
      </w:r>
      <w:r w:rsidR="0020201C" w:rsidRPr="00116D88">
        <w:rPr>
          <w:color w:val="000000" w:themeColor="text1"/>
        </w:rPr>
        <w:t xml:space="preserve"> participants will not be able to be identified from the answers that were given in the survey. The software resources that will be primarily used in surveys and the analysis will be SPSS and Microsoft 365. The physical resources which will be used will be an Apple MacBook Pro that the researcher undertaking the research currently does own. There is no requirement for any specialist equipment to carry out the research so there will be a very low overall expense for the university. </w:t>
      </w:r>
      <w:r w:rsidR="003609CA" w:rsidRPr="00116D88">
        <w:rPr>
          <w:color w:val="000000" w:themeColor="text1"/>
        </w:rPr>
        <w:t xml:space="preserve">The </w:t>
      </w:r>
      <w:r w:rsidR="00417BAC" w:rsidRPr="00116D88">
        <w:rPr>
          <w:color w:val="000000" w:themeColor="text1"/>
        </w:rPr>
        <w:t xml:space="preserve">applied </w:t>
      </w:r>
      <w:r w:rsidR="003609CA" w:rsidRPr="00116D88">
        <w:rPr>
          <w:color w:val="000000" w:themeColor="text1"/>
        </w:rPr>
        <w:t xml:space="preserve">project’s budget is zero since the required software resources are easily accessible from the university so no extra costs would occur during the undertaking of the research. As no additional costs will be occurred the need for funding will not be needed from the university itself so there will be a positive motive for the proposal to be accepted for </w:t>
      </w:r>
      <w:r w:rsidR="00192360" w:rsidRPr="00116D88">
        <w:rPr>
          <w:color w:val="000000" w:themeColor="text1"/>
        </w:rPr>
        <w:t>ethical approval from the university.</w:t>
      </w:r>
    </w:p>
    <w:p w14:paraId="5AD6A598" w14:textId="09FCF2CC" w:rsidR="00C712F6" w:rsidRPr="00116D88" w:rsidRDefault="00C712F6" w:rsidP="00CE173A">
      <w:pPr>
        <w:spacing w:line="360" w:lineRule="auto"/>
        <w:jc w:val="both"/>
        <w:rPr>
          <w:color w:val="000000" w:themeColor="text1"/>
        </w:rPr>
      </w:pPr>
    </w:p>
    <w:p w14:paraId="104F1CD2" w14:textId="060E8381" w:rsidR="008C5243" w:rsidRPr="00116D88" w:rsidRDefault="000B367E" w:rsidP="00CE173A">
      <w:pPr>
        <w:spacing w:line="360" w:lineRule="auto"/>
        <w:jc w:val="both"/>
        <w:rPr>
          <w:color w:val="000000" w:themeColor="text1"/>
        </w:rPr>
      </w:pPr>
      <w:r w:rsidRPr="00116D88">
        <w:rPr>
          <w:color w:val="000000" w:themeColor="text1"/>
        </w:rPr>
        <w:t xml:space="preserve">The </w:t>
      </w:r>
      <w:r w:rsidR="00417BAC" w:rsidRPr="00116D88">
        <w:rPr>
          <w:color w:val="000000" w:themeColor="text1"/>
        </w:rPr>
        <w:t xml:space="preserve">applied </w:t>
      </w:r>
      <w:r w:rsidRPr="00116D88">
        <w:rPr>
          <w:color w:val="000000" w:themeColor="text1"/>
        </w:rPr>
        <w:t xml:space="preserve">project timeline commenced in January of </w:t>
      </w:r>
      <w:r w:rsidR="00E972E7" w:rsidRPr="00116D88">
        <w:rPr>
          <w:color w:val="000000" w:themeColor="text1"/>
        </w:rPr>
        <w:t>2023,</w:t>
      </w:r>
      <w:r w:rsidRPr="00116D88">
        <w:rPr>
          <w:color w:val="000000" w:themeColor="text1"/>
        </w:rPr>
        <w:t xml:space="preserve"> and it will end in March of 2023</w:t>
      </w:r>
      <w:r w:rsidR="00E972E7" w:rsidRPr="00116D88">
        <w:rPr>
          <w:color w:val="000000" w:themeColor="text1"/>
        </w:rPr>
        <w:t xml:space="preserve"> with the first stage of project running during January 2023. The second stage will be running during February 2023</w:t>
      </w:r>
      <w:r w:rsidR="00933ED4" w:rsidRPr="00116D88">
        <w:rPr>
          <w:color w:val="000000" w:themeColor="text1"/>
        </w:rPr>
        <w:t>, the third stage will start in February 2023 and end in March of 2023</w:t>
      </w:r>
      <w:r w:rsidR="00E972E7" w:rsidRPr="00116D88">
        <w:rPr>
          <w:color w:val="000000" w:themeColor="text1"/>
        </w:rPr>
        <w:t xml:space="preserve"> </w:t>
      </w:r>
      <w:r w:rsidR="00933ED4" w:rsidRPr="00116D88">
        <w:rPr>
          <w:color w:val="000000" w:themeColor="text1"/>
        </w:rPr>
        <w:t>with</w:t>
      </w:r>
      <w:r w:rsidR="00E972E7" w:rsidRPr="00116D88">
        <w:rPr>
          <w:color w:val="000000" w:themeColor="text1"/>
        </w:rPr>
        <w:t xml:space="preserve"> the final stage of the </w:t>
      </w:r>
      <w:r w:rsidR="00417BAC" w:rsidRPr="00116D88">
        <w:rPr>
          <w:color w:val="000000" w:themeColor="text1"/>
        </w:rPr>
        <w:t xml:space="preserve">applied </w:t>
      </w:r>
      <w:r w:rsidR="00E972E7" w:rsidRPr="00116D88">
        <w:rPr>
          <w:color w:val="000000" w:themeColor="text1"/>
        </w:rPr>
        <w:t xml:space="preserve">project will be running during March 2023. Research which will be undertaken will be taking place in various overlapping stages with each stage being allocated a set amount of time. </w:t>
      </w:r>
      <w:r w:rsidR="00572A34" w:rsidRPr="00116D88">
        <w:rPr>
          <w:color w:val="000000" w:themeColor="text1"/>
        </w:rPr>
        <w:t xml:space="preserve">Development of the </w:t>
      </w:r>
      <w:r w:rsidR="00E972E7" w:rsidRPr="00116D88">
        <w:rPr>
          <w:color w:val="000000" w:themeColor="text1"/>
        </w:rPr>
        <w:t xml:space="preserve">Research question </w:t>
      </w:r>
      <w:r w:rsidR="00572A34" w:rsidRPr="00116D88">
        <w:rPr>
          <w:color w:val="000000" w:themeColor="text1"/>
        </w:rPr>
        <w:t xml:space="preserve">with the research </w:t>
      </w:r>
      <w:r w:rsidR="00102F3B" w:rsidRPr="00116D88">
        <w:rPr>
          <w:color w:val="000000" w:themeColor="text1"/>
        </w:rPr>
        <w:t>into</w:t>
      </w:r>
      <w:r w:rsidR="00572A34" w:rsidRPr="00116D88">
        <w:rPr>
          <w:color w:val="000000" w:themeColor="text1"/>
        </w:rPr>
        <w:t xml:space="preserve"> the databases taking place will happen first during January of 2023. The creation of the survey with the sharing of it to social media so participants can answer the survey and additional detailed databases searches taking place for specific areas of research taking place during February of 2023. </w:t>
      </w:r>
      <w:r w:rsidR="00933ED4" w:rsidRPr="00116D88">
        <w:rPr>
          <w:color w:val="000000" w:themeColor="text1"/>
        </w:rPr>
        <w:t xml:space="preserve">Collection of data from the surveys with the data being inputted into SPSS for the analysis of it for the </w:t>
      </w:r>
      <w:r w:rsidR="00417BAC" w:rsidRPr="00116D88">
        <w:rPr>
          <w:color w:val="000000" w:themeColor="text1"/>
        </w:rPr>
        <w:t xml:space="preserve">applied </w:t>
      </w:r>
      <w:r w:rsidR="00933ED4" w:rsidRPr="00116D88">
        <w:rPr>
          <w:color w:val="000000" w:themeColor="text1"/>
        </w:rPr>
        <w:t>project will beginning in February of 2023 and end in March of 2023.</w:t>
      </w:r>
      <w:r w:rsidR="00657FBE" w:rsidRPr="00116D88">
        <w:rPr>
          <w:color w:val="000000" w:themeColor="text1"/>
        </w:rPr>
        <w:t xml:space="preserve"> The last stage of the </w:t>
      </w:r>
      <w:r w:rsidR="00417BAC" w:rsidRPr="00116D88">
        <w:rPr>
          <w:color w:val="000000" w:themeColor="text1"/>
        </w:rPr>
        <w:t xml:space="preserve">applied </w:t>
      </w:r>
      <w:r w:rsidR="00657FBE" w:rsidRPr="00116D88">
        <w:rPr>
          <w:color w:val="000000" w:themeColor="text1"/>
        </w:rPr>
        <w:t xml:space="preserve">project will take place during March of 2023 which will consist of the research collected from the databases and data from the survey being discussed and analysed. </w:t>
      </w:r>
      <w:r w:rsidR="005844E1" w:rsidRPr="00116D88">
        <w:rPr>
          <w:color w:val="000000" w:themeColor="text1"/>
        </w:rPr>
        <w:t>Even though the timeline has been established in the table below there may be certain sections of the stages where the start or the ending might change</w:t>
      </w:r>
      <w:r w:rsidR="008C5243" w:rsidRPr="00116D88">
        <w:rPr>
          <w:color w:val="000000" w:themeColor="text1"/>
        </w:rPr>
        <w:t xml:space="preserve"> if it does do so the editing of the timeline would need to happen so the changes would match the changes that have already taken place.</w:t>
      </w:r>
    </w:p>
    <w:p w14:paraId="23FEB941" w14:textId="77777777" w:rsidR="008C5243" w:rsidRDefault="008C5243" w:rsidP="00CE173A">
      <w:pPr>
        <w:spacing w:line="360" w:lineRule="auto"/>
        <w:jc w:val="both"/>
      </w:pPr>
    </w:p>
    <w:p w14:paraId="4ACC3C96" w14:textId="183D1F36" w:rsidR="00C712F6" w:rsidRDefault="00C712F6" w:rsidP="00CE173A">
      <w:pPr>
        <w:spacing w:line="360" w:lineRule="auto"/>
        <w:jc w:val="both"/>
      </w:pPr>
    </w:p>
    <w:p w14:paraId="7BE3107D" w14:textId="77777777" w:rsidR="00C712F6" w:rsidRDefault="00C712F6" w:rsidP="00CE173A">
      <w:pPr>
        <w:spacing w:line="360" w:lineRule="auto"/>
        <w:jc w:val="both"/>
      </w:pPr>
    </w:p>
    <w:p w14:paraId="58B0BD1E" w14:textId="7195CB9D" w:rsidR="00454F1D" w:rsidRDefault="000B367E" w:rsidP="00CE173A">
      <w:pPr>
        <w:spacing w:line="360" w:lineRule="auto"/>
        <w:jc w:val="both"/>
      </w:pPr>
      <w:r>
        <w:rPr>
          <w:noProof/>
        </w:rPr>
        <w:drawing>
          <wp:inline distT="0" distB="0" distL="0" distR="0" wp14:anchorId="1AB13B73" wp14:editId="7B2332D7">
            <wp:extent cx="5731510" cy="3171190"/>
            <wp:effectExtent l="0" t="0" r="8890" b="16510"/>
            <wp:docPr id="1" name="Chart 1">
              <a:extLst xmlns:a="http://schemas.openxmlformats.org/drawingml/2006/main">
                <a:ext uri="{FF2B5EF4-FFF2-40B4-BE49-F238E27FC236}">
                  <a16:creationId xmlns:a16="http://schemas.microsoft.com/office/drawing/2014/main" id="{9C0A103F-015E-262F-ED59-17E100D516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3B6EE23" w14:textId="5A4FE444" w:rsidR="00454F1D" w:rsidRDefault="0050340F" w:rsidP="00CE173A">
      <w:pPr>
        <w:spacing w:line="360" w:lineRule="auto"/>
        <w:jc w:val="both"/>
      </w:pPr>
      <w:r>
        <w:t>Chart</w:t>
      </w:r>
      <w:r w:rsidR="008C5243" w:rsidRPr="008C5243">
        <w:t xml:space="preserve"> One: Research </w:t>
      </w:r>
      <w:r w:rsidR="00417BAC">
        <w:t>A</w:t>
      </w:r>
      <w:r w:rsidR="00417BAC">
        <w:t xml:space="preserve">pplied </w:t>
      </w:r>
      <w:r w:rsidR="00DD5364">
        <w:t>Project</w:t>
      </w:r>
      <w:r w:rsidR="008C5243" w:rsidRPr="008C5243">
        <w:t xml:space="preserve"> Timeline</w:t>
      </w:r>
    </w:p>
    <w:p w14:paraId="0D636B15" w14:textId="77777777" w:rsidR="008C5243" w:rsidRDefault="008C5243" w:rsidP="00CE173A">
      <w:pPr>
        <w:spacing w:line="360" w:lineRule="auto"/>
        <w:jc w:val="both"/>
      </w:pPr>
    </w:p>
    <w:p w14:paraId="4870E838" w14:textId="2E897B78" w:rsidR="00454F1D" w:rsidRDefault="00454F1D" w:rsidP="00CE173A">
      <w:pPr>
        <w:spacing w:line="360" w:lineRule="auto"/>
        <w:jc w:val="both"/>
      </w:pPr>
    </w:p>
    <w:p w14:paraId="763B3874" w14:textId="77777777" w:rsidR="008161E3" w:rsidRDefault="008161E3" w:rsidP="00CE173A">
      <w:pPr>
        <w:spacing w:line="360" w:lineRule="auto"/>
        <w:jc w:val="both"/>
      </w:pPr>
    </w:p>
    <w:p w14:paraId="4B55E16C" w14:textId="77777777" w:rsidR="008161E3" w:rsidRDefault="008161E3" w:rsidP="00CE173A">
      <w:pPr>
        <w:spacing w:line="360" w:lineRule="auto"/>
        <w:jc w:val="both"/>
      </w:pPr>
    </w:p>
    <w:p w14:paraId="33AFD3B8" w14:textId="77777777" w:rsidR="008161E3" w:rsidRDefault="008161E3" w:rsidP="00CE173A">
      <w:pPr>
        <w:spacing w:line="360" w:lineRule="auto"/>
        <w:jc w:val="both"/>
      </w:pPr>
    </w:p>
    <w:p w14:paraId="46173BC2" w14:textId="77777777" w:rsidR="008161E3" w:rsidRDefault="008161E3" w:rsidP="00CE173A">
      <w:pPr>
        <w:spacing w:line="360" w:lineRule="auto"/>
        <w:jc w:val="both"/>
      </w:pPr>
    </w:p>
    <w:p w14:paraId="68DFA4CC" w14:textId="77777777" w:rsidR="008161E3" w:rsidRDefault="008161E3" w:rsidP="00CE173A">
      <w:pPr>
        <w:spacing w:line="360" w:lineRule="auto"/>
        <w:jc w:val="both"/>
      </w:pPr>
    </w:p>
    <w:p w14:paraId="41391D40" w14:textId="77777777" w:rsidR="008161E3" w:rsidRDefault="008161E3" w:rsidP="00CE173A">
      <w:pPr>
        <w:spacing w:line="360" w:lineRule="auto"/>
        <w:jc w:val="both"/>
      </w:pPr>
    </w:p>
    <w:p w14:paraId="4CA53A5A" w14:textId="77777777" w:rsidR="008161E3" w:rsidRDefault="008161E3" w:rsidP="00CE173A">
      <w:pPr>
        <w:spacing w:line="360" w:lineRule="auto"/>
        <w:jc w:val="both"/>
      </w:pPr>
    </w:p>
    <w:p w14:paraId="4C032171" w14:textId="77777777" w:rsidR="008161E3" w:rsidRDefault="008161E3" w:rsidP="00CE173A">
      <w:pPr>
        <w:spacing w:line="360" w:lineRule="auto"/>
        <w:jc w:val="both"/>
      </w:pPr>
    </w:p>
    <w:p w14:paraId="7D770E04" w14:textId="77777777" w:rsidR="008161E3" w:rsidRDefault="008161E3" w:rsidP="00CE173A">
      <w:pPr>
        <w:spacing w:line="360" w:lineRule="auto"/>
        <w:jc w:val="both"/>
      </w:pPr>
    </w:p>
    <w:p w14:paraId="4A43F851" w14:textId="77777777" w:rsidR="008161E3" w:rsidRDefault="008161E3" w:rsidP="00CE173A">
      <w:pPr>
        <w:spacing w:line="360" w:lineRule="auto"/>
        <w:jc w:val="both"/>
      </w:pPr>
    </w:p>
    <w:p w14:paraId="2F39F759" w14:textId="77777777" w:rsidR="008161E3" w:rsidRDefault="008161E3" w:rsidP="00CE173A">
      <w:pPr>
        <w:spacing w:line="360" w:lineRule="auto"/>
        <w:jc w:val="both"/>
      </w:pPr>
    </w:p>
    <w:p w14:paraId="7F91E8C8" w14:textId="77777777" w:rsidR="008161E3" w:rsidRDefault="008161E3" w:rsidP="00CE173A">
      <w:pPr>
        <w:spacing w:line="360" w:lineRule="auto"/>
        <w:jc w:val="both"/>
      </w:pPr>
    </w:p>
    <w:p w14:paraId="54FDE341" w14:textId="77777777" w:rsidR="008161E3" w:rsidRDefault="008161E3" w:rsidP="00CE173A">
      <w:pPr>
        <w:spacing w:line="360" w:lineRule="auto"/>
        <w:jc w:val="both"/>
      </w:pPr>
    </w:p>
    <w:p w14:paraId="0028F9F3" w14:textId="77777777" w:rsidR="008161E3" w:rsidRPr="0031343C" w:rsidRDefault="008161E3" w:rsidP="00CE173A">
      <w:pPr>
        <w:spacing w:line="360" w:lineRule="auto"/>
        <w:jc w:val="both"/>
        <w:rPr>
          <w:color w:val="000000" w:themeColor="text1"/>
        </w:rPr>
      </w:pPr>
    </w:p>
    <w:p w14:paraId="6B527D3D" w14:textId="1217669E" w:rsidR="00454F1D" w:rsidRPr="00CF4207" w:rsidRDefault="007C1CA4" w:rsidP="00CE173A">
      <w:pPr>
        <w:pStyle w:val="Heading1"/>
        <w:spacing w:line="360" w:lineRule="auto"/>
        <w:rPr>
          <w:b/>
          <w:bCs/>
          <w:color w:val="000000" w:themeColor="text1"/>
          <w:sz w:val="36"/>
          <w:szCs w:val="36"/>
          <w:u w:val="single"/>
        </w:rPr>
      </w:pPr>
      <w:bookmarkStart w:id="26" w:name="_Toc131110856"/>
      <w:bookmarkStart w:id="27" w:name="_Toc131112013"/>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5</w:t>
      </w:r>
      <w:r w:rsidRPr="00CF4207">
        <w:rPr>
          <w:b/>
          <w:bCs/>
          <w:color w:val="000000" w:themeColor="text1"/>
          <w:sz w:val="36"/>
          <w:szCs w:val="36"/>
          <w:u w:val="single"/>
        </w:rPr>
        <w:t xml:space="preserve"> </w:t>
      </w:r>
      <w:r w:rsidR="008E3E99" w:rsidRPr="00CF4207">
        <w:rPr>
          <w:b/>
          <w:bCs/>
          <w:color w:val="000000" w:themeColor="text1"/>
          <w:sz w:val="36"/>
          <w:szCs w:val="36"/>
          <w:u w:val="single"/>
        </w:rPr>
        <w:t xml:space="preserve">– </w:t>
      </w:r>
      <w:r w:rsidR="00421655" w:rsidRPr="00CF4207">
        <w:rPr>
          <w:b/>
          <w:bCs/>
          <w:color w:val="000000" w:themeColor="text1"/>
          <w:sz w:val="36"/>
          <w:szCs w:val="36"/>
          <w:u w:val="single"/>
        </w:rPr>
        <w:t>Findings</w:t>
      </w:r>
      <w:bookmarkEnd w:id="26"/>
      <w:bookmarkEnd w:id="27"/>
    </w:p>
    <w:p w14:paraId="794EB43F" w14:textId="5B65CF05" w:rsidR="00454F1D" w:rsidRDefault="00454F1D" w:rsidP="00CE173A">
      <w:pPr>
        <w:spacing w:line="360" w:lineRule="auto"/>
        <w:jc w:val="both"/>
      </w:pPr>
    </w:p>
    <w:p w14:paraId="6BC3CFA6" w14:textId="024156B5" w:rsidR="00454F1D" w:rsidRDefault="003D7231" w:rsidP="00CE173A">
      <w:pPr>
        <w:spacing w:line="360" w:lineRule="auto"/>
        <w:jc w:val="both"/>
      </w:pPr>
      <w:r>
        <w:t xml:space="preserve">The chapter reveals the results from the </w:t>
      </w:r>
      <w:r w:rsidR="00815DAA">
        <w:t>three</w:t>
      </w:r>
      <w:r>
        <w:t xml:space="preserve"> meth</w:t>
      </w:r>
      <w:r w:rsidR="00274011">
        <w:t>o</w:t>
      </w:r>
      <w:r>
        <w:t>ds</w:t>
      </w:r>
      <w:r w:rsidR="00AD10F2">
        <w:t xml:space="preserve"> which are the following:</w:t>
      </w:r>
    </w:p>
    <w:p w14:paraId="4FF21181" w14:textId="4DC2D411" w:rsidR="003D7231" w:rsidRDefault="003D7231" w:rsidP="00CE173A">
      <w:pPr>
        <w:spacing w:line="360" w:lineRule="auto"/>
        <w:jc w:val="both"/>
      </w:pPr>
      <w:r>
        <w:t>1</w:t>
      </w:r>
      <w:r w:rsidR="00274011">
        <w:t>.</w:t>
      </w:r>
      <w:r>
        <w:t xml:space="preserve"> </w:t>
      </w:r>
      <w:r w:rsidR="007E345B">
        <w:t>Customer Surveys</w:t>
      </w:r>
      <w:r w:rsidR="00CB6390">
        <w:t xml:space="preserve"> (</w:t>
      </w:r>
      <w:r w:rsidR="00CB6390" w:rsidRPr="00CB6390">
        <w:t xml:space="preserve">What are your habits, </w:t>
      </w:r>
      <w:proofErr w:type="gramStart"/>
      <w:r w:rsidR="00CB6390" w:rsidRPr="00CB6390">
        <w:t>motivations</w:t>
      </w:r>
      <w:proofErr w:type="gramEnd"/>
      <w:r w:rsidR="00CB6390" w:rsidRPr="00CB6390">
        <w:t xml:space="preserve"> and benefits to online clothes shopping?</w:t>
      </w:r>
      <w:r w:rsidR="00CB6390">
        <w:t>)</w:t>
      </w:r>
    </w:p>
    <w:p w14:paraId="551FC52A" w14:textId="3A287EDB" w:rsidR="003D7231" w:rsidRDefault="003D7231" w:rsidP="00CE173A">
      <w:pPr>
        <w:spacing w:line="360" w:lineRule="auto"/>
        <w:jc w:val="both"/>
      </w:pPr>
      <w:r>
        <w:t>2</w:t>
      </w:r>
      <w:r w:rsidR="00274011">
        <w:t>.</w:t>
      </w:r>
      <w:r>
        <w:t xml:space="preserve"> </w:t>
      </w:r>
      <w:r w:rsidR="007E345B">
        <w:t>GAP Analysis</w:t>
      </w:r>
    </w:p>
    <w:p w14:paraId="3D283E40" w14:textId="09C47558" w:rsidR="003D7231" w:rsidRDefault="003D7231" w:rsidP="00CE173A">
      <w:pPr>
        <w:spacing w:line="360" w:lineRule="auto"/>
        <w:jc w:val="both"/>
      </w:pPr>
      <w:r>
        <w:t>3</w:t>
      </w:r>
      <w:r w:rsidR="00274011">
        <w:t>. Website Storyboards</w:t>
      </w:r>
    </w:p>
    <w:p w14:paraId="56CDCD93" w14:textId="77777777" w:rsidR="003D7231" w:rsidRDefault="003D7231" w:rsidP="00CE173A">
      <w:pPr>
        <w:spacing w:line="360" w:lineRule="auto"/>
        <w:jc w:val="both"/>
      </w:pPr>
    </w:p>
    <w:p w14:paraId="3019828F" w14:textId="24061258" w:rsidR="003D7231" w:rsidRDefault="003D7231" w:rsidP="00CE173A">
      <w:pPr>
        <w:spacing w:line="360" w:lineRule="auto"/>
        <w:jc w:val="both"/>
      </w:pPr>
      <w:r>
        <w:t xml:space="preserve">The </w:t>
      </w:r>
      <w:r w:rsidR="00274011">
        <w:t>twenty</w:t>
      </w:r>
      <w:r>
        <w:t xml:space="preserve"> </w:t>
      </w:r>
      <w:r w:rsidR="00274011">
        <w:t>customer</w:t>
      </w:r>
      <w:r>
        <w:t xml:space="preserve"> surveys results are summarised in the appendix</w:t>
      </w:r>
      <w:r w:rsidR="00AF0917">
        <w:t xml:space="preserve"> 9.1 and the</w:t>
      </w:r>
      <w:r>
        <w:t xml:space="preserve"> key findings ar</w:t>
      </w:r>
      <w:r w:rsidR="00274011">
        <w:t>e</w:t>
      </w:r>
      <w:r>
        <w:t xml:space="preserve"> </w:t>
      </w:r>
      <w:r w:rsidR="00274011">
        <w:t>reported in detail below.</w:t>
      </w:r>
    </w:p>
    <w:p w14:paraId="3500D08F" w14:textId="7B4DC2BB" w:rsidR="00454F1D" w:rsidRDefault="00454F1D" w:rsidP="00CE173A">
      <w:pPr>
        <w:spacing w:line="360" w:lineRule="auto"/>
        <w:jc w:val="both"/>
      </w:pPr>
    </w:p>
    <w:p w14:paraId="683E10D2" w14:textId="77777777" w:rsidR="00CE173A" w:rsidRDefault="00CE173A" w:rsidP="00CE173A">
      <w:pPr>
        <w:spacing w:line="360" w:lineRule="auto"/>
        <w:jc w:val="both"/>
      </w:pPr>
    </w:p>
    <w:p w14:paraId="2A662C34" w14:textId="77777777" w:rsidR="00CE173A" w:rsidRDefault="00CE173A" w:rsidP="00CE173A">
      <w:pPr>
        <w:spacing w:line="360" w:lineRule="auto"/>
        <w:jc w:val="both"/>
      </w:pPr>
    </w:p>
    <w:p w14:paraId="0BC0F99F" w14:textId="77777777" w:rsidR="00CE173A" w:rsidRDefault="00CE173A" w:rsidP="00CE173A">
      <w:pPr>
        <w:spacing w:line="360" w:lineRule="auto"/>
        <w:jc w:val="both"/>
      </w:pPr>
    </w:p>
    <w:p w14:paraId="5E1F11EC" w14:textId="77777777" w:rsidR="00CE173A" w:rsidRDefault="00CE173A" w:rsidP="00CE173A">
      <w:pPr>
        <w:spacing w:line="360" w:lineRule="auto"/>
        <w:jc w:val="both"/>
      </w:pPr>
    </w:p>
    <w:p w14:paraId="2D3759BC" w14:textId="77777777" w:rsidR="00CE173A" w:rsidRDefault="00CE173A" w:rsidP="00CE173A">
      <w:pPr>
        <w:spacing w:line="360" w:lineRule="auto"/>
        <w:jc w:val="both"/>
      </w:pPr>
    </w:p>
    <w:p w14:paraId="503E6AF8" w14:textId="77777777" w:rsidR="00CE173A" w:rsidRDefault="00CE173A" w:rsidP="00CE173A">
      <w:pPr>
        <w:spacing w:line="360" w:lineRule="auto"/>
        <w:jc w:val="both"/>
      </w:pPr>
    </w:p>
    <w:p w14:paraId="1527C6F4" w14:textId="77777777" w:rsidR="00CE173A" w:rsidRDefault="00CE173A" w:rsidP="00CE173A">
      <w:pPr>
        <w:spacing w:line="360" w:lineRule="auto"/>
        <w:jc w:val="both"/>
      </w:pPr>
    </w:p>
    <w:p w14:paraId="02BBF4F1" w14:textId="77777777" w:rsidR="00CE173A" w:rsidRDefault="00CE173A" w:rsidP="00CE173A">
      <w:pPr>
        <w:spacing w:line="360" w:lineRule="auto"/>
        <w:jc w:val="both"/>
      </w:pPr>
    </w:p>
    <w:p w14:paraId="2DF6D132" w14:textId="77777777" w:rsidR="00CE173A" w:rsidRDefault="00CE173A" w:rsidP="00CE173A">
      <w:pPr>
        <w:spacing w:line="360" w:lineRule="auto"/>
        <w:jc w:val="both"/>
      </w:pPr>
    </w:p>
    <w:p w14:paraId="31D4E8DA" w14:textId="77777777" w:rsidR="00CE173A" w:rsidRDefault="00CE173A" w:rsidP="00CE173A">
      <w:pPr>
        <w:spacing w:line="360" w:lineRule="auto"/>
        <w:jc w:val="both"/>
      </w:pPr>
    </w:p>
    <w:p w14:paraId="20694ABE" w14:textId="77777777" w:rsidR="00CE173A" w:rsidRDefault="00CE173A" w:rsidP="00CE173A">
      <w:pPr>
        <w:spacing w:line="360" w:lineRule="auto"/>
        <w:jc w:val="both"/>
      </w:pPr>
    </w:p>
    <w:p w14:paraId="7B2647F1" w14:textId="77777777" w:rsidR="00CE173A" w:rsidRDefault="00CE173A" w:rsidP="00CE173A">
      <w:pPr>
        <w:spacing w:line="360" w:lineRule="auto"/>
        <w:jc w:val="both"/>
      </w:pPr>
    </w:p>
    <w:p w14:paraId="33C51169" w14:textId="77777777" w:rsidR="00CE173A" w:rsidRDefault="00CE173A" w:rsidP="00CE173A">
      <w:pPr>
        <w:spacing w:line="360" w:lineRule="auto"/>
        <w:jc w:val="both"/>
      </w:pPr>
    </w:p>
    <w:p w14:paraId="00F21DA7" w14:textId="77777777" w:rsidR="00CE173A" w:rsidRDefault="00CE173A" w:rsidP="00CE173A">
      <w:pPr>
        <w:spacing w:line="360" w:lineRule="auto"/>
        <w:jc w:val="both"/>
      </w:pPr>
    </w:p>
    <w:p w14:paraId="2F5271BB" w14:textId="77777777" w:rsidR="00CE173A" w:rsidRDefault="00CE173A" w:rsidP="00CE173A">
      <w:pPr>
        <w:spacing w:line="360" w:lineRule="auto"/>
        <w:jc w:val="both"/>
      </w:pPr>
    </w:p>
    <w:p w14:paraId="5D9E811A" w14:textId="77777777" w:rsidR="00CE173A" w:rsidRDefault="00CE173A" w:rsidP="00CE173A">
      <w:pPr>
        <w:spacing w:line="360" w:lineRule="auto"/>
        <w:jc w:val="both"/>
      </w:pPr>
    </w:p>
    <w:p w14:paraId="33795FB5" w14:textId="77777777" w:rsidR="00CE173A" w:rsidRDefault="00CE173A" w:rsidP="00CE173A">
      <w:pPr>
        <w:spacing w:line="360" w:lineRule="auto"/>
        <w:jc w:val="both"/>
      </w:pPr>
    </w:p>
    <w:p w14:paraId="336B35AE" w14:textId="77777777" w:rsidR="00CE173A" w:rsidRDefault="00CE173A" w:rsidP="00CE173A">
      <w:pPr>
        <w:spacing w:line="360" w:lineRule="auto"/>
        <w:jc w:val="both"/>
      </w:pPr>
    </w:p>
    <w:p w14:paraId="71347664" w14:textId="1E92B62D" w:rsidR="00454F1D" w:rsidRPr="00CF4207" w:rsidRDefault="00116D88" w:rsidP="00CE173A">
      <w:pPr>
        <w:pStyle w:val="Heading2"/>
        <w:spacing w:line="360" w:lineRule="auto"/>
        <w:rPr>
          <w:b/>
          <w:bCs/>
          <w:color w:val="000000" w:themeColor="text1"/>
          <w:sz w:val="28"/>
          <w:szCs w:val="28"/>
          <w:u w:val="single"/>
        </w:rPr>
      </w:pPr>
      <w:bookmarkStart w:id="28" w:name="_Toc131110857"/>
      <w:bookmarkStart w:id="29" w:name="_Toc131112014"/>
      <w:r w:rsidRPr="00CF4207">
        <w:rPr>
          <w:b/>
          <w:bCs/>
          <w:color w:val="000000" w:themeColor="text1"/>
          <w:sz w:val="28"/>
          <w:szCs w:val="28"/>
          <w:u w:val="single"/>
        </w:rPr>
        <w:lastRenderedPageBreak/>
        <w:t xml:space="preserve">5.1 </w:t>
      </w:r>
      <w:r w:rsidRPr="00CF4207">
        <w:rPr>
          <w:b/>
          <w:bCs/>
          <w:color w:val="000000" w:themeColor="text1"/>
          <w:sz w:val="28"/>
          <w:szCs w:val="28"/>
          <w:u w:val="single"/>
        </w:rPr>
        <w:t xml:space="preserve">– </w:t>
      </w:r>
      <w:r w:rsidR="007E345B" w:rsidRPr="00CF4207">
        <w:rPr>
          <w:b/>
          <w:bCs/>
          <w:color w:val="000000" w:themeColor="text1"/>
          <w:sz w:val="28"/>
          <w:szCs w:val="28"/>
          <w:u w:val="single"/>
        </w:rPr>
        <w:t>Customer Surveys</w:t>
      </w:r>
      <w:r w:rsidR="00CB6390" w:rsidRPr="00CF4207">
        <w:rPr>
          <w:b/>
          <w:bCs/>
          <w:color w:val="000000" w:themeColor="text1"/>
          <w:sz w:val="28"/>
          <w:szCs w:val="28"/>
          <w:u w:val="single"/>
        </w:rPr>
        <w:t xml:space="preserve"> (</w:t>
      </w:r>
      <w:r w:rsidR="00CB6390" w:rsidRPr="00CF4207">
        <w:rPr>
          <w:b/>
          <w:bCs/>
          <w:color w:val="000000" w:themeColor="text1"/>
          <w:sz w:val="28"/>
          <w:szCs w:val="28"/>
          <w:u w:val="single"/>
        </w:rPr>
        <w:t xml:space="preserve">What are your </w:t>
      </w:r>
      <w:r w:rsidR="0031343C" w:rsidRPr="00CF4207">
        <w:rPr>
          <w:b/>
          <w:bCs/>
          <w:color w:val="000000" w:themeColor="text1"/>
          <w:sz w:val="28"/>
          <w:szCs w:val="28"/>
          <w:u w:val="single"/>
        </w:rPr>
        <w:t>H</w:t>
      </w:r>
      <w:r w:rsidR="00CB6390" w:rsidRPr="00CF4207">
        <w:rPr>
          <w:b/>
          <w:bCs/>
          <w:color w:val="000000" w:themeColor="text1"/>
          <w:sz w:val="28"/>
          <w:szCs w:val="28"/>
          <w:u w:val="single"/>
        </w:rPr>
        <w:t xml:space="preserve">abits, </w:t>
      </w:r>
      <w:r w:rsidR="0031343C" w:rsidRPr="00CF4207">
        <w:rPr>
          <w:b/>
          <w:bCs/>
          <w:color w:val="000000" w:themeColor="text1"/>
          <w:sz w:val="28"/>
          <w:szCs w:val="28"/>
          <w:u w:val="single"/>
        </w:rPr>
        <w:t>M</w:t>
      </w:r>
      <w:r w:rsidR="00CB6390" w:rsidRPr="00CF4207">
        <w:rPr>
          <w:b/>
          <w:bCs/>
          <w:color w:val="000000" w:themeColor="text1"/>
          <w:sz w:val="28"/>
          <w:szCs w:val="28"/>
          <w:u w:val="single"/>
        </w:rPr>
        <w:t xml:space="preserve">otivations and </w:t>
      </w:r>
      <w:r w:rsidR="0031343C" w:rsidRPr="00CF4207">
        <w:rPr>
          <w:b/>
          <w:bCs/>
          <w:color w:val="000000" w:themeColor="text1"/>
          <w:sz w:val="28"/>
          <w:szCs w:val="28"/>
          <w:u w:val="single"/>
        </w:rPr>
        <w:t>B</w:t>
      </w:r>
      <w:r w:rsidR="00CB6390" w:rsidRPr="00CF4207">
        <w:rPr>
          <w:b/>
          <w:bCs/>
          <w:color w:val="000000" w:themeColor="text1"/>
          <w:sz w:val="28"/>
          <w:szCs w:val="28"/>
          <w:u w:val="single"/>
        </w:rPr>
        <w:t xml:space="preserve">enefits to </w:t>
      </w:r>
      <w:r w:rsidR="0031343C" w:rsidRPr="00CF4207">
        <w:rPr>
          <w:b/>
          <w:bCs/>
          <w:color w:val="000000" w:themeColor="text1"/>
          <w:sz w:val="28"/>
          <w:szCs w:val="28"/>
          <w:u w:val="single"/>
        </w:rPr>
        <w:t>O</w:t>
      </w:r>
      <w:r w:rsidR="00CB6390" w:rsidRPr="00CF4207">
        <w:rPr>
          <w:b/>
          <w:bCs/>
          <w:color w:val="000000" w:themeColor="text1"/>
          <w:sz w:val="28"/>
          <w:szCs w:val="28"/>
          <w:u w:val="single"/>
        </w:rPr>
        <w:t xml:space="preserve">nline </w:t>
      </w:r>
      <w:r w:rsidR="0031343C" w:rsidRPr="00CF4207">
        <w:rPr>
          <w:b/>
          <w:bCs/>
          <w:color w:val="000000" w:themeColor="text1"/>
          <w:sz w:val="28"/>
          <w:szCs w:val="28"/>
          <w:u w:val="single"/>
        </w:rPr>
        <w:t>C</w:t>
      </w:r>
      <w:r w:rsidR="00CB6390" w:rsidRPr="00CF4207">
        <w:rPr>
          <w:b/>
          <w:bCs/>
          <w:color w:val="000000" w:themeColor="text1"/>
          <w:sz w:val="28"/>
          <w:szCs w:val="28"/>
          <w:u w:val="single"/>
        </w:rPr>
        <w:t xml:space="preserve">lothes </w:t>
      </w:r>
      <w:r w:rsidR="0031343C" w:rsidRPr="00CF4207">
        <w:rPr>
          <w:b/>
          <w:bCs/>
          <w:color w:val="000000" w:themeColor="text1"/>
          <w:sz w:val="28"/>
          <w:szCs w:val="28"/>
          <w:u w:val="single"/>
        </w:rPr>
        <w:t>S</w:t>
      </w:r>
      <w:r w:rsidR="00CB6390" w:rsidRPr="00CF4207">
        <w:rPr>
          <w:b/>
          <w:bCs/>
          <w:color w:val="000000" w:themeColor="text1"/>
          <w:sz w:val="28"/>
          <w:szCs w:val="28"/>
          <w:u w:val="single"/>
        </w:rPr>
        <w:t>hopping?</w:t>
      </w:r>
      <w:r w:rsidR="00CB6390" w:rsidRPr="00CF4207">
        <w:rPr>
          <w:b/>
          <w:bCs/>
          <w:color w:val="000000" w:themeColor="text1"/>
          <w:sz w:val="28"/>
          <w:szCs w:val="28"/>
          <w:u w:val="single"/>
        </w:rPr>
        <w:t>)</w:t>
      </w:r>
      <w:bookmarkEnd w:id="28"/>
      <w:bookmarkEnd w:id="29"/>
    </w:p>
    <w:p w14:paraId="6DA69479"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bl>
      <w:tblPr>
        <w:tblW w:w="9356" w:type="dxa"/>
        <w:tblLayout w:type="fixed"/>
        <w:tblCellMar>
          <w:left w:w="0" w:type="dxa"/>
          <w:right w:w="0" w:type="dxa"/>
        </w:tblCellMar>
        <w:tblLook w:val="0000" w:firstRow="0" w:lastRow="0" w:firstColumn="0" w:lastColumn="0" w:noHBand="0" w:noVBand="0"/>
      </w:tblPr>
      <w:tblGrid>
        <w:gridCol w:w="3119"/>
        <w:gridCol w:w="2268"/>
        <w:gridCol w:w="1417"/>
        <w:gridCol w:w="2552"/>
      </w:tblGrid>
      <w:tr w:rsidR="003C6D24" w:rsidRPr="003C6D24" w14:paraId="14067E70" w14:textId="77777777" w:rsidTr="00AF0917">
        <w:tblPrEx>
          <w:tblCellMar>
            <w:top w:w="0" w:type="dxa"/>
            <w:bottom w:w="0" w:type="dxa"/>
          </w:tblCellMar>
        </w:tblPrEx>
        <w:trPr>
          <w:cantSplit/>
        </w:trPr>
        <w:tc>
          <w:tcPr>
            <w:tcW w:w="9356" w:type="dxa"/>
            <w:gridSpan w:val="4"/>
            <w:tcBorders>
              <w:top w:val="nil"/>
              <w:left w:val="nil"/>
              <w:bottom w:val="nil"/>
              <w:right w:val="nil"/>
            </w:tcBorders>
            <w:shd w:val="clear" w:color="auto" w:fill="FFFFFF"/>
            <w:vAlign w:val="center"/>
          </w:tcPr>
          <w:p w14:paraId="2A9AE9C2"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sz w:val="28"/>
                <w:szCs w:val="28"/>
              </w:rPr>
            </w:pPr>
            <w:r w:rsidRPr="003C6D24">
              <w:rPr>
                <w:rFonts w:ascii="Arial" w:hAnsi="Arial" w:cs="Arial"/>
                <w:b/>
                <w:bCs/>
                <w:color w:val="010205"/>
                <w:sz w:val="28"/>
                <w:szCs w:val="28"/>
              </w:rPr>
              <w:t>Correlations</w:t>
            </w:r>
          </w:p>
        </w:tc>
      </w:tr>
      <w:tr w:rsidR="003C6D24" w:rsidRPr="003C6D24" w14:paraId="027487D8" w14:textId="77777777" w:rsidTr="00AF0917">
        <w:tblPrEx>
          <w:tblCellMar>
            <w:top w:w="0" w:type="dxa"/>
            <w:bottom w:w="0" w:type="dxa"/>
          </w:tblCellMar>
        </w:tblPrEx>
        <w:trPr>
          <w:cantSplit/>
        </w:trPr>
        <w:tc>
          <w:tcPr>
            <w:tcW w:w="5387" w:type="dxa"/>
            <w:gridSpan w:val="2"/>
            <w:tcBorders>
              <w:top w:val="nil"/>
              <w:left w:val="nil"/>
              <w:bottom w:val="single" w:sz="8" w:space="0" w:color="152935"/>
              <w:right w:val="nil"/>
            </w:tcBorders>
            <w:shd w:val="clear" w:color="auto" w:fill="FFFFFF"/>
            <w:vAlign w:val="bottom"/>
          </w:tcPr>
          <w:p w14:paraId="582D42B0"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c>
          <w:tcPr>
            <w:tcW w:w="1417" w:type="dxa"/>
            <w:tcBorders>
              <w:top w:val="nil"/>
              <w:left w:val="nil"/>
              <w:bottom w:val="single" w:sz="8" w:space="0" w:color="152935"/>
              <w:right w:val="single" w:sz="8" w:space="0" w:color="E0E0E0"/>
            </w:tcBorders>
            <w:shd w:val="clear" w:color="auto" w:fill="FFFFFF"/>
            <w:vAlign w:val="bottom"/>
          </w:tcPr>
          <w:p w14:paraId="5B643606"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What is your gender?</w:t>
            </w:r>
          </w:p>
        </w:tc>
        <w:tc>
          <w:tcPr>
            <w:tcW w:w="2552" w:type="dxa"/>
            <w:tcBorders>
              <w:top w:val="nil"/>
              <w:left w:val="single" w:sz="8" w:space="0" w:color="E0E0E0"/>
              <w:bottom w:val="single" w:sz="8" w:space="0" w:color="152935"/>
              <w:right w:val="nil"/>
            </w:tcBorders>
            <w:shd w:val="clear" w:color="auto" w:fill="FFFFFF"/>
            <w:vAlign w:val="bottom"/>
          </w:tcPr>
          <w:p w14:paraId="2E796716"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Do you prefer clothes arriving altogether or when it is all in stock in multiple deliveries?</w:t>
            </w:r>
          </w:p>
        </w:tc>
      </w:tr>
      <w:tr w:rsidR="003C6D24" w:rsidRPr="003C6D24" w14:paraId="11EA15DC" w14:textId="77777777" w:rsidTr="00AF0917">
        <w:tblPrEx>
          <w:tblCellMar>
            <w:top w:w="0" w:type="dxa"/>
            <w:bottom w:w="0" w:type="dxa"/>
          </w:tblCellMar>
        </w:tblPrEx>
        <w:trPr>
          <w:cantSplit/>
        </w:trPr>
        <w:tc>
          <w:tcPr>
            <w:tcW w:w="3119" w:type="dxa"/>
            <w:vMerge w:val="restart"/>
            <w:tcBorders>
              <w:top w:val="single" w:sz="8" w:space="0" w:color="152935"/>
              <w:left w:val="nil"/>
              <w:bottom w:val="nil"/>
              <w:right w:val="nil"/>
            </w:tcBorders>
            <w:shd w:val="clear" w:color="auto" w:fill="E0E0E0"/>
          </w:tcPr>
          <w:p w14:paraId="4B8C1C92"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What is your gender?</w:t>
            </w:r>
          </w:p>
        </w:tc>
        <w:tc>
          <w:tcPr>
            <w:tcW w:w="2268" w:type="dxa"/>
            <w:tcBorders>
              <w:top w:val="single" w:sz="8" w:space="0" w:color="152935"/>
              <w:left w:val="nil"/>
              <w:bottom w:val="single" w:sz="8" w:space="0" w:color="AEAEAE"/>
              <w:right w:val="nil"/>
            </w:tcBorders>
            <w:shd w:val="clear" w:color="auto" w:fill="E0E0E0"/>
          </w:tcPr>
          <w:p w14:paraId="5930E23C"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Pearson Correlation</w:t>
            </w:r>
          </w:p>
        </w:tc>
        <w:tc>
          <w:tcPr>
            <w:tcW w:w="1417" w:type="dxa"/>
            <w:tcBorders>
              <w:top w:val="single" w:sz="8" w:space="0" w:color="152935"/>
              <w:left w:val="nil"/>
              <w:bottom w:val="single" w:sz="8" w:space="0" w:color="AEAEAE"/>
              <w:right w:val="single" w:sz="8" w:space="0" w:color="E0E0E0"/>
            </w:tcBorders>
            <w:shd w:val="clear" w:color="auto" w:fill="F9F9FB"/>
          </w:tcPr>
          <w:p w14:paraId="4363F66E"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w:t>
            </w:r>
          </w:p>
        </w:tc>
        <w:tc>
          <w:tcPr>
            <w:tcW w:w="2552" w:type="dxa"/>
            <w:tcBorders>
              <w:top w:val="single" w:sz="8" w:space="0" w:color="152935"/>
              <w:left w:val="single" w:sz="8" w:space="0" w:color="E0E0E0"/>
              <w:bottom w:val="single" w:sz="8" w:space="0" w:color="AEAEAE"/>
              <w:right w:val="nil"/>
            </w:tcBorders>
            <w:shd w:val="clear" w:color="auto" w:fill="F9F9FB"/>
          </w:tcPr>
          <w:p w14:paraId="6CF1C39B"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-.005</w:t>
            </w:r>
          </w:p>
        </w:tc>
      </w:tr>
      <w:tr w:rsidR="003C6D24" w:rsidRPr="003C6D24" w14:paraId="6FC05F39" w14:textId="77777777" w:rsidTr="00AF0917">
        <w:tblPrEx>
          <w:tblCellMar>
            <w:top w:w="0" w:type="dxa"/>
            <w:bottom w:w="0" w:type="dxa"/>
          </w:tblCellMar>
        </w:tblPrEx>
        <w:trPr>
          <w:cantSplit/>
        </w:trPr>
        <w:tc>
          <w:tcPr>
            <w:tcW w:w="3119" w:type="dxa"/>
            <w:vMerge/>
            <w:tcBorders>
              <w:top w:val="single" w:sz="8" w:space="0" w:color="152935"/>
              <w:left w:val="nil"/>
              <w:bottom w:val="nil"/>
              <w:right w:val="nil"/>
            </w:tcBorders>
            <w:shd w:val="clear" w:color="auto" w:fill="E0E0E0"/>
          </w:tcPr>
          <w:p w14:paraId="5C5558D6"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2268" w:type="dxa"/>
            <w:tcBorders>
              <w:top w:val="single" w:sz="8" w:space="0" w:color="AEAEAE"/>
              <w:left w:val="nil"/>
              <w:bottom w:val="single" w:sz="8" w:space="0" w:color="AEAEAE"/>
              <w:right w:val="nil"/>
            </w:tcBorders>
            <w:shd w:val="clear" w:color="auto" w:fill="E0E0E0"/>
          </w:tcPr>
          <w:p w14:paraId="513DE142"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Sig. (2-tailed)</w:t>
            </w:r>
          </w:p>
        </w:tc>
        <w:tc>
          <w:tcPr>
            <w:tcW w:w="1417" w:type="dxa"/>
            <w:tcBorders>
              <w:top w:val="single" w:sz="8" w:space="0" w:color="AEAEAE"/>
              <w:left w:val="nil"/>
              <w:bottom w:val="single" w:sz="8" w:space="0" w:color="AEAEAE"/>
              <w:right w:val="single" w:sz="8" w:space="0" w:color="E0E0E0"/>
            </w:tcBorders>
            <w:shd w:val="clear" w:color="auto" w:fill="F9F9FB"/>
            <w:vAlign w:val="center"/>
          </w:tcPr>
          <w:p w14:paraId="4DF780CF"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c>
          <w:tcPr>
            <w:tcW w:w="2552" w:type="dxa"/>
            <w:tcBorders>
              <w:top w:val="single" w:sz="8" w:space="0" w:color="AEAEAE"/>
              <w:left w:val="single" w:sz="8" w:space="0" w:color="E0E0E0"/>
              <w:bottom w:val="single" w:sz="8" w:space="0" w:color="AEAEAE"/>
              <w:right w:val="nil"/>
            </w:tcBorders>
            <w:shd w:val="clear" w:color="auto" w:fill="F9F9FB"/>
          </w:tcPr>
          <w:p w14:paraId="2B156B4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.971</w:t>
            </w:r>
          </w:p>
        </w:tc>
      </w:tr>
      <w:tr w:rsidR="003C6D24" w:rsidRPr="003C6D24" w14:paraId="7489C978" w14:textId="77777777" w:rsidTr="00AF0917">
        <w:tblPrEx>
          <w:tblCellMar>
            <w:top w:w="0" w:type="dxa"/>
            <w:bottom w:w="0" w:type="dxa"/>
          </w:tblCellMar>
        </w:tblPrEx>
        <w:trPr>
          <w:cantSplit/>
        </w:trPr>
        <w:tc>
          <w:tcPr>
            <w:tcW w:w="3119" w:type="dxa"/>
            <w:vMerge/>
            <w:tcBorders>
              <w:top w:val="single" w:sz="8" w:space="0" w:color="152935"/>
              <w:left w:val="nil"/>
              <w:bottom w:val="nil"/>
              <w:right w:val="nil"/>
            </w:tcBorders>
            <w:shd w:val="clear" w:color="auto" w:fill="E0E0E0"/>
          </w:tcPr>
          <w:p w14:paraId="4211F9E7"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2268" w:type="dxa"/>
            <w:tcBorders>
              <w:top w:val="single" w:sz="8" w:space="0" w:color="AEAEAE"/>
              <w:left w:val="nil"/>
              <w:bottom w:val="nil"/>
              <w:right w:val="nil"/>
            </w:tcBorders>
            <w:shd w:val="clear" w:color="auto" w:fill="E0E0E0"/>
          </w:tcPr>
          <w:p w14:paraId="46ACF7D9"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N</w:t>
            </w:r>
          </w:p>
        </w:tc>
        <w:tc>
          <w:tcPr>
            <w:tcW w:w="1417" w:type="dxa"/>
            <w:tcBorders>
              <w:top w:val="single" w:sz="8" w:space="0" w:color="AEAEAE"/>
              <w:left w:val="nil"/>
              <w:bottom w:val="nil"/>
              <w:right w:val="single" w:sz="8" w:space="0" w:color="E0E0E0"/>
            </w:tcBorders>
            <w:shd w:val="clear" w:color="auto" w:fill="F9F9FB"/>
          </w:tcPr>
          <w:p w14:paraId="74AD0D0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c>
          <w:tcPr>
            <w:tcW w:w="2552" w:type="dxa"/>
            <w:tcBorders>
              <w:top w:val="single" w:sz="8" w:space="0" w:color="AEAEAE"/>
              <w:left w:val="single" w:sz="8" w:space="0" w:color="E0E0E0"/>
              <w:bottom w:val="nil"/>
              <w:right w:val="nil"/>
            </w:tcBorders>
            <w:shd w:val="clear" w:color="auto" w:fill="F9F9FB"/>
          </w:tcPr>
          <w:p w14:paraId="2DD8E304"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r>
      <w:tr w:rsidR="003C6D24" w:rsidRPr="003C6D24" w14:paraId="741C776A" w14:textId="77777777" w:rsidTr="00AF0917">
        <w:tblPrEx>
          <w:tblCellMar>
            <w:top w:w="0" w:type="dxa"/>
            <w:bottom w:w="0" w:type="dxa"/>
          </w:tblCellMar>
        </w:tblPrEx>
        <w:trPr>
          <w:cantSplit/>
        </w:trPr>
        <w:tc>
          <w:tcPr>
            <w:tcW w:w="3119" w:type="dxa"/>
            <w:vMerge w:val="restart"/>
            <w:tcBorders>
              <w:top w:val="single" w:sz="8" w:space="0" w:color="AEAEAE"/>
              <w:left w:val="nil"/>
              <w:bottom w:val="single" w:sz="8" w:space="0" w:color="152935"/>
              <w:right w:val="nil"/>
            </w:tcBorders>
            <w:shd w:val="clear" w:color="auto" w:fill="E0E0E0"/>
          </w:tcPr>
          <w:p w14:paraId="65030990"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Do you prefer clothes arriving altogether or when it is all in stock in multiple deliveries?</w:t>
            </w:r>
          </w:p>
        </w:tc>
        <w:tc>
          <w:tcPr>
            <w:tcW w:w="2268" w:type="dxa"/>
            <w:tcBorders>
              <w:top w:val="single" w:sz="8" w:space="0" w:color="AEAEAE"/>
              <w:left w:val="nil"/>
              <w:bottom w:val="single" w:sz="8" w:space="0" w:color="AEAEAE"/>
              <w:right w:val="nil"/>
            </w:tcBorders>
            <w:shd w:val="clear" w:color="auto" w:fill="E0E0E0"/>
          </w:tcPr>
          <w:p w14:paraId="4092B4A6"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Pearson Correlation</w:t>
            </w:r>
          </w:p>
        </w:tc>
        <w:tc>
          <w:tcPr>
            <w:tcW w:w="1417" w:type="dxa"/>
            <w:tcBorders>
              <w:top w:val="single" w:sz="8" w:space="0" w:color="AEAEAE"/>
              <w:left w:val="nil"/>
              <w:bottom w:val="single" w:sz="8" w:space="0" w:color="AEAEAE"/>
              <w:right w:val="single" w:sz="8" w:space="0" w:color="E0E0E0"/>
            </w:tcBorders>
            <w:shd w:val="clear" w:color="auto" w:fill="F9F9FB"/>
          </w:tcPr>
          <w:p w14:paraId="57292E4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-.005</w:t>
            </w:r>
          </w:p>
        </w:tc>
        <w:tc>
          <w:tcPr>
            <w:tcW w:w="2552" w:type="dxa"/>
            <w:tcBorders>
              <w:top w:val="single" w:sz="8" w:space="0" w:color="AEAEAE"/>
              <w:left w:val="single" w:sz="8" w:space="0" w:color="E0E0E0"/>
              <w:bottom w:val="single" w:sz="8" w:space="0" w:color="AEAEAE"/>
              <w:right w:val="nil"/>
            </w:tcBorders>
            <w:shd w:val="clear" w:color="auto" w:fill="F9F9FB"/>
          </w:tcPr>
          <w:p w14:paraId="61E0474E"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w:t>
            </w:r>
          </w:p>
        </w:tc>
      </w:tr>
      <w:tr w:rsidR="003C6D24" w:rsidRPr="003C6D24" w14:paraId="41061468" w14:textId="77777777" w:rsidTr="00AF0917">
        <w:tblPrEx>
          <w:tblCellMar>
            <w:top w:w="0" w:type="dxa"/>
            <w:bottom w:w="0" w:type="dxa"/>
          </w:tblCellMar>
        </w:tblPrEx>
        <w:trPr>
          <w:cantSplit/>
        </w:trPr>
        <w:tc>
          <w:tcPr>
            <w:tcW w:w="3119" w:type="dxa"/>
            <w:vMerge/>
            <w:tcBorders>
              <w:top w:val="single" w:sz="8" w:space="0" w:color="AEAEAE"/>
              <w:left w:val="nil"/>
              <w:bottom w:val="single" w:sz="8" w:space="0" w:color="152935"/>
              <w:right w:val="nil"/>
            </w:tcBorders>
            <w:shd w:val="clear" w:color="auto" w:fill="E0E0E0"/>
          </w:tcPr>
          <w:p w14:paraId="031E15EC"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2268" w:type="dxa"/>
            <w:tcBorders>
              <w:top w:val="single" w:sz="8" w:space="0" w:color="AEAEAE"/>
              <w:left w:val="nil"/>
              <w:bottom w:val="single" w:sz="8" w:space="0" w:color="AEAEAE"/>
              <w:right w:val="nil"/>
            </w:tcBorders>
            <w:shd w:val="clear" w:color="auto" w:fill="E0E0E0"/>
          </w:tcPr>
          <w:p w14:paraId="343BAE51"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Sig. (2-tailed)</w:t>
            </w:r>
          </w:p>
        </w:tc>
        <w:tc>
          <w:tcPr>
            <w:tcW w:w="1417" w:type="dxa"/>
            <w:tcBorders>
              <w:top w:val="single" w:sz="8" w:space="0" w:color="AEAEAE"/>
              <w:left w:val="nil"/>
              <w:bottom w:val="single" w:sz="8" w:space="0" w:color="AEAEAE"/>
              <w:right w:val="single" w:sz="8" w:space="0" w:color="E0E0E0"/>
            </w:tcBorders>
            <w:shd w:val="clear" w:color="auto" w:fill="F9F9FB"/>
          </w:tcPr>
          <w:p w14:paraId="709B1A04"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.971</w:t>
            </w:r>
          </w:p>
        </w:tc>
        <w:tc>
          <w:tcPr>
            <w:tcW w:w="2552" w:type="dxa"/>
            <w:tcBorders>
              <w:top w:val="single" w:sz="8" w:space="0" w:color="AEAEAE"/>
              <w:left w:val="single" w:sz="8" w:space="0" w:color="E0E0E0"/>
              <w:bottom w:val="single" w:sz="8" w:space="0" w:color="AEAEAE"/>
              <w:right w:val="nil"/>
            </w:tcBorders>
            <w:shd w:val="clear" w:color="auto" w:fill="F9F9FB"/>
            <w:vAlign w:val="center"/>
          </w:tcPr>
          <w:p w14:paraId="0941EBF7"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r>
      <w:tr w:rsidR="003C6D24" w:rsidRPr="003C6D24" w14:paraId="4BBD2A51" w14:textId="77777777" w:rsidTr="00AF0917">
        <w:tblPrEx>
          <w:tblCellMar>
            <w:top w:w="0" w:type="dxa"/>
            <w:bottom w:w="0" w:type="dxa"/>
          </w:tblCellMar>
        </w:tblPrEx>
        <w:trPr>
          <w:cantSplit/>
        </w:trPr>
        <w:tc>
          <w:tcPr>
            <w:tcW w:w="3119" w:type="dxa"/>
            <w:vMerge/>
            <w:tcBorders>
              <w:top w:val="single" w:sz="8" w:space="0" w:color="AEAEAE"/>
              <w:left w:val="nil"/>
              <w:bottom w:val="single" w:sz="8" w:space="0" w:color="152935"/>
              <w:right w:val="nil"/>
            </w:tcBorders>
            <w:shd w:val="clear" w:color="auto" w:fill="E0E0E0"/>
          </w:tcPr>
          <w:p w14:paraId="2149C408"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c>
          <w:tcPr>
            <w:tcW w:w="2268" w:type="dxa"/>
            <w:tcBorders>
              <w:top w:val="single" w:sz="8" w:space="0" w:color="AEAEAE"/>
              <w:left w:val="nil"/>
              <w:bottom w:val="single" w:sz="8" w:space="0" w:color="152935"/>
              <w:right w:val="nil"/>
            </w:tcBorders>
            <w:shd w:val="clear" w:color="auto" w:fill="E0E0E0"/>
          </w:tcPr>
          <w:p w14:paraId="25F2301D"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N</w:t>
            </w:r>
          </w:p>
        </w:tc>
        <w:tc>
          <w:tcPr>
            <w:tcW w:w="1417" w:type="dxa"/>
            <w:tcBorders>
              <w:top w:val="single" w:sz="8" w:space="0" w:color="AEAEAE"/>
              <w:left w:val="nil"/>
              <w:bottom w:val="single" w:sz="8" w:space="0" w:color="152935"/>
              <w:right w:val="single" w:sz="8" w:space="0" w:color="E0E0E0"/>
            </w:tcBorders>
            <w:shd w:val="clear" w:color="auto" w:fill="F9F9FB"/>
          </w:tcPr>
          <w:p w14:paraId="572C8DC5"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c>
          <w:tcPr>
            <w:tcW w:w="2552" w:type="dxa"/>
            <w:tcBorders>
              <w:top w:val="single" w:sz="8" w:space="0" w:color="AEAEAE"/>
              <w:left w:val="single" w:sz="8" w:space="0" w:color="E0E0E0"/>
              <w:bottom w:val="single" w:sz="8" w:space="0" w:color="152935"/>
              <w:right w:val="nil"/>
            </w:tcBorders>
            <w:shd w:val="clear" w:color="auto" w:fill="F9F9FB"/>
          </w:tcPr>
          <w:p w14:paraId="6347921C"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r>
    </w:tbl>
    <w:p w14:paraId="764049DC" w14:textId="445F05F5" w:rsidR="00815DAA" w:rsidRDefault="00692993" w:rsidP="00CE173A">
      <w:pPr>
        <w:autoSpaceDE w:val="0"/>
        <w:autoSpaceDN w:val="0"/>
        <w:adjustRightInd w:val="0"/>
        <w:spacing w:line="360" w:lineRule="auto"/>
        <w:jc w:val="both"/>
        <w:rPr>
          <w:rFonts w:cstheme="minorHAnsi"/>
        </w:rPr>
      </w:pPr>
      <w:r>
        <w:rPr>
          <w:rFonts w:cstheme="minorHAnsi"/>
        </w:rPr>
        <w:t xml:space="preserve">Correlation One: What is your Gender vs. </w:t>
      </w:r>
      <w:r w:rsidRPr="00692993">
        <w:rPr>
          <w:rFonts w:cstheme="minorHAnsi"/>
        </w:rPr>
        <w:t xml:space="preserve">Do you </w:t>
      </w:r>
      <w:r>
        <w:rPr>
          <w:rFonts w:cstheme="minorHAnsi"/>
        </w:rPr>
        <w:t>P</w:t>
      </w:r>
      <w:r w:rsidRPr="00692993">
        <w:rPr>
          <w:rFonts w:cstheme="minorHAnsi"/>
        </w:rPr>
        <w:t xml:space="preserve">refer </w:t>
      </w:r>
      <w:r>
        <w:rPr>
          <w:rFonts w:cstheme="minorHAnsi"/>
        </w:rPr>
        <w:t>C</w:t>
      </w:r>
      <w:r w:rsidRPr="00692993">
        <w:rPr>
          <w:rFonts w:cstheme="minorHAnsi"/>
        </w:rPr>
        <w:t xml:space="preserve">lothes </w:t>
      </w:r>
      <w:r>
        <w:rPr>
          <w:rFonts w:cstheme="minorHAnsi"/>
        </w:rPr>
        <w:t>A</w:t>
      </w:r>
      <w:r w:rsidRPr="00692993">
        <w:rPr>
          <w:rFonts w:cstheme="minorHAnsi"/>
        </w:rPr>
        <w:t xml:space="preserve">rriving </w:t>
      </w:r>
      <w:r>
        <w:rPr>
          <w:rFonts w:cstheme="minorHAnsi"/>
        </w:rPr>
        <w:t>A</w:t>
      </w:r>
      <w:r w:rsidRPr="00692993">
        <w:rPr>
          <w:rFonts w:cstheme="minorHAnsi"/>
        </w:rPr>
        <w:t xml:space="preserve">ltogether or </w:t>
      </w:r>
      <w:r>
        <w:rPr>
          <w:rFonts w:cstheme="minorHAnsi"/>
        </w:rPr>
        <w:t>W</w:t>
      </w:r>
      <w:r w:rsidRPr="00692993">
        <w:rPr>
          <w:rFonts w:cstheme="minorHAnsi"/>
        </w:rPr>
        <w:t xml:space="preserve">hen it is </w:t>
      </w:r>
      <w:r>
        <w:rPr>
          <w:rFonts w:cstheme="minorHAnsi"/>
        </w:rPr>
        <w:t>A</w:t>
      </w:r>
      <w:r w:rsidRPr="00692993">
        <w:rPr>
          <w:rFonts w:cstheme="minorHAnsi"/>
        </w:rPr>
        <w:t xml:space="preserve">ll in </w:t>
      </w:r>
      <w:r>
        <w:rPr>
          <w:rFonts w:cstheme="minorHAnsi"/>
        </w:rPr>
        <w:t>S</w:t>
      </w:r>
      <w:r w:rsidRPr="00692993">
        <w:rPr>
          <w:rFonts w:cstheme="minorHAnsi"/>
        </w:rPr>
        <w:t xml:space="preserve">tock in </w:t>
      </w:r>
      <w:r>
        <w:rPr>
          <w:rFonts w:cstheme="minorHAnsi"/>
        </w:rPr>
        <w:t>M</w:t>
      </w:r>
      <w:r w:rsidRPr="00692993">
        <w:rPr>
          <w:rFonts w:cstheme="minorHAnsi"/>
        </w:rPr>
        <w:t xml:space="preserve">ultiple </w:t>
      </w:r>
      <w:r>
        <w:rPr>
          <w:rFonts w:cstheme="minorHAnsi"/>
        </w:rPr>
        <w:t>D</w:t>
      </w:r>
      <w:r w:rsidRPr="00692993">
        <w:rPr>
          <w:rFonts w:cstheme="minorHAnsi"/>
        </w:rPr>
        <w:t>eliveries?</w:t>
      </w:r>
    </w:p>
    <w:p w14:paraId="6A21F2E3" w14:textId="77777777" w:rsidR="00692993" w:rsidRDefault="00692993" w:rsidP="00CE173A">
      <w:pPr>
        <w:autoSpaceDE w:val="0"/>
        <w:autoSpaceDN w:val="0"/>
        <w:adjustRightInd w:val="0"/>
        <w:spacing w:line="360" w:lineRule="auto"/>
        <w:jc w:val="both"/>
        <w:rPr>
          <w:rFonts w:cstheme="minorHAnsi"/>
        </w:rPr>
      </w:pPr>
    </w:p>
    <w:p w14:paraId="330D3FB7" w14:textId="2CC3D8BC" w:rsidR="003C6D24" w:rsidRPr="003C6D24" w:rsidRDefault="00815DAA" w:rsidP="00CE173A">
      <w:pPr>
        <w:autoSpaceDE w:val="0"/>
        <w:autoSpaceDN w:val="0"/>
        <w:adjustRightInd w:val="0"/>
        <w:spacing w:line="360" w:lineRule="auto"/>
        <w:jc w:val="both"/>
        <w:rPr>
          <w:rFonts w:cstheme="minorHAnsi"/>
        </w:rPr>
      </w:pPr>
      <w:r w:rsidRPr="00815DAA">
        <w:rPr>
          <w:rFonts w:cstheme="minorHAnsi"/>
        </w:rPr>
        <w:t>The</w:t>
      </w:r>
      <w:r>
        <w:rPr>
          <w:rFonts w:cstheme="minorHAnsi"/>
        </w:rPr>
        <w:t xml:space="preserve"> correlation shows</w:t>
      </w:r>
      <w:r w:rsidR="00472901">
        <w:rPr>
          <w:rFonts w:cstheme="minorHAnsi"/>
        </w:rPr>
        <w:t xml:space="preserve"> that b</w:t>
      </w:r>
      <w:r w:rsidR="0009541D" w:rsidRPr="00815DAA">
        <w:rPr>
          <w:rFonts w:cstheme="minorHAnsi"/>
        </w:rPr>
        <w:t>oth genders want clothes to appear at the same time</w:t>
      </w:r>
      <w:r w:rsidR="004D2AF6">
        <w:rPr>
          <w:rFonts w:cstheme="minorHAnsi"/>
        </w:rPr>
        <w:t xml:space="preserve"> as it is a strong correlation </w:t>
      </w:r>
      <w:r w:rsidR="00B75FD6">
        <w:rPr>
          <w:rFonts w:cstheme="minorHAnsi"/>
        </w:rPr>
        <w:t>however</w:t>
      </w:r>
      <w:r w:rsidR="004D2AF6">
        <w:rPr>
          <w:rFonts w:cstheme="minorHAnsi"/>
        </w:rPr>
        <w:t xml:space="preserve"> the correlation is not significant. </w:t>
      </w:r>
    </w:p>
    <w:p w14:paraId="34D3ACC7" w14:textId="77777777" w:rsidR="003C6D24" w:rsidRPr="003C6D24" w:rsidRDefault="003C6D24" w:rsidP="00CE173A">
      <w:pPr>
        <w:autoSpaceDE w:val="0"/>
        <w:autoSpaceDN w:val="0"/>
        <w:adjustRightInd w:val="0"/>
        <w:spacing w:line="360" w:lineRule="auto"/>
        <w:jc w:val="both"/>
        <w:rPr>
          <w:rFonts w:cstheme="minorHAnsi"/>
        </w:rPr>
      </w:pPr>
    </w:p>
    <w:p w14:paraId="37FD8760" w14:textId="77777777" w:rsidR="003C6D24" w:rsidRDefault="003C6D24" w:rsidP="00CE173A">
      <w:pPr>
        <w:autoSpaceDE w:val="0"/>
        <w:autoSpaceDN w:val="0"/>
        <w:adjustRightInd w:val="0"/>
        <w:spacing w:line="360" w:lineRule="auto"/>
        <w:jc w:val="both"/>
        <w:rPr>
          <w:rFonts w:ascii="Times New Roman" w:hAnsi="Times New Roman" w:cs="Times New Roman"/>
        </w:rPr>
      </w:pPr>
    </w:p>
    <w:p w14:paraId="4DCE67BC"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63FC861B"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603A44C8"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27D26E00"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08511EB9"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43678FC2"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444C5773" w14:textId="77777777" w:rsidR="00CE173A" w:rsidRPr="003C6D24" w:rsidRDefault="00CE173A" w:rsidP="00CE173A">
      <w:pPr>
        <w:autoSpaceDE w:val="0"/>
        <w:autoSpaceDN w:val="0"/>
        <w:adjustRightInd w:val="0"/>
        <w:spacing w:line="360" w:lineRule="auto"/>
        <w:jc w:val="both"/>
        <w:rPr>
          <w:rFonts w:ascii="Times New Roman" w:hAnsi="Times New Roman" w:cs="Times New Roman"/>
        </w:rPr>
      </w:pPr>
    </w:p>
    <w:tbl>
      <w:tblPr>
        <w:tblW w:w="9356" w:type="dxa"/>
        <w:tblLayout w:type="fixed"/>
        <w:tblCellMar>
          <w:left w:w="0" w:type="dxa"/>
          <w:right w:w="0" w:type="dxa"/>
        </w:tblCellMar>
        <w:tblLook w:val="0000" w:firstRow="0" w:lastRow="0" w:firstColumn="0" w:lastColumn="0" w:noHBand="0" w:noVBand="0"/>
      </w:tblPr>
      <w:tblGrid>
        <w:gridCol w:w="1985"/>
        <w:gridCol w:w="970"/>
        <w:gridCol w:w="1156"/>
        <w:gridCol w:w="1559"/>
        <w:gridCol w:w="1418"/>
        <w:gridCol w:w="1134"/>
        <w:gridCol w:w="1134"/>
      </w:tblGrid>
      <w:tr w:rsidR="003C6D24" w:rsidRPr="003C6D24" w14:paraId="016DB422" w14:textId="77777777" w:rsidTr="00AF0917">
        <w:tblPrEx>
          <w:tblCellMar>
            <w:top w:w="0" w:type="dxa"/>
            <w:bottom w:w="0" w:type="dxa"/>
          </w:tblCellMar>
        </w:tblPrEx>
        <w:trPr>
          <w:cantSplit/>
        </w:trPr>
        <w:tc>
          <w:tcPr>
            <w:tcW w:w="9356" w:type="dxa"/>
            <w:gridSpan w:val="7"/>
            <w:tcBorders>
              <w:top w:val="nil"/>
              <w:left w:val="nil"/>
              <w:bottom w:val="nil"/>
              <w:right w:val="nil"/>
            </w:tcBorders>
            <w:shd w:val="clear" w:color="auto" w:fill="FFFFFF"/>
            <w:vAlign w:val="center"/>
          </w:tcPr>
          <w:p w14:paraId="143F514F" w14:textId="77777777" w:rsidR="003C6D24" w:rsidRPr="003C6D24" w:rsidRDefault="003C6D24" w:rsidP="00CE173A">
            <w:pPr>
              <w:autoSpaceDE w:val="0"/>
              <w:autoSpaceDN w:val="0"/>
              <w:adjustRightInd w:val="0"/>
              <w:spacing w:line="360" w:lineRule="auto"/>
              <w:ind w:left="60" w:right="60"/>
              <w:jc w:val="both"/>
              <w:rPr>
                <w:rFonts w:ascii="Arial" w:hAnsi="Arial" w:cs="Arial"/>
                <w:b/>
                <w:bCs/>
                <w:color w:val="010205"/>
                <w:sz w:val="28"/>
                <w:szCs w:val="28"/>
              </w:rPr>
            </w:pPr>
            <w:r w:rsidRPr="003C6D24">
              <w:rPr>
                <w:rFonts w:ascii="Arial" w:hAnsi="Arial" w:cs="Arial"/>
                <w:b/>
                <w:bCs/>
                <w:color w:val="010205"/>
                <w:sz w:val="28"/>
                <w:szCs w:val="28"/>
              </w:rPr>
              <w:lastRenderedPageBreak/>
              <w:t>What is your gender? * How much would you pay for a new t-shirt for a specific occasion?</w:t>
            </w:r>
          </w:p>
          <w:p w14:paraId="5C1EF899" w14:textId="77777777" w:rsidR="003C6D24" w:rsidRPr="003C6D24" w:rsidRDefault="003C6D24" w:rsidP="00CE173A">
            <w:pPr>
              <w:autoSpaceDE w:val="0"/>
              <w:autoSpaceDN w:val="0"/>
              <w:adjustRightInd w:val="0"/>
              <w:spacing w:line="360" w:lineRule="auto"/>
              <w:ind w:left="60" w:right="60"/>
              <w:jc w:val="both"/>
              <w:rPr>
                <w:rFonts w:ascii="Arial" w:hAnsi="Arial" w:cs="Arial"/>
                <w:b/>
                <w:bCs/>
                <w:color w:val="010205"/>
                <w:sz w:val="28"/>
                <w:szCs w:val="28"/>
              </w:rPr>
            </w:pPr>
          </w:p>
          <w:p w14:paraId="2B33E890"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sz w:val="28"/>
                <w:szCs w:val="28"/>
              </w:rPr>
            </w:pPr>
            <w:r w:rsidRPr="003C6D24">
              <w:rPr>
                <w:rFonts w:ascii="Arial" w:hAnsi="Arial" w:cs="Arial"/>
                <w:b/>
                <w:bCs/>
                <w:color w:val="010205"/>
                <w:sz w:val="28"/>
                <w:szCs w:val="28"/>
              </w:rPr>
              <w:t xml:space="preserve"> Crosstabulation</w:t>
            </w:r>
          </w:p>
        </w:tc>
      </w:tr>
      <w:tr w:rsidR="003C6D24" w:rsidRPr="003C6D24" w14:paraId="7D1F3172" w14:textId="77777777" w:rsidTr="00AF0917">
        <w:tblPrEx>
          <w:tblCellMar>
            <w:top w:w="0" w:type="dxa"/>
            <w:bottom w:w="0" w:type="dxa"/>
          </w:tblCellMar>
        </w:tblPrEx>
        <w:trPr>
          <w:cantSplit/>
        </w:trPr>
        <w:tc>
          <w:tcPr>
            <w:tcW w:w="9356" w:type="dxa"/>
            <w:gridSpan w:val="7"/>
            <w:tcBorders>
              <w:top w:val="nil"/>
              <w:left w:val="nil"/>
              <w:bottom w:val="nil"/>
              <w:right w:val="nil"/>
            </w:tcBorders>
            <w:shd w:val="clear" w:color="auto" w:fill="FFFFFF"/>
            <w:vAlign w:val="bottom"/>
          </w:tcPr>
          <w:p w14:paraId="68A42B54"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r w:rsidRPr="003C6D24">
              <w:rPr>
                <w:rFonts w:ascii="Arial" w:hAnsi="Arial" w:cs="Arial"/>
                <w:color w:val="010205"/>
                <w:shd w:val="clear" w:color="auto" w:fill="FFFFFF"/>
              </w:rPr>
              <w:t xml:space="preserve">Count  </w:t>
            </w:r>
          </w:p>
        </w:tc>
      </w:tr>
      <w:tr w:rsidR="003C6D24" w:rsidRPr="003C6D24" w14:paraId="03C500B1" w14:textId="77777777" w:rsidTr="00AF0917">
        <w:tblPrEx>
          <w:tblCellMar>
            <w:top w:w="0" w:type="dxa"/>
            <w:bottom w:w="0" w:type="dxa"/>
          </w:tblCellMar>
        </w:tblPrEx>
        <w:trPr>
          <w:cantSplit/>
        </w:trPr>
        <w:tc>
          <w:tcPr>
            <w:tcW w:w="2955" w:type="dxa"/>
            <w:gridSpan w:val="2"/>
            <w:vMerge w:val="restart"/>
            <w:tcBorders>
              <w:top w:val="nil"/>
              <w:left w:val="nil"/>
              <w:bottom w:val="nil"/>
              <w:right w:val="nil"/>
            </w:tcBorders>
            <w:shd w:val="clear" w:color="auto" w:fill="FFFFFF"/>
            <w:vAlign w:val="bottom"/>
          </w:tcPr>
          <w:p w14:paraId="30B8D85A"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c>
          <w:tcPr>
            <w:tcW w:w="5267" w:type="dxa"/>
            <w:gridSpan w:val="4"/>
            <w:tcBorders>
              <w:top w:val="nil"/>
              <w:left w:val="nil"/>
              <w:bottom w:val="nil"/>
              <w:right w:val="single" w:sz="8" w:space="0" w:color="E0E0E0"/>
            </w:tcBorders>
            <w:shd w:val="clear" w:color="auto" w:fill="FFFFFF"/>
            <w:vAlign w:val="bottom"/>
          </w:tcPr>
          <w:p w14:paraId="3E50CAF0"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How much would you pay for a new t-shirt for a specific occasion?</w:t>
            </w:r>
          </w:p>
        </w:tc>
        <w:tc>
          <w:tcPr>
            <w:tcW w:w="1134" w:type="dxa"/>
            <w:vMerge w:val="restart"/>
            <w:tcBorders>
              <w:top w:val="nil"/>
              <w:left w:val="single" w:sz="8" w:space="0" w:color="E0E0E0"/>
              <w:bottom w:val="nil"/>
              <w:right w:val="nil"/>
            </w:tcBorders>
            <w:shd w:val="clear" w:color="auto" w:fill="FFFFFF"/>
            <w:vAlign w:val="bottom"/>
          </w:tcPr>
          <w:p w14:paraId="3C8635A6"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Total</w:t>
            </w:r>
          </w:p>
        </w:tc>
      </w:tr>
      <w:tr w:rsidR="003C6D24" w:rsidRPr="003C6D24" w14:paraId="12E798A5" w14:textId="77777777" w:rsidTr="00AF0917">
        <w:tblPrEx>
          <w:tblCellMar>
            <w:top w:w="0" w:type="dxa"/>
            <w:bottom w:w="0" w:type="dxa"/>
          </w:tblCellMar>
        </w:tblPrEx>
        <w:trPr>
          <w:cantSplit/>
        </w:trPr>
        <w:tc>
          <w:tcPr>
            <w:tcW w:w="2955" w:type="dxa"/>
            <w:gridSpan w:val="2"/>
            <w:vMerge/>
            <w:tcBorders>
              <w:top w:val="nil"/>
              <w:left w:val="nil"/>
              <w:bottom w:val="nil"/>
              <w:right w:val="nil"/>
            </w:tcBorders>
            <w:shd w:val="clear" w:color="auto" w:fill="FFFFFF"/>
            <w:vAlign w:val="bottom"/>
          </w:tcPr>
          <w:p w14:paraId="37B8428B" w14:textId="77777777" w:rsidR="003C6D24" w:rsidRPr="003C6D24" w:rsidRDefault="003C6D24" w:rsidP="00CE173A">
            <w:pPr>
              <w:autoSpaceDE w:val="0"/>
              <w:autoSpaceDN w:val="0"/>
              <w:adjustRightInd w:val="0"/>
              <w:spacing w:line="360" w:lineRule="auto"/>
              <w:jc w:val="both"/>
              <w:rPr>
                <w:rFonts w:ascii="Arial" w:hAnsi="Arial" w:cs="Arial"/>
                <w:color w:val="264A60"/>
              </w:rPr>
            </w:pPr>
          </w:p>
        </w:tc>
        <w:tc>
          <w:tcPr>
            <w:tcW w:w="1156" w:type="dxa"/>
            <w:tcBorders>
              <w:top w:val="nil"/>
              <w:left w:val="nil"/>
              <w:bottom w:val="single" w:sz="8" w:space="0" w:color="152935"/>
              <w:right w:val="single" w:sz="8" w:space="0" w:color="E0E0E0"/>
            </w:tcBorders>
            <w:shd w:val="clear" w:color="auto" w:fill="FFFFFF"/>
            <w:vAlign w:val="bottom"/>
          </w:tcPr>
          <w:p w14:paraId="32DDA9D6"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£0-£9</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7CC93A53"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£10-£19</w:t>
            </w:r>
          </w:p>
        </w:tc>
        <w:tc>
          <w:tcPr>
            <w:tcW w:w="1418" w:type="dxa"/>
            <w:tcBorders>
              <w:top w:val="nil"/>
              <w:left w:val="single" w:sz="8" w:space="0" w:color="E0E0E0"/>
              <w:bottom w:val="single" w:sz="8" w:space="0" w:color="152935"/>
              <w:right w:val="single" w:sz="8" w:space="0" w:color="E0E0E0"/>
            </w:tcBorders>
            <w:shd w:val="clear" w:color="auto" w:fill="FFFFFF"/>
            <w:vAlign w:val="bottom"/>
          </w:tcPr>
          <w:p w14:paraId="4ECF7C36"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£20-£29</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08DCF96A"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£30+</w:t>
            </w:r>
          </w:p>
        </w:tc>
        <w:tc>
          <w:tcPr>
            <w:tcW w:w="1134" w:type="dxa"/>
            <w:vMerge/>
            <w:tcBorders>
              <w:top w:val="nil"/>
              <w:left w:val="single" w:sz="8" w:space="0" w:color="E0E0E0"/>
              <w:bottom w:val="nil"/>
              <w:right w:val="nil"/>
            </w:tcBorders>
            <w:shd w:val="clear" w:color="auto" w:fill="FFFFFF"/>
            <w:vAlign w:val="bottom"/>
          </w:tcPr>
          <w:p w14:paraId="20590A29" w14:textId="77777777" w:rsidR="003C6D24" w:rsidRPr="003C6D24" w:rsidRDefault="003C6D24" w:rsidP="00CE173A">
            <w:pPr>
              <w:autoSpaceDE w:val="0"/>
              <w:autoSpaceDN w:val="0"/>
              <w:adjustRightInd w:val="0"/>
              <w:spacing w:line="360" w:lineRule="auto"/>
              <w:jc w:val="both"/>
              <w:rPr>
                <w:rFonts w:ascii="Arial" w:hAnsi="Arial" w:cs="Arial"/>
                <w:color w:val="264A60"/>
              </w:rPr>
            </w:pPr>
          </w:p>
        </w:tc>
      </w:tr>
      <w:tr w:rsidR="003C6D24" w:rsidRPr="003C6D24" w14:paraId="1F80887F" w14:textId="77777777" w:rsidTr="00AF0917">
        <w:tblPrEx>
          <w:tblCellMar>
            <w:top w:w="0" w:type="dxa"/>
            <w:bottom w:w="0" w:type="dxa"/>
          </w:tblCellMar>
        </w:tblPrEx>
        <w:trPr>
          <w:cantSplit/>
        </w:trPr>
        <w:tc>
          <w:tcPr>
            <w:tcW w:w="1985" w:type="dxa"/>
            <w:vMerge w:val="restart"/>
            <w:tcBorders>
              <w:top w:val="single" w:sz="8" w:space="0" w:color="152935"/>
              <w:left w:val="nil"/>
              <w:bottom w:val="single" w:sz="8" w:space="0" w:color="AEAEAE"/>
              <w:right w:val="nil"/>
            </w:tcBorders>
            <w:shd w:val="clear" w:color="auto" w:fill="E0E0E0"/>
          </w:tcPr>
          <w:p w14:paraId="59D7ABEF"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What is your gender?</w:t>
            </w:r>
          </w:p>
        </w:tc>
        <w:tc>
          <w:tcPr>
            <w:tcW w:w="970" w:type="dxa"/>
            <w:tcBorders>
              <w:top w:val="single" w:sz="8" w:space="0" w:color="152935"/>
              <w:left w:val="nil"/>
              <w:bottom w:val="single" w:sz="8" w:space="0" w:color="AEAEAE"/>
              <w:right w:val="nil"/>
            </w:tcBorders>
            <w:shd w:val="clear" w:color="auto" w:fill="E0E0E0"/>
          </w:tcPr>
          <w:p w14:paraId="41EBE04B"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Male</w:t>
            </w:r>
          </w:p>
        </w:tc>
        <w:tc>
          <w:tcPr>
            <w:tcW w:w="1156" w:type="dxa"/>
            <w:tcBorders>
              <w:top w:val="single" w:sz="8" w:space="0" w:color="152935"/>
              <w:left w:val="nil"/>
              <w:bottom w:val="single" w:sz="8" w:space="0" w:color="AEAEAE"/>
              <w:right w:val="single" w:sz="8" w:space="0" w:color="E0E0E0"/>
            </w:tcBorders>
            <w:shd w:val="clear" w:color="auto" w:fill="F9F9FB"/>
          </w:tcPr>
          <w:p w14:paraId="11086960"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3</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0ABF5056"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9</w:t>
            </w:r>
          </w:p>
        </w:tc>
        <w:tc>
          <w:tcPr>
            <w:tcW w:w="1418" w:type="dxa"/>
            <w:tcBorders>
              <w:top w:val="single" w:sz="8" w:space="0" w:color="152935"/>
              <w:left w:val="single" w:sz="8" w:space="0" w:color="E0E0E0"/>
              <w:bottom w:val="single" w:sz="8" w:space="0" w:color="AEAEAE"/>
              <w:right w:val="single" w:sz="8" w:space="0" w:color="E0E0E0"/>
            </w:tcBorders>
            <w:shd w:val="clear" w:color="auto" w:fill="F9F9FB"/>
          </w:tcPr>
          <w:p w14:paraId="68799927"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2</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1BF569ED"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w:t>
            </w:r>
          </w:p>
        </w:tc>
        <w:tc>
          <w:tcPr>
            <w:tcW w:w="1134" w:type="dxa"/>
            <w:tcBorders>
              <w:top w:val="single" w:sz="8" w:space="0" w:color="152935"/>
              <w:left w:val="single" w:sz="8" w:space="0" w:color="E0E0E0"/>
              <w:bottom w:val="single" w:sz="8" w:space="0" w:color="AEAEAE"/>
              <w:right w:val="nil"/>
            </w:tcBorders>
            <w:shd w:val="clear" w:color="auto" w:fill="F9F9FB"/>
          </w:tcPr>
          <w:p w14:paraId="30ED6D22"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15</w:t>
            </w:r>
          </w:p>
        </w:tc>
      </w:tr>
      <w:tr w:rsidR="003C6D24" w:rsidRPr="003C6D24" w14:paraId="1C98A5B9" w14:textId="77777777" w:rsidTr="00AF0917">
        <w:tblPrEx>
          <w:tblCellMar>
            <w:top w:w="0" w:type="dxa"/>
            <w:bottom w:w="0" w:type="dxa"/>
          </w:tblCellMar>
        </w:tblPrEx>
        <w:trPr>
          <w:cantSplit/>
        </w:trPr>
        <w:tc>
          <w:tcPr>
            <w:tcW w:w="1985" w:type="dxa"/>
            <w:vMerge/>
            <w:tcBorders>
              <w:top w:val="single" w:sz="8" w:space="0" w:color="152935"/>
              <w:left w:val="nil"/>
              <w:bottom w:val="single" w:sz="8" w:space="0" w:color="AEAEAE"/>
              <w:right w:val="nil"/>
            </w:tcBorders>
            <w:shd w:val="clear" w:color="auto" w:fill="E0E0E0"/>
          </w:tcPr>
          <w:p w14:paraId="21012D21"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970" w:type="dxa"/>
            <w:tcBorders>
              <w:top w:val="single" w:sz="8" w:space="0" w:color="AEAEAE"/>
              <w:left w:val="nil"/>
              <w:bottom w:val="single" w:sz="8" w:space="0" w:color="AEAEAE"/>
              <w:right w:val="nil"/>
            </w:tcBorders>
            <w:shd w:val="clear" w:color="auto" w:fill="E0E0E0"/>
          </w:tcPr>
          <w:p w14:paraId="452D1F48"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Female</w:t>
            </w:r>
          </w:p>
        </w:tc>
        <w:tc>
          <w:tcPr>
            <w:tcW w:w="1156" w:type="dxa"/>
            <w:tcBorders>
              <w:top w:val="single" w:sz="8" w:space="0" w:color="AEAEAE"/>
              <w:left w:val="nil"/>
              <w:bottom w:val="single" w:sz="8" w:space="0" w:color="AEAEAE"/>
              <w:right w:val="single" w:sz="8" w:space="0" w:color="E0E0E0"/>
            </w:tcBorders>
            <w:shd w:val="clear" w:color="auto" w:fill="F9F9FB"/>
          </w:tcPr>
          <w:p w14:paraId="6F15F44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38485F6B"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21</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4B8164D0"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E054A57"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5</w:t>
            </w:r>
          </w:p>
        </w:tc>
        <w:tc>
          <w:tcPr>
            <w:tcW w:w="1134" w:type="dxa"/>
            <w:tcBorders>
              <w:top w:val="single" w:sz="8" w:space="0" w:color="AEAEAE"/>
              <w:left w:val="single" w:sz="8" w:space="0" w:color="E0E0E0"/>
              <w:bottom w:val="single" w:sz="8" w:space="0" w:color="AEAEAE"/>
              <w:right w:val="nil"/>
            </w:tcBorders>
            <w:shd w:val="clear" w:color="auto" w:fill="F9F9FB"/>
          </w:tcPr>
          <w:p w14:paraId="6C01D015"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46</w:t>
            </w:r>
          </w:p>
        </w:tc>
      </w:tr>
      <w:tr w:rsidR="003C6D24" w:rsidRPr="003C6D24" w14:paraId="4FEC7848" w14:textId="77777777" w:rsidTr="00AF0917">
        <w:tblPrEx>
          <w:tblCellMar>
            <w:top w:w="0" w:type="dxa"/>
            <w:bottom w:w="0" w:type="dxa"/>
          </w:tblCellMar>
        </w:tblPrEx>
        <w:trPr>
          <w:cantSplit/>
        </w:trPr>
        <w:tc>
          <w:tcPr>
            <w:tcW w:w="2955" w:type="dxa"/>
            <w:gridSpan w:val="2"/>
            <w:tcBorders>
              <w:top w:val="single" w:sz="8" w:space="0" w:color="AEAEAE"/>
              <w:left w:val="nil"/>
              <w:bottom w:val="single" w:sz="8" w:space="0" w:color="152935"/>
              <w:right w:val="nil"/>
            </w:tcBorders>
            <w:shd w:val="clear" w:color="auto" w:fill="E0E0E0"/>
          </w:tcPr>
          <w:p w14:paraId="271A79DC"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Total</w:t>
            </w:r>
          </w:p>
        </w:tc>
        <w:tc>
          <w:tcPr>
            <w:tcW w:w="1156" w:type="dxa"/>
            <w:tcBorders>
              <w:top w:val="single" w:sz="8" w:space="0" w:color="AEAEAE"/>
              <w:left w:val="nil"/>
              <w:bottom w:val="single" w:sz="8" w:space="0" w:color="152935"/>
              <w:right w:val="single" w:sz="8" w:space="0" w:color="E0E0E0"/>
            </w:tcBorders>
            <w:shd w:val="clear" w:color="auto" w:fill="F9F9FB"/>
          </w:tcPr>
          <w:p w14:paraId="3DC1A39F"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9</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48AED52A"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30</w:t>
            </w:r>
          </w:p>
        </w:tc>
        <w:tc>
          <w:tcPr>
            <w:tcW w:w="1418" w:type="dxa"/>
            <w:tcBorders>
              <w:top w:val="single" w:sz="8" w:space="0" w:color="AEAEAE"/>
              <w:left w:val="single" w:sz="8" w:space="0" w:color="E0E0E0"/>
              <w:bottom w:val="single" w:sz="8" w:space="0" w:color="152935"/>
              <w:right w:val="single" w:sz="8" w:space="0" w:color="E0E0E0"/>
            </w:tcBorders>
            <w:shd w:val="clear" w:color="auto" w:fill="F9F9FB"/>
          </w:tcPr>
          <w:p w14:paraId="7634944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16</w:t>
            </w:r>
          </w:p>
        </w:tc>
        <w:tc>
          <w:tcPr>
            <w:tcW w:w="1134" w:type="dxa"/>
            <w:tcBorders>
              <w:top w:val="single" w:sz="8" w:space="0" w:color="AEAEAE"/>
              <w:left w:val="single" w:sz="8" w:space="0" w:color="E0E0E0"/>
              <w:bottom w:val="single" w:sz="8" w:space="0" w:color="152935"/>
              <w:right w:val="single" w:sz="8" w:space="0" w:color="E0E0E0"/>
            </w:tcBorders>
            <w:shd w:val="clear" w:color="auto" w:fill="F9F9FB"/>
          </w:tcPr>
          <w:p w14:paraId="5A28864F"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w:t>
            </w:r>
          </w:p>
        </w:tc>
        <w:tc>
          <w:tcPr>
            <w:tcW w:w="1134" w:type="dxa"/>
            <w:tcBorders>
              <w:top w:val="single" w:sz="8" w:space="0" w:color="AEAEAE"/>
              <w:left w:val="single" w:sz="8" w:space="0" w:color="E0E0E0"/>
              <w:bottom w:val="single" w:sz="8" w:space="0" w:color="152935"/>
              <w:right w:val="nil"/>
            </w:tcBorders>
            <w:shd w:val="clear" w:color="auto" w:fill="F9F9FB"/>
          </w:tcPr>
          <w:p w14:paraId="5FB578E9"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r>
    </w:tbl>
    <w:p w14:paraId="4D6FC410" w14:textId="7957EF5B" w:rsidR="00692993" w:rsidRDefault="00692993" w:rsidP="00CE173A">
      <w:pPr>
        <w:autoSpaceDE w:val="0"/>
        <w:autoSpaceDN w:val="0"/>
        <w:adjustRightInd w:val="0"/>
        <w:spacing w:line="360" w:lineRule="auto"/>
        <w:jc w:val="both"/>
        <w:rPr>
          <w:rFonts w:cstheme="minorHAnsi"/>
        </w:rPr>
      </w:pPr>
      <w:r>
        <w:rPr>
          <w:rFonts w:cstheme="minorHAnsi"/>
        </w:rPr>
        <w:t xml:space="preserve">Crosstabulation One: What is your Gender? Vs. </w:t>
      </w:r>
      <w:r w:rsidRPr="00692993">
        <w:rPr>
          <w:rFonts w:cstheme="minorHAnsi"/>
        </w:rPr>
        <w:t xml:space="preserve">How </w:t>
      </w:r>
      <w:r>
        <w:rPr>
          <w:rFonts w:cstheme="minorHAnsi"/>
        </w:rPr>
        <w:t>M</w:t>
      </w:r>
      <w:r w:rsidRPr="00692993">
        <w:rPr>
          <w:rFonts w:cstheme="minorHAnsi"/>
        </w:rPr>
        <w:t xml:space="preserve">uch </w:t>
      </w:r>
      <w:r>
        <w:rPr>
          <w:rFonts w:cstheme="minorHAnsi"/>
        </w:rPr>
        <w:t>W</w:t>
      </w:r>
      <w:r w:rsidRPr="00692993">
        <w:rPr>
          <w:rFonts w:cstheme="minorHAnsi"/>
        </w:rPr>
        <w:t xml:space="preserve">ould </w:t>
      </w:r>
      <w:proofErr w:type="gramStart"/>
      <w:r w:rsidRPr="00692993">
        <w:rPr>
          <w:rFonts w:cstheme="minorHAnsi"/>
        </w:rPr>
        <w:t>you</w:t>
      </w:r>
      <w:proofErr w:type="gramEnd"/>
      <w:r w:rsidRPr="00692993">
        <w:rPr>
          <w:rFonts w:cstheme="minorHAnsi"/>
        </w:rPr>
        <w:t xml:space="preserve"> </w:t>
      </w:r>
      <w:r>
        <w:rPr>
          <w:rFonts w:cstheme="minorHAnsi"/>
        </w:rPr>
        <w:t>P</w:t>
      </w:r>
      <w:r w:rsidRPr="00692993">
        <w:rPr>
          <w:rFonts w:cstheme="minorHAnsi"/>
        </w:rPr>
        <w:t xml:space="preserve">ay </w:t>
      </w:r>
      <w:r>
        <w:rPr>
          <w:rFonts w:cstheme="minorHAnsi"/>
        </w:rPr>
        <w:t>F</w:t>
      </w:r>
      <w:r w:rsidRPr="00692993">
        <w:rPr>
          <w:rFonts w:cstheme="minorHAnsi"/>
        </w:rPr>
        <w:t xml:space="preserve">or a </w:t>
      </w:r>
      <w:r>
        <w:rPr>
          <w:rFonts w:cstheme="minorHAnsi"/>
        </w:rPr>
        <w:t>N</w:t>
      </w:r>
      <w:r w:rsidRPr="00692993">
        <w:rPr>
          <w:rFonts w:cstheme="minorHAnsi"/>
        </w:rPr>
        <w:t xml:space="preserve">ew </w:t>
      </w:r>
      <w:r>
        <w:rPr>
          <w:rFonts w:cstheme="minorHAnsi"/>
        </w:rPr>
        <w:t>T</w:t>
      </w:r>
      <w:r w:rsidRPr="00692993">
        <w:rPr>
          <w:rFonts w:cstheme="minorHAnsi"/>
        </w:rPr>
        <w:t>-</w:t>
      </w:r>
      <w:r>
        <w:rPr>
          <w:rFonts w:cstheme="minorHAnsi"/>
        </w:rPr>
        <w:t>S</w:t>
      </w:r>
      <w:r w:rsidRPr="00692993">
        <w:rPr>
          <w:rFonts w:cstheme="minorHAnsi"/>
        </w:rPr>
        <w:t xml:space="preserve">hirt </w:t>
      </w:r>
      <w:r>
        <w:rPr>
          <w:rFonts w:cstheme="minorHAnsi"/>
        </w:rPr>
        <w:t>F</w:t>
      </w:r>
      <w:r w:rsidRPr="00692993">
        <w:rPr>
          <w:rFonts w:cstheme="minorHAnsi"/>
        </w:rPr>
        <w:t xml:space="preserve">or a </w:t>
      </w:r>
      <w:r>
        <w:rPr>
          <w:rFonts w:cstheme="minorHAnsi"/>
        </w:rPr>
        <w:t>S</w:t>
      </w:r>
      <w:r w:rsidRPr="00692993">
        <w:rPr>
          <w:rFonts w:cstheme="minorHAnsi"/>
        </w:rPr>
        <w:t xml:space="preserve">pecific </w:t>
      </w:r>
      <w:r>
        <w:rPr>
          <w:rFonts w:cstheme="minorHAnsi"/>
        </w:rPr>
        <w:t>O</w:t>
      </w:r>
      <w:r w:rsidRPr="00692993">
        <w:rPr>
          <w:rFonts w:cstheme="minorHAnsi"/>
        </w:rPr>
        <w:t>ccasion?</w:t>
      </w:r>
    </w:p>
    <w:p w14:paraId="671B20A0" w14:textId="77777777" w:rsidR="00DF225D" w:rsidRPr="003C6D24" w:rsidRDefault="00DF225D" w:rsidP="00CE173A">
      <w:pPr>
        <w:autoSpaceDE w:val="0"/>
        <w:autoSpaceDN w:val="0"/>
        <w:adjustRightInd w:val="0"/>
        <w:spacing w:line="360" w:lineRule="auto"/>
        <w:jc w:val="both"/>
        <w:rPr>
          <w:rFonts w:cstheme="minorHAnsi"/>
        </w:rPr>
      </w:pPr>
    </w:p>
    <w:p w14:paraId="7BD3A420" w14:textId="75593F42" w:rsidR="00506674" w:rsidRDefault="00506674" w:rsidP="00CE173A">
      <w:pPr>
        <w:spacing w:line="360" w:lineRule="auto"/>
        <w:jc w:val="both"/>
      </w:pPr>
      <w:r>
        <w:t xml:space="preserve">The data shows that for males they would happily pay between £10-£19 for a new t-shirt and for females the amount they would pay is spread as 21 females would pay between £10-£19 and 14 would pay between £20-£29 for a new t-shirt. Although there is slight drop for females it is still a high number when compared to the answers for both £0-£9 and £30+. </w:t>
      </w:r>
    </w:p>
    <w:p w14:paraId="4ADBF060" w14:textId="77777777" w:rsidR="00DF225D" w:rsidRDefault="00DF225D" w:rsidP="00CE173A">
      <w:pPr>
        <w:spacing w:line="360" w:lineRule="auto"/>
        <w:jc w:val="both"/>
      </w:pPr>
    </w:p>
    <w:p w14:paraId="2E76DAF6" w14:textId="77777777" w:rsidR="003C6D24" w:rsidRDefault="003C6D24" w:rsidP="00CE173A">
      <w:pPr>
        <w:autoSpaceDE w:val="0"/>
        <w:autoSpaceDN w:val="0"/>
        <w:adjustRightInd w:val="0"/>
        <w:spacing w:line="360" w:lineRule="auto"/>
        <w:jc w:val="both"/>
        <w:rPr>
          <w:rFonts w:ascii="Times New Roman" w:hAnsi="Times New Roman" w:cs="Times New Roman"/>
        </w:rPr>
      </w:pPr>
    </w:p>
    <w:p w14:paraId="4B9B0957"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547C9040"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53F65111"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6E5DCDBA"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614B21A5"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09F98C6C"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42A5877D"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02D84402"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7BB2C462" w14:textId="77777777" w:rsidR="00CE173A" w:rsidRPr="003C6D24" w:rsidRDefault="00CE173A" w:rsidP="00CE173A">
      <w:pPr>
        <w:autoSpaceDE w:val="0"/>
        <w:autoSpaceDN w:val="0"/>
        <w:adjustRightInd w:val="0"/>
        <w:spacing w:line="360" w:lineRule="auto"/>
        <w:jc w:val="both"/>
        <w:rPr>
          <w:rFonts w:ascii="Times New Roman" w:hAnsi="Times New Roman" w:cs="Times New Roman"/>
        </w:rPr>
      </w:pPr>
    </w:p>
    <w:tbl>
      <w:tblPr>
        <w:tblW w:w="8647" w:type="dxa"/>
        <w:tblLayout w:type="fixed"/>
        <w:tblCellMar>
          <w:left w:w="0" w:type="dxa"/>
          <w:right w:w="0" w:type="dxa"/>
        </w:tblCellMar>
        <w:tblLook w:val="0000" w:firstRow="0" w:lastRow="0" w:firstColumn="0" w:lastColumn="0" w:noHBand="0" w:noVBand="0"/>
      </w:tblPr>
      <w:tblGrid>
        <w:gridCol w:w="3119"/>
        <w:gridCol w:w="1417"/>
        <w:gridCol w:w="1560"/>
        <w:gridCol w:w="1417"/>
        <w:gridCol w:w="1134"/>
      </w:tblGrid>
      <w:tr w:rsidR="003C6D24" w:rsidRPr="003C6D24" w14:paraId="72F506A1" w14:textId="77777777" w:rsidTr="00AF091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center"/>
          </w:tcPr>
          <w:p w14:paraId="20BAD368" w14:textId="77777777" w:rsidR="003C6D24" w:rsidRPr="003C6D24" w:rsidRDefault="003C6D24" w:rsidP="00CE173A">
            <w:pPr>
              <w:autoSpaceDE w:val="0"/>
              <w:autoSpaceDN w:val="0"/>
              <w:adjustRightInd w:val="0"/>
              <w:spacing w:line="360" w:lineRule="auto"/>
              <w:ind w:left="60" w:right="60"/>
              <w:jc w:val="both"/>
              <w:rPr>
                <w:rFonts w:ascii="Arial" w:hAnsi="Arial" w:cs="Arial"/>
                <w:b/>
                <w:bCs/>
                <w:color w:val="010205"/>
                <w:sz w:val="28"/>
                <w:szCs w:val="28"/>
              </w:rPr>
            </w:pPr>
            <w:r w:rsidRPr="003C6D24">
              <w:rPr>
                <w:rFonts w:ascii="Arial" w:hAnsi="Arial" w:cs="Arial"/>
                <w:b/>
                <w:bCs/>
                <w:color w:val="010205"/>
                <w:sz w:val="28"/>
                <w:szCs w:val="28"/>
              </w:rPr>
              <w:lastRenderedPageBreak/>
              <w:t>How much do you spend monthly on online clothes shopping? * Do you recommend shopping online to others?</w:t>
            </w:r>
          </w:p>
          <w:p w14:paraId="3A4CED8F" w14:textId="77777777" w:rsidR="003C6D24" w:rsidRPr="003C6D24" w:rsidRDefault="003C6D24" w:rsidP="00CE173A">
            <w:pPr>
              <w:autoSpaceDE w:val="0"/>
              <w:autoSpaceDN w:val="0"/>
              <w:adjustRightInd w:val="0"/>
              <w:spacing w:line="360" w:lineRule="auto"/>
              <w:ind w:left="60" w:right="60"/>
              <w:jc w:val="both"/>
              <w:rPr>
                <w:rFonts w:ascii="Arial" w:hAnsi="Arial" w:cs="Arial"/>
                <w:b/>
                <w:bCs/>
                <w:color w:val="010205"/>
                <w:sz w:val="28"/>
                <w:szCs w:val="28"/>
              </w:rPr>
            </w:pPr>
          </w:p>
          <w:p w14:paraId="34426A4E"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sz w:val="28"/>
                <w:szCs w:val="28"/>
              </w:rPr>
            </w:pPr>
            <w:r w:rsidRPr="003C6D24">
              <w:rPr>
                <w:rFonts w:ascii="Arial" w:hAnsi="Arial" w:cs="Arial"/>
                <w:b/>
                <w:bCs/>
                <w:color w:val="010205"/>
                <w:sz w:val="28"/>
                <w:szCs w:val="28"/>
              </w:rPr>
              <w:t xml:space="preserve"> Crosstabulation</w:t>
            </w:r>
          </w:p>
        </w:tc>
      </w:tr>
      <w:tr w:rsidR="003C6D24" w:rsidRPr="003C6D24" w14:paraId="1870B94D" w14:textId="77777777" w:rsidTr="00AF091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bottom"/>
          </w:tcPr>
          <w:p w14:paraId="3D0C3597"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r w:rsidRPr="003C6D24">
              <w:rPr>
                <w:rFonts w:ascii="Arial" w:hAnsi="Arial" w:cs="Arial"/>
                <w:color w:val="010205"/>
                <w:shd w:val="clear" w:color="auto" w:fill="FFFFFF"/>
              </w:rPr>
              <w:t xml:space="preserve">Count  </w:t>
            </w:r>
          </w:p>
        </w:tc>
      </w:tr>
      <w:tr w:rsidR="003C6D24" w:rsidRPr="003C6D24" w14:paraId="1B073D36" w14:textId="77777777" w:rsidTr="00AF0917">
        <w:tblPrEx>
          <w:tblCellMar>
            <w:top w:w="0" w:type="dxa"/>
            <w:bottom w:w="0" w:type="dxa"/>
          </w:tblCellMar>
        </w:tblPrEx>
        <w:trPr>
          <w:cantSplit/>
        </w:trPr>
        <w:tc>
          <w:tcPr>
            <w:tcW w:w="4536" w:type="dxa"/>
            <w:gridSpan w:val="2"/>
            <w:vMerge w:val="restart"/>
            <w:tcBorders>
              <w:top w:val="nil"/>
              <w:left w:val="nil"/>
              <w:bottom w:val="nil"/>
              <w:right w:val="nil"/>
            </w:tcBorders>
            <w:shd w:val="clear" w:color="auto" w:fill="FFFFFF"/>
            <w:vAlign w:val="bottom"/>
          </w:tcPr>
          <w:p w14:paraId="3781717A"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c>
          <w:tcPr>
            <w:tcW w:w="2977" w:type="dxa"/>
            <w:gridSpan w:val="2"/>
            <w:tcBorders>
              <w:top w:val="nil"/>
              <w:left w:val="nil"/>
              <w:bottom w:val="nil"/>
              <w:right w:val="single" w:sz="8" w:space="0" w:color="E0E0E0"/>
            </w:tcBorders>
            <w:shd w:val="clear" w:color="auto" w:fill="FFFFFF"/>
            <w:vAlign w:val="bottom"/>
          </w:tcPr>
          <w:p w14:paraId="7BEB1921"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Do you recommend shopping online to others?</w:t>
            </w:r>
          </w:p>
        </w:tc>
        <w:tc>
          <w:tcPr>
            <w:tcW w:w="1134" w:type="dxa"/>
            <w:vMerge w:val="restart"/>
            <w:tcBorders>
              <w:top w:val="nil"/>
              <w:left w:val="single" w:sz="8" w:space="0" w:color="E0E0E0"/>
              <w:bottom w:val="nil"/>
              <w:right w:val="nil"/>
            </w:tcBorders>
            <w:shd w:val="clear" w:color="auto" w:fill="FFFFFF"/>
            <w:vAlign w:val="bottom"/>
          </w:tcPr>
          <w:p w14:paraId="052FEF98"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Total</w:t>
            </w:r>
          </w:p>
        </w:tc>
      </w:tr>
      <w:tr w:rsidR="003C6D24" w:rsidRPr="003C6D24" w14:paraId="778E8544" w14:textId="77777777" w:rsidTr="00AF0917">
        <w:tblPrEx>
          <w:tblCellMar>
            <w:top w:w="0" w:type="dxa"/>
            <w:bottom w:w="0" w:type="dxa"/>
          </w:tblCellMar>
        </w:tblPrEx>
        <w:trPr>
          <w:cantSplit/>
        </w:trPr>
        <w:tc>
          <w:tcPr>
            <w:tcW w:w="4536" w:type="dxa"/>
            <w:gridSpan w:val="2"/>
            <w:vMerge/>
            <w:tcBorders>
              <w:top w:val="nil"/>
              <w:left w:val="nil"/>
              <w:bottom w:val="nil"/>
              <w:right w:val="nil"/>
            </w:tcBorders>
            <w:shd w:val="clear" w:color="auto" w:fill="FFFFFF"/>
            <w:vAlign w:val="bottom"/>
          </w:tcPr>
          <w:p w14:paraId="7FC413C9" w14:textId="77777777" w:rsidR="003C6D24" w:rsidRPr="003C6D24" w:rsidRDefault="003C6D24" w:rsidP="00CE173A">
            <w:pPr>
              <w:autoSpaceDE w:val="0"/>
              <w:autoSpaceDN w:val="0"/>
              <w:adjustRightInd w:val="0"/>
              <w:spacing w:line="360" w:lineRule="auto"/>
              <w:jc w:val="both"/>
              <w:rPr>
                <w:rFonts w:ascii="Arial" w:hAnsi="Arial" w:cs="Arial"/>
                <w:color w:val="264A60"/>
              </w:rPr>
            </w:pPr>
          </w:p>
        </w:tc>
        <w:tc>
          <w:tcPr>
            <w:tcW w:w="1560" w:type="dxa"/>
            <w:tcBorders>
              <w:top w:val="nil"/>
              <w:left w:val="nil"/>
              <w:bottom w:val="single" w:sz="8" w:space="0" w:color="152935"/>
              <w:right w:val="single" w:sz="8" w:space="0" w:color="E0E0E0"/>
            </w:tcBorders>
            <w:shd w:val="clear" w:color="auto" w:fill="FFFFFF"/>
            <w:vAlign w:val="bottom"/>
          </w:tcPr>
          <w:p w14:paraId="2037F7B0"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Yes</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1E25E38C"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No</w:t>
            </w:r>
          </w:p>
        </w:tc>
        <w:tc>
          <w:tcPr>
            <w:tcW w:w="1134" w:type="dxa"/>
            <w:vMerge/>
            <w:tcBorders>
              <w:top w:val="nil"/>
              <w:left w:val="single" w:sz="8" w:space="0" w:color="E0E0E0"/>
              <w:bottom w:val="nil"/>
              <w:right w:val="nil"/>
            </w:tcBorders>
            <w:shd w:val="clear" w:color="auto" w:fill="FFFFFF"/>
            <w:vAlign w:val="bottom"/>
          </w:tcPr>
          <w:p w14:paraId="2E9725B6" w14:textId="77777777" w:rsidR="003C6D24" w:rsidRPr="003C6D24" w:rsidRDefault="003C6D24" w:rsidP="00CE173A">
            <w:pPr>
              <w:autoSpaceDE w:val="0"/>
              <w:autoSpaceDN w:val="0"/>
              <w:adjustRightInd w:val="0"/>
              <w:spacing w:line="360" w:lineRule="auto"/>
              <w:jc w:val="both"/>
              <w:rPr>
                <w:rFonts w:ascii="Arial" w:hAnsi="Arial" w:cs="Arial"/>
                <w:color w:val="264A60"/>
              </w:rPr>
            </w:pPr>
          </w:p>
        </w:tc>
      </w:tr>
      <w:tr w:rsidR="003C6D24" w:rsidRPr="003C6D24" w14:paraId="466BE25A" w14:textId="77777777" w:rsidTr="00AF0917">
        <w:tblPrEx>
          <w:tblCellMar>
            <w:top w:w="0" w:type="dxa"/>
            <w:bottom w:w="0" w:type="dxa"/>
          </w:tblCellMar>
        </w:tblPrEx>
        <w:trPr>
          <w:cantSplit/>
        </w:trPr>
        <w:tc>
          <w:tcPr>
            <w:tcW w:w="3119" w:type="dxa"/>
            <w:vMerge w:val="restart"/>
            <w:tcBorders>
              <w:top w:val="single" w:sz="8" w:space="0" w:color="152935"/>
              <w:left w:val="nil"/>
              <w:bottom w:val="single" w:sz="8" w:space="0" w:color="AEAEAE"/>
              <w:right w:val="nil"/>
            </w:tcBorders>
            <w:shd w:val="clear" w:color="auto" w:fill="E0E0E0"/>
          </w:tcPr>
          <w:p w14:paraId="319B6CDA"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How much do you spend monthly on online clothes shopping?</w:t>
            </w:r>
          </w:p>
        </w:tc>
        <w:tc>
          <w:tcPr>
            <w:tcW w:w="1417" w:type="dxa"/>
            <w:tcBorders>
              <w:top w:val="single" w:sz="8" w:space="0" w:color="152935"/>
              <w:left w:val="nil"/>
              <w:bottom w:val="single" w:sz="8" w:space="0" w:color="AEAEAE"/>
              <w:right w:val="nil"/>
            </w:tcBorders>
            <w:shd w:val="clear" w:color="auto" w:fill="E0E0E0"/>
          </w:tcPr>
          <w:p w14:paraId="32ABB772"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£0-£49</w:t>
            </w:r>
          </w:p>
        </w:tc>
        <w:tc>
          <w:tcPr>
            <w:tcW w:w="1560" w:type="dxa"/>
            <w:tcBorders>
              <w:top w:val="single" w:sz="8" w:space="0" w:color="152935"/>
              <w:left w:val="nil"/>
              <w:bottom w:val="single" w:sz="8" w:space="0" w:color="AEAEAE"/>
              <w:right w:val="single" w:sz="8" w:space="0" w:color="E0E0E0"/>
            </w:tcBorders>
            <w:shd w:val="clear" w:color="auto" w:fill="F9F9FB"/>
          </w:tcPr>
          <w:p w14:paraId="00A95880"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29</w:t>
            </w:r>
          </w:p>
        </w:tc>
        <w:tc>
          <w:tcPr>
            <w:tcW w:w="1417" w:type="dxa"/>
            <w:tcBorders>
              <w:top w:val="single" w:sz="8" w:space="0" w:color="152935"/>
              <w:left w:val="single" w:sz="8" w:space="0" w:color="E0E0E0"/>
              <w:bottom w:val="single" w:sz="8" w:space="0" w:color="AEAEAE"/>
              <w:right w:val="single" w:sz="8" w:space="0" w:color="E0E0E0"/>
            </w:tcBorders>
            <w:shd w:val="clear" w:color="auto" w:fill="F9F9FB"/>
          </w:tcPr>
          <w:p w14:paraId="7BB4CFEF"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8</w:t>
            </w:r>
          </w:p>
        </w:tc>
        <w:tc>
          <w:tcPr>
            <w:tcW w:w="1134" w:type="dxa"/>
            <w:tcBorders>
              <w:top w:val="single" w:sz="8" w:space="0" w:color="152935"/>
              <w:left w:val="single" w:sz="8" w:space="0" w:color="E0E0E0"/>
              <w:bottom w:val="single" w:sz="8" w:space="0" w:color="AEAEAE"/>
              <w:right w:val="nil"/>
            </w:tcBorders>
            <w:shd w:val="clear" w:color="auto" w:fill="F9F9FB"/>
          </w:tcPr>
          <w:p w14:paraId="6299EED2"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37</w:t>
            </w:r>
          </w:p>
        </w:tc>
      </w:tr>
      <w:tr w:rsidR="003C6D24" w:rsidRPr="003C6D24" w14:paraId="0707CD2F" w14:textId="77777777" w:rsidTr="00AF0917">
        <w:tblPrEx>
          <w:tblCellMar>
            <w:top w:w="0" w:type="dxa"/>
            <w:bottom w:w="0" w:type="dxa"/>
          </w:tblCellMar>
        </w:tblPrEx>
        <w:trPr>
          <w:cantSplit/>
        </w:trPr>
        <w:tc>
          <w:tcPr>
            <w:tcW w:w="3119" w:type="dxa"/>
            <w:vMerge/>
            <w:tcBorders>
              <w:top w:val="single" w:sz="8" w:space="0" w:color="152935"/>
              <w:left w:val="nil"/>
              <w:bottom w:val="single" w:sz="8" w:space="0" w:color="AEAEAE"/>
              <w:right w:val="nil"/>
            </w:tcBorders>
            <w:shd w:val="clear" w:color="auto" w:fill="E0E0E0"/>
          </w:tcPr>
          <w:p w14:paraId="33D77E66"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1417" w:type="dxa"/>
            <w:tcBorders>
              <w:top w:val="single" w:sz="8" w:space="0" w:color="AEAEAE"/>
              <w:left w:val="nil"/>
              <w:bottom w:val="single" w:sz="8" w:space="0" w:color="AEAEAE"/>
              <w:right w:val="nil"/>
            </w:tcBorders>
            <w:shd w:val="clear" w:color="auto" w:fill="E0E0E0"/>
          </w:tcPr>
          <w:p w14:paraId="6D18D183"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£50-£99</w:t>
            </w:r>
          </w:p>
        </w:tc>
        <w:tc>
          <w:tcPr>
            <w:tcW w:w="1560" w:type="dxa"/>
            <w:tcBorders>
              <w:top w:val="single" w:sz="8" w:space="0" w:color="AEAEAE"/>
              <w:left w:val="nil"/>
              <w:bottom w:val="single" w:sz="8" w:space="0" w:color="AEAEAE"/>
              <w:right w:val="single" w:sz="8" w:space="0" w:color="E0E0E0"/>
            </w:tcBorders>
            <w:shd w:val="clear" w:color="auto" w:fill="F9F9FB"/>
          </w:tcPr>
          <w:p w14:paraId="6C2A9336"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19</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385E6BF0"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0</w:t>
            </w:r>
          </w:p>
        </w:tc>
        <w:tc>
          <w:tcPr>
            <w:tcW w:w="1134" w:type="dxa"/>
            <w:tcBorders>
              <w:top w:val="single" w:sz="8" w:space="0" w:color="AEAEAE"/>
              <w:left w:val="single" w:sz="8" w:space="0" w:color="E0E0E0"/>
              <w:bottom w:val="single" w:sz="8" w:space="0" w:color="AEAEAE"/>
              <w:right w:val="nil"/>
            </w:tcBorders>
            <w:shd w:val="clear" w:color="auto" w:fill="F9F9FB"/>
          </w:tcPr>
          <w:p w14:paraId="195FB0A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19</w:t>
            </w:r>
          </w:p>
        </w:tc>
      </w:tr>
      <w:tr w:rsidR="003C6D24" w:rsidRPr="003C6D24" w14:paraId="71192E5D" w14:textId="77777777" w:rsidTr="00AF0917">
        <w:tblPrEx>
          <w:tblCellMar>
            <w:top w:w="0" w:type="dxa"/>
            <w:bottom w:w="0" w:type="dxa"/>
          </w:tblCellMar>
        </w:tblPrEx>
        <w:trPr>
          <w:cantSplit/>
        </w:trPr>
        <w:tc>
          <w:tcPr>
            <w:tcW w:w="3119" w:type="dxa"/>
            <w:vMerge/>
            <w:tcBorders>
              <w:top w:val="single" w:sz="8" w:space="0" w:color="152935"/>
              <w:left w:val="nil"/>
              <w:bottom w:val="single" w:sz="8" w:space="0" w:color="AEAEAE"/>
              <w:right w:val="nil"/>
            </w:tcBorders>
            <w:shd w:val="clear" w:color="auto" w:fill="E0E0E0"/>
          </w:tcPr>
          <w:p w14:paraId="51573C7F"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1417" w:type="dxa"/>
            <w:tcBorders>
              <w:top w:val="single" w:sz="8" w:space="0" w:color="AEAEAE"/>
              <w:left w:val="nil"/>
              <w:bottom w:val="single" w:sz="8" w:space="0" w:color="AEAEAE"/>
              <w:right w:val="nil"/>
            </w:tcBorders>
            <w:shd w:val="clear" w:color="auto" w:fill="E0E0E0"/>
          </w:tcPr>
          <w:p w14:paraId="1AB8A55D"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£100-£149</w:t>
            </w:r>
          </w:p>
        </w:tc>
        <w:tc>
          <w:tcPr>
            <w:tcW w:w="1560" w:type="dxa"/>
            <w:tcBorders>
              <w:top w:val="single" w:sz="8" w:space="0" w:color="AEAEAE"/>
              <w:left w:val="nil"/>
              <w:bottom w:val="single" w:sz="8" w:space="0" w:color="AEAEAE"/>
              <w:right w:val="single" w:sz="8" w:space="0" w:color="E0E0E0"/>
            </w:tcBorders>
            <w:shd w:val="clear" w:color="auto" w:fill="F9F9FB"/>
          </w:tcPr>
          <w:p w14:paraId="38AC905E"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5</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4F2B26BC"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0</w:t>
            </w:r>
          </w:p>
        </w:tc>
        <w:tc>
          <w:tcPr>
            <w:tcW w:w="1134" w:type="dxa"/>
            <w:tcBorders>
              <w:top w:val="single" w:sz="8" w:space="0" w:color="AEAEAE"/>
              <w:left w:val="single" w:sz="8" w:space="0" w:color="E0E0E0"/>
              <w:bottom w:val="single" w:sz="8" w:space="0" w:color="AEAEAE"/>
              <w:right w:val="nil"/>
            </w:tcBorders>
            <w:shd w:val="clear" w:color="auto" w:fill="F9F9FB"/>
          </w:tcPr>
          <w:p w14:paraId="4579EA2A"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5</w:t>
            </w:r>
          </w:p>
        </w:tc>
      </w:tr>
      <w:tr w:rsidR="003C6D24" w:rsidRPr="003C6D24" w14:paraId="56AB972B" w14:textId="77777777" w:rsidTr="00AF0917">
        <w:tblPrEx>
          <w:tblCellMar>
            <w:top w:w="0" w:type="dxa"/>
            <w:bottom w:w="0" w:type="dxa"/>
          </w:tblCellMar>
        </w:tblPrEx>
        <w:trPr>
          <w:cantSplit/>
        </w:trPr>
        <w:tc>
          <w:tcPr>
            <w:tcW w:w="4536" w:type="dxa"/>
            <w:gridSpan w:val="2"/>
            <w:tcBorders>
              <w:top w:val="single" w:sz="8" w:space="0" w:color="AEAEAE"/>
              <w:left w:val="nil"/>
              <w:bottom w:val="single" w:sz="8" w:space="0" w:color="152935"/>
              <w:right w:val="nil"/>
            </w:tcBorders>
            <w:shd w:val="clear" w:color="auto" w:fill="E0E0E0"/>
          </w:tcPr>
          <w:p w14:paraId="6E148F35"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Total</w:t>
            </w:r>
          </w:p>
        </w:tc>
        <w:tc>
          <w:tcPr>
            <w:tcW w:w="1560" w:type="dxa"/>
            <w:tcBorders>
              <w:top w:val="single" w:sz="8" w:space="0" w:color="AEAEAE"/>
              <w:left w:val="nil"/>
              <w:bottom w:val="single" w:sz="8" w:space="0" w:color="152935"/>
              <w:right w:val="single" w:sz="8" w:space="0" w:color="E0E0E0"/>
            </w:tcBorders>
            <w:shd w:val="clear" w:color="auto" w:fill="F9F9FB"/>
          </w:tcPr>
          <w:p w14:paraId="25C6D3F9"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53</w:t>
            </w:r>
          </w:p>
        </w:tc>
        <w:tc>
          <w:tcPr>
            <w:tcW w:w="1417" w:type="dxa"/>
            <w:tcBorders>
              <w:top w:val="single" w:sz="8" w:space="0" w:color="AEAEAE"/>
              <w:left w:val="single" w:sz="8" w:space="0" w:color="E0E0E0"/>
              <w:bottom w:val="single" w:sz="8" w:space="0" w:color="152935"/>
              <w:right w:val="single" w:sz="8" w:space="0" w:color="E0E0E0"/>
            </w:tcBorders>
            <w:shd w:val="clear" w:color="auto" w:fill="F9F9FB"/>
          </w:tcPr>
          <w:p w14:paraId="57BECAB4"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8</w:t>
            </w:r>
          </w:p>
        </w:tc>
        <w:tc>
          <w:tcPr>
            <w:tcW w:w="1134" w:type="dxa"/>
            <w:tcBorders>
              <w:top w:val="single" w:sz="8" w:space="0" w:color="AEAEAE"/>
              <w:left w:val="single" w:sz="8" w:space="0" w:color="E0E0E0"/>
              <w:bottom w:val="single" w:sz="8" w:space="0" w:color="152935"/>
              <w:right w:val="nil"/>
            </w:tcBorders>
            <w:shd w:val="clear" w:color="auto" w:fill="F9F9FB"/>
          </w:tcPr>
          <w:p w14:paraId="4D732DA9"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r>
    </w:tbl>
    <w:p w14:paraId="0FD3203F" w14:textId="1692EFC2" w:rsidR="003C6D24" w:rsidRPr="003C6D24" w:rsidRDefault="00692993" w:rsidP="00CE173A">
      <w:pPr>
        <w:autoSpaceDE w:val="0"/>
        <w:autoSpaceDN w:val="0"/>
        <w:adjustRightInd w:val="0"/>
        <w:spacing w:line="360" w:lineRule="auto"/>
        <w:jc w:val="both"/>
        <w:rPr>
          <w:rFonts w:cstheme="minorHAnsi"/>
        </w:rPr>
      </w:pPr>
      <w:r>
        <w:rPr>
          <w:rFonts w:cstheme="minorHAnsi"/>
        </w:rPr>
        <w:t xml:space="preserve">Crosstabulation Two: </w:t>
      </w:r>
      <w:r w:rsidRPr="00692993">
        <w:rPr>
          <w:rFonts w:cstheme="minorHAnsi"/>
        </w:rPr>
        <w:t xml:space="preserve">How </w:t>
      </w:r>
      <w:r>
        <w:rPr>
          <w:rFonts w:cstheme="minorHAnsi"/>
        </w:rPr>
        <w:t>M</w:t>
      </w:r>
      <w:r w:rsidRPr="00692993">
        <w:rPr>
          <w:rFonts w:cstheme="minorHAnsi"/>
        </w:rPr>
        <w:t xml:space="preserve">uch </w:t>
      </w:r>
      <w:r>
        <w:rPr>
          <w:rFonts w:cstheme="minorHAnsi"/>
        </w:rPr>
        <w:t>D</w:t>
      </w:r>
      <w:r w:rsidRPr="00692993">
        <w:rPr>
          <w:rFonts w:cstheme="minorHAnsi"/>
        </w:rPr>
        <w:t xml:space="preserve">o </w:t>
      </w:r>
      <w:r w:rsidR="00DD240F" w:rsidRPr="00692993">
        <w:rPr>
          <w:rFonts w:cstheme="minorHAnsi"/>
        </w:rPr>
        <w:t>You</w:t>
      </w:r>
      <w:r w:rsidRPr="00692993">
        <w:rPr>
          <w:rFonts w:cstheme="minorHAnsi"/>
        </w:rPr>
        <w:t xml:space="preserve"> </w:t>
      </w:r>
      <w:r>
        <w:rPr>
          <w:rFonts w:cstheme="minorHAnsi"/>
        </w:rPr>
        <w:t>S</w:t>
      </w:r>
      <w:r w:rsidRPr="00692993">
        <w:rPr>
          <w:rFonts w:cstheme="minorHAnsi"/>
        </w:rPr>
        <w:t xml:space="preserve">pend </w:t>
      </w:r>
      <w:r>
        <w:rPr>
          <w:rFonts w:cstheme="minorHAnsi"/>
        </w:rPr>
        <w:t>M</w:t>
      </w:r>
      <w:r w:rsidRPr="00692993">
        <w:rPr>
          <w:rFonts w:cstheme="minorHAnsi"/>
        </w:rPr>
        <w:t xml:space="preserve">onthly on </w:t>
      </w:r>
      <w:r>
        <w:rPr>
          <w:rFonts w:cstheme="minorHAnsi"/>
        </w:rPr>
        <w:t>O</w:t>
      </w:r>
      <w:r w:rsidRPr="00692993">
        <w:rPr>
          <w:rFonts w:cstheme="minorHAnsi"/>
        </w:rPr>
        <w:t xml:space="preserve">nline </w:t>
      </w:r>
      <w:r>
        <w:rPr>
          <w:rFonts w:cstheme="minorHAnsi"/>
        </w:rPr>
        <w:t>C</w:t>
      </w:r>
      <w:r w:rsidRPr="00692993">
        <w:rPr>
          <w:rFonts w:cstheme="minorHAnsi"/>
        </w:rPr>
        <w:t xml:space="preserve">lothes </w:t>
      </w:r>
      <w:r>
        <w:rPr>
          <w:rFonts w:cstheme="minorHAnsi"/>
        </w:rPr>
        <w:t>S</w:t>
      </w:r>
      <w:r w:rsidRPr="00692993">
        <w:rPr>
          <w:rFonts w:cstheme="minorHAnsi"/>
        </w:rPr>
        <w:t>hopping?</w:t>
      </w:r>
      <w:r>
        <w:rPr>
          <w:rFonts w:cstheme="minorHAnsi"/>
        </w:rPr>
        <w:t xml:space="preserve"> Vs. </w:t>
      </w:r>
      <w:r w:rsidRPr="00692993">
        <w:rPr>
          <w:rFonts w:cstheme="minorHAnsi"/>
        </w:rPr>
        <w:t xml:space="preserve">Do you </w:t>
      </w:r>
      <w:r>
        <w:rPr>
          <w:rFonts w:cstheme="minorHAnsi"/>
        </w:rPr>
        <w:t>R</w:t>
      </w:r>
      <w:r w:rsidRPr="00692993">
        <w:rPr>
          <w:rFonts w:cstheme="minorHAnsi"/>
        </w:rPr>
        <w:t xml:space="preserve">ecommend </w:t>
      </w:r>
      <w:r>
        <w:rPr>
          <w:rFonts w:cstheme="minorHAnsi"/>
        </w:rPr>
        <w:t>S</w:t>
      </w:r>
      <w:r w:rsidRPr="00692993">
        <w:rPr>
          <w:rFonts w:cstheme="minorHAnsi"/>
        </w:rPr>
        <w:t xml:space="preserve">hopping </w:t>
      </w:r>
      <w:r>
        <w:rPr>
          <w:rFonts w:cstheme="minorHAnsi"/>
        </w:rPr>
        <w:t>O</w:t>
      </w:r>
      <w:r w:rsidRPr="00692993">
        <w:rPr>
          <w:rFonts w:cstheme="minorHAnsi"/>
        </w:rPr>
        <w:t xml:space="preserve">nline to </w:t>
      </w:r>
      <w:r>
        <w:rPr>
          <w:rFonts w:cstheme="minorHAnsi"/>
        </w:rPr>
        <w:t>O</w:t>
      </w:r>
      <w:r w:rsidRPr="00692993">
        <w:rPr>
          <w:rFonts w:cstheme="minorHAnsi"/>
        </w:rPr>
        <w:t>thers?</w:t>
      </w:r>
    </w:p>
    <w:p w14:paraId="6009D9EA"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p w14:paraId="350AEF55" w14:textId="0D30B2CC" w:rsidR="007E3881" w:rsidRDefault="007E3881" w:rsidP="00CE173A">
      <w:pPr>
        <w:spacing w:line="360" w:lineRule="auto"/>
        <w:jc w:val="both"/>
      </w:pPr>
      <w:r>
        <w:t>Despite the price that p</w:t>
      </w:r>
      <w:r w:rsidR="0009541D">
        <w:t xml:space="preserve">eople </w:t>
      </w:r>
      <w:r>
        <w:t xml:space="preserve">pay monthly for clothing online </w:t>
      </w:r>
      <w:proofErr w:type="gramStart"/>
      <w:r w:rsidR="00367C0D">
        <w:t xml:space="preserve">the </w:t>
      </w:r>
      <w:r>
        <w:t xml:space="preserve">majority </w:t>
      </w:r>
      <w:r w:rsidR="00367C0D">
        <w:t>of</w:t>
      </w:r>
      <w:proofErr w:type="gramEnd"/>
      <w:r w:rsidR="00367C0D">
        <w:t xml:space="preserve"> people do </w:t>
      </w:r>
      <w:r w:rsidR="0009541D">
        <w:t xml:space="preserve">recommend </w:t>
      </w:r>
      <w:r>
        <w:t>shopping online to others instead of shopping in store.</w:t>
      </w:r>
    </w:p>
    <w:p w14:paraId="0C66595E" w14:textId="77777777" w:rsidR="003C6D24" w:rsidRDefault="003C6D24" w:rsidP="00CE173A">
      <w:pPr>
        <w:spacing w:line="360" w:lineRule="auto"/>
        <w:jc w:val="both"/>
      </w:pPr>
    </w:p>
    <w:p w14:paraId="6791A5F2" w14:textId="77777777" w:rsidR="00CE173A" w:rsidRDefault="00CE173A" w:rsidP="00CE173A">
      <w:pPr>
        <w:spacing w:line="360" w:lineRule="auto"/>
        <w:jc w:val="both"/>
      </w:pPr>
    </w:p>
    <w:p w14:paraId="3C749184" w14:textId="77777777" w:rsidR="00CE173A" w:rsidRDefault="00CE173A" w:rsidP="00CE173A">
      <w:pPr>
        <w:spacing w:line="360" w:lineRule="auto"/>
        <w:jc w:val="both"/>
      </w:pPr>
    </w:p>
    <w:p w14:paraId="00BE531B" w14:textId="77777777" w:rsidR="00CE173A" w:rsidRDefault="00CE173A" w:rsidP="00CE173A">
      <w:pPr>
        <w:spacing w:line="360" w:lineRule="auto"/>
        <w:jc w:val="both"/>
      </w:pPr>
    </w:p>
    <w:p w14:paraId="74009BE3" w14:textId="77777777" w:rsidR="00CE173A" w:rsidRDefault="00CE173A" w:rsidP="00CE173A">
      <w:pPr>
        <w:spacing w:line="360" w:lineRule="auto"/>
        <w:jc w:val="both"/>
      </w:pPr>
    </w:p>
    <w:p w14:paraId="1E6A2F0C" w14:textId="77777777" w:rsidR="00CE173A" w:rsidRDefault="00CE173A" w:rsidP="00CE173A">
      <w:pPr>
        <w:spacing w:line="360" w:lineRule="auto"/>
        <w:jc w:val="both"/>
      </w:pPr>
    </w:p>
    <w:p w14:paraId="721716F7" w14:textId="77777777" w:rsidR="00CE173A" w:rsidRDefault="00CE173A" w:rsidP="00CE173A">
      <w:pPr>
        <w:spacing w:line="360" w:lineRule="auto"/>
        <w:jc w:val="both"/>
      </w:pPr>
    </w:p>
    <w:p w14:paraId="70D02F4B" w14:textId="77777777" w:rsidR="00CE173A" w:rsidRDefault="00CE173A" w:rsidP="00CE173A">
      <w:pPr>
        <w:spacing w:line="360" w:lineRule="auto"/>
        <w:jc w:val="both"/>
      </w:pPr>
    </w:p>
    <w:p w14:paraId="5F67C875" w14:textId="77777777" w:rsidR="00CE173A" w:rsidRDefault="00CE173A" w:rsidP="00CE173A">
      <w:pPr>
        <w:spacing w:line="360" w:lineRule="auto"/>
        <w:jc w:val="both"/>
      </w:pPr>
    </w:p>
    <w:p w14:paraId="3BA1EC4A" w14:textId="77777777" w:rsidR="00CE173A" w:rsidRDefault="00CE173A" w:rsidP="00CE173A">
      <w:pPr>
        <w:spacing w:line="360" w:lineRule="auto"/>
        <w:jc w:val="both"/>
      </w:pPr>
    </w:p>
    <w:p w14:paraId="71EA461A" w14:textId="77777777" w:rsidR="00CE173A" w:rsidRDefault="00CE173A" w:rsidP="00CE173A">
      <w:pPr>
        <w:spacing w:line="360" w:lineRule="auto"/>
        <w:jc w:val="both"/>
      </w:pPr>
    </w:p>
    <w:p w14:paraId="0F200482" w14:textId="77777777" w:rsidR="00CE173A" w:rsidRDefault="00CE173A" w:rsidP="00CE173A">
      <w:pPr>
        <w:spacing w:line="360" w:lineRule="auto"/>
        <w:jc w:val="both"/>
      </w:pPr>
    </w:p>
    <w:p w14:paraId="21B2D90E"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bl>
      <w:tblPr>
        <w:tblW w:w="9072" w:type="dxa"/>
        <w:tblLayout w:type="fixed"/>
        <w:tblCellMar>
          <w:left w:w="0" w:type="dxa"/>
          <w:right w:w="0" w:type="dxa"/>
        </w:tblCellMar>
        <w:tblLook w:val="0000" w:firstRow="0" w:lastRow="0" w:firstColumn="0" w:lastColumn="0" w:noHBand="0" w:noVBand="0"/>
      </w:tblPr>
      <w:tblGrid>
        <w:gridCol w:w="3261"/>
        <w:gridCol w:w="1134"/>
        <w:gridCol w:w="1417"/>
        <w:gridCol w:w="2126"/>
        <w:gridCol w:w="1134"/>
      </w:tblGrid>
      <w:tr w:rsidR="003C6D24" w:rsidRPr="003C6D24" w14:paraId="4B1459B7" w14:textId="77777777" w:rsidTr="00AF0917">
        <w:tblPrEx>
          <w:tblCellMar>
            <w:top w:w="0" w:type="dxa"/>
            <w:bottom w:w="0" w:type="dxa"/>
          </w:tblCellMar>
        </w:tblPrEx>
        <w:trPr>
          <w:cantSplit/>
        </w:trPr>
        <w:tc>
          <w:tcPr>
            <w:tcW w:w="9072" w:type="dxa"/>
            <w:gridSpan w:val="5"/>
            <w:tcBorders>
              <w:top w:val="nil"/>
              <w:left w:val="nil"/>
              <w:bottom w:val="nil"/>
              <w:right w:val="nil"/>
            </w:tcBorders>
            <w:shd w:val="clear" w:color="auto" w:fill="FFFFFF"/>
            <w:vAlign w:val="center"/>
          </w:tcPr>
          <w:p w14:paraId="653DA9CD" w14:textId="77777777" w:rsidR="003C6D24" w:rsidRPr="003C6D24" w:rsidRDefault="003C6D24" w:rsidP="00CE173A">
            <w:pPr>
              <w:autoSpaceDE w:val="0"/>
              <w:autoSpaceDN w:val="0"/>
              <w:adjustRightInd w:val="0"/>
              <w:spacing w:line="360" w:lineRule="auto"/>
              <w:ind w:left="60" w:right="60"/>
              <w:jc w:val="both"/>
              <w:rPr>
                <w:rFonts w:ascii="Arial" w:hAnsi="Arial" w:cs="Arial"/>
                <w:b/>
                <w:bCs/>
                <w:color w:val="010205"/>
                <w:sz w:val="28"/>
                <w:szCs w:val="28"/>
              </w:rPr>
            </w:pPr>
            <w:r w:rsidRPr="003C6D24">
              <w:rPr>
                <w:rFonts w:ascii="Arial" w:hAnsi="Arial" w:cs="Arial"/>
                <w:b/>
                <w:bCs/>
                <w:color w:val="010205"/>
                <w:sz w:val="28"/>
                <w:szCs w:val="28"/>
              </w:rPr>
              <w:lastRenderedPageBreak/>
              <w:t>Would you prefer to shop from a national online clothing business or a locally based online clothing business? * Do you prefer clothes arriving altogether or when it is all in stock in multiple deliveries?</w:t>
            </w:r>
          </w:p>
          <w:p w14:paraId="09A814C3" w14:textId="77777777" w:rsidR="003C6D24" w:rsidRPr="003C6D24" w:rsidRDefault="003C6D24" w:rsidP="00CE173A">
            <w:pPr>
              <w:autoSpaceDE w:val="0"/>
              <w:autoSpaceDN w:val="0"/>
              <w:adjustRightInd w:val="0"/>
              <w:spacing w:line="360" w:lineRule="auto"/>
              <w:ind w:left="60" w:right="60"/>
              <w:jc w:val="both"/>
              <w:rPr>
                <w:rFonts w:ascii="Arial" w:hAnsi="Arial" w:cs="Arial"/>
                <w:b/>
                <w:bCs/>
                <w:color w:val="010205"/>
                <w:sz w:val="28"/>
                <w:szCs w:val="28"/>
              </w:rPr>
            </w:pPr>
          </w:p>
          <w:p w14:paraId="103136EA"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sz w:val="28"/>
                <w:szCs w:val="28"/>
              </w:rPr>
            </w:pPr>
            <w:r w:rsidRPr="003C6D24">
              <w:rPr>
                <w:rFonts w:ascii="Arial" w:hAnsi="Arial" w:cs="Arial"/>
                <w:b/>
                <w:bCs/>
                <w:color w:val="010205"/>
                <w:sz w:val="28"/>
                <w:szCs w:val="28"/>
              </w:rPr>
              <w:t xml:space="preserve"> Crosstabulation</w:t>
            </w:r>
          </w:p>
        </w:tc>
      </w:tr>
      <w:tr w:rsidR="003C6D24" w:rsidRPr="003C6D24" w14:paraId="55E10706" w14:textId="77777777" w:rsidTr="00AF0917">
        <w:tblPrEx>
          <w:tblCellMar>
            <w:top w:w="0" w:type="dxa"/>
            <w:bottom w:w="0" w:type="dxa"/>
          </w:tblCellMar>
        </w:tblPrEx>
        <w:trPr>
          <w:cantSplit/>
        </w:trPr>
        <w:tc>
          <w:tcPr>
            <w:tcW w:w="9072" w:type="dxa"/>
            <w:gridSpan w:val="5"/>
            <w:tcBorders>
              <w:top w:val="nil"/>
              <w:left w:val="nil"/>
              <w:bottom w:val="nil"/>
              <w:right w:val="nil"/>
            </w:tcBorders>
            <w:shd w:val="clear" w:color="auto" w:fill="FFFFFF"/>
            <w:vAlign w:val="bottom"/>
          </w:tcPr>
          <w:p w14:paraId="66C2AFD9"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r w:rsidRPr="003C6D24">
              <w:rPr>
                <w:rFonts w:ascii="Arial" w:hAnsi="Arial" w:cs="Arial"/>
                <w:color w:val="010205"/>
                <w:shd w:val="clear" w:color="auto" w:fill="FFFFFF"/>
              </w:rPr>
              <w:t xml:space="preserve">Count  </w:t>
            </w:r>
          </w:p>
        </w:tc>
      </w:tr>
      <w:tr w:rsidR="003C6D24" w:rsidRPr="003C6D24" w14:paraId="4AC59448" w14:textId="77777777" w:rsidTr="00AF0917">
        <w:tblPrEx>
          <w:tblCellMar>
            <w:top w:w="0" w:type="dxa"/>
            <w:bottom w:w="0" w:type="dxa"/>
          </w:tblCellMar>
        </w:tblPrEx>
        <w:trPr>
          <w:cantSplit/>
        </w:trPr>
        <w:tc>
          <w:tcPr>
            <w:tcW w:w="4395" w:type="dxa"/>
            <w:gridSpan w:val="2"/>
            <w:vMerge w:val="restart"/>
            <w:tcBorders>
              <w:top w:val="nil"/>
              <w:left w:val="nil"/>
              <w:bottom w:val="nil"/>
              <w:right w:val="nil"/>
            </w:tcBorders>
            <w:shd w:val="clear" w:color="auto" w:fill="FFFFFF"/>
            <w:vAlign w:val="bottom"/>
          </w:tcPr>
          <w:p w14:paraId="34D7604D" w14:textId="77777777" w:rsidR="003C6D24" w:rsidRPr="003C6D24" w:rsidRDefault="003C6D24" w:rsidP="00CE173A">
            <w:pPr>
              <w:autoSpaceDE w:val="0"/>
              <w:autoSpaceDN w:val="0"/>
              <w:adjustRightInd w:val="0"/>
              <w:spacing w:line="360" w:lineRule="auto"/>
              <w:jc w:val="both"/>
              <w:rPr>
                <w:rFonts w:ascii="Times New Roman" w:hAnsi="Times New Roman" w:cs="Times New Roman"/>
              </w:rPr>
            </w:pPr>
          </w:p>
        </w:tc>
        <w:tc>
          <w:tcPr>
            <w:tcW w:w="3543" w:type="dxa"/>
            <w:gridSpan w:val="2"/>
            <w:tcBorders>
              <w:top w:val="nil"/>
              <w:left w:val="nil"/>
              <w:bottom w:val="nil"/>
              <w:right w:val="single" w:sz="8" w:space="0" w:color="E0E0E0"/>
            </w:tcBorders>
            <w:shd w:val="clear" w:color="auto" w:fill="FFFFFF"/>
            <w:vAlign w:val="bottom"/>
          </w:tcPr>
          <w:p w14:paraId="45962BC2"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Do you prefer clothes arriving altogether or when it is all in stock in multiple deliveries?</w:t>
            </w:r>
          </w:p>
        </w:tc>
        <w:tc>
          <w:tcPr>
            <w:tcW w:w="1134" w:type="dxa"/>
            <w:vMerge w:val="restart"/>
            <w:tcBorders>
              <w:top w:val="nil"/>
              <w:left w:val="single" w:sz="8" w:space="0" w:color="E0E0E0"/>
              <w:bottom w:val="nil"/>
              <w:right w:val="nil"/>
            </w:tcBorders>
            <w:shd w:val="clear" w:color="auto" w:fill="FFFFFF"/>
            <w:vAlign w:val="bottom"/>
          </w:tcPr>
          <w:p w14:paraId="2D199DC0"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Total</w:t>
            </w:r>
          </w:p>
        </w:tc>
      </w:tr>
      <w:tr w:rsidR="003C6D24" w:rsidRPr="003C6D24" w14:paraId="078BF907" w14:textId="77777777" w:rsidTr="00AF0917">
        <w:tblPrEx>
          <w:tblCellMar>
            <w:top w:w="0" w:type="dxa"/>
            <w:bottom w:w="0" w:type="dxa"/>
          </w:tblCellMar>
        </w:tblPrEx>
        <w:trPr>
          <w:cantSplit/>
        </w:trPr>
        <w:tc>
          <w:tcPr>
            <w:tcW w:w="4395" w:type="dxa"/>
            <w:gridSpan w:val="2"/>
            <w:vMerge/>
            <w:tcBorders>
              <w:top w:val="nil"/>
              <w:left w:val="nil"/>
              <w:bottom w:val="nil"/>
              <w:right w:val="nil"/>
            </w:tcBorders>
            <w:shd w:val="clear" w:color="auto" w:fill="FFFFFF"/>
            <w:vAlign w:val="bottom"/>
          </w:tcPr>
          <w:p w14:paraId="18D67D94" w14:textId="77777777" w:rsidR="003C6D24" w:rsidRPr="003C6D24" w:rsidRDefault="003C6D24" w:rsidP="00CE173A">
            <w:pPr>
              <w:autoSpaceDE w:val="0"/>
              <w:autoSpaceDN w:val="0"/>
              <w:adjustRightInd w:val="0"/>
              <w:spacing w:line="360" w:lineRule="auto"/>
              <w:jc w:val="both"/>
              <w:rPr>
                <w:rFonts w:ascii="Arial" w:hAnsi="Arial" w:cs="Arial"/>
                <w:color w:val="264A60"/>
              </w:rPr>
            </w:pPr>
          </w:p>
        </w:tc>
        <w:tc>
          <w:tcPr>
            <w:tcW w:w="1417" w:type="dxa"/>
            <w:tcBorders>
              <w:top w:val="nil"/>
              <w:left w:val="nil"/>
              <w:bottom w:val="single" w:sz="8" w:space="0" w:color="152935"/>
              <w:right w:val="single" w:sz="8" w:space="0" w:color="E0E0E0"/>
            </w:tcBorders>
            <w:shd w:val="clear" w:color="auto" w:fill="FFFFFF"/>
            <w:vAlign w:val="bottom"/>
          </w:tcPr>
          <w:p w14:paraId="779C4E0F"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Altogether</w:t>
            </w:r>
          </w:p>
        </w:tc>
        <w:tc>
          <w:tcPr>
            <w:tcW w:w="2126" w:type="dxa"/>
            <w:tcBorders>
              <w:top w:val="nil"/>
              <w:left w:val="single" w:sz="8" w:space="0" w:color="E0E0E0"/>
              <w:bottom w:val="single" w:sz="8" w:space="0" w:color="152935"/>
              <w:right w:val="single" w:sz="8" w:space="0" w:color="E0E0E0"/>
            </w:tcBorders>
            <w:shd w:val="clear" w:color="auto" w:fill="FFFFFF"/>
            <w:vAlign w:val="bottom"/>
          </w:tcPr>
          <w:p w14:paraId="426B979A"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Multiple Deliveries</w:t>
            </w:r>
          </w:p>
        </w:tc>
        <w:tc>
          <w:tcPr>
            <w:tcW w:w="1134" w:type="dxa"/>
            <w:vMerge/>
            <w:tcBorders>
              <w:top w:val="nil"/>
              <w:left w:val="single" w:sz="8" w:space="0" w:color="E0E0E0"/>
              <w:bottom w:val="nil"/>
              <w:right w:val="nil"/>
            </w:tcBorders>
            <w:shd w:val="clear" w:color="auto" w:fill="FFFFFF"/>
            <w:vAlign w:val="bottom"/>
          </w:tcPr>
          <w:p w14:paraId="34A3B60E" w14:textId="77777777" w:rsidR="003C6D24" w:rsidRPr="003C6D24" w:rsidRDefault="003C6D24" w:rsidP="00CE173A">
            <w:pPr>
              <w:autoSpaceDE w:val="0"/>
              <w:autoSpaceDN w:val="0"/>
              <w:adjustRightInd w:val="0"/>
              <w:spacing w:line="360" w:lineRule="auto"/>
              <w:jc w:val="both"/>
              <w:rPr>
                <w:rFonts w:ascii="Arial" w:hAnsi="Arial" w:cs="Arial"/>
                <w:color w:val="264A60"/>
              </w:rPr>
            </w:pPr>
          </w:p>
        </w:tc>
      </w:tr>
      <w:tr w:rsidR="003C6D24" w:rsidRPr="003C6D24" w14:paraId="7E86CE1D" w14:textId="77777777" w:rsidTr="00AF0917">
        <w:tblPrEx>
          <w:tblCellMar>
            <w:top w:w="0" w:type="dxa"/>
            <w:bottom w:w="0" w:type="dxa"/>
          </w:tblCellMar>
        </w:tblPrEx>
        <w:trPr>
          <w:cantSplit/>
        </w:trPr>
        <w:tc>
          <w:tcPr>
            <w:tcW w:w="3261" w:type="dxa"/>
            <w:vMerge w:val="restart"/>
            <w:tcBorders>
              <w:top w:val="single" w:sz="8" w:space="0" w:color="152935"/>
              <w:left w:val="nil"/>
              <w:bottom w:val="single" w:sz="8" w:space="0" w:color="AEAEAE"/>
              <w:right w:val="nil"/>
            </w:tcBorders>
            <w:shd w:val="clear" w:color="auto" w:fill="E0E0E0"/>
          </w:tcPr>
          <w:p w14:paraId="1FDD2F07"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Would you prefer to shop from a national online clothing business or a locally based online clothing business?</w:t>
            </w:r>
          </w:p>
        </w:tc>
        <w:tc>
          <w:tcPr>
            <w:tcW w:w="1134" w:type="dxa"/>
            <w:tcBorders>
              <w:top w:val="single" w:sz="8" w:space="0" w:color="152935"/>
              <w:left w:val="nil"/>
              <w:bottom w:val="single" w:sz="8" w:space="0" w:color="AEAEAE"/>
              <w:right w:val="nil"/>
            </w:tcBorders>
            <w:shd w:val="clear" w:color="auto" w:fill="E0E0E0"/>
          </w:tcPr>
          <w:p w14:paraId="0361DCD7"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National</w:t>
            </w:r>
          </w:p>
        </w:tc>
        <w:tc>
          <w:tcPr>
            <w:tcW w:w="1417" w:type="dxa"/>
            <w:tcBorders>
              <w:top w:val="single" w:sz="8" w:space="0" w:color="152935"/>
              <w:left w:val="nil"/>
              <w:bottom w:val="single" w:sz="8" w:space="0" w:color="AEAEAE"/>
              <w:right w:val="single" w:sz="8" w:space="0" w:color="E0E0E0"/>
            </w:tcBorders>
            <w:shd w:val="clear" w:color="auto" w:fill="F9F9FB"/>
          </w:tcPr>
          <w:p w14:paraId="5C61C78C"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15</w:t>
            </w:r>
          </w:p>
        </w:tc>
        <w:tc>
          <w:tcPr>
            <w:tcW w:w="2126" w:type="dxa"/>
            <w:tcBorders>
              <w:top w:val="single" w:sz="8" w:space="0" w:color="152935"/>
              <w:left w:val="single" w:sz="8" w:space="0" w:color="E0E0E0"/>
              <w:bottom w:val="single" w:sz="8" w:space="0" w:color="AEAEAE"/>
              <w:right w:val="single" w:sz="8" w:space="0" w:color="E0E0E0"/>
            </w:tcBorders>
            <w:shd w:val="clear" w:color="auto" w:fill="F9F9FB"/>
          </w:tcPr>
          <w:p w14:paraId="2E311C7A"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w:t>
            </w:r>
          </w:p>
        </w:tc>
        <w:tc>
          <w:tcPr>
            <w:tcW w:w="1134" w:type="dxa"/>
            <w:tcBorders>
              <w:top w:val="single" w:sz="8" w:space="0" w:color="152935"/>
              <w:left w:val="single" w:sz="8" w:space="0" w:color="E0E0E0"/>
              <w:bottom w:val="single" w:sz="8" w:space="0" w:color="AEAEAE"/>
              <w:right w:val="nil"/>
            </w:tcBorders>
            <w:shd w:val="clear" w:color="auto" w:fill="F9F9FB"/>
          </w:tcPr>
          <w:p w14:paraId="2D1E4D43"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21</w:t>
            </w:r>
          </w:p>
        </w:tc>
      </w:tr>
      <w:tr w:rsidR="003C6D24" w:rsidRPr="003C6D24" w14:paraId="0EEFFA37" w14:textId="77777777" w:rsidTr="00AF0917">
        <w:tblPrEx>
          <w:tblCellMar>
            <w:top w:w="0" w:type="dxa"/>
            <w:bottom w:w="0" w:type="dxa"/>
          </w:tblCellMar>
        </w:tblPrEx>
        <w:trPr>
          <w:cantSplit/>
        </w:trPr>
        <w:tc>
          <w:tcPr>
            <w:tcW w:w="3261" w:type="dxa"/>
            <w:vMerge/>
            <w:tcBorders>
              <w:top w:val="single" w:sz="8" w:space="0" w:color="152935"/>
              <w:left w:val="nil"/>
              <w:bottom w:val="single" w:sz="8" w:space="0" w:color="AEAEAE"/>
              <w:right w:val="nil"/>
            </w:tcBorders>
            <w:shd w:val="clear" w:color="auto" w:fill="E0E0E0"/>
          </w:tcPr>
          <w:p w14:paraId="149E3961" w14:textId="77777777" w:rsidR="003C6D24" w:rsidRPr="003C6D24" w:rsidRDefault="003C6D24" w:rsidP="00CE173A">
            <w:pPr>
              <w:autoSpaceDE w:val="0"/>
              <w:autoSpaceDN w:val="0"/>
              <w:adjustRightInd w:val="0"/>
              <w:spacing w:line="360" w:lineRule="auto"/>
              <w:jc w:val="both"/>
              <w:rPr>
                <w:rFonts w:ascii="Arial" w:hAnsi="Arial" w:cs="Arial"/>
                <w:color w:val="010205"/>
              </w:rPr>
            </w:pPr>
          </w:p>
        </w:tc>
        <w:tc>
          <w:tcPr>
            <w:tcW w:w="1134" w:type="dxa"/>
            <w:tcBorders>
              <w:top w:val="single" w:sz="8" w:space="0" w:color="AEAEAE"/>
              <w:left w:val="nil"/>
              <w:bottom w:val="single" w:sz="8" w:space="0" w:color="AEAEAE"/>
              <w:right w:val="nil"/>
            </w:tcBorders>
            <w:shd w:val="clear" w:color="auto" w:fill="E0E0E0"/>
          </w:tcPr>
          <w:p w14:paraId="150C080C"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Locally</w:t>
            </w:r>
          </w:p>
        </w:tc>
        <w:tc>
          <w:tcPr>
            <w:tcW w:w="1417" w:type="dxa"/>
            <w:tcBorders>
              <w:top w:val="single" w:sz="8" w:space="0" w:color="AEAEAE"/>
              <w:left w:val="nil"/>
              <w:bottom w:val="single" w:sz="8" w:space="0" w:color="AEAEAE"/>
              <w:right w:val="single" w:sz="8" w:space="0" w:color="E0E0E0"/>
            </w:tcBorders>
            <w:shd w:val="clear" w:color="auto" w:fill="F9F9FB"/>
          </w:tcPr>
          <w:p w14:paraId="099D649E"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34</w:t>
            </w:r>
          </w:p>
        </w:tc>
        <w:tc>
          <w:tcPr>
            <w:tcW w:w="2126" w:type="dxa"/>
            <w:tcBorders>
              <w:top w:val="single" w:sz="8" w:space="0" w:color="AEAEAE"/>
              <w:left w:val="single" w:sz="8" w:space="0" w:color="E0E0E0"/>
              <w:bottom w:val="single" w:sz="8" w:space="0" w:color="AEAEAE"/>
              <w:right w:val="single" w:sz="8" w:space="0" w:color="E0E0E0"/>
            </w:tcBorders>
            <w:shd w:val="clear" w:color="auto" w:fill="F9F9FB"/>
          </w:tcPr>
          <w:p w14:paraId="7629B3F9"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w:t>
            </w:r>
          </w:p>
        </w:tc>
        <w:tc>
          <w:tcPr>
            <w:tcW w:w="1134" w:type="dxa"/>
            <w:tcBorders>
              <w:top w:val="single" w:sz="8" w:space="0" w:color="AEAEAE"/>
              <w:left w:val="single" w:sz="8" w:space="0" w:color="E0E0E0"/>
              <w:bottom w:val="single" w:sz="8" w:space="0" w:color="AEAEAE"/>
              <w:right w:val="nil"/>
            </w:tcBorders>
            <w:shd w:val="clear" w:color="auto" w:fill="F9F9FB"/>
          </w:tcPr>
          <w:p w14:paraId="38EA4899"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40</w:t>
            </w:r>
          </w:p>
        </w:tc>
      </w:tr>
      <w:tr w:rsidR="003C6D24" w:rsidRPr="003C6D24" w14:paraId="463D8E84" w14:textId="77777777" w:rsidTr="00AF0917">
        <w:tblPrEx>
          <w:tblCellMar>
            <w:top w:w="0" w:type="dxa"/>
            <w:bottom w:w="0" w:type="dxa"/>
          </w:tblCellMar>
        </w:tblPrEx>
        <w:trPr>
          <w:cantSplit/>
        </w:trPr>
        <w:tc>
          <w:tcPr>
            <w:tcW w:w="4395" w:type="dxa"/>
            <w:gridSpan w:val="2"/>
            <w:tcBorders>
              <w:top w:val="single" w:sz="8" w:space="0" w:color="AEAEAE"/>
              <w:left w:val="nil"/>
              <w:bottom w:val="single" w:sz="8" w:space="0" w:color="152935"/>
              <w:right w:val="nil"/>
            </w:tcBorders>
            <w:shd w:val="clear" w:color="auto" w:fill="E0E0E0"/>
          </w:tcPr>
          <w:p w14:paraId="275EC149" w14:textId="77777777" w:rsidR="003C6D24" w:rsidRPr="003C6D24" w:rsidRDefault="003C6D24" w:rsidP="00CE173A">
            <w:pPr>
              <w:autoSpaceDE w:val="0"/>
              <w:autoSpaceDN w:val="0"/>
              <w:adjustRightInd w:val="0"/>
              <w:spacing w:line="360" w:lineRule="auto"/>
              <w:ind w:left="60" w:right="60"/>
              <w:jc w:val="both"/>
              <w:rPr>
                <w:rFonts w:ascii="Arial" w:hAnsi="Arial" w:cs="Arial"/>
                <w:color w:val="264A60"/>
              </w:rPr>
            </w:pPr>
            <w:r w:rsidRPr="003C6D24">
              <w:rPr>
                <w:rFonts w:ascii="Arial" w:hAnsi="Arial" w:cs="Arial"/>
                <w:color w:val="264A60"/>
              </w:rPr>
              <w:t>Total</w:t>
            </w:r>
          </w:p>
        </w:tc>
        <w:tc>
          <w:tcPr>
            <w:tcW w:w="1417" w:type="dxa"/>
            <w:tcBorders>
              <w:top w:val="single" w:sz="8" w:space="0" w:color="AEAEAE"/>
              <w:left w:val="nil"/>
              <w:bottom w:val="single" w:sz="8" w:space="0" w:color="152935"/>
              <w:right w:val="single" w:sz="8" w:space="0" w:color="E0E0E0"/>
            </w:tcBorders>
            <w:shd w:val="clear" w:color="auto" w:fill="F9F9FB"/>
          </w:tcPr>
          <w:p w14:paraId="7929D4EC"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49</w:t>
            </w:r>
          </w:p>
        </w:tc>
        <w:tc>
          <w:tcPr>
            <w:tcW w:w="2126" w:type="dxa"/>
            <w:tcBorders>
              <w:top w:val="single" w:sz="8" w:space="0" w:color="AEAEAE"/>
              <w:left w:val="single" w:sz="8" w:space="0" w:color="E0E0E0"/>
              <w:bottom w:val="single" w:sz="8" w:space="0" w:color="152935"/>
              <w:right w:val="single" w:sz="8" w:space="0" w:color="E0E0E0"/>
            </w:tcBorders>
            <w:shd w:val="clear" w:color="auto" w:fill="F9F9FB"/>
          </w:tcPr>
          <w:p w14:paraId="54DA65E8"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12</w:t>
            </w:r>
          </w:p>
        </w:tc>
        <w:tc>
          <w:tcPr>
            <w:tcW w:w="1134" w:type="dxa"/>
            <w:tcBorders>
              <w:top w:val="single" w:sz="8" w:space="0" w:color="AEAEAE"/>
              <w:left w:val="single" w:sz="8" w:space="0" w:color="E0E0E0"/>
              <w:bottom w:val="single" w:sz="8" w:space="0" w:color="152935"/>
              <w:right w:val="nil"/>
            </w:tcBorders>
            <w:shd w:val="clear" w:color="auto" w:fill="F9F9FB"/>
          </w:tcPr>
          <w:p w14:paraId="59845F01" w14:textId="77777777" w:rsidR="003C6D24" w:rsidRPr="003C6D24" w:rsidRDefault="003C6D24" w:rsidP="00CE173A">
            <w:pPr>
              <w:autoSpaceDE w:val="0"/>
              <w:autoSpaceDN w:val="0"/>
              <w:adjustRightInd w:val="0"/>
              <w:spacing w:line="360" w:lineRule="auto"/>
              <w:ind w:left="60" w:right="60"/>
              <w:jc w:val="both"/>
              <w:rPr>
                <w:rFonts w:ascii="Arial" w:hAnsi="Arial" w:cs="Arial"/>
                <w:color w:val="010205"/>
              </w:rPr>
            </w:pPr>
            <w:r w:rsidRPr="003C6D24">
              <w:rPr>
                <w:rFonts w:ascii="Arial" w:hAnsi="Arial" w:cs="Arial"/>
                <w:color w:val="010205"/>
              </w:rPr>
              <w:t>61</w:t>
            </w:r>
          </w:p>
        </w:tc>
      </w:tr>
    </w:tbl>
    <w:p w14:paraId="4E8F15A7" w14:textId="332CFC87" w:rsidR="00692993" w:rsidRDefault="00692993" w:rsidP="00CE173A">
      <w:pPr>
        <w:autoSpaceDE w:val="0"/>
        <w:autoSpaceDN w:val="0"/>
        <w:adjustRightInd w:val="0"/>
        <w:spacing w:line="360" w:lineRule="auto"/>
        <w:jc w:val="both"/>
        <w:rPr>
          <w:rFonts w:cstheme="minorHAnsi"/>
        </w:rPr>
      </w:pPr>
      <w:r w:rsidRPr="00692993">
        <w:rPr>
          <w:rFonts w:cstheme="minorHAnsi"/>
        </w:rPr>
        <w:t>Crosstabulation Three: Would you Prefer to Shop from a National Online Clothing Business or a Locally Based Online Clothing Business? Vs. Do you Prefer Clothes Arriving Altogether or When it is all in Stock in Multiple Deliveries?</w:t>
      </w:r>
    </w:p>
    <w:p w14:paraId="15F7C780" w14:textId="77777777" w:rsidR="00692993" w:rsidRPr="00692993" w:rsidRDefault="00692993" w:rsidP="00CE173A">
      <w:pPr>
        <w:autoSpaceDE w:val="0"/>
        <w:autoSpaceDN w:val="0"/>
        <w:adjustRightInd w:val="0"/>
        <w:spacing w:line="360" w:lineRule="auto"/>
        <w:jc w:val="both"/>
        <w:rPr>
          <w:rFonts w:cstheme="minorHAnsi"/>
        </w:rPr>
      </w:pPr>
    </w:p>
    <w:p w14:paraId="11ABCEB3" w14:textId="59E24BE0" w:rsidR="003C6D24" w:rsidRDefault="00506674" w:rsidP="00CE173A">
      <w:pPr>
        <w:spacing w:line="360" w:lineRule="auto"/>
        <w:jc w:val="both"/>
        <w:rPr>
          <w:rFonts w:cstheme="minorHAnsi"/>
        </w:rPr>
      </w:pPr>
      <w:r>
        <w:rPr>
          <w:rFonts w:cstheme="minorHAnsi"/>
        </w:rPr>
        <w:t xml:space="preserve">The crosstabulations shows that </w:t>
      </w:r>
      <w:proofErr w:type="gramStart"/>
      <w:r>
        <w:rPr>
          <w:rFonts w:cstheme="minorHAnsi"/>
        </w:rPr>
        <w:t>the majority of</w:t>
      </w:r>
      <w:proofErr w:type="gramEnd"/>
      <w:r>
        <w:rPr>
          <w:rFonts w:cstheme="minorHAnsi"/>
        </w:rPr>
        <w:t xml:space="preserve"> people wish to have any orders they place from a locally based online clothing brand to come altogether in one delivery. The reasoning behind this could be for </w:t>
      </w:r>
      <w:r>
        <w:rPr>
          <w:rFonts w:cstheme="minorHAnsi"/>
        </w:rPr>
        <w:t>convenience</w:t>
      </w:r>
      <w:r>
        <w:rPr>
          <w:rFonts w:cstheme="minorHAnsi"/>
        </w:rPr>
        <w:t xml:space="preserve"> as having all the products ordered arrive at varying times and dates could be an inconvenience as if they are not available when it arrives, they may have to visit a post depot to retrieve their order numerous times.</w:t>
      </w:r>
    </w:p>
    <w:p w14:paraId="5BB03F29" w14:textId="77777777" w:rsidR="006B646F" w:rsidRDefault="006B646F" w:rsidP="00CE173A">
      <w:pPr>
        <w:autoSpaceDE w:val="0"/>
        <w:autoSpaceDN w:val="0"/>
        <w:adjustRightInd w:val="0"/>
        <w:spacing w:line="360" w:lineRule="auto"/>
        <w:jc w:val="both"/>
        <w:rPr>
          <w:rFonts w:ascii="Times New Roman" w:hAnsi="Times New Roman" w:cs="Times New Roman"/>
        </w:rPr>
      </w:pPr>
    </w:p>
    <w:p w14:paraId="3D47B39B"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68A4547D"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4E192504"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6E355639" w14:textId="77777777" w:rsidR="00CE173A" w:rsidRDefault="00CE173A" w:rsidP="00CE173A">
      <w:pPr>
        <w:autoSpaceDE w:val="0"/>
        <w:autoSpaceDN w:val="0"/>
        <w:adjustRightInd w:val="0"/>
        <w:spacing w:line="360" w:lineRule="auto"/>
        <w:jc w:val="both"/>
        <w:rPr>
          <w:rFonts w:ascii="Times New Roman" w:hAnsi="Times New Roman" w:cs="Times New Roman"/>
        </w:rPr>
      </w:pPr>
    </w:p>
    <w:p w14:paraId="3775BD77" w14:textId="77777777" w:rsidR="00CE173A" w:rsidRDefault="00CE173A" w:rsidP="00CE173A">
      <w:pPr>
        <w:autoSpaceDE w:val="0"/>
        <w:autoSpaceDN w:val="0"/>
        <w:adjustRightInd w:val="0"/>
        <w:spacing w:line="360" w:lineRule="auto"/>
        <w:jc w:val="both"/>
        <w:rPr>
          <w:rFonts w:ascii="Times New Roman" w:hAnsi="Times New Roman" w:cs="Times New Roman"/>
        </w:rPr>
      </w:pPr>
    </w:p>
    <w:tbl>
      <w:tblPr>
        <w:tblpPr w:leftFromText="180" w:rightFromText="180" w:vertAnchor="text" w:horzAnchor="margin" w:tblpXSpec="center" w:tblpY="164"/>
        <w:tblW w:w="10348" w:type="dxa"/>
        <w:tblLayout w:type="fixed"/>
        <w:tblCellMar>
          <w:left w:w="0" w:type="dxa"/>
          <w:right w:w="0" w:type="dxa"/>
        </w:tblCellMar>
        <w:tblLook w:val="0000" w:firstRow="0" w:lastRow="0" w:firstColumn="0" w:lastColumn="0" w:noHBand="0" w:noVBand="0"/>
      </w:tblPr>
      <w:tblGrid>
        <w:gridCol w:w="1134"/>
        <w:gridCol w:w="993"/>
        <w:gridCol w:w="1701"/>
        <w:gridCol w:w="1559"/>
        <w:gridCol w:w="1417"/>
        <w:gridCol w:w="1276"/>
        <w:gridCol w:w="1559"/>
        <w:gridCol w:w="709"/>
      </w:tblGrid>
      <w:tr w:rsidR="006B646F" w:rsidRPr="006B646F" w14:paraId="6A29B4FE" w14:textId="77777777" w:rsidTr="006B646F">
        <w:tblPrEx>
          <w:tblCellMar>
            <w:top w:w="0" w:type="dxa"/>
            <w:bottom w:w="0" w:type="dxa"/>
          </w:tblCellMar>
        </w:tblPrEx>
        <w:trPr>
          <w:cantSplit/>
        </w:trPr>
        <w:tc>
          <w:tcPr>
            <w:tcW w:w="10348" w:type="dxa"/>
            <w:gridSpan w:val="8"/>
            <w:tcBorders>
              <w:top w:val="nil"/>
              <w:left w:val="nil"/>
              <w:bottom w:val="nil"/>
              <w:right w:val="nil"/>
            </w:tcBorders>
            <w:shd w:val="clear" w:color="auto" w:fill="FFFFFF"/>
            <w:vAlign w:val="center"/>
          </w:tcPr>
          <w:p w14:paraId="7E0392F5"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sz w:val="28"/>
                <w:szCs w:val="28"/>
              </w:rPr>
            </w:pPr>
            <w:r w:rsidRPr="006B646F">
              <w:rPr>
                <w:rFonts w:ascii="Arial" w:hAnsi="Arial" w:cs="Arial"/>
                <w:b/>
                <w:bCs/>
                <w:color w:val="010205"/>
                <w:sz w:val="28"/>
                <w:szCs w:val="28"/>
              </w:rPr>
              <w:lastRenderedPageBreak/>
              <w:t>What is your gender? * If a loyalty system is being used what rewards/benefits would you prefer most? Crosstabulation</w:t>
            </w:r>
          </w:p>
        </w:tc>
      </w:tr>
      <w:tr w:rsidR="006B646F" w:rsidRPr="006B646F" w14:paraId="7CF6F44E" w14:textId="77777777" w:rsidTr="006B646F">
        <w:tblPrEx>
          <w:tblCellMar>
            <w:top w:w="0" w:type="dxa"/>
            <w:bottom w:w="0" w:type="dxa"/>
          </w:tblCellMar>
        </w:tblPrEx>
        <w:trPr>
          <w:cantSplit/>
        </w:trPr>
        <w:tc>
          <w:tcPr>
            <w:tcW w:w="10348" w:type="dxa"/>
            <w:gridSpan w:val="8"/>
            <w:tcBorders>
              <w:top w:val="nil"/>
              <w:left w:val="nil"/>
              <w:bottom w:val="nil"/>
              <w:right w:val="nil"/>
            </w:tcBorders>
            <w:shd w:val="clear" w:color="auto" w:fill="FFFFFF"/>
            <w:vAlign w:val="bottom"/>
          </w:tcPr>
          <w:p w14:paraId="5D115501" w14:textId="77777777" w:rsidR="006B646F" w:rsidRPr="006B646F" w:rsidRDefault="006B646F" w:rsidP="00CE173A">
            <w:pPr>
              <w:autoSpaceDE w:val="0"/>
              <w:autoSpaceDN w:val="0"/>
              <w:adjustRightInd w:val="0"/>
              <w:spacing w:line="360" w:lineRule="auto"/>
              <w:jc w:val="both"/>
              <w:rPr>
                <w:rFonts w:ascii="Times New Roman" w:hAnsi="Times New Roman" w:cs="Times New Roman"/>
              </w:rPr>
            </w:pPr>
            <w:r w:rsidRPr="006B646F">
              <w:rPr>
                <w:rFonts w:ascii="Arial" w:hAnsi="Arial" w:cs="Arial"/>
                <w:color w:val="010205"/>
                <w:shd w:val="clear" w:color="auto" w:fill="FFFFFF"/>
              </w:rPr>
              <w:t xml:space="preserve">Count  </w:t>
            </w:r>
          </w:p>
        </w:tc>
      </w:tr>
      <w:tr w:rsidR="006B646F" w:rsidRPr="006B646F" w14:paraId="237B0723" w14:textId="77777777" w:rsidTr="00AF0917">
        <w:tblPrEx>
          <w:tblCellMar>
            <w:top w:w="0" w:type="dxa"/>
            <w:bottom w:w="0" w:type="dxa"/>
          </w:tblCellMar>
        </w:tblPrEx>
        <w:trPr>
          <w:cantSplit/>
        </w:trPr>
        <w:tc>
          <w:tcPr>
            <w:tcW w:w="2127" w:type="dxa"/>
            <w:gridSpan w:val="2"/>
            <w:vMerge w:val="restart"/>
            <w:tcBorders>
              <w:top w:val="nil"/>
              <w:left w:val="nil"/>
              <w:bottom w:val="nil"/>
              <w:right w:val="nil"/>
            </w:tcBorders>
            <w:shd w:val="clear" w:color="auto" w:fill="FFFFFF"/>
            <w:vAlign w:val="bottom"/>
          </w:tcPr>
          <w:p w14:paraId="29075896" w14:textId="77777777" w:rsidR="006B646F" w:rsidRPr="006B646F" w:rsidRDefault="006B646F" w:rsidP="00CE173A">
            <w:pPr>
              <w:autoSpaceDE w:val="0"/>
              <w:autoSpaceDN w:val="0"/>
              <w:adjustRightInd w:val="0"/>
              <w:spacing w:line="360" w:lineRule="auto"/>
              <w:jc w:val="both"/>
              <w:rPr>
                <w:rFonts w:ascii="Times New Roman" w:hAnsi="Times New Roman" w:cs="Times New Roman"/>
              </w:rPr>
            </w:pPr>
          </w:p>
        </w:tc>
        <w:tc>
          <w:tcPr>
            <w:tcW w:w="7512" w:type="dxa"/>
            <w:gridSpan w:val="5"/>
            <w:tcBorders>
              <w:top w:val="nil"/>
              <w:left w:val="nil"/>
              <w:bottom w:val="nil"/>
              <w:right w:val="single" w:sz="8" w:space="0" w:color="E0E0E0"/>
            </w:tcBorders>
            <w:shd w:val="clear" w:color="auto" w:fill="FFFFFF"/>
            <w:vAlign w:val="bottom"/>
          </w:tcPr>
          <w:p w14:paraId="19DE3CE6"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If a loyalty system is being used what rewards/benefits would you prefer most?</w:t>
            </w:r>
          </w:p>
        </w:tc>
        <w:tc>
          <w:tcPr>
            <w:tcW w:w="709" w:type="dxa"/>
            <w:vMerge w:val="restart"/>
            <w:tcBorders>
              <w:top w:val="nil"/>
              <w:left w:val="single" w:sz="8" w:space="0" w:color="E0E0E0"/>
              <w:bottom w:val="nil"/>
              <w:right w:val="nil"/>
            </w:tcBorders>
            <w:shd w:val="clear" w:color="auto" w:fill="FFFFFF"/>
            <w:vAlign w:val="bottom"/>
          </w:tcPr>
          <w:p w14:paraId="7DD30530"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Total</w:t>
            </w:r>
          </w:p>
        </w:tc>
      </w:tr>
      <w:tr w:rsidR="006B646F" w:rsidRPr="006B646F" w14:paraId="50811619" w14:textId="77777777" w:rsidTr="00AF0917">
        <w:tblPrEx>
          <w:tblCellMar>
            <w:top w:w="0" w:type="dxa"/>
            <w:bottom w:w="0" w:type="dxa"/>
          </w:tblCellMar>
        </w:tblPrEx>
        <w:trPr>
          <w:cantSplit/>
        </w:trPr>
        <w:tc>
          <w:tcPr>
            <w:tcW w:w="2127" w:type="dxa"/>
            <w:gridSpan w:val="2"/>
            <w:vMerge/>
            <w:tcBorders>
              <w:top w:val="nil"/>
              <w:left w:val="nil"/>
              <w:bottom w:val="nil"/>
              <w:right w:val="nil"/>
            </w:tcBorders>
            <w:shd w:val="clear" w:color="auto" w:fill="FFFFFF"/>
            <w:vAlign w:val="bottom"/>
          </w:tcPr>
          <w:p w14:paraId="41CD9791" w14:textId="77777777" w:rsidR="006B646F" w:rsidRPr="006B646F" w:rsidRDefault="006B646F" w:rsidP="00CE173A">
            <w:pPr>
              <w:autoSpaceDE w:val="0"/>
              <w:autoSpaceDN w:val="0"/>
              <w:adjustRightInd w:val="0"/>
              <w:spacing w:line="360" w:lineRule="auto"/>
              <w:jc w:val="both"/>
              <w:rPr>
                <w:rFonts w:ascii="Arial" w:hAnsi="Arial" w:cs="Arial"/>
                <w:color w:val="264A60"/>
              </w:rPr>
            </w:pPr>
          </w:p>
        </w:tc>
        <w:tc>
          <w:tcPr>
            <w:tcW w:w="1701" w:type="dxa"/>
            <w:tcBorders>
              <w:top w:val="nil"/>
              <w:left w:val="nil"/>
              <w:bottom w:val="single" w:sz="8" w:space="0" w:color="152935"/>
              <w:right w:val="single" w:sz="8" w:space="0" w:color="E0E0E0"/>
            </w:tcBorders>
            <w:shd w:val="clear" w:color="auto" w:fill="FFFFFF"/>
            <w:vAlign w:val="bottom"/>
          </w:tcPr>
          <w:p w14:paraId="073C64F4"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 xml:space="preserve">Free Delivery </w:t>
            </w:r>
            <w:proofErr w:type="gramStart"/>
            <w:r w:rsidRPr="006B646F">
              <w:rPr>
                <w:rFonts w:ascii="Arial" w:hAnsi="Arial" w:cs="Arial"/>
                <w:color w:val="264A60"/>
              </w:rPr>
              <w:t>For</w:t>
            </w:r>
            <w:proofErr w:type="gramEnd"/>
            <w:r w:rsidRPr="006B646F">
              <w:rPr>
                <w:rFonts w:ascii="Arial" w:hAnsi="Arial" w:cs="Arial"/>
                <w:color w:val="264A60"/>
              </w:rPr>
              <w:t xml:space="preserve"> A Certain Length Of Time</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32F99EDC"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Free Merchandise</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2D503CEF"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Percentage Discount</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7A3E5C96"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Exclusive Offers</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4572D66F"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 xml:space="preserve">Early Access </w:t>
            </w:r>
            <w:proofErr w:type="gramStart"/>
            <w:r w:rsidRPr="006B646F">
              <w:rPr>
                <w:rFonts w:ascii="Arial" w:hAnsi="Arial" w:cs="Arial"/>
                <w:color w:val="264A60"/>
              </w:rPr>
              <w:t>To</w:t>
            </w:r>
            <w:proofErr w:type="gramEnd"/>
            <w:r w:rsidRPr="006B646F">
              <w:rPr>
                <w:rFonts w:ascii="Arial" w:hAnsi="Arial" w:cs="Arial"/>
                <w:color w:val="264A60"/>
              </w:rPr>
              <w:t xml:space="preserve"> New Products</w:t>
            </w:r>
          </w:p>
        </w:tc>
        <w:tc>
          <w:tcPr>
            <w:tcW w:w="709" w:type="dxa"/>
            <w:vMerge/>
            <w:tcBorders>
              <w:top w:val="nil"/>
              <w:left w:val="single" w:sz="8" w:space="0" w:color="E0E0E0"/>
              <w:bottom w:val="nil"/>
              <w:right w:val="nil"/>
            </w:tcBorders>
            <w:shd w:val="clear" w:color="auto" w:fill="FFFFFF"/>
            <w:vAlign w:val="bottom"/>
          </w:tcPr>
          <w:p w14:paraId="6199488C" w14:textId="77777777" w:rsidR="006B646F" w:rsidRPr="006B646F" w:rsidRDefault="006B646F" w:rsidP="00CE173A">
            <w:pPr>
              <w:autoSpaceDE w:val="0"/>
              <w:autoSpaceDN w:val="0"/>
              <w:adjustRightInd w:val="0"/>
              <w:spacing w:line="360" w:lineRule="auto"/>
              <w:jc w:val="both"/>
              <w:rPr>
                <w:rFonts w:ascii="Arial" w:hAnsi="Arial" w:cs="Arial"/>
                <w:color w:val="264A60"/>
              </w:rPr>
            </w:pPr>
          </w:p>
        </w:tc>
      </w:tr>
      <w:tr w:rsidR="006B646F" w:rsidRPr="006B646F" w14:paraId="1ECCC143" w14:textId="77777777" w:rsidTr="00AF0917">
        <w:tblPrEx>
          <w:tblCellMar>
            <w:top w:w="0" w:type="dxa"/>
            <w:bottom w:w="0" w:type="dxa"/>
          </w:tblCellMar>
        </w:tblPrEx>
        <w:trPr>
          <w:cantSplit/>
        </w:trPr>
        <w:tc>
          <w:tcPr>
            <w:tcW w:w="1134" w:type="dxa"/>
            <w:vMerge w:val="restart"/>
            <w:tcBorders>
              <w:top w:val="single" w:sz="8" w:space="0" w:color="152935"/>
              <w:left w:val="nil"/>
              <w:bottom w:val="single" w:sz="8" w:space="0" w:color="AEAEAE"/>
              <w:right w:val="nil"/>
            </w:tcBorders>
            <w:shd w:val="clear" w:color="auto" w:fill="E0E0E0"/>
          </w:tcPr>
          <w:p w14:paraId="0339A4DD"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What is your gender?</w:t>
            </w:r>
          </w:p>
        </w:tc>
        <w:tc>
          <w:tcPr>
            <w:tcW w:w="993" w:type="dxa"/>
            <w:tcBorders>
              <w:top w:val="single" w:sz="8" w:space="0" w:color="152935"/>
              <w:left w:val="nil"/>
              <w:bottom w:val="single" w:sz="8" w:space="0" w:color="AEAEAE"/>
              <w:right w:val="nil"/>
            </w:tcBorders>
            <w:shd w:val="clear" w:color="auto" w:fill="E0E0E0"/>
          </w:tcPr>
          <w:p w14:paraId="5576555A"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Male</w:t>
            </w:r>
          </w:p>
        </w:tc>
        <w:tc>
          <w:tcPr>
            <w:tcW w:w="1701" w:type="dxa"/>
            <w:tcBorders>
              <w:top w:val="single" w:sz="8" w:space="0" w:color="152935"/>
              <w:left w:val="nil"/>
              <w:bottom w:val="single" w:sz="8" w:space="0" w:color="AEAEAE"/>
              <w:right w:val="single" w:sz="8" w:space="0" w:color="E0E0E0"/>
            </w:tcBorders>
            <w:shd w:val="clear" w:color="auto" w:fill="F9F9FB"/>
          </w:tcPr>
          <w:p w14:paraId="37B537D6"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4</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3E2BEAED"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0</w:t>
            </w:r>
          </w:p>
        </w:tc>
        <w:tc>
          <w:tcPr>
            <w:tcW w:w="1417" w:type="dxa"/>
            <w:tcBorders>
              <w:top w:val="single" w:sz="8" w:space="0" w:color="152935"/>
              <w:left w:val="single" w:sz="8" w:space="0" w:color="E0E0E0"/>
              <w:bottom w:val="single" w:sz="8" w:space="0" w:color="AEAEAE"/>
              <w:right w:val="single" w:sz="8" w:space="0" w:color="E0E0E0"/>
            </w:tcBorders>
            <w:shd w:val="clear" w:color="auto" w:fill="F9F9FB"/>
          </w:tcPr>
          <w:p w14:paraId="35E06C4D"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10</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7DA79684"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1</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21465046"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0</w:t>
            </w:r>
          </w:p>
        </w:tc>
        <w:tc>
          <w:tcPr>
            <w:tcW w:w="709" w:type="dxa"/>
            <w:tcBorders>
              <w:top w:val="single" w:sz="8" w:space="0" w:color="152935"/>
              <w:left w:val="single" w:sz="8" w:space="0" w:color="E0E0E0"/>
              <w:bottom w:val="single" w:sz="8" w:space="0" w:color="AEAEAE"/>
              <w:right w:val="nil"/>
            </w:tcBorders>
            <w:shd w:val="clear" w:color="auto" w:fill="F9F9FB"/>
          </w:tcPr>
          <w:p w14:paraId="21824CE5"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15</w:t>
            </w:r>
          </w:p>
        </w:tc>
      </w:tr>
      <w:tr w:rsidR="006B646F" w:rsidRPr="006B646F" w14:paraId="2083C2FA" w14:textId="77777777" w:rsidTr="00AF0917">
        <w:tblPrEx>
          <w:tblCellMar>
            <w:top w:w="0" w:type="dxa"/>
            <w:bottom w:w="0" w:type="dxa"/>
          </w:tblCellMar>
        </w:tblPrEx>
        <w:trPr>
          <w:cantSplit/>
        </w:trPr>
        <w:tc>
          <w:tcPr>
            <w:tcW w:w="1134" w:type="dxa"/>
            <w:vMerge/>
            <w:tcBorders>
              <w:top w:val="single" w:sz="8" w:space="0" w:color="152935"/>
              <w:left w:val="nil"/>
              <w:bottom w:val="single" w:sz="8" w:space="0" w:color="AEAEAE"/>
              <w:right w:val="nil"/>
            </w:tcBorders>
            <w:shd w:val="clear" w:color="auto" w:fill="E0E0E0"/>
          </w:tcPr>
          <w:p w14:paraId="301EF98A" w14:textId="77777777" w:rsidR="006B646F" w:rsidRPr="006B646F" w:rsidRDefault="006B646F" w:rsidP="00CE173A">
            <w:pPr>
              <w:autoSpaceDE w:val="0"/>
              <w:autoSpaceDN w:val="0"/>
              <w:adjustRightInd w:val="0"/>
              <w:spacing w:line="360" w:lineRule="auto"/>
              <w:jc w:val="both"/>
              <w:rPr>
                <w:rFonts w:ascii="Arial" w:hAnsi="Arial" w:cs="Arial"/>
                <w:color w:val="010205"/>
              </w:rPr>
            </w:pPr>
          </w:p>
        </w:tc>
        <w:tc>
          <w:tcPr>
            <w:tcW w:w="993" w:type="dxa"/>
            <w:tcBorders>
              <w:top w:val="single" w:sz="8" w:space="0" w:color="AEAEAE"/>
              <w:left w:val="nil"/>
              <w:bottom w:val="single" w:sz="8" w:space="0" w:color="AEAEAE"/>
              <w:right w:val="nil"/>
            </w:tcBorders>
            <w:shd w:val="clear" w:color="auto" w:fill="E0E0E0"/>
          </w:tcPr>
          <w:p w14:paraId="2F57E093"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Female</w:t>
            </w:r>
          </w:p>
        </w:tc>
        <w:tc>
          <w:tcPr>
            <w:tcW w:w="1701" w:type="dxa"/>
            <w:tcBorders>
              <w:top w:val="single" w:sz="8" w:space="0" w:color="AEAEAE"/>
              <w:left w:val="nil"/>
              <w:bottom w:val="single" w:sz="8" w:space="0" w:color="AEAEAE"/>
              <w:right w:val="single" w:sz="8" w:space="0" w:color="E0E0E0"/>
            </w:tcBorders>
            <w:shd w:val="clear" w:color="auto" w:fill="F9F9FB"/>
          </w:tcPr>
          <w:p w14:paraId="594F3F24"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19</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0363CD1"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4BC7F79D"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21</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1732C22"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4A70F5FC"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w:t>
            </w:r>
          </w:p>
        </w:tc>
        <w:tc>
          <w:tcPr>
            <w:tcW w:w="709" w:type="dxa"/>
            <w:tcBorders>
              <w:top w:val="single" w:sz="8" w:space="0" w:color="AEAEAE"/>
              <w:left w:val="single" w:sz="8" w:space="0" w:color="E0E0E0"/>
              <w:bottom w:val="single" w:sz="8" w:space="0" w:color="AEAEAE"/>
              <w:right w:val="nil"/>
            </w:tcBorders>
            <w:shd w:val="clear" w:color="auto" w:fill="F9F9FB"/>
          </w:tcPr>
          <w:p w14:paraId="6A999205"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46</w:t>
            </w:r>
          </w:p>
        </w:tc>
      </w:tr>
      <w:tr w:rsidR="006B646F" w:rsidRPr="006B646F" w14:paraId="389B7CF1" w14:textId="77777777" w:rsidTr="00AF0917">
        <w:tblPrEx>
          <w:tblCellMar>
            <w:top w:w="0" w:type="dxa"/>
            <w:bottom w:w="0" w:type="dxa"/>
          </w:tblCellMar>
        </w:tblPrEx>
        <w:trPr>
          <w:cantSplit/>
        </w:trPr>
        <w:tc>
          <w:tcPr>
            <w:tcW w:w="2127" w:type="dxa"/>
            <w:gridSpan w:val="2"/>
            <w:tcBorders>
              <w:top w:val="single" w:sz="8" w:space="0" w:color="AEAEAE"/>
              <w:left w:val="nil"/>
              <w:bottom w:val="single" w:sz="8" w:space="0" w:color="152935"/>
              <w:right w:val="nil"/>
            </w:tcBorders>
            <w:shd w:val="clear" w:color="auto" w:fill="E0E0E0"/>
          </w:tcPr>
          <w:p w14:paraId="79DBBFA4" w14:textId="77777777" w:rsidR="006B646F" w:rsidRPr="006B646F" w:rsidRDefault="006B646F" w:rsidP="00CE173A">
            <w:pPr>
              <w:autoSpaceDE w:val="0"/>
              <w:autoSpaceDN w:val="0"/>
              <w:adjustRightInd w:val="0"/>
              <w:spacing w:line="360" w:lineRule="auto"/>
              <w:ind w:left="60" w:right="60"/>
              <w:jc w:val="both"/>
              <w:rPr>
                <w:rFonts w:ascii="Arial" w:hAnsi="Arial" w:cs="Arial"/>
                <w:color w:val="264A60"/>
              </w:rPr>
            </w:pPr>
            <w:r w:rsidRPr="006B646F">
              <w:rPr>
                <w:rFonts w:ascii="Arial" w:hAnsi="Arial" w:cs="Arial"/>
                <w:color w:val="264A60"/>
              </w:rPr>
              <w:t>Total</w:t>
            </w:r>
          </w:p>
        </w:tc>
        <w:tc>
          <w:tcPr>
            <w:tcW w:w="1701" w:type="dxa"/>
            <w:tcBorders>
              <w:top w:val="single" w:sz="8" w:space="0" w:color="AEAEAE"/>
              <w:left w:val="nil"/>
              <w:bottom w:val="single" w:sz="8" w:space="0" w:color="152935"/>
              <w:right w:val="single" w:sz="8" w:space="0" w:color="E0E0E0"/>
            </w:tcBorders>
            <w:shd w:val="clear" w:color="auto" w:fill="F9F9FB"/>
          </w:tcPr>
          <w:p w14:paraId="7E53FA13"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23</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76ADA2B6"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w:t>
            </w:r>
          </w:p>
        </w:tc>
        <w:tc>
          <w:tcPr>
            <w:tcW w:w="1417" w:type="dxa"/>
            <w:tcBorders>
              <w:top w:val="single" w:sz="8" w:space="0" w:color="AEAEAE"/>
              <w:left w:val="single" w:sz="8" w:space="0" w:color="E0E0E0"/>
              <w:bottom w:val="single" w:sz="8" w:space="0" w:color="152935"/>
              <w:right w:val="single" w:sz="8" w:space="0" w:color="E0E0E0"/>
            </w:tcBorders>
            <w:shd w:val="clear" w:color="auto" w:fill="F9F9FB"/>
          </w:tcPr>
          <w:p w14:paraId="7E480B09"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31</w:t>
            </w:r>
          </w:p>
        </w:tc>
        <w:tc>
          <w:tcPr>
            <w:tcW w:w="1276" w:type="dxa"/>
            <w:tcBorders>
              <w:top w:val="single" w:sz="8" w:space="0" w:color="AEAEAE"/>
              <w:left w:val="single" w:sz="8" w:space="0" w:color="E0E0E0"/>
              <w:bottom w:val="single" w:sz="8" w:space="0" w:color="152935"/>
              <w:right w:val="single" w:sz="8" w:space="0" w:color="E0E0E0"/>
            </w:tcBorders>
            <w:shd w:val="clear" w:color="auto" w:fill="F9F9FB"/>
          </w:tcPr>
          <w:p w14:paraId="2CDC6044"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3</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1D65DE42"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2</w:t>
            </w:r>
          </w:p>
        </w:tc>
        <w:tc>
          <w:tcPr>
            <w:tcW w:w="709" w:type="dxa"/>
            <w:tcBorders>
              <w:top w:val="single" w:sz="8" w:space="0" w:color="AEAEAE"/>
              <w:left w:val="single" w:sz="8" w:space="0" w:color="E0E0E0"/>
              <w:bottom w:val="single" w:sz="8" w:space="0" w:color="152935"/>
              <w:right w:val="nil"/>
            </w:tcBorders>
            <w:shd w:val="clear" w:color="auto" w:fill="F9F9FB"/>
          </w:tcPr>
          <w:p w14:paraId="680C3D60" w14:textId="77777777" w:rsidR="006B646F" w:rsidRPr="006B646F" w:rsidRDefault="006B646F" w:rsidP="00CE173A">
            <w:pPr>
              <w:autoSpaceDE w:val="0"/>
              <w:autoSpaceDN w:val="0"/>
              <w:adjustRightInd w:val="0"/>
              <w:spacing w:line="360" w:lineRule="auto"/>
              <w:ind w:left="60" w:right="60"/>
              <w:jc w:val="both"/>
              <w:rPr>
                <w:rFonts w:ascii="Arial" w:hAnsi="Arial" w:cs="Arial"/>
                <w:color w:val="010205"/>
              </w:rPr>
            </w:pPr>
            <w:r w:rsidRPr="006B646F">
              <w:rPr>
                <w:rFonts w:ascii="Arial" w:hAnsi="Arial" w:cs="Arial"/>
                <w:color w:val="010205"/>
              </w:rPr>
              <w:t>61</w:t>
            </w:r>
          </w:p>
        </w:tc>
      </w:tr>
    </w:tbl>
    <w:p w14:paraId="30A191B2" w14:textId="6DD59E1B" w:rsidR="006B646F" w:rsidRPr="006B646F" w:rsidRDefault="00692993" w:rsidP="00CE173A">
      <w:pPr>
        <w:autoSpaceDE w:val="0"/>
        <w:autoSpaceDN w:val="0"/>
        <w:adjustRightInd w:val="0"/>
        <w:spacing w:line="360" w:lineRule="auto"/>
        <w:jc w:val="both"/>
        <w:rPr>
          <w:rFonts w:cstheme="minorHAnsi"/>
        </w:rPr>
      </w:pPr>
      <w:r w:rsidRPr="00692993">
        <w:rPr>
          <w:rFonts w:cstheme="minorHAnsi"/>
        </w:rPr>
        <w:t>C</w:t>
      </w:r>
      <w:r>
        <w:rPr>
          <w:rFonts w:cstheme="minorHAnsi"/>
        </w:rPr>
        <w:t xml:space="preserve">rosstabulation Four: What is your Gender? Vs. </w:t>
      </w:r>
      <w:r w:rsidRPr="00692993">
        <w:rPr>
          <w:rFonts w:cstheme="minorHAnsi"/>
        </w:rPr>
        <w:t xml:space="preserve">If a </w:t>
      </w:r>
      <w:r>
        <w:rPr>
          <w:rFonts w:cstheme="minorHAnsi"/>
        </w:rPr>
        <w:t>L</w:t>
      </w:r>
      <w:r w:rsidRPr="00692993">
        <w:rPr>
          <w:rFonts w:cstheme="minorHAnsi"/>
        </w:rPr>
        <w:t xml:space="preserve">oyalty </w:t>
      </w:r>
      <w:r>
        <w:rPr>
          <w:rFonts w:cstheme="minorHAnsi"/>
        </w:rPr>
        <w:t>S</w:t>
      </w:r>
      <w:r w:rsidRPr="00692993">
        <w:rPr>
          <w:rFonts w:cstheme="minorHAnsi"/>
        </w:rPr>
        <w:t xml:space="preserve">ystem is </w:t>
      </w:r>
      <w:r>
        <w:rPr>
          <w:rFonts w:cstheme="minorHAnsi"/>
        </w:rPr>
        <w:t>B</w:t>
      </w:r>
      <w:r w:rsidRPr="00692993">
        <w:rPr>
          <w:rFonts w:cstheme="minorHAnsi"/>
        </w:rPr>
        <w:t xml:space="preserve">eing </w:t>
      </w:r>
      <w:r>
        <w:rPr>
          <w:rFonts w:cstheme="minorHAnsi"/>
        </w:rPr>
        <w:t>U</w:t>
      </w:r>
      <w:r w:rsidRPr="00692993">
        <w:rPr>
          <w:rFonts w:cstheme="minorHAnsi"/>
        </w:rPr>
        <w:t xml:space="preserve">sed what </w:t>
      </w:r>
      <w:r>
        <w:rPr>
          <w:rFonts w:cstheme="minorHAnsi"/>
        </w:rPr>
        <w:t>R</w:t>
      </w:r>
      <w:r w:rsidRPr="00692993">
        <w:rPr>
          <w:rFonts w:cstheme="minorHAnsi"/>
        </w:rPr>
        <w:t>ewards/</w:t>
      </w:r>
      <w:r>
        <w:rPr>
          <w:rFonts w:cstheme="minorHAnsi"/>
        </w:rPr>
        <w:t>B</w:t>
      </w:r>
      <w:r w:rsidRPr="00692993">
        <w:rPr>
          <w:rFonts w:cstheme="minorHAnsi"/>
        </w:rPr>
        <w:t xml:space="preserve">enefits </w:t>
      </w:r>
      <w:r>
        <w:rPr>
          <w:rFonts w:cstheme="minorHAnsi"/>
        </w:rPr>
        <w:t>W</w:t>
      </w:r>
      <w:r w:rsidRPr="00692993">
        <w:rPr>
          <w:rFonts w:cstheme="minorHAnsi"/>
        </w:rPr>
        <w:t xml:space="preserve">ould you </w:t>
      </w:r>
      <w:r>
        <w:rPr>
          <w:rFonts w:cstheme="minorHAnsi"/>
        </w:rPr>
        <w:t>P</w:t>
      </w:r>
      <w:r w:rsidRPr="00692993">
        <w:rPr>
          <w:rFonts w:cstheme="minorHAnsi"/>
        </w:rPr>
        <w:t xml:space="preserve">refer </w:t>
      </w:r>
      <w:r>
        <w:rPr>
          <w:rFonts w:cstheme="minorHAnsi"/>
        </w:rPr>
        <w:t>M</w:t>
      </w:r>
      <w:r w:rsidRPr="00692993">
        <w:rPr>
          <w:rFonts w:cstheme="minorHAnsi"/>
        </w:rPr>
        <w:t>ost?</w:t>
      </w:r>
    </w:p>
    <w:p w14:paraId="1206E1DF" w14:textId="2D13F304" w:rsidR="00454F1D" w:rsidRDefault="00454F1D" w:rsidP="00CE173A">
      <w:pPr>
        <w:spacing w:line="360" w:lineRule="auto"/>
        <w:jc w:val="both"/>
      </w:pPr>
    </w:p>
    <w:p w14:paraId="3A7FBBFB" w14:textId="0DC27467" w:rsidR="00506674" w:rsidRDefault="00506674" w:rsidP="00CE173A">
      <w:pPr>
        <w:spacing w:line="360" w:lineRule="auto"/>
        <w:jc w:val="both"/>
      </w:pPr>
      <w:r>
        <w:t>When looking at the data it shows the preferred loyalty system reward that men the preferred reward is a percentage discount while for females it is split between percentage discount and free delivery for a certain length of time. This means that for males the main reward that could be offered is percentage discount and for females it can be split between percentage discount and free delivery. Splitting the reward could be for certain occasions or times of the year one of the rewards is offered and for the rest the other reward is offered to customers.</w:t>
      </w:r>
    </w:p>
    <w:p w14:paraId="3AE44029" w14:textId="77777777" w:rsidR="00506674" w:rsidRDefault="00506674" w:rsidP="00CE173A">
      <w:pPr>
        <w:spacing w:line="360" w:lineRule="auto"/>
        <w:jc w:val="both"/>
      </w:pPr>
    </w:p>
    <w:p w14:paraId="44BAB2A4" w14:textId="77777777" w:rsidR="00506674" w:rsidRDefault="00506674" w:rsidP="00CE173A">
      <w:pPr>
        <w:spacing w:line="360" w:lineRule="auto"/>
        <w:jc w:val="both"/>
      </w:pPr>
    </w:p>
    <w:p w14:paraId="1D8D5072" w14:textId="77777777" w:rsidR="00506674" w:rsidRDefault="00506674" w:rsidP="00CE173A">
      <w:pPr>
        <w:spacing w:line="360" w:lineRule="auto"/>
        <w:jc w:val="both"/>
      </w:pPr>
    </w:p>
    <w:p w14:paraId="7A1BCAE5" w14:textId="77777777" w:rsidR="00CE173A" w:rsidRDefault="00CE173A" w:rsidP="00CE173A">
      <w:pPr>
        <w:spacing w:line="360" w:lineRule="auto"/>
        <w:jc w:val="both"/>
      </w:pPr>
    </w:p>
    <w:p w14:paraId="19EFEAC1" w14:textId="77777777" w:rsidR="00CE173A" w:rsidRDefault="00CE173A" w:rsidP="00CE173A">
      <w:pPr>
        <w:spacing w:line="360" w:lineRule="auto"/>
        <w:jc w:val="both"/>
      </w:pPr>
    </w:p>
    <w:p w14:paraId="0AE41BA5" w14:textId="77777777" w:rsidR="00CE173A" w:rsidRDefault="00CE173A" w:rsidP="00CE173A">
      <w:pPr>
        <w:spacing w:line="360" w:lineRule="auto"/>
        <w:jc w:val="both"/>
      </w:pPr>
    </w:p>
    <w:tbl>
      <w:tblPr>
        <w:tblW w:w="10041" w:type="dxa"/>
        <w:tblInd w:w="-827" w:type="dxa"/>
        <w:tblLayout w:type="fixed"/>
        <w:tblCellMar>
          <w:left w:w="0" w:type="dxa"/>
          <w:right w:w="0" w:type="dxa"/>
        </w:tblCellMar>
        <w:tblLook w:val="0000" w:firstRow="0" w:lastRow="0" w:firstColumn="0" w:lastColumn="0" w:noHBand="0" w:noVBand="0"/>
      </w:tblPr>
      <w:tblGrid>
        <w:gridCol w:w="1560"/>
        <w:gridCol w:w="992"/>
        <w:gridCol w:w="969"/>
        <w:gridCol w:w="1134"/>
        <w:gridCol w:w="992"/>
        <w:gridCol w:w="992"/>
        <w:gridCol w:w="851"/>
        <w:gridCol w:w="1275"/>
        <w:gridCol w:w="1276"/>
      </w:tblGrid>
      <w:tr w:rsidR="00256D38" w:rsidRPr="00256D38" w14:paraId="2D19DC74" w14:textId="77777777" w:rsidTr="00156D8D">
        <w:tblPrEx>
          <w:tblCellMar>
            <w:top w:w="0" w:type="dxa"/>
            <w:bottom w:w="0" w:type="dxa"/>
          </w:tblCellMar>
        </w:tblPrEx>
        <w:trPr>
          <w:cantSplit/>
        </w:trPr>
        <w:tc>
          <w:tcPr>
            <w:tcW w:w="10041" w:type="dxa"/>
            <w:gridSpan w:val="9"/>
            <w:tcBorders>
              <w:top w:val="nil"/>
              <w:left w:val="nil"/>
              <w:bottom w:val="nil"/>
              <w:right w:val="nil"/>
            </w:tcBorders>
            <w:shd w:val="clear" w:color="auto" w:fill="FFFFFF"/>
            <w:vAlign w:val="center"/>
          </w:tcPr>
          <w:p w14:paraId="3469E535" w14:textId="77777777" w:rsidR="00256D38" w:rsidRPr="00256D38" w:rsidRDefault="00256D38" w:rsidP="00CE173A">
            <w:pPr>
              <w:autoSpaceDE w:val="0"/>
              <w:autoSpaceDN w:val="0"/>
              <w:adjustRightInd w:val="0"/>
              <w:spacing w:line="360" w:lineRule="auto"/>
              <w:ind w:left="60" w:right="60"/>
              <w:jc w:val="both"/>
              <w:rPr>
                <w:rFonts w:ascii="Arial" w:hAnsi="Arial" w:cs="Arial"/>
                <w:b/>
                <w:bCs/>
                <w:color w:val="010205"/>
                <w:sz w:val="28"/>
                <w:szCs w:val="28"/>
              </w:rPr>
            </w:pPr>
            <w:r w:rsidRPr="00256D38">
              <w:rPr>
                <w:rFonts w:ascii="Arial" w:hAnsi="Arial" w:cs="Arial"/>
                <w:b/>
                <w:bCs/>
                <w:color w:val="010205"/>
                <w:sz w:val="28"/>
                <w:szCs w:val="28"/>
              </w:rPr>
              <w:lastRenderedPageBreak/>
              <w:t>What is your gender? * What types of clothes do you purchase online mostly? (Pick one option)</w:t>
            </w:r>
          </w:p>
          <w:p w14:paraId="5D8AFA38" w14:textId="77777777" w:rsidR="00256D38" w:rsidRPr="00256D38" w:rsidRDefault="00256D38" w:rsidP="00CE173A">
            <w:pPr>
              <w:autoSpaceDE w:val="0"/>
              <w:autoSpaceDN w:val="0"/>
              <w:adjustRightInd w:val="0"/>
              <w:spacing w:line="360" w:lineRule="auto"/>
              <w:ind w:left="60" w:right="60"/>
              <w:jc w:val="both"/>
              <w:rPr>
                <w:rFonts w:ascii="Arial" w:hAnsi="Arial" w:cs="Arial"/>
                <w:b/>
                <w:bCs/>
                <w:color w:val="010205"/>
                <w:sz w:val="28"/>
                <w:szCs w:val="28"/>
              </w:rPr>
            </w:pPr>
          </w:p>
          <w:p w14:paraId="37AE19A0"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sz w:val="28"/>
                <w:szCs w:val="28"/>
              </w:rPr>
            </w:pPr>
            <w:r w:rsidRPr="00256D38">
              <w:rPr>
                <w:rFonts w:ascii="Arial" w:hAnsi="Arial" w:cs="Arial"/>
                <w:b/>
                <w:bCs/>
                <w:color w:val="010205"/>
                <w:sz w:val="28"/>
                <w:szCs w:val="28"/>
              </w:rPr>
              <w:t xml:space="preserve"> Crosstabulation</w:t>
            </w:r>
          </w:p>
        </w:tc>
      </w:tr>
      <w:tr w:rsidR="00256D38" w:rsidRPr="00256D38" w14:paraId="1384BE12" w14:textId="77777777" w:rsidTr="00156D8D">
        <w:tblPrEx>
          <w:tblCellMar>
            <w:top w:w="0" w:type="dxa"/>
            <w:bottom w:w="0" w:type="dxa"/>
          </w:tblCellMar>
        </w:tblPrEx>
        <w:trPr>
          <w:cantSplit/>
        </w:trPr>
        <w:tc>
          <w:tcPr>
            <w:tcW w:w="10041" w:type="dxa"/>
            <w:gridSpan w:val="9"/>
            <w:tcBorders>
              <w:top w:val="nil"/>
              <w:left w:val="nil"/>
              <w:bottom w:val="nil"/>
              <w:right w:val="nil"/>
            </w:tcBorders>
            <w:shd w:val="clear" w:color="auto" w:fill="FFFFFF"/>
            <w:vAlign w:val="bottom"/>
          </w:tcPr>
          <w:p w14:paraId="542B1300" w14:textId="77777777" w:rsidR="00256D38" w:rsidRPr="00256D38" w:rsidRDefault="00256D38" w:rsidP="00CE173A">
            <w:pPr>
              <w:autoSpaceDE w:val="0"/>
              <w:autoSpaceDN w:val="0"/>
              <w:adjustRightInd w:val="0"/>
              <w:spacing w:line="360" w:lineRule="auto"/>
              <w:jc w:val="both"/>
              <w:rPr>
                <w:rFonts w:ascii="Times New Roman" w:hAnsi="Times New Roman" w:cs="Times New Roman"/>
              </w:rPr>
            </w:pPr>
            <w:r w:rsidRPr="00256D38">
              <w:rPr>
                <w:rFonts w:ascii="Arial" w:hAnsi="Arial" w:cs="Arial"/>
                <w:color w:val="010205"/>
                <w:shd w:val="clear" w:color="auto" w:fill="FFFFFF"/>
              </w:rPr>
              <w:t xml:space="preserve">Count  </w:t>
            </w:r>
          </w:p>
        </w:tc>
      </w:tr>
      <w:tr w:rsidR="00256D38" w:rsidRPr="00256D38" w14:paraId="326D1E93" w14:textId="77777777" w:rsidTr="00156D8D">
        <w:tblPrEx>
          <w:tblCellMar>
            <w:top w:w="0" w:type="dxa"/>
            <w:bottom w:w="0" w:type="dxa"/>
          </w:tblCellMar>
        </w:tblPrEx>
        <w:trPr>
          <w:cantSplit/>
        </w:trPr>
        <w:tc>
          <w:tcPr>
            <w:tcW w:w="2552" w:type="dxa"/>
            <w:gridSpan w:val="2"/>
            <w:vMerge w:val="restart"/>
            <w:tcBorders>
              <w:top w:val="nil"/>
              <w:left w:val="nil"/>
              <w:bottom w:val="nil"/>
              <w:right w:val="nil"/>
            </w:tcBorders>
            <w:shd w:val="clear" w:color="auto" w:fill="FFFFFF"/>
            <w:vAlign w:val="bottom"/>
          </w:tcPr>
          <w:p w14:paraId="667C6E8F" w14:textId="77777777" w:rsidR="00256D38" w:rsidRPr="00256D38" w:rsidRDefault="00256D38" w:rsidP="00CE173A">
            <w:pPr>
              <w:autoSpaceDE w:val="0"/>
              <w:autoSpaceDN w:val="0"/>
              <w:adjustRightInd w:val="0"/>
              <w:spacing w:line="360" w:lineRule="auto"/>
              <w:jc w:val="both"/>
              <w:rPr>
                <w:rFonts w:ascii="Times New Roman" w:hAnsi="Times New Roman" w:cs="Times New Roman"/>
              </w:rPr>
            </w:pPr>
          </w:p>
        </w:tc>
        <w:tc>
          <w:tcPr>
            <w:tcW w:w="6213" w:type="dxa"/>
            <w:gridSpan w:val="6"/>
            <w:tcBorders>
              <w:top w:val="nil"/>
              <w:left w:val="nil"/>
              <w:bottom w:val="nil"/>
              <w:right w:val="single" w:sz="8" w:space="0" w:color="E0E0E0"/>
            </w:tcBorders>
            <w:shd w:val="clear" w:color="auto" w:fill="FFFFFF"/>
            <w:vAlign w:val="bottom"/>
          </w:tcPr>
          <w:p w14:paraId="4EAA62BA"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What types of clothes do you purchase online mostly? (Pick one option)</w:t>
            </w:r>
          </w:p>
        </w:tc>
        <w:tc>
          <w:tcPr>
            <w:tcW w:w="1276" w:type="dxa"/>
            <w:vMerge w:val="restart"/>
            <w:tcBorders>
              <w:top w:val="nil"/>
              <w:left w:val="single" w:sz="8" w:space="0" w:color="E0E0E0"/>
              <w:bottom w:val="nil"/>
              <w:right w:val="nil"/>
            </w:tcBorders>
            <w:shd w:val="clear" w:color="auto" w:fill="FFFFFF"/>
            <w:vAlign w:val="bottom"/>
          </w:tcPr>
          <w:p w14:paraId="799A604B"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Total</w:t>
            </w:r>
          </w:p>
        </w:tc>
      </w:tr>
      <w:tr w:rsidR="00256D38" w:rsidRPr="00256D38" w14:paraId="56B0A46D" w14:textId="77777777" w:rsidTr="00156D8D">
        <w:tblPrEx>
          <w:tblCellMar>
            <w:top w:w="0" w:type="dxa"/>
            <w:bottom w:w="0" w:type="dxa"/>
          </w:tblCellMar>
        </w:tblPrEx>
        <w:trPr>
          <w:cantSplit/>
        </w:trPr>
        <w:tc>
          <w:tcPr>
            <w:tcW w:w="2552" w:type="dxa"/>
            <w:gridSpan w:val="2"/>
            <w:vMerge/>
            <w:tcBorders>
              <w:top w:val="nil"/>
              <w:left w:val="nil"/>
              <w:bottom w:val="nil"/>
              <w:right w:val="nil"/>
            </w:tcBorders>
            <w:shd w:val="clear" w:color="auto" w:fill="FFFFFF"/>
            <w:vAlign w:val="bottom"/>
          </w:tcPr>
          <w:p w14:paraId="1F3AB4A9" w14:textId="77777777" w:rsidR="00256D38" w:rsidRPr="00256D38" w:rsidRDefault="00256D38" w:rsidP="00CE173A">
            <w:pPr>
              <w:autoSpaceDE w:val="0"/>
              <w:autoSpaceDN w:val="0"/>
              <w:adjustRightInd w:val="0"/>
              <w:spacing w:line="360" w:lineRule="auto"/>
              <w:jc w:val="both"/>
              <w:rPr>
                <w:rFonts w:ascii="Arial" w:hAnsi="Arial" w:cs="Arial"/>
                <w:color w:val="264A60"/>
              </w:rPr>
            </w:pPr>
          </w:p>
        </w:tc>
        <w:tc>
          <w:tcPr>
            <w:tcW w:w="969" w:type="dxa"/>
            <w:tcBorders>
              <w:top w:val="nil"/>
              <w:left w:val="nil"/>
              <w:bottom w:val="single" w:sz="8" w:space="0" w:color="152935"/>
              <w:right w:val="single" w:sz="8" w:space="0" w:color="E0E0E0"/>
            </w:tcBorders>
            <w:shd w:val="clear" w:color="auto" w:fill="FFFFFF"/>
            <w:vAlign w:val="bottom"/>
          </w:tcPr>
          <w:p w14:paraId="2A318745"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Shoes</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491F2DAB"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Trousers</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4C27DD86"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T-Shirts</w:t>
            </w:r>
          </w:p>
        </w:tc>
        <w:tc>
          <w:tcPr>
            <w:tcW w:w="992" w:type="dxa"/>
            <w:tcBorders>
              <w:top w:val="nil"/>
              <w:left w:val="single" w:sz="8" w:space="0" w:color="E0E0E0"/>
              <w:bottom w:val="single" w:sz="8" w:space="0" w:color="152935"/>
              <w:right w:val="single" w:sz="8" w:space="0" w:color="E0E0E0"/>
            </w:tcBorders>
            <w:shd w:val="clear" w:color="auto" w:fill="FFFFFF"/>
            <w:vAlign w:val="bottom"/>
          </w:tcPr>
          <w:p w14:paraId="306A46CE"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Shirts</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782B209A"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Coats</w:t>
            </w: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298EB6FF"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Jumpers</w:t>
            </w:r>
          </w:p>
        </w:tc>
        <w:tc>
          <w:tcPr>
            <w:tcW w:w="1276" w:type="dxa"/>
            <w:vMerge/>
            <w:tcBorders>
              <w:top w:val="nil"/>
              <w:left w:val="single" w:sz="8" w:space="0" w:color="E0E0E0"/>
              <w:bottom w:val="nil"/>
              <w:right w:val="nil"/>
            </w:tcBorders>
            <w:shd w:val="clear" w:color="auto" w:fill="FFFFFF"/>
            <w:vAlign w:val="bottom"/>
          </w:tcPr>
          <w:p w14:paraId="630F22A3" w14:textId="77777777" w:rsidR="00256D38" w:rsidRPr="00256D38" w:rsidRDefault="00256D38" w:rsidP="00CE173A">
            <w:pPr>
              <w:autoSpaceDE w:val="0"/>
              <w:autoSpaceDN w:val="0"/>
              <w:adjustRightInd w:val="0"/>
              <w:spacing w:line="360" w:lineRule="auto"/>
              <w:jc w:val="both"/>
              <w:rPr>
                <w:rFonts w:ascii="Arial" w:hAnsi="Arial" w:cs="Arial"/>
                <w:color w:val="264A60"/>
              </w:rPr>
            </w:pPr>
          </w:p>
        </w:tc>
      </w:tr>
      <w:tr w:rsidR="00256D38" w:rsidRPr="00256D38" w14:paraId="6CDCF412" w14:textId="77777777" w:rsidTr="00156D8D">
        <w:tblPrEx>
          <w:tblCellMar>
            <w:top w:w="0" w:type="dxa"/>
            <w:bottom w:w="0" w:type="dxa"/>
          </w:tblCellMar>
        </w:tblPrEx>
        <w:trPr>
          <w:cantSplit/>
        </w:trPr>
        <w:tc>
          <w:tcPr>
            <w:tcW w:w="1560" w:type="dxa"/>
            <w:vMerge w:val="restart"/>
            <w:tcBorders>
              <w:top w:val="single" w:sz="8" w:space="0" w:color="152935"/>
              <w:left w:val="nil"/>
              <w:bottom w:val="single" w:sz="8" w:space="0" w:color="AEAEAE"/>
              <w:right w:val="nil"/>
            </w:tcBorders>
            <w:shd w:val="clear" w:color="auto" w:fill="E0E0E0"/>
          </w:tcPr>
          <w:p w14:paraId="51A0C1F0"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What is your gender?</w:t>
            </w:r>
          </w:p>
        </w:tc>
        <w:tc>
          <w:tcPr>
            <w:tcW w:w="992" w:type="dxa"/>
            <w:tcBorders>
              <w:top w:val="single" w:sz="8" w:space="0" w:color="152935"/>
              <w:left w:val="nil"/>
              <w:bottom w:val="single" w:sz="8" w:space="0" w:color="AEAEAE"/>
              <w:right w:val="nil"/>
            </w:tcBorders>
            <w:shd w:val="clear" w:color="auto" w:fill="E0E0E0"/>
          </w:tcPr>
          <w:p w14:paraId="1F3CF3F3"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Male</w:t>
            </w:r>
          </w:p>
        </w:tc>
        <w:tc>
          <w:tcPr>
            <w:tcW w:w="969" w:type="dxa"/>
            <w:tcBorders>
              <w:top w:val="single" w:sz="8" w:space="0" w:color="152935"/>
              <w:left w:val="nil"/>
              <w:bottom w:val="single" w:sz="8" w:space="0" w:color="AEAEAE"/>
              <w:right w:val="single" w:sz="8" w:space="0" w:color="E0E0E0"/>
            </w:tcBorders>
            <w:shd w:val="clear" w:color="auto" w:fill="F9F9FB"/>
          </w:tcPr>
          <w:p w14:paraId="00676A01"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8</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1A5A48BC"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14A519C3"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2</w:t>
            </w:r>
          </w:p>
        </w:tc>
        <w:tc>
          <w:tcPr>
            <w:tcW w:w="992" w:type="dxa"/>
            <w:tcBorders>
              <w:top w:val="single" w:sz="8" w:space="0" w:color="152935"/>
              <w:left w:val="single" w:sz="8" w:space="0" w:color="E0E0E0"/>
              <w:bottom w:val="single" w:sz="8" w:space="0" w:color="AEAEAE"/>
              <w:right w:val="single" w:sz="8" w:space="0" w:color="E0E0E0"/>
            </w:tcBorders>
            <w:shd w:val="clear" w:color="auto" w:fill="F9F9FB"/>
          </w:tcPr>
          <w:p w14:paraId="1CD9F7EF"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2</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71094A4B"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w:t>
            </w:r>
          </w:p>
        </w:tc>
        <w:tc>
          <w:tcPr>
            <w:tcW w:w="1275" w:type="dxa"/>
            <w:tcBorders>
              <w:top w:val="single" w:sz="8" w:space="0" w:color="152935"/>
              <w:left w:val="single" w:sz="8" w:space="0" w:color="E0E0E0"/>
              <w:bottom w:val="single" w:sz="8" w:space="0" w:color="AEAEAE"/>
              <w:right w:val="single" w:sz="8" w:space="0" w:color="E0E0E0"/>
            </w:tcBorders>
            <w:shd w:val="clear" w:color="auto" w:fill="F9F9FB"/>
          </w:tcPr>
          <w:p w14:paraId="0C7413B0"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w:t>
            </w:r>
          </w:p>
        </w:tc>
        <w:tc>
          <w:tcPr>
            <w:tcW w:w="1276" w:type="dxa"/>
            <w:tcBorders>
              <w:top w:val="single" w:sz="8" w:space="0" w:color="152935"/>
              <w:left w:val="single" w:sz="8" w:space="0" w:color="E0E0E0"/>
              <w:bottom w:val="single" w:sz="8" w:space="0" w:color="AEAEAE"/>
              <w:right w:val="nil"/>
            </w:tcBorders>
            <w:shd w:val="clear" w:color="auto" w:fill="F9F9FB"/>
          </w:tcPr>
          <w:p w14:paraId="5C2404E7"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15</w:t>
            </w:r>
          </w:p>
        </w:tc>
      </w:tr>
      <w:tr w:rsidR="00256D38" w:rsidRPr="00256D38" w14:paraId="42E94DCF" w14:textId="77777777" w:rsidTr="00156D8D">
        <w:tblPrEx>
          <w:tblCellMar>
            <w:top w:w="0" w:type="dxa"/>
            <w:bottom w:w="0" w:type="dxa"/>
          </w:tblCellMar>
        </w:tblPrEx>
        <w:trPr>
          <w:cantSplit/>
        </w:trPr>
        <w:tc>
          <w:tcPr>
            <w:tcW w:w="1560" w:type="dxa"/>
            <w:vMerge/>
            <w:tcBorders>
              <w:top w:val="single" w:sz="8" w:space="0" w:color="152935"/>
              <w:left w:val="nil"/>
              <w:bottom w:val="single" w:sz="8" w:space="0" w:color="AEAEAE"/>
              <w:right w:val="nil"/>
            </w:tcBorders>
            <w:shd w:val="clear" w:color="auto" w:fill="E0E0E0"/>
          </w:tcPr>
          <w:p w14:paraId="738C54CA" w14:textId="77777777" w:rsidR="00256D38" w:rsidRPr="00256D38" w:rsidRDefault="00256D38" w:rsidP="00CE173A">
            <w:pPr>
              <w:autoSpaceDE w:val="0"/>
              <w:autoSpaceDN w:val="0"/>
              <w:adjustRightInd w:val="0"/>
              <w:spacing w:line="360" w:lineRule="auto"/>
              <w:jc w:val="both"/>
              <w:rPr>
                <w:rFonts w:ascii="Arial" w:hAnsi="Arial" w:cs="Arial"/>
                <w:color w:val="010205"/>
              </w:rPr>
            </w:pPr>
          </w:p>
        </w:tc>
        <w:tc>
          <w:tcPr>
            <w:tcW w:w="992" w:type="dxa"/>
            <w:tcBorders>
              <w:top w:val="single" w:sz="8" w:space="0" w:color="AEAEAE"/>
              <w:left w:val="nil"/>
              <w:bottom w:val="single" w:sz="8" w:space="0" w:color="AEAEAE"/>
              <w:right w:val="nil"/>
            </w:tcBorders>
            <w:shd w:val="clear" w:color="auto" w:fill="E0E0E0"/>
          </w:tcPr>
          <w:p w14:paraId="699DCC21"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Female</w:t>
            </w:r>
          </w:p>
        </w:tc>
        <w:tc>
          <w:tcPr>
            <w:tcW w:w="969" w:type="dxa"/>
            <w:tcBorders>
              <w:top w:val="single" w:sz="8" w:space="0" w:color="AEAEAE"/>
              <w:left w:val="nil"/>
              <w:bottom w:val="single" w:sz="8" w:space="0" w:color="AEAEAE"/>
              <w:right w:val="single" w:sz="8" w:space="0" w:color="E0E0E0"/>
            </w:tcBorders>
            <w:shd w:val="clear" w:color="auto" w:fill="F9F9FB"/>
          </w:tcPr>
          <w:p w14:paraId="65AD0CD7"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15</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AD281CD"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5</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38CA6C51"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12</w:t>
            </w:r>
          </w:p>
        </w:tc>
        <w:tc>
          <w:tcPr>
            <w:tcW w:w="992" w:type="dxa"/>
            <w:tcBorders>
              <w:top w:val="single" w:sz="8" w:space="0" w:color="AEAEAE"/>
              <w:left w:val="single" w:sz="8" w:space="0" w:color="E0E0E0"/>
              <w:bottom w:val="single" w:sz="8" w:space="0" w:color="AEAEAE"/>
              <w:right w:val="single" w:sz="8" w:space="0" w:color="E0E0E0"/>
            </w:tcBorders>
            <w:shd w:val="clear" w:color="auto" w:fill="F9F9FB"/>
          </w:tcPr>
          <w:p w14:paraId="48AA26E8"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5</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2A3770F"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2</w:t>
            </w:r>
          </w:p>
        </w:tc>
        <w:tc>
          <w:tcPr>
            <w:tcW w:w="1275" w:type="dxa"/>
            <w:tcBorders>
              <w:top w:val="single" w:sz="8" w:space="0" w:color="AEAEAE"/>
              <w:left w:val="single" w:sz="8" w:space="0" w:color="E0E0E0"/>
              <w:bottom w:val="single" w:sz="8" w:space="0" w:color="AEAEAE"/>
              <w:right w:val="single" w:sz="8" w:space="0" w:color="E0E0E0"/>
            </w:tcBorders>
            <w:shd w:val="clear" w:color="auto" w:fill="F9F9FB"/>
          </w:tcPr>
          <w:p w14:paraId="141B600E"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7</w:t>
            </w:r>
          </w:p>
        </w:tc>
        <w:tc>
          <w:tcPr>
            <w:tcW w:w="1276" w:type="dxa"/>
            <w:tcBorders>
              <w:top w:val="single" w:sz="8" w:space="0" w:color="AEAEAE"/>
              <w:left w:val="single" w:sz="8" w:space="0" w:color="E0E0E0"/>
              <w:bottom w:val="single" w:sz="8" w:space="0" w:color="AEAEAE"/>
              <w:right w:val="nil"/>
            </w:tcBorders>
            <w:shd w:val="clear" w:color="auto" w:fill="F9F9FB"/>
          </w:tcPr>
          <w:p w14:paraId="7940B83F"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46</w:t>
            </w:r>
          </w:p>
        </w:tc>
      </w:tr>
      <w:tr w:rsidR="00256D38" w:rsidRPr="00256D38" w14:paraId="757ACA73" w14:textId="77777777" w:rsidTr="00156D8D">
        <w:tblPrEx>
          <w:tblCellMar>
            <w:top w:w="0" w:type="dxa"/>
            <w:bottom w:w="0" w:type="dxa"/>
          </w:tblCellMar>
        </w:tblPrEx>
        <w:trPr>
          <w:cantSplit/>
        </w:trPr>
        <w:tc>
          <w:tcPr>
            <w:tcW w:w="2552" w:type="dxa"/>
            <w:gridSpan w:val="2"/>
            <w:tcBorders>
              <w:top w:val="single" w:sz="8" w:space="0" w:color="AEAEAE"/>
              <w:left w:val="nil"/>
              <w:bottom w:val="single" w:sz="8" w:space="0" w:color="152935"/>
              <w:right w:val="nil"/>
            </w:tcBorders>
            <w:shd w:val="clear" w:color="auto" w:fill="E0E0E0"/>
          </w:tcPr>
          <w:p w14:paraId="0B5AE108" w14:textId="77777777" w:rsidR="00256D38" w:rsidRPr="00256D38" w:rsidRDefault="00256D38" w:rsidP="00CE173A">
            <w:pPr>
              <w:autoSpaceDE w:val="0"/>
              <w:autoSpaceDN w:val="0"/>
              <w:adjustRightInd w:val="0"/>
              <w:spacing w:line="360" w:lineRule="auto"/>
              <w:ind w:left="60" w:right="60"/>
              <w:jc w:val="both"/>
              <w:rPr>
                <w:rFonts w:ascii="Arial" w:hAnsi="Arial" w:cs="Arial"/>
                <w:color w:val="264A60"/>
              </w:rPr>
            </w:pPr>
            <w:r w:rsidRPr="00256D38">
              <w:rPr>
                <w:rFonts w:ascii="Arial" w:hAnsi="Arial" w:cs="Arial"/>
                <w:color w:val="264A60"/>
              </w:rPr>
              <w:t>Total</w:t>
            </w:r>
          </w:p>
        </w:tc>
        <w:tc>
          <w:tcPr>
            <w:tcW w:w="969" w:type="dxa"/>
            <w:tcBorders>
              <w:top w:val="single" w:sz="8" w:space="0" w:color="AEAEAE"/>
              <w:left w:val="nil"/>
              <w:bottom w:val="single" w:sz="8" w:space="0" w:color="152935"/>
              <w:right w:val="single" w:sz="8" w:space="0" w:color="E0E0E0"/>
            </w:tcBorders>
            <w:shd w:val="clear" w:color="auto" w:fill="F9F9FB"/>
          </w:tcPr>
          <w:p w14:paraId="3877B9C9"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23</w:t>
            </w:r>
          </w:p>
        </w:tc>
        <w:tc>
          <w:tcPr>
            <w:tcW w:w="1134" w:type="dxa"/>
            <w:tcBorders>
              <w:top w:val="single" w:sz="8" w:space="0" w:color="AEAEAE"/>
              <w:left w:val="single" w:sz="8" w:space="0" w:color="E0E0E0"/>
              <w:bottom w:val="single" w:sz="8" w:space="0" w:color="152935"/>
              <w:right w:val="single" w:sz="8" w:space="0" w:color="E0E0E0"/>
            </w:tcBorders>
            <w:shd w:val="clear" w:color="auto" w:fill="F9F9FB"/>
          </w:tcPr>
          <w:p w14:paraId="641F319A"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6</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1BBEDC21"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14</w:t>
            </w:r>
          </w:p>
        </w:tc>
        <w:tc>
          <w:tcPr>
            <w:tcW w:w="992" w:type="dxa"/>
            <w:tcBorders>
              <w:top w:val="single" w:sz="8" w:space="0" w:color="AEAEAE"/>
              <w:left w:val="single" w:sz="8" w:space="0" w:color="E0E0E0"/>
              <w:bottom w:val="single" w:sz="8" w:space="0" w:color="152935"/>
              <w:right w:val="single" w:sz="8" w:space="0" w:color="E0E0E0"/>
            </w:tcBorders>
            <w:shd w:val="clear" w:color="auto" w:fill="F9F9FB"/>
          </w:tcPr>
          <w:p w14:paraId="040FA925"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7</w:t>
            </w:r>
          </w:p>
        </w:tc>
        <w:tc>
          <w:tcPr>
            <w:tcW w:w="851" w:type="dxa"/>
            <w:tcBorders>
              <w:top w:val="single" w:sz="8" w:space="0" w:color="AEAEAE"/>
              <w:left w:val="single" w:sz="8" w:space="0" w:color="E0E0E0"/>
              <w:bottom w:val="single" w:sz="8" w:space="0" w:color="152935"/>
              <w:right w:val="single" w:sz="8" w:space="0" w:color="E0E0E0"/>
            </w:tcBorders>
            <w:shd w:val="clear" w:color="auto" w:fill="F9F9FB"/>
          </w:tcPr>
          <w:p w14:paraId="67D8AB09"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3</w:t>
            </w:r>
          </w:p>
        </w:tc>
        <w:tc>
          <w:tcPr>
            <w:tcW w:w="1275" w:type="dxa"/>
            <w:tcBorders>
              <w:top w:val="single" w:sz="8" w:space="0" w:color="AEAEAE"/>
              <w:left w:val="single" w:sz="8" w:space="0" w:color="E0E0E0"/>
              <w:bottom w:val="single" w:sz="8" w:space="0" w:color="152935"/>
              <w:right w:val="single" w:sz="8" w:space="0" w:color="E0E0E0"/>
            </w:tcBorders>
            <w:shd w:val="clear" w:color="auto" w:fill="F9F9FB"/>
          </w:tcPr>
          <w:p w14:paraId="7E2653C1"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8</w:t>
            </w:r>
          </w:p>
        </w:tc>
        <w:tc>
          <w:tcPr>
            <w:tcW w:w="1276" w:type="dxa"/>
            <w:tcBorders>
              <w:top w:val="single" w:sz="8" w:space="0" w:color="AEAEAE"/>
              <w:left w:val="single" w:sz="8" w:space="0" w:color="E0E0E0"/>
              <w:bottom w:val="single" w:sz="8" w:space="0" w:color="152935"/>
              <w:right w:val="nil"/>
            </w:tcBorders>
            <w:shd w:val="clear" w:color="auto" w:fill="F9F9FB"/>
          </w:tcPr>
          <w:p w14:paraId="1F680B00" w14:textId="77777777" w:rsidR="00256D38" w:rsidRPr="00256D38" w:rsidRDefault="00256D38" w:rsidP="00CE173A">
            <w:pPr>
              <w:autoSpaceDE w:val="0"/>
              <w:autoSpaceDN w:val="0"/>
              <w:adjustRightInd w:val="0"/>
              <w:spacing w:line="360" w:lineRule="auto"/>
              <w:ind w:left="60" w:right="60"/>
              <w:jc w:val="both"/>
              <w:rPr>
                <w:rFonts w:ascii="Arial" w:hAnsi="Arial" w:cs="Arial"/>
                <w:color w:val="010205"/>
              </w:rPr>
            </w:pPr>
            <w:r w:rsidRPr="00256D38">
              <w:rPr>
                <w:rFonts w:ascii="Arial" w:hAnsi="Arial" w:cs="Arial"/>
                <w:color w:val="010205"/>
              </w:rPr>
              <w:t>61</w:t>
            </w:r>
          </w:p>
        </w:tc>
      </w:tr>
    </w:tbl>
    <w:p w14:paraId="7D9CCB6F" w14:textId="4E7079B7" w:rsidR="00256D38" w:rsidRDefault="00692993" w:rsidP="00CE173A">
      <w:pPr>
        <w:spacing w:line="360" w:lineRule="auto"/>
        <w:jc w:val="both"/>
      </w:pPr>
      <w:r>
        <w:t>Crosstabulation Five: What is your Gender? Vs. What Types of Clothes Do you Purchase Online Mostly? (Pick One Option)</w:t>
      </w:r>
    </w:p>
    <w:p w14:paraId="0BF91DD4" w14:textId="77777777" w:rsidR="00256D38" w:rsidRDefault="00256D38" w:rsidP="00CE173A">
      <w:pPr>
        <w:spacing w:line="360" w:lineRule="auto"/>
        <w:jc w:val="both"/>
      </w:pPr>
    </w:p>
    <w:p w14:paraId="09293B28" w14:textId="78DDDE0D" w:rsidR="00256D38" w:rsidRDefault="00256D38" w:rsidP="00CE173A">
      <w:pPr>
        <w:spacing w:line="360" w:lineRule="auto"/>
        <w:jc w:val="both"/>
      </w:pPr>
      <w:r>
        <w:t xml:space="preserve">The crosstabulation shows that overall, the most popular item of clothing that customers would purchase online would be shoes (26 votes) which is then followed by t-shirts (14 votes). It shows that </w:t>
      </w:r>
      <w:proofErr w:type="gramStart"/>
      <w:r>
        <w:t>the high majority of</w:t>
      </w:r>
      <w:proofErr w:type="gramEnd"/>
      <w:r>
        <w:t xml:space="preserve"> products that should be offered should be shoes and t-shirts as that is the current demand from customers.</w:t>
      </w:r>
    </w:p>
    <w:p w14:paraId="301C7EB0" w14:textId="77777777" w:rsidR="00256D38" w:rsidRDefault="00256D38" w:rsidP="00CE173A">
      <w:pPr>
        <w:spacing w:line="360" w:lineRule="auto"/>
        <w:jc w:val="both"/>
      </w:pPr>
    </w:p>
    <w:p w14:paraId="4E4A1F22" w14:textId="77777777" w:rsidR="003D7231" w:rsidRDefault="003D7231" w:rsidP="00CE173A">
      <w:pPr>
        <w:spacing w:line="360" w:lineRule="auto"/>
        <w:jc w:val="both"/>
      </w:pPr>
    </w:p>
    <w:p w14:paraId="6EE7AFF5" w14:textId="0CAFE8C9" w:rsidR="003D7231" w:rsidRPr="00CF4207" w:rsidRDefault="00116D88" w:rsidP="00CE173A">
      <w:pPr>
        <w:pStyle w:val="Heading2"/>
        <w:spacing w:line="360" w:lineRule="auto"/>
        <w:rPr>
          <w:b/>
          <w:bCs/>
          <w:color w:val="000000" w:themeColor="text1"/>
          <w:sz w:val="28"/>
          <w:szCs w:val="28"/>
          <w:u w:val="single"/>
        </w:rPr>
      </w:pPr>
      <w:bookmarkStart w:id="30" w:name="_Toc131110858"/>
      <w:bookmarkStart w:id="31" w:name="_Toc131112015"/>
      <w:r w:rsidRPr="00CF4207">
        <w:rPr>
          <w:b/>
          <w:bCs/>
          <w:color w:val="000000" w:themeColor="text1"/>
          <w:sz w:val="28"/>
          <w:szCs w:val="28"/>
          <w:u w:val="single"/>
        </w:rPr>
        <w:t xml:space="preserve">5.2 </w:t>
      </w:r>
      <w:r w:rsidRPr="00CF4207">
        <w:rPr>
          <w:b/>
          <w:bCs/>
          <w:color w:val="000000" w:themeColor="text1"/>
          <w:sz w:val="28"/>
          <w:szCs w:val="28"/>
          <w:u w:val="single"/>
        </w:rPr>
        <w:t xml:space="preserve">– </w:t>
      </w:r>
      <w:r w:rsidR="003D7231" w:rsidRPr="00CF4207">
        <w:rPr>
          <w:b/>
          <w:bCs/>
          <w:color w:val="000000" w:themeColor="text1"/>
          <w:sz w:val="28"/>
          <w:szCs w:val="28"/>
          <w:u w:val="single"/>
        </w:rPr>
        <w:t xml:space="preserve">Consultant GAP </w:t>
      </w:r>
      <w:r w:rsidR="00CF4207" w:rsidRPr="00CF4207">
        <w:rPr>
          <w:b/>
          <w:bCs/>
          <w:color w:val="000000" w:themeColor="text1"/>
          <w:sz w:val="28"/>
          <w:szCs w:val="28"/>
          <w:u w:val="single"/>
        </w:rPr>
        <w:t>A</w:t>
      </w:r>
      <w:r w:rsidR="003D7231" w:rsidRPr="00CF4207">
        <w:rPr>
          <w:b/>
          <w:bCs/>
          <w:color w:val="000000" w:themeColor="text1"/>
          <w:sz w:val="28"/>
          <w:szCs w:val="28"/>
          <w:u w:val="single"/>
        </w:rPr>
        <w:t>nalysis</w:t>
      </w:r>
      <w:bookmarkEnd w:id="30"/>
      <w:bookmarkEnd w:id="31"/>
    </w:p>
    <w:p w14:paraId="2BCDF479" w14:textId="77777777" w:rsidR="006B646F" w:rsidRDefault="006B646F" w:rsidP="00CE173A">
      <w:pPr>
        <w:spacing w:line="360" w:lineRule="auto"/>
        <w:jc w:val="both"/>
      </w:pPr>
    </w:p>
    <w:p w14:paraId="083FF80F" w14:textId="02797FD2" w:rsidR="006B646F" w:rsidRDefault="006B646F" w:rsidP="00CE173A">
      <w:pPr>
        <w:spacing w:line="360" w:lineRule="auto"/>
        <w:jc w:val="both"/>
      </w:pPr>
      <w:r>
        <w:t>After the consultant conducts interviews in which the employees of the business were interviewed about their skills finding out their strengths and weaknesses</w:t>
      </w:r>
      <w:r w:rsidR="006975D0">
        <w:t xml:space="preserve"> (appendix 9.3 and 9.4)</w:t>
      </w:r>
      <w:r>
        <w:t xml:space="preserve">. The results of the interviews discovered that for Employee A </w:t>
      </w:r>
      <w:r w:rsidR="007D5FE0">
        <w:t xml:space="preserve">currently </w:t>
      </w:r>
      <w:r>
        <w:t xml:space="preserve">their strengths are experience in management, design process and running a team and sales. For Employee B their </w:t>
      </w:r>
      <w:r w:rsidR="007D5FE0">
        <w:t xml:space="preserve">current </w:t>
      </w:r>
      <w:r>
        <w:t xml:space="preserve">strengths are experience in design process, production of clothing and marketing. This means that the current weaknesses in the business are finances, this can be solved be the hiring of an employee who has the desired skills and experience in finance. Even though Employee B </w:t>
      </w:r>
      <w:r w:rsidR="007D5FE0">
        <w:t xml:space="preserve">does </w:t>
      </w:r>
      <w:r>
        <w:t>ha</w:t>
      </w:r>
      <w:r w:rsidR="007D5FE0">
        <w:t>ve</w:t>
      </w:r>
      <w:r>
        <w:t xml:space="preserve"> experience in marketing the business may wish to hire an additional employee to </w:t>
      </w:r>
      <w:r w:rsidR="007D5FE0">
        <w:t xml:space="preserve">assist in the </w:t>
      </w:r>
      <w:r>
        <w:t>produc</w:t>
      </w:r>
      <w:r w:rsidR="007D5FE0">
        <w:t>tion of</w:t>
      </w:r>
      <w:r>
        <w:t xml:space="preserve"> the marketing for them. </w:t>
      </w:r>
      <w:r w:rsidR="001E759B">
        <w:t xml:space="preserve">The reason for </w:t>
      </w:r>
      <w:r w:rsidR="001E759B">
        <w:lastRenderedPageBreak/>
        <w:t>doing this is to ensure that Employee B’s workload is not too much</w:t>
      </w:r>
      <w:r w:rsidR="007D5FE0">
        <w:t xml:space="preserve"> for them</w:t>
      </w:r>
      <w:r w:rsidR="001E759B">
        <w:t xml:space="preserve">, and </w:t>
      </w:r>
      <w:r w:rsidR="007D5FE0">
        <w:t xml:space="preserve">that </w:t>
      </w:r>
      <w:r w:rsidR="001E759B">
        <w:t>they are not overloaded. If they did become overloaded, then their standard of work may slip and the work that is produced may be substandard when compared to it normally.</w:t>
      </w:r>
      <w:r w:rsidR="007D5FE0">
        <w:t xml:space="preserve"> The employees that are currently employed could still undergoing training in their strengths and weaknesses doing this can help the standard of work produced to increase while improving on their current weaknesses to improve their skills and understanding in said areas.</w:t>
      </w:r>
    </w:p>
    <w:p w14:paraId="7EF3A505" w14:textId="77777777" w:rsidR="007C1CA4" w:rsidRDefault="007C1CA4" w:rsidP="00CE173A">
      <w:pPr>
        <w:spacing w:line="360" w:lineRule="auto"/>
        <w:jc w:val="both"/>
      </w:pPr>
    </w:p>
    <w:p w14:paraId="23E05099" w14:textId="77777777" w:rsidR="007C1CA4" w:rsidRPr="0031343C" w:rsidRDefault="007C1CA4" w:rsidP="00CE173A">
      <w:pPr>
        <w:spacing w:line="360" w:lineRule="auto"/>
        <w:jc w:val="both"/>
        <w:rPr>
          <w:color w:val="000000" w:themeColor="text1"/>
        </w:rPr>
      </w:pPr>
    </w:p>
    <w:p w14:paraId="2BB39D16" w14:textId="0598EA42" w:rsidR="007C1CA4" w:rsidRPr="00CF4207" w:rsidRDefault="00116D88" w:rsidP="00CE173A">
      <w:pPr>
        <w:pStyle w:val="Heading2"/>
        <w:spacing w:line="360" w:lineRule="auto"/>
        <w:rPr>
          <w:b/>
          <w:bCs/>
          <w:color w:val="000000" w:themeColor="text1"/>
          <w:sz w:val="28"/>
          <w:szCs w:val="28"/>
          <w:u w:val="single"/>
        </w:rPr>
      </w:pPr>
      <w:bookmarkStart w:id="32" w:name="_Toc131110859"/>
      <w:bookmarkStart w:id="33" w:name="_Toc131112016"/>
      <w:r w:rsidRPr="00CF4207">
        <w:rPr>
          <w:b/>
          <w:bCs/>
          <w:color w:val="000000" w:themeColor="text1"/>
          <w:sz w:val="28"/>
          <w:szCs w:val="28"/>
          <w:u w:val="single"/>
        </w:rPr>
        <w:t xml:space="preserve">5.3 </w:t>
      </w:r>
      <w:r w:rsidRPr="00CF4207">
        <w:rPr>
          <w:b/>
          <w:bCs/>
          <w:color w:val="000000" w:themeColor="text1"/>
          <w:sz w:val="28"/>
          <w:szCs w:val="28"/>
          <w:u w:val="single"/>
        </w:rPr>
        <w:t xml:space="preserve">– </w:t>
      </w:r>
      <w:r w:rsidR="003D7231" w:rsidRPr="00CF4207">
        <w:rPr>
          <w:b/>
          <w:bCs/>
          <w:color w:val="000000" w:themeColor="text1"/>
          <w:sz w:val="28"/>
          <w:szCs w:val="28"/>
          <w:u w:val="single"/>
        </w:rPr>
        <w:t xml:space="preserve">Storyboard </w:t>
      </w:r>
      <w:r w:rsidR="008640EB" w:rsidRPr="00CF4207">
        <w:rPr>
          <w:b/>
          <w:bCs/>
          <w:color w:val="000000" w:themeColor="text1"/>
          <w:sz w:val="28"/>
          <w:szCs w:val="28"/>
          <w:u w:val="single"/>
        </w:rPr>
        <w:t>D</w:t>
      </w:r>
      <w:r w:rsidR="003D7231" w:rsidRPr="00CF4207">
        <w:rPr>
          <w:b/>
          <w:bCs/>
          <w:color w:val="000000" w:themeColor="text1"/>
          <w:sz w:val="28"/>
          <w:szCs w:val="28"/>
          <w:u w:val="single"/>
        </w:rPr>
        <w:t xml:space="preserve">esign for Online Retail </w:t>
      </w:r>
      <w:r w:rsidR="008640EB" w:rsidRPr="00CF4207">
        <w:rPr>
          <w:b/>
          <w:bCs/>
          <w:color w:val="000000" w:themeColor="text1"/>
          <w:sz w:val="28"/>
          <w:szCs w:val="28"/>
          <w:u w:val="single"/>
        </w:rPr>
        <w:t>S</w:t>
      </w:r>
      <w:r w:rsidR="003D7231" w:rsidRPr="00CF4207">
        <w:rPr>
          <w:b/>
          <w:bCs/>
          <w:color w:val="000000" w:themeColor="text1"/>
          <w:sz w:val="28"/>
          <w:szCs w:val="28"/>
          <w:u w:val="single"/>
        </w:rPr>
        <w:t>tore</w:t>
      </w:r>
      <w:bookmarkEnd w:id="32"/>
      <w:bookmarkEnd w:id="33"/>
    </w:p>
    <w:p w14:paraId="63BC6FF2" w14:textId="77777777" w:rsidR="007C1CA4" w:rsidRDefault="007C1CA4" w:rsidP="00CE173A">
      <w:pPr>
        <w:spacing w:line="360" w:lineRule="auto"/>
        <w:jc w:val="both"/>
      </w:pPr>
    </w:p>
    <w:p w14:paraId="3D9864D3" w14:textId="182EEB3E" w:rsidR="00506674" w:rsidRDefault="007C1CA4" w:rsidP="00CE173A">
      <w:pPr>
        <w:spacing w:line="360" w:lineRule="auto"/>
        <w:jc w:val="both"/>
      </w:pPr>
      <w:r>
        <w:t>The storyboard survey results shown that although the participants liked the contrasting colours of the mock website and the ability for the photos of products to be shown as a slideshow without having to scroll through the photos themselves</w:t>
      </w:r>
      <w:r w:rsidR="006975D0">
        <w:t xml:space="preserve"> (appendix 9.5)</w:t>
      </w:r>
      <w:r>
        <w:t xml:space="preserve">. However, the participants did feel that it was quite bare and there was not enough information given about the products that were shown. The information that they required were detailed descriptions about products, ability to view product colour variety without accessing product page and recommendations to other products based on the product that is being viewed. </w:t>
      </w:r>
      <w:r>
        <w:t xml:space="preserve">The images below show the following the brand logo, product category page, specific product page and the checkout page. The questions that were asked to the participants include what changes would you make to the following </w:t>
      </w:r>
      <w:proofErr w:type="gramStart"/>
      <w:r>
        <w:t>images?,</w:t>
      </w:r>
      <w:proofErr w:type="gramEnd"/>
      <w:r>
        <w:t xml:space="preserve"> do you like the layout shown? and is there any features which you do like?.</w:t>
      </w:r>
    </w:p>
    <w:p w14:paraId="3A06AD00" w14:textId="77777777" w:rsidR="00472901" w:rsidRDefault="00472901" w:rsidP="00CE173A">
      <w:pPr>
        <w:spacing w:line="360" w:lineRule="auto"/>
        <w:jc w:val="both"/>
      </w:pPr>
    </w:p>
    <w:p w14:paraId="052248BB" w14:textId="77777777" w:rsidR="00256D38" w:rsidRDefault="00256D38" w:rsidP="00CE173A">
      <w:pPr>
        <w:spacing w:line="360" w:lineRule="auto"/>
        <w:jc w:val="both"/>
      </w:pPr>
    </w:p>
    <w:p w14:paraId="12674CB8" w14:textId="77777777" w:rsidR="00256D38" w:rsidRDefault="00256D38" w:rsidP="00CE173A">
      <w:pPr>
        <w:spacing w:line="360" w:lineRule="auto"/>
        <w:jc w:val="both"/>
      </w:pPr>
    </w:p>
    <w:p w14:paraId="5E8BA77E" w14:textId="77777777" w:rsidR="00256D38" w:rsidRDefault="00256D38" w:rsidP="00CE173A">
      <w:pPr>
        <w:spacing w:line="360" w:lineRule="auto"/>
        <w:jc w:val="both"/>
      </w:pPr>
    </w:p>
    <w:p w14:paraId="18C953FC" w14:textId="77777777" w:rsidR="007B00D1" w:rsidRDefault="007B00D1" w:rsidP="00CE173A">
      <w:pPr>
        <w:spacing w:line="360" w:lineRule="auto"/>
        <w:jc w:val="both"/>
      </w:pPr>
    </w:p>
    <w:p w14:paraId="069112A1" w14:textId="77777777" w:rsidR="007C1CA4" w:rsidRDefault="007C1CA4" w:rsidP="00CE173A">
      <w:pPr>
        <w:spacing w:line="360" w:lineRule="auto"/>
        <w:jc w:val="both"/>
      </w:pPr>
    </w:p>
    <w:p w14:paraId="218E01F4" w14:textId="77777777" w:rsidR="007C1CA4" w:rsidRDefault="007C1CA4" w:rsidP="00CE173A">
      <w:pPr>
        <w:spacing w:line="360" w:lineRule="auto"/>
        <w:jc w:val="both"/>
      </w:pPr>
    </w:p>
    <w:p w14:paraId="3C55F609" w14:textId="77777777" w:rsidR="007C1CA4" w:rsidRDefault="007C1CA4" w:rsidP="00CE173A">
      <w:pPr>
        <w:spacing w:line="360" w:lineRule="auto"/>
        <w:jc w:val="both"/>
      </w:pPr>
    </w:p>
    <w:p w14:paraId="67ABD616" w14:textId="77777777" w:rsidR="007C1CA4" w:rsidRDefault="007C1CA4" w:rsidP="00CE173A">
      <w:pPr>
        <w:spacing w:line="360" w:lineRule="auto"/>
        <w:jc w:val="both"/>
      </w:pPr>
    </w:p>
    <w:p w14:paraId="73FFECD0" w14:textId="77777777" w:rsidR="00256D38" w:rsidRPr="0031343C" w:rsidRDefault="00256D38" w:rsidP="00CE173A">
      <w:pPr>
        <w:spacing w:line="360" w:lineRule="auto"/>
        <w:jc w:val="both"/>
        <w:rPr>
          <w:color w:val="000000" w:themeColor="text1"/>
        </w:rPr>
      </w:pPr>
    </w:p>
    <w:p w14:paraId="715EB379" w14:textId="32F1C010" w:rsidR="00454F1D" w:rsidRPr="00CF4207" w:rsidRDefault="007C1CA4" w:rsidP="00CE173A">
      <w:pPr>
        <w:pStyle w:val="Heading1"/>
        <w:spacing w:line="360" w:lineRule="auto"/>
        <w:rPr>
          <w:b/>
          <w:bCs/>
          <w:color w:val="000000" w:themeColor="text1"/>
          <w:sz w:val="36"/>
          <w:szCs w:val="36"/>
          <w:u w:val="single"/>
        </w:rPr>
      </w:pPr>
      <w:bookmarkStart w:id="34" w:name="_Toc131110860"/>
      <w:bookmarkStart w:id="35" w:name="_Toc131112017"/>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 xml:space="preserve">6 </w:t>
      </w:r>
      <w:r w:rsidR="008E3E99" w:rsidRPr="00CF4207">
        <w:rPr>
          <w:b/>
          <w:bCs/>
          <w:color w:val="000000" w:themeColor="text1"/>
          <w:sz w:val="36"/>
          <w:szCs w:val="36"/>
          <w:u w:val="single"/>
        </w:rPr>
        <w:t xml:space="preserve">– </w:t>
      </w:r>
      <w:r w:rsidR="00454F1D" w:rsidRPr="00CF4207">
        <w:rPr>
          <w:b/>
          <w:bCs/>
          <w:color w:val="000000" w:themeColor="text1"/>
          <w:sz w:val="36"/>
          <w:szCs w:val="36"/>
          <w:u w:val="single"/>
        </w:rPr>
        <w:t>Discussion</w:t>
      </w:r>
      <w:r w:rsidR="00421655" w:rsidRPr="00CF4207">
        <w:rPr>
          <w:b/>
          <w:bCs/>
          <w:color w:val="000000" w:themeColor="text1"/>
          <w:sz w:val="36"/>
          <w:szCs w:val="36"/>
          <w:u w:val="single"/>
        </w:rPr>
        <w:t xml:space="preserve"> &amp; Analysis</w:t>
      </w:r>
      <w:bookmarkEnd w:id="34"/>
      <w:bookmarkEnd w:id="35"/>
    </w:p>
    <w:p w14:paraId="5722A070" w14:textId="77777777" w:rsidR="00256D38" w:rsidRDefault="00256D38" w:rsidP="00CE173A">
      <w:pPr>
        <w:spacing w:line="360" w:lineRule="auto"/>
        <w:jc w:val="both"/>
        <w:rPr>
          <w:color w:val="000000" w:themeColor="text1"/>
        </w:rPr>
      </w:pPr>
    </w:p>
    <w:p w14:paraId="2210ADD8" w14:textId="77777777" w:rsidR="00CE173A" w:rsidRPr="0031343C" w:rsidRDefault="00CE173A" w:rsidP="00CE173A">
      <w:pPr>
        <w:spacing w:line="360" w:lineRule="auto"/>
        <w:jc w:val="both"/>
        <w:rPr>
          <w:color w:val="000000" w:themeColor="text1"/>
        </w:rPr>
      </w:pPr>
    </w:p>
    <w:p w14:paraId="69D1F970" w14:textId="09A02103" w:rsidR="00946C78" w:rsidRPr="00CF4207" w:rsidRDefault="00116D88" w:rsidP="00CE173A">
      <w:pPr>
        <w:pStyle w:val="Heading2"/>
        <w:spacing w:line="360" w:lineRule="auto"/>
        <w:rPr>
          <w:b/>
          <w:bCs/>
          <w:color w:val="000000" w:themeColor="text1"/>
          <w:sz w:val="28"/>
          <w:szCs w:val="28"/>
          <w:u w:val="single"/>
        </w:rPr>
      </w:pPr>
      <w:bookmarkStart w:id="36" w:name="_Toc131110861"/>
      <w:bookmarkStart w:id="37" w:name="_Toc131112018"/>
      <w:r w:rsidRPr="00CF4207">
        <w:rPr>
          <w:b/>
          <w:bCs/>
          <w:color w:val="000000" w:themeColor="text1"/>
          <w:sz w:val="28"/>
          <w:szCs w:val="28"/>
          <w:u w:val="single"/>
        </w:rPr>
        <w:t xml:space="preserve">6.1 </w:t>
      </w:r>
      <w:r w:rsidRPr="00CF4207">
        <w:rPr>
          <w:b/>
          <w:bCs/>
          <w:color w:val="000000" w:themeColor="text1"/>
          <w:sz w:val="28"/>
          <w:szCs w:val="28"/>
          <w:u w:val="single"/>
        </w:rPr>
        <w:t xml:space="preserve">– </w:t>
      </w:r>
      <w:r w:rsidR="00472901" w:rsidRPr="00CF4207">
        <w:rPr>
          <w:b/>
          <w:bCs/>
          <w:color w:val="000000" w:themeColor="text1"/>
          <w:sz w:val="28"/>
          <w:szCs w:val="28"/>
          <w:u w:val="single"/>
        </w:rPr>
        <w:t>Key Findings - Survey</w:t>
      </w:r>
      <w:bookmarkEnd w:id="36"/>
      <w:bookmarkEnd w:id="37"/>
    </w:p>
    <w:p w14:paraId="405F9CA6" w14:textId="77777777" w:rsidR="00946C78" w:rsidRDefault="00946C78" w:rsidP="00CE173A">
      <w:pPr>
        <w:spacing w:line="360" w:lineRule="auto"/>
        <w:jc w:val="both"/>
      </w:pPr>
    </w:p>
    <w:p w14:paraId="17DF7CC3" w14:textId="77777777" w:rsidR="00946C78" w:rsidRDefault="00256D38" w:rsidP="00CE173A">
      <w:pPr>
        <w:pStyle w:val="ListParagraph"/>
        <w:numPr>
          <w:ilvl w:val="0"/>
          <w:numId w:val="1"/>
        </w:numPr>
        <w:spacing w:line="360" w:lineRule="auto"/>
        <w:jc w:val="both"/>
      </w:pPr>
      <w:r>
        <w:t xml:space="preserve">The results show that the public want to shop online for clothing as it convenient for them, who normally order two or three items per order and who would rather order from a locally based brand instead of a nationally based brand. </w:t>
      </w:r>
    </w:p>
    <w:p w14:paraId="191C8DDF" w14:textId="77777777" w:rsidR="00946C78" w:rsidRDefault="00256D38" w:rsidP="00CE173A">
      <w:pPr>
        <w:pStyle w:val="ListParagraph"/>
        <w:numPr>
          <w:ilvl w:val="0"/>
          <w:numId w:val="1"/>
        </w:numPr>
        <w:spacing w:line="360" w:lineRule="auto"/>
        <w:jc w:val="both"/>
      </w:pPr>
      <w:r>
        <w:t xml:space="preserve">Other </w:t>
      </w:r>
      <w:r w:rsidR="00946C78">
        <w:t>discovering’s</w:t>
      </w:r>
      <w:r>
        <w:t xml:space="preserve"> from the survey which was investigating </w:t>
      </w:r>
      <w:r>
        <w:t>the general public’s habits, benefits and motivations to online clothes shopping</w:t>
      </w:r>
      <w:r>
        <w:t xml:space="preserve"> include</w:t>
      </w:r>
      <w:r w:rsidR="00AE3ACA">
        <w:t xml:space="preserve"> that the most popular items to purchase are </w:t>
      </w:r>
      <w:r w:rsidR="00AE3ACA">
        <w:t>shoes (26 votes) which is then followed by t-shirts (14 votes)</w:t>
      </w:r>
      <w:r w:rsidR="00AE3ACA">
        <w:t xml:space="preserve">, males prefer percentage discount and women prefer a mixture of </w:t>
      </w:r>
      <w:r w:rsidR="00AE3ACA">
        <w:t>percentage discount and free delivery</w:t>
      </w:r>
      <w:r w:rsidR="00AE3ACA">
        <w:t xml:space="preserve"> and that people prefer purchasing from a locally based brand instead of a </w:t>
      </w:r>
      <w:r w:rsidR="00AE3ACA">
        <w:t>nationally based brand.</w:t>
      </w:r>
      <w:r w:rsidR="00AE3ACA">
        <w:t xml:space="preserve"> </w:t>
      </w:r>
    </w:p>
    <w:p w14:paraId="1845BBC1" w14:textId="403DACD7" w:rsidR="007B00D1" w:rsidRDefault="00AE3ACA" w:rsidP="00CE173A">
      <w:pPr>
        <w:pStyle w:val="ListParagraph"/>
        <w:numPr>
          <w:ilvl w:val="0"/>
          <w:numId w:val="1"/>
        </w:numPr>
        <w:spacing w:line="360" w:lineRule="auto"/>
        <w:jc w:val="both"/>
      </w:pPr>
      <w:r>
        <w:t xml:space="preserve">The results of the survey can help </w:t>
      </w:r>
      <w:r w:rsidR="007B00D1">
        <w:t xml:space="preserve">the business </w:t>
      </w:r>
      <w:r>
        <w:t xml:space="preserve">build a customer base as the information that </w:t>
      </w:r>
      <w:r w:rsidR="007B00D1">
        <w:t>has been</w:t>
      </w:r>
      <w:r>
        <w:t xml:space="preserve"> collected can be used to </w:t>
      </w:r>
      <w:r w:rsidR="007B00D1">
        <w:t xml:space="preserve">help </w:t>
      </w:r>
      <w:r>
        <w:t xml:space="preserve">produce clothing, designs, </w:t>
      </w:r>
      <w:proofErr w:type="gramStart"/>
      <w:r>
        <w:t>pricing</w:t>
      </w:r>
      <w:proofErr w:type="gramEnd"/>
      <w:r>
        <w:t xml:space="preserve"> and marketing among</w:t>
      </w:r>
      <w:r w:rsidR="007B00D1">
        <w:t>st</w:t>
      </w:r>
      <w:r>
        <w:t xml:space="preserve"> other topics.</w:t>
      </w:r>
      <w:r w:rsidR="007B00D1">
        <w:t xml:space="preserve"> As the results of the survey do show that people would purchase from an online locally based clothing business the consultant does recommend that the business should </w:t>
      </w:r>
      <w:proofErr w:type="gramStart"/>
      <w:r w:rsidR="007B00D1">
        <w:t>look into</w:t>
      </w:r>
      <w:proofErr w:type="gramEnd"/>
      <w:r w:rsidR="007B00D1">
        <w:t xml:space="preserve"> researching further into the area to gain more information on the online clothing market. </w:t>
      </w:r>
    </w:p>
    <w:p w14:paraId="35C4E75D" w14:textId="77777777" w:rsidR="007B00D1" w:rsidRDefault="007B00D1" w:rsidP="00CE173A">
      <w:pPr>
        <w:spacing w:line="360" w:lineRule="auto"/>
        <w:jc w:val="both"/>
      </w:pPr>
    </w:p>
    <w:p w14:paraId="2444CBB1" w14:textId="687DDF6A" w:rsidR="00256D38" w:rsidRDefault="007B00D1" w:rsidP="00CE173A">
      <w:pPr>
        <w:spacing w:line="360" w:lineRule="auto"/>
        <w:jc w:val="both"/>
      </w:pPr>
      <w:r>
        <w:t xml:space="preserve">The limitations of the survey </w:t>
      </w:r>
      <w:r w:rsidR="0039434A">
        <w:t>are</w:t>
      </w:r>
      <w:r>
        <w:t xml:space="preserve"> that the number of participants (</w:t>
      </w:r>
      <w:r w:rsidR="00544E75">
        <w:t>sixty-one</w:t>
      </w:r>
      <w:r>
        <w:t xml:space="preserve"> participants)</w:t>
      </w:r>
      <w:r w:rsidR="0039434A">
        <w:t xml:space="preserve"> who </w:t>
      </w:r>
      <w:r>
        <w:t xml:space="preserve">completed it was lower than the overall aim of one hundred participants. This means that the information that was collected may not be completed reliable as the more data that is collected it will become more reliable as it will reflect the </w:t>
      </w:r>
      <w:r>
        <w:t xml:space="preserve">general public’s habits, </w:t>
      </w:r>
      <w:proofErr w:type="gramStart"/>
      <w:r>
        <w:t>benefits</w:t>
      </w:r>
      <w:proofErr w:type="gramEnd"/>
      <w:r>
        <w:t xml:space="preserve"> and motivations to online clothes shopping</w:t>
      </w:r>
      <w:r>
        <w:t>. Another limitation includes the data that was collected may not be enough data to make certain decisions so another survey would have to conducted to gain the data that is required. The disadvantage with conducting another survey is that the same people may not complete the second survey and that people may not want to complete another survey so the participants numbers may be similar or less than the first survey.</w:t>
      </w:r>
    </w:p>
    <w:p w14:paraId="4A51F508" w14:textId="77777777" w:rsidR="007B00D1" w:rsidRDefault="007B00D1" w:rsidP="00CE173A">
      <w:pPr>
        <w:spacing w:line="360" w:lineRule="auto"/>
        <w:jc w:val="both"/>
      </w:pPr>
    </w:p>
    <w:p w14:paraId="2DB61982" w14:textId="1F2058A1" w:rsidR="007B00D1" w:rsidRPr="00CF4207" w:rsidRDefault="00116D88" w:rsidP="00CE173A">
      <w:pPr>
        <w:pStyle w:val="Heading2"/>
        <w:spacing w:line="360" w:lineRule="auto"/>
        <w:rPr>
          <w:b/>
          <w:bCs/>
          <w:color w:val="000000" w:themeColor="text1"/>
          <w:sz w:val="28"/>
          <w:szCs w:val="28"/>
          <w:u w:val="single"/>
        </w:rPr>
      </w:pPr>
      <w:bookmarkStart w:id="38" w:name="_Toc131110862"/>
      <w:bookmarkStart w:id="39" w:name="_Toc131112019"/>
      <w:r w:rsidRPr="00CF4207">
        <w:rPr>
          <w:b/>
          <w:bCs/>
          <w:color w:val="000000" w:themeColor="text1"/>
          <w:sz w:val="28"/>
          <w:szCs w:val="28"/>
          <w:u w:val="single"/>
        </w:rPr>
        <w:t xml:space="preserve">6.2 </w:t>
      </w:r>
      <w:r w:rsidRPr="00CF4207">
        <w:rPr>
          <w:b/>
          <w:bCs/>
          <w:color w:val="000000" w:themeColor="text1"/>
          <w:sz w:val="28"/>
          <w:szCs w:val="28"/>
          <w:u w:val="single"/>
        </w:rPr>
        <w:t xml:space="preserve">– </w:t>
      </w:r>
      <w:r w:rsidR="00472901" w:rsidRPr="00CF4207">
        <w:rPr>
          <w:b/>
          <w:bCs/>
          <w:color w:val="000000" w:themeColor="text1"/>
          <w:sz w:val="28"/>
          <w:szCs w:val="28"/>
          <w:u w:val="single"/>
        </w:rPr>
        <w:t>Key Findings – GAP Analysis</w:t>
      </w:r>
      <w:bookmarkEnd w:id="38"/>
      <w:bookmarkEnd w:id="39"/>
    </w:p>
    <w:p w14:paraId="3979D249" w14:textId="77777777" w:rsidR="007B00D1" w:rsidRPr="0031343C" w:rsidRDefault="007B00D1" w:rsidP="00CE173A">
      <w:pPr>
        <w:spacing w:line="360" w:lineRule="auto"/>
        <w:jc w:val="both"/>
        <w:rPr>
          <w:color w:val="000000" w:themeColor="text1"/>
        </w:rPr>
      </w:pPr>
    </w:p>
    <w:p w14:paraId="34E89A4C" w14:textId="128ADC40" w:rsidR="007B00D1" w:rsidRPr="0031343C" w:rsidRDefault="007B00D1" w:rsidP="00CE173A">
      <w:pPr>
        <w:spacing w:line="360" w:lineRule="auto"/>
        <w:jc w:val="both"/>
        <w:rPr>
          <w:color w:val="000000" w:themeColor="text1"/>
        </w:rPr>
      </w:pPr>
      <w:r w:rsidRPr="0031343C">
        <w:rPr>
          <w:color w:val="000000" w:themeColor="text1"/>
        </w:rPr>
        <w:t xml:space="preserve">The results of the employee interviews shows that although the current employees do have some of the skills that are required for working at an online clothing brand, they do not have all the skills that are required. Therefore, the consultant recommends that the business should hire more employees who do have the skills and the experience in the areas that the current employees are lacking in. Even though this may be a significant cost to the business initially it can allow for the business to grow and improve at a steady pace and with a high quality of work. </w:t>
      </w:r>
      <w:r w:rsidR="00AC61B5" w:rsidRPr="0031343C">
        <w:rPr>
          <w:color w:val="000000" w:themeColor="text1"/>
        </w:rPr>
        <w:t>Additionally,</w:t>
      </w:r>
      <w:r w:rsidR="0039434A" w:rsidRPr="0031343C">
        <w:rPr>
          <w:color w:val="000000" w:themeColor="text1"/>
        </w:rPr>
        <w:t xml:space="preserve"> the consultant </w:t>
      </w:r>
      <w:r w:rsidR="00AC61B5" w:rsidRPr="0031343C">
        <w:rPr>
          <w:color w:val="000000" w:themeColor="text1"/>
        </w:rPr>
        <w:t xml:space="preserve">does </w:t>
      </w:r>
      <w:r w:rsidR="0039434A" w:rsidRPr="0031343C">
        <w:rPr>
          <w:color w:val="000000" w:themeColor="text1"/>
        </w:rPr>
        <w:t xml:space="preserve">recommend that the current employees undergoing further training in the areas where they do have strengths </w:t>
      </w:r>
      <w:proofErr w:type="gramStart"/>
      <w:r w:rsidR="0039434A" w:rsidRPr="0031343C">
        <w:rPr>
          <w:color w:val="000000" w:themeColor="text1"/>
        </w:rPr>
        <w:t xml:space="preserve">and </w:t>
      </w:r>
      <w:r w:rsidR="00AC61B5" w:rsidRPr="0031343C">
        <w:rPr>
          <w:color w:val="000000" w:themeColor="text1"/>
        </w:rPr>
        <w:t>also</w:t>
      </w:r>
      <w:proofErr w:type="gramEnd"/>
      <w:r w:rsidR="00AC61B5" w:rsidRPr="0031343C">
        <w:rPr>
          <w:color w:val="000000" w:themeColor="text1"/>
        </w:rPr>
        <w:t xml:space="preserve"> their </w:t>
      </w:r>
      <w:r w:rsidR="0039434A" w:rsidRPr="0031343C">
        <w:rPr>
          <w:color w:val="000000" w:themeColor="text1"/>
        </w:rPr>
        <w:t xml:space="preserve">weaknesses so </w:t>
      </w:r>
      <w:r w:rsidR="00AC61B5" w:rsidRPr="0031343C">
        <w:rPr>
          <w:color w:val="000000" w:themeColor="text1"/>
        </w:rPr>
        <w:t xml:space="preserve">that </w:t>
      </w:r>
      <w:r w:rsidR="0039434A" w:rsidRPr="0031343C">
        <w:rPr>
          <w:color w:val="000000" w:themeColor="text1"/>
        </w:rPr>
        <w:t xml:space="preserve">their standard of work can improve significantly and </w:t>
      </w:r>
      <w:r w:rsidR="00AC61B5" w:rsidRPr="0031343C">
        <w:rPr>
          <w:color w:val="000000" w:themeColor="text1"/>
        </w:rPr>
        <w:t xml:space="preserve">to improve </w:t>
      </w:r>
      <w:r w:rsidR="0039434A" w:rsidRPr="0031343C">
        <w:rPr>
          <w:color w:val="000000" w:themeColor="text1"/>
        </w:rPr>
        <w:t xml:space="preserve">any </w:t>
      </w:r>
      <w:r w:rsidR="00AC61B5" w:rsidRPr="0031343C">
        <w:rPr>
          <w:color w:val="000000" w:themeColor="text1"/>
        </w:rPr>
        <w:t xml:space="preserve">of their </w:t>
      </w:r>
      <w:r w:rsidR="0039434A" w:rsidRPr="0031343C">
        <w:rPr>
          <w:color w:val="000000" w:themeColor="text1"/>
        </w:rPr>
        <w:t xml:space="preserve">weaknesses </w:t>
      </w:r>
      <w:r w:rsidR="00AC61B5" w:rsidRPr="0031343C">
        <w:rPr>
          <w:color w:val="000000" w:themeColor="text1"/>
        </w:rPr>
        <w:t xml:space="preserve">which can be </w:t>
      </w:r>
      <w:r w:rsidR="0039434A" w:rsidRPr="0031343C">
        <w:rPr>
          <w:color w:val="000000" w:themeColor="text1"/>
        </w:rPr>
        <w:t xml:space="preserve">their understanding </w:t>
      </w:r>
      <w:r w:rsidR="00AC61B5" w:rsidRPr="0031343C">
        <w:rPr>
          <w:color w:val="000000" w:themeColor="text1"/>
        </w:rPr>
        <w:t xml:space="preserve">of the area </w:t>
      </w:r>
      <w:r w:rsidR="0039434A" w:rsidRPr="0031343C">
        <w:rPr>
          <w:color w:val="000000" w:themeColor="text1"/>
        </w:rPr>
        <w:t>and skills.</w:t>
      </w:r>
    </w:p>
    <w:p w14:paraId="01DAC82D" w14:textId="77777777" w:rsidR="007B00D1" w:rsidRPr="0031343C" w:rsidRDefault="007B00D1" w:rsidP="00CE173A">
      <w:pPr>
        <w:spacing w:line="360" w:lineRule="auto"/>
        <w:jc w:val="both"/>
        <w:rPr>
          <w:color w:val="000000" w:themeColor="text1"/>
        </w:rPr>
      </w:pPr>
    </w:p>
    <w:p w14:paraId="66AC8F5D" w14:textId="2CB29841" w:rsidR="007B00D1" w:rsidRPr="0031343C" w:rsidRDefault="00472901" w:rsidP="00CE173A">
      <w:pPr>
        <w:spacing w:line="360" w:lineRule="auto"/>
        <w:jc w:val="both"/>
        <w:rPr>
          <w:color w:val="000000" w:themeColor="text1"/>
        </w:rPr>
      </w:pPr>
      <w:r w:rsidRPr="0031343C">
        <w:rPr>
          <w:color w:val="000000" w:themeColor="text1"/>
        </w:rPr>
        <w:t>The limitations of the GAP analysis are that there were a limited number of employees at the business being consulted as this would highly likely result in the consultant recommending increasing the number of employees due to the low number employed currently.</w:t>
      </w:r>
    </w:p>
    <w:p w14:paraId="242C3C20" w14:textId="77777777" w:rsidR="007B00D1" w:rsidRDefault="007B00D1" w:rsidP="00CE173A">
      <w:pPr>
        <w:spacing w:line="360" w:lineRule="auto"/>
        <w:jc w:val="both"/>
        <w:rPr>
          <w:color w:val="000000" w:themeColor="text1"/>
        </w:rPr>
      </w:pPr>
    </w:p>
    <w:p w14:paraId="4F9EB84A" w14:textId="77777777" w:rsidR="00CE173A" w:rsidRPr="0031343C" w:rsidRDefault="00CE173A" w:rsidP="00CE173A">
      <w:pPr>
        <w:spacing w:line="360" w:lineRule="auto"/>
        <w:jc w:val="both"/>
        <w:rPr>
          <w:color w:val="000000" w:themeColor="text1"/>
        </w:rPr>
      </w:pPr>
    </w:p>
    <w:p w14:paraId="5C4CF61E" w14:textId="7AAD59BB" w:rsidR="007B00D1" w:rsidRPr="00CF4207" w:rsidRDefault="00116D88" w:rsidP="00CE173A">
      <w:pPr>
        <w:pStyle w:val="Heading2"/>
        <w:spacing w:line="360" w:lineRule="auto"/>
        <w:rPr>
          <w:b/>
          <w:bCs/>
          <w:color w:val="000000" w:themeColor="text1"/>
          <w:sz w:val="28"/>
          <w:szCs w:val="28"/>
          <w:u w:val="single"/>
        </w:rPr>
      </w:pPr>
      <w:bookmarkStart w:id="40" w:name="_Toc131110863"/>
      <w:bookmarkStart w:id="41" w:name="_Toc131112020"/>
      <w:r w:rsidRPr="00CF4207">
        <w:rPr>
          <w:b/>
          <w:bCs/>
          <w:color w:val="000000" w:themeColor="text1"/>
          <w:sz w:val="28"/>
          <w:szCs w:val="28"/>
          <w:u w:val="single"/>
        </w:rPr>
        <w:t xml:space="preserve">6.3 </w:t>
      </w:r>
      <w:r w:rsidRPr="00CF4207">
        <w:rPr>
          <w:b/>
          <w:bCs/>
          <w:color w:val="000000" w:themeColor="text1"/>
          <w:sz w:val="28"/>
          <w:szCs w:val="28"/>
          <w:u w:val="single"/>
        </w:rPr>
        <w:t xml:space="preserve">– </w:t>
      </w:r>
      <w:r w:rsidR="00472901" w:rsidRPr="00CF4207">
        <w:rPr>
          <w:b/>
          <w:bCs/>
          <w:color w:val="000000" w:themeColor="text1"/>
          <w:sz w:val="28"/>
          <w:szCs w:val="28"/>
          <w:u w:val="single"/>
        </w:rPr>
        <w:t>Key Findings – Storyboard Customer Responses</w:t>
      </w:r>
      <w:bookmarkEnd w:id="40"/>
      <w:bookmarkEnd w:id="41"/>
    </w:p>
    <w:p w14:paraId="0154F33D" w14:textId="33040D67" w:rsidR="00454F1D" w:rsidRPr="0031343C" w:rsidRDefault="00454F1D" w:rsidP="00CE173A">
      <w:pPr>
        <w:spacing w:line="360" w:lineRule="auto"/>
        <w:jc w:val="both"/>
        <w:rPr>
          <w:color w:val="000000" w:themeColor="text1"/>
        </w:rPr>
      </w:pPr>
    </w:p>
    <w:p w14:paraId="6A4D9FAE" w14:textId="7AD88778" w:rsidR="00946C78" w:rsidRPr="0031343C" w:rsidRDefault="007B00D1" w:rsidP="00CE173A">
      <w:pPr>
        <w:spacing w:line="360" w:lineRule="auto"/>
        <w:jc w:val="both"/>
        <w:rPr>
          <w:color w:val="000000" w:themeColor="text1"/>
        </w:rPr>
      </w:pPr>
      <w:r w:rsidRPr="0031343C">
        <w:rPr>
          <w:color w:val="000000" w:themeColor="text1"/>
        </w:rPr>
        <w:t xml:space="preserve">Results of the storyboard show that the participants like the colours of the website and </w:t>
      </w:r>
      <w:r w:rsidRPr="0031343C">
        <w:rPr>
          <w:color w:val="000000" w:themeColor="text1"/>
        </w:rPr>
        <w:t>the ability for the photos of products to be shown as a slideshow without having to scroll through the photos themselves</w:t>
      </w:r>
      <w:r w:rsidRPr="0031343C">
        <w:rPr>
          <w:color w:val="000000" w:themeColor="text1"/>
        </w:rPr>
        <w:t xml:space="preserve"> however they felt that the website was bare. This can be solved through adding more detail to the products as was recommended by the survey participants. </w:t>
      </w:r>
      <w:r w:rsidR="00047C5D" w:rsidRPr="0031343C">
        <w:rPr>
          <w:color w:val="000000" w:themeColor="text1"/>
        </w:rPr>
        <w:t xml:space="preserve"> </w:t>
      </w:r>
    </w:p>
    <w:p w14:paraId="280B997F" w14:textId="77777777" w:rsidR="00946C78" w:rsidRDefault="00946C78" w:rsidP="00CE173A">
      <w:pPr>
        <w:spacing w:line="360" w:lineRule="auto"/>
        <w:jc w:val="both"/>
        <w:rPr>
          <w:color w:val="000000" w:themeColor="text1"/>
        </w:rPr>
      </w:pPr>
    </w:p>
    <w:p w14:paraId="759B6E79" w14:textId="77777777" w:rsidR="00CE173A" w:rsidRPr="0031343C" w:rsidRDefault="00CE173A" w:rsidP="00CE173A">
      <w:pPr>
        <w:spacing w:line="360" w:lineRule="auto"/>
        <w:jc w:val="both"/>
        <w:rPr>
          <w:color w:val="000000" w:themeColor="text1"/>
        </w:rPr>
      </w:pPr>
    </w:p>
    <w:p w14:paraId="5731FE07" w14:textId="1AA43AE6" w:rsidR="00946C78" w:rsidRPr="00CF4207" w:rsidRDefault="00116D88" w:rsidP="00CE173A">
      <w:pPr>
        <w:pStyle w:val="Heading2"/>
        <w:spacing w:line="360" w:lineRule="auto"/>
        <w:rPr>
          <w:b/>
          <w:bCs/>
          <w:color w:val="000000" w:themeColor="text1"/>
          <w:sz w:val="28"/>
          <w:szCs w:val="28"/>
          <w:u w:val="single"/>
        </w:rPr>
      </w:pPr>
      <w:bookmarkStart w:id="42" w:name="_Toc131110864"/>
      <w:bookmarkStart w:id="43" w:name="_Toc131112021"/>
      <w:r w:rsidRPr="00CF4207">
        <w:rPr>
          <w:b/>
          <w:bCs/>
          <w:color w:val="000000" w:themeColor="text1"/>
          <w:sz w:val="28"/>
          <w:szCs w:val="28"/>
          <w:u w:val="single"/>
        </w:rPr>
        <w:t xml:space="preserve">6.4 </w:t>
      </w:r>
      <w:r w:rsidRPr="00CF4207">
        <w:rPr>
          <w:b/>
          <w:bCs/>
          <w:color w:val="000000" w:themeColor="text1"/>
          <w:sz w:val="28"/>
          <w:szCs w:val="28"/>
          <w:u w:val="single"/>
        </w:rPr>
        <w:t xml:space="preserve">– </w:t>
      </w:r>
      <w:r w:rsidR="00274011" w:rsidRPr="00CF4207">
        <w:rPr>
          <w:b/>
          <w:bCs/>
          <w:color w:val="000000" w:themeColor="text1"/>
          <w:sz w:val="28"/>
          <w:szCs w:val="28"/>
          <w:u w:val="single"/>
        </w:rPr>
        <w:t>Recommendations</w:t>
      </w:r>
      <w:bookmarkEnd w:id="42"/>
      <w:bookmarkEnd w:id="43"/>
    </w:p>
    <w:p w14:paraId="19AE1992" w14:textId="77777777" w:rsidR="00946C78" w:rsidRDefault="00946C78" w:rsidP="00CE173A">
      <w:pPr>
        <w:spacing w:line="360" w:lineRule="auto"/>
        <w:jc w:val="both"/>
      </w:pPr>
    </w:p>
    <w:p w14:paraId="2F4AE1C6" w14:textId="77777777" w:rsidR="00946C78" w:rsidRDefault="007B00D1" w:rsidP="00CE173A">
      <w:pPr>
        <w:pStyle w:val="ListParagraph"/>
        <w:numPr>
          <w:ilvl w:val="0"/>
          <w:numId w:val="2"/>
        </w:numPr>
        <w:spacing w:line="360" w:lineRule="auto"/>
        <w:jc w:val="both"/>
      </w:pPr>
      <w:r>
        <w:t>A</w:t>
      </w:r>
      <w:r w:rsidR="00946C78">
        <w:t xml:space="preserve"> main</w:t>
      </w:r>
      <w:r>
        <w:t xml:space="preserve"> recommendation that was given was </w:t>
      </w:r>
      <w:r>
        <w:t xml:space="preserve">ability to view product colour variety without accessing product page and recommendations to other products based on </w:t>
      </w:r>
      <w:r>
        <w:lastRenderedPageBreak/>
        <w:t>the product that is being viewed.</w:t>
      </w:r>
      <w:r>
        <w:t xml:space="preserve"> These issues can be solved through the hiring of a professional website designer who can create a professional looking website that will appeal to potential customers.</w:t>
      </w:r>
      <w:r w:rsidR="0039434A">
        <w:t xml:space="preserve"> </w:t>
      </w:r>
    </w:p>
    <w:p w14:paraId="7DAB7A71" w14:textId="368534E4" w:rsidR="00946C78" w:rsidRDefault="0039434A" w:rsidP="00CE173A">
      <w:pPr>
        <w:pStyle w:val="ListParagraph"/>
        <w:numPr>
          <w:ilvl w:val="0"/>
          <w:numId w:val="2"/>
        </w:numPr>
        <w:spacing w:line="360" w:lineRule="auto"/>
        <w:jc w:val="both"/>
      </w:pPr>
      <w:r>
        <w:t xml:space="preserve">Hiring a professional website designer can give the website all the required functions needed to become successful. These functions can include have recommendations given to customers based on their interests (products favourited) and previous purchases, the ability to track orders placed and the ability to set up triggered marketing through accounts and orders delivered. The reasoning for implementing these functions is that products that are recommended for purchase based on their </w:t>
      </w:r>
      <w:r>
        <w:t>interests, needs and preferences</w:t>
      </w:r>
      <w:r>
        <w:t xml:space="preserve"> it can cause the recommendations and suggestions for products to purchase to improve </w:t>
      </w:r>
      <w:r>
        <w:t xml:space="preserve">(Schreiner et al., 2019; </w:t>
      </w:r>
      <w:proofErr w:type="spellStart"/>
      <w:r>
        <w:t>Ampadu</w:t>
      </w:r>
      <w:proofErr w:type="spellEnd"/>
      <w:r>
        <w:t xml:space="preserve"> et al., 2022).</w:t>
      </w:r>
      <w:r>
        <w:t xml:space="preserve"> </w:t>
      </w:r>
    </w:p>
    <w:p w14:paraId="7402402C" w14:textId="0A83CF11" w:rsidR="0039434A" w:rsidRDefault="0039434A" w:rsidP="00CE173A">
      <w:pPr>
        <w:pStyle w:val="ListParagraph"/>
        <w:numPr>
          <w:ilvl w:val="0"/>
          <w:numId w:val="2"/>
        </w:numPr>
        <w:spacing w:line="360" w:lineRule="auto"/>
        <w:jc w:val="both"/>
      </w:pPr>
      <w:r>
        <w:t xml:space="preserve">Offering online tracking for customers is an important factor for them in terms of their intentions to repurchase from the brand implementing it and satisfaction </w:t>
      </w:r>
      <w:r w:rsidRPr="00EA4F0E">
        <w:t>(Roy Dholakia</w:t>
      </w:r>
      <w:r>
        <w:t xml:space="preserve"> &amp; </w:t>
      </w:r>
      <w:r w:rsidRPr="00EA4F0E">
        <w:t>Zhao, 2010).</w:t>
      </w:r>
    </w:p>
    <w:p w14:paraId="5F055E04" w14:textId="5BD21C1C" w:rsidR="00CB6390" w:rsidRDefault="00CB6390" w:rsidP="00CE173A">
      <w:pPr>
        <w:pStyle w:val="ListParagraph"/>
        <w:numPr>
          <w:ilvl w:val="0"/>
          <w:numId w:val="2"/>
        </w:numPr>
        <w:spacing w:line="360" w:lineRule="auto"/>
        <w:jc w:val="both"/>
      </w:pPr>
      <w:r>
        <w:t xml:space="preserve">Hiring additional employees to expand the business and improve the skill set of the employees as the new </w:t>
      </w:r>
      <w:r w:rsidR="00DD240F">
        <w:t>employee’s</w:t>
      </w:r>
      <w:r>
        <w:t xml:space="preserve"> strengths will be in the areas of weakness which the current employees do have. Additional training will be recommended so strengths can be improved </w:t>
      </w:r>
      <w:proofErr w:type="gramStart"/>
      <w:r>
        <w:t>as well the weaknesses</w:t>
      </w:r>
      <w:proofErr w:type="gramEnd"/>
      <w:r>
        <w:t xml:space="preserve"> that the employees have. </w:t>
      </w:r>
    </w:p>
    <w:p w14:paraId="172AB422" w14:textId="77777777" w:rsidR="0031343C" w:rsidRDefault="0031343C" w:rsidP="00CE173A">
      <w:pPr>
        <w:autoSpaceDE w:val="0"/>
        <w:autoSpaceDN w:val="0"/>
        <w:adjustRightInd w:val="0"/>
        <w:spacing w:line="360" w:lineRule="auto"/>
        <w:jc w:val="both"/>
        <w:rPr>
          <w:rFonts w:cstheme="minorHAnsi"/>
        </w:rPr>
      </w:pPr>
    </w:p>
    <w:p w14:paraId="19363DEC" w14:textId="77777777" w:rsidR="0031343C" w:rsidRDefault="0031343C" w:rsidP="00CE173A">
      <w:pPr>
        <w:autoSpaceDE w:val="0"/>
        <w:autoSpaceDN w:val="0"/>
        <w:adjustRightInd w:val="0"/>
        <w:spacing w:line="360" w:lineRule="auto"/>
        <w:jc w:val="both"/>
        <w:rPr>
          <w:rFonts w:cstheme="minorHAnsi"/>
        </w:rPr>
      </w:pPr>
    </w:p>
    <w:p w14:paraId="4EFD3BBF" w14:textId="5C4D36A5" w:rsidR="00256D38" w:rsidRPr="00256D38" w:rsidRDefault="00472901" w:rsidP="00CE173A">
      <w:pPr>
        <w:autoSpaceDE w:val="0"/>
        <w:autoSpaceDN w:val="0"/>
        <w:adjustRightInd w:val="0"/>
        <w:spacing w:line="360" w:lineRule="auto"/>
        <w:jc w:val="both"/>
        <w:rPr>
          <w:rFonts w:cstheme="minorHAnsi"/>
        </w:rPr>
      </w:pPr>
      <w:r w:rsidRPr="00472901">
        <w:rPr>
          <w:rFonts w:cstheme="minorHAnsi"/>
        </w:rPr>
        <w:t>The lim</w:t>
      </w:r>
      <w:r>
        <w:rPr>
          <w:rFonts w:cstheme="minorHAnsi"/>
        </w:rPr>
        <w:t>itations of the storyboards are the limited number of storyboards shown to the participants as only four were shown. If more were shown, then the overall results may have differed from the results gained during this applied project. The storyboards which could be included in the future would be a homepage, recommendations page and a clearance page.</w:t>
      </w:r>
    </w:p>
    <w:p w14:paraId="0694F8FD" w14:textId="1C20C01A" w:rsidR="00454F1D" w:rsidRDefault="00454F1D" w:rsidP="00CE173A">
      <w:pPr>
        <w:spacing w:line="360" w:lineRule="auto"/>
        <w:jc w:val="both"/>
      </w:pPr>
    </w:p>
    <w:p w14:paraId="0B32D484" w14:textId="77777777" w:rsidR="00256D38" w:rsidRDefault="00256D38" w:rsidP="00CE173A">
      <w:pPr>
        <w:spacing w:line="360" w:lineRule="auto"/>
        <w:jc w:val="both"/>
      </w:pPr>
    </w:p>
    <w:p w14:paraId="46088B97" w14:textId="77777777" w:rsidR="00256D38" w:rsidRDefault="00256D38" w:rsidP="00CE173A">
      <w:pPr>
        <w:spacing w:line="360" w:lineRule="auto"/>
        <w:jc w:val="both"/>
      </w:pPr>
    </w:p>
    <w:p w14:paraId="40C68F43" w14:textId="77777777" w:rsidR="001F3A51" w:rsidRDefault="001F3A51" w:rsidP="00CE173A">
      <w:pPr>
        <w:spacing w:line="360" w:lineRule="auto"/>
        <w:jc w:val="both"/>
      </w:pPr>
    </w:p>
    <w:p w14:paraId="7E53BEC2" w14:textId="77777777" w:rsidR="001F3A51" w:rsidRDefault="001F3A51" w:rsidP="00CE173A">
      <w:pPr>
        <w:spacing w:line="360" w:lineRule="auto"/>
        <w:jc w:val="both"/>
      </w:pPr>
    </w:p>
    <w:p w14:paraId="7A5E7CC5" w14:textId="77777777" w:rsidR="001F3A51" w:rsidRDefault="001F3A51" w:rsidP="00CE173A">
      <w:pPr>
        <w:spacing w:line="360" w:lineRule="auto"/>
        <w:jc w:val="both"/>
      </w:pPr>
    </w:p>
    <w:p w14:paraId="20C5DEF5" w14:textId="77777777" w:rsidR="001F3A51" w:rsidRDefault="001F3A51" w:rsidP="00CE173A">
      <w:pPr>
        <w:spacing w:line="360" w:lineRule="auto"/>
        <w:jc w:val="both"/>
      </w:pPr>
    </w:p>
    <w:p w14:paraId="45C7DC92" w14:textId="77777777" w:rsidR="001F3A51" w:rsidRDefault="001F3A51" w:rsidP="00CE173A">
      <w:pPr>
        <w:spacing w:line="360" w:lineRule="auto"/>
        <w:jc w:val="both"/>
      </w:pPr>
    </w:p>
    <w:p w14:paraId="2F767625" w14:textId="0DB1BEB6" w:rsidR="00454F1D" w:rsidRPr="00CF4207" w:rsidRDefault="007C1CA4" w:rsidP="00CE173A">
      <w:pPr>
        <w:pStyle w:val="Heading1"/>
        <w:spacing w:line="360" w:lineRule="auto"/>
        <w:rPr>
          <w:b/>
          <w:bCs/>
          <w:color w:val="000000" w:themeColor="text1"/>
          <w:sz w:val="36"/>
          <w:szCs w:val="36"/>
          <w:u w:val="single"/>
        </w:rPr>
      </w:pPr>
      <w:bookmarkStart w:id="44" w:name="_Toc131110865"/>
      <w:bookmarkStart w:id="45" w:name="_Toc131112022"/>
      <w:r w:rsidRPr="00CF4207">
        <w:rPr>
          <w:b/>
          <w:bCs/>
          <w:color w:val="000000" w:themeColor="text1"/>
          <w:sz w:val="36"/>
          <w:szCs w:val="36"/>
          <w:u w:val="single"/>
        </w:rPr>
        <w:lastRenderedPageBreak/>
        <w:t xml:space="preserve">Chapter </w:t>
      </w:r>
      <w:r w:rsidR="008E3E99" w:rsidRPr="00CF4207">
        <w:rPr>
          <w:b/>
          <w:bCs/>
          <w:color w:val="000000" w:themeColor="text1"/>
          <w:sz w:val="36"/>
          <w:szCs w:val="36"/>
          <w:u w:val="single"/>
        </w:rPr>
        <w:t xml:space="preserve">7 </w:t>
      </w:r>
      <w:r w:rsidR="008E3E99" w:rsidRPr="00CF4207">
        <w:rPr>
          <w:b/>
          <w:bCs/>
          <w:color w:val="000000" w:themeColor="text1"/>
          <w:sz w:val="36"/>
          <w:szCs w:val="36"/>
          <w:u w:val="single"/>
        </w:rPr>
        <w:t xml:space="preserve">– </w:t>
      </w:r>
      <w:r w:rsidR="00454F1D" w:rsidRPr="00CF4207">
        <w:rPr>
          <w:b/>
          <w:bCs/>
          <w:color w:val="000000" w:themeColor="text1"/>
          <w:sz w:val="36"/>
          <w:szCs w:val="36"/>
          <w:u w:val="single"/>
        </w:rPr>
        <w:t>Conclusion</w:t>
      </w:r>
      <w:bookmarkEnd w:id="44"/>
      <w:bookmarkEnd w:id="45"/>
    </w:p>
    <w:p w14:paraId="24CDC5AD" w14:textId="0525360C" w:rsidR="00454F1D" w:rsidRDefault="00454F1D" w:rsidP="00CE173A">
      <w:pPr>
        <w:spacing w:line="360" w:lineRule="auto"/>
        <w:jc w:val="both"/>
      </w:pPr>
    </w:p>
    <w:p w14:paraId="23653CCC" w14:textId="77777777" w:rsidR="002D3E50" w:rsidRDefault="00472901" w:rsidP="00CE173A">
      <w:pPr>
        <w:spacing w:line="360" w:lineRule="auto"/>
        <w:jc w:val="both"/>
      </w:pPr>
      <w:r>
        <w:t>The consultant found that the business is viable as people do prefer to shop at an online clothing business from the results of the survey</w:t>
      </w:r>
      <w:r w:rsidR="002D3E50">
        <w:t xml:space="preserve">, storyboards, </w:t>
      </w:r>
      <w:proofErr w:type="gramStart"/>
      <w:r w:rsidR="002D3E50">
        <w:t>interviews</w:t>
      </w:r>
      <w:proofErr w:type="gramEnd"/>
      <w:r w:rsidR="002D3E50">
        <w:t xml:space="preserve"> and background research conducted. </w:t>
      </w:r>
      <w:r w:rsidR="002D3E50">
        <w:t xml:space="preserve">This investigation by the consultant has found that there is a desire for an online clothing business by the </w:t>
      </w:r>
      <w:proofErr w:type="gramStart"/>
      <w:r w:rsidR="002D3E50">
        <w:t>general public</w:t>
      </w:r>
      <w:proofErr w:type="gramEnd"/>
      <w:r w:rsidR="002D3E50">
        <w:t xml:space="preserve"> with the results of the surveys determining the products that should be offered, marketing and potential pricing of products. Recommendations on the how the look of the website can be improved do show that the basis of the website the participants </w:t>
      </w:r>
      <w:proofErr w:type="gramStart"/>
      <w:r w:rsidR="002D3E50">
        <w:t>liked</w:t>
      </w:r>
      <w:proofErr w:type="gramEnd"/>
      <w:r w:rsidR="002D3E50">
        <w:t xml:space="preserve"> and the changes suggested can allow the website to become successful in the future.  </w:t>
      </w:r>
    </w:p>
    <w:p w14:paraId="2F2183FE" w14:textId="77777777" w:rsidR="00472901" w:rsidRDefault="00472901" w:rsidP="00CE173A">
      <w:pPr>
        <w:spacing w:line="360" w:lineRule="auto"/>
        <w:jc w:val="both"/>
      </w:pPr>
    </w:p>
    <w:p w14:paraId="14DA5C73" w14:textId="307D4648" w:rsidR="00472901" w:rsidRDefault="00833F89" w:rsidP="00CE173A">
      <w:pPr>
        <w:spacing w:line="360" w:lineRule="auto"/>
        <w:jc w:val="both"/>
      </w:pPr>
      <w:r>
        <w:t>The object</w:t>
      </w:r>
      <w:r w:rsidR="00472901">
        <w:t>ive</w:t>
      </w:r>
      <w:r>
        <w:t xml:space="preserve"> summaries </w:t>
      </w:r>
      <w:r w:rsidR="00472901">
        <w:t xml:space="preserve">that the consultant investigated included determination of skill sets, assessment of target customers and evaluation of </w:t>
      </w:r>
      <w:proofErr w:type="gramStart"/>
      <w:r w:rsidR="00472901">
        <w:t>early stage</w:t>
      </w:r>
      <w:proofErr w:type="gramEnd"/>
      <w:r w:rsidR="00472901">
        <w:t xml:space="preserve"> website design amongst others. These were addressed </w:t>
      </w:r>
      <w:r w:rsidR="002D3E50">
        <w:t xml:space="preserve">by the consultant as they conducted surveys, interviews and storyboards for analysis and provided recommendations to the areas that need improvement. </w:t>
      </w:r>
    </w:p>
    <w:p w14:paraId="6B7B6239" w14:textId="7774147F" w:rsidR="00421655" w:rsidRDefault="00421655" w:rsidP="00CE173A">
      <w:pPr>
        <w:spacing w:line="360" w:lineRule="auto"/>
        <w:jc w:val="both"/>
      </w:pPr>
    </w:p>
    <w:p w14:paraId="0CDADD8F" w14:textId="24822A21" w:rsidR="00DB0685" w:rsidRDefault="00472901" w:rsidP="00CE173A">
      <w:pPr>
        <w:spacing w:line="360" w:lineRule="auto"/>
        <w:jc w:val="both"/>
      </w:pPr>
      <w:r>
        <w:t>The overall l</w:t>
      </w:r>
      <w:r w:rsidR="00833F89">
        <w:t>imitations</w:t>
      </w:r>
      <w:r>
        <w:t xml:space="preserve"> of the applied project are as follows. </w:t>
      </w:r>
      <w:r>
        <w:t xml:space="preserve">The limitations of the survey </w:t>
      </w:r>
      <w:r w:rsidR="00DD240F">
        <w:t>were</w:t>
      </w:r>
      <w:r>
        <w:t xml:space="preserve"> the </w:t>
      </w:r>
      <w:proofErr w:type="gramStart"/>
      <w:r>
        <w:t>lower than expected</w:t>
      </w:r>
      <w:proofErr w:type="gramEnd"/>
      <w:r>
        <w:t xml:space="preserve"> numbers who completed the survey when the aim was to have a minimum of </w:t>
      </w:r>
      <w:r>
        <w:t>one hundred participants.</w:t>
      </w:r>
      <w:r>
        <w:t xml:space="preserve"> The limitation of the </w:t>
      </w:r>
      <w:r>
        <w:t xml:space="preserve">GAP analysis </w:t>
      </w:r>
      <w:r>
        <w:t>was</w:t>
      </w:r>
      <w:r>
        <w:t xml:space="preserve"> that there w</w:t>
      </w:r>
      <w:r>
        <w:t xml:space="preserve">as </w:t>
      </w:r>
      <w:r>
        <w:t>a limited number of employees at the business being consulted</w:t>
      </w:r>
      <w:r>
        <w:t xml:space="preserve"> with only two currently employed and the limitation of the storyboard was the limited number of storyboards shown to the participants. The reliability of the data results could be improved through the increasing number of participants </w:t>
      </w:r>
      <w:r w:rsidR="00DB0685">
        <w:t xml:space="preserve">who do complete the survey it will result in more data that can be analysed. Some of the results may differ as more participants complete the survey but it will mean the results are more reliable. The issue of bias in the applied project through a variety of different methods. For the survey the participants could be anyone </w:t>
      </w:r>
      <w:proofErr w:type="gramStart"/>
      <w:r w:rsidR="00DB0685">
        <w:t>as long as</w:t>
      </w:r>
      <w:proofErr w:type="gramEnd"/>
      <w:r w:rsidR="00DB0685">
        <w:t xml:space="preserve"> they were over the age of eighteen however there may be bias from the participants as the survey was shared on social media so some of the answers may not have been entirely truthful. Bias from</w:t>
      </w:r>
      <w:r w:rsidR="006B0A40">
        <w:t xml:space="preserve"> the storyboards could be from the limited number of participants used where one person may suggest a change with the rest of the groups agreeing with it even though they do not as they do not have any suggestions themselves. Bias from the consultant interviews would be </w:t>
      </w:r>
      <w:r w:rsidR="006B0A40">
        <w:lastRenderedPageBreak/>
        <w:t xml:space="preserve">limited as the consultant is not an employee of the business and is only looking to improve the business through the recommendations that they will give. </w:t>
      </w:r>
    </w:p>
    <w:p w14:paraId="6E0D3F9D" w14:textId="0D4E5C01" w:rsidR="00421655" w:rsidRDefault="00421655" w:rsidP="00CE173A">
      <w:pPr>
        <w:spacing w:line="360" w:lineRule="auto"/>
        <w:jc w:val="both"/>
      </w:pPr>
    </w:p>
    <w:p w14:paraId="74C635E9" w14:textId="5CCC0A06" w:rsidR="004F1DE0" w:rsidRDefault="00F72C4A" w:rsidP="00CE173A">
      <w:pPr>
        <w:spacing w:line="360" w:lineRule="auto"/>
        <w:jc w:val="both"/>
      </w:pPr>
      <w:r>
        <w:t>The f</w:t>
      </w:r>
      <w:r w:rsidR="00833F89">
        <w:t xml:space="preserve">ollow </w:t>
      </w:r>
      <w:r w:rsidR="0029429F">
        <w:t xml:space="preserve">up </w:t>
      </w:r>
      <w:r w:rsidR="00833F89">
        <w:t xml:space="preserve">question </w:t>
      </w:r>
      <w:r>
        <w:t xml:space="preserve">for the </w:t>
      </w:r>
      <w:r w:rsidR="001A4C79">
        <w:t xml:space="preserve">next </w:t>
      </w:r>
      <w:r>
        <w:t xml:space="preserve">applied </w:t>
      </w:r>
      <w:r w:rsidR="0029429F">
        <w:t xml:space="preserve">project </w:t>
      </w:r>
      <w:r w:rsidR="001A4C79">
        <w:t>would be</w:t>
      </w:r>
      <w:r w:rsidR="004F1DE0">
        <w:t xml:space="preserve"> </w:t>
      </w:r>
      <w:r w:rsidR="001A4C79">
        <w:t xml:space="preserve">How Does Pricing Affect Clothing Purchases For Men and </w:t>
      </w:r>
      <w:proofErr w:type="gramStart"/>
      <w:r w:rsidR="001A4C79">
        <w:t>Women?.</w:t>
      </w:r>
      <w:proofErr w:type="gramEnd"/>
      <w:r w:rsidR="001A4C79">
        <w:t xml:space="preserve"> </w:t>
      </w:r>
      <w:r w:rsidR="00603E7B">
        <w:t>This would be investigated through another future project which would investigate said question.</w:t>
      </w:r>
      <w:r w:rsidR="001A4C79">
        <w:t xml:space="preserve"> The reasoning for conducting this research in the future as in the survey it found for a t-shirt that </w:t>
      </w:r>
      <w:proofErr w:type="gramStart"/>
      <w:r w:rsidR="001A4C79">
        <w:t>the majority of</w:t>
      </w:r>
      <w:proofErr w:type="gramEnd"/>
      <w:r w:rsidR="001A4C79">
        <w:t xml:space="preserve"> men would pay between £10-£19 and the majority of women would pay between £10-£29. This research would aim to discover the differences in what men and women would pay for clothing and the reasoning behind that.</w:t>
      </w:r>
    </w:p>
    <w:p w14:paraId="278DBB88" w14:textId="77777777" w:rsidR="004F1DE0" w:rsidRDefault="004F1DE0" w:rsidP="00CE173A">
      <w:pPr>
        <w:spacing w:line="360" w:lineRule="auto"/>
        <w:jc w:val="both"/>
      </w:pPr>
    </w:p>
    <w:p w14:paraId="577E1060" w14:textId="77777777" w:rsidR="00833F89" w:rsidRDefault="00833F89" w:rsidP="00CE173A">
      <w:pPr>
        <w:spacing w:line="360" w:lineRule="auto"/>
        <w:jc w:val="both"/>
      </w:pPr>
    </w:p>
    <w:p w14:paraId="439EDA28" w14:textId="40240D98" w:rsidR="00421655" w:rsidRDefault="00421655" w:rsidP="00CE173A">
      <w:pPr>
        <w:spacing w:line="360" w:lineRule="auto"/>
        <w:jc w:val="both"/>
      </w:pPr>
    </w:p>
    <w:p w14:paraId="422A4A9F" w14:textId="6B7D9DC3" w:rsidR="00421655" w:rsidRDefault="00421655" w:rsidP="00CE173A">
      <w:pPr>
        <w:spacing w:line="360" w:lineRule="auto"/>
        <w:jc w:val="both"/>
      </w:pPr>
    </w:p>
    <w:p w14:paraId="4D1A202D" w14:textId="7E512C32" w:rsidR="00421655" w:rsidRDefault="00421655" w:rsidP="00CE173A">
      <w:pPr>
        <w:spacing w:line="360" w:lineRule="auto"/>
        <w:jc w:val="both"/>
      </w:pPr>
    </w:p>
    <w:p w14:paraId="0B196FCE" w14:textId="69E2EC34" w:rsidR="00421655" w:rsidRDefault="00421655" w:rsidP="00CE173A">
      <w:pPr>
        <w:spacing w:line="360" w:lineRule="auto"/>
        <w:jc w:val="both"/>
      </w:pPr>
    </w:p>
    <w:p w14:paraId="418C73D6" w14:textId="4444B6A1" w:rsidR="00421655" w:rsidRDefault="00421655" w:rsidP="00CE173A">
      <w:pPr>
        <w:spacing w:line="360" w:lineRule="auto"/>
        <w:jc w:val="both"/>
      </w:pPr>
    </w:p>
    <w:p w14:paraId="1B1F08D2" w14:textId="10A21AF6" w:rsidR="00421655" w:rsidRDefault="00421655" w:rsidP="00CE173A">
      <w:pPr>
        <w:spacing w:line="360" w:lineRule="auto"/>
        <w:jc w:val="both"/>
      </w:pPr>
    </w:p>
    <w:p w14:paraId="4E5EE012" w14:textId="2ACC4634" w:rsidR="00A11ACD" w:rsidRDefault="00421655" w:rsidP="00CE173A">
      <w:pPr>
        <w:spacing w:line="360" w:lineRule="auto"/>
        <w:jc w:val="both"/>
      </w:pPr>
      <w:r>
        <w:t>Word Count:</w:t>
      </w:r>
      <w:r w:rsidR="003C66C2">
        <w:t xml:space="preserve"> </w:t>
      </w:r>
      <w:r w:rsidR="00C927AA">
        <w:t>7</w:t>
      </w:r>
      <w:r w:rsidR="0066271C">
        <w:t>9</w:t>
      </w:r>
      <w:r w:rsidR="0050340F">
        <w:t>37</w:t>
      </w:r>
    </w:p>
    <w:p w14:paraId="43878E07" w14:textId="42608453" w:rsidR="00421655" w:rsidRDefault="00421655" w:rsidP="00CE173A">
      <w:pPr>
        <w:spacing w:line="360" w:lineRule="auto"/>
        <w:jc w:val="both"/>
      </w:pPr>
    </w:p>
    <w:p w14:paraId="0BC13F92" w14:textId="0FB0683C" w:rsidR="00421655" w:rsidRDefault="00421655" w:rsidP="00CE173A">
      <w:pPr>
        <w:spacing w:line="360" w:lineRule="auto"/>
        <w:jc w:val="both"/>
      </w:pPr>
    </w:p>
    <w:p w14:paraId="7D9B6F01" w14:textId="4EFE75D2" w:rsidR="00421655" w:rsidRDefault="00421655" w:rsidP="00CE173A">
      <w:pPr>
        <w:spacing w:line="360" w:lineRule="auto"/>
        <w:jc w:val="both"/>
      </w:pPr>
    </w:p>
    <w:p w14:paraId="12FAC7E4" w14:textId="39D33E0F" w:rsidR="00421655" w:rsidRDefault="00421655" w:rsidP="00CE173A">
      <w:pPr>
        <w:spacing w:line="360" w:lineRule="auto"/>
        <w:jc w:val="both"/>
      </w:pPr>
    </w:p>
    <w:p w14:paraId="7800A32E" w14:textId="4B8124D4" w:rsidR="00421655" w:rsidRDefault="00421655" w:rsidP="00CE173A">
      <w:pPr>
        <w:spacing w:line="360" w:lineRule="auto"/>
        <w:jc w:val="both"/>
      </w:pPr>
    </w:p>
    <w:p w14:paraId="346EC271" w14:textId="18263255" w:rsidR="00421655" w:rsidRDefault="00421655" w:rsidP="00CE173A">
      <w:pPr>
        <w:spacing w:line="360" w:lineRule="auto"/>
        <w:jc w:val="both"/>
      </w:pPr>
    </w:p>
    <w:p w14:paraId="0C65B316" w14:textId="3493FC0E" w:rsidR="00421655" w:rsidRDefault="00421655" w:rsidP="00CE173A">
      <w:pPr>
        <w:spacing w:line="360" w:lineRule="auto"/>
        <w:jc w:val="both"/>
      </w:pPr>
    </w:p>
    <w:p w14:paraId="2C396D3E" w14:textId="3220BA4B" w:rsidR="00421655" w:rsidRDefault="00421655" w:rsidP="00CE173A">
      <w:pPr>
        <w:spacing w:line="360" w:lineRule="auto"/>
        <w:jc w:val="both"/>
      </w:pPr>
    </w:p>
    <w:p w14:paraId="0760D323" w14:textId="77777777" w:rsidR="00B17EC9" w:rsidRDefault="00B17EC9" w:rsidP="00CE173A">
      <w:pPr>
        <w:spacing w:line="360" w:lineRule="auto"/>
        <w:jc w:val="both"/>
      </w:pPr>
    </w:p>
    <w:p w14:paraId="4E8B3BE3" w14:textId="77777777" w:rsidR="00B17EC9" w:rsidRDefault="00B17EC9" w:rsidP="00CE173A">
      <w:pPr>
        <w:spacing w:line="360" w:lineRule="auto"/>
        <w:jc w:val="both"/>
      </w:pPr>
    </w:p>
    <w:p w14:paraId="4D2FBE1A" w14:textId="3B9CD47F" w:rsidR="00421655" w:rsidRDefault="00421655" w:rsidP="00CE173A">
      <w:pPr>
        <w:spacing w:line="360" w:lineRule="auto"/>
        <w:jc w:val="both"/>
      </w:pPr>
    </w:p>
    <w:p w14:paraId="0A90D8F1" w14:textId="5B0D1CCE" w:rsidR="00421655" w:rsidRPr="00CF4207" w:rsidRDefault="008E3E99" w:rsidP="00CE173A">
      <w:pPr>
        <w:pStyle w:val="Heading1"/>
        <w:spacing w:line="360" w:lineRule="auto"/>
        <w:rPr>
          <w:b/>
          <w:bCs/>
          <w:color w:val="000000" w:themeColor="text1"/>
          <w:sz w:val="36"/>
          <w:szCs w:val="36"/>
          <w:u w:val="single"/>
        </w:rPr>
      </w:pPr>
      <w:bookmarkStart w:id="46" w:name="_Toc131110866"/>
      <w:bookmarkStart w:id="47" w:name="_Toc131112023"/>
      <w:r w:rsidRPr="00CF4207">
        <w:rPr>
          <w:b/>
          <w:bCs/>
          <w:color w:val="000000" w:themeColor="text1"/>
          <w:sz w:val="36"/>
          <w:szCs w:val="36"/>
          <w:u w:val="single"/>
        </w:rPr>
        <w:lastRenderedPageBreak/>
        <w:t xml:space="preserve">Chapter 8 </w:t>
      </w:r>
      <w:r w:rsidRPr="00CF4207">
        <w:rPr>
          <w:b/>
          <w:bCs/>
          <w:color w:val="000000" w:themeColor="text1"/>
          <w:sz w:val="36"/>
          <w:szCs w:val="36"/>
          <w:u w:val="single"/>
        </w:rPr>
        <w:t>–</w:t>
      </w:r>
      <w:r w:rsidRPr="00CF4207">
        <w:rPr>
          <w:b/>
          <w:bCs/>
          <w:color w:val="000000" w:themeColor="text1"/>
          <w:sz w:val="36"/>
          <w:szCs w:val="36"/>
          <w:u w:val="single"/>
        </w:rPr>
        <w:t xml:space="preserve"> </w:t>
      </w:r>
      <w:r w:rsidR="00421655" w:rsidRPr="00CF4207">
        <w:rPr>
          <w:b/>
          <w:bCs/>
          <w:color w:val="000000" w:themeColor="text1"/>
          <w:sz w:val="36"/>
          <w:szCs w:val="36"/>
          <w:u w:val="single"/>
        </w:rPr>
        <w:t>Reference List</w:t>
      </w:r>
      <w:bookmarkEnd w:id="46"/>
      <w:bookmarkEnd w:id="47"/>
    </w:p>
    <w:p w14:paraId="3CBC8543" w14:textId="77777777" w:rsidR="00B17EC9" w:rsidRDefault="00B17EC9" w:rsidP="00CE173A">
      <w:pPr>
        <w:spacing w:line="360" w:lineRule="auto"/>
        <w:jc w:val="both"/>
      </w:pPr>
    </w:p>
    <w:p w14:paraId="71A894EC" w14:textId="77777777" w:rsidR="00B17EC9" w:rsidRDefault="00B17EC9" w:rsidP="00CE173A">
      <w:pPr>
        <w:spacing w:line="360" w:lineRule="auto"/>
        <w:jc w:val="both"/>
      </w:pPr>
    </w:p>
    <w:p w14:paraId="0CCE0A20" w14:textId="77777777" w:rsidR="00CE173A" w:rsidRDefault="00CE173A" w:rsidP="00CE173A">
      <w:pPr>
        <w:pStyle w:val="paragraph"/>
        <w:spacing w:before="0" w:beforeAutospacing="0" w:after="0" w:afterAutospacing="0" w:line="360" w:lineRule="auto"/>
        <w:jc w:val="both"/>
        <w:textAlignment w:val="baseline"/>
        <w:rPr>
          <w:rStyle w:val="eop"/>
          <w:rFonts w:asciiTheme="minorHAnsi" w:hAnsiTheme="minorHAnsi" w:cstheme="minorHAnsi"/>
          <w:color w:val="222222"/>
        </w:rPr>
      </w:pPr>
      <w:proofErr w:type="spellStart"/>
      <w:r w:rsidRPr="00B93EBA">
        <w:rPr>
          <w:rStyle w:val="eop"/>
          <w:rFonts w:asciiTheme="minorHAnsi" w:hAnsiTheme="minorHAnsi" w:cstheme="minorHAnsi"/>
          <w:color w:val="222222"/>
        </w:rPr>
        <w:t>Ampadu</w:t>
      </w:r>
      <w:proofErr w:type="spellEnd"/>
      <w:r w:rsidRPr="00B93EBA">
        <w:rPr>
          <w:rStyle w:val="eop"/>
          <w:rFonts w:asciiTheme="minorHAnsi" w:hAnsiTheme="minorHAnsi" w:cstheme="minorHAnsi"/>
          <w:color w:val="222222"/>
        </w:rPr>
        <w:t xml:space="preserve">, S., Jiang, Y., </w:t>
      </w:r>
      <w:proofErr w:type="spellStart"/>
      <w:r w:rsidRPr="00B93EBA">
        <w:rPr>
          <w:rStyle w:val="eop"/>
          <w:rFonts w:asciiTheme="minorHAnsi" w:hAnsiTheme="minorHAnsi" w:cstheme="minorHAnsi"/>
          <w:color w:val="222222"/>
        </w:rPr>
        <w:t>Debrah</w:t>
      </w:r>
      <w:proofErr w:type="spellEnd"/>
      <w:r w:rsidRPr="00B93EBA">
        <w:rPr>
          <w:rStyle w:val="eop"/>
          <w:rFonts w:asciiTheme="minorHAnsi" w:hAnsiTheme="minorHAnsi" w:cstheme="minorHAnsi"/>
          <w:color w:val="222222"/>
        </w:rPr>
        <w:t xml:space="preserve">, E., </w:t>
      </w:r>
      <w:proofErr w:type="spellStart"/>
      <w:r w:rsidRPr="00B93EBA">
        <w:rPr>
          <w:rStyle w:val="eop"/>
          <w:rFonts w:asciiTheme="minorHAnsi" w:hAnsiTheme="minorHAnsi" w:cstheme="minorHAnsi"/>
          <w:color w:val="222222"/>
        </w:rPr>
        <w:t>Antwi</w:t>
      </w:r>
      <w:proofErr w:type="spellEnd"/>
      <w:r w:rsidRPr="00B93EBA">
        <w:rPr>
          <w:rStyle w:val="eop"/>
          <w:rFonts w:asciiTheme="minorHAnsi" w:hAnsiTheme="minorHAnsi" w:cstheme="minorHAnsi"/>
          <w:color w:val="222222"/>
        </w:rPr>
        <w:t xml:space="preserve">, C. O., </w:t>
      </w:r>
      <w:proofErr w:type="spellStart"/>
      <w:r w:rsidRPr="00B93EBA">
        <w:rPr>
          <w:rStyle w:val="eop"/>
          <w:rFonts w:asciiTheme="minorHAnsi" w:hAnsiTheme="minorHAnsi" w:cstheme="minorHAnsi"/>
          <w:color w:val="222222"/>
        </w:rPr>
        <w:t>Amankwa</w:t>
      </w:r>
      <w:proofErr w:type="spellEnd"/>
      <w:r w:rsidRPr="00B93EBA">
        <w:rPr>
          <w:rStyle w:val="eop"/>
          <w:rFonts w:asciiTheme="minorHAnsi" w:hAnsiTheme="minorHAnsi" w:cstheme="minorHAnsi"/>
          <w:color w:val="222222"/>
        </w:rPr>
        <w:t xml:space="preserve">, E., </w:t>
      </w:r>
      <w:proofErr w:type="spellStart"/>
      <w:r w:rsidRPr="00B93EBA">
        <w:rPr>
          <w:rStyle w:val="eop"/>
          <w:rFonts w:asciiTheme="minorHAnsi" w:hAnsiTheme="minorHAnsi" w:cstheme="minorHAnsi"/>
          <w:color w:val="222222"/>
        </w:rPr>
        <w:t>Gyamfi</w:t>
      </w:r>
      <w:proofErr w:type="spellEnd"/>
      <w:r w:rsidRPr="00B93EBA">
        <w:rPr>
          <w:rStyle w:val="eop"/>
          <w:rFonts w:asciiTheme="minorHAnsi" w:hAnsiTheme="minorHAnsi" w:cstheme="minorHAnsi"/>
          <w:color w:val="222222"/>
        </w:rPr>
        <w:t>, S. A., &amp; Amoako, R. (2022). Online personalized recommended product quality and e-impulse buying: A conditional mediation analysis. Journal of Retailing and Consumer Services, 64, 102789.</w:t>
      </w:r>
    </w:p>
    <w:p w14:paraId="77484857" w14:textId="77777777" w:rsidR="00CE173A" w:rsidRDefault="00CE173A" w:rsidP="00CE173A">
      <w:pPr>
        <w:spacing w:line="360" w:lineRule="auto"/>
        <w:jc w:val="both"/>
      </w:pPr>
    </w:p>
    <w:p w14:paraId="57672A77" w14:textId="4D9C1116" w:rsidR="00CE173A" w:rsidRDefault="00CE173A" w:rsidP="00CE173A">
      <w:pPr>
        <w:spacing w:line="360" w:lineRule="auto"/>
        <w:jc w:val="both"/>
      </w:pPr>
      <w:proofErr w:type="spellStart"/>
      <w:r w:rsidRPr="00EA4F0E">
        <w:t>Blut</w:t>
      </w:r>
      <w:proofErr w:type="spellEnd"/>
      <w:r w:rsidRPr="00EA4F0E">
        <w:t xml:space="preserve">, M., </w:t>
      </w:r>
      <w:proofErr w:type="spellStart"/>
      <w:r w:rsidRPr="00EA4F0E">
        <w:t>Chowdhry</w:t>
      </w:r>
      <w:proofErr w:type="spellEnd"/>
      <w:r w:rsidRPr="00EA4F0E">
        <w:t>, N., Mittal, V., &amp; Brock, C. (2015). E-service quality: A meta-analytic review. Journal of retailing, 91(4), 679-700.</w:t>
      </w:r>
    </w:p>
    <w:p w14:paraId="78B8337C" w14:textId="77777777" w:rsidR="00CE173A" w:rsidRDefault="00CE173A" w:rsidP="00CE173A">
      <w:pPr>
        <w:spacing w:line="360" w:lineRule="auto"/>
        <w:jc w:val="both"/>
      </w:pPr>
    </w:p>
    <w:p w14:paraId="2BD503F4" w14:textId="2FB97487" w:rsidR="00CE173A" w:rsidRDefault="00CE173A" w:rsidP="00CE173A">
      <w:pPr>
        <w:spacing w:line="360" w:lineRule="auto"/>
        <w:jc w:val="both"/>
      </w:pPr>
      <w:r w:rsidRPr="00F054C7">
        <w:t xml:space="preserve">Bryant, T., 2018, February 2. What Really Happens when You Donate Your Clothes—And Why It’s Bad. Nylon. Retrieved from. https://www.nylon.com/articles/donated-c </w:t>
      </w:r>
      <w:proofErr w:type="spellStart"/>
      <w:r w:rsidRPr="00F054C7">
        <w:t>lothes</w:t>
      </w:r>
      <w:proofErr w:type="spellEnd"/>
      <w:r w:rsidRPr="00F054C7">
        <w:t>-fast-fashion-impact.</w:t>
      </w:r>
    </w:p>
    <w:p w14:paraId="6479CCFA" w14:textId="77777777" w:rsidR="00CE173A" w:rsidRDefault="00CE173A" w:rsidP="00CE173A">
      <w:pPr>
        <w:pStyle w:val="paragraph"/>
        <w:spacing w:before="0" w:beforeAutospacing="0" w:after="0" w:afterAutospacing="0" w:line="360" w:lineRule="auto"/>
        <w:jc w:val="both"/>
        <w:textAlignment w:val="baseline"/>
        <w:rPr>
          <w:rStyle w:val="normaltextrun"/>
          <w:rFonts w:asciiTheme="minorHAnsi" w:hAnsiTheme="minorHAnsi" w:cstheme="minorHAnsi"/>
          <w:color w:val="222222"/>
        </w:rPr>
      </w:pPr>
    </w:p>
    <w:p w14:paraId="2605709F" w14:textId="42FC4F44" w:rsidR="00CE173A" w:rsidRPr="005E673F" w:rsidRDefault="00CE173A" w:rsidP="00CE173A">
      <w:pPr>
        <w:pStyle w:val="paragraph"/>
        <w:spacing w:before="0" w:beforeAutospacing="0" w:after="0" w:afterAutospacing="0" w:line="360" w:lineRule="auto"/>
        <w:jc w:val="both"/>
        <w:textAlignment w:val="baseline"/>
        <w:rPr>
          <w:rFonts w:asciiTheme="minorHAnsi" w:hAnsiTheme="minorHAnsi" w:cstheme="minorHAnsi"/>
        </w:rPr>
      </w:pPr>
      <w:proofErr w:type="spellStart"/>
      <w:r w:rsidRPr="005E673F">
        <w:rPr>
          <w:rStyle w:val="normaltextrun"/>
          <w:rFonts w:asciiTheme="minorHAnsi" w:hAnsiTheme="minorHAnsi" w:cstheme="minorHAnsi"/>
          <w:color w:val="222222"/>
        </w:rPr>
        <w:t>Cachero</w:t>
      </w:r>
      <w:proofErr w:type="spellEnd"/>
      <w:r w:rsidRPr="005E673F">
        <w:rPr>
          <w:rStyle w:val="normaltextrun"/>
          <w:rFonts w:asciiTheme="minorHAnsi" w:hAnsiTheme="minorHAnsi" w:cstheme="minorHAnsi"/>
          <w:color w:val="222222"/>
        </w:rPr>
        <w:t>-Martínez, S., &amp; Vázquez-</w:t>
      </w:r>
      <w:proofErr w:type="spellStart"/>
      <w:r w:rsidRPr="005E673F">
        <w:rPr>
          <w:rStyle w:val="normaltextrun"/>
          <w:rFonts w:asciiTheme="minorHAnsi" w:hAnsiTheme="minorHAnsi" w:cstheme="minorHAnsi"/>
          <w:color w:val="222222"/>
        </w:rPr>
        <w:t>Casielles</w:t>
      </w:r>
      <w:proofErr w:type="spellEnd"/>
      <w:r w:rsidRPr="005E673F">
        <w:rPr>
          <w:rStyle w:val="normaltextrun"/>
          <w:rFonts w:asciiTheme="minorHAnsi" w:hAnsiTheme="minorHAnsi" w:cstheme="minorHAnsi"/>
          <w:color w:val="222222"/>
        </w:rPr>
        <w:t xml:space="preserve">, R. (2021). Building consumer loyalty through e-shopping experiences: The mediating role of emotions. </w:t>
      </w:r>
      <w:r w:rsidRPr="005E673F">
        <w:rPr>
          <w:rStyle w:val="normaltextrun"/>
          <w:rFonts w:asciiTheme="minorHAnsi" w:hAnsiTheme="minorHAnsi" w:cstheme="minorHAnsi"/>
          <w:i/>
          <w:iCs/>
          <w:color w:val="222222"/>
        </w:rPr>
        <w:t>Journal of Retailing and Consumer Services</w:t>
      </w:r>
      <w:r w:rsidRPr="005E673F">
        <w:rPr>
          <w:rStyle w:val="normaltextrun"/>
          <w:rFonts w:asciiTheme="minorHAnsi" w:hAnsiTheme="minorHAnsi" w:cstheme="minorHAnsi"/>
          <w:color w:val="222222"/>
        </w:rPr>
        <w:t xml:space="preserve">, </w:t>
      </w:r>
      <w:r w:rsidRPr="005E673F">
        <w:rPr>
          <w:rStyle w:val="normaltextrun"/>
          <w:rFonts w:asciiTheme="minorHAnsi" w:hAnsiTheme="minorHAnsi" w:cstheme="minorHAnsi"/>
          <w:i/>
          <w:iCs/>
          <w:color w:val="222222"/>
        </w:rPr>
        <w:t>60</w:t>
      </w:r>
      <w:r w:rsidRPr="005E673F">
        <w:rPr>
          <w:rStyle w:val="normaltextrun"/>
          <w:rFonts w:asciiTheme="minorHAnsi" w:hAnsiTheme="minorHAnsi" w:cstheme="minorHAnsi"/>
          <w:color w:val="222222"/>
        </w:rPr>
        <w:t>, 102481.</w:t>
      </w:r>
      <w:r w:rsidRPr="005E673F">
        <w:rPr>
          <w:rStyle w:val="eop"/>
          <w:rFonts w:asciiTheme="minorHAnsi" w:hAnsiTheme="minorHAnsi" w:cstheme="minorHAnsi"/>
          <w:color w:val="222222"/>
        </w:rPr>
        <w:t> </w:t>
      </w:r>
    </w:p>
    <w:p w14:paraId="40F2F05F" w14:textId="77777777" w:rsidR="00CE173A" w:rsidRDefault="00CE173A" w:rsidP="00CE173A">
      <w:pPr>
        <w:spacing w:line="360" w:lineRule="auto"/>
        <w:jc w:val="both"/>
      </w:pPr>
    </w:p>
    <w:p w14:paraId="39BE5A74" w14:textId="1D898D00" w:rsidR="00CE173A" w:rsidRDefault="00CE173A" w:rsidP="00CE173A">
      <w:pPr>
        <w:spacing w:line="360" w:lineRule="auto"/>
        <w:jc w:val="both"/>
      </w:pPr>
      <w:r w:rsidRPr="003954F2">
        <w:t>Cho, H. (2012). Consumer Perceptions of Online Apparel Customization: An Exploratory Study. In Fashion Supply Chain Management: Industry and Business Analysis (pp. 286-302). IGI Global.</w:t>
      </w:r>
    </w:p>
    <w:p w14:paraId="13898394" w14:textId="77777777" w:rsidR="00CE173A" w:rsidRDefault="00CE173A" w:rsidP="00CE173A">
      <w:pPr>
        <w:spacing w:line="360" w:lineRule="auto"/>
        <w:jc w:val="both"/>
      </w:pPr>
    </w:p>
    <w:p w14:paraId="56A0F40C" w14:textId="154F0542" w:rsidR="00CE173A" w:rsidRDefault="00CE173A" w:rsidP="00CE173A">
      <w:pPr>
        <w:spacing w:line="360" w:lineRule="auto"/>
        <w:jc w:val="both"/>
      </w:pPr>
      <w:r w:rsidRPr="003954F2">
        <w:t xml:space="preserve">Cho, H., &amp; </w:t>
      </w:r>
      <w:proofErr w:type="spellStart"/>
      <w:r w:rsidRPr="003954F2">
        <w:t>Fiorito</w:t>
      </w:r>
      <w:proofErr w:type="spellEnd"/>
      <w:r w:rsidRPr="003954F2">
        <w:t>, S. S. (2009). Acceptance of online customization for apparel shopping. International Journal of Retail &amp; Distribution Management, 37(5), 389-407.</w:t>
      </w:r>
    </w:p>
    <w:p w14:paraId="59225621" w14:textId="77777777" w:rsidR="00CE173A" w:rsidRDefault="00CE173A" w:rsidP="00CE173A">
      <w:pPr>
        <w:spacing w:line="360" w:lineRule="auto"/>
        <w:jc w:val="both"/>
      </w:pPr>
    </w:p>
    <w:p w14:paraId="77BF5D61" w14:textId="49C301A1" w:rsidR="00CE173A" w:rsidRDefault="00CE173A" w:rsidP="00CE173A">
      <w:pPr>
        <w:spacing w:line="360" w:lineRule="auto"/>
        <w:jc w:val="both"/>
      </w:pPr>
      <w:r w:rsidRPr="006065B1">
        <w:t>Dawson, S., &amp; Kim, M. (2010). Cues on apparel web sites that trigger impulse purchases. Journal of Fashion Marketing and Management: An International Journal, 14(2), 230-246.</w:t>
      </w:r>
    </w:p>
    <w:p w14:paraId="3173FD23" w14:textId="77777777" w:rsidR="00CE173A" w:rsidRDefault="00CE173A" w:rsidP="00CE173A">
      <w:pPr>
        <w:spacing w:line="360" w:lineRule="auto"/>
        <w:jc w:val="both"/>
      </w:pPr>
    </w:p>
    <w:p w14:paraId="036E3719" w14:textId="3FFEEA6C" w:rsidR="00CE173A" w:rsidRDefault="00CE173A" w:rsidP="00CE173A">
      <w:pPr>
        <w:spacing w:line="360" w:lineRule="auto"/>
        <w:jc w:val="both"/>
      </w:pPr>
      <w:r>
        <w:t xml:space="preserve">Ellen MacArthur Foundation </w:t>
      </w:r>
      <w:r>
        <w:t>(</w:t>
      </w:r>
      <w:r>
        <w:t>2017</w:t>
      </w:r>
      <w:r>
        <w:t>).</w:t>
      </w:r>
      <w:r>
        <w:t xml:space="preserve"> A New Textiles Economy: Redesigning Fashion’s Future. Retrieved from</w:t>
      </w:r>
      <w:r>
        <w:t>:</w:t>
      </w:r>
      <w:r>
        <w:t xml:space="preserve"> </w:t>
      </w:r>
      <w:proofErr w:type="gramStart"/>
      <w:r>
        <w:t>https://www.ellenmacarthurfoundation.org/assets/down</w:t>
      </w:r>
      <w:proofErr w:type="gramEnd"/>
    </w:p>
    <w:p w14:paraId="225207B8" w14:textId="77777777" w:rsidR="00CE173A" w:rsidRDefault="00CE173A" w:rsidP="00CE173A">
      <w:pPr>
        <w:spacing w:line="360" w:lineRule="auto"/>
        <w:jc w:val="both"/>
        <w:rPr>
          <w:rStyle w:val="normaltextrun"/>
          <w:rFonts w:eastAsia="Times New Roman" w:cstheme="minorHAnsi"/>
          <w:color w:val="000000"/>
          <w:lang w:eastAsia="en-GB"/>
        </w:rPr>
      </w:pPr>
    </w:p>
    <w:p w14:paraId="021FE25B" w14:textId="1C6D25DB" w:rsidR="00CE173A" w:rsidRDefault="00CE173A" w:rsidP="00CE173A">
      <w:pPr>
        <w:spacing w:line="360" w:lineRule="auto"/>
        <w:jc w:val="both"/>
        <w:rPr>
          <w:rStyle w:val="normaltextrun"/>
          <w:rFonts w:eastAsia="Times New Roman" w:cstheme="minorHAnsi"/>
          <w:color w:val="000000"/>
          <w:lang w:eastAsia="en-GB"/>
        </w:rPr>
      </w:pPr>
      <w:r>
        <w:rPr>
          <w:rStyle w:val="normaltextrun"/>
          <w:rFonts w:eastAsia="Times New Roman" w:cstheme="minorHAnsi"/>
          <w:color w:val="000000"/>
          <w:lang w:eastAsia="en-GB"/>
        </w:rPr>
        <w:lastRenderedPageBreak/>
        <w:t xml:space="preserve">Eurostat. (2023). </w:t>
      </w:r>
      <w:r w:rsidRPr="00A038A1">
        <w:rPr>
          <w:rStyle w:val="normaltextrun"/>
          <w:rFonts w:eastAsia="Times New Roman" w:cstheme="minorHAnsi"/>
          <w:color w:val="000000"/>
          <w:lang w:eastAsia="en-GB"/>
        </w:rPr>
        <w:t>E-commerce statistics for individuals</w:t>
      </w:r>
      <w:r>
        <w:rPr>
          <w:rStyle w:val="normaltextrun"/>
          <w:rFonts w:eastAsia="Times New Roman" w:cstheme="minorHAnsi"/>
          <w:color w:val="000000"/>
          <w:lang w:eastAsia="en-GB"/>
        </w:rPr>
        <w:t xml:space="preserve">. Retrieved from: </w:t>
      </w:r>
      <w:proofErr w:type="gramStart"/>
      <w:r w:rsidRPr="00A038A1">
        <w:rPr>
          <w:rStyle w:val="normaltextrun"/>
          <w:rFonts w:eastAsia="Times New Roman" w:cstheme="minorHAnsi"/>
          <w:color w:val="000000"/>
          <w:lang w:eastAsia="en-GB"/>
        </w:rPr>
        <w:t>https://ec.europa.eu/eurostat/statistics-explained/index.php?title=E-commerce_statistics_for_individuals</w:t>
      </w:r>
      <w:proofErr w:type="gramEnd"/>
    </w:p>
    <w:p w14:paraId="36445A14" w14:textId="1C3B8165" w:rsidR="00CE173A" w:rsidRDefault="00CE173A" w:rsidP="00CE173A">
      <w:pPr>
        <w:spacing w:line="360" w:lineRule="auto"/>
        <w:jc w:val="both"/>
        <w:rPr>
          <w:rStyle w:val="normaltextrun"/>
          <w:rFonts w:eastAsia="Times New Roman" w:cstheme="minorHAnsi"/>
          <w:color w:val="000000"/>
          <w:lang w:eastAsia="en-GB"/>
        </w:rPr>
      </w:pPr>
    </w:p>
    <w:p w14:paraId="77407A3E" w14:textId="77777777" w:rsidR="00CE173A" w:rsidRDefault="00CE173A" w:rsidP="00CE173A">
      <w:pPr>
        <w:spacing w:line="360" w:lineRule="auto"/>
        <w:jc w:val="both"/>
      </w:pPr>
      <w:r w:rsidRPr="00265B63">
        <w:t xml:space="preserve">Frick, V., &amp; </w:t>
      </w:r>
      <w:proofErr w:type="spellStart"/>
      <w:r w:rsidRPr="00265B63">
        <w:t>Matthies</w:t>
      </w:r>
      <w:proofErr w:type="spellEnd"/>
      <w:r w:rsidRPr="00265B63">
        <w:t>, E. (2020). Everything is just a click away. Online shopping efficiency and consumption levels in three consumption domains. Sustainable Production and Consumption, 23, 212-223.</w:t>
      </w:r>
    </w:p>
    <w:p w14:paraId="7AC616FF" w14:textId="77777777" w:rsidR="00CE173A" w:rsidRDefault="00CE173A" w:rsidP="00CE173A">
      <w:pPr>
        <w:spacing w:line="360" w:lineRule="auto"/>
        <w:jc w:val="both"/>
      </w:pPr>
    </w:p>
    <w:p w14:paraId="7F9E9993" w14:textId="1234484B" w:rsidR="00CE173A" w:rsidRDefault="00CE173A" w:rsidP="00CE173A">
      <w:pPr>
        <w:spacing w:line="360" w:lineRule="auto"/>
        <w:jc w:val="both"/>
      </w:pPr>
      <w:proofErr w:type="spellStart"/>
      <w:r>
        <w:t>Gammelsaeter</w:t>
      </w:r>
      <w:proofErr w:type="spellEnd"/>
      <w:r>
        <w:t>, H. (2002). Managers and Consultants as Embedded Actors-Evidence from Norway. In M.</w:t>
      </w:r>
      <w:r>
        <w:t xml:space="preserve"> </w:t>
      </w:r>
      <w:proofErr w:type="spellStart"/>
      <w:r>
        <w:t>Kippingand</w:t>
      </w:r>
      <w:proofErr w:type="spellEnd"/>
      <w:r>
        <w:t xml:space="preserve"> and L. </w:t>
      </w:r>
      <w:proofErr w:type="spellStart"/>
      <w:r>
        <w:t>Engwall</w:t>
      </w:r>
      <w:proofErr w:type="spellEnd"/>
      <w:r>
        <w:t xml:space="preserve"> (Eds). Management Consulting: Emergence and Dynamics of a</w:t>
      </w:r>
      <w:r>
        <w:t xml:space="preserve"> </w:t>
      </w:r>
      <w:r>
        <w:t>Knowledge Industry (pp. 222–37). Oxford: Oxford University Press.</w:t>
      </w:r>
    </w:p>
    <w:p w14:paraId="3F3FEB57" w14:textId="77777777" w:rsidR="00CE173A" w:rsidRDefault="00CE173A" w:rsidP="00CE173A">
      <w:pPr>
        <w:spacing w:line="360" w:lineRule="auto"/>
        <w:jc w:val="both"/>
      </w:pPr>
    </w:p>
    <w:p w14:paraId="0276A2C1" w14:textId="4C1E3E11" w:rsidR="00CE173A" w:rsidRDefault="00CE173A" w:rsidP="00CE173A">
      <w:pPr>
        <w:spacing w:line="360" w:lineRule="auto"/>
        <w:jc w:val="both"/>
      </w:pPr>
      <w:proofErr w:type="spellStart"/>
      <w:r w:rsidRPr="009D354F">
        <w:t>Goic</w:t>
      </w:r>
      <w:proofErr w:type="spellEnd"/>
      <w:r w:rsidRPr="009D354F">
        <w:t>, M., Rojas, A., &amp; Saavedra, I. (2021). The effectiveness of triggered email marketing in addressing browse abandonments. Journal of Interactive Marketing, 55(1), 118-145.</w:t>
      </w:r>
    </w:p>
    <w:p w14:paraId="1A871ADD" w14:textId="77777777" w:rsidR="00CE173A" w:rsidRDefault="00CE173A" w:rsidP="00CE173A">
      <w:pPr>
        <w:spacing w:line="360" w:lineRule="auto"/>
        <w:jc w:val="both"/>
        <w:rPr>
          <w:rStyle w:val="normaltextrun"/>
          <w:rFonts w:eastAsia="Times New Roman" w:cstheme="minorHAnsi"/>
          <w:color w:val="000000"/>
          <w:lang w:eastAsia="en-GB"/>
        </w:rPr>
      </w:pPr>
    </w:p>
    <w:p w14:paraId="1C4E6D74" w14:textId="56EE9997" w:rsidR="00CE173A" w:rsidRDefault="00CE173A" w:rsidP="00CE173A">
      <w:pPr>
        <w:spacing w:line="360" w:lineRule="auto"/>
        <w:jc w:val="both"/>
        <w:rPr>
          <w:rStyle w:val="normaltextrun"/>
          <w:rFonts w:eastAsia="Times New Roman" w:cstheme="minorHAnsi"/>
          <w:color w:val="000000"/>
          <w:lang w:eastAsia="en-GB"/>
        </w:rPr>
      </w:pPr>
      <w:proofErr w:type="spellStart"/>
      <w:r w:rsidRPr="00556D8E">
        <w:rPr>
          <w:rStyle w:val="normaltextrun"/>
          <w:rFonts w:eastAsia="Times New Roman" w:cstheme="minorHAnsi"/>
          <w:color w:val="000000"/>
          <w:lang w:eastAsia="en-GB"/>
        </w:rPr>
        <w:t>Gustat</w:t>
      </w:r>
      <w:proofErr w:type="spellEnd"/>
      <w:r w:rsidRPr="00556D8E">
        <w:rPr>
          <w:rStyle w:val="normaltextrun"/>
          <w:rFonts w:eastAsia="Times New Roman" w:cstheme="minorHAnsi"/>
          <w:color w:val="000000"/>
          <w:lang w:eastAsia="en-GB"/>
        </w:rPr>
        <w:t>, J., O'Malley, K., Luckett, B. G., &amp; Johnson, C. C. (2015). Fresh produce consumption and the association between frequency of food shopping, car access, and distance to supermarkets. Preventive Medicine Reports, 2, 47-52.</w:t>
      </w:r>
    </w:p>
    <w:p w14:paraId="699A1398" w14:textId="77777777" w:rsidR="00CE173A" w:rsidRDefault="00CE173A" w:rsidP="00CE173A">
      <w:pPr>
        <w:spacing w:line="360" w:lineRule="auto"/>
        <w:jc w:val="both"/>
      </w:pPr>
    </w:p>
    <w:p w14:paraId="48038EAF" w14:textId="0AD6B2E8" w:rsidR="00CE173A" w:rsidRDefault="00CE173A" w:rsidP="00CE173A">
      <w:pPr>
        <w:spacing w:line="360" w:lineRule="auto"/>
        <w:jc w:val="both"/>
      </w:pPr>
      <w:r>
        <w:t>H&amp;M Group</w:t>
      </w:r>
      <w:r>
        <w:t>.</w:t>
      </w:r>
      <w:r>
        <w:t xml:space="preserve"> </w:t>
      </w:r>
      <w:r>
        <w:t>(</w:t>
      </w:r>
      <w:r>
        <w:t>2023</w:t>
      </w:r>
      <w:r>
        <w:t xml:space="preserve">). </w:t>
      </w:r>
      <w:r w:rsidRPr="00FE6466">
        <w:t xml:space="preserve">Collect, </w:t>
      </w:r>
      <w:proofErr w:type="gramStart"/>
      <w:r w:rsidRPr="00FE6466">
        <w:t>recirculate</w:t>
      </w:r>
      <w:proofErr w:type="gramEnd"/>
      <w:r w:rsidRPr="00FE6466">
        <w:t xml:space="preserve"> and recycle</w:t>
      </w:r>
      <w:r>
        <w:t xml:space="preserve">. Retrieved from: </w:t>
      </w:r>
      <w:proofErr w:type="gramStart"/>
      <w:r w:rsidRPr="00FE6466">
        <w:t>https://hmgroup.com/sustainability/circularity-and-climate/recycling/</w:t>
      </w:r>
      <w:proofErr w:type="gramEnd"/>
    </w:p>
    <w:p w14:paraId="07C9BC7C" w14:textId="4B85A119" w:rsidR="00CE173A" w:rsidRDefault="00CE173A" w:rsidP="00CE173A">
      <w:pPr>
        <w:spacing w:line="360" w:lineRule="auto"/>
        <w:jc w:val="both"/>
      </w:pPr>
    </w:p>
    <w:p w14:paraId="61509425" w14:textId="77777777" w:rsidR="00CE173A" w:rsidRDefault="00CE173A" w:rsidP="00CE173A">
      <w:pPr>
        <w:spacing w:line="360" w:lineRule="auto"/>
        <w:jc w:val="both"/>
      </w:pPr>
      <w:r w:rsidRPr="00FE6466">
        <w:t xml:space="preserve">Harris, F., Roby, H., &amp; </w:t>
      </w:r>
      <w:proofErr w:type="spellStart"/>
      <w:r w:rsidRPr="00FE6466">
        <w:t>Dibb</w:t>
      </w:r>
      <w:proofErr w:type="spellEnd"/>
      <w:r w:rsidRPr="00FE6466">
        <w:t xml:space="preserve">, S. (2016). Sustainable clothing: challenges, </w:t>
      </w:r>
      <w:proofErr w:type="gramStart"/>
      <w:r w:rsidRPr="00FE6466">
        <w:t>barriers</w:t>
      </w:r>
      <w:proofErr w:type="gramEnd"/>
      <w:r w:rsidRPr="00FE6466">
        <w:t xml:space="preserve"> and interventions for encouraging more sustainable consumer behaviour. International Journal of Consumer Studies, 40(3), 309-318.</w:t>
      </w:r>
    </w:p>
    <w:p w14:paraId="368441A2" w14:textId="77777777" w:rsidR="00CE173A" w:rsidRDefault="00CE173A" w:rsidP="00CE173A">
      <w:pPr>
        <w:spacing w:line="360" w:lineRule="auto"/>
        <w:jc w:val="both"/>
        <w:rPr>
          <w:rStyle w:val="normaltextrun"/>
          <w:rFonts w:eastAsia="Times New Roman" w:cstheme="minorHAnsi"/>
          <w:color w:val="000000"/>
          <w:lang w:eastAsia="en-GB"/>
        </w:rPr>
      </w:pPr>
    </w:p>
    <w:p w14:paraId="6B504AFF" w14:textId="7665B2AB" w:rsidR="00CE173A" w:rsidRDefault="00CE173A" w:rsidP="00CE173A">
      <w:pPr>
        <w:spacing w:line="360" w:lineRule="auto"/>
        <w:jc w:val="both"/>
        <w:rPr>
          <w:rStyle w:val="normaltextrun"/>
          <w:rFonts w:eastAsia="Times New Roman" w:cstheme="minorHAnsi"/>
          <w:color w:val="000000"/>
          <w:lang w:eastAsia="en-GB"/>
        </w:rPr>
      </w:pPr>
      <w:r w:rsidRPr="00FE6466">
        <w:rPr>
          <w:rStyle w:val="normaltextrun"/>
          <w:rFonts w:eastAsia="Times New Roman" w:cstheme="minorHAnsi"/>
          <w:color w:val="000000"/>
          <w:lang w:eastAsia="en-GB"/>
        </w:rPr>
        <w:t xml:space="preserve">Hasan, B. (2016). Perceived irritation in online shopping: The impact of website design characteristics. Computers in Human </w:t>
      </w:r>
      <w:proofErr w:type="spellStart"/>
      <w:r w:rsidRPr="00FE6466">
        <w:rPr>
          <w:rStyle w:val="normaltextrun"/>
          <w:rFonts w:eastAsia="Times New Roman" w:cstheme="minorHAnsi"/>
          <w:color w:val="000000"/>
          <w:lang w:eastAsia="en-GB"/>
        </w:rPr>
        <w:t>Behavior</w:t>
      </w:r>
      <w:proofErr w:type="spellEnd"/>
      <w:r w:rsidRPr="00FE6466">
        <w:rPr>
          <w:rStyle w:val="normaltextrun"/>
          <w:rFonts w:eastAsia="Times New Roman" w:cstheme="minorHAnsi"/>
          <w:color w:val="000000"/>
          <w:lang w:eastAsia="en-GB"/>
        </w:rPr>
        <w:t>, 54, 224-230.</w:t>
      </w:r>
    </w:p>
    <w:p w14:paraId="4B46CE50" w14:textId="77777777" w:rsidR="00CE173A" w:rsidRDefault="00CE173A" w:rsidP="00CE173A">
      <w:pPr>
        <w:spacing w:line="360" w:lineRule="auto"/>
        <w:jc w:val="both"/>
      </w:pPr>
    </w:p>
    <w:p w14:paraId="330720DB" w14:textId="17C1C82A" w:rsidR="00CE173A" w:rsidRDefault="00CE173A" w:rsidP="00CE173A">
      <w:pPr>
        <w:spacing w:line="360" w:lineRule="auto"/>
        <w:jc w:val="both"/>
      </w:pPr>
      <w:proofErr w:type="spellStart"/>
      <w:r w:rsidRPr="003954F2">
        <w:t>Huyghe</w:t>
      </w:r>
      <w:proofErr w:type="spellEnd"/>
      <w:r w:rsidRPr="003954F2">
        <w:t xml:space="preserve">, E., </w:t>
      </w:r>
      <w:proofErr w:type="spellStart"/>
      <w:r w:rsidRPr="003954F2">
        <w:t>Verstraeten</w:t>
      </w:r>
      <w:proofErr w:type="spellEnd"/>
      <w:r w:rsidRPr="003954F2">
        <w:t xml:space="preserve">, J., </w:t>
      </w:r>
      <w:proofErr w:type="spellStart"/>
      <w:r w:rsidRPr="003954F2">
        <w:t>Geuens</w:t>
      </w:r>
      <w:proofErr w:type="spellEnd"/>
      <w:r w:rsidRPr="003954F2">
        <w:t xml:space="preserve">, M., &amp; Van </w:t>
      </w:r>
      <w:proofErr w:type="spellStart"/>
      <w:r w:rsidRPr="003954F2">
        <w:t>Kerckhove</w:t>
      </w:r>
      <w:proofErr w:type="spellEnd"/>
      <w:r w:rsidRPr="003954F2">
        <w:t>, A. (2017). Clicks as a healthy alternative to bricks: how online grocery shopping reduces vice purchases. Journal of Marketing Research, 54(1), 61-74.</w:t>
      </w:r>
    </w:p>
    <w:p w14:paraId="26EC6117" w14:textId="77777777" w:rsidR="00CE173A" w:rsidRDefault="00CE173A" w:rsidP="00CE173A">
      <w:pPr>
        <w:pStyle w:val="paragraph"/>
        <w:spacing w:before="0" w:beforeAutospacing="0" w:after="0" w:afterAutospacing="0" w:line="360" w:lineRule="auto"/>
        <w:jc w:val="both"/>
        <w:textAlignment w:val="baseline"/>
        <w:rPr>
          <w:rStyle w:val="normaltextrun"/>
          <w:rFonts w:asciiTheme="minorHAnsi" w:hAnsiTheme="minorHAnsi" w:cstheme="minorHAnsi"/>
          <w:color w:val="222222"/>
        </w:rPr>
      </w:pPr>
    </w:p>
    <w:p w14:paraId="33845238" w14:textId="5D83DE1A" w:rsidR="00CE173A" w:rsidRPr="005E673F" w:rsidRDefault="00CE173A" w:rsidP="00CE173A">
      <w:pPr>
        <w:pStyle w:val="paragraph"/>
        <w:spacing w:before="0" w:beforeAutospacing="0" w:after="0" w:afterAutospacing="0" w:line="360" w:lineRule="auto"/>
        <w:jc w:val="both"/>
        <w:textAlignment w:val="baseline"/>
        <w:rPr>
          <w:rFonts w:asciiTheme="minorHAnsi" w:hAnsiTheme="minorHAnsi" w:cstheme="minorHAnsi"/>
        </w:rPr>
      </w:pPr>
      <w:r w:rsidRPr="005E673F">
        <w:rPr>
          <w:rStyle w:val="normaltextrun"/>
          <w:rFonts w:asciiTheme="minorHAnsi" w:hAnsiTheme="minorHAnsi" w:cstheme="minorHAnsi"/>
          <w:color w:val="222222"/>
        </w:rPr>
        <w:t xml:space="preserve">Jadhav, V., &amp; Khanna, M. (2016). Factors influencing online buying </w:t>
      </w:r>
      <w:proofErr w:type="spellStart"/>
      <w:r w:rsidRPr="005E673F">
        <w:rPr>
          <w:rStyle w:val="normaltextrun"/>
          <w:rFonts w:asciiTheme="minorHAnsi" w:hAnsiTheme="minorHAnsi" w:cstheme="minorHAnsi"/>
          <w:color w:val="222222"/>
        </w:rPr>
        <w:t>behavior</w:t>
      </w:r>
      <w:proofErr w:type="spellEnd"/>
      <w:r w:rsidRPr="005E673F">
        <w:rPr>
          <w:rStyle w:val="normaltextrun"/>
          <w:rFonts w:asciiTheme="minorHAnsi" w:hAnsiTheme="minorHAnsi" w:cstheme="minorHAnsi"/>
          <w:color w:val="222222"/>
        </w:rPr>
        <w:t xml:space="preserve"> of college students: A qualitative analysis. </w:t>
      </w:r>
      <w:r w:rsidRPr="005E673F">
        <w:rPr>
          <w:rStyle w:val="normaltextrun"/>
          <w:rFonts w:asciiTheme="minorHAnsi" w:hAnsiTheme="minorHAnsi" w:cstheme="minorHAnsi"/>
          <w:i/>
          <w:iCs/>
          <w:color w:val="222222"/>
        </w:rPr>
        <w:t>The Qualitative Report</w:t>
      </w:r>
      <w:r w:rsidRPr="005E673F">
        <w:rPr>
          <w:rStyle w:val="normaltextrun"/>
          <w:rFonts w:asciiTheme="minorHAnsi" w:hAnsiTheme="minorHAnsi" w:cstheme="minorHAnsi"/>
          <w:color w:val="222222"/>
        </w:rPr>
        <w:t xml:space="preserve">, </w:t>
      </w:r>
      <w:r w:rsidRPr="005E673F">
        <w:rPr>
          <w:rStyle w:val="normaltextrun"/>
          <w:rFonts w:asciiTheme="minorHAnsi" w:hAnsiTheme="minorHAnsi" w:cstheme="minorHAnsi"/>
          <w:i/>
          <w:iCs/>
          <w:color w:val="222222"/>
        </w:rPr>
        <w:t>21</w:t>
      </w:r>
      <w:r w:rsidRPr="005E673F">
        <w:rPr>
          <w:rStyle w:val="normaltextrun"/>
          <w:rFonts w:asciiTheme="minorHAnsi" w:hAnsiTheme="minorHAnsi" w:cstheme="minorHAnsi"/>
          <w:color w:val="222222"/>
        </w:rPr>
        <w:t>(1), 1.</w:t>
      </w:r>
      <w:r w:rsidRPr="005E673F">
        <w:rPr>
          <w:rStyle w:val="eop"/>
          <w:rFonts w:asciiTheme="minorHAnsi" w:hAnsiTheme="minorHAnsi" w:cstheme="minorHAnsi"/>
          <w:color w:val="222222"/>
        </w:rPr>
        <w:t> </w:t>
      </w:r>
    </w:p>
    <w:p w14:paraId="1A26CC9A" w14:textId="77777777" w:rsidR="00CE173A" w:rsidRDefault="00CE173A" w:rsidP="00CE173A">
      <w:pPr>
        <w:spacing w:line="360" w:lineRule="auto"/>
        <w:jc w:val="both"/>
      </w:pPr>
    </w:p>
    <w:p w14:paraId="7652EDF4" w14:textId="05229124" w:rsidR="00CE173A" w:rsidRDefault="00CE173A" w:rsidP="00CE173A">
      <w:pPr>
        <w:spacing w:line="360" w:lineRule="auto"/>
        <w:jc w:val="both"/>
      </w:pPr>
      <w:proofErr w:type="spellStart"/>
      <w:r w:rsidRPr="008D5D69">
        <w:t>Kakabadse</w:t>
      </w:r>
      <w:proofErr w:type="spellEnd"/>
      <w:r w:rsidRPr="008D5D69">
        <w:t xml:space="preserve">, N. K., </w:t>
      </w:r>
      <w:proofErr w:type="spellStart"/>
      <w:r w:rsidRPr="008D5D69">
        <w:t>Louchart</w:t>
      </w:r>
      <w:proofErr w:type="spellEnd"/>
      <w:r w:rsidRPr="008D5D69">
        <w:t xml:space="preserve">, E., &amp; </w:t>
      </w:r>
      <w:proofErr w:type="spellStart"/>
      <w:r w:rsidRPr="008D5D69">
        <w:t>Kakabadse</w:t>
      </w:r>
      <w:proofErr w:type="spellEnd"/>
      <w:r w:rsidRPr="008D5D69">
        <w:t>, A. (2006). Consultant's role: a qualitative inquiry from the consultant's perspective. Journal of management development, 25(5), 416-500.</w:t>
      </w:r>
    </w:p>
    <w:p w14:paraId="6613153C" w14:textId="77777777" w:rsidR="00CE173A" w:rsidRDefault="00CE173A" w:rsidP="00CE173A">
      <w:pPr>
        <w:pStyle w:val="paragraph"/>
        <w:spacing w:before="0" w:beforeAutospacing="0" w:after="0" w:afterAutospacing="0" w:line="360" w:lineRule="auto"/>
        <w:jc w:val="both"/>
        <w:textAlignment w:val="baseline"/>
        <w:rPr>
          <w:rStyle w:val="normaltextrun"/>
          <w:rFonts w:asciiTheme="minorHAnsi" w:hAnsiTheme="minorHAnsi" w:cstheme="minorHAnsi"/>
          <w:color w:val="222222"/>
        </w:rPr>
      </w:pPr>
    </w:p>
    <w:p w14:paraId="667FB202" w14:textId="04705FAD" w:rsidR="00CE173A" w:rsidRPr="005E673F" w:rsidRDefault="00CE173A" w:rsidP="00CE173A">
      <w:pPr>
        <w:pStyle w:val="paragraph"/>
        <w:spacing w:before="0" w:beforeAutospacing="0" w:after="0" w:afterAutospacing="0" w:line="360" w:lineRule="auto"/>
        <w:jc w:val="both"/>
        <w:textAlignment w:val="baseline"/>
        <w:rPr>
          <w:rFonts w:asciiTheme="minorHAnsi" w:hAnsiTheme="minorHAnsi" w:cstheme="minorHAnsi"/>
        </w:rPr>
      </w:pPr>
      <w:r w:rsidRPr="005E673F">
        <w:rPr>
          <w:rStyle w:val="normaltextrun"/>
          <w:rFonts w:asciiTheme="minorHAnsi" w:hAnsiTheme="minorHAnsi" w:cstheme="minorHAnsi"/>
          <w:color w:val="222222"/>
        </w:rPr>
        <w:t xml:space="preserve">Kaushik, V., </w:t>
      </w:r>
      <w:proofErr w:type="spellStart"/>
      <w:r w:rsidRPr="005E673F">
        <w:rPr>
          <w:rStyle w:val="normaltextrun"/>
          <w:rFonts w:asciiTheme="minorHAnsi" w:hAnsiTheme="minorHAnsi" w:cstheme="minorHAnsi"/>
          <w:color w:val="222222"/>
        </w:rPr>
        <w:t>Khare</w:t>
      </w:r>
      <w:proofErr w:type="spellEnd"/>
      <w:r w:rsidRPr="005E673F">
        <w:rPr>
          <w:rStyle w:val="normaltextrun"/>
          <w:rFonts w:asciiTheme="minorHAnsi" w:hAnsiTheme="minorHAnsi" w:cstheme="minorHAnsi"/>
          <w:color w:val="222222"/>
        </w:rPr>
        <w:t xml:space="preserve">, A., Boardman, R., &amp; Cano, M. B. (2020). Why do online retailers succeed? The identification and prioritization of success factors for Indian fashion retailers. </w:t>
      </w:r>
      <w:r w:rsidRPr="005E673F">
        <w:rPr>
          <w:rStyle w:val="normaltextrun"/>
          <w:rFonts w:asciiTheme="minorHAnsi" w:hAnsiTheme="minorHAnsi" w:cstheme="minorHAnsi"/>
          <w:i/>
          <w:iCs/>
          <w:color w:val="222222"/>
        </w:rPr>
        <w:t>Electronic Commerce Research and Applications</w:t>
      </w:r>
      <w:r w:rsidRPr="005E673F">
        <w:rPr>
          <w:rStyle w:val="normaltextrun"/>
          <w:rFonts w:asciiTheme="minorHAnsi" w:hAnsiTheme="minorHAnsi" w:cstheme="minorHAnsi"/>
          <w:color w:val="222222"/>
        </w:rPr>
        <w:t xml:space="preserve">, </w:t>
      </w:r>
      <w:r w:rsidRPr="005E673F">
        <w:rPr>
          <w:rStyle w:val="normaltextrun"/>
          <w:rFonts w:asciiTheme="minorHAnsi" w:hAnsiTheme="minorHAnsi" w:cstheme="minorHAnsi"/>
          <w:i/>
          <w:iCs/>
          <w:color w:val="222222"/>
        </w:rPr>
        <w:t>39</w:t>
      </w:r>
      <w:r w:rsidRPr="005E673F">
        <w:rPr>
          <w:rStyle w:val="normaltextrun"/>
          <w:rFonts w:asciiTheme="minorHAnsi" w:hAnsiTheme="minorHAnsi" w:cstheme="minorHAnsi"/>
          <w:color w:val="222222"/>
        </w:rPr>
        <w:t>, 100906.</w:t>
      </w:r>
      <w:r w:rsidRPr="005E673F">
        <w:rPr>
          <w:rStyle w:val="eop"/>
          <w:rFonts w:asciiTheme="minorHAnsi" w:hAnsiTheme="minorHAnsi" w:cstheme="minorHAnsi"/>
          <w:color w:val="222222"/>
        </w:rPr>
        <w:t> </w:t>
      </w:r>
    </w:p>
    <w:p w14:paraId="1C0B9C1A" w14:textId="77777777" w:rsidR="00CE173A" w:rsidRDefault="00CE173A" w:rsidP="00CE173A">
      <w:pPr>
        <w:spacing w:line="360" w:lineRule="auto"/>
        <w:jc w:val="both"/>
      </w:pPr>
    </w:p>
    <w:p w14:paraId="4BDCE70B" w14:textId="05DD762F" w:rsidR="00CE173A" w:rsidRDefault="00CE173A" w:rsidP="00CE173A">
      <w:pPr>
        <w:spacing w:line="360" w:lineRule="auto"/>
        <w:jc w:val="both"/>
      </w:pPr>
      <w:r w:rsidRPr="006065B1">
        <w:t xml:space="preserve">Kim, Y. K., Trail, G., &amp; Ko, Y. J. (2011). The influence of relationship quality on sport consumption </w:t>
      </w:r>
      <w:proofErr w:type="spellStart"/>
      <w:r w:rsidRPr="006065B1">
        <w:t>behaviors</w:t>
      </w:r>
      <w:proofErr w:type="spellEnd"/>
      <w:r w:rsidRPr="006065B1">
        <w:t>: An empirical examination of the relationship quality framework. Journal of Sport Management, 25(6), 576-592.</w:t>
      </w:r>
    </w:p>
    <w:p w14:paraId="70C9B97A" w14:textId="77777777" w:rsidR="00CE173A" w:rsidRDefault="00CE173A" w:rsidP="00CE173A">
      <w:pPr>
        <w:spacing w:line="360" w:lineRule="auto"/>
        <w:jc w:val="both"/>
      </w:pPr>
    </w:p>
    <w:p w14:paraId="7498758C" w14:textId="58C3F638" w:rsidR="00CE173A" w:rsidRDefault="00CE173A" w:rsidP="00CE173A">
      <w:pPr>
        <w:spacing w:line="360" w:lineRule="auto"/>
        <w:jc w:val="both"/>
      </w:pPr>
      <w:r w:rsidRPr="006E4E9C">
        <w:t>Kipping, M. 2002. “Trapped in Their Wave: The Evolution of Management Consultancies.” In Critical Consulting: New Perspectives on the Management Advice Industry, edited by T. Clark and R. Fincham, 28–49. Oxford: Blackwell.</w:t>
      </w:r>
    </w:p>
    <w:p w14:paraId="35E97897" w14:textId="77777777" w:rsidR="00CE173A" w:rsidRDefault="00CE173A" w:rsidP="00CE173A">
      <w:pPr>
        <w:spacing w:line="360" w:lineRule="auto"/>
        <w:jc w:val="both"/>
      </w:pPr>
    </w:p>
    <w:p w14:paraId="17E272EC" w14:textId="7135BEE6" w:rsidR="00CE173A" w:rsidRDefault="00CE173A" w:rsidP="00CE173A">
      <w:pPr>
        <w:spacing w:line="360" w:lineRule="auto"/>
        <w:jc w:val="both"/>
      </w:pPr>
      <w:proofErr w:type="spellStart"/>
      <w:r w:rsidRPr="00B17EC9">
        <w:t>Kubr</w:t>
      </w:r>
      <w:proofErr w:type="spellEnd"/>
      <w:r w:rsidRPr="00B17EC9">
        <w:t>, M. (2002). Management consulting. 4th ed. Geneva: International Labour Office.</w:t>
      </w:r>
    </w:p>
    <w:p w14:paraId="1933BF11" w14:textId="77777777" w:rsidR="00CE173A" w:rsidRDefault="00CE173A" w:rsidP="00CE173A">
      <w:pPr>
        <w:spacing w:line="360" w:lineRule="auto"/>
        <w:jc w:val="both"/>
      </w:pPr>
    </w:p>
    <w:p w14:paraId="655F9356" w14:textId="02D3FA3E" w:rsidR="00CE173A" w:rsidRDefault="00CE173A" w:rsidP="00CE173A">
      <w:pPr>
        <w:spacing w:line="360" w:lineRule="auto"/>
        <w:jc w:val="both"/>
      </w:pPr>
      <w:proofErr w:type="spellStart"/>
      <w:r w:rsidRPr="00FE6466">
        <w:t>Lascity</w:t>
      </w:r>
      <w:proofErr w:type="spellEnd"/>
      <w:r w:rsidRPr="00FE6466">
        <w:t>, M. E., &amp; Cairns, M. R. (2020). Complicated green advertising: Understanding the promotion of clothing recycling efforts. Westminster Papers in Communication and Culture, 15(2).</w:t>
      </w:r>
    </w:p>
    <w:p w14:paraId="3204F266" w14:textId="77777777" w:rsidR="00CE173A" w:rsidRDefault="00CE173A" w:rsidP="00CE173A">
      <w:pPr>
        <w:spacing w:line="360" w:lineRule="auto"/>
        <w:jc w:val="both"/>
        <w:rPr>
          <w:rStyle w:val="normaltextrun"/>
          <w:rFonts w:eastAsia="Times New Roman" w:cstheme="minorHAnsi"/>
          <w:color w:val="000000"/>
          <w:lang w:eastAsia="en-GB"/>
        </w:rPr>
      </w:pPr>
    </w:p>
    <w:p w14:paraId="1EA42EA6" w14:textId="6062312A" w:rsidR="00CE173A" w:rsidRDefault="00CE173A" w:rsidP="00CE173A">
      <w:pPr>
        <w:spacing w:line="360" w:lineRule="auto"/>
        <w:jc w:val="both"/>
        <w:rPr>
          <w:rStyle w:val="normaltextrun"/>
          <w:rFonts w:eastAsia="Times New Roman" w:cstheme="minorHAnsi"/>
          <w:color w:val="000000"/>
          <w:lang w:eastAsia="en-GB"/>
        </w:rPr>
      </w:pPr>
      <w:r w:rsidRPr="00B93C00">
        <w:rPr>
          <w:rStyle w:val="normaltextrun"/>
          <w:rFonts w:eastAsia="Times New Roman" w:cstheme="minorHAnsi"/>
          <w:color w:val="000000"/>
          <w:lang w:eastAsia="en-GB"/>
        </w:rPr>
        <w:t>Laudon, K.C., Traver, C.G., 2013. E-commerce. Pearson.</w:t>
      </w:r>
    </w:p>
    <w:p w14:paraId="6F31B10D" w14:textId="77777777" w:rsidR="00CE173A" w:rsidRDefault="00CE173A" w:rsidP="00CE173A">
      <w:pPr>
        <w:spacing w:line="360" w:lineRule="auto"/>
        <w:jc w:val="both"/>
        <w:rPr>
          <w:rStyle w:val="normaltextrun"/>
          <w:rFonts w:eastAsia="Times New Roman" w:cstheme="minorHAnsi"/>
          <w:color w:val="000000"/>
          <w:lang w:eastAsia="en-GB"/>
        </w:rPr>
      </w:pPr>
    </w:p>
    <w:p w14:paraId="1B9E5911" w14:textId="3AF8A07D" w:rsidR="00CE173A" w:rsidRDefault="00CE173A" w:rsidP="00CE173A">
      <w:pPr>
        <w:spacing w:line="360" w:lineRule="auto"/>
        <w:jc w:val="both"/>
        <w:rPr>
          <w:rStyle w:val="normaltextrun"/>
          <w:rFonts w:eastAsia="Times New Roman" w:cstheme="minorHAnsi"/>
          <w:color w:val="000000"/>
          <w:lang w:eastAsia="en-GB"/>
        </w:rPr>
      </w:pPr>
      <w:r w:rsidRPr="00B94A9D">
        <w:rPr>
          <w:rStyle w:val="normaltextrun"/>
          <w:rFonts w:eastAsia="Times New Roman" w:cstheme="minorHAnsi"/>
          <w:color w:val="000000"/>
          <w:lang w:eastAsia="en-GB"/>
        </w:rPr>
        <w:t xml:space="preserve">Lee, R. J., </w:t>
      </w:r>
      <w:proofErr w:type="spellStart"/>
      <w:r w:rsidRPr="00B94A9D">
        <w:rPr>
          <w:rStyle w:val="normaltextrun"/>
          <w:rFonts w:eastAsia="Times New Roman" w:cstheme="minorHAnsi"/>
          <w:color w:val="000000"/>
          <w:lang w:eastAsia="en-GB"/>
        </w:rPr>
        <w:t>Sener</w:t>
      </w:r>
      <w:proofErr w:type="spellEnd"/>
      <w:r w:rsidRPr="00B94A9D">
        <w:rPr>
          <w:rStyle w:val="normaltextrun"/>
          <w:rFonts w:eastAsia="Times New Roman" w:cstheme="minorHAnsi"/>
          <w:color w:val="000000"/>
          <w:lang w:eastAsia="en-GB"/>
        </w:rPr>
        <w:t>, I. N., &amp; Handy, S. L. (2015). Picture of online shoppers: Specific focus on Davis, California. Transportation Research Record, 2496(1), 55-63.</w:t>
      </w:r>
    </w:p>
    <w:p w14:paraId="24CBB4F3" w14:textId="77777777" w:rsidR="00CE173A" w:rsidRDefault="00CE173A" w:rsidP="00CE173A">
      <w:pPr>
        <w:spacing w:line="360" w:lineRule="auto"/>
        <w:jc w:val="both"/>
      </w:pPr>
      <w:r>
        <w:t>loads/publications/A-New-Textiles-Economy_Full-Report_Updated_1-12-17.pdf.</w:t>
      </w:r>
    </w:p>
    <w:p w14:paraId="48B74C58" w14:textId="77777777" w:rsidR="00CE173A" w:rsidRDefault="00CE173A" w:rsidP="00CE173A">
      <w:pPr>
        <w:spacing w:line="360" w:lineRule="auto"/>
        <w:jc w:val="both"/>
        <w:rPr>
          <w:rStyle w:val="normaltextrun"/>
          <w:rFonts w:eastAsia="Times New Roman" w:cstheme="minorHAnsi"/>
          <w:color w:val="000000"/>
          <w:lang w:eastAsia="en-GB"/>
        </w:rPr>
      </w:pPr>
    </w:p>
    <w:p w14:paraId="35E9849A" w14:textId="0793B5EF" w:rsidR="00CE173A" w:rsidRDefault="00CE173A" w:rsidP="00CE173A">
      <w:pPr>
        <w:spacing w:line="360" w:lineRule="auto"/>
        <w:jc w:val="both"/>
        <w:rPr>
          <w:rStyle w:val="normaltextrun"/>
          <w:rFonts w:eastAsia="Times New Roman" w:cstheme="minorHAnsi"/>
          <w:color w:val="000000"/>
          <w:lang w:eastAsia="en-GB"/>
        </w:rPr>
      </w:pPr>
      <w:r w:rsidRPr="00B93C00">
        <w:rPr>
          <w:rStyle w:val="normaltextrun"/>
          <w:rFonts w:eastAsia="Times New Roman" w:cstheme="minorHAnsi"/>
          <w:color w:val="000000"/>
          <w:lang w:eastAsia="en-GB"/>
        </w:rPr>
        <w:lastRenderedPageBreak/>
        <w:t>Luo, J., Ba, S., &amp; Zhang, H. (2012). The effectiveness of online shopping characteristics and well-designed websites on satisfaction. Mis Quarterly, 1131-1144.</w:t>
      </w:r>
    </w:p>
    <w:p w14:paraId="10898A84" w14:textId="77777777" w:rsidR="00CE173A" w:rsidRDefault="00CE173A" w:rsidP="00CE173A">
      <w:pPr>
        <w:spacing w:line="360" w:lineRule="auto"/>
        <w:jc w:val="both"/>
      </w:pPr>
    </w:p>
    <w:p w14:paraId="5A90D5DF" w14:textId="0373E7A0" w:rsidR="00CE173A" w:rsidRDefault="00CE173A" w:rsidP="00CE173A">
      <w:pPr>
        <w:spacing w:line="360" w:lineRule="auto"/>
        <w:jc w:val="both"/>
      </w:pPr>
      <w:r w:rsidRPr="00151CB4">
        <w:t>Massey, C. &amp; Walker, R. (1999). Aiming for organizational learning: consultants as agents of change. The Learning Organization, 6, (1), 38-44.</w:t>
      </w:r>
    </w:p>
    <w:p w14:paraId="7C5C7EA8" w14:textId="77777777" w:rsidR="00CE173A" w:rsidRDefault="00CE173A" w:rsidP="00CE173A">
      <w:pPr>
        <w:spacing w:line="360" w:lineRule="auto"/>
        <w:jc w:val="both"/>
      </w:pPr>
    </w:p>
    <w:p w14:paraId="0169A242" w14:textId="038ABC0A" w:rsidR="00CE173A" w:rsidRDefault="00CE173A" w:rsidP="00CE173A">
      <w:pPr>
        <w:spacing w:line="360" w:lineRule="auto"/>
        <w:jc w:val="both"/>
      </w:pPr>
      <w:r w:rsidRPr="000165D6">
        <w:t>Matthias, O. 2013. Developing a Customisation Blueprint for Consultancies to Better Serve Their Clients. DBA. Bradford: University of Bradford School of Management.</w:t>
      </w:r>
    </w:p>
    <w:p w14:paraId="56909401" w14:textId="77777777" w:rsidR="00CE173A" w:rsidRDefault="00CE173A" w:rsidP="00CE173A">
      <w:pPr>
        <w:spacing w:line="360" w:lineRule="auto"/>
        <w:jc w:val="both"/>
      </w:pPr>
    </w:p>
    <w:p w14:paraId="4C827413" w14:textId="69B16C31" w:rsidR="00CE173A" w:rsidRDefault="00CE173A" w:rsidP="00CE173A">
      <w:pPr>
        <w:spacing w:line="360" w:lineRule="auto"/>
        <w:jc w:val="both"/>
      </w:pPr>
      <w:proofErr w:type="spellStart"/>
      <w:r w:rsidRPr="00556D8E">
        <w:t>Morganosky</w:t>
      </w:r>
      <w:proofErr w:type="spellEnd"/>
      <w:r w:rsidRPr="00556D8E">
        <w:t xml:space="preserve">, M. A., &amp; </w:t>
      </w:r>
      <w:proofErr w:type="spellStart"/>
      <w:r w:rsidRPr="00556D8E">
        <w:t>Cude</w:t>
      </w:r>
      <w:proofErr w:type="spellEnd"/>
      <w:r w:rsidRPr="00556D8E">
        <w:t>, B. J. (2000). Consumer response to online grocery shopping. International Journal of Retail &amp; Distribution Management, 28(1), 17e26. https://doi.org/10.1108/09590550010306737.</w:t>
      </w:r>
    </w:p>
    <w:p w14:paraId="71AF35D7" w14:textId="77777777" w:rsidR="00CE173A" w:rsidRDefault="00CE173A" w:rsidP="00CE173A">
      <w:pPr>
        <w:spacing w:line="360" w:lineRule="auto"/>
        <w:jc w:val="both"/>
      </w:pPr>
    </w:p>
    <w:p w14:paraId="32D368FF" w14:textId="736FC5F8" w:rsidR="00CE173A" w:rsidRDefault="00CE173A" w:rsidP="00CE173A">
      <w:pPr>
        <w:spacing w:line="360" w:lineRule="auto"/>
        <w:jc w:val="both"/>
      </w:pPr>
      <w:r w:rsidRPr="003954F2">
        <w:t xml:space="preserve">Nisar, T. M., &amp; Prabhakar, G. (2017). What factors determine e-satisfaction and consumer spending in e-commerce </w:t>
      </w:r>
      <w:proofErr w:type="gramStart"/>
      <w:r w:rsidRPr="003954F2">
        <w:t>retailing?.</w:t>
      </w:r>
      <w:proofErr w:type="gramEnd"/>
      <w:r w:rsidRPr="003954F2">
        <w:t xml:space="preserve"> Journal of retailing and consumer services, 39, 135-144.</w:t>
      </w:r>
    </w:p>
    <w:p w14:paraId="0CB552EB" w14:textId="77777777" w:rsidR="00CE173A" w:rsidRDefault="00CE173A" w:rsidP="00CE173A">
      <w:pPr>
        <w:spacing w:line="360" w:lineRule="auto"/>
        <w:jc w:val="both"/>
      </w:pPr>
    </w:p>
    <w:p w14:paraId="24E375F8" w14:textId="31DFCC59" w:rsidR="00CE173A" w:rsidRDefault="00CE173A" w:rsidP="00CE173A">
      <w:pPr>
        <w:spacing w:line="360" w:lineRule="auto"/>
        <w:jc w:val="both"/>
      </w:pPr>
      <w:r w:rsidRPr="00114741">
        <w:t>Office for National Statistics</w:t>
      </w:r>
      <w:r>
        <w:t>.</w:t>
      </w:r>
      <w:r w:rsidRPr="00114741">
        <w:t xml:space="preserve"> </w:t>
      </w:r>
      <w:r>
        <w:t>(</w:t>
      </w:r>
      <w:r w:rsidRPr="00114741">
        <w:t>2022).</w:t>
      </w:r>
      <w:r>
        <w:t xml:space="preserve"> </w:t>
      </w:r>
      <w:r w:rsidRPr="00114741">
        <w:t xml:space="preserve">How our </w:t>
      </w:r>
      <w:r>
        <w:t>S</w:t>
      </w:r>
      <w:r w:rsidRPr="00114741">
        <w:t xml:space="preserve">pending has </w:t>
      </w:r>
      <w:r>
        <w:t>C</w:t>
      </w:r>
      <w:r w:rsidRPr="00114741">
        <w:t xml:space="preserve">hanged </w:t>
      </w:r>
      <w:r>
        <w:t>S</w:t>
      </w:r>
      <w:r w:rsidRPr="00114741">
        <w:t xml:space="preserve">ince the </w:t>
      </w:r>
      <w:r>
        <w:t>E</w:t>
      </w:r>
      <w:r w:rsidRPr="00114741">
        <w:t xml:space="preserve">nd of </w:t>
      </w:r>
      <w:r>
        <w:t>C</w:t>
      </w:r>
      <w:r w:rsidRPr="00114741">
        <w:t xml:space="preserve">oronavirus (COVID-19) </w:t>
      </w:r>
      <w:r>
        <w:t>R</w:t>
      </w:r>
      <w:r w:rsidRPr="00114741">
        <w:t>estrictions</w:t>
      </w:r>
      <w:r>
        <w:t xml:space="preserve">. Retrieved from: </w:t>
      </w:r>
      <w:proofErr w:type="gramStart"/>
      <w:r w:rsidRPr="00556D8E">
        <w:t>https://www.ons.gov.uk/businessindustryandtrade/retailindustry/articles/howourspendinghaschangedsincetheendofcoronaviruscovid19restrictions/2022-07-11</w:t>
      </w:r>
      <w:proofErr w:type="gramEnd"/>
    </w:p>
    <w:p w14:paraId="43ABDC4A" w14:textId="45317FEA" w:rsidR="00CE173A" w:rsidRDefault="00CE173A" w:rsidP="00CE173A">
      <w:pPr>
        <w:spacing w:line="360" w:lineRule="auto"/>
        <w:jc w:val="both"/>
      </w:pPr>
    </w:p>
    <w:p w14:paraId="332ECA97" w14:textId="77777777" w:rsidR="00CE173A" w:rsidRDefault="00CE173A" w:rsidP="00CE173A">
      <w:pPr>
        <w:spacing w:line="360" w:lineRule="auto"/>
        <w:jc w:val="both"/>
      </w:pPr>
      <w:proofErr w:type="spellStart"/>
      <w:r w:rsidRPr="00EA4F0E">
        <w:t>Oghazi</w:t>
      </w:r>
      <w:proofErr w:type="spellEnd"/>
      <w:r w:rsidRPr="00EA4F0E">
        <w:t xml:space="preserve">, P., Karlsson, S., </w:t>
      </w:r>
      <w:proofErr w:type="spellStart"/>
      <w:r w:rsidRPr="00EA4F0E">
        <w:t>Hellström</w:t>
      </w:r>
      <w:proofErr w:type="spellEnd"/>
      <w:r w:rsidRPr="00EA4F0E">
        <w:t xml:space="preserve">, D., &amp; </w:t>
      </w:r>
      <w:proofErr w:type="spellStart"/>
      <w:r w:rsidRPr="00EA4F0E">
        <w:t>Hjort</w:t>
      </w:r>
      <w:proofErr w:type="spellEnd"/>
      <w:r w:rsidRPr="00EA4F0E">
        <w:t>, K. (2018). Online purchase return policy leniency and purchase decision: Mediating role of consumer trust. Journal of Retailing and Consumer Services, 41, 190-200.</w:t>
      </w:r>
    </w:p>
    <w:p w14:paraId="64783790" w14:textId="77777777" w:rsidR="00CE173A" w:rsidRDefault="00CE173A" w:rsidP="00CE173A">
      <w:pPr>
        <w:spacing w:line="360" w:lineRule="auto"/>
        <w:jc w:val="both"/>
      </w:pPr>
    </w:p>
    <w:p w14:paraId="251ED62D" w14:textId="5520C025" w:rsidR="00CE173A" w:rsidRDefault="00CE173A" w:rsidP="00CE173A">
      <w:pPr>
        <w:spacing w:line="360" w:lineRule="auto"/>
        <w:jc w:val="both"/>
      </w:pPr>
      <w:r w:rsidRPr="009851AD">
        <w:t xml:space="preserve">Price, M. </w:t>
      </w:r>
      <w:r>
        <w:t>(2</w:t>
      </w:r>
      <w:r w:rsidRPr="009851AD">
        <w:t>019</w:t>
      </w:r>
      <w:r>
        <w:t>).</w:t>
      </w:r>
      <w:r w:rsidRPr="009851AD">
        <w:t xml:space="preserve"> Fashion disruptors: welcome to the era of </w:t>
      </w:r>
      <w:proofErr w:type="spellStart"/>
      <w:r w:rsidRPr="009851AD">
        <w:t>secondhand</w:t>
      </w:r>
      <w:proofErr w:type="spellEnd"/>
      <w:r w:rsidRPr="009851AD">
        <w:t xml:space="preserve"> retail apps. CNET. Retrieved from</w:t>
      </w:r>
      <w:r>
        <w:t xml:space="preserve">: </w:t>
      </w:r>
      <w:proofErr w:type="gramStart"/>
      <w:r w:rsidRPr="00D06E41">
        <w:t>https://www.cnet.com/home/smart-home/features/rise-of-secondhand-retail-poshmark-thredup-letgo-mercari-ebay-thrift-clothing-selling-apps/</w:t>
      </w:r>
      <w:proofErr w:type="gramEnd"/>
    </w:p>
    <w:p w14:paraId="379E0D5C" w14:textId="77777777" w:rsidR="00CE173A" w:rsidRDefault="00CE173A" w:rsidP="00CE173A">
      <w:pPr>
        <w:spacing w:line="360" w:lineRule="auto"/>
        <w:jc w:val="both"/>
      </w:pPr>
    </w:p>
    <w:p w14:paraId="2B0B5597" w14:textId="233AAEC8" w:rsidR="00CE173A" w:rsidRDefault="00CE173A" w:rsidP="00CE173A">
      <w:pPr>
        <w:spacing w:line="360" w:lineRule="auto"/>
        <w:jc w:val="both"/>
      </w:pPr>
      <w:r>
        <w:t>Primark</w:t>
      </w:r>
      <w:r>
        <w:t>. (</w:t>
      </w:r>
      <w:r>
        <w:t>2020</w:t>
      </w:r>
      <w:r>
        <w:t xml:space="preserve">). </w:t>
      </w:r>
      <w:r w:rsidRPr="00FE6466">
        <w:t>Let Your Pre-Loved Be Re-</w:t>
      </w:r>
      <w:proofErr w:type="gramStart"/>
      <w:r w:rsidRPr="00FE6466">
        <w:t>Loved!</w:t>
      </w:r>
      <w:r>
        <w:t>.</w:t>
      </w:r>
      <w:proofErr w:type="gramEnd"/>
      <w:r>
        <w:t xml:space="preserve"> Retrieved from: </w:t>
      </w:r>
      <w:proofErr w:type="gramStart"/>
      <w:r w:rsidRPr="00FE6466">
        <w:t>https://www.primark.com/en-gb/a/inspiration/sustainable-fashion/let-your-pre-loved-be-re-loved</w:t>
      </w:r>
      <w:proofErr w:type="gramEnd"/>
    </w:p>
    <w:p w14:paraId="743FF82D" w14:textId="77777777" w:rsidR="00CE173A" w:rsidRDefault="00CE173A" w:rsidP="00CE173A">
      <w:pPr>
        <w:spacing w:line="360" w:lineRule="auto"/>
        <w:jc w:val="both"/>
      </w:pPr>
    </w:p>
    <w:p w14:paraId="6CDF4224" w14:textId="457352E5" w:rsidR="00CE173A" w:rsidRDefault="00CE173A" w:rsidP="00CE173A">
      <w:pPr>
        <w:spacing w:line="360" w:lineRule="auto"/>
        <w:jc w:val="both"/>
      </w:pPr>
      <w:r w:rsidRPr="006065B1">
        <w:t>Reimers, V., Chao, C. W., &amp; Gorman, S. (2016). Permission email marketing and its influence on online shopping. Asia Pacific Journal of Marketing and Logistics, 28(2).</w:t>
      </w:r>
    </w:p>
    <w:p w14:paraId="46F29E77" w14:textId="77777777" w:rsidR="00CE173A" w:rsidRDefault="00CE173A" w:rsidP="00CE173A">
      <w:pPr>
        <w:spacing w:line="360" w:lineRule="auto"/>
        <w:jc w:val="both"/>
        <w:rPr>
          <w:rStyle w:val="normaltextrun"/>
          <w:rFonts w:eastAsia="Times New Roman" w:cstheme="minorHAnsi"/>
          <w:color w:val="000000"/>
          <w:lang w:eastAsia="en-GB"/>
        </w:rPr>
      </w:pPr>
    </w:p>
    <w:p w14:paraId="4BF95970" w14:textId="5FCC9811" w:rsidR="00CE173A" w:rsidRDefault="00CE173A" w:rsidP="00CE173A">
      <w:pPr>
        <w:spacing w:line="360" w:lineRule="auto"/>
        <w:jc w:val="both"/>
        <w:rPr>
          <w:rStyle w:val="normaltextrun"/>
          <w:rFonts w:eastAsia="Times New Roman" w:cstheme="minorHAnsi"/>
          <w:color w:val="000000"/>
          <w:lang w:eastAsia="en-GB"/>
        </w:rPr>
      </w:pPr>
      <w:r w:rsidRPr="00B93C00">
        <w:rPr>
          <w:rStyle w:val="normaltextrun"/>
          <w:rFonts w:eastAsia="Times New Roman" w:cstheme="minorHAnsi"/>
          <w:color w:val="000000"/>
          <w:lang w:eastAsia="en-GB"/>
        </w:rPr>
        <w:t>Roy Dholakia, R., &amp; Zhao, M. (2010). Effects of online store attributes on customer satisfaction and repurchase intentions. International journal of retail &amp; distribution management, 38(7), 482-496.</w:t>
      </w:r>
    </w:p>
    <w:p w14:paraId="23BE8B8E" w14:textId="77777777" w:rsidR="00CE173A" w:rsidRDefault="00CE173A" w:rsidP="00CE173A">
      <w:pPr>
        <w:spacing w:line="360" w:lineRule="auto"/>
        <w:jc w:val="both"/>
      </w:pPr>
    </w:p>
    <w:p w14:paraId="37E8E8FE" w14:textId="6815B49B" w:rsidR="00CE173A" w:rsidRDefault="00CE173A" w:rsidP="00CE173A">
      <w:pPr>
        <w:spacing w:line="360" w:lineRule="auto"/>
        <w:jc w:val="both"/>
      </w:pPr>
      <w:proofErr w:type="spellStart"/>
      <w:r w:rsidRPr="009D354F">
        <w:t>Sahni</w:t>
      </w:r>
      <w:proofErr w:type="spellEnd"/>
      <w:r w:rsidRPr="009D354F">
        <w:t xml:space="preserve">, N. S., Narayanan, S., &amp; </w:t>
      </w:r>
      <w:proofErr w:type="spellStart"/>
      <w:r w:rsidRPr="009D354F">
        <w:t>Kalyanam</w:t>
      </w:r>
      <w:proofErr w:type="spellEnd"/>
      <w:r w:rsidRPr="009D354F">
        <w:t>, K. (2019). An experimental investigation of the effects of retargeted advertising: The role of frequency and timing. Journal of Marketing Research, 56(3), 401-418.</w:t>
      </w:r>
    </w:p>
    <w:p w14:paraId="18966D26" w14:textId="77777777" w:rsidR="00CE173A" w:rsidRDefault="00CE173A" w:rsidP="00CE173A">
      <w:pPr>
        <w:spacing w:line="360" w:lineRule="auto"/>
        <w:jc w:val="both"/>
      </w:pPr>
    </w:p>
    <w:p w14:paraId="7D3F20CD" w14:textId="7906E544" w:rsidR="00CE173A" w:rsidRDefault="00CE173A" w:rsidP="00CE173A">
      <w:pPr>
        <w:spacing w:line="360" w:lineRule="auto"/>
        <w:jc w:val="both"/>
      </w:pPr>
      <w:r w:rsidRPr="00151CB4">
        <w:t>Schein, E. H. (1998). Process Consultation. Reading, MA: Addison-Wesley.</w:t>
      </w:r>
    </w:p>
    <w:p w14:paraId="5B8C9F80" w14:textId="77777777" w:rsidR="00CE173A" w:rsidRDefault="00CE173A" w:rsidP="00CE173A">
      <w:pPr>
        <w:pStyle w:val="paragraph"/>
        <w:spacing w:before="0" w:beforeAutospacing="0" w:after="0" w:afterAutospacing="0" w:line="360" w:lineRule="auto"/>
        <w:jc w:val="both"/>
        <w:textAlignment w:val="baseline"/>
        <w:rPr>
          <w:rStyle w:val="eop"/>
          <w:rFonts w:asciiTheme="minorHAnsi" w:hAnsiTheme="minorHAnsi" w:cstheme="minorHAnsi"/>
          <w:color w:val="222222"/>
        </w:rPr>
      </w:pPr>
    </w:p>
    <w:p w14:paraId="79DA5214" w14:textId="5DE5FFA1" w:rsidR="00CE173A" w:rsidRDefault="00CE173A" w:rsidP="00CE173A">
      <w:pPr>
        <w:pStyle w:val="paragraph"/>
        <w:spacing w:before="0" w:beforeAutospacing="0" w:after="0" w:afterAutospacing="0" w:line="360" w:lineRule="auto"/>
        <w:jc w:val="both"/>
        <w:textAlignment w:val="baseline"/>
        <w:rPr>
          <w:rStyle w:val="eop"/>
          <w:rFonts w:asciiTheme="minorHAnsi" w:hAnsiTheme="minorHAnsi" w:cstheme="minorHAnsi"/>
          <w:color w:val="222222"/>
        </w:rPr>
      </w:pPr>
      <w:r w:rsidRPr="00B93EBA">
        <w:rPr>
          <w:rStyle w:val="eop"/>
          <w:rFonts w:asciiTheme="minorHAnsi" w:hAnsiTheme="minorHAnsi" w:cstheme="minorHAnsi"/>
          <w:color w:val="222222"/>
        </w:rPr>
        <w:t>Schreiner, T., Rese, A., &amp; Baier, D. (2019). Multichannel personalization: Identifying consumer preferences for product recommendations in advertisements across different media channels. Journal of Retailing and Consumer Services, 48, 87-99.</w:t>
      </w:r>
    </w:p>
    <w:p w14:paraId="7A6069ED" w14:textId="77777777" w:rsidR="00CE173A" w:rsidRDefault="00CE173A" w:rsidP="00CE173A">
      <w:pPr>
        <w:spacing w:line="360" w:lineRule="auto"/>
        <w:jc w:val="both"/>
        <w:rPr>
          <w:rStyle w:val="normaltextrun"/>
          <w:rFonts w:eastAsia="Times New Roman" w:cstheme="minorHAnsi"/>
          <w:color w:val="000000"/>
          <w:lang w:eastAsia="en-GB"/>
        </w:rPr>
      </w:pPr>
    </w:p>
    <w:p w14:paraId="478BC1FA" w14:textId="58C0E00E" w:rsidR="00CE173A" w:rsidRDefault="00CE173A" w:rsidP="00CE173A">
      <w:pPr>
        <w:spacing w:line="360" w:lineRule="auto"/>
        <w:jc w:val="both"/>
        <w:rPr>
          <w:rStyle w:val="normaltextrun"/>
          <w:rFonts w:eastAsia="Times New Roman" w:cstheme="minorHAnsi"/>
          <w:color w:val="000000"/>
          <w:lang w:eastAsia="en-GB"/>
        </w:rPr>
      </w:pPr>
      <w:r w:rsidRPr="00B94A9D">
        <w:rPr>
          <w:rStyle w:val="normaltextrun"/>
          <w:rFonts w:eastAsia="Times New Roman" w:cstheme="minorHAnsi"/>
          <w:color w:val="000000"/>
          <w:lang w:eastAsia="en-GB"/>
        </w:rPr>
        <w:t xml:space="preserve">Sinai, T., &amp; </w:t>
      </w:r>
      <w:proofErr w:type="spellStart"/>
      <w:r w:rsidRPr="00B94A9D">
        <w:rPr>
          <w:rStyle w:val="normaltextrun"/>
          <w:rFonts w:eastAsia="Times New Roman" w:cstheme="minorHAnsi"/>
          <w:color w:val="000000"/>
          <w:lang w:eastAsia="en-GB"/>
        </w:rPr>
        <w:t>Waldfogel</w:t>
      </w:r>
      <w:proofErr w:type="spellEnd"/>
      <w:r w:rsidRPr="00B94A9D">
        <w:rPr>
          <w:rStyle w:val="normaltextrun"/>
          <w:rFonts w:eastAsia="Times New Roman" w:cstheme="minorHAnsi"/>
          <w:color w:val="000000"/>
          <w:lang w:eastAsia="en-GB"/>
        </w:rPr>
        <w:t xml:space="preserve">, J. (2004). Geography and the Internet: Is the Internet a Substitute or a Complement for </w:t>
      </w:r>
      <w:proofErr w:type="gramStart"/>
      <w:r w:rsidRPr="00B94A9D">
        <w:rPr>
          <w:rStyle w:val="normaltextrun"/>
          <w:rFonts w:eastAsia="Times New Roman" w:cstheme="minorHAnsi"/>
          <w:color w:val="000000"/>
          <w:lang w:eastAsia="en-GB"/>
        </w:rPr>
        <w:t>Cities?.</w:t>
      </w:r>
      <w:proofErr w:type="gramEnd"/>
      <w:r w:rsidRPr="00B94A9D">
        <w:rPr>
          <w:rStyle w:val="normaltextrun"/>
          <w:rFonts w:eastAsia="Times New Roman" w:cstheme="minorHAnsi"/>
          <w:color w:val="000000"/>
          <w:lang w:eastAsia="en-GB"/>
        </w:rPr>
        <w:t xml:space="preserve"> Journal of Urban Economics, 56(1), 1-24.</w:t>
      </w:r>
    </w:p>
    <w:p w14:paraId="6625F1FA" w14:textId="77777777" w:rsidR="00CE173A" w:rsidRDefault="00CE173A" w:rsidP="00CE173A">
      <w:pPr>
        <w:spacing w:line="360" w:lineRule="auto"/>
        <w:jc w:val="both"/>
      </w:pPr>
    </w:p>
    <w:p w14:paraId="579D5F46" w14:textId="76B7041E" w:rsidR="00CE173A" w:rsidRDefault="00CE173A" w:rsidP="00CE173A">
      <w:pPr>
        <w:spacing w:line="360" w:lineRule="auto"/>
        <w:jc w:val="both"/>
      </w:pPr>
      <w:r w:rsidRPr="00D06E41">
        <w:t xml:space="preserve">To, P. L., Liao, C., &amp; Lin, T. H. (2007). Shopping motivations on Internet: A study based on utilitarian and hedonic value. </w:t>
      </w:r>
      <w:proofErr w:type="spellStart"/>
      <w:r w:rsidRPr="00D06E41">
        <w:t>Technovation</w:t>
      </w:r>
      <w:proofErr w:type="spellEnd"/>
      <w:r w:rsidRPr="00D06E41">
        <w:t>, 27(12), 774-787.</w:t>
      </w:r>
    </w:p>
    <w:p w14:paraId="0B0916A9" w14:textId="77777777" w:rsidR="00CE173A" w:rsidRDefault="00CE173A" w:rsidP="00CE173A">
      <w:pPr>
        <w:spacing w:line="360" w:lineRule="auto"/>
        <w:jc w:val="both"/>
      </w:pPr>
    </w:p>
    <w:p w14:paraId="4B5CD6E6" w14:textId="3CCFCD70" w:rsidR="00CE173A" w:rsidRDefault="00CE173A" w:rsidP="00CE173A">
      <w:pPr>
        <w:spacing w:line="360" w:lineRule="auto"/>
        <w:jc w:val="both"/>
      </w:pPr>
      <w:proofErr w:type="spellStart"/>
      <w:r w:rsidRPr="000E3734">
        <w:t>Vukotić</w:t>
      </w:r>
      <w:proofErr w:type="spellEnd"/>
      <w:r w:rsidRPr="000E3734">
        <w:t xml:space="preserve">, S., </w:t>
      </w:r>
      <w:proofErr w:type="spellStart"/>
      <w:r w:rsidRPr="000E3734">
        <w:t>Aničić</w:t>
      </w:r>
      <w:proofErr w:type="spellEnd"/>
      <w:r w:rsidRPr="000E3734">
        <w:t xml:space="preserve">, J., &amp; </w:t>
      </w:r>
      <w:proofErr w:type="spellStart"/>
      <w:r w:rsidRPr="000E3734">
        <w:t>Vukotić</w:t>
      </w:r>
      <w:proofErr w:type="spellEnd"/>
      <w:r w:rsidRPr="000E3734">
        <w:t>, R. (2017). The importance of consulting in contemporary business management. Journal of process management and new technologies, 5(3).</w:t>
      </w:r>
    </w:p>
    <w:p w14:paraId="1547A80E" w14:textId="77777777" w:rsidR="00CE173A" w:rsidRDefault="00CE173A" w:rsidP="00CE173A">
      <w:pPr>
        <w:spacing w:line="360" w:lineRule="auto"/>
        <w:jc w:val="both"/>
      </w:pPr>
    </w:p>
    <w:p w14:paraId="43AD008F" w14:textId="18266D9C" w:rsidR="00CE173A" w:rsidRDefault="00CE173A" w:rsidP="00CE173A">
      <w:pPr>
        <w:spacing w:line="360" w:lineRule="auto"/>
        <w:jc w:val="both"/>
      </w:pPr>
      <w:proofErr w:type="spellStart"/>
      <w:r w:rsidRPr="00D464EA">
        <w:t>Xie</w:t>
      </w:r>
      <w:proofErr w:type="spellEnd"/>
      <w:r w:rsidRPr="00D464EA">
        <w:t>, X., Hong, Y., Zeng, X., Dai, X., &amp; Wagner, M. (2021). A systematic literature review for the recycling and reuse of wasted clothing. Sustainability, 13(24), 13732.</w:t>
      </w:r>
    </w:p>
    <w:p w14:paraId="621886FF" w14:textId="77777777" w:rsidR="004F1DE0" w:rsidRDefault="004F1DE0" w:rsidP="00CE173A">
      <w:pPr>
        <w:spacing w:line="360" w:lineRule="auto"/>
        <w:jc w:val="both"/>
      </w:pPr>
    </w:p>
    <w:p w14:paraId="2BB99A4E" w14:textId="77777777" w:rsidR="004F1DE0" w:rsidRDefault="004F1DE0" w:rsidP="00CE173A">
      <w:pPr>
        <w:spacing w:line="360" w:lineRule="auto"/>
        <w:jc w:val="both"/>
      </w:pPr>
    </w:p>
    <w:p w14:paraId="5EBFED9B" w14:textId="77777777" w:rsidR="004F1DE0" w:rsidRDefault="004F1DE0" w:rsidP="00CE173A">
      <w:pPr>
        <w:spacing w:line="360" w:lineRule="auto"/>
        <w:jc w:val="both"/>
      </w:pPr>
    </w:p>
    <w:p w14:paraId="52ED27A5" w14:textId="09D22AC8" w:rsidR="008D5D69" w:rsidRPr="00CF4207" w:rsidRDefault="008E3E99" w:rsidP="00CE173A">
      <w:pPr>
        <w:pStyle w:val="Heading1"/>
        <w:spacing w:line="360" w:lineRule="auto"/>
        <w:rPr>
          <w:b/>
          <w:bCs/>
          <w:color w:val="000000" w:themeColor="text1"/>
          <w:sz w:val="36"/>
          <w:szCs w:val="36"/>
          <w:u w:val="single"/>
        </w:rPr>
      </w:pPr>
      <w:bookmarkStart w:id="48" w:name="_Toc131110867"/>
      <w:bookmarkStart w:id="49" w:name="_Toc131112024"/>
      <w:r w:rsidRPr="00CF4207">
        <w:rPr>
          <w:b/>
          <w:bCs/>
          <w:color w:val="000000" w:themeColor="text1"/>
          <w:sz w:val="36"/>
          <w:szCs w:val="36"/>
          <w:u w:val="single"/>
        </w:rPr>
        <w:lastRenderedPageBreak/>
        <w:t xml:space="preserve">Chapter 9 </w:t>
      </w:r>
      <w:bookmarkStart w:id="50" w:name="OLE_LINK1"/>
      <w:r w:rsidRPr="00CF4207">
        <w:rPr>
          <w:b/>
          <w:bCs/>
          <w:color w:val="000000" w:themeColor="text1"/>
          <w:sz w:val="36"/>
          <w:szCs w:val="36"/>
          <w:u w:val="single"/>
        </w:rPr>
        <w:t xml:space="preserve">– </w:t>
      </w:r>
      <w:bookmarkEnd w:id="50"/>
      <w:r w:rsidRPr="00CF4207">
        <w:rPr>
          <w:b/>
          <w:bCs/>
          <w:color w:val="000000" w:themeColor="text1"/>
          <w:sz w:val="36"/>
          <w:szCs w:val="36"/>
          <w:u w:val="single"/>
        </w:rPr>
        <w:t>Appendix</w:t>
      </w:r>
      <w:bookmarkEnd w:id="48"/>
      <w:bookmarkEnd w:id="49"/>
    </w:p>
    <w:p w14:paraId="198345C4" w14:textId="77777777" w:rsidR="008E3E99" w:rsidRPr="0031343C" w:rsidRDefault="008E3E99" w:rsidP="00CE173A">
      <w:pPr>
        <w:spacing w:line="360" w:lineRule="auto"/>
        <w:jc w:val="both"/>
        <w:rPr>
          <w:color w:val="000000" w:themeColor="text1"/>
        </w:rPr>
      </w:pPr>
    </w:p>
    <w:p w14:paraId="284277AC" w14:textId="1063932D" w:rsidR="008E3E99" w:rsidRPr="00CF4207" w:rsidRDefault="008E3E99" w:rsidP="00CE173A">
      <w:pPr>
        <w:pStyle w:val="Heading2"/>
        <w:spacing w:line="360" w:lineRule="auto"/>
        <w:rPr>
          <w:b/>
          <w:bCs/>
          <w:color w:val="000000" w:themeColor="text1"/>
          <w:sz w:val="28"/>
          <w:szCs w:val="28"/>
          <w:u w:val="single"/>
        </w:rPr>
      </w:pPr>
      <w:bookmarkStart w:id="51" w:name="_Toc131110868"/>
      <w:bookmarkStart w:id="52" w:name="_Toc131112025"/>
      <w:r w:rsidRPr="00CF4207">
        <w:rPr>
          <w:b/>
          <w:bCs/>
          <w:color w:val="000000" w:themeColor="text1"/>
          <w:sz w:val="28"/>
          <w:szCs w:val="28"/>
          <w:u w:val="single"/>
        </w:rPr>
        <w:t xml:space="preserve">9.1 </w:t>
      </w:r>
      <w:r w:rsidR="00116D88" w:rsidRPr="00CF4207">
        <w:rPr>
          <w:b/>
          <w:bCs/>
          <w:color w:val="000000" w:themeColor="text1"/>
          <w:sz w:val="28"/>
          <w:szCs w:val="28"/>
          <w:u w:val="single"/>
        </w:rPr>
        <w:t xml:space="preserve">– </w:t>
      </w:r>
      <w:r w:rsidRPr="00CF4207">
        <w:rPr>
          <w:b/>
          <w:bCs/>
          <w:color w:val="000000" w:themeColor="text1"/>
          <w:sz w:val="28"/>
          <w:szCs w:val="28"/>
          <w:u w:val="single"/>
        </w:rPr>
        <w:t xml:space="preserve">What </w:t>
      </w:r>
      <w:r w:rsidRPr="00CF4207">
        <w:rPr>
          <w:b/>
          <w:bCs/>
          <w:color w:val="000000" w:themeColor="text1"/>
          <w:sz w:val="28"/>
          <w:szCs w:val="28"/>
          <w:u w:val="single"/>
        </w:rPr>
        <w:t>A</w:t>
      </w:r>
      <w:r w:rsidRPr="00CF4207">
        <w:rPr>
          <w:b/>
          <w:bCs/>
          <w:color w:val="000000" w:themeColor="text1"/>
          <w:sz w:val="28"/>
          <w:szCs w:val="28"/>
          <w:u w:val="single"/>
        </w:rPr>
        <w:t xml:space="preserve">re </w:t>
      </w:r>
      <w:r w:rsidRPr="00CF4207">
        <w:rPr>
          <w:b/>
          <w:bCs/>
          <w:color w:val="000000" w:themeColor="text1"/>
          <w:sz w:val="28"/>
          <w:szCs w:val="28"/>
          <w:u w:val="single"/>
        </w:rPr>
        <w:t>y</w:t>
      </w:r>
      <w:r w:rsidRPr="00CF4207">
        <w:rPr>
          <w:b/>
          <w:bCs/>
          <w:color w:val="000000" w:themeColor="text1"/>
          <w:sz w:val="28"/>
          <w:szCs w:val="28"/>
          <w:u w:val="single"/>
        </w:rPr>
        <w:t xml:space="preserve">our </w:t>
      </w:r>
      <w:r w:rsidRPr="00CF4207">
        <w:rPr>
          <w:b/>
          <w:bCs/>
          <w:color w:val="000000" w:themeColor="text1"/>
          <w:sz w:val="28"/>
          <w:szCs w:val="28"/>
          <w:u w:val="single"/>
        </w:rPr>
        <w:t>H</w:t>
      </w:r>
      <w:r w:rsidRPr="00CF4207">
        <w:rPr>
          <w:b/>
          <w:bCs/>
          <w:color w:val="000000" w:themeColor="text1"/>
          <w:sz w:val="28"/>
          <w:szCs w:val="28"/>
          <w:u w:val="single"/>
        </w:rPr>
        <w:t xml:space="preserve">abits, </w:t>
      </w:r>
      <w:r w:rsidRPr="00CF4207">
        <w:rPr>
          <w:b/>
          <w:bCs/>
          <w:color w:val="000000" w:themeColor="text1"/>
          <w:sz w:val="28"/>
          <w:szCs w:val="28"/>
          <w:u w:val="single"/>
        </w:rPr>
        <w:t>M</w:t>
      </w:r>
      <w:r w:rsidRPr="00CF4207">
        <w:rPr>
          <w:b/>
          <w:bCs/>
          <w:color w:val="000000" w:themeColor="text1"/>
          <w:sz w:val="28"/>
          <w:szCs w:val="28"/>
          <w:u w:val="single"/>
        </w:rPr>
        <w:t xml:space="preserve">otivations and </w:t>
      </w:r>
      <w:r w:rsidRPr="00CF4207">
        <w:rPr>
          <w:b/>
          <w:bCs/>
          <w:color w:val="000000" w:themeColor="text1"/>
          <w:sz w:val="28"/>
          <w:szCs w:val="28"/>
          <w:u w:val="single"/>
        </w:rPr>
        <w:t>B</w:t>
      </w:r>
      <w:r w:rsidRPr="00CF4207">
        <w:rPr>
          <w:b/>
          <w:bCs/>
          <w:color w:val="000000" w:themeColor="text1"/>
          <w:sz w:val="28"/>
          <w:szCs w:val="28"/>
          <w:u w:val="single"/>
        </w:rPr>
        <w:t xml:space="preserve">enefits to </w:t>
      </w:r>
      <w:r w:rsidRPr="00CF4207">
        <w:rPr>
          <w:b/>
          <w:bCs/>
          <w:color w:val="000000" w:themeColor="text1"/>
          <w:sz w:val="28"/>
          <w:szCs w:val="28"/>
          <w:u w:val="single"/>
        </w:rPr>
        <w:t>O</w:t>
      </w:r>
      <w:r w:rsidRPr="00CF4207">
        <w:rPr>
          <w:b/>
          <w:bCs/>
          <w:color w:val="000000" w:themeColor="text1"/>
          <w:sz w:val="28"/>
          <w:szCs w:val="28"/>
          <w:u w:val="single"/>
        </w:rPr>
        <w:t xml:space="preserve">nline </w:t>
      </w:r>
      <w:r w:rsidRPr="00CF4207">
        <w:rPr>
          <w:b/>
          <w:bCs/>
          <w:color w:val="000000" w:themeColor="text1"/>
          <w:sz w:val="28"/>
          <w:szCs w:val="28"/>
          <w:u w:val="single"/>
        </w:rPr>
        <w:t>C</w:t>
      </w:r>
      <w:r w:rsidRPr="00CF4207">
        <w:rPr>
          <w:b/>
          <w:bCs/>
          <w:color w:val="000000" w:themeColor="text1"/>
          <w:sz w:val="28"/>
          <w:szCs w:val="28"/>
          <w:u w:val="single"/>
        </w:rPr>
        <w:t xml:space="preserve">lothes </w:t>
      </w:r>
      <w:r w:rsidRPr="00CF4207">
        <w:rPr>
          <w:b/>
          <w:bCs/>
          <w:color w:val="000000" w:themeColor="text1"/>
          <w:sz w:val="28"/>
          <w:szCs w:val="28"/>
          <w:u w:val="single"/>
        </w:rPr>
        <w:t>S</w:t>
      </w:r>
      <w:r w:rsidRPr="00CF4207">
        <w:rPr>
          <w:b/>
          <w:bCs/>
          <w:color w:val="000000" w:themeColor="text1"/>
          <w:sz w:val="28"/>
          <w:szCs w:val="28"/>
          <w:u w:val="single"/>
        </w:rPr>
        <w:t>hopping?</w:t>
      </w:r>
      <w:r w:rsidRPr="00CF4207">
        <w:rPr>
          <w:b/>
          <w:bCs/>
          <w:color w:val="000000" w:themeColor="text1"/>
          <w:sz w:val="28"/>
          <w:szCs w:val="28"/>
          <w:u w:val="single"/>
        </w:rPr>
        <w:t xml:space="preserve"> Results</w:t>
      </w:r>
      <w:bookmarkEnd w:id="51"/>
      <w:bookmarkEnd w:id="52"/>
    </w:p>
    <w:p w14:paraId="096667C4" w14:textId="77777777" w:rsidR="008E3E99" w:rsidRDefault="008E3E99" w:rsidP="00CE173A">
      <w:pPr>
        <w:spacing w:line="360" w:lineRule="auto"/>
      </w:pPr>
    </w:p>
    <w:p w14:paraId="0D3F85DE" w14:textId="18ADDFCA" w:rsidR="008E3E99" w:rsidRDefault="008E3E99" w:rsidP="00CE173A">
      <w:pPr>
        <w:spacing w:line="360" w:lineRule="auto"/>
      </w:pPr>
      <w:r>
        <w:rPr>
          <w:noProof/>
        </w:rPr>
        <w:drawing>
          <wp:inline distT="0" distB="0" distL="0" distR="0" wp14:anchorId="616F1089" wp14:editId="1616576A">
            <wp:extent cx="4572000" cy="2743200"/>
            <wp:effectExtent l="0" t="0" r="12700" b="12700"/>
            <wp:docPr id="7" name="Chart 7">
              <a:extLst xmlns:a="http://schemas.openxmlformats.org/drawingml/2006/main">
                <a:ext uri="{FF2B5EF4-FFF2-40B4-BE49-F238E27FC236}">
                  <a16:creationId xmlns:a16="http://schemas.microsoft.com/office/drawing/2014/main" id="{C181F029-03F3-1F8F-C9CE-657109B8F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F8CACF2" w14:textId="02DE8656" w:rsidR="008E3E99" w:rsidRDefault="008E3E99" w:rsidP="00CE173A">
      <w:pPr>
        <w:spacing w:line="360" w:lineRule="auto"/>
      </w:pPr>
      <w:r>
        <w:t>Graph One: What is your gender?</w:t>
      </w:r>
    </w:p>
    <w:p w14:paraId="414F102F" w14:textId="77777777" w:rsidR="008E3E99" w:rsidRDefault="008E3E99" w:rsidP="00CE173A">
      <w:pPr>
        <w:spacing w:line="360" w:lineRule="auto"/>
      </w:pPr>
    </w:p>
    <w:p w14:paraId="7C8F7662" w14:textId="4C353B18" w:rsidR="008E3E99" w:rsidRDefault="008E3E99" w:rsidP="00CE173A">
      <w:pPr>
        <w:spacing w:line="360" w:lineRule="auto"/>
      </w:pPr>
      <w:r>
        <w:rPr>
          <w:noProof/>
        </w:rPr>
        <w:drawing>
          <wp:inline distT="0" distB="0" distL="0" distR="0" wp14:anchorId="3128EF92" wp14:editId="72243A92">
            <wp:extent cx="4572000" cy="2743200"/>
            <wp:effectExtent l="0" t="0" r="12700" b="12700"/>
            <wp:docPr id="8" name="Chart 8">
              <a:extLst xmlns:a="http://schemas.openxmlformats.org/drawingml/2006/main">
                <a:ext uri="{FF2B5EF4-FFF2-40B4-BE49-F238E27FC236}">
                  <a16:creationId xmlns:a16="http://schemas.microsoft.com/office/drawing/2014/main" id="{3400782D-671B-F37E-F9C9-FACE09A79C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17A1CC3" w14:textId="6D8EADEE" w:rsidR="008E3E99" w:rsidRDefault="008E3E99" w:rsidP="00CE173A">
      <w:pPr>
        <w:spacing w:line="360" w:lineRule="auto"/>
      </w:pPr>
      <w:r>
        <w:t>Graph Two: What is your Age?</w:t>
      </w:r>
    </w:p>
    <w:p w14:paraId="1FC105AF" w14:textId="77777777" w:rsidR="008E3E99" w:rsidRDefault="008E3E99" w:rsidP="00CE173A">
      <w:pPr>
        <w:spacing w:line="360" w:lineRule="auto"/>
      </w:pPr>
    </w:p>
    <w:p w14:paraId="6BDAD0A8" w14:textId="4A34C564" w:rsidR="008E3E99" w:rsidRDefault="008E3E99" w:rsidP="00CE173A">
      <w:pPr>
        <w:spacing w:line="360" w:lineRule="auto"/>
      </w:pPr>
      <w:r>
        <w:rPr>
          <w:noProof/>
        </w:rPr>
        <w:lastRenderedPageBreak/>
        <w:drawing>
          <wp:inline distT="0" distB="0" distL="0" distR="0" wp14:anchorId="6585685D" wp14:editId="47A200E3">
            <wp:extent cx="4572000" cy="2743200"/>
            <wp:effectExtent l="0" t="0" r="12700" b="12700"/>
            <wp:docPr id="9" name="Chart 9">
              <a:extLst xmlns:a="http://schemas.openxmlformats.org/drawingml/2006/main">
                <a:ext uri="{FF2B5EF4-FFF2-40B4-BE49-F238E27FC236}">
                  <a16:creationId xmlns:a16="http://schemas.microsoft.com/office/drawing/2014/main" id="{DA4AFE19-FE87-0107-F503-7C4F74BEA6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15FB0B2" w14:textId="6D34ACA0" w:rsidR="008E3E99" w:rsidRDefault="008E3E99" w:rsidP="00CE173A">
      <w:pPr>
        <w:spacing w:line="360" w:lineRule="auto"/>
      </w:pPr>
      <w:r>
        <w:t>Graph Three: What are the Benefits to Online Shopping?</w:t>
      </w:r>
    </w:p>
    <w:p w14:paraId="6A238473" w14:textId="77777777" w:rsidR="008E3E99" w:rsidRDefault="008E3E99" w:rsidP="00CE173A">
      <w:pPr>
        <w:spacing w:line="360" w:lineRule="auto"/>
      </w:pPr>
    </w:p>
    <w:p w14:paraId="7A5AF7F8" w14:textId="079BDE46" w:rsidR="008E3E99" w:rsidRDefault="008E3E99" w:rsidP="00CE173A">
      <w:pPr>
        <w:spacing w:line="360" w:lineRule="auto"/>
      </w:pPr>
      <w:r>
        <w:rPr>
          <w:noProof/>
        </w:rPr>
        <w:drawing>
          <wp:inline distT="0" distB="0" distL="0" distR="0" wp14:anchorId="01AAD4F6" wp14:editId="2D08EA4B">
            <wp:extent cx="4572000" cy="2743200"/>
            <wp:effectExtent l="0" t="0" r="12700" b="12700"/>
            <wp:docPr id="10" name="Chart 10">
              <a:extLst xmlns:a="http://schemas.openxmlformats.org/drawingml/2006/main">
                <a:ext uri="{FF2B5EF4-FFF2-40B4-BE49-F238E27FC236}">
                  <a16:creationId xmlns:a16="http://schemas.microsoft.com/office/drawing/2014/main" id="{02DBF2C8-302E-200B-EED3-4BB38D2FB1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93A5C1" w14:textId="1209E644" w:rsidR="008E3E99" w:rsidRDefault="008E3E99" w:rsidP="00CE173A">
      <w:pPr>
        <w:spacing w:line="360" w:lineRule="auto"/>
      </w:pPr>
      <w:r>
        <w:t>Graph Four: What Types of Clothes do you Purchase Online Mostly?</w:t>
      </w:r>
    </w:p>
    <w:p w14:paraId="6B573A4D" w14:textId="77777777" w:rsidR="008E3E99" w:rsidRDefault="008E3E99" w:rsidP="00CE173A">
      <w:pPr>
        <w:spacing w:line="360" w:lineRule="auto"/>
      </w:pPr>
    </w:p>
    <w:p w14:paraId="0A6F2008" w14:textId="18A6491B" w:rsidR="008E3E99" w:rsidRDefault="008E3E99" w:rsidP="00CE173A">
      <w:pPr>
        <w:spacing w:line="360" w:lineRule="auto"/>
      </w:pPr>
      <w:r>
        <w:rPr>
          <w:noProof/>
        </w:rPr>
        <w:lastRenderedPageBreak/>
        <w:drawing>
          <wp:inline distT="0" distB="0" distL="0" distR="0" wp14:anchorId="3E4F542B" wp14:editId="4A111351">
            <wp:extent cx="4572000" cy="2743200"/>
            <wp:effectExtent l="0" t="0" r="12700" b="12700"/>
            <wp:docPr id="11" name="Chart 11">
              <a:extLst xmlns:a="http://schemas.openxmlformats.org/drawingml/2006/main">
                <a:ext uri="{FF2B5EF4-FFF2-40B4-BE49-F238E27FC236}">
                  <a16:creationId xmlns:a16="http://schemas.microsoft.com/office/drawing/2014/main" id="{00BC7DAB-CBE7-EBA5-48DD-7300F7F12A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4811BB1" w14:textId="28522303" w:rsidR="008E3E99" w:rsidRDefault="008E3E99" w:rsidP="00CE173A">
      <w:pPr>
        <w:spacing w:line="360" w:lineRule="auto"/>
      </w:pPr>
      <w:r>
        <w:t>Graph Five: How Much do you Spend Monthly on Online Clothes Shopping?</w:t>
      </w:r>
    </w:p>
    <w:p w14:paraId="4E6E57FD" w14:textId="77777777" w:rsidR="008E3E99" w:rsidRDefault="008E3E99" w:rsidP="00CE173A">
      <w:pPr>
        <w:spacing w:line="360" w:lineRule="auto"/>
      </w:pPr>
    </w:p>
    <w:p w14:paraId="7CE4D554" w14:textId="0B917C71" w:rsidR="008E3E99" w:rsidRDefault="008E3E99" w:rsidP="00CE173A">
      <w:pPr>
        <w:spacing w:line="360" w:lineRule="auto"/>
      </w:pPr>
      <w:r>
        <w:rPr>
          <w:noProof/>
        </w:rPr>
        <w:drawing>
          <wp:inline distT="0" distB="0" distL="0" distR="0" wp14:anchorId="675FBA10" wp14:editId="0C1EDCA0">
            <wp:extent cx="4572000" cy="2743200"/>
            <wp:effectExtent l="0" t="0" r="12700" b="12700"/>
            <wp:docPr id="12" name="Chart 12">
              <a:extLst xmlns:a="http://schemas.openxmlformats.org/drawingml/2006/main">
                <a:ext uri="{FF2B5EF4-FFF2-40B4-BE49-F238E27FC236}">
                  <a16:creationId xmlns:a16="http://schemas.microsoft.com/office/drawing/2014/main" id="{760157D5-F55B-71A9-2A4A-60F6F577AE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8DCF0AF" w14:textId="0201E8ED" w:rsidR="008E3E99" w:rsidRDefault="008E3E99" w:rsidP="00CE173A">
      <w:pPr>
        <w:spacing w:line="360" w:lineRule="auto"/>
      </w:pPr>
      <w:r>
        <w:t xml:space="preserve">Graph Six: </w:t>
      </w:r>
      <w:r w:rsidRPr="008E3E99">
        <w:t>How Often do you Purchase Clothes Online?</w:t>
      </w:r>
    </w:p>
    <w:p w14:paraId="37AC1B2C" w14:textId="77777777" w:rsidR="008E3E99" w:rsidRDefault="008E3E99" w:rsidP="00CE173A">
      <w:pPr>
        <w:spacing w:line="360" w:lineRule="auto"/>
      </w:pPr>
    </w:p>
    <w:p w14:paraId="3E213B30" w14:textId="5047F5DD" w:rsidR="008E3E99" w:rsidRDefault="008E3E99" w:rsidP="00CE173A">
      <w:pPr>
        <w:spacing w:line="360" w:lineRule="auto"/>
      </w:pPr>
      <w:r>
        <w:rPr>
          <w:noProof/>
        </w:rPr>
        <w:lastRenderedPageBreak/>
        <w:drawing>
          <wp:inline distT="0" distB="0" distL="0" distR="0" wp14:anchorId="73AFFC32" wp14:editId="1702A392">
            <wp:extent cx="4572000" cy="2743200"/>
            <wp:effectExtent l="0" t="0" r="12700" b="12700"/>
            <wp:docPr id="13" name="Chart 13">
              <a:extLst xmlns:a="http://schemas.openxmlformats.org/drawingml/2006/main">
                <a:ext uri="{FF2B5EF4-FFF2-40B4-BE49-F238E27FC236}">
                  <a16:creationId xmlns:a16="http://schemas.microsoft.com/office/drawing/2014/main" id="{7BC01EEB-E2A0-A0D6-6128-EC9090DD83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53CEDEA" w14:textId="379AEBCC" w:rsidR="000D5D4C" w:rsidRDefault="000D5D4C" w:rsidP="00CE173A">
      <w:pPr>
        <w:spacing w:line="360" w:lineRule="auto"/>
      </w:pPr>
      <w:r>
        <w:t xml:space="preserve">Graph Seven: </w:t>
      </w:r>
      <w:r w:rsidRPr="000D5D4C">
        <w:t xml:space="preserve">When Shopping Online How Many Items Will </w:t>
      </w:r>
      <w:proofErr w:type="gramStart"/>
      <w:r w:rsidRPr="000D5D4C">
        <w:t>you</w:t>
      </w:r>
      <w:proofErr w:type="gramEnd"/>
      <w:r w:rsidRPr="000D5D4C">
        <w:t xml:space="preserve"> Buy at One Time?</w:t>
      </w:r>
    </w:p>
    <w:p w14:paraId="47AA4D15" w14:textId="77777777" w:rsidR="000D5D4C" w:rsidRDefault="000D5D4C" w:rsidP="00CE173A">
      <w:pPr>
        <w:spacing w:line="360" w:lineRule="auto"/>
      </w:pPr>
    </w:p>
    <w:p w14:paraId="3FCB629F" w14:textId="50C0E5F8" w:rsidR="000D5D4C" w:rsidRDefault="000D5D4C" w:rsidP="00CE173A">
      <w:pPr>
        <w:spacing w:line="360" w:lineRule="auto"/>
      </w:pPr>
      <w:r>
        <w:rPr>
          <w:noProof/>
        </w:rPr>
        <w:drawing>
          <wp:inline distT="0" distB="0" distL="0" distR="0" wp14:anchorId="13434785" wp14:editId="5B49C96A">
            <wp:extent cx="4516244" cy="2832409"/>
            <wp:effectExtent l="0" t="0" r="17780" b="12700"/>
            <wp:docPr id="14" name="Chart 14">
              <a:extLst xmlns:a="http://schemas.openxmlformats.org/drawingml/2006/main">
                <a:ext uri="{FF2B5EF4-FFF2-40B4-BE49-F238E27FC236}">
                  <a16:creationId xmlns:a16="http://schemas.microsoft.com/office/drawing/2014/main" id="{A284FB67-2EAC-E09C-F0CC-CB9E165998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606D8AB" w14:textId="277AA316" w:rsidR="000D5D4C" w:rsidRDefault="000D5D4C" w:rsidP="00CE173A">
      <w:pPr>
        <w:spacing w:line="360" w:lineRule="auto"/>
      </w:pPr>
      <w:r>
        <w:t xml:space="preserve">Graph Eight: </w:t>
      </w:r>
      <w:r w:rsidRPr="000D5D4C">
        <w:t xml:space="preserve">How Much Would </w:t>
      </w:r>
      <w:proofErr w:type="gramStart"/>
      <w:r w:rsidRPr="000D5D4C">
        <w:t>you</w:t>
      </w:r>
      <w:proofErr w:type="gramEnd"/>
      <w:r w:rsidRPr="000D5D4C">
        <w:t xml:space="preserve"> Pay for a New T-Shirt for a Specific Occasion?</w:t>
      </w:r>
    </w:p>
    <w:p w14:paraId="79DBE38F" w14:textId="77777777" w:rsidR="000D5D4C" w:rsidRDefault="000D5D4C" w:rsidP="00CE173A">
      <w:pPr>
        <w:spacing w:line="360" w:lineRule="auto"/>
      </w:pPr>
    </w:p>
    <w:p w14:paraId="74333A31" w14:textId="501F23DD" w:rsidR="000D5D4C" w:rsidRDefault="000D5D4C" w:rsidP="00CE173A">
      <w:pPr>
        <w:spacing w:line="360" w:lineRule="auto"/>
      </w:pPr>
      <w:r>
        <w:rPr>
          <w:noProof/>
        </w:rPr>
        <w:lastRenderedPageBreak/>
        <w:drawing>
          <wp:inline distT="0" distB="0" distL="0" distR="0" wp14:anchorId="55AFB617" wp14:editId="38C0DC3F">
            <wp:extent cx="4572000" cy="2743200"/>
            <wp:effectExtent l="0" t="0" r="12700" b="12700"/>
            <wp:docPr id="15" name="Chart 15">
              <a:extLst xmlns:a="http://schemas.openxmlformats.org/drawingml/2006/main">
                <a:ext uri="{FF2B5EF4-FFF2-40B4-BE49-F238E27FC236}">
                  <a16:creationId xmlns:a16="http://schemas.microsoft.com/office/drawing/2014/main" id="{B030ED77-16FD-3F58-857F-100657B4CE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5D3CF38" w14:textId="4FE2CBF4" w:rsidR="000D5D4C" w:rsidRDefault="000D5D4C" w:rsidP="00CE173A">
      <w:pPr>
        <w:spacing w:line="360" w:lineRule="auto"/>
      </w:pPr>
      <w:r>
        <w:t xml:space="preserve">Graph Nine: </w:t>
      </w:r>
      <w:r w:rsidRPr="000D5D4C">
        <w:t>Do you Purchase New Clothing for a Special Occasion or Wear an Item you Already Own?</w:t>
      </w:r>
    </w:p>
    <w:p w14:paraId="726E2672" w14:textId="77777777" w:rsidR="000D5D4C" w:rsidRDefault="000D5D4C" w:rsidP="00CE173A">
      <w:pPr>
        <w:spacing w:line="360" w:lineRule="auto"/>
      </w:pPr>
    </w:p>
    <w:p w14:paraId="6CC90376" w14:textId="6479B17C" w:rsidR="000D5D4C" w:rsidRDefault="000D5D4C" w:rsidP="00CE173A">
      <w:pPr>
        <w:spacing w:line="360" w:lineRule="auto"/>
      </w:pPr>
      <w:r>
        <w:rPr>
          <w:noProof/>
        </w:rPr>
        <w:drawing>
          <wp:inline distT="0" distB="0" distL="0" distR="0" wp14:anchorId="2B9ACD59" wp14:editId="59CE3693">
            <wp:extent cx="4572000" cy="2743200"/>
            <wp:effectExtent l="0" t="0" r="12700" b="12700"/>
            <wp:docPr id="16" name="Chart 16">
              <a:extLst xmlns:a="http://schemas.openxmlformats.org/drawingml/2006/main">
                <a:ext uri="{FF2B5EF4-FFF2-40B4-BE49-F238E27FC236}">
                  <a16:creationId xmlns:a16="http://schemas.microsoft.com/office/drawing/2014/main" id="{4934B537-9E9E-6D42-B459-18EFE1A4A0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5C70162" w14:textId="5930381E" w:rsidR="000D5D4C" w:rsidRDefault="000D5D4C" w:rsidP="00CE173A">
      <w:pPr>
        <w:spacing w:line="360" w:lineRule="auto"/>
      </w:pPr>
      <w:r>
        <w:t xml:space="preserve">Graph Ten: </w:t>
      </w:r>
      <w:r w:rsidRPr="000D5D4C">
        <w:t>How Do you Prefer Receiving Marketing Information About Clothes?</w:t>
      </w:r>
    </w:p>
    <w:p w14:paraId="6E4C56B7" w14:textId="77777777" w:rsidR="000D5D4C" w:rsidRDefault="000D5D4C" w:rsidP="00CE173A">
      <w:pPr>
        <w:spacing w:line="360" w:lineRule="auto"/>
      </w:pPr>
    </w:p>
    <w:p w14:paraId="14C815E1" w14:textId="0BE15D90" w:rsidR="000D5D4C" w:rsidRDefault="000D5D4C" w:rsidP="00CE173A">
      <w:pPr>
        <w:spacing w:line="360" w:lineRule="auto"/>
      </w:pPr>
      <w:r>
        <w:rPr>
          <w:noProof/>
        </w:rPr>
        <w:lastRenderedPageBreak/>
        <w:drawing>
          <wp:inline distT="0" distB="0" distL="0" distR="0" wp14:anchorId="5FCF1030" wp14:editId="57108F80">
            <wp:extent cx="4616450" cy="2932771"/>
            <wp:effectExtent l="0" t="0" r="6350" b="13970"/>
            <wp:docPr id="17" name="Chart 17">
              <a:extLst xmlns:a="http://schemas.openxmlformats.org/drawingml/2006/main">
                <a:ext uri="{FF2B5EF4-FFF2-40B4-BE49-F238E27FC236}">
                  <a16:creationId xmlns:a16="http://schemas.microsoft.com/office/drawing/2014/main" id="{6D2BE79F-5D99-FE64-0244-8ABB0FD1E3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0F5008" w14:textId="7EFCD3DD" w:rsidR="000D5D4C" w:rsidRDefault="000D5D4C" w:rsidP="00CE173A">
      <w:pPr>
        <w:spacing w:line="360" w:lineRule="auto"/>
      </w:pPr>
      <w:r>
        <w:t xml:space="preserve">Graph Eleven: </w:t>
      </w:r>
      <w:r w:rsidRPr="000D5D4C">
        <w:t>If a Loyalty System is Being Used What Rewards/Benefits Would you Prefer Most?</w:t>
      </w:r>
    </w:p>
    <w:p w14:paraId="1AEB119D" w14:textId="77777777" w:rsidR="000D5D4C" w:rsidRDefault="000D5D4C" w:rsidP="00CE173A">
      <w:pPr>
        <w:spacing w:line="360" w:lineRule="auto"/>
      </w:pPr>
    </w:p>
    <w:p w14:paraId="3636706D" w14:textId="1E744C3A" w:rsidR="000D5D4C" w:rsidRDefault="000D5D4C" w:rsidP="00CE173A">
      <w:pPr>
        <w:spacing w:line="360" w:lineRule="auto"/>
      </w:pPr>
      <w:r>
        <w:rPr>
          <w:noProof/>
        </w:rPr>
        <w:drawing>
          <wp:inline distT="0" distB="0" distL="0" distR="0" wp14:anchorId="6E9D0F3B" wp14:editId="00B223D1">
            <wp:extent cx="5040351" cy="3044283"/>
            <wp:effectExtent l="0" t="0" r="14605" b="16510"/>
            <wp:docPr id="18" name="Chart 18">
              <a:extLst xmlns:a="http://schemas.openxmlformats.org/drawingml/2006/main">
                <a:ext uri="{FF2B5EF4-FFF2-40B4-BE49-F238E27FC236}">
                  <a16:creationId xmlns:a16="http://schemas.microsoft.com/office/drawing/2014/main" id="{0BDF6362-0719-D23C-9DB9-94C2150858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95E7543" w14:textId="2191F34F" w:rsidR="000D5D4C" w:rsidRDefault="000D5D4C" w:rsidP="00CE173A">
      <w:pPr>
        <w:spacing w:line="360" w:lineRule="auto"/>
      </w:pPr>
      <w:r>
        <w:t xml:space="preserve">Graph Twelve: </w:t>
      </w:r>
      <w:r w:rsidRPr="000D5D4C">
        <w:t>Do you Purchase Clothing More for the Discount or an Occasion?</w:t>
      </w:r>
    </w:p>
    <w:p w14:paraId="03249E3E" w14:textId="77777777" w:rsidR="000D5D4C" w:rsidRDefault="000D5D4C" w:rsidP="00CE173A">
      <w:pPr>
        <w:spacing w:line="360" w:lineRule="auto"/>
      </w:pPr>
    </w:p>
    <w:p w14:paraId="1A9109BE" w14:textId="1666631C" w:rsidR="000D5D4C" w:rsidRDefault="000D5D4C" w:rsidP="00CE173A">
      <w:pPr>
        <w:spacing w:line="360" w:lineRule="auto"/>
      </w:pPr>
      <w:r>
        <w:rPr>
          <w:noProof/>
        </w:rPr>
        <w:lastRenderedPageBreak/>
        <w:drawing>
          <wp:inline distT="0" distB="0" distL="0" distR="0" wp14:anchorId="70F4DC92" wp14:editId="4D14B176">
            <wp:extent cx="5731510" cy="3314700"/>
            <wp:effectExtent l="0" t="0" r="8890" b="12700"/>
            <wp:docPr id="19" name="Chart 19">
              <a:extLst xmlns:a="http://schemas.openxmlformats.org/drawingml/2006/main">
                <a:ext uri="{FF2B5EF4-FFF2-40B4-BE49-F238E27FC236}">
                  <a16:creationId xmlns:a16="http://schemas.microsoft.com/office/drawing/2014/main" id="{D3356AD3-A5AA-2B70-D4C1-9D91B3D1DE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7BA0CFE" w14:textId="6E8067F9" w:rsidR="000D5D4C" w:rsidRDefault="000D5D4C" w:rsidP="00CE173A">
      <w:pPr>
        <w:spacing w:line="360" w:lineRule="auto"/>
      </w:pPr>
      <w:r>
        <w:t xml:space="preserve">Graph Thirteen: </w:t>
      </w:r>
      <w:r w:rsidRPr="000D5D4C">
        <w:t>What Percentage of Discount Do you See Most Often in Online Clothing Business Advertising?</w:t>
      </w:r>
    </w:p>
    <w:p w14:paraId="5BEF96BA" w14:textId="77777777" w:rsidR="000D5D4C" w:rsidRDefault="000D5D4C" w:rsidP="00CE173A">
      <w:pPr>
        <w:spacing w:line="360" w:lineRule="auto"/>
      </w:pPr>
    </w:p>
    <w:p w14:paraId="010D13BE" w14:textId="27EB1EAD" w:rsidR="000D5D4C" w:rsidRDefault="003F2716" w:rsidP="00CE173A">
      <w:pPr>
        <w:spacing w:line="360" w:lineRule="auto"/>
      </w:pPr>
      <w:r>
        <w:rPr>
          <w:noProof/>
        </w:rPr>
        <w:drawing>
          <wp:inline distT="0" distB="0" distL="0" distR="0" wp14:anchorId="02048E7F" wp14:editId="2DE8DFF9">
            <wp:extent cx="5731510" cy="3479165"/>
            <wp:effectExtent l="0" t="0" r="8890" b="13335"/>
            <wp:docPr id="30" name="Chart 30">
              <a:extLst xmlns:a="http://schemas.openxmlformats.org/drawingml/2006/main">
                <a:ext uri="{FF2B5EF4-FFF2-40B4-BE49-F238E27FC236}">
                  <a16:creationId xmlns:a16="http://schemas.microsoft.com/office/drawing/2014/main" id="{26D5780C-35EB-94CB-D790-7F99251D6D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81846A0" w14:textId="46572506" w:rsidR="000D5D4C" w:rsidRDefault="000D5D4C" w:rsidP="00CE173A">
      <w:pPr>
        <w:spacing w:line="360" w:lineRule="auto"/>
      </w:pPr>
      <w:r>
        <w:t xml:space="preserve">Graph Fourteen: </w:t>
      </w:r>
      <w:r w:rsidRPr="000D5D4C">
        <w:t>What Type of Discount Would Convince you to Purchase Clothing Online?</w:t>
      </w:r>
    </w:p>
    <w:p w14:paraId="2429EB6C" w14:textId="77777777" w:rsidR="000D5D4C" w:rsidRDefault="000D5D4C" w:rsidP="00CE173A">
      <w:pPr>
        <w:spacing w:line="360" w:lineRule="auto"/>
      </w:pPr>
    </w:p>
    <w:p w14:paraId="6ECDC46B" w14:textId="3BB15AC4" w:rsidR="000D5D4C" w:rsidRDefault="000D5D4C" w:rsidP="00CE173A">
      <w:pPr>
        <w:spacing w:line="360" w:lineRule="auto"/>
      </w:pPr>
      <w:r>
        <w:rPr>
          <w:noProof/>
        </w:rPr>
        <w:lastRenderedPageBreak/>
        <w:drawing>
          <wp:inline distT="0" distB="0" distL="0" distR="0" wp14:anchorId="1DF3D6D0" wp14:editId="59E52C2C">
            <wp:extent cx="5731510" cy="3217545"/>
            <wp:effectExtent l="0" t="0" r="8890" b="8255"/>
            <wp:docPr id="21" name="Chart 21">
              <a:extLst xmlns:a="http://schemas.openxmlformats.org/drawingml/2006/main">
                <a:ext uri="{FF2B5EF4-FFF2-40B4-BE49-F238E27FC236}">
                  <a16:creationId xmlns:a16="http://schemas.microsoft.com/office/drawing/2014/main" id="{E8A41D7D-F189-BD91-3E70-E6C1DC2E14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1243F33" w14:textId="381BCC17" w:rsidR="00ED1CA7" w:rsidRDefault="00ED1CA7" w:rsidP="00CE173A">
      <w:pPr>
        <w:spacing w:line="360" w:lineRule="auto"/>
      </w:pPr>
      <w:r>
        <w:t xml:space="preserve">Graph Fifteen: </w:t>
      </w:r>
      <w:r w:rsidRPr="00ED1CA7">
        <w:t xml:space="preserve">Would you Prefer to Shop </w:t>
      </w:r>
      <w:proofErr w:type="gramStart"/>
      <w:r w:rsidRPr="00ED1CA7">
        <w:t>From</w:t>
      </w:r>
      <w:proofErr w:type="gramEnd"/>
      <w:r w:rsidRPr="00ED1CA7">
        <w:t xml:space="preserve"> a National Online Clothing Business or a Locally Based Online Clothing Business?</w:t>
      </w:r>
    </w:p>
    <w:p w14:paraId="22161F15" w14:textId="77777777" w:rsidR="00ED1CA7" w:rsidRDefault="00ED1CA7" w:rsidP="00CE173A">
      <w:pPr>
        <w:spacing w:line="360" w:lineRule="auto"/>
      </w:pPr>
    </w:p>
    <w:p w14:paraId="157B808A" w14:textId="62DB960A" w:rsidR="00ED1CA7" w:rsidRDefault="00ED1CA7" w:rsidP="00CE173A">
      <w:pPr>
        <w:spacing w:line="360" w:lineRule="auto"/>
      </w:pPr>
      <w:r>
        <w:rPr>
          <w:noProof/>
        </w:rPr>
        <w:drawing>
          <wp:inline distT="0" distB="0" distL="0" distR="0" wp14:anchorId="1D17F2D3" wp14:editId="47DC7039">
            <wp:extent cx="5731510" cy="3362325"/>
            <wp:effectExtent l="0" t="0" r="8890" b="15875"/>
            <wp:docPr id="23" name="Chart 23">
              <a:extLst xmlns:a="http://schemas.openxmlformats.org/drawingml/2006/main">
                <a:ext uri="{FF2B5EF4-FFF2-40B4-BE49-F238E27FC236}">
                  <a16:creationId xmlns:a16="http://schemas.microsoft.com/office/drawing/2014/main" id="{967D0E8F-92E1-31AA-F93C-D2BD175C61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4D13273" w14:textId="0E8C49E9" w:rsidR="00ED1CA7" w:rsidRDefault="00ED1CA7" w:rsidP="00CE173A">
      <w:pPr>
        <w:spacing w:line="360" w:lineRule="auto"/>
      </w:pPr>
      <w:r>
        <w:t xml:space="preserve">Graph Sixteen: </w:t>
      </w:r>
      <w:r w:rsidRPr="00ED1CA7">
        <w:t xml:space="preserve">When Placing Orders Do </w:t>
      </w:r>
      <w:proofErr w:type="gramStart"/>
      <w:r w:rsidRPr="00ED1CA7">
        <w:t>you</w:t>
      </w:r>
      <w:proofErr w:type="gramEnd"/>
      <w:r w:rsidRPr="00ED1CA7">
        <w:t xml:space="preserve"> Pay for the Delivery or Spend a Certain Amount for the Free Delivery?</w:t>
      </w:r>
    </w:p>
    <w:p w14:paraId="04884F28" w14:textId="77777777" w:rsidR="00ED1CA7" w:rsidRDefault="00ED1CA7" w:rsidP="00CE173A">
      <w:pPr>
        <w:spacing w:line="360" w:lineRule="auto"/>
      </w:pPr>
    </w:p>
    <w:p w14:paraId="5C09B376" w14:textId="6EC89010" w:rsidR="00ED1CA7" w:rsidRDefault="00ED1CA7" w:rsidP="00CE173A">
      <w:pPr>
        <w:spacing w:line="360" w:lineRule="auto"/>
      </w:pPr>
      <w:r>
        <w:rPr>
          <w:noProof/>
        </w:rPr>
        <w:lastRenderedPageBreak/>
        <w:drawing>
          <wp:inline distT="0" distB="0" distL="0" distR="0" wp14:anchorId="1F4BB126" wp14:editId="6ECA052F">
            <wp:extent cx="5278170" cy="3051018"/>
            <wp:effectExtent l="0" t="0" r="17780" b="10160"/>
            <wp:docPr id="24" name="Chart 24">
              <a:extLst xmlns:a="http://schemas.openxmlformats.org/drawingml/2006/main">
                <a:ext uri="{FF2B5EF4-FFF2-40B4-BE49-F238E27FC236}">
                  <a16:creationId xmlns:a16="http://schemas.microsoft.com/office/drawing/2014/main" id="{85D93F4F-5996-BE23-42BC-61E30185F1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CE15A8C" w14:textId="33E9F8CF" w:rsidR="00ED1CA7" w:rsidRDefault="00ED1CA7" w:rsidP="00CE173A">
      <w:pPr>
        <w:spacing w:line="360" w:lineRule="auto"/>
      </w:pPr>
      <w:r>
        <w:t xml:space="preserve">Graph Seventeen: </w:t>
      </w:r>
      <w:r w:rsidRPr="00ED1CA7">
        <w:t xml:space="preserve">How Often Do </w:t>
      </w:r>
      <w:proofErr w:type="gramStart"/>
      <w:r w:rsidRPr="00ED1CA7">
        <w:t>you</w:t>
      </w:r>
      <w:proofErr w:type="gramEnd"/>
      <w:r w:rsidRPr="00ED1CA7">
        <w:t xml:space="preserve"> Purchase Clothing to Replace Another Item of Clothing?</w:t>
      </w:r>
    </w:p>
    <w:p w14:paraId="4D44DF30" w14:textId="77777777" w:rsidR="00ED1CA7" w:rsidRDefault="00ED1CA7" w:rsidP="00CE173A">
      <w:pPr>
        <w:spacing w:line="360" w:lineRule="auto"/>
      </w:pPr>
    </w:p>
    <w:p w14:paraId="51107BF2" w14:textId="1E794062" w:rsidR="00ED1CA7" w:rsidRDefault="00ED1CA7" w:rsidP="00CE173A">
      <w:pPr>
        <w:spacing w:line="360" w:lineRule="auto"/>
      </w:pPr>
      <w:r>
        <w:rPr>
          <w:noProof/>
        </w:rPr>
        <w:drawing>
          <wp:inline distT="0" distB="0" distL="0" distR="0" wp14:anchorId="2CA7AE51" wp14:editId="5735CB0B">
            <wp:extent cx="4572000" cy="2743200"/>
            <wp:effectExtent l="0" t="0" r="12700" b="12700"/>
            <wp:docPr id="25" name="Chart 25">
              <a:extLst xmlns:a="http://schemas.openxmlformats.org/drawingml/2006/main">
                <a:ext uri="{FF2B5EF4-FFF2-40B4-BE49-F238E27FC236}">
                  <a16:creationId xmlns:a16="http://schemas.microsoft.com/office/drawing/2014/main" id="{02C27FC4-D628-3B66-C413-149689414C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E6FF297" w14:textId="77777777" w:rsidR="00ED1CA7" w:rsidRPr="00ED1CA7" w:rsidRDefault="00ED1CA7" w:rsidP="00CE173A">
      <w:pPr>
        <w:spacing w:line="360" w:lineRule="auto"/>
      </w:pPr>
      <w:r>
        <w:t xml:space="preserve">Graph Eighteen: </w:t>
      </w:r>
      <w:r w:rsidRPr="00ED1CA7">
        <w:t>Do you Prefer Clothes Arriving Altogether or When it is all in Stock in Multiple Deliveries?</w:t>
      </w:r>
    </w:p>
    <w:p w14:paraId="49A3A48B" w14:textId="37BA6465" w:rsidR="00ED1CA7" w:rsidRDefault="00ED1CA7" w:rsidP="00CE173A">
      <w:pPr>
        <w:spacing w:line="360" w:lineRule="auto"/>
      </w:pPr>
    </w:p>
    <w:p w14:paraId="6D2A05F7" w14:textId="4E9DDFCE" w:rsidR="00ED1CA7" w:rsidRDefault="00ED1CA7" w:rsidP="00CE173A">
      <w:pPr>
        <w:spacing w:line="360" w:lineRule="auto"/>
      </w:pPr>
      <w:r>
        <w:rPr>
          <w:noProof/>
        </w:rPr>
        <w:lastRenderedPageBreak/>
        <w:drawing>
          <wp:inline distT="0" distB="0" distL="0" distR="0" wp14:anchorId="199FC80B" wp14:editId="45BB3F49">
            <wp:extent cx="4572000" cy="2743200"/>
            <wp:effectExtent l="0" t="0" r="12700" b="12700"/>
            <wp:docPr id="26" name="Chart 26">
              <a:extLst xmlns:a="http://schemas.openxmlformats.org/drawingml/2006/main">
                <a:ext uri="{FF2B5EF4-FFF2-40B4-BE49-F238E27FC236}">
                  <a16:creationId xmlns:a16="http://schemas.microsoft.com/office/drawing/2014/main" id="{F36E218F-4C0E-1844-E4B8-9FDDEFD699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8C30F44" w14:textId="67EA1EC6" w:rsidR="00ED1CA7" w:rsidRDefault="00ED1CA7" w:rsidP="00CE173A">
      <w:pPr>
        <w:spacing w:line="360" w:lineRule="auto"/>
      </w:pPr>
      <w:r>
        <w:t xml:space="preserve">Graph Nineteen: </w:t>
      </w:r>
      <w:r w:rsidRPr="00ED1CA7">
        <w:t>Do you Prefer Clothes Shopping Online on a Website or on an App?</w:t>
      </w:r>
    </w:p>
    <w:p w14:paraId="1B0199D1" w14:textId="77777777" w:rsidR="00ED1CA7" w:rsidRDefault="00ED1CA7" w:rsidP="00CE173A">
      <w:pPr>
        <w:spacing w:line="360" w:lineRule="auto"/>
      </w:pPr>
    </w:p>
    <w:p w14:paraId="0D5BA417" w14:textId="77EADA60" w:rsidR="00ED1CA7" w:rsidRDefault="00ED1CA7" w:rsidP="00CE173A">
      <w:pPr>
        <w:spacing w:line="360" w:lineRule="auto"/>
      </w:pPr>
      <w:r>
        <w:rPr>
          <w:noProof/>
        </w:rPr>
        <w:drawing>
          <wp:inline distT="0" distB="0" distL="0" distR="0" wp14:anchorId="07C8959B" wp14:editId="3B77A8A4">
            <wp:extent cx="4572000" cy="2743200"/>
            <wp:effectExtent l="0" t="0" r="12700" b="12700"/>
            <wp:docPr id="28" name="Chart 28">
              <a:extLst xmlns:a="http://schemas.openxmlformats.org/drawingml/2006/main">
                <a:ext uri="{FF2B5EF4-FFF2-40B4-BE49-F238E27FC236}">
                  <a16:creationId xmlns:a16="http://schemas.microsoft.com/office/drawing/2014/main" id="{ED98C413-7673-3148-4046-3CC62353BE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28B58B3" w14:textId="25FA2426" w:rsidR="00ED1CA7" w:rsidRDefault="00ED1CA7" w:rsidP="00CE173A">
      <w:pPr>
        <w:spacing w:line="360" w:lineRule="auto"/>
      </w:pPr>
      <w:r>
        <w:t xml:space="preserve">Graph Twenty: </w:t>
      </w:r>
      <w:r w:rsidRPr="00ED1CA7">
        <w:t>Do you Recommend Shopping Online to Others?</w:t>
      </w:r>
    </w:p>
    <w:p w14:paraId="034FC93A" w14:textId="77777777" w:rsidR="00ED1CA7" w:rsidRDefault="00ED1CA7" w:rsidP="00CE173A">
      <w:pPr>
        <w:spacing w:line="360" w:lineRule="auto"/>
      </w:pPr>
    </w:p>
    <w:p w14:paraId="35B6995A" w14:textId="77777777" w:rsidR="00CE173A" w:rsidRDefault="00CE173A" w:rsidP="00CE173A">
      <w:pPr>
        <w:spacing w:line="360" w:lineRule="auto"/>
      </w:pPr>
    </w:p>
    <w:p w14:paraId="061FF5AD" w14:textId="5711D05B" w:rsidR="00ED1CA7" w:rsidRPr="00CF4207" w:rsidRDefault="00ED1CA7" w:rsidP="00CE173A">
      <w:pPr>
        <w:pStyle w:val="Heading2"/>
        <w:spacing w:line="360" w:lineRule="auto"/>
        <w:rPr>
          <w:b/>
          <w:bCs/>
          <w:color w:val="000000" w:themeColor="text1"/>
          <w:sz w:val="28"/>
          <w:szCs w:val="28"/>
          <w:u w:val="single"/>
        </w:rPr>
      </w:pPr>
      <w:bookmarkStart w:id="53" w:name="_Toc131110869"/>
      <w:bookmarkStart w:id="54" w:name="_Toc131112026"/>
      <w:r w:rsidRPr="00CF4207">
        <w:rPr>
          <w:b/>
          <w:bCs/>
          <w:color w:val="000000" w:themeColor="text1"/>
          <w:sz w:val="28"/>
          <w:szCs w:val="28"/>
          <w:u w:val="single"/>
        </w:rPr>
        <w:t xml:space="preserve">9.2 </w:t>
      </w:r>
      <w:r w:rsidR="00116D88" w:rsidRPr="00CF4207">
        <w:rPr>
          <w:b/>
          <w:bCs/>
          <w:color w:val="000000" w:themeColor="text1"/>
          <w:sz w:val="28"/>
          <w:szCs w:val="28"/>
          <w:u w:val="single"/>
        </w:rPr>
        <w:t xml:space="preserve">– </w:t>
      </w:r>
      <w:r w:rsidRPr="00CF4207">
        <w:rPr>
          <w:b/>
          <w:bCs/>
          <w:color w:val="000000" w:themeColor="text1"/>
          <w:sz w:val="28"/>
          <w:szCs w:val="28"/>
          <w:u w:val="single"/>
        </w:rPr>
        <w:t>Survey Participant Consent</w:t>
      </w:r>
      <w:bookmarkEnd w:id="53"/>
      <w:bookmarkEnd w:id="54"/>
    </w:p>
    <w:p w14:paraId="09502E08" w14:textId="77777777" w:rsidR="00ED1CA7" w:rsidRDefault="00ED1CA7" w:rsidP="00CE173A">
      <w:pPr>
        <w:spacing w:line="360" w:lineRule="auto"/>
      </w:pPr>
    </w:p>
    <w:p w14:paraId="7FAB5D49" w14:textId="77777777" w:rsidR="00ED1CA7" w:rsidRDefault="00ED1CA7" w:rsidP="00CE173A">
      <w:pPr>
        <w:spacing w:line="360" w:lineRule="auto"/>
      </w:pPr>
      <w:r>
        <w:t>Thank you for your interest in my research. Before you start the questionnaire, I need to make sure you know what my research is about, what your involvement will be, and confirm that you agree to take part.</w:t>
      </w:r>
    </w:p>
    <w:p w14:paraId="6C26AE55" w14:textId="77777777" w:rsidR="00ED1CA7" w:rsidRDefault="00ED1CA7" w:rsidP="00CE173A">
      <w:pPr>
        <w:spacing w:line="360" w:lineRule="auto"/>
      </w:pPr>
    </w:p>
    <w:p w14:paraId="22FAD39D" w14:textId="77777777" w:rsidR="00ED1CA7" w:rsidRDefault="00ED1CA7" w:rsidP="00CE173A">
      <w:pPr>
        <w:spacing w:line="360" w:lineRule="auto"/>
      </w:pPr>
      <w:r>
        <w:lastRenderedPageBreak/>
        <w:t xml:space="preserve">By clicking on this </w:t>
      </w:r>
      <w:proofErr w:type="gramStart"/>
      <w:r>
        <w:t>link</w:t>
      </w:r>
      <w:proofErr w:type="gramEnd"/>
      <w:r>
        <w:t xml:space="preserve"> you agree to take part in the research and you are stating that you understand the following:</w:t>
      </w:r>
    </w:p>
    <w:p w14:paraId="0B94F4B2" w14:textId="77777777" w:rsidR="00ED1CA7" w:rsidRDefault="00ED1CA7" w:rsidP="00CE173A">
      <w:pPr>
        <w:spacing w:line="360" w:lineRule="auto"/>
      </w:pPr>
      <w:r>
        <w:t xml:space="preserve"> </w:t>
      </w:r>
    </w:p>
    <w:p w14:paraId="6C7C0F27" w14:textId="77777777" w:rsidR="00ED1CA7" w:rsidRDefault="00ED1CA7" w:rsidP="00CE173A">
      <w:pPr>
        <w:spacing w:line="360" w:lineRule="auto"/>
      </w:pPr>
      <w:r>
        <w:t xml:space="preserve">·I am participating in </w:t>
      </w:r>
      <w:proofErr w:type="gramStart"/>
      <w:r>
        <w:t>a research</w:t>
      </w:r>
      <w:proofErr w:type="gramEnd"/>
      <w:r>
        <w:t xml:space="preserve"> study;</w:t>
      </w:r>
    </w:p>
    <w:p w14:paraId="6E5E37BD" w14:textId="77777777" w:rsidR="00ED1CA7" w:rsidRDefault="00ED1CA7" w:rsidP="00CE173A">
      <w:pPr>
        <w:spacing w:line="360" w:lineRule="auto"/>
      </w:pPr>
      <w:r>
        <w:t xml:space="preserve">·My participation in this research is voluntary and I am free to withdraw at any time without giving a </w:t>
      </w:r>
      <w:proofErr w:type="gramStart"/>
      <w:r>
        <w:t>reason;</w:t>
      </w:r>
      <w:proofErr w:type="gramEnd"/>
    </w:p>
    <w:p w14:paraId="2F8D2F25" w14:textId="77777777" w:rsidR="00ED1CA7" w:rsidRDefault="00ED1CA7" w:rsidP="00CE173A">
      <w:pPr>
        <w:spacing w:line="360" w:lineRule="auto"/>
      </w:pPr>
      <w:r>
        <w:t xml:space="preserve">·My identity cannot be linked to my data and that all information I give remains </w:t>
      </w:r>
      <w:proofErr w:type="gramStart"/>
      <w:r>
        <w:t>anonymous;</w:t>
      </w:r>
      <w:proofErr w:type="gramEnd"/>
    </w:p>
    <w:p w14:paraId="50BDC9B9" w14:textId="56565E0E" w:rsidR="00ED1CA7" w:rsidRDefault="00ED1CA7" w:rsidP="00CE173A">
      <w:pPr>
        <w:spacing w:line="360" w:lineRule="auto"/>
      </w:pPr>
      <w:r>
        <w:t xml:space="preserve">·If I have any questions about this </w:t>
      </w:r>
      <w:proofErr w:type="gramStart"/>
      <w:r>
        <w:t>research</w:t>
      </w:r>
      <w:proofErr w:type="gramEnd"/>
      <w:r>
        <w:t xml:space="preserve"> I can email 1705088@student.uwtsd.ac.uk</w:t>
      </w:r>
    </w:p>
    <w:p w14:paraId="5652C444" w14:textId="77777777" w:rsidR="00417BAC" w:rsidRDefault="00417BAC" w:rsidP="00CE173A">
      <w:pPr>
        <w:spacing w:line="360" w:lineRule="auto"/>
        <w:jc w:val="both"/>
      </w:pPr>
    </w:p>
    <w:p w14:paraId="7EDDD788" w14:textId="77777777" w:rsidR="00CE173A" w:rsidRDefault="00CE173A" w:rsidP="00CE173A">
      <w:pPr>
        <w:spacing w:line="360" w:lineRule="auto"/>
        <w:jc w:val="both"/>
      </w:pPr>
    </w:p>
    <w:p w14:paraId="24A6E001" w14:textId="38311602" w:rsidR="008E3E99" w:rsidRPr="00CF4207" w:rsidRDefault="00ED1CA7" w:rsidP="00CE173A">
      <w:pPr>
        <w:pStyle w:val="Heading2"/>
        <w:spacing w:line="360" w:lineRule="auto"/>
        <w:rPr>
          <w:b/>
          <w:bCs/>
          <w:color w:val="000000" w:themeColor="text1"/>
          <w:sz w:val="28"/>
          <w:szCs w:val="28"/>
          <w:u w:val="single"/>
        </w:rPr>
      </w:pPr>
      <w:bookmarkStart w:id="55" w:name="_Toc131110870"/>
      <w:bookmarkStart w:id="56" w:name="_Toc131112027"/>
      <w:r w:rsidRPr="00CF4207">
        <w:rPr>
          <w:b/>
          <w:bCs/>
          <w:color w:val="000000" w:themeColor="text1"/>
          <w:sz w:val="28"/>
          <w:szCs w:val="28"/>
          <w:u w:val="single"/>
        </w:rPr>
        <w:t xml:space="preserve">9.3 </w:t>
      </w:r>
      <w:r w:rsidR="00116D88" w:rsidRPr="00CF4207">
        <w:rPr>
          <w:b/>
          <w:bCs/>
          <w:color w:val="000000" w:themeColor="text1"/>
          <w:sz w:val="28"/>
          <w:szCs w:val="28"/>
          <w:u w:val="single"/>
        </w:rPr>
        <w:t xml:space="preserve">– </w:t>
      </w:r>
      <w:r w:rsidRPr="00CF4207">
        <w:rPr>
          <w:b/>
          <w:bCs/>
          <w:color w:val="000000" w:themeColor="text1"/>
          <w:sz w:val="28"/>
          <w:szCs w:val="28"/>
          <w:u w:val="single"/>
        </w:rPr>
        <w:t>Consultant Interview Employee A</w:t>
      </w:r>
      <w:bookmarkEnd w:id="55"/>
      <w:bookmarkEnd w:id="56"/>
    </w:p>
    <w:p w14:paraId="64E155BF" w14:textId="77777777" w:rsidR="00ED1CA7" w:rsidRDefault="00ED1CA7" w:rsidP="00CE173A">
      <w:pPr>
        <w:spacing w:line="360" w:lineRule="auto"/>
        <w:jc w:val="both"/>
      </w:pPr>
    </w:p>
    <w:p w14:paraId="153285E9" w14:textId="77777777" w:rsidR="00ED1CA7" w:rsidRDefault="00ED1CA7" w:rsidP="00CE173A">
      <w:pPr>
        <w:spacing w:line="360" w:lineRule="auto"/>
        <w:jc w:val="both"/>
      </w:pPr>
      <w:r>
        <w:t xml:space="preserve">Q. 1 What skills do you possess in the design process (e.g., initial product creation, </w:t>
      </w:r>
      <w:proofErr w:type="gramStart"/>
      <w:r>
        <w:t>design</w:t>
      </w:r>
      <w:proofErr w:type="gramEnd"/>
      <w:r>
        <w:t xml:space="preserve"> and storyboards)</w:t>
      </w:r>
    </w:p>
    <w:p w14:paraId="4E47E860" w14:textId="77777777" w:rsidR="00ED1CA7" w:rsidRDefault="00ED1CA7" w:rsidP="00CE173A">
      <w:pPr>
        <w:spacing w:line="360" w:lineRule="auto"/>
        <w:jc w:val="both"/>
      </w:pPr>
    </w:p>
    <w:p w14:paraId="37AA9593" w14:textId="77777777" w:rsidR="00ED1CA7" w:rsidRDefault="00ED1CA7" w:rsidP="00CE173A">
      <w:pPr>
        <w:spacing w:line="360" w:lineRule="auto"/>
        <w:jc w:val="both"/>
      </w:pPr>
      <w:r>
        <w:t xml:space="preserve">The skills that I possess in design include a GCSE in Art in which I created and designed a project which included prints and t-shirts based around plants. During the creation of the project, I came up with the concept, initial designs, alternative designs, </w:t>
      </w:r>
      <w:proofErr w:type="gramStart"/>
      <w:r>
        <w:t>storyboards</w:t>
      </w:r>
      <w:proofErr w:type="gramEnd"/>
      <w:r>
        <w:t xml:space="preserve"> and final designs used in the project.</w:t>
      </w:r>
    </w:p>
    <w:p w14:paraId="3B500EA0" w14:textId="77777777" w:rsidR="00ED1CA7" w:rsidRDefault="00ED1CA7" w:rsidP="00CE173A">
      <w:pPr>
        <w:spacing w:line="360" w:lineRule="auto"/>
        <w:jc w:val="both"/>
      </w:pPr>
    </w:p>
    <w:p w14:paraId="011848CD" w14:textId="77777777" w:rsidR="00ED1CA7" w:rsidRDefault="00ED1CA7" w:rsidP="00CE173A">
      <w:pPr>
        <w:spacing w:line="360" w:lineRule="auto"/>
        <w:jc w:val="both"/>
      </w:pPr>
      <w:r>
        <w:t>Q. 2 What experience do you have in marketing (e.g., creation of content)</w:t>
      </w:r>
    </w:p>
    <w:p w14:paraId="1BAD9334" w14:textId="77777777" w:rsidR="00ED1CA7" w:rsidRDefault="00ED1CA7" w:rsidP="00CE173A">
      <w:pPr>
        <w:spacing w:line="360" w:lineRule="auto"/>
        <w:jc w:val="both"/>
      </w:pPr>
    </w:p>
    <w:p w14:paraId="6CF4E43E" w14:textId="77777777" w:rsidR="00ED1CA7" w:rsidRDefault="00ED1CA7" w:rsidP="00CE173A">
      <w:pPr>
        <w:spacing w:line="360" w:lineRule="auto"/>
        <w:jc w:val="both"/>
      </w:pPr>
      <w:r>
        <w:t xml:space="preserve">The experience that I have in marketing is from my background in hospitality working in a pub and DJing in clubs and in my university work. In university I have studied marketing and advertising through various modules throughout the time I have spent there. Outside of university and in my work in the hospitality industry I have assisted in the creation of some social media posts for the pub that I work in which includes wording of posts and assisting in the layout of photos used in social media posts. For my DJing work I </w:t>
      </w:r>
      <w:proofErr w:type="gramStart"/>
      <w:r>
        <w:t>have to</w:t>
      </w:r>
      <w:proofErr w:type="gramEnd"/>
      <w:r>
        <w:t xml:space="preserve"> market myself to the public, venues and to other artists to increase my notoriety and hopefully increase my popularity and bookings in the future.</w:t>
      </w:r>
    </w:p>
    <w:p w14:paraId="2C65416B" w14:textId="77777777" w:rsidR="00ED1CA7" w:rsidRDefault="00ED1CA7" w:rsidP="00CE173A">
      <w:pPr>
        <w:spacing w:line="360" w:lineRule="auto"/>
        <w:jc w:val="both"/>
      </w:pPr>
    </w:p>
    <w:p w14:paraId="0B077213" w14:textId="77777777" w:rsidR="00ED1CA7" w:rsidRDefault="00ED1CA7" w:rsidP="00CE173A">
      <w:pPr>
        <w:spacing w:line="360" w:lineRule="auto"/>
        <w:jc w:val="both"/>
      </w:pPr>
    </w:p>
    <w:p w14:paraId="438B79DE" w14:textId="77777777" w:rsidR="00ED1CA7" w:rsidRDefault="00ED1CA7" w:rsidP="00CE173A">
      <w:pPr>
        <w:spacing w:line="360" w:lineRule="auto"/>
        <w:jc w:val="both"/>
      </w:pPr>
      <w:r>
        <w:t>Q. 3 What experience do you have in sales (e.g., upselling, selling to large groups)</w:t>
      </w:r>
    </w:p>
    <w:p w14:paraId="58CF04E0" w14:textId="77777777" w:rsidR="00ED1CA7" w:rsidRDefault="00ED1CA7" w:rsidP="00CE173A">
      <w:pPr>
        <w:spacing w:line="360" w:lineRule="auto"/>
        <w:jc w:val="both"/>
      </w:pPr>
    </w:p>
    <w:p w14:paraId="18FAED4E" w14:textId="77777777" w:rsidR="00ED1CA7" w:rsidRDefault="00ED1CA7" w:rsidP="00CE173A">
      <w:pPr>
        <w:spacing w:line="360" w:lineRule="auto"/>
        <w:jc w:val="both"/>
      </w:pPr>
      <w:r>
        <w:t xml:space="preserve">Experience that I have in sales comes from my work in a pub in which I </w:t>
      </w:r>
      <w:proofErr w:type="gramStart"/>
      <w:r>
        <w:t>have to</w:t>
      </w:r>
      <w:proofErr w:type="gramEnd"/>
      <w:r>
        <w:t xml:space="preserve"> sell products to the public. The selling of products can include the upselling of certain products to them which may be premium products, doubles over single spirits and bottles of wine instead of glasses amongst others. Having this ability to sell and upsell to the public can allow me to sell to people no matter the person or situation. </w:t>
      </w:r>
    </w:p>
    <w:p w14:paraId="0AD2FABE" w14:textId="77777777" w:rsidR="00ED1CA7" w:rsidRDefault="00ED1CA7" w:rsidP="00CE173A">
      <w:pPr>
        <w:spacing w:line="360" w:lineRule="auto"/>
        <w:jc w:val="both"/>
      </w:pPr>
    </w:p>
    <w:p w14:paraId="23CBF1EF" w14:textId="77777777" w:rsidR="00ED1CA7" w:rsidRDefault="00ED1CA7" w:rsidP="00CE173A">
      <w:pPr>
        <w:spacing w:line="360" w:lineRule="auto"/>
        <w:jc w:val="both"/>
      </w:pPr>
      <w:r>
        <w:t>Q. 4 What experience and skills do you have in the production of producing new clothes (e.g., printing)</w:t>
      </w:r>
    </w:p>
    <w:p w14:paraId="620D2AB3" w14:textId="77777777" w:rsidR="00ED1CA7" w:rsidRDefault="00ED1CA7" w:rsidP="00CE173A">
      <w:pPr>
        <w:spacing w:line="360" w:lineRule="auto"/>
        <w:jc w:val="both"/>
      </w:pPr>
    </w:p>
    <w:p w14:paraId="260169D1" w14:textId="46139C21" w:rsidR="00ED1CA7" w:rsidRDefault="00ED1CA7" w:rsidP="00CE173A">
      <w:pPr>
        <w:spacing w:line="360" w:lineRule="auto"/>
        <w:jc w:val="both"/>
      </w:pPr>
      <w:r>
        <w:t xml:space="preserve">The skills that I have in the production of clothing comes from my time studying GCSE art where I designed and created t-shirts for my art project. </w:t>
      </w:r>
    </w:p>
    <w:p w14:paraId="2E171ECC" w14:textId="77777777" w:rsidR="00ED1CA7" w:rsidRDefault="00ED1CA7" w:rsidP="00CE173A">
      <w:pPr>
        <w:spacing w:line="360" w:lineRule="auto"/>
        <w:jc w:val="both"/>
      </w:pPr>
    </w:p>
    <w:p w14:paraId="1F4546F4" w14:textId="77777777" w:rsidR="00ED1CA7" w:rsidRDefault="00ED1CA7" w:rsidP="00CE173A">
      <w:pPr>
        <w:spacing w:line="360" w:lineRule="auto"/>
        <w:jc w:val="both"/>
      </w:pPr>
      <w:r>
        <w:t>Q. 5 What experience do you have in managing finances?</w:t>
      </w:r>
    </w:p>
    <w:p w14:paraId="3FBFB1D1" w14:textId="77777777" w:rsidR="00ED1CA7" w:rsidRDefault="00ED1CA7" w:rsidP="00CE173A">
      <w:pPr>
        <w:spacing w:line="360" w:lineRule="auto"/>
        <w:jc w:val="both"/>
      </w:pPr>
    </w:p>
    <w:p w14:paraId="38157B17" w14:textId="77777777" w:rsidR="00ED1CA7" w:rsidRDefault="00ED1CA7" w:rsidP="00CE173A">
      <w:pPr>
        <w:spacing w:line="360" w:lineRule="auto"/>
        <w:jc w:val="both"/>
      </w:pPr>
      <w:r>
        <w:t xml:space="preserve">Experience that I have in managing finances comes from managing my personal finances to ensure that all my bills and outgoings are paid on time and correctly. </w:t>
      </w:r>
    </w:p>
    <w:p w14:paraId="72837051" w14:textId="77777777" w:rsidR="00ED1CA7" w:rsidRDefault="00ED1CA7" w:rsidP="00CE173A">
      <w:pPr>
        <w:spacing w:line="360" w:lineRule="auto"/>
        <w:jc w:val="both"/>
      </w:pPr>
    </w:p>
    <w:p w14:paraId="58F2CB5F" w14:textId="77777777" w:rsidR="00ED1CA7" w:rsidRDefault="00ED1CA7" w:rsidP="00CE173A">
      <w:pPr>
        <w:spacing w:line="360" w:lineRule="auto"/>
        <w:jc w:val="both"/>
      </w:pPr>
      <w:r>
        <w:t>Q. 6 What skills and experience do you have in running a team or organisation?</w:t>
      </w:r>
    </w:p>
    <w:p w14:paraId="05792694" w14:textId="77777777" w:rsidR="00ED1CA7" w:rsidRDefault="00ED1CA7" w:rsidP="00CE173A">
      <w:pPr>
        <w:spacing w:line="360" w:lineRule="auto"/>
        <w:jc w:val="both"/>
      </w:pPr>
    </w:p>
    <w:p w14:paraId="219D3D22" w14:textId="13C9A342" w:rsidR="00ED1CA7" w:rsidRDefault="00ED1CA7" w:rsidP="00CE173A">
      <w:pPr>
        <w:spacing w:line="360" w:lineRule="auto"/>
        <w:jc w:val="both"/>
      </w:pPr>
      <w:r>
        <w:t xml:space="preserve">The skills and experience I have in running a team </w:t>
      </w:r>
      <w:proofErr w:type="gramStart"/>
      <w:r>
        <w:t>comes</w:t>
      </w:r>
      <w:proofErr w:type="gramEnd"/>
      <w:r>
        <w:t xml:space="preserve"> from when I am running a shift in the pub that I work in. When running a shift, I </w:t>
      </w:r>
      <w:proofErr w:type="gramStart"/>
      <w:r>
        <w:t>have to</w:t>
      </w:r>
      <w:proofErr w:type="gramEnd"/>
      <w:r>
        <w:t xml:space="preserve"> oversee the all the operations of the pub to ensure food is cooked and prepared correctly and safely so it can be served to customers, drinks are served correctly and in a timely manner and that all the customers. If issues do arise, I </w:t>
      </w:r>
      <w:proofErr w:type="gramStart"/>
      <w:r>
        <w:t>have to</w:t>
      </w:r>
      <w:proofErr w:type="gramEnd"/>
      <w:r>
        <w:t xml:space="preserve"> find a solution to solve it as quickly as possible to make sure that no complaints occur and have a negative effect on the business.</w:t>
      </w:r>
    </w:p>
    <w:p w14:paraId="16D805ED" w14:textId="77777777" w:rsidR="00ED1CA7" w:rsidRDefault="00ED1CA7" w:rsidP="00CE173A">
      <w:pPr>
        <w:spacing w:line="360" w:lineRule="auto"/>
        <w:jc w:val="both"/>
      </w:pPr>
    </w:p>
    <w:p w14:paraId="7A82EF18" w14:textId="77777777" w:rsidR="00ED1CA7" w:rsidRDefault="00ED1CA7" w:rsidP="00CE173A">
      <w:pPr>
        <w:spacing w:line="360" w:lineRule="auto"/>
        <w:jc w:val="both"/>
      </w:pPr>
    </w:p>
    <w:p w14:paraId="13A34780" w14:textId="74BE00C9" w:rsidR="00ED1CA7" w:rsidRPr="00CF4207" w:rsidRDefault="00ED1CA7" w:rsidP="00CE173A">
      <w:pPr>
        <w:pStyle w:val="Heading2"/>
        <w:spacing w:line="360" w:lineRule="auto"/>
        <w:rPr>
          <w:b/>
          <w:bCs/>
          <w:color w:val="000000" w:themeColor="text1"/>
          <w:sz w:val="28"/>
          <w:szCs w:val="28"/>
          <w:u w:val="single"/>
        </w:rPr>
      </w:pPr>
      <w:bookmarkStart w:id="57" w:name="_Toc131110871"/>
      <w:bookmarkStart w:id="58" w:name="_Toc131112028"/>
      <w:r w:rsidRPr="00CF4207">
        <w:rPr>
          <w:b/>
          <w:bCs/>
          <w:color w:val="000000" w:themeColor="text1"/>
          <w:sz w:val="28"/>
          <w:szCs w:val="28"/>
          <w:u w:val="single"/>
        </w:rPr>
        <w:lastRenderedPageBreak/>
        <w:t xml:space="preserve">9.4 </w:t>
      </w:r>
      <w:r w:rsidR="00116D88" w:rsidRPr="00CF4207">
        <w:rPr>
          <w:b/>
          <w:bCs/>
          <w:color w:val="000000" w:themeColor="text1"/>
          <w:sz w:val="28"/>
          <w:szCs w:val="28"/>
          <w:u w:val="single"/>
        </w:rPr>
        <w:t xml:space="preserve">– </w:t>
      </w:r>
      <w:r w:rsidRPr="00CF4207">
        <w:rPr>
          <w:b/>
          <w:bCs/>
          <w:color w:val="000000" w:themeColor="text1"/>
          <w:sz w:val="28"/>
          <w:szCs w:val="28"/>
          <w:u w:val="single"/>
        </w:rPr>
        <w:t>Consultant Interview Employee B</w:t>
      </w:r>
      <w:bookmarkEnd w:id="57"/>
      <w:bookmarkEnd w:id="58"/>
    </w:p>
    <w:p w14:paraId="726FE9E1" w14:textId="77777777" w:rsidR="00ED1CA7" w:rsidRDefault="00ED1CA7" w:rsidP="00CE173A">
      <w:pPr>
        <w:spacing w:line="360" w:lineRule="auto"/>
        <w:jc w:val="both"/>
      </w:pPr>
    </w:p>
    <w:p w14:paraId="554CE6E5" w14:textId="77777777" w:rsidR="00ED1CA7" w:rsidRDefault="00ED1CA7" w:rsidP="00CE173A">
      <w:pPr>
        <w:spacing w:line="360" w:lineRule="auto"/>
        <w:jc w:val="both"/>
      </w:pPr>
      <w:r>
        <w:t xml:space="preserve">Q. 1 What skills do you possess in the design process (e.g., initial product creation, </w:t>
      </w:r>
      <w:proofErr w:type="gramStart"/>
      <w:r>
        <w:t>design</w:t>
      </w:r>
      <w:proofErr w:type="gramEnd"/>
      <w:r>
        <w:t xml:space="preserve"> and storyboards)</w:t>
      </w:r>
    </w:p>
    <w:p w14:paraId="0242BA4F" w14:textId="77777777" w:rsidR="00ED1CA7" w:rsidRDefault="00ED1CA7" w:rsidP="00CE173A">
      <w:pPr>
        <w:spacing w:line="360" w:lineRule="auto"/>
        <w:jc w:val="both"/>
      </w:pPr>
    </w:p>
    <w:p w14:paraId="6677C44C" w14:textId="7959732E" w:rsidR="00ED1CA7" w:rsidRDefault="00ED1CA7" w:rsidP="00CE173A">
      <w:pPr>
        <w:spacing w:line="360" w:lineRule="auto"/>
        <w:jc w:val="both"/>
      </w:pPr>
      <w:r>
        <w:t xml:space="preserve">I have a Degree in Costume Design and Associated Crafts and the main aspect I focused on in my years at </w:t>
      </w:r>
      <w:proofErr w:type="spellStart"/>
      <w:r>
        <w:t>uni</w:t>
      </w:r>
      <w:proofErr w:type="spellEnd"/>
      <w:r>
        <w:t xml:space="preserve"> was the design process. I learnt how to use useful programs like Photoshop, </w:t>
      </w:r>
      <w:proofErr w:type="gramStart"/>
      <w:r>
        <w:t>InDesign</w:t>
      </w:r>
      <w:proofErr w:type="gramEnd"/>
      <w:r>
        <w:t xml:space="preserve"> and Illustrator and in recent years I’ve taught myself how to use </w:t>
      </w:r>
      <w:proofErr w:type="spellStart"/>
      <w:r>
        <w:t>ProCreate</w:t>
      </w:r>
      <w:proofErr w:type="spellEnd"/>
      <w:r>
        <w:t>. From this experience I have a good understanding of the initial design stage to the development and making any improvements and adjustments to make the best possible outcome. In recent years I have designed business logos and posters for my friends and family. I have also designed a few tattoo ideas/concepts for friends to take as inspiration for tattoos.</w:t>
      </w:r>
    </w:p>
    <w:p w14:paraId="59C39BCB" w14:textId="77777777" w:rsidR="00ED1CA7" w:rsidRDefault="00ED1CA7" w:rsidP="00CE173A">
      <w:pPr>
        <w:spacing w:line="360" w:lineRule="auto"/>
        <w:jc w:val="both"/>
      </w:pPr>
    </w:p>
    <w:p w14:paraId="1BB28335" w14:textId="77777777" w:rsidR="00ED1CA7" w:rsidRDefault="00ED1CA7" w:rsidP="00CE173A">
      <w:pPr>
        <w:spacing w:line="360" w:lineRule="auto"/>
        <w:jc w:val="both"/>
      </w:pPr>
      <w:r>
        <w:t>Q. 2 What experience do you have in marketing (e.g., creation of content)</w:t>
      </w:r>
    </w:p>
    <w:p w14:paraId="2A605BCD" w14:textId="77777777" w:rsidR="00ED1CA7" w:rsidRDefault="00ED1CA7" w:rsidP="00CE173A">
      <w:pPr>
        <w:spacing w:line="360" w:lineRule="auto"/>
        <w:jc w:val="both"/>
      </w:pPr>
    </w:p>
    <w:p w14:paraId="62B5614B" w14:textId="77A499B4" w:rsidR="00ED1CA7" w:rsidRDefault="00ED1CA7" w:rsidP="00CE173A">
      <w:pPr>
        <w:spacing w:line="360" w:lineRule="auto"/>
        <w:jc w:val="both"/>
      </w:pPr>
      <w:r>
        <w:t xml:space="preserve">I mainly focus on the making aspect of things during my time at </w:t>
      </w:r>
      <w:proofErr w:type="spellStart"/>
      <w:r>
        <w:t>uni</w:t>
      </w:r>
      <w:proofErr w:type="spellEnd"/>
      <w:r>
        <w:t xml:space="preserve"> I created multiple costumes some were for a brief with real life clients and others were for my final project which I decided the concept and the brief. From this I have a good understanding of ensuring things are made to the best possible quality and able to meet deadlines and how to display items to the clientele. With the growth of online presence, I have experience creating posters, </w:t>
      </w:r>
      <w:proofErr w:type="spellStart"/>
      <w:r>
        <w:t>tiktoks</w:t>
      </w:r>
      <w:proofErr w:type="spellEnd"/>
      <w:r>
        <w:t xml:space="preserve">/reels, and social media specific content </w:t>
      </w:r>
      <w:proofErr w:type="spellStart"/>
      <w:r>
        <w:t>eg.</w:t>
      </w:r>
      <w:proofErr w:type="spellEnd"/>
      <w:r>
        <w:t xml:space="preserve"> Instagram stories.</w:t>
      </w:r>
    </w:p>
    <w:p w14:paraId="65FEE85F" w14:textId="77777777" w:rsidR="00ED1CA7" w:rsidRDefault="00ED1CA7" w:rsidP="00CE173A">
      <w:pPr>
        <w:spacing w:line="360" w:lineRule="auto"/>
        <w:jc w:val="both"/>
      </w:pPr>
    </w:p>
    <w:p w14:paraId="63627115" w14:textId="77777777" w:rsidR="00ED1CA7" w:rsidRDefault="00ED1CA7" w:rsidP="00CE173A">
      <w:pPr>
        <w:spacing w:line="360" w:lineRule="auto"/>
        <w:jc w:val="both"/>
      </w:pPr>
      <w:r>
        <w:t>Q. 3 What experience do you have in sales (e.g., upselling, selling to large groups)</w:t>
      </w:r>
    </w:p>
    <w:p w14:paraId="52990F9D" w14:textId="77777777" w:rsidR="00ED1CA7" w:rsidRDefault="00ED1CA7" w:rsidP="00CE173A">
      <w:pPr>
        <w:spacing w:line="360" w:lineRule="auto"/>
        <w:jc w:val="both"/>
      </w:pPr>
    </w:p>
    <w:p w14:paraId="44AF1A50" w14:textId="00A9811C" w:rsidR="00ED1CA7" w:rsidRDefault="00ED1CA7" w:rsidP="00CE173A">
      <w:pPr>
        <w:spacing w:line="360" w:lineRule="auto"/>
        <w:jc w:val="both"/>
      </w:pPr>
      <w:r>
        <w:t>I currently work in a local supermarket so have many years of retail experience I understand the ideas of upselling or pushing sales of specific items to consumers. And have somewhat an understanding of consumer behaviours.</w:t>
      </w:r>
    </w:p>
    <w:p w14:paraId="126DF75F" w14:textId="77777777" w:rsidR="00ED1CA7" w:rsidRDefault="00ED1CA7" w:rsidP="00CE173A">
      <w:pPr>
        <w:spacing w:line="360" w:lineRule="auto"/>
        <w:jc w:val="both"/>
      </w:pPr>
    </w:p>
    <w:p w14:paraId="0C9159FD" w14:textId="77777777" w:rsidR="00ED1CA7" w:rsidRDefault="00ED1CA7" w:rsidP="00CE173A">
      <w:pPr>
        <w:spacing w:line="360" w:lineRule="auto"/>
        <w:jc w:val="both"/>
      </w:pPr>
      <w:r>
        <w:t>Q. 4 What experience and skills do you have in the production of producing new clothes (e.g., printing)</w:t>
      </w:r>
    </w:p>
    <w:p w14:paraId="3F35FA1B" w14:textId="77777777" w:rsidR="00ED1CA7" w:rsidRDefault="00ED1CA7" w:rsidP="00CE173A">
      <w:pPr>
        <w:spacing w:line="360" w:lineRule="auto"/>
        <w:jc w:val="both"/>
      </w:pPr>
    </w:p>
    <w:p w14:paraId="5FD20F48" w14:textId="01CAC640" w:rsidR="00ED1CA7" w:rsidRDefault="00ED1CA7" w:rsidP="00CE173A">
      <w:pPr>
        <w:spacing w:line="360" w:lineRule="auto"/>
        <w:jc w:val="both"/>
      </w:pPr>
      <w:r>
        <w:lastRenderedPageBreak/>
        <w:t xml:space="preserve">With my degree I have the ability of making clothes from scratch from the very first stages of drafting my own patterns and pattern cutting to then the construction of garments. I do also have experience and knowledge into the different forms of textile printing and have wanted to explore screen printing further as I find the process fascinating. Some examples of the garments I have made previously include period specific garments </w:t>
      </w:r>
      <w:proofErr w:type="gramStart"/>
      <w:r>
        <w:t>( a</w:t>
      </w:r>
      <w:proofErr w:type="gramEnd"/>
      <w:r>
        <w:t xml:space="preserve"> Tudor doublet and breeches), era specific garments so a blouse and trouser set inspired by the 60s/70s, I have also had to hand paint leotards for a production of the musical ‘Cats’ and in my final year I designed my own patterned fabric that I made into cargo trousers and made a leather bikers jacket.</w:t>
      </w:r>
    </w:p>
    <w:p w14:paraId="76D6A7FD" w14:textId="77777777" w:rsidR="00ED1CA7" w:rsidRDefault="00ED1CA7" w:rsidP="00CE173A">
      <w:pPr>
        <w:spacing w:line="360" w:lineRule="auto"/>
        <w:jc w:val="both"/>
      </w:pPr>
    </w:p>
    <w:p w14:paraId="70548E57" w14:textId="77777777" w:rsidR="00ED1CA7" w:rsidRDefault="00ED1CA7" w:rsidP="00CE173A">
      <w:pPr>
        <w:spacing w:line="360" w:lineRule="auto"/>
        <w:jc w:val="both"/>
      </w:pPr>
      <w:r>
        <w:t>Q. 5 What experience do you have in managing finances?</w:t>
      </w:r>
    </w:p>
    <w:p w14:paraId="76E5946A" w14:textId="77777777" w:rsidR="00ED1CA7" w:rsidRDefault="00ED1CA7" w:rsidP="00CE173A">
      <w:pPr>
        <w:spacing w:line="360" w:lineRule="auto"/>
        <w:jc w:val="both"/>
      </w:pPr>
    </w:p>
    <w:p w14:paraId="03BFD9F8" w14:textId="5B2425C5" w:rsidR="00ED1CA7" w:rsidRDefault="00ED1CA7" w:rsidP="00CE173A">
      <w:pPr>
        <w:spacing w:line="360" w:lineRule="auto"/>
        <w:jc w:val="both"/>
      </w:pPr>
      <w:r>
        <w:t>Personally,</w:t>
      </w:r>
      <w:r>
        <w:t xml:space="preserve"> over the years I have found myself in a much better space and find managing finances much easier with having added responsibilities as growing older. Professionally with my experience I’ve had to set myself budgets for projects and working out cost factors to see how viable it all is to get done within that budget and if there are any hurdles, I’ve also learned how to overcome them or figure out a different way or cheaper alternative to stay within budget but to achieve the same outcome. Also, with working on small productions and theatre groups sometimes there is no budget for costumes so you learn to be resourceful and work with what you can and sometimes repurpose old costumes to fit this new show.</w:t>
      </w:r>
    </w:p>
    <w:p w14:paraId="7219BD95" w14:textId="77777777" w:rsidR="00ED1CA7" w:rsidRDefault="00ED1CA7" w:rsidP="00CE173A">
      <w:pPr>
        <w:spacing w:line="360" w:lineRule="auto"/>
        <w:jc w:val="both"/>
      </w:pPr>
    </w:p>
    <w:p w14:paraId="608AE9B3" w14:textId="77777777" w:rsidR="00ED1CA7" w:rsidRDefault="00ED1CA7" w:rsidP="00CE173A">
      <w:pPr>
        <w:spacing w:line="360" w:lineRule="auto"/>
        <w:jc w:val="both"/>
      </w:pPr>
      <w:r>
        <w:t>Q. 6 What skills and experience do you have in running a team or organisation?</w:t>
      </w:r>
    </w:p>
    <w:p w14:paraId="4C345982" w14:textId="77777777" w:rsidR="00ED1CA7" w:rsidRDefault="00ED1CA7" w:rsidP="00CE173A">
      <w:pPr>
        <w:spacing w:line="360" w:lineRule="auto"/>
        <w:jc w:val="both"/>
      </w:pPr>
    </w:p>
    <w:p w14:paraId="48829EB9" w14:textId="0F5AB622" w:rsidR="00ED1CA7" w:rsidRDefault="00ED1CA7" w:rsidP="00CE173A">
      <w:pPr>
        <w:spacing w:line="360" w:lineRule="auto"/>
        <w:jc w:val="both"/>
      </w:pPr>
      <w:r>
        <w:t>With working on shows you’re always a part of a team I have experienced multiple roles within this and have worked as a head designer who worked closely with the director to try make their visions come to life with the costume designs whilst also making them good enough for the making team to interpreted and make. I have also been a part of the making side of working in a costume department.</w:t>
      </w:r>
    </w:p>
    <w:p w14:paraId="0F7A8D72" w14:textId="77777777" w:rsidR="00417BAC" w:rsidRDefault="00417BAC" w:rsidP="00CE173A">
      <w:pPr>
        <w:spacing w:line="360" w:lineRule="auto"/>
        <w:jc w:val="both"/>
        <w:rPr>
          <w:color w:val="000000" w:themeColor="text1"/>
        </w:rPr>
      </w:pPr>
    </w:p>
    <w:p w14:paraId="1E0EE7C3" w14:textId="77777777" w:rsidR="00CE173A" w:rsidRPr="0031343C" w:rsidRDefault="00CE173A" w:rsidP="00CE173A">
      <w:pPr>
        <w:spacing w:line="360" w:lineRule="auto"/>
        <w:jc w:val="both"/>
        <w:rPr>
          <w:color w:val="000000" w:themeColor="text1"/>
        </w:rPr>
      </w:pPr>
    </w:p>
    <w:p w14:paraId="36DF8408" w14:textId="617316F0" w:rsidR="00417BAC" w:rsidRPr="00CF4207" w:rsidRDefault="00417BAC" w:rsidP="00CE173A">
      <w:pPr>
        <w:pStyle w:val="Heading2"/>
        <w:spacing w:line="360" w:lineRule="auto"/>
        <w:rPr>
          <w:b/>
          <w:bCs/>
          <w:color w:val="000000" w:themeColor="text1"/>
          <w:sz w:val="28"/>
          <w:szCs w:val="28"/>
          <w:u w:val="single"/>
        </w:rPr>
      </w:pPr>
      <w:bookmarkStart w:id="59" w:name="_Toc131110872"/>
      <w:bookmarkStart w:id="60" w:name="_Toc131112029"/>
      <w:r w:rsidRPr="00CF4207">
        <w:rPr>
          <w:b/>
          <w:bCs/>
          <w:color w:val="000000" w:themeColor="text1"/>
          <w:sz w:val="28"/>
          <w:szCs w:val="28"/>
          <w:u w:val="single"/>
        </w:rPr>
        <w:lastRenderedPageBreak/>
        <w:t xml:space="preserve">9.5 </w:t>
      </w:r>
      <w:r w:rsidR="00116D88" w:rsidRPr="00CF4207">
        <w:rPr>
          <w:b/>
          <w:bCs/>
          <w:color w:val="000000" w:themeColor="text1"/>
          <w:sz w:val="28"/>
          <w:szCs w:val="28"/>
          <w:u w:val="single"/>
        </w:rPr>
        <w:t xml:space="preserve">– </w:t>
      </w:r>
      <w:r w:rsidRPr="00CF4207">
        <w:rPr>
          <w:b/>
          <w:bCs/>
          <w:color w:val="000000" w:themeColor="text1"/>
          <w:sz w:val="28"/>
          <w:szCs w:val="28"/>
          <w:u w:val="single"/>
        </w:rPr>
        <w:t>Storyboard of the Website</w:t>
      </w:r>
      <w:bookmarkEnd w:id="59"/>
      <w:bookmarkEnd w:id="60"/>
    </w:p>
    <w:p w14:paraId="0E94D259" w14:textId="77777777" w:rsidR="00417BAC" w:rsidRDefault="00417BAC" w:rsidP="00CE173A">
      <w:pPr>
        <w:spacing w:line="360" w:lineRule="auto"/>
        <w:jc w:val="both"/>
      </w:pPr>
    </w:p>
    <w:p w14:paraId="0321084F" w14:textId="77777777" w:rsidR="00417BAC" w:rsidRDefault="00417BAC" w:rsidP="00CE173A">
      <w:pPr>
        <w:spacing w:line="360" w:lineRule="auto"/>
        <w:jc w:val="both"/>
      </w:pPr>
      <w:r>
        <w:rPr>
          <w:noProof/>
        </w:rPr>
        <w:drawing>
          <wp:inline distT="0" distB="0" distL="0" distR="0" wp14:anchorId="649C3930" wp14:editId="584AD28F">
            <wp:extent cx="2520000" cy="2520000"/>
            <wp:effectExtent l="0" t="0" r="0" b="0"/>
            <wp:docPr id="2" name="Picture 2"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whiteboard&#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520000" cy="2520000"/>
                    </a:xfrm>
                    <a:prstGeom prst="rect">
                      <a:avLst/>
                    </a:prstGeom>
                  </pic:spPr>
                </pic:pic>
              </a:graphicData>
            </a:graphic>
          </wp:inline>
        </w:drawing>
      </w:r>
      <w:r>
        <w:rPr>
          <w:noProof/>
        </w:rPr>
        <w:drawing>
          <wp:inline distT="0" distB="0" distL="0" distR="0" wp14:anchorId="497C95E9" wp14:editId="4B8FDCF1">
            <wp:extent cx="2520000" cy="2520000"/>
            <wp:effectExtent l="0" t="0" r="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520000" cy="2520000"/>
                    </a:xfrm>
                    <a:prstGeom prst="rect">
                      <a:avLst/>
                    </a:prstGeom>
                  </pic:spPr>
                </pic:pic>
              </a:graphicData>
            </a:graphic>
          </wp:inline>
        </w:drawing>
      </w:r>
      <w:r>
        <w:rPr>
          <w:noProof/>
        </w:rPr>
        <w:drawing>
          <wp:inline distT="0" distB="0" distL="0" distR="0" wp14:anchorId="691BE676" wp14:editId="6E651FB2">
            <wp:extent cx="2520000" cy="2520000"/>
            <wp:effectExtent l="0" t="0" r="0" b="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520000" cy="2520000"/>
                    </a:xfrm>
                    <a:prstGeom prst="rect">
                      <a:avLst/>
                    </a:prstGeom>
                  </pic:spPr>
                </pic:pic>
              </a:graphicData>
            </a:graphic>
          </wp:inline>
        </w:drawing>
      </w:r>
      <w:r>
        <w:rPr>
          <w:noProof/>
        </w:rPr>
        <w:drawing>
          <wp:inline distT="0" distB="0" distL="0" distR="0" wp14:anchorId="387DDFE8" wp14:editId="5003A504">
            <wp:extent cx="2520000" cy="2520000"/>
            <wp:effectExtent l="0" t="0" r="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520000" cy="2520000"/>
                    </a:xfrm>
                    <a:prstGeom prst="rect">
                      <a:avLst/>
                    </a:prstGeom>
                  </pic:spPr>
                </pic:pic>
              </a:graphicData>
            </a:graphic>
          </wp:inline>
        </w:drawing>
      </w:r>
    </w:p>
    <w:p w14:paraId="5163F7AA" w14:textId="5D71E07D" w:rsidR="00417BAC" w:rsidRDefault="00116D88" w:rsidP="00CE173A">
      <w:pPr>
        <w:spacing w:line="360" w:lineRule="auto"/>
        <w:jc w:val="both"/>
      </w:pPr>
      <w:r>
        <w:t xml:space="preserve">Image One </w:t>
      </w:r>
      <w:r>
        <w:t>–</w:t>
      </w:r>
      <w:r>
        <w:t xml:space="preserve"> Website Storyboard</w:t>
      </w:r>
    </w:p>
    <w:sectPr w:rsidR="00417BAC">
      <w:footerReference w:type="even"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D7533" w14:textId="77777777" w:rsidR="00A402CF" w:rsidRDefault="00A402CF" w:rsidP="00116D88">
      <w:r>
        <w:separator/>
      </w:r>
    </w:p>
  </w:endnote>
  <w:endnote w:type="continuationSeparator" w:id="0">
    <w:p w14:paraId="78496A93" w14:textId="77777777" w:rsidR="00A402CF" w:rsidRDefault="00A402CF" w:rsidP="00116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8920040"/>
      <w:docPartObj>
        <w:docPartGallery w:val="Page Numbers (Bottom of Page)"/>
        <w:docPartUnique/>
      </w:docPartObj>
    </w:sdtPr>
    <w:sdtContent>
      <w:p w14:paraId="77874EE5" w14:textId="343F07FA" w:rsidR="0031343C" w:rsidRDefault="0031343C" w:rsidP="006B60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42</w:t>
        </w:r>
        <w:r>
          <w:rPr>
            <w:rStyle w:val="PageNumber"/>
          </w:rPr>
          <w:fldChar w:fldCharType="end"/>
        </w:r>
      </w:p>
    </w:sdtContent>
  </w:sdt>
  <w:p w14:paraId="5F6E2F67" w14:textId="32F48207" w:rsidR="00116D88" w:rsidRDefault="00116D88" w:rsidP="0031343C">
    <w:pPr>
      <w:pStyle w:val="Revision"/>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3909960"/>
      <w:docPartObj>
        <w:docPartGallery w:val="Page Numbers (Bottom of Page)"/>
        <w:docPartUnique/>
      </w:docPartObj>
    </w:sdtPr>
    <w:sdtContent>
      <w:p w14:paraId="7121C541" w14:textId="4ACC34EF" w:rsidR="0031343C" w:rsidRDefault="0031343C" w:rsidP="006B60A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7E6361E7" w14:textId="77777777" w:rsidR="00116D88" w:rsidRDefault="00116D88" w:rsidP="0031343C">
    <w:pPr>
      <w:pStyle w:val="Revision"/>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8D02F" w14:textId="77777777" w:rsidR="00A402CF" w:rsidRDefault="00A402CF" w:rsidP="00116D88">
      <w:r>
        <w:separator/>
      </w:r>
    </w:p>
  </w:footnote>
  <w:footnote w:type="continuationSeparator" w:id="0">
    <w:p w14:paraId="6C859C2F" w14:textId="77777777" w:rsidR="00A402CF" w:rsidRDefault="00A402CF" w:rsidP="00116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0C1090"/>
    <w:multiLevelType w:val="hybridMultilevel"/>
    <w:tmpl w:val="2F8A2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D146CF"/>
    <w:multiLevelType w:val="multilevel"/>
    <w:tmpl w:val="73DC2596"/>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7034F21"/>
    <w:multiLevelType w:val="hybridMultilevel"/>
    <w:tmpl w:val="BB400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0E62AF"/>
    <w:multiLevelType w:val="multilevel"/>
    <w:tmpl w:val="36386F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09A4755"/>
    <w:multiLevelType w:val="multilevel"/>
    <w:tmpl w:val="977E47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E672878"/>
    <w:multiLevelType w:val="multilevel"/>
    <w:tmpl w:val="D2940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u w:val="none"/>
      </w:rPr>
    </w:lvl>
    <w:lvl w:ilvl="2">
      <w:start w:val="1"/>
      <w:numFmt w:val="upperLetter"/>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5C97E5E"/>
    <w:multiLevelType w:val="hybridMultilevel"/>
    <w:tmpl w:val="723CDD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4505938">
    <w:abstractNumId w:val="6"/>
  </w:num>
  <w:num w:numId="2" w16cid:durableId="1642885418">
    <w:abstractNumId w:val="0"/>
  </w:num>
  <w:num w:numId="3" w16cid:durableId="2111124558">
    <w:abstractNumId w:val="3"/>
  </w:num>
  <w:num w:numId="4" w16cid:durableId="1797404801">
    <w:abstractNumId w:val="2"/>
  </w:num>
  <w:num w:numId="5" w16cid:durableId="782967954">
    <w:abstractNumId w:val="5"/>
  </w:num>
  <w:num w:numId="6" w16cid:durableId="786774596">
    <w:abstractNumId w:val="4"/>
  </w:num>
  <w:num w:numId="7" w16cid:durableId="485047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F1D"/>
    <w:rsid w:val="000165D6"/>
    <w:rsid w:val="000242D4"/>
    <w:rsid w:val="00030480"/>
    <w:rsid w:val="00047C5D"/>
    <w:rsid w:val="00054552"/>
    <w:rsid w:val="0009541D"/>
    <w:rsid w:val="000A6AF4"/>
    <w:rsid w:val="000B367E"/>
    <w:rsid w:val="000D5D4C"/>
    <w:rsid w:val="000E3734"/>
    <w:rsid w:val="000F36A8"/>
    <w:rsid w:val="000F478E"/>
    <w:rsid w:val="00102F3B"/>
    <w:rsid w:val="00114741"/>
    <w:rsid w:val="00116D88"/>
    <w:rsid w:val="00137715"/>
    <w:rsid w:val="0014111C"/>
    <w:rsid w:val="00144FF3"/>
    <w:rsid w:val="00151CB4"/>
    <w:rsid w:val="00174AFA"/>
    <w:rsid w:val="00190E8A"/>
    <w:rsid w:val="00192360"/>
    <w:rsid w:val="001962B7"/>
    <w:rsid w:val="001973E0"/>
    <w:rsid w:val="001A2B20"/>
    <w:rsid w:val="001A4C79"/>
    <w:rsid w:val="001E759B"/>
    <w:rsid w:val="001F3A51"/>
    <w:rsid w:val="0020201C"/>
    <w:rsid w:val="0021454B"/>
    <w:rsid w:val="00244FCF"/>
    <w:rsid w:val="00253023"/>
    <w:rsid w:val="00256D38"/>
    <w:rsid w:val="00256F8E"/>
    <w:rsid w:val="00265B63"/>
    <w:rsid w:val="00273001"/>
    <w:rsid w:val="00274011"/>
    <w:rsid w:val="00276572"/>
    <w:rsid w:val="00293326"/>
    <w:rsid w:val="0029429F"/>
    <w:rsid w:val="002D3E50"/>
    <w:rsid w:val="0031343C"/>
    <w:rsid w:val="00324881"/>
    <w:rsid w:val="003338C1"/>
    <w:rsid w:val="003552F5"/>
    <w:rsid w:val="003609CA"/>
    <w:rsid w:val="00367C0D"/>
    <w:rsid w:val="0037203A"/>
    <w:rsid w:val="0039434A"/>
    <w:rsid w:val="003954F2"/>
    <w:rsid w:val="003C66C2"/>
    <w:rsid w:val="003C6D24"/>
    <w:rsid w:val="003D7231"/>
    <w:rsid w:val="003D75CB"/>
    <w:rsid w:val="003F2716"/>
    <w:rsid w:val="00404F02"/>
    <w:rsid w:val="00417A29"/>
    <w:rsid w:val="00417BAC"/>
    <w:rsid w:val="00421655"/>
    <w:rsid w:val="004318BC"/>
    <w:rsid w:val="00454F1D"/>
    <w:rsid w:val="00457A98"/>
    <w:rsid w:val="00472901"/>
    <w:rsid w:val="00484CD0"/>
    <w:rsid w:val="00484E63"/>
    <w:rsid w:val="00496972"/>
    <w:rsid w:val="004A3D9E"/>
    <w:rsid w:val="004A4EEB"/>
    <w:rsid w:val="004D2AF6"/>
    <w:rsid w:val="004D5FBF"/>
    <w:rsid w:val="004D68F9"/>
    <w:rsid w:val="004F1A61"/>
    <w:rsid w:val="004F1DE0"/>
    <w:rsid w:val="0050340F"/>
    <w:rsid w:val="00506674"/>
    <w:rsid w:val="00512F96"/>
    <w:rsid w:val="00544E75"/>
    <w:rsid w:val="00552801"/>
    <w:rsid w:val="00556D8E"/>
    <w:rsid w:val="00564304"/>
    <w:rsid w:val="00572A34"/>
    <w:rsid w:val="005818E0"/>
    <w:rsid w:val="005844E1"/>
    <w:rsid w:val="005A6350"/>
    <w:rsid w:val="005C5501"/>
    <w:rsid w:val="005C71DA"/>
    <w:rsid w:val="0060395C"/>
    <w:rsid w:val="00603E7B"/>
    <w:rsid w:val="006065B1"/>
    <w:rsid w:val="00640B13"/>
    <w:rsid w:val="00640E1D"/>
    <w:rsid w:val="00647C20"/>
    <w:rsid w:val="00657FBE"/>
    <w:rsid w:val="0066271C"/>
    <w:rsid w:val="00667274"/>
    <w:rsid w:val="006754A7"/>
    <w:rsid w:val="0067688C"/>
    <w:rsid w:val="00692993"/>
    <w:rsid w:val="006975D0"/>
    <w:rsid w:val="006B0A40"/>
    <w:rsid w:val="006B646F"/>
    <w:rsid w:val="006D1640"/>
    <w:rsid w:val="006E4E9C"/>
    <w:rsid w:val="00721998"/>
    <w:rsid w:val="0072281A"/>
    <w:rsid w:val="00725040"/>
    <w:rsid w:val="00725165"/>
    <w:rsid w:val="00733EC2"/>
    <w:rsid w:val="007535DE"/>
    <w:rsid w:val="00760781"/>
    <w:rsid w:val="00791420"/>
    <w:rsid w:val="00795D63"/>
    <w:rsid w:val="007B00D1"/>
    <w:rsid w:val="007C1CA4"/>
    <w:rsid w:val="007D5A8A"/>
    <w:rsid w:val="007D5FE0"/>
    <w:rsid w:val="007D7E57"/>
    <w:rsid w:val="007E345B"/>
    <w:rsid w:val="007E3881"/>
    <w:rsid w:val="00815DAA"/>
    <w:rsid w:val="008161E3"/>
    <w:rsid w:val="00824BAF"/>
    <w:rsid w:val="00830525"/>
    <w:rsid w:val="00833F89"/>
    <w:rsid w:val="0084557D"/>
    <w:rsid w:val="00855BB8"/>
    <w:rsid w:val="00857FD6"/>
    <w:rsid w:val="008640EB"/>
    <w:rsid w:val="00895453"/>
    <w:rsid w:val="008C01F6"/>
    <w:rsid w:val="008C5243"/>
    <w:rsid w:val="008D5D69"/>
    <w:rsid w:val="008D67F8"/>
    <w:rsid w:val="008D6E52"/>
    <w:rsid w:val="008E3571"/>
    <w:rsid w:val="008E3E99"/>
    <w:rsid w:val="008E4764"/>
    <w:rsid w:val="008E5DFC"/>
    <w:rsid w:val="00904E7A"/>
    <w:rsid w:val="00913197"/>
    <w:rsid w:val="0091585B"/>
    <w:rsid w:val="00923BA3"/>
    <w:rsid w:val="00933ED4"/>
    <w:rsid w:val="00946C78"/>
    <w:rsid w:val="0095298C"/>
    <w:rsid w:val="009851AD"/>
    <w:rsid w:val="00994F2F"/>
    <w:rsid w:val="009D354F"/>
    <w:rsid w:val="009D60DC"/>
    <w:rsid w:val="009E50F5"/>
    <w:rsid w:val="009F53DE"/>
    <w:rsid w:val="00A038A1"/>
    <w:rsid w:val="00A11ACD"/>
    <w:rsid w:val="00A402CF"/>
    <w:rsid w:val="00A717D1"/>
    <w:rsid w:val="00A7636E"/>
    <w:rsid w:val="00A7755A"/>
    <w:rsid w:val="00AA662F"/>
    <w:rsid w:val="00AB209E"/>
    <w:rsid w:val="00AB3F76"/>
    <w:rsid w:val="00AC61B5"/>
    <w:rsid w:val="00AD10F2"/>
    <w:rsid w:val="00AD2AC9"/>
    <w:rsid w:val="00AD544C"/>
    <w:rsid w:val="00AE22C0"/>
    <w:rsid w:val="00AE3ACA"/>
    <w:rsid w:val="00AF0917"/>
    <w:rsid w:val="00B17EC9"/>
    <w:rsid w:val="00B21DAF"/>
    <w:rsid w:val="00B325C9"/>
    <w:rsid w:val="00B72832"/>
    <w:rsid w:val="00B75FD6"/>
    <w:rsid w:val="00B8312A"/>
    <w:rsid w:val="00B93C00"/>
    <w:rsid w:val="00B93EBA"/>
    <w:rsid w:val="00B94A9D"/>
    <w:rsid w:val="00BA0D84"/>
    <w:rsid w:val="00BA17AF"/>
    <w:rsid w:val="00BD3D31"/>
    <w:rsid w:val="00BF44EC"/>
    <w:rsid w:val="00C07EBC"/>
    <w:rsid w:val="00C331E2"/>
    <w:rsid w:val="00C712F6"/>
    <w:rsid w:val="00C8688D"/>
    <w:rsid w:val="00C902E5"/>
    <w:rsid w:val="00C927AA"/>
    <w:rsid w:val="00CB6390"/>
    <w:rsid w:val="00CE173A"/>
    <w:rsid w:val="00CF4207"/>
    <w:rsid w:val="00CF5844"/>
    <w:rsid w:val="00D06E41"/>
    <w:rsid w:val="00D41CA2"/>
    <w:rsid w:val="00D464EA"/>
    <w:rsid w:val="00D51F8C"/>
    <w:rsid w:val="00D67982"/>
    <w:rsid w:val="00D67C9F"/>
    <w:rsid w:val="00D67D5D"/>
    <w:rsid w:val="00D71573"/>
    <w:rsid w:val="00D829DC"/>
    <w:rsid w:val="00D96AAF"/>
    <w:rsid w:val="00DA1320"/>
    <w:rsid w:val="00DB0685"/>
    <w:rsid w:val="00DD240F"/>
    <w:rsid w:val="00DD5364"/>
    <w:rsid w:val="00DF225D"/>
    <w:rsid w:val="00E327F6"/>
    <w:rsid w:val="00E35EF3"/>
    <w:rsid w:val="00E65ADA"/>
    <w:rsid w:val="00E67CBF"/>
    <w:rsid w:val="00E85F04"/>
    <w:rsid w:val="00E972E7"/>
    <w:rsid w:val="00EA4F0E"/>
    <w:rsid w:val="00EC489E"/>
    <w:rsid w:val="00ED1CA7"/>
    <w:rsid w:val="00EE52E2"/>
    <w:rsid w:val="00F054C7"/>
    <w:rsid w:val="00F14F49"/>
    <w:rsid w:val="00F72C4A"/>
    <w:rsid w:val="00FA3EFA"/>
    <w:rsid w:val="00FB705B"/>
    <w:rsid w:val="00FE6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15DC3"/>
  <w15:chartTrackingRefBased/>
  <w15:docId w15:val="{126853C7-07B8-F848-8969-763EC538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390"/>
  </w:style>
  <w:style w:type="paragraph" w:styleId="Heading1">
    <w:name w:val="heading 1"/>
    <w:basedOn w:val="Normal"/>
    <w:next w:val="Normal"/>
    <w:link w:val="Heading1Char"/>
    <w:uiPriority w:val="9"/>
    <w:qFormat/>
    <w:rsid w:val="00116D8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6D8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qFormat/>
    <w:rsid w:val="00BD3D31"/>
    <w:pPr>
      <w:keepNext/>
      <w:spacing w:before="240" w:after="60"/>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95D6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95D63"/>
  </w:style>
  <w:style w:type="character" w:customStyle="1" w:styleId="eop">
    <w:name w:val="eop"/>
    <w:basedOn w:val="DefaultParagraphFont"/>
    <w:rsid w:val="00795D63"/>
  </w:style>
  <w:style w:type="paragraph" w:styleId="NormalWeb">
    <w:name w:val="Normal (Web)"/>
    <w:basedOn w:val="Normal"/>
    <w:uiPriority w:val="99"/>
    <w:semiHidden/>
    <w:unhideWhenUsed/>
    <w:rsid w:val="00556D8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56D8E"/>
  </w:style>
  <w:style w:type="character" w:customStyle="1" w:styleId="Heading4Char">
    <w:name w:val="Heading 4 Char"/>
    <w:basedOn w:val="DefaultParagraphFont"/>
    <w:link w:val="Heading4"/>
    <w:rsid w:val="00BD3D31"/>
    <w:rPr>
      <w:rFonts w:ascii="Times New Roman" w:eastAsia="Times New Roman" w:hAnsi="Times New Roman" w:cs="Times New Roman"/>
      <w:b/>
      <w:bCs/>
      <w:sz w:val="28"/>
      <w:szCs w:val="28"/>
      <w:lang w:eastAsia="en-GB"/>
    </w:rPr>
  </w:style>
  <w:style w:type="paragraph" w:styleId="Title">
    <w:name w:val="Title"/>
    <w:basedOn w:val="Normal"/>
    <w:link w:val="TitleChar"/>
    <w:qFormat/>
    <w:rsid w:val="00BD3D31"/>
    <w:pPr>
      <w:jc w:val="center"/>
    </w:pPr>
    <w:rPr>
      <w:rFonts w:ascii="Times New Roman" w:eastAsia="Times New Roman" w:hAnsi="Times New Roman" w:cs="Times New Roman"/>
      <w:b/>
      <w:bCs/>
      <w:sz w:val="32"/>
    </w:rPr>
  </w:style>
  <w:style w:type="character" w:customStyle="1" w:styleId="TitleChar">
    <w:name w:val="Title Char"/>
    <w:basedOn w:val="DefaultParagraphFont"/>
    <w:link w:val="Title"/>
    <w:rsid w:val="00BD3D31"/>
    <w:rPr>
      <w:rFonts w:ascii="Times New Roman" w:eastAsia="Times New Roman" w:hAnsi="Times New Roman" w:cs="Times New Roman"/>
      <w:b/>
      <w:bCs/>
      <w:sz w:val="32"/>
    </w:rPr>
  </w:style>
  <w:style w:type="paragraph" w:styleId="Header">
    <w:name w:val="header"/>
    <w:basedOn w:val="Normal"/>
    <w:link w:val="HeaderChar"/>
    <w:rsid w:val="00BD3D31"/>
    <w:pPr>
      <w:tabs>
        <w:tab w:val="center" w:pos="4153"/>
        <w:tab w:val="right" w:pos="8306"/>
      </w:tabs>
    </w:pPr>
    <w:rPr>
      <w:rFonts w:ascii="Arial" w:eastAsia="Times New Roman" w:hAnsi="Arial" w:cs="Times New Roman"/>
      <w:sz w:val="22"/>
      <w:szCs w:val="22"/>
      <w:lang w:eastAsia="en-GB"/>
    </w:rPr>
  </w:style>
  <w:style w:type="character" w:customStyle="1" w:styleId="HeaderChar">
    <w:name w:val="Header Char"/>
    <w:basedOn w:val="DefaultParagraphFont"/>
    <w:link w:val="Header"/>
    <w:rsid w:val="00BD3D31"/>
    <w:rPr>
      <w:rFonts w:ascii="Arial" w:eastAsia="Times New Roman" w:hAnsi="Arial" w:cs="Times New Roman"/>
      <w:sz w:val="22"/>
      <w:szCs w:val="22"/>
      <w:lang w:eastAsia="en-GB"/>
    </w:rPr>
  </w:style>
  <w:style w:type="paragraph" w:styleId="ListParagraph">
    <w:name w:val="List Paragraph"/>
    <w:basedOn w:val="Normal"/>
    <w:uiPriority w:val="34"/>
    <w:qFormat/>
    <w:rsid w:val="00946C78"/>
    <w:pPr>
      <w:ind w:left="720"/>
      <w:contextualSpacing/>
    </w:pPr>
  </w:style>
  <w:style w:type="character" w:customStyle="1" w:styleId="Heading1Char">
    <w:name w:val="Heading 1 Char"/>
    <w:basedOn w:val="DefaultParagraphFont"/>
    <w:link w:val="Heading1"/>
    <w:uiPriority w:val="9"/>
    <w:rsid w:val="00116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6D88"/>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31343C"/>
  </w:style>
  <w:style w:type="paragraph" w:styleId="TOCHeading">
    <w:name w:val="TOC Heading"/>
    <w:basedOn w:val="Heading1"/>
    <w:next w:val="Normal"/>
    <w:uiPriority w:val="39"/>
    <w:unhideWhenUsed/>
    <w:qFormat/>
    <w:rsid w:val="0031343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1343C"/>
    <w:pPr>
      <w:spacing w:before="120"/>
    </w:pPr>
    <w:rPr>
      <w:rFonts w:cstheme="minorHAnsi"/>
      <w:b/>
      <w:bCs/>
      <w:i/>
      <w:iCs/>
    </w:rPr>
  </w:style>
  <w:style w:type="character" w:styleId="Hyperlink">
    <w:name w:val="Hyperlink"/>
    <w:basedOn w:val="DefaultParagraphFont"/>
    <w:uiPriority w:val="99"/>
    <w:unhideWhenUsed/>
    <w:rsid w:val="0031343C"/>
    <w:rPr>
      <w:color w:val="0563C1" w:themeColor="hyperlink"/>
      <w:u w:val="single"/>
    </w:rPr>
  </w:style>
  <w:style w:type="paragraph" w:styleId="TOC2">
    <w:name w:val="toc 2"/>
    <w:basedOn w:val="Normal"/>
    <w:next w:val="Normal"/>
    <w:autoRedefine/>
    <w:uiPriority w:val="39"/>
    <w:unhideWhenUsed/>
    <w:rsid w:val="0031343C"/>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31343C"/>
    <w:pPr>
      <w:ind w:left="480"/>
    </w:pPr>
    <w:rPr>
      <w:rFonts w:cstheme="minorHAnsi"/>
      <w:sz w:val="20"/>
      <w:szCs w:val="20"/>
    </w:rPr>
  </w:style>
  <w:style w:type="paragraph" w:styleId="TOC4">
    <w:name w:val="toc 4"/>
    <w:basedOn w:val="Normal"/>
    <w:next w:val="Normal"/>
    <w:autoRedefine/>
    <w:uiPriority w:val="39"/>
    <w:semiHidden/>
    <w:unhideWhenUsed/>
    <w:rsid w:val="0031343C"/>
    <w:pPr>
      <w:ind w:left="720"/>
    </w:pPr>
    <w:rPr>
      <w:rFonts w:cstheme="minorHAnsi"/>
      <w:sz w:val="20"/>
      <w:szCs w:val="20"/>
    </w:rPr>
  </w:style>
  <w:style w:type="paragraph" w:styleId="TOC5">
    <w:name w:val="toc 5"/>
    <w:basedOn w:val="Normal"/>
    <w:next w:val="Normal"/>
    <w:autoRedefine/>
    <w:uiPriority w:val="39"/>
    <w:semiHidden/>
    <w:unhideWhenUsed/>
    <w:rsid w:val="0031343C"/>
    <w:pPr>
      <w:ind w:left="960"/>
    </w:pPr>
    <w:rPr>
      <w:rFonts w:cstheme="minorHAnsi"/>
      <w:sz w:val="20"/>
      <w:szCs w:val="20"/>
    </w:rPr>
  </w:style>
  <w:style w:type="paragraph" w:styleId="TOC6">
    <w:name w:val="toc 6"/>
    <w:basedOn w:val="Normal"/>
    <w:next w:val="Normal"/>
    <w:autoRedefine/>
    <w:uiPriority w:val="39"/>
    <w:semiHidden/>
    <w:unhideWhenUsed/>
    <w:rsid w:val="0031343C"/>
    <w:pPr>
      <w:ind w:left="1200"/>
    </w:pPr>
    <w:rPr>
      <w:rFonts w:cstheme="minorHAnsi"/>
      <w:sz w:val="20"/>
      <w:szCs w:val="20"/>
    </w:rPr>
  </w:style>
  <w:style w:type="paragraph" w:styleId="TOC7">
    <w:name w:val="toc 7"/>
    <w:basedOn w:val="Normal"/>
    <w:next w:val="Normal"/>
    <w:autoRedefine/>
    <w:uiPriority w:val="39"/>
    <w:semiHidden/>
    <w:unhideWhenUsed/>
    <w:rsid w:val="0031343C"/>
    <w:pPr>
      <w:ind w:left="1440"/>
    </w:pPr>
    <w:rPr>
      <w:rFonts w:cstheme="minorHAnsi"/>
      <w:sz w:val="20"/>
      <w:szCs w:val="20"/>
    </w:rPr>
  </w:style>
  <w:style w:type="paragraph" w:styleId="TOC8">
    <w:name w:val="toc 8"/>
    <w:basedOn w:val="Normal"/>
    <w:next w:val="Normal"/>
    <w:autoRedefine/>
    <w:uiPriority w:val="39"/>
    <w:semiHidden/>
    <w:unhideWhenUsed/>
    <w:rsid w:val="0031343C"/>
    <w:pPr>
      <w:ind w:left="1680"/>
    </w:pPr>
    <w:rPr>
      <w:rFonts w:cstheme="minorHAnsi"/>
      <w:sz w:val="20"/>
      <w:szCs w:val="20"/>
    </w:rPr>
  </w:style>
  <w:style w:type="paragraph" w:styleId="TOC9">
    <w:name w:val="toc 9"/>
    <w:basedOn w:val="Normal"/>
    <w:next w:val="Normal"/>
    <w:autoRedefine/>
    <w:uiPriority w:val="39"/>
    <w:semiHidden/>
    <w:unhideWhenUsed/>
    <w:rsid w:val="0031343C"/>
    <w:pPr>
      <w:ind w:left="1920"/>
    </w:pPr>
    <w:rPr>
      <w:rFonts w:cstheme="minorHAnsi"/>
      <w:sz w:val="20"/>
      <w:szCs w:val="20"/>
    </w:rPr>
  </w:style>
  <w:style w:type="paragraph" w:styleId="Footer">
    <w:name w:val="footer"/>
    <w:basedOn w:val="Normal"/>
    <w:link w:val="FooterChar"/>
    <w:uiPriority w:val="99"/>
    <w:unhideWhenUsed/>
    <w:rsid w:val="0031343C"/>
    <w:pPr>
      <w:tabs>
        <w:tab w:val="center" w:pos="4513"/>
        <w:tab w:val="right" w:pos="9026"/>
      </w:tabs>
    </w:pPr>
  </w:style>
  <w:style w:type="character" w:customStyle="1" w:styleId="FooterChar">
    <w:name w:val="Footer Char"/>
    <w:basedOn w:val="DefaultParagraphFont"/>
    <w:link w:val="Footer"/>
    <w:uiPriority w:val="99"/>
    <w:rsid w:val="0031343C"/>
  </w:style>
  <w:style w:type="character" w:styleId="PageNumber">
    <w:name w:val="page number"/>
    <w:basedOn w:val="DefaultParagraphFont"/>
    <w:uiPriority w:val="99"/>
    <w:semiHidden/>
    <w:unhideWhenUsed/>
    <w:rsid w:val="0031343C"/>
  </w:style>
  <w:style w:type="character" w:styleId="UnresolvedMention">
    <w:name w:val="Unresolved Mention"/>
    <w:basedOn w:val="DefaultParagraphFont"/>
    <w:uiPriority w:val="99"/>
    <w:semiHidden/>
    <w:unhideWhenUsed/>
    <w:rsid w:val="0031343C"/>
    <w:rPr>
      <w:color w:val="605E5C"/>
      <w:shd w:val="clear" w:color="auto" w:fill="E1DFDD"/>
    </w:rPr>
  </w:style>
  <w:style w:type="character" w:styleId="FollowedHyperlink">
    <w:name w:val="FollowedHyperlink"/>
    <w:basedOn w:val="DefaultParagraphFont"/>
    <w:uiPriority w:val="99"/>
    <w:semiHidden/>
    <w:unhideWhenUsed/>
    <w:rsid w:val="003134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67967">
      <w:bodyDiv w:val="1"/>
      <w:marLeft w:val="0"/>
      <w:marRight w:val="0"/>
      <w:marTop w:val="0"/>
      <w:marBottom w:val="0"/>
      <w:divBdr>
        <w:top w:val="none" w:sz="0" w:space="0" w:color="auto"/>
        <w:left w:val="none" w:sz="0" w:space="0" w:color="auto"/>
        <w:bottom w:val="none" w:sz="0" w:space="0" w:color="auto"/>
        <w:right w:val="none" w:sz="0" w:space="0" w:color="auto"/>
      </w:divBdr>
      <w:divsChild>
        <w:div w:id="268392528">
          <w:marLeft w:val="0"/>
          <w:marRight w:val="0"/>
          <w:marTop w:val="0"/>
          <w:marBottom w:val="0"/>
          <w:divBdr>
            <w:top w:val="none" w:sz="0" w:space="0" w:color="auto"/>
            <w:left w:val="none" w:sz="0" w:space="0" w:color="auto"/>
            <w:bottom w:val="none" w:sz="0" w:space="0" w:color="auto"/>
            <w:right w:val="none" w:sz="0" w:space="0" w:color="auto"/>
          </w:divBdr>
          <w:divsChild>
            <w:div w:id="1570649102">
              <w:marLeft w:val="0"/>
              <w:marRight w:val="0"/>
              <w:marTop w:val="0"/>
              <w:marBottom w:val="0"/>
              <w:divBdr>
                <w:top w:val="none" w:sz="0" w:space="0" w:color="auto"/>
                <w:left w:val="none" w:sz="0" w:space="0" w:color="auto"/>
                <w:bottom w:val="none" w:sz="0" w:space="0" w:color="auto"/>
                <w:right w:val="none" w:sz="0" w:space="0" w:color="auto"/>
              </w:divBdr>
              <w:divsChild>
                <w:div w:id="18489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161180">
      <w:bodyDiv w:val="1"/>
      <w:marLeft w:val="0"/>
      <w:marRight w:val="0"/>
      <w:marTop w:val="0"/>
      <w:marBottom w:val="0"/>
      <w:divBdr>
        <w:top w:val="none" w:sz="0" w:space="0" w:color="auto"/>
        <w:left w:val="none" w:sz="0" w:space="0" w:color="auto"/>
        <w:bottom w:val="none" w:sz="0" w:space="0" w:color="auto"/>
        <w:right w:val="none" w:sz="0" w:space="0" w:color="auto"/>
      </w:divBdr>
      <w:divsChild>
        <w:div w:id="1503013691">
          <w:marLeft w:val="0"/>
          <w:marRight w:val="0"/>
          <w:marTop w:val="0"/>
          <w:marBottom w:val="0"/>
          <w:divBdr>
            <w:top w:val="none" w:sz="0" w:space="0" w:color="auto"/>
            <w:left w:val="none" w:sz="0" w:space="0" w:color="auto"/>
            <w:bottom w:val="none" w:sz="0" w:space="0" w:color="auto"/>
            <w:right w:val="none" w:sz="0" w:space="0" w:color="auto"/>
          </w:divBdr>
          <w:divsChild>
            <w:div w:id="1858227895">
              <w:marLeft w:val="0"/>
              <w:marRight w:val="0"/>
              <w:marTop w:val="0"/>
              <w:marBottom w:val="0"/>
              <w:divBdr>
                <w:top w:val="none" w:sz="0" w:space="0" w:color="auto"/>
                <w:left w:val="none" w:sz="0" w:space="0" w:color="auto"/>
                <w:bottom w:val="none" w:sz="0" w:space="0" w:color="auto"/>
                <w:right w:val="none" w:sz="0" w:space="0" w:color="auto"/>
              </w:divBdr>
              <w:divsChild>
                <w:div w:id="109913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492619">
      <w:bodyDiv w:val="1"/>
      <w:marLeft w:val="0"/>
      <w:marRight w:val="0"/>
      <w:marTop w:val="0"/>
      <w:marBottom w:val="0"/>
      <w:divBdr>
        <w:top w:val="none" w:sz="0" w:space="0" w:color="auto"/>
        <w:left w:val="none" w:sz="0" w:space="0" w:color="auto"/>
        <w:bottom w:val="none" w:sz="0" w:space="0" w:color="auto"/>
        <w:right w:val="none" w:sz="0" w:space="0" w:color="auto"/>
      </w:divBdr>
    </w:div>
    <w:div w:id="938875561">
      <w:bodyDiv w:val="1"/>
      <w:marLeft w:val="0"/>
      <w:marRight w:val="0"/>
      <w:marTop w:val="0"/>
      <w:marBottom w:val="0"/>
      <w:divBdr>
        <w:top w:val="none" w:sz="0" w:space="0" w:color="auto"/>
        <w:left w:val="none" w:sz="0" w:space="0" w:color="auto"/>
        <w:bottom w:val="none" w:sz="0" w:space="0" w:color="auto"/>
        <w:right w:val="none" w:sz="0" w:space="0" w:color="auto"/>
      </w:divBdr>
      <w:divsChild>
        <w:div w:id="211161107">
          <w:marLeft w:val="0"/>
          <w:marRight w:val="0"/>
          <w:marTop w:val="0"/>
          <w:marBottom w:val="0"/>
          <w:divBdr>
            <w:top w:val="none" w:sz="0" w:space="0" w:color="auto"/>
            <w:left w:val="none" w:sz="0" w:space="0" w:color="auto"/>
            <w:bottom w:val="none" w:sz="0" w:space="0" w:color="auto"/>
            <w:right w:val="none" w:sz="0" w:space="0" w:color="auto"/>
          </w:divBdr>
          <w:divsChild>
            <w:div w:id="1085691076">
              <w:marLeft w:val="0"/>
              <w:marRight w:val="0"/>
              <w:marTop w:val="0"/>
              <w:marBottom w:val="0"/>
              <w:divBdr>
                <w:top w:val="none" w:sz="0" w:space="0" w:color="auto"/>
                <w:left w:val="none" w:sz="0" w:space="0" w:color="auto"/>
                <w:bottom w:val="none" w:sz="0" w:space="0" w:color="auto"/>
                <w:right w:val="none" w:sz="0" w:space="0" w:color="auto"/>
              </w:divBdr>
              <w:divsChild>
                <w:div w:id="63251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36174">
      <w:bodyDiv w:val="1"/>
      <w:marLeft w:val="0"/>
      <w:marRight w:val="0"/>
      <w:marTop w:val="0"/>
      <w:marBottom w:val="0"/>
      <w:divBdr>
        <w:top w:val="none" w:sz="0" w:space="0" w:color="auto"/>
        <w:left w:val="none" w:sz="0" w:space="0" w:color="auto"/>
        <w:bottom w:val="none" w:sz="0" w:space="0" w:color="auto"/>
        <w:right w:val="none" w:sz="0" w:space="0" w:color="auto"/>
      </w:divBdr>
    </w:div>
    <w:div w:id="1072891875">
      <w:bodyDiv w:val="1"/>
      <w:marLeft w:val="0"/>
      <w:marRight w:val="0"/>
      <w:marTop w:val="0"/>
      <w:marBottom w:val="0"/>
      <w:divBdr>
        <w:top w:val="none" w:sz="0" w:space="0" w:color="auto"/>
        <w:left w:val="none" w:sz="0" w:space="0" w:color="auto"/>
        <w:bottom w:val="none" w:sz="0" w:space="0" w:color="auto"/>
        <w:right w:val="none" w:sz="0" w:space="0" w:color="auto"/>
      </w:divBdr>
    </w:div>
    <w:div w:id="1194418813">
      <w:bodyDiv w:val="1"/>
      <w:marLeft w:val="0"/>
      <w:marRight w:val="0"/>
      <w:marTop w:val="0"/>
      <w:marBottom w:val="0"/>
      <w:divBdr>
        <w:top w:val="none" w:sz="0" w:space="0" w:color="auto"/>
        <w:left w:val="none" w:sz="0" w:space="0" w:color="auto"/>
        <w:bottom w:val="none" w:sz="0" w:space="0" w:color="auto"/>
        <w:right w:val="none" w:sz="0" w:space="0" w:color="auto"/>
      </w:divBdr>
    </w:div>
    <w:div w:id="1262882366">
      <w:bodyDiv w:val="1"/>
      <w:marLeft w:val="0"/>
      <w:marRight w:val="0"/>
      <w:marTop w:val="0"/>
      <w:marBottom w:val="0"/>
      <w:divBdr>
        <w:top w:val="none" w:sz="0" w:space="0" w:color="auto"/>
        <w:left w:val="none" w:sz="0" w:space="0" w:color="auto"/>
        <w:bottom w:val="none" w:sz="0" w:space="0" w:color="auto"/>
        <w:right w:val="none" w:sz="0" w:space="0" w:color="auto"/>
      </w:divBdr>
      <w:divsChild>
        <w:div w:id="1564095056">
          <w:marLeft w:val="0"/>
          <w:marRight w:val="0"/>
          <w:marTop w:val="0"/>
          <w:marBottom w:val="0"/>
          <w:divBdr>
            <w:top w:val="none" w:sz="0" w:space="0" w:color="auto"/>
            <w:left w:val="none" w:sz="0" w:space="0" w:color="auto"/>
            <w:bottom w:val="none" w:sz="0" w:space="0" w:color="auto"/>
            <w:right w:val="none" w:sz="0" w:space="0" w:color="auto"/>
          </w:divBdr>
        </w:div>
      </w:divsChild>
    </w:div>
    <w:div w:id="1486894372">
      <w:bodyDiv w:val="1"/>
      <w:marLeft w:val="0"/>
      <w:marRight w:val="0"/>
      <w:marTop w:val="0"/>
      <w:marBottom w:val="0"/>
      <w:divBdr>
        <w:top w:val="none" w:sz="0" w:space="0" w:color="auto"/>
        <w:left w:val="none" w:sz="0" w:space="0" w:color="auto"/>
        <w:bottom w:val="none" w:sz="0" w:space="0" w:color="auto"/>
        <w:right w:val="none" w:sz="0" w:space="0" w:color="auto"/>
      </w:divBdr>
    </w:div>
    <w:div w:id="163514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21" Type="http://schemas.openxmlformats.org/officeDocument/2006/relationships/chart" Target="charts/chart13.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image" Target="media/image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image" Target="media/image2.png"/><Relationship Id="rId35"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Independent%20Project%20Gantt%20Cha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Users/petertodorov/Desktop/Business%20and%20Management/Year%20Three/Independent%20Project/Copy%20of%20What%20are%20your%20habits,%20motivations%20and%20benefits%20to%20online%20clothes%20shopping%3f(1-61).xlsx"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aseline="0"/>
              <a:t>Applied Project Timeline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Sheet1!$B$1</c:f>
              <c:strCache>
                <c:ptCount val="1"/>
                <c:pt idx="0">
                  <c:v>Days Since Start</c:v>
                </c:pt>
              </c:strCache>
            </c:strRef>
          </c:tx>
          <c:spPr>
            <a:noFill/>
            <a:ln>
              <a:noFill/>
            </a:ln>
            <a:effectLst/>
          </c:spPr>
          <c:invertIfNegative val="0"/>
          <c:cat>
            <c:strRef>
              <c:f>Sheet1!$A$2:$A$16</c:f>
              <c:strCache>
                <c:ptCount val="15"/>
                <c:pt idx="0">
                  <c:v>Research Subject Area</c:v>
                </c:pt>
                <c:pt idx="1">
                  <c:v>Creating Survey Questions</c:v>
                </c:pt>
                <c:pt idx="2">
                  <c:v>Creating First Survey</c:v>
                </c:pt>
                <c:pt idx="3">
                  <c:v>Publish First Survey</c:v>
                </c:pt>
                <c:pt idx="4">
                  <c:v>Collect First Survey Data</c:v>
                </c:pt>
                <c:pt idx="5">
                  <c:v>Research Specific Databases</c:v>
                </c:pt>
                <c:pt idx="6">
                  <c:v>Analyse First Survey Data</c:v>
                </c:pt>
                <c:pt idx="7">
                  <c:v>Discuss Survey Data</c:v>
                </c:pt>
                <c:pt idx="8">
                  <c:v>Discuss Research Collected</c:v>
                </c:pt>
                <c:pt idx="9">
                  <c:v>Create Second Survey</c:v>
                </c:pt>
                <c:pt idx="10">
                  <c:v>Publish Second Survey</c:v>
                </c:pt>
                <c:pt idx="11">
                  <c:v>Create Business Plan</c:v>
                </c:pt>
                <c:pt idx="12">
                  <c:v>Analyse Second Survey Data</c:v>
                </c:pt>
                <c:pt idx="13">
                  <c:v>Create Academic Poster</c:v>
                </c:pt>
                <c:pt idx="14">
                  <c:v>Submit Independent Project</c:v>
                </c:pt>
              </c:strCache>
            </c:strRef>
          </c:cat>
          <c:val>
            <c:numRef>
              <c:f>Sheet1!$B$2:$B$16</c:f>
              <c:numCache>
                <c:formatCode>General</c:formatCode>
                <c:ptCount val="15"/>
                <c:pt idx="2">
                  <c:v>7</c:v>
                </c:pt>
                <c:pt idx="3">
                  <c:v>10</c:v>
                </c:pt>
                <c:pt idx="4">
                  <c:v>14</c:v>
                </c:pt>
                <c:pt idx="5">
                  <c:v>21</c:v>
                </c:pt>
                <c:pt idx="6">
                  <c:v>28</c:v>
                </c:pt>
                <c:pt idx="7">
                  <c:v>35</c:v>
                </c:pt>
                <c:pt idx="8">
                  <c:v>40</c:v>
                </c:pt>
                <c:pt idx="9">
                  <c:v>40</c:v>
                </c:pt>
                <c:pt idx="10">
                  <c:v>45</c:v>
                </c:pt>
                <c:pt idx="11">
                  <c:v>50</c:v>
                </c:pt>
                <c:pt idx="12">
                  <c:v>59</c:v>
                </c:pt>
                <c:pt idx="13">
                  <c:v>65</c:v>
                </c:pt>
                <c:pt idx="14">
                  <c:v>79</c:v>
                </c:pt>
              </c:numCache>
            </c:numRef>
          </c:val>
          <c:extLst>
            <c:ext xmlns:c16="http://schemas.microsoft.com/office/drawing/2014/chart" uri="{C3380CC4-5D6E-409C-BE32-E72D297353CC}">
              <c16:uniqueId val="{00000000-576E-EE43-91AB-F17384441942}"/>
            </c:ext>
          </c:extLst>
        </c:ser>
        <c:ser>
          <c:idx val="1"/>
          <c:order val="1"/>
          <c:tx>
            <c:strRef>
              <c:f>Sheet1!$C$1</c:f>
              <c:strCache>
                <c:ptCount val="1"/>
                <c:pt idx="0">
                  <c:v>Days Left For Completion</c:v>
                </c:pt>
              </c:strCache>
            </c:strRef>
          </c:tx>
          <c:spPr>
            <a:solidFill>
              <a:schemeClr val="accent2"/>
            </a:solidFill>
            <a:ln>
              <a:noFill/>
            </a:ln>
            <a:effectLst/>
          </c:spPr>
          <c:invertIfNegative val="0"/>
          <c:cat>
            <c:strRef>
              <c:f>Sheet1!$A$2:$A$16</c:f>
              <c:strCache>
                <c:ptCount val="15"/>
                <c:pt idx="0">
                  <c:v>Research Subject Area</c:v>
                </c:pt>
                <c:pt idx="1">
                  <c:v>Creating Survey Questions</c:v>
                </c:pt>
                <c:pt idx="2">
                  <c:v>Creating First Survey</c:v>
                </c:pt>
                <c:pt idx="3">
                  <c:v>Publish First Survey</c:v>
                </c:pt>
                <c:pt idx="4">
                  <c:v>Collect First Survey Data</c:v>
                </c:pt>
                <c:pt idx="5">
                  <c:v>Research Specific Databases</c:v>
                </c:pt>
                <c:pt idx="6">
                  <c:v>Analyse First Survey Data</c:v>
                </c:pt>
                <c:pt idx="7">
                  <c:v>Discuss Survey Data</c:v>
                </c:pt>
                <c:pt idx="8">
                  <c:v>Discuss Research Collected</c:v>
                </c:pt>
                <c:pt idx="9">
                  <c:v>Create Second Survey</c:v>
                </c:pt>
                <c:pt idx="10">
                  <c:v>Publish Second Survey</c:v>
                </c:pt>
                <c:pt idx="11">
                  <c:v>Create Business Plan</c:v>
                </c:pt>
                <c:pt idx="12">
                  <c:v>Analyse Second Survey Data</c:v>
                </c:pt>
                <c:pt idx="13">
                  <c:v>Create Academic Poster</c:v>
                </c:pt>
                <c:pt idx="14">
                  <c:v>Submit Independent Project</c:v>
                </c:pt>
              </c:strCache>
            </c:strRef>
          </c:cat>
          <c:val>
            <c:numRef>
              <c:f>Sheet1!$C$2:$C$16</c:f>
              <c:numCache>
                <c:formatCode>General</c:formatCode>
                <c:ptCount val="15"/>
                <c:pt idx="0">
                  <c:v>60</c:v>
                </c:pt>
                <c:pt idx="1">
                  <c:v>7</c:v>
                </c:pt>
                <c:pt idx="2">
                  <c:v>3</c:v>
                </c:pt>
                <c:pt idx="3">
                  <c:v>4</c:v>
                </c:pt>
                <c:pt idx="4">
                  <c:v>21</c:v>
                </c:pt>
                <c:pt idx="5">
                  <c:v>40</c:v>
                </c:pt>
                <c:pt idx="6">
                  <c:v>10</c:v>
                </c:pt>
                <c:pt idx="7">
                  <c:v>30</c:v>
                </c:pt>
                <c:pt idx="8">
                  <c:v>30</c:v>
                </c:pt>
                <c:pt idx="9">
                  <c:v>5</c:v>
                </c:pt>
                <c:pt idx="10">
                  <c:v>14</c:v>
                </c:pt>
                <c:pt idx="11">
                  <c:v>25</c:v>
                </c:pt>
                <c:pt idx="12">
                  <c:v>10</c:v>
                </c:pt>
                <c:pt idx="13">
                  <c:v>15</c:v>
                </c:pt>
                <c:pt idx="14">
                  <c:v>10</c:v>
                </c:pt>
              </c:numCache>
            </c:numRef>
          </c:val>
          <c:extLst>
            <c:ext xmlns:c16="http://schemas.microsoft.com/office/drawing/2014/chart" uri="{C3380CC4-5D6E-409C-BE32-E72D297353CC}">
              <c16:uniqueId val="{00000001-576E-EE43-91AB-F17384441942}"/>
            </c:ext>
          </c:extLst>
        </c:ser>
        <c:dLbls>
          <c:showLegendKey val="0"/>
          <c:showVal val="0"/>
          <c:showCatName val="0"/>
          <c:showSerName val="0"/>
          <c:showPercent val="0"/>
          <c:showBubbleSize val="0"/>
        </c:dLbls>
        <c:gapWidth val="150"/>
        <c:overlap val="100"/>
        <c:axId val="1824824847"/>
        <c:axId val="1824850063"/>
      </c:barChart>
      <c:catAx>
        <c:axId val="18248248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50063"/>
        <c:crosses val="autoZero"/>
        <c:auto val="1"/>
        <c:lblAlgn val="ctr"/>
        <c:lblOffset val="100"/>
        <c:noMultiLvlLbl val="0"/>
      </c:catAx>
      <c:valAx>
        <c:axId val="18248500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4824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a:t>
            </a:r>
            <a:r>
              <a:rPr lang="en-GB" baseline="0"/>
              <a:t> is your Gender?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EA6-7D42-8A86-5393A3F18D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EA6-7D42-8A86-5393A3F18D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EA6-7D42-8A86-5393A3F18D04}"/>
              </c:ext>
            </c:extLst>
          </c:dPt>
          <c:cat>
            <c:strRef>
              <c:f>'What is your gender'!$B$4:$B$6</c:f>
              <c:strCache>
                <c:ptCount val="3"/>
                <c:pt idx="0">
                  <c:v>Male</c:v>
                </c:pt>
                <c:pt idx="1">
                  <c:v>Female</c:v>
                </c:pt>
                <c:pt idx="2">
                  <c:v>Other</c:v>
                </c:pt>
              </c:strCache>
            </c:strRef>
          </c:cat>
          <c:val>
            <c:numRef>
              <c:f>'What is your gender'!$C$4:$C$6</c:f>
              <c:numCache>
                <c:formatCode>General</c:formatCode>
                <c:ptCount val="3"/>
                <c:pt idx="0">
                  <c:v>15</c:v>
                </c:pt>
                <c:pt idx="1">
                  <c:v>46</c:v>
                </c:pt>
                <c:pt idx="2">
                  <c:v>0</c:v>
                </c:pt>
              </c:numCache>
            </c:numRef>
          </c:val>
          <c:extLst>
            <c:ext xmlns:c16="http://schemas.microsoft.com/office/drawing/2014/chart" uri="{C3380CC4-5D6E-409C-BE32-E72D297353CC}">
              <c16:uniqueId val="{00000006-6EA6-7D42-8A86-5393A3F18D0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is your Age?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'What is your age '!$C$5:$C$12</c:f>
              <c:strCache>
                <c:ptCount val="8"/>
                <c:pt idx="0">
                  <c:v>&lt;18</c:v>
                </c:pt>
                <c:pt idx="1">
                  <c:v>18-24</c:v>
                </c:pt>
                <c:pt idx="2">
                  <c:v>25-34</c:v>
                </c:pt>
                <c:pt idx="3">
                  <c:v>35-44</c:v>
                </c:pt>
                <c:pt idx="4">
                  <c:v>45-54</c:v>
                </c:pt>
                <c:pt idx="5">
                  <c:v>55-64</c:v>
                </c:pt>
                <c:pt idx="6">
                  <c:v>65-74</c:v>
                </c:pt>
                <c:pt idx="7">
                  <c:v>75+</c:v>
                </c:pt>
              </c:strCache>
            </c:strRef>
          </c:cat>
          <c:val>
            <c:numRef>
              <c:f>'What is your age '!$D$5:$D$12</c:f>
              <c:numCache>
                <c:formatCode>General</c:formatCode>
                <c:ptCount val="8"/>
                <c:pt idx="0">
                  <c:v>0</c:v>
                </c:pt>
                <c:pt idx="1">
                  <c:v>12</c:v>
                </c:pt>
                <c:pt idx="2">
                  <c:v>11</c:v>
                </c:pt>
                <c:pt idx="3">
                  <c:v>2</c:v>
                </c:pt>
                <c:pt idx="4">
                  <c:v>11</c:v>
                </c:pt>
                <c:pt idx="5">
                  <c:v>19</c:v>
                </c:pt>
                <c:pt idx="6">
                  <c:v>6</c:v>
                </c:pt>
                <c:pt idx="7">
                  <c:v>0</c:v>
                </c:pt>
              </c:numCache>
            </c:numRef>
          </c:val>
          <c:extLst>
            <c:ext xmlns:c16="http://schemas.microsoft.com/office/drawing/2014/chart" uri="{C3380CC4-5D6E-409C-BE32-E72D297353CC}">
              <c16:uniqueId val="{00000000-C188-1045-8BE8-0876D91FB8A8}"/>
            </c:ext>
          </c:extLst>
        </c:ser>
        <c:dLbls>
          <c:showLegendKey val="0"/>
          <c:showVal val="0"/>
          <c:showCatName val="0"/>
          <c:showSerName val="0"/>
          <c:showPercent val="0"/>
          <c:showBubbleSize val="0"/>
        </c:dLbls>
        <c:gapWidth val="219"/>
        <c:overlap val="-27"/>
        <c:axId val="986293039"/>
        <c:axId val="985774575"/>
      </c:barChart>
      <c:catAx>
        <c:axId val="986293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774575"/>
        <c:crosses val="autoZero"/>
        <c:auto val="1"/>
        <c:lblAlgn val="ctr"/>
        <c:lblOffset val="100"/>
        <c:noMultiLvlLbl val="0"/>
      </c:catAx>
      <c:valAx>
        <c:axId val="9857745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62930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are the Benefits to Online Shopping?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'benefits to online shopping'!$C$4:$C$8</c:f>
              <c:strCache>
                <c:ptCount val="5"/>
                <c:pt idx="0">
                  <c:v>Convenience</c:v>
                </c:pt>
                <c:pt idx="1">
                  <c:v>Time </c:v>
                </c:pt>
                <c:pt idx="2">
                  <c:v>Work Commitments</c:v>
                </c:pt>
                <c:pt idx="3">
                  <c:v>Family Commitments</c:v>
                </c:pt>
                <c:pt idx="4">
                  <c:v>Lifestyle</c:v>
                </c:pt>
              </c:strCache>
            </c:strRef>
          </c:cat>
          <c:val>
            <c:numRef>
              <c:f>'benefits to online shopping'!$D$4:$D$8</c:f>
              <c:numCache>
                <c:formatCode>General</c:formatCode>
                <c:ptCount val="5"/>
                <c:pt idx="0">
                  <c:v>53</c:v>
                </c:pt>
                <c:pt idx="1">
                  <c:v>5</c:v>
                </c:pt>
                <c:pt idx="2">
                  <c:v>1</c:v>
                </c:pt>
                <c:pt idx="3">
                  <c:v>0</c:v>
                </c:pt>
                <c:pt idx="4">
                  <c:v>2</c:v>
                </c:pt>
              </c:numCache>
            </c:numRef>
          </c:val>
          <c:extLst>
            <c:ext xmlns:c16="http://schemas.microsoft.com/office/drawing/2014/chart" uri="{C3380CC4-5D6E-409C-BE32-E72D297353CC}">
              <c16:uniqueId val="{00000000-250B-5445-910E-6073798005BB}"/>
            </c:ext>
          </c:extLst>
        </c:ser>
        <c:dLbls>
          <c:showLegendKey val="0"/>
          <c:showVal val="0"/>
          <c:showCatName val="0"/>
          <c:showSerName val="0"/>
          <c:showPercent val="0"/>
          <c:showBubbleSize val="0"/>
        </c:dLbls>
        <c:gapWidth val="219"/>
        <c:overlap val="-27"/>
        <c:axId val="985406271"/>
        <c:axId val="924534687"/>
      </c:barChart>
      <c:catAx>
        <c:axId val="985406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534687"/>
        <c:crosses val="autoZero"/>
        <c:auto val="1"/>
        <c:lblAlgn val="ctr"/>
        <c:lblOffset val="100"/>
        <c:noMultiLvlLbl val="0"/>
      </c:catAx>
      <c:valAx>
        <c:axId val="9245346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4062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Types of Clothes do you Purchase Online Mostly?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'types of clothes purchase'!$C$4:$C$9</c:f>
              <c:strCache>
                <c:ptCount val="6"/>
                <c:pt idx="0">
                  <c:v>Shoes</c:v>
                </c:pt>
                <c:pt idx="1">
                  <c:v>Trousers</c:v>
                </c:pt>
                <c:pt idx="2">
                  <c:v>T-Shirts</c:v>
                </c:pt>
                <c:pt idx="3">
                  <c:v>Shirts</c:v>
                </c:pt>
                <c:pt idx="4">
                  <c:v>Coats</c:v>
                </c:pt>
                <c:pt idx="5">
                  <c:v>Jumpers</c:v>
                </c:pt>
              </c:strCache>
            </c:strRef>
          </c:cat>
          <c:val>
            <c:numRef>
              <c:f>'types of clothes purchase'!$D$4:$D$9</c:f>
              <c:numCache>
                <c:formatCode>General</c:formatCode>
                <c:ptCount val="6"/>
                <c:pt idx="0">
                  <c:v>23</c:v>
                </c:pt>
                <c:pt idx="1">
                  <c:v>6</c:v>
                </c:pt>
                <c:pt idx="2">
                  <c:v>14</c:v>
                </c:pt>
                <c:pt idx="3">
                  <c:v>7</c:v>
                </c:pt>
                <c:pt idx="4">
                  <c:v>3</c:v>
                </c:pt>
                <c:pt idx="5">
                  <c:v>8</c:v>
                </c:pt>
              </c:numCache>
            </c:numRef>
          </c:val>
          <c:extLst>
            <c:ext xmlns:c16="http://schemas.microsoft.com/office/drawing/2014/chart" uri="{C3380CC4-5D6E-409C-BE32-E72D297353CC}">
              <c16:uniqueId val="{00000000-6FAD-6947-87F1-61B80CF74ED4}"/>
            </c:ext>
          </c:extLst>
        </c:ser>
        <c:dLbls>
          <c:showLegendKey val="0"/>
          <c:showVal val="0"/>
          <c:showCatName val="0"/>
          <c:showSerName val="0"/>
          <c:showPercent val="0"/>
          <c:showBubbleSize val="0"/>
        </c:dLbls>
        <c:gapWidth val="219"/>
        <c:overlap val="-27"/>
        <c:axId val="988355967"/>
        <c:axId val="1028206383"/>
      </c:barChart>
      <c:catAx>
        <c:axId val="988355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8206383"/>
        <c:crosses val="autoZero"/>
        <c:auto val="1"/>
        <c:lblAlgn val="ctr"/>
        <c:lblOffset val="100"/>
        <c:noMultiLvlLbl val="0"/>
      </c:catAx>
      <c:valAx>
        <c:axId val="10282063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835596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Much do you Spend Monthly on Online Clothes Shopping?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'spend monthly online'!$D$3:$D$9</c:f>
              <c:strCache>
                <c:ptCount val="7"/>
                <c:pt idx="0">
                  <c:v>£0-£49</c:v>
                </c:pt>
                <c:pt idx="1">
                  <c:v>£50-£99</c:v>
                </c:pt>
                <c:pt idx="2">
                  <c:v>£100-£149</c:v>
                </c:pt>
                <c:pt idx="3">
                  <c:v>£150-£199</c:v>
                </c:pt>
                <c:pt idx="4">
                  <c:v>£200-£249</c:v>
                </c:pt>
                <c:pt idx="5">
                  <c:v>£250-£299</c:v>
                </c:pt>
                <c:pt idx="6">
                  <c:v>£300+</c:v>
                </c:pt>
              </c:strCache>
            </c:strRef>
          </c:cat>
          <c:val>
            <c:numRef>
              <c:f>'spend monthly online'!$E$3:$E$9</c:f>
              <c:numCache>
                <c:formatCode>General</c:formatCode>
                <c:ptCount val="7"/>
                <c:pt idx="0">
                  <c:v>37</c:v>
                </c:pt>
                <c:pt idx="1">
                  <c:v>19</c:v>
                </c:pt>
                <c:pt idx="2">
                  <c:v>5</c:v>
                </c:pt>
                <c:pt idx="3">
                  <c:v>0</c:v>
                </c:pt>
                <c:pt idx="4">
                  <c:v>0</c:v>
                </c:pt>
                <c:pt idx="5">
                  <c:v>0</c:v>
                </c:pt>
                <c:pt idx="6">
                  <c:v>0</c:v>
                </c:pt>
              </c:numCache>
            </c:numRef>
          </c:val>
          <c:extLst>
            <c:ext xmlns:c16="http://schemas.microsoft.com/office/drawing/2014/chart" uri="{C3380CC4-5D6E-409C-BE32-E72D297353CC}">
              <c16:uniqueId val="{00000000-0E6D-0E41-B124-3983FFE32998}"/>
            </c:ext>
          </c:extLst>
        </c:ser>
        <c:dLbls>
          <c:showLegendKey val="0"/>
          <c:showVal val="0"/>
          <c:showCatName val="0"/>
          <c:showSerName val="0"/>
          <c:showPercent val="0"/>
          <c:showBubbleSize val="0"/>
        </c:dLbls>
        <c:gapWidth val="219"/>
        <c:overlap val="-27"/>
        <c:axId val="943462271"/>
        <c:axId val="1030858415"/>
      </c:barChart>
      <c:catAx>
        <c:axId val="9434622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0858415"/>
        <c:crosses val="autoZero"/>
        <c:auto val="1"/>
        <c:lblAlgn val="ctr"/>
        <c:lblOffset val="100"/>
        <c:noMultiLvlLbl val="0"/>
      </c:catAx>
      <c:valAx>
        <c:axId val="10308584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4622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Often do you Purchase Clothes Online?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BF-5341-9F0C-5830B667EF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BF-5341-9F0C-5830B667EF4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BF-5341-9F0C-5830B667EF4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BF-5341-9F0C-5830B667EF4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7BF-5341-9F0C-5830B667EF4A}"/>
              </c:ext>
            </c:extLst>
          </c:dPt>
          <c:cat>
            <c:strRef>
              <c:f>'often puchase clothes'!$C$4:$C$8</c:f>
              <c:strCache>
                <c:ptCount val="5"/>
                <c:pt idx="0">
                  <c:v>All the Time</c:v>
                </c:pt>
                <c:pt idx="1">
                  <c:v>Very Often</c:v>
                </c:pt>
                <c:pt idx="2">
                  <c:v>Sometimes</c:v>
                </c:pt>
                <c:pt idx="3">
                  <c:v>Rarely</c:v>
                </c:pt>
                <c:pt idx="4">
                  <c:v>Never</c:v>
                </c:pt>
              </c:strCache>
            </c:strRef>
          </c:cat>
          <c:val>
            <c:numRef>
              <c:f>'often puchase clothes'!$D$4:$D$8</c:f>
              <c:numCache>
                <c:formatCode>General</c:formatCode>
                <c:ptCount val="5"/>
                <c:pt idx="0">
                  <c:v>6</c:v>
                </c:pt>
                <c:pt idx="1">
                  <c:v>15</c:v>
                </c:pt>
                <c:pt idx="2">
                  <c:v>27</c:v>
                </c:pt>
                <c:pt idx="3">
                  <c:v>13</c:v>
                </c:pt>
                <c:pt idx="4">
                  <c:v>0</c:v>
                </c:pt>
              </c:numCache>
            </c:numRef>
          </c:val>
          <c:extLst>
            <c:ext xmlns:c16="http://schemas.microsoft.com/office/drawing/2014/chart" uri="{C3380CC4-5D6E-409C-BE32-E72D297353CC}">
              <c16:uniqueId val="{0000000A-87BF-5341-9F0C-5830B667EF4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When Shopping Online How Many Items Will you Buy at One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'items do you buy'!$C$3:$C$9</c:f>
              <c:strCache>
                <c:ptCount val="7"/>
                <c:pt idx="0">
                  <c:v>One</c:v>
                </c:pt>
                <c:pt idx="1">
                  <c:v>Two</c:v>
                </c:pt>
                <c:pt idx="2">
                  <c:v>Three</c:v>
                </c:pt>
                <c:pt idx="3">
                  <c:v>Four</c:v>
                </c:pt>
                <c:pt idx="4">
                  <c:v>Five</c:v>
                </c:pt>
                <c:pt idx="5">
                  <c:v>Six</c:v>
                </c:pt>
                <c:pt idx="6">
                  <c:v>Seven or More</c:v>
                </c:pt>
              </c:strCache>
            </c:strRef>
          </c:cat>
          <c:val>
            <c:numRef>
              <c:f>'items do you buy'!$D$3:$D$9</c:f>
              <c:numCache>
                <c:formatCode>General</c:formatCode>
                <c:ptCount val="7"/>
                <c:pt idx="0">
                  <c:v>11</c:v>
                </c:pt>
                <c:pt idx="1">
                  <c:v>21</c:v>
                </c:pt>
                <c:pt idx="2">
                  <c:v>18</c:v>
                </c:pt>
                <c:pt idx="3">
                  <c:v>6</c:v>
                </c:pt>
                <c:pt idx="4">
                  <c:v>2</c:v>
                </c:pt>
                <c:pt idx="5">
                  <c:v>0</c:v>
                </c:pt>
                <c:pt idx="6">
                  <c:v>3</c:v>
                </c:pt>
              </c:numCache>
            </c:numRef>
          </c:val>
          <c:extLst>
            <c:ext xmlns:c16="http://schemas.microsoft.com/office/drawing/2014/chart" uri="{C3380CC4-5D6E-409C-BE32-E72D297353CC}">
              <c16:uniqueId val="{00000000-2289-F043-B39B-873731D85387}"/>
            </c:ext>
          </c:extLst>
        </c:ser>
        <c:dLbls>
          <c:showLegendKey val="0"/>
          <c:showVal val="0"/>
          <c:showCatName val="0"/>
          <c:showSerName val="0"/>
          <c:showPercent val="0"/>
          <c:showBubbleSize val="0"/>
        </c:dLbls>
        <c:gapWidth val="219"/>
        <c:overlap val="-27"/>
        <c:axId val="943911807"/>
        <c:axId val="1028325631"/>
      </c:barChart>
      <c:catAx>
        <c:axId val="94391180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28325631"/>
        <c:crosses val="autoZero"/>
        <c:auto val="1"/>
        <c:lblAlgn val="ctr"/>
        <c:lblOffset val="100"/>
        <c:noMultiLvlLbl val="0"/>
      </c:catAx>
      <c:valAx>
        <c:axId val="1028325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391180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Much Would you Pay for a New T-Shirt for a Specific Occasion?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AB-6342-8A2E-6D361FD1319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AB-6342-8A2E-6D361FD1319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FAB-6342-8A2E-6D361FD1319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FAB-6342-8A2E-6D361FD1319D}"/>
              </c:ext>
            </c:extLst>
          </c:dPt>
          <c:cat>
            <c:strRef>
              <c:f>'pay for a new t-shirt'!$D$5:$D$8</c:f>
              <c:strCache>
                <c:ptCount val="4"/>
                <c:pt idx="0">
                  <c:v>£0-£9</c:v>
                </c:pt>
                <c:pt idx="1">
                  <c:v>£10-£19</c:v>
                </c:pt>
                <c:pt idx="2">
                  <c:v>£20-£29</c:v>
                </c:pt>
                <c:pt idx="3">
                  <c:v>£30+</c:v>
                </c:pt>
              </c:strCache>
            </c:strRef>
          </c:cat>
          <c:val>
            <c:numRef>
              <c:f>'pay for a new t-shirt'!$E$5:$E$8</c:f>
              <c:numCache>
                <c:formatCode>General</c:formatCode>
                <c:ptCount val="4"/>
                <c:pt idx="0">
                  <c:v>9</c:v>
                </c:pt>
                <c:pt idx="1">
                  <c:v>30</c:v>
                </c:pt>
                <c:pt idx="2">
                  <c:v>16</c:v>
                </c:pt>
                <c:pt idx="3">
                  <c:v>6</c:v>
                </c:pt>
              </c:numCache>
            </c:numRef>
          </c:val>
          <c:extLst>
            <c:ext xmlns:c16="http://schemas.microsoft.com/office/drawing/2014/chart" uri="{C3380CC4-5D6E-409C-BE32-E72D297353CC}">
              <c16:uniqueId val="{00000008-9FAB-6342-8A2E-6D361FD1319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Purchase New Clothing for a Special Occasion or Wear an Item you Already Own?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FE-5446-AFEB-FF98FCBF769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FE-5446-AFEB-FF98FCBF7690}"/>
              </c:ext>
            </c:extLst>
          </c:dPt>
          <c:cat>
            <c:strRef>
              <c:f>'purchase or wear'!$C$3:$C$4</c:f>
              <c:strCache>
                <c:ptCount val="2"/>
                <c:pt idx="0">
                  <c:v>Purchase Clothing</c:v>
                </c:pt>
                <c:pt idx="1">
                  <c:v>Wear Clothing Item Already Own</c:v>
                </c:pt>
              </c:strCache>
            </c:strRef>
          </c:cat>
          <c:val>
            <c:numRef>
              <c:f>'purchase or wear'!$D$3:$D$4</c:f>
              <c:numCache>
                <c:formatCode>General</c:formatCode>
                <c:ptCount val="2"/>
                <c:pt idx="0">
                  <c:v>34</c:v>
                </c:pt>
                <c:pt idx="1">
                  <c:v>27</c:v>
                </c:pt>
              </c:numCache>
            </c:numRef>
          </c:val>
          <c:extLst>
            <c:ext xmlns:c16="http://schemas.microsoft.com/office/drawing/2014/chart" uri="{C3380CC4-5D6E-409C-BE32-E72D297353CC}">
              <c16:uniqueId val="{00000004-A5FE-5446-AFEB-FF98FCBF769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Do you Prefer Receiving Marketing Information About Clothes?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008-3148-9D77-23CBCF992AB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008-3148-9D77-23CBCF992AB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008-3148-9D77-23CBCF992AB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008-3148-9D77-23CBCF992AB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008-3148-9D77-23CBCF992ABA}"/>
              </c:ext>
            </c:extLst>
          </c:dPt>
          <c:cat>
            <c:strRef>
              <c:f>'marketing information'!$D$3:$D$7</c:f>
              <c:strCache>
                <c:ptCount val="5"/>
                <c:pt idx="0">
                  <c:v>E-mail</c:v>
                </c:pt>
                <c:pt idx="1">
                  <c:v>Text</c:v>
                </c:pt>
                <c:pt idx="2">
                  <c:v>Advertisement</c:v>
                </c:pt>
                <c:pt idx="3">
                  <c:v>Push Notification</c:v>
                </c:pt>
                <c:pt idx="4">
                  <c:v>Post</c:v>
                </c:pt>
              </c:strCache>
            </c:strRef>
          </c:cat>
          <c:val>
            <c:numRef>
              <c:f>'marketing information'!$E$3:$E$7</c:f>
              <c:numCache>
                <c:formatCode>General</c:formatCode>
                <c:ptCount val="5"/>
                <c:pt idx="0">
                  <c:v>41</c:v>
                </c:pt>
                <c:pt idx="1">
                  <c:v>2</c:v>
                </c:pt>
                <c:pt idx="2">
                  <c:v>10</c:v>
                </c:pt>
                <c:pt idx="3">
                  <c:v>3</c:v>
                </c:pt>
                <c:pt idx="4">
                  <c:v>5</c:v>
                </c:pt>
              </c:numCache>
            </c:numRef>
          </c:val>
          <c:extLst>
            <c:ext xmlns:c16="http://schemas.microsoft.com/office/drawing/2014/chart" uri="{C3380CC4-5D6E-409C-BE32-E72D297353CC}">
              <c16:uniqueId val="{0000000A-D008-3148-9D77-23CBCF992AB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If a Loyalty System is Being Used What Rewards/Benefits Would you Prefer Most?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BDA-9F47-AF55-5D467EF8939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BDA-9F47-AF55-5D467EF8939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BDA-9F47-AF55-5D467EF8939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BDA-9F47-AF55-5D467EF8939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BDA-9F47-AF55-5D467EF89390}"/>
              </c:ext>
            </c:extLst>
          </c:dPt>
          <c:cat>
            <c:strRef>
              <c:f>'loyalty system rewards'!$C$3:$C$7</c:f>
              <c:strCache>
                <c:ptCount val="5"/>
                <c:pt idx="0">
                  <c:v>Free Delivery for a Certain Length of Time</c:v>
                </c:pt>
                <c:pt idx="1">
                  <c:v>Free Merchandise</c:v>
                </c:pt>
                <c:pt idx="2">
                  <c:v>Percentage Discount </c:v>
                </c:pt>
                <c:pt idx="3">
                  <c:v>Exclusive Offers</c:v>
                </c:pt>
                <c:pt idx="4">
                  <c:v>Early Access to New Products</c:v>
                </c:pt>
              </c:strCache>
            </c:strRef>
          </c:cat>
          <c:val>
            <c:numRef>
              <c:f>'loyalty system rewards'!$D$3:$D$7</c:f>
              <c:numCache>
                <c:formatCode>General</c:formatCode>
                <c:ptCount val="5"/>
                <c:pt idx="0">
                  <c:v>23</c:v>
                </c:pt>
                <c:pt idx="1">
                  <c:v>2</c:v>
                </c:pt>
                <c:pt idx="2">
                  <c:v>31</c:v>
                </c:pt>
                <c:pt idx="3">
                  <c:v>3</c:v>
                </c:pt>
                <c:pt idx="4">
                  <c:v>2</c:v>
                </c:pt>
              </c:numCache>
            </c:numRef>
          </c:val>
          <c:extLst>
            <c:ext xmlns:c16="http://schemas.microsoft.com/office/drawing/2014/chart" uri="{C3380CC4-5D6E-409C-BE32-E72D297353CC}">
              <c16:uniqueId val="{0000000A-3BDA-9F47-AF55-5D467EF8939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Purchase Clothing More for the Discount or an Occasion?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FC1-4B4E-B652-0B79C12C85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FC1-4B4E-B652-0B79C12C853F}"/>
              </c:ext>
            </c:extLst>
          </c:dPt>
          <c:cat>
            <c:strRef>
              <c:f>'discount or occassion'!$C$3:$C$4</c:f>
              <c:strCache>
                <c:ptCount val="2"/>
                <c:pt idx="0">
                  <c:v>Discount</c:v>
                </c:pt>
                <c:pt idx="1">
                  <c:v>Occassion</c:v>
                </c:pt>
              </c:strCache>
            </c:strRef>
          </c:cat>
          <c:val>
            <c:numRef>
              <c:f>'discount or occassion'!$D$3:$D$4</c:f>
              <c:numCache>
                <c:formatCode>General</c:formatCode>
                <c:ptCount val="2"/>
                <c:pt idx="0">
                  <c:v>32</c:v>
                </c:pt>
                <c:pt idx="1">
                  <c:v>29</c:v>
                </c:pt>
              </c:numCache>
            </c:numRef>
          </c:val>
          <c:extLst>
            <c:ext xmlns:c16="http://schemas.microsoft.com/office/drawing/2014/chart" uri="{C3380CC4-5D6E-409C-BE32-E72D297353CC}">
              <c16:uniqueId val="{00000004-CFC1-4B4E-B652-0B79C12C853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Percentage of Discount Do you See Most Often in Online Clothing Business Advertising?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'percentage discount'!$C$3:$C$9</c:f>
              <c:strCache>
                <c:ptCount val="7"/>
                <c:pt idx="0">
                  <c:v>0%-9%</c:v>
                </c:pt>
                <c:pt idx="1">
                  <c:v>10%-19%</c:v>
                </c:pt>
                <c:pt idx="2">
                  <c:v>20%-29%</c:v>
                </c:pt>
                <c:pt idx="3">
                  <c:v>30%-39%</c:v>
                </c:pt>
                <c:pt idx="4">
                  <c:v>40%-49%</c:v>
                </c:pt>
                <c:pt idx="5">
                  <c:v>50%-59%</c:v>
                </c:pt>
                <c:pt idx="6">
                  <c:v>60%+</c:v>
                </c:pt>
              </c:strCache>
            </c:strRef>
          </c:cat>
          <c:val>
            <c:numRef>
              <c:f>'percentage discount'!$D$3:$D$9</c:f>
              <c:numCache>
                <c:formatCode>General</c:formatCode>
                <c:ptCount val="7"/>
                <c:pt idx="0">
                  <c:v>8</c:v>
                </c:pt>
                <c:pt idx="1">
                  <c:v>18</c:v>
                </c:pt>
                <c:pt idx="2">
                  <c:v>23</c:v>
                </c:pt>
                <c:pt idx="3">
                  <c:v>6</c:v>
                </c:pt>
                <c:pt idx="4">
                  <c:v>1</c:v>
                </c:pt>
                <c:pt idx="5">
                  <c:v>4</c:v>
                </c:pt>
                <c:pt idx="6">
                  <c:v>1</c:v>
                </c:pt>
              </c:numCache>
            </c:numRef>
          </c:val>
          <c:extLst>
            <c:ext xmlns:c16="http://schemas.microsoft.com/office/drawing/2014/chart" uri="{C3380CC4-5D6E-409C-BE32-E72D297353CC}">
              <c16:uniqueId val="{00000000-92C4-E046-8FED-F090E59D4B52}"/>
            </c:ext>
          </c:extLst>
        </c:ser>
        <c:dLbls>
          <c:showLegendKey val="0"/>
          <c:showVal val="0"/>
          <c:showCatName val="0"/>
          <c:showSerName val="0"/>
          <c:showPercent val="0"/>
          <c:showBubbleSize val="0"/>
        </c:dLbls>
        <c:gapWidth val="219"/>
        <c:overlap val="-27"/>
        <c:axId val="1056344223"/>
        <c:axId val="1051509439"/>
      </c:barChart>
      <c:catAx>
        <c:axId val="10563442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1509439"/>
        <c:crosses val="autoZero"/>
        <c:auto val="1"/>
        <c:lblAlgn val="ctr"/>
        <c:lblOffset val="100"/>
        <c:noMultiLvlLbl val="0"/>
      </c:catAx>
      <c:valAx>
        <c:axId val="10515094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3442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What Type of Discount Would Convince you to Purchase Clothing Online?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A0B-1147-A4F3-1FF13D16E5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A0B-1147-A4F3-1FF13D16E5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A0B-1147-A4F3-1FF13D16E59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A0B-1147-A4F3-1FF13D16E598}"/>
              </c:ext>
            </c:extLst>
          </c:dPt>
          <c:cat>
            <c:strRef>
              <c:f>'discount convince'!$C$4:$C$7</c:f>
              <c:strCache>
                <c:ptCount val="4"/>
                <c:pt idx="0">
                  <c:v>Percentage Discount</c:v>
                </c:pt>
                <c:pt idx="1">
                  <c:v>Free Delivery</c:v>
                </c:pt>
                <c:pt idx="2">
                  <c:v>Buy One Get One Free</c:v>
                </c:pt>
                <c:pt idx="3">
                  <c:v>Holiday Event Discount</c:v>
                </c:pt>
              </c:strCache>
            </c:strRef>
          </c:cat>
          <c:val>
            <c:numRef>
              <c:f>'discount convince'!$D$4:$D$7</c:f>
              <c:numCache>
                <c:formatCode>General</c:formatCode>
                <c:ptCount val="4"/>
                <c:pt idx="0">
                  <c:v>32</c:v>
                </c:pt>
                <c:pt idx="1">
                  <c:v>19</c:v>
                </c:pt>
                <c:pt idx="2">
                  <c:v>10</c:v>
                </c:pt>
                <c:pt idx="3">
                  <c:v>0</c:v>
                </c:pt>
              </c:numCache>
            </c:numRef>
          </c:val>
          <c:extLst>
            <c:ext xmlns:c16="http://schemas.microsoft.com/office/drawing/2014/chart" uri="{C3380CC4-5D6E-409C-BE32-E72D297353CC}">
              <c16:uniqueId val="{00000008-BA0B-1147-A4F3-1FF13D16E59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Would you Prefer to Shop From a National Online Clothing Business or a Locally Based Online Clothing Business?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0E3-3B48-BCF6-7C193BAB681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0E3-3B48-BCF6-7C193BAB6813}"/>
              </c:ext>
            </c:extLst>
          </c:dPt>
          <c:cat>
            <c:strRef>
              <c:f>'locally or national'!$C$4:$C$5</c:f>
              <c:strCache>
                <c:ptCount val="2"/>
                <c:pt idx="0">
                  <c:v>National</c:v>
                </c:pt>
                <c:pt idx="1">
                  <c:v>Locally</c:v>
                </c:pt>
              </c:strCache>
            </c:strRef>
          </c:cat>
          <c:val>
            <c:numRef>
              <c:f>'locally or national'!$D$4:$D$5</c:f>
              <c:numCache>
                <c:formatCode>General</c:formatCode>
                <c:ptCount val="2"/>
                <c:pt idx="0">
                  <c:v>21</c:v>
                </c:pt>
                <c:pt idx="1">
                  <c:v>40</c:v>
                </c:pt>
              </c:numCache>
            </c:numRef>
          </c:val>
          <c:extLst>
            <c:ext xmlns:c16="http://schemas.microsoft.com/office/drawing/2014/chart" uri="{C3380CC4-5D6E-409C-BE32-E72D297353CC}">
              <c16:uniqueId val="{00000004-50E3-3B48-BCF6-7C193BAB6813}"/>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When Placing Orders Do you Pay for the Delivery or Spend a Certain Amount for the Free Delivery?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12-8E44-B9D7-603862237A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12-8E44-B9D7-603862237A04}"/>
              </c:ext>
            </c:extLst>
          </c:dPt>
          <c:cat>
            <c:strRef>
              <c:f>'pay or free delivery'!$C$4:$C$5</c:f>
              <c:strCache>
                <c:ptCount val="2"/>
                <c:pt idx="0">
                  <c:v>Pay for Delivery</c:v>
                </c:pt>
                <c:pt idx="1">
                  <c:v>Spend Certain Amount for Free Delivery</c:v>
                </c:pt>
              </c:strCache>
            </c:strRef>
          </c:cat>
          <c:val>
            <c:numRef>
              <c:f>'pay or free delivery'!$D$4:$D$5</c:f>
              <c:numCache>
                <c:formatCode>General</c:formatCode>
                <c:ptCount val="2"/>
                <c:pt idx="0">
                  <c:v>16</c:v>
                </c:pt>
                <c:pt idx="1">
                  <c:v>45</c:v>
                </c:pt>
              </c:numCache>
            </c:numRef>
          </c:val>
          <c:extLst>
            <c:ext xmlns:c16="http://schemas.microsoft.com/office/drawing/2014/chart" uri="{C3380CC4-5D6E-409C-BE32-E72D297353CC}">
              <c16:uniqueId val="{00000004-8612-8E44-B9D7-603862237A0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How Often Do you Purchase Clothing to Replace Another Item of Clothing?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E01-7748-9C0E-7891D4E5171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E01-7748-9C0E-7891D4E5171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E01-7748-9C0E-7891D4E5171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E01-7748-9C0E-7891D4E5171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E01-7748-9C0E-7891D4E5171C}"/>
              </c:ext>
            </c:extLst>
          </c:dPt>
          <c:cat>
            <c:strRef>
              <c:f>'often purchase clothing'!$C$4:$C$8</c:f>
              <c:strCache>
                <c:ptCount val="5"/>
                <c:pt idx="0">
                  <c:v>0-3 Months</c:v>
                </c:pt>
                <c:pt idx="1">
                  <c:v>4-6 Months</c:v>
                </c:pt>
                <c:pt idx="2">
                  <c:v>7-9 Months</c:v>
                </c:pt>
                <c:pt idx="3">
                  <c:v>10-12 Months</c:v>
                </c:pt>
                <c:pt idx="4">
                  <c:v>1 Year Plus</c:v>
                </c:pt>
              </c:strCache>
            </c:strRef>
          </c:cat>
          <c:val>
            <c:numRef>
              <c:f>'often purchase clothing'!$D$4:$D$8</c:f>
              <c:numCache>
                <c:formatCode>General</c:formatCode>
                <c:ptCount val="5"/>
                <c:pt idx="0">
                  <c:v>7</c:v>
                </c:pt>
                <c:pt idx="1">
                  <c:v>17</c:v>
                </c:pt>
                <c:pt idx="2">
                  <c:v>8</c:v>
                </c:pt>
                <c:pt idx="3">
                  <c:v>5</c:v>
                </c:pt>
                <c:pt idx="4">
                  <c:v>24</c:v>
                </c:pt>
              </c:numCache>
            </c:numRef>
          </c:val>
          <c:extLst>
            <c:ext xmlns:c16="http://schemas.microsoft.com/office/drawing/2014/chart" uri="{C3380CC4-5D6E-409C-BE32-E72D297353CC}">
              <c16:uniqueId val="{0000000A-0E01-7748-9C0E-7891D4E5171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Prefer Clothes Arriving Altogether or When it is all in Stock in Multiple Deliveries?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594-624E-A635-9E17A651EEC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594-624E-A635-9E17A651EECC}"/>
              </c:ext>
            </c:extLst>
          </c:dPt>
          <c:cat>
            <c:strRef>
              <c:f>'altogether or multiple'!$D$5:$D$6</c:f>
              <c:strCache>
                <c:ptCount val="2"/>
                <c:pt idx="0">
                  <c:v>Altogether</c:v>
                </c:pt>
                <c:pt idx="1">
                  <c:v>Multiple Deliveries</c:v>
                </c:pt>
              </c:strCache>
            </c:strRef>
          </c:cat>
          <c:val>
            <c:numRef>
              <c:f>'altogether or multiple'!$E$5:$E$6</c:f>
              <c:numCache>
                <c:formatCode>General</c:formatCode>
                <c:ptCount val="2"/>
                <c:pt idx="0">
                  <c:v>49</c:v>
                </c:pt>
                <c:pt idx="1">
                  <c:v>12</c:v>
                </c:pt>
              </c:numCache>
            </c:numRef>
          </c:val>
          <c:extLst>
            <c:ext xmlns:c16="http://schemas.microsoft.com/office/drawing/2014/chart" uri="{C3380CC4-5D6E-409C-BE32-E72D297353CC}">
              <c16:uniqueId val="{00000004-3594-624E-A635-9E17A651EEC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Prefer Clothes Shopping Online on a Website or on an App?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497-F14A-988C-F32CC0C085B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497-F14A-988C-F32CC0C085B5}"/>
              </c:ext>
            </c:extLst>
          </c:dPt>
          <c:cat>
            <c:strRef>
              <c:f>'website or app'!$D$4:$D$5</c:f>
              <c:strCache>
                <c:ptCount val="2"/>
                <c:pt idx="0">
                  <c:v>Website</c:v>
                </c:pt>
                <c:pt idx="1">
                  <c:v>App</c:v>
                </c:pt>
              </c:strCache>
            </c:strRef>
          </c:cat>
          <c:val>
            <c:numRef>
              <c:f>'website or app'!$E$4:$E$5</c:f>
              <c:numCache>
                <c:formatCode>General</c:formatCode>
                <c:ptCount val="2"/>
                <c:pt idx="0">
                  <c:v>47</c:v>
                </c:pt>
                <c:pt idx="1">
                  <c:v>14</c:v>
                </c:pt>
              </c:numCache>
            </c:numRef>
          </c:val>
          <c:extLst>
            <c:ext xmlns:c16="http://schemas.microsoft.com/office/drawing/2014/chart" uri="{C3380CC4-5D6E-409C-BE32-E72D297353CC}">
              <c16:uniqueId val="{00000004-E497-F14A-988C-F32CC0C085B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Do you Recommend Shopping Online to Others?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E3E-1F46-80C7-CC8D57E3737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E3E-1F46-80C7-CC8D57E3737F}"/>
              </c:ext>
            </c:extLst>
          </c:dPt>
          <c:cat>
            <c:strRef>
              <c:f>'recommend shopping'!$D$5:$D$6</c:f>
              <c:strCache>
                <c:ptCount val="2"/>
                <c:pt idx="0">
                  <c:v>Yes</c:v>
                </c:pt>
                <c:pt idx="1">
                  <c:v>No</c:v>
                </c:pt>
              </c:strCache>
            </c:strRef>
          </c:cat>
          <c:val>
            <c:numRef>
              <c:f>'recommend shopping'!$E$5:$E$6</c:f>
              <c:numCache>
                <c:formatCode>General</c:formatCode>
                <c:ptCount val="2"/>
                <c:pt idx="0">
                  <c:v>52</c:v>
                </c:pt>
                <c:pt idx="1">
                  <c:v>9</c:v>
                </c:pt>
              </c:numCache>
            </c:numRef>
          </c:val>
          <c:extLst>
            <c:ext xmlns:c16="http://schemas.microsoft.com/office/drawing/2014/chart" uri="{C3380CC4-5D6E-409C-BE32-E72D297353CC}">
              <c16:uniqueId val="{00000004-BE3E-1F46-80C7-CC8D57E3737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D1986-C296-9346-B12B-C25DB6BC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3481</TotalTime>
  <Pages>58</Pages>
  <Words>11340</Words>
  <Characters>64642</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181</cp:revision>
  <dcterms:created xsi:type="dcterms:W3CDTF">2023-03-13T12:40:00Z</dcterms:created>
  <dcterms:modified xsi:type="dcterms:W3CDTF">2023-03-31T16:16:00Z</dcterms:modified>
</cp:coreProperties>
</file>