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A98DCA" w14:textId="4DBB53F1" w:rsidR="00B12918" w:rsidRPr="005F03E8" w:rsidRDefault="008959BC" w:rsidP="007A6ECB">
      <w:pPr>
        <w:jc w:val="center"/>
        <w:rPr>
          <w:color w:val="1F3864" w:themeColor="accent1" w:themeShade="80"/>
        </w:rPr>
      </w:pPr>
      <w:r w:rsidRPr="005F03E8">
        <w:rPr>
          <w:color w:val="1F3864" w:themeColor="accent1" w:themeShade="80"/>
        </w:rPr>
        <w:t>Kichka Koleva</w:t>
      </w:r>
    </w:p>
    <w:p w14:paraId="13449648" w14:textId="26C6EC8C" w:rsidR="008959BC" w:rsidRDefault="008959BC" w:rsidP="007A6ECB">
      <w:pPr>
        <w:jc w:val="center"/>
      </w:pPr>
      <w:r>
        <w:t>Student Number</w:t>
      </w:r>
      <w:r w:rsidR="00552A43">
        <w:t xml:space="preserve">: </w:t>
      </w:r>
      <w:r w:rsidR="00552A43" w:rsidRPr="00A24939">
        <w:rPr>
          <w:color w:val="1F3864" w:themeColor="accent1" w:themeShade="80"/>
        </w:rPr>
        <w:t>1817698</w:t>
      </w:r>
    </w:p>
    <w:p w14:paraId="386D8576" w14:textId="21DD7072" w:rsidR="00552A43" w:rsidRDefault="00552A43" w:rsidP="007A6ECB">
      <w:pPr>
        <w:jc w:val="center"/>
      </w:pPr>
      <w:r>
        <w:t xml:space="preserve">Module Name: </w:t>
      </w:r>
      <w:r w:rsidR="00B02E2F" w:rsidRPr="00A24939">
        <w:rPr>
          <w:color w:val="1F3864" w:themeColor="accent1" w:themeShade="80"/>
        </w:rPr>
        <w:t>Foreign Languages and Cultural Awareness</w:t>
      </w:r>
    </w:p>
    <w:p w14:paraId="472F8255" w14:textId="26902835" w:rsidR="00FD2A7C" w:rsidRDefault="00FD2A7C" w:rsidP="007A6ECB">
      <w:pPr>
        <w:jc w:val="center"/>
      </w:pPr>
      <w:r>
        <w:t>Module Code</w:t>
      </w:r>
      <w:r w:rsidRPr="00A24939">
        <w:rPr>
          <w:color w:val="1F3864" w:themeColor="accent1" w:themeShade="80"/>
        </w:rPr>
        <w:t>: M5X01923</w:t>
      </w:r>
    </w:p>
    <w:p w14:paraId="4F9A0B5E" w14:textId="03634310" w:rsidR="00FD2A7C" w:rsidRDefault="006957D3" w:rsidP="007A6ECB">
      <w:pPr>
        <w:jc w:val="center"/>
      </w:pPr>
      <w:r>
        <w:t xml:space="preserve">Lecture: </w:t>
      </w:r>
      <w:r w:rsidRPr="00A24939">
        <w:rPr>
          <w:color w:val="1F3864" w:themeColor="accent1" w:themeShade="80"/>
        </w:rPr>
        <w:t>Dale Clark</w:t>
      </w:r>
    </w:p>
    <w:p w14:paraId="12106D12" w14:textId="16E36C15" w:rsidR="007A6ECB" w:rsidRDefault="007A6ECB" w:rsidP="007A6ECB">
      <w:pPr>
        <w:jc w:val="center"/>
      </w:pPr>
    </w:p>
    <w:p w14:paraId="2DB62418" w14:textId="6FD30363" w:rsidR="001F00D5" w:rsidRDefault="00B962D1" w:rsidP="00B962D1">
      <w:pPr>
        <w:pStyle w:val="Heading1"/>
        <w:jc w:val="center"/>
      </w:pPr>
      <w:r>
        <w:t>TABLE OF CONTENT</w:t>
      </w:r>
      <w:r w:rsidR="006D1B53">
        <w:t>S</w:t>
      </w:r>
    </w:p>
    <w:p w14:paraId="0D35D831" w14:textId="65B38094" w:rsidR="006D1B53" w:rsidRDefault="006D1B53" w:rsidP="006D1B53"/>
    <w:p w14:paraId="3258911F" w14:textId="2D6406F5" w:rsidR="006D1B53" w:rsidRPr="00304A82" w:rsidRDefault="006D1B53" w:rsidP="006D1B53">
      <w:pPr>
        <w:rPr>
          <w:rStyle w:val="IntenseEmphasis"/>
        </w:rPr>
      </w:pPr>
      <w:r w:rsidRPr="00304A82">
        <w:rPr>
          <w:rStyle w:val="IntenseEmphasis"/>
        </w:rPr>
        <w:t>Introduction</w:t>
      </w:r>
      <w:r w:rsidR="00E26F4D">
        <w:rPr>
          <w:rStyle w:val="IntenseEmphasis"/>
        </w:rPr>
        <w:t>……………………………………………………………………………………………………………</w:t>
      </w:r>
      <w:r w:rsidR="00D00628">
        <w:rPr>
          <w:rStyle w:val="IntenseEmphasis"/>
        </w:rPr>
        <w:t>...</w:t>
      </w:r>
      <w:r w:rsidR="00E26F4D">
        <w:rPr>
          <w:rStyle w:val="IntenseEmphasis"/>
        </w:rPr>
        <w:t>.</w:t>
      </w:r>
      <w:r w:rsidR="00616926">
        <w:rPr>
          <w:rStyle w:val="IntenseEmphasis"/>
        </w:rPr>
        <w:t>1</w:t>
      </w:r>
    </w:p>
    <w:p w14:paraId="2AEA26AF" w14:textId="0EE43635" w:rsidR="006D1B53" w:rsidRPr="00304A82" w:rsidRDefault="00597A1C" w:rsidP="006D1B53">
      <w:pPr>
        <w:rPr>
          <w:rStyle w:val="IntenseEmphasis"/>
        </w:rPr>
      </w:pPr>
      <w:r w:rsidRPr="00304A82">
        <w:rPr>
          <w:rStyle w:val="IntenseEmphasis"/>
        </w:rPr>
        <w:t>Developing Employee Attitudes</w:t>
      </w:r>
      <w:r w:rsidR="00E26F4D">
        <w:rPr>
          <w:rStyle w:val="IntenseEmphasis"/>
        </w:rPr>
        <w:t>………………………………………………………………………………….</w:t>
      </w:r>
      <w:r w:rsidR="00616926">
        <w:rPr>
          <w:rStyle w:val="IntenseEmphasis"/>
        </w:rPr>
        <w:t>2-3</w:t>
      </w:r>
    </w:p>
    <w:p w14:paraId="48B88A8D" w14:textId="034E73DA" w:rsidR="00597A1C" w:rsidRPr="00304A82" w:rsidRDefault="00597A1C" w:rsidP="006D1B53">
      <w:pPr>
        <w:rPr>
          <w:rStyle w:val="IntenseEmphasis"/>
        </w:rPr>
      </w:pPr>
      <w:r w:rsidRPr="00304A82">
        <w:rPr>
          <w:rStyle w:val="IntenseEmphasis"/>
        </w:rPr>
        <w:t>Cultural Characteristics</w:t>
      </w:r>
      <w:r w:rsidR="00E26F4D">
        <w:rPr>
          <w:rStyle w:val="IntenseEmphasis"/>
        </w:rPr>
        <w:t>………………………………………………………………………………………………</w:t>
      </w:r>
      <w:r w:rsidR="00616926">
        <w:rPr>
          <w:rStyle w:val="IntenseEmphasis"/>
        </w:rPr>
        <w:t>3-5</w:t>
      </w:r>
    </w:p>
    <w:p w14:paraId="5F2C33EA" w14:textId="73BF1BC7" w:rsidR="00597A1C" w:rsidRPr="00304A82" w:rsidRDefault="00597A1C" w:rsidP="006D1B53">
      <w:pPr>
        <w:rPr>
          <w:rStyle w:val="IntenseEmphasis"/>
        </w:rPr>
      </w:pPr>
      <w:r w:rsidRPr="00304A82">
        <w:rPr>
          <w:rStyle w:val="IntenseEmphasis"/>
        </w:rPr>
        <w:t>Conclusion</w:t>
      </w:r>
      <w:r w:rsidR="00E26F4D">
        <w:rPr>
          <w:rStyle w:val="IntenseEmphasis"/>
        </w:rPr>
        <w:t>………………………………………………………………………………………………………………</w:t>
      </w:r>
      <w:r w:rsidR="00D00628">
        <w:rPr>
          <w:rStyle w:val="IntenseEmphasis"/>
        </w:rPr>
        <w:t>…</w:t>
      </w:r>
      <w:r w:rsidR="00616926">
        <w:rPr>
          <w:rStyle w:val="IntenseEmphasis"/>
        </w:rPr>
        <w:t>6</w:t>
      </w:r>
    </w:p>
    <w:p w14:paraId="5E2CF463" w14:textId="51ADE74B" w:rsidR="00304A82" w:rsidRPr="00304A82" w:rsidRDefault="00304A82" w:rsidP="006D1B53">
      <w:pPr>
        <w:rPr>
          <w:rStyle w:val="IntenseEmphasis"/>
        </w:rPr>
      </w:pPr>
      <w:r w:rsidRPr="00304A82">
        <w:rPr>
          <w:rStyle w:val="IntenseEmphasis"/>
        </w:rPr>
        <w:t>References</w:t>
      </w:r>
      <w:r w:rsidR="00D00628">
        <w:rPr>
          <w:rStyle w:val="IntenseEmphasis"/>
        </w:rPr>
        <w:t>………………………………………………………………………………………………………………</w:t>
      </w:r>
      <w:r w:rsidR="002C6148">
        <w:rPr>
          <w:rStyle w:val="IntenseEmphasis"/>
        </w:rPr>
        <w:t>…</w:t>
      </w:r>
      <w:r w:rsidR="00A77239">
        <w:rPr>
          <w:rStyle w:val="IntenseEmphasis"/>
        </w:rPr>
        <w:t>6-7</w:t>
      </w:r>
    </w:p>
    <w:p w14:paraId="19C8B067" w14:textId="77777777" w:rsidR="00304A82" w:rsidRPr="006D1B53" w:rsidRDefault="00304A82" w:rsidP="006D1B53"/>
    <w:p w14:paraId="126F7BC9" w14:textId="642BAE76" w:rsidR="00B962D1" w:rsidRDefault="00B962D1" w:rsidP="00B962D1"/>
    <w:p w14:paraId="7AD0DE79" w14:textId="77777777" w:rsidR="00893B1F" w:rsidRPr="00B962D1" w:rsidRDefault="00893B1F" w:rsidP="00B962D1"/>
    <w:p w14:paraId="5B058FAD" w14:textId="7F65C453" w:rsidR="007A6ECB" w:rsidRDefault="007A6ECB" w:rsidP="007A6ECB">
      <w:pPr>
        <w:jc w:val="center"/>
      </w:pPr>
    </w:p>
    <w:p w14:paraId="7E29943E" w14:textId="48FCD433" w:rsidR="007A6ECB" w:rsidRDefault="00507F84" w:rsidP="00CF326B">
      <w:pPr>
        <w:pStyle w:val="Heading1"/>
        <w:jc w:val="center"/>
      </w:pPr>
      <w:r>
        <w:t>INTRODUCTION</w:t>
      </w:r>
    </w:p>
    <w:p w14:paraId="26659314" w14:textId="21C824FC" w:rsidR="00A24939" w:rsidRDefault="00A24939" w:rsidP="007A6ECB">
      <w:pPr>
        <w:jc w:val="center"/>
      </w:pPr>
    </w:p>
    <w:p w14:paraId="163F8C4D" w14:textId="1A7C0889" w:rsidR="00A24939" w:rsidRDefault="003E6FE6" w:rsidP="00422102">
      <w:r>
        <w:t xml:space="preserve">  </w:t>
      </w:r>
      <w:r w:rsidR="000A3F92">
        <w:t>The purpose of this assignment is to produce</w:t>
      </w:r>
      <w:r w:rsidRPr="003E6FE6">
        <w:t xml:space="preserve"> an Aide Memoire for hotel staff to help manage guest service experiences for the international visitor.</w:t>
      </w:r>
      <w:r w:rsidR="008E50AD">
        <w:t xml:space="preserve"> </w:t>
      </w:r>
      <w:r w:rsidR="00345814" w:rsidRPr="00345814">
        <w:t xml:space="preserve">Cultural awareness is </w:t>
      </w:r>
      <w:r w:rsidR="00345814" w:rsidRPr="007F0AF0">
        <w:t xml:space="preserve">about </w:t>
      </w:r>
      <w:r w:rsidR="00E85D4B" w:rsidRPr="007F0AF0">
        <w:t xml:space="preserve">being </w:t>
      </w:r>
      <w:r w:rsidR="007F0AF0" w:rsidRPr="007F0AF0">
        <w:t>detected</w:t>
      </w:r>
      <w:r w:rsidR="00E85D4B" w:rsidRPr="007F0AF0">
        <w:t xml:space="preserve"> </w:t>
      </w:r>
      <w:r w:rsidR="00345814" w:rsidRPr="007F0AF0">
        <w:t xml:space="preserve">to </w:t>
      </w:r>
      <w:r w:rsidR="00885AAB" w:rsidRPr="007F0AF0">
        <w:t xml:space="preserve">perceiving </w:t>
      </w:r>
      <w:r w:rsidR="00345814" w:rsidRPr="007F0AF0">
        <w:t xml:space="preserve">the </w:t>
      </w:r>
      <w:r w:rsidR="007F0AF0" w:rsidRPr="007F0AF0">
        <w:t>differences</w:t>
      </w:r>
      <w:r w:rsidR="00345814" w:rsidRPr="007F0AF0">
        <w:t xml:space="preserve"> of life.</w:t>
      </w:r>
      <w:r w:rsidR="00345814" w:rsidRPr="00345814">
        <w:t xml:space="preserve"> It is about a </w:t>
      </w:r>
      <w:r w:rsidR="00B00586">
        <w:t>desire</w:t>
      </w:r>
      <w:r w:rsidR="00345814" w:rsidRPr="00345814">
        <w:t xml:space="preserve"> to learn and to</w:t>
      </w:r>
      <w:r w:rsidR="00B00586">
        <w:t xml:space="preserve"> search</w:t>
      </w:r>
      <w:r w:rsidR="00345814" w:rsidRPr="00345814">
        <w:t xml:space="preserve"> new</w:t>
      </w:r>
      <w:r w:rsidR="00D827FD">
        <w:t xml:space="preserve"> ways</w:t>
      </w:r>
      <w:r w:rsidR="00345814" w:rsidRPr="00345814">
        <w:t xml:space="preserve"> and </w:t>
      </w:r>
      <w:r w:rsidR="0008017A">
        <w:t>finally</w:t>
      </w:r>
      <w:r w:rsidR="00345814" w:rsidRPr="00345814">
        <w:t xml:space="preserve"> new friends. It is </w:t>
      </w:r>
      <w:r w:rsidR="009764DE">
        <w:t>to be</w:t>
      </w:r>
      <w:r w:rsidR="00345814" w:rsidRPr="00345814">
        <w:t xml:space="preserve"> </w:t>
      </w:r>
      <w:r w:rsidR="00A91CC5">
        <w:t>acceptable</w:t>
      </w:r>
      <w:r w:rsidR="00345814" w:rsidRPr="00345814">
        <w:t xml:space="preserve"> to what life and your career </w:t>
      </w:r>
      <w:r w:rsidR="003111A1">
        <w:t xml:space="preserve">bears </w:t>
      </w:r>
      <w:r w:rsidR="00345814" w:rsidRPr="00345814">
        <w:t>you.</w:t>
      </w:r>
      <w:r w:rsidR="003E2004">
        <w:t xml:space="preserve"> </w:t>
      </w:r>
    </w:p>
    <w:p w14:paraId="26E8188C" w14:textId="142F61B7" w:rsidR="00DE4613" w:rsidRDefault="003E2004" w:rsidP="00422102">
      <w:r w:rsidRPr="00DD6335">
        <w:t xml:space="preserve">  </w:t>
      </w:r>
      <w:r w:rsidR="00326022" w:rsidRPr="00DD6335">
        <w:t xml:space="preserve">In this age of globalisation there are many </w:t>
      </w:r>
      <w:r w:rsidR="001A30A9" w:rsidRPr="00DD6335">
        <w:t>abilities</w:t>
      </w:r>
      <w:r w:rsidR="00326022" w:rsidRPr="00DD6335">
        <w:t xml:space="preserve"> that </w:t>
      </w:r>
      <w:r w:rsidR="0058507B" w:rsidRPr="00DD6335">
        <w:t>assist you</w:t>
      </w:r>
      <w:r w:rsidR="00326022" w:rsidRPr="00DD6335">
        <w:t xml:space="preserve"> to get your d</w:t>
      </w:r>
      <w:r w:rsidR="0058507B" w:rsidRPr="00DD6335">
        <w:t>esire</w:t>
      </w:r>
      <w:r w:rsidR="00326022" w:rsidRPr="00DD6335">
        <w:t xml:space="preserve"> job and then </w:t>
      </w:r>
      <w:r w:rsidR="00CC106E" w:rsidRPr="00DD6335">
        <w:t>develop yourself</w:t>
      </w:r>
      <w:r w:rsidR="00D85660" w:rsidRPr="00DD6335">
        <w:t xml:space="preserve"> in</w:t>
      </w:r>
      <w:r w:rsidR="0095706E" w:rsidRPr="00DD6335">
        <w:t xml:space="preserve"> </w:t>
      </w:r>
      <w:r w:rsidR="00CC106E" w:rsidRPr="00DD6335">
        <w:t>the selected</w:t>
      </w:r>
      <w:r w:rsidR="00326022" w:rsidRPr="00DD6335">
        <w:t xml:space="preserve"> </w:t>
      </w:r>
      <w:r w:rsidR="00CC106E" w:rsidRPr="00DD6335">
        <w:t>company</w:t>
      </w:r>
      <w:r w:rsidR="00CC106E" w:rsidRPr="00DD6335">
        <w:rPr>
          <w:color w:val="262626"/>
          <w:shd w:val="clear" w:color="auto" w:fill="FFFFFF"/>
        </w:rPr>
        <w:t>.</w:t>
      </w:r>
      <w:r w:rsidR="00326022" w:rsidRPr="00DD6335">
        <w:rPr>
          <w:color w:val="262626"/>
          <w:shd w:val="clear" w:color="auto" w:fill="FFFFFF"/>
        </w:rPr>
        <w:t xml:space="preserve"> </w:t>
      </w:r>
      <w:r w:rsidR="00BA7B1B" w:rsidRPr="00D14B1E">
        <w:t xml:space="preserve">Cultural awareness is </w:t>
      </w:r>
      <w:r w:rsidR="00A41D37" w:rsidRPr="00D14B1E">
        <w:t>a</w:t>
      </w:r>
      <w:r w:rsidR="00BA7B1B" w:rsidRPr="00D14B1E">
        <w:t xml:space="preserve"> </w:t>
      </w:r>
      <w:r w:rsidR="00C46432" w:rsidRPr="00D14B1E">
        <w:t>wide</w:t>
      </w:r>
      <w:r w:rsidR="00513A70" w:rsidRPr="00D14B1E">
        <w:t xml:space="preserve"> ability and </w:t>
      </w:r>
      <w:r w:rsidR="00CE53D9" w:rsidRPr="00D14B1E">
        <w:t xml:space="preserve">a need. </w:t>
      </w:r>
      <w:r w:rsidR="00A72589" w:rsidRPr="00D14B1E">
        <w:t xml:space="preserve">Showing </w:t>
      </w:r>
      <w:r w:rsidR="001312C9" w:rsidRPr="00D14B1E">
        <w:t>our</w:t>
      </w:r>
      <w:r w:rsidR="00684263" w:rsidRPr="00D14B1E">
        <w:t xml:space="preserve">, open-mindedness and </w:t>
      </w:r>
      <w:r w:rsidR="00DA136C" w:rsidRPr="00D14B1E">
        <w:t xml:space="preserve">our cultural awareness </w:t>
      </w:r>
      <w:r w:rsidR="00103A0E" w:rsidRPr="00D14B1E">
        <w:t>is essential.</w:t>
      </w:r>
      <w:r w:rsidR="00CE0FB5">
        <w:t xml:space="preserve"> </w:t>
      </w:r>
      <w:r w:rsidR="00B71EF0">
        <w:t>Our</w:t>
      </w:r>
      <w:r w:rsidR="00CE0FB5" w:rsidRPr="00CE0FB5">
        <w:t xml:space="preserve"> cultural </w:t>
      </w:r>
      <w:r w:rsidR="008F4294" w:rsidRPr="00CE0FB5">
        <w:t>awareness will</w:t>
      </w:r>
      <w:r w:rsidR="00CE0FB5" w:rsidRPr="00CE0FB5">
        <w:t xml:space="preserve"> </w:t>
      </w:r>
      <w:r w:rsidR="005A51BB">
        <w:t>help us</w:t>
      </w:r>
      <w:r w:rsidR="00CE0FB5" w:rsidRPr="00CE0FB5">
        <w:t xml:space="preserve"> to deal with</w:t>
      </w:r>
      <w:r w:rsidR="00646908">
        <w:t xml:space="preserve"> many </w:t>
      </w:r>
      <w:r w:rsidR="00CE0FB5" w:rsidRPr="00CE0FB5">
        <w:t>situations</w:t>
      </w:r>
      <w:r w:rsidR="00646908">
        <w:t xml:space="preserve"> that</w:t>
      </w:r>
      <w:r w:rsidR="00CE0FB5" w:rsidRPr="00CE0FB5">
        <w:t xml:space="preserve"> </w:t>
      </w:r>
      <w:r w:rsidR="00BF316D">
        <w:t xml:space="preserve">appear </w:t>
      </w:r>
      <w:r w:rsidR="00A74B29">
        <w:t>during working in a hotel</w:t>
      </w:r>
      <w:r w:rsidR="00E80C08">
        <w:t xml:space="preserve">. </w:t>
      </w:r>
    </w:p>
    <w:p w14:paraId="6CCEED46" w14:textId="5FEEA4DF" w:rsidR="00C96C7A" w:rsidRDefault="00897EA5" w:rsidP="00897EA5">
      <w:pPr>
        <w:jc w:val="center"/>
      </w:pPr>
      <w:r>
        <w:rPr>
          <w:noProof/>
        </w:rPr>
        <w:drawing>
          <wp:inline distT="0" distB="0" distL="0" distR="0" wp14:anchorId="34D13E8D" wp14:editId="1975C386">
            <wp:extent cx="2495550" cy="1143000"/>
            <wp:effectExtent l="0" t="0" r="0" b="0"/>
            <wp:docPr id="1" name="Picture 1" descr="Image result for culture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lture awaren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5550" cy="1143000"/>
                    </a:xfrm>
                    <a:prstGeom prst="rect">
                      <a:avLst/>
                    </a:prstGeom>
                    <a:noFill/>
                    <a:ln>
                      <a:noFill/>
                    </a:ln>
                  </pic:spPr>
                </pic:pic>
              </a:graphicData>
            </a:graphic>
          </wp:inline>
        </w:drawing>
      </w:r>
    </w:p>
    <w:p w14:paraId="6137ED3B" w14:textId="77777777" w:rsidR="0018334D" w:rsidRPr="00D14B1E" w:rsidRDefault="0018334D" w:rsidP="00897EA5">
      <w:pPr>
        <w:jc w:val="center"/>
      </w:pPr>
    </w:p>
    <w:p w14:paraId="35C7E234" w14:textId="37D0CA53" w:rsidR="003E2004" w:rsidRDefault="0018334D" w:rsidP="00CF326B">
      <w:pPr>
        <w:pStyle w:val="Heading1"/>
        <w:jc w:val="center"/>
      </w:pPr>
      <w:r>
        <w:lastRenderedPageBreak/>
        <w:t>DEVELOPING EMPLOYEE ATTITUDES</w:t>
      </w:r>
    </w:p>
    <w:p w14:paraId="3A2D1251" w14:textId="77777777" w:rsidR="002231C6" w:rsidRDefault="002231C6" w:rsidP="00897EA5">
      <w:pPr>
        <w:jc w:val="both"/>
      </w:pPr>
    </w:p>
    <w:p w14:paraId="0A050645" w14:textId="67481459" w:rsidR="00507F84" w:rsidRDefault="002231C6" w:rsidP="00DD2FB4">
      <w:pPr>
        <w:rPr>
          <w:color w:val="000000"/>
          <w:shd w:val="clear" w:color="auto" w:fill="FFFFFF"/>
        </w:rPr>
      </w:pPr>
      <w:r>
        <w:t xml:space="preserve">  </w:t>
      </w:r>
      <w:r w:rsidR="00364F9A">
        <w:rPr>
          <w:color w:val="000000"/>
          <w:shd w:val="clear" w:color="auto" w:fill="FFFFFF"/>
        </w:rPr>
        <w:t xml:space="preserve">Culture </w:t>
      </w:r>
      <w:r w:rsidR="0077724E">
        <w:rPr>
          <w:color w:val="000000"/>
          <w:shd w:val="clear" w:color="auto" w:fill="FFFFFF"/>
        </w:rPr>
        <w:t xml:space="preserve">reflects </w:t>
      </w:r>
      <w:r w:rsidR="0009704C">
        <w:rPr>
          <w:color w:val="000000"/>
          <w:shd w:val="clear" w:color="auto" w:fill="FFFFFF"/>
        </w:rPr>
        <w:t>in the</w:t>
      </w:r>
      <w:r w:rsidR="00364F9A">
        <w:rPr>
          <w:color w:val="000000"/>
          <w:shd w:val="clear" w:color="auto" w:fill="FFFFFF"/>
        </w:rPr>
        <w:t xml:space="preserve"> workplace because it </w:t>
      </w:r>
      <w:r w:rsidR="0009704C">
        <w:rPr>
          <w:color w:val="000000"/>
          <w:shd w:val="clear" w:color="auto" w:fill="FFFFFF"/>
        </w:rPr>
        <w:t>impacts</w:t>
      </w:r>
      <w:r w:rsidR="00364F9A">
        <w:rPr>
          <w:color w:val="000000"/>
          <w:shd w:val="clear" w:color="auto" w:fill="FFFFFF"/>
        </w:rPr>
        <w:t xml:space="preserve"> what we do and how we behave.</w:t>
      </w:r>
      <w:r w:rsidR="006B210D">
        <w:rPr>
          <w:color w:val="000000"/>
          <w:shd w:val="clear" w:color="auto" w:fill="FFFFFF"/>
        </w:rPr>
        <w:t xml:space="preserve"> </w:t>
      </w:r>
      <w:r w:rsidR="00A352EA">
        <w:rPr>
          <w:color w:val="000000"/>
          <w:shd w:val="clear" w:color="auto" w:fill="FFFFFF"/>
        </w:rPr>
        <w:t xml:space="preserve">Especially at the hospitality industry </w:t>
      </w:r>
      <w:r w:rsidR="00054C5C">
        <w:rPr>
          <w:color w:val="000000"/>
          <w:shd w:val="clear" w:color="auto" w:fill="FFFFFF"/>
        </w:rPr>
        <w:t xml:space="preserve">employees need to consider that </w:t>
      </w:r>
      <w:r w:rsidR="00890B35">
        <w:rPr>
          <w:color w:val="000000"/>
          <w:shd w:val="clear" w:color="auto" w:fill="FFFFFF"/>
        </w:rPr>
        <w:t xml:space="preserve">many international </w:t>
      </w:r>
      <w:r w:rsidR="00593B11">
        <w:rPr>
          <w:color w:val="000000"/>
          <w:shd w:val="clear" w:color="auto" w:fill="FFFFFF"/>
        </w:rPr>
        <w:t xml:space="preserve">travellers </w:t>
      </w:r>
      <w:r w:rsidR="00B94858">
        <w:rPr>
          <w:color w:val="000000"/>
          <w:shd w:val="clear" w:color="auto" w:fill="FFFFFF"/>
        </w:rPr>
        <w:t>are in destination</w:t>
      </w:r>
      <w:r w:rsidR="00532B9F">
        <w:rPr>
          <w:color w:val="000000"/>
          <w:shd w:val="clear" w:color="auto" w:fill="FFFFFF"/>
        </w:rPr>
        <w:t>s for short period</w:t>
      </w:r>
      <w:r w:rsidR="003657B0">
        <w:rPr>
          <w:color w:val="000000"/>
          <w:shd w:val="clear" w:color="auto" w:fill="FFFFFF"/>
        </w:rPr>
        <w:t xml:space="preserve">s </w:t>
      </w:r>
      <w:r w:rsidR="006D7ADB">
        <w:rPr>
          <w:color w:val="000000"/>
          <w:shd w:val="clear" w:color="auto" w:fill="FFFFFF"/>
        </w:rPr>
        <w:t xml:space="preserve">of time </w:t>
      </w:r>
      <w:r w:rsidR="00562916">
        <w:rPr>
          <w:color w:val="000000"/>
          <w:shd w:val="clear" w:color="auto" w:fill="FFFFFF"/>
        </w:rPr>
        <w:t xml:space="preserve">and spending money </w:t>
      </w:r>
      <w:r w:rsidR="007159A4">
        <w:rPr>
          <w:color w:val="000000"/>
          <w:shd w:val="clear" w:color="auto" w:fill="FFFFFF"/>
        </w:rPr>
        <w:t xml:space="preserve">for the privilege for good accommodation, </w:t>
      </w:r>
      <w:r w:rsidR="008663D5">
        <w:rPr>
          <w:color w:val="000000"/>
          <w:shd w:val="clear" w:color="auto" w:fill="FFFFFF"/>
        </w:rPr>
        <w:t>food, transport fees</w:t>
      </w:r>
      <w:r w:rsidR="0092559F">
        <w:rPr>
          <w:color w:val="000000"/>
          <w:shd w:val="clear" w:color="auto" w:fill="FFFFFF"/>
        </w:rPr>
        <w:t>, etc.</w:t>
      </w:r>
      <w:r w:rsidR="007D2FFF">
        <w:rPr>
          <w:color w:val="000000"/>
          <w:shd w:val="clear" w:color="auto" w:fill="FFFFFF"/>
        </w:rPr>
        <w:t xml:space="preserve"> </w:t>
      </w:r>
      <w:r w:rsidR="008A506A">
        <w:rPr>
          <w:color w:val="000000"/>
          <w:shd w:val="clear" w:color="auto" w:fill="FFFFFF"/>
        </w:rPr>
        <w:t xml:space="preserve">Customers often </w:t>
      </w:r>
      <w:r w:rsidR="00965677">
        <w:rPr>
          <w:color w:val="000000"/>
          <w:shd w:val="clear" w:color="auto" w:fill="FFFFFF"/>
        </w:rPr>
        <w:t xml:space="preserve">have limited periods of time </w:t>
      </w:r>
      <w:r w:rsidR="00652B88">
        <w:rPr>
          <w:color w:val="000000"/>
          <w:shd w:val="clear" w:color="auto" w:fill="FFFFFF"/>
        </w:rPr>
        <w:t>to</w:t>
      </w:r>
      <w:r w:rsidR="003972DD">
        <w:rPr>
          <w:color w:val="000000"/>
          <w:shd w:val="clear" w:color="auto" w:fill="FFFFFF"/>
          <w:lang w:val="bg-BG"/>
        </w:rPr>
        <w:t xml:space="preserve"> </w:t>
      </w:r>
      <w:r w:rsidR="003972DD">
        <w:rPr>
          <w:color w:val="000000"/>
          <w:shd w:val="clear" w:color="auto" w:fill="FFFFFF"/>
        </w:rPr>
        <w:t xml:space="preserve">accustom to cultural ways </w:t>
      </w:r>
      <w:r w:rsidR="00384620">
        <w:rPr>
          <w:color w:val="000000"/>
          <w:shd w:val="clear" w:color="auto" w:fill="FFFFFF"/>
        </w:rPr>
        <w:t xml:space="preserve">and hospitality employees need to </w:t>
      </w:r>
      <w:r w:rsidR="00BB0252">
        <w:rPr>
          <w:color w:val="000000"/>
          <w:shd w:val="clear" w:color="auto" w:fill="FFFFFF"/>
        </w:rPr>
        <w:t xml:space="preserve">creative and well trained to prevent </w:t>
      </w:r>
      <w:r w:rsidR="00FB5A48">
        <w:rPr>
          <w:color w:val="000000"/>
          <w:shd w:val="clear" w:color="auto" w:fill="FFFFFF"/>
        </w:rPr>
        <w:t xml:space="preserve">any </w:t>
      </w:r>
      <w:r w:rsidR="004D023A">
        <w:rPr>
          <w:color w:val="000000"/>
          <w:shd w:val="clear" w:color="auto" w:fill="FFFFFF"/>
        </w:rPr>
        <w:t>misunderstandings</w:t>
      </w:r>
      <w:r w:rsidR="00307347">
        <w:rPr>
          <w:color w:val="000000"/>
          <w:shd w:val="clear" w:color="auto" w:fill="FFFFFF"/>
        </w:rPr>
        <w:t>.</w:t>
      </w:r>
      <w:r w:rsidR="00F24E45">
        <w:rPr>
          <w:color w:val="000000"/>
          <w:shd w:val="clear" w:color="auto" w:fill="FFFFFF"/>
        </w:rPr>
        <w:t xml:space="preserve"> </w:t>
      </w:r>
      <w:proofErr w:type="spellStart"/>
      <w:r w:rsidR="00155252">
        <w:rPr>
          <w:color w:val="000000"/>
          <w:shd w:val="clear" w:color="auto" w:fill="FFFFFF"/>
        </w:rPr>
        <w:t>Kusluvan</w:t>
      </w:r>
      <w:proofErr w:type="spellEnd"/>
      <w:r w:rsidR="00155252">
        <w:rPr>
          <w:color w:val="000000"/>
          <w:shd w:val="clear" w:color="auto" w:fill="FFFFFF"/>
        </w:rPr>
        <w:t xml:space="preserve">, S. </w:t>
      </w:r>
      <w:r w:rsidR="00F24E45">
        <w:rPr>
          <w:color w:val="000000"/>
          <w:shd w:val="clear" w:color="auto" w:fill="FFFFFF"/>
        </w:rPr>
        <w:t>(2003)</w:t>
      </w:r>
      <w:r w:rsidR="00307347">
        <w:rPr>
          <w:color w:val="000000"/>
          <w:shd w:val="clear" w:color="auto" w:fill="FFFFFF"/>
        </w:rPr>
        <w:t xml:space="preserve"> </w:t>
      </w:r>
      <w:r w:rsidR="00C26F05">
        <w:rPr>
          <w:color w:val="000000"/>
          <w:shd w:val="clear" w:color="auto" w:fill="FFFFFF"/>
        </w:rPr>
        <w:t>“Staff need to be aw</w:t>
      </w:r>
      <w:r w:rsidR="00A65B0E">
        <w:rPr>
          <w:color w:val="000000"/>
          <w:shd w:val="clear" w:color="auto" w:fill="FFFFFF"/>
        </w:rPr>
        <w:t xml:space="preserve">are that not all tourists from a culture behave </w:t>
      </w:r>
      <w:r w:rsidR="007155B4">
        <w:rPr>
          <w:color w:val="000000"/>
          <w:shd w:val="clear" w:color="auto" w:fill="FFFFFF"/>
        </w:rPr>
        <w:t>the same way.”</w:t>
      </w:r>
      <w:r w:rsidR="00516D56">
        <w:rPr>
          <w:color w:val="000000"/>
          <w:shd w:val="clear" w:color="auto" w:fill="FFFFFF"/>
        </w:rPr>
        <w:t xml:space="preserve"> Some customers </w:t>
      </w:r>
      <w:r w:rsidR="003A6961">
        <w:rPr>
          <w:color w:val="000000"/>
          <w:shd w:val="clear" w:color="auto" w:fill="FFFFFF"/>
        </w:rPr>
        <w:t>want to e</w:t>
      </w:r>
      <w:r w:rsidR="00986091">
        <w:rPr>
          <w:color w:val="000000"/>
          <w:shd w:val="clear" w:color="auto" w:fill="FFFFFF"/>
        </w:rPr>
        <w:t>xplore the local ways</w:t>
      </w:r>
      <w:r w:rsidR="00976E8A">
        <w:rPr>
          <w:color w:val="000000"/>
          <w:shd w:val="clear" w:color="auto" w:fill="FFFFFF"/>
        </w:rPr>
        <w:t xml:space="preserve"> to go shopping or to visit </w:t>
      </w:r>
      <w:r w:rsidR="00ED42D6">
        <w:rPr>
          <w:color w:val="000000"/>
          <w:shd w:val="clear" w:color="auto" w:fill="FFFFFF"/>
        </w:rPr>
        <w:t>a restaurant,</w:t>
      </w:r>
      <w:r w:rsidR="00986091">
        <w:rPr>
          <w:color w:val="000000"/>
          <w:shd w:val="clear" w:color="auto" w:fill="FFFFFF"/>
        </w:rPr>
        <w:t xml:space="preserve"> </w:t>
      </w:r>
      <w:r w:rsidR="00ED42D6">
        <w:rPr>
          <w:color w:val="000000"/>
          <w:shd w:val="clear" w:color="auto" w:fill="FFFFFF"/>
        </w:rPr>
        <w:t xml:space="preserve">however </w:t>
      </w:r>
      <w:r w:rsidR="00986091">
        <w:rPr>
          <w:color w:val="000000"/>
          <w:shd w:val="clear" w:color="auto" w:fill="FFFFFF"/>
        </w:rPr>
        <w:t xml:space="preserve">others prefer </w:t>
      </w:r>
      <w:r w:rsidR="009322AA">
        <w:rPr>
          <w:color w:val="000000"/>
          <w:shd w:val="clear" w:color="auto" w:fill="FFFFFF"/>
        </w:rPr>
        <w:t xml:space="preserve">to be isolated </w:t>
      </w:r>
      <w:r w:rsidR="009F4DC7">
        <w:rPr>
          <w:color w:val="000000"/>
          <w:shd w:val="clear" w:color="auto" w:fill="FFFFFF"/>
        </w:rPr>
        <w:t xml:space="preserve">with a reason do not </w:t>
      </w:r>
      <w:r w:rsidR="00C1472E">
        <w:rPr>
          <w:color w:val="000000"/>
          <w:shd w:val="clear" w:color="auto" w:fill="FFFFFF"/>
        </w:rPr>
        <w:t>be involved</w:t>
      </w:r>
      <w:r w:rsidR="009F4DC7">
        <w:rPr>
          <w:color w:val="000000"/>
          <w:shd w:val="clear" w:color="auto" w:fill="FFFFFF"/>
        </w:rPr>
        <w:t xml:space="preserve"> in any trouble. </w:t>
      </w:r>
      <w:r w:rsidR="008F5B15">
        <w:rPr>
          <w:color w:val="000000"/>
          <w:shd w:val="clear" w:color="auto" w:fill="FFFFFF"/>
        </w:rPr>
        <w:t xml:space="preserve">The hotel </w:t>
      </w:r>
      <w:r w:rsidR="00221945">
        <w:rPr>
          <w:color w:val="000000"/>
          <w:shd w:val="clear" w:color="auto" w:fill="FFFFFF"/>
        </w:rPr>
        <w:t>staffs</w:t>
      </w:r>
      <w:r w:rsidR="008F5B15">
        <w:rPr>
          <w:color w:val="000000"/>
          <w:shd w:val="clear" w:color="auto" w:fill="FFFFFF"/>
        </w:rPr>
        <w:t xml:space="preserve"> </w:t>
      </w:r>
      <w:r w:rsidR="00221945">
        <w:rPr>
          <w:color w:val="000000"/>
          <w:shd w:val="clear" w:color="auto" w:fill="FFFFFF"/>
        </w:rPr>
        <w:t xml:space="preserve">need to be aware of a different </w:t>
      </w:r>
      <w:r w:rsidR="00146A39">
        <w:rPr>
          <w:color w:val="000000"/>
          <w:shd w:val="clear" w:color="auto" w:fill="FFFFFF"/>
        </w:rPr>
        <w:t xml:space="preserve">kind of communication issues </w:t>
      </w:r>
      <w:r w:rsidR="0059012A">
        <w:rPr>
          <w:color w:val="000000"/>
          <w:shd w:val="clear" w:color="auto" w:fill="FFFFFF"/>
        </w:rPr>
        <w:t xml:space="preserve">and how to </w:t>
      </w:r>
      <w:r w:rsidR="0090446F">
        <w:rPr>
          <w:color w:val="000000"/>
          <w:shd w:val="clear" w:color="auto" w:fill="FFFFFF"/>
        </w:rPr>
        <w:t>manage</w:t>
      </w:r>
      <w:r w:rsidR="00ED2F5E">
        <w:rPr>
          <w:color w:val="000000"/>
          <w:shd w:val="clear" w:color="auto" w:fill="FFFFFF"/>
        </w:rPr>
        <w:t xml:space="preserve"> one situation to the best</w:t>
      </w:r>
      <w:r w:rsidR="0085039E">
        <w:rPr>
          <w:color w:val="000000"/>
          <w:shd w:val="clear" w:color="auto" w:fill="FFFFFF"/>
        </w:rPr>
        <w:t xml:space="preserve"> </w:t>
      </w:r>
      <w:r w:rsidR="004345C5">
        <w:rPr>
          <w:color w:val="000000"/>
          <w:shd w:val="clear" w:color="auto" w:fill="FFFFFF"/>
        </w:rPr>
        <w:t>manner so</w:t>
      </w:r>
      <w:r w:rsidR="00435EB9">
        <w:rPr>
          <w:color w:val="000000"/>
          <w:shd w:val="clear" w:color="auto" w:fill="FFFFFF"/>
        </w:rPr>
        <w:t xml:space="preserve"> that</w:t>
      </w:r>
      <w:r w:rsidR="00A34350">
        <w:rPr>
          <w:color w:val="000000"/>
          <w:shd w:val="clear" w:color="auto" w:fill="FFFFFF"/>
        </w:rPr>
        <w:t xml:space="preserve"> to keep</w:t>
      </w:r>
      <w:r w:rsidR="00435EB9">
        <w:rPr>
          <w:color w:val="000000"/>
          <w:shd w:val="clear" w:color="auto" w:fill="FFFFFF"/>
        </w:rPr>
        <w:t xml:space="preserve"> the clients </w:t>
      </w:r>
      <w:r w:rsidR="0085039E">
        <w:rPr>
          <w:color w:val="000000"/>
          <w:shd w:val="clear" w:color="auto" w:fill="FFFFFF"/>
        </w:rPr>
        <w:t>positive.</w:t>
      </w:r>
      <w:r w:rsidR="008F4FB2">
        <w:rPr>
          <w:color w:val="000000"/>
          <w:shd w:val="clear" w:color="auto" w:fill="FFFFFF"/>
        </w:rPr>
        <w:t xml:space="preserve"> It </w:t>
      </w:r>
      <w:r w:rsidR="002B4C8C">
        <w:rPr>
          <w:color w:val="000000"/>
          <w:shd w:val="clear" w:color="auto" w:fill="FFFFFF"/>
        </w:rPr>
        <w:t>must</w:t>
      </w:r>
      <w:r w:rsidR="008F4FB2">
        <w:rPr>
          <w:color w:val="000000"/>
          <w:shd w:val="clear" w:color="auto" w:fill="FFFFFF"/>
        </w:rPr>
        <w:t xml:space="preserve"> be pay attention to a</w:t>
      </w:r>
      <w:r w:rsidR="008B1FA8">
        <w:rPr>
          <w:color w:val="000000"/>
          <w:shd w:val="clear" w:color="auto" w:fill="FFFFFF"/>
        </w:rPr>
        <w:t xml:space="preserve"> gamma of </w:t>
      </w:r>
      <w:r w:rsidR="009D7267">
        <w:rPr>
          <w:color w:val="000000"/>
          <w:shd w:val="clear" w:color="auto" w:fill="FFFFFF"/>
        </w:rPr>
        <w:t xml:space="preserve">troubles from room layout, </w:t>
      </w:r>
      <w:r w:rsidR="00C63987">
        <w:rPr>
          <w:color w:val="000000"/>
          <w:shd w:val="clear" w:color="auto" w:fill="FFFFFF"/>
        </w:rPr>
        <w:t xml:space="preserve">number and </w:t>
      </w:r>
      <w:r w:rsidR="004B6DCA">
        <w:rPr>
          <w:color w:val="000000"/>
          <w:shd w:val="clear" w:color="auto" w:fill="FFFFFF"/>
        </w:rPr>
        <w:t>colour</w:t>
      </w:r>
      <w:r w:rsidR="00C63987">
        <w:rPr>
          <w:color w:val="000000"/>
          <w:shd w:val="clear" w:color="auto" w:fill="FFFFFF"/>
        </w:rPr>
        <w:t xml:space="preserve"> </w:t>
      </w:r>
      <w:r w:rsidR="00B2113D">
        <w:rPr>
          <w:color w:val="000000"/>
          <w:shd w:val="clear" w:color="auto" w:fill="FFFFFF"/>
        </w:rPr>
        <w:t xml:space="preserve">superstitions, </w:t>
      </w:r>
      <w:r w:rsidR="009301BA">
        <w:rPr>
          <w:color w:val="000000"/>
          <w:shd w:val="clear" w:color="auto" w:fill="FFFFFF"/>
        </w:rPr>
        <w:t>pronun</w:t>
      </w:r>
      <w:r w:rsidR="00CB4BCC">
        <w:rPr>
          <w:color w:val="000000"/>
          <w:shd w:val="clear" w:color="auto" w:fill="FFFFFF"/>
        </w:rPr>
        <w:t>ciation of the name</w:t>
      </w:r>
      <w:r w:rsidR="00E32EEA">
        <w:rPr>
          <w:color w:val="000000"/>
          <w:shd w:val="clear" w:color="auto" w:fill="FFFFFF"/>
        </w:rPr>
        <w:t xml:space="preserve"> and courteous forms of address</w:t>
      </w:r>
      <w:r w:rsidR="008F29EB">
        <w:rPr>
          <w:color w:val="000000"/>
          <w:shd w:val="clear" w:color="auto" w:fill="FFFFFF"/>
        </w:rPr>
        <w:t xml:space="preserve">, </w:t>
      </w:r>
      <w:r w:rsidR="00D205C7">
        <w:rPr>
          <w:color w:val="000000"/>
          <w:shd w:val="clear" w:color="auto" w:fill="FFFFFF"/>
        </w:rPr>
        <w:t xml:space="preserve">room-dining service, </w:t>
      </w:r>
      <w:r w:rsidR="002F6C3F">
        <w:rPr>
          <w:color w:val="000000"/>
          <w:shd w:val="clear" w:color="auto" w:fill="FFFFFF"/>
        </w:rPr>
        <w:t xml:space="preserve">toilet and bath </w:t>
      </w:r>
      <w:r w:rsidR="00D626B1">
        <w:rPr>
          <w:color w:val="000000"/>
          <w:shd w:val="clear" w:color="auto" w:fill="FFFFFF"/>
        </w:rPr>
        <w:t>treads,</w:t>
      </w:r>
      <w:r w:rsidR="00242906">
        <w:rPr>
          <w:color w:val="000000"/>
          <w:shd w:val="clear" w:color="auto" w:fill="FFFFFF"/>
        </w:rPr>
        <w:t xml:space="preserve"> money handling </w:t>
      </w:r>
      <w:r w:rsidR="0003782F">
        <w:rPr>
          <w:color w:val="000000"/>
          <w:shd w:val="clear" w:color="auto" w:fill="FFFFFF"/>
        </w:rPr>
        <w:t xml:space="preserve">traditions. </w:t>
      </w:r>
      <w:r w:rsidR="00C2320E">
        <w:rPr>
          <w:color w:val="000000"/>
          <w:shd w:val="clear" w:color="auto" w:fill="FFFFFF"/>
        </w:rPr>
        <w:t>The information</w:t>
      </w:r>
      <w:r w:rsidR="009125B2">
        <w:rPr>
          <w:color w:val="000000"/>
          <w:shd w:val="clear" w:color="auto" w:fill="FFFFFF"/>
        </w:rPr>
        <w:t xml:space="preserve"> </w:t>
      </w:r>
      <w:r w:rsidR="001D6D6B">
        <w:rPr>
          <w:color w:val="000000"/>
          <w:shd w:val="clear" w:color="auto" w:fill="FFFFFF"/>
        </w:rPr>
        <w:t>becomes</w:t>
      </w:r>
      <w:r w:rsidR="009125B2">
        <w:rPr>
          <w:color w:val="000000"/>
          <w:shd w:val="clear" w:color="auto" w:fill="FFFFFF"/>
        </w:rPr>
        <w:t xml:space="preserve"> </w:t>
      </w:r>
      <w:r w:rsidR="001D6D6B">
        <w:rPr>
          <w:color w:val="000000"/>
          <w:shd w:val="clear" w:color="auto" w:fill="FFFFFF"/>
        </w:rPr>
        <w:t>the basis of skills and knowledge</w:t>
      </w:r>
      <w:r w:rsidR="006F30C3">
        <w:rPr>
          <w:color w:val="000000"/>
          <w:shd w:val="clear" w:color="auto" w:fill="FFFFFF"/>
        </w:rPr>
        <w:t xml:space="preserve">, which needs to be </w:t>
      </w:r>
      <w:r w:rsidR="002E6C0F">
        <w:rPr>
          <w:color w:val="000000"/>
          <w:shd w:val="clear" w:color="auto" w:fill="FFFFFF"/>
        </w:rPr>
        <w:t>developed</w:t>
      </w:r>
      <w:r w:rsidR="006F30C3">
        <w:rPr>
          <w:color w:val="000000"/>
          <w:shd w:val="clear" w:color="auto" w:fill="FFFFFF"/>
        </w:rPr>
        <w:t xml:space="preserve"> </w:t>
      </w:r>
      <w:r w:rsidR="001A2A38">
        <w:rPr>
          <w:color w:val="000000"/>
          <w:shd w:val="clear" w:color="auto" w:fill="FFFFFF"/>
        </w:rPr>
        <w:t xml:space="preserve">and delivered. </w:t>
      </w:r>
    </w:p>
    <w:p w14:paraId="534182EE" w14:textId="47A69BBC" w:rsidR="00BA500F" w:rsidRDefault="00DD2FB4" w:rsidP="00C23C57">
      <w:pPr>
        <w:jc w:val="both"/>
        <w:rPr>
          <w:shd w:val="clear" w:color="auto" w:fill="FFFFFF"/>
        </w:rPr>
      </w:pPr>
      <w:r>
        <w:rPr>
          <w:shd w:val="clear" w:color="auto" w:fill="FFFFFF"/>
        </w:rPr>
        <w:t xml:space="preserve">       </w:t>
      </w:r>
      <w:r w:rsidR="00C23C57">
        <w:rPr>
          <w:shd w:val="clear" w:color="auto" w:fill="FFFFFF"/>
        </w:rPr>
        <w:t>(</w:t>
      </w:r>
      <w:proofErr w:type="spellStart"/>
      <w:r w:rsidR="00C23C57">
        <w:rPr>
          <w:shd w:val="clear" w:color="auto" w:fill="FFFFFF"/>
        </w:rPr>
        <w:t>Ueltschy</w:t>
      </w:r>
      <w:proofErr w:type="spellEnd"/>
      <w:r w:rsidR="0036229F" w:rsidRPr="0036229F">
        <w:rPr>
          <w:shd w:val="clear" w:color="auto" w:fill="FFFFFF"/>
        </w:rPr>
        <w:t xml:space="preserve">, Laroche, Eggert, &amp; </w:t>
      </w:r>
      <w:proofErr w:type="spellStart"/>
      <w:r w:rsidR="0036229F" w:rsidRPr="0036229F">
        <w:rPr>
          <w:shd w:val="clear" w:color="auto" w:fill="FFFFFF"/>
        </w:rPr>
        <w:t>Bindl</w:t>
      </w:r>
      <w:proofErr w:type="spellEnd"/>
      <w:r w:rsidR="0036229F" w:rsidRPr="0036229F">
        <w:rPr>
          <w:shd w:val="clear" w:color="auto" w:fill="FFFFFF"/>
        </w:rPr>
        <w:t>, 2007</w:t>
      </w:r>
      <w:r w:rsidR="00C23C57">
        <w:rPr>
          <w:shd w:val="clear" w:color="auto" w:fill="FFFFFF"/>
        </w:rPr>
        <w:t>)</w:t>
      </w:r>
      <w:r>
        <w:rPr>
          <w:shd w:val="clear" w:color="auto" w:fill="FFFFFF"/>
        </w:rPr>
        <w:t xml:space="preserve"> “Culture</w:t>
      </w:r>
      <w:r w:rsidR="000A444F" w:rsidRPr="000A444F">
        <w:rPr>
          <w:shd w:val="clear" w:color="auto" w:fill="FFFFFF"/>
        </w:rPr>
        <w:t xml:space="preserve"> is one of the most effective yet complicated elements that hotel operators need to</w:t>
      </w:r>
      <w:r w:rsidR="00C23C57">
        <w:rPr>
          <w:shd w:val="clear" w:color="auto" w:fill="FFFFFF"/>
        </w:rPr>
        <w:t xml:space="preserve"> </w:t>
      </w:r>
      <w:r w:rsidR="000A444F" w:rsidRPr="000A444F">
        <w:rPr>
          <w:shd w:val="clear" w:color="auto" w:fill="FFFFFF"/>
        </w:rPr>
        <w:t>understand in order to provide great services in accordance with the customers’ need</w:t>
      </w:r>
      <w:r>
        <w:rPr>
          <w:shd w:val="clear" w:color="auto" w:fill="FFFFFF"/>
        </w:rPr>
        <w:t>.”</w:t>
      </w:r>
    </w:p>
    <w:p w14:paraId="62BCF2D7" w14:textId="77777777" w:rsidR="001E6D79" w:rsidRDefault="001E6D79" w:rsidP="001E6D79">
      <w:pPr>
        <w:jc w:val="both"/>
      </w:pPr>
    </w:p>
    <w:p w14:paraId="45DDD59C" w14:textId="3DA56DD1" w:rsidR="00F72ED0" w:rsidRDefault="001E6D79" w:rsidP="00B131EB">
      <w:pPr>
        <w:ind w:left="460"/>
        <w:jc w:val="center"/>
      </w:pPr>
      <w:r>
        <w:rPr>
          <w:noProof/>
        </w:rPr>
        <w:drawing>
          <wp:inline distT="0" distB="0" distL="0" distR="0" wp14:anchorId="0B6A77DF" wp14:editId="13A86132">
            <wp:extent cx="2857500" cy="1873250"/>
            <wp:effectExtent l="0" t="0" r="0" b="0"/>
            <wp:docPr id="2" name="Picture 2" descr="Image result for cultural differences, customs and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ltural differences, customs and behaviou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873250"/>
                    </a:xfrm>
                    <a:prstGeom prst="rect">
                      <a:avLst/>
                    </a:prstGeom>
                    <a:noFill/>
                    <a:ln>
                      <a:noFill/>
                    </a:ln>
                  </pic:spPr>
                </pic:pic>
              </a:graphicData>
            </a:graphic>
          </wp:inline>
        </w:drawing>
      </w:r>
    </w:p>
    <w:p w14:paraId="4B453451" w14:textId="38F4E3D0" w:rsidR="004E60B9" w:rsidRDefault="004E60B9" w:rsidP="00422102">
      <w:pPr>
        <w:pStyle w:val="ListParagraph"/>
        <w:ind w:left="820"/>
        <w:jc w:val="both"/>
      </w:pPr>
    </w:p>
    <w:p w14:paraId="25D47AFB" w14:textId="637EAF8C" w:rsidR="004E60B9" w:rsidRDefault="004E60B9" w:rsidP="00422102">
      <w:pPr>
        <w:pStyle w:val="ListParagraph"/>
        <w:ind w:left="820"/>
        <w:jc w:val="both"/>
      </w:pPr>
    </w:p>
    <w:p w14:paraId="0E2168D3" w14:textId="32BF2DC3" w:rsidR="004E60B9" w:rsidRDefault="004E60B9" w:rsidP="00F74FB1">
      <w:pPr>
        <w:pStyle w:val="ListParagraph"/>
        <w:ind w:left="820"/>
      </w:pPr>
    </w:p>
    <w:p w14:paraId="37C02670" w14:textId="77777777" w:rsidR="007C05A2" w:rsidRPr="007C05A2" w:rsidRDefault="007C05A2" w:rsidP="007C05A2">
      <w:pPr>
        <w:jc w:val="both"/>
        <w:rPr>
          <w:color w:val="444444"/>
          <w:sz w:val="28"/>
          <w:szCs w:val="28"/>
          <w:shd w:val="clear" w:color="auto" w:fill="FFFFFF"/>
        </w:rPr>
      </w:pPr>
    </w:p>
    <w:p w14:paraId="2C24B381" w14:textId="76F59B7A" w:rsidR="004E60B9" w:rsidRDefault="0017266B" w:rsidP="00D12E33">
      <w:pPr>
        <w:pStyle w:val="ListParagraph"/>
        <w:ind w:left="820"/>
      </w:pPr>
      <w:r>
        <w:rPr>
          <w:shd w:val="clear" w:color="auto" w:fill="FFFFFF"/>
        </w:rPr>
        <w:t xml:space="preserve">  </w:t>
      </w:r>
      <w:r w:rsidR="00463F02">
        <w:t xml:space="preserve"> </w:t>
      </w:r>
      <w:r w:rsidR="005105EC">
        <w:t>Bear in mind</w:t>
      </w:r>
      <w:r w:rsidR="00463F02">
        <w:t xml:space="preserve"> that the </w:t>
      </w:r>
      <w:r w:rsidR="00CA6E3B">
        <w:t xml:space="preserve">top incoming tourists for the UK are France (12%), </w:t>
      </w:r>
      <w:r w:rsidR="00EF1556">
        <w:t xml:space="preserve">Germany (9%), USA (9%), </w:t>
      </w:r>
      <w:r w:rsidR="00EA500C">
        <w:t>Irish Republic (9%), and Spain (6%)</w:t>
      </w:r>
      <w:r w:rsidR="006255B5">
        <w:t>,</w:t>
      </w:r>
      <w:r w:rsidR="00E85069">
        <w:t xml:space="preserve"> it is</w:t>
      </w:r>
      <w:r w:rsidR="006255B5">
        <w:t xml:space="preserve"> </w:t>
      </w:r>
      <w:r w:rsidR="00805C9D">
        <w:t>require</w:t>
      </w:r>
      <w:r w:rsidR="00E85069">
        <w:t>d</w:t>
      </w:r>
      <w:r w:rsidR="000C0B3E">
        <w:t xml:space="preserve"> </w:t>
      </w:r>
      <w:r w:rsidR="002F1394">
        <w:t>employees</w:t>
      </w:r>
      <w:r w:rsidR="00472FA8">
        <w:t xml:space="preserve"> and managers</w:t>
      </w:r>
      <w:r w:rsidR="0007560D">
        <w:t xml:space="preserve"> to </w:t>
      </w:r>
      <w:r w:rsidR="00472FA8">
        <w:t xml:space="preserve"> </w:t>
      </w:r>
      <w:r w:rsidR="009B60BC">
        <w:t>maintain</w:t>
      </w:r>
      <w:r w:rsidR="003A76EF">
        <w:t xml:space="preserve"> </w:t>
      </w:r>
      <w:r w:rsidR="009B60BC">
        <w:t xml:space="preserve">good understanding </w:t>
      </w:r>
      <w:r w:rsidR="00D37661">
        <w:t xml:space="preserve"> </w:t>
      </w:r>
      <w:r w:rsidR="001058CF">
        <w:t xml:space="preserve">of cultural diversity. </w:t>
      </w:r>
      <w:r w:rsidR="003E4F5A">
        <w:t xml:space="preserve"> </w:t>
      </w:r>
      <w:r w:rsidR="00D15AE1">
        <w:t xml:space="preserve">Managers need to </w:t>
      </w:r>
      <w:r w:rsidR="007E45D6">
        <w:t xml:space="preserve">provide a </w:t>
      </w:r>
      <w:r w:rsidR="005F37C2">
        <w:t xml:space="preserve">crucial </w:t>
      </w:r>
      <w:r w:rsidR="0086613F">
        <w:t>method</w:t>
      </w:r>
      <w:r w:rsidR="00DB29B9">
        <w:t xml:space="preserve"> to </w:t>
      </w:r>
      <w:r w:rsidR="00CA76D2">
        <w:t>regulating</w:t>
      </w:r>
      <w:r w:rsidR="00DB29B9">
        <w:t xml:space="preserve"> differences </w:t>
      </w:r>
      <w:r w:rsidR="0000795C">
        <w:t xml:space="preserve">and not all </w:t>
      </w:r>
      <w:r w:rsidR="00274E95">
        <w:t xml:space="preserve">advantages can be reached </w:t>
      </w:r>
      <w:r w:rsidR="0086613F">
        <w:t xml:space="preserve">at once, i.e. some need to be developed </w:t>
      </w:r>
      <w:r w:rsidR="004F7130">
        <w:t xml:space="preserve">first </w:t>
      </w:r>
      <w:r w:rsidR="001C3F77">
        <w:t xml:space="preserve">to prevent </w:t>
      </w:r>
      <w:r w:rsidR="00B87DC4">
        <w:t xml:space="preserve">any further </w:t>
      </w:r>
      <w:r w:rsidR="005A4AD2">
        <w:t>inconvenience.</w:t>
      </w:r>
      <w:r w:rsidR="0086613F">
        <w:t xml:space="preserve"> </w:t>
      </w:r>
      <w:r w:rsidR="00B529BB">
        <w:t xml:space="preserve">Compared </w:t>
      </w:r>
      <w:r w:rsidR="005C0238">
        <w:t>to their</w:t>
      </w:r>
      <w:r w:rsidR="005E7A3A">
        <w:t xml:space="preserve"> hardships </w:t>
      </w:r>
      <w:r w:rsidR="00E13F1A">
        <w:t>of mixed-culture</w:t>
      </w:r>
      <w:r w:rsidR="00AF5FF9">
        <w:t>, language is the</w:t>
      </w:r>
      <w:r w:rsidR="008F1636">
        <w:t xml:space="preserve"> easiest </w:t>
      </w:r>
      <w:r w:rsidR="008E1036">
        <w:t xml:space="preserve">resolved </w:t>
      </w:r>
      <w:r w:rsidR="00F37C0F">
        <w:t>issue,</w:t>
      </w:r>
      <w:r w:rsidR="003B66CE">
        <w:t xml:space="preserve"> such as</w:t>
      </w:r>
      <w:r w:rsidR="00F37C0F">
        <w:t xml:space="preserve"> </w:t>
      </w:r>
      <w:r w:rsidR="00345FBD">
        <w:t>other cultural differences</w:t>
      </w:r>
      <w:r w:rsidR="007E78C1">
        <w:t xml:space="preserve">, as </w:t>
      </w:r>
      <w:r w:rsidR="008B6568">
        <w:t>ideas</w:t>
      </w:r>
      <w:r w:rsidR="00295C33">
        <w:t xml:space="preserve"> and lifestyle, all are </w:t>
      </w:r>
      <w:r w:rsidR="003537B3">
        <w:t xml:space="preserve">one huge problem for management. </w:t>
      </w:r>
    </w:p>
    <w:p w14:paraId="7734ACF8" w14:textId="71C7AA6E" w:rsidR="00EF2E31" w:rsidRDefault="00D42E25" w:rsidP="00D12E33">
      <w:pPr>
        <w:pStyle w:val="ListParagraph"/>
        <w:ind w:left="820"/>
      </w:pPr>
      <w:r>
        <w:t xml:space="preserve">  For instance, ‘Slow’ means </w:t>
      </w:r>
      <w:r w:rsidR="003847A3">
        <w:t xml:space="preserve">gentle treatment </w:t>
      </w:r>
      <w:r w:rsidR="007F10A5">
        <w:t xml:space="preserve">for French people, so they </w:t>
      </w:r>
      <w:r w:rsidR="003F328D">
        <w:t xml:space="preserve">serve clients with their ‘slow’ </w:t>
      </w:r>
      <w:r w:rsidR="00902B04">
        <w:t xml:space="preserve">manner. </w:t>
      </w:r>
      <w:r w:rsidR="00076286">
        <w:t xml:space="preserve">However, this </w:t>
      </w:r>
      <w:r w:rsidR="00010B2B">
        <w:t xml:space="preserve">method will introduce </w:t>
      </w:r>
      <w:r w:rsidR="00F80F96">
        <w:t xml:space="preserve">some adverse </w:t>
      </w:r>
      <w:r w:rsidR="00CC60BB">
        <w:t>overlooking</w:t>
      </w:r>
      <w:r w:rsidR="0092348E">
        <w:t xml:space="preserve"> to </w:t>
      </w:r>
      <w:r w:rsidR="007412F0">
        <w:lastRenderedPageBreak/>
        <w:t xml:space="preserve">French, such as </w:t>
      </w:r>
      <w:r w:rsidR="00CC60BB">
        <w:t>un</w:t>
      </w:r>
      <w:r w:rsidR="001D3EA1">
        <w:t>willin</w:t>
      </w:r>
      <w:r w:rsidR="0011493A">
        <w:t>gness to work</w:t>
      </w:r>
      <w:r w:rsidR="005552A1">
        <w:t xml:space="preserve"> or neglect </w:t>
      </w:r>
      <w:r w:rsidR="00BE1E02">
        <w:t>of obligations.</w:t>
      </w:r>
      <w:r w:rsidR="003248CD">
        <w:t xml:space="preserve"> </w:t>
      </w:r>
      <w:r w:rsidR="003248CD" w:rsidRPr="003248CD">
        <w:t xml:space="preserve">That happens because managers or other employees have a lack of understanding the meaning behind this </w:t>
      </w:r>
      <w:r w:rsidR="00052B72" w:rsidRPr="003248CD">
        <w:t>attitude and</w:t>
      </w:r>
      <w:r w:rsidR="003248CD" w:rsidRPr="003248CD">
        <w:t xml:space="preserve"> did not give suitable advises and opinion to that staff for making sense why they did that. </w:t>
      </w:r>
      <w:r w:rsidR="00BE1E02">
        <w:t xml:space="preserve"> </w:t>
      </w:r>
    </w:p>
    <w:p w14:paraId="005593B8" w14:textId="6E10B51C" w:rsidR="003214BF" w:rsidRDefault="003214BF" w:rsidP="00FC043D">
      <w:pPr>
        <w:pStyle w:val="ListParagraph"/>
        <w:ind w:left="820"/>
        <w:jc w:val="both"/>
      </w:pPr>
    </w:p>
    <w:p w14:paraId="67D65437" w14:textId="0BD1CC1C" w:rsidR="001E2E45" w:rsidRPr="00FC043D" w:rsidRDefault="006134D9" w:rsidP="00FC043D">
      <w:pPr>
        <w:jc w:val="both"/>
        <w:rPr>
          <w:rFonts w:ascii="Arial" w:hAnsi="Arial" w:cs="Arial"/>
          <w:color w:val="414870"/>
          <w:sz w:val="27"/>
          <w:szCs w:val="27"/>
          <w:shd w:val="clear" w:color="auto" w:fill="FFFFFF"/>
        </w:rPr>
      </w:pPr>
      <w:r>
        <w:t xml:space="preserve"> </w:t>
      </w:r>
      <w:r w:rsidR="00D12E33">
        <w:t xml:space="preserve"> </w:t>
      </w:r>
      <w:r>
        <w:t xml:space="preserve"> According to </w:t>
      </w:r>
      <w:r w:rsidR="00D14A28">
        <w:t>“</w:t>
      </w:r>
      <w:r w:rsidR="004768A2" w:rsidRPr="008D2B93">
        <w:t>The Benefits Of Cultural Diversity In Hospitality</w:t>
      </w:r>
      <w:r w:rsidR="00D14A28">
        <w:t>”</w:t>
      </w:r>
      <w:r w:rsidR="008D2B93" w:rsidRPr="008D2B93">
        <w:t xml:space="preserve"> (2020)</w:t>
      </w:r>
      <w:r w:rsidR="00D14A28" w:rsidRPr="00FC043D">
        <w:rPr>
          <w:rFonts w:cstheme="minorHAnsi"/>
          <w:i/>
          <w:iCs/>
          <w:color w:val="000000"/>
        </w:rPr>
        <w:t xml:space="preserve"> - </w:t>
      </w:r>
      <w:r w:rsidR="001E2E45">
        <w:t xml:space="preserve"> </w:t>
      </w:r>
      <w:r>
        <w:t>“However</w:t>
      </w:r>
      <w:r w:rsidR="001E2E45" w:rsidRPr="001E2E45">
        <w:t>, statistics show that 26% of the hospitality workforce in the UK are migrant workers and 6% of the migrant population in the country enter employment within the hospitality industr</w:t>
      </w:r>
      <w:r w:rsidR="00F318F0">
        <w:t>y.”</w:t>
      </w:r>
      <w:r w:rsidR="00F369D0">
        <w:t xml:space="preserve"> </w:t>
      </w:r>
      <w:r w:rsidR="00B0781B">
        <w:t xml:space="preserve">That means </w:t>
      </w:r>
      <w:r w:rsidR="00BA0995">
        <w:t xml:space="preserve">the managers and </w:t>
      </w:r>
      <w:r w:rsidR="006D6C78">
        <w:t xml:space="preserve">employees, </w:t>
      </w:r>
      <w:r w:rsidR="0005286D">
        <w:t xml:space="preserve">engaged </w:t>
      </w:r>
      <w:r w:rsidR="00676861">
        <w:t xml:space="preserve">within the hospitality industry, </w:t>
      </w:r>
      <w:r w:rsidR="00E8513B">
        <w:t>need to keep a well understanding of cultural diversity</w:t>
      </w:r>
      <w:r w:rsidR="00021B6C">
        <w:t xml:space="preserve">, </w:t>
      </w:r>
      <w:r w:rsidR="009A3AC5">
        <w:t xml:space="preserve">even if the UK </w:t>
      </w:r>
      <w:r w:rsidR="00EE50B3">
        <w:t xml:space="preserve">is still in the EU. </w:t>
      </w:r>
      <w:r w:rsidR="00D0465F">
        <w:t xml:space="preserve">Intercultural abilities for </w:t>
      </w:r>
      <w:r w:rsidR="00F556BF">
        <w:t xml:space="preserve">communication are not </w:t>
      </w:r>
      <w:r w:rsidR="00023EAA">
        <w:t>responsible only for meeting the needs of i</w:t>
      </w:r>
      <w:r w:rsidR="002B7AB7">
        <w:t xml:space="preserve">nternational tourists; </w:t>
      </w:r>
      <w:r w:rsidR="003B7D8C">
        <w:t xml:space="preserve">constructing and </w:t>
      </w:r>
      <w:r w:rsidR="00AD24B2">
        <w:t>accurately</w:t>
      </w:r>
      <w:r w:rsidR="0049193C">
        <w:t xml:space="preserve"> </w:t>
      </w:r>
      <w:r w:rsidR="00A7556C">
        <w:t>controlling</w:t>
      </w:r>
      <w:r w:rsidR="0049193C">
        <w:t xml:space="preserve"> </w:t>
      </w:r>
      <w:r w:rsidR="00804224">
        <w:t xml:space="preserve">the differences </w:t>
      </w:r>
      <w:r w:rsidR="005A37AA">
        <w:t xml:space="preserve">between the staff should </w:t>
      </w:r>
      <w:r w:rsidR="00DB58AA">
        <w:t xml:space="preserve">introduce many benefits to any </w:t>
      </w:r>
      <w:r w:rsidR="008C7B7D">
        <w:t>workplace as:</w:t>
      </w:r>
    </w:p>
    <w:p w14:paraId="6B1EBE50" w14:textId="2D455D80" w:rsidR="003418E7" w:rsidRDefault="006B3091" w:rsidP="000F2F69">
      <w:pPr>
        <w:pStyle w:val="ListParagraph"/>
        <w:numPr>
          <w:ilvl w:val="0"/>
          <w:numId w:val="2"/>
        </w:numPr>
        <w:jc w:val="both"/>
      </w:pPr>
      <w:r w:rsidRPr="00DF3990">
        <w:rPr>
          <w:b/>
          <w:bCs/>
        </w:rPr>
        <w:t>Positive Organisational Culture</w:t>
      </w:r>
      <w:r w:rsidR="00024230">
        <w:t xml:space="preserve"> </w:t>
      </w:r>
      <w:r w:rsidR="00EB554C">
        <w:t>–</w:t>
      </w:r>
      <w:r w:rsidR="00024230">
        <w:t xml:space="preserve"> </w:t>
      </w:r>
      <w:r w:rsidR="00965E6D">
        <w:t xml:space="preserve">When </w:t>
      </w:r>
      <w:r w:rsidR="00F906FE">
        <w:t xml:space="preserve">controlled </w:t>
      </w:r>
      <w:r w:rsidR="007E05F5">
        <w:t>succeed</w:t>
      </w:r>
      <w:r w:rsidR="003C74AC">
        <w:t xml:space="preserve">ed, cultural diversity </w:t>
      </w:r>
      <w:r w:rsidR="00711B05">
        <w:t>can allow employee</w:t>
      </w:r>
      <w:r w:rsidR="001B16E7">
        <w:t xml:space="preserve">s’ total </w:t>
      </w:r>
      <w:r w:rsidR="00537531">
        <w:t xml:space="preserve">opportunity to be implemented. </w:t>
      </w:r>
      <w:r w:rsidR="0018281B">
        <w:t>Out of turn</w:t>
      </w:r>
      <w:r w:rsidR="003A0A91">
        <w:t xml:space="preserve"> </w:t>
      </w:r>
      <w:r w:rsidR="00032E25">
        <w:t xml:space="preserve">of </w:t>
      </w:r>
      <w:r w:rsidR="00D8060D">
        <w:t>resulting</w:t>
      </w:r>
      <w:r w:rsidR="00F91838">
        <w:t xml:space="preserve"> </w:t>
      </w:r>
      <w:r w:rsidR="003A0A91">
        <w:t xml:space="preserve">in </w:t>
      </w:r>
      <w:r w:rsidR="0018592E">
        <w:t>employee</w:t>
      </w:r>
      <w:r w:rsidR="008024CF">
        <w:t>s</w:t>
      </w:r>
      <w:r w:rsidR="003A0A91">
        <w:t xml:space="preserve"> </w:t>
      </w:r>
      <w:r w:rsidR="001B1F45">
        <w:t>fe</w:t>
      </w:r>
      <w:r w:rsidR="00410BF6">
        <w:t>eling</w:t>
      </w:r>
      <w:r w:rsidR="00B151CE">
        <w:t xml:space="preserve"> </w:t>
      </w:r>
      <w:r w:rsidR="00433B36">
        <w:t xml:space="preserve">evaluated, </w:t>
      </w:r>
      <w:r w:rsidR="00EB6C4C">
        <w:t xml:space="preserve">prosperous </w:t>
      </w:r>
      <w:r w:rsidR="00073FEA">
        <w:t xml:space="preserve">and ready for new ideas. </w:t>
      </w:r>
    </w:p>
    <w:p w14:paraId="1EBA9BDD" w14:textId="4D7D1281" w:rsidR="006B3091" w:rsidRDefault="00CA7F32" w:rsidP="000D7074">
      <w:pPr>
        <w:pStyle w:val="ListParagraph"/>
        <w:numPr>
          <w:ilvl w:val="0"/>
          <w:numId w:val="2"/>
        </w:numPr>
        <w:jc w:val="both"/>
      </w:pPr>
      <w:r w:rsidRPr="00DF3990">
        <w:rPr>
          <w:b/>
          <w:bCs/>
        </w:rPr>
        <w:t xml:space="preserve">Retaining </w:t>
      </w:r>
      <w:r w:rsidR="00B539F7" w:rsidRPr="00DF3990">
        <w:rPr>
          <w:b/>
          <w:bCs/>
        </w:rPr>
        <w:t>Talent</w:t>
      </w:r>
      <w:r w:rsidR="00EB554C">
        <w:t xml:space="preserve"> – </w:t>
      </w:r>
      <w:r w:rsidR="004233A8" w:rsidRPr="004233A8">
        <w:t xml:space="preserve">Managers, who organise well their cultural diversity can growth in their abilities to distinction </w:t>
      </w:r>
      <w:r w:rsidR="005E4460">
        <w:t>grou</w:t>
      </w:r>
      <w:r w:rsidR="0068370D">
        <w:t xml:space="preserve">ps of </w:t>
      </w:r>
      <w:r w:rsidR="00DB2E02">
        <w:t>individuals</w:t>
      </w:r>
      <w:r w:rsidR="0031241F">
        <w:t>,</w:t>
      </w:r>
      <w:r w:rsidR="00DB2E02">
        <w:t xml:space="preserve"> </w:t>
      </w:r>
      <w:r w:rsidR="004233A8" w:rsidRPr="004233A8">
        <w:t xml:space="preserve">thanks to a </w:t>
      </w:r>
      <w:r w:rsidR="0068370D">
        <w:t xml:space="preserve">certain </w:t>
      </w:r>
      <w:r w:rsidR="004233A8" w:rsidRPr="004233A8">
        <w:t xml:space="preserve">administrative culture which in turn guarantees </w:t>
      </w:r>
      <w:r w:rsidR="004233A8" w:rsidRPr="004233A8">
        <w:t>employee is</w:t>
      </w:r>
      <w:r w:rsidR="004233A8" w:rsidRPr="004233A8">
        <w:t xml:space="preserve"> willing to stay</w:t>
      </w:r>
      <w:r w:rsidR="004233A8">
        <w:t xml:space="preserve">. </w:t>
      </w:r>
      <w:r w:rsidR="003A0412">
        <w:t>That</w:t>
      </w:r>
      <w:r w:rsidR="00816BA7">
        <w:t xml:space="preserve"> is </w:t>
      </w:r>
      <w:r w:rsidR="00297DF5">
        <w:t>valuable</w:t>
      </w:r>
      <w:r w:rsidR="00816BA7">
        <w:t xml:space="preserve"> </w:t>
      </w:r>
      <w:r w:rsidR="00913EF5">
        <w:t>in the</w:t>
      </w:r>
      <w:r w:rsidR="00E9547A">
        <w:t xml:space="preserve"> service</w:t>
      </w:r>
      <w:r w:rsidR="00913EF5">
        <w:t xml:space="preserve"> sectors where the employee turnover is a </w:t>
      </w:r>
      <w:r w:rsidR="00961B85">
        <w:t xml:space="preserve">rate. </w:t>
      </w:r>
    </w:p>
    <w:p w14:paraId="7A099C7F" w14:textId="7D87340E" w:rsidR="00B539F7" w:rsidRDefault="00B539F7" w:rsidP="00391B5D">
      <w:pPr>
        <w:pStyle w:val="ListParagraph"/>
        <w:numPr>
          <w:ilvl w:val="0"/>
          <w:numId w:val="2"/>
        </w:numPr>
      </w:pPr>
      <w:r w:rsidRPr="00DF3990">
        <w:rPr>
          <w:b/>
          <w:bCs/>
        </w:rPr>
        <w:t>Improved Customer Service</w:t>
      </w:r>
      <w:r w:rsidR="00D30DD8">
        <w:t xml:space="preserve"> – </w:t>
      </w:r>
      <w:r w:rsidR="0041191E">
        <w:t>Through efficient managing</w:t>
      </w:r>
      <w:r w:rsidR="006A6898">
        <w:t xml:space="preserve"> cultural</w:t>
      </w:r>
      <w:r w:rsidR="0041191E">
        <w:t xml:space="preserve"> </w:t>
      </w:r>
      <w:r w:rsidR="004D2763">
        <w:t xml:space="preserve">distinction </w:t>
      </w:r>
      <w:r w:rsidR="009F23CE">
        <w:t xml:space="preserve">companies can have a good improvement </w:t>
      </w:r>
      <w:r w:rsidR="00560A0E">
        <w:t xml:space="preserve">their customer service. </w:t>
      </w:r>
      <w:r w:rsidR="00142A4C">
        <w:t xml:space="preserve">The </w:t>
      </w:r>
      <w:r w:rsidR="00015683">
        <w:t xml:space="preserve">hotel management </w:t>
      </w:r>
      <w:r w:rsidR="000F039C">
        <w:t xml:space="preserve">wins a </w:t>
      </w:r>
      <w:r w:rsidR="006240A5">
        <w:t xml:space="preserve">concurrent advantage </w:t>
      </w:r>
      <w:r w:rsidR="00DB2B0D">
        <w:t xml:space="preserve">over those who do not develop </w:t>
      </w:r>
      <w:r w:rsidR="001A09F0">
        <w:t xml:space="preserve">employees’ skills to </w:t>
      </w:r>
      <w:r w:rsidR="00C32829">
        <w:t>exchange information</w:t>
      </w:r>
      <w:r w:rsidR="001A09F0">
        <w:t xml:space="preserve"> </w:t>
      </w:r>
      <w:r w:rsidR="00394BFB">
        <w:t>c</w:t>
      </w:r>
      <w:r w:rsidR="004E5BE5">
        <w:t xml:space="preserve">ross cultures and </w:t>
      </w:r>
      <w:r w:rsidR="00AC612D">
        <w:t xml:space="preserve">realize the </w:t>
      </w:r>
      <w:r w:rsidR="00757D83">
        <w:t>specific</w:t>
      </w:r>
      <w:r w:rsidR="002A2441">
        <w:t>s</w:t>
      </w:r>
      <w:r w:rsidR="00757D83">
        <w:t xml:space="preserve"> of a different customer </w:t>
      </w:r>
      <w:r w:rsidR="008605B5">
        <w:t>bas</w:t>
      </w:r>
      <w:r w:rsidR="002D1F85">
        <w:t>is.</w:t>
      </w:r>
    </w:p>
    <w:p w14:paraId="447B2A50" w14:textId="3D8DA48D" w:rsidR="00B539F7" w:rsidRDefault="00713F33" w:rsidP="00391B5D">
      <w:pPr>
        <w:pStyle w:val="ListParagraph"/>
        <w:numPr>
          <w:ilvl w:val="0"/>
          <w:numId w:val="2"/>
        </w:numPr>
      </w:pPr>
      <w:r w:rsidRPr="00DF3990">
        <w:rPr>
          <w:b/>
          <w:bCs/>
        </w:rPr>
        <w:t xml:space="preserve">Improved </w:t>
      </w:r>
      <w:r w:rsidR="00927882" w:rsidRPr="00DF3990">
        <w:rPr>
          <w:b/>
          <w:bCs/>
        </w:rPr>
        <w:t>Team Effectiveness</w:t>
      </w:r>
      <w:r w:rsidR="00987CA9">
        <w:t xml:space="preserve"> – </w:t>
      </w:r>
      <w:r w:rsidR="00E571A4">
        <w:t xml:space="preserve">The successful diversity management </w:t>
      </w:r>
      <w:r w:rsidR="002C676C">
        <w:t>will help t</w:t>
      </w:r>
      <w:r w:rsidR="00871A30">
        <w:t xml:space="preserve">o </w:t>
      </w:r>
      <w:r w:rsidR="003362AC">
        <w:t xml:space="preserve">develop </w:t>
      </w:r>
      <w:r w:rsidR="00D0160D">
        <w:t>originality</w:t>
      </w:r>
      <w:r w:rsidR="003362AC">
        <w:t xml:space="preserve">, </w:t>
      </w:r>
      <w:r w:rsidR="00FC5289">
        <w:t>imagination</w:t>
      </w:r>
      <w:r w:rsidR="00A04486">
        <w:t>,</w:t>
      </w:r>
      <w:r w:rsidR="006A71D9">
        <w:t xml:space="preserve"> making decisions </w:t>
      </w:r>
      <w:r w:rsidR="00626C18">
        <w:t>and trouble solution</w:t>
      </w:r>
      <w:r w:rsidR="00FE0B10">
        <w:t xml:space="preserve"> during the work process</w:t>
      </w:r>
      <w:r w:rsidR="00DF0FC2">
        <w:t>.</w:t>
      </w:r>
    </w:p>
    <w:p w14:paraId="043C7A99" w14:textId="572D0D10" w:rsidR="00CB77E6" w:rsidRDefault="00CB77E6" w:rsidP="00CB77E6"/>
    <w:p w14:paraId="765B101A" w14:textId="5B3B6C02" w:rsidR="00CB77E6" w:rsidRDefault="00CB77E6" w:rsidP="00CF326B">
      <w:pPr>
        <w:pStyle w:val="Heading1"/>
        <w:jc w:val="center"/>
      </w:pPr>
      <w:r>
        <w:t>CULTURAL CHARA</w:t>
      </w:r>
      <w:r w:rsidR="008E4548">
        <w:t>CTERISTICKS</w:t>
      </w:r>
    </w:p>
    <w:p w14:paraId="380D8F6C" w14:textId="0455548F" w:rsidR="00D81866" w:rsidRDefault="00D81866" w:rsidP="00CB77E6">
      <w:pPr>
        <w:jc w:val="center"/>
      </w:pPr>
    </w:p>
    <w:p w14:paraId="5899AAAB" w14:textId="4F76872E" w:rsidR="00BA774D" w:rsidRDefault="00BA774D" w:rsidP="00CB77E6">
      <w:pPr>
        <w:jc w:val="center"/>
      </w:pPr>
      <w:r>
        <w:rPr>
          <w:noProof/>
        </w:rPr>
        <w:drawing>
          <wp:inline distT="0" distB="0" distL="0" distR="0" wp14:anchorId="28A714DB" wp14:editId="04CA4200">
            <wp:extent cx="2857500" cy="1670050"/>
            <wp:effectExtent l="0" t="0" r="0" b="6350"/>
            <wp:docPr id="3" name="Picture 3" descr="Image result for cultural characteristi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839AAA523" descr="Image result for cultural characteristic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70050"/>
                    </a:xfrm>
                    <a:prstGeom prst="rect">
                      <a:avLst/>
                    </a:prstGeom>
                    <a:noFill/>
                    <a:ln>
                      <a:noFill/>
                    </a:ln>
                  </pic:spPr>
                </pic:pic>
              </a:graphicData>
            </a:graphic>
          </wp:inline>
        </w:drawing>
      </w:r>
    </w:p>
    <w:p w14:paraId="112CCFEC" w14:textId="7F314CE6" w:rsidR="00196913" w:rsidRDefault="00196913" w:rsidP="00CB77E6">
      <w:pPr>
        <w:jc w:val="center"/>
      </w:pPr>
    </w:p>
    <w:p w14:paraId="7D10F4BC" w14:textId="3F940773" w:rsidR="00196913" w:rsidRDefault="00196913" w:rsidP="00196913">
      <w:pPr>
        <w:pStyle w:val="ListParagraph"/>
        <w:ind w:left="820"/>
        <w:jc w:val="both"/>
        <w:rPr>
          <w:shd w:val="clear" w:color="auto" w:fill="FFFFFF"/>
        </w:rPr>
      </w:pPr>
      <w:r w:rsidRPr="00F74FB1">
        <w:rPr>
          <w:sz w:val="28"/>
          <w:szCs w:val="28"/>
          <w:shd w:val="clear" w:color="auto" w:fill="FFFFFF"/>
        </w:rPr>
        <w:t xml:space="preserve">  </w:t>
      </w:r>
      <w:r w:rsidRPr="00F74FB1">
        <w:rPr>
          <w:shd w:val="clear" w:color="auto" w:fill="FFFFFF"/>
        </w:rPr>
        <w:t xml:space="preserve">It is real that some people think that when they visit another country, they should keep local customs and behaviour, while others believe that host countries should accept cultural diversity. People need to be informed for diversity of behaviour rules and models when </w:t>
      </w:r>
      <w:r w:rsidRPr="00F74FB1">
        <w:rPr>
          <w:shd w:val="clear" w:color="auto" w:fill="FFFFFF"/>
        </w:rPr>
        <w:lastRenderedPageBreak/>
        <w:t xml:space="preserve">travelling abroad. That will be helpful for both sides - host and guest. </w:t>
      </w:r>
      <w:proofErr w:type="spellStart"/>
      <w:r w:rsidRPr="00F74FB1">
        <w:rPr>
          <w:shd w:val="clear" w:color="auto" w:fill="FFFFFF"/>
        </w:rPr>
        <w:t>Velinagel</w:t>
      </w:r>
      <w:proofErr w:type="spellEnd"/>
      <w:r w:rsidRPr="00F74FB1">
        <w:rPr>
          <w:shd w:val="clear" w:color="auto" w:fill="FFFFFF"/>
        </w:rPr>
        <w:t>, C. (2010) “Communication is an important and indiscernible commodity; especially in the tourism industry conversations and interpersonal contact are trivial.”</w:t>
      </w:r>
    </w:p>
    <w:p w14:paraId="39952DA6" w14:textId="042B6DB3" w:rsidR="003D4916" w:rsidRDefault="0072527B" w:rsidP="003D4916">
      <w:pPr>
        <w:pStyle w:val="ListParagraph"/>
        <w:ind w:left="820"/>
        <w:jc w:val="both"/>
        <w:rPr>
          <w:shd w:val="clear" w:color="auto" w:fill="FFFFFF"/>
        </w:rPr>
      </w:pPr>
      <w:r>
        <w:rPr>
          <w:shd w:val="clear" w:color="auto" w:fill="FFFFFF"/>
        </w:rPr>
        <w:t xml:space="preserve">  </w:t>
      </w:r>
      <w:r w:rsidR="00DB301B">
        <w:rPr>
          <w:shd w:val="clear" w:color="auto" w:fill="FFFFFF"/>
        </w:rPr>
        <w:t xml:space="preserve">The following categories </w:t>
      </w:r>
      <w:r w:rsidR="00925B9A">
        <w:rPr>
          <w:shd w:val="clear" w:color="auto" w:fill="FFFFFF"/>
        </w:rPr>
        <w:t xml:space="preserve">describe </w:t>
      </w:r>
      <w:r w:rsidR="001F2681">
        <w:rPr>
          <w:shd w:val="clear" w:color="auto" w:fill="FFFFFF"/>
        </w:rPr>
        <w:t xml:space="preserve">the importance of cultural knowledge </w:t>
      </w:r>
      <w:r w:rsidR="003959D0">
        <w:rPr>
          <w:shd w:val="clear" w:color="auto" w:fill="FFFFFF"/>
        </w:rPr>
        <w:t>for the hotel business</w:t>
      </w:r>
      <w:r w:rsidR="00C3399F">
        <w:rPr>
          <w:shd w:val="clear" w:color="auto" w:fill="FFFFFF"/>
        </w:rPr>
        <w:t>:</w:t>
      </w:r>
    </w:p>
    <w:p w14:paraId="111C1A43" w14:textId="7E283296" w:rsidR="00503F83" w:rsidRDefault="00503F83" w:rsidP="003D4916">
      <w:pPr>
        <w:pStyle w:val="ListParagraph"/>
        <w:ind w:left="820"/>
        <w:jc w:val="both"/>
        <w:rPr>
          <w:shd w:val="clear" w:color="auto" w:fill="FFFFFF"/>
        </w:rPr>
      </w:pPr>
    </w:p>
    <w:p w14:paraId="2885F9DF" w14:textId="40B42383" w:rsidR="00503F83" w:rsidRPr="003318C6" w:rsidRDefault="00503F83" w:rsidP="00950E81">
      <w:pPr>
        <w:pStyle w:val="ListParagraph"/>
        <w:numPr>
          <w:ilvl w:val="0"/>
          <w:numId w:val="1"/>
        </w:numPr>
        <w:rPr>
          <w:color w:val="385623" w:themeColor="accent6" w:themeShade="80"/>
        </w:rPr>
      </w:pPr>
      <w:r w:rsidRPr="00D329CB">
        <w:rPr>
          <w:b/>
          <w:bCs/>
        </w:rPr>
        <w:t>Name Format</w:t>
      </w:r>
      <w:r>
        <w:t xml:space="preserve"> - Being familiar with cultural names can assist determine some signs such as status of gender. Many cultures choose to use only the last/family name and not all cultures demand woman to get their husband’s family name.</w:t>
      </w:r>
    </w:p>
    <w:p w14:paraId="36CFB13C" w14:textId="77777777" w:rsidR="00503F83" w:rsidRPr="00EE45B1" w:rsidRDefault="00503F83" w:rsidP="00950E81">
      <w:pPr>
        <w:pStyle w:val="ListParagraph"/>
        <w:numPr>
          <w:ilvl w:val="0"/>
          <w:numId w:val="1"/>
        </w:numPr>
      </w:pPr>
      <w:r w:rsidRPr="00D329CB">
        <w:rPr>
          <w:b/>
          <w:bCs/>
        </w:rPr>
        <w:t>Gender</w:t>
      </w:r>
      <w:r>
        <w:t xml:space="preserve"> – Most cultures separate name in male and female; for instance. English name like Jenny or Susan would suppose a female customer. Names like John or Bill would suppose a male customer. Analogous, in Japanese- Kyoko or Sakura are female names. The Chinese mark ‘ko’ at the end of the name approximately translates as ‘cute small thing’ and is common when is mention a girl. </w:t>
      </w:r>
    </w:p>
    <w:p w14:paraId="58CF20BD" w14:textId="77777777" w:rsidR="00503F83" w:rsidRDefault="00503F83" w:rsidP="00950E81">
      <w:pPr>
        <w:pStyle w:val="ListParagraph"/>
        <w:numPr>
          <w:ilvl w:val="0"/>
          <w:numId w:val="1"/>
        </w:numPr>
      </w:pPr>
      <w:r w:rsidRPr="00D329CB">
        <w:rPr>
          <w:b/>
          <w:bCs/>
        </w:rPr>
        <w:t>Colour Examinations</w:t>
      </w:r>
      <w:r>
        <w:t xml:space="preserve"> – Diverse cultures have used coloured for occasions. Chinese, Korea and Japanese people use red to enjoy as it is a cheerful and prospering colour used for special days and white is the colour for death and sorrow. In Western cultures, white is indication for happy days such as weddings, christenings and baptism. For many Muslims, green or blue is connected to a positive colour and used for ceremonies. </w:t>
      </w:r>
    </w:p>
    <w:p w14:paraId="1D27D99D" w14:textId="77777777" w:rsidR="00503F83" w:rsidRPr="005211C8" w:rsidRDefault="00503F83" w:rsidP="00950E81">
      <w:pPr>
        <w:pStyle w:val="ListParagraph"/>
        <w:numPr>
          <w:ilvl w:val="0"/>
          <w:numId w:val="1"/>
        </w:numPr>
      </w:pPr>
      <w:r w:rsidRPr="00D329CB">
        <w:rPr>
          <w:b/>
          <w:bCs/>
        </w:rPr>
        <w:t>Courteous Forms of Address</w:t>
      </w:r>
      <w:r>
        <w:t xml:space="preserve"> – Diverse cultures require diverse forms of address. In English, the terms Mister (male), Miss (Unmarried female), Mrs (Married female) are put in front of the family name. For Japanese, the term ‘</w:t>
      </w:r>
      <w:proofErr w:type="spellStart"/>
      <w:r>
        <w:t>sama</w:t>
      </w:r>
      <w:proofErr w:type="spellEnd"/>
      <w:r>
        <w:t xml:space="preserve">’ is append after the family name and can be given for both male and female. Titles such as Sir, Professor or Doctor is required to be used because they provide status to the client. </w:t>
      </w:r>
    </w:p>
    <w:p w14:paraId="1CD4258B" w14:textId="77777777" w:rsidR="00503F83" w:rsidRPr="00887121" w:rsidRDefault="00503F83" w:rsidP="00950E81">
      <w:pPr>
        <w:pStyle w:val="ListParagraph"/>
        <w:numPr>
          <w:ilvl w:val="0"/>
          <w:numId w:val="1"/>
        </w:numPr>
      </w:pPr>
      <w:r w:rsidRPr="00D329CB">
        <w:rPr>
          <w:b/>
          <w:bCs/>
        </w:rPr>
        <w:t>Superstitions</w:t>
      </w:r>
      <w:r>
        <w:t xml:space="preserve"> – These can relate to words, numbers or specified situations. For instance, in many countries which have been impacted by Chinese culture, 4 is not a good numeral because is connected to the death and use of the 4</w:t>
      </w:r>
      <w:r w:rsidRPr="00BB78F7">
        <w:rPr>
          <w:vertAlign w:val="superscript"/>
        </w:rPr>
        <w:t>th</w:t>
      </w:r>
      <w:r>
        <w:t xml:space="preserve"> floor is better if is avoided. In other countries with Christian culture, numeral 13 leads to bad luck and in many hotels the rooms and floors under number ‘13’ are missing. A picture or foot image with a pair of chopsticks put vertically in a bowl of rice is a bad omen for Asia cultures. This is made just when suggesting food for the death. </w:t>
      </w:r>
    </w:p>
    <w:p w14:paraId="11B1003E" w14:textId="3D309FBD" w:rsidR="00503F83" w:rsidRPr="00BD790A" w:rsidRDefault="00503F83" w:rsidP="002B3C88">
      <w:pPr>
        <w:pStyle w:val="ListParagraph"/>
        <w:numPr>
          <w:ilvl w:val="0"/>
          <w:numId w:val="1"/>
        </w:numPr>
        <w:jc w:val="both"/>
      </w:pPr>
      <w:r w:rsidRPr="00D329CB">
        <w:rPr>
          <w:b/>
          <w:bCs/>
        </w:rPr>
        <w:t>Food Habits</w:t>
      </w:r>
      <w:r>
        <w:t xml:space="preserve"> – The German people prefer their main course of meal to be served in the middle of the day. If you offer to them a light snack at lunchtime that will be confused. For another cultural groups as Muslims to eat pork is not allowed or for Hindus is the same with the beef. Another warning is the nutritional source of starch. That can range from rice, to potatoes, or corn, wheat-based pasta. The abundance of starch options on the menu empowers for diverse culture </w:t>
      </w:r>
      <w:r w:rsidR="004501D4">
        <w:t>choices</w:t>
      </w:r>
      <w:r w:rsidR="006D6CBA">
        <w:t>.</w:t>
      </w:r>
      <w:r>
        <w:t xml:space="preserve"> </w:t>
      </w:r>
    </w:p>
    <w:p w14:paraId="4E630D95" w14:textId="77777777" w:rsidR="00503F83" w:rsidRPr="00BC4520" w:rsidRDefault="00503F83" w:rsidP="00950E81">
      <w:pPr>
        <w:pStyle w:val="ListParagraph"/>
        <w:numPr>
          <w:ilvl w:val="0"/>
          <w:numId w:val="1"/>
        </w:numPr>
      </w:pPr>
      <w:r w:rsidRPr="00BC4520">
        <w:rPr>
          <w:b/>
          <w:bCs/>
        </w:rPr>
        <w:t>Attitudes towards Timeline</w:t>
      </w:r>
      <w:r w:rsidRPr="00BC4520">
        <w:t xml:space="preserve"> </w:t>
      </w:r>
      <w:r>
        <w:t xml:space="preserve">– That can reflect for luggage handling or coach departures. Not all cultures split the day connected to mealtimes and not everybody’s culture is to be timed consistent. </w:t>
      </w:r>
    </w:p>
    <w:p w14:paraId="490CFCC6" w14:textId="77777777" w:rsidR="00503F83" w:rsidRDefault="00503F83" w:rsidP="00950E81">
      <w:pPr>
        <w:pStyle w:val="ListParagraph"/>
        <w:numPr>
          <w:ilvl w:val="0"/>
          <w:numId w:val="1"/>
        </w:numPr>
      </w:pPr>
      <w:r w:rsidRPr="00926714">
        <w:rPr>
          <w:b/>
          <w:bCs/>
        </w:rPr>
        <w:t>Religious days</w:t>
      </w:r>
      <w:r w:rsidRPr="008C3B26">
        <w:t xml:space="preserve"> </w:t>
      </w:r>
      <w:r>
        <w:t xml:space="preserve">– The people, working in the hospitality need to be informed that customers who come from countries with a minimum level of crime, can be naïve and to hold the doors opened or keeping their luggage not under attention. While those from countries saturated with crime can pay more attention to their belongings. </w:t>
      </w:r>
    </w:p>
    <w:p w14:paraId="124A0423" w14:textId="77777777" w:rsidR="00503F83" w:rsidRPr="00BD38E9" w:rsidRDefault="00503F83" w:rsidP="00950E81">
      <w:pPr>
        <w:pStyle w:val="ListParagraph"/>
        <w:numPr>
          <w:ilvl w:val="0"/>
          <w:numId w:val="1"/>
        </w:numPr>
        <w:rPr>
          <w:color w:val="385623" w:themeColor="accent6" w:themeShade="80"/>
        </w:rPr>
      </w:pPr>
      <w:r w:rsidRPr="00BD38E9">
        <w:rPr>
          <w:b/>
          <w:bCs/>
        </w:rPr>
        <w:t>Hierarchy and Status</w:t>
      </w:r>
      <w:r w:rsidRPr="00BD38E9">
        <w:t xml:space="preserve"> </w:t>
      </w:r>
      <w:r w:rsidRPr="00023065">
        <w:t xml:space="preserve">- Age and Seniority </w:t>
      </w:r>
      <w:r>
        <w:t>are index of hierarchy, together with business card titles. Higher floors in hotel and attended suits are perceived by many Asian cultures as superior. Status should be settled when is made the booking.</w:t>
      </w:r>
    </w:p>
    <w:p w14:paraId="7E41A5F5" w14:textId="753B94A7" w:rsidR="00C45222" w:rsidRDefault="00503F83" w:rsidP="00950E81">
      <w:pPr>
        <w:pStyle w:val="ListParagraph"/>
        <w:numPr>
          <w:ilvl w:val="0"/>
          <w:numId w:val="1"/>
        </w:numPr>
      </w:pPr>
      <w:r w:rsidRPr="001B6DF4">
        <w:rPr>
          <w:b/>
          <w:bCs/>
        </w:rPr>
        <w:lastRenderedPageBreak/>
        <w:t>Body Language</w:t>
      </w:r>
      <w:r w:rsidRPr="00860C16">
        <w:t xml:space="preserve"> </w:t>
      </w:r>
      <w:r>
        <w:t>–</w:t>
      </w:r>
      <w:r w:rsidRPr="00860C16">
        <w:t xml:space="preserve"> </w:t>
      </w:r>
      <w:r w:rsidR="00C45222">
        <w:t xml:space="preserve">Harris, R.; Moran, R.; Moran, S. </w:t>
      </w:r>
      <w:r w:rsidR="006A4EA3">
        <w:t>(</w:t>
      </w:r>
      <w:proofErr w:type="gramStart"/>
      <w:r w:rsidR="006A4EA3">
        <w:t>2004</w:t>
      </w:r>
      <w:r w:rsidR="00C45222">
        <w:t xml:space="preserve"> )</w:t>
      </w:r>
      <w:proofErr w:type="gramEnd"/>
      <w:r w:rsidR="00C45222">
        <w:t xml:space="preserve"> “The communication system, verbal and nonverbal, distinguishes one group from another.”</w:t>
      </w:r>
    </w:p>
    <w:p w14:paraId="3C109F35" w14:textId="417E9FF4" w:rsidR="000D7F3A" w:rsidRDefault="006335C7" w:rsidP="00950E81">
      <w:pPr>
        <w:pStyle w:val="ListParagraph"/>
        <w:ind w:left="820"/>
      </w:pPr>
      <w:r>
        <w:t xml:space="preserve">  </w:t>
      </w:r>
      <w:r w:rsidR="00503F83">
        <w:t xml:space="preserve">Being capable to understand body language is an essential contribution for people, working in a hotel, as approximately 60% of interaction is non-verbal. Many cultures prefer to express their dissatisfaction not by talking. They prefer to use their eyes, face, hands or even fingers, as in their countries is not recommended speaking out or complain verbally. </w:t>
      </w:r>
    </w:p>
    <w:p w14:paraId="51216F06" w14:textId="0CD5DAAE" w:rsidR="00DF7CDD" w:rsidRDefault="00BB2C5C" w:rsidP="00950E81">
      <w:pPr>
        <w:pStyle w:val="ListParagraph"/>
        <w:numPr>
          <w:ilvl w:val="0"/>
          <w:numId w:val="1"/>
        </w:numPr>
      </w:pPr>
      <w:r w:rsidRPr="008571CE">
        <w:rPr>
          <w:b/>
          <w:bCs/>
          <w:shd w:val="clear" w:color="auto" w:fill="FFFFFF"/>
        </w:rPr>
        <w:t>Sense of Self and Space</w:t>
      </w:r>
      <w:r>
        <w:rPr>
          <w:shd w:val="clear" w:color="auto" w:fill="FFFFFF"/>
        </w:rPr>
        <w:t xml:space="preserve"> – Any culture describes self in an unrepeatable way.</w:t>
      </w:r>
      <w:r w:rsidR="00D93637">
        <w:rPr>
          <w:shd w:val="clear" w:color="auto" w:fill="FFFFFF"/>
        </w:rPr>
        <w:t xml:space="preserve"> Americans </w:t>
      </w:r>
      <w:r w:rsidR="005E36C5">
        <w:rPr>
          <w:shd w:val="clear" w:color="auto" w:fill="FFFFFF"/>
        </w:rPr>
        <w:t xml:space="preserve">need more space </w:t>
      </w:r>
      <w:r w:rsidR="00272660">
        <w:rPr>
          <w:shd w:val="clear" w:color="auto" w:fill="FFFFFF"/>
        </w:rPr>
        <w:t>between persons</w:t>
      </w:r>
      <w:r w:rsidR="00122C16">
        <w:rPr>
          <w:shd w:val="clear" w:color="auto" w:fill="FFFFFF"/>
        </w:rPr>
        <w:t>, while</w:t>
      </w:r>
      <w:r w:rsidR="00F42066">
        <w:rPr>
          <w:shd w:val="clear" w:color="auto" w:fill="FFFFFF"/>
        </w:rPr>
        <w:t xml:space="preserve"> for</w:t>
      </w:r>
      <w:r w:rsidR="00122C16">
        <w:rPr>
          <w:shd w:val="clear" w:color="auto" w:fill="FFFFFF"/>
        </w:rPr>
        <w:t xml:space="preserve"> Latins and </w:t>
      </w:r>
      <w:r w:rsidR="00F42066">
        <w:rPr>
          <w:shd w:val="clear" w:color="auto" w:fill="FFFFFF"/>
        </w:rPr>
        <w:t>Vietnams</w:t>
      </w:r>
      <w:r w:rsidR="00122C16">
        <w:rPr>
          <w:shd w:val="clear" w:color="auto" w:fill="FFFFFF"/>
        </w:rPr>
        <w:t xml:space="preserve"> </w:t>
      </w:r>
      <w:r w:rsidR="00F42066">
        <w:rPr>
          <w:shd w:val="clear" w:color="auto" w:fill="FFFFFF"/>
        </w:rPr>
        <w:t xml:space="preserve">is not a problem if they </w:t>
      </w:r>
      <w:r w:rsidR="00305C12">
        <w:rPr>
          <w:shd w:val="clear" w:color="auto" w:fill="FFFFFF"/>
        </w:rPr>
        <w:t>are</w:t>
      </w:r>
      <w:r w:rsidR="00F42066">
        <w:rPr>
          <w:shd w:val="clear" w:color="auto" w:fill="FFFFFF"/>
        </w:rPr>
        <w:t xml:space="preserve"> closer </w:t>
      </w:r>
      <w:r w:rsidR="008B757C">
        <w:rPr>
          <w:shd w:val="clear" w:color="auto" w:fill="FFFFFF"/>
        </w:rPr>
        <w:t>each other</w:t>
      </w:r>
      <w:r w:rsidR="00E0316A">
        <w:rPr>
          <w:shd w:val="clear" w:color="auto" w:fill="FFFFFF"/>
        </w:rPr>
        <w:t>. Some cultures, such as Germans</w:t>
      </w:r>
      <w:r w:rsidR="0097197C">
        <w:rPr>
          <w:shd w:val="clear" w:color="auto" w:fill="FFFFFF"/>
        </w:rPr>
        <w:t xml:space="preserve">, </w:t>
      </w:r>
      <w:r w:rsidR="003B2C4E">
        <w:rPr>
          <w:shd w:val="clear" w:color="auto" w:fill="FFFFFF"/>
        </w:rPr>
        <w:t xml:space="preserve">accurately </w:t>
      </w:r>
      <w:r w:rsidR="00040EF0">
        <w:rPr>
          <w:shd w:val="clear" w:color="auto" w:fill="FFFFFF"/>
        </w:rPr>
        <w:t xml:space="preserve">identify </w:t>
      </w:r>
      <w:r w:rsidR="00E139BA">
        <w:rPr>
          <w:shd w:val="clear" w:color="auto" w:fill="FFFFFF"/>
        </w:rPr>
        <w:t>a person’s place</w:t>
      </w:r>
      <w:r w:rsidR="003C14C9">
        <w:rPr>
          <w:shd w:val="clear" w:color="auto" w:fill="FFFFFF"/>
        </w:rPr>
        <w:t xml:space="preserve">, </w:t>
      </w:r>
      <w:r w:rsidR="004524A2">
        <w:rPr>
          <w:shd w:val="clear" w:color="auto" w:fill="FFFFFF"/>
        </w:rPr>
        <w:t xml:space="preserve">while </w:t>
      </w:r>
      <w:r w:rsidR="004D4873">
        <w:rPr>
          <w:shd w:val="clear" w:color="auto" w:fill="FFFFFF"/>
        </w:rPr>
        <w:t xml:space="preserve">others are </w:t>
      </w:r>
      <w:r w:rsidR="00EF5278">
        <w:rPr>
          <w:shd w:val="clear" w:color="auto" w:fill="FFFFFF"/>
        </w:rPr>
        <w:t>open minded</w:t>
      </w:r>
      <w:r w:rsidR="0008068B">
        <w:rPr>
          <w:shd w:val="clear" w:color="auto" w:fill="FFFFFF"/>
        </w:rPr>
        <w:t xml:space="preserve"> </w:t>
      </w:r>
      <w:r w:rsidR="004668AA">
        <w:rPr>
          <w:shd w:val="clear" w:color="auto" w:fill="FFFFFF"/>
        </w:rPr>
        <w:t xml:space="preserve">and flexible. </w:t>
      </w:r>
    </w:p>
    <w:p w14:paraId="2BEBB08E" w14:textId="5B2E0421" w:rsidR="00BF1263" w:rsidRDefault="00503F83" w:rsidP="00950E81">
      <w:pPr>
        <w:pStyle w:val="ListParagraph"/>
        <w:numPr>
          <w:ilvl w:val="0"/>
          <w:numId w:val="1"/>
        </w:numPr>
      </w:pPr>
      <w:r w:rsidRPr="008514A2">
        <w:rPr>
          <w:b/>
          <w:bCs/>
        </w:rPr>
        <w:t>Cultural Attitudes towards money/credit card handling</w:t>
      </w:r>
      <w:r>
        <w:t xml:space="preserve"> –</w:t>
      </w:r>
      <w:r w:rsidR="007625C1">
        <w:t xml:space="preserve"> </w:t>
      </w:r>
      <w:r w:rsidR="003D09B7">
        <w:t xml:space="preserve"> </w:t>
      </w:r>
      <w:proofErr w:type="spellStart"/>
      <w:r w:rsidR="00F67E18">
        <w:t>Mor</w:t>
      </w:r>
      <w:proofErr w:type="spellEnd"/>
      <w:r w:rsidR="00F67E18">
        <w:t>-Barak, M.</w:t>
      </w:r>
      <w:r w:rsidR="00A15401">
        <w:t xml:space="preserve">, (2005) </w:t>
      </w:r>
      <w:r w:rsidR="003D09B7">
        <w:t xml:space="preserve"> “Whereas </w:t>
      </w:r>
      <w:r w:rsidR="0012105C">
        <w:t xml:space="preserve">Western </w:t>
      </w:r>
      <w:r w:rsidR="00CF15B2">
        <w:t xml:space="preserve">businesspeople pay no attention to the </w:t>
      </w:r>
      <w:r w:rsidR="00CF15B2" w:rsidRPr="005B71FE">
        <w:rPr>
          <w:rStyle w:val="Emphasis"/>
        </w:rPr>
        <w:t>way</w:t>
      </w:r>
      <w:r w:rsidR="00CF15B2">
        <w:t xml:space="preserve"> they hand </w:t>
      </w:r>
      <w:r w:rsidR="005A37A6">
        <w:t xml:space="preserve">their cards, </w:t>
      </w:r>
      <w:r w:rsidR="00BA26B2">
        <w:t xml:space="preserve">Chinese people take great care about the process </w:t>
      </w:r>
      <w:r w:rsidR="0095307C">
        <w:t>of giving or receiving a business card</w:t>
      </w:r>
      <w:r w:rsidR="00280320">
        <w:t xml:space="preserve">: they hold the card </w:t>
      </w:r>
      <w:r w:rsidR="002563AB">
        <w:t xml:space="preserve">with </w:t>
      </w:r>
      <w:r w:rsidR="002563AB" w:rsidRPr="005B71FE">
        <w:rPr>
          <w:rStyle w:val="Emphasis"/>
        </w:rPr>
        <w:t>both</w:t>
      </w:r>
      <w:r w:rsidR="002563AB">
        <w:t xml:space="preserve"> hands </w:t>
      </w:r>
      <w:r w:rsidR="00EF0EC2">
        <w:t xml:space="preserve">and with a </w:t>
      </w:r>
      <w:r w:rsidR="00EF0EC2" w:rsidRPr="0059022C">
        <w:rPr>
          <w:rStyle w:val="Emphasis"/>
        </w:rPr>
        <w:t>bow</w:t>
      </w:r>
      <w:r w:rsidR="00EF0EC2">
        <w:t xml:space="preserve"> present the card with the print </w:t>
      </w:r>
      <w:r w:rsidR="00E91061">
        <w:t>facing the recipient of the card</w:t>
      </w:r>
      <w:r w:rsidR="0089404C">
        <w:t>.”</w:t>
      </w:r>
    </w:p>
    <w:p w14:paraId="0EF79FBB" w14:textId="17838756" w:rsidR="00574D26" w:rsidRDefault="00503F83" w:rsidP="00BF1263">
      <w:pPr>
        <w:pStyle w:val="ListParagraph"/>
        <w:ind w:left="820"/>
      </w:pPr>
      <w:r>
        <w:t xml:space="preserve"> Giving money by hand or by cash is very culture based. In some countries, credit cards or checks are distrusted and for that reason they only use cash. In other countries there are established market prices for goods and bartering is not appropriate. Some culture groups give ‘tips’ to the contracted amount when pay for goods or services, while the others do not do it. </w:t>
      </w:r>
    </w:p>
    <w:p w14:paraId="70F67C70" w14:textId="41CEDC06" w:rsidR="006745B4" w:rsidRPr="00F50374" w:rsidRDefault="00436559" w:rsidP="00950E81">
      <w:pPr>
        <w:pStyle w:val="ListParagraph"/>
        <w:numPr>
          <w:ilvl w:val="0"/>
          <w:numId w:val="1"/>
        </w:numPr>
      </w:pPr>
      <w:r w:rsidRPr="006F0A6C">
        <w:rPr>
          <w:b/>
          <w:bCs/>
          <w:shd w:val="clear" w:color="auto" w:fill="FFFFFF"/>
        </w:rPr>
        <w:t>Mental Process and Learning</w:t>
      </w:r>
      <w:r w:rsidRPr="00574D26">
        <w:rPr>
          <w:shd w:val="clear" w:color="auto" w:fill="FFFFFF"/>
        </w:rPr>
        <w:t xml:space="preserve"> </w:t>
      </w:r>
      <w:r w:rsidR="00387DA4" w:rsidRPr="00F50374">
        <w:t>–</w:t>
      </w:r>
      <w:r w:rsidR="00F51FA2" w:rsidRPr="00F50374">
        <w:t xml:space="preserve"> </w:t>
      </w:r>
      <w:r w:rsidR="00BA4F58" w:rsidRPr="00F50374">
        <w:t xml:space="preserve">According to </w:t>
      </w:r>
      <w:r w:rsidR="00A25B45" w:rsidRPr="00F50374">
        <w:t xml:space="preserve"> </w:t>
      </w:r>
      <w:hyperlink r:id="rId10" w:history="1">
        <w:r w:rsidR="00920AAE" w:rsidRPr="00F50374">
          <w:t>National Academies of Sciences, Engineering, and Medicine</w:t>
        </w:r>
      </w:hyperlink>
      <w:r w:rsidR="00920AAE" w:rsidRPr="00F50374">
        <w:t xml:space="preserve">, </w:t>
      </w:r>
      <w:hyperlink r:id="rId11" w:history="1">
        <w:r w:rsidR="00920AAE" w:rsidRPr="00F50374">
          <w:t xml:space="preserve">Division of </w:t>
        </w:r>
        <w:r w:rsidR="00862098" w:rsidRPr="00F50374">
          <w:t>Behavioural</w:t>
        </w:r>
        <w:r w:rsidR="00920AAE" w:rsidRPr="00F50374">
          <w:t xml:space="preserve"> and Social Sciences and Education</w:t>
        </w:r>
      </w:hyperlink>
      <w:r w:rsidR="00920AAE" w:rsidRPr="00F50374">
        <w:t xml:space="preserve">, </w:t>
      </w:r>
      <w:hyperlink r:id="rId12" w:history="1">
        <w:r w:rsidR="00920AAE" w:rsidRPr="00F50374">
          <w:t>Board on Science Education</w:t>
        </w:r>
      </w:hyperlink>
      <w:r w:rsidR="00920AAE" w:rsidRPr="00F50374">
        <w:t xml:space="preserve">, </w:t>
      </w:r>
      <w:hyperlink r:id="rId13" w:history="1">
        <w:r w:rsidR="00920AAE" w:rsidRPr="00F50374">
          <w:t xml:space="preserve">Board on </w:t>
        </w:r>
        <w:r w:rsidR="00862098" w:rsidRPr="00F50374">
          <w:t>Behavioural</w:t>
        </w:r>
        <w:r w:rsidR="00920AAE" w:rsidRPr="00F50374">
          <w:t>, Cognitive, and Sensory Sciences</w:t>
        </w:r>
      </w:hyperlink>
      <w:r w:rsidR="00920AAE" w:rsidRPr="00F50374">
        <w:t xml:space="preserve">, </w:t>
      </w:r>
      <w:hyperlink r:id="rId14" w:history="1">
        <w:r w:rsidR="00920AAE" w:rsidRPr="00F50374">
          <w:t>Committee on How People Learn II: The Science and Practice of Learning</w:t>
        </w:r>
      </w:hyperlink>
      <w:r w:rsidR="00A25B45" w:rsidRPr="00F50374">
        <w:t xml:space="preserve">  </w:t>
      </w:r>
      <w:r w:rsidR="004C36B6" w:rsidRPr="00F50374">
        <w:t>(2008)</w:t>
      </w:r>
      <w:r w:rsidR="00A25B45" w:rsidRPr="00F50374">
        <w:t xml:space="preserve"> “Learning </w:t>
      </w:r>
      <w:r w:rsidR="008D374D" w:rsidRPr="00F50374">
        <w:t xml:space="preserve">does not happen in the same way for all people </w:t>
      </w:r>
      <w:r w:rsidR="004564F6" w:rsidRPr="00F50374">
        <w:t xml:space="preserve">because cultural influences </w:t>
      </w:r>
      <w:r w:rsidR="004D0FE8" w:rsidRPr="00F50374">
        <w:t>are influential from the beginning of life.</w:t>
      </w:r>
      <w:r w:rsidR="009971BA" w:rsidRPr="00F50374">
        <w:t xml:space="preserve">” </w:t>
      </w:r>
      <w:r w:rsidR="00374F47" w:rsidRPr="00F50374">
        <w:t>S</w:t>
      </w:r>
      <w:r w:rsidR="00117596" w:rsidRPr="00F50374">
        <w:t xml:space="preserve">ome </w:t>
      </w:r>
      <w:r w:rsidR="00374F47" w:rsidRPr="00F50374">
        <w:t>culture</w:t>
      </w:r>
      <w:r w:rsidR="00117596" w:rsidRPr="00F50374">
        <w:t xml:space="preserve"> groups </w:t>
      </w:r>
      <w:r w:rsidR="00CE503E" w:rsidRPr="00F50374">
        <w:t>highlight</w:t>
      </w:r>
      <w:r w:rsidR="00CE0932" w:rsidRPr="00F50374">
        <w:t xml:space="preserve"> one method of brain development</w:t>
      </w:r>
      <w:r w:rsidR="008120D9" w:rsidRPr="00F50374">
        <w:t xml:space="preserve"> over another, thereby noticing visible </w:t>
      </w:r>
      <w:r w:rsidR="001E6929" w:rsidRPr="00F50374">
        <w:t xml:space="preserve">differences in the way people learn and think. </w:t>
      </w:r>
      <w:r w:rsidR="005E35FA" w:rsidRPr="00F50374">
        <w:t xml:space="preserve">For instance, Germen </w:t>
      </w:r>
      <w:r w:rsidR="002467B4" w:rsidRPr="00F50374">
        <w:t xml:space="preserve">stress </w:t>
      </w:r>
      <w:r w:rsidR="00F6559D" w:rsidRPr="00F50374">
        <w:t>reasonable,</w:t>
      </w:r>
      <w:r w:rsidR="00C2280E" w:rsidRPr="00F50374">
        <w:t xml:space="preserve"> </w:t>
      </w:r>
      <w:r w:rsidR="00366175" w:rsidRPr="00F50374">
        <w:t xml:space="preserve">while the Japanese </w:t>
      </w:r>
      <w:r w:rsidR="002E36EE" w:rsidRPr="00F50374">
        <w:t xml:space="preserve">decline </w:t>
      </w:r>
      <w:r w:rsidR="006224CA" w:rsidRPr="00F50374">
        <w:t xml:space="preserve">the Western idea of </w:t>
      </w:r>
      <w:r w:rsidR="00C544F4" w:rsidRPr="00F50374">
        <w:t xml:space="preserve">reasoning. </w:t>
      </w:r>
      <w:r w:rsidR="00F6559D" w:rsidRPr="00F50374">
        <w:t xml:space="preserve">  </w:t>
      </w:r>
    </w:p>
    <w:p w14:paraId="71A29C15" w14:textId="3E005C94" w:rsidR="004765D4" w:rsidRDefault="004765D4" w:rsidP="00950E81">
      <w:pPr>
        <w:pStyle w:val="ListParagraph"/>
        <w:ind w:left="820"/>
      </w:pPr>
    </w:p>
    <w:p w14:paraId="2EEC6080" w14:textId="77777777" w:rsidR="00934C1A" w:rsidRPr="00781130" w:rsidRDefault="00934C1A" w:rsidP="00950E81">
      <w:pPr>
        <w:pStyle w:val="ListParagraph"/>
        <w:ind w:left="820"/>
      </w:pPr>
    </w:p>
    <w:p w14:paraId="59C1BD1B" w14:textId="77777777" w:rsidR="009F1ED5" w:rsidRPr="009F1ED5" w:rsidRDefault="009F1ED5" w:rsidP="00950E81">
      <w:pPr>
        <w:rPr>
          <w:b/>
          <w:bCs/>
          <w:shd w:val="clear" w:color="auto" w:fill="FFFFFF"/>
        </w:rPr>
      </w:pPr>
    </w:p>
    <w:p w14:paraId="26CFA617" w14:textId="77777777" w:rsidR="0012443C" w:rsidRPr="0012443C" w:rsidRDefault="0012443C" w:rsidP="00950E81">
      <w:pPr>
        <w:pStyle w:val="ListParagraph"/>
        <w:rPr>
          <w:shd w:val="clear" w:color="auto" w:fill="FFFFFF"/>
        </w:rPr>
      </w:pPr>
    </w:p>
    <w:p w14:paraId="06C5E8A9" w14:textId="77777777" w:rsidR="003E4C4D" w:rsidRPr="003E4C4D" w:rsidRDefault="003E4C4D" w:rsidP="00950E81">
      <w:pPr>
        <w:pStyle w:val="ListParagraph"/>
        <w:rPr>
          <w:color w:val="4472C4" w:themeColor="accent1"/>
          <w:shd w:val="clear" w:color="auto" w:fill="FFFFFF"/>
        </w:rPr>
      </w:pPr>
    </w:p>
    <w:p w14:paraId="4862415F" w14:textId="42BF4686" w:rsidR="003E4C4D" w:rsidRPr="003E4C4D" w:rsidRDefault="003E4C4D" w:rsidP="00950E81">
      <w:pPr>
        <w:pStyle w:val="ListParagraph"/>
        <w:ind w:left="1690"/>
        <w:rPr>
          <w:color w:val="4472C4" w:themeColor="accent1"/>
          <w:shd w:val="clear" w:color="auto" w:fill="FFFFFF"/>
        </w:rPr>
      </w:pPr>
    </w:p>
    <w:p w14:paraId="6FD7E467" w14:textId="4043C7D2" w:rsidR="003E4C4D" w:rsidRDefault="003E4C4D" w:rsidP="00950E81">
      <w:pPr>
        <w:rPr>
          <w:color w:val="4472C4" w:themeColor="accent1"/>
          <w:shd w:val="clear" w:color="auto" w:fill="FFFFFF"/>
        </w:rPr>
      </w:pPr>
    </w:p>
    <w:p w14:paraId="03559291" w14:textId="77777777" w:rsidR="003E4C4D" w:rsidRPr="003E4C4D" w:rsidRDefault="003E4C4D" w:rsidP="00950E81">
      <w:pPr>
        <w:rPr>
          <w:color w:val="4472C4" w:themeColor="accent1"/>
          <w:shd w:val="clear" w:color="auto" w:fill="FFFFFF"/>
        </w:rPr>
      </w:pPr>
    </w:p>
    <w:p w14:paraId="167A4D9C" w14:textId="77777777" w:rsidR="000E781B" w:rsidRPr="005C6C7F" w:rsidRDefault="000E781B" w:rsidP="00950E81">
      <w:pPr>
        <w:rPr>
          <w:color w:val="4472C4" w:themeColor="accent1"/>
          <w:shd w:val="clear" w:color="auto" w:fill="FFFFFF"/>
        </w:rPr>
      </w:pPr>
    </w:p>
    <w:p w14:paraId="21600E4A" w14:textId="77777777" w:rsidR="00196913" w:rsidRDefault="00196913" w:rsidP="00196913"/>
    <w:p w14:paraId="153386D4" w14:textId="71B990D0" w:rsidR="00BA774D" w:rsidRDefault="00BA774D" w:rsidP="00CB77E6">
      <w:pPr>
        <w:jc w:val="center"/>
      </w:pPr>
    </w:p>
    <w:p w14:paraId="76F57E76" w14:textId="77777777" w:rsidR="00BA774D" w:rsidRDefault="00BA774D" w:rsidP="00BA774D"/>
    <w:p w14:paraId="433AC81F" w14:textId="77777777" w:rsidR="008E4548" w:rsidRDefault="008E4548" w:rsidP="008E4548"/>
    <w:p w14:paraId="1F389D7B" w14:textId="77777777" w:rsidR="00C61E25" w:rsidRDefault="00C61E25" w:rsidP="00C61E25"/>
    <w:p w14:paraId="44E46037" w14:textId="77777777" w:rsidR="00135304" w:rsidRDefault="00135304" w:rsidP="0031317D">
      <w:pPr>
        <w:jc w:val="center"/>
        <w:rPr>
          <w:rFonts w:ascii="Arial" w:hAnsi="Arial" w:cs="Arial"/>
          <w:sz w:val="26"/>
          <w:szCs w:val="26"/>
          <w:shd w:val="clear" w:color="auto" w:fill="FFFFFF"/>
        </w:rPr>
      </w:pPr>
    </w:p>
    <w:p w14:paraId="0F44B246" w14:textId="0D833060" w:rsidR="00344EC9" w:rsidRDefault="0031317D" w:rsidP="00CF326B">
      <w:pPr>
        <w:pStyle w:val="Heading1"/>
        <w:jc w:val="center"/>
        <w:rPr>
          <w:shd w:val="clear" w:color="auto" w:fill="FFFFFF"/>
        </w:rPr>
      </w:pPr>
      <w:r w:rsidRPr="00264ED4">
        <w:rPr>
          <w:shd w:val="clear" w:color="auto" w:fill="FFFFFF"/>
        </w:rPr>
        <w:t>CONCLUSION</w:t>
      </w:r>
    </w:p>
    <w:p w14:paraId="7CE38200" w14:textId="77777777" w:rsidR="006F6C1A" w:rsidRDefault="006F6C1A" w:rsidP="0031317D">
      <w:pPr>
        <w:jc w:val="center"/>
        <w:rPr>
          <w:rFonts w:ascii="Arial" w:hAnsi="Arial" w:cs="Arial"/>
          <w:sz w:val="26"/>
          <w:szCs w:val="26"/>
          <w:shd w:val="clear" w:color="auto" w:fill="FFFFFF"/>
        </w:rPr>
      </w:pPr>
    </w:p>
    <w:p w14:paraId="6F329033" w14:textId="52C0E489" w:rsidR="00036A5A" w:rsidRDefault="00D37A40" w:rsidP="00036A5A">
      <w:pPr>
        <w:jc w:val="both"/>
        <w:rPr>
          <w:rFonts w:cstheme="minorHAnsi"/>
          <w:shd w:val="clear" w:color="auto" w:fill="FFFFFF"/>
        </w:rPr>
      </w:pPr>
      <w:r>
        <w:rPr>
          <w:rFonts w:cstheme="minorHAnsi"/>
          <w:shd w:val="clear" w:color="auto" w:fill="FFFFFF"/>
        </w:rPr>
        <w:t xml:space="preserve">  Stone, D.</w:t>
      </w:r>
      <w:r w:rsidR="00CA582E">
        <w:rPr>
          <w:rFonts w:cstheme="minorHAnsi"/>
          <w:shd w:val="clear" w:color="auto" w:fill="FFFFFF"/>
        </w:rPr>
        <w:t>;</w:t>
      </w:r>
      <w:r>
        <w:rPr>
          <w:rFonts w:cstheme="minorHAnsi"/>
          <w:shd w:val="clear" w:color="auto" w:fill="FFFFFF"/>
        </w:rPr>
        <w:t xml:space="preserve"> </w:t>
      </w:r>
      <w:r w:rsidR="00517C33">
        <w:rPr>
          <w:rFonts w:cstheme="minorHAnsi"/>
          <w:shd w:val="clear" w:color="auto" w:fill="FFFFFF"/>
        </w:rPr>
        <w:t xml:space="preserve">Stone-Romeo, </w:t>
      </w:r>
      <w:r w:rsidR="0065329F">
        <w:rPr>
          <w:rFonts w:cstheme="minorHAnsi"/>
          <w:shd w:val="clear" w:color="auto" w:fill="FFFFFF"/>
        </w:rPr>
        <w:t>E. (20</w:t>
      </w:r>
      <w:r w:rsidR="00D20720">
        <w:rPr>
          <w:rFonts w:cstheme="minorHAnsi"/>
          <w:shd w:val="clear" w:color="auto" w:fill="FFFFFF"/>
        </w:rPr>
        <w:t>12</w:t>
      </w:r>
      <w:r w:rsidR="0065329F">
        <w:rPr>
          <w:rFonts w:cstheme="minorHAnsi"/>
          <w:shd w:val="clear" w:color="auto" w:fill="FFFFFF"/>
        </w:rPr>
        <w:t xml:space="preserve">) </w:t>
      </w:r>
      <w:r w:rsidR="002B6CF2" w:rsidRPr="006F6C1A">
        <w:rPr>
          <w:rFonts w:cstheme="minorHAnsi"/>
          <w:shd w:val="clear" w:color="auto" w:fill="FFFFFF"/>
        </w:rPr>
        <w:t xml:space="preserve">“Members of </w:t>
      </w:r>
      <w:r w:rsidR="001C6598" w:rsidRPr="006F6C1A">
        <w:rPr>
          <w:rFonts w:cstheme="minorHAnsi"/>
          <w:shd w:val="clear" w:color="auto" w:fill="FFFFFF"/>
        </w:rPr>
        <w:t>different cultures have characteristic</w:t>
      </w:r>
      <w:r w:rsidR="00717DEF" w:rsidRPr="006F6C1A">
        <w:rPr>
          <w:rFonts w:cstheme="minorHAnsi"/>
          <w:shd w:val="clear" w:color="auto" w:fill="FFFFFF"/>
        </w:rPr>
        <w:t xml:space="preserve"> lifestyles that correspond</w:t>
      </w:r>
      <w:r w:rsidR="009F138E" w:rsidRPr="006F6C1A">
        <w:rPr>
          <w:rFonts w:cstheme="minorHAnsi"/>
          <w:shd w:val="clear" w:color="auto" w:fill="FFFFFF"/>
        </w:rPr>
        <w:t xml:space="preserve"> to subjective events </w:t>
      </w:r>
      <w:r w:rsidR="00064986" w:rsidRPr="006F6C1A">
        <w:rPr>
          <w:rFonts w:cstheme="minorHAnsi"/>
          <w:shd w:val="clear" w:color="auto" w:fill="FFFFFF"/>
        </w:rPr>
        <w:t xml:space="preserve">and shared habits for paying attention </w:t>
      </w:r>
      <w:r w:rsidR="00A95B21" w:rsidRPr="006F6C1A">
        <w:rPr>
          <w:rFonts w:cstheme="minorHAnsi"/>
          <w:shd w:val="clear" w:color="auto" w:fill="FFFFFF"/>
        </w:rPr>
        <w:t xml:space="preserve">to specific </w:t>
      </w:r>
      <w:r w:rsidR="00BE1FD7" w:rsidRPr="006F6C1A">
        <w:rPr>
          <w:rFonts w:cstheme="minorHAnsi"/>
          <w:shd w:val="clear" w:color="auto" w:fill="FFFFFF"/>
        </w:rPr>
        <w:t xml:space="preserve">aspects </w:t>
      </w:r>
      <w:r w:rsidR="00262100" w:rsidRPr="006F6C1A">
        <w:rPr>
          <w:rFonts w:cstheme="minorHAnsi"/>
          <w:shd w:val="clear" w:color="auto" w:fill="FFFFFF"/>
        </w:rPr>
        <w:t>of their environment (e.g.</w:t>
      </w:r>
      <w:r w:rsidR="00A636D8" w:rsidRPr="006F6C1A">
        <w:rPr>
          <w:rFonts w:cstheme="minorHAnsi"/>
          <w:shd w:val="clear" w:color="auto" w:fill="FFFFFF"/>
        </w:rPr>
        <w:t xml:space="preserve">, cues about hierarchy </w:t>
      </w:r>
      <w:r w:rsidR="009B49C7" w:rsidRPr="006F6C1A">
        <w:rPr>
          <w:rFonts w:cstheme="minorHAnsi"/>
          <w:shd w:val="clear" w:color="auto" w:fill="FFFFFF"/>
        </w:rPr>
        <w:t>or hostility), and the</w:t>
      </w:r>
      <w:r w:rsidR="008A61BD" w:rsidRPr="006F6C1A">
        <w:rPr>
          <w:rFonts w:cstheme="minorHAnsi"/>
          <w:shd w:val="clear" w:color="auto" w:fill="FFFFFF"/>
        </w:rPr>
        <w:t>y</w:t>
      </w:r>
      <w:r w:rsidR="009B49C7" w:rsidRPr="006F6C1A">
        <w:rPr>
          <w:rFonts w:cstheme="minorHAnsi"/>
          <w:shd w:val="clear" w:color="auto" w:fill="FFFFFF"/>
        </w:rPr>
        <w:t xml:space="preserve"> weigh</w:t>
      </w:r>
      <w:r w:rsidR="008A61BD" w:rsidRPr="006F6C1A">
        <w:rPr>
          <w:rFonts w:cstheme="minorHAnsi"/>
          <w:shd w:val="clear" w:color="auto" w:fill="FFFFFF"/>
        </w:rPr>
        <w:t xml:space="preserve"> </w:t>
      </w:r>
      <w:r w:rsidR="001209CF" w:rsidRPr="006F6C1A">
        <w:rPr>
          <w:rFonts w:cstheme="minorHAnsi"/>
          <w:shd w:val="clear" w:color="auto" w:fill="FFFFFF"/>
        </w:rPr>
        <w:t xml:space="preserve">these aspects </w:t>
      </w:r>
      <w:r w:rsidR="00AE2EC5" w:rsidRPr="006F6C1A">
        <w:rPr>
          <w:rFonts w:cstheme="minorHAnsi"/>
          <w:shd w:val="clear" w:color="auto" w:fill="FFFFFF"/>
        </w:rPr>
        <w:t xml:space="preserve">differently (e.g. </w:t>
      </w:r>
      <w:r w:rsidR="00C41037" w:rsidRPr="006F6C1A">
        <w:rPr>
          <w:rFonts w:cstheme="minorHAnsi"/>
          <w:shd w:val="clear" w:color="auto" w:fill="FFFFFF"/>
        </w:rPr>
        <w:t xml:space="preserve">in hierarchical cultures people </w:t>
      </w:r>
      <w:r w:rsidR="00B83B9C" w:rsidRPr="006F6C1A">
        <w:rPr>
          <w:rFonts w:cstheme="minorHAnsi"/>
          <w:shd w:val="clear" w:color="auto" w:fill="FFFFFF"/>
        </w:rPr>
        <w:t xml:space="preserve">weigh cues about hierarchy </w:t>
      </w:r>
      <w:r w:rsidR="00AB7526" w:rsidRPr="006F6C1A">
        <w:rPr>
          <w:rFonts w:cstheme="minorHAnsi"/>
          <w:shd w:val="clear" w:color="auto" w:fill="FFFFFF"/>
        </w:rPr>
        <w:t xml:space="preserve">much more than cues about </w:t>
      </w:r>
      <w:r w:rsidR="000A0BA9" w:rsidRPr="006F6C1A">
        <w:rPr>
          <w:rFonts w:cstheme="minorHAnsi"/>
          <w:shd w:val="clear" w:color="auto" w:fill="FFFFFF"/>
        </w:rPr>
        <w:t>kindness</w:t>
      </w:r>
      <w:r w:rsidR="00AB7526" w:rsidRPr="006F6C1A">
        <w:rPr>
          <w:rFonts w:cstheme="minorHAnsi"/>
          <w:shd w:val="clear" w:color="auto" w:fill="FFFFFF"/>
        </w:rPr>
        <w:t>).</w:t>
      </w:r>
      <w:r w:rsidR="009C49F3" w:rsidRPr="006F6C1A">
        <w:rPr>
          <w:rFonts w:cstheme="minorHAnsi"/>
          <w:shd w:val="clear" w:color="auto" w:fill="FFFFFF"/>
        </w:rPr>
        <w:t>”</w:t>
      </w:r>
      <w:r w:rsidR="009B49C7" w:rsidRPr="006F6C1A">
        <w:rPr>
          <w:rFonts w:cstheme="minorHAnsi"/>
          <w:shd w:val="clear" w:color="auto" w:fill="FFFFFF"/>
        </w:rPr>
        <w:t xml:space="preserve"> </w:t>
      </w:r>
      <w:r w:rsidR="0065329F">
        <w:rPr>
          <w:rFonts w:cstheme="minorHAnsi"/>
          <w:shd w:val="clear" w:color="auto" w:fill="FFFFFF"/>
        </w:rPr>
        <w:t xml:space="preserve">    </w:t>
      </w:r>
      <w:r w:rsidR="00036A5A">
        <w:rPr>
          <w:rFonts w:cstheme="minorHAnsi"/>
          <w:shd w:val="clear" w:color="auto" w:fill="FFFFFF"/>
        </w:rPr>
        <w:t xml:space="preserve">  </w:t>
      </w:r>
    </w:p>
    <w:p w14:paraId="25748AA4" w14:textId="14290583" w:rsidR="006D063E" w:rsidRPr="00264ED4" w:rsidRDefault="00036A5A" w:rsidP="00036A5A">
      <w:pPr>
        <w:jc w:val="both"/>
        <w:rPr>
          <w:rFonts w:cstheme="minorHAnsi"/>
          <w:shd w:val="clear" w:color="auto" w:fill="FFFFFF"/>
        </w:rPr>
      </w:pPr>
      <w:r>
        <w:rPr>
          <w:rFonts w:cstheme="minorHAnsi"/>
          <w:shd w:val="clear" w:color="auto" w:fill="FFFFFF"/>
        </w:rPr>
        <w:t xml:space="preserve">  </w:t>
      </w:r>
      <w:r w:rsidR="00BF02A9" w:rsidRPr="006F6C1A">
        <w:rPr>
          <w:rFonts w:cstheme="minorHAnsi"/>
          <w:shd w:val="clear" w:color="auto" w:fill="FFFFFF"/>
        </w:rPr>
        <w:t xml:space="preserve">Mainly, </w:t>
      </w:r>
      <w:r w:rsidR="00C47A59" w:rsidRPr="006F6C1A">
        <w:rPr>
          <w:rFonts w:cstheme="minorHAnsi"/>
          <w:shd w:val="clear" w:color="auto" w:fill="FFFFFF"/>
        </w:rPr>
        <w:t xml:space="preserve">hotel industry is struggling </w:t>
      </w:r>
      <w:r w:rsidR="00D02DCA" w:rsidRPr="006F6C1A">
        <w:rPr>
          <w:rFonts w:cstheme="minorHAnsi"/>
          <w:shd w:val="clear" w:color="auto" w:fill="FFFFFF"/>
        </w:rPr>
        <w:t xml:space="preserve">from </w:t>
      </w:r>
      <w:r w:rsidR="00332C32" w:rsidRPr="006F6C1A">
        <w:rPr>
          <w:rFonts w:cstheme="minorHAnsi"/>
          <w:shd w:val="clear" w:color="auto" w:fill="FFFFFF"/>
        </w:rPr>
        <w:t xml:space="preserve">cultural diversity </w:t>
      </w:r>
      <w:r w:rsidR="00A536EB" w:rsidRPr="006F6C1A">
        <w:rPr>
          <w:rFonts w:cstheme="minorHAnsi"/>
          <w:shd w:val="clear" w:color="auto" w:fill="FFFFFF"/>
        </w:rPr>
        <w:t xml:space="preserve">in workplace. </w:t>
      </w:r>
      <w:r w:rsidR="00730C56" w:rsidRPr="006F6C1A">
        <w:rPr>
          <w:rFonts w:cstheme="minorHAnsi"/>
          <w:shd w:val="clear" w:color="auto" w:fill="FFFFFF"/>
        </w:rPr>
        <w:t xml:space="preserve">However, what is </w:t>
      </w:r>
      <w:r w:rsidR="00403666" w:rsidRPr="006F6C1A">
        <w:rPr>
          <w:rFonts w:cstheme="minorHAnsi"/>
          <w:shd w:val="clear" w:color="auto" w:fill="FFFFFF"/>
        </w:rPr>
        <w:t xml:space="preserve">cultural </w:t>
      </w:r>
      <w:r w:rsidR="00443627" w:rsidRPr="006F6C1A">
        <w:rPr>
          <w:rFonts w:cstheme="minorHAnsi"/>
          <w:shd w:val="clear" w:color="auto" w:fill="FFFFFF"/>
        </w:rPr>
        <w:t>diversity</w:t>
      </w:r>
      <w:r w:rsidR="001F329B" w:rsidRPr="006F6C1A">
        <w:rPr>
          <w:rFonts w:cstheme="minorHAnsi"/>
          <w:shd w:val="clear" w:color="auto" w:fill="FFFFFF"/>
        </w:rPr>
        <w:t>? Summari</w:t>
      </w:r>
      <w:r w:rsidR="005A3191" w:rsidRPr="006F6C1A">
        <w:rPr>
          <w:rFonts w:cstheme="minorHAnsi"/>
          <w:shd w:val="clear" w:color="auto" w:fill="FFFFFF"/>
        </w:rPr>
        <w:t>z</w:t>
      </w:r>
      <w:r w:rsidR="001F329B" w:rsidRPr="006F6C1A">
        <w:rPr>
          <w:rFonts w:cstheme="minorHAnsi"/>
          <w:shd w:val="clear" w:color="auto" w:fill="FFFFFF"/>
        </w:rPr>
        <w:t>ing</w:t>
      </w:r>
      <w:r w:rsidR="005A3191" w:rsidRPr="006F6C1A">
        <w:rPr>
          <w:rFonts w:cstheme="minorHAnsi"/>
          <w:shd w:val="clear" w:color="auto" w:fill="FFFFFF"/>
        </w:rPr>
        <w:t xml:space="preserve"> what has been </w:t>
      </w:r>
      <w:r w:rsidR="005A0E14" w:rsidRPr="006F6C1A">
        <w:rPr>
          <w:rFonts w:cstheme="minorHAnsi"/>
          <w:shd w:val="clear" w:color="auto" w:fill="FFFFFF"/>
        </w:rPr>
        <w:t xml:space="preserve">said so far, diversity </w:t>
      </w:r>
      <w:r w:rsidR="00593CE4" w:rsidRPr="006F6C1A">
        <w:rPr>
          <w:rFonts w:cstheme="minorHAnsi"/>
          <w:shd w:val="clear" w:color="auto" w:fill="FFFFFF"/>
        </w:rPr>
        <w:t xml:space="preserve">points </w:t>
      </w:r>
      <w:r w:rsidR="00156D35" w:rsidRPr="006F6C1A">
        <w:rPr>
          <w:rFonts w:cstheme="minorHAnsi"/>
          <w:shd w:val="clear" w:color="auto" w:fill="FFFFFF"/>
        </w:rPr>
        <w:t xml:space="preserve">to the variance </w:t>
      </w:r>
      <w:r w:rsidR="00B86400" w:rsidRPr="006F6C1A">
        <w:rPr>
          <w:rFonts w:cstheme="minorHAnsi"/>
          <w:shd w:val="clear" w:color="auto" w:fill="FFFFFF"/>
        </w:rPr>
        <w:t xml:space="preserve">of age, individual </w:t>
      </w:r>
      <w:r w:rsidR="008C2023" w:rsidRPr="006F6C1A">
        <w:rPr>
          <w:rFonts w:cstheme="minorHAnsi"/>
          <w:shd w:val="clear" w:color="auto" w:fill="FFFFFF"/>
        </w:rPr>
        <w:t xml:space="preserve">qualities, </w:t>
      </w:r>
      <w:r w:rsidR="00A6764E" w:rsidRPr="006F6C1A">
        <w:rPr>
          <w:rFonts w:cstheme="minorHAnsi"/>
          <w:shd w:val="clear" w:color="auto" w:fill="FFFFFF"/>
        </w:rPr>
        <w:t xml:space="preserve">gender, </w:t>
      </w:r>
      <w:r w:rsidR="004E0E71" w:rsidRPr="006F6C1A">
        <w:rPr>
          <w:rFonts w:cstheme="minorHAnsi"/>
          <w:shd w:val="clear" w:color="auto" w:fill="FFFFFF"/>
        </w:rPr>
        <w:t xml:space="preserve">financial position, </w:t>
      </w:r>
      <w:r w:rsidR="00B65BF2" w:rsidRPr="006F6C1A">
        <w:rPr>
          <w:rFonts w:cstheme="minorHAnsi"/>
          <w:shd w:val="clear" w:color="auto" w:fill="FFFFFF"/>
        </w:rPr>
        <w:t xml:space="preserve">family status, </w:t>
      </w:r>
      <w:r w:rsidR="00E86B73" w:rsidRPr="006F6C1A">
        <w:rPr>
          <w:rFonts w:cstheme="minorHAnsi"/>
          <w:shd w:val="clear" w:color="auto" w:fill="FFFFFF"/>
        </w:rPr>
        <w:t xml:space="preserve">education, </w:t>
      </w:r>
      <w:r w:rsidR="00944260" w:rsidRPr="006F6C1A">
        <w:rPr>
          <w:rFonts w:cstheme="minorHAnsi"/>
          <w:shd w:val="clear" w:color="auto" w:fill="FFFFFF"/>
        </w:rPr>
        <w:t xml:space="preserve">race, lifestyle, </w:t>
      </w:r>
      <w:r w:rsidR="00E07483" w:rsidRPr="006F6C1A">
        <w:rPr>
          <w:rFonts w:cstheme="minorHAnsi"/>
          <w:shd w:val="clear" w:color="auto" w:fill="FFFFFF"/>
        </w:rPr>
        <w:t xml:space="preserve">language, </w:t>
      </w:r>
      <w:r w:rsidR="00272690" w:rsidRPr="006F6C1A">
        <w:rPr>
          <w:rFonts w:cstheme="minorHAnsi"/>
          <w:shd w:val="clear" w:color="auto" w:fill="FFFFFF"/>
        </w:rPr>
        <w:t xml:space="preserve">religious orientation and so on. </w:t>
      </w:r>
      <w:r w:rsidR="005208F4" w:rsidRPr="006F6C1A">
        <w:rPr>
          <w:rFonts w:cstheme="minorHAnsi"/>
          <w:shd w:val="clear" w:color="auto" w:fill="FFFFFF"/>
        </w:rPr>
        <w:t>People</w:t>
      </w:r>
      <w:r w:rsidR="00577B61" w:rsidRPr="006F6C1A">
        <w:rPr>
          <w:rFonts w:cstheme="minorHAnsi"/>
          <w:shd w:val="clear" w:color="auto" w:fill="FFFFFF"/>
        </w:rPr>
        <w:t>, working in the hospitality industry</w:t>
      </w:r>
      <w:r w:rsidR="009965E9" w:rsidRPr="006F6C1A">
        <w:rPr>
          <w:rFonts w:cstheme="minorHAnsi"/>
          <w:shd w:val="clear" w:color="auto" w:fill="FFFFFF"/>
        </w:rPr>
        <w:t xml:space="preserve"> exchange their ideas </w:t>
      </w:r>
      <w:r w:rsidR="002A4509" w:rsidRPr="006F6C1A">
        <w:rPr>
          <w:rFonts w:cstheme="minorHAnsi"/>
          <w:shd w:val="clear" w:color="auto" w:fill="FFFFFF"/>
        </w:rPr>
        <w:t>daily</w:t>
      </w:r>
      <w:r w:rsidR="00156496" w:rsidRPr="006F6C1A">
        <w:rPr>
          <w:rFonts w:cstheme="minorHAnsi"/>
          <w:shd w:val="clear" w:color="auto" w:fill="FFFFFF"/>
        </w:rPr>
        <w:t>, mixing with different cultures and backgrounds</w:t>
      </w:r>
      <w:r w:rsidR="000A7D4E" w:rsidRPr="006F6C1A">
        <w:rPr>
          <w:rFonts w:cstheme="minorHAnsi"/>
          <w:shd w:val="clear" w:color="auto" w:fill="FFFFFF"/>
        </w:rPr>
        <w:t xml:space="preserve"> during the work process and </w:t>
      </w:r>
      <w:r w:rsidR="00450D53" w:rsidRPr="006F6C1A">
        <w:rPr>
          <w:rFonts w:cstheme="minorHAnsi"/>
          <w:shd w:val="clear" w:color="auto" w:fill="FFFFFF"/>
        </w:rPr>
        <w:t>thus learn to respect the</w:t>
      </w:r>
      <w:r w:rsidR="00450D53" w:rsidRPr="00264ED4">
        <w:rPr>
          <w:rFonts w:cstheme="minorHAnsi"/>
          <w:shd w:val="clear" w:color="auto" w:fill="FFFFFF"/>
        </w:rPr>
        <w:t xml:space="preserve"> culture or others</w:t>
      </w:r>
      <w:r w:rsidR="004C0A5D" w:rsidRPr="00264ED4">
        <w:rPr>
          <w:rFonts w:cstheme="minorHAnsi"/>
          <w:shd w:val="clear" w:color="auto" w:fill="FFFFFF"/>
        </w:rPr>
        <w:t xml:space="preserve">. </w:t>
      </w:r>
      <w:r w:rsidR="007A3C90" w:rsidRPr="00264ED4">
        <w:rPr>
          <w:rFonts w:cstheme="minorHAnsi"/>
          <w:shd w:val="clear" w:color="auto" w:fill="FFFFFF"/>
        </w:rPr>
        <w:t xml:space="preserve">The purpose of this report was to </w:t>
      </w:r>
      <w:r w:rsidR="00623323" w:rsidRPr="00264ED4">
        <w:rPr>
          <w:rFonts w:cstheme="minorHAnsi"/>
          <w:shd w:val="clear" w:color="auto" w:fill="FFFFFF"/>
        </w:rPr>
        <w:t>ex</w:t>
      </w:r>
      <w:r w:rsidR="007D2BB9" w:rsidRPr="00264ED4">
        <w:rPr>
          <w:rFonts w:cstheme="minorHAnsi"/>
          <w:shd w:val="clear" w:color="auto" w:fill="FFFFFF"/>
        </w:rPr>
        <w:t>plore</w:t>
      </w:r>
      <w:r w:rsidR="00623323" w:rsidRPr="00264ED4">
        <w:rPr>
          <w:rFonts w:cstheme="minorHAnsi"/>
          <w:shd w:val="clear" w:color="auto" w:fill="FFFFFF"/>
        </w:rPr>
        <w:t xml:space="preserve"> the </w:t>
      </w:r>
      <w:r w:rsidR="007D2BB9" w:rsidRPr="00264ED4">
        <w:rPr>
          <w:rFonts w:cstheme="minorHAnsi"/>
          <w:shd w:val="clear" w:color="auto" w:fill="FFFFFF"/>
        </w:rPr>
        <w:t>hardships</w:t>
      </w:r>
      <w:r w:rsidR="00FA1FB5" w:rsidRPr="00264ED4">
        <w:rPr>
          <w:rFonts w:cstheme="minorHAnsi"/>
          <w:shd w:val="clear" w:color="auto" w:fill="FFFFFF"/>
        </w:rPr>
        <w:t xml:space="preserve"> which cultural </w:t>
      </w:r>
      <w:r w:rsidR="0095589E" w:rsidRPr="00264ED4">
        <w:rPr>
          <w:rFonts w:cstheme="minorHAnsi"/>
          <w:shd w:val="clear" w:color="auto" w:fill="FFFFFF"/>
        </w:rPr>
        <w:t xml:space="preserve">diversity </w:t>
      </w:r>
      <w:r w:rsidR="00213D94" w:rsidRPr="00264ED4">
        <w:rPr>
          <w:rFonts w:cstheme="minorHAnsi"/>
          <w:shd w:val="clear" w:color="auto" w:fill="FFFFFF"/>
        </w:rPr>
        <w:t>introduce to workplace</w:t>
      </w:r>
      <w:r w:rsidR="00CA238D" w:rsidRPr="00264ED4">
        <w:rPr>
          <w:rFonts w:cstheme="minorHAnsi"/>
          <w:shd w:val="clear" w:color="auto" w:fill="FFFFFF"/>
        </w:rPr>
        <w:t xml:space="preserve">. </w:t>
      </w:r>
      <w:r w:rsidR="00A207C4" w:rsidRPr="00264ED4">
        <w:rPr>
          <w:rFonts w:cstheme="minorHAnsi"/>
          <w:shd w:val="clear" w:color="auto" w:fill="FFFFFF"/>
        </w:rPr>
        <w:t xml:space="preserve">As mentioned, </w:t>
      </w:r>
      <w:r w:rsidR="008262D5" w:rsidRPr="00264ED4">
        <w:rPr>
          <w:rFonts w:cstheme="minorHAnsi"/>
          <w:shd w:val="clear" w:color="auto" w:fill="FFFFFF"/>
        </w:rPr>
        <w:t xml:space="preserve">lack </w:t>
      </w:r>
      <w:r w:rsidR="00B2434A" w:rsidRPr="00264ED4">
        <w:rPr>
          <w:rFonts w:cstheme="minorHAnsi"/>
          <w:shd w:val="clear" w:color="auto" w:fill="FFFFFF"/>
        </w:rPr>
        <w:t xml:space="preserve">of knowledge and experience from the management field leads </w:t>
      </w:r>
      <w:r w:rsidR="00093BE7" w:rsidRPr="00264ED4">
        <w:rPr>
          <w:rFonts w:cstheme="minorHAnsi"/>
          <w:shd w:val="clear" w:color="auto" w:fill="FFFFFF"/>
        </w:rPr>
        <w:t xml:space="preserve">to the disrespect and tolerance of employees </w:t>
      </w:r>
      <w:r w:rsidR="00B130F0" w:rsidRPr="00264ED4">
        <w:rPr>
          <w:rFonts w:cstheme="minorHAnsi"/>
          <w:shd w:val="clear" w:color="auto" w:fill="FFFFFF"/>
        </w:rPr>
        <w:t xml:space="preserve">of different race and culture and accordingly </w:t>
      </w:r>
      <w:r w:rsidR="00870277" w:rsidRPr="00264ED4">
        <w:rPr>
          <w:rFonts w:cstheme="minorHAnsi"/>
          <w:shd w:val="clear" w:color="auto" w:fill="FFFFFF"/>
        </w:rPr>
        <w:t xml:space="preserve">reflects in the service of the guests. </w:t>
      </w:r>
    </w:p>
    <w:p w14:paraId="4C536828" w14:textId="70FBDD41" w:rsidR="007A3C90" w:rsidRDefault="007A3C90" w:rsidP="002A4509">
      <w:pPr>
        <w:jc w:val="both"/>
        <w:rPr>
          <w:rFonts w:cstheme="minorHAnsi"/>
          <w:color w:val="333333"/>
          <w:shd w:val="clear" w:color="auto" w:fill="FFFFFF"/>
        </w:rPr>
      </w:pPr>
    </w:p>
    <w:p w14:paraId="68FEC09E" w14:textId="228F611B" w:rsidR="004E60B9" w:rsidRDefault="007A3C90" w:rsidP="00A77239">
      <w:pPr>
        <w:jc w:val="both"/>
      </w:pPr>
      <w:r>
        <w:t xml:space="preserve"> </w:t>
      </w:r>
    </w:p>
    <w:p w14:paraId="718D1874" w14:textId="4CF01D90" w:rsidR="00A77239" w:rsidRDefault="00A77239" w:rsidP="00A77239">
      <w:pPr>
        <w:jc w:val="both"/>
      </w:pPr>
    </w:p>
    <w:p w14:paraId="32AB0E3B" w14:textId="674DBD01" w:rsidR="00A77239" w:rsidRDefault="00A77239" w:rsidP="00A77239">
      <w:pPr>
        <w:jc w:val="both"/>
      </w:pPr>
    </w:p>
    <w:p w14:paraId="2C58CBD2" w14:textId="77777777" w:rsidR="00A77239" w:rsidRPr="00A77239" w:rsidRDefault="00A77239" w:rsidP="00A77239">
      <w:pPr>
        <w:jc w:val="both"/>
        <w:rPr>
          <w:rFonts w:cstheme="minorHAnsi"/>
          <w:color w:val="333333"/>
          <w:shd w:val="clear" w:color="auto" w:fill="FFFFFF"/>
        </w:rPr>
      </w:pPr>
    </w:p>
    <w:p w14:paraId="292969D0" w14:textId="5A151811" w:rsidR="004E60B9" w:rsidRDefault="004E60B9" w:rsidP="00CF326B">
      <w:pPr>
        <w:pStyle w:val="Heading1"/>
        <w:jc w:val="center"/>
      </w:pPr>
      <w:r>
        <w:t>REFFERENCES</w:t>
      </w:r>
    </w:p>
    <w:p w14:paraId="764935B0" w14:textId="412E7E36" w:rsidR="00F65035" w:rsidRDefault="00F65035" w:rsidP="00422102">
      <w:pPr>
        <w:pStyle w:val="ListParagraph"/>
        <w:ind w:left="820"/>
        <w:jc w:val="center"/>
      </w:pPr>
    </w:p>
    <w:p w14:paraId="29C756CA" w14:textId="07A123FC" w:rsidR="00EA42A7" w:rsidRDefault="00EA42A7" w:rsidP="00957741">
      <w:pPr>
        <w:jc w:val="both"/>
      </w:pPr>
    </w:p>
    <w:p w14:paraId="7102E2A3" w14:textId="22E79838" w:rsidR="00957741" w:rsidRDefault="00957741" w:rsidP="00805EA7">
      <w:pPr>
        <w:jc w:val="both"/>
      </w:pPr>
      <w:r>
        <w:t xml:space="preserve">  </w:t>
      </w:r>
      <w:r w:rsidRPr="00957741">
        <w:t>Digitalscholarship.unlv.edu.</w:t>
      </w:r>
      <w:r w:rsidR="00AC0DC0" w:rsidRPr="00957741">
        <w:t>2020. [</w:t>
      </w:r>
      <w:r w:rsidRPr="00957741">
        <w:t>online]</w:t>
      </w:r>
      <w:r w:rsidR="00AC0DC0" w:rsidRPr="00957741">
        <w:t>Available at</w:t>
      </w:r>
      <w:r w:rsidRPr="00957741">
        <w:t>: &lt;https://digitalscholarship.unlv.edu/cgi/viewcontent.cgi?article=2371&amp;context=thesesdissertations&gt; [Accessed 29 April 2020].</w:t>
      </w:r>
    </w:p>
    <w:p w14:paraId="4C8CA359" w14:textId="77777777" w:rsidR="00EA42A7" w:rsidRDefault="00EA42A7" w:rsidP="00805EA7">
      <w:pPr>
        <w:jc w:val="both"/>
      </w:pPr>
      <w:r>
        <w:t xml:space="preserve">    Harris, R.; Moran, R.; Moran, S., 2004</w:t>
      </w:r>
      <w:r w:rsidRPr="008D5190">
        <w:rPr>
          <w:rFonts w:cstheme="minorHAnsi"/>
        </w:rPr>
        <w:t xml:space="preserve">. </w:t>
      </w:r>
      <w:r w:rsidRPr="00756B93">
        <w:rPr>
          <w:rStyle w:val="Emphasis"/>
        </w:rPr>
        <w:t>Managing Cultural Differences</w:t>
      </w:r>
      <w:r w:rsidRPr="00A672C7">
        <w:t>-</w:t>
      </w:r>
      <w:r>
        <w:t>Oxon:</w:t>
      </w:r>
      <w:r w:rsidRPr="00A672C7">
        <w:t xml:space="preserve"> Routledge</w:t>
      </w:r>
    </w:p>
    <w:p w14:paraId="00751164" w14:textId="58DD7C50" w:rsidR="004E60B9" w:rsidRPr="000A0D12" w:rsidRDefault="00E76A28" w:rsidP="00805EA7">
      <w:pPr>
        <w:jc w:val="both"/>
        <w:rPr>
          <w:rFonts w:cstheme="minorHAnsi"/>
        </w:rPr>
      </w:pPr>
      <w:r>
        <w:t xml:space="preserve">  </w:t>
      </w:r>
      <w:r w:rsidR="000A0D12">
        <w:t xml:space="preserve"> </w:t>
      </w:r>
      <w:r w:rsidR="000A0D12" w:rsidRPr="000A0D12">
        <w:rPr>
          <w:rFonts w:cstheme="minorHAnsi"/>
          <w:color w:val="000000"/>
          <w:shd w:val="clear" w:color="auto" w:fill="FFFFFF"/>
        </w:rPr>
        <w:t xml:space="preserve">Insights. 2020. </w:t>
      </w:r>
      <w:r w:rsidR="000A0D12" w:rsidRPr="000A0D12">
        <w:rPr>
          <w:rFonts w:cstheme="minorHAnsi"/>
          <w:i/>
          <w:iCs/>
          <w:color w:val="000000"/>
        </w:rPr>
        <w:t xml:space="preserve">The Benefits </w:t>
      </w:r>
      <w:proofErr w:type="gramStart"/>
      <w:r w:rsidR="000A0D12" w:rsidRPr="000A0D12">
        <w:rPr>
          <w:rFonts w:cstheme="minorHAnsi"/>
          <w:i/>
          <w:iCs/>
          <w:color w:val="000000"/>
        </w:rPr>
        <w:t>Of</w:t>
      </w:r>
      <w:proofErr w:type="gramEnd"/>
      <w:r w:rsidR="000A0D12" w:rsidRPr="000A0D12">
        <w:rPr>
          <w:rFonts w:cstheme="minorHAnsi"/>
          <w:i/>
          <w:iCs/>
          <w:color w:val="000000"/>
        </w:rPr>
        <w:t xml:space="preserve"> Cultural Diversity In Hospitality - Insights</w:t>
      </w:r>
      <w:r w:rsidR="000A0D12" w:rsidRPr="000A0D12">
        <w:rPr>
          <w:rFonts w:cstheme="minorHAnsi"/>
          <w:color w:val="000000"/>
          <w:shd w:val="clear" w:color="auto" w:fill="FFFFFF"/>
        </w:rPr>
        <w:t>. [online] Available at: &lt;https://insights.ehotelier.com/insights/2016/04/19/benefits-cultural-diversity-hospitality/&gt; [Accessed 27 April 2020].</w:t>
      </w:r>
    </w:p>
    <w:p w14:paraId="7B622AC1" w14:textId="5F613BE3" w:rsidR="00C92ED3" w:rsidRDefault="004408E9" w:rsidP="00805EA7">
      <w:pPr>
        <w:jc w:val="both"/>
        <w:rPr>
          <w:rFonts w:cstheme="minorHAnsi"/>
          <w:color w:val="000000"/>
          <w:shd w:val="clear" w:color="auto" w:fill="FFFFFF"/>
        </w:rPr>
      </w:pPr>
      <w:r>
        <w:rPr>
          <w:rFonts w:cstheme="minorHAnsi"/>
          <w:color w:val="000000"/>
          <w:shd w:val="clear" w:color="auto" w:fill="FFFFFF"/>
        </w:rPr>
        <w:t xml:space="preserve"> </w:t>
      </w:r>
      <w:r w:rsidR="00821D50" w:rsidRPr="00821D50">
        <w:rPr>
          <w:rFonts w:cstheme="minorHAnsi"/>
          <w:color w:val="000000"/>
          <w:shd w:val="clear" w:color="auto" w:fill="FFFFFF"/>
        </w:rPr>
        <w:t xml:space="preserve"> </w:t>
      </w:r>
      <w:proofErr w:type="spellStart"/>
      <w:r w:rsidR="00C349CB" w:rsidRPr="00821D50">
        <w:rPr>
          <w:rFonts w:cstheme="minorHAnsi"/>
          <w:color w:val="000000"/>
          <w:shd w:val="clear" w:color="auto" w:fill="FFFFFF"/>
        </w:rPr>
        <w:t>Kusluvan</w:t>
      </w:r>
      <w:proofErr w:type="spellEnd"/>
      <w:r w:rsidR="00C349CB" w:rsidRPr="00821D50">
        <w:rPr>
          <w:rFonts w:cstheme="minorHAnsi"/>
          <w:color w:val="000000"/>
          <w:shd w:val="clear" w:color="auto" w:fill="FFFFFF"/>
        </w:rPr>
        <w:t xml:space="preserve">, S., 2003. </w:t>
      </w:r>
      <w:r w:rsidR="00C349CB" w:rsidRPr="00821D50">
        <w:rPr>
          <w:rFonts w:cstheme="minorHAnsi"/>
          <w:i/>
          <w:iCs/>
          <w:color w:val="000000"/>
        </w:rPr>
        <w:t xml:space="preserve">Managing Employee Attitudes </w:t>
      </w:r>
      <w:proofErr w:type="gramStart"/>
      <w:r w:rsidR="00C349CB" w:rsidRPr="00821D50">
        <w:rPr>
          <w:rFonts w:cstheme="minorHAnsi"/>
          <w:i/>
          <w:iCs/>
          <w:color w:val="000000"/>
        </w:rPr>
        <w:t>And</w:t>
      </w:r>
      <w:proofErr w:type="gramEnd"/>
      <w:r w:rsidR="00C349CB" w:rsidRPr="00821D50">
        <w:rPr>
          <w:rFonts w:cstheme="minorHAnsi"/>
          <w:i/>
          <w:iCs/>
          <w:color w:val="000000"/>
        </w:rPr>
        <w:t xml:space="preserve"> </w:t>
      </w:r>
      <w:proofErr w:type="spellStart"/>
      <w:r w:rsidR="00C349CB" w:rsidRPr="00821D50">
        <w:rPr>
          <w:rFonts w:cstheme="minorHAnsi"/>
          <w:i/>
          <w:iCs/>
          <w:color w:val="000000"/>
        </w:rPr>
        <w:t>Behaviors</w:t>
      </w:r>
      <w:proofErr w:type="spellEnd"/>
      <w:r w:rsidR="00C349CB" w:rsidRPr="00821D50">
        <w:rPr>
          <w:rFonts w:cstheme="minorHAnsi"/>
          <w:i/>
          <w:iCs/>
          <w:color w:val="000000"/>
        </w:rPr>
        <w:t xml:space="preserve"> In The Tourism And Hospitality Industry</w:t>
      </w:r>
      <w:r w:rsidR="00C349CB" w:rsidRPr="00821D50">
        <w:rPr>
          <w:rFonts w:cstheme="minorHAnsi"/>
          <w:color w:val="000000"/>
          <w:shd w:val="clear" w:color="auto" w:fill="FFFFFF"/>
        </w:rPr>
        <w:t>. Hauppauge, N.Y: Nova Science Publishers, Inc.</w:t>
      </w:r>
    </w:p>
    <w:p w14:paraId="30434C8E" w14:textId="3BA914CB" w:rsidR="001C74E8" w:rsidRDefault="001C74E8" w:rsidP="00805EA7">
      <w:pPr>
        <w:jc w:val="both"/>
        <w:rPr>
          <w:rFonts w:cstheme="minorHAnsi"/>
          <w:color w:val="000000"/>
          <w:shd w:val="clear" w:color="auto" w:fill="FFFFFF"/>
        </w:rPr>
      </w:pPr>
      <w:r>
        <w:rPr>
          <w:rFonts w:cstheme="minorHAnsi"/>
          <w:color w:val="000000"/>
          <w:shd w:val="clear" w:color="auto" w:fill="FFFFFF"/>
        </w:rPr>
        <w:t xml:space="preserve">  </w:t>
      </w:r>
      <w:proofErr w:type="spellStart"/>
      <w:r>
        <w:rPr>
          <w:rFonts w:cstheme="minorHAnsi"/>
          <w:color w:val="000000"/>
          <w:shd w:val="clear" w:color="auto" w:fill="FFFFFF"/>
        </w:rPr>
        <w:t>Mor</w:t>
      </w:r>
      <w:proofErr w:type="spellEnd"/>
      <w:r>
        <w:rPr>
          <w:rFonts w:cstheme="minorHAnsi"/>
          <w:color w:val="000000"/>
          <w:shd w:val="clear" w:color="auto" w:fill="FFFFFF"/>
        </w:rPr>
        <w:t>-Barak, M.</w:t>
      </w:r>
      <w:r w:rsidR="008D01B9">
        <w:rPr>
          <w:rFonts w:cstheme="minorHAnsi"/>
          <w:color w:val="000000"/>
          <w:shd w:val="clear" w:color="auto" w:fill="FFFFFF"/>
        </w:rPr>
        <w:t>, 2005</w:t>
      </w:r>
      <w:r w:rsidR="008D01B9" w:rsidRPr="00657A65">
        <w:rPr>
          <w:rStyle w:val="Emphasis"/>
        </w:rPr>
        <w:t>. Managing Diversity</w:t>
      </w:r>
      <w:r w:rsidR="00514CD6">
        <w:rPr>
          <w:rFonts w:cstheme="minorHAnsi"/>
          <w:color w:val="000000"/>
          <w:shd w:val="clear" w:color="auto" w:fill="FFFFFF"/>
        </w:rPr>
        <w:t xml:space="preserve">: </w:t>
      </w:r>
      <w:r w:rsidR="00FB4DCF">
        <w:rPr>
          <w:rFonts w:cstheme="minorHAnsi"/>
          <w:color w:val="000000"/>
          <w:shd w:val="clear" w:color="auto" w:fill="FFFFFF"/>
        </w:rPr>
        <w:t xml:space="preserve">Toward a </w:t>
      </w:r>
      <w:r w:rsidR="00230010">
        <w:rPr>
          <w:rFonts w:cstheme="minorHAnsi"/>
          <w:color w:val="000000"/>
          <w:shd w:val="clear" w:color="auto" w:fill="FFFFFF"/>
        </w:rPr>
        <w:t xml:space="preserve">Globally </w:t>
      </w:r>
      <w:r w:rsidR="00657A65">
        <w:rPr>
          <w:rFonts w:cstheme="minorHAnsi"/>
          <w:color w:val="000000"/>
          <w:shd w:val="clear" w:color="auto" w:fill="FFFFFF"/>
        </w:rPr>
        <w:t>Inclusive Workplace</w:t>
      </w:r>
      <w:r w:rsidR="004F1902">
        <w:rPr>
          <w:rFonts w:cstheme="minorHAnsi"/>
          <w:color w:val="000000"/>
          <w:shd w:val="clear" w:color="auto" w:fill="FFFFFF"/>
        </w:rPr>
        <w:t xml:space="preserve">, </w:t>
      </w:r>
      <w:proofErr w:type="gramStart"/>
      <w:r w:rsidR="004F1902">
        <w:rPr>
          <w:rFonts w:cstheme="minorHAnsi"/>
          <w:color w:val="000000"/>
          <w:shd w:val="clear" w:color="auto" w:fill="FFFFFF"/>
        </w:rPr>
        <w:t xml:space="preserve">SAGE </w:t>
      </w:r>
      <w:r w:rsidR="00242DC2">
        <w:rPr>
          <w:rFonts w:cstheme="minorHAnsi"/>
          <w:color w:val="000000"/>
          <w:shd w:val="clear" w:color="auto" w:fill="FFFFFF"/>
        </w:rPr>
        <w:t>,</w:t>
      </w:r>
      <w:proofErr w:type="gramEnd"/>
      <w:r w:rsidR="00242DC2">
        <w:rPr>
          <w:rFonts w:cstheme="minorHAnsi"/>
          <w:color w:val="000000"/>
          <w:shd w:val="clear" w:color="auto" w:fill="FFFFFF"/>
        </w:rPr>
        <w:t xml:space="preserve"> </w:t>
      </w:r>
      <w:r w:rsidR="007C1918">
        <w:rPr>
          <w:rFonts w:cstheme="minorHAnsi"/>
          <w:color w:val="000000"/>
          <w:shd w:val="clear" w:color="auto" w:fill="FFFFFF"/>
        </w:rPr>
        <w:t>United Kingdom</w:t>
      </w:r>
    </w:p>
    <w:p w14:paraId="1BE2F1C6" w14:textId="415D249D" w:rsidR="00EA6129" w:rsidRPr="00463C14" w:rsidRDefault="0099703C" w:rsidP="00805EA7">
      <w:pPr>
        <w:jc w:val="both"/>
        <w:rPr>
          <w:rStyle w:val="Emphasis"/>
        </w:rPr>
      </w:pPr>
      <w:r>
        <w:rPr>
          <w:rFonts w:cstheme="minorHAnsi"/>
          <w:color w:val="000000"/>
          <w:shd w:val="clear" w:color="auto" w:fill="FFFFFF"/>
        </w:rPr>
        <w:t xml:space="preserve">  </w:t>
      </w:r>
      <w:hyperlink r:id="rId15" w:history="1">
        <w:r w:rsidRPr="00F50374">
          <w:t>National Academies of Sciences, Engineering, and Medicine</w:t>
        </w:r>
      </w:hyperlink>
      <w:r w:rsidRPr="00F50374">
        <w:t xml:space="preserve">, </w:t>
      </w:r>
      <w:hyperlink r:id="rId16" w:history="1">
        <w:r w:rsidRPr="00F50374">
          <w:t>Division of Behavioural and Social Sciences and Education</w:t>
        </w:r>
      </w:hyperlink>
      <w:r w:rsidRPr="00F50374">
        <w:t xml:space="preserve">, </w:t>
      </w:r>
      <w:hyperlink r:id="rId17" w:history="1">
        <w:r w:rsidRPr="00F50374">
          <w:t>Board on Science Education</w:t>
        </w:r>
      </w:hyperlink>
      <w:r w:rsidRPr="00F50374">
        <w:t xml:space="preserve">, </w:t>
      </w:r>
      <w:hyperlink r:id="rId18" w:history="1">
        <w:r w:rsidRPr="00F50374">
          <w:t xml:space="preserve">Board on Behavioural, Cognitive, and Sensory </w:t>
        </w:r>
        <w:r w:rsidRPr="00F50374">
          <w:lastRenderedPageBreak/>
          <w:t>Sciences</w:t>
        </w:r>
      </w:hyperlink>
      <w:r w:rsidRPr="00F50374">
        <w:t xml:space="preserve">, </w:t>
      </w:r>
      <w:hyperlink r:id="rId19" w:history="1">
        <w:r w:rsidRPr="00F50374">
          <w:t>Committee on How People Learn II: The Science and Practice of Learning</w:t>
        </w:r>
      </w:hyperlink>
      <w:r w:rsidRPr="00F50374">
        <w:t xml:space="preserve"> </w:t>
      </w:r>
      <w:r>
        <w:t xml:space="preserve">, 2008, </w:t>
      </w:r>
      <w:r w:rsidR="00463C14" w:rsidRPr="00463C14">
        <w:rPr>
          <w:rStyle w:val="Emphasis"/>
        </w:rPr>
        <w:t>How People Learn II: Learners, Contexts, and Cultures</w:t>
      </w:r>
      <w:r w:rsidR="002E291A">
        <w:rPr>
          <w:rStyle w:val="Emphasis"/>
        </w:rPr>
        <w:t xml:space="preserve">, </w:t>
      </w:r>
      <w:r w:rsidR="00CC6CE9" w:rsidRPr="00CC6CE9">
        <w:t>National Academies Press</w:t>
      </w:r>
      <w:r w:rsidR="000314B7">
        <w:t xml:space="preserve">; </w:t>
      </w:r>
      <w:r w:rsidR="00805EA7">
        <w:t>United States</w:t>
      </w:r>
    </w:p>
    <w:p w14:paraId="002A0B21" w14:textId="77777777" w:rsidR="00D20720" w:rsidRDefault="00D20720" w:rsidP="00805EA7">
      <w:pPr>
        <w:jc w:val="both"/>
        <w:rPr>
          <w:rFonts w:cstheme="minorHAnsi"/>
          <w:color w:val="000000"/>
          <w:shd w:val="clear" w:color="auto" w:fill="FFFFFF"/>
        </w:rPr>
      </w:pPr>
      <w:r>
        <w:rPr>
          <w:rFonts w:cstheme="minorHAnsi"/>
          <w:color w:val="000000"/>
          <w:shd w:val="clear" w:color="auto" w:fill="FFFFFF"/>
        </w:rPr>
        <w:t xml:space="preserve">  </w:t>
      </w:r>
      <w:r w:rsidRPr="00D20720">
        <w:rPr>
          <w:rFonts w:cstheme="minorHAnsi"/>
          <w:color w:val="000000"/>
          <w:shd w:val="clear" w:color="auto" w:fill="FFFFFF"/>
        </w:rPr>
        <w:t xml:space="preserve">Stone, D. and Stone-Romero, E., 2012. </w:t>
      </w:r>
      <w:r w:rsidRPr="00D20720">
        <w:rPr>
          <w:rFonts w:cstheme="minorHAnsi"/>
          <w:i/>
          <w:iCs/>
          <w:color w:val="000000"/>
          <w:shd w:val="clear" w:color="auto" w:fill="FFFFFF"/>
        </w:rPr>
        <w:t xml:space="preserve">The Influence </w:t>
      </w:r>
      <w:proofErr w:type="gramStart"/>
      <w:r w:rsidRPr="00D20720">
        <w:rPr>
          <w:rFonts w:cstheme="minorHAnsi"/>
          <w:i/>
          <w:iCs/>
          <w:color w:val="000000"/>
          <w:shd w:val="clear" w:color="auto" w:fill="FFFFFF"/>
        </w:rPr>
        <w:t>Of</w:t>
      </w:r>
      <w:proofErr w:type="gramEnd"/>
      <w:r w:rsidRPr="00D20720">
        <w:rPr>
          <w:rFonts w:cstheme="minorHAnsi"/>
          <w:i/>
          <w:iCs/>
          <w:color w:val="000000"/>
          <w:shd w:val="clear" w:color="auto" w:fill="FFFFFF"/>
        </w:rPr>
        <w:t xml:space="preserve"> Culture On Human Resource Management Processes And Practices</w:t>
      </w:r>
      <w:r w:rsidRPr="00D20720">
        <w:rPr>
          <w:rFonts w:cstheme="minorHAnsi"/>
          <w:color w:val="000000"/>
          <w:shd w:val="clear" w:color="auto" w:fill="FFFFFF"/>
        </w:rPr>
        <w:t>. Hoboken: Taylor and Francis.</w:t>
      </w:r>
    </w:p>
    <w:p w14:paraId="30BF8CA9" w14:textId="61F31EEB" w:rsidR="008A1CED" w:rsidRDefault="004408E9" w:rsidP="00805EA7">
      <w:pPr>
        <w:jc w:val="both"/>
        <w:rPr>
          <w:rFonts w:cstheme="minorHAnsi"/>
          <w:color w:val="000000"/>
          <w:shd w:val="clear" w:color="auto" w:fill="FFFFFF"/>
        </w:rPr>
      </w:pPr>
      <w:r>
        <w:rPr>
          <w:rFonts w:cstheme="minorHAnsi"/>
          <w:color w:val="000000"/>
          <w:shd w:val="clear" w:color="auto" w:fill="FFFFFF"/>
        </w:rPr>
        <w:t xml:space="preserve"> </w:t>
      </w:r>
      <w:r w:rsidR="008A1CED" w:rsidRPr="00EF13ED">
        <w:rPr>
          <w:rFonts w:cstheme="minorHAnsi"/>
          <w:color w:val="000000"/>
          <w:shd w:val="clear" w:color="auto" w:fill="FFFFFF"/>
        </w:rPr>
        <w:t xml:space="preserve"> </w:t>
      </w:r>
      <w:proofErr w:type="spellStart"/>
      <w:r w:rsidR="008A1CED" w:rsidRPr="00EF13ED">
        <w:rPr>
          <w:rFonts w:cstheme="minorHAnsi"/>
          <w:color w:val="000000"/>
          <w:shd w:val="clear" w:color="auto" w:fill="FFFFFF"/>
        </w:rPr>
        <w:t>Vellnagel</w:t>
      </w:r>
      <w:proofErr w:type="spellEnd"/>
      <w:r w:rsidR="008A1CED" w:rsidRPr="00EF13ED">
        <w:rPr>
          <w:rFonts w:cstheme="minorHAnsi"/>
          <w:color w:val="000000"/>
          <w:shd w:val="clear" w:color="auto" w:fill="FFFFFF"/>
        </w:rPr>
        <w:t xml:space="preserve">, C., 2010. </w:t>
      </w:r>
      <w:r w:rsidR="008A1CED" w:rsidRPr="00EF13ED">
        <w:rPr>
          <w:rFonts w:cstheme="minorHAnsi"/>
          <w:i/>
          <w:iCs/>
          <w:color w:val="000000"/>
        </w:rPr>
        <w:t xml:space="preserve">Intercultural Communication Within </w:t>
      </w:r>
      <w:proofErr w:type="gramStart"/>
      <w:r w:rsidR="008A1CED" w:rsidRPr="00EF13ED">
        <w:rPr>
          <w:rFonts w:cstheme="minorHAnsi"/>
          <w:i/>
          <w:iCs/>
          <w:color w:val="000000"/>
        </w:rPr>
        <w:t>The</w:t>
      </w:r>
      <w:proofErr w:type="gramEnd"/>
      <w:r w:rsidR="008A1CED" w:rsidRPr="00EF13ED">
        <w:rPr>
          <w:rFonts w:cstheme="minorHAnsi"/>
          <w:i/>
          <w:iCs/>
          <w:color w:val="000000"/>
        </w:rPr>
        <w:t xml:space="preserve"> Tourism Industry</w:t>
      </w:r>
      <w:r w:rsidR="008A1CED" w:rsidRPr="00EF13ED">
        <w:rPr>
          <w:rFonts w:cstheme="minorHAnsi"/>
          <w:color w:val="000000"/>
          <w:shd w:val="clear" w:color="auto" w:fill="FFFFFF"/>
        </w:rPr>
        <w:t>. [Santa Cruz, Calif.]: GRIN Verlag.</w:t>
      </w:r>
    </w:p>
    <w:p w14:paraId="5F883662" w14:textId="079B37C7" w:rsidR="00D20720" w:rsidRDefault="00D20720" w:rsidP="00E33C40">
      <w:pPr>
        <w:rPr>
          <w:rFonts w:cstheme="minorHAnsi"/>
          <w:color w:val="000000"/>
          <w:shd w:val="clear" w:color="auto" w:fill="FFFFFF"/>
        </w:rPr>
      </w:pPr>
    </w:p>
    <w:p w14:paraId="3268B465" w14:textId="75DD4CAC" w:rsidR="007402CD" w:rsidRDefault="007402CD" w:rsidP="00EF13ED">
      <w:pPr>
        <w:rPr>
          <w:rFonts w:cstheme="minorHAnsi"/>
          <w:color w:val="000000"/>
          <w:shd w:val="clear" w:color="auto" w:fill="FFFFFF"/>
        </w:rPr>
      </w:pPr>
    </w:p>
    <w:p w14:paraId="45D35559" w14:textId="5201CBDB" w:rsidR="007402CD" w:rsidRPr="00EF13ED" w:rsidRDefault="007402CD" w:rsidP="00505D2D">
      <w:pPr>
        <w:jc w:val="both"/>
        <w:rPr>
          <w:rFonts w:cstheme="minorHAnsi"/>
          <w:color w:val="000000"/>
          <w:shd w:val="clear" w:color="auto" w:fill="FFFFFF"/>
        </w:rPr>
      </w:pPr>
      <w:r>
        <w:rPr>
          <w:rFonts w:cstheme="minorHAnsi"/>
          <w:color w:val="000000"/>
          <w:shd w:val="clear" w:color="auto" w:fill="FFFFFF"/>
        </w:rPr>
        <w:t xml:space="preserve">  </w:t>
      </w:r>
    </w:p>
    <w:p w14:paraId="79C10C99" w14:textId="77777777" w:rsidR="00C349CB" w:rsidRPr="00821D50" w:rsidRDefault="00C349CB" w:rsidP="00EF13ED">
      <w:pPr>
        <w:pStyle w:val="ListParagraph"/>
        <w:ind w:left="820"/>
        <w:rPr>
          <w:rFonts w:cstheme="minorHAnsi"/>
        </w:rPr>
      </w:pPr>
    </w:p>
    <w:p w14:paraId="5F4E83BE" w14:textId="77777777" w:rsidR="00C92ED3" w:rsidRPr="0003782F" w:rsidRDefault="00C92ED3" w:rsidP="00C92ED3">
      <w:pPr>
        <w:pStyle w:val="ListParagraph"/>
        <w:ind w:left="820"/>
      </w:pPr>
    </w:p>
    <w:p w14:paraId="6CEB3B58" w14:textId="25B9F84E" w:rsidR="00E83F03" w:rsidRDefault="00E83F03" w:rsidP="00CC5B84"/>
    <w:p w14:paraId="6A778F97" w14:textId="07CC8A19" w:rsidR="007A6ECB" w:rsidRDefault="007A6ECB" w:rsidP="00CC5B84"/>
    <w:p w14:paraId="4CDA8652" w14:textId="765FDC31" w:rsidR="007A6ECB" w:rsidRDefault="007A6ECB" w:rsidP="00CC5B84"/>
    <w:p w14:paraId="568F2CED" w14:textId="77777777" w:rsidR="007A6ECB" w:rsidRDefault="007A6ECB" w:rsidP="00CC5B84"/>
    <w:sectPr w:rsidR="007A6ECB">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4F5F8C" w14:textId="77777777" w:rsidR="00CA3BEF" w:rsidRDefault="00CA3BEF" w:rsidP="00936905">
      <w:pPr>
        <w:spacing w:after="0" w:line="240" w:lineRule="auto"/>
      </w:pPr>
      <w:r>
        <w:separator/>
      </w:r>
    </w:p>
  </w:endnote>
  <w:endnote w:type="continuationSeparator" w:id="0">
    <w:p w14:paraId="66083A97" w14:textId="77777777" w:rsidR="00CA3BEF" w:rsidRDefault="00CA3BEF" w:rsidP="00936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9066420"/>
      <w:docPartObj>
        <w:docPartGallery w:val="Page Numbers (Bottom of Page)"/>
        <w:docPartUnique/>
      </w:docPartObj>
    </w:sdtPr>
    <w:sdtEndPr>
      <w:rPr>
        <w:noProof/>
      </w:rPr>
    </w:sdtEndPr>
    <w:sdtContent>
      <w:p w14:paraId="5D8383ED" w14:textId="6E0764A3" w:rsidR="00936905" w:rsidRDefault="009369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DCDFFD" w14:textId="77777777" w:rsidR="00936905" w:rsidRDefault="00936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0F4FFF" w14:textId="77777777" w:rsidR="00CA3BEF" w:rsidRDefault="00CA3BEF" w:rsidP="00936905">
      <w:pPr>
        <w:spacing w:after="0" w:line="240" w:lineRule="auto"/>
      </w:pPr>
      <w:r>
        <w:separator/>
      </w:r>
    </w:p>
  </w:footnote>
  <w:footnote w:type="continuationSeparator" w:id="0">
    <w:p w14:paraId="18BC07ED" w14:textId="77777777" w:rsidR="00CA3BEF" w:rsidRDefault="00CA3BEF" w:rsidP="009369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2EE5A7" w14:textId="6AFD2BB5" w:rsidR="00936905" w:rsidRDefault="00CC79EB">
    <w:pPr>
      <w:pStyle w:val="Header"/>
    </w:pP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714BD5"/>
    <w:multiLevelType w:val="hybridMultilevel"/>
    <w:tmpl w:val="C6C02816"/>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cs="Wingdings" w:hint="default"/>
      </w:rPr>
    </w:lvl>
    <w:lvl w:ilvl="3" w:tplc="08090001" w:tentative="1">
      <w:start w:val="1"/>
      <w:numFmt w:val="bullet"/>
      <w:lvlText w:val=""/>
      <w:lvlJc w:val="left"/>
      <w:pPr>
        <w:ind w:left="2980" w:hanging="360"/>
      </w:pPr>
      <w:rPr>
        <w:rFonts w:ascii="Symbol" w:hAnsi="Symbol" w:cs="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cs="Wingdings" w:hint="default"/>
      </w:rPr>
    </w:lvl>
    <w:lvl w:ilvl="6" w:tplc="08090001" w:tentative="1">
      <w:start w:val="1"/>
      <w:numFmt w:val="bullet"/>
      <w:lvlText w:val=""/>
      <w:lvlJc w:val="left"/>
      <w:pPr>
        <w:ind w:left="5140" w:hanging="360"/>
      </w:pPr>
      <w:rPr>
        <w:rFonts w:ascii="Symbol" w:hAnsi="Symbol" w:cs="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cs="Wingdings" w:hint="default"/>
      </w:rPr>
    </w:lvl>
  </w:abstractNum>
  <w:abstractNum w:abstractNumId="1" w15:restartNumberingAfterBreak="0">
    <w:nsid w:val="23F221A7"/>
    <w:multiLevelType w:val="hybridMultilevel"/>
    <w:tmpl w:val="5E6E16CA"/>
    <w:lvl w:ilvl="0" w:tplc="0809000D">
      <w:start w:val="1"/>
      <w:numFmt w:val="bullet"/>
      <w:lvlText w:val=""/>
      <w:lvlJc w:val="left"/>
      <w:pPr>
        <w:ind w:left="1640" w:hanging="360"/>
      </w:pPr>
      <w:rPr>
        <w:rFonts w:ascii="Wingdings" w:hAnsi="Wingdings" w:hint="default"/>
      </w:rPr>
    </w:lvl>
    <w:lvl w:ilvl="1" w:tplc="08090003" w:tentative="1">
      <w:start w:val="1"/>
      <w:numFmt w:val="bullet"/>
      <w:lvlText w:val="o"/>
      <w:lvlJc w:val="left"/>
      <w:pPr>
        <w:ind w:left="2360" w:hanging="360"/>
      </w:pPr>
      <w:rPr>
        <w:rFonts w:ascii="Courier New" w:hAnsi="Courier New" w:cs="Courier New" w:hint="default"/>
      </w:rPr>
    </w:lvl>
    <w:lvl w:ilvl="2" w:tplc="08090005" w:tentative="1">
      <w:start w:val="1"/>
      <w:numFmt w:val="bullet"/>
      <w:lvlText w:val=""/>
      <w:lvlJc w:val="left"/>
      <w:pPr>
        <w:ind w:left="3080" w:hanging="360"/>
      </w:pPr>
      <w:rPr>
        <w:rFonts w:ascii="Wingdings" w:hAnsi="Wingdings" w:cs="Wingdings" w:hint="default"/>
      </w:rPr>
    </w:lvl>
    <w:lvl w:ilvl="3" w:tplc="08090001" w:tentative="1">
      <w:start w:val="1"/>
      <w:numFmt w:val="bullet"/>
      <w:lvlText w:val=""/>
      <w:lvlJc w:val="left"/>
      <w:pPr>
        <w:ind w:left="3800" w:hanging="360"/>
      </w:pPr>
      <w:rPr>
        <w:rFonts w:ascii="Symbol" w:hAnsi="Symbol" w:cs="Symbol" w:hint="default"/>
      </w:rPr>
    </w:lvl>
    <w:lvl w:ilvl="4" w:tplc="08090003" w:tentative="1">
      <w:start w:val="1"/>
      <w:numFmt w:val="bullet"/>
      <w:lvlText w:val="o"/>
      <w:lvlJc w:val="left"/>
      <w:pPr>
        <w:ind w:left="4520" w:hanging="360"/>
      </w:pPr>
      <w:rPr>
        <w:rFonts w:ascii="Courier New" w:hAnsi="Courier New" w:cs="Courier New" w:hint="default"/>
      </w:rPr>
    </w:lvl>
    <w:lvl w:ilvl="5" w:tplc="08090005" w:tentative="1">
      <w:start w:val="1"/>
      <w:numFmt w:val="bullet"/>
      <w:lvlText w:val=""/>
      <w:lvlJc w:val="left"/>
      <w:pPr>
        <w:ind w:left="5240" w:hanging="360"/>
      </w:pPr>
      <w:rPr>
        <w:rFonts w:ascii="Wingdings" w:hAnsi="Wingdings" w:cs="Wingdings" w:hint="default"/>
      </w:rPr>
    </w:lvl>
    <w:lvl w:ilvl="6" w:tplc="08090001" w:tentative="1">
      <w:start w:val="1"/>
      <w:numFmt w:val="bullet"/>
      <w:lvlText w:val=""/>
      <w:lvlJc w:val="left"/>
      <w:pPr>
        <w:ind w:left="5960" w:hanging="360"/>
      </w:pPr>
      <w:rPr>
        <w:rFonts w:ascii="Symbol" w:hAnsi="Symbol" w:cs="Symbol" w:hint="default"/>
      </w:rPr>
    </w:lvl>
    <w:lvl w:ilvl="7" w:tplc="08090003" w:tentative="1">
      <w:start w:val="1"/>
      <w:numFmt w:val="bullet"/>
      <w:lvlText w:val="o"/>
      <w:lvlJc w:val="left"/>
      <w:pPr>
        <w:ind w:left="6680" w:hanging="360"/>
      </w:pPr>
      <w:rPr>
        <w:rFonts w:ascii="Courier New" w:hAnsi="Courier New" w:cs="Courier New" w:hint="default"/>
      </w:rPr>
    </w:lvl>
    <w:lvl w:ilvl="8" w:tplc="08090005" w:tentative="1">
      <w:start w:val="1"/>
      <w:numFmt w:val="bullet"/>
      <w:lvlText w:val=""/>
      <w:lvlJc w:val="left"/>
      <w:pPr>
        <w:ind w:left="7400" w:hanging="360"/>
      </w:pPr>
      <w:rPr>
        <w:rFonts w:ascii="Wingdings" w:hAnsi="Wingdings" w:cs="Wingdings" w:hint="default"/>
      </w:rPr>
    </w:lvl>
  </w:abstractNum>
  <w:abstractNum w:abstractNumId="2" w15:restartNumberingAfterBreak="0">
    <w:nsid w:val="7BDC6901"/>
    <w:multiLevelType w:val="hybridMultilevel"/>
    <w:tmpl w:val="3C864CE2"/>
    <w:lvl w:ilvl="0" w:tplc="0809000B">
      <w:start w:val="1"/>
      <w:numFmt w:val="bullet"/>
      <w:lvlText w:val=""/>
      <w:lvlJc w:val="left"/>
      <w:pPr>
        <w:ind w:left="1210" w:hanging="360"/>
      </w:pPr>
      <w:rPr>
        <w:rFonts w:ascii="Wingdings" w:hAnsi="Wingdings" w:hint="default"/>
      </w:rPr>
    </w:lvl>
    <w:lvl w:ilvl="1" w:tplc="08090003" w:tentative="1">
      <w:start w:val="1"/>
      <w:numFmt w:val="bullet"/>
      <w:lvlText w:val="o"/>
      <w:lvlJc w:val="left"/>
      <w:pPr>
        <w:ind w:left="2410" w:hanging="360"/>
      </w:pPr>
      <w:rPr>
        <w:rFonts w:ascii="Courier New" w:hAnsi="Courier New" w:cs="Courier New" w:hint="default"/>
      </w:rPr>
    </w:lvl>
    <w:lvl w:ilvl="2" w:tplc="08090005" w:tentative="1">
      <w:start w:val="1"/>
      <w:numFmt w:val="bullet"/>
      <w:lvlText w:val=""/>
      <w:lvlJc w:val="left"/>
      <w:pPr>
        <w:ind w:left="3130" w:hanging="360"/>
      </w:pPr>
      <w:rPr>
        <w:rFonts w:ascii="Wingdings" w:hAnsi="Wingdings" w:cs="Wingdings" w:hint="default"/>
      </w:rPr>
    </w:lvl>
    <w:lvl w:ilvl="3" w:tplc="08090001" w:tentative="1">
      <w:start w:val="1"/>
      <w:numFmt w:val="bullet"/>
      <w:lvlText w:val=""/>
      <w:lvlJc w:val="left"/>
      <w:pPr>
        <w:ind w:left="3850" w:hanging="360"/>
      </w:pPr>
      <w:rPr>
        <w:rFonts w:ascii="Symbol" w:hAnsi="Symbol" w:cs="Symbol" w:hint="default"/>
      </w:rPr>
    </w:lvl>
    <w:lvl w:ilvl="4" w:tplc="08090003" w:tentative="1">
      <w:start w:val="1"/>
      <w:numFmt w:val="bullet"/>
      <w:lvlText w:val="o"/>
      <w:lvlJc w:val="left"/>
      <w:pPr>
        <w:ind w:left="4570" w:hanging="360"/>
      </w:pPr>
      <w:rPr>
        <w:rFonts w:ascii="Courier New" w:hAnsi="Courier New" w:cs="Courier New" w:hint="default"/>
      </w:rPr>
    </w:lvl>
    <w:lvl w:ilvl="5" w:tplc="08090005" w:tentative="1">
      <w:start w:val="1"/>
      <w:numFmt w:val="bullet"/>
      <w:lvlText w:val=""/>
      <w:lvlJc w:val="left"/>
      <w:pPr>
        <w:ind w:left="5290" w:hanging="360"/>
      </w:pPr>
      <w:rPr>
        <w:rFonts w:ascii="Wingdings" w:hAnsi="Wingdings" w:cs="Wingdings" w:hint="default"/>
      </w:rPr>
    </w:lvl>
    <w:lvl w:ilvl="6" w:tplc="08090001" w:tentative="1">
      <w:start w:val="1"/>
      <w:numFmt w:val="bullet"/>
      <w:lvlText w:val=""/>
      <w:lvlJc w:val="left"/>
      <w:pPr>
        <w:ind w:left="6010" w:hanging="360"/>
      </w:pPr>
      <w:rPr>
        <w:rFonts w:ascii="Symbol" w:hAnsi="Symbol" w:cs="Symbol" w:hint="default"/>
      </w:rPr>
    </w:lvl>
    <w:lvl w:ilvl="7" w:tplc="08090003" w:tentative="1">
      <w:start w:val="1"/>
      <w:numFmt w:val="bullet"/>
      <w:lvlText w:val="o"/>
      <w:lvlJc w:val="left"/>
      <w:pPr>
        <w:ind w:left="6730" w:hanging="360"/>
      </w:pPr>
      <w:rPr>
        <w:rFonts w:ascii="Courier New" w:hAnsi="Courier New" w:cs="Courier New" w:hint="default"/>
      </w:rPr>
    </w:lvl>
    <w:lvl w:ilvl="8" w:tplc="08090005" w:tentative="1">
      <w:start w:val="1"/>
      <w:numFmt w:val="bullet"/>
      <w:lvlText w:val=""/>
      <w:lvlJc w:val="left"/>
      <w:pPr>
        <w:ind w:left="745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918"/>
    <w:rsid w:val="00001BED"/>
    <w:rsid w:val="0000508D"/>
    <w:rsid w:val="00005209"/>
    <w:rsid w:val="0000795C"/>
    <w:rsid w:val="00010B2B"/>
    <w:rsid w:val="00011CF9"/>
    <w:rsid w:val="000132A0"/>
    <w:rsid w:val="00014D60"/>
    <w:rsid w:val="00015683"/>
    <w:rsid w:val="000156F2"/>
    <w:rsid w:val="00015CCB"/>
    <w:rsid w:val="00021B6C"/>
    <w:rsid w:val="00021DF4"/>
    <w:rsid w:val="00023065"/>
    <w:rsid w:val="00023EAA"/>
    <w:rsid w:val="00024230"/>
    <w:rsid w:val="000314B7"/>
    <w:rsid w:val="000327DC"/>
    <w:rsid w:val="00032E25"/>
    <w:rsid w:val="00033E31"/>
    <w:rsid w:val="00035D48"/>
    <w:rsid w:val="00036A5A"/>
    <w:rsid w:val="0003782F"/>
    <w:rsid w:val="00040EF0"/>
    <w:rsid w:val="00043EC9"/>
    <w:rsid w:val="00051E45"/>
    <w:rsid w:val="0005286D"/>
    <w:rsid w:val="00052B72"/>
    <w:rsid w:val="00054C5C"/>
    <w:rsid w:val="000569AA"/>
    <w:rsid w:val="00062AFA"/>
    <w:rsid w:val="000636AF"/>
    <w:rsid w:val="0006406F"/>
    <w:rsid w:val="00064986"/>
    <w:rsid w:val="00070435"/>
    <w:rsid w:val="000710C0"/>
    <w:rsid w:val="00073FEA"/>
    <w:rsid w:val="00074C95"/>
    <w:rsid w:val="00075052"/>
    <w:rsid w:val="0007560D"/>
    <w:rsid w:val="00076286"/>
    <w:rsid w:val="0008017A"/>
    <w:rsid w:val="0008068B"/>
    <w:rsid w:val="00080BCC"/>
    <w:rsid w:val="00081B45"/>
    <w:rsid w:val="00083EC1"/>
    <w:rsid w:val="0008439C"/>
    <w:rsid w:val="00086EB0"/>
    <w:rsid w:val="00087892"/>
    <w:rsid w:val="00091182"/>
    <w:rsid w:val="00093BE7"/>
    <w:rsid w:val="000960ED"/>
    <w:rsid w:val="0009704C"/>
    <w:rsid w:val="000A036C"/>
    <w:rsid w:val="000A0905"/>
    <w:rsid w:val="000A0BA9"/>
    <w:rsid w:val="000A0D12"/>
    <w:rsid w:val="000A3F92"/>
    <w:rsid w:val="000A444F"/>
    <w:rsid w:val="000A60BA"/>
    <w:rsid w:val="000A6A4F"/>
    <w:rsid w:val="000A7D4E"/>
    <w:rsid w:val="000B14F8"/>
    <w:rsid w:val="000B3D72"/>
    <w:rsid w:val="000B6815"/>
    <w:rsid w:val="000C0B3E"/>
    <w:rsid w:val="000C45F0"/>
    <w:rsid w:val="000C46BA"/>
    <w:rsid w:val="000C58E4"/>
    <w:rsid w:val="000C680A"/>
    <w:rsid w:val="000C74A8"/>
    <w:rsid w:val="000D1854"/>
    <w:rsid w:val="000D1E37"/>
    <w:rsid w:val="000D3550"/>
    <w:rsid w:val="000D7074"/>
    <w:rsid w:val="000D7F3A"/>
    <w:rsid w:val="000E36A0"/>
    <w:rsid w:val="000E781B"/>
    <w:rsid w:val="000E782B"/>
    <w:rsid w:val="000E796F"/>
    <w:rsid w:val="000E7C3C"/>
    <w:rsid w:val="000F039C"/>
    <w:rsid w:val="000F2F69"/>
    <w:rsid w:val="000F67AA"/>
    <w:rsid w:val="000F73CC"/>
    <w:rsid w:val="000F7741"/>
    <w:rsid w:val="00101880"/>
    <w:rsid w:val="00101B86"/>
    <w:rsid w:val="00103460"/>
    <w:rsid w:val="00103A0E"/>
    <w:rsid w:val="001053DC"/>
    <w:rsid w:val="001058CF"/>
    <w:rsid w:val="001059D5"/>
    <w:rsid w:val="00110DFC"/>
    <w:rsid w:val="00110FE2"/>
    <w:rsid w:val="00112823"/>
    <w:rsid w:val="001137BC"/>
    <w:rsid w:val="0011440A"/>
    <w:rsid w:val="0011493A"/>
    <w:rsid w:val="00117596"/>
    <w:rsid w:val="001209CF"/>
    <w:rsid w:val="0012105C"/>
    <w:rsid w:val="001214AF"/>
    <w:rsid w:val="00122C16"/>
    <w:rsid w:val="0012443C"/>
    <w:rsid w:val="001279C6"/>
    <w:rsid w:val="00127B8E"/>
    <w:rsid w:val="00127E05"/>
    <w:rsid w:val="00131123"/>
    <w:rsid w:val="001312C9"/>
    <w:rsid w:val="001325F0"/>
    <w:rsid w:val="00135304"/>
    <w:rsid w:val="001366AE"/>
    <w:rsid w:val="0014125C"/>
    <w:rsid w:val="00142A4C"/>
    <w:rsid w:val="00145CBB"/>
    <w:rsid w:val="00146A39"/>
    <w:rsid w:val="0015080D"/>
    <w:rsid w:val="00155252"/>
    <w:rsid w:val="00156496"/>
    <w:rsid w:val="00156D35"/>
    <w:rsid w:val="00160AE0"/>
    <w:rsid w:val="00161F0C"/>
    <w:rsid w:val="001666A2"/>
    <w:rsid w:val="0017266B"/>
    <w:rsid w:val="00177CAC"/>
    <w:rsid w:val="0018281B"/>
    <w:rsid w:val="0018334D"/>
    <w:rsid w:val="0018592E"/>
    <w:rsid w:val="00193EC0"/>
    <w:rsid w:val="00196913"/>
    <w:rsid w:val="00197610"/>
    <w:rsid w:val="001A09F0"/>
    <w:rsid w:val="001A0C39"/>
    <w:rsid w:val="001A0C57"/>
    <w:rsid w:val="001A1331"/>
    <w:rsid w:val="001A2A38"/>
    <w:rsid w:val="001A30A9"/>
    <w:rsid w:val="001A3420"/>
    <w:rsid w:val="001A668B"/>
    <w:rsid w:val="001B16E7"/>
    <w:rsid w:val="001B1F45"/>
    <w:rsid w:val="001B5430"/>
    <w:rsid w:val="001B5993"/>
    <w:rsid w:val="001B6DF4"/>
    <w:rsid w:val="001C0385"/>
    <w:rsid w:val="001C32EB"/>
    <w:rsid w:val="001C3F77"/>
    <w:rsid w:val="001C6227"/>
    <w:rsid w:val="001C6598"/>
    <w:rsid w:val="001C74E8"/>
    <w:rsid w:val="001D3EA1"/>
    <w:rsid w:val="001D52DC"/>
    <w:rsid w:val="001D53F1"/>
    <w:rsid w:val="001D5A7F"/>
    <w:rsid w:val="001D6D6B"/>
    <w:rsid w:val="001E2E45"/>
    <w:rsid w:val="001E35B8"/>
    <w:rsid w:val="001E51A4"/>
    <w:rsid w:val="001E6929"/>
    <w:rsid w:val="001E6D79"/>
    <w:rsid w:val="001F00D5"/>
    <w:rsid w:val="001F12BB"/>
    <w:rsid w:val="001F2681"/>
    <w:rsid w:val="001F329B"/>
    <w:rsid w:val="001F3302"/>
    <w:rsid w:val="001F472E"/>
    <w:rsid w:val="001F6239"/>
    <w:rsid w:val="001F6BCE"/>
    <w:rsid w:val="00202143"/>
    <w:rsid w:val="00211F88"/>
    <w:rsid w:val="002129D6"/>
    <w:rsid w:val="00213D94"/>
    <w:rsid w:val="00214136"/>
    <w:rsid w:val="002165CF"/>
    <w:rsid w:val="0021777C"/>
    <w:rsid w:val="00221945"/>
    <w:rsid w:val="002221BB"/>
    <w:rsid w:val="002231C6"/>
    <w:rsid w:val="00226C09"/>
    <w:rsid w:val="00227813"/>
    <w:rsid w:val="00230010"/>
    <w:rsid w:val="00235301"/>
    <w:rsid w:val="0024249B"/>
    <w:rsid w:val="00242906"/>
    <w:rsid w:val="00242AEC"/>
    <w:rsid w:val="00242DC2"/>
    <w:rsid w:val="002467B4"/>
    <w:rsid w:val="00246C33"/>
    <w:rsid w:val="0024707E"/>
    <w:rsid w:val="002478C6"/>
    <w:rsid w:val="0025572B"/>
    <w:rsid w:val="002563AB"/>
    <w:rsid w:val="00257078"/>
    <w:rsid w:val="00260716"/>
    <w:rsid w:val="00262100"/>
    <w:rsid w:val="00264ED4"/>
    <w:rsid w:val="00267173"/>
    <w:rsid w:val="00272660"/>
    <w:rsid w:val="00272690"/>
    <w:rsid w:val="00274E95"/>
    <w:rsid w:val="00280320"/>
    <w:rsid w:val="002869D9"/>
    <w:rsid w:val="00293B88"/>
    <w:rsid w:val="0029454B"/>
    <w:rsid w:val="00295C33"/>
    <w:rsid w:val="00295DEB"/>
    <w:rsid w:val="00297DF5"/>
    <w:rsid w:val="002A21F2"/>
    <w:rsid w:val="002A2441"/>
    <w:rsid w:val="002A4509"/>
    <w:rsid w:val="002A4634"/>
    <w:rsid w:val="002A50A5"/>
    <w:rsid w:val="002A784C"/>
    <w:rsid w:val="002B398E"/>
    <w:rsid w:val="002B3C88"/>
    <w:rsid w:val="002B4C8C"/>
    <w:rsid w:val="002B5D30"/>
    <w:rsid w:val="002B6CF2"/>
    <w:rsid w:val="002B7AB7"/>
    <w:rsid w:val="002C3BC5"/>
    <w:rsid w:val="002C58E1"/>
    <w:rsid w:val="002C5CC5"/>
    <w:rsid w:val="002C6148"/>
    <w:rsid w:val="002C676C"/>
    <w:rsid w:val="002C7AA4"/>
    <w:rsid w:val="002D0BDC"/>
    <w:rsid w:val="002D1F85"/>
    <w:rsid w:val="002E118A"/>
    <w:rsid w:val="002E291A"/>
    <w:rsid w:val="002E36EE"/>
    <w:rsid w:val="002E5D9F"/>
    <w:rsid w:val="002E6C0F"/>
    <w:rsid w:val="002E79CA"/>
    <w:rsid w:val="002F1394"/>
    <w:rsid w:val="002F6C3F"/>
    <w:rsid w:val="002F7D42"/>
    <w:rsid w:val="00304A82"/>
    <w:rsid w:val="00305C12"/>
    <w:rsid w:val="00306578"/>
    <w:rsid w:val="00307347"/>
    <w:rsid w:val="003111A1"/>
    <w:rsid w:val="0031241F"/>
    <w:rsid w:val="0031317D"/>
    <w:rsid w:val="00316F26"/>
    <w:rsid w:val="00320E05"/>
    <w:rsid w:val="003214BF"/>
    <w:rsid w:val="003248CD"/>
    <w:rsid w:val="00324F6E"/>
    <w:rsid w:val="00326022"/>
    <w:rsid w:val="003318C6"/>
    <w:rsid w:val="00332C32"/>
    <w:rsid w:val="00332F4F"/>
    <w:rsid w:val="003362AC"/>
    <w:rsid w:val="003418E7"/>
    <w:rsid w:val="00342B54"/>
    <w:rsid w:val="00344EC9"/>
    <w:rsid w:val="00345814"/>
    <w:rsid w:val="00345FBD"/>
    <w:rsid w:val="003518E5"/>
    <w:rsid w:val="003537B3"/>
    <w:rsid w:val="0036229F"/>
    <w:rsid w:val="00364589"/>
    <w:rsid w:val="00364C65"/>
    <w:rsid w:val="00364F9A"/>
    <w:rsid w:val="003657B0"/>
    <w:rsid w:val="00366175"/>
    <w:rsid w:val="00366985"/>
    <w:rsid w:val="00366FDE"/>
    <w:rsid w:val="00374F47"/>
    <w:rsid w:val="003818D6"/>
    <w:rsid w:val="00384620"/>
    <w:rsid w:val="003847A3"/>
    <w:rsid w:val="00385040"/>
    <w:rsid w:val="003863F6"/>
    <w:rsid w:val="00387DA4"/>
    <w:rsid w:val="003902FB"/>
    <w:rsid w:val="00391B5D"/>
    <w:rsid w:val="00392DA3"/>
    <w:rsid w:val="00394BFB"/>
    <w:rsid w:val="003959D0"/>
    <w:rsid w:val="00396EE9"/>
    <w:rsid w:val="003972DD"/>
    <w:rsid w:val="003A0412"/>
    <w:rsid w:val="003A0A91"/>
    <w:rsid w:val="003A1E3A"/>
    <w:rsid w:val="003A6961"/>
    <w:rsid w:val="003A7468"/>
    <w:rsid w:val="003A76EF"/>
    <w:rsid w:val="003B2C4E"/>
    <w:rsid w:val="003B5A45"/>
    <w:rsid w:val="003B66CE"/>
    <w:rsid w:val="003B7D8C"/>
    <w:rsid w:val="003C0D74"/>
    <w:rsid w:val="003C14C9"/>
    <w:rsid w:val="003C2F31"/>
    <w:rsid w:val="003C30B0"/>
    <w:rsid w:val="003C74AC"/>
    <w:rsid w:val="003D09B7"/>
    <w:rsid w:val="003D4916"/>
    <w:rsid w:val="003D5B52"/>
    <w:rsid w:val="003D78DF"/>
    <w:rsid w:val="003E2004"/>
    <w:rsid w:val="003E3DB5"/>
    <w:rsid w:val="003E3E65"/>
    <w:rsid w:val="003E4C4D"/>
    <w:rsid w:val="003E4F5A"/>
    <w:rsid w:val="003E6FE6"/>
    <w:rsid w:val="003F328D"/>
    <w:rsid w:val="003F64B7"/>
    <w:rsid w:val="004030F5"/>
    <w:rsid w:val="00403666"/>
    <w:rsid w:val="00404E9E"/>
    <w:rsid w:val="00410BF6"/>
    <w:rsid w:val="0041191E"/>
    <w:rsid w:val="00415B54"/>
    <w:rsid w:val="00417F78"/>
    <w:rsid w:val="00420029"/>
    <w:rsid w:val="00422102"/>
    <w:rsid w:val="004233A8"/>
    <w:rsid w:val="00431005"/>
    <w:rsid w:val="0043135F"/>
    <w:rsid w:val="00433B36"/>
    <w:rsid w:val="004345C5"/>
    <w:rsid w:val="00435EB9"/>
    <w:rsid w:val="00435F98"/>
    <w:rsid w:val="00436559"/>
    <w:rsid w:val="004406D7"/>
    <w:rsid w:val="004407EB"/>
    <w:rsid w:val="004408E9"/>
    <w:rsid w:val="00441EF1"/>
    <w:rsid w:val="00443627"/>
    <w:rsid w:val="004465AD"/>
    <w:rsid w:val="00447097"/>
    <w:rsid w:val="004501D4"/>
    <w:rsid w:val="004505A4"/>
    <w:rsid w:val="00450D53"/>
    <w:rsid w:val="00450DEA"/>
    <w:rsid w:val="00451B96"/>
    <w:rsid w:val="004524A2"/>
    <w:rsid w:val="00453485"/>
    <w:rsid w:val="004564F6"/>
    <w:rsid w:val="00463C14"/>
    <w:rsid w:val="00463F02"/>
    <w:rsid w:val="004668AA"/>
    <w:rsid w:val="00467E52"/>
    <w:rsid w:val="00471010"/>
    <w:rsid w:val="00472FA8"/>
    <w:rsid w:val="004733AA"/>
    <w:rsid w:val="004765D4"/>
    <w:rsid w:val="004768A2"/>
    <w:rsid w:val="00481CCB"/>
    <w:rsid w:val="004824DF"/>
    <w:rsid w:val="00486054"/>
    <w:rsid w:val="0049193C"/>
    <w:rsid w:val="00492D7C"/>
    <w:rsid w:val="00493D59"/>
    <w:rsid w:val="0049485C"/>
    <w:rsid w:val="004A02F8"/>
    <w:rsid w:val="004A5168"/>
    <w:rsid w:val="004A5519"/>
    <w:rsid w:val="004A5F13"/>
    <w:rsid w:val="004A7132"/>
    <w:rsid w:val="004A7226"/>
    <w:rsid w:val="004B0027"/>
    <w:rsid w:val="004B33C6"/>
    <w:rsid w:val="004B4955"/>
    <w:rsid w:val="004B50BC"/>
    <w:rsid w:val="004B6DCA"/>
    <w:rsid w:val="004C0A5D"/>
    <w:rsid w:val="004C3264"/>
    <w:rsid w:val="004C36B6"/>
    <w:rsid w:val="004C75F1"/>
    <w:rsid w:val="004C7BDD"/>
    <w:rsid w:val="004D023A"/>
    <w:rsid w:val="004D07BA"/>
    <w:rsid w:val="004D0FE8"/>
    <w:rsid w:val="004D1592"/>
    <w:rsid w:val="004D2763"/>
    <w:rsid w:val="004D4873"/>
    <w:rsid w:val="004D5A4E"/>
    <w:rsid w:val="004E0E71"/>
    <w:rsid w:val="004E23F5"/>
    <w:rsid w:val="004E2C74"/>
    <w:rsid w:val="004E4F2A"/>
    <w:rsid w:val="004E5BE5"/>
    <w:rsid w:val="004E60B9"/>
    <w:rsid w:val="004F1902"/>
    <w:rsid w:val="004F3843"/>
    <w:rsid w:val="004F592E"/>
    <w:rsid w:val="004F659A"/>
    <w:rsid w:val="004F7130"/>
    <w:rsid w:val="00503F83"/>
    <w:rsid w:val="00503FB8"/>
    <w:rsid w:val="00505D2D"/>
    <w:rsid w:val="00507D66"/>
    <w:rsid w:val="00507F84"/>
    <w:rsid w:val="00510121"/>
    <w:rsid w:val="005105EC"/>
    <w:rsid w:val="005118C3"/>
    <w:rsid w:val="005119A0"/>
    <w:rsid w:val="00511A5B"/>
    <w:rsid w:val="005120CB"/>
    <w:rsid w:val="00513A70"/>
    <w:rsid w:val="005141B9"/>
    <w:rsid w:val="00514CD6"/>
    <w:rsid w:val="00516D56"/>
    <w:rsid w:val="00517C33"/>
    <w:rsid w:val="00517FA1"/>
    <w:rsid w:val="005208F4"/>
    <w:rsid w:val="00520CC1"/>
    <w:rsid w:val="005211C8"/>
    <w:rsid w:val="005236EB"/>
    <w:rsid w:val="005244BC"/>
    <w:rsid w:val="00531243"/>
    <w:rsid w:val="00532B9F"/>
    <w:rsid w:val="0053560E"/>
    <w:rsid w:val="00537531"/>
    <w:rsid w:val="00537F56"/>
    <w:rsid w:val="00540CF8"/>
    <w:rsid w:val="00542937"/>
    <w:rsid w:val="005458C2"/>
    <w:rsid w:val="00546A49"/>
    <w:rsid w:val="00552A43"/>
    <w:rsid w:val="005552A1"/>
    <w:rsid w:val="00555CBE"/>
    <w:rsid w:val="00560A0E"/>
    <w:rsid w:val="00562916"/>
    <w:rsid w:val="00565564"/>
    <w:rsid w:val="00565F3B"/>
    <w:rsid w:val="0057089F"/>
    <w:rsid w:val="00573BC3"/>
    <w:rsid w:val="00573C58"/>
    <w:rsid w:val="00573E84"/>
    <w:rsid w:val="00574D26"/>
    <w:rsid w:val="00577739"/>
    <w:rsid w:val="00577B61"/>
    <w:rsid w:val="0058507B"/>
    <w:rsid w:val="00585997"/>
    <w:rsid w:val="0059012A"/>
    <w:rsid w:val="0059022C"/>
    <w:rsid w:val="00590578"/>
    <w:rsid w:val="0059249C"/>
    <w:rsid w:val="005931F9"/>
    <w:rsid w:val="00593B11"/>
    <w:rsid w:val="00593CE4"/>
    <w:rsid w:val="00594A36"/>
    <w:rsid w:val="0059633A"/>
    <w:rsid w:val="005966CE"/>
    <w:rsid w:val="00597A1C"/>
    <w:rsid w:val="005A0E14"/>
    <w:rsid w:val="005A27BA"/>
    <w:rsid w:val="005A3191"/>
    <w:rsid w:val="005A37A6"/>
    <w:rsid w:val="005A37AA"/>
    <w:rsid w:val="005A4AD2"/>
    <w:rsid w:val="005A51BB"/>
    <w:rsid w:val="005A600A"/>
    <w:rsid w:val="005B13C9"/>
    <w:rsid w:val="005B31F8"/>
    <w:rsid w:val="005B4031"/>
    <w:rsid w:val="005B5FDA"/>
    <w:rsid w:val="005B6A0E"/>
    <w:rsid w:val="005B71FE"/>
    <w:rsid w:val="005C0238"/>
    <w:rsid w:val="005C36F4"/>
    <w:rsid w:val="005C4889"/>
    <w:rsid w:val="005C4D04"/>
    <w:rsid w:val="005C561F"/>
    <w:rsid w:val="005C6C7F"/>
    <w:rsid w:val="005C7530"/>
    <w:rsid w:val="005D2352"/>
    <w:rsid w:val="005D31D5"/>
    <w:rsid w:val="005D6768"/>
    <w:rsid w:val="005E35FA"/>
    <w:rsid w:val="005E36C5"/>
    <w:rsid w:val="005E39D3"/>
    <w:rsid w:val="005E4460"/>
    <w:rsid w:val="005E7A3A"/>
    <w:rsid w:val="005F03E8"/>
    <w:rsid w:val="005F32CA"/>
    <w:rsid w:val="005F3689"/>
    <w:rsid w:val="005F37C2"/>
    <w:rsid w:val="005F5DF0"/>
    <w:rsid w:val="005F691B"/>
    <w:rsid w:val="005F6CEA"/>
    <w:rsid w:val="00601F4A"/>
    <w:rsid w:val="0060219E"/>
    <w:rsid w:val="00607780"/>
    <w:rsid w:val="006104E4"/>
    <w:rsid w:val="006134D9"/>
    <w:rsid w:val="00616926"/>
    <w:rsid w:val="00617266"/>
    <w:rsid w:val="00620093"/>
    <w:rsid w:val="006224CA"/>
    <w:rsid w:val="00622D20"/>
    <w:rsid w:val="00623323"/>
    <w:rsid w:val="006240A5"/>
    <w:rsid w:val="006255B5"/>
    <w:rsid w:val="00626C18"/>
    <w:rsid w:val="006306E8"/>
    <w:rsid w:val="00632046"/>
    <w:rsid w:val="006335C7"/>
    <w:rsid w:val="00641824"/>
    <w:rsid w:val="00646908"/>
    <w:rsid w:val="00647527"/>
    <w:rsid w:val="0065261E"/>
    <w:rsid w:val="00652B88"/>
    <w:rsid w:val="0065329F"/>
    <w:rsid w:val="00654CBB"/>
    <w:rsid w:val="006579FC"/>
    <w:rsid w:val="00657A65"/>
    <w:rsid w:val="0066234A"/>
    <w:rsid w:val="006630EF"/>
    <w:rsid w:val="00666629"/>
    <w:rsid w:val="00673278"/>
    <w:rsid w:val="006745B4"/>
    <w:rsid w:val="00676861"/>
    <w:rsid w:val="006810D1"/>
    <w:rsid w:val="0068370D"/>
    <w:rsid w:val="00684263"/>
    <w:rsid w:val="006864D3"/>
    <w:rsid w:val="00691A50"/>
    <w:rsid w:val="00693AC3"/>
    <w:rsid w:val="0069455F"/>
    <w:rsid w:val="006957D3"/>
    <w:rsid w:val="006A0179"/>
    <w:rsid w:val="006A4EA3"/>
    <w:rsid w:val="006A6898"/>
    <w:rsid w:val="006A71D9"/>
    <w:rsid w:val="006A751B"/>
    <w:rsid w:val="006B0948"/>
    <w:rsid w:val="006B1E8C"/>
    <w:rsid w:val="006B210D"/>
    <w:rsid w:val="006B3091"/>
    <w:rsid w:val="006B39DF"/>
    <w:rsid w:val="006B3FE8"/>
    <w:rsid w:val="006C54DC"/>
    <w:rsid w:val="006C7AAE"/>
    <w:rsid w:val="006D063E"/>
    <w:rsid w:val="006D1B53"/>
    <w:rsid w:val="006D50CD"/>
    <w:rsid w:val="006D6C78"/>
    <w:rsid w:val="006D6CBA"/>
    <w:rsid w:val="006D7624"/>
    <w:rsid w:val="006D7ADB"/>
    <w:rsid w:val="006E1B7F"/>
    <w:rsid w:val="006E33AF"/>
    <w:rsid w:val="006E5FEE"/>
    <w:rsid w:val="006E708B"/>
    <w:rsid w:val="006E7CB9"/>
    <w:rsid w:val="006F09AD"/>
    <w:rsid w:val="006F0A6C"/>
    <w:rsid w:val="006F1663"/>
    <w:rsid w:val="006F30C3"/>
    <w:rsid w:val="006F4DED"/>
    <w:rsid w:val="006F6C1A"/>
    <w:rsid w:val="00703E5F"/>
    <w:rsid w:val="00706867"/>
    <w:rsid w:val="0070747A"/>
    <w:rsid w:val="00711B05"/>
    <w:rsid w:val="007124CD"/>
    <w:rsid w:val="00713F33"/>
    <w:rsid w:val="007155B4"/>
    <w:rsid w:val="007159A4"/>
    <w:rsid w:val="007165BC"/>
    <w:rsid w:val="007178D2"/>
    <w:rsid w:val="00717DEF"/>
    <w:rsid w:val="00720549"/>
    <w:rsid w:val="0072102E"/>
    <w:rsid w:val="00724184"/>
    <w:rsid w:val="0072527B"/>
    <w:rsid w:val="007259A9"/>
    <w:rsid w:val="007305C0"/>
    <w:rsid w:val="00730C56"/>
    <w:rsid w:val="0073345C"/>
    <w:rsid w:val="007351F7"/>
    <w:rsid w:val="007402CD"/>
    <w:rsid w:val="007412F0"/>
    <w:rsid w:val="00741302"/>
    <w:rsid w:val="00741AED"/>
    <w:rsid w:val="007517F8"/>
    <w:rsid w:val="00756B93"/>
    <w:rsid w:val="00756FEA"/>
    <w:rsid w:val="00757D83"/>
    <w:rsid w:val="00757F97"/>
    <w:rsid w:val="007607AA"/>
    <w:rsid w:val="007625C1"/>
    <w:rsid w:val="00764282"/>
    <w:rsid w:val="00764DEA"/>
    <w:rsid w:val="00765B7A"/>
    <w:rsid w:val="00772B60"/>
    <w:rsid w:val="00772CE3"/>
    <w:rsid w:val="00772F9B"/>
    <w:rsid w:val="0077724E"/>
    <w:rsid w:val="00781130"/>
    <w:rsid w:val="00781393"/>
    <w:rsid w:val="0078272C"/>
    <w:rsid w:val="00782F87"/>
    <w:rsid w:val="00784414"/>
    <w:rsid w:val="0078604F"/>
    <w:rsid w:val="0079204C"/>
    <w:rsid w:val="00795A2A"/>
    <w:rsid w:val="007A0F8B"/>
    <w:rsid w:val="007A3C90"/>
    <w:rsid w:val="007A52D9"/>
    <w:rsid w:val="007A56AD"/>
    <w:rsid w:val="007A6ECB"/>
    <w:rsid w:val="007B3D6B"/>
    <w:rsid w:val="007B5F6F"/>
    <w:rsid w:val="007C05A2"/>
    <w:rsid w:val="007C1918"/>
    <w:rsid w:val="007C4E65"/>
    <w:rsid w:val="007D05DF"/>
    <w:rsid w:val="007D1A2A"/>
    <w:rsid w:val="007D2401"/>
    <w:rsid w:val="007D2BB9"/>
    <w:rsid w:val="007D2FFF"/>
    <w:rsid w:val="007D3B56"/>
    <w:rsid w:val="007D5526"/>
    <w:rsid w:val="007E05F5"/>
    <w:rsid w:val="007E0C3C"/>
    <w:rsid w:val="007E1A76"/>
    <w:rsid w:val="007E31CB"/>
    <w:rsid w:val="007E33FE"/>
    <w:rsid w:val="007E45D6"/>
    <w:rsid w:val="007E48F0"/>
    <w:rsid w:val="007E7241"/>
    <w:rsid w:val="007E78C1"/>
    <w:rsid w:val="007F0AF0"/>
    <w:rsid w:val="007F10A5"/>
    <w:rsid w:val="007F3CC7"/>
    <w:rsid w:val="007F739D"/>
    <w:rsid w:val="008024CF"/>
    <w:rsid w:val="00804224"/>
    <w:rsid w:val="008057A8"/>
    <w:rsid w:val="00805C9D"/>
    <w:rsid w:val="00805EA7"/>
    <w:rsid w:val="008071DB"/>
    <w:rsid w:val="00807480"/>
    <w:rsid w:val="00810104"/>
    <w:rsid w:val="008111B5"/>
    <w:rsid w:val="008120D9"/>
    <w:rsid w:val="0081214F"/>
    <w:rsid w:val="00816BA7"/>
    <w:rsid w:val="00816D97"/>
    <w:rsid w:val="00821779"/>
    <w:rsid w:val="00821D50"/>
    <w:rsid w:val="008221F3"/>
    <w:rsid w:val="00823D80"/>
    <w:rsid w:val="008243BA"/>
    <w:rsid w:val="00825880"/>
    <w:rsid w:val="008262D5"/>
    <w:rsid w:val="008269F7"/>
    <w:rsid w:val="00832E46"/>
    <w:rsid w:val="00842DDE"/>
    <w:rsid w:val="00846A4B"/>
    <w:rsid w:val="00846A7C"/>
    <w:rsid w:val="0085039E"/>
    <w:rsid w:val="00850829"/>
    <w:rsid w:val="008512C4"/>
    <w:rsid w:val="008514A2"/>
    <w:rsid w:val="008526E7"/>
    <w:rsid w:val="008540A1"/>
    <w:rsid w:val="00855C23"/>
    <w:rsid w:val="008571CE"/>
    <w:rsid w:val="00857FF6"/>
    <w:rsid w:val="008605B5"/>
    <w:rsid w:val="00860C16"/>
    <w:rsid w:val="00862098"/>
    <w:rsid w:val="0086310E"/>
    <w:rsid w:val="0086613F"/>
    <w:rsid w:val="008663D5"/>
    <w:rsid w:val="00870277"/>
    <w:rsid w:val="00871A30"/>
    <w:rsid w:val="008758DA"/>
    <w:rsid w:val="0087710C"/>
    <w:rsid w:val="00885AAB"/>
    <w:rsid w:val="00887121"/>
    <w:rsid w:val="00890B35"/>
    <w:rsid w:val="00893B1F"/>
    <w:rsid w:val="0089404C"/>
    <w:rsid w:val="00895110"/>
    <w:rsid w:val="008959BC"/>
    <w:rsid w:val="00897EA5"/>
    <w:rsid w:val="008A1CED"/>
    <w:rsid w:val="008A3BC8"/>
    <w:rsid w:val="008A506A"/>
    <w:rsid w:val="008A61BD"/>
    <w:rsid w:val="008B02EB"/>
    <w:rsid w:val="008B1FA8"/>
    <w:rsid w:val="008B6568"/>
    <w:rsid w:val="008B6C20"/>
    <w:rsid w:val="008B757C"/>
    <w:rsid w:val="008B7926"/>
    <w:rsid w:val="008C2023"/>
    <w:rsid w:val="008C2841"/>
    <w:rsid w:val="008C3B26"/>
    <w:rsid w:val="008C4B63"/>
    <w:rsid w:val="008C5244"/>
    <w:rsid w:val="008C723D"/>
    <w:rsid w:val="008C7B7D"/>
    <w:rsid w:val="008D010B"/>
    <w:rsid w:val="008D01B9"/>
    <w:rsid w:val="008D2B93"/>
    <w:rsid w:val="008D374D"/>
    <w:rsid w:val="008D500A"/>
    <w:rsid w:val="008D5190"/>
    <w:rsid w:val="008D63D6"/>
    <w:rsid w:val="008D741A"/>
    <w:rsid w:val="008D7D39"/>
    <w:rsid w:val="008E1036"/>
    <w:rsid w:val="008E3FAB"/>
    <w:rsid w:val="008E4548"/>
    <w:rsid w:val="008E50AD"/>
    <w:rsid w:val="008F0A7E"/>
    <w:rsid w:val="008F1636"/>
    <w:rsid w:val="008F29EB"/>
    <w:rsid w:val="008F4294"/>
    <w:rsid w:val="008F4FB2"/>
    <w:rsid w:val="008F533C"/>
    <w:rsid w:val="008F5987"/>
    <w:rsid w:val="008F5B15"/>
    <w:rsid w:val="008F6684"/>
    <w:rsid w:val="009027D6"/>
    <w:rsid w:val="00902B04"/>
    <w:rsid w:val="0090446F"/>
    <w:rsid w:val="00907F7D"/>
    <w:rsid w:val="009125B2"/>
    <w:rsid w:val="00913EF5"/>
    <w:rsid w:val="00920AAE"/>
    <w:rsid w:val="00921838"/>
    <w:rsid w:val="0092348E"/>
    <w:rsid w:val="0092559F"/>
    <w:rsid w:val="00925B9A"/>
    <w:rsid w:val="00926714"/>
    <w:rsid w:val="00926F36"/>
    <w:rsid w:val="00927882"/>
    <w:rsid w:val="009301BA"/>
    <w:rsid w:val="009304FE"/>
    <w:rsid w:val="009316A7"/>
    <w:rsid w:val="009322AA"/>
    <w:rsid w:val="0093398F"/>
    <w:rsid w:val="00933F0E"/>
    <w:rsid w:val="00934C1A"/>
    <w:rsid w:val="00936905"/>
    <w:rsid w:val="00940334"/>
    <w:rsid w:val="00944260"/>
    <w:rsid w:val="00945223"/>
    <w:rsid w:val="00950E81"/>
    <w:rsid w:val="00951EA4"/>
    <w:rsid w:val="0095307C"/>
    <w:rsid w:val="00955354"/>
    <w:rsid w:val="009555D9"/>
    <w:rsid w:val="0095589E"/>
    <w:rsid w:val="0095706E"/>
    <w:rsid w:val="009574AC"/>
    <w:rsid w:val="00957741"/>
    <w:rsid w:val="00961B85"/>
    <w:rsid w:val="009641FD"/>
    <w:rsid w:val="00964764"/>
    <w:rsid w:val="00965677"/>
    <w:rsid w:val="00965E6D"/>
    <w:rsid w:val="009665E4"/>
    <w:rsid w:val="00970818"/>
    <w:rsid w:val="0097197C"/>
    <w:rsid w:val="00972E3E"/>
    <w:rsid w:val="009736AD"/>
    <w:rsid w:val="0097437B"/>
    <w:rsid w:val="009747E5"/>
    <w:rsid w:val="009764DE"/>
    <w:rsid w:val="00976E8A"/>
    <w:rsid w:val="0098325E"/>
    <w:rsid w:val="009832C6"/>
    <w:rsid w:val="009845B8"/>
    <w:rsid w:val="00985A2E"/>
    <w:rsid w:val="00986091"/>
    <w:rsid w:val="00987CA9"/>
    <w:rsid w:val="00990489"/>
    <w:rsid w:val="0099629A"/>
    <w:rsid w:val="009965E9"/>
    <w:rsid w:val="0099703C"/>
    <w:rsid w:val="009971BA"/>
    <w:rsid w:val="009A1A49"/>
    <w:rsid w:val="009A212E"/>
    <w:rsid w:val="009A3AC5"/>
    <w:rsid w:val="009B2E48"/>
    <w:rsid w:val="009B2F78"/>
    <w:rsid w:val="009B49C7"/>
    <w:rsid w:val="009B60BC"/>
    <w:rsid w:val="009C49F3"/>
    <w:rsid w:val="009C7CAB"/>
    <w:rsid w:val="009D046B"/>
    <w:rsid w:val="009D11F0"/>
    <w:rsid w:val="009D7267"/>
    <w:rsid w:val="009E077D"/>
    <w:rsid w:val="009E3613"/>
    <w:rsid w:val="009E5682"/>
    <w:rsid w:val="009E785C"/>
    <w:rsid w:val="009F117E"/>
    <w:rsid w:val="009F138E"/>
    <w:rsid w:val="009F1ED5"/>
    <w:rsid w:val="009F23CE"/>
    <w:rsid w:val="009F4DC7"/>
    <w:rsid w:val="009F6C96"/>
    <w:rsid w:val="009F7252"/>
    <w:rsid w:val="009F735C"/>
    <w:rsid w:val="00A0059E"/>
    <w:rsid w:val="00A03181"/>
    <w:rsid w:val="00A03802"/>
    <w:rsid w:val="00A03B63"/>
    <w:rsid w:val="00A04486"/>
    <w:rsid w:val="00A05288"/>
    <w:rsid w:val="00A0728E"/>
    <w:rsid w:val="00A076BB"/>
    <w:rsid w:val="00A077CE"/>
    <w:rsid w:val="00A15401"/>
    <w:rsid w:val="00A15843"/>
    <w:rsid w:val="00A207C4"/>
    <w:rsid w:val="00A2341A"/>
    <w:rsid w:val="00A237F2"/>
    <w:rsid w:val="00A24939"/>
    <w:rsid w:val="00A25B45"/>
    <w:rsid w:val="00A26B8E"/>
    <w:rsid w:val="00A315BE"/>
    <w:rsid w:val="00A3266C"/>
    <w:rsid w:val="00A32C7B"/>
    <w:rsid w:val="00A34350"/>
    <w:rsid w:val="00A34EB4"/>
    <w:rsid w:val="00A352EA"/>
    <w:rsid w:val="00A35B5F"/>
    <w:rsid w:val="00A4018A"/>
    <w:rsid w:val="00A41D37"/>
    <w:rsid w:val="00A536EB"/>
    <w:rsid w:val="00A55E5D"/>
    <w:rsid w:val="00A57F2F"/>
    <w:rsid w:val="00A61987"/>
    <w:rsid w:val="00A6239E"/>
    <w:rsid w:val="00A636D8"/>
    <w:rsid w:val="00A64688"/>
    <w:rsid w:val="00A6475A"/>
    <w:rsid w:val="00A65B0E"/>
    <w:rsid w:val="00A65D98"/>
    <w:rsid w:val="00A672C7"/>
    <w:rsid w:val="00A6764E"/>
    <w:rsid w:val="00A71ABC"/>
    <w:rsid w:val="00A71B0D"/>
    <w:rsid w:val="00A722BD"/>
    <w:rsid w:val="00A72589"/>
    <w:rsid w:val="00A74B29"/>
    <w:rsid w:val="00A7556C"/>
    <w:rsid w:val="00A7689F"/>
    <w:rsid w:val="00A76DC5"/>
    <w:rsid w:val="00A77239"/>
    <w:rsid w:val="00A84C6A"/>
    <w:rsid w:val="00A86C27"/>
    <w:rsid w:val="00A87CBB"/>
    <w:rsid w:val="00A91CC5"/>
    <w:rsid w:val="00A92C83"/>
    <w:rsid w:val="00A937FB"/>
    <w:rsid w:val="00A95B21"/>
    <w:rsid w:val="00A95D6E"/>
    <w:rsid w:val="00A96204"/>
    <w:rsid w:val="00AA119A"/>
    <w:rsid w:val="00AA23D1"/>
    <w:rsid w:val="00AA4B69"/>
    <w:rsid w:val="00AA6996"/>
    <w:rsid w:val="00AB384E"/>
    <w:rsid w:val="00AB534D"/>
    <w:rsid w:val="00AB66E2"/>
    <w:rsid w:val="00AB7526"/>
    <w:rsid w:val="00AC0DC0"/>
    <w:rsid w:val="00AC31A6"/>
    <w:rsid w:val="00AC4C6C"/>
    <w:rsid w:val="00AC612D"/>
    <w:rsid w:val="00AC6C57"/>
    <w:rsid w:val="00AD24B2"/>
    <w:rsid w:val="00AD3E89"/>
    <w:rsid w:val="00AD5D8D"/>
    <w:rsid w:val="00AD63E3"/>
    <w:rsid w:val="00AD7BAA"/>
    <w:rsid w:val="00AE15FF"/>
    <w:rsid w:val="00AE2EC5"/>
    <w:rsid w:val="00AE6BF9"/>
    <w:rsid w:val="00AE74B8"/>
    <w:rsid w:val="00AE7583"/>
    <w:rsid w:val="00AF229F"/>
    <w:rsid w:val="00AF3D1E"/>
    <w:rsid w:val="00AF5FF9"/>
    <w:rsid w:val="00B00586"/>
    <w:rsid w:val="00B01F5D"/>
    <w:rsid w:val="00B02E2F"/>
    <w:rsid w:val="00B03623"/>
    <w:rsid w:val="00B04148"/>
    <w:rsid w:val="00B04FC3"/>
    <w:rsid w:val="00B0593E"/>
    <w:rsid w:val="00B063CB"/>
    <w:rsid w:val="00B074E1"/>
    <w:rsid w:val="00B0781B"/>
    <w:rsid w:val="00B12918"/>
    <w:rsid w:val="00B13076"/>
    <w:rsid w:val="00B130F0"/>
    <w:rsid w:val="00B131EB"/>
    <w:rsid w:val="00B151CE"/>
    <w:rsid w:val="00B17BA9"/>
    <w:rsid w:val="00B2113D"/>
    <w:rsid w:val="00B22CE3"/>
    <w:rsid w:val="00B22FA5"/>
    <w:rsid w:val="00B23D04"/>
    <w:rsid w:val="00B2434A"/>
    <w:rsid w:val="00B30E24"/>
    <w:rsid w:val="00B34232"/>
    <w:rsid w:val="00B34288"/>
    <w:rsid w:val="00B4328D"/>
    <w:rsid w:val="00B529BB"/>
    <w:rsid w:val="00B539F7"/>
    <w:rsid w:val="00B56916"/>
    <w:rsid w:val="00B613BC"/>
    <w:rsid w:val="00B639BA"/>
    <w:rsid w:val="00B63BBE"/>
    <w:rsid w:val="00B65185"/>
    <w:rsid w:val="00B65BF2"/>
    <w:rsid w:val="00B70794"/>
    <w:rsid w:val="00B70D29"/>
    <w:rsid w:val="00B71EF0"/>
    <w:rsid w:val="00B75F76"/>
    <w:rsid w:val="00B81BC1"/>
    <w:rsid w:val="00B829BD"/>
    <w:rsid w:val="00B83B9C"/>
    <w:rsid w:val="00B84694"/>
    <w:rsid w:val="00B86400"/>
    <w:rsid w:val="00B87DC4"/>
    <w:rsid w:val="00B91589"/>
    <w:rsid w:val="00B93015"/>
    <w:rsid w:val="00B94766"/>
    <w:rsid w:val="00B94858"/>
    <w:rsid w:val="00B95E7D"/>
    <w:rsid w:val="00B962D1"/>
    <w:rsid w:val="00B96905"/>
    <w:rsid w:val="00B973B6"/>
    <w:rsid w:val="00BA0995"/>
    <w:rsid w:val="00BA0C10"/>
    <w:rsid w:val="00BA161D"/>
    <w:rsid w:val="00BA1950"/>
    <w:rsid w:val="00BA1A90"/>
    <w:rsid w:val="00BA26B2"/>
    <w:rsid w:val="00BA4F58"/>
    <w:rsid w:val="00BA500F"/>
    <w:rsid w:val="00BA774D"/>
    <w:rsid w:val="00BA7B1B"/>
    <w:rsid w:val="00BB0252"/>
    <w:rsid w:val="00BB18D2"/>
    <w:rsid w:val="00BB2C5C"/>
    <w:rsid w:val="00BB3164"/>
    <w:rsid w:val="00BB55BC"/>
    <w:rsid w:val="00BB5CC6"/>
    <w:rsid w:val="00BB5D76"/>
    <w:rsid w:val="00BB78F7"/>
    <w:rsid w:val="00BC4520"/>
    <w:rsid w:val="00BC5825"/>
    <w:rsid w:val="00BC65CB"/>
    <w:rsid w:val="00BC711B"/>
    <w:rsid w:val="00BC72CE"/>
    <w:rsid w:val="00BC7913"/>
    <w:rsid w:val="00BD06D9"/>
    <w:rsid w:val="00BD38E9"/>
    <w:rsid w:val="00BD6547"/>
    <w:rsid w:val="00BD67F4"/>
    <w:rsid w:val="00BD68FB"/>
    <w:rsid w:val="00BD790A"/>
    <w:rsid w:val="00BE0306"/>
    <w:rsid w:val="00BE1057"/>
    <w:rsid w:val="00BE1E02"/>
    <w:rsid w:val="00BE1FD7"/>
    <w:rsid w:val="00BE3939"/>
    <w:rsid w:val="00BE6E92"/>
    <w:rsid w:val="00BE745D"/>
    <w:rsid w:val="00BF02A9"/>
    <w:rsid w:val="00BF1263"/>
    <w:rsid w:val="00BF24BB"/>
    <w:rsid w:val="00BF316D"/>
    <w:rsid w:val="00BF57E8"/>
    <w:rsid w:val="00BF7D82"/>
    <w:rsid w:val="00C00FC3"/>
    <w:rsid w:val="00C01458"/>
    <w:rsid w:val="00C026E4"/>
    <w:rsid w:val="00C049B0"/>
    <w:rsid w:val="00C05797"/>
    <w:rsid w:val="00C05808"/>
    <w:rsid w:val="00C0645D"/>
    <w:rsid w:val="00C1472E"/>
    <w:rsid w:val="00C172D6"/>
    <w:rsid w:val="00C20685"/>
    <w:rsid w:val="00C2280E"/>
    <w:rsid w:val="00C2320E"/>
    <w:rsid w:val="00C23C57"/>
    <w:rsid w:val="00C26F05"/>
    <w:rsid w:val="00C27F6C"/>
    <w:rsid w:val="00C32829"/>
    <w:rsid w:val="00C3399F"/>
    <w:rsid w:val="00C33ABE"/>
    <w:rsid w:val="00C349CB"/>
    <w:rsid w:val="00C40AD9"/>
    <w:rsid w:val="00C41037"/>
    <w:rsid w:val="00C4496D"/>
    <w:rsid w:val="00C44F28"/>
    <w:rsid w:val="00C45222"/>
    <w:rsid w:val="00C46432"/>
    <w:rsid w:val="00C47A59"/>
    <w:rsid w:val="00C512B2"/>
    <w:rsid w:val="00C544F4"/>
    <w:rsid w:val="00C573F6"/>
    <w:rsid w:val="00C57517"/>
    <w:rsid w:val="00C601A4"/>
    <w:rsid w:val="00C61E25"/>
    <w:rsid w:val="00C62AA3"/>
    <w:rsid w:val="00C63987"/>
    <w:rsid w:val="00C64339"/>
    <w:rsid w:val="00C66336"/>
    <w:rsid w:val="00C67BF0"/>
    <w:rsid w:val="00C73EA3"/>
    <w:rsid w:val="00C76A75"/>
    <w:rsid w:val="00C76FF9"/>
    <w:rsid w:val="00C7746C"/>
    <w:rsid w:val="00C81A8F"/>
    <w:rsid w:val="00C82E0B"/>
    <w:rsid w:val="00C92ED3"/>
    <w:rsid w:val="00C965B1"/>
    <w:rsid w:val="00C96C7A"/>
    <w:rsid w:val="00CA0F48"/>
    <w:rsid w:val="00CA238D"/>
    <w:rsid w:val="00CA3BEF"/>
    <w:rsid w:val="00CA4672"/>
    <w:rsid w:val="00CA566C"/>
    <w:rsid w:val="00CA582E"/>
    <w:rsid w:val="00CA6E3B"/>
    <w:rsid w:val="00CA76D2"/>
    <w:rsid w:val="00CA7F32"/>
    <w:rsid w:val="00CB22DD"/>
    <w:rsid w:val="00CB42A8"/>
    <w:rsid w:val="00CB4AD2"/>
    <w:rsid w:val="00CB4BCC"/>
    <w:rsid w:val="00CB4D20"/>
    <w:rsid w:val="00CB549E"/>
    <w:rsid w:val="00CB77E6"/>
    <w:rsid w:val="00CB7949"/>
    <w:rsid w:val="00CC106E"/>
    <w:rsid w:val="00CC5B84"/>
    <w:rsid w:val="00CC60BB"/>
    <w:rsid w:val="00CC6CE9"/>
    <w:rsid w:val="00CC79EB"/>
    <w:rsid w:val="00CD1DA8"/>
    <w:rsid w:val="00CD73B7"/>
    <w:rsid w:val="00CD789B"/>
    <w:rsid w:val="00CE0932"/>
    <w:rsid w:val="00CE0FB5"/>
    <w:rsid w:val="00CE1F74"/>
    <w:rsid w:val="00CE2FA4"/>
    <w:rsid w:val="00CE503E"/>
    <w:rsid w:val="00CE53D9"/>
    <w:rsid w:val="00CF15B2"/>
    <w:rsid w:val="00CF326B"/>
    <w:rsid w:val="00CF5915"/>
    <w:rsid w:val="00CF74DD"/>
    <w:rsid w:val="00CF7CD9"/>
    <w:rsid w:val="00D00628"/>
    <w:rsid w:val="00D007EA"/>
    <w:rsid w:val="00D01008"/>
    <w:rsid w:val="00D0160D"/>
    <w:rsid w:val="00D02DCA"/>
    <w:rsid w:val="00D03503"/>
    <w:rsid w:val="00D0465F"/>
    <w:rsid w:val="00D12E33"/>
    <w:rsid w:val="00D136D8"/>
    <w:rsid w:val="00D14A28"/>
    <w:rsid w:val="00D14B1E"/>
    <w:rsid w:val="00D14DFA"/>
    <w:rsid w:val="00D15AE1"/>
    <w:rsid w:val="00D205C7"/>
    <w:rsid w:val="00D20720"/>
    <w:rsid w:val="00D2189C"/>
    <w:rsid w:val="00D25763"/>
    <w:rsid w:val="00D267A6"/>
    <w:rsid w:val="00D279B7"/>
    <w:rsid w:val="00D30DD8"/>
    <w:rsid w:val="00D31937"/>
    <w:rsid w:val="00D329CB"/>
    <w:rsid w:val="00D35311"/>
    <w:rsid w:val="00D37661"/>
    <w:rsid w:val="00D37A40"/>
    <w:rsid w:val="00D40A45"/>
    <w:rsid w:val="00D41FA3"/>
    <w:rsid w:val="00D422C5"/>
    <w:rsid w:val="00D42E25"/>
    <w:rsid w:val="00D43A8A"/>
    <w:rsid w:val="00D45CB1"/>
    <w:rsid w:val="00D4760F"/>
    <w:rsid w:val="00D47AA7"/>
    <w:rsid w:val="00D5366B"/>
    <w:rsid w:val="00D55665"/>
    <w:rsid w:val="00D557F7"/>
    <w:rsid w:val="00D61F75"/>
    <w:rsid w:val="00D626B1"/>
    <w:rsid w:val="00D707BC"/>
    <w:rsid w:val="00D71D9B"/>
    <w:rsid w:val="00D743F2"/>
    <w:rsid w:val="00D774B9"/>
    <w:rsid w:val="00D77796"/>
    <w:rsid w:val="00D803BB"/>
    <w:rsid w:val="00D8060D"/>
    <w:rsid w:val="00D8121D"/>
    <w:rsid w:val="00D81866"/>
    <w:rsid w:val="00D827FD"/>
    <w:rsid w:val="00D845F8"/>
    <w:rsid w:val="00D85660"/>
    <w:rsid w:val="00D856CB"/>
    <w:rsid w:val="00D85C54"/>
    <w:rsid w:val="00D924E0"/>
    <w:rsid w:val="00D93637"/>
    <w:rsid w:val="00D956AF"/>
    <w:rsid w:val="00D95861"/>
    <w:rsid w:val="00D97DE8"/>
    <w:rsid w:val="00DA136C"/>
    <w:rsid w:val="00DA5C23"/>
    <w:rsid w:val="00DA76D3"/>
    <w:rsid w:val="00DA771C"/>
    <w:rsid w:val="00DA7EB8"/>
    <w:rsid w:val="00DB0A98"/>
    <w:rsid w:val="00DB29B9"/>
    <w:rsid w:val="00DB2B0D"/>
    <w:rsid w:val="00DB2E02"/>
    <w:rsid w:val="00DB301B"/>
    <w:rsid w:val="00DB58AA"/>
    <w:rsid w:val="00DB7942"/>
    <w:rsid w:val="00DB7E5C"/>
    <w:rsid w:val="00DC39C2"/>
    <w:rsid w:val="00DC7055"/>
    <w:rsid w:val="00DD2FB4"/>
    <w:rsid w:val="00DD6335"/>
    <w:rsid w:val="00DD6CA8"/>
    <w:rsid w:val="00DE0D6E"/>
    <w:rsid w:val="00DE2343"/>
    <w:rsid w:val="00DE2E1B"/>
    <w:rsid w:val="00DE4613"/>
    <w:rsid w:val="00DE4886"/>
    <w:rsid w:val="00DE77DC"/>
    <w:rsid w:val="00DF0D3E"/>
    <w:rsid w:val="00DF0FC2"/>
    <w:rsid w:val="00DF1AEB"/>
    <w:rsid w:val="00DF24F3"/>
    <w:rsid w:val="00DF3990"/>
    <w:rsid w:val="00DF7CDD"/>
    <w:rsid w:val="00E00399"/>
    <w:rsid w:val="00E0316A"/>
    <w:rsid w:val="00E04A1D"/>
    <w:rsid w:val="00E07483"/>
    <w:rsid w:val="00E10DBF"/>
    <w:rsid w:val="00E128B5"/>
    <w:rsid w:val="00E12B84"/>
    <w:rsid w:val="00E139BA"/>
    <w:rsid w:val="00E13A07"/>
    <w:rsid w:val="00E13F1A"/>
    <w:rsid w:val="00E236D5"/>
    <w:rsid w:val="00E26F4D"/>
    <w:rsid w:val="00E32EEA"/>
    <w:rsid w:val="00E332CF"/>
    <w:rsid w:val="00E33C40"/>
    <w:rsid w:val="00E37173"/>
    <w:rsid w:val="00E41397"/>
    <w:rsid w:val="00E432ED"/>
    <w:rsid w:val="00E4384D"/>
    <w:rsid w:val="00E44839"/>
    <w:rsid w:val="00E462E6"/>
    <w:rsid w:val="00E51E7F"/>
    <w:rsid w:val="00E5462C"/>
    <w:rsid w:val="00E571A4"/>
    <w:rsid w:val="00E60533"/>
    <w:rsid w:val="00E60BE1"/>
    <w:rsid w:val="00E63680"/>
    <w:rsid w:val="00E6620F"/>
    <w:rsid w:val="00E7032F"/>
    <w:rsid w:val="00E73062"/>
    <w:rsid w:val="00E76A28"/>
    <w:rsid w:val="00E80C08"/>
    <w:rsid w:val="00E83F03"/>
    <w:rsid w:val="00E85069"/>
    <w:rsid w:val="00E8513B"/>
    <w:rsid w:val="00E85D4B"/>
    <w:rsid w:val="00E86B73"/>
    <w:rsid w:val="00E91061"/>
    <w:rsid w:val="00E9547A"/>
    <w:rsid w:val="00EA3D64"/>
    <w:rsid w:val="00EA42A7"/>
    <w:rsid w:val="00EA500C"/>
    <w:rsid w:val="00EA6129"/>
    <w:rsid w:val="00EB29EC"/>
    <w:rsid w:val="00EB4CD4"/>
    <w:rsid w:val="00EB554C"/>
    <w:rsid w:val="00EB684C"/>
    <w:rsid w:val="00EB6C4C"/>
    <w:rsid w:val="00EB6F67"/>
    <w:rsid w:val="00EC0315"/>
    <w:rsid w:val="00EC0F88"/>
    <w:rsid w:val="00EC12FD"/>
    <w:rsid w:val="00EC3448"/>
    <w:rsid w:val="00EC4EB7"/>
    <w:rsid w:val="00ED271A"/>
    <w:rsid w:val="00ED2F5E"/>
    <w:rsid w:val="00ED42D6"/>
    <w:rsid w:val="00EE078E"/>
    <w:rsid w:val="00EE0EF5"/>
    <w:rsid w:val="00EE45B1"/>
    <w:rsid w:val="00EE50B3"/>
    <w:rsid w:val="00EE6CC9"/>
    <w:rsid w:val="00EE6D54"/>
    <w:rsid w:val="00EE6E3F"/>
    <w:rsid w:val="00EF0EC2"/>
    <w:rsid w:val="00EF13ED"/>
    <w:rsid w:val="00EF1556"/>
    <w:rsid w:val="00EF2E31"/>
    <w:rsid w:val="00EF5278"/>
    <w:rsid w:val="00EF5C35"/>
    <w:rsid w:val="00EF614B"/>
    <w:rsid w:val="00F00FEB"/>
    <w:rsid w:val="00F02432"/>
    <w:rsid w:val="00F244CB"/>
    <w:rsid w:val="00F24E45"/>
    <w:rsid w:val="00F318F0"/>
    <w:rsid w:val="00F369D0"/>
    <w:rsid w:val="00F37C0F"/>
    <w:rsid w:val="00F42066"/>
    <w:rsid w:val="00F46FF3"/>
    <w:rsid w:val="00F502E4"/>
    <w:rsid w:val="00F50374"/>
    <w:rsid w:val="00F51FA2"/>
    <w:rsid w:val="00F556BF"/>
    <w:rsid w:val="00F57F65"/>
    <w:rsid w:val="00F62366"/>
    <w:rsid w:val="00F6379B"/>
    <w:rsid w:val="00F63B7D"/>
    <w:rsid w:val="00F65035"/>
    <w:rsid w:val="00F6559D"/>
    <w:rsid w:val="00F67E18"/>
    <w:rsid w:val="00F72ED0"/>
    <w:rsid w:val="00F74FB1"/>
    <w:rsid w:val="00F80F96"/>
    <w:rsid w:val="00F8321E"/>
    <w:rsid w:val="00F8585A"/>
    <w:rsid w:val="00F87F58"/>
    <w:rsid w:val="00F906FE"/>
    <w:rsid w:val="00F91838"/>
    <w:rsid w:val="00F938D7"/>
    <w:rsid w:val="00F956E7"/>
    <w:rsid w:val="00FA0B5B"/>
    <w:rsid w:val="00FA1D4B"/>
    <w:rsid w:val="00FA1FB5"/>
    <w:rsid w:val="00FA51E3"/>
    <w:rsid w:val="00FA62AA"/>
    <w:rsid w:val="00FB0D7D"/>
    <w:rsid w:val="00FB3286"/>
    <w:rsid w:val="00FB4836"/>
    <w:rsid w:val="00FB4DCF"/>
    <w:rsid w:val="00FB5A48"/>
    <w:rsid w:val="00FB730D"/>
    <w:rsid w:val="00FC043D"/>
    <w:rsid w:val="00FC404B"/>
    <w:rsid w:val="00FC5289"/>
    <w:rsid w:val="00FD0A41"/>
    <w:rsid w:val="00FD2A7C"/>
    <w:rsid w:val="00FD4FC6"/>
    <w:rsid w:val="00FD7EF0"/>
    <w:rsid w:val="00FE0B10"/>
    <w:rsid w:val="00FF12D8"/>
    <w:rsid w:val="00FF1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6450D9E"/>
  <w15:chartTrackingRefBased/>
  <w15:docId w15:val="{F1CE6636-2394-4D24-925A-EC2CC41E5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2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6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905"/>
  </w:style>
  <w:style w:type="paragraph" w:styleId="Footer">
    <w:name w:val="footer"/>
    <w:basedOn w:val="Normal"/>
    <w:link w:val="FooterChar"/>
    <w:uiPriority w:val="99"/>
    <w:unhideWhenUsed/>
    <w:rsid w:val="00936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905"/>
  </w:style>
  <w:style w:type="paragraph" w:styleId="ListParagraph">
    <w:name w:val="List Paragraph"/>
    <w:basedOn w:val="Normal"/>
    <w:uiPriority w:val="34"/>
    <w:qFormat/>
    <w:rsid w:val="00CE2FA4"/>
    <w:pPr>
      <w:ind w:left="720"/>
      <w:contextualSpacing/>
    </w:pPr>
  </w:style>
  <w:style w:type="character" w:customStyle="1" w:styleId="fn">
    <w:name w:val="fn"/>
    <w:basedOn w:val="DefaultParagraphFont"/>
    <w:rsid w:val="008D5190"/>
  </w:style>
  <w:style w:type="character" w:styleId="Emphasis">
    <w:name w:val="Emphasis"/>
    <w:basedOn w:val="DefaultParagraphFont"/>
    <w:uiPriority w:val="20"/>
    <w:qFormat/>
    <w:rsid w:val="00756B93"/>
    <w:rPr>
      <w:i/>
      <w:iCs/>
    </w:rPr>
  </w:style>
  <w:style w:type="character" w:styleId="Hyperlink">
    <w:name w:val="Hyperlink"/>
    <w:basedOn w:val="DefaultParagraphFont"/>
    <w:uiPriority w:val="99"/>
    <w:semiHidden/>
    <w:unhideWhenUsed/>
    <w:rsid w:val="00920AAE"/>
    <w:rPr>
      <w:color w:val="0000FF"/>
      <w:u w:val="single"/>
    </w:rPr>
  </w:style>
  <w:style w:type="character" w:customStyle="1" w:styleId="Subtitle1">
    <w:name w:val="Subtitle1"/>
    <w:basedOn w:val="DefaultParagraphFont"/>
    <w:rsid w:val="00463C14"/>
  </w:style>
  <w:style w:type="paragraph" w:styleId="Title">
    <w:name w:val="Title"/>
    <w:basedOn w:val="Normal"/>
    <w:next w:val="Normal"/>
    <w:link w:val="TitleChar"/>
    <w:uiPriority w:val="10"/>
    <w:qFormat/>
    <w:rsid w:val="00CF32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26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F326B"/>
    <w:rPr>
      <w:rFonts w:asciiTheme="majorHAnsi" w:eastAsiaTheme="majorEastAsia" w:hAnsiTheme="majorHAnsi" w:cstheme="majorBidi"/>
      <w:color w:val="2F5496" w:themeColor="accent1" w:themeShade="BF"/>
      <w:sz w:val="32"/>
      <w:szCs w:val="32"/>
    </w:rPr>
  </w:style>
  <w:style w:type="character" w:styleId="IntenseEmphasis">
    <w:name w:val="Intense Emphasis"/>
    <w:basedOn w:val="DefaultParagraphFont"/>
    <w:uiPriority w:val="21"/>
    <w:qFormat/>
    <w:rsid w:val="00304A8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co.uk/search?tbo=p&amp;tbm=bks&amp;q=inauthor:%22Board+on+Behavioral,+Cognitive,+and+Sensory+Sciences%22" TargetMode="External"/><Relationship Id="rId18" Type="http://schemas.openxmlformats.org/officeDocument/2006/relationships/hyperlink" Target="https://www.google.co.uk/search?tbo=p&amp;tbm=bks&amp;q=inauthor:%22Board+on+Behavioral,+Cognitive,+and+Sensory+Sciences%22"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google.co.uk/search?tbo=p&amp;tbm=bks&amp;q=inauthor:%22Board+on+Science+Education%22" TargetMode="External"/><Relationship Id="rId17" Type="http://schemas.openxmlformats.org/officeDocument/2006/relationships/hyperlink" Target="https://www.google.co.uk/search?tbo=p&amp;tbm=bks&amp;q=inauthor:%22Board+on+Science+Education%22" TargetMode="External"/><Relationship Id="rId2" Type="http://schemas.openxmlformats.org/officeDocument/2006/relationships/styles" Target="styles.xml"/><Relationship Id="rId16" Type="http://schemas.openxmlformats.org/officeDocument/2006/relationships/hyperlink" Target="https://www.google.co.uk/search?tbo=p&amp;tbm=bks&amp;q=inauthor:%22Division+of+Behavioral+and+Social+Sciences+and+Education%22"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search?tbo=p&amp;tbm=bks&amp;q=inauthor:%22Division+of+Behavioral+and+Social+Sciences+and+Education%22" TargetMode="External"/><Relationship Id="rId5" Type="http://schemas.openxmlformats.org/officeDocument/2006/relationships/footnotes" Target="footnotes.xml"/><Relationship Id="rId15" Type="http://schemas.openxmlformats.org/officeDocument/2006/relationships/hyperlink" Target="https://www.google.co.uk/search?tbo=p&amp;tbm=bks&amp;q=inauthor:%22National+Academies+of+Sciences,+Engineering,+and+Medicine%22" TargetMode="External"/><Relationship Id="rId23" Type="http://schemas.openxmlformats.org/officeDocument/2006/relationships/theme" Target="theme/theme1.xml"/><Relationship Id="rId10" Type="http://schemas.openxmlformats.org/officeDocument/2006/relationships/hyperlink" Target="https://www.google.co.uk/search?tbo=p&amp;tbm=bks&amp;q=inauthor:%22National+Academies+of+Sciences,+Engineering,+and+Medicine%22" TargetMode="External"/><Relationship Id="rId19" Type="http://schemas.openxmlformats.org/officeDocument/2006/relationships/hyperlink" Target="https://www.google.co.uk/search?tbo=p&amp;tbm=bks&amp;q=inauthor:%22Committee+on+How+People+Learn+II:+The+Science+and+Practice+of+Learning%2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oogle.co.uk/search?tbo=p&amp;tbm=bks&amp;q=inauthor:%22Committee+on+How+People+Learn+II:+The+Science+and+Practice+of+Learning%2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4164</TotalTime>
  <Pages>7</Pages>
  <Words>2352</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Kichka Koleva</dc:creator>
  <cp:keywords/>
  <dc:description/>
  <cp:lastModifiedBy>Kichka Koleva</cp:lastModifiedBy>
  <cp:revision>1277</cp:revision>
  <dcterms:created xsi:type="dcterms:W3CDTF">2020-04-25T09:19:00Z</dcterms:created>
  <dcterms:modified xsi:type="dcterms:W3CDTF">2020-04-30T10:36:00Z</dcterms:modified>
</cp:coreProperties>
</file>