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numPr>
          <w:ilvl w:val="0"/>
          <w:numId w:val="4"/>
        </w:numPr>
        <w:spacing w:after="165" w:line="360" w:lineRule="auto"/>
        <w:ind w:left="720" w:hanging="360"/>
        <w:rPr>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2"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Becky clark</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2112116</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BMSK4005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Professional Career Development</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Use a simple technique for identifying development needs for self &amp; another</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Identify potential barriers to learning for self and another.</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Explain how these barriers to learning can be overcome.</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2: Know how to develop self &amp; others to achieve organisational objectives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Analyse learning/development options to meet needs of self &amp; another.</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Identify support mechanisms for the development of self &amp; another</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Prepare development plans for yourself and another person</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Method used to monitor the development of self &amp; another.</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3: Know how to prepare for the recruitment process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Reflection on the recruitment process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Description</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Feelings</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Evaluation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Analysis</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Conclusion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Action Plan</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xcytp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A</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1ci93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B</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3whwml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C</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hyperlink w:anchor="_2bn6ws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D</w:t>
              <w:tab/>
              <w:t xml:space="preserve">10</w:t>
            </w:r>
          </w:hyperlink>
          <w:r w:rsidDel="00000000" w:rsidR="00000000" w:rsidRPr="00000000">
            <w:rPr>
              <w:rtl w:val="0"/>
            </w:rPr>
          </w:r>
        </w:p>
        <w:p w:rsidR="00000000" w:rsidDel="00000000" w:rsidP="00000000" w:rsidRDefault="00000000" w:rsidRPr="00000000" w14:paraId="00000029">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e74b5"/>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B">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C">
      <w:pPr>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spacing w:line="240" w:lineRule="auto"/>
        <w:rPr/>
      </w:pPr>
      <w:bookmarkStart w:colFirst="0" w:colLast="0" w:name="_gjdgxs" w:id="0"/>
      <w:bookmarkEnd w:id="0"/>
      <w:r w:rsidDel="00000000" w:rsidR="00000000" w:rsidRPr="00000000">
        <w:rPr>
          <w:rtl w:val="0"/>
        </w:rPr>
        <w:t xml:space="preserve">Section 1: Know how to identify development needs</w:t>
      </w:r>
    </w:p>
    <w:p w:rsidR="00000000" w:rsidDel="00000000" w:rsidP="00000000" w:rsidRDefault="00000000" w:rsidRPr="00000000" w14:paraId="0000002E">
      <w:pPr>
        <w:spacing w:line="240" w:lineRule="auto"/>
        <w:rPr/>
      </w:pPr>
      <w:r w:rsidDel="00000000" w:rsidR="00000000" w:rsidRPr="00000000">
        <w:rPr>
          <w:rtl w:val="0"/>
        </w:rPr>
      </w:r>
    </w:p>
    <w:p w:rsidR="00000000" w:rsidDel="00000000" w:rsidP="00000000" w:rsidRDefault="00000000" w:rsidRPr="00000000" w14:paraId="0000002F">
      <w:pPr>
        <w:pStyle w:val="Heading2"/>
        <w:spacing w:line="240" w:lineRule="auto"/>
        <w:rPr/>
      </w:pPr>
      <w:bookmarkStart w:colFirst="0" w:colLast="0" w:name="_30j0zll" w:id="1"/>
      <w:bookmarkEnd w:id="1"/>
      <w:r w:rsidDel="00000000" w:rsidR="00000000" w:rsidRPr="00000000">
        <w:rPr>
          <w:rtl w:val="0"/>
        </w:rPr>
        <w:t xml:space="preserve">1.1 Identify learning styles for self and another </w:t>
      </w:r>
    </w:p>
    <w:p w:rsidR="00000000" w:rsidDel="00000000" w:rsidP="00000000" w:rsidRDefault="00000000" w:rsidRPr="00000000" w14:paraId="00000030">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first learning style was from the Vark questionnaire. The Vark questionnaire was designed in (19870 by Neil Fleming. He developed a learning style which would help students to learn more about their individual learning preferences, and the idea to learn best when teaching assistant and school activities. This is According to online research from “verywell mind” </w:t>
      </w:r>
      <w:r w:rsidDel="00000000" w:rsidR="00000000" w:rsidRPr="00000000">
        <w:rPr>
          <w:rFonts w:ascii="Arial" w:cs="Arial" w:eastAsia="Arial" w:hAnsi="Arial"/>
          <w:sz w:val="24"/>
          <w:szCs w:val="24"/>
          <w:highlight w:val="white"/>
          <w:rtl w:val="0"/>
        </w:rPr>
        <w:t xml:space="preserve">(Kendra Cherry, MS, 2021)</w:t>
      </w:r>
      <w:r w:rsidDel="00000000" w:rsidR="00000000" w:rsidRPr="00000000">
        <w:rPr>
          <w:rtl w:val="0"/>
        </w:rPr>
      </w:r>
    </w:p>
    <w:p w:rsidR="00000000" w:rsidDel="00000000" w:rsidP="00000000" w:rsidRDefault="00000000" w:rsidRPr="00000000" w14:paraId="00000032">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There are four different types of learning styles.</w:t>
      </w:r>
    </w:p>
    <w:p w:rsidR="00000000" w:rsidDel="00000000" w:rsidP="00000000" w:rsidRDefault="00000000" w:rsidRPr="00000000" w14:paraId="00000033">
      <w:pPr>
        <w:spacing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Visual - </w:t>
      </w:r>
      <w:r w:rsidDel="00000000" w:rsidR="00000000" w:rsidRPr="00000000">
        <w:rPr>
          <w:rFonts w:ascii="Arial" w:cs="Arial" w:eastAsia="Arial" w:hAnsi="Arial"/>
          <w:sz w:val="24"/>
          <w:szCs w:val="24"/>
          <w:rtl w:val="0"/>
        </w:rPr>
        <w:t xml:space="preserve">Pictures, movies, diagrams</w:t>
      </w:r>
    </w:p>
    <w:p w:rsidR="00000000" w:rsidDel="00000000" w:rsidP="00000000" w:rsidRDefault="00000000" w:rsidRPr="00000000" w14:paraId="00000034">
      <w:pPr>
        <w:spacing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Aural- </w:t>
      </w:r>
      <w:r w:rsidDel="00000000" w:rsidR="00000000" w:rsidRPr="00000000">
        <w:rPr>
          <w:rFonts w:ascii="Arial" w:cs="Arial" w:eastAsia="Arial" w:hAnsi="Arial"/>
          <w:sz w:val="24"/>
          <w:szCs w:val="24"/>
          <w:rtl w:val="0"/>
        </w:rPr>
        <w:t xml:space="preserve">Music, discussions, lectures</w:t>
      </w:r>
    </w:p>
    <w:p w:rsidR="00000000" w:rsidDel="00000000" w:rsidP="00000000" w:rsidRDefault="00000000" w:rsidRPr="00000000" w14:paraId="00000035">
      <w:pPr>
        <w:spacing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Read/write- </w:t>
      </w:r>
      <w:r w:rsidDel="00000000" w:rsidR="00000000" w:rsidRPr="00000000">
        <w:rPr>
          <w:rFonts w:ascii="Arial" w:cs="Arial" w:eastAsia="Arial" w:hAnsi="Arial"/>
          <w:sz w:val="24"/>
          <w:szCs w:val="24"/>
          <w:rtl w:val="0"/>
        </w:rPr>
        <w:t xml:space="preserve">Making lists, reading textbooks, taking notes</w:t>
      </w:r>
    </w:p>
    <w:p w:rsidR="00000000" w:rsidDel="00000000" w:rsidP="00000000" w:rsidRDefault="00000000" w:rsidRPr="00000000" w14:paraId="00000036">
      <w:pPr>
        <w:spacing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Kinesthetic-</w:t>
      </w:r>
      <w:r w:rsidDel="00000000" w:rsidR="00000000" w:rsidRPr="00000000">
        <w:rPr>
          <w:rFonts w:ascii="Arial" w:cs="Arial" w:eastAsia="Arial" w:hAnsi="Arial"/>
          <w:sz w:val="24"/>
          <w:szCs w:val="24"/>
          <w:rtl w:val="0"/>
        </w:rPr>
        <w:t xml:space="preserve"> Movement, experiments, hands-on activities</w:t>
      </w:r>
    </w:p>
    <w:p w:rsidR="00000000" w:rsidDel="00000000" w:rsidP="00000000" w:rsidRDefault="00000000" w:rsidRPr="00000000" w14:paraId="00000037">
      <w:pPr>
        <w:spacing w:line="240" w:lineRule="auto"/>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my results:</w:t>
      </w:r>
    </w:p>
    <w:p w:rsidR="00000000" w:rsidDel="00000000" w:rsidP="00000000" w:rsidRDefault="00000000" w:rsidRPr="00000000" w14:paraId="00000038">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By taking the vark questionnaire i found that my learning style was </w:t>
      </w:r>
      <w:r w:rsidDel="00000000" w:rsidR="00000000" w:rsidRPr="00000000">
        <w:rPr>
          <w:rFonts w:ascii="Arial" w:cs="Arial" w:eastAsia="Arial" w:hAnsi="Arial"/>
          <w:b w:val="1"/>
          <w:sz w:val="24"/>
          <w:szCs w:val="24"/>
          <w:rtl w:val="0"/>
        </w:rPr>
        <w:t xml:space="preserve">Aural </w:t>
      </w:r>
      <w:r w:rsidDel="00000000" w:rsidR="00000000" w:rsidRPr="00000000">
        <w:rPr>
          <w:rFonts w:ascii="Arial" w:cs="Arial" w:eastAsia="Arial" w:hAnsi="Arial"/>
          <w:sz w:val="24"/>
          <w:szCs w:val="24"/>
          <w:rtl w:val="0"/>
        </w:rPr>
        <w:t xml:space="preserve">learner, that i learn best from listening, discussing, talking, questioning and recalling.</w:t>
      </w:r>
    </w:p>
    <w:p w:rsidR="00000000" w:rsidDel="00000000" w:rsidP="00000000" w:rsidRDefault="00000000" w:rsidRPr="00000000" w14:paraId="00000039">
      <w:pPr>
        <w:spacing w:line="240" w:lineRule="auto"/>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my partners results: </w:t>
      </w:r>
    </w:p>
    <w:p w:rsidR="00000000" w:rsidDel="00000000" w:rsidP="00000000" w:rsidRDefault="00000000" w:rsidRPr="00000000" w14:paraId="0000003A">
      <w:pPr>
        <w:spacing w:line="24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They found by taking the vark questionnaire they had more than one learning style,</w:t>
      </w:r>
      <w:r w:rsidDel="00000000" w:rsidR="00000000" w:rsidRPr="00000000">
        <w:rPr>
          <w:rFonts w:ascii="Arial" w:cs="Arial" w:eastAsia="Arial" w:hAnsi="Arial"/>
          <w:b w:val="1"/>
          <w:sz w:val="24"/>
          <w:szCs w:val="24"/>
          <w:rtl w:val="0"/>
        </w:rPr>
        <w:t xml:space="preserve"> Aural, Read/write </w:t>
      </w:r>
      <w:r w:rsidDel="00000000" w:rsidR="00000000" w:rsidRPr="00000000">
        <w:rPr>
          <w:rFonts w:ascii="Arial" w:cs="Arial" w:eastAsia="Arial" w:hAnsi="Arial"/>
          <w:sz w:val="24"/>
          <w:szCs w:val="24"/>
          <w:rtl w:val="0"/>
        </w:rPr>
        <w:t xml:space="preserve">and</w:t>
      </w:r>
      <w:r w:rsidDel="00000000" w:rsidR="00000000" w:rsidRPr="00000000">
        <w:rPr>
          <w:rFonts w:ascii="Arial" w:cs="Arial" w:eastAsia="Arial" w:hAnsi="Arial"/>
          <w:b w:val="1"/>
          <w:sz w:val="24"/>
          <w:szCs w:val="24"/>
          <w:rtl w:val="0"/>
        </w:rPr>
        <w:t xml:space="preserve"> kinesthetic </w:t>
      </w:r>
      <w:r w:rsidDel="00000000" w:rsidR="00000000" w:rsidRPr="00000000">
        <w:rPr>
          <w:rFonts w:ascii="Arial" w:cs="Arial" w:eastAsia="Arial" w:hAnsi="Arial"/>
          <w:sz w:val="24"/>
          <w:szCs w:val="24"/>
          <w:rtl w:val="0"/>
        </w:rPr>
        <w:t xml:space="preserve">learning preferences. They like to listen, observe, do hands-on activities, textbook and take notes.</w:t>
      </w:r>
      <w:r w:rsidDel="00000000" w:rsidR="00000000" w:rsidRPr="00000000">
        <w:rPr>
          <w:rtl w:val="0"/>
        </w:rPr>
      </w:r>
    </w:p>
    <w:p w:rsidR="00000000" w:rsidDel="00000000" w:rsidP="00000000" w:rsidRDefault="00000000" w:rsidRPr="00000000" w14:paraId="0000003B">
      <w:pPr>
        <w:spacing w:line="240" w:lineRule="auto"/>
        <w:rPr>
          <w:rFonts w:ascii="Arial" w:cs="Arial" w:eastAsia="Arial" w:hAnsi="Arial"/>
          <w:sz w:val="24"/>
          <w:szCs w:val="24"/>
        </w:rPr>
      </w:pPr>
      <w:bookmarkStart w:colFirst="0" w:colLast="0" w:name="_d5sou3dmyo0t" w:id="2"/>
      <w:bookmarkEnd w:id="2"/>
      <w:r w:rsidDel="00000000" w:rsidR="00000000" w:rsidRPr="00000000">
        <w:rPr>
          <w:rtl w:val="0"/>
        </w:rPr>
      </w:r>
    </w:p>
    <w:p w:rsidR="00000000" w:rsidDel="00000000" w:rsidP="00000000" w:rsidRDefault="00000000" w:rsidRPr="00000000" w14:paraId="0000003C">
      <w:pPr>
        <w:spacing w:line="240" w:lineRule="auto"/>
        <w:rPr>
          <w:rFonts w:ascii="Arial" w:cs="Arial" w:eastAsia="Arial" w:hAnsi="Arial"/>
          <w:sz w:val="24"/>
          <w:szCs w:val="24"/>
        </w:rPr>
      </w:pPr>
      <w:bookmarkStart w:colFirst="0" w:colLast="0" w:name="_7b0e68itz9as" w:id="3"/>
      <w:bookmarkEnd w:id="3"/>
      <w:r w:rsidDel="00000000" w:rsidR="00000000" w:rsidRPr="00000000">
        <w:rPr>
          <w:rFonts w:ascii="Arial" w:cs="Arial" w:eastAsia="Arial" w:hAnsi="Arial"/>
          <w:sz w:val="24"/>
          <w:szCs w:val="24"/>
          <w:rtl w:val="0"/>
        </w:rPr>
        <w:t xml:space="preserve">The second learning style we took was the Honey and Mumford questionnaire. The Honey and Mumford were developed by Peter Honey and Alan Mumford in 1986. They were inspired by Kolb’s learning styles questionnaires. But decided to do their own learning preferences more for managers as Kolb's learning style had low logic with managers. So instead of asking people directly how they learn, as Kolb's LSI does, Honey and mumford gave a questionnaire that helps with finding the correct learning styles or preferences.</w:t>
      </w:r>
    </w:p>
    <w:p w:rsidR="00000000" w:rsidDel="00000000" w:rsidP="00000000" w:rsidRDefault="00000000" w:rsidRPr="00000000" w14:paraId="0000003D">
      <w:pPr>
        <w:spacing w:line="240" w:lineRule="auto"/>
        <w:rPr>
          <w:rFonts w:ascii="Arial" w:cs="Arial" w:eastAsia="Arial" w:hAnsi="Arial"/>
          <w:sz w:val="24"/>
          <w:szCs w:val="24"/>
        </w:rPr>
      </w:pPr>
      <w:bookmarkStart w:colFirst="0" w:colLast="0" w:name="_suy432o55mp6" w:id="4"/>
      <w:bookmarkEnd w:id="4"/>
      <w:r w:rsidDel="00000000" w:rsidR="00000000" w:rsidRPr="00000000">
        <w:rPr>
          <w:rtl w:val="0"/>
        </w:rPr>
      </w:r>
    </w:p>
    <w:p w:rsidR="00000000" w:rsidDel="00000000" w:rsidP="00000000" w:rsidRDefault="00000000" w:rsidRPr="00000000" w14:paraId="0000003E">
      <w:pPr>
        <w:spacing w:line="240" w:lineRule="auto"/>
        <w:rPr>
          <w:rFonts w:ascii="Arial" w:cs="Arial" w:eastAsia="Arial" w:hAnsi="Arial"/>
          <w:sz w:val="24"/>
          <w:szCs w:val="24"/>
        </w:rPr>
      </w:pPr>
      <w:bookmarkStart w:colFirst="0" w:colLast="0" w:name="_e5ov4jg4y9yn" w:id="5"/>
      <w:bookmarkEnd w:id="5"/>
      <w:r w:rsidDel="00000000" w:rsidR="00000000" w:rsidRPr="00000000">
        <w:rPr>
          <w:rFonts w:ascii="Arial" w:cs="Arial" w:eastAsia="Arial" w:hAnsi="Arial"/>
          <w:sz w:val="24"/>
          <w:szCs w:val="24"/>
          <w:rtl w:val="0"/>
        </w:rPr>
        <w:t xml:space="preserve">My learning style from the Honey and Mumford questionnaire was a </w:t>
      </w:r>
      <w:r w:rsidDel="00000000" w:rsidR="00000000" w:rsidRPr="00000000">
        <w:rPr>
          <w:rFonts w:ascii="Arial" w:cs="Arial" w:eastAsia="Arial" w:hAnsi="Arial"/>
          <w:b w:val="1"/>
          <w:sz w:val="24"/>
          <w:szCs w:val="24"/>
          <w:rtl w:val="0"/>
        </w:rPr>
        <w:t xml:space="preserve">reflector. </w:t>
      </w:r>
      <w:r w:rsidDel="00000000" w:rsidR="00000000" w:rsidRPr="00000000">
        <w:rPr>
          <w:rFonts w:ascii="Arial" w:cs="Arial" w:eastAsia="Arial" w:hAnsi="Arial"/>
          <w:sz w:val="24"/>
          <w:szCs w:val="24"/>
          <w:rtl w:val="0"/>
        </w:rPr>
        <w:t xml:space="preserve">reflectors are much better at listening and observing, reflectors are seen as those who perform well in a monitor role above all else. </w:t>
      </w:r>
    </w:p>
    <w:p w:rsidR="00000000" w:rsidDel="00000000" w:rsidP="00000000" w:rsidRDefault="00000000" w:rsidRPr="00000000" w14:paraId="0000003F">
      <w:pPr>
        <w:spacing w:line="240" w:lineRule="auto"/>
        <w:rPr>
          <w:rFonts w:ascii="Arial" w:cs="Arial" w:eastAsia="Arial" w:hAnsi="Arial"/>
          <w:sz w:val="24"/>
          <w:szCs w:val="24"/>
        </w:rPr>
      </w:pPr>
      <w:bookmarkStart w:colFirst="0" w:colLast="0" w:name="_1gphgcy4cc27" w:id="6"/>
      <w:bookmarkEnd w:id="6"/>
      <w:r w:rsidDel="00000000" w:rsidR="00000000" w:rsidRPr="00000000">
        <w:rPr>
          <w:rFonts w:ascii="Arial" w:cs="Arial" w:eastAsia="Arial" w:hAnsi="Arial"/>
          <w:sz w:val="24"/>
          <w:szCs w:val="24"/>
          <w:rtl w:val="0"/>
        </w:rPr>
        <w:t xml:space="preserve">My partner's result was that they were a</w:t>
      </w:r>
      <w:r w:rsidDel="00000000" w:rsidR="00000000" w:rsidRPr="00000000">
        <w:rPr>
          <w:rFonts w:ascii="Arial" w:cs="Arial" w:eastAsia="Arial" w:hAnsi="Arial"/>
          <w:b w:val="1"/>
          <w:sz w:val="24"/>
          <w:szCs w:val="24"/>
          <w:rtl w:val="0"/>
        </w:rPr>
        <w:t xml:space="preserve"> Theorist. </w:t>
      </w:r>
      <w:r w:rsidDel="00000000" w:rsidR="00000000" w:rsidRPr="00000000">
        <w:rPr>
          <w:rFonts w:ascii="Arial" w:cs="Arial" w:eastAsia="Arial" w:hAnsi="Arial"/>
          <w:sz w:val="24"/>
          <w:szCs w:val="24"/>
          <w:rtl w:val="0"/>
        </w:rPr>
        <w:t xml:space="preserve">They are good at combining different pieces of information and building models on the way things operate. they see their role as powerful at the review and evaluation stage of the learning</w:t>
      </w:r>
    </w:p>
    <w:p w:rsidR="00000000" w:rsidDel="00000000" w:rsidP="00000000" w:rsidRDefault="00000000" w:rsidRPr="00000000" w14:paraId="00000040">
      <w:pPr>
        <w:spacing w:line="240" w:lineRule="auto"/>
        <w:rPr>
          <w:rFonts w:ascii="Arial" w:cs="Arial" w:eastAsia="Arial" w:hAnsi="Arial"/>
          <w:sz w:val="24"/>
          <w:szCs w:val="24"/>
        </w:rPr>
      </w:pPr>
      <w:bookmarkStart w:colFirst="0" w:colLast="0" w:name="_vhkj8wicmykx" w:id="7"/>
      <w:bookmarkEnd w:id="7"/>
      <w:r w:rsidDel="00000000" w:rsidR="00000000" w:rsidRPr="00000000">
        <w:rPr>
          <w:rFonts w:ascii="Arial" w:cs="Arial" w:eastAsia="Arial" w:hAnsi="Arial"/>
          <w:sz w:val="24"/>
          <w:szCs w:val="24"/>
          <w:rtl w:val="0"/>
        </w:rPr>
        <w:t xml:space="preserve"> cycle. By taking the two questionnaires we were able to identify our learning styles and needs.</w:t>
      </w:r>
    </w:p>
    <w:p w:rsidR="00000000" w:rsidDel="00000000" w:rsidP="00000000" w:rsidRDefault="00000000" w:rsidRPr="00000000" w14:paraId="00000041">
      <w:pPr>
        <w:rPr>
          <w:rFonts w:ascii="Arial" w:cs="Arial" w:eastAsia="Arial" w:hAnsi="Arial"/>
          <w:b w:val="1"/>
          <w:sz w:val="28"/>
          <w:szCs w:val="28"/>
        </w:rPr>
      </w:pPr>
      <w:bookmarkStart w:colFirst="0" w:colLast="0" w:name="_vomdj165nfmk" w:id="8"/>
      <w:bookmarkEnd w:id="8"/>
      <w:r w:rsidDel="00000000" w:rsidR="00000000" w:rsidRPr="00000000">
        <w:rPr>
          <w:rtl w:val="0"/>
        </w:rPr>
      </w:r>
    </w:p>
    <w:p w:rsidR="00000000" w:rsidDel="00000000" w:rsidP="00000000" w:rsidRDefault="00000000" w:rsidRPr="00000000" w14:paraId="00000042">
      <w:pPr>
        <w:pStyle w:val="Heading2"/>
        <w:rPr/>
      </w:pPr>
      <w:bookmarkStart w:colFirst="0" w:colLast="0" w:name="_3znysh7" w:id="9"/>
      <w:bookmarkEnd w:id="9"/>
      <w:r w:rsidDel="00000000" w:rsidR="00000000" w:rsidRPr="00000000">
        <w:rPr>
          <w:rtl w:val="0"/>
        </w:rPr>
        <w:t xml:space="preserve">1.2 Use a simple technique for identifying development needs for self &amp; another</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rFonts w:ascii="Arial" w:cs="Arial" w:eastAsia="Arial" w:hAnsi="Arial"/>
          <w:color w:val="202124"/>
          <w:sz w:val="24"/>
          <w:szCs w:val="24"/>
          <w:highlight w:val="white"/>
        </w:rPr>
      </w:pPr>
      <w:r w:rsidDel="00000000" w:rsidR="00000000" w:rsidRPr="00000000">
        <w:rPr>
          <w:rFonts w:ascii="Arial" w:cs="Arial" w:eastAsia="Arial" w:hAnsi="Arial"/>
          <w:sz w:val="24"/>
          <w:szCs w:val="24"/>
          <w:rtl w:val="0"/>
        </w:rPr>
        <w:t xml:space="preserve">Me and my partner also did a swot analysis to identify our strengths and weaknesses. A swot analysis is one of several business planning tools that an organisation can use to inspect its state of health and investigate business opportunities by individualizing its strengths, weaknesses, opportunities, and threats (SWOT). It can also be found in a variety of career applications. </w:t>
      </w:r>
      <w:r w:rsidDel="00000000" w:rsidR="00000000" w:rsidRPr="00000000">
        <w:rPr>
          <w:rFonts w:ascii="Arial" w:cs="Arial" w:eastAsia="Arial" w:hAnsi="Arial"/>
          <w:color w:val="202124"/>
          <w:sz w:val="24"/>
          <w:szCs w:val="24"/>
          <w:highlight w:val="white"/>
          <w:rtl w:val="0"/>
        </w:rPr>
        <w:t xml:space="preserve">The SWOT framework is credited to </w:t>
      </w:r>
      <w:r w:rsidDel="00000000" w:rsidR="00000000" w:rsidRPr="00000000">
        <w:rPr>
          <w:rFonts w:ascii="Arial" w:cs="Arial" w:eastAsia="Arial" w:hAnsi="Arial"/>
          <w:b w:val="1"/>
          <w:color w:val="202124"/>
          <w:sz w:val="24"/>
          <w:szCs w:val="24"/>
          <w:highlight w:val="white"/>
          <w:rtl w:val="0"/>
        </w:rPr>
        <w:t xml:space="preserve">Albert Humphrey</w:t>
      </w:r>
      <w:r w:rsidDel="00000000" w:rsidR="00000000" w:rsidRPr="00000000">
        <w:rPr>
          <w:rFonts w:ascii="Arial" w:cs="Arial" w:eastAsia="Arial" w:hAnsi="Arial"/>
          <w:color w:val="202124"/>
          <w:sz w:val="24"/>
          <w:szCs w:val="24"/>
          <w:highlight w:val="white"/>
          <w:rtl w:val="0"/>
        </w:rPr>
        <w:t xml:space="preserve">, who developed the approach at the Stanford Research Institute (SRI) back in the 1960s and early 1970s. (Albert S. Humphrey - Wikipedia, 2021)</w:t>
      </w:r>
    </w:p>
    <w:p w:rsidR="00000000" w:rsidDel="00000000" w:rsidP="00000000" w:rsidRDefault="00000000" w:rsidRPr="00000000" w14:paraId="00000045">
      <w:pPr>
        <w:rPr>
          <w:rFonts w:ascii="Arial" w:cs="Arial" w:eastAsia="Arial" w:hAnsi="Arial"/>
          <w:sz w:val="24"/>
          <w:szCs w:val="24"/>
        </w:rPr>
      </w:pPr>
      <w:hyperlink r:id="rId7">
        <w:r w:rsidDel="00000000" w:rsidR="00000000" w:rsidRPr="00000000">
          <w:rPr>
            <w:rFonts w:ascii="Arial" w:cs="Arial" w:eastAsia="Arial" w:hAnsi="Arial"/>
            <w:color w:val="1155cc"/>
            <w:sz w:val="24"/>
            <w:szCs w:val="24"/>
            <w:highlight w:val="white"/>
            <w:u w:val="single"/>
            <w:rtl w:val="0"/>
          </w:rPr>
          <w:t xml:space="preserve">Albert S. Humphrey</w:t>
        </w:r>
      </w:hyperlink>
      <w:r w:rsidDel="00000000" w:rsidR="00000000" w:rsidRPr="00000000">
        <w:rPr>
          <w:rFonts w:ascii="Arial" w:cs="Arial" w:eastAsia="Arial" w:hAnsi="Arial"/>
          <w:color w:val="292929"/>
          <w:sz w:val="24"/>
          <w:szCs w:val="24"/>
          <w:highlight w:val="white"/>
          <w:rtl w:val="0"/>
        </w:rPr>
        <w:t xml:space="preserve"> developed the concept of the SWOT analysis decades ago to support his business consulting practice while he was working at the Stanford Research Institute. Legend has it that he consulted with over 100 different companies during his career. </w:t>
      </w:r>
      <w:r w:rsidDel="00000000" w:rsidR="00000000" w:rsidRPr="00000000">
        <w:rPr>
          <w:rtl w:val="0"/>
        </w:rPr>
      </w:r>
    </w:p>
    <w:p w:rsidR="00000000" w:rsidDel="00000000" w:rsidP="00000000" w:rsidRDefault="00000000" w:rsidRPr="00000000" w14:paraId="00000046">
      <w:pPr>
        <w:rPr/>
      </w:pPr>
      <w:r w:rsidDel="00000000" w:rsidR="00000000" w:rsidRPr="00000000">
        <w:rPr>
          <w:sz w:val="32"/>
          <w:szCs w:val="32"/>
          <w:rtl w:val="0"/>
        </w:rPr>
        <w:t xml:space="preserve">   </w:t>
      </w:r>
      <w:r w:rsidDel="00000000" w:rsidR="00000000" w:rsidRPr="00000000">
        <w:rPr>
          <w:rtl w:val="0"/>
        </w:rPr>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47">
            <w:pPr>
              <w:jc w:val="center"/>
              <w:rPr>
                <w:rFonts w:ascii="Arial" w:cs="Arial" w:eastAsia="Arial" w:hAnsi="Arial"/>
                <w:sz w:val="24"/>
                <w:szCs w:val="24"/>
              </w:rPr>
            </w:pPr>
            <w:bookmarkStart w:colFirst="0" w:colLast="0" w:name="_2et92p0" w:id="10"/>
            <w:bookmarkEnd w:id="10"/>
            <w:r w:rsidDel="00000000" w:rsidR="00000000" w:rsidRPr="00000000">
              <w:rPr>
                <w:rtl w:val="0"/>
              </w:rPr>
            </w:r>
          </w:p>
          <w:p w:rsidR="00000000" w:rsidDel="00000000" w:rsidP="00000000" w:rsidRDefault="00000000" w:rsidRPr="00000000" w14:paraId="00000048">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1</w:t>
            </w:r>
          </w:p>
          <w:p w:rsidR="00000000" w:rsidDel="00000000" w:rsidP="00000000" w:rsidRDefault="00000000" w:rsidRPr="00000000" w14:paraId="00000049">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4B">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C">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STRENGTHS</w:t>
            </w:r>
          </w:p>
          <w:p w:rsidR="00000000" w:rsidDel="00000000" w:rsidP="00000000" w:rsidRDefault="00000000" w:rsidRPr="00000000" w14:paraId="0000004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i w:val="0"/>
                <w:smallCaps w:val="0"/>
                <w:strike w:val="0"/>
                <w:color w:val="000000"/>
                <w:sz w:val="20"/>
                <w:szCs w:val="20"/>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I like to be organised be on time</w:t>
            </w:r>
          </w:p>
          <w:p w:rsidR="00000000" w:rsidDel="00000000" w:rsidP="00000000" w:rsidRDefault="00000000" w:rsidRPr="00000000" w14:paraId="0000004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0"/>
                <w:szCs w:val="20"/>
              </w:rPr>
            </w:pPr>
            <w:r w:rsidDel="00000000" w:rsidR="00000000" w:rsidRPr="00000000">
              <w:rPr>
                <w:rFonts w:ascii="Arial" w:cs="Arial" w:eastAsia="Arial" w:hAnsi="Arial"/>
                <w:b w:val="1"/>
                <w:sz w:val="20"/>
                <w:szCs w:val="20"/>
                <w:rtl w:val="0"/>
              </w:rPr>
              <w:t xml:space="preserve">I am a good</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 listener.</w:t>
            </w:r>
            <w:r w:rsidDel="00000000" w:rsidR="00000000" w:rsidRPr="00000000">
              <w:rPr>
                <w:rtl w:val="0"/>
              </w:rPr>
            </w:r>
          </w:p>
          <w:p w:rsidR="00000000" w:rsidDel="00000000" w:rsidP="00000000" w:rsidRDefault="00000000" w:rsidRPr="00000000" w14:paraId="0000004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0"/>
                <w:szCs w:val="20"/>
              </w:rPr>
            </w:pPr>
            <w:r w:rsidDel="00000000" w:rsidR="00000000" w:rsidRPr="00000000">
              <w:rPr>
                <w:rFonts w:ascii="Arial" w:cs="Arial" w:eastAsia="Arial" w:hAnsi="Arial"/>
                <w:b w:val="1"/>
                <w:sz w:val="20"/>
                <w:szCs w:val="20"/>
                <w:rtl w:val="0"/>
              </w:rPr>
              <w:t xml:space="preserve">Is cautious</w:t>
            </w:r>
            <w:r w:rsidDel="00000000" w:rsidR="00000000" w:rsidRPr="00000000">
              <w:rPr>
                <w:rtl w:val="0"/>
              </w:rPr>
            </w:r>
          </w:p>
          <w:p w:rsidR="00000000" w:rsidDel="00000000" w:rsidP="00000000" w:rsidRDefault="00000000" w:rsidRPr="00000000" w14:paraId="0000005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0"/>
                <w:szCs w:val="20"/>
              </w:rPr>
            </w:pPr>
            <w:r w:rsidDel="00000000" w:rsidR="00000000" w:rsidRPr="00000000">
              <w:rPr>
                <w:rFonts w:ascii="Arial" w:cs="Arial" w:eastAsia="Arial" w:hAnsi="Arial"/>
                <w:b w:val="1"/>
                <w:sz w:val="20"/>
                <w:szCs w:val="20"/>
                <w:rtl w:val="0"/>
              </w:rPr>
              <w:t xml:space="preserve">i'm a quick</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 learner</w:t>
            </w:r>
            <w:r w:rsidDel="00000000" w:rsidR="00000000" w:rsidRPr="00000000">
              <w:rPr>
                <w:rFonts w:ascii="Arial" w:cs="Arial" w:eastAsia="Arial" w:hAnsi="Arial"/>
                <w:b w:val="1"/>
                <w:sz w:val="20"/>
                <w:szCs w:val="20"/>
                <w:rtl w:val="0"/>
              </w:rPr>
              <w:t xml:space="preserve">.</w:t>
            </w:r>
          </w:p>
          <w:p w:rsidR="00000000" w:rsidDel="00000000" w:rsidP="00000000" w:rsidRDefault="00000000" w:rsidRPr="00000000" w14:paraId="0000005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Transferable skills.</w:t>
            </w:r>
          </w:p>
          <w:p w:rsidR="00000000" w:rsidDel="00000000" w:rsidP="00000000" w:rsidRDefault="00000000" w:rsidRPr="00000000" w14:paraId="0000005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0"/>
                <w:szCs w:val="20"/>
              </w:rPr>
            </w:pPr>
            <w:r w:rsidDel="00000000" w:rsidR="00000000" w:rsidRPr="00000000">
              <w:rPr>
                <w:rFonts w:ascii="Arial" w:cs="Arial" w:eastAsia="Arial" w:hAnsi="Arial"/>
                <w:b w:val="1"/>
                <w:sz w:val="20"/>
                <w:szCs w:val="20"/>
                <w:rtl w:val="0"/>
              </w:rPr>
              <w:t xml:space="preserve">can work</w:t>
            </w: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 on my own and in a team.</w:t>
            </w:r>
          </w:p>
          <w:p w:rsidR="00000000" w:rsidDel="00000000" w:rsidP="00000000" w:rsidRDefault="00000000" w:rsidRPr="00000000" w14:paraId="0000005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rarely jumps to conclusions</w:t>
            </w:r>
            <w:r w:rsidDel="00000000" w:rsidR="00000000" w:rsidRPr="00000000">
              <w:rPr>
                <w:rtl w:val="0"/>
              </w:rPr>
            </w:r>
          </w:p>
        </w:tc>
        <w:tc>
          <w:tcPr>
            <w:shd w:fill="f2fd8d" w:val="clear"/>
          </w:tcPr>
          <w:p w:rsidR="00000000" w:rsidDel="00000000" w:rsidP="00000000" w:rsidRDefault="00000000" w:rsidRPr="00000000" w14:paraId="00000054">
            <w:pPr>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5">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WEAKNESSES</w:t>
            </w:r>
          </w:p>
          <w:p w:rsidR="00000000" w:rsidDel="00000000" w:rsidP="00000000" w:rsidRDefault="00000000" w:rsidRPr="00000000" w14:paraId="00000056">
            <w:pPr>
              <w:numPr>
                <w:ilvl w:val="0"/>
                <w:numId w:val="4"/>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discomfort taking big risks</w:t>
            </w:r>
          </w:p>
          <w:p w:rsidR="00000000" w:rsidDel="00000000" w:rsidP="00000000" w:rsidRDefault="00000000" w:rsidRPr="00000000" w14:paraId="00000057">
            <w:pPr>
              <w:numPr>
                <w:ilvl w:val="0"/>
                <w:numId w:val="4"/>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inexperience with specific software or a a non-essential skill </w:t>
            </w:r>
          </w:p>
          <w:p w:rsidR="00000000" w:rsidDel="00000000" w:rsidP="00000000" w:rsidRDefault="00000000" w:rsidRPr="00000000" w14:paraId="00000058">
            <w:pPr>
              <w:numPr>
                <w:ilvl w:val="0"/>
                <w:numId w:val="4"/>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Tends to avoid direct participation</w:t>
            </w:r>
          </w:p>
          <w:p w:rsidR="00000000" w:rsidDel="00000000" w:rsidP="00000000" w:rsidRDefault="00000000" w:rsidRPr="00000000" w14:paraId="00000059">
            <w:pPr>
              <w:numPr>
                <w:ilvl w:val="0"/>
                <w:numId w:val="4"/>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sometimes i lack confidence</w:t>
            </w:r>
            <w:r w:rsidDel="00000000" w:rsidR="00000000" w:rsidRPr="00000000">
              <w:rPr>
                <w:rtl w:val="0"/>
              </w:rPr>
            </w:r>
          </w:p>
          <w:p w:rsidR="00000000" w:rsidDel="00000000" w:rsidP="00000000" w:rsidRDefault="00000000" w:rsidRPr="00000000" w14:paraId="0000005A">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sz w:val="20"/>
                <w:szCs w:val="20"/>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5C">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D">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OPPORTUNITIES</w:t>
            </w:r>
          </w:p>
          <w:p w:rsidR="00000000" w:rsidDel="00000000" w:rsidP="00000000" w:rsidRDefault="00000000" w:rsidRPr="00000000" w14:paraId="0000005E">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Great support from friends and family</w:t>
            </w:r>
          </w:p>
          <w:p w:rsidR="00000000" w:rsidDel="00000000" w:rsidP="00000000" w:rsidRDefault="00000000" w:rsidRPr="00000000" w14:paraId="0000005F">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produce own ideas</w:t>
            </w:r>
          </w:p>
          <w:p w:rsidR="00000000" w:rsidDel="00000000" w:rsidP="00000000" w:rsidRDefault="00000000" w:rsidRPr="00000000" w14:paraId="00000060">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underserved markets and specific products</w:t>
            </w:r>
            <w:r w:rsidDel="00000000" w:rsidR="00000000" w:rsidRPr="00000000">
              <w:rPr>
                <w:rtl w:val="0"/>
              </w:rPr>
            </w:r>
          </w:p>
        </w:tc>
        <w:tc>
          <w:tcPr>
            <w:shd w:fill="a8d08d" w:val="clear"/>
          </w:tcPr>
          <w:p w:rsidR="00000000" w:rsidDel="00000000" w:rsidP="00000000" w:rsidRDefault="00000000" w:rsidRPr="00000000" w14:paraId="00000061">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2">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THREATS</w:t>
            </w:r>
          </w:p>
          <w:p w:rsidR="00000000" w:rsidDel="00000000" w:rsidP="00000000" w:rsidRDefault="00000000" w:rsidRPr="00000000" w14:paraId="00000063">
            <w:pPr>
              <w:numPr>
                <w:ilvl w:val="0"/>
                <w:numId w:val="10"/>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competition from other people applying for the same role as you.</w:t>
            </w:r>
          </w:p>
          <w:p w:rsidR="00000000" w:rsidDel="00000000" w:rsidP="00000000" w:rsidRDefault="00000000" w:rsidRPr="00000000" w14:paraId="00000064">
            <w:pPr>
              <w:numPr>
                <w:ilvl w:val="0"/>
                <w:numId w:val="10"/>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Being too cautious, not taking enough risks. </w:t>
            </w:r>
          </w:p>
          <w:p w:rsidR="00000000" w:rsidDel="00000000" w:rsidP="00000000" w:rsidRDefault="00000000" w:rsidRPr="00000000" w14:paraId="00000065">
            <w:pPr>
              <w:numPr>
                <w:ilvl w:val="0"/>
                <w:numId w:val="10"/>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Family commitments</w:t>
            </w:r>
            <w:r w:rsidDel="00000000" w:rsidR="00000000" w:rsidRPr="00000000">
              <w:rPr>
                <w:rtl w:val="0"/>
              </w:rPr>
            </w:r>
          </w:p>
        </w:tc>
      </w:tr>
    </w:tbl>
    <w:p w:rsidR="00000000" w:rsidDel="00000000" w:rsidP="00000000" w:rsidRDefault="00000000" w:rsidRPr="00000000" w14:paraId="0000006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sz w:val="24"/>
          <w:szCs w:val="24"/>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69">
            <w:pPr>
              <w:jc w:val="cente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A">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SWOT Person 2</w:t>
            </w:r>
          </w:p>
          <w:p w:rsidR="00000000" w:rsidDel="00000000" w:rsidP="00000000" w:rsidRDefault="00000000" w:rsidRPr="00000000" w14:paraId="0000006B">
            <w:pPr>
              <w:jc w:val="center"/>
              <w:rPr>
                <w:rFonts w:ascii="Arial" w:cs="Arial" w:eastAsia="Arial" w:hAnsi="Arial"/>
                <w:sz w:val="24"/>
                <w:szCs w:val="24"/>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6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E">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STRENGTHS</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7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i w:val="0"/>
                <w:smallCaps w:val="0"/>
                <w:strike w:val="0"/>
                <w:color w:val="000000"/>
                <w:sz w:val="20"/>
                <w:szCs w:val="20"/>
                <w:shd w:fill="auto" w:val="clear"/>
                <w:vertAlign w:val="baseline"/>
              </w:rPr>
            </w:pPr>
            <w:r w:rsidDel="00000000" w:rsidR="00000000" w:rsidRPr="00000000">
              <w:rPr>
                <w:rFonts w:ascii="Arial" w:cs="Arial" w:eastAsia="Arial" w:hAnsi="Arial"/>
                <w:b w:val="1"/>
                <w:sz w:val="20"/>
                <w:szCs w:val="20"/>
                <w:rtl w:val="0"/>
              </w:rPr>
              <w:t xml:space="preserve">I am a people person.</w:t>
            </w:r>
          </w:p>
          <w:p w:rsidR="00000000" w:rsidDel="00000000" w:rsidP="00000000" w:rsidRDefault="00000000" w:rsidRPr="00000000" w14:paraId="0000007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 have good customer skills.</w:t>
            </w:r>
          </w:p>
          <w:p w:rsidR="00000000" w:rsidDel="00000000" w:rsidP="00000000" w:rsidRDefault="00000000" w:rsidRPr="00000000" w14:paraId="0000007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  discussions and ask questions</w:t>
            </w:r>
          </w:p>
          <w:p w:rsidR="00000000" w:rsidDel="00000000" w:rsidP="00000000" w:rsidRDefault="00000000" w:rsidRPr="00000000" w14:paraId="0000007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 am good at time managing. </w:t>
            </w:r>
          </w:p>
          <w:p w:rsidR="00000000" w:rsidDel="00000000" w:rsidP="00000000" w:rsidRDefault="00000000" w:rsidRPr="00000000" w14:paraId="0000007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 am multi-skilled and multi-tasking.</w:t>
            </w:r>
          </w:p>
          <w:p w:rsidR="00000000" w:rsidDel="00000000" w:rsidP="00000000" w:rsidRDefault="00000000" w:rsidRPr="00000000" w14:paraId="0000007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 can work alone or in team</w:t>
            </w:r>
            <w:r w:rsidDel="00000000" w:rsidR="00000000" w:rsidRPr="00000000">
              <w:rPr>
                <w:rtl w:val="0"/>
              </w:rPr>
            </w:r>
          </w:p>
        </w:tc>
        <w:tc>
          <w:tcPr>
            <w:shd w:fill="f2fd8d" w:val="clear"/>
          </w:tcPr>
          <w:p w:rsidR="00000000" w:rsidDel="00000000" w:rsidP="00000000" w:rsidRDefault="00000000" w:rsidRPr="00000000" w14:paraId="00000076">
            <w:pPr>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7">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WEAKNESSES</w:t>
            </w:r>
          </w:p>
          <w:p w:rsidR="00000000" w:rsidDel="00000000" w:rsidP="00000000" w:rsidRDefault="00000000" w:rsidRPr="00000000" w14:paraId="00000078">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9">
            <w:pPr>
              <w:numPr>
                <w:ilvl w:val="0"/>
                <w:numId w:val="14"/>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 don't like public speaking or presenting in front of people</w:t>
            </w:r>
          </w:p>
          <w:p w:rsidR="00000000" w:rsidDel="00000000" w:rsidP="00000000" w:rsidRDefault="00000000" w:rsidRPr="00000000" w14:paraId="0000007A">
            <w:pPr>
              <w:numPr>
                <w:ilvl w:val="0"/>
                <w:numId w:val="14"/>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visual learning</w:t>
            </w:r>
          </w:p>
          <w:p w:rsidR="00000000" w:rsidDel="00000000" w:rsidP="00000000" w:rsidRDefault="00000000" w:rsidRPr="00000000" w14:paraId="0000007B">
            <w:pPr>
              <w:numPr>
                <w:ilvl w:val="0"/>
                <w:numId w:val="14"/>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I don't have the confidence and overthink alot</w:t>
            </w:r>
          </w:p>
          <w:p w:rsidR="00000000" w:rsidDel="00000000" w:rsidP="00000000" w:rsidRDefault="00000000" w:rsidRPr="00000000" w14:paraId="0000007C">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D">
            <w:pPr>
              <w:spacing w:line="36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7E">
            <w:pPr>
              <w:spacing w:line="360" w:lineRule="auto"/>
              <w:rPr>
                <w:rFonts w:ascii="Arial" w:cs="Arial" w:eastAsia="Arial" w:hAnsi="Arial"/>
                <w:sz w:val="20"/>
                <w:szCs w:val="20"/>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7F">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0">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OPPORTUNITIES</w:t>
            </w:r>
          </w:p>
          <w:p w:rsidR="00000000" w:rsidDel="00000000" w:rsidP="00000000" w:rsidRDefault="00000000" w:rsidRPr="00000000" w14:paraId="00000081">
            <w:pPr>
              <w:ind w:left="720" w:firstLine="0"/>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b w:val="1"/>
                <w:sz w:val="20"/>
                <w:szCs w:val="20"/>
                <w:rtl w:val="0"/>
              </w:rPr>
              <w:t xml:space="preserve">Leadership and manager role</w:t>
            </w:r>
          </w:p>
          <w:p w:rsidR="00000000" w:rsidDel="00000000" w:rsidP="00000000" w:rsidRDefault="00000000" w:rsidRPr="00000000" w14:paraId="0000008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public speak</w:t>
            </w:r>
          </w:p>
          <w:p w:rsidR="00000000" w:rsidDel="00000000" w:rsidP="00000000" w:rsidRDefault="00000000" w:rsidRPr="00000000" w14:paraId="0000008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enjoy visual learning</w:t>
            </w:r>
            <w:r w:rsidDel="00000000" w:rsidR="00000000" w:rsidRPr="00000000">
              <w:rPr>
                <w:rtl w:val="0"/>
              </w:rPr>
            </w:r>
          </w:p>
        </w:tc>
        <w:tc>
          <w:tcPr>
            <w:shd w:fill="a8d08d" w:val="clear"/>
          </w:tcPr>
          <w:p w:rsidR="00000000" w:rsidDel="00000000" w:rsidP="00000000" w:rsidRDefault="00000000" w:rsidRPr="00000000" w14:paraId="00000085">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6">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THREATS</w:t>
            </w:r>
          </w:p>
          <w:p w:rsidR="00000000" w:rsidDel="00000000" w:rsidP="00000000" w:rsidRDefault="00000000" w:rsidRPr="00000000" w14:paraId="0000008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8">
            <w:pPr>
              <w:numPr>
                <w:ilvl w:val="0"/>
                <w:numId w:val="13"/>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competition with other co-workers</w:t>
            </w:r>
          </w:p>
          <w:p w:rsidR="00000000" w:rsidDel="00000000" w:rsidP="00000000" w:rsidRDefault="00000000" w:rsidRPr="00000000" w14:paraId="00000089">
            <w:pPr>
              <w:numPr>
                <w:ilvl w:val="0"/>
                <w:numId w:val="13"/>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child care issue</w:t>
            </w:r>
          </w:p>
          <w:p w:rsidR="00000000" w:rsidDel="00000000" w:rsidP="00000000" w:rsidRDefault="00000000" w:rsidRPr="00000000" w14:paraId="0000008A">
            <w:pPr>
              <w:numPr>
                <w:ilvl w:val="0"/>
                <w:numId w:val="13"/>
              </w:numPr>
              <w:spacing w:line="360" w:lineRule="auto"/>
              <w:ind w:left="720" w:hanging="36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health</w:t>
            </w:r>
            <w:r w:rsidDel="00000000" w:rsidR="00000000" w:rsidRPr="00000000">
              <w:rPr>
                <w:rtl w:val="0"/>
              </w:rPr>
            </w:r>
          </w:p>
        </w:tc>
      </w:tr>
    </w:tbl>
    <w:p w:rsidR="00000000" w:rsidDel="00000000" w:rsidP="00000000" w:rsidRDefault="00000000" w:rsidRPr="00000000" w14:paraId="0000008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C">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tl w:val="0"/>
        </w:rPr>
        <w:t xml:space="preserve">A swot</w:t>
      </w:r>
      <w:r w:rsidDel="00000000" w:rsidR="00000000" w:rsidRPr="00000000">
        <w:rPr>
          <w:rFonts w:ascii="Arial" w:cs="Arial" w:eastAsia="Arial" w:hAnsi="Arial"/>
          <w:sz w:val="24"/>
          <w:szCs w:val="24"/>
          <w:rtl w:val="0"/>
        </w:rPr>
        <w:t xml:space="preserve"> analysis is sometimes required while applying for a job role so they can identify the employability skills </w:t>
      </w:r>
      <w:r w:rsidDel="00000000" w:rsidR="00000000" w:rsidRPr="00000000">
        <w:rPr>
          <w:rFonts w:ascii="Arial" w:cs="Arial" w:eastAsia="Arial" w:hAnsi="Arial"/>
          <w:sz w:val="24"/>
          <w:szCs w:val="24"/>
          <w:rtl w:val="0"/>
        </w:rPr>
        <w:t xml:space="preserve">that are needed</w:t>
      </w:r>
      <w:r w:rsidDel="00000000" w:rsidR="00000000" w:rsidRPr="00000000">
        <w:rPr>
          <w:rFonts w:ascii="Arial" w:cs="Arial" w:eastAsia="Arial" w:hAnsi="Arial"/>
          <w:sz w:val="24"/>
          <w:szCs w:val="24"/>
          <w:rtl w:val="0"/>
        </w:rPr>
        <w:t xml:space="preserve"> by companies, based on actual experience and self assessment.</w:t>
      </w:r>
    </w:p>
    <w:p w:rsidR="00000000" w:rsidDel="00000000" w:rsidP="00000000" w:rsidRDefault="00000000" w:rsidRPr="00000000" w14:paraId="0000008D">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p w:rsidR="00000000" w:rsidDel="00000000" w:rsidP="00000000" w:rsidRDefault="00000000" w:rsidRPr="00000000" w14:paraId="0000008E">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w:t>
      </w:r>
      <w:r w:rsidDel="00000000" w:rsidR="00000000" w:rsidRPr="00000000">
        <w:rPr>
          <w:rFonts w:ascii="Arial" w:cs="Arial" w:eastAsia="Arial" w:hAnsi="Arial"/>
          <w:sz w:val="24"/>
          <w:szCs w:val="24"/>
          <w:rtl w:val="0"/>
        </w:rPr>
        <w:t xml:space="preserve">have good</w:t>
      </w:r>
      <w:r w:rsidDel="00000000" w:rsidR="00000000" w:rsidRPr="00000000">
        <w:rPr>
          <w:rFonts w:ascii="Arial" w:cs="Arial" w:eastAsia="Arial" w:hAnsi="Arial"/>
          <w:sz w:val="24"/>
          <w:szCs w:val="24"/>
          <w:rtl w:val="0"/>
        </w:rPr>
        <w:t xml:space="preserve"> teamwork and organizing skills from experience working in retail so I am also good </w:t>
      </w:r>
      <w:r w:rsidDel="00000000" w:rsidR="00000000" w:rsidRPr="00000000">
        <w:rPr>
          <w:rFonts w:ascii="Arial" w:cs="Arial" w:eastAsia="Arial" w:hAnsi="Arial"/>
          <w:sz w:val="24"/>
          <w:szCs w:val="24"/>
          <w:rtl w:val="0"/>
        </w:rPr>
        <w:t xml:space="preserve">at working</w:t>
      </w:r>
      <w:r w:rsidDel="00000000" w:rsidR="00000000" w:rsidRPr="00000000">
        <w:rPr>
          <w:rFonts w:ascii="Arial" w:cs="Arial" w:eastAsia="Arial" w:hAnsi="Arial"/>
          <w:sz w:val="24"/>
          <w:szCs w:val="24"/>
          <w:rtl w:val="0"/>
        </w:rPr>
        <w:t xml:space="preserve"> alone. I'm a good listener and rather things explained to me according to my results in APPENDIX A. </w:t>
      </w: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I have a transferable skill in customer services.</w:t>
      </w:r>
    </w:p>
    <w:p w:rsidR="00000000" w:rsidDel="00000000" w:rsidP="00000000" w:rsidRDefault="00000000" w:rsidRPr="00000000" w14:paraId="0000008F">
      <w:pPr>
        <w:spacing w:line="240" w:lineRule="auto"/>
        <w:rPr>
          <w:rFonts w:ascii="Arial" w:cs="Arial" w:eastAsia="Arial" w:hAnsi="Arial"/>
          <w:b w:val="1"/>
          <w:color w:val="202124"/>
          <w:sz w:val="24"/>
          <w:szCs w:val="24"/>
        </w:rPr>
      </w:pPr>
      <w:r w:rsidDel="00000000" w:rsidR="00000000" w:rsidRPr="00000000">
        <w:rPr>
          <w:rFonts w:ascii="Arial" w:cs="Arial" w:eastAsia="Arial" w:hAnsi="Arial"/>
          <w:color w:val="202124"/>
          <w:sz w:val="24"/>
          <w:szCs w:val="24"/>
          <w:rtl w:val="0"/>
        </w:rPr>
        <w:t xml:space="preserve">The 3 important qualities of customer service center around three “p”s: </w:t>
      </w:r>
      <w:r w:rsidDel="00000000" w:rsidR="00000000" w:rsidRPr="00000000">
        <w:rPr>
          <w:rFonts w:ascii="Arial" w:cs="Arial" w:eastAsia="Arial" w:hAnsi="Arial"/>
          <w:b w:val="1"/>
          <w:color w:val="202124"/>
          <w:sz w:val="24"/>
          <w:szCs w:val="24"/>
          <w:rtl w:val="0"/>
        </w:rPr>
        <w:t xml:space="preserve">professionalism, patience, and a “people-first” attitude. </w:t>
      </w:r>
      <w:r w:rsidDel="00000000" w:rsidR="00000000" w:rsidRPr="00000000">
        <w:rPr>
          <w:rFonts w:ascii="Arial" w:cs="Arial" w:eastAsia="Arial" w:hAnsi="Arial"/>
          <w:b w:val="1"/>
          <w:color w:val="202124"/>
          <w:sz w:val="24"/>
          <w:szCs w:val="24"/>
          <w:highlight w:val="white"/>
          <w:rtl w:val="0"/>
        </w:rPr>
        <w:t xml:space="preserve">(Brittany Hodak | Keynote Speaker &amp; Superfan Expert, 2021)</w:t>
      </w:r>
      <w:r w:rsidDel="00000000" w:rsidR="00000000" w:rsidRPr="00000000">
        <w:rPr>
          <w:rtl w:val="0"/>
        </w:rPr>
      </w:r>
    </w:p>
    <w:p w:rsidR="00000000" w:rsidDel="00000000" w:rsidP="00000000" w:rsidRDefault="00000000" w:rsidRPr="00000000" w14:paraId="0000009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2">
      <w:pPr>
        <w:spacing w:line="240" w:lineRule="auto"/>
        <w:rPr>
          <w:rFonts w:ascii="Arial" w:cs="Arial" w:eastAsia="Arial" w:hAnsi="Arial"/>
          <w:color w:val="202124"/>
          <w:sz w:val="24"/>
          <w:szCs w:val="24"/>
          <w:highlight w:val="white"/>
        </w:rPr>
      </w:pPr>
      <w:r w:rsidDel="00000000" w:rsidR="00000000" w:rsidRPr="00000000">
        <w:rPr>
          <w:rFonts w:ascii="Arial" w:cs="Arial" w:eastAsia="Arial" w:hAnsi="Arial"/>
          <w:sz w:val="24"/>
          <w:szCs w:val="24"/>
          <w:rtl w:val="0"/>
        </w:rPr>
        <w:t xml:space="preserve">My partner's strength is time management. </w:t>
      </w:r>
      <w:r w:rsidDel="00000000" w:rsidR="00000000" w:rsidRPr="00000000">
        <w:rPr>
          <w:rFonts w:ascii="Arial" w:cs="Arial" w:eastAsia="Arial" w:hAnsi="Arial"/>
          <w:color w:val="202124"/>
          <w:sz w:val="24"/>
          <w:szCs w:val="24"/>
          <w:highlight w:val="white"/>
          <w:rtl w:val="0"/>
        </w:rPr>
        <w:t xml:space="preserve">Time Management Increases Your Productivity and Efficiency. Think about everything that you somehow get accomplished when a deadline is nearing. It also Improves Self-Discipline and  Improves Your Ability to Make Decisions. Multiskilled is another strength my partners got. </w:t>
      </w:r>
    </w:p>
    <w:p w:rsidR="00000000" w:rsidDel="00000000" w:rsidP="00000000" w:rsidRDefault="00000000" w:rsidRPr="00000000" w14:paraId="00000093">
      <w:pPr>
        <w:spacing w:line="240" w:lineRule="auto"/>
        <w:rPr>
          <w:rFonts w:ascii="Arial" w:cs="Arial" w:eastAsia="Arial" w:hAnsi="Arial"/>
          <w:color w:val="202124"/>
          <w:sz w:val="24"/>
          <w:szCs w:val="24"/>
          <w:highlight w:val="white"/>
        </w:rPr>
      </w:pPr>
      <w:r w:rsidDel="00000000" w:rsidR="00000000" w:rsidRPr="00000000">
        <w:rPr>
          <w:rFonts w:ascii="Arial" w:cs="Arial" w:eastAsia="Arial" w:hAnsi="Arial"/>
          <w:color w:val="202124"/>
          <w:sz w:val="24"/>
          <w:szCs w:val="24"/>
          <w:highlight w:val="white"/>
          <w:rtl w:val="0"/>
        </w:rPr>
        <w:t xml:space="preserve">Effective multi-skilling </w:t>
      </w:r>
      <w:r w:rsidDel="00000000" w:rsidR="00000000" w:rsidRPr="00000000">
        <w:rPr>
          <w:rFonts w:ascii="Arial" w:cs="Arial" w:eastAsia="Arial" w:hAnsi="Arial"/>
          <w:b w:val="1"/>
          <w:color w:val="202124"/>
          <w:sz w:val="24"/>
          <w:szCs w:val="24"/>
          <w:highlight w:val="white"/>
          <w:rtl w:val="0"/>
        </w:rPr>
        <w:t xml:space="preserve">enhances efficiency, competitiveness, quality, production and competencies</w:t>
      </w:r>
      <w:r w:rsidDel="00000000" w:rsidR="00000000" w:rsidRPr="00000000">
        <w:rPr>
          <w:rFonts w:ascii="Arial" w:cs="Arial" w:eastAsia="Arial" w:hAnsi="Arial"/>
          <w:color w:val="202124"/>
          <w:sz w:val="24"/>
          <w:szCs w:val="24"/>
          <w:highlight w:val="white"/>
          <w:rtl w:val="0"/>
        </w:rPr>
        <w:t xml:space="preserve">.   </w:t>
      </w:r>
    </w:p>
    <w:p w:rsidR="00000000" w:rsidDel="00000000" w:rsidP="00000000" w:rsidRDefault="00000000" w:rsidRPr="00000000" w14:paraId="00000094">
      <w:pPr>
        <w:spacing w:line="360" w:lineRule="auto"/>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9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6">
      <w:pPr>
        <w:spacing w:line="360" w:lineRule="auto"/>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WEAKNESSES</w:t>
      </w:r>
    </w:p>
    <w:p w:rsidR="00000000" w:rsidDel="00000000" w:rsidP="00000000" w:rsidRDefault="00000000" w:rsidRPr="00000000" w14:paraId="00000097">
      <w:pPr>
        <w:spacing w:line="240" w:lineRule="auto"/>
        <w:rPr>
          <w:rFonts w:ascii="Arial" w:cs="Arial" w:eastAsia="Arial" w:hAnsi="Arial"/>
          <w:color w:val="202124"/>
          <w:sz w:val="24"/>
          <w:szCs w:val="24"/>
        </w:rPr>
      </w:pPr>
      <w:r w:rsidDel="00000000" w:rsidR="00000000" w:rsidRPr="00000000">
        <w:rPr>
          <w:rFonts w:ascii="Arial" w:cs="Arial" w:eastAsia="Arial" w:hAnsi="Arial"/>
          <w:b w:val="1"/>
          <w:sz w:val="24"/>
          <w:szCs w:val="24"/>
          <w:rtl w:val="0"/>
        </w:rPr>
        <w:t xml:space="preserve"> </w:t>
      </w:r>
      <w:r w:rsidDel="00000000" w:rsidR="00000000" w:rsidRPr="00000000">
        <w:rPr>
          <w:rFonts w:ascii="Arial" w:cs="Arial" w:eastAsia="Arial" w:hAnsi="Arial"/>
          <w:sz w:val="24"/>
          <w:szCs w:val="24"/>
          <w:rtl w:val="0"/>
        </w:rPr>
        <w:t xml:space="preserve">I have discomfort in taking big risks. So </w:t>
      </w:r>
      <w:r w:rsidDel="00000000" w:rsidR="00000000" w:rsidRPr="00000000">
        <w:rPr>
          <w:rFonts w:ascii="Arial" w:cs="Arial" w:eastAsia="Arial" w:hAnsi="Arial"/>
          <w:color w:val="202124"/>
          <w:sz w:val="24"/>
          <w:szCs w:val="24"/>
          <w:rtl w:val="0"/>
        </w:rPr>
        <w:t xml:space="preserve">what happens if we don't take risks?</w:t>
      </w:r>
    </w:p>
    <w:p w:rsidR="00000000" w:rsidDel="00000000" w:rsidP="00000000" w:rsidRDefault="00000000" w:rsidRPr="00000000" w14:paraId="00000098">
      <w:pPr>
        <w:shd w:fill="ffffff" w:val="clear"/>
        <w:spacing w:after="0" w:line="240" w:lineRule="auto"/>
        <w:rPr>
          <w:rFonts w:ascii="Arial" w:cs="Arial" w:eastAsia="Arial" w:hAnsi="Arial"/>
          <w:color w:val="202124"/>
          <w:sz w:val="24"/>
          <w:szCs w:val="24"/>
        </w:rPr>
      </w:pPr>
      <w:r w:rsidDel="00000000" w:rsidR="00000000" w:rsidRPr="00000000">
        <w:rPr>
          <w:rFonts w:ascii="Arial" w:cs="Arial" w:eastAsia="Arial" w:hAnsi="Arial"/>
          <w:color w:val="202124"/>
          <w:sz w:val="24"/>
          <w:szCs w:val="24"/>
          <w:rtl w:val="0"/>
        </w:rPr>
        <w:t xml:space="preserve">If you don't take the risk, </w:t>
      </w:r>
      <w:r w:rsidDel="00000000" w:rsidR="00000000" w:rsidRPr="00000000">
        <w:rPr>
          <w:rFonts w:ascii="Arial" w:cs="Arial" w:eastAsia="Arial" w:hAnsi="Arial"/>
          <w:b w:val="1"/>
          <w:color w:val="202124"/>
          <w:sz w:val="24"/>
          <w:szCs w:val="24"/>
          <w:rtl w:val="0"/>
        </w:rPr>
        <w:t xml:space="preserve">someone else will</w:t>
      </w:r>
      <w:r w:rsidDel="00000000" w:rsidR="00000000" w:rsidRPr="00000000">
        <w:rPr>
          <w:rFonts w:ascii="Arial" w:cs="Arial" w:eastAsia="Arial" w:hAnsi="Arial"/>
          <w:color w:val="202124"/>
          <w:sz w:val="24"/>
          <w:szCs w:val="24"/>
          <w:rtl w:val="0"/>
        </w:rPr>
        <w:t xml:space="preserve">. Or you will become so used to talking yourself out of 'just going for it' that you start to forget why you ever even considered it at all. This is how Giving Up often happens – gradually; a repeated decision 'not to,' until you stop trying to convince yourself you should, having that confidence and the ability to do so.</w:t>
      </w:r>
    </w:p>
    <w:p w:rsidR="00000000" w:rsidDel="00000000" w:rsidP="00000000" w:rsidRDefault="00000000" w:rsidRPr="00000000" w14:paraId="00000099">
      <w:pPr>
        <w:shd w:fill="ffffff" w:val="clear"/>
        <w:spacing w:after="0" w:line="240" w:lineRule="auto"/>
        <w:rPr>
          <w:rFonts w:ascii="Arial" w:cs="Arial" w:eastAsia="Arial" w:hAnsi="Arial"/>
          <w:color w:val="202124"/>
          <w:sz w:val="24"/>
          <w:szCs w:val="24"/>
        </w:rPr>
      </w:pPr>
      <w:r w:rsidDel="00000000" w:rsidR="00000000" w:rsidRPr="00000000">
        <w:rPr>
          <w:rFonts w:ascii="Arial" w:cs="Arial" w:eastAsia="Arial" w:hAnsi="Arial"/>
          <w:color w:val="202124"/>
          <w:sz w:val="24"/>
          <w:szCs w:val="24"/>
          <w:rtl w:val="0"/>
        </w:rPr>
        <w:t xml:space="preserve">Inexperience with specific software (IT) but taking extra courses and learning What courses to take to get into it such as.</w:t>
      </w:r>
    </w:p>
    <w:p w:rsidR="00000000" w:rsidDel="00000000" w:rsidP="00000000" w:rsidRDefault="00000000" w:rsidRPr="00000000" w14:paraId="0000009A">
      <w:pPr>
        <w:shd w:fill="ffffff" w:val="clear"/>
        <w:spacing w:after="480" w:line="240" w:lineRule="auto"/>
        <w:rPr>
          <w:rFonts w:ascii="Arial" w:cs="Arial" w:eastAsia="Arial" w:hAnsi="Arial"/>
          <w:b w:val="1"/>
          <w:color w:val="202124"/>
          <w:sz w:val="24"/>
          <w:szCs w:val="24"/>
        </w:rPr>
      </w:pPr>
      <w:r w:rsidDel="00000000" w:rsidR="00000000" w:rsidRPr="00000000">
        <w:rPr>
          <w:rFonts w:ascii="Arial" w:cs="Arial" w:eastAsia="Arial" w:hAnsi="Arial"/>
          <w:b w:val="1"/>
          <w:color w:val="202124"/>
          <w:sz w:val="24"/>
          <w:szCs w:val="24"/>
          <w:rtl w:val="0"/>
        </w:rPr>
        <w:t xml:space="preserve">Learn about the skills, software, training and certifications incorporated in each of these interesting IT courses.</w:t>
      </w:r>
    </w:p>
    <w:p w:rsidR="00000000" w:rsidDel="00000000" w:rsidP="00000000" w:rsidRDefault="00000000" w:rsidRPr="00000000" w14:paraId="0000009B">
      <w:pPr>
        <w:numPr>
          <w:ilvl w:val="0"/>
          <w:numId w:val="6"/>
        </w:numPr>
        <w:pBdr>
          <w:top w:color="auto" w:space="0" w:sz="0" w:val="none"/>
          <w:bottom w:color="auto" w:space="0" w:sz="0" w:val="none"/>
          <w:right w:color="auto" w:space="0" w:sz="0" w:val="none"/>
          <w:between w:color="auto" w:space="0" w:sz="0" w:val="none"/>
        </w:pBdr>
        <w:shd w:fill="ffffff" w:val="clear"/>
        <w:spacing w:after="0" w:afterAutospacing="0" w:line="240" w:lineRule="auto"/>
        <w:ind w:left="720" w:hanging="360"/>
        <w:rPr/>
      </w:pPr>
      <w:r w:rsidDel="00000000" w:rsidR="00000000" w:rsidRPr="00000000">
        <w:rPr>
          <w:rFonts w:ascii="Arial" w:cs="Arial" w:eastAsia="Arial" w:hAnsi="Arial"/>
          <w:color w:val="202124"/>
          <w:sz w:val="24"/>
          <w:szCs w:val="24"/>
          <w:rtl w:val="0"/>
        </w:rPr>
        <w:t xml:space="preserve">Computer Technical Support. ...</w:t>
      </w:r>
    </w:p>
    <w:p w:rsidR="00000000" w:rsidDel="00000000" w:rsidP="00000000" w:rsidRDefault="00000000" w:rsidRPr="00000000" w14:paraId="0000009C">
      <w:pPr>
        <w:numPr>
          <w:ilvl w:val="0"/>
          <w:numId w:val="6"/>
        </w:numPr>
        <w:pBdr>
          <w:top w:color="auto" w:space="0" w:sz="0" w:val="none"/>
          <w:bottom w:color="auto" w:space="0" w:sz="0" w:val="none"/>
          <w:right w:color="auto" w:space="0" w:sz="0" w:val="none"/>
          <w:between w:color="auto" w:space="0" w:sz="0" w:val="none"/>
        </w:pBdr>
        <w:shd w:fill="ffffff" w:val="clear"/>
        <w:spacing w:after="0" w:afterAutospacing="0" w:line="240" w:lineRule="auto"/>
        <w:ind w:left="720" w:hanging="360"/>
        <w:rPr/>
      </w:pPr>
      <w:r w:rsidDel="00000000" w:rsidR="00000000" w:rsidRPr="00000000">
        <w:rPr>
          <w:rFonts w:ascii="Arial" w:cs="Arial" w:eastAsia="Arial" w:hAnsi="Arial"/>
          <w:color w:val="202124"/>
          <w:sz w:val="24"/>
          <w:szCs w:val="24"/>
          <w:rtl w:val="0"/>
        </w:rPr>
        <w:t xml:space="preserve">Hardware and Software. ...</w:t>
      </w:r>
    </w:p>
    <w:p w:rsidR="00000000" w:rsidDel="00000000" w:rsidP="00000000" w:rsidRDefault="00000000" w:rsidRPr="00000000" w14:paraId="0000009D">
      <w:pPr>
        <w:numPr>
          <w:ilvl w:val="0"/>
          <w:numId w:val="6"/>
        </w:numPr>
        <w:pBdr>
          <w:top w:color="auto" w:space="0" w:sz="0" w:val="none"/>
          <w:bottom w:color="auto" w:space="0" w:sz="0" w:val="none"/>
          <w:right w:color="auto" w:space="0" w:sz="0" w:val="none"/>
          <w:between w:color="auto" w:space="0" w:sz="0" w:val="none"/>
        </w:pBdr>
        <w:shd w:fill="ffffff" w:val="clear"/>
        <w:spacing w:after="0" w:afterAutospacing="0" w:line="240" w:lineRule="auto"/>
        <w:ind w:left="720" w:hanging="360"/>
        <w:rPr/>
      </w:pPr>
      <w:r w:rsidDel="00000000" w:rsidR="00000000" w:rsidRPr="00000000">
        <w:rPr>
          <w:rFonts w:ascii="Arial" w:cs="Arial" w:eastAsia="Arial" w:hAnsi="Arial"/>
          <w:color w:val="202124"/>
          <w:sz w:val="24"/>
          <w:szCs w:val="24"/>
          <w:rtl w:val="0"/>
        </w:rPr>
        <w:t xml:space="preserve">Operating Systems. ...</w:t>
      </w:r>
    </w:p>
    <w:p w:rsidR="00000000" w:rsidDel="00000000" w:rsidP="00000000" w:rsidRDefault="00000000" w:rsidRPr="00000000" w14:paraId="0000009E">
      <w:pPr>
        <w:numPr>
          <w:ilvl w:val="0"/>
          <w:numId w:val="6"/>
        </w:numPr>
        <w:pBdr>
          <w:top w:color="auto" w:space="0" w:sz="0" w:val="none"/>
          <w:bottom w:color="auto" w:space="0" w:sz="0" w:val="none"/>
          <w:right w:color="auto" w:space="0" w:sz="0" w:val="none"/>
          <w:between w:color="auto" w:space="0" w:sz="0" w:val="none"/>
        </w:pBdr>
        <w:shd w:fill="ffffff" w:val="clear"/>
        <w:spacing w:after="0" w:afterAutospacing="0" w:line="240" w:lineRule="auto"/>
        <w:ind w:left="720" w:hanging="360"/>
        <w:rPr/>
      </w:pPr>
      <w:r w:rsidDel="00000000" w:rsidR="00000000" w:rsidRPr="00000000">
        <w:rPr>
          <w:rFonts w:ascii="Arial" w:cs="Arial" w:eastAsia="Arial" w:hAnsi="Arial"/>
          <w:color w:val="202124"/>
          <w:sz w:val="24"/>
          <w:szCs w:val="24"/>
          <w:rtl w:val="0"/>
        </w:rPr>
        <w:t xml:space="preserve">Introduction to Networking. ...</w:t>
      </w:r>
    </w:p>
    <w:p w:rsidR="00000000" w:rsidDel="00000000" w:rsidP="00000000" w:rsidRDefault="00000000" w:rsidRPr="00000000" w14:paraId="0000009F">
      <w:pPr>
        <w:numPr>
          <w:ilvl w:val="0"/>
          <w:numId w:val="6"/>
        </w:numPr>
        <w:pBdr>
          <w:top w:color="auto" w:space="0" w:sz="0" w:val="none"/>
          <w:bottom w:color="auto" w:space="0" w:sz="0" w:val="none"/>
          <w:right w:color="auto" w:space="0" w:sz="0" w:val="none"/>
          <w:between w:color="auto" w:space="0" w:sz="0" w:val="none"/>
        </w:pBdr>
        <w:shd w:fill="ffffff" w:val="clear"/>
        <w:spacing w:after="0" w:afterAutospacing="0" w:line="240" w:lineRule="auto"/>
        <w:ind w:left="720" w:hanging="360"/>
        <w:rPr/>
      </w:pPr>
      <w:r w:rsidDel="00000000" w:rsidR="00000000" w:rsidRPr="00000000">
        <w:rPr>
          <w:rFonts w:ascii="Arial" w:cs="Arial" w:eastAsia="Arial" w:hAnsi="Arial"/>
          <w:color w:val="202124"/>
          <w:sz w:val="24"/>
          <w:szCs w:val="24"/>
          <w:rtl w:val="0"/>
        </w:rPr>
        <w:t xml:space="preserve">Networking Security. ...</w:t>
      </w:r>
    </w:p>
    <w:p w:rsidR="00000000" w:rsidDel="00000000" w:rsidP="00000000" w:rsidRDefault="00000000" w:rsidRPr="00000000" w14:paraId="000000A0">
      <w:pPr>
        <w:numPr>
          <w:ilvl w:val="0"/>
          <w:numId w:val="6"/>
        </w:numPr>
        <w:pBdr>
          <w:top w:color="auto" w:space="0" w:sz="0" w:val="none"/>
          <w:bottom w:color="auto" w:space="0" w:sz="0" w:val="none"/>
          <w:right w:color="auto" w:space="0" w:sz="0" w:val="none"/>
          <w:between w:color="auto" w:space="0" w:sz="0" w:val="none"/>
        </w:pBdr>
        <w:shd w:fill="ffffff" w:val="clear"/>
        <w:spacing w:after="0" w:afterAutospacing="0" w:line="240" w:lineRule="auto"/>
        <w:ind w:left="720" w:hanging="360"/>
        <w:rPr/>
      </w:pPr>
      <w:r w:rsidDel="00000000" w:rsidR="00000000" w:rsidRPr="00000000">
        <w:rPr>
          <w:rFonts w:ascii="Arial" w:cs="Arial" w:eastAsia="Arial" w:hAnsi="Arial"/>
          <w:color w:val="202124"/>
          <w:sz w:val="24"/>
          <w:szCs w:val="24"/>
          <w:rtl w:val="0"/>
        </w:rPr>
        <w:t xml:space="preserve">Information Technology Business Management. ...</w:t>
      </w:r>
    </w:p>
    <w:p w:rsidR="00000000" w:rsidDel="00000000" w:rsidP="00000000" w:rsidRDefault="00000000" w:rsidRPr="00000000" w14:paraId="000000A1">
      <w:pPr>
        <w:numPr>
          <w:ilvl w:val="0"/>
          <w:numId w:val="6"/>
        </w:numPr>
        <w:pBdr>
          <w:top w:color="auto" w:space="0" w:sz="0" w:val="none"/>
          <w:bottom w:color="auto" w:space="0" w:sz="0" w:val="none"/>
          <w:right w:color="auto" w:space="0" w:sz="0" w:val="none"/>
          <w:between w:color="auto" w:space="0" w:sz="0" w:val="none"/>
        </w:pBdr>
        <w:shd w:fill="ffffff" w:val="clear"/>
        <w:spacing w:after="360" w:line="240" w:lineRule="auto"/>
        <w:ind w:left="720" w:hanging="360"/>
        <w:rPr/>
      </w:pPr>
      <w:r w:rsidDel="00000000" w:rsidR="00000000" w:rsidRPr="00000000">
        <w:rPr>
          <w:rFonts w:ascii="Arial" w:cs="Arial" w:eastAsia="Arial" w:hAnsi="Arial"/>
          <w:color w:val="202124"/>
          <w:sz w:val="24"/>
          <w:szCs w:val="24"/>
          <w:rtl w:val="0"/>
        </w:rPr>
        <w:t xml:space="preserve">Management of Information Systems.</w:t>
      </w:r>
    </w:p>
    <w:p w:rsidR="00000000" w:rsidDel="00000000" w:rsidP="00000000" w:rsidRDefault="00000000" w:rsidRPr="00000000" w14:paraId="000000A2">
      <w:pPr>
        <w:shd w:fill="ffffff" w:val="clear"/>
        <w:spacing w:after="0" w:line="240" w:lineRule="auto"/>
        <w:rPr>
          <w:rFonts w:ascii="Arial" w:cs="Arial" w:eastAsia="Arial" w:hAnsi="Arial"/>
          <w:color w:val="202124"/>
          <w:sz w:val="24"/>
          <w:szCs w:val="24"/>
        </w:rPr>
      </w:pPr>
      <w:r w:rsidDel="00000000" w:rsidR="00000000" w:rsidRPr="00000000">
        <w:rPr>
          <w:rFonts w:ascii="Arial" w:cs="Arial" w:eastAsia="Arial" w:hAnsi="Arial"/>
          <w:color w:val="202124"/>
          <w:sz w:val="24"/>
          <w:szCs w:val="24"/>
          <w:rtl w:val="0"/>
        </w:rPr>
        <w:t xml:space="preserve">Can build my knowledge and give me confidence to apply for a job role specific to the requirement for the application.</w:t>
      </w:r>
    </w:p>
    <w:p w:rsidR="00000000" w:rsidDel="00000000" w:rsidP="00000000" w:rsidRDefault="00000000" w:rsidRPr="00000000" w14:paraId="000000A3">
      <w:pPr>
        <w:shd w:fill="ffffff" w:val="clear"/>
        <w:spacing w:after="0" w:line="240" w:lineRule="auto"/>
        <w:rPr>
          <w:rFonts w:ascii="Arial" w:cs="Arial" w:eastAsia="Arial" w:hAnsi="Arial"/>
          <w:color w:val="202124"/>
          <w:sz w:val="24"/>
          <w:szCs w:val="24"/>
        </w:rPr>
      </w:pPr>
      <w:r w:rsidDel="00000000" w:rsidR="00000000" w:rsidRPr="00000000">
        <w:rPr>
          <w:rtl w:val="0"/>
        </w:rPr>
      </w:r>
    </w:p>
    <w:p w:rsidR="00000000" w:rsidDel="00000000" w:rsidP="00000000" w:rsidRDefault="00000000" w:rsidRPr="00000000" w14:paraId="000000A4">
      <w:pPr>
        <w:shd w:fill="ffffff" w:val="clear"/>
        <w:spacing w:after="0" w:line="240" w:lineRule="auto"/>
        <w:rPr>
          <w:rFonts w:ascii="Arial" w:cs="Arial" w:eastAsia="Arial" w:hAnsi="Arial"/>
          <w:color w:val="202124"/>
          <w:sz w:val="24"/>
          <w:szCs w:val="24"/>
        </w:rPr>
      </w:pPr>
      <w:r w:rsidDel="00000000" w:rsidR="00000000" w:rsidRPr="00000000">
        <w:rPr>
          <w:rFonts w:ascii="Arial" w:cs="Arial" w:eastAsia="Arial" w:hAnsi="Arial"/>
          <w:color w:val="202124"/>
          <w:sz w:val="24"/>
          <w:szCs w:val="24"/>
          <w:rtl w:val="0"/>
        </w:rPr>
        <w:t xml:space="preserve">My partner's weaknesses are that they get very anxious about public speaking or presenting in front of people how big or small the crowd is.</w:t>
      </w:r>
    </w:p>
    <w:p w:rsidR="00000000" w:rsidDel="00000000" w:rsidP="00000000" w:rsidRDefault="00000000" w:rsidRPr="00000000" w14:paraId="000000A5">
      <w:pPr>
        <w:shd w:fill="ffffff" w:val="clear"/>
        <w:spacing w:after="0" w:line="240" w:lineRule="auto"/>
        <w:rPr>
          <w:rFonts w:ascii="Arial" w:cs="Arial" w:eastAsia="Arial" w:hAnsi="Arial"/>
          <w:color w:val="6c6f73"/>
          <w:sz w:val="24"/>
          <w:szCs w:val="24"/>
        </w:rPr>
      </w:pPr>
      <w:r w:rsidDel="00000000" w:rsidR="00000000" w:rsidRPr="00000000">
        <w:rPr>
          <w:rFonts w:ascii="Arial" w:cs="Arial" w:eastAsia="Arial" w:hAnsi="Arial"/>
          <w:color w:val="202124"/>
          <w:sz w:val="24"/>
          <w:szCs w:val="24"/>
          <w:rtl w:val="0"/>
        </w:rPr>
        <w:t xml:space="preserve">“ </w:t>
      </w:r>
      <w:r w:rsidDel="00000000" w:rsidR="00000000" w:rsidRPr="00000000">
        <w:rPr>
          <w:rFonts w:ascii="Arial" w:cs="Arial" w:eastAsia="Arial" w:hAnsi="Arial"/>
          <w:color w:val="6c6f73"/>
          <w:sz w:val="24"/>
          <w:szCs w:val="24"/>
          <w:rtl w:val="0"/>
        </w:rPr>
        <w:t xml:space="preserve">An estimated 75% of adults suffer from a </w:t>
      </w:r>
      <w:hyperlink r:id="rId8">
        <w:r w:rsidDel="00000000" w:rsidR="00000000" w:rsidRPr="00000000">
          <w:rPr>
            <w:rFonts w:ascii="Arial" w:cs="Arial" w:eastAsia="Arial" w:hAnsi="Arial"/>
            <w:color w:val="2595ff"/>
            <w:sz w:val="24"/>
            <w:szCs w:val="24"/>
            <w:rtl w:val="0"/>
          </w:rPr>
          <w:t xml:space="preserve">fear of public speaking</w:t>
        </w:r>
      </w:hyperlink>
      <w:r w:rsidDel="00000000" w:rsidR="00000000" w:rsidRPr="00000000">
        <w:rPr>
          <w:rFonts w:ascii="Arial" w:cs="Arial" w:eastAsia="Arial" w:hAnsi="Arial"/>
          <w:color w:val="6c6f73"/>
          <w:sz w:val="24"/>
          <w:szCs w:val="24"/>
          <w:rtl w:val="0"/>
        </w:rPr>
        <w:t xml:space="preserve">. When stress hormones are released we may behave differently - frequently, our minds go blank, our voices become harder to control, we may visibly shake etc.</w:t>
      </w:r>
    </w:p>
    <w:p w:rsidR="00000000" w:rsidDel="00000000" w:rsidP="00000000" w:rsidRDefault="00000000" w:rsidRPr="00000000" w14:paraId="000000A6">
      <w:pPr>
        <w:shd w:fill="ffffff" w:val="clear"/>
        <w:spacing w:after="220" w:line="240" w:lineRule="auto"/>
        <w:rPr>
          <w:rFonts w:ascii="Arial" w:cs="Arial" w:eastAsia="Arial" w:hAnsi="Arial"/>
          <w:color w:val="bbbbbb"/>
          <w:sz w:val="24"/>
          <w:szCs w:val="24"/>
          <w:highlight w:val="yellow"/>
        </w:rPr>
      </w:pPr>
      <w:r w:rsidDel="00000000" w:rsidR="00000000" w:rsidRPr="00000000">
        <w:rPr>
          <w:rFonts w:ascii="Arial" w:cs="Arial" w:eastAsia="Arial" w:hAnsi="Arial"/>
          <w:color w:val="6c6f73"/>
          <w:sz w:val="24"/>
          <w:szCs w:val="24"/>
          <w:rtl w:val="0"/>
        </w:rPr>
        <w:t xml:space="preserve">Even professional public speakers have to deal with nerves  </w:t>
      </w:r>
      <w:r w:rsidDel="00000000" w:rsidR="00000000" w:rsidRPr="00000000">
        <w:rPr>
          <w:rFonts w:ascii="Arial" w:cs="Arial" w:eastAsia="Arial" w:hAnsi="Arial"/>
          <w:color w:val="bbbbbb"/>
          <w:sz w:val="24"/>
          <w:szCs w:val="24"/>
          <w:highlight w:val="white"/>
          <w:rtl w:val="0"/>
        </w:rPr>
        <w:t xml:space="preserve"> - -</w:t>
      </w:r>
      <w:r w:rsidDel="00000000" w:rsidR="00000000" w:rsidRPr="00000000">
        <w:rPr>
          <w:rFonts w:ascii="Arial" w:cs="Arial" w:eastAsia="Arial" w:hAnsi="Arial"/>
          <w:color w:val="bbbbbb"/>
          <w:sz w:val="24"/>
          <w:szCs w:val="24"/>
          <w:highlight w:val="yellow"/>
          <w:rtl w:val="0"/>
        </w:rPr>
        <w:t xml:space="preserve">.(Dom Barnard, 2021)</w:t>
      </w:r>
    </w:p>
    <w:p w:rsidR="00000000" w:rsidDel="00000000" w:rsidP="00000000" w:rsidRDefault="00000000" w:rsidRPr="00000000" w14:paraId="000000A7">
      <w:pPr>
        <w:shd w:fill="ffffff" w:val="clear"/>
        <w:spacing w:after="220" w:line="240" w:lineRule="auto"/>
        <w:rPr>
          <w:rFonts w:ascii="Arial" w:cs="Arial" w:eastAsia="Arial" w:hAnsi="Arial"/>
          <w:color w:val="292929"/>
          <w:sz w:val="24"/>
          <w:szCs w:val="24"/>
          <w:highlight w:val="white"/>
        </w:rPr>
      </w:pPr>
      <w:r w:rsidDel="00000000" w:rsidR="00000000" w:rsidRPr="00000000">
        <w:rPr>
          <w:rFonts w:ascii="Arial" w:cs="Arial" w:eastAsia="Arial" w:hAnsi="Arial"/>
          <w:color w:val="292929"/>
          <w:sz w:val="24"/>
          <w:szCs w:val="24"/>
          <w:highlight w:val="white"/>
          <w:rtl w:val="0"/>
        </w:rPr>
        <w:t xml:space="preserve">How can they overcome these fears? </w:t>
      </w:r>
    </w:p>
    <w:p w:rsidR="00000000" w:rsidDel="00000000" w:rsidP="00000000" w:rsidRDefault="00000000" w:rsidRPr="00000000" w14:paraId="000000A8">
      <w:pPr>
        <w:pStyle w:val="Heading3"/>
        <w:keepNext w:val="0"/>
        <w:keepLines w:val="0"/>
        <w:shd w:fill="ffffff" w:val="clear"/>
        <w:spacing w:after="300" w:before="760" w:line="288" w:lineRule="auto"/>
        <w:rPr>
          <w:rFonts w:ascii="Arial" w:cs="Arial" w:eastAsia="Arial" w:hAnsi="Arial"/>
          <w:b w:val="0"/>
          <w:color w:val="2d3238"/>
          <w:sz w:val="24"/>
          <w:szCs w:val="24"/>
          <w:highlight w:val="white"/>
        </w:rPr>
      </w:pPr>
      <w:bookmarkStart w:colFirst="0" w:colLast="0" w:name="_bu97hzl6cf31" w:id="11"/>
      <w:bookmarkEnd w:id="11"/>
      <w:r w:rsidDel="00000000" w:rsidR="00000000" w:rsidRPr="00000000">
        <w:rPr>
          <w:rFonts w:ascii="Arial" w:cs="Arial" w:eastAsia="Arial" w:hAnsi="Arial"/>
          <w:b w:val="0"/>
          <w:color w:val="2d3238"/>
          <w:sz w:val="24"/>
          <w:szCs w:val="24"/>
          <w:highlight w:val="white"/>
          <w:rtl w:val="0"/>
        </w:rPr>
        <w:t xml:space="preserve">Preparation and organisation</w:t>
      </w:r>
    </w:p>
    <w:p w:rsidR="00000000" w:rsidDel="00000000" w:rsidP="00000000" w:rsidRDefault="00000000" w:rsidRPr="00000000" w14:paraId="000000A9">
      <w:pPr>
        <w:shd w:fill="ffffff" w:val="clear"/>
        <w:spacing w:after="220" w:line="240" w:lineRule="auto"/>
        <w:rPr>
          <w:rFonts w:ascii="Arial" w:cs="Arial" w:eastAsia="Arial" w:hAnsi="Arial"/>
          <w:color w:val="6c6f73"/>
          <w:sz w:val="24"/>
          <w:szCs w:val="24"/>
          <w:highlight w:val="white"/>
        </w:rPr>
      </w:pPr>
      <w:r w:rsidDel="00000000" w:rsidR="00000000" w:rsidRPr="00000000">
        <w:rPr>
          <w:rFonts w:ascii="Arial" w:cs="Arial" w:eastAsia="Arial" w:hAnsi="Arial"/>
          <w:color w:val="6c6f73"/>
          <w:sz w:val="24"/>
          <w:szCs w:val="24"/>
          <w:highlight w:val="white"/>
          <w:rtl w:val="0"/>
        </w:rPr>
        <w:t xml:space="preserve">Be prepared and organised for your presentation because this increases your control and less things can go wrong. For example:</w:t>
      </w:r>
    </w:p>
    <w:p w:rsidR="00000000" w:rsidDel="00000000" w:rsidP="00000000" w:rsidRDefault="00000000" w:rsidRPr="00000000" w14:paraId="000000AA">
      <w:pPr>
        <w:numPr>
          <w:ilvl w:val="0"/>
          <w:numId w:val="11"/>
        </w:numPr>
        <w:pBdr>
          <w:top w:color="auto" w:space="4" w:sz="0" w:val="none"/>
          <w:bottom w:color="auto" w:space="4" w:sz="0" w:val="none"/>
          <w:between w:color="auto" w:space="4" w:sz="0" w:val="none"/>
        </w:pBdr>
        <w:shd w:fill="ffffff" w:val="clear"/>
        <w:spacing w:after="0" w:afterAutospacing="0" w:line="240" w:lineRule="auto"/>
        <w:ind w:left="720" w:hanging="360"/>
        <w:rPr>
          <w:sz w:val="24"/>
          <w:szCs w:val="24"/>
          <w:highlight w:val="white"/>
        </w:rPr>
      </w:pPr>
      <w:r w:rsidDel="00000000" w:rsidR="00000000" w:rsidRPr="00000000">
        <w:rPr>
          <w:rFonts w:ascii="Arial" w:cs="Arial" w:eastAsia="Arial" w:hAnsi="Arial"/>
          <w:color w:val="6c6f73"/>
          <w:sz w:val="24"/>
          <w:szCs w:val="24"/>
          <w:highlight w:val="white"/>
          <w:rtl w:val="0"/>
        </w:rPr>
        <w:t xml:space="preserve">Visit the room you'll be presenting in beforehand</w:t>
      </w:r>
    </w:p>
    <w:p w:rsidR="00000000" w:rsidDel="00000000" w:rsidP="00000000" w:rsidRDefault="00000000" w:rsidRPr="00000000" w14:paraId="000000AB">
      <w:pPr>
        <w:numPr>
          <w:ilvl w:val="0"/>
          <w:numId w:val="11"/>
        </w:numPr>
        <w:pBdr>
          <w:top w:color="auto" w:space="4" w:sz="0" w:val="none"/>
          <w:bottom w:color="auto" w:space="4" w:sz="0" w:val="none"/>
          <w:between w:color="auto" w:space="4" w:sz="0" w:val="none"/>
        </w:pBdr>
        <w:shd w:fill="ffffff" w:val="clear"/>
        <w:spacing w:after="0" w:afterAutospacing="0" w:line="240" w:lineRule="auto"/>
        <w:ind w:left="720" w:hanging="360"/>
        <w:rPr>
          <w:sz w:val="24"/>
          <w:szCs w:val="24"/>
          <w:highlight w:val="white"/>
        </w:rPr>
      </w:pPr>
      <w:r w:rsidDel="00000000" w:rsidR="00000000" w:rsidRPr="00000000">
        <w:rPr>
          <w:rFonts w:ascii="Arial" w:cs="Arial" w:eastAsia="Arial" w:hAnsi="Arial"/>
          <w:color w:val="6c6f73"/>
          <w:sz w:val="24"/>
          <w:szCs w:val="24"/>
          <w:highlight w:val="white"/>
          <w:rtl w:val="0"/>
        </w:rPr>
        <w:t xml:space="preserve">Ensure you print any materials you need at least the day before</w:t>
      </w:r>
    </w:p>
    <w:p w:rsidR="00000000" w:rsidDel="00000000" w:rsidP="00000000" w:rsidRDefault="00000000" w:rsidRPr="00000000" w14:paraId="000000AC">
      <w:pPr>
        <w:numPr>
          <w:ilvl w:val="0"/>
          <w:numId w:val="11"/>
        </w:numPr>
        <w:pBdr>
          <w:top w:color="auto" w:space="4" w:sz="0" w:val="none"/>
          <w:bottom w:color="auto" w:space="4" w:sz="0" w:val="none"/>
          <w:between w:color="auto" w:space="4" w:sz="0" w:val="none"/>
        </w:pBdr>
        <w:shd w:fill="ffffff" w:val="clear"/>
        <w:spacing w:after="0" w:afterAutospacing="0" w:line="240" w:lineRule="auto"/>
        <w:ind w:left="720" w:hanging="360"/>
        <w:rPr>
          <w:sz w:val="24"/>
          <w:szCs w:val="24"/>
          <w:highlight w:val="white"/>
        </w:rPr>
      </w:pPr>
      <w:r w:rsidDel="00000000" w:rsidR="00000000" w:rsidRPr="00000000">
        <w:rPr>
          <w:rFonts w:ascii="Arial" w:cs="Arial" w:eastAsia="Arial" w:hAnsi="Arial"/>
          <w:color w:val="6c6f73"/>
          <w:sz w:val="24"/>
          <w:szCs w:val="24"/>
          <w:highlight w:val="white"/>
          <w:rtl w:val="0"/>
        </w:rPr>
        <w:t xml:space="preserve">Arrive early for your speech</w:t>
      </w:r>
    </w:p>
    <w:p w:rsidR="00000000" w:rsidDel="00000000" w:rsidP="00000000" w:rsidRDefault="00000000" w:rsidRPr="00000000" w14:paraId="000000AD">
      <w:pPr>
        <w:numPr>
          <w:ilvl w:val="0"/>
          <w:numId w:val="11"/>
        </w:numPr>
        <w:pBdr>
          <w:top w:color="auto" w:space="4" w:sz="0" w:val="none"/>
          <w:bottom w:color="auto" w:space="4" w:sz="0" w:val="none"/>
          <w:between w:color="auto" w:space="4" w:sz="0" w:val="none"/>
        </w:pBdr>
        <w:shd w:fill="ffffff" w:val="clear"/>
        <w:spacing w:line="240" w:lineRule="auto"/>
        <w:ind w:left="720" w:hanging="360"/>
        <w:rPr>
          <w:rFonts w:ascii="Arial" w:cs="Arial" w:eastAsia="Arial" w:hAnsi="Arial"/>
          <w:color w:val="6c6f73"/>
          <w:sz w:val="24"/>
          <w:szCs w:val="24"/>
          <w:highlight w:val="white"/>
        </w:rPr>
      </w:pPr>
      <w:r w:rsidDel="00000000" w:rsidR="00000000" w:rsidRPr="00000000">
        <w:rPr>
          <w:rFonts w:ascii="Arial" w:cs="Arial" w:eastAsia="Arial" w:hAnsi="Arial"/>
          <w:color w:val="6c6f73"/>
          <w:sz w:val="24"/>
          <w:szCs w:val="24"/>
          <w:highlight w:val="white"/>
          <w:rtl w:val="0"/>
        </w:rPr>
        <w:t xml:space="preserve">practice in front of family and friends </w:t>
      </w:r>
    </w:p>
    <w:p w:rsidR="00000000" w:rsidDel="00000000" w:rsidP="00000000" w:rsidRDefault="00000000" w:rsidRPr="00000000" w14:paraId="000000AE">
      <w:pPr>
        <w:shd w:fill="ffffff" w:val="clear"/>
        <w:spacing w:after="220" w:line="240" w:lineRule="auto"/>
        <w:rPr>
          <w:rFonts w:ascii="Arial" w:cs="Arial" w:eastAsia="Arial" w:hAnsi="Arial"/>
          <w:color w:val="292929"/>
          <w:sz w:val="24"/>
          <w:szCs w:val="24"/>
          <w:highlight w:val="white"/>
        </w:rPr>
      </w:pPr>
      <w:r w:rsidDel="00000000" w:rsidR="00000000" w:rsidRPr="00000000">
        <w:rPr>
          <w:rFonts w:ascii="Arial" w:cs="Arial" w:eastAsia="Arial" w:hAnsi="Arial"/>
          <w:color w:val="292929"/>
          <w:sz w:val="24"/>
          <w:szCs w:val="24"/>
          <w:highlight w:val="white"/>
          <w:rtl w:val="0"/>
        </w:rPr>
        <w:t xml:space="preserve">By using these techniques they can have the confidence to overcome the fears of public speaking.</w:t>
      </w:r>
    </w:p>
    <w:p w:rsidR="00000000" w:rsidDel="00000000" w:rsidP="00000000" w:rsidRDefault="00000000" w:rsidRPr="00000000" w14:paraId="000000AF">
      <w:pPr>
        <w:shd w:fill="ffffff" w:val="clear"/>
        <w:spacing w:after="220" w:line="240" w:lineRule="auto"/>
        <w:rPr>
          <w:rFonts w:ascii="Arial" w:cs="Arial" w:eastAsia="Arial" w:hAnsi="Arial"/>
          <w:b w:val="1"/>
          <w:color w:val="292929"/>
          <w:sz w:val="24"/>
          <w:szCs w:val="24"/>
          <w:highlight w:val="white"/>
        </w:rPr>
      </w:pPr>
      <w:r w:rsidDel="00000000" w:rsidR="00000000" w:rsidRPr="00000000">
        <w:rPr>
          <w:rFonts w:ascii="Arial" w:cs="Arial" w:eastAsia="Arial" w:hAnsi="Arial"/>
          <w:color w:val="292929"/>
          <w:sz w:val="24"/>
          <w:szCs w:val="24"/>
          <w:highlight w:val="white"/>
          <w:rtl w:val="0"/>
        </w:rPr>
        <w:t xml:space="preserve">Visual learning isn't one of their strong points either; they prefer other learning styles such as </w:t>
      </w:r>
      <w:r w:rsidDel="00000000" w:rsidR="00000000" w:rsidRPr="00000000">
        <w:rPr>
          <w:rFonts w:ascii="Arial" w:cs="Arial" w:eastAsia="Arial" w:hAnsi="Arial"/>
          <w:b w:val="1"/>
          <w:color w:val="292929"/>
          <w:sz w:val="24"/>
          <w:szCs w:val="24"/>
          <w:highlight w:val="white"/>
          <w:rtl w:val="0"/>
        </w:rPr>
        <w:t xml:space="preserve">Auditory, reading/writing, and kinesthetic.</w:t>
      </w:r>
    </w:p>
    <w:p w:rsidR="00000000" w:rsidDel="00000000" w:rsidP="00000000" w:rsidRDefault="00000000" w:rsidRPr="00000000" w14:paraId="000000B0">
      <w:pPr>
        <w:shd w:fill="ffffff" w:val="clear"/>
        <w:spacing w:after="180" w:line="360" w:lineRule="auto"/>
        <w:rPr>
          <w:rFonts w:ascii="Arial" w:cs="Arial" w:eastAsia="Arial" w:hAnsi="Arial"/>
          <w:b w:val="1"/>
          <w:color w:val="202124"/>
          <w:sz w:val="24"/>
          <w:szCs w:val="24"/>
          <w:highlight w:val="white"/>
        </w:rPr>
      </w:pPr>
      <w:r w:rsidDel="00000000" w:rsidR="00000000" w:rsidRPr="00000000">
        <w:rPr>
          <w:rFonts w:ascii="Arial" w:cs="Arial" w:eastAsia="Arial" w:hAnsi="Arial"/>
          <w:b w:val="1"/>
          <w:color w:val="202124"/>
          <w:sz w:val="24"/>
          <w:szCs w:val="24"/>
          <w:highlight w:val="white"/>
          <w:rtl w:val="0"/>
        </w:rPr>
        <w:t xml:space="preserve">Learning strategies for visual learners</w:t>
      </w:r>
    </w:p>
    <w:p w:rsidR="00000000" w:rsidDel="00000000" w:rsidP="00000000" w:rsidRDefault="00000000" w:rsidRPr="00000000" w14:paraId="000000B1">
      <w:pPr>
        <w:numPr>
          <w:ilvl w:val="0"/>
          <w:numId w:val="9"/>
        </w:numPr>
        <w:pBdr>
          <w:top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b w:val="1"/>
          <w:highlight w:val="white"/>
        </w:rPr>
      </w:pPr>
      <w:r w:rsidDel="00000000" w:rsidR="00000000" w:rsidRPr="00000000">
        <w:rPr>
          <w:rFonts w:ascii="Arial" w:cs="Arial" w:eastAsia="Arial" w:hAnsi="Arial"/>
          <w:b w:val="1"/>
          <w:color w:val="202124"/>
          <w:sz w:val="24"/>
          <w:szCs w:val="24"/>
          <w:highlight w:val="white"/>
          <w:rtl w:val="0"/>
        </w:rPr>
        <w:t xml:space="preserve">look at headings and pictures before reading whole sentences.</w:t>
      </w:r>
    </w:p>
    <w:p w:rsidR="00000000" w:rsidDel="00000000" w:rsidP="00000000" w:rsidRDefault="00000000" w:rsidRPr="00000000" w14:paraId="000000B2">
      <w:pPr>
        <w:numPr>
          <w:ilvl w:val="0"/>
          <w:numId w:val="9"/>
        </w:numPr>
        <w:pBdr>
          <w:top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b w:val="1"/>
          <w:highlight w:val="white"/>
        </w:rPr>
      </w:pPr>
      <w:r w:rsidDel="00000000" w:rsidR="00000000" w:rsidRPr="00000000">
        <w:rPr>
          <w:rFonts w:ascii="Arial" w:cs="Arial" w:eastAsia="Arial" w:hAnsi="Arial"/>
          <w:b w:val="1"/>
          <w:color w:val="202124"/>
          <w:sz w:val="24"/>
          <w:szCs w:val="24"/>
          <w:highlight w:val="white"/>
          <w:rtl w:val="0"/>
        </w:rPr>
        <w:t xml:space="preserve">highlight important words in colour.</w:t>
      </w:r>
    </w:p>
    <w:p w:rsidR="00000000" w:rsidDel="00000000" w:rsidP="00000000" w:rsidRDefault="00000000" w:rsidRPr="00000000" w14:paraId="000000B3">
      <w:pPr>
        <w:numPr>
          <w:ilvl w:val="0"/>
          <w:numId w:val="9"/>
        </w:numPr>
        <w:pBdr>
          <w:top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b w:val="1"/>
          <w:highlight w:val="white"/>
        </w:rPr>
      </w:pPr>
      <w:r w:rsidDel="00000000" w:rsidR="00000000" w:rsidRPr="00000000">
        <w:rPr>
          <w:rFonts w:ascii="Arial" w:cs="Arial" w:eastAsia="Arial" w:hAnsi="Arial"/>
          <w:b w:val="1"/>
          <w:color w:val="202124"/>
          <w:sz w:val="24"/>
          <w:szCs w:val="24"/>
          <w:highlight w:val="white"/>
          <w:rtl w:val="0"/>
        </w:rPr>
        <w:t xml:space="preserve">write down goals of projects.</w:t>
      </w:r>
    </w:p>
    <w:p w:rsidR="00000000" w:rsidDel="00000000" w:rsidP="00000000" w:rsidRDefault="00000000" w:rsidRPr="00000000" w14:paraId="000000B4">
      <w:pPr>
        <w:numPr>
          <w:ilvl w:val="0"/>
          <w:numId w:val="9"/>
        </w:numPr>
        <w:pBdr>
          <w:top w:color="auto" w:space="0" w:sz="0" w:val="none"/>
          <w:bottom w:color="auto" w:space="0" w:sz="0" w:val="none"/>
          <w:right w:color="auto" w:space="0" w:sz="0" w:val="none"/>
          <w:between w:color="auto" w:space="0" w:sz="0" w:val="none"/>
        </w:pBdr>
        <w:shd w:fill="ffffff" w:val="clear"/>
        <w:spacing w:after="0" w:afterAutospacing="0" w:line="360" w:lineRule="auto"/>
        <w:ind w:left="720" w:hanging="360"/>
        <w:rPr>
          <w:b w:val="1"/>
          <w:highlight w:val="white"/>
        </w:rPr>
      </w:pPr>
      <w:r w:rsidDel="00000000" w:rsidR="00000000" w:rsidRPr="00000000">
        <w:rPr>
          <w:rFonts w:ascii="Arial" w:cs="Arial" w:eastAsia="Arial" w:hAnsi="Arial"/>
          <w:b w:val="1"/>
          <w:color w:val="202124"/>
          <w:sz w:val="24"/>
          <w:szCs w:val="24"/>
          <w:highlight w:val="white"/>
          <w:rtl w:val="0"/>
        </w:rPr>
        <w:t xml:space="preserve">sit in a place where you can easily see the teacher.</w:t>
      </w:r>
    </w:p>
    <w:p w:rsidR="00000000" w:rsidDel="00000000" w:rsidP="00000000" w:rsidRDefault="00000000" w:rsidRPr="00000000" w14:paraId="000000B5">
      <w:pPr>
        <w:numPr>
          <w:ilvl w:val="0"/>
          <w:numId w:val="9"/>
        </w:numPr>
        <w:pBdr>
          <w:top w:color="auto" w:space="0" w:sz="0" w:val="none"/>
          <w:bottom w:color="auto" w:space="0" w:sz="0" w:val="none"/>
          <w:right w:color="auto" w:space="0" w:sz="0" w:val="none"/>
          <w:between w:color="auto" w:space="0" w:sz="0" w:val="none"/>
        </w:pBdr>
        <w:shd w:fill="ffffff" w:val="clear"/>
        <w:spacing w:after="60" w:line="360" w:lineRule="auto"/>
        <w:ind w:left="720" w:hanging="360"/>
        <w:rPr>
          <w:b w:val="1"/>
          <w:highlight w:val="white"/>
        </w:rPr>
      </w:pPr>
      <w:r w:rsidDel="00000000" w:rsidR="00000000" w:rsidRPr="00000000">
        <w:rPr>
          <w:rFonts w:ascii="Arial" w:cs="Arial" w:eastAsia="Arial" w:hAnsi="Arial"/>
          <w:b w:val="1"/>
          <w:color w:val="202124"/>
          <w:sz w:val="24"/>
          <w:szCs w:val="24"/>
          <w:highlight w:val="white"/>
          <w:rtl w:val="0"/>
        </w:rPr>
        <w:t xml:space="preserve">write your own notes and use charts, maps and graphs where possible.</w:t>
      </w:r>
    </w:p>
    <w:p w:rsidR="00000000" w:rsidDel="00000000" w:rsidP="00000000" w:rsidRDefault="00000000" w:rsidRPr="00000000" w14:paraId="000000B6">
      <w:pPr>
        <w:shd w:fill="ffffff" w:val="clear"/>
        <w:spacing w:after="220" w:line="360" w:lineRule="auto"/>
        <w:rPr>
          <w:rFonts w:ascii="Arial" w:cs="Arial" w:eastAsia="Arial" w:hAnsi="Arial"/>
          <w:b w:val="1"/>
          <w:color w:val="292929"/>
          <w:sz w:val="24"/>
          <w:szCs w:val="24"/>
          <w:highlight w:val="white"/>
        </w:rPr>
      </w:pPr>
      <w:r w:rsidDel="00000000" w:rsidR="00000000" w:rsidRPr="00000000">
        <w:rPr>
          <w:rtl w:val="0"/>
        </w:rPr>
      </w:r>
    </w:p>
    <w:p w:rsidR="00000000" w:rsidDel="00000000" w:rsidP="00000000" w:rsidRDefault="00000000" w:rsidRPr="00000000" w14:paraId="000000B7">
      <w:pPr>
        <w:shd w:fill="ffffff" w:val="clear"/>
        <w:spacing w:after="220" w:line="360" w:lineRule="auto"/>
        <w:rPr>
          <w:rFonts w:ascii="Arial" w:cs="Arial" w:eastAsia="Arial" w:hAnsi="Arial"/>
          <w:b w:val="1"/>
          <w:color w:val="292929"/>
          <w:sz w:val="28"/>
          <w:szCs w:val="28"/>
          <w:highlight w:val="white"/>
        </w:rPr>
      </w:pPr>
      <w:r w:rsidDel="00000000" w:rsidR="00000000" w:rsidRPr="00000000">
        <w:rPr>
          <w:rFonts w:ascii="Arial" w:cs="Arial" w:eastAsia="Arial" w:hAnsi="Arial"/>
          <w:b w:val="1"/>
          <w:color w:val="292929"/>
          <w:sz w:val="28"/>
          <w:szCs w:val="28"/>
          <w:highlight w:val="white"/>
          <w:rtl w:val="0"/>
        </w:rPr>
        <w:t xml:space="preserve">Why is SWOT analysis important?</w:t>
      </w:r>
    </w:p>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shd w:fill="ffffff" w:val="clear"/>
        <w:spacing w:after="60" w:line="240" w:lineRule="auto"/>
        <w:ind w:left="0" w:firstLine="0"/>
        <w:rPr>
          <w:rFonts w:ascii="Arial" w:cs="Arial" w:eastAsia="Arial" w:hAnsi="Arial"/>
          <w:color w:val="202124"/>
          <w:sz w:val="24"/>
          <w:szCs w:val="24"/>
          <w:highlight w:val="white"/>
        </w:rPr>
      </w:pPr>
      <w:r w:rsidDel="00000000" w:rsidR="00000000" w:rsidRPr="00000000">
        <w:rPr>
          <w:rFonts w:ascii="Arial" w:cs="Arial" w:eastAsia="Arial" w:hAnsi="Arial"/>
          <w:color w:val="202124"/>
          <w:sz w:val="24"/>
          <w:szCs w:val="24"/>
          <w:highlight w:val="white"/>
          <w:rtl w:val="0"/>
        </w:rPr>
        <w:t xml:space="preserve">SWOT Analysis enables you to identify your logistics Strengths and Weaknesses, possible Opportunities and potential Threats. It helps you to build on what you do well, address what you're lacking, and decrease risks. Use a SWOT Analysis to assess your organization's position before you decide on any new strategy.</w:t>
      </w:r>
    </w:p>
    <w:p w:rsidR="00000000" w:rsidDel="00000000" w:rsidP="00000000" w:rsidRDefault="00000000" w:rsidRPr="00000000" w14:paraId="000000B9">
      <w:pPr>
        <w:pBdr>
          <w:top w:color="auto" w:space="0" w:sz="0" w:val="none"/>
          <w:bottom w:color="auto" w:space="0" w:sz="0" w:val="none"/>
          <w:right w:color="auto" w:space="0" w:sz="0" w:val="none"/>
          <w:between w:color="auto" w:space="0" w:sz="0" w:val="none"/>
        </w:pBdr>
        <w:shd w:fill="ffffff" w:val="clear"/>
        <w:spacing w:after="60" w:line="240" w:lineRule="auto"/>
        <w:ind w:left="0" w:firstLine="0"/>
        <w:rPr>
          <w:rFonts w:ascii="Arial" w:cs="Arial" w:eastAsia="Arial" w:hAnsi="Arial"/>
          <w:color w:val="202124"/>
          <w:sz w:val="24"/>
          <w:szCs w:val="24"/>
          <w:highlight w:val="white"/>
        </w:rPr>
      </w:pPr>
      <w:r w:rsidDel="00000000" w:rsidR="00000000" w:rsidRPr="00000000">
        <w:rPr>
          <w:rFonts w:ascii="Arial" w:cs="Arial" w:eastAsia="Arial" w:hAnsi="Arial"/>
          <w:color w:val="202124"/>
          <w:sz w:val="24"/>
          <w:szCs w:val="24"/>
          <w:highlight w:val="white"/>
          <w:rtl w:val="0"/>
        </w:rPr>
        <w:t xml:space="preserve">The personal skills of SWOT analysis will help you to learn more about you. Carrying out a personal SWOT analysis is an important step towards finding life and a career direction in the near future.</w:t>
      </w:r>
    </w:p>
    <w:p w:rsidR="00000000" w:rsidDel="00000000" w:rsidP="00000000" w:rsidRDefault="00000000" w:rsidRPr="00000000" w14:paraId="000000B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BB">
      <w:pPr>
        <w:pStyle w:val="Heading2"/>
        <w:rPr/>
      </w:pPr>
      <w:bookmarkStart w:colFirst="0" w:colLast="0" w:name="_tyjcwt" w:id="12"/>
      <w:bookmarkEnd w:id="12"/>
      <w:r w:rsidDel="00000000" w:rsidR="00000000" w:rsidRPr="00000000">
        <w:rPr>
          <w:rtl w:val="0"/>
        </w:rPr>
        <w:t xml:space="preserve">1.3 Identify potential barriers to learning for self and another.</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One of my barriers is the dreaded “Mum guilt” . I'm a single mother. I'm always beating myself up if I'm spending enough time being a mother and having enough time to do while I'm working, studinging , and even doing household chores. I always find myself rushing around and overthinking a lot. </w:t>
      </w:r>
    </w:p>
    <w:p w:rsidR="00000000" w:rsidDel="00000000" w:rsidP="00000000" w:rsidRDefault="00000000" w:rsidRPr="00000000" w14:paraId="000000BE">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Childcare is another of my barriers.It can be difficult having to depend on friends and family not to feel a burden to others. </w:t>
      </w:r>
    </w:p>
    <w:p w:rsidR="00000000" w:rsidDel="00000000" w:rsidP="00000000" w:rsidRDefault="00000000" w:rsidRPr="00000000" w14:paraId="000000BF">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I'm also cautious and don't like to take risks id rather sit back observe and listen not get involved too much. </w:t>
      </w:r>
    </w:p>
    <w:p w:rsidR="00000000" w:rsidDel="00000000" w:rsidP="00000000" w:rsidRDefault="00000000" w:rsidRPr="00000000" w14:paraId="000000C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1">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One of My partners' barriers to being a single mum to two small children also can be very hard and trying especially when you are working and studying. Finding the best childcare that can accommodate both her children's needs, as One of her children is in full time school and the other child has not started school yet so she has to find childcare services for both her children by doing school “drop offs” and “pick ups”.</w:t>
      </w:r>
    </w:p>
    <w:p w:rsidR="00000000" w:rsidDel="00000000" w:rsidP="00000000" w:rsidRDefault="00000000" w:rsidRPr="00000000" w14:paraId="000000C2">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barrier for them is they get anxious about public speaking or presentation and not having the confidence to do so.</w:t>
      </w:r>
    </w:p>
    <w:p w:rsidR="00000000" w:rsidDel="00000000" w:rsidP="00000000" w:rsidRDefault="00000000" w:rsidRPr="00000000" w14:paraId="000000C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4">
      <w:pPr>
        <w:rPr>
          <w:rFonts w:ascii="Arial" w:cs="Arial" w:eastAsia="Arial" w:hAnsi="Arial"/>
          <w:sz w:val="24"/>
          <w:szCs w:val="24"/>
          <w:highlight w:val="yellow"/>
        </w:rPr>
      </w:pPr>
      <w:r w:rsidDel="00000000" w:rsidR="00000000" w:rsidRPr="00000000">
        <w:rPr>
          <w:rFonts w:ascii="Arial" w:cs="Arial" w:eastAsia="Arial" w:hAnsi="Arial"/>
          <w:sz w:val="24"/>
          <w:szCs w:val="24"/>
          <w:highlight w:val="white"/>
          <w:rtl w:val="0"/>
        </w:rPr>
        <w:t xml:space="preserve">Barriers include both weaknesses and threats. Weaknesses are internal to the state aging network. Threats are external. Once issues and needs have been identified, it is important to identify and analyze the barriers that may inhibit the state's ability to plan and problem solve. Planning that relates identified barriers to priority issues and needs is likely to yield a realistic assessment of the aging network's ability to act on them. this from online research from </w:t>
      </w:r>
      <w:r w:rsidDel="00000000" w:rsidR="00000000" w:rsidRPr="00000000">
        <w:rPr>
          <w:rFonts w:ascii="Arial" w:cs="Arial" w:eastAsia="Arial" w:hAnsi="Arial"/>
          <w:sz w:val="24"/>
          <w:szCs w:val="24"/>
          <w:highlight w:val="yellow"/>
          <w:rtl w:val="0"/>
        </w:rPr>
        <w:t xml:space="preserve">(Welcome | advancingstates.org, 2021)</w:t>
      </w:r>
    </w:p>
    <w:p w:rsidR="00000000" w:rsidDel="00000000" w:rsidP="00000000" w:rsidRDefault="00000000" w:rsidRPr="00000000" w14:paraId="000000C5">
      <w:pPr>
        <w:rPr>
          <w:rFonts w:ascii="Arial" w:cs="Arial" w:eastAsia="Arial" w:hAnsi="Arial"/>
          <w:color w:val="555658"/>
          <w:sz w:val="24"/>
          <w:szCs w:val="24"/>
          <w:highlight w:val="white"/>
        </w:rPr>
      </w:pPr>
      <w:r w:rsidDel="00000000" w:rsidR="00000000" w:rsidRPr="00000000">
        <w:rPr>
          <w:rFonts w:ascii="Arial" w:cs="Arial" w:eastAsia="Arial" w:hAnsi="Arial"/>
          <w:sz w:val="24"/>
          <w:szCs w:val="24"/>
          <w:highlight w:val="white"/>
          <w:rtl w:val="0"/>
        </w:rPr>
        <w:t xml:space="preserve">To identity theses barriers it always good to self reflect here are few examples:</w:t>
      </w:r>
      <w:r w:rsidDel="00000000" w:rsidR="00000000" w:rsidRPr="00000000">
        <w:rPr>
          <w:rtl w:val="0"/>
        </w:rPr>
      </w:r>
    </w:p>
    <w:p w:rsidR="00000000" w:rsidDel="00000000" w:rsidP="00000000" w:rsidRDefault="00000000" w:rsidRPr="00000000" w14:paraId="000000C6">
      <w:pPr>
        <w:numPr>
          <w:ilvl w:val="0"/>
          <w:numId w:val="1"/>
        </w:numPr>
        <w:spacing w:after="0" w:afterAutospacing="0" w:lineRule="auto"/>
        <w:ind w:left="720" w:hanging="360"/>
        <w:rPr>
          <w:sz w:val="24"/>
          <w:szCs w:val="24"/>
          <w:highlight w:val="white"/>
        </w:rPr>
      </w:pPr>
      <w:r w:rsidDel="00000000" w:rsidR="00000000" w:rsidRPr="00000000">
        <w:rPr>
          <w:rFonts w:ascii="Arial" w:cs="Arial" w:eastAsia="Arial" w:hAnsi="Arial"/>
          <w:color w:val="555658"/>
          <w:sz w:val="24"/>
          <w:szCs w:val="24"/>
          <w:highlight w:val="white"/>
          <w:rtl w:val="0"/>
        </w:rPr>
        <w:t xml:space="preserve">Encourages a level of self-awareness and consciousness </w:t>
      </w:r>
    </w:p>
    <w:p w:rsidR="00000000" w:rsidDel="00000000" w:rsidP="00000000" w:rsidRDefault="00000000" w:rsidRPr="00000000" w14:paraId="000000C7">
      <w:pPr>
        <w:numPr>
          <w:ilvl w:val="0"/>
          <w:numId w:val="1"/>
        </w:numPr>
        <w:spacing w:after="0" w:afterAutospacing="0" w:lineRule="auto"/>
        <w:ind w:left="720" w:hanging="360"/>
        <w:rPr>
          <w:sz w:val="24"/>
          <w:szCs w:val="24"/>
          <w:highlight w:val="white"/>
        </w:rPr>
      </w:pPr>
      <w:r w:rsidDel="00000000" w:rsidR="00000000" w:rsidRPr="00000000">
        <w:rPr>
          <w:rFonts w:ascii="Arial" w:cs="Arial" w:eastAsia="Arial" w:hAnsi="Arial"/>
          <w:color w:val="555658"/>
          <w:sz w:val="24"/>
          <w:szCs w:val="24"/>
          <w:highlight w:val="white"/>
          <w:rtl w:val="0"/>
        </w:rPr>
        <w:t xml:space="preserve">Enables you to identify areas for improvement and also areas where you are strong</w:t>
      </w:r>
    </w:p>
    <w:p w:rsidR="00000000" w:rsidDel="00000000" w:rsidP="00000000" w:rsidRDefault="00000000" w:rsidRPr="00000000" w14:paraId="000000C8">
      <w:pPr>
        <w:numPr>
          <w:ilvl w:val="0"/>
          <w:numId w:val="1"/>
        </w:numPr>
        <w:spacing w:after="340" w:lineRule="auto"/>
        <w:ind w:left="720" w:hanging="360"/>
        <w:rPr>
          <w:sz w:val="24"/>
          <w:szCs w:val="24"/>
          <w:highlight w:val="white"/>
        </w:rPr>
      </w:pPr>
      <w:r w:rsidDel="00000000" w:rsidR="00000000" w:rsidRPr="00000000">
        <w:rPr>
          <w:rFonts w:ascii="Arial" w:cs="Arial" w:eastAsia="Arial" w:hAnsi="Arial"/>
          <w:color w:val="555658"/>
          <w:sz w:val="24"/>
          <w:szCs w:val="24"/>
          <w:highlight w:val="white"/>
          <w:rtl w:val="0"/>
        </w:rPr>
        <w:t xml:space="preserve">Allows you to recognise what works and what doesn’t (The importance of self-reflection, 2021)</w:t>
      </w:r>
    </w:p>
    <w:p w:rsidR="00000000" w:rsidDel="00000000" w:rsidP="00000000" w:rsidRDefault="00000000" w:rsidRPr="00000000" w14:paraId="000000C9">
      <w:pPr>
        <w:spacing w:after="340" w:lineRule="auto"/>
        <w:ind w:left="720" w:firstLine="0"/>
        <w:rPr>
          <w:rFonts w:ascii="Arial" w:cs="Arial" w:eastAsia="Arial" w:hAnsi="Arial"/>
          <w:color w:val="555658"/>
          <w:sz w:val="23"/>
          <w:szCs w:val="23"/>
          <w:highlight w:val="white"/>
        </w:rPr>
      </w:pPr>
      <w:r w:rsidDel="00000000" w:rsidR="00000000" w:rsidRPr="00000000">
        <w:rPr>
          <w:rtl w:val="0"/>
        </w:rPr>
      </w:r>
    </w:p>
    <w:p w:rsidR="00000000" w:rsidDel="00000000" w:rsidP="00000000" w:rsidRDefault="00000000" w:rsidRPr="00000000" w14:paraId="000000CA">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Personal leadership is another way to identify barriers that provide a number of learning benefits. It includes team development, team work, motivation, coaching and mentoring.</w:t>
      </w:r>
      <w:r w:rsidDel="00000000" w:rsidR="00000000" w:rsidRPr="00000000">
        <w:rPr>
          <w:rtl w:val="0"/>
        </w:rPr>
      </w:r>
    </w:p>
    <w:p w:rsidR="00000000" w:rsidDel="00000000" w:rsidP="00000000" w:rsidRDefault="00000000" w:rsidRPr="00000000" w14:paraId="000000C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pStyle w:val="Heading2"/>
        <w:rPr/>
      </w:pPr>
      <w:bookmarkStart w:colFirst="0" w:colLast="0" w:name="_3dy6vkm" w:id="13"/>
      <w:bookmarkEnd w:id="13"/>
      <w:r w:rsidDel="00000000" w:rsidR="00000000" w:rsidRPr="00000000">
        <w:rPr>
          <w:rtl w:val="0"/>
        </w:rPr>
        <w:t xml:space="preserve">1.4 Explain how these barriers to learning can be overcome.</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Overcoming my barriers is Having a routine that works for me and my little boy, I work while he is in school, only working two evenings and going to university one evening. Therefore I have the rest of the evenings free to spend with my little boy so I don't feel guilty while working to provide and trying to get a degree at the same time. I also can get childcare for him three evenings per week. So instead of letting mum guilt take over me I did something about it by making a plan and a routine that suited us both and sticking to it. </w:t>
      </w:r>
    </w:p>
    <w:p w:rsidR="00000000" w:rsidDel="00000000" w:rsidP="00000000" w:rsidRDefault="00000000" w:rsidRPr="00000000" w14:paraId="000000CF">
      <w:pPr>
        <w:spacing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Start taking risks, don't be the one that sits back, be the one to voice opinions, get involved in discussion, team leading and having the confidence and the ability to do it turning my weakness into a strength.</w:t>
      </w:r>
    </w:p>
    <w:p w:rsidR="00000000" w:rsidDel="00000000" w:rsidP="00000000" w:rsidRDefault="00000000" w:rsidRPr="00000000" w14:paraId="000000D0">
      <w:pPr>
        <w:shd w:fill="ffffff" w:val="clear"/>
        <w:spacing w:after="280" w:before="280" w:line="240" w:lineRule="auto"/>
        <w:rPr>
          <w:rFonts w:ascii="Arial" w:cs="Arial" w:eastAsia="Arial" w:hAnsi="Arial"/>
          <w:color w:val="404040"/>
          <w:sz w:val="24"/>
          <w:szCs w:val="24"/>
          <w:highlight w:val="white"/>
        </w:rPr>
      </w:pPr>
      <w:r w:rsidDel="00000000" w:rsidR="00000000" w:rsidRPr="00000000">
        <w:rPr>
          <w:rFonts w:ascii="Arial" w:cs="Arial" w:eastAsia="Arial" w:hAnsi="Arial"/>
          <w:color w:val="404040"/>
          <w:sz w:val="24"/>
          <w:szCs w:val="24"/>
          <w:highlight w:val="white"/>
          <w:rtl w:val="0"/>
        </w:rPr>
        <w:t xml:space="preserve">Being a single mum as well childcare was one of their barriers finding childcare services to accommodate both her children's needs that can offer “pickups” and “drop off” services. what  childcare services had the best feedback from social media and from other parents. By doing this they found the childcare that they felt was best for both her children and herself, and not having that worry or fear while working and studying.</w:t>
      </w:r>
    </w:p>
    <w:p w:rsidR="00000000" w:rsidDel="00000000" w:rsidP="00000000" w:rsidRDefault="00000000" w:rsidRPr="00000000" w14:paraId="000000D1">
      <w:pPr>
        <w:shd w:fill="ffffff" w:val="clear"/>
        <w:spacing w:after="280" w:before="280" w:line="240" w:lineRule="auto"/>
        <w:rPr>
          <w:rFonts w:ascii="Arial" w:cs="Arial" w:eastAsia="Arial" w:hAnsi="Arial"/>
          <w:color w:val="404040"/>
          <w:sz w:val="24"/>
          <w:szCs w:val="24"/>
          <w:highlight w:val="white"/>
        </w:rPr>
      </w:pPr>
      <w:r w:rsidDel="00000000" w:rsidR="00000000" w:rsidRPr="00000000">
        <w:rPr>
          <w:rFonts w:ascii="Arial" w:cs="Arial" w:eastAsia="Arial" w:hAnsi="Arial"/>
          <w:color w:val="404040"/>
          <w:sz w:val="24"/>
          <w:szCs w:val="24"/>
          <w:highlight w:val="white"/>
          <w:rtl w:val="0"/>
        </w:rPr>
        <w:t xml:space="preserve">Public speaking is another of their barriers but having the knowledge and confidence from this learning cycle and researching studying great public speaking could also improve their confidence. recording their speeches then start by speaking in front of a small audience first (friends, family) ask them for feedback so they can improve for the next time, as the saying goes “practice makes perfect”. So by addressing these small tasks their weakness has turned into a strength getting over the fear and anxiety of public speaking.</w:t>
      </w:r>
    </w:p>
    <w:p w:rsidR="00000000" w:rsidDel="00000000" w:rsidP="00000000" w:rsidRDefault="00000000" w:rsidRPr="00000000" w14:paraId="000000D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3">
      <w:pPr>
        <w:keepLines w:val="1"/>
        <w:shd w:fill="ffffff" w:val="clear"/>
        <w:spacing w:after="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Many people find there are common barriers that obstruct their ability to access learning. Theses include:</w:t>
      </w:r>
    </w:p>
    <w:p w:rsidR="00000000" w:rsidDel="00000000" w:rsidP="00000000" w:rsidRDefault="00000000" w:rsidRPr="00000000" w14:paraId="000000D4">
      <w:pPr>
        <w:keepLines w:val="1"/>
        <w:shd w:fill="ffffff" w:val="clear"/>
        <w:spacing w:after="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and cultural barriers from peer pressure and family background.</w:t>
      </w:r>
    </w:p>
    <w:p w:rsidR="00000000" w:rsidDel="00000000" w:rsidP="00000000" w:rsidRDefault="00000000" w:rsidRPr="00000000" w14:paraId="000000D5">
      <w:pPr>
        <w:keepLines w:val="1"/>
        <w:shd w:fill="ffffff" w:val="clear"/>
        <w:spacing w:after="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practical and personal barriers which might include transport, time, caring responsibilities, childcare, financial support. </w:t>
      </w:r>
    </w:p>
    <w:p w:rsidR="00000000" w:rsidDel="00000000" w:rsidP="00000000" w:rsidRDefault="00000000" w:rsidRPr="00000000" w14:paraId="000000D6">
      <w:pPr>
        <w:keepNext w:val="0"/>
        <w:keepLines w:val="1"/>
        <w:widowControl w:val="0"/>
        <w:shd w:fill="ffffff" w:val="clear"/>
        <w:spacing w:after="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emotional barriers from lack of esteem or confidence, personal experience </w:t>
      </w:r>
    </w:p>
    <w:p w:rsidR="00000000" w:rsidDel="00000000" w:rsidP="00000000" w:rsidRDefault="00000000" w:rsidRPr="00000000" w14:paraId="000000D7">
      <w:pPr>
        <w:keepNext w:val="0"/>
        <w:keepLines w:val="1"/>
        <w:widowControl w:val="0"/>
        <w:shd w:fill="ffffff" w:val="clear"/>
        <w:spacing w:after="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from learning, social problems such as unemployment abuse or bullying. </w:t>
      </w:r>
    </w:p>
    <w:p w:rsidR="00000000" w:rsidDel="00000000" w:rsidP="00000000" w:rsidRDefault="00000000" w:rsidRPr="00000000" w14:paraId="000000D8">
      <w:pPr>
        <w:keepNext w:val="0"/>
        <w:keepLines w:val="1"/>
        <w:widowControl w:val="0"/>
        <w:shd w:fill="ffffff" w:val="clear"/>
        <w:spacing w:after="0" w:before="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So how can we overcome some of theses barriers?</w:t>
      </w:r>
    </w:p>
    <w:p w:rsidR="00000000" w:rsidDel="00000000" w:rsidP="00000000" w:rsidRDefault="00000000" w:rsidRPr="00000000" w14:paraId="000000D9">
      <w:pPr>
        <w:keepLines w:val="1"/>
        <w:shd w:fill="ffffff" w:val="clear"/>
        <w:spacing w:after="200" w:before="280" w:line="240" w:lineRule="auto"/>
        <w:rPr>
          <w:rFonts w:ascii="Arial" w:cs="Arial" w:eastAsia="Arial" w:hAnsi="Arial"/>
          <w:color w:val="202124"/>
          <w:sz w:val="24"/>
          <w:szCs w:val="24"/>
          <w:highlight w:val="yellow"/>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222222"/>
          <w:sz w:val="24"/>
          <w:szCs w:val="24"/>
          <w:shd w:fill="fcfcfc" w:val="clear"/>
          <w:rtl w:val="0"/>
        </w:rPr>
        <w:t xml:space="preserve">Overcoming barriers to success involves assessing the situation, considering alternatives and taking action. By assessing your own skills, getting advice from others, learning new skills and making informed decisions. </w:t>
      </w:r>
      <w:r w:rsidDel="00000000" w:rsidR="00000000" w:rsidRPr="00000000">
        <w:rPr>
          <w:rFonts w:ascii="Arial" w:cs="Arial" w:eastAsia="Arial" w:hAnsi="Arial"/>
          <w:color w:val="222222"/>
          <w:sz w:val="24"/>
          <w:szCs w:val="24"/>
          <w:highlight w:val="yellow"/>
          <w:rtl w:val="0"/>
        </w:rPr>
        <w:t xml:space="preserve">(Ways to Overcome Barriers, 2021)</w:t>
      </w:r>
      <w:r w:rsidDel="00000000" w:rsidR="00000000" w:rsidRPr="00000000">
        <w:rPr>
          <w:rtl w:val="0"/>
        </w:rPr>
      </w:r>
    </w:p>
    <w:p w:rsidR="00000000" w:rsidDel="00000000" w:rsidP="00000000" w:rsidRDefault="00000000" w:rsidRPr="00000000" w14:paraId="000000DA">
      <w:pPr>
        <w:pStyle w:val="Heading1"/>
        <w:rPr/>
      </w:pPr>
      <w:bookmarkStart w:colFirst="0" w:colLast="0" w:name="_jqzvabj3aia8" w:id="14"/>
      <w:bookmarkEnd w:id="14"/>
      <w:r w:rsidDel="00000000" w:rsidR="00000000" w:rsidRPr="00000000">
        <w:rPr>
          <w:rtl w:val="0"/>
        </w:rPr>
        <w:t xml:space="preserve">Section 2: Know how to develop self &amp; others to achieve organisational objectives</w:t>
      </w:r>
    </w:p>
    <w:p w:rsidR="00000000" w:rsidDel="00000000" w:rsidP="00000000" w:rsidRDefault="00000000" w:rsidRPr="00000000" w14:paraId="000000D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D">
      <w:pPr>
        <w:pStyle w:val="Heading2"/>
        <w:rPr/>
      </w:pPr>
      <w:bookmarkStart w:colFirst="0" w:colLast="0" w:name="_8s7mxew6r7cx" w:id="15"/>
      <w:bookmarkEnd w:id="15"/>
      <w:r w:rsidDel="00000000" w:rsidR="00000000" w:rsidRPr="00000000">
        <w:rPr>
          <w:rtl w:val="0"/>
        </w:rPr>
        <w:t xml:space="preserve">2.1 Analyse learning/development options to meet needs of self &amp; another.</w:t>
      </w:r>
    </w:p>
    <w:p w:rsidR="00000000" w:rsidDel="00000000" w:rsidP="00000000" w:rsidRDefault="00000000" w:rsidRPr="00000000" w14:paraId="000000DE">
      <w:pPr>
        <w:rPr>
          <w:rFonts w:ascii="Arial" w:cs="Arial" w:eastAsia="Arial" w:hAnsi="Arial"/>
          <w:color w:val="0a0a0a"/>
          <w:sz w:val="24"/>
          <w:szCs w:val="24"/>
        </w:rPr>
      </w:pPr>
      <w:r w:rsidDel="00000000" w:rsidR="00000000" w:rsidRPr="00000000">
        <w:rPr>
          <w:rFonts w:ascii="Arial" w:cs="Arial" w:eastAsia="Arial" w:hAnsi="Arial"/>
          <w:sz w:val="24"/>
          <w:szCs w:val="24"/>
          <w:rtl w:val="0"/>
        </w:rPr>
        <w:t xml:space="preserve">identifying learning and development needs  by assessing existing levels of skills, attitudes and knowledge.(TNA) </w:t>
      </w:r>
      <w:r w:rsidDel="00000000" w:rsidR="00000000" w:rsidRPr="00000000">
        <w:rPr>
          <w:rFonts w:ascii="Arial" w:cs="Arial" w:eastAsia="Arial" w:hAnsi="Arial"/>
          <w:color w:val="0a0a0a"/>
          <w:sz w:val="24"/>
          <w:szCs w:val="24"/>
          <w:rtl w:val="0"/>
        </w:rPr>
        <w:t xml:space="preserve">Conducting a training needs analysis before you start putting together your training program is a crucial step to developing more effective training materials and capturing the best use of your production time.</w:t>
      </w:r>
    </w:p>
    <w:p w:rsidR="00000000" w:rsidDel="00000000" w:rsidP="00000000" w:rsidRDefault="00000000" w:rsidRPr="00000000" w14:paraId="000000DF">
      <w:pPr>
        <w:pBdr>
          <w:top w:color="auto" w:space="0" w:sz="0" w:val="none"/>
          <w:left w:color="auto" w:space="0" w:sz="0" w:val="none"/>
          <w:bottom w:color="auto" w:space="0" w:sz="0" w:val="none"/>
          <w:right w:color="auto" w:space="0" w:sz="0" w:val="none"/>
          <w:between w:color="auto" w:space="0" w:sz="0" w:val="none"/>
        </w:pBdr>
        <w:shd w:fill="f5f5f5" w:val="clear"/>
        <w:spacing w:after="240" w:line="408" w:lineRule="auto"/>
        <w:rPr>
          <w:rFonts w:ascii="Arial" w:cs="Arial" w:eastAsia="Arial" w:hAnsi="Arial"/>
          <w:color w:val="0a0a0a"/>
          <w:sz w:val="24"/>
          <w:szCs w:val="24"/>
        </w:rPr>
      </w:pPr>
      <w:r w:rsidDel="00000000" w:rsidR="00000000" w:rsidRPr="00000000">
        <w:rPr>
          <w:rFonts w:ascii="Arial" w:cs="Arial" w:eastAsia="Arial" w:hAnsi="Arial"/>
          <w:color w:val="0a0a0a"/>
          <w:sz w:val="24"/>
          <w:szCs w:val="24"/>
          <w:rtl w:val="0"/>
        </w:rPr>
        <w:t xml:space="preserve">how to conduct a training needs analysis for your learning program, including:</w:t>
      </w:r>
    </w:p>
    <w:p w:rsidR="00000000" w:rsidDel="00000000" w:rsidP="00000000" w:rsidRDefault="00000000" w:rsidRPr="00000000" w14:paraId="000000E0">
      <w:pPr>
        <w:numPr>
          <w:ilvl w:val="0"/>
          <w:numId w:val="3"/>
        </w:numPr>
        <w:pBdr>
          <w:top w:color="auto" w:space="0" w:sz="0" w:val="none"/>
          <w:bottom w:color="auto" w:space="0" w:sz="0" w:val="none"/>
          <w:right w:color="auto" w:space="0" w:sz="0" w:val="none"/>
          <w:between w:color="auto" w:space="0" w:sz="0" w:val="none"/>
        </w:pBdr>
        <w:shd w:fill="f5f5f5" w:val="clear"/>
        <w:spacing w:after="0" w:afterAutospacing="0" w:line="384.00000000000006" w:lineRule="auto"/>
        <w:ind w:left="1200" w:hanging="360"/>
        <w:rPr>
          <w:rFonts w:ascii="Arial" w:cs="Arial" w:eastAsia="Arial" w:hAnsi="Arial"/>
        </w:rPr>
      </w:pPr>
      <w:r w:rsidDel="00000000" w:rsidR="00000000" w:rsidRPr="00000000">
        <w:rPr>
          <w:rFonts w:ascii="Arial" w:cs="Arial" w:eastAsia="Arial" w:hAnsi="Arial"/>
          <w:color w:val="0a0a0a"/>
          <w:sz w:val="24"/>
          <w:szCs w:val="24"/>
          <w:rtl w:val="0"/>
        </w:rPr>
        <w:t xml:space="preserve">The different types of training needs analysis</w:t>
      </w:r>
    </w:p>
    <w:p w:rsidR="00000000" w:rsidDel="00000000" w:rsidP="00000000" w:rsidRDefault="00000000" w:rsidRPr="00000000" w14:paraId="000000E1">
      <w:pPr>
        <w:numPr>
          <w:ilvl w:val="0"/>
          <w:numId w:val="3"/>
        </w:numPr>
        <w:pBdr>
          <w:top w:color="auto" w:space="0" w:sz="0" w:val="none"/>
          <w:bottom w:color="auto" w:space="0" w:sz="0" w:val="none"/>
          <w:right w:color="auto" w:space="0" w:sz="0" w:val="none"/>
          <w:between w:color="auto" w:space="0" w:sz="0" w:val="none"/>
        </w:pBdr>
        <w:shd w:fill="f5f5f5" w:val="clear"/>
        <w:spacing w:after="0" w:afterAutospacing="0" w:line="384.00000000000006" w:lineRule="auto"/>
        <w:ind w:left="1200" w:hanging="360"/>
        <w:rPr>
          <w:rFonts w:ascii="Arial" w:cs="Arial" w:eastAsia="Arial" w:hAnsi="Arial"/>
        </w:rPr>
      </w:pPr>
      <w:r w:rsidDel="00000000" w:rsidR="00000000" w:rsidRPr="00000000">
        <w:rPr>
          <w:rFonts w:ascii="Arial" w:cs="Arial" w:eastAsia="Arial" w:hAnsi="Arial"/>
          <w:color w:val="0a0a0a"/>
          <w:sz w:val="24"/>
          <w:szCs w:val="24"/>
          <w:rtl w:val="0"/>
        </w:rPr>
        <w:t xml:space="preserve">Useful methodologies for conducting an analysis</w:t>
      </w:r>
    </w:p>
    <w:p w:rsidR="00000000" w:rsidDel="00000000" w:rsidP="00000000" w:rsidRDefault="00000000" w:rsidRPr="00000000" w14:paraId="000000E2">
      <w:pPr>
        <w:numPr>
          <w:ilvl w:val="0"/>
          <w:numId w:val="3"/>
        </w:numPr>
        <w:pBdr>
          <w:top w:color="auto" w:space="0" w:sz="0" w:val="none"/>
          <w:bottom w:color="auto" w:space="0" w:sz="0" w:val="none"/>
          <w:right w:color="auto" w:space="0" w:sz="0" w:val="none"/>
          <w:between w:color="auto" w:space="0" w:sz="0" w:val="none"/>
        </w:pBdr>
        <w:shd w:fill="f5f5f5" w:val="clear"/>
        <w:spacing w:after="0" w:afterAutospacing="0" w:line="384.00000000000006" w:lineRule="auto"/>
        <w:ind w:left="1200" w:hanging="360"/>
        <w:rPr>
          <w:rFonts w:ascii="Arial" w:cs="Arial" w:eastAsia="Arial" w:hAnsi="Arial"/>
        </w:rPr>
      </w:pPr>
      <w:r w:rsidDel="00000000" w:rsidR="00000000" w:rsidRPr="00000000">
        <w:rPr>
          <w:rFonts w:ascii="Arial" w:cs="Arial" w:eastAsia="Arial" w:hAnsi="Arial"/>
          <w:color w:val="0a0a0a"/>
          <w:sz w:val="24"/>
          <w:szCs w:val="24"/>
          <w:rtl w:val="0"/>
        </w:rPr>
        <w:t xml:space="preserve">When you should do a training needs analysis</w:t>
      </w:r>
    </w:p>
    <w:p w:rsidR="00000000" w:rsidDel="00000000" w:rsidP="00000000" w:rsidRDefault="00000000" w:rsidRPr="00000000" w14:paraId="000000E3">
      <w:pPr>
        <w:numPr>
          <w:ilvl w:val="0"/>
          <w:numId w:val="3"/>
        </w:numPr>
        <w:pBdr>
          <w:top w:color="auto" w:space="0" w:sz="0" w:val="none"/>
          <w:bottom w:color="auto" w:space="0" w:sz="0" w:val="none"/>
          <w:right w:color="auto" w:space="0" w:sz="0" w:val="none"/>
          <w:between w:color="auto" w:space="0" w:sz="0" w:val="none"/>
        </w:pBdr>
        <w:shd w:fill="f5f5f5" w:val="clear"/>
        <w:spacing w:after="240" w:line="384.00000000000006" w:lineRule="auto"/>
        <w:ind w:left="1200" w:hanging="360"/>
        <w:rPr>
          <w:rFonts w:ascii="Lora" w:cs="Lora" w:eastAsia="Lora" w:hAnsi="Lora"/>
        </w:rPr>
      </w:pPr>
      <w:r w:rsidDel="00000000" w:rsidR="00000000" w:rsidRPr="00000000">
        <w:rPr>
          <w:rFonts w:ascii="Arial" w:cs="Arial" w:eastAsia="Arial" w:hAnsi="Arial"/>
          <w:color w:val="0a0a0a"/>
          <w:sz w:val="24"/>
          <w:szCs w:val="24"/>
          <w:rtl w:val="0"/>
        </w:rPr>
        <w:t xml:space="preserve">A how-to training needs analysis example to work from </w:t>
      </w:r>
      <w:r w:rsidDel="00000000" w:rsidR="00000000" w:rsidRPr="00000000">
        <w:rPr>
          <w:rFonts w:ascii="Arial" w:cs="Arial" w:eastAsia="Arial" w:hAnsi="Arial"/>
          <w:color w:val="0a0a0a"/>
          <w:sz w:val="24"/>
          <w:szCs w:val="24"/>
          <w:highlight w:val="white"/>
          <w:rtl w:val="0"/>
        </w:rPr>
        <w:t xml:space="preserve">(Bleich, 2021)</w:t>
      </w:r>
      <w:r w:rsidDel="00000000" w:rsidR="00000000" w:rsidRPr="00000000">
        <w:rPr>
          <w:rtl w:val="0"/>
        </w:rPr>
      </w:r>
    </w:p>
    <w:p w:rsidR="00000000" w:rsidDel="00000000" w:rsidP="00000000" w:rsidRDefault="00000000" w:rsidRPr="00000000" w14:paraId="000000E4">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You need to set clear responsibilities, expectations, and goals for yourself. This will make it easier for you to measure your performance. </w:t>
      </w:r>
    </w:p>
    <w:p w:rsidR="00000000" w:rsidDel="00000000" w:rsidP="00000000" w:rsidRDefault="00000000" w:rsidRPr="00000000" w14:paraId="000000E5">
      <w:pPr>
        <w:shd w:fill="ffffff" w:val="clear"/>
        <w:spacing w:after="28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An organizational analysis asks yourself what are your business goals, and what are your strategies for achieving them?</w:t>
      </w:r>
    </w:p>
    <w:p w:rsidR="00000000" w:rsidDel="00000000" w:rsidP="00000000" w:rsidRDefault="00000000" w:rsidRPr="00000000" w14:paraId="000000E6">
      <w:pPr>
        <w:shd w:fill="ffffff" w:val="clear"/>
        <w:spacing w:after="28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This should be followed by task analysis. Which tasks need to be completed in order to meet deadlines.</w:t>
      </w:r>
    </w:p>
    <w:p w:rsidR="00000000" w:rsidDel="00000000" w:rsidP="00000000" w:rsidRDefault="00000000" w:rsidRPr="00000000" w14:paraId="000000E7">
      <w:pPr>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E8">
      <w:pPr>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From my SWOT analysis I have found my weaknesses that will be my threat if I don’t improve them into my strength. As I tend to be overly  cautious and not take risks. I often tend to also avoid participation. My method should incorporate listening and observing so that I can learn by monitoring. Some methods are reflective journal, peer groups and co-</w:t>
      </w:r>
    </w:p>
    <w:p w:rsidR="00000000" w:rsidDel="00000000" w:rsidP="00000000" w:rsidRDefault="00000000" w:rsidRPr="00000000" w14:paraId="000000E9">
      <w:pPr>
        <w:spacing w:after="0"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operative inquiry, method from research and other fields.</w:t>
      </w:r>
    </w:p>
    <w:p w:rsidR="00000000" w:rsidDel="00000000" w:rsidP="00000000" w:rsidRDefault="00000000" w:rsidRPr="00000000" w14:paraId="000000EA">
      <w:pPr>
        <w:spacing w:after="0" w:lineRule="auto"/>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They are the skills that I must focus on using the reflector learning method because I am a reflector learner. </w:t>
      </w:r>
      <w:r w:rsidDel="00000000" w:rsidR="00000000" w:rsidRPr="00000000">
        <w:rPr>
          <w:rtl w:val="0"/>
        </w:rPr>
      </w:r>
    </w:p>
    <w:p w:rsidR="00000000" w:rsidDel="00000000" w:rsidP="00000000" w:rsidRDefault="00000000" w:rsidRPr="00000000" w14:paraId="000000EB">
      <w:pPr>
        <w:rPr>
          <w:sz w:val="28"/>
          <w:szCs w:val="28"/>
        </w:rPr>
      </w:pPr>
      <w:r w:rsidDel="00000000" w:rsidR="00000000" w:rsidRPr="00000000">
        <w:rPr>
          <w:rtl w:val="0"/>
        </w:rPr>
      </w:r>
    </w:p>
    <w:p w:rsidR="00000000" w:rsidDel="00000000" w:rsidP="00000000" w:rsidRDefault="00000000" w:rsidRPr="00000000" w14:paraId="000000EC">
      <w:pPr>
        <w:pStyle w:val="Heading2"/>
        <w:rPr/>
      </w:pPr>
      <w:bookmarkStart w:colFirst="0" w:colLast="0" w:name="_2s8eyo1" w:id="16"/>
      <w:bookmarkEnd w:id="16"/>
      <w:r w:rsidDel="00000000" w:rsidR="00000000" w:rsidRPr="00000000">
        <w:rPr>
          <w:rtl w:val="0"/>
        </w:rPr>
        <w:t xml:space="preserve">2.2 </w:t>
      </w:r>
      <w:r w:rsidDel="00000000" w:rsidR="00000000" w:rsidRPr="00000000">
        <w:rPr>
          <w:rtl w:val="0"/>
        </w:rPr>
        <w:t xml:space="preserve">Identify support mechanisms for the development of self &amp; another</w:t>
      </w:r>
    </w:p>
    <w:p w:rsidR="00000000" w:rsidDel="00000000" w:rsidP="00000000" w:rsidRDefault="00000000" w:rsidRPr="00000000" w14:paraId="000000ED">
      <w:pPr>
        <w:rPr>
          <w:rFonts w:ascii="Arial" w:cs="Arial" w:eastAsia="Arial" w:hAnsi="Arial"/>
          <w:sz w:val="26"/>
          <w:szCs w:val="26"/>
        </w:rPr>
      </w:pPr>
      <w:r w:rsidDel="00000000" w:rsidR="00000000" w:rsidRPr="00000000">
        <w:rPr>
          <w:rFonts w:ascii="Arial" w:cs="Arial" w:eastAsia="Arial" w:hAnsi="Arial"/>
          <w:sz w:val="26"/>
          <w:szCs w:val="26"/>
          <w:rtl w:val="0"/>
        </w:rPr>
        <w:t xml:space="preserve">A method of how we can  support our  developments from our mentors and coaches from  good and bad feedback on what we need to improve on, and praises on our good work. </w:t>
      </w:r>
    </w:p>
    <w:p w:rsidR="00000000" w:rsidDel="00000000" w:rsidP="00000000" w:rsidRDefault="00000000" w:rsidRPr="00000000" w14:paraId="000000EE">
      <w:pPr>
        <w:rPr>
          <w:rFonts w:ascii="Arial" w:cs="Arial" w:eastAsia="Arial" w:hAnsi="Arial"/>
          <w:sz w:val="26"/>
          <w:szCs w:val="26"/>
        </w:rPr>
      </w:pPr>
      <w:r w:rsidDel="00000000" w:rsidR="00000000" w:rsidRPr="00000000">
        <w:rPr>
          <w:rFonts w:ascii="Arial" w:cs="Arial" w:eastAsia="Arial" w:hAnsi="Arial"/>
          <w:sz w:val="26"/>
          <w:szCs w:val="26"/>
          <w:rtl w:val="0"/>
        </w:rPr>
        <w:t xml:space="preserve">Friends and family are also a massive support to us in our development, helping us and encouraging us to do our best.</w:t>
      </w:r>
    </w:p>
    <w:p w:rsidR="00000000" w:rsidDel="00000000" w:rsidP="00000000" w:rsidRDefault="00000000" w:rsidRPr="00000000" w14:paraId="000000EF">
      <w:pPr>
        <w:rPr>
          <w:rFonts w:ascii="Arial" w:cs="Arial" w:eastAsia="Arial" w:hAnsi="Arial"/>
          <w:sz w:val="26"/>
          <w:szCs w:val="26"/>
        </w:rPr>
      </w:pPr>
      <w:r w:rsidDel="00000000" w:rsidR="00000000" w:rsidRPr="00000000">
        <w:rPr>
          <w:rFonts w:ascii="Arial" w:cs="Arial" w:eastAsia="Arial" w:hAnsi="Arial"/>
          <w:sz w:val="26"/>
          <w:szCs w:val="26"/>
          <w:rtl w:val="0"/>
        </w:rPr>
        <w:t xml:space="preserve">work colleagues can be a good support as they see your development on a daily basis. make teamwork a priority, pinpoint any issues, communicate, ask them for advice.</w:t>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Rounded" w:cs="Arial Rounded" w:eastAsia="Arial Rounded" w:hAnsi="Arial Rounded"/>
          <w:b w:val="1"/>
          <w:i w:val="0"/>
          <w:smallCaps w:val="0"/>
          <w:strike w:val="0"/>
          <w:color w:val="9cc2e5"/>
          <w:sz w:val="28"/>
          <w:szCs w:val="28"/>
          <w:u w:val="none"/>
          <w:shd w:fill="auto" w:val="clear"/>
          <w:vertAlign w:val="baseline"/>
        </w:rPr>
      </w:pPr>
      <w:bookmarkStart w:colFirst="0" w:colLast="0" w:name="_3rdcrjn" w:id="17"/>
      <w:bookmarkEnd w:id="17"/>
      <w:r w:rsidDel="00000000" w:rsidR="00000000" w:rsidRPr="00000000">
        <w:rPr>
          <w:rFonts w:ascii="Calibri" w:cs="Calibri" w:eastAsia="Calibri" w:hAnsi="Calibri"/>
          <w:b w:val="1"/>
          <w:i w:val="0"/>
          <w:smallCaps w:val="0"/>
          <w:strike w:val="0"/>
          <w:color w:val="2e74b5"/>
          <w:sz w:val="26"/>
          <w:szCs w:val="26"/>
          <w:u w:val="none"/>
          <w:shd w:fill="auto" w:val="clear"/>
          <w:vertAlign w:val="baseline"/>
          <w:rtl w:val="0"/>
        </w:rPr>
        <w:t xml:space="preserve">2.3 Prepare development plans for yourself and another person</w:t>
      </w: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1: Personal Analysis </w:t>
      </w:r>
    </w:p>
    <w:p w:rsidR="00000000" w:rsidDel="00000000" w:rsidP="00000000" w:rsidRDefault="00000000" w:rsidRPr="00000000" w14:paraId="000000F5">
      <w:pPr>
        <w:rPr>
          <w:rFonts w:ascii="Arial" w:cs="Arial" w:eastAsia="Arial" w:hAnsi="Arial"/>
          <w:sz w:val="24"/>
          <w:szCs w:val="24"/>
        </w:rPr>
      </w:pPr>
      <w:r w:rsidDel="00000000" w:rsidR="00000000" w:rsidRPr="00000000">
        <w:rPr>
          <w:rFonts w:ascii="Arial" w:cs="Arial" w:eastAsia="Arial" w:hAnsi="Arial"/>
          <w:sz w:val="24"/>
          <w:szCs w:val="24"/>
          <w:rtl w:val="0"/>
        </w:rPr>
        <w:t xml:space="preserve">See SWOT Analysis in 1.2 </w:t>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2: Setting Goals</w:t>
      </w:r>
    </w:p>
    <w:p w:rsidR="00000000" w:rsidDel="00000000" w:rsidP="00000000" w:rsidRDefault="00000000" w:rsidRPr="00000000" w14:paraId="000000F8">
      <w:pPr>
        <w:rPr/>
      </w:pPr>
      <w:r w:rsidDel="00000000" w:rsidR="00000000" w:rsidRPr="00000000">
        <w:rPr>
          <w:rtl w:val="0"/>
        </w:rPr>
      </w:r>
    </w:p>
    <w:tbl>
      <w:tblPr>
        <w:tblStyle w:val="Table4"/>
        <w:tblW w:w="951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39"/>
        <w:gridCol w:w="1948"/>
        <w:gridCol w:w="2045"/>
        <w:gridCol w:w="2045"/>
        <w:gridCol w:w="1340"/>
        <w:tblGridChange w:id="0">
          <w:tblGrid>
            <w:gridCol w:w="2139"/>
            <w:gridCol w:w="1948"/>
            <w:gridCol w:w="2045"/>
            <w:gridCol w:w="2045"/>
            <w:gridCol w:w="1340"/>
          </w:tblGrid>
        </w:tblGridChange>
      </w:tblGrid>
      <w:tr>
        <w:trPr>
          <w:cantSplit w:val="0"/>
          <w:trHeight w:val="615" w:hRule="atLeast"/>
          <w:tblHeader w:val="0"/>
        </w:trPr>
        <w:tc>
          <w:tcPr>
            <w:shd w:fill="d9d9d9" w:val="clear"/>
          </w:tcPr>
          <w:p w:rsidR="00000000" w:rsidDel="00000000" w:rsidP="00000000" w:rsidRDefault="00000000" w:rsidRPr="00000000" w14:paraId="000000F9">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want to learn?</w:t>
            </w:r>
          </w:p>
        </w:tc>
        <w:tc>
          <w:tcPr>
            <w:shd w:fill="d9d9d9" w:val="clear"/>
          </w:tcPr>
          <w:p w:rsidR="00000000" w:rsidDel="00000000" w:rsidP="00000000" w:rsidRDefault="00000000" w:rsidRPr="00000000" w14:paraId="000000FA">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do I have to do?</w:t>
            </w:r>
          </w:p>
        </w:tc>
        <w:tc>
          <w:tcPr>
            <w:shd w:fill="d9d9d9" w:val="clear"/>
          </w:tcPr>
          <w:p w:rsidR="00000000" w:rsidDel="00000000" w:rsidP="00000000" w:rsidRDefault="00000000" w:rsidRPr="00000000" w14:paraId="000000FB">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What support and resources will I need?</w:t>
            </w:r>
          </w:p>
        </w:tc>
        <w:tc>
          <w:tcPr>
            <w:shd w:fill="d9d9d9" w:val="clear"/>
          </w:tcPr>
          <w:p w:rsidR="00000000" w:rsidDel="00000000" w:rsidP="00000000" w:rsidRDefault="00000000" w:rsidRPr="00000000" w14:paraId="000000FC">
            <w:pPr>
              <w:jc w:val="cente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How will I measure success?</w:t>
            </w:r>
          </w:p>
        </w:tc>
        <w:tc>
          <w:tcPr>
            <w:shd w:fill="d9d9d9" w:val="clear"/>
          </w:tcPr>
          <w:p w:rsidR="00000000" w:rsidDel="00000000" w:rsidP="00000000" w:rsidRDefault="00000000" w:rsidRPr="00000000" w14:paraId="000000FD">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Target Date for Review</w:t>
            </w:r>
          </w:p>
        </w:tc>
      </w:tr>
      <w:tr>
        <w:trPr>
          <w:cantSplit w:val="0"/>
          <w:trHeight w:val="316" w:hRule="atLeast"/>
          <w:tblHeader w:val="0"/>
        </w:trPr>
        <w:tc>
          <w:tcPr/>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t xml:space="preserve">leadership and management role</w:t>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tc>
        <w:tc>
          <w:tcPr/>
          <w:p w:rsidR="00000000" w:rsidDel="00000000" w:rsidP="00000000" w:rsidRDefault="00000000" w:rsidRPr="00000000" w14:paraId="00000102">
            <w:pPr>
              <w:rPr/>
            </w:pPr>
            <w:r w:rsidDel="00000000" w:rsidR="00000000" w:rsidRPr="00000000">
              <w:rPr>
                <w:rtl w:val="0"/>
              </w:rPr>
              <w:t xml:space="preserve">learn different styles of leadership and people management, team working</w:t>
            </w:r>
          </w:p>
        </w:tc>
        <w:tc>
          <w:tcPr/>
          <w:p w:rsidR="00000000" w:rsidDel="00000000" w:rsidP="00000000" w:rsidRDefault="00000000" w:rsidRPr="00000000" w14:paraId="00000103">
            <w:pPr>
              <w:rPr/>
            </w:pPr>
            <w:r w:rsidDel="00000000" w:rsidR="00000000" w:rsidRPr="00000000">
              <w:rPr>
                <w:rtl w:val="0"/>
              </w:rPr>
              <w:t xml:space="preserve">L&amp;M training courses, CMI certificate</w:t>
            </w:r>
          </w:p>
        </w:tc>
        <w:tc>
          <w:tcPr/>
          <w:p w:rsidR="00000000" w:rsidDel="00000000" w:rsidP="00000000" w:rsidRDefault="00000000" w:rsidRPr="00000000" w14:paraId="00000104">
            <w:pPr>
              <w:rPr/>
            </w:pPr>
            <w:r w:rsidDel="00000000" w:rsidR="00000000" w:rsidRPr="00000000">
              <w:rPr>
                <w:rtl w:val="0"/>
              </w:rPr>
              <w:t xml:space="preserve">by reconvening ongoing feedback from my peers, on a set time basis every (3/6 months) for example surveys and performance.</w:t>
            </w:r>
          </w:p>
        </w:tc>
        <w:tc>
          <w:tcPr/>
          <w:p w:rsidR="00000000" w:rsidDel="00000000" w:rsidP="00000000" w:rsidRDefault="00000000" w:rsidRPr="00000000" w14:paraId="00000105">
            <w:pPr>
              <w:rPr/>
            </w:pPr>
            <w:r w:rsidDel="00000000" w:rsidR="00000000" w:rsidRPr="00000000">
              <w:rPr>
                <w:rtl w:val="0"/>
              </w:rPr>
              <w:t xml:space="preserve">every 6months</w:t>
            </w:r>
          </w:p>
        </w:tc>
      </w:tr>
      <w:tr>
        <w:trPr>
          <w:cantSplit w:val="0"/>
          <w:trHeight w:val="329" w:hRule="atLeast"/>
          <w:tblHeader w:val="0"/>
        </w:trPr>
        <w:tc>
          <w:tcPr/>
          <w:p w:rsidR="00000000" w:rsidDel="00000000" w:rsidP="00000000" w:rsidRDefault="00000000" w:rsidRPr="00000000" w14:paraId="00000106">
            <w:pPr>
              <w:rPr/>
            </w:pPr>
            <w:r w:rsidDel="00000000" w:rsidR="00000000" w:rsidRPr="00000000">
              <w:rPr>
                <w:rtl w:val="0"/>
              </w:rPr>
              <w:t xml:space="preserve">HE Certificate skill in the workplace </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tc>
        <w:tc>
          <w:tcPr/>
          <w:p w:rsidR="00000000" w:rsidDel="00000000" w:rsidP="00000000" w:rsidRDefault="00000000" w:rsidRPr="00000000" w14:paraId="0000010A">
            <w:pPr>
              <w:rPr/>
            </w:pPr>
            <w:r w:rsidDel="00000000" w:rsidR="00000000" w:rsidRPr="00000000">
              <w:rPr>
                <w:rtl w:val="0"/>
              </w:rPr>
              <w:t xml:space="preserve">Have transferable and time-mangeble skills, study.</w:t>
            </w:r>
          </w:p>
        </w:tc>
        <w:tc>
          <w:tcPr/>
          <w:p w:rsidR="00000000" w:rsidDel="00000000" w:rsidP="00000000" w:rsidRDefault="00000000" w:rsidRPr="00000000" w14:paraId="0000010B">
            <w:pPr>
              <w:rPr/>
            </w:pPr>
            <w:r w:rsidDel="00000000" w:rsidR="00000000" w:rsidRPr="00000000">
              <w:rPr>
                <w:rtl w:val="0"/>
              </w:rPr>
              <w:t xml:space="preserve">IT training courses, CBAP certificate, online research </w:t>
            </w:r>
          </w:p>
        </w:tc>
        <w:tc>
          <w:tcPr/>
          <w:p w:rsidR="00000000" w:rsidDel="00000000" w:rsidP="00000000" w:rsidRDefault="00000000" w:rsidRPr="00000000" w14:paraId="0000010C">
            <w:pPr>
              <w:rPr/>
            </w:pPr>
            <w:r w:rsidDel="00000000" w:rsidR="00000000" w:rsidRPr="00000000">
              <w:rPr>
                <w:rtl w:val="0"/>
              </w:rPr>
              <w:t xml:space="preserve">by making sure all my training courses are up to date, meet deadlines, feedback from tutors, passing my assignments, every 3 months</w:t>
            </w:r>
          </w:p>
        </w:tc>
        <w:tc>
          <w:tcPr/>
          <w:p w:rsidR="00000000" w:rsidDel="00000000" w:rsidP="00000000" w:rsidRDefault="00000000" w:rsidRPr="00000000" w14:paraId="0000010D">
            <w:pPr>
              <w:rPr/>
            </w:pPr>
            <w:r w:rsidDel="00000000" w:rsidR="00000000" w:rsidRPr="00000000">
              <w:rPr>
                <w:rtl w:val="0"/>
              </w:rPr>
              <w:t xml:space="preserve">12 months </w:t>
            </w:r>
          </w:p>
        </w:tc>
      </w:tr>
      <w:tr>
        <w:trPr>
          <w:cantSplit w:val="0"/>
          <w:trHeight w:val="316" w:hRule="atLeast"/>
          <w:tblHeader w:val="0"/>
        </w:trPr>
        <w:tc>
          <w:tcPr/>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tc>
        <w:tc>
          <w:tcPr/>
          <w:p w:rsidR="00000000" w:rsidDel="00000000" w:rsidP="00000000" w:rsidRDefault="00000000" w:rsidRPr="00000000" w14:paraId="00000112">
            <w:pPr>
              <w:rPr/>
            </w:pPr>
            <w:r w:rsidDel="00000000" w:rsidR="00000000" w:rsidRPr="00000000">
              <w:rPr>
                <w:rtl w:val="0"/>
              </w:rPr>
            </w:r>
          </w:p>
        </w:tc>
        <w:tc>
          <w:tcPr/>
          <w:p w:rsidR="00000000" w:rsidDel="00000000" w:rsidP="00000000" w:rsidRDefault="00000000" w:rsidRPr="00000000" w14:paraId="00000113">
            <w:pPr>
              <w:rPr/>
            </w:pPr>
            <w:r w:rsidDel="00000000" w:rsidR="00000000" w:rsidRPr="00000000">
              <w:rPr>
                <w:rtl w:val="0"/>
              </w:rPr>
            </w:r>
          </w:p>
        </w:tc>
        <w:tc>
          <w:tcPr/>
          <w:p w:rsidR="00000000" w:rsidDel="00000000" w:rsidP="00000000" w:rsidRDefault="00000000" w:rsidRPr="00000000" w14:paraId="00000114">
            <w:pPr>
              <w:rPr/>
            </w:pPr>
            <w:r w:rsidDel="00000000" w:rsidR="00000000" w:rsidRPr="00000000">
              <w:rPr>
                <w:rtl w:val="0"/>
              </w:rPr>
            </w:r>
          </w:p>
        </w:tc>
        <w:tc>
          <w:tcPr/>
          <w:p w:rsidR="00000000" w:rsidDel="00000000" w:rsidP="00000000" w:rsidRDefault="00000000" w:rsidRPr="00000000" w14:paraId="00000115">
            <w:pPr>
              <w:rPr/>
            </w:pPr>
            <w:r w:rsidDel="00000000" w:rsidR="00000000" w:rsidRPr="00000000">
              <w:rPr>
                <w:rtl w:val="0"/>
              </w:rPr>
            </w:r>
          </w:p>
        </w:tc>
      </w:tr>
    </w:tbl>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rFonts w:ascii="Arial Rounded" w:cs="Arial Rounded" w:eastAsia="Arial Rounded" w:hAnsi="Arial Rounded"/>
          <w:b w:val="1"/>
          <w:u w:val="single"/>
        </w:rPr>
      </w:pPr>
      <w:r w:rsidDel="00000000" w:rsidR="00000000" w:rsidRPr="00000000">
        <w:rPr>
          <w:rtl w:val="0"/>
        </w:rPr>
      </w:r>
    </w:p>
    <w:p w:rsidR="00000000" w:rsidDel="00000000" w:rsidP="00000000" w:rsidRDefault="00000000" w:rsidRPr="00000000" w14:paraId="00000118">
      <w:pPr>
        <w:rPr>
          <w:rFonts w:ascii="Arial Rounded" w:cs="Arial Rounded" w:eastAsia="Arial Rounded" w:hAnsi="Arial Rounded"/>
          <w:b w:val="1"/>
          <w:u w:val="single"/>
        </w:rPr>
      </w:pPr>
      <w:r w:rsidDel="00000000" w:rsidR="00000000" w:rsidRPr="00000000">
        <w:rPr>
          <w:rFonts w:ascii="Arial Rounded" w:cs="Arial Rounded" w:eastAsia="Arial Rounded" w:hAnsi="Arial Rounded"/>
          <w:b w:val="1"/>
          <w:u w:val="single"/>
          <w:rtl w:val="0"/>
        </w:rPr>
        <w:t xml:space="preserve">Part 3: Personal Objectives</w:t>
      </w:r>
    </w:p>
    <w:p w:rsidR="00000000" w:rsidDel="00000000" w:rsidP="00000000" w:rsidRDefault="00000000" w:rsidRPr="00000000" w14:paraId="00000119">
      <w:pPr>
        <w:rPr/>
      </w:pPr>
      <w:r w:rsidDel="00000000" w:rsidR="00000000" w:rsidRPr="00000000">
        <w:rPr>
          <w:rtl w:val="0"/>
        </w:rPr>
      </w:r>
    </w:p>
    <w:tbl>
      <w:tblPr>
        <w:tblStyle w:val="Table5"/>
        <w:tblW w:w="86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11A">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Short Term Goals (next 12 months)</w:t>
            </w:r>
          </w:p>
        </w:tc>
      </w:tr>
      <w:tr>
        <w:trPr>
          <w:cantSplit w:val="0"/>
          <w:trHeight w:val="964" w:hRule="atLeast"/>
          <w:tblHeader w:val="0"/>
        </w:trPr>
        <w:tc>
          <w:tcPr/>
          <w:p w:rsidR="00000000" w:rsidDel="00000000" w:rsidP="00000000" w:rsidRDefault="00000000" w:rsidRPr="00000000" w14:paraId="0000011B">
            <w:pPr>
              <w:rPr/>
            </w:pPr>
            <w:r w:rsidDel="00000000" w:rsidR="00000000" w:rsidRPr="00000000">
              <w:rPr>
                <w:rtl w:val="0"/>
              </w:rPr>
              <w:t xml:space="preserve">Gained confidence in problem solving, leading and management qualification. </w:t>
            </w:r>
          </w:p>
          <w:p w:rsidR="00000000" w:rsidDel="00000000" w:rsidP="00000000" w:rsidRDefault="00000000" w:rsidRPr="00000000" w14:paraId="0000011C">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1D">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Medium Term Goals (2-3 years)</w:t>
            </w:r>
          </w:p>
        </w:tc>
      </w:tr>
      <w:tr>
        <w:trPr>
          <w:cantSplit w:val="0"/>
          <w:trHeight w:val="841" w:hRule="atLeast"/>
          <w:tblHeader w:val="0"/>
        </w:trPr>
        <w:tc>
          <w:tcPr/>
          <w:p w:rsidR="00000000" w:rsidDel="00000000" w:rsidP="00000000" w:rsidRDefault="00000000" w:rsidRPr="00000000" w14:paraId="0000011E">
            <w:pPr>
              <w:rPr/>
            </w:pPr>
            <w:r w:rsidDel="00000000" w:rsidR="00000000" w:rsidRPr="00000000">
              <w:rPr>
                <w:rtl w:val="0"/>
              </w:rPr>
              <w:t xml:space="preserve">Graduate with both the certificates in higher education skills for the workplace qualification; and the internationally recognized ILM level 4 certificate in leadership and management.</w:t>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121">
            <w:pPr>
              <w:rPr>
                <w:rFonts w:ascii="Arial Rounded" w:cs="Arial Rounded" w:eastAsia="Arial Rounded" w:hAnsi="Arial Rounded"/>
                <w:b w:val="1"/>
              </w:rPr>
            </w:pPr>
            <w:r w:rsidDel="00000000" w:rsidR="00000000" w:rsidRPr="00000000">
              <w:rPr>
                <w:rFonts w:ascii="Arial Rounded" w:cs="Arial Rounded" w:eastAsia="Arial Rounded" w:hAnsi="Arial Rounded"/>
                <w:b w:val="1"/>
                <w:rtl w:val="0"/>
              </w:rPr>
              <w:t xml:space="preserve">Long Term Goals (3-5 years)</w:t>
            </w:r>
          </w:p>
        </w:tc>
      </w:tr>
      <w:tr>
        <w:trPr>
          <w:cantSplit w:val="0"/>
          <w:trHeight w:val="808" w:hRule="atLeast"/>
          <w:tblHeader w:val="0"/>
        </w:trPr>
        <w:tc>
          <w:tcPr/>
          <w:p w:rsidR="00000000" w:rsidDel="00000000" w:rsidP="00000000" w:rsidRDefault="00000000" w:rsidRPr="00000000" w14:paraId="00000122">
            <w:pPr>
              <w:rPr/>
            </w:pPr>
            <w:r w:rsidDel="00000000" w:rsidR="00000000" w:rsidRPr="00000000">
              <w:rPr>
                <w:rtl w:val="0"/>
              </w:rPr>
              <w:t xml:space="preserve">Having a leadership and manageable job role, learning others, having the confidence and the ability to do so.</w:t>
            </w:r>
          </w:p>
          <w:p w:rsidR="00000000" w:rsidDel="00000000" w:rsidP="00000000" w:rsidRDefault="00000000" w:rsidRPr="00000000" w14:paraId="00000123">
            <w:pPr>
              <w:rPr/>
            </w:pPr>
            <w:r w:rsidDel="00000000" w:rsidR="00000000" w:rsidRPr="00000000">
              <w:rPr>
                <w:rtl w:val="0"/>
              </w:rPr>
            </w:r>
          </w:p>
        </w:tc>
      </w:tr>
    </w:tbl>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pStyle w:val="Heading2"/>
        <w:rPr/>
      </w:pPr>
      <w:bookmarkStart w:colFirst="0" w:colLast="0" w:name="_26in1rg" w:id="18"/>
      <w:bookmarkEnd w:id="18"/>
      <w:r w:rsidDel="00000000" w:rsidR="00000000" w:rsidRPr="00000000">
        <w:rPr>
          <w:rtl w:val="0"/>
        </w:rPr>
        <w:t xml:space="preserve">2.4 Method used to monitor the development of self &amp; another.</w:t>
      </w:r>
    </w:p>
    <w:p w:rsidR="00000000" w:rsidDel="00000000" w:rsidP="00000000" w:rsidRDefault="00000000" w:rsidRPr="00000000" w14:paraId="0000012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8">
      <w:pPr>
        <w:rPr>
          <w:rFonts w:ascii="Arial" w:cs="Arial" w:eastAsia="Arial" w:hAnsi="Arial"/>
          <w:sz w:val="24"/>
          <w:szCs w:val="24"/>
        </w:rPr>
      </w:pPr>
      <w:r w:rsidDel="00000000" w:rsidR="00000000" w:rsidRPr="00000000">
        <w:rPr>
          <w:rFonts w:ascii="Arial" w:cs="Arial" w:eastAsia="Arial" w:hAnsi="Arial"/>
          <w:sz w:val="24"/>
          <w:szCs w:val="24"/>
          <w:rtl w:val="0"/>
        </w:rPr>
        <w:t xml:space="preserve">Make our objectives SMART: specific, measurable, achievable, realistic, and time-bound. Self reflect to monitor our performance against our objectives and metrics, reflect on our performance regularly and review them at the end of each week, then ask ourselves: what went well? What didn't go well? What can we do to improve?. </w:t>
      </w:r>
    </w:p>
    <w:p w:rsidR="00000000" w:rsidDel="00000000" w:rsidP="00000000" w:rsidRDefault="00000000" w:rsidRPr="00000000" w14:paraId="00000129">
      <w:pPr>
        <w:rPr>
          <w:rFonts w:ascii="Arial" w:cs="Arial" w:eastAsia="Arial" w:hAnsi="Arial"/>
          <w:sz w:val="24"/>
          <w:szCs w:val="24"/>
        </w:rPr>
      </w:pPr>
      <w:r w:rsidDel="00000000" w:rsidR="00000000" w:rsidRPr="00000000">
        <w:rPr>
          <w:rFonts w:ascii="Arial" w:cs="Arial" w:eastAsia="Arial" w:hAnsi="Arial"/>
          <w:sz w:val="24"/>
          <w:szCs w:val="24"/>
          <w:rtl w:val="0"/>
        </w:rPr>
        <w:t xml:space="preserve">Seek feedback on our performance so we track our progress from mentors and colleagues.</w:t>
      </w:r>
    </w:p>
    <w:p w:rsidR="00000000" w:rsidDel="00000000" w:rsidP="00000000" w:rsidRDefault="00000000" w:rsidRPr="00000000" w14:paraId="0000012A">
      <w:pPr>
        <w:rPr>
          <w:rFonts w:ascii="Arial" w:cs="Arial" w:eastAsia="Arial" w:hAnsi="Arial"/>
          <w:sz w:val="24"/>
          <w:szCs w:val="24"/>
        </w:rPr>
      </w:pPr>
      <w:r w:rsidDel="00000000" w:rsidR="00000000" w:rsidRPr="00000000">
        <w:rPr>
          <w:rFonts w:ascii="Arial" w:cs="Arial" w:eastAsia="Arial" w:hAnsi="Arial"/>
          <w:sz w:val="24"/>
          <w:szCs w:val="24"/>
          <w:rtl w:val="0"/>
        </w:rPr>
        <w:t xml:space="preserve">Develop a strategy to improve our weaknesses, make them our strengths and our threats into opportunities, write down what you have done, do formal evaluation and have the confidence to show our mentor or boss what we have done to improve these factors.</w:t>
      </w:r>
    </w:p>
    <w:p w:rsidR="00000000" w:rsidDel="00000000" w:rsidP="00000000" w:rsidRDefault="00000000" w:rsidRPr="00000000" w14:paraId="0000012B">
      <w:pPr>
        <w:pStyle w:val="Heading1"/>
        <w:rPr/>
      </w:pPr>
      <w:bookmarkStart w:colFirst="0" w:colLast="0" w:name="_lnxbz9" w:id="19"/>
      <w:bookmarkEnd w:id="19"/>
      <w:r w:rsidDel="00000000" w:rsidR="00000000" w:rsidRPr="00000000">
        <w:rPr>
          <w:rtl w:val="0"/>
        </w:rPr>
        <w:t xml:space="preserve">Section 3: Know how to prepare for the recruitment process </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pStyle w:val="Heading1"/>
        <w:rPr/>
      </w:pPr>
      <w:bookmarkStart w:colFirst="0" w:colLast="0" w:name="_gmosqwqkzb7n" w:id="20"/>
      <w:bookmarkEnd w:id="20"/>
      <w:r w:rsidDel="00000000" w:rsidR="00000000" w:rsidRPr="00000000">
        <w:rPr>
          <w:rtl w:val="0"/>
        </w:rPr>
        <w:t xml:space="preserve">Reflection on the recruitment process </w:t>
      </w:r>
    </w:p>
    <w:p w:rsidR="00000000" w:rsidDel="00000000" w:rsidP="00000000" w:rsidRDefault="00000000" w:rsidRPr="00000000" w14:paraId="0000012F">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130">
      <w:pPr>
        <w:rPr>
          <w:rFonts w:ascii="Arial" w:cs="Arial" w:eastAsia="Arial" w:hAnsi="Arial"/>
          <w:color w:val="ff0000"/>
          <w:sz w:val="24"/>
          <w:szCs w:val="24"/>
        </w:rPr>
      </w:pPr>
      <w:r w:rsidDel="00000000" w:rsidR="00000000" w:rsidRPr="00000000">
        <w:rPr>
          <w:rFonts w:ascii="Arial" w:cs="Arial" w:eastAsia="Arial" w:hAnsi="Arial"/>
          <w:color w:val="ff0000"/>
          <w:sz w:val="24"/>
          <w:szCs w:val="24"/>
        </w:rPr>
        <w:drawing>
          <wp:inline distB="114300" distT="114300" distL="114300" distR="114300">
            <wp:extent cx="4695825" cy="3543300"/>
            <wp:effectExtent b="0" l="0" r="0" t="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4695825"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131">
      <w:pPr>
        <w:rPr>
          <w:rFonts w:ascii="Arial" w:cs="Arial" w:eastAsia="Arial" w:hAnsi="Arial"/>
          <w:sz w:val="24"/>
          <w:szCs w:val="24"/>
          <w:highlight w:val="yellow"/>
        </w:rPr>
      </w:pPr>
      <w:r w:rsidDel="00000000" w:rsidR="00000000" w:rsidRPr="00000000">
        <w:rPr>
          <w:rFonts w:ascii="Arial" w:cs="Arial" w:eastAsia="Arial" w:hAnsi="Arial"/>
          <w:color w:val="202124"/>
          <w:sz w:val="24"/>
          <w:szCs w:val="24"/>
          <w:highlight w:val="white"/>
          <w:rtl w:val="0"/>
        </w:rPr>
        <w:t xml:space="preserve">The learning cycle that David Kolb analysed in his model published in 1984 basically involves four stages, namely: </w:t>
      </w:r>
      <w:r w:rsidDel="00000000" w:rsidR="00000000" w:rsidRPr="00000000">
        <w:rPr>
          <w:rFonts w:ascii="Arial" w:cs="Arial" w:eastAsia="Arial" w:hAnsi="Arial"/>
          <w:b w:val="1"/>
          <w:color w:val="202124"/>
          <w:sz w:val="24"/>
          <w:szCs w:val="24"/>
          <w:highlight w:val="white"/>
          <w:rtl w:val="0"/>
        </w:rPr>
        <w:t xml:space="preserve">concrete learning, reflective observation, abstract conceptualization and active experimentation</w:t>
      </w:r>
      <w:r w:rsidDel="00000000" w:rsidR="00000000" w:rsidRPr="00000000">
        <w:rPr>
          <w:rFonts w:ascii="Arial" w:cs="Arial" w:eastAsia="Arial" w:hAnsi="Arial"/>
          <w:color w:val="202124"/>
          <w:sz w:val="24"/>
          <w:szCs w:val="24"/>
          <w:highlight w:val="white"/>
          <w:rtl w:val="0"/>
        </w:rPr>
        <w:t xml:space="preserve">. Effective learning can be seen when the learner progresses through the cycle.</w:t>
      </w:r>
      <w:r w:rsidDel="00000000" w:rsidR="00000000" w:rsidRPr="00000000">
        <w:rPr>
          <w:rFonts w:ascii="Arial" w:cs="Arial" w:eastAsia="Arial" w:hAnsi="Arial"/>
          <w:color w:val="202124"/>
          <w:sz w:val="24"/>
          <w:szCs w:val="24"/>
          <w:highlight w:val="yellow"/>
          <w:rtl w:val="0"/>
        </w:rPr>
        <w:t xml:space="preserve">(What Are KOLB’s Learning Styles And What Do They Mean? - Skillshub.com, 2021)</w:t>
      </w:r>
      <w:r w:rsidDel="00000000" w:rsidR="00000000" w:rsidRPr="00000000">
        <w:rPr>
          <w:rtl w:val="0"/>
        </w:rPr>
      </w:r>
    </w:p>
    <w:p w:rsidR="00000000" w:rsidDel="00000000" w:rsidP="00000000" w:rsidRDefault="00000000" w:rsidRPr="00000000" w14:paraId="00000132">
      <w:pPr>
        <w:pStyle w:val="Heading2"/>
        <w:rPr>
          <w:rFonts w:ascii="Arial" w:cs="Arial" w:eastAsia="Arial" w:hAnsi="Arial"/>
          <w:sz w:val="24"/>
          <w:szCs w:val="24"/>
        </w:rPr>
      </w:pPr>
      <w:bookmarkStart w:colFirst="0" w:colLast="0" w:name="_1ksv4uv" w:id="21"/>
      <w:bookmarkEnd w:id="21"/>
      <w:r w:rsidDel="00000000" w:rsidR="00000000" w:rsidRPr="00000000">
        <w:rPr>
          <w:rFonts w:ascii="Arial" w:cs="Arial" w:eastAsia="Arial" w:hAnsi="Arial"/>
          <w:sz w:val="24"/>
          <w:szCs w:val="24"/>
          <w:rtl w:val="0"/>
        </w:rPr>
        <w:t xml:space="preserve">3.1 Description</w:t>
      </w:r>
    </w:p>
    <w:p w:rsidR="00000000" w:rsidDel="00000000" w:rsidP="00000000" w:rsidRDefault="00000000" w:rsidRPr="00000000" w14:paraId="0000013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4">
      <w:pPr>
        <w:rPr>
          <w:rFonts w:ascii="Arial" w:cs="Arial" w:eastAsia="Arial" w:hAnsi="Arial"/>
          <w:sz w:val="24"/>
          <w:szCs w:val="24"/>
        </w:rPr>
      </w:pPr>
      <w:r w:rsidDel="00000000" w:rsidR="00000000" w:rsidRPr="00000000">
        <w:rPr>
          <w:rFonts w:ascii="Arial" w:cs="Arial" w:eastAsia="Arial" w:hAnsi="Arial"/>
          <w:b w:val="1"/>
          <w:sz w:val="24"/>
          <w:szCs w:val="24"/>
          <w:u w:val="single"/>
          <w:rtl w:val="0"/>
        </w:rPr>
        <w:t xml:space="preserve">Sales Assistants:</w:t>
      </w:r>
      <w:r w:rsidDel="00000000" w:rsidR="00000000" w:rsidRPr="00000000">
        <w:rPr>
          <w:rFonts w:ascii="Arial" w:cs="Arial" w:eastAsia="Arial" w:hAnsi="Arial"/>
          <w:sz w:val="24"/>
          <w:szCs w:val="24"/>
          <w:rtl w:val="0"/>
        </w:rPr>
        <w:t xml:space="preserve">  Store Management Team with the preparation &amp; counting of stock at all stocktakesSalary NMW Full and part-time jobs available, variety of shifts available from 8 hours a week to 39.5 hour a week. All staff are expected to work either Saturday or Sunday every week. Must have excellent customer, communication, literacy &amp; numeracy skills. Duties inc. working as part of a store team delivering outstanding customer service, contributing to achieving store profit targets by maintaining good stock levels, proactive selling &amp; excellent visual merchandising. Other duties may inc. handling cash, using EPoS till system, inc. handling of credit cards, debit cards &amp; cheque payments, assist Store Management Team with the preparation &amp; counting of stock at all stocktakes. </w:t>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pStyle w:val="Heading2"/>
        <w:rPr/>
      </w:pPr>
      <w:bookmarkStart w:colFirst="0" w:colLast="0" w:name="_44sinio" w:id="22"/>
      <w:bookmarkEnd w:id="22"/>
      <w:r w:rsidDel="00000000" w:rsidR="00000000" w:rsidRPr="00000000">
        <w:rPr>
          <w:rtl w:val="0"/>
        </w:rPr>
        <w:t xml:space="preserve">3.2 Feelings</w:t>
      </w:r>
    </w:p>
    <w:p w:rsidR="00000000" w:rsidDel="00000000" w:rsidP="00000000" w:rsidRDefault="00000000" w:rsidRPr="00000000" w14:paraId="00000137">
      <w:pPr>
        <w:pStyle w:val="Heading3"/>
        <w:keepNext w:val="0"/>
        <w:keepLines w:val="0"/>
        <w:shd w:fill="ffffff" w:val="clear"/>
        <w:spacing w:after="260" w:before="400" w:line="300" w:lineRule="auto"/>
        <w:rPr>
          <w:rFonts w:ascii="Arial" w:cs="Arial" w:eastAsia="Arial" w:hAnsi="Arial"/>
          <w:b w:val="0"/>
          <w:color w:val="363636"/>
          <w:sz w:val="24"/>
          <w:szCs w:val="24"/>
        </w:rPr>
      </w:pPr>
      <w:bookmarkStart w:colFirst="0" w:colLast="0" w:name="_7esxhex55o6y" w:id="23"/>
      <w:bookmarkEnd w:id="23"/>
      <w:r w:rsidDel="00000000" w:rsidR="00000000" w:rsidRPr="00000000">
        <w:rPr>
          <w:rFonts w:ascii="Arial" w:cs="Arial" w:eastAsia="Arial" w:hAnsi="Arial"/>
          <w:b w:val="0"/>
          <w:color w:val="363636"/>
          <w:sz w:val="24"/>
          <w:szCs w:val="24"/>
          <w:rtl w:val="0"/>
        </w:rPr>
        <w:t xml:space="preserve">Through this process there were a lot of different emotions. I have felt the feeling of excitement that this could be new beginnings for me but also the feeling of doubt that I'm not a good enough candidate for this role that my barriers could come in the way.</w:t>
      </w:r>
    </w:p>
    <w:p w:rsidR="00000000" w:rsidDel="00000000" w:rsidP="00000000" w:rsidRDefault="00000000" w:rsidRPr="00000000" w14:paraId="00000138">
      <w:pPr>
        <w:pStyle w:val="Heading2"/>
        <w:rPr/>
      </w:pPr>
      <w:bookmarkStart w:colFirst="0" w:colLast="0" w:name="_2jxsxqh" w:id="24"/>
      <w:bookmarkEnd w:id="24"/>
      <w:r w:rsidDel="00000000" w:rsidR="00000000" w:rsidRPr="00000000">
        <w:rPr>
          <w:rtl w:val="0"/>
        </w:rPr>
        <w:t xml:space="preserve">3.3 Evaluation</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rFonts w:ascii="Arial" w:cs="Arial" w:eastAsia="Arial" w:hAnsi="Arial"/>
          <w:sz w:val="24"/>
          <w:szCs w:val="24"/>
        </w:rPr>
      </w:pPr>
      <w:r w:rsidDel="00000000" w:rsidR="00000000" w:rsidRPr="00000000">
        <w:rPr>
          <w:rFonts w:ascii="Arial" w:cs="Arial" w:eastAsia="Arial" w:hAnsi="Arial"/>
          <w:sz w:val="24"/>
          <w:szCs w:val="24"/>
          <w:rtl w:val="0"/>
        </w:rPr>
        <w:t xml:space="preserve">From past and previous interviews I should have asked more questions about the company I was applying for, spoken a lot slower as I tend to talk too fast then resulted in me stuttering, not speaking clearly enough this has a lot to do with being nervous about the situation i'm in.</w:t>
      </w:r>
      <w:r w:rsidDel="00000000" w:rsidR="00000000" w:rsidRPr="00000000">
        <w:rPr>
          <w:rtl w:val="0"/>
        </w:rPr>
      </w:r>
    </w:p>
    <w:p w:rsidR="00000000" w:rsidDel="00000000" w:rsidP="00000000" w:rsidRDefault="00000000" w:rsidRPr="00000000" w14:paraId="0000013B">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C">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D">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pStyle w:val="Heading2"/>
        <w:rPr/>
      </w:pPr>
      <w:bookmarkStart w:colFirst="0" w:colLast="0" w:name="_z337ya" w:id="25"/>
      <w:bookmarkEnd w:id="25"/>
      <w:r w:rsidDel="00000000" w:rsidR="00000000" w:rsidRPr="00000000">
        <w:rPr>
          <w:rtl w:val="0"/>
        </w:rPr>
        <w:t xml:space="preserve">3.4 Analysis</w:t>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rFonts w:ascii="Arial" w:cs="Arial" w:eastAsia="Arial" w:hAnsi="Arial"/>
          <w:sz w:val="24"/>
          <w:szCs w:val="24"/>
        </w:rPr>
      </w:pPr>
      <w:r w:rsidDel="00000000" w:rsidR="00000000" w:rsidRPr="00000000">
        <w:rPr>
          <w:rFonts w:ascii="Arial" w:cs="Arial" w:eastAsia="Arial" w:hAnsi="Arial"/>
          <w:sz w:val="24"/>
          <w:szCs w:val="24"/>
          <w:rtl w:val="0"/>
        </w:rPr>
        <w:t xml:space="preserve">To develop from this I should work on my weaknesses and make them into my strengths and also do a bit of self reflection on how I can improve my learning abilities, learn from feedback from an employer or employee and have confidence and prepare for my next interview. </w:t>
      </w:r>
    </w:p>
    <w:p w:rsidR="00000000" w:rsidDel="00000000" w:rsidP="00000000" w:rsidRDefault="00000000" w:rsidRPr="00000000" w14:paraId="00000142">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pStyle w:val="Heading2"/>
        <w:rPr/>
      </w:pPr>
      <w:bookmarkStart w:colFirst="0" w:colLast="0" w:name="_3j2qqm3" w:id="26"/>
      <w:bookmarkEnd w:id="26"/>
      <w:r w:rsidDel="00000000" w:rsidR="00000000" w:rsidRPr="00000000">
        <w:rPr>
          <w:rtl w:val="0"/>
        </w:rPr>
        <w:t xml:space="preserve">3.5 Conclusion</w:t>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sz w:val="24"/>
          <w:szCs w:val="24"/>
          <w:rtl w:val="0"/>
        </w:rPr>
        <w:t xml:space="preserve">I found that researching the company's job role I'm applying for so that I feel confident  in asking questions during the interview. I also should practice with a friend or family to learn how to improve from their feedback. learn to stay calm and relaxed, speak more slowly and clearly so I don't end up stuttering, record myself, look back on it and see how I can improve it. By doing these small tasks my confidence will grow and I feel more relaxed about a job interview.</w:t>
      </w:r>
      <w:r w:rsidDel="00000000" w:rsidR="00000000" w:rsidRPr="00000000">
        <w:rPr>
          <w:rtl w:val="0"/>
        </w:rPr>
      </w:r>
    </w:p>
    <w:p w:rsidR="00000000" w:rsidDel="00000000" w:rsidP="00000000" w:rsidRDefault="00000000" w:rsidRPr="00000000" w14:paraId="00000148">
      <w:pPr>
        <w:spacing w:line="240" w:lineRule="auto"/>
        <w:rPr>
          <w:rFonts w:ascii="Arial" w:cs="Arial" w:eastAsia="Arial" w:hAnsi="Arial"/>
        </w:rPr>
      </w:pPr>
      <w:r w:rsidDel="00000000" w:rsidR="00000000" w:rsidRPr="00000000">
        <w:rPr>
          <w:rtl w:val="0"/>
        </w:rPr>
      </w:r>
    </w:p>
    <w:p w:rsidR="00000000" w:rsidDel="00000000" w:rsidP="00000000" w:rsidRDefault="00000000" w:rsidRPr="00000000" w14:paraId="00000149">
      <w:pPr>
        <w:spacing w:line="240" w:lineRule="auto"/>
        <w:rPr>
          <w:rFonts w:ascii="Arial" w:cs="Arial" w:eastAsia="Arial" w:hAnsi="Arial"/>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pStyle w:val="Heading2"/>
        <w:rPr/>
      </w:pPr>
      <w:bookmarkStart w:colFirst="0" w:colLast="0" w:name="_1y810tw" w:id="27"/>
      <w:bookmarkEnd w:id="27"/>
      <w:r w:rsidDel="00000000" w:rsidR="00000000" w:rsidRPr="00000000">
        <w:rPr>
          <w:rtl w:val="0"/>
        </w:rPr>
        <w:t xml:space="preserve">3.6 Action Plan</w:t>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rFonts w:ascii="Arial" w:cs="Arial" w:eastAsia="Arial" w:hAnsi="Arial"/>
          <w:sz w:val="24"/>
          <w:szCs w:val="24"/>
        </w:rPr>
      </w:pPr>
      <w:r w:rsidDel="00000000" w:rsidR="00000000" w:rsidRPr="00000000">
        <w:rPr>
          <w:rFonts w:ascii="Arial" w:cs="Arial" w:eastAsia="Arial" w:hAnsi="Arial"/>
          <w:sz w:val="24"/>
          <w:szCs w:val="24"/>
          <w:rtl w:val="0"/>
        </w:rPr>
        <w:t xml:space="preserve">My future plan is to turn my weakness into my strength and threat and opportunities from getting as much feedback from people so I can  improve myself on a daily basis. Researching companies/organizations to gain better knowledge in interview questions. apply for training courses that will help better </w:t>
      </w:r>
      <w:r w:rsidDel="00000000" w:rsidR="00000000" w:rsidRPr="00000000">
        <w:rPr>
          <w:rFonts w:ascii="Arial" w:cs="Arial" w:eastAsia="Arial" w:hAnsi="Arial"/>
          <w:sz w:val="24"/>
          <w:szCs w:val="24"/>
          <w:rtl w:val="0"/>
        </w:rPr>
        <w:t xml:space="preserve">understanding for</w:t>
      </w:r>
      <w:r w:rsidDel="00000000" w:rsidR="00000000" w:rsidRPr="00000000">
        <w:rPr>
          <w:rFonts w:ascii="Arial" w:cs="Arial" w:eastAsia="Arial" w:hAnsi="Arial"/>
          <w:sz w:val="24"/>
          <w:szCs w:val="24"/>
          <w:rtl w:val="0"/>
        </w:rPr>
        <w:t xml:space="preserve"> the job description. </w:t>
      </w:r>
      <w:r w:rsidDel="00000000" w:rsidR="00000000" w:rsidRPr="00000000">
        <w:rPr>
          <w:rtl w:val="0"/>
        </w:rPr>
      </w:r>
    </w:p>
    <w:p w:rsidR="00000000" w:rsidDel="00000000" w:rsidP="00000000" w:rsidRDefault="00000000" w:rsidRPr="00000000" w14:paraId="0000014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F">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0">
      <w:pPr>
        <w:spacing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pStyle w:val="Heading1"/>
        <w:rPr/>
      </w:pPr>
      <w:bookmarkStart w:colFirst="0" w:colLast="0" w:name="_4i7ojhp" w:id="28"/>
      <w:bookmarkEnd w:id="28"/>
      <w:r w:rsidDel="00000000" w:rsidR="00000000" w:rsidRPr="00000000">
        <w:rPr>
          <w:rtl w:val="0"/>
        </w:rPr>
        <w:t xml:space="preserve">References</w:t>
      </w:r>
    </w:p>
    <w:p w:rsidR="00000000" w:rsidDel="00000000" w:rsidP="00000000" w:rsidRDefault="00000000" w:rsidRPr="00000000" w14:paraId="00000153">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En.wikipedia.org. 2021. </w:t>
      </w:r>
      <w:r w:rsidDel="00000000" w:rsidR="00000000" w:rsidRPr="00000000">
        <w:rPr>
          <w:rFonts w:ascii="Arial" w:cs="Arial" w:eastAsia="Arial" w:hAnsi="Arial"/>
          <w:i w:val="1"/>
          <w:sz w:val="20"/>
          <w:szCs w:val="20"/>
          <w:highlight w:val="white"/>
          <w:rtl w:val="0"/>
        </w:rPr>
        <w:t xml:space="preserve">Albert S. Humphrey - Wikipedia</w:t>
      </w:r>
      <w:r w:rsidDel="00000000" w:rsidR="00000000" w:rsidRPr="00000000">
        <w:rPr>
          <w:rFonts w:ascii="Arial" w:cs="Arial" w:eastAsia="Arial" w:hAnsi="Arial"/>
          <w:sz w:val="20"/>
          <w:szCs w:val="20"/>
          <w:highlight w:val="white"/>
          <w:rtl w:val="0"/>
        </w:rPr>
        <w:t xml:space="preserve">. [online] Available at: &lt;https://enVirtualspeech.com. 2021. </w:t>
      </w:r>
      <w:r w:rsidDel="00000000" w:rsidR="00000000" w:rsidRPr="00000000">
        <w:rPr>
          <w:rFonts w:ascii="Arial" w:cs="Arial" w:eastAsia="Arial" w:hAnsi="Arial"/>
          <w:i w:val="1"/>
          <w:sz w:val="20"/>
          <w:szCs w:val="20"/>
          <w:highlight w:val="white"/>
          <w:rtl w:val="0"/>
        </w:rPr>
        <w:t xml:space="preserve">Dom Barnard</w:t>
      </w:r>
      <w:r w:rsidDel="00000000" w:rsidR="00000000" w:rsidRPr="00000000">
        <w:rPr>
          <w:rFonts w:ascii="Arial" w:cs="Arial" w:eastAsia="Arial" w:hAnsi="Arial"/>
          <w:sz w:val="20"/>
          <w:szCs w:val="20"/>
          <w:highlight w:val="white"/>
          <w:rtl w:val="0"/>
        </w:rPr>
        <w:t xml:space="preserve">. [online] Available at: </w:t>
      </w:r>
    </w:p>
    <w:p w:rsidR="00000000" w:rsidDel="00000000" w:rsidP="00000000" w:rsidRDefault="00000000" w:rsidRPr="00000000" w14:paraId="00000154">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&lt;https://virtualspeech.com/authors/dom-barnard&gt; [Accessed 30 November 2021]..wikipedia.org/wiki/Albert_S._Humphrey&gt; [Accessed 30 November 2021].</w:t>
      </w:r>
    </w:p>
    <w:p w:rsidR="00000000" w:rsidDel="00000000" w:rsidP="00000000" w:rsidRDefault="00000000" w:rsidRPr="00000000" w14:paraId="00000155">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Advancingstates.org. 2021. </w:t>
      </w:r>
      <w:r w:rsidDel="00000000" w:rsidR="00000000" w:rsidRPr="00000000">
        <w:rPr>
          <w:rFonts w:ascii="Arial" w:cs="Arial" w:eastAsia="Arial" w:hAnsi="Arial"/>
          <w:i w:val="1"/>
          <w:sz w:val="20"/>
          <w:szCs w:val="20"/>
          <w:highlight w:val="white"/>
          <w:rtl w:val="0"/>
        </w:rPr>
        <w:t xml:space="preserve">Welcome | advancingstates.org</w:t>
      </w:r>
      <w:r w:rsidDel="00000000" w:rsidR="00000000" w:rsidRPr="00000000">
        <w:rPr>
          <w:rFonts w:ascii="Arial" w:cs="Arial" w:eastAsia="Arial" w:hAnsi="Arial"/>
          <w:sz w:val="20"/>
          <w:szCs w:val="20"/>
          <w:highlight w:val="white"/>
          <w:rtl w:val="0"/>
        </w:rPr>
        <w:t xml:space="preserve">. [online] Available at: &lt;http://www.advancingstates.org/&gt; [Accessed 30 November 2021].</w:t>
      </w:r>
    </w:p>
    <w:p w:rsidR="00000000" w:rsidDel="00000000" w:rsidP="00000000" w:rsidRDefault="00000000" w:rsidRPr="00000000" w14:paraId="00000156">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Work - Chron.com. 2021. </w:t>
      </w:r>
      <w:r w:rsidDel="00000000" w:rsidR="00000000" w:rsidRPr="00000000">
        <w:rPr>
          <w:rFonts w:ascii="Arial" w:cs="Arial" w:eastAsia="Arial" w:hAnsi="Arial"/>
          <w:i w:val="1"/>
          <w:sz w:val="20"/>
          <w:szCs w:val="20"/>
          <w:highlight w:val="white"/>
          <w:rtl w:val="0"/>
        </w:rPr>
        <w:t xml:space="preserve">Ways to Overcome Barriers</w:t>
      </w:r>
      <w:r w:rsidDel="00000000" w:rsidR="00000000" w:rsidRPr="00000000">
        <w:rPr>
          <w:rFonts w:ascii="Arial" w:cs="Arial" w:eastAsia="Arial" w:hAnsi="Arial"/>
          <w:sz w:val="20"/>
          <w:szCs w:val="20"/>
          <w:highlight w:val="white"/>
          <w:rtl w:val="0"/>
        </w:rPr>
        <w:t xml:space="preserve">. [online] Available at: &lt;https://work.chron.com/ways-overcome-barriers-9720.html&gt; [Accessed 30 November 2021].</w:t>
      </w:r>
    </w:p>
    <w:p w:rsidR="00000000" w:rsidDel="00000000" w:rsidP="00000000" w:rsidRDefault="00000000" w:rsidRPr="00000000" w14:paraId="00000157">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Virtualspeech.com. 2021. </w:t>
      </w:r>
      <w:r w:rsidDel="00000000" w:rsidR="00000000" w:rsidRPr="00000000">
        <w:rPr>
          <w:rFonts w:ascii="Arial" w:cs="Arial" w:eastAsia="Arial" w:hAnsi="Arial"/>
          <w:i w:val="1"/>
          <w:sz w:val="20"/>
          <w:szCs w:val="20"/>
          <w:highlight w:val="white"/>
          <w:rtl w:val="0"/>
        </w:rPr>
        <w:t xml:space="preserve">Dom Barnard</w:t>
      </w:r>
      <w:r w:rsidDel="00000000" w:rsidR="00000000" w:rsidRPr="00000000">
        <w:rPr>
          <w:rFonts w:ascii="Arial" w:cs="Arial" w:eastAsia="Arial" w:hAnsi="Arial"/>
          <w:sz w:val="20"/>
          <w:szCs w:val="20"/>
          <w:highlight w:val="white"/>
          <w:rtl w:val="0"/>
        </w:rPr>
        <w:t xml:space="preserve">. [online] Available at: &lt;https://virtualspeech.com/authors/dom-barnard&gt; [Accessed 30 November 2021]. </w:t>
      </w:r>
    </w:p>
    <w:p w:rsidR="00000000" w:rsidDel="00000000" w:rsidP="00000000" w:rsidRDefault="00000000" w:rsidRPr="00000000" w14:paraId="00000158">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Bleich, C., 2021. </w:t>
      </w:r>
      <w:r w:rsidDel="00000000" w:rsidR="00000000" w:rsidRPr="00000000">
        <w:rPr>
          <w:rFonts w:ascii="Arial" w:cs="Arial" w:eastAsia="Arial" w:hAnsi="Arial"/>
          <w:i w:val="1"/>
          <w:sz w:val="20"/>
          <w:szCs w:val="20"/>
          <w:highlight w:val="white"/>
          <w:rtl w:val="0"/>
        </w:rPr>
        <w:t xml:space="preserve">How To Conduct A Training Needs Analysis</w:t>
      </w:r>
      <w:r w:rsidDel="00000000" w:rsidR="00000000" w:rsidRPr="00000000">
        <w:rPr>
          <w:rFonts w:ascii="Arial" w:cs="Arial" w:eastAsia="Arial" w:hAnsi="Arial"/>
          <w:sz w:val="20"/>
          <w:szCs w:val="20"/>
          <w:highlight w:val="white"/>
          <w:rtl w:val="0"/>
        </w:rPr>
        <w:t xml:space="preserve">. [online] EdgePoint Learning. Available at: &lt;https://www.edgepointlearning.com/blog/training-needs-analysis/&gt; [Accessed 30 November 2021].</w:t>
      </w:r>
    </w:p>
    <w:p w:rsidR="00000000" w:rsidDel="00000000" w:rsidP="00000000" w:rsidRDefault="00000000" w:rsidRPr="00000000" w14:paraId="00000159">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Brittany Hodak | Keynote Speaker. 2021. </w:t>
      </w:r>
      <w:r w:rsidDel="00000000" w:rsidR="00000000" w:rsidRPr="00000000">
        <w:rPr>
          <w:rFonts w:ascii="Arial" w:cs="Arial" w:eastAsia="Arial" w:hAnsi="Arial"/>
          <w:i w:val="1"/>
          <w:sz w:val="20"/>
          <w:szCs w:val="20"/>
          <w:highlight w:val="white"/>
          <w:rtl w:val="0"/>
        </w:rPr>
        <w:t xml:space="preserve">Brittany Hodak | Keynote Speaker &amp; Superfan Expert</w:t>
      </w:r>
      <w:r w:rsidDel="00000000" w:rsidR="00000000" w:rsidRPr="00000000">
        <w:rPr>
          <w:rFonts w:ascii="Arial" w:cs="Arial" w:eastAsia="Arial" w:hAnsi="Arial"/>
          <w:sz w:val="20"/>
          <w:szCs w:val="20"/>
          <w:highlight w:val="white"/>
          <w:rtl w:val="0"/>
        </w:rPr>
        <w:t xml:space="preserve">. [online] Available at: &lt;https://brittanyhodak.com/&gt; [Accessed 30 November 2021]. </w:t>
      </w:r>
    </w:p>
    <w:p w:rsidR="00000000" w:rsidDel="00000000" w:rsidP="00000000" w:rsidRDefault="00000000" w:rsidRPr="00000000" w14:paraId="0000015A">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Verywell Mind. 2021. </w:t>
      </w:r>
      <w:r w:rsidDel="00000000" w:rsidR="00000000" w:rsidRPr="00000000">
        <w:rPr>
          <w:rFonts w:ascii="Arial" w:cs="Arial" w:eastAsia="Arial" w:hAnsi="Arial"/>
          <w:i w:val="1"/>
          <w:sz w:val="20"/>
          <w:szCs w:val="20"/>
          <w:highlight w:val="white"/>
          <w:rtl w:val="0"/>
        </w:rPr>
        <w:t xml:space="preserve">Kendra Cherry, MS</w:t>
      </w:r>
      <w:r w:rsidDel="00000000" w:rsidR="00000000" w:rsidRPr="00000000">
        <w:rPr>
          <w:rFonts w:ascii="Arial" w:cs="Arial" w:eastAsia="Arial" w:hAnsi="Arial"/>
          <w:sz w:val="20"/>
          <w:szCs w:val="20"/>
          <w:highlight w:val="white"/>
          <w:rtl w:val="0"/>
        </w:rPr>
        <w:t xml:space="preserve">. [online] Available at: &lt;https://www.verywellmind.com/kendra-cherry-2794702&gt; [Accessed 30 November 2021].</w:t>
      </w:r>
    </w:p>
    <w:p w:rsidR="00000000" w:rsidDel="00000000" w:rsidP="00000000" w:rsidRDefault="00000000" w:rsidRPr="00000000" w14:paraId="0000015B">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Skillshub.com. 2021. </w:t>
      </w:r>
      <w:r w:rsidDel="00000000" w:rsidR="00000000" w:rsidRPr="00000000">
        <w:rPr>
          <w:rFonts w:ascii="Arial" w:cs="Arial" w:eastAsia="Arial" w:hAnsi="Arial"/>
          <w:i w:val="1"/>
          <w:sz w:val="20"/>
          <w:szCs w:val="20"/>
          <w:highlight w:val="white"/>
          <w:rtl w:val="0"/>
        </w:rPr>
        <w:t xml:space="preserve">What Are KOLB’s Learning Styles And What Do They Mean? - Skillshub.com</w:t>
      </w:r>
      <w:r w:rsidDel="00000000" w:rsidR="00000000" w:rsidRPr="00000000">
        <w:rPr>
          <w:rFonts w:ascii="Arial" w:cs="Arial" w:eastAsia="Arial" w:hAnsi="Arial"/>
          <w:sz w:val="20"/>
          <w:szCs w:val="20"/>
          <w:highlight w:val="white"/>
          <w:rtl w:val="0"/>
        </w:rPr>
        <w:t xml:space="preserve">. [online] Available at: &lt;https://www.skillshub.com/what-are-kolbs-learning-styles/&gt; [Accessed 1 December 2021].</w:t>
      </w:r>
    </w:p>
    <w:p w:rsidR="00000000" w:rsidDel="00000000" w:rsidP="00000000" w:rsidRDefault="00000000" w:rsidRPr="00000000" w14:paraId="0000015C">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Expert Program Management. 2021. </w:t>
      </w:r>
      <w:r w:rsidDel="00000000" w:rsidR="00000000" w:rsidRPr="00000000">
        <w:rPr>
          <w:rFonts w:ascii="Arial" w:cs="Arial" w:eastAsia="Arial" w:hAnsi="Arial"/>
          <w:i w:val="1"/>
          <w:sz w:val="20"/>
          <w:szCs w:val="20"/>
          <w:highlight w:val="white"/>
          <w:rtl w:val="0"/>
        </w:rPr>
        <w:t xml:space="preserve">Expert Program Management</w:t>
      </w:r>
      <w:r w:rsidDel="00000000" w:rsidR="00000000" w:rsidRPr="00000000">
        <w:rPr>
          <w:rFonts w:ascii="Arial" w:cs="Arial" w:eastAsia="Arial" w:hAnsi="Arial"/>
          <w:sz w:val="20"/>
          <w:szCs w:val="20"/>
          <w:highlight w:val="white"/>
          <w:rtl w:val="0"/>
        </w:rPr>
        <w:t xml:space="preserve">. [online] Available at: &lt;https://expertprogrammanagement.com/2020/10/honey-and-mumford/&gt; [Accessed 1 December 2021].</w:t>
      </w:r>
    </w:p>
    <w:p w:rsidR="00000000" w:rsidDel="00000000" w:rsidP="00000000" w:rsidRDefault="00000000" w:rsidRPr="00000000" w14:paraId="0000015D">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15E">
      <w:pPr>
        <w:keepNext w:val="1"/>
        <w:keepLines w:val="1"/>
        <w:spacing w:after="0" w:before="240" w:lineRule="auto"/>
        <w:rPr>
          <w:rFonts w:ascii="Calibri" w:cs="Calibri" w:eastAsia="Calibri" w:hAnsi="Calibri"/>
          <w:color w:val="2e74b5"/>
          <w:sz w:val="32"/>
          <w:szCs w:val="32"/>
        </w:rPr>
      </w:pPr>
      <w:bookmarkStart w:colFirst="0" w:colLast="0" w:name="_2xcytpi" w:id="29"/>
      <w:bookmarkEnd w:id="29"/>
      <w:r w:rsidDel="00000000" w:rsidR="00000000" w:rsidRPr="00000000">
        <w:rPr>
          <w:rFonts w:ascii="Calibri" w:cs="Calibri" w:eastAsia="Calibri" w:hAnsi="Calibri"/>
          <w:color w:val="2e74b5"/>
          <w:sz w:val="32"/>
          <w:szCs w:val="32"/>
          <w:rtl w:val="0"/>
        </w:rPr>
        <w:t xml:space="preserve">Appendix A </w:t>
      </w:r>
    </w:p>
    <w:p w:rsidR="00000000" w:rsidDel="00000000" w:rsidP="00000000" w:rsidRDefault="00000000" w:rsidRPr="00000000" w14:paraId="0000015F">
      <w:pPr>
        <w:rPr>
          <w:rFonts w:ascii="Arial" w:cs="Arial" w:eastAsia="Arial" w:hAnsi="Arial"/>
          <w:sz w:val="24"/>
          <w:szCs w:val="24"/>
        </w:rPr>
      </w:pPr>
      <w:r w:rsidDel="00000000" w:rsidR="00000000" w:rsidRPr="00000000">
        <w:rPr>
          <w:sz w:val="24"/>
          <w:szCs w:val="24"/>
          <w:rtl w:val="0"/>
        </w:rPr>
        <w:t xml:space="preserve">My Honey and Mumford results:</w:t>
      </w:r>
      <w:r w:rsidDel="00000000" w:rsidR="00000000" w:rsidRPr="00000000">
        <w:rPr>
          <w:rtl w:val="0"/>
        </w:rPr>
      </w:r>
    </w:p>
    <w:tbl>
      <w:tblPr>
        <w:tblStyle w:val="Table6"/>
        <w:tblW w:w="889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18"/>
        <w:gridCol w:w="2319"/>
        <w:gridCol w:w="2319"/>
        <w:gridCol w:w="1941"/>
        <w:tblGridChange w:id="0">
          <w:tblGrid>
            <w:gridCol w:w="2318"/>
            <w:gridCol w:w="2319"/>
            <w:gridCol w:w="2319"/>
            <w:gridCol w:w="1941"/>
          </w:tblGrid>
        </w:tblGridChange>
      </w:tblGrid>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0">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1">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2">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3">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4">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5">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13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6">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7">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9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8">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9">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15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A">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B">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11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C">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D">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16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E">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12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6F">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19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0">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17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1">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25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2">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14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3">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21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4">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23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5">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28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6">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18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7">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27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8">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24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9">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29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A">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20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B">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35 n</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C">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32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D">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31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E">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22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7F">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37 n</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0">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34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1">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33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2">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26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3">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44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4">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38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5">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36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6">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30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7">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49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8">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40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9">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39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A">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42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B">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50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C">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43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D">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41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E">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47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8F">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53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0">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45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1">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46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2">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51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3">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54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4">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48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5">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52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6">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57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7">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56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8">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58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9">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55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A">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61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B">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59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C">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64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D">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60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E">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63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9F">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65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0">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71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1">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62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2">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68 n</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3">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69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4">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72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5">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66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6">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75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7">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70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8">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74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9">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67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A">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77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B">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73 y</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C">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79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D">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76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E">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78 y</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F">
            <w:pPr>
              <w:widowControl w:val="0"/>
              <w:tabs>
                <w:tab w:val="right" w:pos="8827"/>
              </w:tabs>
              <w:spacing w:after="0" w:line="24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80 n</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0">
            <w:pPr>
              <w:widowControl w:val="0"/>
              <w:tabs>
                <w:tab w:val="right" w:pos="8827"/>
              </w:tabs>
              <w:spacing w:after="0" w:line="24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Total: 544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1">
            <w:pPr>
              <w:widowControl w:val="0"/>
              <w:tabs>
                <w:tab w:val="right" w:pos="8827"/>
              </w:tabs>
              <w:spacing w:after="0" w:line="24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Total: 744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2">
            <w:pPr>
              <w:widowControl w:val="0"/>
              <w:tabs>
                <w:tab w:val="right" w:pos="8827"/>
              </w:tabs>
              <w:spacing w:after="0" w:line="24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Total: 470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3">
            <w:pPr>
              <w:widowControl w:val="0"/>
              <w:tabs>
                <w:tab w:val="right" w:pos="8827"/>
              </w:tabs>
              <w:spacing w:after="0" w:line="240" w:lineRule="auto"/>
              <w:rPr>
                <w:rFonts w:ascii="Arial" w:cs="Arial" w:eastAsia="Arial" w:hAnsi="Arial"/>
                <w:sz w:val="18"/>
                <w:szCs w:val="18"/>
              </w:rPr>
            </w:pPr>
            <w:r w:rsidDel="00000000" w:rsidR="00000000" w:rsidRPr="00000000">
              <w:rPr>
                <w:rFonts w:ascii="Arial" w:cs="Arial" w:eastAsia="Arial" w:hAnsi="Arial"/>
                <w:sz w:val="18"/>
                <w:szCs w:val="18"/>
                <w:rtl w:val="0"/>
              </w:rPr>
              <w:t xml:space="preserve">Total: 734</w:t>
            </w:r>
          </w:p>
        </w:tc>
      </w:tr>
      <w:tr>
        <w:trPr>
          <w:cantSplit w:val="0"/>
          <w:trHeight w:val="51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4">
            <w:pPr>
              <w:widowControl w:val="0"/>
              <w:tabs>
                <w:tab w:val="right" w:pos="8827"/>
              </w:tabs>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ACTIVIST</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5">
            <w:pPr>
              <w:widowControl w:val="0"/>
              <w:tabs>
                <w:tab w:val="right" w:pos="8827"/>
              </w:tabs>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REFLECTOR</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6">
            <w:pPr>
              <w:widowControl w:val="0"/>
              <w:tabs>
                <w:tab w:val="right" w:pos="8827"/>
              </w:tabs>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THEORIST</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7">
            <w:pPr>
              <w:widowControl w:val="0"/>
              <w:tabs>
                <w:tab w:val="right" w:pos="8827"/>
              </w:tabs>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PRAGMATIST</w:t>
            </w:r>
          </w:p>
        </w:tc>
      </w:tr>
    </w:tbl>
    <w:p w:rsidR="00000000" w:rsidDel="00000000" w:rsidP="00000000" w:rsidRDefault="00000000" w:rsidRPr="00000000" w14:paraId="000001B8">
      <w:pPr>
        <w:rPr>
          <w:color w:val="ff0000"/>
        </w:rPr>
      </w:pPr>
      <w:r w:rsidDel="00000000" w:rsidR="00000000" w:rsidRPr="00000000">
        <w:rPr>
          <w:rtl w:val="0"/>
        </w:rPr>
      </w:r>
    </w:p>
    <w:p w:rsidR="00000000" w:rsidDel="00000000" w:rsidP="00000000" w:rsidRDefault="00000000" w:rsidRPr="00000000" w14:paraId="000001B9">
      <w:pPr>
        <w:rPr>
          <w:rFonts w:ascii="Arial" w:cs="Arial" w:eastAsia="Arial" w:hAnsi="Arial"/>
          <w:sz w:val="28"/>
          <w:szCs w:val="28"/>
        </w:rPr>
      </w:pPr>
      <w:r w:rsidDel="00000000" w:rsidR="00000000" w:rsidRPr="00000000">
        <w:rPr>
          <w:rFonts w:ascii="Arial" w:cs="Arial" w:eastAsia="Arial" w:hAnsi="Arial"/>
          <w:sz w:val="28"/>
          <w:szCs w:val="28"/>
          <w:rtl w:val="0"/>
        </w:rPr>
        <w:t xml:space="preserve">My vark results:</w:t>
      </w:r>
    </w:p>
    <w:p w:rsidR="00000000" w:rsidDel="00000000" w:rsidP="00000000" w:rsidRDefault="00000000" w:rsidRPr="00000000" w14:paraId="000001BA">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220" w:before="0" w:line="264" w:lineRule="auto"/>
        <w:rPr>
          <w:rFonts w:ascii="Arial" w:cs="Arial" w:eastAsia="Arial" w:hAnsi="Arial"/>
          <w:b w:val="1"/>
          <w:color w:val="222222"/>
          <w:sz w:val="28"/>
          <w:szCs w:val="28"/>
        </w:rPr>
      </w:pPr>
      <w:bookmarkStart w:colFirst="0" w:colLast="0" w:name="_75txz8pscd85" w:id="30"/>
      <w:bookmarkEnd w:id="30"/>
      <w:r w:rsidDel="00000000" w:rsidR="00000000" w:rsidRPr="00000000">
        <w:rPr>
          <w:rFonts w:ascii="Arial" w:cs="Arial" w:eastAsia="Arial" w:hAnsi="Arial"/>
          <w:b w:val="1"/>
          <w:color w:val="222222"/>
          <w:sz w:val="28"/>
          <w:szCs w:val="28"/>
          <w:rtl w:val="0"/>
        </w:rPr>
        <w:t xml:space="preserve">Aural Strategies</w:t>
      </w:r>
    </w:p>
    <w:p w:rsidR="00000000" w:rsidDel="00000000" w:rsidP="00000000" w:rsidRDefault="00000000" w:rsidRPr="00000000" w14:paraId="000001BB">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220" w:before="220" w:line="264" w:lineRule="auto"/>
        <w:rPr>
          <w:rFonts w:ascii="Arial" w:cs="Arial" w:eastAsia="Arial" w:hAnsi="Arial"/>
          <w:color w:val="222222"/>
        </w:rPr>
      </w:pPr>
      <w:bookmarkStart w:colFirst="0" w:colLast="0" w:name="_m7aj0q1p0gyi" w:id="31"/>
      <w:bookmarkEnd w:id="31"/>
      <w:r w:rsidDel="00000000" w:rsidR="00000000" w:rsidRPr="00000000">
        <w:rPr>
          <w:rFonts w:ascii="Arial" w:cs="Arial" w:eastAsia="Arial" w:hAnsi="Arial"/>
          <w:color w:val="222222"/>
          <w:rtl w:val="0"/>
        </w:rPr>
        <w:t xml:space="preserve">Key words:</w:t>
      </w:r>
    </w:p>
    <w:p w:rsidR="00000000" w:rsidDel="00000000" w:rsidP="00000000" w:rsidRDefault="00000000" w:rsidRPr="00000000" w14:paraId="000001BC">
      <w:pPr>
        <w:pBdr>
          <w:top w:color="auto" w:space="0" w:sz="0" w:val="none"/>
          <w:left w:color="auto" w:space="0" w:sz="0" w:val="none"/>
          <w:bottom w:color="auto" w:space="0" w:sz="0" w:val="none"/>
          <w:right w:color="auto" w:space="0" w:sz="0" w:val="none"/>
          <w:between w:color="auto" w:space="0" w:sz="0" w:val="none"/>
        </w:pBdr>
        <w:spacing w:after="260" w:line="384.0000000000000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listening, discussing, talking, questioning, recalling</w:t>
      </w:r>
    </w:p>
    <w:p w:rsidR="00000000" w:rsidDel="00000000" w:rsidP="00000000" w:rsidRDefault="00000000" w:rsidRPr="00000000" w14:paraId="000001BD">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220" w:before="220" w:line="264" w:lineRule="auto"/>
        <w:rPr>
          <w:rFonts w:ascii="Arial" w:cs="Arial" w:eastAsia="Arial" w:hAnsi="Arial"/>
          <w:color w:val="222222"/>
        </w:rPr>
      </w:pPr>
      <w:bookmarkStart w:colFirst="0" w:colLast="0" w:name="_snkt4yo17y5a" w:id="32"/>
      <w:bookmarkEnd w:id="32"/>
      <w:r w:rsidDel="00000000" w:rsidR="00000000" w:rsidRPr="00000000">
        <w:rPr>
          <w:rFonts w:ascii="Arial" w:cs="Arial" w:eastAsia="Arial" w:hAnsi="Arial"/>
          <w:color w:val="222222"/>
          <w:rtl w:val="0"/>
        </w:rPr>
        <w:t xml:space="preserve">Description:</w:t>
      </w:r>
    </w:p>
    <w:p w:rsidR="00000000" w:rsidDel="00000000" w:rsidP="00000000" w:rsidRDefault="00000000" w:rsidRPr="00000000" w14:paraId="000001BE">
      <w:pPr>
        <w:pBdr>
          <w:top w:color="auto" w:space="0" w:sz="0" w:val="none"/>
          <w:left w:color="auto" w:space="0" w:sz="0" w:val="none"/>
          <w:bottom w:color="auto" w:space="0" w:sz="0" w:val="none"/>
          <w:right w:color="auto" w:space="0" w:sz="0" w:val="none"/>
          <w:between w:color="auto" w:space="0" w:sz="0" w:val="none"/>
        </w:pBdr>
        <w:spacing w:after="26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preference is for information that is spoken or heard. Making statements and using questions are important for those with this preference.</w:t>
      </w:r>
    </w:p>
    <w:p w:rsidR="00000000" w:rsidDel="00000000" w:rsidP="00000000" w:rsidRDefault="00000000" w:rsidRPr="00000000" w14:paraId="000001BF">
      <w:pPr>
        <w:pBdr>
          <w:top w:color="auto" w:space="0" w:sz="0" w:val="none"/>
          <w:left w:color="auto" w:space="0" w:sz="0" w:val="none"/>
          <w:bottom w:color="auto" w:space="0" w:sz="0" w:val="none"/>
          <w:right w:color="auto" w:space="0" w:sz="0" w:val="none"/>
          <w:between w:color="auto" w:space="0" w:sz="0" w:val="none"/>
        </w:pBdr>
        <w:spacing w:after="26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C0">
      <w:pPr>
        <w:pBdr>
          <w:top w:color="auto" w:space="0" w:sz="0" w:val="none"/>
          <w:left w:color="auto" w:space="0" w:sz="0" w:val="none"/>
          <w:bottom w:color="auto" w:space="0" w:sz="0" w:val="none"/>
          <w:right w:color="auto" w:space="0" w:sz="0" w:val="none"/>
          <w:between w:color="auto" w:space="0" w:sz="0" w:val="none"/>
        </w:pBdr>
        <w:spacing w:after="26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My partners Honey and Mumford results:</w:t>
      </w:r>
    </w:p>
    <w:p w:rsidR="00000000" w:rsidDel="00000000" w:rsidP="00000000" w:rsidRDefault="00000000" w:rsidRPr="00000000" w14:paraId="000001C1">
      <w:pPr>
        <w:pBdr>
          <w:top w:color="auto" w:space="0" w:sz="0" w:val="none"/>
          <w:left w:color="auto" w:space="0" w:sz="0" w:val="none"/>
          <w:bottom w:color="auto" w:space="0" w:sz="0" w:val="none"/>
          <w:right w:color="auto" w:space="0" w:sz="0" w:val="none"/>
          <w:between w:color="auto" w:space="0" w:sz="0" w:val="none"/>
        </w:pBdr>
        <w:spacing w:after="26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Theorist.</w:t>
      </w:r>
      <w:r w:rsidDel="00000000" w:rsidR="00000000" w:rsidRPr="00000000">
        <w:rPr>
          <w:rtl w:val="0"/>
        </w:rPr>
      </w:r>
    </w:p>
    <w:p w:rsidR="00000000" w:rsidDel="00000000" w:rsidP="00000000" w:rsidRDefault="00000000" w:rsidRPr="00000000" w14:paraId="000001C2">
      <w:pPr>
        <w:pBdr>
          <w:top w:color="auto" w:space="0" w:sz="0" w:val="none"/>
          <w:left w:color="auto" w:space="0" w:sz="0" w:val="none"/>
          <w:bottom w:color="auto" w:space="0" w:sz="0" w:val="none"/>
          <w:right w:color="auto" w:space="0" w:sz="0" w:val="none"/>
          <w:between w:color="auto" w:space="0" w:sz="0" w:val="none"/>
        </w:pBdr>
        <w:spacing w:after="26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Their Vark results:</w:t>
      </w:r>
    </w:p>
    <w:p w:rsidR="00000000" w:rsidDel="00000000" w:rsidP="00000000" w:rsidRDefault="00000000" w:rsidRPr="00000000" w14:paraId="000001C3">
      <w:pPr>
        <w:numPr>
          <w:ilvl w:val="0"/>
          <w:numId w:val="8"/>
        </w:numPr>
        <w:pBdr>
          <w:top w:color="auto" w:space="0" w:sz="0" w:val="none"/>
          <w:left w:color="auto" w:space="0" w:sz="0" w:val="none"/>
          <w:bottom w:color="auto" w:space="0" w:sz="0" w:val="none"/>
          <w:right w:color="auto" w:space="0" w:sz="0" w:val="none"/>
          <w:between w:color="auto" w:space="0" w:sz="0" w:val="none"/>
        </w:pBdr>
        <w:spacing w:after="0" w:afterAutospacing="0" w:line="24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Visual 3</w:t>
      </w:r>
    </w:p>
    <w:p w:rsidR="00000000" w:rsidDel="00000000" w:rsidP="00000000" w:rsidRDefault="00000000" w:rsidRPr="00000000" w14:paraId="000001C4">
      <w:pPr>
        <w:numPr>
          <w:ilvl w:val="0"/>
          <w:numId w:val="8"/>
        </w:numPr>
        <w:pBdr>
          <w:top w:color="auto" w:space="0" w:sz="0" w:val="none"/>
          <w:left w:color="auto" w:space="0" w:sz="0" w:val="none"/>
          <w:bottom w:color="auto" w:space="0" w:sz="0" w:val="none"/>
          <w:right w:color="auto" w:space="0" w:sz="0" w:val="none"/>
          <w:between w:color="auto" w:space="0" w:sz="0" w:val="none"/>
        </w:pBdr>
        <w:spacing w:after="0" w:afterAutospacing="0" w:line="24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Aural 11</w:t>
      </w:r>
    </w:p>
    <w:p w:rsidR="00000000" w:rsidDel="00000000" w:rsidP="00000000" w:rsidRDefault="00000000" w:rsidRPr="00000000" w14:paraId="000001C5">
      <w:pPr>
        <w:numPr>
          <w:ilvl w:val="0"/>
          <w:numId w:val="8"/>
        </w:numPr>
        <w:pBdr>
          <w:top w:color="auto" w:space="0" w:sz="0" w:val="none"/>
          <w:left w:color="auto" w:space="0" w:sz="0" w:val="none"/>
          <w:bottom w:color="auto" w:space="0" w:sz="0" w:val="none"/>
          <w:right w:color="auto" w:space="0" w:sz="0" w:val="none"/>
          <w:between w:color="auto" w:space="0" w:sz="0" w:val="none"/>
        </w:pBdr>
        <w:spacing w:after="0" w:afterAutospacing="0" w:line="24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Read/Write 11</w:t>
      </w:r>
    </w:p>
    <w:p w:rsidR="00000000" w:rsidDel="00000000" w:rsidP="00000000" w:rsidRDefault="00000000" w:rsidRPr="00000000" w14:paraId="000001C6">
      <w:pPr>
        <w:numPr>
          <w:ilvl w:val="0"/>
          <w:numId w:val="8"/>
        </w:numPr>
        <w:pBdr>
          <w:top w:color="auto" w:space="0" w:sz="0" w:val="none"/>
          <w:left w:color="auto" w:space="0" w:sz="0" w:val="none"/>
          <w:bottom w:color="auto" w:space="0" w:sz="0" w:val="none"/>
          <w:right w:color="auto" w:space="0" w:sz="0" w:val="none"/>
          <w:between w:color="auto" w:space="0" w:sz="0" w:val="none"/>
        </w:pBdr>
        <w:spacing w:after="260" w:line="240" w:lineRule="auto"/>
        <w:ind w:left="720" w:hanging="360"/>
        <w:rPr>
          <w:rFonts w:ascii="Arial" w:cs="Arial" w:eastAsia="Arial" w:hAnsi="Arial"/>
          <w:sz w:val="24"/>
          <w:szCs w:val="24"/>
          <w:u w:val="none"/>
        </w:rPr>
      </w:pPr>
      <w:r w:rsidDel="00000000" w:rsidR="00000000" w:rsidRPr="00000000">
        <w:rPr>
          <w:rFonts w:ascii="Arial" w:cs="Arial" w:eastAsia="Arial" w:hAnsi="Arial"/>
          <w:sz w:val="24"/>
          <w:szCs w:val="24"/>
          <w:rtl w:val="0"/>
        </w:rPr>
        <w:t xml:space="preserve">Kinesthetic 11</w:t>
      </w:r>
    </w:p>
    <w:p w:rsidR="00000000" w:rsidDel="00000000" w:rsidP="00000000" w:rsidRDefault="00000000" w:rsidRPr="00000000" w14:paraId="000001C7">
      <w:pPr>
        <w:spacing w:after="0" w:lineRule="auto"/>
        <w:rPr>
          <w:rFonts w:ascii="Arial" w:cs="Arial" w:eastAsia="Arial" w:hAnsi="Arial"/>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8">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1C9">
      <w:pPr>
        <w:rPr/>
      </w:pPr>
      <w:r w:rsidDel="00000000" w:rsidR="00000000" w:rsidRPr="00000000">
        <w:rPr>
          <w:rtl w:val="0"/>
        </w:rPr>
      </w:r>
    </w:p>
    <w:p w:rsidR="00000000" w:rsidDel="00000000" w:rsidP="00000000" w:rsidRDefault="00000000" w:rsidRPr="00000000" w14:paraId="000001CA">
      <w:pPr>
        <w:pStyle w:val="Heading1"/>
        <w:rPr/>
      </w:pPr>
      <w:bookmarkStart w:colFirst="0" w:colLast="0" w:name="_1ci93xb" w:id="33"/>
      <w:bookmarkEnd w:id="33"/>
      <w:r w:rsidDel="00000000" w:rsidR="00000000" w:rsidRPr="00000000">
        <w:rPr>
          <w:rtl w:val="0"/>
        </w:rPr>
        <w:t xml:space="preserve">Appendix B </w:t>
      </w:r>
    </w:p>
    <w:p w:rsidR="00000000" w:rsidDel="00000000" w:rsidP="00000000" w:rsidRDefault="00000000" w:rsidRPr="00000000" w14:paraId="000001CB">
      <w:pPr>
        <w:rPr>
          <w:color w:val="ff0000"/>
        </w:rPr>
      </w:pPr>
      <w:r w:rsidDel="00000000" w:rsidR="00000000" w:rsidRPr="00000000">
        <w:rPr>
          <w:rtl w:val="0"/>
        </w:rPr>
      </w:r>
    </w:p>
    <w:p w:rsidR="00000000" w:rsidDel="00000000" w:rsidP="00000000" w:rsidRDefault="00000000" w:rsidRPr="00000000" w14:paraId="000001CC">
      <w:pPr>
        <w:rPr/>
      </w:pPr>
      <w:r w:rsidDel="00000000" w:rsidR="00000000" w:rsidRPr="00000000">
        <w:rPr/>
        <w:drawing>
          <wp:inline distB="114300" distT="114300" distL="114300" distR="114300">
            <wp:extent cx="5943600" cy="4129088"/>
            <wp:effectExtent b="0" l="0" r="0" t="0"/>
            <wp:docPr id="3"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4129088"/>
                    </a:xfrm>
                    <a:prstGeom prst="rect"/>
                    <a:ln/>
                  </pic:spPr>
                </pic:pic>
              </a:graphicData>
            </a:graphic>
          </wp:inline>
        </w:drawing>
      </w:r>
      <w:r w:rsidDel="00000000" w:rsidR="00000000" w:rsidRPr="00000000">
        <w:rPr>
          <w:rtl w:val="0"/>
        </w:rPr>
      </w:r>
    </w:p>
    <w:p w:rsidR="00000000" w:rsidDel="00000000" w:rsidP="00000000" w:rsidRDefault="00000000" w:rsidRPr="00000000" w14:paraId="000001CD">
      <w:pPr>
        <w:rPr/>
      </w:pPr>
      <w:r w:rsidDel="00000000" w:rsidR="00000000" w:rsidRPr="00000000">
        <w:rPr>
          <w:rtl w:val="0"/>
        </w:rPr>
      </w:r>
    </w:p>
    <w:p w:rsidR="00000000" w:rsidDel="00000000" w:rsidP="00000000" w:rsidRDefault="00000000" w:rsidRPr="00000000" w14:paraId="000001CE">
      <w:pPr>
        <w:rPr/>
      </w:pPr>
      <w:r w:rsidDel="00000000" w:rsidR="00000000" w:rsidRPr="00000000">
        <w:rPr>
          <w:rtl w:val="0"/>
        </w:rPr>
      </w:r>
    </w:p>
    <w:p w:rsidR="00000000" w:rsidDel="00000000" w:rsidP="00000000" w:rsidRDefault="00000000" w:rsidRPr="00000000" w14:paraId="000001CF">
      <w:pPr>
        <w:pStyle w:val="Heading1"/>
        <w:rPr/>
      </w:pPr>
      <w:bookmarkStart w:colFirst="0" w:colLast="0" w:name="_3whwml4" w:id="34"/>
      <w:bookmarkEnd w:id="34"/>
      <w:r w:rsidDel="00000000" w:rsidR="00000000" w:rsidRPr="00000000">
        <w:rPr>
          <w:rtl w:val="0"/>
        </w:rPr>
        <w:t xml:space="preserve">Appendix C</w:t>
      </w:r>
    </w:p>
    <w:p w:rsidR="00000000" w:rsidDel="00000000" w:rsidP="00000000" w:rsidRDefault="00000000" w:rsidRPr="00000000" w14:paraId="000001D0">
      <w:pPr>
        <w:pStyle w:val="Heading2"/>
        <w:rPr/>
      </w:pPr>
      <w:r w:rsidDel="00000000" w:rsidR="00000000" w:rsidRPr="00000000">
        <w:rPr>
          <w:rtl w:val="0"/>
        </w:rPr>
      </w:r>
    </w:p>
    <w:p w:rsidR="00000000" w:rsidDel="00000000" w:rsidP="00000000" w:rsidRDefault="00000000" w:rsidRPr="00000000" w14:paraId="000001D1">
      <w:pPr>
        <w:rPr>
          <w:color w:val="ff0000"/>
        </w:rPr>
      </w:pPr>
      <w:r w:rsidDel="00000000" w:rsidR="00000000" w:rsidRPr="00000000">
        <w:rPr>
          <w:rtl w:val="0"/>
        </w:rPr>
      </w:r>
    </w:p>
    <w:p w:rsidR="00000000" w:rsidDel="00000000" w:rsidP="00000000" w:rsidRDefault="00000000" w:rsidRPr="00000000" w14:paraId="000001D2">
      <w:pPr>
        <w:spacing w:after="0" w:line="240"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Becky Jade Clark</w:t>
      </w:r>
    </w:p>
    <w:p w:rsidR="00000000" w:rsidDel="00000000" w:rsidP="00000000" w:rsidRDefault="00000000" w:rsidRPr="00000000" w14:paraId="000001D3">
      <w:pPr>
        <w:spacing w:after="0" w:line="240" w:lineRule="auto"/>
        <w:jc w:val="center"/>
        <w:rPr>
          <w:rFonts w:ascii="Arial" w:cs="Arial" w:eastAsia="Arial" w:hAnsi="Arial"/>
          <w:sz w:val="24"/>
          <w:szCs w:val="24"/>
        </w:rPr>
      </w:pPr>
      <w:r w:rsidDel="00000000" w:rsidR="00000000" w:rsidRPr="00000000">
        <w:rPr>
          <w:rFonts w:ascii="Arial" w:cs="Arial" w:eastAsia="Arial" w:hAnsi="Arial"/>
          <w:b w:val="1"/>
          <w:sz w:val="32"/>
          <w:szCs w:val="32"/>
          <w:rtl w:val="0"/>
        </w:rPr>
        <w:t xml:space="preserve">97 Penderry Road Penlan Swansea SA5 7EX</w:t>
      </w:r>
      <w:r w:rsidDel="00000000" w:rsidR="00000000" w:rsidRPr="00000000">
        <w:rPr>
          <w:rtl w:val="0"/>
        </w:rPr>
      </w:r>
    </w:p>
    <w:p w:rsidR="00000000" w:rsidDel="00000000" w:rsidP="00000000" w:rsidRDefault="00000000" w:rsidRPr="00000000" w14:paraId="000001D4">
      <w:pPr>
        <w:spacing w:after="0" w:line="240" w:lineRule="auto"/>
        <w:jc w:val="center"/>
        <w:rPr>
          <w:rFonts w:ascii="Times New Roman" w:cs="Times New Roman" w:eastAsia="Times New Roman" w:hAnsi="Times New Roman"/>
          <w:sz w:val="24"/>
          <w:szCs w:val="24"/>
        </w:rPr>
      </w:pPr>
      <w:r w:rsidDel="00000000" w:rsidR="00000000" w:rsidRPr="00000000">
        <w:rPr>
          <w:rFonts w:ascii="Arial" w:cs="Arial" w:eastAsia="Arial" w:hAnsi="Arial"/>
          <w:b w:val="1"/>
          <w:sz w:val="24"/>
          <w:szCs w:val="24"/>
          <w:rtl w:val="0"/>
        </w:rPr>
        <w:t xml:space="preserve">Telephone:</w:t>
      </w:r>
      <w:r w:rsidDel="00000000" w:rsidR="00000000" w:rsidRPr="00000000">
        <w:rPr>
          <w:rFonts w:ascii="Arial" w:cs="Arial" w:eastAsia="Arial" w:hAnsi="Arial"/>
          <w:sz w:val="24"/>
          <w:szCs w:val="24"/>
          <w:rtl w:val="0"/>
        </w:rPr>
        <w:t xml:space="preserve"> 07427500677</w:t>
      </w:r>
      <w:r w:rsidDel="00000000" w:rsidR="00000000" w:rsidRPr="00000000">
        <w:rPr>
          <w:rtl w:val="0"/>
        </w:rPr>
      </w:r>
    </w:p>
    <w:p w:rsidR="00000000" w:rsidDel="00000000" w:rsidP="00000000" w:rsidRDefault="00000000" w:rsidRPr="00000000" w14:paraId="000001D5">
      <w:pPr>
        <w:spacing w:after="0" w:line="24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Email address:  beckyclark19@googlemail.com</w:t>
      </w:r>
      <w:r w:rsidDel="00000000" w:rsidR="00000000" w:rsidRPr="00000000">
        <w:rPr>
          <w:rFonts w:ascii="Arial" w:cs="Arial" w:eastAsia="Arial" w:hAnsi="Arial"/>
          <w:sz w:val="24"/>
          <w:szCs w:val="24"/>
          <w:rtl w:val="0"/>
        </w:rPr>
        <w:t xml:space="preserve">      </w:t>
        <w:tab/>
        <w:t xml:space="preserve"> </w:t>
      </w:r>
      <w:r w:rsidDel="00000000" w:rsidR="00000000" w:rsidRPr="00000000">
        <w:rPr>
          <w:rFonts w:ascii="Arial" w:cs="Arial" w:eastAsia="Arial" w:hAnsi="Arial"/>
          <w:b w:val="1"/>
          <w:sz w:val="24"/>
          <w:szCs w:val="24"/>
          <w:rtl w:val="0"/>
        </w:rPr>
        <w:t xml:space="preserve">                </w:t>
      </w:r>
    </w:p>
    <w:p w:rsidR="00000000" w:rsidDel="00000000" w:rsidP="00000000" w:rsidRDefault="00000000" w:rsidRPr="00000000" w14:paraId="000001D6">
      <w:pPr>
        <w:spacing w:after="0" w:line="240" w:lineRule="auto"/>
        <w:rPr>
          <w:rFonts w:ascii="Times New Roman" w:cs="Times New Roman" w:eastAsia="Times New Roman" w:hAnsi="Times New Roman"/>
          <w:sz w:val="24"/>
          <w:szCs w:val="24"/>
        </w:rPr>
      </w:pPr>
      <w:r w:rsidDel="00000000" w:rsidR="00000000" w:rsidRPr="00000000">
        <w:rPr>
          <w:rFonts w:ascii="Arial" w:cs="Arial" w:eastAsia="Arial" w:hAnsi="Arial"/>
          <w:b w:val="1"/>
          <w:sz w:val="24"/>
          <w:szCs w:val="24"/>
          <w:rtl w:val="0"/>
        </w:rPr>
        <w:t xml:space="preserve">            </w:t>
      </w:r>
      <w:r w:rsidDel="00000000" w:rsidR="00000000" w:rsidRPr="00000000">
        <w:rPr>
          <w:rtl w:val="0"/>
        </w:rPr>
      </w:r>
    </w:p>
    <w:p w:rsidR="00000000" w:rsidDel="00000000" w:rsidP="00000000" w:rsidRDefault="00000000" w:rsidRPr="00000000" w14:paraId="000001D7">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D8">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Personal Profile:</w:t>
      </w:r>
    </w:p>
    <w:p w:rsidR="00000000" w:rsidDel="00000000" w:rsidP="00000000" w:rsidRDefault="00000000" w:rsidRPr="00000000" w14:paraId="000001D9">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am a people person and find I give my best when working in a challenging role. I have a proven track record working with customers and have always ensured I remain professional and offer excellent customer service. I have a bubbly personality which shows when I deal with customers and with colleagues. </w:t>
      </w:r>
    </w:p>
    <w:p w:rsidR="00000000" w:rsidDel="00000000" w:rsidP="00000000" w:rsidRDefault="00000000" w:rsidRPr="00000000" w14:paraId="000001DA">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DB">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DC">
      <w:pPr>
        <w:spacing w:after="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Skills: </w:t>
      </w:r>
      <w:r w:rsidDel="00000000" w:rsidR="00000000" w:rsidRPr="00000000">
        <w:rPr>
          <w:rtl w:val="0"/>
        </w:rPr>
      </w:r>
    </w:p>
    <w:p w:rsidR="00000000" w:rsidDel="00000000" w:rsidP="00000000" w:rsidRDefault="00000000" w:rsidRPr="00000000" w14:paraId="000001DD">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DE">
      <w:pPr>
        <w:numPr>
          <w:ilvl w:val="0"/>
          <w:numId w:val="2"/>
        </w:numPr>
        <w:spacing w:after="0" w:line="240" w:lineRule="auto"/>
        <w:ind w:left="720" w:hanging="360"/>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Hardworking</w:t>
      </w:r>
    </w:p>
    <w:p w:rsidR="00000000" w:rsidDel="00000000" w:rsidP="00000000" w:rsidRDefault="00000000" w:rsidRPr="00000000" w14:paraId="000001DF">
      <w:pPr>
        <w:numPr>
          <w:ilvl w:val="0"/>
          <w:numId w:val="2"/>
        </w:numPr>
        <w:spacing w:after="0" w:line="240" w:lineRule="auto"/>
        <w:ind w:left="720" w:hanging="360"/>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Good Team Player supportive to team </w:t>
      </w:r>
    </w:p>
    <w:p w:rsidR="00000000" w:rsidDel="00000000" w:rsidP="00000000" w:rsidRDefault="00000000" w:rsidRPr="00000000" w14:paraId="000001E0">
      <w:pPr>
        <w:numPr>
          <w:ilvl w:val="0"/>
          <w:numId w:val="2"/>
        </w:numPr>
        <w:spacing w:after="0" w:line="240" w:lineRule="auto"/>
        <w:ind w:left="720" w:hanging="360"/>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Customer service experience</w:t>
      </w:r>
    </w:p>
    <w:p w:rsidR="00000000" w:rsidDel="00000000" w:rsidP="00000000" w:rsidRDefault="00000000" w:rsidRPr="00000000" w14:paraId="000001E1">
      <w:pPr>
        <w:numPr>
          <w:ilvl w:val="0"/>
          <w:numId w:val="2"/>
        </w:numPr>
        <w:spacing w:after="0" w:line="240" w:lineRule="auto"/>
        <w:ind w:left="720" w:hanging="360"/>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Determination to get the job done</w:t>
      </w:r>
    </w:p>
    <w:p w:rsidR="00000000" w:rsidDel="00000000" w:rsidP="00000000" w:rsidRDefault="00000000" w:rsidRPr="00000000" w14:paraId="000001E2">
      <w:pPr>
        <w:numPr>
          <w:ilvl w:val="0"/>
          <w:numId w:val="2"/>
        </w:numPr>
        <w:spacing w:after="0" w:line="240" w:lineRule="auto"/>
        <w:ind w:left="720" w:hanging="360"/>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Reliable and trustworthy</w:t>
      </w:r>
    </w:p>
    <w:p w:rsidR="00000000" w:rsidDel="00000000" w:rsidP="00000000" w:rsidRDefault="00000000" w:rsidRPr="00000000" w14:paraId="000001E3">
      <w:pPr>
        <w:spacing w:after="0" w:line="240" w:lineRule="auto"/>
        <w:ind w:left="3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1E4">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E5">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Employment History: </w:t>
      </w:r>
    </w:p>
    <w:p w:rsidR="00000000" w:rsidDel="00000000" w:rsidP="00000000" w:rsidRDefault="00000000" w:rsidRPr="00000000" w14:paraId="000001E6">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E7">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Penlan Stores</w:t>
      </w:r>
    </w:p>
    <w:p w:rsidR="00000000" w:rsidDel="00000000" w:rsidP="00000000" w:rsidRDefault="00000000" w:rsidRPr="00000000" w14:paraId="000001E8">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E9">
      <w:pPr>
        <w:spacing w:after="0" w:line="240" w:lineRule="auto"/>
        <w:ind w:right="26"/>
        <w:rPr>
          <w:rFonts w:ascii="Arial" w:cs="Arial" w:eastAsia="Arial" w:hAnsi="Arial"/>
          <w:sz w:val="24"/>
          <w:szCs w:val="24"/>
        </w:rPr>
      </w:pPr>
      <w:r w:rsidDel="00000000" w:rsidR="00000000" w:rsidRPr="00000000">
        <w:rPr>
          <w:rFonts w:ascii="Arial" w:cs="Arial" w:eastAsia="Arial" w:hAnsi="Arial"/>
          <w:sz w:val="24"/>
          <w:szCs w:val="24"/>
          <w:rtl w:val="0"/>
        </w:rPr>
        <w:t xml:space="preserve">Employer: Mr Suki Singh</w:t>
        <w:tab/>
        <w:tab/>
        <w:tab/>
        <w:t xml:space="preserve">   Dates: 2004 - 2013</w:t>
      </w:r>
    </w:p>
    <w:p w:rsidR="00000000" w:rsidDel="00000000" w:rsidP="00000000" w:rsidRDefault="00000000" w:rsidRPr="00000000" w14:paraId="000001EA">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Position: Bakery assistant</w:t>
        <w:tab/>
        <w:tab/>
        <w:tab/>
        <w:tab/>
      </w:r>
    </w:p>
    <w:p w:rsidR="00000000" w:rsidDel="00000000" w:rsidP="00000000" w:rsidRDefault="00000000" w:rsidRPr="00000000" w14:paraId="000001EB">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Duties Included: My main role was to make fresh pastries and bread on a daily basis to meet customer demand.  I also ensured stock levels were full, dealt with customers by taking payments, answered the telephone and rotated stock as required. </w:t>
      </w:r>
    </w:p>
    <w:p w:rsidR="00000000" w:rsidDel="00000000" w:rsidP="00000000" w:rsidRDefault="00000000" w:rsidRPr="00000000" w14:paraId="000001EC">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ED">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Marks and Spencer fforestfach       Date 2016</w:t>
      </w:r>
    </w:p>
    <w:p w:rsidR="00000000" w:rsidDel="00000000" w:rsidP="00000000" w:rsidRDefault="00000000" w:rsidRPr="00000000" w14:paraId="000001EE">
      <w:pPr>
        <w:spacing w:after="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    </w:t>
      </w:r>
      <w:r w:rsidDel="00000000" w:rsidR="00000000" w:rsidRPr="00000000">
        <w:rPr>
          <w:rtl w:val="0"/>
        </w:rPr>
      </w:r>
    </w:p>
    <w:p w:rsidR="00000000" w:rsidDel="00000000" w:rsidP="00000000" w:rsidRDefault="00000000" w:rsidRPr="00000000" w14:paraId="000001EF">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Position: Sales assistant</w:t>
      </w:r>
    </w:p>
    <w:p w:rsidR="00000000" w:rsidDel="00000000" w:rsidP="00000000" w:rsidRDefault="00000000" w:rsidRPr="00000000" w14:paraId="000001F0">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Duties included: working a part of a team and individually and having the responsibilities of being in charge of my own department, making sure all stock taking was done. Providing excellent customer service about products and services. Manage transactions using cash registers, issuing receipts and refunds.</w:t>
      </w:r>
    </w:p>
    <w:p w:rsidR="00000000" w:rsidDel="00000000" w:rsidP="00000000" w:rsidRDefault="00000000" w:rsidRPr="00000000" w14:paraId="000001F1">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F2">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Swansea council</w:t>
      </w:r>
    </w:p>
    <w:p w:rsidR="00000000" w:rsidDel="00000000" w:rsidP="00000000" w:rsidRDefault="00000000" w:rsidRPr="00000000" w14:paraId="000001F3">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4">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Position: kitchen assistant </w:t>
      </w:r>
    </w:p>
    <w:p w:rsidR="00000000" w:rsidDel="00000000" w:rsidP="00000000" w:rsidRDefault="00000000" w:rsidRPr="00000000" w14:paraId="000001F5">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Duties included: Serving children school dinners. Ensuring all food preparation areas are clean and hygienic, washing utensils and dishes making sure they all store appropriately.</w:t>
      </w:r>
    </w:p>
    <w:p w:rsidR="00000000" w:rsidDel="00000000" w:rsidP="00000000" w:rsidRDefault="00000000" w:rsidRPr="00000000" w14:paraId="000001F6">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7">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8">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Education: Daniel James Comprehensive              Dates: 1999 – 2003</w:t>
      </w:r>
    </w:p>
    <w:p w:rsidR="00000000" w:rsidDel="00000000" w:rsidP="00000000" w:rsidRDefault="00000000" w:rsidRPr="00000000" w14:paraId="000001F9">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A">
      <w:pPr>
        <w:spacing w:after="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GCSE passes in Maths, English, Music, Business Studies and History</w:t>
      </w:r>
      <w:r w:rsidDel="00000000" w:rsidR="00000000" w:rsidRPr="00000000">
        <w:rPr>
          <w:rtl w:val="0"/>
        </w:rPr>
      </w:r>
    </w:p>
    <w:p w:rsidR="00000000" w:rsidDel="00000000" w:rsidP="00000000" w:rsidRDefault="00000000" w:rsidRPr="00000000" w14:paraId="000001FB">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C">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D">
      <w:pPr>
        <w:spacing w:after="0" w:line="240" w:lineRule="auto"/>
        <w:rPr>
          <w:rFonts w:ascii="Arial" w:cs="Arial" w:eastAsia="Arial" w:hAnsi="Arial"/>
          <w:sz w:val="24"/>
          <w:szCs w:val="24"/>
        </w:rPr>
      </w:pPr>
      <w:r w:rsidDel="00000000" w:rsidR="00000000" w:rsidRPr="00000000">
        <w:rPr>
          <w:rFonts w:ascii="Arial" w:cs="Arial" w:eastAsia="Arial" w:hAnsi="Arial"/>
          <w:b w:val="1"/>
          <w:sz w:val="24"/>
          <w:szCs w:val="24"/>
          <w:rtl w:val="0"/>
        </w:rPr>
        <w:t xml:space="preserve">Training courses</w:t>
      </w:r>
      <w:r w:rsidDel="00000000" w:rsidR="00000000" w:rsidRPr="00000000">
        <w:rPr>
          <w:rtl w:val="0"/>
        </w:rPr>
      </w:r>
    </w:p>
    <w:p w:rsidR="00000000" w:rsidDel="00000000" w:rsidP="00000000" w:rsidRDefault="00000000" w:rsidRPr="00000000" w14:paraId="000001FE">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FF">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Health and Social Care level 1                               Dates:  July 2016</w:t>
      </w:r>
    </w:p>
    <w:p w:rsidR="00000000" w:rsidDel="00000000" w:rsidP="00000000" w:rsidRDefault="00000000" w:rsidRPr="00000000" w14:paraId="00000200">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First Aid                                                                       Dates:   august 2020</w:t>
      </w:r>
    </w:p>
    <w:p w:rsidR="00000000" w:rsidDel="00000000" w:rsidP="00000000" w:rsidRDefault="00000000" w:rsidRPr="00000000" w14:paraId="00000201">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Fire Awareness</w:t>
      </w:r>
    </w:p>
    <w:p w:rsidR="00000000" w:rsidDel="00000000" w:rsidP="00000000" w:rsidRDefault="00000000" w:rsidRPr="00000000" w14:paraId="00000202">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Hygiene Certificate</w:t>
      </w:r>
    </w:p>
    <w:p w:rsidR="00000000" w:rsidDel="00000000" w:rsidP="00000000" w:rsidRDefault="00000000" w:rsidRPr="00000000" w14:paraId="00000203">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Manual Handling</w:t>
      </w:r>
    </w:p>
    <w:p w:rsidR="00000000" w:rsidDel="00000000" w:rsidP="00000000" w:rsidRDefault="00000000" w:rsidRPr="00000000" w14:paraId="00000204">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Health and Safety</w:t>
      </w:r>
    </w:p>
    <w:p w:rsidR="00000000" w:rsidDel="00000000" w:rsidP="00000000" w:rsidRDefault="00000000" w:rsidRPr="00000000" w14:paraId="00000205">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6">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207">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t>
      </w:r>
    </w:p>
    <w:p w:rsidR="00000000" w:rsidDel="00000000" w:rsidP="00000000" w:rsidRDefault="00000000" w:rsidRPr="00000000" w14:paraId="00000208">
      <w:pPr>
        <w:spacing w:after="0" w:line="24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Interests: </w:t>
      </w:r>
    </w:p>
    <w:p w:rsidR="00000000" w:rsidDel="00000000" w:rsidP="00000000" w:rsidRDefault="00000000" w:rsidRPr="00000000" w14:paraId="00000209">
      <w:pPr>
        <w:spacing w:after="0" w:line="240" w:lineRule="auto"/>
        <w:rPr>
          <w:rFonts w:ascii="Arial" w:cs="Arial" w:eastAsia="Arial" w:hAnsi="Arial"/>
          <w:b w:val="1"/>
          <w:sz w:val="24"/>
          <w:szCs w:val="24"/>
        </w:rPr>
      </w:pPr>
      <w:r w:rsidDel="00000000" w:rsidR="00000000" w:rsidRPr="00000000">
        <w:rPr>
          <w:rFonts w:ascii="Arial" w:cs="Arial" w:eastAsia="Arial" w:hAnsi="Arial"/>
          <w:sz w:val="24"/>
          <w:szCs w:val="24"/>
          <w:rtl w:val="0"/>
        </w:rPr>
        <w:t xml:space="preserve">I enjoy experiencing new recipes and foods. I have a passion for retail and love to shop for clothes and homeware, always looking for new styles and bargains</w:t>
      </w:r>
      <w:r w:rsidDel="00000000" w:rsidR="00000000" w:rsidRPr="00000000">
        <w:rPr>
          <w:rFonts w:ascii="Arial" w:cs="Arial" w:eastAsia="Arial" w:hAnsi="Arial"/>
          <w:b w:val="1"/>
          <w:sz w:val="24"/>
          <w:szCs w:val="24"/>
          <w:rtl w:val="0"/>
        </w:rPr>
        <w:t xml:space="preserve">.</w:t>
      </w:r>
    </w:p>
    <w:p w:rsidR="00000000" w:rsidDel="00000000" w:rsidP="00000000" w:rsidRDefault="00000000" w:rsidRPr="00000000" w14:paraId="0000020A">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20B">
      <w:pPr>
        <w:spacing w:after="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C">
      <w:pPr>
        <w:spacing w:after="0" w:line="240"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20D">
      <w:pPr>
        <w:spacing w:after="0" w:line="240" w:lineRule="auto"/>
        <w:ind w:left="36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E">
      <w:pPr>
        <w:spacing w:after="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References available on request.</w:t>
      </w:r>
    </w:p>
    <w:p w:rsidR="00000000" w:rsidDel="00000000" w:rsidP="00000000" w:rsidRDefault="00000000" w:rsidRPr="00000000" w14:paraId="0000020F">
      <w:pPr>
        <w:pStyle w:val="Heading2"/>
        <w:rPr/>
      </w:pPr>
      <w:r w:rsidDel="00000000" w:rsidR="00000000" w:rsidRPr="00000000">
        <w:rPr>
          <w:rtl w:val="0"/>
        </w:rPr>
      </w:r>
    </w:p>
    <w:p w:rsidR="00000000" w:rsidDel="00000000" w:rsidP="00000000" w:rsidRDefault="00000000" w:rsidRPr="00000000" w14:paraId="00000210">
      <w:pPr>
        <w:pStyle w:val="Heading1"/>
        <w:rPr/>
      </w:pPr>
      <w:bookmarkStart w:colFirst="0" w:colLast="0" w:name="_rjm9j5bx1wao" w:id="35"/>
      <w:bookmarkEnd w:id="35"/>
      <w:r w:rsidDel="00000000" w:rsidR="00000000" w:rsidRPr="00000000">
        <w:rPr>
          <w:rtl w:val="0"/>
        </w:rPr>
      </w:r>
    </w:p>
    <w:p w:rsidR="00000000" w:rsidDel="00000000" w:rsidP="00000000" w:rsidRDefault="00000000" w:rsidRPr="00000000" w14:paraId="00000211">
      <w:pPr>
        <w:pStyle w:val="Heading1"/>
        <w:rPr/>
      </w:pPr>
      <w:bookmarkStart w:colFirst="0" w:colLast="0" w:name="_2r6825rxzf3v" w:id="36"/>
      <w:bookmarkEnd w:id="36"/>
      <w:r w:rsidDel="00000000" w:rsidR="00000000" w:rsidRPr="00000000">
        <w:rPr>
          <w:rtl w:val="0"/>
        </w:rPr>
      </w:r>
    </w:p>
    <w:p w:rsidR="00000000" w:rsidDel="00000000" w:rsidP="00000000" w:rsidRDefault="00000000" w:rsidRPr="00000000" w14:paraId="00000212">
      <w:pPr>
        <w:pStyle w:val="Heading1"/>
        <w:rPr/>
      </w:pPr>
      <w:bookmarkStart w:colFirst="0" w:colLast="0" w:name="_tl2df6efqe0f" w:id="37"/>
      <w:bookmarkEnd w:id="37"/>
      <w:r w:rsidDel="00000000" w:rsidR="00000000" w:rsidRPr="00000000">
        <w:rPr>
          <w:rtl w:val="0"/>
        </w:rPr>
      </w:r>
    </w:p>
    <w:p w:rsidR="00000000" w:rsidDel="00000000" w:rsidP="00000000" w:rsidRDefault="00000000" w:rsidRPr="00000000" w14:paraId="00000213">
      <w:pPr>
        <w:pStyle w:val="Heading1"/>
        <w:rPr/>
      </w:pPr>
      <w:bookmarkStart w:colFirst="0" w:colLast="0" w:name="_2y0m61kgksat" w:id="38"/>
      <w:bookmarkEnd w:id="38"/>
      <w:r w:rsidDel="00000000" w:rsidR="00000000" w:rsidRPr="00000000">
        <w:rPr>
          <w:rtl w:val="0"/>
        </w:rPr>
      </w:r>
    </w:p>
    <w:p w:rsidR="00000000" w:rsidDel="00000000" w:rsidP="00000000" w:rsidRDefault="00000000" w:rsidRPr="00000000" w14:paraId="00000214">
      <w:pPr>
        <w:pStyle w:val="Heading1"/>
        <w:rPr/>
      </w:pPr>
      <w:bookmarkStart w:colFirst="0" w:colLast="0" w:name="_u2e9mvk95fh7" w:id="39"/>
      <w:bookmarkEnd w:id="39"/>
      <w:r w:rsidDel="00000000" w:rsidR="00000000" w:rsidRPr="00000000">
        <w:rPr>
          <w:rtl w:val="0"/>
        </w:rPr>
        <w:t xml:space="preserve">Appendix D</w:t>
      </w:r>
    </w:p>
    <w:p w:rsidR="00000000" w:rsidDel="00000000" w:rsidP="00000000" w:rsidRDefault="00000000" w:rsidRPr="00000000" w14:paraId="00000215">
      <w:pPr>
        <w:rPr/>
      </w:pPr>
      <w:r w:rsidDel="00000000" w:rsidR="00000000" w:rsidRPr="00000000">
        <w:rPr>
          <w:rtl w:val="0"/>
        </w:rPr>
      </w:r>
    </w:p>
    <w:p w:rsidR="00000000" w:rsidDel="00000000" w:rsidP="00000000" w:rsidRDefault="00000000" w:rsidRPr="00000000" w14:paraId="00000216">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97 Penderry Road</w:t>
      </w:r>
    </w:p>
    <w:p w:rsidR="00000000" w:rsidDel="00000000" w:rsidP="00000000" w:rsidRDefault="00000000" w:rsidRPr="00000000" w14:paraId="00000217">
      <w:pPr>
        <w:keepLines w:val="1"/>
        <w:spacing w:after="200" w:line="240" w:lineRule="auto"/>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Penlan</w:t>
      </w:r>
    </w:p>
    <w:p w:rsidR="00000000" w:rsidDel="00000000" w:rsidP="00000000" w:rsidRDefault="00000000" w:rsidRPr="00000000" w14:paraId="00000218">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Swansea</w:t>
      </w:r>
    </w:p>
    <w:p w:rsidR="00000000" w:rsidDel="00000000" w:rsidP="00000000" w:rsidRDefault="00000000" w:rsidRPr="00000000" w14:paraId="00000219">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SA5 7EX</w:t>
      </w:r>
    </w:p>
    <w:p w:rsidR="00000000" w:rsidDel="00000000" w:rsidP="00000000" w:rsidRDefault="00000000" w:rsidRPr="00000000" w14:paraId="0000021A">
      <w:pPr>
        <w:keepLines w:val="1"/>
        <w:spacing w:after="20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B">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Dear Sir/madam,</w:t>
      </w:r>
    </w:p>
    <w:p w:rsidR="00000000" w:rsidDel="00000000" w:rsidP="00000000" w:rsidRDefault="00000000" w:rsidRPr="00000000" w14:paraId="0000021C">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Ref: Part-time Roles within The Range Cwmdu Carmarthen Road Swansea</w:t>
      </w:r>
      <w:r w:rsidDel="00000000" w:rsidR="00000000" w:rsidRPr="00000000">
        <w:rPr>
          <w:rtl w:val="0"/>
        </w:rPr>
      </w:r>
    </w:p>
    <w:p w:rsidR="00000000" w:rsidDel="00000000" w:rsidP="00000000" w:rsidRDefault="00000000" w:rsidRPr="00000000" w14:paraId="0000021D">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would love to be considered for a customer service role within the Range family. I am very familiar with the range of products on offer as I am a frequent visitor. I would like to show you what I can offer as a prospective employee being a quick learner and experience in customer service roles. I've also got experience in retail. I'm used to working as part of a team or individually.  I am a happy and cheerful person with a half full temperament. I am looking for part-time work but able to work a Saturday if required and can be flexible. </w:t>
      </w:r>
    </w:p>
    <w:p w:rsidR="00000000" w:rsidDel="00000000" w:rsidP="00000000" w:rsidRDefault="00000000" w:rsidRPr="00000000" w14:paraId="0000021E">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look forward to hearing from you </w:t>
      </w:r>
    </w:p>
    <w:p w:rsidR="00000000" w:rsidDel="00000000" w:rsidP="00000000" w:rsidRDefault="00000000" w:rsidRPr="00000000" w14:paraId="0000021F">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Yours sincerely</w:t>
      </w:r>
    </w:p>
    <w:p w:rsidR="00000000" w:rsidDel="00000000" w:rsidP="00000000" w:rsidRDefault="00000000" w:rsidRPr="00000000" w14:paraId="00000220">
      <w:pPr>
        <w:keepLines w:val="1"/>
        <w:spacing w:after="200" w:lin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1">
      <w:pPr>
        <w:keepLines w:val="1"/>
        <w:spacing w:after="200" w:lin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Becky Clark</w:t>
      </w:r>
    </w:p>
    <w:p w:rsidR="00000000" w:rsidDel="00000000" w:rsidP="00000000" w:rsidRDefault="00000000" w:rsidRPr="00000000" w14:paraId="00000222">
      <w:pPr>
        <w:rPr/>
      </w:pPr>
      <w:r w:rsidDel="00000000" w:rsidR="00000000" w:rsidRPr="00000000">
        <w:rPr>
          <w:rtl w:val="0"/>
        </w:rPr>
      </w:r>
    </w:p>
    <w:p w:rsidR="00000000" w:rsidDel="00000000" w:rsidP="00000000" w:rsidRDefault="00000000" w:rsidRPr="00000000" w14:paraId="00000223">
      <w:pPr>
        <w:rPr>
          <w:color w:val="ff0000"/>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Arial Rounded"/>
  <w:font w:name="Tahoma">
    <w:embedRegular w:fontKey="{00000000-0000-0000-0000-000000000000}" r:id="rId5" w:subsetted="0"/>
    <w:embedBold w:fontKey="{00000000-0000-0000-0000-000000000000}" r:id="rId6" w:subsetted="0"/>
  </w:font>
  <w:font w:name="Lora">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555658"/>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0"/>
      <w:numFmt w:val="bullet"/>
      <w:lvlText w:val="●"/>
      <w:lvlJc w:val="left"/>
      <w:pPr>
        <w:ind w:left="720" w:hanging="360"/>
      </w:pPr>
      <w:rPr>
        <w:rFonts w:ascii="Noto Sans Symbols" w:cs="Noto Sans Symbols" w:eastAsia="Noto Sans Symbols" w:hAnsi="Noto Sans Symbols"/>
      </w:rPr>
    </w:lvl>
    <w:lvl w:ilvl="1">
      <w:start w:val="0"/>
      <w:numFmt w:val="bullet"/>
      <w:lvlText w:val="o"/>
      <w:lvlJc w:val="left"/>
      <w:pPr>
        <w:ind w:left="1440" w:hanging="360"/>
      </w:pPr>
      <w:rPr>
        <w:rFonts w:ascii="Courier New" w:cs="Courier New" w:eastAsia="Courier New" w:hAnsi="Courier New"/>
      </w:rPr>
    </w:lvl>
    <w:lvl w:ilvl="2">
      <w:start w:val="0"/>
      <w:numFmt w:val="bullet"/>
      <w:lvlText w:val="▪"/>
      <w:lvlJc w:val="left"/>
      <w:pPr>
        <w:ind w:left="2160" w:hanging="360"/>
      </w:pPr>
      <w:rPr>
        <w:rFonts w:ascii="Noto Sans Symbols" w:cs="Noto Sans Symbols" w:eastAsia="Noto Sans Symbols" w:hAnsi="Noto Sans Symbols"/>
      </w:rPr>
    </w:lvl>
    <w:lvl w:ilvl="3">
      <w:start w:val="0"/>
      <w:numFmt w:val="bullet"/>
      <w:lvlText w:val="●"/>
      <w:lvlJc w:val="left"/>
      <w:pPr>
        <w:ind w:left="2880" w:hanging="360"/>
      </w:pPr>
      <w:rPr>
        <w:rFonts w:ascii="Noto Sans Symbols" w:cs="Noto Sans Symbols" w:eastAsia="Noto Sans Symbols" w:hAnsi="Noto Sans Symbols"/>
      </w:rPr>
    </w:lvl>
    <w:lvl w:ilvl="4">
      <w:start w:val="0"/>
      <w:numFmt w:val="bullet"/>
      <w:lvlText w:val="o"/>
      <w:lvlJc w:val="left"/>
      <w:pPr>
        <w:ind w:left="3600" w:hanging="360"/>
      </w:pPr>
      <w:rPr>
        <w:rFonts w:ascii="Courier New" w:cs="Courier New" w:eastAsia="Courier New" w:hAnsi="Courier New"/>
      </w:rPr>
    </w:lvl>
    <w:lvl w:ilvl="5">
      <w:start w:val="0"/>
      <w:numFmt w:val="bullet"/>
      <w:lvlText w:val="▪"/>
      <w:lvlJc w:val="left"/>
      <w:pPr>
        <w:ind w:left="4320" w:hanging="360"/>
      </w:pPr>
      <w:rPr>
        <w:rFonts w:ascii="Noto Sans Symbols" w:cs="Noto Sans Symbols" w:eastAsia="Noto Sans Symbols" w:hAnsi="Noto Sans Symbols"/>
      </w:rPr>
    </w:lvl>
    <w:lvl w:ilvl="6">
      <w:start w:val="0"/>
      <w:numFmt w:val="bullet"/>
      <w:lvlText w:val="●"/>
      <w:lvlJc w:val="left"/>
      <w:pPr>
        <w:ind w:left="5040" w:hanging="360"/>
      </w:pPr>
      <w:rPr>
        <w:rFonts w:ascii="Noto Sans Symbols" w:cs="Noto Sans Symbols" w:eastAsia="Noto Sans Symbols" w:hAnsi="Noto Sans Symbols"/>
      </w:rPr>
    </w:lvl>
    <w:lvl w:ilvl="7">
      <w:start w:val="0"/>
      <w:numFmt w:val="bullet"/>
      <w:lvlText w:val="o"/>
      <w:lvlJc w:val="left"/>
      <w:pPr>
        <w:ind w:left="5760" w:hanging="360"/>
      </w:pPr>
      <w:rPr>
        <w:rFonts w:ascii="Courier New" w:cs="Courier New" w:eastAsia="Courier New" w:hAnsi="Courier New"/>
      </w:rPr>
    </w:lvl>
    <w:lvl w:ilvl="8">
      <w:start w:val="0"/>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Roboto" w:cs="Roboto" w:eastAsia="Roboto" w:hAnsi="Roboto"/>
        <w:color w:val="0a0a0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Arial" w:cs="Arial" w:eastAsia="Arial" w:hAnsi="Arial"/>
        <w:color w:val="2021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rFonts w:ascii="Arial" w:cs="Arial" w:eastAsia="Arial" w:hAnsi="Arial"/>
        <w:color w:val="202124"/>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rFonts w:ascii="Arial" w:cs="Arial" w:eastAsia="Arial" w:hAnsi="Arial"/>
        <w:color w:val="6c6f73"/>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3.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en.wikipedia.org/wiki/Albert_S._Humphrey" TargetMode="External"/><Relationship Id="rId8" Type="http://schemas.openxmlformats.org/officeDocument/2006/relationships/hyperlink" Target="https://virtualspeech.com/blog/overcome-fear-public-speaking-guide-tip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10" Type="http://schemas.openxmlformats.org/officeDocument/2006/relationships/font" Target="fonts/Lora-boldItalic.ttf"/><Relationship Id="rId9" Type="http://schemas.openxmlformats.org/officeDocument/2006/relationships/font" Target="fonts/Lora-italic.ttf"/><Relationship Id="rId5" Type="http://schemas.openxmlformats.org/officeDocument/2006/relationships/font" Target="fonts/Tahoma-regular.ttf"/><Relationship Id="rId6" Type="http://schemas.openxmlformats.org/officeDocument/2006/relationships/font" Target="fonts/Tahoma-bold.ttf"/><Relationship Id="rId7" Type="http://schemas.openxmlformats.org/officeDocument/2006/relationships/font" Target="fonts/Lora-regular.ttf"/><Relationship Id="rId8" Type="http://schemas.openxmlformats.org/officeDocument/2006/relationships/font" Target="fonts/Lor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