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315683619"/>
        <w:docPartObj>
          <w:docPartGallery w:val="Cover Pages"/>
          <w:docPartUnique/>
        </w:docPartObj>
      </w:sdtPr>
      <w:sdtContent>
        <w:p w:rsidR="002F3C82" w:rsidRDefault="002F3C82" w14:paraId="75B486FD" w14:textId="29FA7BB2">
          <w:r>
            <w:rPr>
              <w:noProof/>
            </w:rPr>
            <mc:AlternateContent>
              <mc:Choice Requires="wpg">
                <w:drawing>
                  <wp:anchor distT="0" distB="0" distL="114300" distR="114300" simplePos="0" relativeHeight="251658240" behindDoc="1" locked="0" layoutInCell="1" allowOverlap="1" wp14:anchorId="29AB8575" wp14:editId="342BA28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F3C82" w:rsidRDefault="002F3C82" w14:paraId="231CA538" w14:textId="2BC2B1DE">
                                      <w:pPr>
                                        <w:pStyle w:val="NoSpacing"/>
                                        <w:spacing w:before="120"/>
                                        <w:jc w:val="center"/>
                                        <w:rPr>
                                          <w:color w:val="FFFFFF" w:themeColor="background1"/>
                                        </w:rPr>
                                      </w:pPr>
                                      <w:r>
                                        <w:rPr>
                                          <w:color w:val="FFFFFF" w:themeColor="background1"/>
                                        </w:rPr>
                                        <w:t>Ahmad Habib (2317248)</w:t>
                                      </w:r>
                                    </w:p>
                                  </w:sdtContent>
                                </w:sdt>
                                <w:p w:rsidR="002F3C82" w:rsidRDefault="00D66B17" w14:paraId="1CFB1735" w14:textId="034BB02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0108B">
                                        <w:rPr>
                                          <w:caps/>
                                          <w:color w:val="FFFFFF" w:themeColor="background1"/>
                                        </w:rPr>
                                        <w:t xml:space="preserve">     </w:t>
                                      </w:r>
                                    </w:sdtContent>
                                  </w:sdt>
                                  <w:r w:rsidR="002F3C8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40108B" w:rsidR="0040108B">
                                        <w:rPr>
                                          <w:color w:val="FFFFFF" w:themeColor="background1"/>
                                        </w:rPr>
                                        <w:t>BMCP400</w:t>
                                      </w:r>
                                      <w:r w:rsidR="0040108B">
                                        <w:rPr>
                                          <w:color w:val="FFFFFF" w:themeColor="background1"/>
                                        </w:rPr>
                                        <w:t>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Segoe UI" w:hAnsi="Segoe UI" w:eastAsia="Times New Roman" w:cs="Segoe UI"/>
                                      <w:b/>
                                      <w:bCs/>
                                      <w:color w:val="1D2125"/>
                                      <w:kern w:val="36"/>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F3C82" w:rsidRDefault="0040108B" w14:paraId="4FEEEEC3" w14:textId="21041429">
                                      <w:pPr>
                                        <w:pStyle w:val="NoSpacing"/>
                                        <w:jc w:val="center"/>
                                        <w:rPr>
                                          <w:rFonts w:asciiTheme="majorHAnsi" w:hAnsiTheme="majorHAnsi" w:eastAsiaTheme="majorEastAsia" w:cstheme="majorBidi"/>
                                          <w:caps/>
                                          <w:color w:val="156082" w:themeColor="accent1"/>
                                          <w:sz w:val="72"/>
                                          <w:szCs w:val="72"/>
                                        </w:rPr>
                                      </w:pPr>
                                      <w:r w:rsidRPr="0040108B">
                                        <w:rPr>
                                          <w:rFonts w:ascii="Segoe UI" w:hAnsi="Segoe UI" w:eastAsia="Times New Roman" w:cs="Segoe UI"/>
                                          <w:b/>
                                          <w:bCs/>
                                          <w:color w:val="1D2125"/>
                                          <w:kern w:val="36"/>
                                          <w:sz w:val="48"/>
                                          <w:szCs w:val="48"/>
                                        </w:rPr>
                                        <w:t>Preparing for Employment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group id="Group 62"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spid="_x0000_s1026" w14:anchorId="29AB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2F3C82" w:rsidRDefault="002F3C82" w14:paraId="231CA538" w14:textId="2BC2B1DE">
                                <w:pPr>
                                  <w:pStyle w:val="NoSpacing"/>
                                  <w:spacing w:before="120"/>
                                  <w:jc w:val="center"/>
                                  <w:rPr>
                                    <w:rFonts w:hint="eastAsia"/>
                                    <w:color w:val="FFFFFF" w:themeColor="background1"/>
                                  </w:rPr>
                                </w:pPr>
                                <w:r>
                                  <w:rPr>
                                    <w:color w:val="FFFFFF" w:themeColor="background1"/>
                                  </w:rPr>
                                  <w:t>Ahmad Habib (2317248)</w:t>
                                </w:r>
                              </w:p>
                            </w:sdtContent>
                          </w:sdt>
                          <w:p w:rsidR="002F3C82" w:rsidRDefault="00A31096" w14:paraId="1CFB1735" w14:textId="034BB022">
                            <w:pPr>
                              <w:pStyle w:val="NoSpacing"/>
                              <w:spacing w:before="120"/>
                              <w:jc w:val="center"/>
                              <w:rPr>
                                <w:rFonts w:hint="eastAsia"/>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0108B">
                                  <w:rPr>
                                    <w:caps/>
                                    <w:color w:val="FFFFFF" w:themeColor="background1"/>
                                  </w:rPr>
                                  <w:t xml:space="preserve">     </w:t>
                                </w:r>
                              </w:sdtContent>
                            </w:sdt>
                            <w:r w:rsidR="002F3C8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Pr="0040108B" w:rsidR="0040108B">
                                  <w:rPr>
                                    <w:color w:val="FFFFFF" w:themeColor="background1"/>
                                  </w:rPr>
                                  <w:t>BMCP400</w:t>
                                </w:r>
                                <w:r w:rsidR="0040108B">
                                  <w:rPr>
                                    <w:color w:val="FFFFFF" w:themeColor="background1"/>
                                  </w:rPr>
                                  <w:t>1</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Segoe UI" w:hAnsi="Segoe UI" w:eastAsia="Times New Roman" w:cs="Segoe UI"/>
                                <w:b/>
                                <w:bCs/>
                                <w:color w:val="1D2125"/>
                                <w:kern w:val="36"/>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F3C82" w:rsidRDefault="0040108B" w14:paraId="4FEEEEC3" w14:textId="21041429">
                                <w:pPr>
                                  <w:pStyle w:val="NoSpacing"/>
                                  <w:jc w:val="center"/>
                                  <w:rPr>
                                    <w:rFonts w:hint="eastAsia" w:asciiTheme="majorHAnsi" w:hAnsiTheme="majorHAnsi" w:eastAsiaTheme="majorEastAsia" w:cstheme="majorBidi"/>
                                    <w:caps/>
                                    <w:color w:val="156082" w:themeColor="accent1"/>
                                    <w:sz w:val="72"/>
                                    <w:szCs w:val="72"/>
                                  </w:rPr>
                                </w:pPr>
                                <w:r w:rsidRPr="0040108B">
                                  <w:rPr>
                                    <w:rFonts w:ascii="Segoe UI" w:hAnsi="Segoe UI" w:eastAsia="Times New Roman" w:cs="Segoe UI"/>
                                    <w:b/>
                                    <w:bCs/>
                                    <w:color w:val="1D2125"/>
                                    <w:kern w:val="36"/>
                                    <w:sz w:val="48"/>
                                    <w:szCs w:val="48"/>
                                  </w:rPr>
                                  <w:t>Preparing for Employment</w:t>
                                </w:r>
                              </w:p>
                            </w:sdtContent>
                          </w:sdt>
                        </w:txbxContent>
                      </v:textbox>
                    </v:shape>
                    <w10:wrap anchorx="page" anchory="page"/>
                  </v:group>
                </w:pict>
              </mc:Fallback>
            </mc:AlternateContent>
          </w:r>
        </w:p>
        <w:p w:rsidR="002F3C82" w:rsidRDefault="002F3C82" w14:paraId="264A7463" w14:textId="605EE93D">
          <w:r>
            <w:br w:type="page"/>
          </w:r>
        </w:p>
      </w:sdtContent>
    </w:sdt>
    <w:sdt>
      <w:sdtPr>
        <w:id w:val="1835449347"/>
        <w:docPartObj>
          <w:docPartGallery w:val="Table of Contents"/>
          <w:docPartUnique/>
        </w:docPartObj>
        <w:rPr>
          <w:rFonts w:ascii="Aptos" w:hAnsi="Aptos" w:eastAsia="宋体" w:cs="Arial" w:asciiTheme="minorAscii" w:hAnsiTheme="minorAscii" w:eastAsiaTheme="minorEastAsia" w:cstheme="minorBidi"/>
          <w:color w:val="auto"/>
          <w:sz w:val="24"/>
          <w:szCs w:val="24"/>
          <w:lang w:eastAsia="ja-JP"/>
        </w:rPr>
      </w:sdtPr>
      <w:sdtContent>
        <w:p w:rsidR="00F12DA5" w:rsidP="44E21612" w:rsidRDefault="00F12DA5" w14:paraId="28ABFCB5" w14:textId="52968086">
          <w:pPr>
            <w:pStyle w:val="TOCHeading"/>
            <w:spacing w:line="240" w:lineRule="auto"/>
          </w:pPr>
          <w:r>
            <w:t>Contents</w:t>
          </w:r>
        </w:p>
        <w:p w:rsidR="00E01899" w:rsidP="44E21612" w:rsidRDefault="00A31096" w14:paraId="0564C663" w14:textId="2C4C4EB1">
          <w:pPr>
            <w:pStyle w:val="TOC2"/>
            <w:tabs>
              <w:tab w:val="right" w:leader="dot" w:pos="9360"/>
            </w:tabs>
            <w:rPr>
              <w:rStyle w:val="Hyperlink"/>
              <w:noProof/>
              <w:kern w:val="2"/>
              <w:lang w:eastAsia="zh-CN"/>
              <w14:ligatures w14:val="standardContextual"/>
            </w:rPr>
          </w:pPr>
          <w:r>
            <w:fldChar w:fldCharType="begin"/>
          </w:r>
          <w:r w:rsidR="00E01899">
            <w:instrText>TOC \o "1-3" \h \z \u</w:instrText>
          </w:r>
          <w:r>
            <w:fldChar w:fldCharType="separate"/>
          </w:r>
          <w:hyperlink w:anchor="_Toc1920191115">
            <w:r w:rsidRPr="44E21612" w:rsidR="44E21612">
              <w:rPr>
                <w:rStyle w:val="Hyperlink"/>
              </w:rPr>
              <w:t>Why are communication skills important in the workplace?</w:t>
            </w:r>
            <w:r w:rsidR="00E01899">
              <w:tab/>
            </w:r>
            <w:r w:rsidR="00E01899">
              <w:fldChar w:fldCharType="begin"/>
            </w:r>
            <w:r w:rsidR="00E01899">
              <w:instrText>PAGEREF _Toc1920191115 \h</w:instrText>
            </w:r>
            <w:r w:rsidR="00E01899">
              <w:fldChar w:fldCharType="separate"/>
            </w:r>
            <w:r w:rsidRPr="44E21612" w:rsidR="44E21612">
              <w:rPr>
                <w:rStyle w:val="Hyperlink"/>
              </w:rPr>
              <w:t>2</w:t>
            </w:r>
            <w:r w:rsidR="00E01899">
              <w:fldChar w:fldCharType="end"/>
            </w:r>
          </w:hyperlink>
        </w:p>
        <w:p w:rsidR="00E01899" w:rsidP="44E21612" w:rsidRDefault="00D66B17" w14:paraId="061B81C9" w14:textId="13297FF6">
          <w:pPr>
            <w:pStyle w:val="TOC2"/>
            <w:tabs>
              <w:tab w:val="right" w:leader="dot" w:pos="9360"/>
            </w:tabs>
            <w:rPr>
              <w:rStyle w:val="Hyperlink"/>
              <w:noProof/>
              <w:kern w:val="2"/>
              <w:lang w:eastAsia="zh-CN"/>
              <w14:ligatures w14:val="standardContextual"/>
            </w:rPr>
          </w:pPr>
          <w:hyperlink w:anchor="_Toc966040860">
            <w:r w:rsidRPr="44E21612" w:rsidR="44E21612">
              <w:rPr>
                <w:rStyle w:val="Hyperlink"/>
              </w:rPr>
              <w:t>Why is accountability important in the workplace?</w:t>
            </w:r>
            <w:r w:rsidR="00A31096">
              <w:tab/>
            </w:r>
            <w:r w:rsidR="00A31096">
              <w:fldChar w:fldCharType="begin"/>
            </w:r>
            <w:r w:rsidR="00A31096">
              <w:instrText>PAGEREF _Toc966040860 \h</w:instrText>
            </w:r>
            <w:r w:rsidR="00A31096">
              <w:fldChar w:fldCharType="separate"/>
            </w:r>
            <w:r w:rsidRPr="44E21612" w:rsidR="44E21612">
              <w:rPr>
                <w:rStyle w:val="Hyperlink"/>
              </w:rPr>
              <w:t>3</w:t>
            </w:r>
            <w:r w:rsidR="00A31096">
              <w:fldChar w:fldCharType="end"/>
            </w:r>
          </w:hyperlink>
        </w:p>
        <w:p w:rsidR="00E01899" w:rsidP="44E21612" w:rsidRDefault="00D66B17" w14:paraId="684EA9E0" w14:textId="4C45C26F">
          <w:pPr>
            <w:pStyle w:val="TOC2"/>
            <w:tabs>
              <w:tab w:val="right" w:leader="dot" w:pos="9360"/>
            </w:tabs>
            <w:rPr>
              <w:rStyle w:val="Hyperlink"/>
              <w:noProof/>
              <w:kern w:val="2"/>
              <w:lang w:eastAsia="zh-CN"/>
              <w14:ligatures w14:val="standardContextual"/>
            </w:rPr>
          </w:pPr>
          <w:hyperlink w:anchor="_Toc1924007831">
            <w:r w:rsidRPr="44E21612" w:rsidR="44E21612">
              <w:rPr>
                <w:rStyle w:val="Hyperlink"/>
              </w:rPr>
              <w:t>The importance of Diversity in the workplace</w:t>
            </w:r>
            <w:r w:rsidR="00A31096">
              <w:tab/>
            </w:r>
            <w:r w:rsidR="00A31096">
              <w:fldChar w:fldCharType="begin"/>
            </w:r>
            <w:r w:rsidR="00A31096">
              <w:instrText>PAGEREF _Toc1924007831 \h</w:instrText>
            </w:r>
            <w:r w:rsidR="00A31096">
              <w:fldChar w:fldCharType="separate"/>
            </w:r>
            <w:r w:rsidRPr="44E21612" w:rsidR="44E21612">
              <w:rPr>
                <w:rStyle w:val="Hyperlink"/>
              </w:rPr>
              <w:t>3</w:t>
            </w:r>
            <w:r w:rsidR="00A31096">
              <w:fldChar w:fldCharType="end"/>
            </w:r>
          </w:hyperlink>
        </w:p>
        <w:p w:rsidR="00E01899" w:rsidP="44E21612" w:rsidRDefault="00D66B17" w14:paraId="2CD7D682" w14:textId="0541D1E0">
          <w:pPr>
            <w:pStyle w:val="TOC2"/>
            <w:tabs>
              <w:tab w:val="right" w:leader="dot" w:pos="9360"/>
            </w:tabs>
            <w:rPr>
              <w:rStyle w:val="Hyperlink"/>
              <w:noProof/>
              <w:kern w:val="2"/>
              <w:lang w:eastAsia="zh-CN"/>
              <w14:ligatures w14:val="standardContextual"/>
            </w:rPr>
          </w:pPr>
          <w:hyperlink w:anchor="_Toc134584019">
            <w:r w:rsidRPr="44E21612" w:rsidR="44E21612">
              <w:rPr>
                <w:rStyle w:val="Hyperlink"/>
              </w:rPr>
              <w:t>The importance of health and fitness in the workplace</w:t>
            </w:r>
            <w:r w:rsidR="00A31096">
              <w:tab/>
            </w:r>
            <w:r w:rsidR="00A31096">
              <w:fldChar w:fldCharType="begin"/>
            </w:r>
            <w:r w:rsidR="00A31096">
              <w:instrText>PAGEREF _Toc134584019 \h</w:instrText>
            </w:r>
            <w:r w:rsidR="00A31096">
              <w:fldChar w:fldCharType="separate"/>
            </w:r>
            <w:r w:rsidRPr="44E21612" w:rsidR="44E21612">
              <w:rPr>
                <w:rStyle w:val="Hyperlink"/>
              </w:rPr>
              <w:t>4</w:t>
            </w:r>
            <w:r w:rsidR="00A31096">
              <w:fldChar w:fldCharType="end"/>
            </w:r>
          </w:hyperlink>
        </w:p>
        <w:p w:rsidR="00E01899" w:rsidP="44E21612" w:rsidRDefault="00D66B17" w14:paraId="6F4D14C9" w14:textId="6D0A6841">
          <w:pPr>
            <w:pStyle w:val="TOC2"/>
            <w:tabs>
              <w:tab w:val="right" w:leader="dot" w:pos="9360"/>
            </w:tabs>
            <w:rPr>
              <w:rStyle w:val="Hyperlink"/>
              <w:noProof/>
              <w:kern w:val="2"/>
              <w:lang w:eastAsia="zh-CN"/>
              <w14:ligatures w14:val="standardContextual"/>
            </w:rPr>
          </w:pPr>
          <w:hyperlink w:anchor="_Toc1157414982">
            <w:r w:rsidRPr="44E21612" w:rsidR="44E21612">
              <w:rPr>
                <w:rStyle w:val="Hyperlink"/>
              </w:rPr>
              <w:t>CV</w:t>
            </w:r>
            <w:r w:rsidR="00A31096">
              <w:tab/>
            </w:r>
            <w:r w:rsidR="00A31096">
              <w:fldChar w:fldCharType="begin"/>
            </w:r>
            <w:r w:rsidR="00A31096">
              <w:instrText>PAGEREF _Toc1157414982 \h</w:instrText>
            </w:r>
            <w:r w:rsidR="00A31096">
              <w:fldChar w:fldCharType="separate"/>
            </w:r>
            <w:r w:rsidRPr="44E21612" w:rsidR="44E21612">
              <w:rPr>
                <w:rStyle w:val="Hyperlink"/>
              </w:rPr>
              <w:t>5</w:t>
            </w:r>
            <w:r w:rsidR="00A31096">
              <w:fldChar w:fldCharType="end"/>
            </w:r>
          </w:hyperlink>
        </w:p>
        <w:p w:rsidR="00E01899" w:rsidP="44E21612" w:rsidRDefault="00D66B17" w14:paraId="7B2361DF" w14:textId="77F6B393">
          <w:pPr>
            <w:pStyle w:val="TOC2"/>
            <w:tabs>
              <w:tab w:val="right" w:leader="dot" w:pos="9360"/>
            </w:tabs>
            <w:rPr>
              <w:rStyle w:val="Hyperlink"/>
              <w:noProof/>
              <w:kern w:val="2"/>
              <w:lang w:eastAsia="zh-CN"/>
              <w14:ligatures w14:val="standardContextual"/>
            </w:rPr>
          </w:pPr>
          <w:hyperlink w:anchor="_Toc497865808">
            <w:r w:rsidRPr="44E21612" w:rsidR="44E21612">
              <w:rPr>
                <w:rStyle w:val="Hyperlink"/>
              </w:rPr>
              <w:t>Covering letter</w:t>
            </w:r>
            <w:r w:rsidR="00A31096">
              <w:tab/>
            </w:r>
            <w:r w:rsidR="00A31096">
              <w:fldChar w:fldCharType="begin"/>
            </w:r>
            <w:r w:rsidR="00A31096">
              <w:instrText>PAGEREF _Toc497865808 \h</w:instrText>
            </w:r>
            <w:r w:rsidR="00A31096">
              <w:fldChar w:fldCharType="separate"/>
            </w:r>
            <w:r w:rsidRPr="44E21612" w:rsidR="44E21612">
              <w:rPr>
                <w:rStyle w:val="Hyperlink"/>
              </w:rPr>
              <w:t>7</w:t>
            </w:r>
            <w:r w:rsidR="00A31096">
              <w:fldChar w:fldCharType="end"/>
            </w:r>
          </w:hyperlink>
        </w:p>
        <w:p w:rsidR="00E01899" w:rsidP="44E21612" w:rsidRDefault="00D66B17" w14:paraId="176E95C9" w14:textId="535BAD87">
          <w:pPr>
            <w:pStyle w:val="TOC2"/>
            <w:tabs>
              <w:tab w:val="right" w:leader="dot" w:pos="9360"/>
            </w:tabs>
            <w:rPr>
              <w:rStyle w:val="Hyperlink"/>
              <w:noProof/>
              <w:kern w:val="2"/>
              <w:lang w:eastAsia="zh-CN"/>
              <w14:ligatures w14:val="standardContextual"/>
            </w:rPr>
          </w:pPr>
          <w:hyperlink w:anchor="_Toc1738131388">
            <w:r w:rsidRPr="44E21612" w:rsidR="44E21612">
              <w:rPr>
                <w:rStyle w:val="Hyperlink"/>
              </w:rPr>
              <w:t>LinkedIn Profile</w:t>
            </w:r>
            <w:r w:rsidR="00A31096">
              <w:tab/>
            </w:r>
            <w:r w:rsidR="00A31096">
              <w:fldChar w:fldCharType="begin"/>
            </w:r>
            <w:r w:rsidR="00A31096">
              <w:instrText>PAGEREF _Toc1738131388 \h</w:instrText>
            </w:r>
            <w:r w:rsidR="00A31096">
              <w:fldChar w:fldCharType="separate"/>
            </w:r>
            <w:r w:rsidRPr="44E21612" w:rsidR="44E21612">
              <w:rPr>
                <w:rStyle w:val="Hyperlink"/>
              </w:rPr>
              <w:t>8</w:t>
            </w:r>
            <w:r w:rsidR="00A31096">
              <w:fldChar w:fldCharType="end"/>
            </w:r>
          </w:hyperlink>
        </w:p>
        <w:p w:rsidR="00E01899" w:rsidP="44E21612" w:rsidRDefault="00D66B17" w14:paraId="0874F78C" w14:textId="57CCAF3E">
          <w:pPr>
            <w:pStyle w:val="TOC2"/>
            <w:tabs>
              <w:tab w:val="right" w:leader="dot" w:pos="9360"/>
            </w:tabs>
            <w:rPr>
              <w:rStyle w:val="Hyperlink"/>
              <w:noProof/>
              <w:kern w:val="2"/>
              <w:lang w:eastAsia="zh-CN"/>
              <w14:ligatures w14:val="standardContextual"/>
            </w:rPr>
          </w:pPr>
          <w:hyperlink w:anchor="_Toc1355290947">
            <w:r w:rsidRPr="44E21612" w:rsidR="44E21612">
              <w:rPr>
                <w:rStyle w:val="Hyperlink"/>
              </w:rPr>
              <w:t>References</w:t>
            </w:r>
            <w:r w:rsidR="00A31096">
              <w:tab/>
            </w:r>
            <w:r w:rsidR="00A31096">
              <w:fldChar w:fldCharType="begin"/>
            </w:r>
            <w:r w:rsidR="00A31096">
              <w:instrText>PAGEREF _Toc1355290947 \h</w:instrText>
            </w:r>
            <w:r w:rsidR="00A31096">
              <w:fldChar w:fldCharType="separate"/>
            </w:r>
            <w:r w:rsidRPr="44E21612" w:rsidR="44E21612">
              <w:rPr>
                <w:rStyle w:val="Hyperlink"/>
              </w:rPr>
              <w:t>10</w:t>
            </w:r>
            <w:r w:rsidR="00A31096">
              <w:fldChar w:fldCharType="end"/>
            </w:r>
          </w:hyperlink>
          <w:r w:rsidR="00A31096">
            <w:fldChar w:fldCharType="end"/>
          </w:r>
        </w:p>
      </w:sdtContent>
      <w:sdtEndPr>
        <w:rPr>
          <w:rFonts w:ascii="Aptos" w:hAnsi="Aptos" w:eastAsia="宋体" w:cs="Arial" w:asciiTheme="minorAscii" w:hAnsiTheme="minorAscii" w:eastAsiaTheme="minorEastAsia" w:cstheme="minorBidi"/>
          <w:color w:val="auto"/>
          <w:sz w:val="24"/>
          <w:szCs w:val="24"/>
          <w:lang w:eastAsia="ja-JP"/>
        </w:rPr>
      </w:sdtEndPr>
    </w:sdt>
    <w:p w:rsidR="00F12DA5" w:rsidRDefault="00F12DA5" w14:paraId="690A6692" w14:textId="0A4959D4"/>
    <w:p w:rsidR="00A553C3" w:rsidP="44E6C240" w:rsidRDefault="00A553C3" w14:paraId="3E8973C7" w14:textId="70CA90D3">
      <w:pPr>
        <w:rPr>
          <w:b/>
          <w:bCs/>
        </w:rPr>
      </w:pPr>
    </w:p>
    <w:p w:rsidR="18B3A5E4" w:rsidP="6A1CA29D" w:rsidRDefault="18B3A5E4" w14:paraId="7F3AAA8F" w14:textId="60B58975">
      <w:pPr>
        <w:rPr>
          <w:b/>
          <w:bCs/>
        </w:rPr>
      </w:pPr>
    </w:p>
    <w:p w:rsidR="18B3A5E4" w:rsidP="6A1CA29D" w:rsidRDefault="18B3A5E4" w14:paraId="7D84548B" w14:textId="22E6D450">
      <w:pPr>
        <w:rPr>
          <w:b/>
          <w:bCs/>
        </w:rPr>
      </w:pPr>
    </w:p>
    <w:p w:rsidR="18B3A5E4" w:rsidP="6A1CA29D" w:rsidRDefault="18B3A5E4" w14:paraId="54904B4B" w14:textId="235BAB37">
      <w:pPr>
        <w:rPr>
          <w:b/>
          <w:bCs/>
        </w:rPr>
      </w:pPr>
    </w:p>
    <w:p w:rsidR="18B3A5E4" w:rsidP="6A1CA29D" w:rsidRDefault="18B3A5E4" w14:paraId="37BCEDE9" w14:textId="2B963FC6">
      <w:pPr>
        <w:rPr>
          <w:b/>
          <w:bCs/>
        </w:rPr>
      </w:pPr>
    </w:p>
    <w:p w:rsidR="18B3A5E4" w:rsidP="6A1CA29D" w:rsidRDefault="18B3A5E4" w14:paraId="41898F58" w14:textId="70DFAF68">
      <w:pPr>
        <w:rPr>
          <w:b/>
          <w:bCs/>
        </w:rPr>
      </w:pPr>
    </w:p>
    <w:p w:rsidR="18B3A5E4" w:rsidP="6A1CA29D" w:rsidRDefault="18B3A5E4" w14:paraId="50F507CC" w14:textId="55679226">
      <w:pPr>
        <w:rPr>
          <w:b/>
          <w:bCs/>
        </w:rPr>
      </w:pPr>
    </w:p>
    <w:p w:rsidR="18B3A5E4" w:rsidP="6A1CA29D" w:rsidRDefault="18B3A5E4" w14:paraId="71BFA6CD" w14:textId="1E4DF877">
      <w:pPr>
        <w:rPr>
          <w:b/>
          <w:bCs/>
        </w:rPr>
      </w:pPr>
    </w:p>
    <w:p w:rsidR="18B3A5E4" w:rsidP="6A1CA29D" w:rsidRDefault="18B3A5E4" w14:paraId="7A880300" w14:textId="3565F4A4">
      <w:pPr>
        <w:rPr>
          <w:b/>
          <w:bCs/>
        </w:rPr>
      </w:pPr>
    </w:p>
    <w:p w:rsidR="18B3A5E4" w:rsidP="6A1CA29D" w:rsidRDefault="18B3A5E4" w14:paraId="3D832D20" w14:textId="3CEF60AC">
      <w:pPr>
        <w:rPr>
          <w:b/>
          <w:bCs/>
        </w:rPr>
      </w:pPr>
    </w:p>
    <w:p w:rsidR="18B3A5E4" w:rsidP="6A1CA29D" w:rsidRDefault="18B3A5E4" w14:paraId="6D006C45" w14:textId="4CD60104">
      <w:pPr>
        <w:rPr>
          <w:b/>
          <w:bCs/>
        </w:rPr>
      </w:pPr>
    </w:p>
    <w:p w:rsidR="18B3A5E4" w:rsidP="6A1CA29D" w:rsidRDefault="18B3A5E4" w14:paraId="2083375C" w14:textId="3572DF51">
      <w:pPr>
        <w:rPr>
          <w:b/>
          <w:bCs/>
        </w:rPr>
      </w:pPr>
    </w:p>
    <w:p w:rsidR="18B3A5E4" w:rsidP="6A1CA29D" w:rsidRDefault="18B3A5E4" w14:paraId="39D779EE" w14:textId="11CFAA29">
      <w:pPr>
        <w:rPr>
          <w:b/>
          <w:bCs/>
        </w:rPr>
      </w:pPr>
    </w:p>
    <w:p w:rsidR="18B3A5E4" w:rsidP="6A1CA29D" w:rsidRDefault="18B3A5E4" w14:paraId="454D5FC9" w14:textId="5603BE33">
      <w:pPr>
        <w:pStyle w:val="Heading2"/>
        <w:rPr>
          <w:b/>
          <w:bCs/>
        </w:rPr>
      </w:pPr>
    </w:p>
    <w:p w:rsidR="18B3A5E4" w:rsidP="6A1CA29D" w:rsidRDefault="18B3A5E4" w14:paraId="24170926" w14:textId="228F5199"/>
    <w:p w:rsidR="18B3A5E4" w:rsidP="44E21612" w:rsidRDefault="3A6DF725" w14:paraId="518E2B03" w14:textId="37E280D8">
      <w:pPr>
        <w:pStyle w:val="Heading2"/>
        <w:spacing w:line="360" w:lineRule="auto"/>
        <w:rPr>
          <w:b/>
          <w:bCs/>
        </w:rPr>
      </w:pPr>
      <w:bookmarkStart w:name="_Toc1920191115" w:id="0"/>
      <w:r w:rsidRPr="44E21612">
        <w:rPr>
          <w:b/>
          <w:bCs/>
        </w:rPr>
        <w:t xml:space="preserve">Why are communication skills important </w:t>
      </w:r>
      <w:r w:rsidRPr="44E21612" w:rsidR="13BDB1C5">
        <w:rPr>
          <w:b/>
          <w:bCs/>
        </w:rPr>
        <w:t>in the workplace?</w:t>
      </w:r>
      <w:bookmarkEnd w:id="0"/>
    </w:p>
    <w:p w:rsidR="18B3A5E4" w:rsidP="00E778EB" w:rsidRDefault="08F5C861" w14:paraId="525607C4" w14:textId="0D90401C">
      <w:pPr>
        <w:spacing w:line="360" w:lineRule="auto"/>
        <w:rPr>
          <w:rFonts w:ascii="Arial" w:hAnsi="Arial" w:eastAsia="Arial" w:cs="Arial"/>
        </w:rPr>
      </w:pPr>
      <w:r w:rsidRPr="44E6C240">
        <w:rPr>
          <w:rFonts w:ascii="Arial" w:hAnsi="Arial" w:eastAsia="Arial" w:cs="Arial"/>
        </w:rPr>
        <w:t>Communication is a</w:t>
      </w:r>
      <w:r w:rsidRPr="44E6C240" w:rsidR="13231F0F">
        <w:rPr>
          <w:rFonts w:ascii="Arial" w:hAnsi="Arial" w:eastAsia="Arial" w:cs="Arial"/>
        </w:rPr>
        <w:t>n</w:t>
      </w:r>
      <w:r w:rsidRPr="44E6C240">
        <w:rPr>
          <w:rFonts w:ascii="Arial" w:hAnsi="Arial" w:eastAsia="Arial" w:cs="Arial"/>
        </w:rPr>
        <w:t xml:space="preserve"> important </w:t>
      </w:r>
      <w:r w:rsidRPr="44E6C240" w:rsidR="2F366A09">
        <w:rPr>
          <w:rFonts w:ascii="Arial" w:hAnsi="Arial" w:eastAsia="Arial" w:cs="Arial"/>
        </w:rPr>
        <w:t>skill</w:t>
      </w:r>
      <w:r w:rsidRPr="44E6C240">
        <w:rPr>
          <w:rFonts w:ascii="Arial" w:hAnsi="Arial" w:eastAsia="Arial" w:cs="Arial"/>
        </w:rPr>
        <w:t xml:space="preserve"> for keeping up powerful working relationships at all organisation levels. Employers who spend time delivering good communication</w:t>
      </w:r>
      <w:r w:rsidRPr="44E6C240" w:rsidR="2A228F76">
        <w:rPr>
          <w:rFonts w:ascii="Arial" w:hAnsi="Arial" w:eastAsia="Arial" w:cs="Arial"/>
        </w:rPr>
        <w:t xml:space="preserve"> skills</w:t>
      </w:r>
      <w:r w:rsidRPr="44E6C240">
        <w:rPr>
          <w:rFonts w:ascii="Arial" w:hAnsi="Arial" w:eastAsia="Arial" w:cs="Arial"/>
        </w:rPr>
        <w:t xml:space="preserve"> will quickly foster trust among workers, </w:t>
      </w:r>
      <w:r w:rsidRPr="44E6C240" w:rsidR="1C99AC15">
        <w:rPr>
          <w:rFonts w:ascii="Arial" w:hAnsi="Arial" w:eastAsia="Arial" w:cs="Arial"/>
        </w:rPr>
        <w:t>resulting i</w:t>
      </w:r>
      <w:r w:rsidRPr="44E6C240" w:rsidR="4C6E7433">
        <w:rPr>
          <w:rFonts w:ascii="Arial" w:hAnsi="Arial" w:eastAsia="Arial" w:cs="Arial"/>
        </w:rPr>
        <w:t>n positive outcomes</w:t>
      </w:r>
      <w:r w:rsidRPr="44E6C240">
        <w:rPr>
          <w:rFonts w:ascii="Arial" w:hAnsi="Arial" w:eastAsia="Arial" w:cs="Arial"/>
        </w:rPr>
        <w:t>,</w:t>
      </w:r>
      <w:r w:rsidRPr="44E6C240" w:rsidR="3D6D8CEB">
        <w:rPr>
          <w:rFonts w:ascii="Arial" w:hAnsi="Arial" w:eastAsia="Arial" w:cs="Arial"/>
        </w:rPr>
        <w:t xml:space="preserve"> morale personalities and</w:t>
      </w:r>
      <w:r w:rsidRPr="44E6C240">
        <w:rPr>
          <w:rFonts w:ascii="Arial" w:hAnsi="Arial" w:eastAsia="Arial" w:cs="Arial"/>
        </w:rPr>
        <w:t xml:space="preserve"> </w:t>
      </w:r>
      <w:r w:rsidRPr="44E6C240" w:rsidR="283F65B6">
        <w:rPr>
          <w:rFonts w:ascii="Arial" w:hAnsi="Arial" w:eastAsia="Arial" w:cs="Arial"/>
        </w:rPr>
        <w:t>capa</w:t>
      </w:r>
      <w:r w:rsidRPr="44E6C240" w:rsidR="26E03A17">
        <w:rPr>
          <w:rFonts w:ascii="Arial" w:hAnsi="Arial" w:eastAsia="Arial" w:cs="Arial"/>
        </w:rPr>
        <w:t>cities</w:t>
      </w:r>
      <w:r w:rsidRPr="44E6C240">
        <w:rPr>
          <w:rFonts w:ascii="Arial" w:hAnsi="Arial" w:eastAsia="Arial" w:cs="Arial"/>
        </w:rPr>
        <w:t xml:space="preserve">. </w:t>
      </w:r>
      <w:r w:rsidRPr="44E6C240" w:rsidR="4D77C349">
        <w:rPr>
          <w:rFonts w:ascii="Arial" w:hAnsi="Arial" w:eastAsia="Arial" w:cs="Arial"/>
        </w:rPr>
        <w:t>M</w:t>
      </w:r>
      <w:r w:rsidRPr="44E6C240">
        <w:rPr>
          <w:rFonts w:ascii="Arial" w:hAnsi="Arial" w:eastAsia="Arial" w:cs="Arial"/>
        </w:rPr>
        <w:t xml:space="preserve">eanwhile, workers with </w:t>
      </w:r>
      <w:r w:rsidRPr="44E6C240" w:rsidR="12364534">
        <w:rPr>
          <w:rFonts w:ascii="Arial" w:hAnsi="Arial" w:eastAsia="Arial" w:cs="Arial"/>
        </w:rPr>
        <w:t>good</w:t>
      </w:r>
      <w:r w:rsidRPr="44E6C240">
        <w:rPr>
          <w:rFonts w:ascii="Arial" w:hAnsi="Arial" w:eastAsia="Arial" w:cs="Arial"/>
        </w:rPr>
        <w:t xml:space="preserve"> communication skills are always a great </w:t>
      </w:r>
      <w:r w:rsidRPr="44E6C240" w:rsidR="09311178">
        <w:rPr>
          <w:rFonts w:ascii="Arial" w:hAnsi="Arial" w:eastAsia="Arial" w:cs="Arial"/>
        </w:rPr>
        <w:t>benefit</w:t>
      </w:r>
      <w:r w:rsidRPr="44E6C240">
        <w:rPr>
          <w:rFonts w:ascii="Arial" w:hAnsi="Arial" w:eastAsia="Arial" w:cs="Arial"/>
        </w:rPr>
        <w:t xml:space="preserve"> to a company and can help them stand out from the other applicants when they apply for jobs. </w:t>
      </w:r>
      <w:r w:rsidRPr="44E6C240" w:rsidR="0ACCE1D9">
        <w:rPr>
          <w:rFonts w:ascii="Arial" w:hAnsi="Arial" w:eastAsia="Arial" w:cs="Arial"/>
        </w:rPr>
        <w:t xml:space="preserve">Whereas </w:t>
      </w:r>
      <w:r w:rsidRPr="44E6C240">
        <w:rPr>
          <w:rFonts w:ascii="Arial" w:hAnsi="Arial" w:eastAsia="Arial" w:cs="Arial"/>
        </w:rPr>
        <w:t>poor and Ineffective communication at the workplace is certain to result in demotivated employees who may start to doubt their own self-confidence and the business (Page, no date).</w:t>
      </w:r>
      <w:r w:rsidRPr="44E6C240" w:rsidR="696322DF">
        <w:rPr>
          <w:rFonts w:ascii="Arial" w:hAnsi="Arial" w:eastAsia="Arial" w:cs="Arial"/>
        </w:rPr>
        <w:t xml:space="preserve"> </w:t>
      </w:r>
    </w:p>
    <w:p w:rsidR="18B3A5E4" w:rsidP="00E778EB" w:rsidRDefault="7B5F5D7C" w14:paraId="0DB27428" w14:textId="5AD5036B">
      <w:pPr>
        <w:spacing w:line="360" w:lineRule="auto"/>
        <w:rPr>
          <w:rFonts w:ascii="Arial" w:hAnsi="Arial" w:eastAsia="Arial" w:cs="Arial"/>
        </w:rPr>
      </w:pPr>
      <w:r w:rsidRPr="44E6C240">
        <w:rPr>
          <w:rFonts w:ascii="Arial" w:hAnsi="Arial" w:eastAsia="Arial" w:cs="Arial"/>
        </w:rPr>
        <w:t xml:space="preserve">Bosworth (2016) states that effective communication is </w:t>
      </w:r>
      <w:r w:rsidRPr="44E6C240" w:rsidR="7EF2BFC4">
        <w:rPr>
          <w:rFonts w:ascii="Arial" w:hAnsi="Arial" w:eastAsia="Arial" w:cs="Arial"/>
        </w:rPr>
        <w:t>important</w:t>
      </w:r>
      <w:r w:rsidRPr="44E6C240">
        <w:rPr>
          <w:rFonts w:ascii="Arial" w:hAnsi="Arial" w:eastAsia="Arial" w:cs="Arial"/>
        </w:rPr>
        <w:t xml:space="preserve"> in conflict prevention, </w:t>
      </w:r>
      <w:r w:rsidRPr="44E6C240" w:rsidR="0EF10514">
        <w:rPr>
          <w:rFonts w:ascii="Arial" w:hAnsi="Arial" w:eastAsia="Arial" w:cs="Arial"/>
        </w:rPr>
        <w:t xml:space="preserve">as </w:t>
      </w:r>
      <w:r w:rsidRPr="44E6C240">
        <w:rPr>
          <w:rFonts w:ascii="Arial" w:hAnsi="Arial" w:eastAsia="Arial" w:cs="Arial"/>
        </w:rPr>
        <w:t>it enhances employee engagement. Moreover, good communication develops closer ties with clients, which in turn produces a workforce that is skilled and productive.</w:t>
      </w:r>
    </w:p>
    <w:p w:rsidR="2CC69D3C" w:rsidP="00E778EB" w:rsidRDefault="798982D1" w14:paraId="158A412F" w14:textId="0AA0F211">
      <w:pPr>
        <w:spacing w:line="360" w:lineRule="auto"/>
        <w:rPr>
          <w:rFonts w:ascii="Arial" w:hAnsi="Arial" w:eastAsia="Arial" w:cs="Arial"/>
        </w:rPr>
      </w:pPr>
      <w:r w:rsidRPr="44E6C240">
        <w:rPr>
          <w:rFonts w:ascii="Arial" w:hAnsi="Arial" w:eastAsia="Arial" w:cs="Arial"/>
        </w:rPr>
        <w:t>Also, preventing conflict</w:t>
      </w:r>
      <w:r w:rsidRPr="44E6C240" w:rsidR="006CEDEF">
        <w:rPr>
          <w:rFonts w:ascii="Arial" w:hAnsi="Arial" w:eastAsia="Arial" w:cs="Arial"/>
        </w:rPr>
        <w:t xml:space="preserve"> requires excellent communication</w:t>
      </w:r>
      <w:r w:rsidRPr="44E6C240" w:rsidR="20B41A19">
        <w:rPr>
          <w:rFonts w:ascii="Arial" w:hAnsi="Arial" w:eastAsia="Arial" w:cs="Arial"/>
        </w:rPr>
        <w:t xml:space="preserve">, as </w:t>
      </w:r>
      <w:r w:rsidRPr="44E6C240" w:rsidR="16FCA87A">
        <w:rPr>
          <w:rFonts w:ascii="Arial" w:hAnsi="Arial" w:eastAsia="Arial" w:cs="Arial"/>
        </w:rPr>
        <w:t>it</w:t>
      </w:r>
      <w:r w:rsidRPr="44E6C240" w:rsidR="006CEDEF">
        <w:rPr>
          <w:rFonts w:ascii="Arial" w:hAnsi="Arial" w:eastAsia="Arial" w:cs="Arial"/>
        </w:rPr>
        <w:t xml:space="preserve"> can assist to minimise them by making sure that messages are understood and communicated clearly. This emphasises how important proactive communication is to preserve peace at work. Additionally, effective communication improves client connections</w:t>
      </w:r>
      <w:r w:rsidRPr="44E6C240" w:rsidR="6B458C5A">
        <w:rPr>
          <w:rFonts w:ascii="Arial" w:hAnsi="Arial" w:eastAsia="Arial" w:cs="Arial"/>
        </w:rPr>
        <w:t xml:space="preserve">, because </w:t>
      </w:r>
      <w:r w:rsidRPr="44E6C240" w:rsidR="006CEDEF">
        <w:rPr>
          <w:rFonts w:ascii="Arial" w:hAnsi="Arial" w:eastAsia="Arial" w:cs="Arial"/>
        </w:rPr>
        <w:t xml:space="preserve">good communication is the operation of organisations in </w:t>
      </w:r>
      <w:r w:rsidRPr="44E6C240" w:rsidR="5B9C4F37">
        <w:rPr>
          <w:rFonts w:ascii="Arial" w:hAnsi="Arial" w:eastAsia="Arial" w:cs="Arial"/>
        </w:rPr>
        <w:t>several</w:t>
      </w:r>
      <w:r w:rsidRPr="44E6C240" w:rsidR="006CEDEF">
        <w:rPr>
          <w:rFonts w:ascii="Arial" w:hAnsi="Arial" w:eastAsia="Arial" w:cs="Arial"/>
        </w:rPr>
        <w:t xml:space="preserve"> areas, such as client interactions, employee engagement, and dispute resolution. </w:t>
      </w:r>
    </w:p>
    <w:p w:rsidR="00E778EB" w:rsidP="00E778EB" w:rsidRDefault="00E778EB" w14:paraId="6ABBACBA" w14:textId="77777777">
      <w:pPr>
        <w:spacing w:line="360" w:lineRule="auto"/>
        <w:rPr>
          <w:rFonts w:ascii="Arial" w:hAnsi="Arial" w:eastAsia="Arial" w:cs="Arial"/>
        </w:rPr>
      </w:pPr>
    </w:p>
    <w:p w:rsidRPr="00F12DA5" w:rsidR="18B3A5E4" w:rsidP="00E778EB" w:rsidRDefault="5055A72D" w14:paraId="64EF9E5D" w14:textId="5531023A">
      <w:pPr>
        <w:pStyle w:val="Heading2"/>
        <w:spacing w:line="360" w:lineRule="auto"/>
        <w:rPr>
          <w:rFonts w:ascii="Arial" w:hAnsi="Arial" w:eastAsia="Arial" w:cs="Arial"/>
        </w:rPr>
      </w:pPr>
      <w:bookmarkStart w:name="_Toc966040860" w:id="1"/>
      <w:r w:rsidRPr="44E21612">
        <w:rPr>
          <w:rFonts w:ascii="Arial" w:hAnsi="Arial" w:eastAsia="Arial" w:cs="Arial"/>
        </w:rPr>
        <w:t>Why is accountability important in the workplace?</w:t>
      </w:r>
      <w:bookmarkEnd w:id="1"/>
    </w:p>
    <w:p w:rsidR="18B3A5E4" w:rsidP="00E778EB" w:rsidRDefault="5055A72D" w14:paraId="44F50C7A" w14:textId="08573951">
      <w:pPr>
        <w:spacing w:line="360" w:lineRule="auto"/>
        <w:rPr>
          <w:rFonts w:ascii="Arial" w:hAnsi="Arial" w:eastAsia="Arial" w:cs="Arial"/>
        </w:rPr>
      </w:pPr>
      <w:r w:rsidRPr="7BD159C3" w:rsidR="5055A72D">
        <w:rPr>
          <w:rFonts w:ascii="Arial" w:hAnsi="Arial" w:eastAsia="Arial" w:cs="Arial"/>
        </w:rPr>
        <w:t xml:space="preserve">Accountability is the </w:t>
      </w:r>
      <w:r w:rsidRPr="7BD159C3" w:rsidR="2C0FAE99">
        <w:rPr>
          <w:rFonts w:ascii="Arial" w:hAnsi="Arial" w:eastAsia="Arial" w:cs="Arial"/>
        </w:rPr>
        <w:t>obligation</w:t>
      </w:r>
      <w:r w:rsidRPr="7BD159C3" w:rsidR="76DDBE19">
        <w:rPr>
          <w:rFonts w:ascii="Arial" w:hAnsi="Arial" w:eastAsia="Arial" w:cs="Arial"/>
        </w:rPr>
        <w:t xml:space="preserve"> that is needed </w:t>
      </w:r>
      <w:r w:rsidRPr="7BD159C3" w:rsidR="5055A72D">
        <w:rPr>
          <w:rFonts w:ascii="Arial" w:hAnsi="Arial" w:eastAsia="Arial" w:cs="Arial"/>
        </w:rPr>
        <w:t>within a</w:t>
      </w:r>
      <w:r w:rsidRPr="7BD159C3" w:rsidR="1BD5BB7D">
        <w:rPr>
          <w:rFonts w:ascii="Arial" w:hAnsi="Arial" w:eastAsia="Arial" w:cs="Arial"/>
        </w:rPr>
        <w:t xml:space="preserve"> group</w:t>
      </w:r>
      <w:r w:rsidRPr="7BD159C3" w:rsidR="5055A72D">
        <w:rPr>
          <w:rFonts w:ascii="Arial" w:hAnsi="Arial" w:eastAsia="Arial" w:cs="Arial"/>
        </w:rPr>
        <w:t xml:space="preserve">. It </w:t>
      </w:r>
      <w:r w:rsidRPr="7BD159C3" w:rsidR="6FEC5995">
        <w:rPr>
          <w:rFonts w:ascii="Arial" w:hAnsi="Arial" w:eastAsia="Arial" w:cs="Arial"/>
        </w:rPr>
        <w:t>entails</w:t>
      </w:r>
      <w:r w:rsidRPr="7BD159C3" w:rsidR="5055A72D">
        <w:rPr>
          <w:rFonts w:ascii="Arial" w:hAnsi="Arial" w:eastAsia="Arial" w:cs="Arial"/>
        </w:rPr>
        <w:t xml:space="preserve"> understanding the specific </w:t>
      </w:r>
      <w:r w:rsidRPr="7BD159C3" w:rsidR="05B710EB">
        <w:rPr>
          <w:rFonts w:ascii="Arial" w:hAnsi="Arial" w:eastAsia="Arial" w:cs="Arial"/>
        </w:rPr>
        <w:t>duties and rules</w:t>
      </w:r>
      <w:r w:rsidRPr="7BD159C3" w:rsidR="5055A72D">
        <w:rPr>
          <w:rFonts w:ascii="Arial" w:hAnsi="Arial" w:eastAsia="Arial" w:cs="Arial"/>
        </w:rPr>
        <w:t xml:space="preserve"> that come with </w:t>
      </w:r>
      <w:r w:rsidRPr="7BD159C3" w:rsidR="38C172FE">
        <w:rPr>
          <w:rFonts w:ascii="Arial" w:hAnsi="Arial" w:eastAsia="Arial" w:cs="Arial"/>
        </w:rPr>
        <w:t>one’s position</w:t>
      </w:r>
      <w:r w:rsidRPr="7BD159C3" w:rsidR="5055A72D">
        <w:rPr>
          <w:rFonts w:ascii="Arial" w:hAnsi="Arial" w:eastAsia="Arial" w:cs="Arial"/>
        </w:rPr>
        <w:t xml:space="preserve">, </w:t>
      </w:r>
      <w:r w:rsidRPr="7BD159C3" w:rsidR="5055A72D">
        <w:rPr>
          <w:rFonts w:ascii="Arial" w:hAnsi="Arial" w:eastAsia="Arial" w:cs="Arial"/>
        </w:rPr>
        <w:t>demonstrating</w:t>
      </w:r>
      <w:r w:rsidRPr="7BD159C3" w:rsidR="5055A72D">
        <w:rPr>
          <w:rFonts w:ascii="Arial" w:hAnsi="Arial" w:eastAsia="Arial" w:cs="Arial"/>
        </w:rPr>
        <w:t xml:space="preserve"> ownership and dedication to the work at hand.</w:t>
      </w:r>
      <w:r w:rsidRPr="7BD159C3" w:rsidR="5EDEDE68">
        <w:rPr>
          <w:rFonts w:ascii="Arial" w:hAnsi="Arial" w:eastAsia="Arial" w:cs="Arial"/>
        </w:rPr>
        <w:t xml:space="preserve"> However,</w:t>
      </w:r>
      <w:r w:rsidRPr="7BD159C3" w:rsidR="5055A72D">
        <w:rPr>
          <w:rFonts w:ascii="Arial" w:hAnsi="Arial" w:eastAsia="Arial" w:cs="Arial"/>
        </w:rPr>
        <w:t xml:space="preserve"> </w:t>
      </w:r>
      <w:r w:rsidRPr="7BD159C3" w:rsidR="026DB7EF">
        <w:rPr>
          <w:rFonts w:ascii="Arial" w:hAnsi="Arial" w:eastAsia="Arial" w:cs="Arial"/>
        </w:rPr>
        <w:t xml:space="preserve">if </w:t>
      </w:r>
      <w:r w:rsidRPr="7BD159C3" w:rsidR="75349116">
        <w:rPr>
          <w:rFonts w:ascii="Arial" w:hAnsi="Arial" w:eastAsia="Arial" w:cs="Arial"/>
        </w:rPr>
        <w:t>emplo</w:t>
      </w:r>
      <w:r w:rsidRPr="7BD159C3" w:rsidR="1E56B763">
        <w:rPr>
          <w:rFonts w:ascii="Arial" w:hAnsi="Arial" w:eastAsia="Arial" w:cs="Arial"/>
        </w:rPr>
        <w:t>yees</w:t>
      </w:r>
      <w:r w:rsidRPr="7BD159C3" w:rsidR="75349116">
        <w:rPr>
          <w:rFonts w:ascii="Arial" w:hAnsi="Arial" w:eastAsia="Arial" w:cs="Arial"/>
        </w:rPr>
        <w:t xml:space="preserve"> take</w:t>
      </w:r>
      <w:r w:rsidRPr="7BD159C3" w:rsidR="5055A72D">
        <w:rPr>
          <w:rFonts w:ascii="Arial" w:hAnsi="Arial" w:eastAsia="Arial" w:cs="Arial"/>
        </w:rPr>
        <w:t xml:space="preserve"> responsibility for their actions, they </w:t>
      </w:r>
      <w:r w:rsidRPr="7BD159C3" w:rsidR="5A0DD8A2">
        <w:rPr>
          <w:rFonts w:ascii="Arial" w:hAnsi="Arial" w:eastAsia="Arial" w:cs="Arial"/>
        </w:rPr>
        <w:t xml:space="preserve">will be able to </w:t>
      </w:r>
      <w:r w:rsidRPr="7BD159C3" w:rsidR="629A4FBA">
        <w:rPr>
          <w:rFonts w:ascii="Arial" w:hAnsi="Arial" w:eastAsia="Arial" w:cs="Arial"/>
        </w:rPr>
        <w:t>show</w:t>
      </w:r>
      <w:r w:rsidRPr="7BD159C3" w:rsidR="5055A72D">
        <w:rPr>
          <w:rFonts w:ascii="Arial" w:hAnsi="Arial" w:eastAsia="Arial" w:cs="Arial"/>
        </w:rPr>
        <w:t xml:space="preserve"> their </w:t>
      </w:r>
      <w:r w:rsidRPr="7BD159C3" w:rsidR="6B16D2CD">
        <w:rPr>
          <w:rFonts w:ascii="Arial" w:hAnsi="Arial" w:eastAsia="Arial" w:cs="Arial"/>
        </w:rPr>
        <w:t>promise.</w:t>
      </w:r>
      <w:r w:rsidRPr="7BD159C3" w:rsidR="325E4F63">
        <w:rPr>
          <w:rFonts w:ascii="Arial" w:hAnsi="Arial" w:eastAsia="Arial" w:cs="Arial"/>
        </w:rPr>
        <w:t xml:space="preserve"> </w:t>
      </w:r>
      <w:r w:rsidRPr="7BD159C3" w:rsidR="3D4F4313">
        <w:rPr>
          <w:rFonts w:ascii="Arial" w:hAnsi="Arial" w:eastAsia="Arial" w:cs="Arial"/>
        </w:rPr>
        <w:t>Additionally</w:t>
      </w:r>
      <w:r w:rsidRPr="7BD159C3" w:rsidR="1766DC32">
        <w:rPr>
          <w:rFonts w:ascii="Arial" w:hAnsi="Arial" w:eastAsia="Arial" w:cs="Arial"/>
        </w:rPr>
        <w:t>,</w:t>
      </w:r>
      <w:r w:rsidRPr="7BD159C3" w:rsidR="5055A72D">
        <w:rPr>
          <w:rFonts w:ascii="Arial" w:hAnsi="Arial" w:eastAsia="Arial" w:cs="Arial"/>
        </w:rPr>
        <w:t xml:space="preserve"> accountability</w:t>
      </w:r>
      <w:r w:rsidRPr="7BD159C3" w:rsidR="7EF7A772">
        <w:rPr>
          <w:rFonts w:ascii="Arial" w:hAnsi="Arial" w:eastAsia="Arial" w:cs="Arial"/>
        </w:rPr>
        <w:t xml:space="preserve"> and responsibility</w:t>
      </w:r>
      <w:r w:rsidRPr="7BD159C3" w:rsidR="5055A72D">
        <w:rPr>
          <w:rFonts w:ascii="Arial" w:hAnsi="Arial" w:eastAsia="Arial" w:cs="Arial"/>
        </w:rPr>
        <w:t xml:space="preserve"> are </w:t>
      </w:r>
      <w:r w:rsidRPr="7BD159C3" w:rsidR="05EE36DD">
        <w:rPr>
          <w:rFonts w:ascii="Arial" w:hAnsi="Arial" w:eastAsia="Arial" w:cs="Arial"/>
        </w:rPr>
        <w:t xml:space="preserve">crucial </w:t>
      </w:r>
      <w:r w:rsidRPr="7BD159C3" w:rsidR="5055A72D">
        <w:rPr>
          <w:rFonts w:ascii="Arial" w:hAnsi="Arial" w:eastAsia="Arial" w:cs="Arial"/>
        </w:rPr>
        <w:t>for achieving success in the workplac</w:t>
      </w:r>
      <w:r w:rsidRPr="7BD159C3" w:rsidR="413DDF37">
        <w:rPr>
          <w:rFonts w:ascii="Arial" w:hAnsi="Arial" w:eastAsia="Arial" w:cs="Arial"/>
        </w:rPr>
        <w:t xml:space="preserve">e as they are </w:t>
      </w:r>
      <w:r w:rsidRPr="7BD159C3" w:rsidR="0FA91524">
        <w:rPr>
          <w:rFonts w:ascii="Arial" w:hAnsi="Arial" w:eastAsia="Arial" w:cs="Arial"/>
        </w:rPr>
        <w:t xml:space="preserve">important </w:t>
      </w:r>
      <w:r w:rsidRPr="7BD159C3" w:rsidR="5055A72D">
        <w:rPr>
          <w:rFonts w:ascii="Arial" w:hAnsi="Arial" w:eastAsia="Arial" w:cs="Arial"/>
        </w:rPr>
        <w:t>for individuals at all levels</w:t>
      </w:r>
      <w:r w:rsidRPr="7BD159C3" w:rsidR="243B91F8">
        <w:rPr>
          <w:rFonts w:ascii="Arial" w:hAnsi="Arial" w:eastAsia="Arial" w:cs="Arial"/>
        </w:rPr>
        <w:t xml:space="preserve"> </w:t>
      </w:r>
      <w:r w:rsidRPr="7BD159C3" w:rsidR="5055A72D">
        <w:rPr>
          <w:rFonts w:ascii="Arial" w:hAnsi="Arial" w:eastAsia="Arial" w:cs="Arial"/>
        </w:rPr>
        <w:t xml:space="preserve">to </w:t>
      </w:r>
      <w:r w:rsidRPr="7BD159C3" w:rsidR="437CF9C1">
        <w:rPr>
          <w:rFonts w:ascii="Arial" w:hAnsi="Arial" w:eastAsia="Arial" w:cs="Arial"/>
        </w:rPr>
        <w:t xml:space="preserve">embrace and </w:t>
      </w:r>
      <w:r w:rsidRPr="7BD159C3" w:rsidR="5055A72D">
        <w:rPr>
          <w:rFonts w:ascii="Arial" w:hAnsi="Arial" w:eastAsia="Arial" w:cs="Arial"/>
        </w:rPr>
        <w:t>comprehend</w:t>
      </w:r>
      <w:r w:rsidRPr="7BD159C3" w:rsidR="5055A72D">
        <w:rPr>
          <w:rFonts w:ascii="Arial" w:hAnsi="Arial" w:eastAsia="Arial" w:cs="Arial"/>
        </w:rPr>
        <w:t xml:space="preserve"> their roles </w:t>
      </w:r>
      <w:r w:rsidRPr="7BD159C3" w:rsidR="7229AE5C">
        <w:rPr>
          <w:rFonts w:ascii="Arial" w:hAnsi="Arial" w:eastAsia="Arial" w:cs="Arial"/>
        </w:rPr>
        <w:t>to</w:t>
      </w:r>
      <w:r w:rsidRPr="7BD159C3" w:rsidR="5055A72D">
        <w:rPr>
          <w:rFonts w:ascii="Arial" w:hAnsi="Arial" w:eastAsia="Arial" w:cs="Arial"/>
        </w:rPr>
        <w:t xml:space="preserve"> cultivate a culture of</w:t>
      </w:r>
      <w:r w:rsidRPr="7BD159C3" w:rsidR="19D3D881">
        <w:rPr>
          <w:rFonts w:ascii="Arial" w:hAnsi="Arial" w:eastAsia="Arial" w:cs="Arial"/>
        </w:rPr>
        <w:t xml:space="preserve"> collaboration </w:t>
      </w:r>
      <w:r w:rsidRPr="7BD159C3" w:rsidR="5055A72D">
        <w:rPr>
          <w:rFonts w:ascii="Arial" w:hAnsi="Arial" w:eastAsia="Arial" w:cs="Arial"/>
        </w:rPr>
        <w:t>productivity</w:t>
      </w:r>
      <w:r w:rsidRPr="7BD159C3" w:rsidR="265F347B">
        <w:rPr>
          <w:rFonts w:ascii="Arial" w:hAnsi="Arial" w:eastAsia="Arial" w:cs="Arial"/>
        </w:rPr>
        <w:t xml:space="preserve"> and trust</w:t>
      </w:r>
      <w:r w:rsidRPr="7BD159C3" w:rsidR="5055A72D">
        <w:rPr>
          <w:rFonts w:ascii="Arial" w:hAnsi="Arial" w:eastAsia="Arial" w:cs="Arial"/>
        </w:rPr>
        <w:t>.</w:t>
      </w:r>
      <w:r w:rsidRPr="7BD159C3" w:rsidR="7D89DAA8">
        <w:rPr>
          <w:rFonts w:ascii="Arial" w:hAnsi="Arial" w:eastAsia="Arial" w:cs="Arial"/>
        </w:rPr>
        <w:t xml:space="preserve"> Eventually</w:t>
      </w:r>
      <w:r w:rsidRPr="7BD159C3" w:rsidR="58784804">
        <w:rPr>
          <w:rFonts w:ascii="Arial" w:hAnsi="Arial" w:eastAsia="Arial" w:cs="Arial"/>
        </w:rPr>
        <w:t>, b</w:t>
      </w:r>
      <w:r w:rsidRPr="7BD159C3" w:rsidR="5055A72D">
        <w:rPr>
          <w:rFonts w:ascii="Arial" w:hAnsi="Arial" w:eastAsia="Arial" w:cs="Arial"/>
        </w:rPr>
        <w:t xml:space="preserve">y taking ownership of their actions and holding </w:t>
      </w:r>
      <w:r w:rsidRPr="7BD159C3" w:rsidR="2DCBE0AE">
        <w:rPr>
          <w:rFonts w:ascii="Arial" w:hAnsi="Arial" w:eastAsia="Arial" w:cs="Arial"/>
        </w:rPr>
        <w:t>them accountably</w:t>
      </w:r>
      <w:r w:rsidRPr="7BD159C3" w:rsidR="5055A72D">
        <w:rPr>
          <w:rFonts w:ascii="Arial" w:hAnsi="Arial" w:eastAsia="Arial" w:cs="Arial"/>
        </w:rPr>
        <w:t>, employees</w:t>
      </w:r>
      <w:r w:rsidRPr="7BD159C3" w:rsidR="4E0BA8AB">
        <w:rPr>
          <w:rFonts w:ascii="Arial" w:hAnsi="Arial" w:eastAsia="Arial" w:cs="Arial"/>
        </w:rPr>
        <w:t xml:space="preserve"> </w:t>
      </w:r>
      <w:bookmarkStart w:name="_Int_HAwoEM4W" w:id="2"/>
      <w:r w:rsidRPr="7BD159C3" w:rsidR="4E0BA8AB">
        <w:rPr>
          <w:rFonts w:ascii="Arial" w:hAnsi="Arial" w:eastAsia="Arial" w:cs="Arial"/>
        </w:rPr>
        <w:t>are able to</w:t>
      </w:r>
      <w:bookmarkEnd w:id="2"/>
      <w:r w:rsidRPr="7BD159C3" w:rsidR="5055A72D">
        <w:rPr>
          <w:rFonts w:ascii="Arial" w:hAnsi="Arial" w:eastAsia="Arial" w:cs="Arial"/>
        </w:rPr>
        <w:t xml:space="preserve"> </w:t>
      </w:r>
      <w:r w:rsidRPr="7BD159C3" w:rsidR="6204EB09">
        <w:rPr>
          <w:rFonts w:ascii="Arial" w:hAnsi="Arial" w:eastAsia="Arial" w:cs="Arial"/>
        </w:rPr>
        <w:t xml:space="preserve">make </w:t>
      </w:r>
      <w:r w:rsidRPr="7BD159C3" w:rsidR="5055A72D">
        <w:rPr>
          <w:rFonts w:ascii="Arial" w:hAnsi="Arial" w:eastAsia="Arial" w:cs="Arial"/>
        </w:rPr>
        <w:t xml:space="preserve">a positive work environment that not only </w:t>
      </w:r>
      <w:r w:rsidRPr="7BD159C3" w:rsidR="5055A72D">
        <w:rPr>
          <w:rFonts w:ascii="Arial" w:hAnsi="Arial" w:eastAsia="Arial" w:cs="Arial"/>
        </w:rPr>
        <w:t>benefits</w:t>
      </w:r>
      <w:r w:rsidRPr="7BD159C3" w:rsidR="5055A72D">
        <w:rPr>
          <w:rFonts w:ascii="Arial" w:hAnsi="Arial" w:eastAsia="Arial" w:cs="Arial"/>
        </w:rPr>
        <w:t xml:space="preserve"> themselves but also the </w:t>
      </w:r>
      <w:r w:rsidRPr="7BD159C3" w:rsidR="530BDCCA">
        <w:rPr>
          <w:rFonts w:ascii="Arial" w:hAnsi="Arial" w:eastAsia="Arial" w:cs="Arial"/>
        </w:rPr>
        <w:t>organisation (Wrike</w:t>
      </w:r>
      <w:r w:rsidRPr="7BD159C3" w:rsidR="3F2D7387">
        <w:rPr>
          <w:rFonts w:ascii="Arial" w:hAnsi="Arial" w:eastAsia="Arial" w:cs="Arial"/>
        </w:rPr>
        <w:t>,</w:t>
      </w:r>
      <w:r w:rsidRPr="7BD159C3" w:rsidR="530BDCCA">
        <w:rPr>
          <w:rFonts w:ascii="Arial" w:hAnsi="Arial" w:eastAsia="Arial" w:cs="Arial"/>
        </w:rPr>
        <w:t xml:space="preserve"> 2023).</w:t>
      </w:r>
    </w:p>
    <w:p w:rsidR="18B3A5E4" w:rsidP="00E778EB" w:rsidRDefault="2F2025C2" w14:paraId="2C22DAED" w14:textId="07A0CD88">
      <w:pPr>
        <w:spacing w:line="360" w:lineRule="auto"/>
        <w:rPr>
          <w:rFonts w:ascii="Arial" w:hAnsi="Arial" w:eastAsia="Arial" w:cs="Arial"/>
        </w:rPr>
      </w:pPr>
      <w:r w:rsidRPr="44E6C240">
        <w:rPr>
          <w:rFonts w:ascii="Arial" w:hAnsi="Arial" w:eastAsia="Arial" w:cs="Arial"/>
        </w:rPr>
        <w:t xml:space="preserve">According to </w:t>
      </w:r>
      <w:r w:rsidRPr="44E6C240" w:rsidR="4FCDB329">
        <w:rPr>
          <w:rFonts w:ascii="Arial" w:hAnsi="Arial" w:eastAsia="Arial" w:cs="Arial"/>
        </w:rPr>
        <w:t xml:space="preserve">Evans (2008), without accountability, </w:t>
      </w:r>
      <w:r w:rsidRPr="44E6C240" w:rsidR="1B2FCDBD">
        <w:rPr>
          <w:rFonts w:ascii="Arial" w:hAnsi="Arial" w:eastAsia="Arial" w:cs="Arial"/>
        </w:rPr>
        <w:t>employes</w:t>
      </w:r>
      <w:r w:rsidRPr="44E6C240" w:rsidR="4FCDB329">
        <w:rPr>
          <w:rFonts w:ascii="Arial" w:hAnsi="Arial" w:eastAsia="Arial" w:cs="Arial"/>
        </w:rPr>
        <w:t xml:space="preserve"> may focus on irrelevant tasks, </w:t>
      </w:r>
      <w:r w:rsidRPr="44E6C240" w:rsidR="711E1298">
        <w:rPr>
          <w:rFonts w:ascii="Arial" w:hAnsi="Arial" w:eastAsia="Arial" w:cs="Arial"/>
        </w:rPr>
        <w:t>which leads</w:t>
      </w:r>
      <w:r w:rsidRPr="44E6C240" w:rsidR="4FCDB329">
        <w:rPr>
          <w:rFonts w:ascii="Arial" w:hAnsi="Arial" w:eastAsia="Arial" w:cs="Arial"/>
        </w:rPr>
        <w:t xml:space="preserve"> to a sense of dis</w:t>
      </w:r>
      <w:r w:rsidRPr="44E6C240" w:rsidR="3C916B3C">
        <w:rPr>
          <w:rFonts w:ascii="Arial" w:hAnsi="Arial" w:eastAsia="Arial" w:cs="Arial"/>
        </w:rPr>
        <w:t>traction</w:t>
      </w:r>
      <w:r w:rsidRPr="44E6C240" w:rsidR="4FCDB329">
        <w:rPr>
          <w:rFonts w:ascii="Arial" w:hAnsi="Arial" w:eastAsia="Arial" w:cs="Arial"/>
        </w:rPr>
        <w:t>. However, with accountability, there</w:t>
      </w:r>
      <w:r w:rsidRPr="44E6C240" w:rsidR="6275E6D4">
        <w:rPr>
          <w:rFonts w:ascii="Arial" w:hAnsi="Arial" w:eastAsia="Arial" w:cs="Arial"/>
        </w:rPr>
        <w:t xml:space="preserve"> is</w:t>
      </w:r>
      <w:r w:rsidRPr="44E6C240" w:rsidR="4FCDB329">
        <w:rPr>
          <w:rFonts w:ascii="Arial" w:hAnsi="Arial" w:eastAsia="Arial" w:cs="Arial"/>
        </w:rPr>
        <w:t xml:space="preserve"> a </w:t>
      </w:r>
      <w:r w:rsidRPr="44E6C240" w:rsidR="04BAB9F8">
        <w:rPr>
          <w:rFonts w:ascii="Arial" w:hAnsi="Arial" w:eastAsia="Arial" w:cs="Arial"/>
        </w:rPr>
        <w:t>good</w:t>
      </w:r>
      <w:r w:rsidRPr="44E6C240" w:rsidR="4FCDB329">
        <w:rPr>
          <w:rFonts w:ascii="Arial" w:hAnsi="Arial" w:eastAsia="Arial" w:cs="Arial"/>
        </w:rPr>
        <w:t xml:space="preserve"> objective</w:t>
      </w:r>
      <w:r w:rsidRPr="44E6C240" w:rsidR="4F84ED74">
        <w:rPr>
          <w:rFonts w:ascii="Arial" w:hAnsi="Arial" w:eastAsia="Arial" w:cs="Arial"/>
        </w:rPr>
        <w:t xml:space="preserve"> that can</w:t>
      </w:r>
      <w:r w:rsidRPr="44E6C240" w:rsidR="4FCDB329">
        <w:rPr>
          <w:rFonts w:ascii="Arial" w:hAnsi="Arial" w:eastAsia="Arial" w:cs="Arial"/>
        </w:rPr>
        <w:t xml:space="preserve"> </w:t>
      </w:r>
      <w:r w:rsidRPr="44E6C240" w:rsidR="38BD41BE">
        <w:rPr>
          <w:rFonts w:ascii="Arial" w:hAnsi="Arial" w:eastAsia="Arial" w:cs="Arial"/>
        </w:rPr>
        <w:t xml:space="preserve">provide </w:t>
      </w:r>
      <w:r w:rsidRPr="44E6C240" w:rsidR="4FCDB329">
        <w:rPr>
          <w:rFonts w:ascii="Arial" w:hAnsi="Arial" w:eastAsia="Arial" w:cs="Arial"/>
        </w:rPr>
        <w:t>direction for achievements.</w:t>
      </w:r>
      <w:r w:rsidRPr="44E6C240" w:rsidR="4CEF59C8">
        <w:rPr>
          <w:rFonts w:ascii="Arial" w:hAnsi="Arial" w:eastAsia="Arial" w:cs="Arial"/>
        </w:rPr>
        <w:t xml:space="preserve"> Therefore, i</w:t>
      </w:r>
      <w:r w:rsidRPr="44E6C240" w:rsidR="4FCDB329">
        <w:rPr>
          <w:rFonts w:ascii="Arial" w:hAnsi="Arial" w:eastAsia="Arial" w:cs="Arial"/>
        </w:rPr>
        <w:t xml:space="preserve">f accountability is lacking in a workplace, it can result </w:t>
      </w:r>
      <w:r w:rsidRPr="44E6C240" w:rsidR="03BCFB8C">
        <w:rPr>
          <w:rFonts w:ascii="Arial" w:hAnsi="Arial" w:eastAsia="Arial" w:cs="Arial"/>
        </w:rPr>
        <w:t>a</w:t>
      </w:r>
      <w:r w:rsidRPr="44E6C240" w:rsidR="4FCDB329">
        <w:rPr>
          <w:rFonts w:ascii="Arial" w:hAnsi="Arial" w:eastAsia="Arial" w:cs="Arial"/>
        </w:rPr>
        <w:t xml:space="preserve"> confusion and avoid in motivation</w:t>
      </w:r>
      <w:r w:rsidRPr="44E6C240" w:rsidR="67B92BC5">
        <w:rPr>
          <w:rFonts w:ascii="Arial" w:hAnsi="Arial" w:eastAsia="Arial" w:cs="Arial"/>
        </w:rPr>
        <w:t xml:space="preserve"> which </w:t>
      </w:r>
      <w:r w:rsidRPr="44E6C240" w:rsidR="314D46D0">
        <w:rPr>
          <w:rFonts w:ascii="Arial" w:hAnsi="Arial" w:eastAsia="Arial" w:cs="Arial"/>
        </w:rPr>
        <w:t>leads workplace</w:t>
      </w:r>
      <w:r w:rsidRPr="44E6C240" w:rsidR="4FCDB329">
        <w:rPr>
          <w:rFonts w:ascii="Arial" w:hAnsi="Arial" w:eastAsia="Arial" w:cs="Arial"/>
        </w:rPr>
        <w:t xml:space="preserve"> where objectives are unclear and the path to success is not well-defined, </w:t>
      </w:r>
      <w:r w:rsidRPr="44E6C240" w:rsidR="56015903">
        <w:rPr>
          <w:rFonts w:ascii="Arial" w:hAnsi="Arial" w:eastAsia="Arial" w:cs="Arial"/>
        </w:rPr>
        <w:t>affecting</w:t>
      </w:r>
      <w:r w:rsidRPr="44E6C240" w:rsidR="4FCDB329">
        <w:rPr>
          <w:rFonts w:ascii="Arial" w:hAnsi="Arial" w:eastAsia="Arial" w:cs="Arial"/>
        </w:rPr>
        <w:t xml:space="preserve"> the organisation's overall purpose and direction.</w:t>
      </w:r>
    </w:p>
    <w:p w:rsidR="18B3A5E4" w:rsidP="00E778EB" w:rsidRDefault="18B3A5E4" w14:paraId="6EE548AD" w14:textId="4C492713">
      <w:pPr>
        <w:pStyle w:val="Heading2"/>
        <w:spacing w:line="360" w:lineRule="auto"/>
        <w:rPr>
          <w:rFonts w:ascii="Arial" w:hAnsi="Arial" w:eastAsia="Arial" w:cs="Arial"/>
        </w:rPr>
      </w:pPr>
    </w:p>
    <w:p w:rsidR="18B3A5E4" w:rsidP="00E778EB" w:rsidRDefault="311F885D" w14:paraId="7EC53CB6" w14:textId="20976D00">
      <w:pPr>
        <w:pStyle w:val="Heading2"/>
        <w:spacing w:line="360" w:lineRule="auto"/>
        <w:rPr>
          <w:rFonts w:ascii="Arial" w:hAnsi="Arial" w:eastAsia="Arial" w:cs="Arial"/>
        </w:rPr>
      </w:pPr>
      <w:bookmarkStart w:name="_Toc1924007831" w:id="3"/>
      <w:r w:rsidRPr="44E21612">
        <w:rPr>
          <w:rFonts w:ascii="Arial" w:hAnsi="Arial" w:eastAsia="Arial" w:cs="Arial"/>
        </w:rPr>
        <w:t>The importance of Diversity in the workplace</w:t>
      </w:r>
      <w:bookmarkEnd w:id="3"/>
      <w:r w:rsidRPr="44E21612">
        <w:rPr>
          <w:rFonts w:ascii="Arial" w:hAnsi="Arial" w:eastAsia="Arial" w:cs="Arial"/>
        </w:rPr>
        <w:t xml:space="preserve"> </w:t>
      </w:r>
    </w:p>
    <w:p w:rsidR="18B3A5E4" w:rsidP="00E778EB" w:rsidRDefault="0E17C773" w14:paraId="428978E2" w14:textId="1488D72E">
      <w:pPr>
        <w:spacing w:line="360" w:lineRule="auto"/>
        <w:rPr>
          <w:rFonts w:ascii="Arial" w:hAnsi="Arial" w:eastAsia="Arial" w:cs="Arial"/>
        </w:rPr>
      </w:pPr>
      <w:r w:rsidRPr="44E6C240">
        <w:rPr>
          <w:rFonts w:ascii="Arial" w:hAnsi="Arial" w:eastAsia="Arial" w:cs="Arial"/>
        </w:rPr>
        <w:t>According to Peepshr</w:t>
      </w:r>
      <w:r w:rsidRPr="44E6C240" w:rsidR="4B3A1ECC">
        <w:rPr>
          <w:rFonts w:ascii="Arial" w:hAnsi="Arial" w:eastAsia="Arial" w:cs="Arial"/>
        </w:rPr>
        <w:t xml:space="preserve"> (2019)</w:t>
      </w:r>
      <w:r w:rsidRPr="44E6C240" w:rsidR="2163B430">
        <w:rPr>
          <w:rFonts w:ascii="Arial" w:hAnsi="Arial" w:eastAsia="Arial" w:cs="Arial"/>
        </w:rPr>
        <w:t xml:space="preserve">, </w:t>
      </w:r>
      <w:r w:rsidRPr="44E6C240" w:rsidR="306609AE">
        <w:rPr>
          <w:rFonts w:ascii="Arial" w:hAnsi="Arial" w:eastAsia="Arial" w:cs="Arial"/>
        </w:rPr>
        <w:t>diversity in the workplace is all about fostering an environment where everyone is accepted for who they are, celebrating their individuality, and helping each person realise their full potential so that the business will grow and</w:t>
      </w:r>
      <w:r w:rsidRPr="44E6C240" w:rsidR="2A02F550">
        <w:rPr>
          <w:rFonts w:ascii="Arial" w:hAnsi="Arial" w:eastAsia="Arial" w:cs="Arial"/>
        </w:rPr>
        <w:t xml:space="preserve"> succeed</w:t>
      </w:r>
      <w:r w:rsidRPr="44E6C240" w:rsidR="306609AE">
        <w:rPr>
          <w:rFonts w:ascii="Arial" w:hAnsi="Arial" w:eastAsia="Arial" w:cs="Arial"/>
        </w:rPr>
        <w:t>.</w:t>
      </w:r>
      <w:r w:rsidRPr="44E6C240" w:rsidR="4A02C434">
        <w:rPr>
          <w:rFonts w:ascii="Arial" w:hAnsi="Arial" w:eastAsia="Arial" w:cs="Arial"/>
        </w:rPr>
        <w:t xml:space="preserve"> </w:t>
      </w:r>
      <w:r w:rsidRPr="44E6C240" w:rsidR="1C04F8F3">
        <w:rPr>
          <w:rFonts w:ascii="Arial" w:hAnsi="Arial" w:eastAsia="Arial" w:cs="Arial"/>
        </w:rPr>
        <w:t>D</w:t>
      </w:r>
      <w:r w:rsidRPr="44E6C240" w:rsidR="4A02C434">
        <w:rPr>
          <w:rFonts w:ascii="Arial" w:hAnsi="Arial" w:eastAsia="Arial" w:cs="Arial"/>
        </w:rPr>
        <w:t xml:space="preserve">iversity in the workplace </w:t>
      </w:r>
      <w:r w:rsidRPr="44E6C240" w:rsidR="3C04C7D7">
        <w:rPr>
          <w:rFonts w:ascii="Arial" w:hAnsi="Arial" w:eastAsia="Arial" w:cs="Arial"/>
        </w:rPr>
        <w:t>includes</w:t>
      </w:r>
      <w:r w:rsidRPr="44E6C240" w:rsidR="4A02C434">
        <w:rPr>
          <w:rFonts w:ascii="Arial" w:hAnsi="Arial" w:eastAsia="Arial" w:cs="Arial"/>
        </w:rPr>
        <w:t xml:space="preserve"> more than just race and gender</w:t>
      </w:r>
      <w:r w:rsidRPr="44E6C240" w:rsidR="6B684A71">
        <w:rPr>
          <w:rFonts w:ascii="Arial" w:hAnsi="Arial" w:eastAsia="Arial" w:cs="Arial"/>
        </w:rPr>
        <w:t xml:space="preserve"> which </w:t>
      </w:r>
      <w:r w:rsidRPr="44E6C240" w:rsidR="4A02C434">
        <w:rPr>
          <w:rFonts w:ascii="Arial" w:hAnsi="Arial" w:eastAsia="Arial" w:cs="Arial"/>
        </w:rPr>
        <w:t xml:space="preserve">includes differences in age, religion, sexual orientation, abilities, and experiences. By respecting these differences, organisations </w:t>
      </w:r>
      <w:r w:rsidRPr="44E6C240" w:rsidR="2367C7B8">
        <w:rPr>
          <w:rFonts w:ascii="Arial" w:hAnsi="Arial" w:eastAsia="Arial" w:cs="Arial"/>
        </w:rPr>
        <w:t xml:space="preserve">can develop the special insights and abilities </w:t>
      </w:r>
      <w:r w:rsidRPr="44E6C240" w:rsidR="4A02C434">
        <w:rPr>
          <w:rFonts w:ascii="Arial" w:hAnsi="Arial" w:eastAsia="Arial" w:cs="Arial"/>
        </w:rPr>
        <w:t>of all employees, leading to increased innovation, creativity, and productivity.</w:t>
      </w:r>
    </w:p>
    <w:p w:rsidR="18B3A5E4" w:rsidP="00E778EB" w:rsidRDefault="4A02C434" w14:paraId="516DCCBE" w14:textId="1F49A241">
      <w:pPr>
        <w:spacing w:line="360" w:lineRule="auto"/>
        <w:rPr>
          <w:rFonts w:ascii="Arial" w:hAnsi="Arial" w:eastAsia="Arial" w:cs="Arial"/>
        </w:rPr>
      </w:pPr>
      <w:r w:rsidRPr="44E6C240">
        <w:rPr>
          <w:rFonts w:ascii="Arial" w:hAnsi="Arial" w:eastAsia="Arial" w:cs="Arial"/>
        </w:rPr>
        <w:t xml:space="preserve">Furthermore, </w:t>
      </w:r>
      <w:r w:rsidRPr="44E6C240" w:rsidR="1B1A8F8E">
        <w:rPr>
          <w:rFonts w:ascii="Arial" w:hAnsi="Arial" w:eastAsia="Arial" w:cs="Arial"/>
        </w:rPr>
        <w:t>b</w:t>
      </w:r>
      <w:r w:rsidRPr="44E6C240">
        <w:rPr>
          <w:rFonts w:ascii="Arial" w:hAnsi="Arial" w:eastAsia="Arial" w:cs="Arial"/>
        </w:rPr>
        <w:t>y demonstrating a commitment to diversity, businesses can enhance their reputation, and ultimately strengthen their workforce.</w:t>
      </w:r>
    </w:p>
    <w:p w:rsidR="18B3A5E4" w:rsidP="00E778EB" w:rsidRDefault="7B576B8B" w14:paraId="70486444" w14:textId="23CFCE32">
      <w:pPr>
        <w:spacing w:line="360" w:lineRule="auto"/>
        <w:rPr>
          <w:rFonts w:ascii="Arial" w:hAnsi="Arial" w:eastAsia="Arial" w:cs="Arial"/>
        </w:rPr>
      </w:pPr>
      <w:r w:rsidRPr="7BD159C3" w:rsidR="7B576B8B">
        <w:rPr>
          <w:rFonts w:ascii="Arial" w:hAnsi="Arial" w:eastAsia="Arial" w:cs="Arial"/>
        </w:rPr>
        <w:t>To conclude</w:t>
      </w:r>
      <w:r w:rsidRPr="7BD159C3" w:rsidR="68715BF4">
        <w:rPr>
          <w:rFonts w:ascii="Arial" w:hAnsi="Arial" w:eastAsia="Arial" w:cs="Arial"/>
        </w:rPr>
        <w:t>, promoting diversity in the workplace offers both a tactical and moral advantage</w:t>
      </w:r>
      <w:r w:rsidRPr="7BD159C3" w:rsidR="2DEB2B69">
        <w:rPr>
          <w:rFonts w:ascii="Arial" w:hAnsi="Arial" w:eastAsia="Arial" w:cs="Arial"/>
        </w:rPr>
        <w:t>, as businesses</w:t>
      </w:r>
      <w:r w:rsidRPr="7BD159C3" w:rsidR="68715BF4">
        <w:rPr>
          <w:rFonts w:ascii="Arial" w:hAnsi="Arial" w:eastAsia="Arial" w:cs="Arial"/>
        </w:rPr>
        <w:t xml:space="preserve"> may foster</w:t>
      </w:r>
      <w:r w:rsidRPr="7BD159C3" w:rsidR="5AA9DE24">
        <w:rPr>
          <w:rFonts w:ascii="Arial" w:hAnsi="Arial" w:eastAsia="Arial" w:cs="Arial"/>
        </w:rPr>
        <w:t xml:space="preserve"> brighter</w:t>
      </w:r>
      <w:r w:rsidRPr="7BD159C3" w:rsidR="68715BF4">
        <w:rPr>
          <w:rFonts w:ascii="Arial" w:hAnsi="Arial" w:eastAsia="Arial" w:cs="Arial"/>
        </w:rPr>
        <w:t xml:space="preserve"> and successful work environment for all employees by encouraging inclusion and valuing each person's unique skills.</w:t>
      </w:r>
      <w:r w:rsidRPr="7BD159C3" w:rsidR="706E0C60">
        <w:rPr>
          <w:rFonts w:ascii="Arial" w:hAnsi="Arial" w:eastAsia="Arial" w:cs="Arial"/>
        </w:rPr>
        <w:t xml:space="preserve"> Therefore, w</w:t>
      </w:r>
      <w:r w:rsidRPr="7BD159C3" w:rsidR="314643CE">
        <w:rPr>
          <w:rFonts w:ascii="Arial" w:hAnsi="Arial" w:eastAsia="Arial" w:cs="Arial"/>
        </w:rPr>
        <w:t>hen there is a lack of diversity among those in positions of authority, discriminated against employees may feel helpless, making them unlikely to report the incident. This could make it possible for a discriminatory attitude to continue (Martinez</w:t>
      </w:r>
      <w:r w:rsidRPr="7BD159C3" w:rsidR="3B6DDE20">
        <w:rPr>
          <w:rFonts w:ascii="Arial" w:hAnsi="Arial" w:eastAsia="Arial" w:cs="Arial"/>
        </w:rPr>
        <w:t>,</w:t>
      </w:r>
      <w:r w:rsidRPr="7BD159C3" w:rsidR="314643CE">
        <w:rPr>
          <w:rFonts w:ascii="Arial" w:hAnsi="Arial" w:eastAsia="Arial" w:cs="Arial"/>
        </w:rPr>
        <w:t xml:space="preserve"> 20</w:t>
      </w:r>
      <w:r w:rsidRPr="7BD159C3" w:rsidR="37ACDA32">
        <w:rPr>
          <w:rFonts w:ascii="Arial" w:hAnsi="Arial" w:eastAsia="Arial" w:cs="Arial"/>
        </w:rPr>
        <w:t>2</w:t>
      </w:r>
      <w:r w:rsidRPr="7BD159C3" w:rsidR="314643CE">
        <w:rPr>
          <w:rFonts w:ascii="Arial" w:hAnsi="Arial" w:eastAsia="Arial" w:cs="Arial"/>
        </w:rPr>
        <w:t>2)</w:t>
      </w:r>
      <w:r w:rsidRPr="7BD159C3" w:rsidR="7F5E6957">
        <w:rPr>
          <w:rFonts w:ascii="Arial" w:hAnsi="Arial" w:eastAsia="Arial" w:cs="Arial"/>
        </w:rPr>
        <w:t>.</w:t>
      </w:r>
      <w:r w:rsidRPr="7BD159C3" w:rsidR="271072A6">
        <w:rPr>
          <w:rFonts w:ascii="Arial" w:hAnsi="Arial" w:eastAsia="Arial" w:cs="Arial"/>
        </w:rPr>
        <w:t xml:space="preserve"> F</w:t>
      </w:r>
      <w:r w:rsidRPr="7BD159C3" w:rsidR="65F1A4E4">
        <w:rPr>
          <w:rFonts w:ascii="Arial" w:hAnsi="Arial" w:eastAsia="Arial" w:cs="Arial"/>
        </w:rPr>
        <w:t xml:space="preserve">or </w:t>
      </w:r>
      <w:r w:rsidRPr="7BD159C3" w:rsidR="0A4E2509">
        <w:rPr>
          <w:rFonts w:ascii="Arial" w:hAnsi="Arial" w:eastAsia="Arial" w:cs="Arial"/>
        </w:rPr>
        <w:t>example,</w:t>
      </w:r>
      <w:r w:rsidRPr="7BD159C3" w:rsidR="271072A6">
        <w:rPr>
          <w:rFonts w:ascii="Arial" w:hAnsi="Arial" w:eastAsia="Arial" w:cs="Arial"/>
        </w:rPr>
        <w:t xml:space="preserve"> in a police </w:t>
      </w:r>
      <w:r w:rsidRPr="7BD159C3" w:rsidR="35CEA598">
        <w:rPr>
          <w:rFonts w:ascii="Arial" w:hAnsi="Arial" w:eastAsia="Arial" w:cs="Arial"/>
        </w:rPr>
        <w:t xml:space="preserve">force </w:t>
      </w:r>
      <w:r w:rsidRPr="7BD159C3" w:rsidR="271072A6">
        <w:rPr>
          <w:rFonts w:ascii="Arial" w:hAnsi="Arial" w:eastAsia="Arial" w:cs="Arial"/>
        </w:rPr>
        <w:t xml:space="preserve">with a command structure, officers from minority communities might be reluctant to report incidents of discrimination, </w:t>
      </w:r>
      <w:r w:rsidRPr="7BD159C3" w:rsidR="1501AD94">
        <w:rPr>
          <w:rFonts w:ascii="Arial" w:hAnsi="Arial" w:eastAsia="Arial" w:cs="Arial"/>
        </w:rPr>
        <w:t>might encourage a mindset that ignores systemic biases</w:t>
      </w:r>
      <w:r w:rsidRPr="7BD159C3" w:rsidR="1501AD94">
        <w:rPr>
          <w:rFonts w:ascii="Arial" w:hAnsi="Arial" w:eastAsia="Arial" w:cs="Arial"/>
        </w:rPr>
        <w:t xml:space="preserve">.  </w:t>
      </w:r>
    </w:p>
    <w:p w:rsidR="18B3A5E4" w:rsidP="00E778EB" w:rsidRDefault="270978FD" w14:paraId="782CD637" w14:textId="1F10DBCF">
      <w:pPr>
        <w:pStyle w:val="Heading2"/>
        <w:spacing w:line="360" w:lineRule="auto"/>
        <w:rPr>
          <w:rFonts w:ascii="Arial" w:hAnsi="Arial" w:eastAsia="Arial" w:cs="Arial"/>
        </w:rPr>
      </w:pPr>
      <w:bookmarkStart w:name="_Toc134584019" w:id="4"/>
      <w:r w:rsidRPr="44E21612">
        <w:rPr>
          <w:rFonts w:ascii="Arial" w:hAnsi="Arial" w:eastAsia="Arial" w:cs="Arial"/>
        </w:rPr>
        <w:t>The importance of h</w:t>
      </w:r>
      <w:r w:rsidRPr="44E21612" w:rsidR="0980EBB5">
        <w:rPr>
          <w:rFonts w:ascii="Arial" w:hAnsi="Arial" w:eastAsia="Arial" w:cs="Arial"/>
        </w:rPr>
        <w:t>ealth and fitness</w:t>
      </w:r>
      <w:r w:rsidRPr="44E21612" w:rsidR="2216DE05">
        <w:rPr>
          <w:rFonts w:ascii="Arial" w:hAnsi="Arial" w:eastAsia="Arial" w:cs="Arial"/>
        </w:rPr>
        <w:t xml:space="preserve"> in the workplace</w:t>
      </w:r>
      <w:bookmarkEnd w:id="4"/>
      <w:r w:rsidRPr="44E21612" w:rsidR="0980EBB5">
        <w:rPr>
          <w:rFonts w:ascii="Arial" w:hAnsi="Arial" w:eastAsia="Arial" w:cs="Arial"/>
        </w:rPr>
        <w:t xml:space="preserve"> </w:t>
      </w:r>
    </w:p>
    <w:p w:rsidR="18B3A5E4" w:rsidP="00E778EB" w:rsidRDefault="0B74D646" w14:paraId="3786EC61" w14:textId="004E184D">
      <w:pPr>
        <w:spacing w:line="360" w:lineRule="auto"/>
        <w:rPr>
          <w:rFonts w:ascii="Arial" w:hAnsi="Arial" w:eastAsia="Arial" w:cs="Arial"/>
        </w:rPr>
      </w:pPr>
      <w:r w:rsidRPr="7BD159C3" w:rsidR="0B74D646">
        <w:rPr>
          <w:rFonts w:ascii="Arial" w:hAnsi="Arial" w:eastAsia="Arial" w:cs="Arial"/>
        </w:rPr>
        <w:t>Good fitness plays a crucial role in any workplace,</w:t>
      </w:r>
      <w:r w:rsidRPr="7BD159C3" w:rsidR="0DF0553C">
        <w:rPr>
          <w:rFonts w:ascii="Arial" w:hAnsi="Arial" w:eastAsia="Arial" w:cs="Arial"/>
        </w:rPr>
        <w:t xml:space="preserve"> as</w:t>
      </w:r>
      <w:r w:rsidRPr="7BD159C3" w:rsidR="0B74D646">
        <w:rPr>
          <w:rFonts w:ascii="Arial" w:hAnsi="Arial" w:eastAsia="Arial" w:cs="Arial"/>
        </w:rPr>
        <w:t xml:space="preserve"> it ensures the overall success in work. </w:t>
      </w:r>
      <w:r w:rsidRPr="7BD159C3" w:rsidR="441A98B9">
        <w:rPr>
          <w:rFonts w:ascii="Arial" w:hAnsi="Arial" w:eastAsia="Arial" w:cs="Arial"/>
        </w:rPr>
        <w:t>M</w:t>
      </w:r>
      <w:r w:rsidRPr="7BD159C3" w:rsidR="0B74D646">
        <w:rPr>
          <w:rFonts w:ascii="Arial" w:hAnsi="Arial" w:eastAsia="Arial" w:cs="Arial"/>
        </w:rPr>
        <w:t>oreover, a safe and healthy environment in the workplace is important for producing morality and improving productivity. Additionally, health and fitness in the workplace reduce stress</w:t>
      </w:r>
      <w:r w:rsidRPr="7BD159C3" w:rsidR="5FCBF9EC">
        <w:rPr>
          <w:rFonts w:ascii="Arial" w:hAnsi="Arial" w:eastAsia="Arial" w:cs="Arial"/>
        </w:rPr>
        <w:t xml:space="preserve"> </w:t>
      </w:r>
      <w:r w:rsidRPr="7BD159C3" w:rsidR="0B74D646">
        <w:rPr>
          <w:rFonts w:ascii="Arial" w:hAnsi="Arial" w:eastAsia="Arial" w:cs="Arial"/>
        </w:rPr>
        <w:t xml:space="preserve">level and foster relaxation to help workers to manage their job effectively. Furthermore, exercises improve sleep quality as they allow employees to have more energy. Lastly, </w:t>
      </w:r>
      <w:r w:rsidRPr="7BD159C3" w:rsidR="3F1E6C85">
        <w:rPr>
          <w:rFonts w:ascii="Arial" w:hAnsi="Arial" w:eastAsia="Arial" w:cs="Arial"/>
        </w:rPr>
        <w:t>e</w:t>
      </w:r>
      <w:r w:rsidRPr="7BD159C3" w:rsidR="0B74D646">
        <w:rPr>
          <w:rFonts w:ascii="Arial" w:hAnsi="Arial" w:eastAsia="Arial" w:cs="Arial"/>
        </w:rPr>
        <w:t xml:space="preserve">mployees who do regular exercises feel </w:t>
      </w:r>
      <w:r w:rsidRPr="7BD159C3" w:rsidR="3F05C631">
        <w:rPr>
          <w:rFonts w:ascii="Arial" w:hAnsi="Arial" w:eastAsia="Arial" w:cs="Arial"/>
        </w:rPr>
        <w:t>happier</w:t>
      </w:r>
      <w:r w:rsidRPr="7BD159C3" w:rsidR="0B74D646">
        <w:rPr>
          <w:rFonts w:ascii="Arial" w:hAnsi="Arial" w:eastAsia="Arial" w:cs="Arial"/>
        </w:rPr>
        <w:t xml:space="preserve"> with what they do at work as they can create an environment that encourages physical exercise and healthy habits</w:t>
      </w:r>
      <w:r w:rsidRPr="7BD159C3" w:rsidR="769A2425">
        <w:rPr>
          <w:rFonts w:ascii="Arial" w:hAnsi="Arial" w:eastAsia="Arial" w:cs="Arial"/>
        </w:rPr>
        <w:t xml:space="preserve"> and make</w:t>
      </w:r>
      <w:r w:rsidRPr="7BD159C3" w:rsidR="4809E4E5">
        <w:rPr>
          <w:rFonts w:ascii="Arial" w:hAnsi="Arial" w:eastAsia="Arial" w:cs="Arial"/>
        </w:rPr>
        <w:t xml:space="preserve"> their</w:t>
      </w:r>
      <w:r w:rsidRPr="7BD159C3" w:rsidR="769A2425">
        <w:rPr>
          <w:rFonts w:ascii="Arial" w:hAnsi="Arial" w:eastAsia="Arial" w:cs="Arial"/>
        </w:rPr>
        <w:t xml:space="preserve"> job easier for them (OHS</w:t>
      </w:r>
      <w:r w:rsidRPr="7BD159C3" w:rsidR="727589FC">
        <w:rPr>
          <w:rFonts w:ascii="Arial" w:hAnsi="Arial" w:eastAsia="Arial" w:cs="Arial"/>
        </w:rPr>
        <w:t>,</w:t>
      </w:r>
      <w:r w:rsidRPr="7BD159C3" w:rsidR="0A0C4C5D">
        <w:rPr>
          <w:rFonts w:ascii="Arial" w:hAnsi="Arial" w:eastAsia="Arial" w:cs="Arial"/>
        </w:rPr>
        <w:t xml:space="preserve"> 2023).</w:t>
      </w:r>
    </w:p>
    <w:p w:rsidR="18B3A5E4" w:rsidP="00E778EB" w:rsidRDefault="03C10085" w14:paraId="670FE380" w14:textId="14414F0D">
      <w:pPr>
        <w:spacing w:line="360" w:lineRule="auto"/>
        <w:rPr>
          <w:rFonts w:ascii="Arial" w:hAnsi="Arial" w:eastAsia="Arial" w:cs="Arial"/>
        </w:rPr>
      </w:pPr>
      <w:r w:rsidRPr="44E6C240">
        <w:rPr>
          <w:rFonts w:ascii="Arial" w:hAnsi="Arial" w:eastAsia="Arial" w:cs="Arial"/>
        </w:rPr>
        <w:t>According to Staywell (2024)</w:t>
      </w:r>
      <w:r w:rsidRPr="44E6C240" w:rsidR="1E12F3AF">
        <w:rPr>
          <w:rFonts w:ascii="Arial" w:hAnsi="Arial" w:eastAsia="Arial" w:cs="Arial"/>
        </w:rPr>
        <w:t>,</w:t>
      </w:r>
      <w:r w:rsidRPr="44E6C240">
        <w:rPr>
          <w:rFonts w:ascii="Arial" w:hAnsi="Arial" w:eastAsia="Arial" w:cs="Arial"/>
        </w:rPr>
        <w:t xml:space="preserve"> “In the workplace obese employees often have to contend with stigma, prejudice, discrimination and bullying, which will impact on their performance and potential”.</w:t>
      </w:r>
      <w:r w:rsidRPr="44E6C240" w:rsidR="4843C4BF">
        <w:rPr>
          <w:rFonts w:ascii="Arial" w:hAnsi="Arial" w:eastAsia="Arial" w:cs="Arial"/>
        </w:rPr>
        <w:t xml:space="preserve"> This explains </w:t>
      </w:r>
      <w:r w:rsidRPr="44E6C240">
        <w:rPr>
          <w:rFonts w:ascii="Arial" w:hAnsi="Arial" w:eastAsia="Arial" w:cs="Arial"/>
        </w:rPr>
        <w:t xml:space="preserve">that </w:t>
      </w:r>
      <w:r w:rsidRPr="44E6C240" w:rsidR="7524AD20">
        <w:rPr>
          <w:rFonts w:ascii="Arial" w:hAnsi="Arial" w:eastAsia="Arial" w:cs="Arial"/>
        </w:rPr>
        <w:t xml:space="preserve">workers who are overweight suffer workplace judgment, which may result in a hostile work environment. </w:t>
      </w:r>
      <w:r w:rsidRPr="44E6C240" w:rsidR="33AE146A">
        <w:rPr>
          <w:rFonts w:ascii="Arial" w:hAnsi="Arial" w:eastAsia="Arial" w:cs="Arial"/>
        </w:rPr>
        <w:t xml:space="preserve">Furthermore, they </w:t>
      </w:r>
      <w:r w:rsidRPr="44E6C240" w:rsidR="2567F631">
        <w:rPr>
          <w:rFonts w:ascii="Arial" w:hAnsi="Arial" w:eastAsia="Arial" w:cs="Arial"/>
        </w:rPr>
        <w:t xml:space="preserve">might </w:t>
      </w:r>
      <w:r w:rsidRPr="44E6C240" w:rsidR="0DAE8BB8">
        <w:rPr>
          <w:rFonts w:ascii="Arial" w:hAnsi="Arial" w:eastAsia="Arial" w:cs="Arial"/>
        </w:rPr>
        <w:t>challenge</w:t>
      </w:r>
      <w:r w:rsidRPr="44E6C240" w:rsidR="2567F631">
        <w:rPr>
          <w:rFonts w:ascii="Arial" w:hAnsi="Arial" w:eastAsia="Arial" w:cs="Arial"/>
        </w:rPr>
        <w:t xml:space="preserve"> </w:t>
      </w:r>
      <w:r w:rsidRPr="44E6C240" w:rsidR="7691C6EE">
        <w:rPr>
          <w:rFonts w:ascii="Arial" w:hAnsi="Arial" w:eastAsia="Arial" w:cs="Arial"/>
        </w:rPr>
        <w:t>like unfair</w:t>
      </w:r>
      <w:r w:rsidRPr="44E6C240" w:rsidR="33AE146A">
        <w:rPr>
          <w:rFonts w:ascii="Arial" w:hAnsi="Arial" w:eastAsia="Arial" w:cs="Arial"/>
        </w:rPr>
        <w:t xml:space="preserve"> decision</w:t>
      </w:r>
      <w:r w:rsidRPr="44E6C240" w:rsidR="7DC52440">
        <w:rPr>
          <w:rFonts w:ascii="Arial" w:hAnsi="Arial" w:eastAsia="Arial" w:cs="Arial"/>
        </w:rPr>
        <w:t xml:space="preserve"> </w:t>
      </w:r>
      <w:r w:rsidRPr="44E6C240" w:rsidR="33AE146A">
        <w:rPr>
          <w:rFonts w:ascii="Arial" w:hAnsi="Arial" w:eastAsia="Arial" w:cs="Arial"/>
        </w:rPr>
        <w:t xml:space="preserve">making, that </w:t>
      </w:r>
      <w:r w:rsidRPr="44E6C240" w:rsidR="63AF5D28">
        <w:rPr>
          <w:rFonts w:ascii="Arial" w:hAnsi="Arial" w:eastAsia="Arial" w:cs="Arial"/>
        </w:rPr>
        <w:t>could</w:t>
      </w:r>
      <w:r w:rsidRPr="44E6C240" w:rsidR="33AE146A">
        <w:rPr>
          <w:rFonts w:ascii="Arial" w:hAnsi="Arial" w:eastAsia="Arial" w:cs="Arial"/>
        </w:rPr>
        <w:t xml:space="preserve"> harm their </w:t>
      </w:r>
      <w:r w:rsidRPr="44E6C240" w:rsidR="70211FD3">
        <w:rPr>
          <w:rFonts w:ascii="Arial" w:hAnsi="Arial" w:eastAsia="Arial" w:cs="Arial"/>
        </w:rPr>
        <w:t>self-worth</w:t>
      </w:r>
      <w:r w:rsidRPr="44E6C240" w:rsidR="27A28F70">
        <w:rPr>
          <w:rFonts w:ascii="Arial" w:hAnsi="Arial" w:eastAsia="Arial" w:cs="Arial"/>
        </w:rPr>
        <w:t>,</w:t>
      </w:r>
      <w:r w:rsidRPr="44E6C240" w:rsidR="33AE146A">
        <w:rPr>
          <w:rFonts w:ascii="Arial" w:hAnsi="Arial" w:eastAsia="Arial" w:cs="Arial"/>
        </w:rPr>
        <w:t xml:space="preserve"> </w:t>
      </w:r>
      <w:r w:rsidRPr="44E6C240" w:rsidR="5753C2B1">
        <w:rPr>
          <w:rFonts w:ascii="Arial" w:hAnsi="Arial" w:eastAsia="Arial" w:cs="Arial"/>
        </w:rPr>
        <w:t xml:space="preserve">which leads to a </w:t>
      </w:r>
      <w:r w:rsidRPr="44E6C240" w:rsidR="33AE146A">
        <w:rPr>
          <w:rFonts w:ascii="Arial" w:hAnsi="Arial" w:eastAsia="Arial" w:cs="Arial"/>
        </w:rPr>
        <w:t xml:space="preserve">reduced </w:t>
      </w:r>
      <w:r w:rsidRPr="44E6C240" w:rsidR="42BEA549">
        <w:rPr>
          <w:rFonts w:ascii="Arial" w:hAnsi="Arial" w:eastAsia="Arial" w:cs="Arial"/>
        </w:rPr>
        <w:t>output,</w:t>
      </w:r>
      <w:r w:rsidRPr="44E6C240" w:rsidR="3460AD4E">
        <w:rPr>
          <w:rFonts w:ascii="Arial" w:hAnsi="Arial" w:eastAsia="Arial" w:cs="Arial"/>
        </w:rPr>
        <w:t xml:space="preserve"> and </w:t>
      </w:r>
      <w:r w:rsidRPr="44E6C240" w:rsidR="33AE146A">
        <w:rPr>
          <w:rFonts w:ascii="Arial" w:hAnsi="Arial" w:eastAsia="Arial" w:cs="Arial"/>
        </w:rPr>
        <w:t>impacting their work</w:t>
      </w:r>
      <w:r w:rsidRPr="44E6C240" w:rsidR="7C2A2443">
        <w:rPr>
          <w:rFonts w:ascii="Arial" w:hAnsi="Arial" w:eastAsia="Arial" w:cs="Arial"/>
        </w:rPr>
        <w:t xml:space="preserve"> </w:t>
      </w:r>
      <w:r w:rsidRPr="44E6C240" w:rsidR="33AE146A">
        <w:rPr>
          <w:rFonts w:ascii="Arial" w:hAnsi="Arial" w:eastAsia="Arial" w:cs="Arial"/>
        </w:rPr>
        <w:t>and prospects for success.</w:t>
      </w:r>
    </w:p>
    <w:p w:rsidR="18B3A5E4" w:rsidP="00E778EB" w:rsidRDefault="7D1BFC8B" w14:paraId="5BDC8E95" w14:textId="57F365B6">
      <w:pPr>
        <w:spacing w:line="360" w:lineRule="auto"/>
      </w:pPr>
      <w:r w:rsidRPr="7BD159C3" w:rsidR="7D1BFC8B">
        <w:rPr>
          <w:rFonts w:ascii="Arial" w:hAnsi="Arial" w:eastAsia="Arial" w:cs="Arial"/>
        </w:rPr>
        <w:t>To conclude</w:t>
      </w:r>
      <w:r w:rsidRPr="7BD159C3" w:rsidR="3A4DDF4F">
        <w:rPr>
          <w:rFonts w:ascii="Arial" w:hAnsi="Arial" w:eastAsia="Arial" w:cs="Arial"/>
        </w:rPr>
        <w:t xml:space="preserve">, </w:t>
      </w:r>
      <w:r w:rsidRPr="7BD159C3" w:rsidR="53397517">
        <w:rPr>
          <w:rFonts w:ascii="Arial" w:hAnsi="Arial" w:eastAsia="Arial" w:cs="Arial"/>
        </w:rPr>
        <w:t>effective communication</w:t>
      </w:r>
      <w:r w:rsidRPr="7BD159C3" w:rsidR="74E6E5AD">
        <w:rPr>
          <w:rFonts w:ascii="Arial" w:hAnsi="Arial" w:eastAsia="Arial" w:cs="Arial"/>
        </w:rPr>
        <w:t>, accountability, diversity</w:t>
      </w:r>
      <w:r w:rsidRPr="7BD159C3" w:rsidR="76ECA080">
        <w:rPr>
          <w:rFonts w:ascii="Arial" w:hAnsi="Arial" w:eastAsia="Arial" w:cs="Arial"/>
        </w:rPr>
        <w:t xml:space="preserve"> </w:t>
      </w:r>
      <w:r w:rsidRPr="7BD159C3" w:rsidR="74E6E5AD">
        <w:rPr>
          <w:rFonts w:ascii="Arial" w:hAnsi="Arial" w:eastAsia="Arial" w:cs="Arial"/>
        </w:rPr>
        <w:t>and health and fitness are critical for having a productive and positive workplace. These elements also help to create a more creative and diverse workplace in which all employees can succeed.</w:t>
      </w:r>
    </w:p>
    <w:p w:rsidR="18B3A5E4" w:rsidP="00E778EB" w:rsidRDefault="18B3A5E4" w14:paraId="7271D6FB" w14:textId="3A427383">
      <w:pPr>
        <w:spacing w:line="360" w:lineRule="auto"/>
      </w:pPr>
    </w:p>
    <w:p w:rsidR="00561C06" w:rsidP="00E778EB" w:rsidRDefault="00561C06" w14:paraId="587937FF" w14:textId="77777777">
      <w:pPr>
        <w:spacing w:line="360" w:lineRule="auto"/>
      </w:pPr>
    </w:p>
    <w:p w:rsidR="00561C06" w:rsidP="00E778EB" w:rsidRDefault="00561C06" w14:paraId="1128FE18" w14:textId="77777777">
      <w:pPr>
        <w:spacing w:line="360" w:lineRule="auto"/>
      </w:pPr>
    </w:p>
    <w:p w:rsidR="00561C06" w:rsidP="00E778EB" w:rsidRDefault="00561C06" w14:paraId="1DB1EF29" w14:textId="77777777">
      <w:pPr>
        <w:spacing w:line="360" w:lineRule="auto"/>
      </w:pPr>
    </w:p>
    <w:p w:rsidR="00561C06" w:rsidP="00E778EB" w:rsidRDefault="00561C06" w14:paraId="3F44897D" w14:textId="77777777">
      <w:pPr>
        <w:spacing w:line="360" w:lineRule="auto"/>
      </w:pPr>
    </w:p>
    <w:p w:rsidR="00561C06" w:rsidP="00E778EB" w:rsidRDefault="00561C06" w14:paraId="794F3C85" w14:textId="31FFD0BE">
      <w:pPr>
        <w:spacing w:line="360" w:lineRule="auto"/>
      </w:pPr>
    </w:p>
    <w:p w:rsidR="00561C06" w:rsidP="44E21612" w:rsidRDefault="00561C06" w14:paraId="310FE119" w14:textId="4ECBFC01">
      <w:pPr>
        <w:pStyle w:val="Heading2"/>
      </w:pPr>
      <w:bookmarkStart w:name="_Toc1157414982" w:id="5"/>
      <w:r>
        <w:t>CV</w:t>
      </w:r>
      <w:bookmarkEnd w:id="5"/>
    </w:p>
    <w:p w:rsidR="00561C06" w:rsidP="44E6C240" w:rsidRDefault="13AE0565" w14:paraId="65B1909A" w14:textId="16797F83">
      <w:pPr>
        <w:spacing w:line="360" w:lineRule="auto"/>
      </w:pPr>
      <w:r>
        <w:rPr>
          <w:noProof/>
        </w:rPr>
        <w:drawing>
          <wp:inline distT="0" distB="0" distL="0" distR="0" wp14:anchorId="34AB808F" wp14:editId="71370112">
            <wp:extent cx="5367094" cy="7716742"/>
            <wp:effectExtent l="0" t="0" r="0" b="0"/>
            <wp:docPr id="1655011131" name="Picture 1655011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367094" cy="7716742"/>
                    </a:xfrm>
                    <a:prstGeom prst="rect">
                      <a:avLst/>
                    </a:prstGeom>
                  </pic:spPr>
                </pic:pic>
              </a:graphicData>
            </a:graphic>
          </wp:inline>
        </w:drawing>
      </w:r>
    </w:p>
    <w:p w:rsidR="00561C06" w:rsidP="44E6C240" w:rsidRDefault="55AB5682" w14:paraId="2E873E04" w14:textId="7B1C10BD">
      <w:pPr>
        <w:spacing w:line="360" w:lineRule="auto"/>
      </w:pPr>
      <w:r>
        <w:rPr>
          <w:noProof/>
        </w:rPr>
        <w:drawing>
          <wp:inline distT="0" distB="0" distL="0" distR="0" wp14:anchorId="269A3837" wp14:editId="68D21512">
            <wp:extent cx="5485668" cy="7762032"/>
            <wp:effectExtent l="0" t="0" r="0" b="0"/>
            <wp:docPr id="1574877891" name="Picture 1574877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485668" cy="7762032"/>
                    </a:xfrm>
                    <a:prstGeom prst="rect">
                      <a:avLst/>
                    </a:prstGeom>
                  </pic:spPr>
                </pic:pic>
              </a:graphicData>
            </a:graphic>
          </wp:inline>
        </w:drawing>
      </w:r>
    </w:p>
    <w:p w:rsidR="00561C06" w:rsidP="44E6C240" w:rsidRDefault="00561C06" w14:paraId="110283EC" w14:textId="064D876B">
      <w:pPr>
        <w:spacing w:line="360" w:lineRule="auto"/>
      </w:pPr>
    </w:p>
    <w:p w:rsidR="00561C06" w:rsidP="44E21612" w:rsidRDefault="55AB5682" w14:paraId="10AFB211" w14:textId="1D04312C">
      <w:pPr>
        <w:pStyle w:val="Heading2"/>
      </w:pPr>
      <w:bookmarkStart w:name="_Toc497865808" w:id="6"/>
      <w:r>
        <w:t>Covering letter</w:t>
      </w:r>
      <w:bookmarkEnd w:id="6"/>
    </w:p>
    <w:p w:rsidR="00561C06" w:rsidP="5A1AF185" w:rsidRDefault="00BE451C" w14:paraId="4AFD5D54" w14:textId="3D47F329">
      <w:pPr>
        <w:spacing w:line="360" w:lineRule="auto"/>
      </w:pPr>
      <w:r>
        <w:rPr>
          <w:noProof/>
        </w:rPr>
        <w:drawing>
          <wp:inline distT="0" distB="0" distL="0" distR="0" wp14:anchorId="0C483E65" wp14:editId="10CEC467">
            <wp:extent cx="5279390" cy="7444105"/>
            <wp:effectExtent l="0" t="0" r="0" b="4445"/>
            <wp:docPr id="28809184" name="Picture 2" descr="A letter of a job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9184" name="Picture 2" descr="A letter of a job application&#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9390" cy="7444105"/>
                    </a:xfrm>
                    <a:prstGeom prst="rect">
                      <a:avLst/>
                    </a:prstGeom>
                    <a:noFill/>
                  </pic:spPr>
                </pic:pic>
              </a:graphicData>
            </a:graphic>
          </wp:inline>
        </w:drawing>
      </w:r>
    </w:p>
    <w:p w:rsidR="00561C06" w:rsidP="5A1AF185" w:rsidRDefault="00561C06" w14:paraId="2A60CD36" w14:textId="78395F38">
      <w:pPr>
        <w:spacing w:line="360" w:lineRule="auto"/>
      </w:pPr>
    </w:p>
    <w:p w:rsidR="00FC154A" w:rsidP="00FC154A" w:rsidRDefault="00FC154A" w14:paraId="764FABA8" w14:textId="5417CA49">
      <w:pPr>
        <w:pStyle w:val="Heading2"/>
      </w:pPr>
      <w:bookmarkStart w:name="_Toc1738131388" w:id="7"/>
      <w:r>
        <w:t>LinkedIn Profile</w:t>
      </w:r>
      <w:bookmarkEnd w:id="7"/>
      <w:r>
        <w:t xml:space="preserve"> </w:t>
      </w:r>
    </w:p>
    <w:p w:rsidR="00FC154A" w:rsidP="5A1AF185" w:rsidRDefault="00FC154A" w14:paraId="14B6E5BE" w14:textId="75570EF6">
      <w:pPr>
        <w:spacing w:line="360" w:lineRule="auto"/>
        <w:rPr>
          <w:rStyle w:val="Heading2Char"/>
        </w:rPr>
      </w:pPr>
      <w:r>
        <w:rPr>
          <w:noProof/>
        </w:rPr>
        <w:drawing>
          <wp:inline distT="0" distB="0" distL="0" distR="0" wp14:anchorId="1999C48A" wp14:editId="16F4C35A">
            <wp:extent cx="3764534" cy="7295778"/>
            <wp:effectExtent l="0" t="0" r="6985" b="635"/>
            <wp:docPr id="723871130" name="Picture 4"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3764534" cy="7295778"/>
                    </a:xfrm>
                    <a:prstGeom prst="rect">
                      <a:avLst/>
                    </a:prstGeom>
                  </pic:spPr>
                </pic:pic>
              </a:graphicData>
            </a:graphic>
          </wp:inline>
        </w:drawing>
      </w:r>
    </w:p>
    <w:p w:rsidR="00FC154A" w:rsidP="44E21612" w:rsidRDefault="048F7B6D" w14:paraId="71954217" w14:textId="26BB7E30">
      <w:pPr>
        <w:spacing w:line="360" w:lineRule="auto"/>
      </w:pPr>
      <w:r>
        <w:rPr>
          <w:noProof/>
        </w:rPr>
        <w:drawing>
          <wp:inline distT="0" distB="0" distL="0" distR="0" wp14:anchorId="12FEF1F2" wp14:editId="165039DC">
            <wp:extent cx="3819525" cy="6954838"/>
            <wp:effectExtent l="0" t="0" r="0" b="0"/>
            <wp:docPr id="943530751" name="Picture 943530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819525" cy="6954838"/>
                    </a:xfrm>
                    <a:prstGeom prst="rect">
                      <a:avLst/>
                    </a:prstGeom>
                  </pic:spPr>
                </pic:pic>
              </a:graphicData>
            </a:graphic>
          </wp:inline>
        </w:drawing>
      </w:r>
    </w:p>
    <w:p w:rsidR="44E21612" w:rsidP="44E21612" w:rsidRDefault="44E21612" w14:paraId="01989CF8" w14:textId="4C792A3E">
      <w:pPr>
        <w:spacing w:line="360" w:lineRule="auto"/>
        <w:rPr>
          <w:rStyle w:val="Heading2Char"/>
        </w:rPr>
      </w:pPr>
    </w:p>
    <w:p w:rsidR="44E21612" w:rsidP="44E21612" w:rsidRDefault="44E21612" w14:paraId="30C3CD04" w14:textId="4803EE9A">
      <w:pPr>
        <w:spacing w:line="360" w:lineRule="auto"/>
        <w:rPr>
          <w:rStyle w:val="Heading2Char"/>
        </w:rPr>
      </w:pPr>
    </w:p>
    <w:p w:rsidR="44E21612" w:rsidP="44E21612" w:rsidRDefault="44E21612" w14:paraId="00F1D902" w14:textId="454E9A61">
      <w:pPr>
        <w:spacing w:line="360" w:lineRule="auto"/>
        <w:rPr>
          <w:rStyle w:val="Heading2Char"/>
        </w:rPr>
      </w:pPr>
    </w:p>
    <w:p w:rsidR="44E21612" w:rsidP="44E21612" w:rsidRDefault="44E21612" w14:paraId="1168C525" w14:textId="6C86B56F">
      <w:pPr>
        <w:spacing w:line="360" w:lineRule="auto"/>
        <w:rPr>
          <w:rStyle w:val="Heading2Char"/>
        </w:rPr>
      </w:pPr>
    </w:p>
    <w:p w:rsidR="00561C06" w:rsidP="44E21612" w:rsidRDefault="00561C06" w14:paraId="4FF47856" w14:textId="0A1C0FC2">
      <w:pPr>
        <w:spacing w:line="360" w:lineRule="auto"/>
        <w:rPr>
          <w:rStyle w:val="Heading2Char"/>
        </w:rPr>
      </w:pPr>
      <w:bookmarkStart w:name="_Toc1355290947" w:id="8"/>
      <w:r w:rsidRPr="776C1907" w:rsidR="00561C06">
        <w:rPr>
          <w:rStyle w:val="Heading2Char"/>
        </w:rPr>
        <w:t>References</w:t>
      </w:r>
      <w:bookmarkEnd w:id="8"/>
      <w:r w:rsidRPr="776C1907" w:rsidR="00561C06">
        <w:rPr>
          <w:rStyle w:val="Heading2Char"/>
        </w:rPr>
        <w:t xml:space="preserve"> </w:t>
      </w:r>
    </w:p>
    <w:p w:rsidR="1FAD4AAE" w:rsidP="776C1907" w:rsidRDefault="1FAD4AAE" w14:paraId="11D52886" w14:textId="531188AE">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Bosworth, P. (2016)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The power of good communication in the workplace</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1ba5dd51a3dc493b">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https://leadershipchoice.com/power-good-communication-workplace/</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2024). </w:t>
      </w:r>
    </w:p>
    <w:p w:rsidR="1FAD4AAE" w:rsidP="776C1907" w:rsidRDefault="1FAD4AAE" w14:paraId="3713B781" w14:textId="64109067">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Evans, H.J. (2008)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Winning with Accountability The Secret Language of High Performing Organisations. </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Dallas: CornerStone Leadership Institute. </w:t>
      </w:r>
    </w:p>
    <w:p w:rsidR="1FAD4AAE" w:rsidP="776C1907" w:rsidRDefault="1FAD4AAE" w14:paraId="7B0F1EBA" w14:textId="1381B1F3">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Martinez, S. (2022)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The 5 Effects of a Lack of Diversity in the Workplace</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b3c034c0f29b49bf">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https://www.untapped.io/blog/effects-of-a-lack-of-diversity-in-the-workplace</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 April 2024). </w:t>
      </w:r>
    </w:p>
    <w:p w:rsidR="1FAD4AAE" w:rsidP="776C1907" w:rsidRDefault="1FAD4AAE" w14:paraId="11950484" w14:textId="485D118B">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Occupational Health &amp; Safety. (2023)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8 Reasons Why Fitness in the Workplace is Important</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de206a79b190447f">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https://ohsonline.com/Articles/2023/02/08/Fitness-in-The-Workplace.aspx?Page=2</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 April 2024). </w:t>
      </w:r>
    </w:p>
    <w:p w:rsidR="1FAD4AAE" w:rsidP="776C1907" w:rsidRDefault="1FAD4AAE" w14:paraId="7D7C2681" w14:textId="72AD2C06">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Peepshr. (2019)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The Importance of Diversity in the Workplace</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a27f6d2b3b6343bf">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https://peepshr.co.uk/2019/08/27/the-importance-of-diversity-in-the-workplace/</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w:t>
      </w:r>
      <w:r w:rsidRPr="776C1907" w:rsidR="1FAD4AAE">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rd</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April 2024). </w:t>
      </w:r>
    </w:p>
    <w:p w:rsidR="1FAD4AAE" w:rsidP="776C1907" w:rsidRDefault="1FAD4AAE" w14:paraId="065C7B40" w14:textId="271AD5BE">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Michael Page International Recruitment Limited. (no date)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importance of good communication in the workplace. </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f2f9a3bd7a9845b2">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https://www.michaelpage.co.uk/advice/management-advice/development-and-retention/importance-good-communication-workplace</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2024). </w:t>
      </w:r>
    </w:p>
    <w:p w:rsidR="1FAD4AAE" w:rsidP="776C1907" w:rsidRDefault="1FAD4AAE" w14:paraId="3C08740F" w14:textId="77C119E5">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Staywell Occupational Health. (2024)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Obesity in the Workplace – It’s Time for Change. </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w:anchor=":~:text=In%20the%20workplace%20obese%20employees,term%20periods%20of%20sickness%20absence" r:id="Ra6e8017a36a248f2">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https://www.staywelloh.co.uk/obesity-in-the-workplace-its-time-for-change/#:~:text=In%20the%20workplace%20obese%20employees,term%20periods%20of%20sickness%20absence</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7 April 2024). </w:t>
      </w:r>
    </w:p>
    <w:p w:rsidR="1FAD4AAE" w:rsidP="776C1907" w:rsidRDefault="1FAD4AAE" w14:paraId="686565F6" w14:textId="1F2FEB9D">
      <w:pPr>
        <w:shd w:val="clear" w:color="auto" w:fill="FFFFFF" w:themeFill="background1"/>
        <w:spacing w:before="0" w:beforeAutospacing="off" w:after="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Wrike. (2023) </w:t>
      </w:r>
      <w:r w:rsidRPr="776C1907" w:rsidR="1FAD4AA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Power of Responsibility: The Importance of Taking Accountability in the Workplace. </w:t>
      </w: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a9d2eec598934cde">
        <w:r w:rsidRPr="776C1907" w:rsidR="1FAD4AAE">
          <w:rPr>
            <w:rStyle w:val="Hyperlink"/>
            <w:rFonts w:ascii="Arial" w:hAnsi="Arial" w:eastAsia="Arial" w:cs="Arial"/>
            <w:b w:val="0"/>
            <w:bCs w:val="0"/>
            <w:i w:val="0"/>
            <w:iCs w:val="0"/>
            <w:strike w:val="0"/>
            <w:dstrike w:val="0"/>
            <w:noProof w:val="0"/>
            <w:sz w:val="24"/>
            <w:szCs w:val="24"/>
            <w:lang w:val="en-GB"/>
          </w:rPr>
          <w:t xml:space="preserve"> </w:t>
        </w:r>
        <w:r w:rsidRPr="776C1907" w:rsidR="1FAD4AAE">
          <w:rPr>
            <w:rStyle w:val="Hyperlink"/>
            <w:rFonts w:ascii="Arial" w:hAnsi="Arial" w:eastAsia="Arial" w:cs="Arial"/>
            <w:b w:val="0"/>
            <w:bCs w:val="0"/>
            <w:i w:val="0"/>
            <w:iCs w:val="0"/>
            <w:strike w:val="0"/>
            <w:dstrike w:val="0"/>
            <w:noProof w:val="0"/>
            <w:color w:val="467886"/>
            <w:sz w:val="24"/>
            <w:szCs w:val="24"/>
            <w:u w:val="none"/>
            <w:lang w:val="en-GB"/>
          </w:rPr>
          <w:t>https://www.wrike.com/blog/accountability-in-workplace/</w:t>
        </w:r>
      </w:hyperlink>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2024).  </w:t>
      </w:r>
    </w:p>
    <w:p w:rsidR="1FAD4AAE" w:rsidP="776C1907" w:rsidRDefault="1FAD4AAE" w14:paraId="4A0EF822" w14:textId="79A97FC9">
      <w:pPr>
        <w:shd w:val="clear" w:color="auto" w:fill="FFFFFF" w:themeFill="background1"/>
        <w:spacing w:before="0" w:beforeAutospacing="off" w:after="160" w:afterAutospacing="off"/>
      </w:pPr>
      <w:r w:rsidRPr="776C1907" w:rsidR="1FAD4A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76C1907" w:rsidRDefault="776C1907" w14:paraId="6BB2252A" w14:textId="01189A27"/>
    <w:p w:rsidR="776C1907" w:rsidP="776C1907" w:rsidRDefault="776C1907" w14:paraId="3B4BA5CB" w14:textId="63A2B652">
      <w:pPr>
        <w:pStyle w:val="Normal"/>
        <w:spacing w:line="360" w:lineRule="auto"/>
        <w:rPr>
          <w:rStyle w:val="Heading2Char"/>
        </w:rPr>
      </w:pPr>
    </w:p>
    <w:p w:rsidR="776C1907" w:rsidP="776C1907" w:rsidRDefault="776C1907" w14:paraId="1AA6D5AB" w14:textId="4ED43EF0">
      <w:pPr>
        <w:pStyle w:val="Normal"/>
        <w:spacing w:line="360" w:lineRule="auto"/>
        <w:rPr>
          <w:rStyle w:val="Heading2Char"/>
        </w:rPr>
      </w:pPr>
    </w:p>
    <w:p w:rsidR="66669D56" w:rsidP="66669D56" w:rsidRDefault="66669D56" w14:paraId="6341306C" w14:textId="38C539EE"/>
    <w:sectPr w:rsidR="66669D56" w:rsidSect="00D223D6">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223D6" w:rsidP="00A553C3" w:rsidRDefault="00D223D6" w14:paraId="725DE48B" w14:textId="77777777">
      <w:pPr>
        <w:spacing w:after="0" w:line="240" w:lineRule="auto"/>
      </w:pPr>
      <w:r>
        <w:separator/>
      </w:r>
    </w:p>
  </w:endnote>
  <w:endnote w:type="continuationSeparator" w:id="0">
    <w:p w:rsidR="00D223D6" w:rsidP="00A553C3" w:rsidRDefault="00D223D6" w14:paraId="35A7E4C2" w14:textId="77777777">
      <w:pPr>
        <w:spacing w:after="0" w:line="240" w:lineRule="auto"/>
      </w:pPr>
      <w:r>
        <w:continuationSeparator/>
      </w:r>
    </w:p>
  </w:endnote>
  <w:endnote w:type="continuationNotice" w:id="1">
    <w:p w:rsidR="00D223D6" w:rsidRDefault="00D223D6" w14:paraId="5FB0358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223D6" w:rsidP="00A553C3" w:rsidRDefault="00D223D6" w14:paraId="73C58457" w14:textId="77777777">
      <w:pPr>
        <w:spacing w:after="0" w:line="240" w:lineRule="auto"/>
      </w:pPr>
      <w:r>
        <w:separator/>
      </w:r>
    </w:p>
  </w:footnote>
  <w:footnote w:type="continuationSeparator" w:id="0">
    <w:p w:rsidR="00D223D6" w:rsidP="00A553C3" w:rsidRDefault="00D223D6" w14:paraId="06C77135" w14:textId="77777777">
      <w:pPr>
        <w:spacing w:after="0" w:line="240" w:lineRule="auto"/>
      </w:pPr>
      <w:r>
        <w:continuationSeparator/>
      </w:r>
    </w:p>
  </w:footnote>
  <w:footnote w:type="continuationNotice" w:id="1">
    <w:p w:rsidR="00D223D6" w:rsidRDefault="00D223D6" w14:paraId="6197E985"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IqIbwokxGZnBB" int2:id="8h3kJIvk">
      <int2:state int2:value="Rejected" int2:type="AugLoop_Text_Critique"/>
    </int2:textHash>
    <int2:textHash int2:hashCode="kByidkXaRxGvMx" int2:id="YSvgQvOt">
      <int2:state int2:value="Rejected" int2:type="AugLoop_Text_Critique"/>
    </int2:textHash>
    <int2:textHash int2:hashCode="NT12h6See3qwhk" int2:id="bn3Hditt">
      <int2:state int2:value="Rejected" int2:type="AugLoop_Text_Critique"/>
    </int2:textHash>
    <int2:textHash int2:hashCode="m/C6mGJeQTWOW1" int2:id="iUZIUhBX">
      <int2:state int2:value="Rejected" int2:type="AugLoop_Text_Critique"/>
    </int2:textHash>
    <int2:textHash int2:hashCode="QgmNU58P0unWdN" int2:id="vww0sjgx">
      <int2:state int2:value="Rejected" int2:type="AugLoop_Text_Critique"/>
    </int2:textHash>
    <int2:textHash int2:hashCode="mwLZl0wU5iPJ/7" int2:id="z5FrOtKD">
      <int2:state int2:value="Rejected" int2:type="AugLoop_Text_Critique"/>
    </int2:textHash>
    <int2:bookmark int2:bookmarkName="_Int_HAwoEM4W" int2:invalidationBookmarkName="" int2:hashCode="YD+82+V1vFecXo" int2:id="Xmf3bRF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9B39A6"/>
    <w:multiLevelType w:val="hybridMultilevel"/>
    <w:tmpl w:val="586EEFFE"/>
    <w:lvl w:ilvl="0" w:tplc="9FC0FE96">
      <w:start w:val="1"/>
      <w:numFmt w:val="bullet"/>
      <w:lvlText w:val=""/>
      <w:lvlJc w:val="left"/>
      <w:pPr>
        <w:ind w:left="720" w:hanging="360"/>
      </w:pPr>
      <w:rPr>
        <w:rFonts w:hint="default" w:ascii="Symbol" w:hAnsi="Symbol"/>
      </w:rPr>
    </w:lvl>
    <w:lvl w:ilvl="1" w:tplc="81702DDA">
      <w:start w:val="1"/>
      <w:numFmt w:val="bullet"/>
      <w:lvlText w:val="o"/>
      <w:lvlJc w:val="left"/>
      <w:pPr>
        <w:ind w:left="1440" w:hanging="360"/>
      </w:pPr>
      <w:rPr>
        <w:rFonts w:hint="default" w:ascii="Courier New" w:hAnsi="Courier New"/>
      </w:rPr>
    </w:lvl>
    <w:lvl w:ilvl="2" w:tplc="4DB68DDE">
      <w:start w:val="1"/>
      <w:numFmt w:val="bullet"/>
      <w:lvlText w:val=""/>
      <w:lvlJc w:val="left"/>
      <w:pPr>
        <w:ind w:left="2160" w:hanging="360"/>
      </w:pPr>
      <w:rPr>
        <w:rFonts w:hint="default" w:ascii="Wingdings" w:hAnsi="Wingdings"/>
      </w:rPr>
    </w:lvl>
    <w:lvl w:ilvl="3" w:tplc="E09ED084">
      <w:start w:val="1"/>
      <w:numFmt w:val="bullet"/>
      <w:lvlText w:val=""/>
      <w:lvlJc w:val="left"/>
      <w:pPr>
        <w:ind w:left="2880" w:hanging="360"/>
      </w:pPr>
      <w:rPr>
        <w:rFonts w:hint="default" w:ascii="Symbol" w:hAnsi="Symbol"/>
      </w:rPr>
    </w:lvl>
    <w:lvl w:ilvl="4" w:tplc="FB546A0C">
      <w:start w:val="1"/>
      <w:numFmt w:val="bullet"/>
      <w:lvlText w:val="o"/>
      <w:lvlJc w:val="left"/>
      <w:pPr>
        <w:ind w:left="3600" w:hanging="360"/>
      </w:pPr>
      <w:rPr>
        <w:rFonts w:hint="default" w:ascii="Courier New" w:hAnsi="Courier New"/>
      </w:rPr>
    </w:lvl>
    <w:lvl w:ilvl="5" w:tplc="B4F48716">
      <w:start w:val="1"/>
      <w:numFmt w:val="bullet"/>
      <w:lvlText w:val=""/>
      <w:lvlJc w:val="left"/>
      <w:pPr>
        <w:ind w:left="4320" w:hanging="360"/>
      </w:pPr>
      <w:rPr>
        <w:rFonts w:hint="default" w:ascii="Wingdings" w:hAnsi="Wingdings"/>
      </w:rPr>
    </w:lvl>
    <w:lvl w:ilvl="6" w:tplc="C9205CDC">
      <w:start w:val="1"/>
      <w:numFmt w:val="bullet"/>
      <w:lvlText w:val=""/>
      <w:lvlJc w:val="left"/>
      <w:pPr>
        <w:ind w:left="5040" w:hanging="360"/>
      </w:pPr>
      <w:rPr>
        <w:rFonts w:hint="default" w:ascii="Symbol" w:hAnsi="Symbol"/>
      </w:rPr>
    </w:lvl>
    <w:lvl w:ilvl="7" w:tplc="B6F66A1E">
      <w:start w:val="1"/>
      <w:numFmt w:val="bullet"/>
      <w:lvlText w:val="o"/>
      <w:lvlJc w:val="left"/>
      <w:pPr>
        <w:ind w:left="5760" w:hanging="360"/>
      </w:pPr>
      <w:rPr>
        <w:rFonts w:hint="default" w:ascii="Courier New" w:hAnsi="Courier New"/>
      </w:rPr>
    </w:lvl>
    <w:lvl w:ilvl="8" w:tplc="970887F0">
      <w:start w:val="1"/>
      <w:numFmt w:val="bullet"/>
      <w:lvlText w:val=""/>
      <w:lvlJc w:val="left"/>
      <w:pPr>
        <w:ind w:left="6480" w:hanging="360"/>
      </w:pPr>
      <w:rPr>
        <w:rFonts w:hint="default" w:ascii="Wingdings" w:hAnsi="Wingdings"/>
      </w:rPr>
    </w:lvl>
  </w:abstractNum>
  <w:abstractNum w:abstractNumId="1" w15:restartNumberingAfterBreak="0">
    <w:nsid w:val="56C3E3D8"/>
    <w:multiLevelType w:val="hybridMultilevel"/>
    <w:tmpl w:val="112E5A94"/>
    <w:lvl w:ilvl="0" w:tplc="7C4C0CBA">
      <w:start w:val="1"/>
      <w:numFmt w:val="bullet"/>
      <w:lvlText w:val=""/>
      <w:lvlJc w:val="left"/>
      <w:pPr>
        <w:ind w:left="720" w:hanging="360"/>
      </w:pPr>
      <w:rPr>
        <w:rFonts w:hint="default" w:ascii="Symbol" w:hAnsi="Symbol"/>
      </w:rPr>
    </w:lvl>
    <w:lvl w:ilvl="1" w:tplc="ACCED888">
      <w:start w:val="1"/>
      <w:numFmt w:val="bullet"/>
      <w:lvlText w:val="o"/>
      <w:lvlJc w:val="left"/>
      <w:pPr>
        <w:ind w:left="1440" w:hanging="360"/>
      </w:pPr>
      <w:rPr>
        <w:rFonts w:hint="default" w:ascii="Courier New" w:hAnsi="Courier New"/>
      </w:rPr>
    </w:lvl>
    <w:lvl w:ilvl="2" w:tplc="9170FBDE">
      <w:start w:val="1"/>
      <w:numFmt w:val="bullet"/>
      <w:lvlText w:val=""/>
      <w:lvlJc w:val="left"/>
      <w:pPr>
        <w:ind w:left="2160" w:hanging="360"/>
      </w:pPr>
      <w:rPr>
        <w:rFonts w:hint="default" w:ascii="Wingdings" w:hAnsi="Wingdings"/>
      </w:rPr>
    </w:lvl>
    <w:lvl w:ilvl="3" w:tplc="0C383EFE">
      <w:start w:val="1"/>
      <w:numFmt w:val="bullet"/>
      <w:lvlText w:val=""/>
      <w:lvlJc w:val="left"/>
      <w:pPr>
        <w:ind w:left="2880" w:hanging="360"/>
      </w:pPr>
      <w:rPr>
        <w:rFonts w:hint="default" w:ascii="Symbol" w:hAnsi="Symbol"/>
      </w:rPr>
    </w:lvl>
    <w:lvl w:ilvl="4" w:tplc="257A1700">
      <w:start w:val="1"/>
      <w:numFmt w:val="bullet"/>
      <w:lvlText w:val="o"/>
      <w:lvlJc w:val="left"/>
      <w:pPr>
        <w:ind w:left="3600" w:hanging="360"/>
      </w:pPr>
      <w:rPr>
        <w:rFonts w:hint="default" w:ascii="Courier New" w:hAnsi="Courier New"/>
      </w:rPr>
    </w:lvl>
    <w:lvl w:ilvl="5" w:tplc="D3E811FA">
      <w:start w:val="1"/>
      <w:numFmt w:val="bullet"/>
      <w:lvlText w:val=""/>
      <w:lvlJc w:val="left"/>
      <w:pPr>
        <w:ind w:left="4320" w:hanging="360"/>
      </w:pPr>
      <w:rPr>
        <w:rFonts w:hint="default" w:ascii="Wingdings" w:hAnsi="Wingdings"/>
      </w:rPr>
    </w:lvl>
    <w:lvl w:ilvl="6" w:tplc="244272D2">
      <w:start w:val="1"/>
      <w:numFmt w:val="bullet"/>
      <w:lvlText w:val=""/>
      <w:lvlJc w:val="left"/>
      <w:pPr>
        <w:ind w:left="5040" w:hanging="360"/>
      </w:pPr>
      <w:rPr>
        <w:rFonts w:hint="default" w:ascii="Symbol" w:hAnsi="Symbol"/>
      </w:rPr>
    </w:lvl>
    <w:lvl w:ilvl="7" w:tplc="594AE4BA">
      <w:start w:val="1"/>
      <w:numFmt w:val="bullet"/>
      <w:lvlText w:val="o"/>
      <w:lvlJc w:val="left"/>
      <w:pPr>
        <w:ind w:left="5760" w:hanging="360"/>
      </w:pPr>
      <w:rPr>
        <w:rFonts w:hint="default" w:ascii="Courier New" w:hAnsi="Courier New"/>
      </w:rPr>
    </w:lvl>
    <w:lvl w:ilvl="8" w:tplc="67BC21B6">
      <w:start w:val="1"/>
      <w:numFmt w:val="bullet"/>
      <w:lvlText w:val=""/>
      <w:lvlJc w:val="left"/>
      <w:pPr>
        <w:ind w:left="6480" w:hanging="360"/>
      </w:pPr>
      <w:rPr>
        <w:rFonts w:hint="default" w:ascii="Wingdings" w:hAnsi="Wingdings"/>
      </w:rPr>
    </w:lvl>
  </w:abstractNum>
  <w:abstractNum w:abstractNumId="2" w15:restartNumberingAfterBreak="0">
    <w:nsid w:val="58115D67"/>
    <w:multiLevelType w:val="hybridMultilevel"/>
    <w:tmpl w:val="7640D684"/>
    <w:lvl w:ilvl="0" w:tplc="27126698">
      <w:start w:val="1"/>
      <w:numFmt w:val="decimal"/>
      <w:lvlText w:val="%1."/>
      <w:lvlJc w:val="left"/>
      <w:pPr>
        <w:ind w:left="720" w:hanging="360"/>
      </w:pPr>
    </w:lvl>
    <w:lvl w:ilvl="1" w:tplc="4024F2AC">
      <w:start w:val="1"/>
      <w:numFmt w:val="lowerLetter"/>
      <w:lvlText w:val="%2."/>
      <w:lvlJc w:val="left"/>
      <w:pPr>
        <w:ind w:left="1440" w:hanging="360"/>
      </w:pPr>
    </w:lvl>
    <w:lvl w:ilvl="2" w:tplc="6D386E3A">
      <w:start w:val="1"/>
      <w:numFmt w:val="lowerRoman"/>
      <w:lvlText w:val="%3."/>
      <w:lvlJc w:val="right"/>
      <w:pPr>
        <w:ind w:left="2160" w:hanging="180"/>
      </w:pPr>
    </w:lvl>
    <w:lvl w:ilvl="3" w:tplc="30A8EDAC">
      <w:start w:val="1"/>
      <w:numFmt w:val="decimal"/>
      <w:lvlText w:val="%4."/>
      <w:lvlJc w:val="left"/>
      <w:pPr>
        <w:ind w:left="2880" w:hanging="360"/>
      </w:pPr>
    </w:lvl>
    <w:lvl w:ilvl="4" w:tplc="9488BF50">
      <w:start w:val="1"/>
      <w:numFmt w:val="lowerLetter"/>
      <w:lvlText w:val="%5."/>
      <w:lvlJc w:val="left"/>
      <w:pPr>
        <w:ind w:left="3600" w:hanging="360"/>
      </w:pPr>
    </w:lvl>
    <w:lvl w:ilvl="5" w:tplc="E64EF85E">
      <w:start w:val="1"/>
      <w:numFmt w:val="lowerRoman"/>
      <w:lvlText w:val="%6."/>
      <w:lvlJc w:val="right"/>
      <w:pPr>
        <w:ind w:left="4320" w:hanging="180"/>
      </w:pPr>
    </w:lvl>
    <w:lvl w:ilvl="6" w:tplc="D8166388">
      <w:start w:val="1"/>
      <w:numFmt w:val="decimal"/>
      <w:lvlText w:val="%7."/>
      <w:lvlJc w:val="left"/>
      <w:pPr>
        <w:ind w:left="5040" w:hanging="360"/>
      </w:pPr>
    </w:lvl>
    <w:lvl w:ilvl="7" w:tplc="C10807F2">
      <w:start w:val="1"/>
      <w:numFmt w:val="lowerLetter"/>
      <w:lvlText w:val="%8."/>
      <w:lvlJc w:val="left"/>
      <w:pPr>
        <w:ind w:left="5760" w:hanging="360"/>
      </w:pPr>
    </w:lvl>
    <w:lvl w:ilvl="8" w:tplc="25DCC4FC">
      <w:start w:val="1"/>
      <w:numFmt w:val="lowerRoman"/>
      <w:lvlText w:val="%9."/>
      <w:lvlJc w:val="right"/>
      <w:pPr>
        <w:ind w:left="6480" w:hanging="180"/>
      </w:pPr>
    </w:lvl>
  </w:abstractNum>
  <w:num w:numId="1" w16cid:durableId="474683064">
    <w:abstractNumId w:val="2"/>
  </w:num>
  <w:num w:numId="2" w16cid:durableId="1725566531">
    <w:abstractNumId w:val="0"/>
  </w:num>
  <w:num w:numId="3" w16cid:durableId="462503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4BA57D"/>
    <w:rsid w:val="000948C0"/>
    <w:rsid w:val="00101132"/>
    <w:rsid w:val="00163FB4"/>
    <w:rsid w:val="0018630E"/>
    <w:rsid w:val="001971E0"/>
    <w:rsid w:val="001B5610"/>
    <w:rsid w:val="001F0744"/>
    <w:rsid w:val="0023264F"/>
    <w:rsid w:val="002F3C82"/>
    <w:rsid w:val="002F58A2"/>
    <w:rsid w:val="003062D6"/>
    <w:rsid w:val="003B4E5F"/>
    <w:rsid w:val="003C28B6"/>
    <w:rsid w:val="0040108B"/>
    <w:rsid w:val="00561C06"/>
    <w:rsid w:val="00632294"/>
    <w:rsid w:val="006323B3"/>
    <w:rsid w:val="006CEDEF"/>
    <w:rsid w:val="0071A95C"/>
    <w:rsid w:val="007247E6"/>
    <w:rsid w:val="007E5E7E"/>
    <w:rsid w:val="00800078"/>
    <w:rsid w:val="008F4363"/>
    <w:rsid w:val="009C5C92"/>
    <w:rsid w:val="00A31096"/>
    <w:rsid w:val="00A553C3"/>
    <w:rsid w:val="00AF13CB"/>
    <w:rsid w:val="00B009C4"/>
    <w:rsid w:val="00B35659"/>
    <w:rsid w:val="00BB0313"/>
    <w:rsid w:val="00BE451C"/>
    <w:rsid w:val="00BF2726"/>
    <w:rsid w:val="00C435C7"/>
    <w:rsid w:val="00C86677"/>
    <w:rsid w:val="00CB0857"/>
    <w:rsid w:val="00D04243"/>
    <w:rsid w:val="00D223D6"/>
    <w:rsid w:val="00D63354"/>
    <w:rsid w:val="00D66B17"/>
    <w:rsid w:val="00DD071D"/>
    <w:rsid w:val="00E01899"/>
    <w:rsid w:val="00E50CA2"/>
    <w:rsid w:val="00E778EB"/>
    <w:rsid w:val="00F12DA5"/>
    <w:rsid w:val="00F4425A"/>
    <w:rsid w:val="00F95885"/>
    <w:rsid w:val="00F96B7B"/>
    <w:rsid w:val="00F973D5"/>
    <w:rsid w:val="00FB4726"/>
    <w:rsid w:val="00FC0858"/>
    <w:rsid w:val="00FC154A"/>
    <w:rsid w:val="00FC2413"/>
    <w:rsid w:val="00FE010E"/>
    <w:rsid w:val="00FE1FDD"/>
    <w:rsid w:val="026DB7EF"/>
    <w:rsid w:val="03BCFB8C"/>
    <w:rsid w:val="03C10085"/>
    <w:rsid w:val="03DC5714"/>
    <w:rsid w:val="03E081BA"/>
    <w:rsid w:val="041AC7EF"/>
    <w:rsid w:val="04873768"/>
    <w:rsid w:val="048F7B6D"/>
    <w:rsid w:val="04BAB9F8"/>
    <w:rsid w:val="04D9F4A7"/>
    <w:rsid w:val="05B710EB"/>
    <w:rsid w:val="05EE36DD"/>
    <w:rsid w:val="060E32E9"/>
    <w:rsid w:val="062307C9"/>
    <w:rsid w:val="06924E22"/>
    <w:rsid w:val="06BC2E85"/>
    <w:rsid w:val="06C23C57"/>
    <w:rsid w:val="06CF5CE5"/>
    <w:rsid w:val="0718227C"/>
    <w:rsid w:val="071D4EB5"/>
    <w:rsid w:val="072448C5"/>
    <w:rsid w:val="077F2A72"/>
    <w:rsid w:val="078716D6"/>
    <w:rsid w:val="0848C9B8"/>
    <w:rsid w:val="08A13043"/>
    <w:rsid w:val="08BE1963"/>
    <w:rsid w:val="08F2F57F"/>
    <w:rsid w:val="08F3E01C"/>
    <w:rsid w:val="08F5C861"/>
    <w:rsid w:val="09311178"/>
    <w:rsid w:val="094A1753"/>
    <w:rsid w:val="0980EBB5"/>
    <w:rsid w:val="0A0C4C5D"/>
    <w:rsid w:val="0A23E167"/>
    <w:rsid w:val="0A4E2509"/>
    <w:rsid w:val="0ACCE1D9"/>
    <w:rsid w:val="0AED6A04"/>
    <w:rsid w:val="0B277FD2"/>
    <w:rsid w:val="0B74D646"/>
    <w:rsid w:val="0C63D021"/>
    <w:rsid w:val="0C873E53"/>
    <w:rsid w:val="0CAECC1F"/>
    <w:rsid w:val="0CBF2E35"/>
    <w:rsid w:val="0D44D6C5"/>
    <w:rsid w:val="0DAE8BB8"/>
    <w:rsid w:val="0DEF1048"/>
    <w:rsid w:val="0DF0553C"/>
    <w:rsid w:val="0E17C773"/>
    <w:rsid w:val="0EB279B6"/>
    <w:rsid w:val="0EC099D7"/>
    <w:rsid w:val="0EC51386"/>
    <w:rsid w:val="0EF10514"/>
    <w:rsid w:val="0FA91524"/>
    <w:rsid w:val="10170232"/>
    <w:rsid w:val="10658514"/>
    <w:rsid w:val="107C7787"/>
    <w:rsid w:val="109AF687"/>
    <w:rsid w:val="10C4E78D"/>
    <w:rsid w:val="112C3B9A"/>
    <w:rsid w:val="118AE744"/>
    <w:rsid w:val="11929F58"/>
    <w:rsid w:val="11F83A99"/>
    <w:rsid w:val="12364534"/>
    <w:rsid w:val="13231F0F"/>
    <w:rsid w:val="132E6FB9"/>
    <w:rsid w:val="133A0E1E"/>
    <w:rsid w:val="134E9816"/>
    <w:rsid w:val="13AA1008"/>
    <w:rsid w:val="13AE0565"/>
    <w:rsid w:val="13BDB1C5"/>
    <w:rsid w:val="13CEF702"/>
    <w:rsid w:val="1466F799"/>
    <w:rsid w:val="1501AD94"/>
    <w:rsid w:val="152FDB5B"/>
    <w:rsid w:val="156AC763"/>
    <w:rsid w:val="16047903"/>
    <w:rsid w:val="1666107B"/>
    <w:rsid w:val="169D039B"/>
    <w:rsid w:val="16A05B61"/>
    <w:rsid w:val="16FCA87A"/>
    <w:rsid w:val="174FB98A"/>
    <w:rsid w:val="1766DC32"/>
    <w:rsid w:val="17825DD6"/>
    <w:rsid w:val="17BEC108"/>
    <w:rsid w:val="182FA6B9"/>
    <w:rsid w:val="18761036"/>
    <w:rsid w:val="188AF58A"/>
    <w:rsid w:val="18B3A5E4"/>
    <w:rsid w:val="199DB13D"/>
    <w:rsid w:val="19D3D881"/>
    <w:rsid w:val="19E8AC23"/>
    <w:rsid w:val="1A715D26"/>
    <w:rsid w:val="1B1A8F8E"/>
    <w:rsid w:val="1B2FCDBD"/>
    <w:rsid w:val="1B39819E"/>
    <w:rsid w:val="1BAAB56B"/>
    <w:rsid w:val="1BB00E21"/>
    <w:rsid w:val="1BD5BB7D"/>
    <w:rsid w:val="1BE7374C"/>
    <w:rsid w:val="1C04F8F3"/>
    <w:rsid w:val="1C1436A6"/>
    <w:rsid w:val="1C4BA57D"/>
    <w:rsid w:val="1C99AC15"/>
    <w:rsid w:val="1CE9CD80"/>
    <w:rsid w:val="1D1C3F3E"/>
    <w:rsid w:val="1D786551"/>
    <w:rsid w:val="1E12F3AF"/>
    <w:rsid w:val="1E56B763"/>
    <w:rsid w:val="1E712260"/>
    <w:rsid w:val="1E7A1955"/>
    <w:rsid w:val="1EB80F9F"/>
    <w:rsid w:val="1F0672C5"/>
    <w:rsid w:val="1FAD4AAE"/>
    <w:rsid w:val="200CF2C1"/>
    <w:rsid w:val="2015AED3"/>
    <w:rsid w:val="203A5ECB"/>
    <w:rsid w:val="20B41A19"/>
    <w:rsid w:val="20C7587D"/>
    <w:rsid w:val="20E2F8DD"/>
    <w:rsid w:val="2163B430"/>
    <w:rsid w:val="21FC0F6A"/>
    <w:rsid w:val="2216DE05"/>
    <w:rsid w:val="227EC93E"/>
    <w:rsid w:val="2367C7B8"/>
    <w:rsid w:val="23C8DB34"/>
    <w:rsid w:val="241A999F"/>
    <w:rsid w:val="243B91F8"/>
    <w:rsid w:val="254DECAB"/>
    <w:rsid w:val="25541804"/>
    <w:rsid w:val="2567F631"/>
    <w:rsid w:val="265F347B"/>
    <w:rsid w:val="26E03A17"/>
    <w:rsid w:val="270978FD"/>
    <w:rsid w:val="271072A6"/>
    <w:rsid w:val="2724A914"/>
    <w:rsid w:val="275AF0D9"/>
    <w:rsid w:val="27A28F70"/>
    <w:rsid w:val="283F65B6"/>
    <w:rsid w:val="28858D6D"/>
    <w:rsid w:val="28BA9202"/>
    <w:rsid w:val="2975949E"/>
    <w:rsid w:val="29953699"/>
    <w:rsid w:val="29CC76C3"/>
    <w:rsid w:val="2A02F550"/>
    <w:rsid w:val="2A228F76"/>
    <w:rsid w:val="2A768BF5"/>
    <w:rsid w:val="2AAACB6E"/>
    <w:rsid w:val="2ACBAD76"/>
    <w:rsid w:val="2AEC0363"/>
    <w:rsid w:val="2B0F7A67"/>
    <w:rsid w:val="2C0FAE99"/>
    <w:rsid w:val="2C4CCAD8"/>
    <w:rsid w:val="2C651C47"/>
    <w:rsid w:val="2CC69D3C"/>
    <w:rsid w:val="2CCDA18A"/>
    <w:rsid w:val="2CD60462"/>
    <w:rsid w:val="2CF00B0F"/>
    <w:rsid w:val="2D0CFC67"/>
    <w:rsid w:val="2D7F887A"/>
    <w:rsid w:val="2DA43955"/>
    <w:rsid w:val="2DA4FC2E"/>
    <w:rsid w:val="2DCBE0AE"/>
    <w:rsid w:val="2DDCC378"/>
    <w:rsid w:val="2DEB2B69"/>
    <w:rsid w:val="2E3A3FB9"/>
    <w:rsid w:val="2E9633B0"/>
    <w:rsid w:val="2EC66585"/>
    <w:rsid w:val="2EC8FD8C"/>
    <w:rsid w:val="2F2025C2"/>
    <w:rsid w:val="2F366A09"/>
    <w:rsid w:val="2F63DC79"/>
    <w:rsid w:val="2FD6101A"/>
    <w:rsid w:val="30320411"/>
    <w:rsid w:val="306609AE"/>
    <w:rsid w:val="3071F150"/>
    <w:rsid w:val="311F885D"/>
    <w:rsid w:val="313CCE35"/>
    <w:rsid w:val="314643CE"/>
    <w:rsid w:val="314D46D0"/>
    <w:rsid w:val="31C07584"/>
    <w:rsid w:val="31D9C901"/>
    <w:rsid w:val="325E4F63"/>
    <w:rsid w:val="32CCAFC7"/>
    <w:rsid w:val="32D89E96"/>
    <w:rsid w:val="3304BAF6"/>
    <w:rsid w:val="3312C1D7"/>
    <w:rsid w:val="33AE146A"/>
    <w:rsid w:val="3408A1A4"/>
    <w:rsid w:val="3460AD4E"/>
    <w:rsid w:val="34688028"/>
    <w:rsid w:val="34746EF7"/>
    <w:rsid w:val="34EB1C88"/>
    <w:rsid w:val="35456273"/>
    <w:rsid w:val="35CEA598"/>
    <w:rsid w:val="35CEAD00"/>
    <w:rsid w:val="36045089"/>
    <w:rsid w:val="365ABED8"/>
    <w:rsid w:val="36A14595"/>
    <w:rsid w:val="371077C5"/>
    <w:rsid w:val="3737C5B2"/>
    <w:rsid w:val="376A7D61"/>
    <w:rsid w:val="37ACDA32"/>
    <w:rsid w:val="37D6FC4A"/>
    <w:rsid w:val="38172FC0"/>
    <w:rsid w:val="3839FE4E"/>
    <w:rsid w:val="38BD41BE"/>
    <w:rsid w:val="38C172FE"/>
    <w:rsid w:val="38FA3DA9"/>
    <w:rsid w:val="3949251F"/>
    <w:rsid w:val="395288F7"/>
    <w:rsid w:val="3992CC87"/>
    <w:rsid w:val="3993DE4C"/>
    <w:rsid w:val="3996591C"/>
    <w:rsid w:val="3A4DDF4F"/>
    <w:rsid w:val="3A6DF725"/>
    <w:rsid w:val="3AA335F2"/>
    <w:rsid w:val="3AD2DC23"/>
    <w:rsid w:val="3B245C13"/>
    <w:rsid w:val="3B6DDE20"/>
    <w:rsid w:val="3C04C7D7"/>
    <w:rsid w:val="3C273B6B"/>
    <w:rsid w:val="3C615C05"/>
    <w:rsid w:val="3C6EAC84"/>
    <w:rsid w:val="3C916B3C"/>
    <w:rsid w:val="3CCDF9DE"/>
    <w:rsid w:val="3CFB75F8"/>
    <w:rsid w:val="3D29A830"/>
    <w:rsid w:val="3D4F4313"/>
    <w:rsid w:val="3D6D8CEB"/>
    <w:rsid w:val="3E0A7CE5"/>
    <w:rsid w:val="3E2C8E05"/>
    <w:rsid w:val="3E5A7F80"/>
    <w:rsid w:val="3E6E50F7"/>
    <w:rsid w:val="3EF48B0D"/>
    <w:rsid w:val="3F05C631"/>
    <w:rsid w:val="3F095D4C"/>
    <w:rsid w:val="3F11D320"/>
    <w:rsid w:val="3F1E6C85"/>
    <w:rsid w:val="3F2D7387"/>
    <w:rsid w:val="40856095"/>
    <w:rsid w:val="413DDF37"/>
    <w:rsid w:val="41B9D7C7"/>
    <w:rsid w:val="422AC97C"/>
    <w:rsid w:val="425CB6FE"/>
    <w:rsid w:val="42729DA2"/>
    <w:rsid w:val="42897EFA"/>
    <w:rsid w:val="42BEA549"/>
    <w:rsid w:val="42E1E4DA"/>
    <w:rsid w:val="42F6AFE6"/>
    <w:rsid w:val="432D1C30"/>
    <w:rsid w:val="4353F010"/>
    <w:rsid w:val="4376B800"/>
    <w:rsid w:val="4377954C"/>
    <w:rsid w:val="437CF9C1"/>
    <w:rsid w:val="43B2EC88"/>
    <w:rsid w:val="43E92167"/>
    <w:rsid w:val="43F8875F"/>
    <w:rsid w:val="441A98B9"/>
    <w:rsid w:val="4427F645"/>
    <w:rsid w:val="44386137"/>
    <w:rsid w:val="443C4F5E"/>
    <w:rsid w:val="4449411C"/>
    <w:rsid w:val="44C49700"/>
    <w:rsid w:val="44E21612"/>
    <w:rsid w:val="44E6C240"/>
    <w:rsid w:val="44EFC071"/>
    <w:rsid w:val="453867E8"/>
    <w:rsid w:val="45D91AB8"/>
    <w:rsid w:val="46606761"/>
    <w:rsid w:val="46B8F82C"/>
    <w:rsid w:val="46E6E5B4"/>
    <w:rsid w:val="47E87ED8"/>
    <w:rsid w:val="47FC37C2"/>
    <w:rsid w:val="4809E4E5"/>
    <w:rsid w:val="4843C4BF"/>
    <w:rsid w:val="4865B8FD"/>
    <w:rsid w:val="48B43B01"/>
    <w:rsid w:val="491F6D78"/>
    <w:rsid w:val="4927D2C4"/>
    <w:rsid w:val="4A02C434"/>
    <w:rsid w:val="4A2CAFAB"/>
    <w:rsid w:val="4A96B0C9"/>
    <w:rsid w:val="4AD8775C"/>
    <w:rsid w:val="4B3A1ECC"/>
    <w:rsid w:val="4BE5AB8A"/>
    <w:rsid w:val="4C6E7433"/>
    <w:rsid w:val="4C97ED9B"/>
    <w:rsid w:val="4C9D922C"/>
    <w:rsid w:val="4CCA806B"/>
    <w:rsid w:val="4CEF59C8"/>
    <w:rsid w:val="4D01886A"/>
    <w:rsid w:val="4D62A0CA"/>
    <w:rsid w:val="4D77C349"/>
    <w:rsid w:val="4D817BEB"/>
    <w:rsid w:val="4DCC16BD"/>
    <w:rsid w:val="4E0A4494"/>
    <w:rsid w:val="4E0BA8AB"/>
    <w:rsid w:val="4E528995"/>
    <w:rsid w:val="4E9769EF"/>
    <w:rsid w:val="4F0D54A2"/>
    <w:rsid w:val="4F43278C"/>
    <w:rsid w:val="4F84ED74"/>
    <w:rsid w:val="4FCDB329"/>
    <w:rsid w:val="4FF376F1"/>
    <w:rsid w:val="4FF49117"/>
    <w:rsid w:val="5055A72D"/>
    <w:rsid w:val="509BF12F"/>
    <w:rsid w:val="50CDA51C"/>
    <w:rsid w:val="50DEF7ED"/>
    <w:rsid w:val="5163AE16"/>
    <w:rsid w:val="51E0B3FE"/>
    <w:rsid w:val="52275814"/>
    <w:rsid w:val="5243B05F"/>
    <w:rsid w:val="530BDCCA"/>
    <w:rsid w:val="53397517"/>
    <w:rsid w:val="535EE3E3"/>
    <w:rsid w:val="53B2485D"/>
    <w:rsid w:val="541698AF"/>
    <w:rsid w:val="54B7E217"/>
    <w:rsid w:val="54E7D254"/>
    <w:rsid w:val="55AB5682"/>
    <w:rsid w:val="55B26910"/>
    <w:rsid w:val="55C21267"/>
    <w:rsid w:val="55D378CA"/>
    <w:rsid w:val="55F2A169"/>
    <w:rsid w:val="56015903"/>
    <w:rsid w:val="561B1270"/>
    <w:rsid w:val="56518CD9"/>
    <w:rsid w:val="56DE7702"/>
    <w:rsid w:val="5753C2B1"/>
    <w:rsid w:val="57E3BEE0"/>
    <w:rsid w:val="5862CF6A"/>
    <w:rsid w:val="58784804"/>
    <w:rsid w:val="58C63B52"/>
    <w:rsid w:val="58E83FBA"/>
    <w:rsid w:val="59114305"/>
    <w:rsid w:val="591E59B2"/>
    <w:rsid w:val="59C1CA93"/>
    <w:rsid w:val="5A0DD8A2"/>
    <w:rsid w:val="5A113FA3"/>
    <w:rsid w:val="5A1AF185"/>
    <w:rsid w:val="5A57AD8B"/>
    <w:rsid w:val="5AA9DE24"/>
    <w:rsid w:val="5B2DA81A"/>
    <w:rsid w:val="5B9C4F37"/>
    <w:rsid w:val="5C28A8CB"/>
    <w:rsid w:val="5C785334"/>
    <w:rsid w:val="5C9377E8"/>
    <w:rsid w:val="5D279801"/>
    <w:rsid w:val="5D563378"/>
    <w:rsid w:val="5D8E508C"/>
    <w:rsid w:val="5E590F37"/>
    <w:rsid w:val="5E6587CF"/>
    <w:rsid w:val="5EBE539A"/>
    <w:rsid w:val="5EDEDE68"/>
    <w:rsid w:val="5F300CDE"/>
    <w:rsid w:val="5FCBF9EC"/>
    <w:rsid w:val="606DABDD"/>
    <w:rsid w:val="613D5EDB"/>
    <w:rsid w:val="618CAF8F"/>
    <w:rsid w:val="6204EB09"/>
    <w:rsid w:val="62097C3E"/>
    <w:rsid w:val="620AC590"/>
    <w:rsid w:val="6275E6D4"/>
    <w:rsid w:val="629A4FBA"/>
    <w:rsid w:val="629B931D"/>
    <w:rsid w:val="62DC40C0"/>
    <w:rsid w:val="632102DF"/>
    <w:rsid w:val="63AF5D28"/>
    <w:rsid w:val="63B6B256"/>
    <w:rsid w:val="63C231B4"/>
    <w:rsid w:val="63FD9210"/>
    <w:rsid w:val="642B421D"/>
    <w:rsid w:val="6436799B"/>
    <w:rsid w:val="646471CD"/>
    <w:rsid w:val="64DC71C8"/>
    <w:rsid w:val="64DF4B8F"/>
    <w:rsid w:val="64F72EF1"/>
    <w:rsid w:val="6562D67C"/>
    <w:rsid w:val="65893273"/>
    <w:rsid w:val="65F1A4E4"/>
    <w:rsid w:val="66114051"/>
    <w:rsid w:val="66669D56"/>
    <w:rsid w:val="66A32770"/>
    <w:rsid w:val="66DCED61"/>
    <w:rsid w:val="66DED638"/>
    <w:rsid w:val="67588DB0"/>
    <w:rsid w:val="67B92BC5"/>
    <w:rsid w:val="6853C660"/>
    <w:rsid w:val="68715BF4"/>
    <w:rsid w:val="694CF84F"/>
    <w:rsid w:val="696322DF"/>
    <w:rsid w:val="6A1CA29D"/>
    <w:rsid w:val="6A5F2492"/>
    <w:rsid w:val="6B16D2CD"/>
    <w:rsid w:val="6B363539"/>
    <w:rsid w:val="6B458C5A"/>
    <w:rsid w:val="6B52B4CA"/>
    <w:rsid w:val="6B684A71"/>
    <w:rsid w:val="6BC8D080"/>
    <w:rsid w:val="6BE7AC33"/>
    <w:rsid w:val="6BFB4EBC"/>
    <w:rsid w:val="6CDEDFAD"/>
    <w:rsid w:val="6D939FFE"/>
    <w:rsid w:val="6DC21851"/>
    <w:rsid w:val="6E2550B0"/>
    <w:rsid w:val="6E60B262"/>
    <w:rsid w:val="6EE7FF46"/>
    <w:rsid w:val="6FEC5995"/>
    <w:rsid w:val="700C0236"/>
    <w:rsid w:val="70211FD3"/>
    <w:rsid w:val="706E0C60"/>
    <w:rsid w:val="70784DEE"/>
    <w:rsid w:val="70BC5967"/>
    <w:rsid w:val="70F1D79D"/>
    <w:rsid w:val="711E1298"/>
    <w:rsid w:val="71BB76E3"/>
    <w:rsid w:val="71CFE0C1"/>
    <w:rsid w:val="7229AE5C"/>
    <w:rsid w:val="727589FC"/>
    <w:rsid w:val="72CE6DCB"/>
    <w:rsid w:val="739001B9"/>
    <w:rsid w:val="739DB63A"/>
    <w:rsid w:val="7402C59F"/>
    <w:rsid w:val="743A001C"/>
    <w:rsid w:val="74E261A1"/>
    <w:rsid w:val="74E6E5AD"/>
    <w:rsid w:val="74F317A5"/>
    <w:rsid w:val="7524AD20"/>
    <w:rsid w:val="75349116"/>
    <w:rsid w:val="75749EE7"/>
    <w:rsid w:val="75CBABB5"/>
    <w:rsid w:val="75D4545E"/>
    <w:rsid w:val="75F46540"/>
    <w:rsid w:val="7691C6EE"/>
    <w:rsid w:val="769A2425"/>
    <w:rsid w:val="76DDBE19"/>
    <w:rsid w:val="76ECA080"/>
    <w:rsid w:val="772F73D2"/>
    <w:rsid w:val="7754E251"/>
    <w:rsid w:val="77677C16"/>
    <w:rsid w:val="776C1907"/>
    <w:rsid w:val="77AD1BC3"/>
    <w:rsid w:val="77D1CDBF"/>
    <w:rsid w:val="7810368B"/>
    <w:rsid w:val="782B2775"/>
    <w:rsid w:val="78372DE1"/>
    <w:rsid w:val="7947F0C5"/>
    <w:rsid w:val="798982D1"/>
    <w:rsid w:val="7991D2F7"/>
    <w:rsid w:val="79F6A5CC"/>
    <w:rsid w:val="79F6D3D9"/>
    <w:rsid w:val="7B345318"/>
    <w:rsid w:val="7B576B8B"/>
    <w:rsid w:val="7B5F5D7C"/>
    <w:rsid w:val="7BD159C3"/>
    <w:rsid w:val="7C2A2443"/>
    <w:rsid w:val="7C30A89B"/>
    <w:rsid w:val="7C4FAACB"/>
    <w:rsid w:val="7C694523"/>
    <w:rsid w:val="7C75F3AF"/>
    <w:rsid w:val="7C82E539"/>
    <w:rsid w:val="7D1BFC8B"/>
    <w:rsid w:val="7D7BEA45"/>
    <w:rsid w:val="7D89DAA8"/>
    <w:rsid w:val="7DC52440"/>
    <w:rsid w:val="7DD52568"/>
    <w:rsid w:val="7E30A9AF"/>
    <w:rsid w:val="7E9677BB"/>
    <w:rsid w:val="7EF2BFC4"/>
    <w:rsid w:val="7EF7A772"/>
    <w:rsid w:val="7F5E6957"/>
    <w:rsid w:val="7FE0C59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4BA57D"/>
  <w15:chartTrackingRefBased/>
  <w15:docId w15:val="{061E9D9D-58CE-4118-8C36-410E33E4F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2275814"/>
    <w:rPr>
      <w:lang w:val="en-GB"/>
    </w:rPr>
  </w:style>
  <w:style w:type="paragraph" w:styleId="Heading1">
    <w:name w:val="heading 1"/>
    <w:basedOn w:val="Normal"/>
    <w:next w:val="Normal"/>
    <w:link w:val="Heading1Char"/>
    <w:uiPriority w:val="9"/>
    <w:qFormat/>
    <w:rsid w:val="5227581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5227581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522758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22758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22758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22758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22758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227581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2275814"/>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52275814"/>
    <w:rPr>
      <w:rFonts w:asciiTheme="majorHAnsi" w:hAnsiTheme="majorHAnsi" w:eastAsiaTheme="majorEastAsia" w:cstheme="majorBidi"/>
      <w:noProof w:val="0"/>
      <w:color w:val="0F4761" w:themeColor="accent1" w:themeShade="BF"/>
      <w:sz w:val="40"/>
      <w:szCs w:val="40"/>
      <w:lang w:val="en-GB"/>
    </w:rPr>
  </w:style>
  <w:style w:type="character" w:styleId="Heading2Char" w:customStyle="1">
    <w:name w:val="Heading 2 Char"/>
    <w:basedOn w:val="DefaultParagraphFont"/>
    <w:link w:val="Heading2"/>
    <w:uiPriority w:val="9"/>
    <w:rsid w:val="52275814"/>
    <w:rPr>
      <w:rFonts w:asciiTheme="majorHAnsi" w:hAnsiTheme="majorHAnsi" w:eastAsiaTheme="majorEastAsia" w:cstheme="majorBidi"/>
      <w:noProof w:val="0"/>
      <w:color w:val="0F4761" w:themeColor="accent1" w:themeShade="BF"/>
      <w:sz w:val="32"/>
      <w:szCs w:val="32"/>
      <w:lang w:val="en-GB"/>
    </w:rPr>
  </w:style>
  <w:style w:type="character" w:styleId="Heading3Char" w:customStyle="1">
    <w:name w:val="Heading 3 Char"/>
    <w:basedOn w:val="DefaultParagraphFont"/>
    <w:link w:val="Heading3"/>
    <w:uiPriority w:val="9"/>
    <w:rsid w:val="52275814"/>
    <w:rPr>
      <w:rFonts w:asciiTheme="minorHAnsi" w:hAnsiTheme="minorHAnsi" w:eastAsiaTheme="majorEastAsia" w:cstheme="majorBidi"/>
      <w:noProof w:val="0"/>
      <w:color w:val="0F4761" w:themeColor="accent1" w:themeShade="BF"/>
      <w:sz w:val="28"/>
      <w:szCs w:val="28"/>
      <w:lang w:val="en-GB"/>
    </w:rPr>
  </w:style>
  <w:style w:type="character" w:styleId="Heading4Char" w:customStyle="1">
    <w:name w:val="Heading 4 Char"/>
    <w:basedOn w:val="DefaultParagraphFont"/>
    <w:link w:val="Heading4"/>
    <w:uiPriority w:val="9"/>
    <w:rsid w:val="52275814"/>
    <w:rPr>
      <w:rFonts w:asciiTheme="minorHAnsi" w:hAnsiTheme="minorHAnsi" w:eastAsiaTheme="majorEastAsia" w:cstheme="majorBidi"/>
      <w:i/>
      <w:iCs/>
      <w:noProof w:val="0"/>
      <w:color w:val="0F4761" w:themeColor="accent1" w:themeShade="BF"/>
      <w:lang w:val="en-GB"/>
    </w:rPr>
  </w:style>
  <w:style w:type="character" w:styleId="Heading5Char" w:customStyle="1">
    <w:name w:val="Heading 5 Char"/>
    <w:basedOn w:val="DefaultParagraphFont"/>
    <w:link w:val="Heading5"/>
    <w:uiPriority w:val="9"/>
    <w:rsid w:val="52275814"/>
    <w:rPr>
      <w:rFonts w:asciiTheme="minorHAnsi" w:hAnsiTheme="minorHAnsi" w:eastAsiaTheme="majorEastAsia" w:cstheme="majorBidi"/>
      <w:noProof w:val="0"/>
      <w:color w:val="0F4761" w:themeColor="accent1" w:themeShade="BF"/>
      <w:lang w:val="en-GB"/>
    </w:rPr>
  </w:style>
  <w:style w:type="character" w:styleId="Heading6Char" w:customStyle="1">
    <w:name w:val="Heading 6 Char"/>
    <w:basedOn w:val="DefaultParagraphFont"/>
    <w:link w:val="Heading6"/>
    <w:uiPriority w:val="9"/>
    <w:rsid w:val="52275814"/>
    <w:rPr>
      <w:rFonts w:asciiTheme="minorHAnsi" w:hAnsiTheme="minorHAnsi" w:eastAsiaTheme="majorEastAsia" w:cstheme="majorBidi"/>
      <w:i/>
      <w:iCs/>
      <w:noProof w:val="0"/>
      <w:color w:val="595959" w:themeColor="text1" w:themeTint="A6"/>
      <w:lang w:val="en-GB"/>
    </w:rPr>
  </w:style>
  <w:style w:type="character" w:styleId="Heading7Char" w:customStyle="1">
    <w:name w:val="Heading 7 Char"/>
    <w:basedOn w:val="DefaultParagraphFont"/>
    <w:link w:val="Heading7"/>
    <w:uiPriority w:val="9"/>
    <w:rsid w:val="52275814"/>
    <w:rPr>
      <w:rFonts w:asciiTheme="minorHAnsi" w:hAnsiTheme="minorHAnsi" w:eastAsiaTheme="majorEastAsia" w:cstheme="majorBidi"/>
      <w:noProof w:val="0"/>
      <w:color w:val="595959" w:themeColor="text1" w:themeTint="A6"/>
      <w:lang w:val="en-GB"/>
    </w:rPr>
  </w:style>
  <w:style w:type="character" w:styleId="Heading8Char" w:customStyle="1">
    <w:name w:val="Heading 8 Char"/>
    <w:basedOn w:val="DefaultParagraphFont"/>
    <w:link w:val="Heading8"/>
    <w:uiPriority w:val="9"/>
    <w:rsid w:val="52275814"/>
    <w:rPr>
      <w:rFonts w:asciiTheme="minorHAnsi" w:hAnsiTheme="minorHAnsi" w:eastAsiaTheme="majorEastAsia" w:cstheme="majorBidi"/>
      <w:i/>
      <w:iCs/>
      <w:noProof w:val="0"/>
      <w:color w:val="272727"/>
      <w:lang w:val="en-GB"/>
    </w:rPr>
  </w:style>
  <w:style w:type="character" w:styleId="Heading9Char" w:customStyle="1">
    <w:name w:val="Heading 9 Char"/>
    <w:basedOn w:val="DefaultParagraphFont"/>
    <w:link w:val="Heading9"/>
    <w:uiPriority w:val="9"/>
    <w:rsid w:val="52275814"/>
    <w:rPr>
      <w:rFonts w:asciiTheme="minorHAnsi" w:hAnsiTheme="minorHAnsi" w:eastAsiaTheme="majorEastAsia" w:cstheme="majorBidi"/>
      <w:noProof w:val="0"/>
      <w:color w:val="272727"/>
      <w:lang w:val="en-GB"/>
    </w:rPr>
  </w:style>
  <w:style w:type="character" w:styleId="TitleChar" w:customStyle="1">
    <w:name w:val="Title Char"/>
    <w:basedOn w:val="DefaultParagraphFont"/>
    <w:link w:val="Title"/>
    <w:uiPriority w:val="10"/>
    <w:rsid w:val="52275814"/>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52275814"/>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sid w:val="52275814"/>
    <w:rPr>
      <w:rFonts w:asciiTheme="minorHAnsi" w:hAnsiTheme="minorHAnsi"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52275814"/>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sid w:val="52275814"/>
    <w:rPr>
      <w:i/>
      <w:iCs/>
      <w:noProof w:val="0"/>
      <w:color w:val="404040" w:themeColor="text1" w:themeTint="BF"/>
      <w:lang w:val="en-GB"/>
    </w:rPr>
  </w:style>
  <w:style w:type="paragraph" w:styleId="Quote">
    <w:name w:val="Quote"/>
    <w:basedOn w:val="Normal"/>
    <w:next w:val="Normal"/>
    <w:link w:val="QuoteChar"/>
    <w:uiPriority w:val="29"/>
    <w:qFormat/>
    <w:rsid w:val="52275814"/>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sid w:val="52275814"/>
    <w:rPr>
      <w:i/>
      <w:iCs/>
      <w:noProof w:val="0"/>
      <w:color w:val="0F4761" w:themeColor="accent1" w:themeShade="BF"/>
      <w:lang w:val="en-GB"/>
    </w:rPr>
  </w:style>
  <w:style w:type="paragraph" w:styleId="IntenseQuote">
    <w:name w:val="Intense Quote"/>
    <w:basedOn w:val="Normal"/>
    <w:next w:val="Normal"/>
    <w:link w:val="IntenseQuoteChar"/>
    <w:uiPriority w:val="30"/>
    <w:qFormat/>
    <w:rsid w:val="52275814"/>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2275814"/>
    <w:pPr>
      <w:ind w:left="720"/>
      <w:contextualSpacing/>
    </w:pPr>
  </w:style>
  <w:style w:type="paragraph" w:styleId="TOC1">
    <w:name w:val="toc 1"/>
    <w:basedOn w:val="Normal"/>
    <w:next w:val="Normal"/>
    <w:uiPriority w:val="39"/>
    <w:unhideWhenUsed/>
    <w:rsid w:val="52275814"/>
    <w:pPr>
      <w:spacing w:after="100"/>
    </w:pPr>
  </w:style>
  <w:style w:type="paragraph" w:styleId="TOC2">
    <w:name w:val="toc 2"/>
    <w:basedOn w:val="Normal"/>
    <w:next w:val="Normal"/>
    <w:uiPriority w:val="39"/>
    <w:unhideWhenUsed/>
    <w:rsid w:val="52275814"/>
    <w:pPr>
      <w:spacing w:after="100"/>
      <w:ind w:left="220"/>
    </w:pPr>
  </w:style>
  <w:style w:type="paragraph" w:styleId="TOC3">
    <w:name w:val="toc 3"/>
    <w:basedOn w:val="Normal"/>
    <w:next w:val="Normal"/>
    <w:uiPriority w:val="39"/>
    <w:unhideWhenUsed/>
    <w:rsid w:val="52275814"/>
    <w:pPr>
      <w:spacing w:after="100"/>
      <w:ind w:left="440"/>
    </w:pPr>
  </w:style>
  <w:style w:type="paragraph" w:styleId="TOC4">
    <w:name w:val="toc 4"/>
    <w:basedOn w:val="Normal"/>
    <w:next w:val="Normal"/>
    <w:uiPriority w:val="39"/>
    <w:unhideWhenUsed/>
    <w:rsid w:val="52275814"/>
    <w:pPr>
      <w:spacing w:after="100"/>
      <w:ind w:left="660"/>
    </w:pPr>
  </w:style>
  <w:style w:type="paragraph" w:styleId="TOC5">
    <w:name w:val="toc 5"/>
    <w:basedOn w:val="Normal"/>
    <w:next w:val="Normal"/>
    <w:uiPriority w:val="39"/>
    <w:unhideWhenUsed/>
    <w:rsid w:val="52275814"/>
    <w:pPr>
      <w:spacing w:after="100"/>
      <w:ind w:left="880"/>
    </w:pPr>
  </w:style>
  <w:style w:type="paragraph" w:styleId="TOC6">
    <w:name w:val="toc 6"/>
    <w:basedOn w:val="Normal"/>
    <w:next w:val="Normal"/>
    <w:uiPriority w:val="39"/>
    <w:unhideWhenUsed/>
    <w:rsid w:val="52275814"/>
    <w:pPr>
      <w:spacing w:after="100"/>
      <w:ind w:left="1100"/>
    </w:pPr>
  </w:style>
  <w:style w:type="paragraph" w:styleId="TOC7">
    <w:name w:val="toc 7"/>
    <w:basedOn w:val="Normal"/>
    <w:next w:val="Normal"/>
    <w:uiPriority w:val="39"/>
    <w:unhideWhenUsed/>
    <w:rsid w:val="52275814"/>
    <w:pPr>
      <w:spacing w:after="100"/>
      <w:ind w:left="1320"/>
    </w:pPr>
  </w:style>
  <w:style w:type="paragraph" w:styleId="TOC8">
    <w:name w:val="toc 8"/>
    <w:basedOn w:val="Normal"/>
    <w:next w:val="Normal"/>
    <w:uiPriority w:val="39"/>
    <w:unhideWhenUsed/>
    <w:rsid w:val="52275814"/>
    <w:pPr>
      <w:spacing w:after="100"/>
      <w:ind w:left="1540"/>
    </w:pPr>
  </w:style>
  <w:style w:type="paragraph" w:styleId="TOC9">
    <w:name w:val="toc 9"/>
    <w:basedOn w:val="Normal"/>
    <w:next w:val="Normal"/>
    <w:uiPriority w:val="39"/>
    <w:unhideWhenUsed/>
    <w:rsid w:val="52275814"/>
    <w:pPr>
      <w:spacing w:after="100"/>
      <w:ind w:left="1760"/>
    </w:pPr>
  </w:style>
  <w:style w:type="paragraph" w:styleId="EndnoteText">
    <w:name w:val="endnote text"/>
    <w:basedOn w:val="Normal"/>
    <w:link w:val="EndnoteTextChar"/>
    <w:uiPriority w:val="99"/>
    <w:semiHidden/>
    <w:unhideWhenUsed/>
    <w:rsid w:val="52275814"/>
    <w:pPr>
      <w:spacing w:after="0"/>
    </w:pPr>
    <w:rPr>
      <w:sz w:val="20"/>
      <w:szCs w:val="20"/>
    </w:rPr>
  </w:style>
  <w:style w:type="character" w:styleId="EndnoteTextChar" w:customStyle="1">
    <w:name w:val="Endnote Text Char"/>
    <w:basedOn w:val="DefaultParagraphFont"/>
    <w:link w:val="EndnoteText"/>
    <w:uiPriority w:val="99"/>
    <w:semiHidden/>
    <w:rsid w:val="52275814"/>
    <w:rPr>
      <w:noProof w:val="0"/>
      <w:sz w:val="20"/>
      <w:szCs w:val="20"/>
      <w:lang w:val="en-GB"/>
    </w:rPr>
  </w:style>
  <w:style w:type="paragraph" w:styleId="Footer">
    <w:name w:val="footer"/>
    <w:basedOn w:val="Normal"/>
    <w:link w:val="FooterChar"/>
    <w:uiPriority w:val="99"/>
    <w:unhideWhenUsed/>
    <w:rsid w:val="52275814"/>
    <w:pPr>
      <w:tabs>
        <w:tab w:val="center" w:pos="4680"/>
        <w:tab w:val="right" w:pos="9360"/>
      </w:tabs>
      <w:spacing w:after="0"/>
    </w:pPr>
  </w:style>
  <w:style w:type="character" w:styleId="FooterChar" w:customStyle="1">
    <w:name w:val="Footer Char"/>
    <w:basedOn w:val="DefaultParagraphFont"/>
    <w:link w:val="Footer"/>
    <w:uiPriority w:val="99"/>
    <w:rsid w:val="52275814"/>
    <w:rPr>
      <w:noProof w:val="0"/>
      <w:lang w:val="en-GB"/>
    </w:rPr>
  </w:style>
  <w:style w:type="paragraph" w:styleId="FootnoteText">
    <w:name w:val="footnote text"/>
    <w:basedOn w:val="Normal"/>
    <w:link w:val="FootnoteTextChar"/>
    <w:uiPriority w:val="99"/>
    <w:semiHidden/>
    <w:unhideWhenUsed/>
    <w:rsid w:val="52275814"/>
    <w:pPr>
      <w:spacing w:after="0"/>
    </w:pPr>
    <w:rPr>
      <w:sz w:val="20"/>
      <w:szCs w:val="20"/>
    </w:rPr>
  </w:style>
  <w:style w:type="character" w:styleId="FootnoteTextChar" w:customStyle="1">
    <w:name w:val="Footnote Text Char"/>
    <w:basedOn w:val="DefaultParagraphFont"/>
    <w:link w:val="FootnoteText"/>
    <w:uiPriority w:val="99"/>
    <w:semiHidden/>
    <w:rsid w:val="52275814"/>
    <w:rPr>
      <w:noProof w:val="0"/>
      <w:sz w:val="20"/>
      <w:szCs w:val="20"/>
      <w:lang w:val="en-GB"/>
    </w:rPr>
  </w:style>
  <w:style w:type="paragraph" w:styleId="Header">
    <w:name w:val="header"/>
    <w:basedOn w:val="Normal"/>
    <w:link w:val="HeaderChar"/>
    <w:uiPriority w:val="99"/>
    <w:unhideWhenUsed/>
    <w:rsid w:val="52275814"/>
    <w:pPr>
      <w:tabs>
        <w:tab w:val="center" w:pos="4680"/>
        <w:tab w:val="right" w:pos="9360"/>
      </w:tabs>
      <w:spacing w:after="0"/>
    </w:pPr>
  </w:style>
  <w:style w:type="character" w:styleId="HeaderChar" w:customStyle="1">
    <w:name w:val="Header Char"/>
    <w:basedOn w:val="DefaultParagraphFont"/>
    <w:link w:val="Header"/>
    <w:uiPriority w:val="99"/>
    <w:rsid w:val="52275814"/>
    <w:rPr>
      <w:noProof w:val="0"/>
      <w:lang w:val="en-GB"/>
    </w:rPr>
  </w:style>
  <w:style w:type="character" w:styleId="Hyperlink">
    <w:name w:val="Hyperlink"/>
    <w:basedOn w:val="DefaultParagraphFont"/>
    <w:uiPriority w:val="99"/>
    <w:unhideWhenUsed/>
    <w:rPr>
      <w:color w:val="467886" w:themeColor="hyperlink"/>
      <w:u w:val="single"/>
    </w:rPr>
  </w:style>
  <w:style w:type="paragraph" w:styleId="NoSpacing">
    <w:name w:val="No Spacing"/>
    <w:link w:val="NoSpacingChar"/>
    <w:uiPriority w:val="1"/>
    <w:qFormat/>
    <w:rsid w:val="002F3C82"/>
    <w:pPr>
      <w:spacing w:after="0" w:line="240" w:lineRule="auto"/>
    </w:pPr>
    <w:rPr>
      <w:sz w:val="22"/>
      <w:szCs w:val="22"/>
      <w:lang w:val="en-GB" w:eastAsia="zh-CN"/>
    </w:rPr>
  </w:style>
  <w:style w:type="character" w:styleId="NoSpacingChar" w:customStyle="1">
    <w:name w:val="No Spacing Char"/>
    <w:basedOn w:val="DefaultParagraphFont"/>
    <w:link w:val="NoSpacing"/>
    <w:uiPriority w:val="1"/>
    <w:rsid w:val="002F3C82"/>
    <w:rPr>
      <w:sz w:val="22"/>
      <w:szCs w:val="22"/>
      <w:lang w:val="en-GB" w:eastAsia="zh-CN"/>
    </w:rPr>
  </w:style>
  <w:style w:type="paragraph" w:styleId="TOCHeading">
    <w:name w:val="TOC Heading"/>
    <w:basedOn w:val="Heading1"/>
    <w:next w:val="Normal"/>
    <w:uiPriority w:val="39"/>
    <w:unhideWhenUsed/>
    <w:qFormat/>
    <w:rsid w:val="00F12DA5"/>
    <w:pPr>
      <w:spacing w:before="240" w:after="0" w:line="259" w:lineRule="auto"/>
      <w:outlineLvl w:val="9"/>
    </w:pPr>
    <w:rPr>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numbering" Target="numbering.xml" Id="rId3" /><Relationship Type="http://schemas.openxmlformats.org/officeDocument/2006/relationships/fontTable" Target="fontTable.xml" Id="rId21" /><Relationship Type="http://schemas.openxmlformats.org/officeDocument/2006/relationships/footnotes" Target="footnotes.xml" Id="rId7" /><Relationship Type="http://schemas.openxmlformats.org/officeDocument/2006/relationships/image" Target="media/image4.jp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settings" Target="settings.xml" Id="rId5" /><Relationship Type="http://schemas.microsoft.com/office/2020/10/relationships/intelligence" Target="intelligence2.xml" Id="rId23" /><Relationship Type="http://schemas.openxmlformats.org/officeDocument/2006/relationships/image" Target="media/image2.png"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22" /><Relationship Type="http://schemas.openxmlformats.org/officeDocument/2006/relationships/hyperlink" Target="https://leadershipchoice.com/power-good-communication-workplace/" TargetMode="External" Id="R1ba5dd51a3dc493b" /><Relationship Type="http://schemas.openxmlformats.org/officeDocument/2006/relationships/hyperlink" Target="https://www.untapped.io/blog/effects-of-a-lack-of-diversity-in-the-workplace" TargetMode="External" Id="Rb3c034c0f29b49bf" /><Relationship Type="http://schemas.openxmlformats.org/officeDocument/2006/relationships/hyperlink" Target="https://ohsonline.com/Articles/2023/02/08/Fitness-in-The-Workplace.aspx?Page=2" TargetMode="External" Id="Rde206a79b190447f" /><Relationship Type="http://schemas.openxmlformats.org/officeDocument/2006/relationships/hyperlink" Target="https://peepshr.co.uk/2019/08/27/the-importance-of-diversity-in-the-workplace/" TargetMode="External" Id="Ra27f6d2b3b6343bf" /><Relationship Type="http://schemas.openxmlformats.org/officeDocument/2006/relationships/hyperlink" Target="https://www.michaelpage.co.uk/advice/management-advice/development-and-retention/importance-good-communication-workplace" TargetMode="External" Id="Rf2f9a3bd7a9845b2" /><Relationship Type="http://schemas.openxmlformats.org/officeDocument/2006/relationships/hyperlink" Target="https://www.staywelloh.co.uk/obesity-in-the-workplace-its-time-for-change/" TargetMode="External" Id="Ra6e8017a36a248f2" /><Relationship Type="http://schemas.openxmlformats.org/officeDocument/2006/relationships/hyperlink" Target="https://www.wrike.com/blog/accountability-in-workplace/" TargetMode="External" Id="Ra9d2eec598934cde" /><Relationship Type="http://schemas.openxmlformats.org/officeDocument/2006/relationships/glossaryDocument" Target="glossary/document.xml" Id="Rde26860bd7b94ec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e77b369-cd51-4a4c-ab85-9dd07042dc1a}"/>
      </w:docPartPr>
      <w:docPartBody>
        <w:p w14:paraId="05A88C9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BMCP4001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AB1D07-5CB7-4C1E-83E2-F9CE424481A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Preparing for Employment</dc:title>
  <dc:subject/>
  <dc:creator>Ahmad Habib (2317248)</dc:creator>
  <keywords/>
  <dc:description/>
  <lastModifiedBy>Ahmad Habib (2317248)</lastModifiedBy>
  <revision>26</revision>
  <dcterms:created xsi:type="dcterms:W3CDTF">2024-03-12T23:35:00.0000000Z</dcterms:created>
  <dcterms:modified xsi:type="dcterms:W3CDTF">2024-05-02T21:19:10.3540289Z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74a880556823acda95125e4e89b1c0fd367a9b17b165489a080bb1c745211589</vt:lpwstr>
  </property>
</Properties>
</file>