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261604153"/>
        <w:docPartObj>
          <w:docPartGallery w:val="Cover Pages"/>
          <w:docPartUnique/>
        </w:docPartObj>
      </w:sdtPr>
      <w:sdtEndPr>
        <w:rPr>
          <w:color w:val="auto"/>
          <w:sz w:val="24"/>
          <w:szCs w:val="24"/>
        </w:rPr>
      </w:sdtEndPr>
      <w:sdtContent>
        <w:p w14:paraId="5FF9C398" w14:textId="496FA056" w:rsidR="00AE4D1B" w:rsidRDefault="00AE4D1B">
          <w:pPr>
            <w:pStyle w:val="NoSpacing"/>
            <w:spacing w:before="1540" w:after="240"/>
            <w:jc w:val="center"/>
            <w:rPr>
              <w:color w:val="4472C4" w:themeColor="accent1"/>
            </w:rPr>
          </w:pPr>
          <w:r>
            <w:rPr>
              <w:noProof/>
              <w:color w:val="4472C4" w:themeColor="accent1"/>
            </w:rPr>
            <w:drawing>
              <wp:inline distT="0" distB="0" distL="0" distR="0" wp14:anchorId="7CF0E50E" wp14:editId="4090323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2A44B26" w14:textId="790F27BC" w:rsidR="00004C2A" w:rsidRPr="006D00C7" w:rsidRDefault="006D00C7" w:rsidP="00004C2A">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24"/>
              <w:szCs w:val="24"/>
            </w:rPr>
          </w:pPr>
          <w:r>
            <w:rPr>
              <w:rFonts w:eastAsiaTheme="majorEastAsia" w:cstheme="minorHAnsi"/>
              <w:caps/>
              <w:color w:val="4472C4" w:themeColor="accent1"/>
              <w:sz w:val="24"/>
              <w:szCs w:val="24"/>
            </w:rPr>
            <w:t>laura</w:t>
          </w:r>
          <w:r w:rsidR="00004C2A">
            <w:rPr>
              <w:rFonts w:eastAsiaTheme="majorEastAsia" w:cstheme="minorHAnsi"/>
              <w:caps/>
              <w:color w:val="4472C4" w:themeColor="accent1"/>
              <w:sz w:val="24"/>
              <w:szCs w:val="24"/>
            </w:rPr>
            <w:t xml:space="preserve"> Nettle</w:t>
          </w:r>
          <w:r w:rsidR="00400B66">
            <w:rPr>
              <w:rFonts w:eastAsiaTheme="majorEastAsia" w:cstheme="minorHAnsi"/>
              <w:caps/>
              <w:color w:val="4472C4" w:themeColor="accent1"/>
              <w:sz w:val="24"/>
              <w:szCs w:val="24"/>
            </w:rPr>
            <w:t>.</w:t>
          </w:r>
        </w:p>
        <w:sdt>
          <w:sdtPr>
            <w:rPr>
              <w:color w:val="4472C4" w:themeColor="accent1"/>
              <w:sz w:val="28"/>
              <w:szCs w:val="28"/>
            </w:rPr>
            <w:alias w:val="Subtitle"/>
            <w:tag w:val=""/>
            <w:id w:val="328029620"/>
            <w:placeholder>
              <w:docPart w:val="F3C00A7A8C9C4175B23FC9D3F84E855E"/>
            </w:placeholder>
            <w:dataBinding w:prefixMappings="xmlns:ns0='http://purl.org/dc/elements/1.1/' xmlns:ns1='http://schemas.openxmlformats.org/package/2006/metadata/core-properties' " w:xpath="/ns1:coreProperties[1]/ns0:subject[1]" w:storeItemID="{6C3C8BC8-F283-45AE-878A-BAB7291924A1}"/>
            <w:text/>
          </w:sdtPr>
          <w:sdtEndPr/>
          <w:sdtContent>
            <w:p w14:paraId="003F2EDF" w14:textId="200685F2" w:rsidR="00AE4D1B" w:rsidRDefault="00004C2A">
              <w:pPr>
                <w:pStyle w:val="NoSpacing"/>
                <w:jc w:val="center"/>
                <w:rPr>
                  <w:color w:val="4472C4" w:themeColor="accent1"/>
                  <w:sz w:val="28"/>
                  <w:szCs w:val="28"/>
                </w:rPr>
              </w:pPr>
              <w:r w:rsidRPr="004071E3">
                <w:rPr>
                  <w:color w:val="4472C4" w:themeColor="accent1"/>
                  <w:sz w:val="28"/>
                  <w:szCs w:val="28"/>
                </w:rPr>
                <w:t>Student number: 1806390.</w:t>
              </w:r>
              <w:r w:rsidR="005E57C5" w:rsidRPr="004071E3">
                <w:rPr>
                  <w:color w:val="4472C4" w:themeColor="accent1"/>
                  <w:sz w:val="28"/>
                  <w:szCs w:val="28"/>
                </w:rPr>
                <w:t xml:space="preserve">                                                                                             </w:t>
              </w:r>
              <w:r w:rsidR="00957EA4" w:rsidRPr="004071E3">
                <w:rPr>
                  <w:color w:val="4472C4" w:themeColor="accent1"/>
                  <w:sz w:val="28"/>
                  <w:szCs w:val="28"/>
                </w:rPr>
                <w:t xml:space="preserve">Report </w:t>
              </w:r>
              <w:r w:rsidR="001E0476" w:rsidRPr="004071E3">
                <w:rPr>
                  <w:color w:val="4472C4" w:themeColor="accent1"/>
                  <w:sz w:val="28"/>
                  <w:szCs w:val="28"/>
                </w:rPr>
                <w:t>–</w:t>
              </w:r>
              <w:r w:rsidR="00957EA4" w:rsidRPr="004071E3">
                <w:rPr>
                  <w:color w:val="4472C4" w:themeColor="accent1"/>
                  <w:sz w:val="28"/>
                  <w:szCs w:val="28"/>
                </w:rPr>
                <w:t xml:space="preserve"> </w:t>
              </w:r>
              <w:r w:rsidR="001E0476" w:rsidRPr="004071E3">
                <w:rPr>
                  <w:color w:val="4472C4" w:themeColor="accent1"/>
                  <w:sz w:val="28"/>
                  <w:szCs w:val="28"/>
                </w:rPr>
                <w:t xml:space="preserve">Health and Social Care in the community: The role of family carers in the use of personal </w:t>
              </w:r>
              <w:r w:rsidR="00E5388E" w:rsidRPr="004071E3">
                <w:rPr>
                  <w:color w:val="4472C4" w:themeColor="accent1"/>
                  <w:sz w:val="28"/>
                  <w:szCs w:val="28"/>
                </w:rPr>
                <w:t>budgets by people with mental health problems.</w:t>
              </w:r>
            </w:p>
          </w:sdtContent>
        </w:sdt>
        <w:p w14:paraId="12F5DB75" w14:textId="77777777" w:rsidR="00AE4D1B" w:rsidRDefault="00AE4D1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6E35C31" wp14:editId="0B54B97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F05050" w14:textId="0987A16D" w:rsidR="00AE4D1B" w:rsidRDefault="00AE4D1B">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E35C3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BF05050" w14:textId="0987A16D" w:rsidR="00AE4D1B" w:rsidRDefault="00AE4D1B">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4C5ADE6B" wp14:editId="55139B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05FABD" w14:textId="5DA85FE0" w:rsidR="002A2B0D" w:rsidRDefault="00AE4D1B">
          <w:pPr>
            <w:rPr>
              <w:sz w:val="24"/>
              <w:szCs w:val="24"/>
            </w:rPr>
          </w:pPr>
          <w:r>
            <w:rPr>
              <w:sz w:val="24"/>
              <w:szCs w:val="24"/>
            </w:rPr>
            <w:br w:type="page"/>
          </w:r>
        </w:p>
        <w:p w14:paraId="0C057678" w14:textId="77777777" w:rsidR="00C3034C" w:rsidRPr="0081475B" w:rsidRDefault="002A2B0D">
          <w:pPr>
            <w:rPr>
              <w:b/>
              <w:sz w:val="28"/>
              <w:szCs w:val="28"/>
            </w:rPr>
          </w:pPr>
          <w:r w:rsidRPr="0081475B">
            <w:rPr>
              <w:b/>
              <w:sz w:val="28"/>
              <w:szCs w:val="28"/>
            </w:rPr>
            <w:lastRenderedPageBreak/>
            <w:t xml:space="preserve">CONTENTS PAGE </w:t>
          </w:r>
        </w:p>
        <w:p w14:paraId="03F5EFF8" w14:textId="0900D544" w:rsidR="00C3034C" w:rsidRDefault="00C3034C">
          <w:pPr>
            <w:rPr>
              <w:sz w:val="24"/>
              <w:szCs w:val="24"/>
            </w:rPr>
          </w:pPr>
        </w:p>
        <w:p w14:paraId="26A40BD8" w14:textId="0BAB667F" w:rsidR="00B502F4" w:rsidRDefault="00B502F4">
          <w:pPr>
            <w:rPr>
              <w:sz w:val="24"/>
              <w:szCs w:val="24"/>
            </w:rPr>
          </w:pPr>
          <w:r>
            <w:rPr>
              <w:sz w:val="24"/>
              <w:szCs w:val="24"/>
            </w:rPr>
            <w:tab/>
          </w:r>
          <w:r>
            <w:rPr>
              <w:sz w:val="24"/>
              <w:szCs w:val="24"/>
            </w:rPr>
            <w:tab/>
          </w:r>
          <w:r>
            <w:rPr>
              <w:sz w:val="24"/>
              <w:szCs w:val="24"/>
            </w:rPr>
            <w:tab/>
          </w:r>
          <w:r>
            <w:rPr>
              <w:sz w:val="24"/>
              <w:szCs w:val="24"/>
            </w:rPr>
            <w:tab/>
          </w:r>
          <w:r>
            <w:rPr>
              <w:sz w:val="24"/>
              <w:szCs w:val="24"/>
            </w:rPr>
            <w:tab/>
            <w:t>PAGE</w:t>
          </w:r>
        </w:p>
        <w:p w14:paraId="3742D383" w14:textId="77777777" w:rsidR="00E77FC6" w:rsidRDefault="00B502F4">
          <w:pPr>
            <w:rPr>
              <w:sz w:val="24"/>
              <w:szCs w:val="24"/>
            </w:rPr>
          </w:pPr>
          <w:r>
            <w:rPr>
              <w:sz w:val="24"/>
              <w:szCs w:val="24"/>
            </w:rPr>
            <w:t>Introduction</w:t>
          </w:r>
          <w:r>
            <w:rPr>
              <w:sz w:val="24"/>
              <w:szCs w:val="24"/>
            </w:rPr>
            <w:tab/>
          </w:r>
          <w:r>
            <w:rPr>
              <w:sz w:val="24"/>
              <w:szCs w:val="24"/>
            </w:rPr>
            <w:tab/>
          </w:r>
          <w:r>
            <w:rPr>
              <w:sz w:val="24"/>
              <w:szCs w:val="24"/>
            </w:rPr>
            <w:tab/>
          </w:r>
          <w:r>
            <w:rPr>
              <w:sz w:val="24"/>
              <w:szCs w:val="24"/>
            </w:rPr>
            <w:tab/>
          </w:r>
          <w:r w:rsidR="00E77FC6">
            <w:rPr>
              <w:sz w:val="24"/>
              <w:szCs w:val="24"/>
            </w:rPr>
            <w:t>1</w:t>
          </w:r>
        </w:p>
        <w:p w14:paraId="06369C3C" w14:textId="77777777" w:rsidR="00E77FC6" w:rsidRDefault="00E77FC6">
          <w:pPr>
            <w:rPr>
              <w:sz w:val="24"/>
              <w:szCs w:val="24"/>
            </w:rPr>
          </w:pPr>
          <w:r>
            <w:rPr>
              <w:sz w:val="24"/>
              <w:szCs w:val="24"/>
            </w:rPr>
            <w:t>Research process</w:t>
          </w:r>
          <w:r>
            <w:rPr>
              <w:sz w:val="24"/>
              <w:szCs w:val="24"/>
            </w:rPr>
            <w:tab/>
          </w:r>
          <w:r>
            <w:rPr>
              <w:sz w:val="24"/>
              <w:szCs w:val="24"/>
            </w:rPr>
            <w:tab/>
          </w:r>
          <w:r>
            <w:rPr>
              <w:sz w:val="24"/>
              <w:szCs w:val="24"/>
            </w:rPr>
            <w:tab/>
            <w:t>1</w:t>
          </w:r>
        </w:p>
        <w:p w14:paraId="0B011C61" w14:textId="77777777" w:rsidR="00E77FC6" w:rsidRDefault="00E77FC6">
          <w:pPr>
            <w:rPr>
              <w:sz w:val="24"/>
              <w:szCs w:val="24"/>
            </w:rPr>
          </w:pPr>
          <w:r>
            <w:rPr>
              <w:sz w:val="24"/>
              <w:szCs w:val="24"/>
            </w:rPr>
            <w:t>Background</w:t>
          </w:r>
          <w:r>
            <w:rPr>
              <w:sz w:val="24"/>
              <w:szCs w:val="24"/>
            </w:rPr>
            <w:tab/>
          </w:r>
          <w:r>
            <w:rPr>
              <w:sz w:val="24"/>
              <w:szCs w:val="24"/>
            </w:rPr>
            <w:tab/>
          </w:r>
          <w:r>
            <w:rPr>
              <w:sz w:val="24"/>
              <w:szCs w:val="24"/>
            </w:rPr>
            <w:tab/>
          </w:r>
          <w:r>
            <w:rPr>
              <w:sz w:val="24"/>
              <w:szCs w:val="24"/>
            </w:rPr>
            <w:tab/>
            <w:t>1</w:t>
          </w:r>
        </w:p>
        <w:p w14:paraId="01A91333" w14:textId="77777777" w:rsidR="00960FFD" w:rsidRDefault="00960FFD">
          <w:pPr>
            <w:rPr>
              <w:sz w:val="24"/>
              <w:szCs w:val="24"/>
            </w:rPr>
          </w:pPr>
          <w:r>
            <w:rPr>
              <w:sz w:val="24"/>
              <w:szCs w:val="24"/>
            </w:rPr>
            <w:t>Abstract</w:t>
          </w:r>
          <w:r>
            <w:rPr>
              <w:sz w:val="24"/>
              <w:szCs w:val="24"/>
            </w:rPr>
            <w:tab/>
          </w:r>
          <w:r>
            <w:rPr>
              <w:sz w:val="24"/>
              <w:szCs w:val="24"/>
            </w:rPr>
            <w:tab/>
          </w:r>
          <w:r>
            <w:rPr>
              <w:sz w:val="24"/>
              <w:szCs w:val="24"/>
            </w:rPr>
            <w:tab/>
          </w:r>
          <w:r>
            <w:rPr>
              <w:sz w:val="24"/>
              <w:szCs w:val="24"/>
            </w:rPr>
            <w:tab/>
            <w:t>1</w:t>
          </w:r>
        </w:p>
        <w:p w14:paraId="7FB9ADCB" w14:textId="77777777" w:rsidR="00960FFD" w:rsidRDefault="00960FFD">
          <w:pPr>
            <w:rPr>
              <w:sz w:val="24"/>
              <w:szCs w:val="24"/>
            </w:rPr>
          </w:pPr>
          <w:r>
            <w:rPr>
              <w:sz w:val="24"/>
              <w:szCs w:val="24"/>
            </w:rPr>
            <w:t>Literature review</w:t>
          </w:r>
          <w:r>
            <w:rPr>
              <w:sz w:val="24"/>
              <w:szCs w:val="24"/>
            </w:rPr>
            <w:tab/>
          </w:r>
          <w:r>
            <w:rPr>
              <w:sz w:val="24"/>
              <w:szCs w:val="24"/>
            </w:rPr>
            <w:tab/>
          </w:r>
          <w:r>
            <w:rPr>
              <w:sz w:val="24"/>
              <w:szCs w:val="24"/>
            </w:rPr>
            <w:tab/>
            <w:t>2</w:t>
          </w:r>
        </w:p>
        <w:p w14:paraId="1A0BEB39" w14:textId="77777777" w:rsidR="00960FFD" w:rsidRDefault="00960FFD">
          <w:pPr>
            <w:rPr>
              <w:sz w:val="24"/>
              <w:szCs w:val="24"/>
            </w:rPr>
          </w:pPr>
          <w:r>
            <w:rPr>
              <w:sz w:val="24"/>
              <w:szCs w:val="24"/>
            </w:rPr>
            <w:t>Aim</w:t>
          </w:r>
          <w:r>
            <w:rPr>
              <w:sz w:val="24"/>
              <w:szCs w:val="24"/>
            </w:rPr>
            <w:tab/>
          </w:r>
          <w:r>
            <w:rPr>
              <w:sz w:val="24"/>
              <w:szCs w:val="24"/>
            </w:rPr>
            <w:tab/>
          </w:r>
          <w:r>
            <w:rPr>
              <w:sz w:val="24"/>
              <w:szCs w:val="24"/>
            </w:rPr>
            <w:tab/>
          </w:r>
          <w:r>
            <w:rPr>
              <w:sz w:val="24"/>
              <w:szCs w:val="24"/>
            </w:rPr>
            <w:tab/>
          </w:r>
          <w:r>
            <w:rPr>
              <w:sz w:val="24"/>
              <w:szCs w:val="24"/>
            </w:rPr>
            <w:tab/>
            <w:t>2</w:t>
          </w:r>
        </w:p>
        <w:p w14:paraId="7BE494EB" w14:textId="77777777" w:rsidR="00B2592C" w:rsidRDefault="00960FFD">
          <w:pPr>
            <w:rPr>
              <w:sz w:val="24"/>
              <w:szCs w:val="24"/>
            </w:rPr>
          </w:pPr>
          <w:r>
            <w:rPr>
              <w:sz w:val="24"/>
              <w:szCs w:val="24"/>
            </w:rPr>
            <w:t>Study design</w:t>
          </w:r>
          <w:r>
            <w:rPr>
              <w:sz w:val="24"/>
              <w:szCs w:val="24"/>
            </w:rPr>
            <w:tab/>
          </w:r>
          <w:r>
            <w:rPr>
              <w:sz w:val="24"/>
              <w:szCs w:val="24"/>
            </w:rPr>
            <w:tab/>
          </w:r>
          <w:r>
            <w:rPr>
              <w:sz w:val="24"/>
              <w:szCs w:val="24"/>
            </w:rPr>
            <w:tab/>
          </w:r>
          <w:r>
            <w:rPr>
              <w:sz w:val="24"/>
              <w:szCs w:val="24"/>
            </w:rPr>
            <w:tab/>
          </w:r>
          <w:r w:rsidR="00B2592C">
            <w:rPr>
              <w:sz w:val="24"/>
              <w:szCs w:val="24"/>
            </w:rPr>
            <w:t>2</w:t>
          </w:r>
        </w:p>
        <w:p w14:paraId="6F4E833A" w14:textId="77777777" w:rsidR="00B2592C" w:rsidRDefault="00B2592C">
          <w:pPr>
            <w:rPr>
              <w:sz w:val="24"/>
              <w:szCs w:val="24"/>
            </w:rPr>
          </w:pPr>
          <w:r>
            <w:rPr>
              <w:sz w:val="24"/>
              <w:szCs w:val="24"/>
            </w:rPr>
            <w:t>Sample</w:t>
          </w:r>
          <w:r>
            <w:rPr>
              <w:sz w:val="24"/>
              <w:szCs w:val="24"/>
            </w:rPr>
            <w:tab/>
          </w:r>
          <w:r>
            <w:rPr>
              <w:sz w:val="24"/>
              <w:szCs w:val="24"/>
            </w:rPr>
            <w:tab/>
          </w:r>
          <w:r>
            <w:rPr>
              <w:sz w:val="24"/>
              <w:szCs w:val="24"/>
            </w:rPr>
            <w:tab/>
          </w:r>
          <w:r>
            <w:rPr>
              <w:sz w:val="24"/>
              <w:szCs w:val="24"/>
            </w:rPr>
            <w:tab/>
          </w:r>
          <w:r>
            <w:rPr>
              <w:sz w:val="24"/>
              <w:szCs w:val="24"/>
            </w:rPr>
            <w:tab/>
            <w:t>3</w:t>
          </w:r>
        </w:p>
        <w:p w14:paraId="62F7B66D" w14:textId="77777777" w:rsidR="00B2592C" w:rsidRDefault="00B2592C">
          <w:pPr>
            <w:rPr>
              <w:sz w:val="24"/>
              <w:szCs w:val="24"/>
            </w:rPr>
          </w:pPr>
          <w:r>
            <w:rPr>
              <w:sz w:val="24"/>
              <w:szCs w:val="24"/>
            </w:rPr>
            <w:t>Data collection</w:t>
          </w:r>
          <w:r>
            <w:rPr>
              <w:sz w:val="24"/>
              <w:szCs w:val="24"/>
            </w:rPr>
            <w:tab/>
          </w:r>
          <w:r>
            <w:rPr>
              <w:sz w:val="24"/>
              <w:szCs w:val="24"/>
            </w:rPr>
            <w:tab/>
          </w:r>
          <w:r>
            <w:rPr>
              <w:sz w:val="24"/>
              <w:szCs w:val="24"/>
            </w:rPr>
            <w:tab/>
            <w:t xml:space="preserve">3,4 </w:t>
          </w:r>
        </w:p>
        <w:p w14:paraId="41B0A254" w14:textId="77777777" w:rsidR="00561E68" w:rsidRDefault="00561E68">
          <w:pPr>
            <w:rPr>
              <w:sz w:val="24"/>
              <w:szCs w:val="24"/>
            </w:rPr>
          </w:pPr>
          <w:r>
            <w:rPr>
              <w:sz w:val="24"/>
              <w:szCs w:val="24"/>
            </w:rPr>
            <w:t xml:space="preserve">Ethical considerations </w:t>
          </w:r>
          <w:r>
            <w:rPr>
              <w:sz w:val="24"/>
              <w:szCs w:val="24"/>
            </w:rPr>
            <w:tab/>
          </w:r>
          <w:r>
            <w:rPr>
              <w:sz w:val="24"/>
              <w:szCs w:val="24"/>
            </w:rPr>
            <w:tab/>
            <w:t>4</w:t>
          </w:r>
        </w:p>
        <w:p w14:paraId="384F6F87" w14:textId="77777777" w:rsidR="00561E68" w:rsidRDefault="00561E68">
          <w:pPr>
            <w:rPr>
              <w:sz w:val="24"/>
              <w:szCs w:val="24"/>
            </w:rPr>
          </w:pPr>
          <w:r>
            <w:rPr>
              <w:sz w:val="24"/>
              <w:szCs w:val="24"/>
            </w:rPr>
            <w:t>Data analysis</w:t>
          </w:r>
          <w:r>
            <w:rPr>
              <w:sz w:val="24"/>
              <w:szCs w:val="24"/>
            </w:rPr>
            <w:tab/>
          </w:r>
          <w:r>
            <w:rPr>
              <w:sz w:val="24"/>
              <w:szCs w:val="24"/>
            </w:rPr>
            <w:tab/>
          </w:r>
          <w:r>
            <w:rPr>
              <w:sz w:val="24"/>
              <w:szCs w:val="24"/>
            </w:rPr>
            <w:tab/>
          </w:r>
          <w:r>
            <w:rPr>
              <w:sz w:val="24"/>
              <w:szCs w:val="24"/>
            </w:rPr>
            <w:tab/>
            <w:t>4</w:t>
          </w:r>
        </w:p>
        <w:p w14:paraId="085C20B1" w14:textId="77777777" w:rsidR="00561E68" w:rsidRDefault="00561E68">
          <w:pPr>
            <w:rPr>
              <w:sz w:val="24"/>
              <w:szCs w:val="24"/>
            </w:rPr>
          </w:pPr>
          <w:r>
            <w:rPr>
              <w:sz w:val="24"/>
              <w:szCs w:val="24"/>
            </w:rPr>
            <w:t>Results</w:t>
          </w:r>
          <w:r>
            <w:rPr>
              <w:sz w:val="24"/>
              <w:szCs w:val="24"/>
            </w:rPr>
            <w:tab/>
          </w:r>
          <w:r>
            <w:rPr>
              <w:sz w:val="24"/>
              <w:szCs w:val="24"/>
            </w:rPr>
            <w:tab/>
          </w:r>
          <w:r>
            <w:rPr>
              <w:sz w:val="24"/>
              <w:szCs w:val="24"/>
            </w:rPr>
            <w:tab/>
          </w:r>
          <w:r>
            <w:rPr>
              <w:sz w:val="24"/>
              <w:szCs w:val="24"/>
            </w:rPr>
            <w:tab/>
          </w:r>
          <w:r>
            <w:rPr>
              <w:sz w:val="24"/>
              <w:szCs w:val="24"/>
            </w:rPr>
            <w:tab/>
            <w:t>5</w:t>
          </w:r>
        </w:p>
        <w:p w14:paraId="4FA84371" w14:textId="77777777" w:rsidR="00561E68" w:rsidRDefault="00561E68">
          <w:pPr>
            <w:rPr>
              <w:sz w:val="24"/>
              <w:szCs w:val="24"/>
            </w:rPr>
          </w:pPr>
          <w:r>
            <w:rPr>
              <w:sz w:val="24"/>
              <w:szCs w:val="24"/>
            </w:rPr>
            <w:t>Discussion</w:t>
          </w:r>
          <w:r>
            <w:rPr>
              <w:sz w:val="24"/>
              <w:szCs w:val="24"/>
            </w:rPr>
            <w:tab/>
          </w:r>
          <w:r>
            <w:rPr>
              <w:sz w:val="24"/>
              <w:szCs w:val="24"/>
            </w:rPr>
            <w:tab/>
          </w:r>
          <w:r>
            <w:rPr>
              <w:sz w:val="24"/>
              <w:szCs w:val="24"/>
            </w:rPr>
            <w:tab/>
          </w:r>
          <w:r>
            <w:rPr>
              <w:sz w:val="24"/>
              <w:szCs w:val="24"/>
            </w:rPr>
            <w:tab/>
            <w:t>5</w:t>
          </w:r>
        </w:p>
        <w:p w14:paraId="1F72F0FD" w14:textId="7F3E216B" w:rsidR="002A2B0D" w:rsidRDefault="00561E68">
          <w:pPr>
            <w:rPr>
              <w:sz w:val="24"/>
              <w:szCs w:val="24"/>
            </w:rPr>
          </w:pPr>
          <w:r>
            <w:rPr>
              <w:sz w:val="24"/>
              <w:szCs w:val="24"/>
            </w:rPr>
            <w:t>Conclusion</w:t>
          </w:r>
          <w:r>
            <w:rPr>
              <w:sz w:val="24"/>
              <w:szCs w:val="24"/>
            </w:rPr>
            <w:tab/>
          </w:r>
          <w:r>
            <w:rPr>
              <w:sz w:val="24"/>
              <w:szCs w:val="24"/>
            </w:rPr>
            <w:tab/>
          </w:r>
          <w:r>
            <w:rPr>
              <w:sz w:val="24"/>
              <w:szCs w:val="24"/>
            </w:rPr>
            <w:tab/>
          </w:r>
          <w:r>
            <w:rPr>
              <w:sz w:val="24"/>
              <w:szCs w:val="24"/>
            </w:rPr>
            <w:tab/>
            <w:t xml:space="preserve">5 </w:t>
          </w:r>
          <w:r w:rsidR="00B502F4">
            <w:rPr>
              <w:sz w:val="24"/>
              <w:szCs w:val="24"/>
            </w:rPr>
            <w:tab/>
          </w:r>
          <w:r w:rsidR="00B502F4">
            <w:rPr>
              <w:sz w:val="24"/>
              <w:szCs w:val="24"/>
            </w:rPr>
            <w:tab/>
          </w:r>
          <w:r w:rsidR="002A2B0D">
            <w:rPr>
              <w:sz w:val="24"/>
              <w:szCs w:val="24"/>
            </w:rPr>
            <w:br w:type="page"/>
          </w:r>
        </w:p>
        <w:p w14:paraId="486173E8" w14:textId="77777777" w:rsidR="00794897" w:rsidRDefault="00794897">
          <w:pPr>
            <w:rPr>
              <w:sz w:val="24"/>
              <w:szCs w:val="24"/>
            </w:rPr>
          </w:pPr>
        </w:p>
        <w:p w14:paraId="080F6E81" w14:textId="70DF567D" w:rsidR="00AE4D1B" w:rsidRDefault="00784539">
          <w:pPr>
            <w:rPr>
              <w:sz w:val="24"/>
              <w:szCs w:val="24"/>
            </w:rPr>
          </w:pPr>
        </w:p>
      </w:sdtContent>
    </w:sdt>
    <w:p w14:paraId="70F97C42" w14:textId="77777777" w:rsidR="00DA6E4E" w:rsidRPr="00D22742" w:rsidRDefault="00DA6E4E" w:rsidP="00B73FC3">
      <w:pPr>
        <w:pStyle w:val="Subtitle"/>
      </w:pPr>
    </w:p>
    <w:p w14:paraId="03645398" w14:textId="15C133BC" w:rsidR="004C12AA" w:rsidRPr="00B658D6" w:rsidRDefault="00546914" w:rsidP="00B658D6">
      <w:pPr>
        <w:rPr>
          <w:sz w:val="36"/>
          <w:szCs w:val="36"/>
        </w:rPr>
      </w:pPr>
      <w:r>
        <w:rPr>
          <w:sz w:val="36"/>
          <w:szCs w:val="36"/>
        </w:rPr>
        <w:t xml:space="preserve">                      </w:t>
      </w:r>
      <w:r w:rsidR="00B658D6">
        <w:rPr>
          <w:sz w:val="36"/>
          <w:szCs w:val="36"/>
        </w:rPr>
        <w:t xml:space="preserve">                        </w:t>
      </w:r>
      <w:r w:rsidR="00B658D6" w:rsidRPr="00B658D6">
        <w:rPr>
          <w:b/>
          <w:sz w:val="28"/>
          <w:szCs w:val="28"/>
          <w:u w:val="single"/>
        </w:rPr>
        <w:t>I</w:t>
      </w:r>
      <w:r w:rsidR="00DA6E4E" w:rsidRPr="00B658D6">
        <w:rPr>
          <w:b/>
          <w:sz w:val="24"/>
          <w:szCs w:val="24"/>
          <w:u w:val="single"/>
        </w:rPr>
        <w:t>ntroductio</w:t>
      </w:r>
      <w:r w:rsidR="008B008B" w:rsidRPr="00B658D6">
        <w:rPr>
          <w:b/>
          <w:sz w:val="24"/>
          <w:szCs w:val="24"/>
          <w:u w:val="single"/>
        </w:rPr>
        <w:t xml:space="preserve">n </w:t>
      </w:r>
    </w:p>
    <w:p w14:paraId="33F60FB4" w14:textId="0A5AAC58" w:rsidR="007E3944" w:rsidRPr="007E3944" w:rsidRDefault="007B6D64" w:rsidP="00554211">
      <w:pPr>
        <w:tabs>
          <w:tab w:val="left" w:pos="1836"/>
        </w:tabs>
        <w:rPr>
          <w:sz w:val="24"/>
          <w:szCs w:val="24"/>
        </w:rPr>
      </w:pPr>
      <w:r>
        <w:rPr>
          <w:sz w:val="24"/>
          <w:szCs w:val="24"/>
        </w:rPr>
        <w:t>Research is</w:t>
      </w:r>
      <w:r w:rsidR="006214A5">
        <w:rPr>
          <w:sz w:val="24"/>
          <w:szCs w:val="24"/>
        </w:rPr>
        <w:t xml:space="preserve"> important in health and social care for many reasons. </w:t>
      </w:r>
      <w:r w:rsidR="007E3944">
        <w:rPr>
          <w:sz w:val="24"/>
          <w:szCs w:val="24"/>
        </w:rPr>
        <w:t xml:space="preserve">The majority </w:t>
      </w:r>
      <w:r w:rsidR="0054044C">
        <w:rPr>
          <w:sz w:val="24"/>
          <w:szCs w:val="24"/>
        </w:rPr>
        <w:t>of nurses are getting involved in research to support, get facts and increase most areas of knowledge and understanding</w:t>
      </w:r>
      <w:r w:rsidR="00F1105F">
        <w:rPr>
          <w:sz w:val="24"/>
          <w:szCs w:val="24"/>
        </w:rPr>
        <w:t>, this is important to the practice of nursing. Research is key as increased</w:t>
      </w:r>
      <w:r w:rsidR="0099151E">
        <w:rPr>
          <w:sz w:val="24"/>
          <w:szCs w:val="24"/>
        </w:rPr>
        <w:t xml:space="preserve"> knowledge is vital for on going betterment in patient care</w:t>
      </w:r>
      <w:r w:rsidR="007016DB">
        <w:rPr>
          <w:sz w:val="24"/>
          <w:szCs w:val="24"/>
        </w:rPr>
        <w:t xml:space="preserve"> </w:t>
      </w:r>
      <w:r w:rsidR="0099151E">
        <w:rPr>
          <w:sz w:val="24"/>
          <w:szCs w:val="24"/>
        </w:rPr>
        <w:t>(P</w:t>
      </w:r>
      <w:r w:rsidR="00F74852">
        <w:rPr>
          <w:sz w:val="24"/>
          <w:szCs w:val="24"/>
        </w:rPr>
        <w:t>olit and Hungler, 1997, p.</w:t>
      </w:r>
      <w:r w:rsidR="00BA74F1">
        <w:rPr>
          <w:sz w:val="24"/>
          <w:szCs w:val="24"/>
        </w:rPr>
        <w:t>5).</w:t>
      </w:r>
    </w:p>
    <w:p w14:paraId="571836C5" w14:textId="77777777" w:rsidR="008B008B" w:rsidRPr="008B008B" w:rsidRDefault="008B008B" w:rsidP="00554211">
      <w:pPr>
        <w:tabs>
          <w:tab w:val="left" w:pos="1836"/>
        </w:tabs>
        <w:rPr>
          <w:b/>
          <w:sz w:val="24"/>
          <w:szCs w:val="24"/>
          <w:u w:val="single"/>
        </w:rPr>
      </w:pPr>
    </w:p>
    <w:p w14:paraId="33A827BB" w14:textId="20AAF8B5" w:rsidR="00DA6E4E" w:rsidRDefault="00DA6E4E" w:rsidP="008D49A9">
      <w:pPr>
        <w:jc w:val="center"/>
        <w:rPr>
          <w:b/>
          <w:sz w:val="24"/>
          <w:szCs w:val="24"/>
          <w:u w:val="single"/>
        </w:rPr>
      </w:pPr>
      <w:r w:rsidRPr="00554211">
        <w:rPr>
          <w:b/>
          <w:sz w:val="24"/>
          <w:szCs w:val="24"/>
          <w:u w:val="single"/>
        </w:rPr>
        <w:t>Research process</w:t>
      </w:r>
    </w:p>
    <w:p w14:paraId="5A13F02C" w14:textId="14CA67A6" w:rsidR="003831E0" w:rsidRPr="00A47092" w:rsidRDefault="00E9446B" w:rsidP="00DA6E4E">
      <w:pPr>
        <w:rPr>
          <w:sz w:val="24"/>
          <w:szCs w:val="24"/>
        </w:rPr>
      </w:pPr>
      <w:r>
        <w:rPr>
          <w:sz w:val="24"/>
          <w:szCs w:val="24"/>
        </w:rPr>
        <w:t>The research</w:t>
      </w:r>
      <w:r w:rsidR="00594546">
        <w:rPr>
          <w:sz w:val="24"/>
          <w:szCs w:val="24"/>
        </w:rPr>
        <w:t xml:space="preserve"> paper</w:t>
      </w:r>
      <w:r w:rsidR="005B07F6">
        <w:rPr>
          <w:sz w:val="24"/>
          <w:szCs w:val="24"/>
        </w:rPr>
        <w:t xml:space="preserve"> </w:t>
      </w:r>
      <w:r w:rsidR="00932D64">
        <w:rPr>
          <w:sz w:val="24"/>
          <w:szCs w:val="24"/>
        </w:rPr>
        <w:t xml:space="preserve">required </w:t>
      </w:r>
      <w:r>
        <w:rPr>
          <w:sz w:val="24"/>
          <w:szCs w:val="24"/>
        </w:rPr>
        <w:t xml:space="preserve">was found </w:t>
      </w:r>
      <w:r w:rsidR="005B07F6">
        <w:rPr>
          <w:sz w:val="24"/>
          <w:szCs w:val="24"/>
        </w:rPr>
        <w:t xml:space="preserve">in </w:t>
      </w:r>
      <w:r>
        <w:rPr>
          <w:sz w:val="24"/>
          <w:szCs w:val="24"/>
        </w:rPr>
        <w:t>a hard copy</w:t>
      </w:r>
      <w:r w:rsidR="00613E85">
        <w:rPr>
          <w:sz w:val="24"/>
          <w:szCs w:val="24"/>
        </w:rPr>
        <w:t>, H</w:t>
      </w:r>
      <w:r w:rsidR="000131ED">
        <w:rPr>
          <w:sz w:val="24"/>
          <w:szCs w:val="24"/>
        </w:rPr>
        <w:t xml:space="preserve">ealth and </w:t>
      </w:r>
      <w:r w:rsidR="00613E85">
        <w:rPr>
          <w:sz w:val="24"/>
          <w:szCs w:val="24"/>
        </w:rPr>
        <w:t>S</w:t>
      </w:r>
      <w:r w:rsidR="000131ED">
        <w:rPr>
          <w:sz w:val="24"/>
          <w:szCs w:val="24"/>
        </w:rPr>
        <w:t xml:space="preserve">ocial care journal from the University of Wales Trinity Saint David </w:t>
      </w:r>
      <w:r w:rsidR="005B07F6">
        <w:rPr>
          <w:sz w:val="24"/>
          <w:szCs w:val="24"/>
        </w:rPr>
        <w:t>library</w:t>
      </w:r>
      <w:r w:rsidR="006C408E">
        <w:rPr>
          <w:sz w:val="24"/>
          <w:szCs w:val="24"/>
        </w:rPr>
        <w:t>.</w:t>
      </w:r>
      <w:r w:rsidR="004007A5">
        <w:rPr>
          <w:sz w:val="24"/>
          <w:szCs w:val="24"/>
        </w:rPr>
        <w:t xml:space="preserve"> </w:t>
      </w:r>
      <w:r w:rsidR="004D093E">
        <w:rPr>
          <w:sz w:val="24"/>
          <w:szCs w:val="24"/>
        </w:rPr>
        <w:t xml:space="preserve">The journal </w:t>
      </w:r>
      <w:r w:rsidR="00DF26A5">
        <w:rPr>
          <w:sz w:val="24"/>
          <w:szCs w:val="24"/>
        </w:rPr>
        <w:t>contained many articles</w:t>
      </w:r>
      <w:r w:rsidR="00E312C8">
        <w:rPr>
          <w:sz w:val="24"/>
          <w:szCs w:val="24"/>
        </w:rPr>
        <w:t xml:space="preserve">, </w:t>
      </w:r>
      <w:r w:rsidR="00F217CB">
        <w:rPr>
          <w:sz w:val="24"/>
          <w:szCs w:val="24"/>
        </w:rPr>
        <w:t>many were</w:t>
      </w:r>
      <w:r w:rsidR="00E312C8">
        <w:rPr>
          <w:sz w:val="24"/>
          <w:szCs w:val="24"/>
        </w:rPr>
        <w:t xml:space="preserve"> published </w:t>
      </w:r>
      <w:r w:rsidR="00F217CB">
        <w:rPr>
          <w:sz w:val="24"/>
          <w:szCs w:val="24"/>
        </w:rPr>
        <w:t xml:space="preserve">in </w:t>
      </w:r>
      <w:r w:rsidR="00A65F27">
        <w:rPr>
          <w:sz w:val="24"/>
          <w:szCs w:val="24"/>
        </w:rPr>
        <w:t xml:space="preserve">different years </w:t>
      </w:r>
      <w:r w:rsidR="00E312C8">
        <w:rPr>
          <w:sz w:val="24"/>
          <w:szCs w:val="24"/>
        </w:rPr>
        <w:t>and many that wer</w:t>
      </w:r>
      <w:r w:rsidR="00F217CB">
        <w:rPr>
          <w:sz w:val="24"/>
          <w:szCs w:val="24"/>
        </w:rPr>
        <w:t>e not from the UK</w:t>
      </w:r>
      <w:r w:rsidR="00A65F27">
        <w:rPr>
          <w:sz w:val="24"/>
          <w:szCs w:val="24"/>
        </w:rPr>
        <w:t xml:space="preserve">. The Paper required had to </w:t>
      </w:r>
      <w:r w:rsidR="00894B15">
        <w:rPr>
          <w:sz w:val="24"/>
          <w:szCs w:val="24"/>
        </w:rPr>
        <w:t>be up to date (within the last 10 years) and published in the UK</w:t>
      </w:r>
      <w:r w:rsidR="00700792">
        <w:rPr>
          <w:sz w:val="24"/>
          <w:szCs w:val="24"/>
        </w:rPr>
        <w:t>.</w:t>
      </w:r>
    </w:p>
    <w:p w14:paraId="5508FA36" w14:textId="6F17C9EE" w:rsidR="00DA6E4E" w:rsidRDefault="00DA6E4E" w:rsidP="008D49A9">
      <w:pPr>
        <w:jc w:val="center"/>
        <w:rPr>
          <w:b/>
          <w:sz w:val="24"/>
          <w:szCs w:val="24"/>
          <w:u w:val="single"/>
        </w:rPr>
      </w:pPr>
      <w:r w:rsidRPr="00554211">
        <w:rPr>
          <w:b/>
          <w:sz w:val="24"/>
          <w:szCs w:val="24"/>
          <w:u w:val="single"/>
        </w:rPr>
        <w:t>Background</w:t>
      </w:r>
    </w:p>
    <w:p w14:paraId="1C7C8640" w14:textId="6DB5E50B" w:rsidR="005421BA" w:rsidRDefault="0039590E" w:rsidP="00DA6E4E">
      <w:pPr>
        <w:rPr>
          <w:sz w:val="24"/>
          <w:szCs w:val="24"/>
        </w:rPr>
      </w:pPr>
      <w:r>
        <w:rPr>
          <w:sz w:val="24"/>
          <w:szCs w:val="24"/>
        </w:rPr>
        <w:t xml:space="preserve">The purpose of the </w:t>
      </w:r>
      <w:r w:rsidR="00043FB5">
        <w:rPr>
          <w:sz w:val="24"/>
          <w:szCs w:val="24"/>
        </w:rPr>
        <w:t>study within the research paper</w:t>
      </w:r>
      <w:r w:rsidR="000158C6">
        <w:rPr>
          <w:sz w:val="24"/>
          <w:szCs w:val="24"/>
        </w:rPr>
        <w:t xml:space="preserve"> is to encourage </w:t>
      </w:r>
      <w:r w:rsidR="003B1BB5">
        <w:rPr>
          <w:sz w:val="24"/>
          <w:szCs w:val="24"/>
        </w:rPr>
        <w:t xml:space="preserve">carers to </w:t>
      </w:r>
      <w:r w:rsidR="00342AD5">
        <w:rPr>
          <w:sz w:val="24"/>
          <w:szCs w:val="24"/>
        </w:rPr>
        <w:t xml:space="preserve">support </w:t>
      </w:r>
      <w:r w:rsidR="000158C6">
        <w:rPr>
          <w:sz w:val="24"/>
          <w:szCs w:val="24"/>
        </w:rPr>
        <w:t xml:space="preserve">people with mental health </w:t>
      </w:r>
      <w:r w:rsidR="00965737">
        <w:rPr>
          <w:sz w:val="24"/>
          <w:szCs w:val="24"/>
        </w:rPr>
        <w:t xml:space="preserve">problems to use </w:t>
      </w:r>
      <w:r w:rsidR="00342AD5">
        <w:rPr>
          <w:sz w:val="24"/>
          <w:szCs w:val="24"/>
        </w:rPr>
        <w:t xml:space="preserve">and manage </w:t>
      </w:r>
      <w:r w:rsidR="00965737">
        <w:rPr>
          <w:sz w:val="24"/>
          <w:szCs w:val="24"/>
        </w:rPr>
        <w:t>personal budgets</w:t>
      </w:r>
      <w:r w:rsidR="0011747A">
        <w:rPr>
          <w:sz w:val="24"/>
          <w:szCs w:val="24"/>
        </w:rPr>
        <w:t xml:space="preserve"> to meet social care needs</w:t>
      </w:r>
      <w:r w:rsidR="0040374F">
        <w:rPr>
          <w:sz w:val="24"/>
          <w:szCs w:val="24"/>
        </w:rPr>
        <w:t xml:space="preserve">, by doing this it </w:t>
      </w:r>
      <w:r w:rsidR="004C06F1">
        <w:rPr>
          <w:sz w:val="24"/>
          <w:szCs w:val="24"/>
        </w:rPr>
        <w:t>may increase choice and independence</w:t>
      </w:r>
      <w:r w:rsidR="005522D6">
        <w:rPr>
          <w:sz w:val="24"/>
          <w:szCs w:val="24"/>
        </w:rPr>
        <w:t xml:space="preserve"> and will also </w:t>
      </w:r>
      <w:r w:rsidR="00E33335">
        <w:rPr>
          <w:sz w:val="24"/>
          <w:szCs w:val="24"/>
        </w:rPr>
        <w:t>impact on families</w:t>
      </w:r>
      <w:r w:rsidR="00D933DF">
        <w:rPr>
          <w:sz w:val="24"/>
          <w:szCs w:val="24"/>
        </w:rPr>
        <w:t xml:space="preserve"> and family carers</w:t>
      </w:r>
      <w:r w:rsidR="00E33335">
        <w:rPr>
          <w:sz w:val="24"/>
          <w:szCs w:val="24"/>
        </w:rPr>
        <w:t xml:space="preserve"> in a variety of ways, both positive and negative</w:t>
      </w:r>
      <w:r w:rsidR="007665A0">
        <w:rPr>
          <w:sz w:val="24"/>
          <w:szCs w:val="24"/>
        </w:rPr>
        <w:t xml:space="preserve"> </w:t>
      </w:r>
      <w:r w:rsidR="00840DF6">
        <w:rPr>
          <w:sz w:val="24"/>
          <w:szCs w:val="24"/>
        </w:rPr>
        <w:t>(</w:t>
      </w:r>
      <w:r w:rsidR="007665A0">
        <w:rPr>
          <w:sz w:val="24"/>
          <w:szCs w:val="24"/>
        </w:rPr>
        <w:t>Hamilton et al</w:t>
      </w:r>
      <w:r w:rsidR="00840DF6">
        <w:rPr>
          <w:sz w:val="24"/>
          <w:szCs w:val="24"/>
        </w:rPr>
        <w:t xml:space="preserve">, 2017). </w:t>
      </w:r>
    </w:p>
    <w:p w14:paraId="5473DC2E" w14:textId="22DD3D11" w:rsidR="00DA6E4E" w:rsidRPr="005421BA" w:rsidRDefault="00DA6E4E" w:rsidP="00443AF3">
      <w:pPr>
        <w:jc w:val="center"/>
        <w:rPr>
          <w:sz w:val="24"/>
          <w:szCs w:val="24"/>
        </w:rPr>
      </w:pPr>
      <w:r w:rsidRPr="00AC3697">
        <w:rPr>
          <w:b/>
          <w:sz w:val="24"/>
          <w:szCs w:val="24"/>
          <w:u w:val="single"/>
        </w:rPr>
        <w:t>Abstracts</w:t>
      </w:r>
    </w:p>
    <w:p w14:paraId="39FAC993" w14:textId="7DA7A3A7" w:rsidR="007C60BE" w:rsidRDefault="006B0154" w:rsidP="00072A55">
      <w:pPr>
        <w:rPr>
          <w:sz w:val="24"/>
          <w:szCs w:val="24"/>
        </w:rPr>
      </w:pPr>
      <w:r>
        <w:rPr>
          <w:sz w:val="24"/>
          <w:szCs w:val="24"/>
        </w:rPr>
        <w:t xml:space="preserve">According </w:t>
      </w:r>
      <w:r w:rsidR="0016313C">
        <w:rPr>
          <w:sz w:val="24"/>
          <w:szCs w:val="24"/>
        </w:rPr>
        <w:t>to Bell (2014, p,</w:t>
      </w:r>
      <w:r w:rsidR="00292D1B">
        <w:rPr>
          <w:sz w:val="24"/>
          <w:szCs w:val="24"/>
        </w:rPr>
        <w:t xml:space="preserve">274) </w:t>
      </w:r>
      <w:r w:rsidR="00894929">
        <w:rPr>
          <w:sz w:val="24"/>
          <w:szCs w:val="24"/>
        </w:rPr>
        <w:t>a</w:t>
      </w:r>
      <w:r w:rsidR="00602C21">
        <w:rPr>
          <w:sz w:val="24"/>
          <w:szCs w:val="24"/>
        </w:rPr>
        <w:t xml:space="preserve">n abstract is a </w:t>
      </w:r>
      <w:r w:rsidR="00F05746">
        <w:rPr>
          <w:sz w:val="24"/>
          <w:szCs w:val="24"/>
        </w:rPr>
        <w:t xml:space="preserve">brief summary </w:t>
      </w:r>
      <w:r w:rsidR="003F6C68">
        <w:rPr>
          <w:sz w:val="24"/>
          <w:szCs w:val="24"/>
        </w:rPr>
        <w:t xml:space="preserve">that explains </w:t>
      </w:r>
      <w:r w:rsidR="00EA558B">
        <w:rPr>
          <w:sz w:val="24"/>
          <w:szCs w:val="24"/>
        </w:rPr>
        <w:t>what</w:t>
      </w:r>
      <w:r w:rsidR="008D172E">
        <w:rPr>
          <w:sz w:val="24"/>
          <w:szCs w:val="24"/>
        </w:rPr>
        <w:t xml:space="preserve"> the</w:t>
      </w:r>
      <w:r w:rsidR="00EA558B">
        <w:rPr>
          <w:sz w:val="24"/>
          <w:szCs w:val="24"/>
        </w:rPr>
        <w:t xml:space="preserve"> </w:t>
      </w:r>
      <w:r w:rsidR="007F7590">
        <w:rPr>
          <w:sz w:val="24"/>
          <w:szCs w:val="24"/>
        </w:rPr>
        <w:t>piece of research sets out to do</w:t>
      </w:r>
      <w:r w:rsidR="008D172E">
        <w:rPr>
          <w:sz w:val="24"/>
          <w:szCs w:val="24"/>
        </w:rPr>
        <w:t>/achieve</w:t>
      </w:r>
      <w:r w:rsidR="005C3123">
        <w:rPr>
          <w:sz w:val="24"/>
          <w:szCs w:val="24"/>
        </w:rPr>
        <w:t xml:space="preserve">. </w:t>
      </w:r>
      <w:r w:rsidR="006B2526">
        <w:rPr>
          <w:sz w:val="24"/>
          <w:szCs w:val="24"/>
        </w:rPr>
        <w:t xml:space="preserve">An abstract is located on the front of the research </w:t>
      </w:r>
      <w:r w:rsidR="00C325E0">
        <w:rPr>
          <w:sz w:val="24"/>
          <w:szCs w:val="24"/>
        </w:rPr>
        <w:t>page</w:t>
      </w:r>
      <w:r w:rsidR="0000549D">
        <w:rPr>
          <w:sz w:val="24"/>
          <w:szCs w:val="24"/>
        </w:rPr>
        <w:t>, t</w:t>
      </w:r>
      <w:r w:rsidR="00CE2FA5">
        <w:rPr>
          <w:sz w:val="24"/>
          <w:szCs w:val="24"/>
        </w:rPr>
        <w:t xml:space="preserve">here are two types of </w:t>
      </w:r>
      <w:r w:rsidR="00EE1DA6">
        <w:rPr>
          <w:sz w:val="24"/>
          <w:szCs w:val="24"/>
        </w:rPr>
        <w:t>abstracts</w:t>
      </w:r>
      <w:r w:rsidR="00206079">
        <w:rPr>
          <w:sz w:val="24"/>
          <w:szCs w:val="24"/>
        </w:rPr>
        <w:t>,</w:t>
      </w:r>
      <w:r w:rsidR="00A52762">
        <w:rPr>
          <w:sz w:val="24"/>
          <w:szCs w:val="24"/>
        </w:rPr>
        <w:t xml:space="preserve"> an</w:t>
      </w:r>
      <w:r w:rsidR="00206079">
        <w:rPr>
          <w:sz w:val="24"/>
          <w:szCs w:val="24"/>
        </w:rPr>
        <w:t xml:space="preserve"> </w:t>
      </w:r>
      <w:r w:rsidR="00EE1DA6">
        <w:rPr>
          <w:sz w:val="24"/>
          <w:szCs w:val="24"/>
        </w:rPr>
        <w:t>abstract where the research has been outlined is a descriptive abstract</w:t>
      </w:r>
      <w:r w:rsidR="0093028A">
        <w:rPr>
          <w:sz w:val="24"/>
          <w:szCs w:val="24"/>
        </w:rPr>
        <w:t xml:space="preserve">, it is layed out in a paragraph structure. The reader is then able to choose </w:t>
      </w:r>
      <w:r w:rsidR="00AA19A8">
        <w:rPr>
          <w:sz w:val="24"/>
          <w:szCs w:val="24"/>
        </w:rPr>
        <w:t xml:space="preserve">whether </w:t>
      </w:r>
      <w:r w:rsidR="0093028A">
        <w:rPr>
          <w:sz w:val="24"/>
          <w:szCs w:val="24"/>
        </w:rPr>
        <w:t>to read the whole research or only read parts that interests them</w:t>
      </w:r>
      <w:r w:rsidR="007C60BE">
        <w:rPr>
          <w:sz w:val="24"/>
          <w:szCs w:val="24"/>
        </w:rPr>
        <w:t>.</w:t>
      </w:r>
      <w:r w:rsidR="001C5F72">
        <w:rPr>
          <w:sz w:val="24"/>
          <w:szCs w:val="24"/>
        </w:rPr>
        <w:t xml:space="preserve"> </w:t>
      </w:r>
      <w:r w:rsidR="00F160BD">
        <w:rPr>
          <w:sz w:val="24"/>
          <w:szCs w:val="24"/>
        </w:rPr>
        <w:t xml:space="preserve"> </w:t>
      </w:r>
      <w:r w:rsidR="00A47C96">
        <w:rPr>
          <w:sz w:val="24"/>
          <w:szCs w:val="24"/>
        </w:rPr>
        <w:t>An abstract where all the main arguments are captured is called an informative abstract</w:t>
      </w:r>
      <w:r w:rsidR="00485127">
        <w:rPr>
          <w:sz w:val="24"/>
          <w:szCs w:val="24"/>
        </w:rPr>
        <w:t xml:space="preserve">, from reading this the reader will know the objective </w:t>
      </w:r>
      <w:r w:rsidR="00F160BD">
        <w:rPr>
          <w:sz w:val="24"/>
          <w:szCs w:val="24"/>
        </w:rPr>
        <w:t xml:space="preserve">and </w:t>
      </w:r>
      <w:r w:rsidR="001C5F72">
        <w:rPr>
          <w:sz w:val="24"/>
          <w:szCs w:val="24"/>
        </w:rPr>
        <w:t xml:space="preserve">sometimes the aim </w:t>
      </w:r>
      <w:r w:rsidR="00485127">
        <w:rPr>
          <w:sz w:val="24"/>
          <w:szCs w:val="24"/>
        </w:rPr>
        <w:t>of the research, the message of the study</w:t>
      </w:r>
      <w:r w:rsidR="000A3DB3">
        <w:rPr>
          <w:sz w:val="24"/>
          <w:szCs w:val="24"/>
        </w:rPr>
        <w:t xml:space="preserve">, </w:t>
      </w:r>
      <w:r w:rsidR="0006540B">
        <w:rPr>
          <w:sz w:val="24"/>
          <w:szCs w:val="24"/>
        </w:rPr>
        <w:t>the main findings and the conclusion.</w:t>
      </w:r>
    </w:p>
    <w:p w14:paraId="70083BCE" w14:textId="77777777" w:rsidR="001A7960" w:rsidRDefault="00750902" w:rsidP="00072A55">
      <w:pPr>
        <w:rPr>
          <w:sz w:val="24"/>
          <w:szCs w:val="24"/>
        </w:rPr>
      </w:pPr>
      <w:r>
        <w:rPr>
          <w:sz w:val="24"/>
          <w:szCs w:val="24"/>
        </w:rPr>
        <w:t>The abstract within</w:t>
      </w:r>
      <w:r w:rsidR="001C5F72">
        <w:rPr>
          <w:sz w:val="24"/>
          <w:szCs w:val="24"/>
        </w:rPr>
        <w:t xml:space="preserve"> the </w:t>
      </w:r>
      <w:r>
        <w:rPr>
          <w:sz w:val="24"/>
          <w:szCs w:val="24"/>
        </w:rPr>
        <w:t>research paper is a descriptive abstract</w:t>
      </w:r>
      <w:r w:rsidR="000A3DB3">
        <w:rPr>
          <w:sz w:val="24"/>
          <w:szCs w:val="24"/>
        </w:rPr>
        <w:t>,</w:t>
      </w:r>
      <w:r w:rsidR="00010452">
        <w:rPr>
          <w:sz w:val="24"/>
          <w:szCs w:val="24"/>
        </w:rPr>
        <w:t xml:space="preserve"> the abstract </w:t>
      </w:r>
      <w:r w:rsidR="006249B0">
        <w:rPr>
          <w:sz w:val="24"/>
          <w:szCs w:val="24"/>
        </w:rPr>
        <w:t xml:space="preserve">does not include headings </w:t>
      </w:r>
      <w:r w:rsidR="00995A13">
        <w:rPr>
          <w:sz w:val="24"/>
          <w:szCs w:val="24"/>
        </w:rPr>
        <w:t>but layed out in a paragraph form</w:t>
      </w:r>
      <w:r w:rsidR="008B44DF">
        <w:rPr>
          <w:sz w:val="24"/>
          <w:szCs w:val="24"/>
        </w:rPr>
        <w:t>.</w:t>
      </w:r>
      <w:r w:rsidR="00E67114">
        <w:rPr>
          <w:sz w:val="24"/>
          <w:szCs w:val="24"/>
        </w:rPr>
        <w:t xml:space="preserve"> The paper</w:t>
      </w:r>
      <w:r w:rsidR="00105D17">
        <w:rPr>
          <w:sz w:val="24"/>
          <w:szCs w:val="24"/>
        </w:rPr>
        <w:t xml:space="preserve"> explains what </w:t>
      </w:r>
      <w:r w:rsidR="00E50578">
        <w:rPr>
          <w:sz w:val="24"/>
          <w:szCs w:val="24"/>
        </w:rPr>
        <w:t>information was found in the research</w:t>
      </w:r>
      <w:r w:rsidR="007530B7">
        <w:rPr>
          <w:sz w:val="24"/>
          <w:szCs w:val="24"/>
        </w:rPr>
        <w:t xml:space="preserve"> and </w:t>
      </w:r>
      <w:r w:rsidR="008B44DF">
        <w:rPr>
          <w:sz w:val="24"/>
          <w:szCs w:val="24"/>
        </w:rPr>
        <w:t xml:space="preserve">what </w:t>
      </w:r>
      <w:r w:rsidR="00D50FEF">
        <w:rPr>
          <w:sz w:val="24"/>
          <w:szCs w:val="24"/>
        </w:rPr>
        <w:t xml:space="preserve">the </w:t>
      </w:r>
      <w:r w:rsidR="008B44DF">
        <w:rPr>
          <w:sz w:val="24"/>
          <w:szCs w:val="24"/>
        </w:rPr>
        <w:t>findings</w:t>
      </w:r>
      <w:r w:rsidR="00D50FEF">
        <w:rPr>
          <w:sz w:val="24"/>
          <w:szCs w:val="24"/>
        </w:rPr>
        <w:t xml:space="preserve"> were</w:t>
      </w:r>
      <w:r w:rsidR="00133571">
        <w:rPr>
          <w:sz w:val="24"/>
          <w:szCs w:val="24"/>
        </w:rPr>
        <w:t xml:space="preserve"> </w:t>
      </w:r>
      <w:r w:rsidR="00B47E7F">
        <w:rPr>
          <w:sz w:val="24"/>
          <w:szCs w:val="24"/>
        </w:rPr>
        <w:t>(</w:t>
      </w:r>
      <w:r w:rsidR="00D57E99">
        <w:rPr>
          <w:sz w:val="24"/>
          <w:szCs w:val="24"/>
        </w:rPr>
        <w:t>Hamilton et al</w:t>
      </w:r>
      <w:r w:rsidR="00B47E7F">
        <w:rPr>
          <w:sz w:val="24"/>
          <w:szCs w:val="24"/>
        </w:rPr>
        <w:t>, 2017, p.158)</w:t>
      </w:r>
      <w:r w:rsidR="00892BA7">
        <w:rPr>
          <w:sz w:val="24"/>
          <w:szCs w:val="24"/>
        </w:rPr>
        <w:t>.</w:t>
      </w:r>
      <w:r w:rsidR="001A7960">
        <w:rPr>
          <w:sz w:val="24"/>
          <w:szCs w:val="24"/>
        </w:rPr>
        <w:t xml:space="preserve"> </w:t>
      </w:r>
    </w:p>
    <w:p w14:paraId="0D095CC7" w14:textId="77777777" w:rsidR="001A7960" w:rsidRDefault="001A7960" w:rsidP="00072A55">
      <w:pPr>
        <w:rPr>
          <w:sz w:val="24"/>
          <w:szCs w:val="24"/>
        </w:rPr>
      </w:pPr>
    </w:p>
    <w:p w14:paraId="1B418746" w14:textId="002BC156" w:rsidR="00293609" w:rsidRPr="007C60BE" w:rsidRDefault="00F85C31" w:rsidP="002A2B0D">
      <w:pPr>
        <w:ind w:left="4320"/>
        <w:rPr>
          <w:sz w:val="24"/>
          <w:szCs w:val="24"/>
        </w:rPr>
      </w:pPr>
      <w:r>
        <w:rPr>
          <w:sz w:val="24"/>
          <w:szCs w:val="24"/>
        </w:rPr>
        <w:t>1</w:t>
      </w:r>
      <w:r w:rsidR="00293609">
        <w:rPr>
          <w:sz w:val="24"/>
          <w:szCs w:val="24"/>
        </w:rPr>
        <w:tab/>
      </w:r>
      <w:r w:rsidR="00293609">
        <w:rPr>
          <w:sz w:val="24"/>
          <w:szCs w:val="24"/>
        </w:rPr>
        <w:tab/>
      </w:r>
      <w:r w:rsidR="00293609">
        <w:rPr>
          <w:sz w:val="24"/>
          <w:szCs w:val="24"/>
        </w:rPr>
        <w:tab/>
      </w:r>
    </w:p>
    <w:p w14:paraId="0C7579F8" w14:textId="77777777" w:rsidR="003A2B0C" w:rsidRDefault="003A2B0C" w:rsidP="003A2B0C">
      <w:pPr>
        <w:rPr>
          <w:b/>
          <w:sz w:val="24"/>
          <w:szCs w:val="24"/>
          <w:u w:val="single"/>
        </w:rPr>
      </w:pPr>
    </w:p>
    <w:p w14:paraId="25A78809" w14:textId="77777777" w:rsidR="0000549D" w:rsidRDefault="0000549D" w:rsidP="003A2B0C">
      <w:pPr>
        <w:jc w:val="center"/>
        <w:rPr>
          <w:b/>
          <w:sz w:val="24"/>
          <w:szCs w:val="24"/>
          <w:u w:val="single"/>
        </w:rPr>
      </w:pPr>
    </w:p>
    <w:p w14:paraId="7BD2C67F" w14:textId="233E3C99" w:rsidR="00DA6E4E" w:rsidRDefault="00DA6E4E" w:rsidP="003A2B0C">
      <w:pPr>
        <w:jc w:val="center"/>
        <w:rPr>
          <w:b/>
          <w:sz w:val="24"/>
          <w:szCs w:val="24"/>
          <w:u w:val="single"/>
        </w:rPr>
      </w:pPr>
      <w:r w:rsidRPr="001F5B14">
        <w:rPr>
          <w:b/>
          <w:sz w:val="24"/>
          <w:szCs w:val="24"/>
          <w:u w:val="single"/>
        </w:rPr>
        <w:lastRenderedPageBreak/>
        <w:t>Literature Review</w:t>
      </w:r>
    </w:p>
    <w:p w14:paraId="1C35D3D1" w14:textId="216F37FC" w:rsidR="001F5B14" w:rsidRDefault="00E45765" w:rsidP="00DA6E4E">
      <w:pPr>
        <w:rPr>
          <w:sz w:val="24"/>
          <w:szCs w:val="24"/>
        </w:rPr>
      </w:pPr>
      <w:r>
        <w:rPr>
          <w:sz w:val="24"/>
          <w:szCs w:val="24"/>
        </w:rPr>
        <w:t>A piece of written work that inspects and reviews a</w:t>
      </w:r>
      <w:r w:rsidR="00FD0938">
        <w:rPr>
          <w:sz w:val="24"/>
          <w:szCs w:val="24"/>
        </w:rPr>
        <w:t xml:space="preserve"> </w:t>
      </w:r>
      <w:r w:rsidR="003F025A">
        <w:rPr>
          <w:sz w:val="24"/>
          <w:szCs w:val="24"/>
        </w:rPr>
        <w:t xml:space="preserve">precise </w:t>
      </w:r>
      <w:r w:rsidR="008E49C0">
        <w:rPr>
          <w:sz w:val="24"/>
          <w:szCs w:val="24"/>
        </w:rPr>
        <w:t>topic</w:t>
      </w:r>
      <w:r>
        <w:rPr>
          <w:sz w:val="24"/>
          <w:szCs w:val="24"/>
        </w:rPr>
        <w:t xml:space="preserve"> in detail is called a Literature Review</w:t>
      </w:r>
      <w:r w:rsidR="00696104">
        <w:rPr>
          <w:sz w:val="24"/>
          <w:szCs w:val="24"/>
        </w:rPr>
        <w:t>. A Literature Review has many purposes</w:t>
      </w:r>
      <w:r w:rsidR="00B30D32">
        <w:rPr>
          <w:sz w:val="24"/>
          <w:szCs w:val="24"/>
        </w:rPr>
        <w:t xml:space="preserve">, one of </w:t>
      </w:r>
      <w:r w:rsidR="006E4FCA">
        <w:rPr>
          <w:sz w:val="24"/>
          <w:szCs w:val="24"/>
        </w:rPr>
        <w:t xml:space="preserve">the </w:t>
      </w:r>
      <w:r w:rsidR="00B30D32">
        <w:rPr>
          <w:sz w:val="24"/>
          <w:szCs w:val="24"/>
        </w:rPr>
        <w:t>many purposes of taking on a Literature Review is to outli</w:t>
      </w:r>
      <w:r w:rsidR="008E49C0">
        <w:rPr>
          <w:sz w:val="24"/>
          <w:szCs w:val="24"/>
        </w:rPr>
        <w:t>ne what is written about a specific topic or content</w:t>
      </w:r>
      <w:r w:rsidR="00244DDD">
        <w:rPr>
          <w:sz w:val="24"/>
          <w:szCs w:val="24"/>
        </w:rPr>
        <w:t xml:space="preserve"> </w:t>
      </w:r>
      <w:r w:rsidR="006F5EC7">
        <w:rPr>
          <w:sz w:val="24"/>
          <w:szCs w:val="24"/>
        </w:rPr>
        <w:t xml:space="preserve">(Moule, 2015, p.50). </w:t>
      </w:r>
    </w:p>
    <w:p w14:paraId="4FEBD43B" w14:textId="31133728" w:rsidR="00331177" w:rsidRPr="001F5B14" w:rsidRDefault="00B27FB0" w:rsidP="00DA6E4E">
      <w:pPr>
        <w:rPr>
          <w:sz w:val="24"/>
          <w:szCs w:val="24"/>
        </w:rPr>
      </w:pPr>
      <w:r>
        <w:rPr>
          <w:sz w:val="24"/>
          <w:szCs w:val="24"/>
        </w:rPr>
        <w:t>During the study t</w:t>
      </w:r>
      <w:r w:rsidR="007225E8">
        <w:rPr>
          <w:sz w:val="24"/>
          <w:szCs w:val="24"/>
        </w:rPr>
        <w:t xml:space="preserve">he researchers have used a </w:t>
      </w:r>
      <w:r w:rsidR="00912447">
        <w:rPr>
          <w:sz w:val="24"/>
          <w:szCs w:val="24"/>
        </w:rPr>
        <w:t xml:space="preserve">range of literature </w:t>
      </w:r>
      <w:r w:rsidR="00EA0525">
        <w:rPr>
          <w:sz w:val="24"/>
          <w:szCs w:val="24"/>
        </w:rPr>
        <w:t>including books</w:t>
      </w:r>
      <w:r w:rsidR="00434329">
        <w:rPr>
          <w:sz w:val="24"/>
          <w:szCs w:val="24"/>
        </w:rPr>
        <w:t xml:space="preserve"> and research papers</w:t>
      </w:r>
      <w:r w:rsidR="00266121">
        <w:rPr>
          <w:sz w:val="24"/>
          <w:szCs w:val="24"/>
        </w:rPr>
        <w:t xml:space="preserve"> </w:t>
      </w:r>
      <w:r w:rsidR="00912447">
        <w:rPr>
          <w:sz w:val="24"/>
          <w:szCs w:val="24"/>
        </w:rPr>
        <w:t>ranging from 2003-20</w:t>
      </w:r>
      <w:r w:rsidR="005055E1">
        <w:rPr>
          <w:sz w:val="24"/>
          <w:szCs w:val="24"/>
        </w:rPr>
        <w:t>14</w:t>
      </w:r>
      <w:r w:rsidR="00C64BF8">
        <w:rPr>
          <w:sz w:val="24"/>
          <w:szCs w:val="24"/>
        </w:rPr>
        <w:t>, t</w:t>
      </w:r>
      <w:r w:rsidR="007A6D88">
        <w:rPr>
          <w:sz w:val="24"/>
          <w:szCs w:val="24"/>
        </w:rPr>
        <w:t>he researcher</w:t>
      </w:r>
      <w:r w:rsidR="00C64BF8">
        <w:rPr>
          <w:sz w:val="24"/>
          <w:szCs w:val="24"/>
        </w:rPr>
        <w:t>s</w:t>
      </w:r>
      <w:r w:rsidR="007A6D88">
        <w:rPr>
          <w:sz w:val="24"/>
          <w:szCs w:val="24"/>
        </w:rPr>
        <w:t xml:space="preserve"> ha</w:t>
      </w:r>
      <w:r w:rsidR="00C64BF8">
        <w:rPr>
          <w:sz w:val="24"/>
          <w:szCs w:val="24"/>
        </w:rPr>
        <w:t>ve</w:t>
      </w:r>
      <w:r w:rsidR="007A6D88">
        <w:rPr>
          <w:sz w:val="24"/>
          <w:szCs w:val="24"/>
        </w:rPr>
        <w:t xml:space="preserve"> used up to date literature, </w:t>
      </w:r>
      <w:r w:rsidR="00A85549">
        <w:rPr>
          <w:sz w:val="24"/>
          <w:szCs w:val="24"/>
        </w:rPr>
        <w:t>they</w:t>
      </w:r>
      <w:r w:rsidR="00E54127">
        <w:rPr>
          <w:sz w:val="24"/>
          <w:szCs w:val="24"/>
        </w:rPr>
        <w:t xml:space="preserve"> </w:t>
      </w:r>
      <w:r w:rsidR="00A85549">
        <w:rPr>
          <w:sz w:val="24"/>
          <w:szCs w:val="24"/>
        </w:rPr>
        <w:t>accessed the National Health Servi</w:t>
      </w:r>
      <w:r w:rsidR="00E54127">
        <w:rPr>
          <w:sz w:val="24"/>
          <w:szCs w:val="24"/>
        </w:rPr>
        <w:t xml:space="preserve">ce </w:t>
      </w:r>
      <w:r w:rsidR="00A85549">
        <w:rPr>
          <w:sz w:val="24"/>
          <w:szCs w:val="24"/>
        </w:rPr>
        <w:t xml:space="preserve">information </w:t>
      </w:r>
      <w:r w:rsidR="00EF5C23">
        <w:rPr>
          <w:sz w:val="24"/>
          <w:szCs w:val="24"/>
        </w:rPr>
        <w:t xml:space="preserve">centre </w:t>
      </w:r>
      <w:r w:rsidR="00CE1975">
        <w:rPr>
          <w:sz w:val="24"/>
          <w:szCs w:val="24"/>
        </w:rPr>
        <w:t>(</w:t>
      </w:r>
      <w:r w:rsidR="00EF5C23">
        <w:rPr>
          <w:sz w:val="24"/>
          <w:szCs w:val="24"/>
        </w:rPr>
        <w:t>2010</w:t>
      </w:r>
      <w:r w:rsidR="00CE1975">
        <w:rPr>
          <w:sz w:val="24"/>
          <w:szCs w:val="24"/>
        </w:rPr>
        <w:t>)</w:t>
      </w:r>
      <w:r w:rsidR="00176A2D">
        <w:rPr>
          <w:sz w:val="24"/>
          <w:szCs w:val="24"/>
        </w:rPr>
        <w:t xml:space="preserve">, here they found </w:t>
      </w:r>
      <w:r w:rsidR="00830B24">
        <w:rPr>
          <w:sz w:val="24"/>
          <w:szCs w:val="24"/>
        </w:rPr>
        <w:t xml:space="preserve">statistics about </w:t>
      </w:r>
      <w:r w:rsidR="00B4014B">
        <w:rPr>
          <w:sz w:val="24"/>
          <w:szCs w:val="24"/>
        </w:rPr>
        <w:t>adults</w:t>
      </w:r>
      <w:r w:rsidR="005C3990">
        <w:rPr>
          <w:sz w:val="24"/>
          <w:szCs w:val="24"/>
        </w:rPr>
        <w:t xml:space="preserve"> who provide care to the sick and to </w:t>
      </w:r>
      <w:r w:rsidR="00195977">
        <w:rPr>
          <w:sz w:val="24"/>
          <w:szCs w:val="24"/>
        </w:rPr>
        <w:t>people suffering with mental health problems</w:t>
      </w:r>
      <w:r w:rsidR="00F034D4">
        <w:rPr>
          <w:sz w:val="24"/>
          <w:szCs w:val="24"/>
        </w:rPr>
        <w:t>.</w:t>
      </w:r>
      <w:r w:rsidR="00C64BF8">
        <w:rPr>
          <w:sz w:val="24"/>
          <w:szCs w:val="24"/>
        </w:rPr>
        <w:t xml:space="preserve"> </w:t>
      </w:r>
      <w:r w:rsidR="005B5966">
        <w:rPr>
          <w:sz w:val="24"/>
          <w:szCs w:val="24"/>
        </w:rPr>
        <w:t xml:space="preserve">The researchers </w:t>
      </w:r>
      <w:r w:rsidR="00770615">
        <w:rPr>
          <w:sz w:val="24"/>
          <w:szCs w:val="24"/>
        </w:rPr>
        <w:t xml:space="preserve">also </w:t>
      </w:r>
      <w:r w:rsidR="00F02411">
        <w:rPr>
          <w:sz w:val="24"/>
          <w:szCs w:val="24"/>
        </w:rPr>
        <w:t xml:space="preserve">looked at The </w:t>
      </w:r>
      <w:r w:rsidR="00770615">
        <w:rPr>
          <w:sz w:val="24"/>
          <w:szCs w:val="24"/>
        </w:rPr>
        <w:t>Care Act (20</w:t>
      </w:r>
      <w:r w:rsidR="001854EA">
        <w:rPr>
          <w:sz w:val="24"/>
          <w:szCs w:val="24"/>
        </w:rPr>
        <w:t>1</w:t>
      </w:r>
      <w:r w:rsidR="00770615">
        <w:rPr>
          <w:sz w:val="24"/>
          <w:szCs w:val="24"/>
        </w:rPr>
        <w:t xml:space="preserve">4) </w:t>
      </w:r>
      <w:r w:rsidR="0039765F">
        <w:rPr>
          <w:sz w:val="24"/>
          <w:szCs w:val="24"/>
        </w:rPr>
        <w:t>for other information</w:t>
      </w:r>
      <w:r w:rsidR="00F02411">
        <w:rPr>
          <w:sz w:val="24"/>
          <w:szCs w:val="24"/>
        </w:rPr>
        <w:t xml:space="preserve"> about</w:t>
      </w:r>
      <w:r w:rsidR="007D31DB">
        <w:rPr>
          <w:sz w:val="24"/>
          <w:szCs w:val="24"/>
        </w:rPr>
        <w:t xml:space="preserve"> support for carers</w:t>
      </w:r>
      <w:r w:rsidR="00684BDF">
        <w:rPr>
          <w:sz w:val="24"/>
          <w:szCs w:val="24"/>
        </w:rPr>
        <w:t xml:space="preserve"> who provide care to people with mental health problems</w:t>
      </w:r>
      <w:r w:rsidR="00080421">
        <w:rPr>
          <w:sz w:val="24"/>
          <w:szCs w:val="24"/>
        </w:rPr>
        <w:t>, t</w:t>
      </w:r>
      <w:r w:rsidR="00A575CD">
        <w:rPr>
          <w:sz w:val="24"/>
          <w:szCs w:val="24"/>
        </w:rPr>
        <w:t xml:space="preserve">his </w:t>
      </w:r>
      <w:r w:rsidR="00080421">
        <w:rPr>
          <w:sz w:val="24"/>
          <w:szCs w:val="24"/>
        </w:rPr>
        <w:t>a</w:t>
      </w:r>
      <w:r w:rsidR="00A575CD">
        <w:rPr>
          <w:sz w:val="24"/>
          <w:szCs w:val="24"/>
        </w:rPr>
        <w:t xml:space="preserve">ct </w:t>
      </w:r>
      <w:r w:rsidR="00770615">
        <w:rPr>
          <w:sz w:val="24"/>
          <w:szCs w:val="24"/>
        </w:rPr>
        <w:t>is also up to date</w:t>
      </w:r>
      <w:r w:rsidR="00082052">
        <w:rPr>
          <w:sz w:val="24"/>
          <w:szCs w:val="24"/>
        </w:rPr>
        <w:t xml:space="preserve">. </w:t>
      </w:r>
      <w:r w:rsidR="00F034D4">
        <w:rPr>
          <w:sz w:val="24"/>
          <w:szCs w:val="24"/>
        </w:rPr>
        <w:t>(</w:t>
      </w:r>
      <w:r w:rsidR="00D57E99">
        <w:rPr>
          <w:sz w:val="24"/>
          <w:szCs w:val="24"/>
        </w:rPr>
        <w:t>Hamilton et al</w:t>
      </w:r>
      <w:r w:rsidR="00F034D4">
        <w:rPr>
          <w:sz w:val="24"/>
          <w:szCs w:val="24"/>
        </w:rPr>
        <w:t>, 2017, p.158).</w:t>
      </w:r>
      <w:r w:rsidR="007773D4">
        <w:rPr>
          <w:sz w:val="24"/>
          <w:szCs w:val="24"/>
        </w:rPr>
        <w:t xml:space="preserve">          </w:t>
      </w:r>
    </w:p>
    <w:p w14:paraId="6015E4A8" w14:textId="610E4316" w:rsidR="00DA6E4E" w:rsidRDefault="00DA6E4E" w:rsidP="00443AF3">
      <w:pPr>
        <w:jc w:val="center"/>
        <w:rPr>
          <w:b/>
          <w:sz w:val="24"/>
          <w:szCs w:val="24"/>
          <w:u w:val="single"/>
        </w:rPr>
      </w:pPr>
      <w:r w:rsidRPr="00747E8B">
        <w:rPr>
          <w:b/>
          <w:sz w:val="24"/>
          <w:szCs w:val="24"/>
          <w:u w:val="single"/>
        </w:rPr>
        <w:t>Aim</w:t>
      </w:r>
    </w:p>
    <w:p w14:paraId="7B307E7A" w14:textId="4163CDD7" w:rsidR="00747E8B" w:rsidRPr="00747E8B" w:rsidRDefault="00C34415" w:rsidP="00126AF3">
      <w:pPr>
        <w:rPr>
          <w:sz w:val="24"/>
          <w:szCs w:val="24"/>
        </w:rPr>
      </w:pPr>
      <w:r>
        <w:rPr>
          <w:sz w:val="24"/>
          <w:szCs w:val="24"/>
        </w:rPr>
        <w:t>In a research study an aim needs to be included, this is important because an aim</w:t>
      </w:r>
      <w:r w:rsidR="00ED4144">
        <w:rPr>
          <w:sz w:val="24"/>
          <w:szCs w:val="24"/>
        </w:rPr>
        <w:t xml:space="preserve"> will direct and create the study when a subject has been agreed, </w:t>
      </w:r>
      <w:r w:rsidR="007F1489">
        <w:rPr>
          <w:sz w:val="24"/>
          <w:szCs w:val="24"/>
        </w:rPr>
        <w:t>an aim is what the research study is set out to achieve (Pate</w:t>
      </w:r>
      <w:r w:rsidR="00454240">
        <w:rPr>
          <w:sz w:val="24"/>
          <w:szCs w:val="24"/>
        </w:rPr>
        <w:t>, 2018).</w:t>
      </w:r>
      <w:r w:rsidR="000C39FF">
        <w:rPr>
          <w:sz w:val="24"/>
          <w:szCs w:val="24"/>
        </w:rPr>
        <w:t xml:space="preserve"> </w:t>
      </w:r>
      <w:r w:rsidR="0058091A">
        <w:rPr>
          <w:sz w:val="24"/>
          <w:szCs w:val="24"/>
        </w:rPr>
        <w:t>Where</w:t>
      </w:r>
      <w:r w:rsidR="000957CB">
        <w:rPr>
          <w:sz w:val="24"/>
          <w:szCs w:val="24"/>
        </w:rPr>
        <w:t xml:space="preserve"> the </w:t>
      </w:r>
      <w:r w:rsidR="0058091A">
        <w:rPr>
          <w:sz w:val="24"/>
          <w:szCs w:val="24"/>
        </w:rPr>
        <w:t>aim</w:t>
      </w:r>
      <w:r w:rsidR="000957CB">
        <w:rPr>
          <w:sz w:val="24"/>
          <w:szCs w:val="24"/>
        </w:rPr>
        <w:t xml:space="preserve"> within </w:t>
      </w:r>
      <w:r w:rsidR="00F456D1">
        <w:rPr>
          <w:sz w:val="24"/>
          <w:szCs w:val="24"/>
        </w:rPr>
        <w:t xml:space="preserve">the research paper </w:t>
      </w:r>
      <w:r w:rsidR="002116F9">
        <w:rPr>
          <w:sz w:val="24"/>
          <w:szCs w:val="24"/>
        </w:rPr>
        <w:t>is not</w:t>
      </w:r>
      <w:r w:rsidR="00F456D1">
        <w:rPr>
          <w:sz w:val="24"/>
          <w:szCs w:val="24"/>
        </w:rPr>
        <w:t xml:space="preserve"> clearly stated</w:t>
      </w:r>
      <w:r w:rsidR="00825B07">
        <w:rPr>
          <w:sz w:val="24"/>
          <w:szCs w:val="24"/>
        </w:rPr>
        <w:t>, the paper</w:t>
      </w:r>
      <w:r w:rsidR="009F1E11">
        <w:rPr>
          <w:sz w:val="24"/>
          <w:szCs w:val="24"/>
        </w:rPr>
        <w:t xml:space="preserve"> explains </w:t>
      </w:r>
      <w:r w:rsidR="00CC2CD3">
        <w:rPr>
          <w:sz w:val="24"/>
          <w:szCs w:val="24"/>
        </w:rPr>
        <w:t>that the research study is set out to</w:t>
      </w:r>
      <w:r w:rsidR="00023D95">
        <w:rPr>
          <w:sz w:val="24"/>
          <w:szCs w:val="24"/>
        </w:rPr>
        <w:t xml:space="preserve"> explore</w:t>
      </w:r>
      <w:r w:rsidR="00F63E5B">
        <w:rPr>
          <w:sz w:val="24"/>
          <w:szCs w:val="24"/>
        </w:rPr>
        <w:t xml:space="preserve"> the role of carers that </w:t>
      </w:r>
      <w:r w:rsidR="002008F9">
        <w:rPr>
          <w:sz w:val="24"/>
          <w:szCs w:val="24"/>
        </w:rPr>
        <w:t>support family members with a sever</w:t>
      </w:r>
      <w:r w:rsidR="00D47C36">
        <w:rPr>
          <w:sz w:val="24"/>
          <w:szCs w:val="24"/>
        </w:rPr>
        <w:t>e</w:t>
      </w:r>
      <w:r w:rsidR="002008F9">
        <w:rPr>
          <w:sz w:val="24"/>
          <w:szCs w:val="24"/>
        </w:rPr>
        <w:t xml:space="preserve"> mental health problem and to meet social care needs</w:t>
      </w:r>
      <w:r w:rsidR="00D47C36">
        <w:rPr>
          <w:sz w:val="24"/>
          <w:szCs w:val="24"/>
        </w:rPr>
        <w:t xml:space="preserve"> by </w:t>
      </w:r>
      <w:r w:rsidR="007E2462">
        <w:rPr>
          <w:sz w:val="24"/>
          <w:szCs w:val="24"/>
        </w:rPr>
        <w:t>accessing and managing personal budgets</w:t>
      </w:r>
      <w:r w:rsidR="0022766C">
        <w:rPr>
          <w:sz w:val="24"/>
          <w:szCs w:val="24"/>
        </w:rPr>
        <w:t>.</w:t>
      </w:r>
      <w:r w:rsidR="009F1E11">
        <w:rPr>
          <w:sz w:val="24"/>
          <w:szCs w:val="24"/>
        </w:rPr>
        <w:t xml:space="preserve"> (Hamilton et al, 2017</w:t>
      </w:r>
      <w:r w:rsidR="009553FE">
        <w:rPr>
          <w:sz w:val="24"/>
          <w:szCs w:val="24"/>
        </w:rPr>
        <w:t>, p</w:t>
      </w:r>
      <w:r w:rsidR="0012101C">
        <w:rPr>
          <w:sz w:val="24"/>
          <w:szCs w:val="24"/>
        </w:rPr>
        <w:t>.159).</w:t>
      </w:r>
    </w:p>
    <w:p w14:paraId="42F1D7E0" w14:textId="36F5CB8A" w:rsidR="00DA6E4E" w:rsidRDefault="00DA6E4E" w:rsidP="00443AF3">
      <w:pPr>
        <w:jc w:val="center"/>
        <w:rPr>
          <w:b/>
          <w:sz w:val="24"/>
          <w:szCs w:val="24"/>
          <w:u w:val="single"/>
        </w:rPr>
      </w:pPr>
      <w:r w:rsidRPr="00863361">
        <w:rPr>
          <w:b/>
          <w:sz w:val="24"/>
          <w:szCs w:val="24"/>
          <w:u w:val="single"/>
        </w:rPr>
        <w:t>Study Design</w:t>
      </w:r>
    </w:p>
    <w:p w14:paraId="091939EA" w14:textId="77777777" w:rsidR="00143572" w:rsidRDefault="00A20C6C" w:rsidP="00DA6E4E">
      <w:pPr>
        <w:rPr>
          <w:sz w:val="24"/>
          <w:szCs w:val="24"/>
        </w:rPr>
      </w:pPr>
      <w:r>
        <w:rPr>
          <w:sz w:val="24"/>
          <w:szCs w:val="24"/>
        </w:rPr>
        <w:t>The st</w:t>
      </w:r>
      <w:r w:rsidR="0010282E">
        <w:rPr>
          <w:sz w:val="24"/>
          <w:szCs w:val="24"/>
        </w:rPr>
        <w:t xml:space="preserve">udy design within the research paper is </w:t>
      </w:r>
      <w:r w:rsidR="00D2036D">
        <w:rPr>
          <w:sz w:val="24"/>
          <w:szCs w:val="24"/>
        </w:rPr>
        <w:t>mixed methods</w:t>
      </w:r>
      <w:r w:rsidR="00855CAA">
        <w:rPr>
          <w:sz w:val="24"/>
          <w:szCs w:val="24"/>
        </w:rPr>
        <w:t xml:space="preserve">, </w:t>
      </w:r>
      <w:r w:rsidR="007417C3">
        <w:rPr>
          <w:sz w:val="24"/>
          <w:szCs w:val="24"/>
        </w:rPr>
        <w:t>this means both quantitative and quali</w:t>
      </w:r>
      <w:r w:rsidR="006D6587">
        <w:rPr>
          <w:sz w:val="24"/>
          <w:szCs w:val="24"/>
        </w:rPr>
        <w:t>tative methods were used. T</w:t>
      </w:r>
      <w:r w:rsidR="0055076E">
        <w:rPr>
          <w:sz w:val="24"/>
          <w:szCs w:val="24"/>
        </w:rPr>
        <w:t>he</w:t>
      </w:r>
      <w:r w:rsidR="00A27FB0">
        <w:rPr>
          <w:sz w:val="24"/>
          <w:szCs w:val="24"/>
        </w:rPr>
        <w:t xml:space="preserve"> characteristics of the carer and </w:t>
      </w:r>
      <w:r w:rsidR="0017185E">
        <w:rPr>
          <w:sz w:val="24"/>
          <w:szCs w:val="24"/>
        </w:rPr>
        <w:t xml:space="preserve">the </w:t>
      </w:r>
      <w:r w:rsidR="006E2AEC">
        <w:rPr>
          <w:sz w:val="24"/>
          <w:szCs w:val="24"/>
        </w:rPr>
        <w:t>service user (patricipants with mental health problems)</w:t>
      </w:r>
      <w:r w:rsidR="006604E2">
        <w:rPr>
          <w:sz w:val="24"/>
          <w:szCs w:val="24"/>
        </w:rPr>
        <w:t xml:space="preserve"> are </w:t>
      </w:r>
      <w:r w:rsidR="0055076E">
        <w:rPr>
          <w:sz w:val="24"/>
          <w:szCs w:val="24"/>
        </w:rPr>
        <w:t xml:space="preserve">presented in a table and </w:t>
      </w:r>
      <w:r w:rsidR="004717D8">
        <w:rPr>
          <w:sz w:val="24"/>
          <w:szCs w:val="24"/>
        </w:rPr>
        <w:t xml:space="preserve">are </w:t>
      </w:r>
      <w:r w:rsidR="00473D0C">
        <w:rPr>
          <w:sz w:val="24"/>
          <w:szCs w:val="24"/>
        </w:rPr>
        <w:t>totalled using statistics</w:t>
      </w:r>
      <w:r w:rsidR="00C25DBF">
        <w:rPr>
          <w:sz w:val="24"/>
          <w:szCs w:val="24"/>
        </w:rPr>
        <w:t xml:space="preserve">, this means that mixed methods </w:t>
      </w:r>
      <w:r w:rsidR="00F67111">
        <w:rPr>
          <w:sz w:val="24"/>
          <w:szCs w:val="24"/>
        </w:rPr>
        <w:t>were</w:t>
      </w:r>
      <w:r w:rsidR="00C25DBF">
        <w:rPr>
          <w:sz w:val="24"/>
          <w:szCs w:val="24"/>
        </w:rPr>
        <w:t xml:space="preserve"> used to get the results</w:t>
      </w:r>
      <w:r w:rsidR="00C07EC0">
        <w:rPr>
          <w:sz w:val="24"/>
          <w:szCs w:val="24"/>
        </w:rPr>
        <w:t xml:space="preserve"> using </w:t>
      </w:r>
      <w:r w:rsidR="000F4B60">
        <w:rPr>
          <w:sz w:val="24"/>
          <w:szCs w:val="24"/>
        </w:rPr>
        <w:t>statistics</w:t>
      </w:r>
      <w:r w:rsidR="00181CC3">
        <w:rPr>
          <w:sz w:val="24"/>
          <w:szCs w:val="24"/>
        </w:rPr>
        <w:t xml:space="preserve"> and </w:t>
      </w:r>
      <w:r w:rsidR="00C07EC0">
        <w:rPr>
          <w:sz w:val="24"/>
          <w:szCs w:val="24"/>
        </w:rPr>
        <w:t>characteristics of the pa</w:t>
      </w:r>
      <w:r w:rsidR="00C77BFF">
        <w:rPr>
          <w:sz w:val="24"/>
          <w:szCs w:val="24"/>
        </w:rPr>
        <w:t>r</w:t>
      </w:r>
      <w:r w:rsidR="00C07EC0">
        <w:rPr>
          <w:sz w:val="24"/>
          <w:szCs w:val="24"/>
        </w:rPr>
        <w:t>ticipants</w:t>
      </w:r>
      <w:r w:rsidR="007773D4">
        <w:rPr>
          <w:sz w:val="24"/>
          <w:szCs w:val="24"/>
        </w:rPr>
        <w:t xml:space="preserve"> </w:t>
      </w:r>
      <w:r w:rsidR="00C25DBF">
        <w:rPr>
          <w:sz w:val="24"/>
          <w:szCs w:val="24"/>
        </w:rPr>
        <w:t>(</w:t>
      </w:r>
      <w:r w:rsidR="00D57E99">
        <w:rPr>
          <w:sz w:val="24"/>
          <w:szCs w:val="24"/>
        </w:rPr>
        <w:t>Hamilton et al</w:t>
      </w:r>
      <w:r w:rsidR="002B7F63">
        <w:rPr>
          <w:sz w:val="24"/>
          <w:szCs w:val="24"/>
        </w:rPr>
        <w:t xml:space="preserve">, 2017, p.161). </w:t>
      </w:r>
    </w:p>
    <w:p w14:paraId="3E462077" w14:textId="38A8A0F6" w:rsidR="001A7960" w:rsidRDefault="00DC427F" w:rsidP="00DA6E4E">
      <w:pPr>
        <w:rPr>
          <w:sz w:val="24"/>
          <w:szCs w:val="24"/>
        </w:rPr>
      </w:pPr>
      <w:r>
        <w:rPr>
          <w:sz w:val="24"/>
          <w:szCs w:val="24"/>
        </w:rPr>
        <w:t>Quantitative data consists of number</w:t>
      </w:r>
      <w:r w:rsidR="003D43A6">
        <w:rPr>
          <w:sz w:val="24"/>
          <w:szCs w:val="24"/>
        </w:rPr>
        <w:t>s and</w:t>
      </w:r>
      <w:r>
        <w:rPr>
          <w:sz w:val="24"/>
          <w:szCs w:val="24"/>
        </w:rPr>
        <w:t xml:space="preserve"> values and is researched</w:t>
      </w:r>
      <w:r w:rsidR="00E15729">
        <w:rPr>
          <w:sz w:val="24"/>
          <w:szCs w:val="24"/>
        </w:rPr>
        <w:t xml:space="preserve"> numerically. Quantitative data is undertaken using different research</w:t>
      </w:r>
      <w:r w:rsidR="00927855">
        <w:rPr>
          <w:sz w:val="24"/>
          <w:szCs w:val="24"/>
        </w:rPr>
        <w:t xml:space="preserve"> methods </w:t>
      </w:r>
      <w:r w:rsidR="00520227">
        <w:rPr>
          <w:sz w:val="24"/>
          <w:szCs w:val="24"/>
        </w:rPr>
        <w:t>such as, surveys, experiments, questionnaires and observations</w:t>
      </w:r>
      <w:r w:rsidR="00C77BFF">
        <w:rPr>
          <w:sz w:val="24"/>
          <w:szCs w:val="24"/>
        </w:rPr>
        <w:t xml:space="preserve"> </w:t>
      </w:r>
      <w:r w:rsidR="007534F1">
        <w:rPr>
          <w:sz w:val="24"/>
          <w:szCs w:val="24"/>
        </w:rPr>
        <w:t>(Denscombe, 2007, p.254</w:t>
      </w:r>
      <w:r w:rsidR="004E76F1">
        <w:rPr>
          <w:sz w:val="24"/>
          <w:szCs w:val="24"/>
        </w:rPr>
        <w:t>).</w:t>
      </w:r>
      <w:r w:rsidR="001F1DE5">
        <w:rPr>
          <w:sz w:val="24"/>
          <w:szCs w:val="24"/>
        </w:rPr>
        <w:t xml:space="preserve"> </w:t>
      </w:r>
      <w:r w:rsidR="004E76F1">
        <w:rPr>
          <w:sz w:val="24"/>
          <w:szCs w:val="24"/>
        </w:rPr>
        <w:t>Qualitative date consists of words</w:t>
      </w:r>
      <w:r w:rsidR="00176251">
        <w:rPr>
          <w:sz w:val="24"/>
          <w:szCs w:val="24"/>
        </w:rPr>
        <w:t>, either spoken or written and is researched by the nature of something</w:t>
      </w:r>
      <w:r w:rsidR="000A1802">
        <w:rPr>
          <w:sz w:val="24"/>
          <w:szCs w:val="24"/>
        </w:rPr>
        <w:t xml:space="preserve">. Qualitative data is undertaken by using different research methods </w:t>
      </w:r>
      <w:r w:rsidR="007B7D97">
        <w:rPr>
          <w:sz w:val="24"/>
          <w:szCs w:val="24"/>
        </w:rPr>
        <w:t>such as interviews, documents and observations</w:t>
      </w:r>
      <w:r w:rsidR="00676A66">
        <w:rPr>
          <w:sz w:val="24"/>
          <w:szCs w:val="24"/>
        </w:rPr>
        <w:t xml:space="preserve"> </w:t>
      </w:r>
      <w:r w:rsidR="00A766DE">
        <w:rPr>
          <w:sz w:val="24"/>
          <w:szCs w:val="24"/>
        </w:rPr>
        <w:t>(Denscombe, 2007, p.286)</w:t>
      </w:r>
      <w:r w:rsidR="00244DDD">
        <w:rPr>
          <w:sz w:val="24"/>
          <w:szCs w:val="24"/>
        </w:rPr>
        <w:t xml:space="preserve">. </w:t>
      </w:r>
      <w:r w:rsidR="00D94FF3">
        <w:rPr>
          <w:sz w:val="24"/>
          <w:szCs w:val="24"/>
        </w:rPr>
        <w:t>During the study,</w:t>
      </w:r>
      <w:r w:rsidR="001F2842">
        <w:rPr>
          <w:sz w:val="24"/>
          <w:szCs w:val="24"/>
        </w:rPr>
        <w:t xml:space="preserve"> </w:t>
      </w:r>
      <w:r w:rsidR="00D94FF3">
        <w:rPr>
          <w:sz w:val="24"/>
          <w:szCs w:val="24"/>
        </w:rPr>
        <w:t>m</w:t>
      </w:r>
      <w:r w:rsidR="001F2842">
        <w:rPr>
          <w:sz w:val="24"/>
          <w:szCs w:val="24"/>
        </w:rPr>
        <w:t>ixed methods</w:t>
      </w:r>
      <w:r w:rsidR="003C7B7E">
        <w:rPr>
          <w:sz w:val="24"/>
          <w:szCs w:val="24"/>
        </w:rPr>
        <w:t xml:space="preserve"> were used, this is when </w:t>
      </w:r>
      <w:r w:rsidR="001F2842">
        <w:rPr>
          <w:sz w:val="24"/>
          <w:szCs w:val="24"/>
        </w:rPr>
        <w:t>the researcher</w:t>
      </w:r>
      <w:r w:rsidR="003C7B7E">
        <w:rPr>
          <w:sz w:val="24"/>
          <w:szCs w:val="24"/>
        </w:rPr>
        <w:t xml:space="preserve">s </w:t>
      </w:r>
      <w:r w:rsidR="00921AC8">
        <w:rPr>
          <w:sz w:val="24"/>
          <w:szCs w:val="24"/>
        </w:rPr>
        <w:t xml:space="preserve">use both qualitative and quantitative </w:t>
      </w:r>
      <w:r w:rsidR="00BC5EC3">
        <w:rPr>
          <w:sz w:val="24"/>
          <w:szCs w:val="24"/>
        </w:rPr>
        <w:t xml:space="preserve">research methods to </w:t>
      </w:r>
      <w:r w:rsidR="00EA4F39">
        <w:rPr>
          <w:sz w:val="24"/>
          <w:szCs w:val="24"/>
        </w:rPr>
        <w:t xml:space="preserve">undertake </w:t>
      </w:r>
      <w:r w:rsidR="008B5D94">
        <w:rPr>
          <w:sz w:val="24"/>
          <w:szCs w:val="24"/>
        </w:rPr>
        <w:t>research</w:t>
      </w:r>
      <w:r w:rsidR="00BC5EC3">
        <w:rPr>
          <w:sz w:val="24"/>
          <w:szCs w:val="24"/>
        </w:rPr>
        <w:t>, this allows the researcher to inspect the data which has been gathered</w:t>
      </w:r>
      <w:r w:rsidR="00E70A2B">
        <w:rPr>
          <w:sz w:val="24"/>
          <w:szCs w:val="24"/>
        </w:rPr>
        <w:t xml:space="preserve"> in different ways</w:t>
      </w:r>
      <w:r w:rsidR="00D57E99">
        <w:rPr>
          <w:sz w:val="24"/>
          <w:szCs w:val="24"/>
        </w:rPr>
        <w:t xml:space="preserve"> </w:t>
      </w:r>
      <w:r w:rsidR="00E70A2B">
        <w:rPr>
          <w:sz w:val="24"/>
          <w:szCs w:val="24"/>
        </w:rPr>
        <w:t>(Moule and Hek, 2011, p.72)</w:t>
      </w:r>
      <w:r w:rsidR="00075BA8">
        <w:rPr>
          <w:sz w:val="24"/>
          <w:szCs w:val="24"/>
        </w:rPr>
        <w:t>.</w:t>
      </w:r>
      <w:r w:rsidR="001A7960">
        <w:rPr>
          <w:sz w:val="24"/>
          <w:szCs w:val="24"/>
        </w:rPr>
        <w:t xml:space="preserve"> </w:t>
      </w:r>
    </w:p>
    <w:p w14:paraId="0C34CA5B" w14:textId="77777777" w:rsidR="001A7960" w:rsidRDefault="001A7960" w:rsidP="00DA6E4E">
      <w:pPr>
        <w:rPr>
          <w:sz w:val="24"/>
          <w:szCs w:val="24"/>
        </w:rPr>
      </w:pPr>
    </w:p>
    <w:p w14:paraId="4904D6DB" w14:textId="6E1C69C0" w:rsidR="00EF032F" w:rsidRDefault="00F85C31" w:rsidP="00550D50">
      <w:pPr>
        <w:jc w:val="center"/>
        <w:rPr>
          <w:b/>
          <w:sz w:val="24"/>
          <w:szCs w:val="24"/>
          <w:u w:val="single"/>
        </w:rPr>
      </w:pPr>
      <w:r>
        <w:rPr>
          <w:b/>
          <w:sz w:val="24"/>
          <w:szCs w:val="24"/>
          <w:u w:val="single"/>
        </w:rPr>
        <w:t>2</w:t>
      </w:r>
    </w:p>
    <w:p w14:paraId="5318BD24" w14:textId="77777777" w:rsidR="00EF032F" w:rsidRDefault="00EF032F" w:rsidP="00550D50">
      <w:pPr>
        <w:jc w:val="center"/>
        <w:rPr>
          <w:b/>
          <w:sz w:val="24"/>
          <w:szCs w:val="24"/>
          <w:u w:val="single"/>
        </w:rPr>
      </w:pPr>
    </w:p>
    <w:p w14:paraId="0ECF446D" w14:textId="77777777" w:rsidR="002A2B0D" w:rsidRDefault="002A2B0D" w:rsidP="00550D50">
      <w:pPr>
        <w:jc w:val="center"/>
        <w:rPr>
          <w:b/>
          <w:sz w:val="24"/>
          <w:szCs w:val="24"/>
          <w:u w:val="single"/>
        </w:rPr>
      </w:pPr>
    </w:p>
    <w:p w14:paraId="06924730" w14:textId="383971CB" w:rsidR="00E5224B" w:rsidRDefault="00DA6E4E" w:rsidP="00550D50">
      <w:pPr>
        <w:jc w:val="center"/>
        <w:rPr>
          <w:b/>
          <w:sz w:val="24"/>
          <w:szCs w:val="24"/>
          <w:u w:val="single"/>
        </w:rPr>
      </w:pPr>
      <w:r w:rsidRPr="00447360">
        <w:rPr>
          <w:b/>
          <w:sz w:val="24"/>
          <w:szCs w:val="24"/>
          <w:u w:val="single"/>
        </w:rPr>
        <w:lastRenderedPageBreak/>
        <w:t>Sample</w:t>
      </w:r>
    </w:p>
    <w:p w14:paraId="30295DE6" w14:textId="26967405" w:rsidR="00432689" w:rsidRDefault="001A6151" w:rsidP="00432689">
      <w:pPr>
        <w:rPr>
          <w:sz w:val="24"/>
          <w:szCs w:val="24"/>
        </w:rPr>
      </w:pPr>
      <w:r w:rsidRPr="0048115A">
        <w:rPr>
          <w:sz w:val="24"/>
          <w:szCs w:val="24"/>
        </w:rPr>
        <w:t>Sampling</w:t>
      </w:r>
      <w:r>
        <w:rPr>
          <w:sz w:val="24"/>
          <w:szCs w:val="24"/>
        </w:rPr>
        <w:t xml:space="preserve"> is a </w:t>
      </w:r>
      <w:r w:rsidR="00432689">
        <w:rPr>
          <w:sz w:val="24"/>
          <w:szCs w:val="24"/>
        </w:rPr>
        <w:t xml:space="preserve">research method </w:t>
      </w:r>
      <w:r w:rsidR="00A8532D">
        <w:rPr>
          <w:sz w:val="24"/>
          <w:szCs w:val="24"/>
        </w:rPr>
        <w:t>used when undertaking a research study</w:t>
      </w:r>
      <w:r w:rsidR="00243288">
        <w:rPr>
          <w:sz w:val="24"/>
          <w:szCs w:val="24"/>
        </w:rPr>
        <w:t xml:space="preserve"> and is when</w:t>
      </w:r>
      <w:r w:rsidR="00432689">
        <w:rPr>
          <w:sz w:val="24"/>
          <w:szCs w:val="24"/>
        </w:rPr>
        <w:t xml:space="preserve"> a researcher chooses a group of people from a large population</w:t>
      </w:r>
      <w:r w:rsidR="00D9585A">
        <w:rPr>
          <w:sz w:val="24"/>
          <w:szCs w:val="24"/>
        </w:rPr>
        <w:t>.</w:t>
      </w:r>
      <w:r w:rsidR="00432689">
        <w:rPr>
          <w:sz w:val="24"/>
          <w:szCs w:val="24"/>
        </w:rPr>
        <w:t xml:space="preserve"> The researcher would then use the group of people for a research investigation</w:t>
      </w:r>
      <w:r w:rsidR="00DD04FC">
        <w:rPr>
          <w:sz w:val="24"/>
          <w:szCs w:val="24"/>
        </w:rPr>
        <w:t xml:space="preserve">, there are many </w:t>
      </w:r>
      <w:r w:rsidR="00E1132A">
        <w:rPr>
          <w:sz w:val="24"/>
          <w:szCs w:val="24"/>
        </w:rPr>
        <w:t xml:space="preserve">sampling methods used </w:t>
      </w:r>
      <w:r w:rsidR="00002D2D">
        <w:rPr>
          <w:sz w:val="24"/>
          <w:szCs w:val="24"/>
        </w:rPr>
        <w:t xml:space="preserve">in </w:t>
      </w:r>
      <w:r w:rsidR="00E1132A">
        <w:rPr>
          <w:sz w:val="24"/>
          <w:szCs w:val="24"/>
        </w:rPr>
        <w:t>research</w:t>
      </w:r>
      <w:r w:rsidR="00002D2D">
        <w:rPr>
          <w:sz w:val="24"/>
          <w:szCs w:val="24"/>
        </w:rPr>
        <w:t xml:space="preserve"> </w:t>
      </w:r>
      <w:r w:rsidR="00432689">
        <w:rPr>
          <w:sz w:val="24"/>
          <w:szCs w:val="24"/>
        </w:rPr>
        <w:t>(Haber, 1998, p.248).</w:t>
      </w:r>
    </w:p>
    <w:p w14:paraId="48F889EE" w14:textId="3AAADC64" w:rsidR="00006A3B" w:rsidRDefault="009C4762" w:rsidP="00006A3B">
      <w:pPr>
        <w:rPr>
          <w:sz w:val="24"/>
          <w:szCs w:val="24"/>
        </w:rPr>
      </w:pPr>
      <w:r>
        <w:rPr>
          <w:sz w:val="24"/>
          <w:szCs w:val="24"/>
        </w:rPr>
        <w:t>On a whole</w:t>
      </w:r>
      <w:r w:rsidR="00881C47">
        <w:rPr>
          <w:sz w:val="24"/>
          <w:szCs w:val="24"/>
        </w:rPr>
        <w:t>,</w:t>
      </w:r>
      <w:r>
        <w:rPr>
          <w:sz w:val="24"/>
          <w:szCs w:val="24"/>
        </w:rPr>
        <w:t xml:space="preserve"> non</w:t>
      </w:r>
      <w:r w:rsidR="00C4550F">
        <w:rPr>
          <w:sz w:val="24"/>
          <w:szCs w:val="24"/>
        </w:rPr>
        <w:t>-</w:t>
      </w:r>
      <w:r>
        <w:rPr>
          <w:sz w:val="24"/>
          <w:szCs w:val="24"/>
        </w:rPr>
        <w:t>probability sampling was used</w:t>
      </w:r>
      <w:r w:rsidR="00C32943">
        <w:rPr>
          <w:sz w:val="24"/>
          <w:szCs w:val="24"/>
        </w:rPr>
        <w:t xml:space="preserve"> for </w:t>
      </w:r>
      <w:r>
        <w:rPr>
          <w:sz w:val="24"/>
          <w:szCs w:val="24"/>
        </w:rPr>
        <w:t>the study</w:t>
      </w:r>
      <w:r w:rsidR="00C4550F">
        <w:rPr>
          <w:sz w:val="24"/>
          <w:szCs w:val="24"/>
        </w:rPr>
        <w:t xml:space="preserve">, </w:t>
      </w:r>
      <w:r w:rsidR="00B174A8">
        <w:rPr>
          <w:sz w:val="24"/>
          <w:szCs w:val="24"/>
        </w:rPr>
        <w:t>this is when participants</w:t>
      </w:r>
      <w:r w:rsidR="00881C47">
        <w:rPr>
          <w:sz w:val="24"/>
          <w:szCs w:val="24"/>
        </w:rPr>
        <w:t xml:space="preserve"> </w:t>
      </w:r>
      <w:r w:rsidR="002F0745">
        <w:rPr>
          <w:sz w:val="24"/>
          <w:szCs w:val="24"/>
        </w:rPr>
        <w:t xml:space="preserve">are chosen </w:t>
      </w:r>
      <w:r w:rsidR="00EB702E">
        <w:rPr>
          <w:sz w:val="24"/>
          <w:szCs w:val="24"/>
        </w:rPr>
        <w:t>non-randomly</w:t>
      </w:r>
      <w:r w:rsidR="00C32943">
        <w:rPr>
          <w:sz w:val="24"/>
          <w:szCs w:val="24"/>
        </w:rPr>
        <w:t xml:space="preserve"> for the study </w:t>
      </w:r>
      <w:r w:rsidR="002C2B3E">
        <w:rPr>
          <w:sz w:val="24"/>
          <w:szCs w:val="24"/>
        </w:rPr>
        <w:t>(Wallimam, 2006, p.77)</w:t>
      </w:r>
      <w:r w:rsidR="00EB702E">
        <w:rPr>
          <w:sz w:val="24"/>
          <w:szCs w:val="24"/>
        </w:rPr>
        <w:t>. T</w:t>
      </w:r>
      <w:r w:rsidR="007D410B">
        <w:rPr>
          <w:sz w:val="24"/>
          <w:szCs w:val="24"/>
        </w:rPr>
        <w:t>he researcher</w:t>
      </w:r>
      <w:r w:rsidR="00002D2D">
        <w:rPr>
          <w:sz w:val="24"/>
          <w:szCs w:val="24"/>
        </w:rPr>
        <w:t>s</w:t>
      </w:r>
      <w:r w:rsidR="00053717">
        <w:rPr>
          <w:sz w:val="24"/>
          <w:szCs w:val="24"/>
        </w:rPr>
        <w:t xml:space="preserve"> within the research paper</w:t>
      </w:r>
      <w:r w:rsidR="007D410B">
        <w:rPr>
          <w:sz w:val="24"/>
          <w:szCs w:val="24"/>
        </w:rPr>
        <w:t xml:space="preserve"> </w:t>
      </w:r>
      <w:r w:rsidR="00BC19B5">
        <w:rPr>
          <w:sz w:val="24"/>
          <w:szCs w:val="24"/>
        </w:rPr>
        <w:t xml:space="preserve">has selected a </w:t>
      </w:r>
      <w:r w:rsidR="00355B58">
        <w:rPr>
          <w:sz w:val="24"/>
          <w:szCs w:val="24"/>
        </w:rPr>
        <w:t xml:space="preserve">group of people </w:t>
      </w:r>
      <w:r w:rsidR="009235BF">
        <w:rPr>
          <w:sz w:val="24"/>
          <w:szCs w:val="24"/>
        </w:rPr>
        <w:t>using purposive sampling</w:t>
      </w:r>
      <w:r w:rsidR="00053717">
        <w:rPr>
          <w:sz w:val="24"/>
          <w:szCs w:val="24"/>
        </w:rPr>
        <w:t xml:space="preserve">. </w:t>
      </w:r>
      <w:r w:rsidR="00291DB4">
        <w:rPr>
          <w:sz w:val="24"/>
          <w:szCs w:val="24"/>
        </w:rPr>
        <w:t>Purposive sampling is a sampling method and is collected by using the researcher’s judgment by choosing participants who would be the most fitting for the study (Polit and Hungler, 1997, p.466).</w:t>
      </w:r>
      <w:r w:rsidR="00240F34">
        <w:rPr>
          <w:sz w:val="24"/>
          <w:szCs w:val="24"/>
        </w:rPr>
        <w:t xml:space="preserve"> </w:t>
      </w:r>
      <w:r w:rsidR="001B34A3">
        <w:rPr>
          <w:sz w:val="24"/>
          <w:szCs w:val="24"/>
        </w:rPr>
        <w:t>Snowballing sampling was also used in the study</w:t>
      </w:r>
      <w:r w:rsidR="00880BC8">
        <w:rPr>
          <w:sz w:val="24"/>
          <w:szCs w:val="24"/>
        </w:rPr>
        <w:t xml:space="preserve">, it </w:t>
      </w:r>
      <w:r w:rsidR="009328AA">
        <w:rPr>
          <w:sz w:val="24"/>
          <w:szCs w:val="24"/>
        </w:rPr>
        <w:t>is explained that carer</w:t>
      </w:r>
      <w:r w:rsidR="00193D8A">
        <w:rPr>
          <w:sz w:val="24"/>
          <w:szCs w:val="24"/>
        </w:rPr>
        <w:t>’</w:t>
      </w:r>
      <w:r w:rsidR="00F81386">
        <w:rPr>
          <w:sz w:val="24"/>
          <w:szCs w:val="24"/>
        </w:rPr>
        <w:t>s</w:t>
      </w:r>
      <w:r w:rsidR="00193D8A">
        <w:rPr>
          <w:sz w:val="24"/>
          <w:szCs w:val="24"/>
        </w:rPr>
        <w:t xml:space="preserve"> that were</w:t>
      </w:r>
      <w:r w:rsidR="00F81386">
        <w:rPr>
          <w:sz w:val="24"/>
          <w:szCs w:val="24"/>
        </w:rPr>
        <w:t xml:space="preserve"> involved in the study were recruited through networks</w:t>
      </w:r>
      <w:r w:rsidR="00DC225A">
        <w:rPr>
          <w:sz w:val="24"/>
          <w:szCs w:val="24"/>
        </w:rPr>
        <w:t xml:space="preserve"> and analysed</w:t>
      </w:r>
      <w:r w:rsidR="00C2010C">
        <w:rPr>
          <w:sz w:val="24"/>
          <w:szCs w:val="24"/>
        </w:rPr>
        <w:t xml:space="preserve"> by </w:t>
      </w:r>
      <w:r w:rsidR="000541DC">
        <w:rPr>
          <w:sz w:val="24"/>
          <w:szCs w:val="24"/>
        </w:rPr>
        <w:t>advertising</w:t>
      </w:r>
      <w:r w:rsidR="00C2010C">
        <w:rPr>
          <w:sz w:val="24"/>
          <w:szCs w:val="24"/>
        </w:rPr>
        <w:t xml:space="preserve"> through</w:t>
      </w:r>
      <w:r w:rsidR="00C57652">
        <w:rPr>
          <w:sz w:val="24"/>
          <w:szCs w:val="24"/>
        </w:rPr>
        <w:t xml:space="preserve"> a charity and snowballing (Hamilton</w:t>
      </w:r>
      <w:r w:rsidR="005F2554">
        <w:rPr>
          <w:sz w:val="24"/>
          <w:szCs w:val="24"/>
        </w:rPr>
        <w:t xml:space="preserve"> et al, 2017, p.160). </w:t>
      </w:r>
      <w:r w:rsidR="00006A3B">
        <w:rPr>
          <w:sz w:val="24"/>
          <w:szCs w:val="24"/>
        </w:rPr>
        <w:t>Snowballing sampling is undertaken when the researcher analyses the respondents, these respondents are then used to introduce the researchers onto alternative respondents (Miller and Brewer, 2003, p.274).</w:t>
      </w:r>
    </w:p>
    <w:p w14:paraId="2F9F2150" w14:textId="0453167E" w:rsidR="00C87CD6" w:rsidRDefault="00382A0A" w:rsidP="00DA6E4E">
      <w:pPr>
        <w:rPr>
          <w:sz w:val="24"/>
          <w:szCs w:val="24"/>
        </w:rPr>
      </w:pPr>
      <w:r>
        <w:rPr>
          <w:sz w:val="24"/>
          <w:szCs w:val="24"/>
        </w:rPr>
        <w:t>T</w:t>
      </w:r>
      <w:r w:rsidR="00D47254">
        <w:rPr>
          <w:sz w:val="24"/>
          <w:szCs w:val="24"/>
        </w:rPr>
        <w:t xml:space="preserve">he </w:t>
      </w:r>
      <w:r w:rsidR="00264D4C">
        <w:rPr>
          <w:sz w:val="24"/>
          <w:szCs w:val="24"/>
        </w:rPr>
        <w:t xml:space="preserve">researcher </w:t>
      </w:r>
      <w:r w:rsidR="00050B4E">
        <w:rPr>
          <w:sz w:val="24"/>
          <w:szCs w:val="24"/>
        </w:rPr>
        <w:t xml:space="preserve">targeted </w:t>
      </w:r>
      <w:r w:rsidR="00264D4C">
        <w:rPr>
          <w:sz w:val="24"/>
          <w:szCs w:val="24"/>
        </w:rPr>
        <w:t xml:space="preserve">a </w:t>
      </w:r>
      <w:r w:rsidR="00050B4E">
        <w:rPr>
          <w:sz w:val="24"/>
          <w:szCs w:val="24"/>
        </w:rPr>
        <w:t xml:space="preserve">group </w:t>
      </w:r>
      <w:r w:rsidR="00083630">
        <w:rPr>
          <w:sz w:val="24"/>
          <w:szCs w:val="24"/>
        </w:rPr>
        <w:t>of people</w:t>
      </w:r>
      <w:r w:rsidR="00922ECD">
        <w:rPr>
          <w:sz w:val="24"/>
          <w:szCs w:val="24"/>
        </w:rPr>
        <w:t xml:space="preserve"> who were carers and f</w:t>
      </w:r>
      <w:r w:rsidR="00364AA8">
        <w:rPr>
          <w:sz w:val="24"/>
          <w:szCs w:val="24"/>
        </w:rPr>
        <w:t>a</w:t>
      </w:r>
      <w:r w:rsidR="00922ECD">
        <w:rPr>
          <w:sz w:val="24"/>
          <w:szCs w:val="24"/>
        </w:rPr>
        <w:t>mily members who suppor</w:t>
      </w:r>
      <w:r w:rsidR="00364AA8">
        <w:rPr>
          <w:sz w:val="24"/>
          <w:szCs w:val="24"/>
        </w:rPr>
        <w:t>t</w:t>
      </w:r>
      <w:r w:rsidR="00083630">
        <w:rPr>
          <w:sz w:val="24"/>
          <w:szCs w:val="24"/>
        </w:rPr>
        <w:t xml:space="preserve"> </w:t>
      </w:r>
      <w:r w:rsidR="00364AA8">
        <w:rPr>
          <w:sz w:val="24"/>
          <w:szCs w:val="24"/>
        </w:rPr>
        <w:t xml:space="preserve">people </w:t>
      </w:r>
      <w:r w:rsidR="00CD7C40">
        <w:rPr>
          <w:sz w:val="24"/>
          <w:szCs w:val="24"/>
        </w:rPr>
        <w:t>with mental health problems</w:t>
      </w:r>
      <w:r w:rsidR="00D94C0B">
        <w:rPr>
          <w:sz w:val="24"/>
          <w:szCs w:val="24"/>
        </w:rPr>
        <w:t xml:space="preserve">, the participants were selected </w:t>
      </w:r>
      <w:r w:rsidR="004A00F4">
        <w:rPr>
          <w:sz w:val="24"/>
          <w:szCs w:val="24"/>
        </w:rPr>
        <w:t>from three sites across England</w:t>
      </w:r>
      <w:r w:rsidR="00B34E94">
        <w:rPr>
          <w:sz w:val="24"/>
          <w:szCs w:val="24"/>
        </w:rPr>
        <w:t xml:space="preserve"> with more family carers being involved by voluntary </w:t>
      </w:r>
      <w:r w:rsidR="00F74D15">
        <w:rPr>
          <w:sz w:val="24"/>
          <w:szCs w:val="24"/>
        </w:rPr>
        <w:t>networks</w:t>
      </w:r>
      <w:r w:rsidR="00DB7F65">
        <w:rPr>
          <w:sz w:val="24"/>
          <w:szCs w:val="24"/>
        </w:rPr>
        <w:t xml:space="preserve">, </w:t>
      </w:r>
      <w:r w:rsidR="00FA05F3">
        <w:rPr>
          <w:sz w:val="24"/>
          <w:szCs w:val="24"/>
        </w:rPr>
        <w:t xml:space="preserve">the sample group were </w:t>
      </w:r>
      <w:r w:rsidR="001C09D0">
        <w:rPr>
          <w:sz w:val="24"/>
          <w:szCs w:val="24"/>
        </w:rPr>
        <w:t xml:space="preserve">18 family carers and </w:t>
      </w:r>
      <w:r w:rsidR="0034517E">
        <w:rPr>
          <w:sz w:val="24"/>
          <w:szCs w:val="24"/>
        </w:rPr>
        <w:t>52</w:t>
      </w:r>
      <w:r w:rsidR="00BA40BB">
        <w:rPr>
          <w:sz w:val="24"/>
          <w:szCs w:val="24"/>
        </w:rPr>
        <w:t xml:space="preserve"> </w:t>
      </w:r>
      <w:r w:rsidR="001C09D0">
        <w:rPr>
          <w:sz w:val="24"/>
          <w:szCs w:val="24"/>
        </w:rPr>
        <w:t>people who suffer with mental health problems</w:t>
      </w:r>
      <w:r w:rsidR="00BA40BB">
        <w:rPr>
          <w:sz w:val="24"/>
          <w:szCs w:val="24"/>
        </w:rPr>
        <w:t xml:space="preserve"> that had used or </w:t>
      </w:r>
      <w:r w:rsidR="007D4D6A">
        <w:rPr>
          <w:sz w:val="24"/>
          <w:szCs w:val="24"/>
        </w:rPr>
        <w:t xml:space="preserve">wanting support </w:t>
      </w:r>
      <w:r w:rsidR="00A76334">
        <w:rPr>
          <w:sz w:val="24"/>
          <w:szCs w:val="24"/>
        </w:rPr>
        <w:t>using personal budgets</w:t>
      </w:r>
      <w:r w:rsidR="00C10A7C">
        <w:rPr>
          <w:sz w:val="24"/>
          <w:szCs w:val="24"/>
        </w:rPr>
        <w:t xml:space="preserve"> </w:t>
      </w:r>
      <w:r w:rsidR="006B667B">
        <w:rPr>
          <w:sz w:val="24"/>
          <w:szCs w:val="24"/>
        </w:rPr>
        <w:t>(</w:t>
      </w:r>
      <w:r w:rsidR="00D57E99">
        <w:rPr>
          <w:sz w:val="24"/>
          <w:szCs w:val="24"/>
        </w:rPr>
        <w:t>Hamilton et al</w:t>
      </w:r>
      <w:r w:rsidR="006B667B">
        <w:rPr>
          <w:sz w:val="24"/>
          <w:szCs w:val="24"/>
        </w:rPr>
        <w:t>, 2017, p.158)</w:t>
      </w:r>
      <w:r w:rsidR="00C10A7C">
        <w:rPr>
          <w:sz w:val="24"/>
          <w:szCs w:val="24"/>
        </w:rPr>
        <w:t>.</w:t>
      </w:r>
    </w:p>
    <w:p w14:paraId="60B07D56" w14:textId="6218E176" w:rsidR="00DA6E4E" w:rsidRDefault="006B632A" w:rsidP="006B632A">
      <w:pPr>
        <w:rPr>
          <w:b/>
          <w:sz w:val="24"/>
          <w:szCs w:val="24"/>
          <w:u w:val="single"/>
        </w:rPr>
      </w:pPr>
      <w:r>
        <w:rPr>
          <w:sz w:val="24"/>
          <w:szCs w:val="24"/>
        </w:rPr>
        <w:t xml:space="preserve">                                                            </w:t>
      </w:r>
      <w:r w:rsidR="00DA6E4E" w:rsidRPr="009C6759">
        <w:rPr>
          <w:b/>
          <w:sz w:val="24"/>
          <w:szCs w:val="24"/>
          <w:u w:val="single"/>
        </w:rPr>
        <w:t>Data Collection</w:t>
      </w:r>
    </w:p>
    <w:p w14:paraId="448FEED3" w14:textId="308C102B" w:rsidR="006B632A" w:rsidRDefault="007D7BF1" w:rsidP="00DA6E4E">
      <w:pPr>
        <w:rPr>
          <w:sz w:val="24"/>
          <w:szCs w:val="24"/>
        </w:rPr>
      </w:pPr>
      <w:r>
        <w:rPr>
          <w:sz w:val="24"/>
          <w:szCs w:val="24"/>
        </w:rPr>
        <w:t xml:space="preserve">In </w:t>
      </w:r>
      <w:r w:rsidR="00FD6C60">
        <w:rPr>
          <w:sz w:val="24"/>
          <w:szCs w:val="24"/>
        </w:rPr>
        <w:t xml:space="preserve">the </w:t>
      </w:r>
      <w:r>
        <w:rPr>
          <w:sz w:val="24"/>
          <w:szCs w:val="24"/>
        </w:rPr>
        <w:t xml:space="preserve">research paper it clearly states that </w:t>
      </w:r>
      <w:r w:rsidR="00161729">
        <w:rPr>
          <w:sz w:val="24"/>
          <w:szCs w:val="24"/>
        </w:rPr>
        <w:t>the</w:t>
      </w:r>
      <w:r w:rsidR="00402FD1">
        <w:rPr>
          <w:sz w:val="24"/>
          <w:szCs w:val="24"/>
        </w:rPr>
        <w:t xml:space="preserve"> researchers</w:t>
      </w:r>
      <w:r w:rsidR="00161729">
        <w:rPr>
          <w:sz w:val="24"/>
          <w:szCs w:val="24"/>
        </w:rPr>
        <w:t xml:space="preserve"> collected data</w:t>
      </w:r>
      <w:r w:rsidR="00AB62CD">
        <w:rPr>
          <w:sz w:val="24"/>
          <w:szCs w:val="24"/>
        </w:rPr>
        <w:t xml:space="preserve"> by</w:t>
      </w:r>
      <w:r w:rsidR="00161729">
        <w:rPr>
          <w:sz w:val="24"/>
          <w:szCs w:val="24"/>
        </w:rPr>
        <w:t xml:space="preserve"> using</w:t>
      </w:r>
      <w:r w:rsidR="00161729" w:rsidRPr="00B330E0">
        <w:rPr>
          <w:sz w:val="24"/>
          <w:szCs w:val="24"/>
        </w:rPr>
        <w:t xml:space="preserve"> Semi-Structured</w:t>
      </w:r>
      <w:r w:rsidR="00EC2573">
        <w:rPr>
          <w:sz w:val="24"/>
          <w:szCs w:val="24"/>
        </w:rPr>
        <w:t xml:space="preserve"> </w:t>
      </w:r>
      <w:r w:rsidR="00161729">
        <w:rPr>
          <w:sz w:val="24"/>
          <w:szCs w:val="24"/>
        </w:rPr>
        <w:t>interviews</w:t>
      </w:r>
      <w:r w:rsidR="004946C8">
        <w:rPr>
          <w:sz w:val="24"/>
          <w:szCs w:val="24"/>
        </w:rPr>
        <w:t xml:space="preserve"> (Hamilton, 2017, p.</w:t>
      </w:r>
      <w:r w:rsidR="00EE3CA3">
        <w:rPr>
          <w:sz w:val="24"/>
          <w:szCs w:val="24"/>
        </w:rPr>
        <w:t>160)</w:t>
      </w:r>
      <w:r w:rsidR="001E258C">
        <w:rPr>
          <w:sz w:val="24"/>
          <w:szCs w:val="24"/>
        </w:rPr>
        <w:t xml:space="preserve">. </w:t>
      </w:r>
      <w:r w:rsidR="004954A4">
        <w:rPr>
          <w:sz w:val="24"/>
          <w:szCs w:val="24"/>
        </w:rPr>
        <w:t>T</w:t>
      </w:r>
      <w:r w:rsidR="00402FD1">
        <w:rPr>
          <w:sz w:val="24"/>
          <w:szCs w:val="24"/>
        </w:rPr>
        <w:t xml:space="preserve">his is conducted </w:t>
      </w:r>
      <w:r w:rsidR="008B172F">
        <w:rPr>
          <w:sz w:val="24"/>
          <w:szCs w:val="24"/>
        </w:rPr>
        <w:t>through</w:t>
      </w:r>
      <w:r w:rsidR="008B172F" w:rsidRPr="00FA188A">
        <w:rPr>
          <w:sz w:val="24"/>
          <w:szCs w:val="24"/>
        </w:rPr>
        <w:t xml:space="preserve"> primary</w:t>
      </w:r>
      <w:r w:rsidR="008B172F">
        <w:rPr>
          <w:sz w:val="24"/>
          <w:szCs w:val="24"/>
        </w:rPr>
        <w:t xml:space="preserve"> research</w:t>
      </w:r>
      <w:r w:rsidR="00561F54">
        <w:rPr>
          <w:sz w:val="24"/>
          <w:szCs w:val="24"/>
        </w:rPr>
        <w:t>,</w:t>
      </w:r>
      <w:r w:rsidR="00EC2573">
        <w:rPr>
          <w:sz w:val="24"/>
          <w:szCs w:val="24"/>
        </w:rPr>
        <w:t xml:space="preserve"> this </w:t>
      </w:r>
      <w:r w:rsidR="001F3F58">
        <w:rPr>
          <w:sz w:val="24"/>
          <w:szCs w:val="24"/>
        </w:rPr>
        <w:t xml:space="preserve">is when you conduct the research </w:t>
      </w:r>
      <w:r w:rsidR="00876E62">
        <w:rPr>
          <w:sz w:val="24"/>
          <w:szCs w:val="24"/>
        </w:rPr>
        <w:t xml:space="preserve">so that the </w:t>
      </w:r>
      <w:r w:rsidR="001F3F58">
        <w:rPr>
          <w:sz w:val="24"/>
          <w:szCs w:val="24"/>
        </w:rPr>
        <w:t>research is specific to your exact needs</w:t>
      </w:r>
      <w:r w:rsidR="0049340B">
        <w:rPr>
          <w:sz w:val="24"/>
          <w:szCs w:val="24"/>
        </w:rPr>
        <w:t xml:space="preserve">. Primary research </w:t>
      </w:r>
      <w:r w:rsidR="00DC7254">
        <w:rPr>
          <w:sz w:val="24"/>
          <w:szCs w:val="24"/>
        </w:rPr>
        <w:t xml:space="preserve">can also be </w:t>
      </w:r>
      <w:r w:rsidR="0049340B">
        <w:rPr>
          <w:sz w:val="24"/>
          <w:szCs w:val="24"/>
        </w:rPr>
        <w:t>conducted by focus groups and surveys</w:t>
      </w:r>
      <w:r w:rsidR="00676A66">
        <w:rPr>
          <w:sz w:val="24"/>
          <w:szCs w:val="24"/>
        </w:rPr>
        <w:t xml:space="preserve"> </w:t>
      </w:r>
      <w:r w:rsidR="0028632E">
        <w:rPr>
          <w:sz w:val="24"/>
          <w:szCs w:val="24"/>
        </w:rPr>
        <w:t>(Devault, 2018).</w:t>
      </w:r>
      <w:r w:rsidR="00DC7254">
        <w:rPr>
          <w:sz w:val="24"/>
          <w:szCs w:val="24"/>
        </w:rPr>
        <w:t xml:space="preserve"> </w:t>
      </w:r>
      <w:r w:rsidR="00572972" w:rsidRPr="00561F54">
        <w:rPr>
          <w:sz w:val="24"/>
          <w:szCs w:val="24"/>
        </w:rPr>
        <w:t>A focus group</w:t>
      </w:r>
      <w:r w:rsidR="00572972">
        <w:rPr>
          <w:sz w:val="24"/>
          <w:szCs w:val="24"/>
        </w:rPr>
        <w:t xml:space="preserve"> is a purposely chosen group of people who have been selected to engage in a prepared meeting to discuss a subject of interest for </w:t>
      </w:r>
      <w:r w:rsidR="00D65B38">
        <w:rPr>
          <w:sz w:val="24"/>
          <w:szCs w:val="24"/>
        </w:rPr>
        <w:t>a research study</w:t>
      </w:r>
      <w:r w:rsidR="00676A66">
        <w:rPr>
          <w:sz w:val="24"/>
          <w:szCs w:val="24"/>
        </w:rPr>
        <w:t xml:space="preserve"> </w:t>
      </w:r>
      <w:r w:rsidR="00D65B38">
        <w:rPr>
          <w:sz w:val="24"/>
          <w:szCs w:val="24"/>
        </w:rPr>
        <w:t>(Devault, 2018).</w:t>
      </w:r>
      <w:r w:rsidR="00431414">
        <w:rPr>
          <w:sz w:val="24"/>
          <w:szCs w:val="24"/>
        </w:rPr>
        <w:t xml:space="preserve"> A </w:t>
      </w:r>
      <w:r w:rsidR="00431414" w:rsidRPr="005D4E99">
        <w:rPr>
          <w:sz w:val="24"/>
          <w:szCs w:val="24"/>
        </w:rPr>
        <w:t>survey</w:t>
      </w:r>
      <w:r w:rsidR="00431414">
        <w:rPr>
          <w:sz w:val="24"/>
          <w:szCs w:val="24"/>
        </w:rPr>
        <w:t xml:space="preserve"> is another method used in research, a survey is undertaken </w:t>
      </w:r>
      <w:r w:rsidR="003E6B07">
        <w:rPr>
          <w:sz w:val="24"/>
          <w:szCs w:val="24"/>
        </w:rPr>
        <w:t xml:space="preserve">to gather information from a choice of people, during a survey, </w:t>
      </w:r>
      <w:r w:rsidR="00473AB2">
        <w:rPr>
          <w:sz w:val="24"/>
          <w:szCs w:val="24"/>
        </w:rPr>
        <w:t>all the same questions would be asked the same to all who are involved</w:t>
      </w:r>
      <w:r w:rsidR="00004129">
        <w:rPr>
          <w:sz w:val="24"/>
          <w:szCs w:val="24"/>
        </w:rPr>
        <w:t>. Going off the information that has been gathered, the findings could then be presented</w:t>
      </w:r>
      <w:r w:rsidR="003916EA">
        <w:rPr>
          <w:sz w:val="24"/>
          <w:szCs w:val="24"/>
        </w:rPr>
        <w:t>. A well set out survey is a prompt way to collect relevant information for a research study</w:t>
      </w:r>
      <w:r w:rsidR="00676A66">
        <w:rPr>
          <w:sz w:val="24"/>
          <w:szCs w:val="24"/>
        </w:rPr>
        <w:t xml:space="preserve"> </w:t>
      </w:r>
      <w:r w:rsidR="003916EA">
        <w:rPr>
          <w:sz w:val="24"/>
          <w:szCs w:val="24"/>
        </w:rPr>
        <w:t>(Bell, 2005, pp</w:t>
      </w:r>
      <w:r w:rsidR="00632B04">
        <w:rPr>
          <w:sz w:val="24"/>
          <w:szCs w:val="24"/>
        </w:rPr>
        <w:t>.13-14).</w:t>
      </w:r>
      <w:r w:rsidR="006A55E9">
        <w:rPr>
          <w:sz w:val="24"/>
          <w:szCs w:val="24"/>
        </w:rPr>
        <w:t xml:space="preserve"> </w:t>
      </w:r>
      <w:r w:rsidR="00830AFF">
        <w:rPr>
          <w:sz w:val="24"/>
          <w:szCs w:val="24"/>
        </w:rPr>
        <w:t xml:space="preserve">The </w:t>
      </w:r>
      <w:r w:rsidR="007E7814">
        <w:rPr>
          <w:sz w:val="24"/>
          <w:szCs w:val="24"/>
        </w:rPr>
        <w:t xml:space="preserve">Research </w:t>
      </w:r>
      <w:r w:rsidR="00423EAC">
        <w:rPr>
          <w:sz w:val="24"/>
          <w:szCs w:val="24"/>
        </w:rPr>
        <w:t xml:space="preserve">paper </w:t>
      </w:r>
      <w:r w:rsidR="00830AFF">
        <w:rPr>
          <w:sz w:val="24"/>
          <w:szCs w:val="24"/>
        </w:rPr>
        <w:t xml:space="preserve">explains that the participants </w:t>
      </w:r>
      <w:r w:rsidR="009962F1">
        <w:rPr>
          <w:sz w:val="24"/>
          <w:szCs w:val="24"/>
        </w:rPr>
        <w:t>were audio-recorded and transcribe</w:t>
      </w:r>
      <w:r w:rsidR="00B353E8">
        <w:rPr>
          <w:sz w:val="24"/>
          <w:szCs w:val="24"/>
        </w:rPr>
        <w:t>d, consent was given before the interviews took place, which is good practice</w:t>
      </w:r>
      <w:r w:rsidR="00676A66">
        <w:rPr>
          <w:sz w:val="24"/>
          <w:szCs w:val="24"/>
        </w:rPr>
        <w:t xml:space="preserve"> </w:t>
      </w:r>
      <w:r w:rsidR="002A0E80">
        <w:rPr>
          <w:sz w:val="24"/>
          <w:szCs w:val="24"/>
        </w:rPr>
        <w:t>(</w:t>
      </w:r>
      <w:r w:rsidR="00676A66">
        <w:rPr>
          <w:sz w:val="24"/>
          <w:szCs w:val="24"/>
        </w:rPr>
        <w:t>Hamilton et al</w:t>
      </w:r>
      <w:r w:rsidR="002A0E80">
        <w:rPr>
          <w:sz w:val="24"/>
          <w:szCs w:val="24"/>
        </w:rPr>
        <w:t>, 2017, p.</w:t>
      </w:r>
      <w:r w:rsidR="007E7814">
        <w:rPr>
          <w:sz w:val="24"/>
          <w:szCs w:val="24"/>
        </w:rPr>
        <w:t>160)</w:t>
      </w:r>
      <w:r w:rsidR="006B632A">
        <w:rPr>
          <w:sz w:val="24"/>
          <w:szCs w:val="24"/>
        </w:rPr>
        <w:t xml:space="preserve"> </w:t>
      </w:r>
      <w:r w:rsidR="00173F1E" w:rsidRPr="005F0D1C">
        <w:rPr>
          <w:sz w:val="24"/>
          <w:szCs w:val="24"/>
        </w:rPr>
        <w:t>Interviews</w:t>
      </w:r>
      <w:r w:rsidR="00D72988" w:rsidRPr="005F0D1C">
        <w:rPr>
          <w:sz w:val="24"/>
          <w:szCs w:val="24"/>
        </w:rPr>
        <w:t>:</w:t>
      </w:r>
      <w:r w:rsidR="00D72988">
        <w:rPr>
          <w:sz w:val="24"/>
          <w:szCs w:val="24"/>
        </w:rPr>
        <w:t xml:space="preserve"> There are many methods used in research, interviews being one of them, </w:t>
      </w:r>
      <w:r w:rsidR="002477A2">
        <w:rPr>
          <w:sz w:val="24"/>
          <w:szCs w:val="24"/>
        </w:rPr>
        <w:t xml:space="preserve">interviews are the most widely </w:t>
      </w:r>
      <w:r w:rsidR="00AB7E48">
        <w:rPr>
          <w:sz w:val="24"/>
          <w:szCs w:val="24"/>
        </w:rPr>
        <w:t>used in research, they collect data by asking individuals to talk about different things like their every day lives, individuals are then able to voice their own thoughts in their own talk</w:t>
      </w:r>
      <w:r w:rsidR="00676A66">
        <w:rPr>
          <w:sz w:val="24"/>
          <w:szCs w:val="24"/>
        </w:rPr>
        <w:t xml:space="preserve"> </w:t>
      </w:r>
      <w:r w:rsidR="00CA3610">
        <w:rPr>
          <w:sz w:val="24"/>
          <w:szCs w:val="24"/>
        </w:rPr>
        <w:t>(Miller and Brewer</w:t>
      </w:r>
      <w:r w:rsidR="00D63033">
        <w:rPr>
          <w:sz w:val="24"/>
          <w:szCs w:val="24"/>
        </w:rPr>
        <w:t xml:space="preserve">, 2003, p.166). </w:t>
      </w:r>
      <w:r w:rsidR="006B632A">
        <w:rPr>
          <w:sz w:val="24"/>
          <w:szCs w:val="24"/>
        </w:rPr>
        <w:t xml:space="preserve"> </w:t>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r>
      <w:r w:rsidR="006B632A">
        <w:rPr>
          <w:sz w:val="24"/>
          <w:szCs w:val="24"/>
        </w:rPr>
        <w:tab/>
        <w:t xml:space="preserve">3                                                                                                         </w:t>
      </w:r>
    </w:p>
    <w:p w14:paraId="7BBF52EF" w14:textId="11E5F72E" w:rsidR="009462A5" w:rsidRDefault="00D63033" w:rsidP="009462A5">
      <w:pPr>
        <w:rPr>
          <w:sz w:val="24"/>
          <w:szCs w:val="24"/>
        </w:rPr>
      </w:pPr>
      <w:r>
        <w:rPr>
          <w:sz w:val="24"/>
          <w:szCs w:val="24"/>
        </w:rPr>
        <w:lastRenderedPageBreak/>
        <w:t xml:space="preserve">There are </w:t>
      </w:r>
      <w:r w:rsidR="001C2B57">
        <w:rPr>
          <w:sz w:val="24"/>
          <w:szCs w:val="24"/>
        </w:rPr>
        <w:t>3</w:t>
      </w:r>
      <w:r w:rsidR="00B57139">
        <w:rPr>
          <w:sz w:val="24"/>
          <w:szCs w:val="24"/>
        </w:rPr>
        <w:t xml:space="preserve"> types of interviews that can be used</w:t>
      </w:r>
      <w:r w:rsidR="007416C2">
        <w:rPr>
          <w:sz w:val="24"/>
          <w:szCs w:val="24"/>
        </w:rPr>
        <w:t xml:space="preserve"> to gather data.</w:t>
      </w:r>
      <w:r w:rsidR="002A2AF7">
        <w:rPr>
          <w:sz w:val="24"/>
          <w:szCs w:val="24"/>
        </w:rPr>
        <w:t xml:space="preserve"> </w:t>
      </w:r>
      <w:r w:rsidR="00446D49">
        <w:rPr>
          <w:sz w:val="24"/>
          <w:szCs w:val="24"/>
        </w:rPr>
        <w:t xml:space="preserve">A structured interview is when the interviewer has </w:t>
      </w:r>
      <w:r w:rsidR="00A87B0B">
        <w:rPr>
          <w:sz w:val="24"/>
          <w:szCs w:val="24"/>
        </w:rPr>
        <w:t>several</w:t>
      </w:r>
      <w:r w:rsidR="00446D49">
        <w:rPr>
          <w:sz w:val="24"/>
          <w:szCs w:val="24"/>
        </w:rPr>
        <w:t xml:space="preserve"> solid, closed questions</w:t>
      </w:r>
      <w:r w:rsidR="00F76AA7">
        <w:rPr>
          <w:sz w:val="24"/>
          <w:szCs w:val="24"/>
        </w:rPr>
        <w:t>; that are then clear to assess, these questions are asked in a set form. Structured interviews are moderately quick, therefore quicker to obtain results</w:t>
      </w:r>
      <w:r w:rsidR="004E2DA4">
        <w:rPr>
          <w:sz w:val="24"/>
          <w:szCs w:val="24"/>
        </w:rPr>
        <w:t xml:space="preserve"> </w:t>
      </w:r>
      <w:r w:rsidR="00F76AA7">
        <w:rPr>
          <w:sz w:val="24"/>
          <w:szCs w:val="24"/>
        </w:rPr>
        <w:t>(McLeod, 2014)</w:t>
      </w:r>
      <w:r w:rsidR="00877D07">
        <w:rPr>
          <w:sz w:val="24"/>
          <w:szCs w:val="24"/>
        </w:rPr>
        <w:t>.</w:t>
      </w:r>
      <w:r w:rsidR="00A87B0B">
        <w:rPr>
          <w:sz w:val="24"/>
          <w:szCs w:val="24"/>
        </w:rPr>
        <w:t xml:space="preserve"> </w:t>
      </w:r>
      <w:r w:rsidR="0080602E">
        <w:rPr>
          <w:sz w:val="24"/>
          <w:szCs w:val="24"/>
        </w:rPr>
        <w:t>An</w:t>
      </w:r>
      <w:r w:rsidR="007C3EE1">
        <w:rPr>
          <w:sz w:val="24"/>
          <w:szCs w:val="24"/>
        </w:rPr>
        <w:t xml:space="preserve"> unstructured interview has more of a friendly greet and is a non-directive interview. During an unstructured interview, the questions asked are </w:t>
      </w:r>
      <w:r w:rsidR="00904040">
        <w:rPr>
          <w:sz w:val="24"/>
          <w:szCs w:val="24"/>
        </w:rPr>
        <w:t>freer</w:t>
      </w:r>
      <w:r w:rsidR="00404DFC">
        <w:rPr>
          <w:sz w:val="24"/>
          <w:szCs w:val="24"/>
        </w:rPr>
        <w:t xml:space="preserve"> flowing because these questions are built from the participants reply</w:t>
      </w:r>
      <w:r w:rsidR="004E2DA4">
        <w:rPr>
          <w:sz w:val="24"/>
          <w:szCs w:val="24"/>
        </w:rPr>
        <w:t xml:space="preserve"> </w:t>
      </w:r>
      <w:r w:rsidR="00904040">
        <w:rPr>
          <w:sz w:val="24"/>
          <w:szCs w:val="24"/>
        </w:rPr>
        <w:t>(Wisestep, 2016).</w:t>
      </w:r>
      <w:r>
        <w:rPr>
          <w:sz w:val="24"/>
          <w:szCs w:val="24"/>
        </w:rPr>
        <w:t xml:space="preserve"> </w:t>
      </w:r>
      <w:r w:rsidR="009462A5">
        <w:rPr>
          <w:sz w:val="24"/>
          <w:szCs w:val="24"/>
        </w:rPr>
        <w:t xml:space="preserve">A </w:t>
      </w:r>
      <w:r w:rsidR="009462A5" w:rsidRPr="0078609C">
        <w:rPr>
          <w:sz w:val="24"/>
          <w:szCs w:val="24"/>
        </w:rPr>
        <w:t>semi-structured interview</w:t>
      </w:r>
      <w:r w:rsidR="009462A5">
        <w:rPr>
          <w:sz w:val="24"/>
          <w:szCs w:val="24"/>
        </w:rPr>
        <w:t xml:space="preserve"> is the most used form of data collection in qualitative research, the interviewer would have had already got questions, these would have been planned beforehand, some questions are built during the interview. This gives the participants the chance to make clear what their views are in their own words (Keller and Conradin, 2017).</w:t>
      </w:r>
    </w:p>
    <w:p w14:paraId="11B7FD74" w14:textId="32ACB114" w:rsidR="00072418" w:rsidRDefault="00D63033" w:rsidP="00DA6E4E">
      <w:pPr>
        <w:rPr>
          <w:sz w:val="24"/>
          <w:szCs w:val="24"/>
        </w:rPr>
      </w:pPr>
      <w:r>
        <w:rPr>
          <w:sz w:val="24"/>
          <w:szCs w:val="24"/>
        </w:rPr>
        <w:t xml:space="preserve">    </w:t>
      </w:r>
    </w:p>
    <w:p w14:paraId="39B4A71E" w14:textId="5B0609EF" w:rsidR="00D63033" w:rsidRPr="00D72988" w:rsidRDefault="00D63033" w:rsidP="00DA6E4E">
      <w:pPr>
        <w:rPr>
          <w:sz w:val="24"/>
          <w:szCs w:val="24"/>
        </w:rPr>
      </w:pPr>
      <w:r>
        <w:rPr>
          <w:sz w:val="24"/>
          <w:szCs w:val="24"/>
        </w:rPr>
        <w:t xml:space="preserve">                                                                   </w:t>
      </w:r>
    </w:p>
    <w:p w14:paraId="6DC531D8" w14:textId="793EC648" w:rsidR="00DA6E4E" w:rsidRDefault="00DA6E4E" w:rsidP="00443AF3">
      <w:pPr>
        <w:jc w:val="center"/>
        <w:rPr>
          <w:b/>
          <w:sz w:val="24"/>
          <w:szCs w:val="24"/>
          <w:u w:val="single"/>
        </w:rPr>
      </w:pPr>
      <w:r w:rsidRPr="00B05903">
        <w:rPr>
          <w:b/>
          <w:sz w:val="24"/>
          <w:szCs w:val="24"/>
          <w:u w:val="single"/>
        </w:rPr>
        <w:t>Ethical Considerations</w:t>
      </w:r>
    </w:p>
    <w:p w14:paraId="7849C3AB" w14:textId="2B320EF4" w:rsidR="00712E98" w:rsidRDefault="000C34EE" w:rsidP="006218A6">
      <w:pPr>
        <w:spacing w:before="240"/>
        <w:rPr>
          <w:sz w:val="24"/>
          <w:szCs w:val="24"/>
        </w:rPr>
      </w:pPr>
      <w:r>
        <w:rPr>
          <w:sz w:val="24"/>
          <w:szCs w:val="24"/>
        </w:rPr>
        <w:t xml:space="preserve">Ethics in research manage the specifications of conduct for the researchers. All who undertake research should comply </w:t>
      </w:r>
      <w:r w:rsidR="0021560C">
        <w:rPr>
          <w:sz w:val="24"/>
          <w:szCs w:val="24"/>
        </w:rPr>
        <w:t>to ethical rules so that all participants involved in research have their dignity</w:t>
      </w:r>
      <w:r w:rsidR="00E433FE">
        <w:rPr>
          <w:sz w:val="24"/>
          <w:szCs w:val="24"/>
        </w:rPr>
        <w:t>, rights</w:t>
      </w:r>
      <w:r w:rsidR="000C76ED">
        <w:rPr>
          <w:sz w:val="24"/>
          <w:szCs w:val="24"/>
        </w:rPr>
        <w:t xml:space="preserve">, </w:t>
      </w:r>
      <w:r w:rsidR="00E433FE">
        <w:rPr>
          <w:sz w:val="24"/>
          <w:szCs w:val="24"/>
        </w:rPr>
        <w:t>welfare</w:t>
      </w:r>
      <w:r w:rsidR="000C76ED">
        <w:rPr>
          <w:sz w:val="24"/>
          <w:szCs w:val="24"/>
        </w:rPr>
        <w:t xml:space="preserve"> and confidentiality</w:t>
      </w:r>
      <w:r w:rsidR="00E433FE">
        <w:rPr>
          <w:sz w:val="24"/>
          <w:szCs w:val="24"/>
        </w:rPr>
        <w:t xml:space="preserve"> </w:t>
      </w:r>
      <w:r w:rsidR="00793D1C">
        <w:rPr>
          <w:sz w:val="24"/>
          <w:szCs w:val="24"/>
        </w:rPr>
        <w:t>always protected</w:t>
      </w:r>
      <w:r w:rsidR="00E433FE">
        <w:rPr>
          <w:sz w:val="24"/>
          <w:szCs w:val="24"/>
        </w:rPr>
        <w:t>. All research undertaken involves the public</w:t>
      </w:r>
      <w:r w:rsidR="00E979B5">
        <w:rPr>
          <w:sz w:val="24"/>
          <w:szCs w:val="24"/>
        </w:rPr>
        <w:t xml:space="preserve"> and </w:t>
      </w:r>
      <w:r w:rsidR="00E433FE">
        <w:rPr>
          <w:sz w:val="24"/>
          <w:szCs w:val="24"/>
        </w:rPr>
        <w:t xml:space="preserve">should be judged by an Ethics </w:t>
      </w:r>
      <w:r w:rsidR="00467824">
        <w:rPr>
          <w:sz w:val="24"/>
          <w:szCs w:val="24"/>
        </w:rPr>
        <w:t>Committee, this is to make sure that all Ethical requirements are being maintained</w:t>
      </w:r>
      <w:r w:rsidR="000445E9">
        <w:rPr>
          <w:sz w:val="24"/>
          <w:szCs w:val="24"/>
        </w:rPr>
        <w:t xml:space="preserve"> (World Health Organization</w:t>
      </w:r>
      <w:r w:rsidR="0072670E">
        <w:rPr>
          <w:sz w:val="24"/>
          <w:szCs w:val="24"/>
        </w:rPr>
        <w:t xml:space="preserve"> </w:t>
      </w:r>
      <w:r w:rsidR="006218A6">
        <w:rPr>
          <w:sz w:val="24"/>
          <w:szCs w:val="24"/>
        </w:rPr>
        <w:t>(WHO), 2018</w:t>
      </w:r>
      <w:r w:rsidR="00DD6CA8">
        <w:rPr>
          <w:sz w:val="24"/>
          <w:szCs w:val="24"/>
        </w:rPr>
        <w:t>).</w:t>
      </w:r>
      <w:r w:rsidR="004B6B7D">
        <w:rPr>
          <w:sz w:val="24"/>
          <w:szCs w:val="24"/>
        </w:rPr>
        <w:t xml:space="preserve"> </w:t>
      </w:r>
    </w:p>
    <w:p w14:paraId="12B2EE70" w14:textId="79D756A1" w:rsidR="004B6B7D" w:rsidRDefault="004B6B7D" w:rsidP="006218A6">
      <w:pPr>
        <w:spacing w:before="240"/>
        <w:rPr>
          <w:sz w:val="24"/>
          <w:szCs w:val="24"/>
        </w:rPr>
      </w:pPr>
      <w:r>
        <w:rPr>
          <w:sz w:val="24"/>
          <w:szCs w:val="24"/>
        </w:rPr>
        <w:t>The research</w:t>
      </w:r>
      <w:r w:rsidR="0037392A">
        <w:rPr>
          <w:sz w:val="24"/>
          <w:szCs w:val="24"/>
        </w:rPr>
        <w:t xml:space="preserve"> paper states that the researchers had </w:t>
      </w:r>
      <w:r w:rsidR="00F17844">
        <w:rPr>
          <w:sz w:val="24"/>
          <w:szCs w:val="24"/>
        </w:rPr>
        <w:t xml:space="preserve">Ethical approval for the </w:t>
      </w:r>
      <w:r w:rsidR="00C10867">
        <w:rPr>
          <w:sz w:val="24"/>
          <w:szCs w:val="24"/>
        </w:rPr>
        <w:t xml:space="preserve">research </w:t>
      </w:r>
      <w:r w:rsidR="00F17844">
        <w:rPr>
          <w:sz w:val="24"/>
          <w:szCs w:val="24"/>
        </w:rPr>
        <w:t>study</w:t>
      </w:r>
      <w:r w:rsidR="00F340B9">
        <w:rPr>
          <w:sz w:val="24"/>
          <w:szCs w:val="24"/>
        </w:rPr>
        <w:t xml:space="preserve"> from </w:t>
      </w:r>
      <w:r w:rsidR="00FE25A1">
        <w:rPr>
          <w:sz w:val="24"/>
          <w:szCs w:val="24"/>
        </w:rPr>
        <w:t>the local research governance and national re</w:t>
      </w:r>
      <w:r w:rsidR="00A93923">
        <w:rPr>
          <w:sz w:val="24"/>
          <w:szCs w:val="24"/>
        </w:rPr>
        <w:t xml:space="preserve">search ethical </w:t>
      </w:r>
      <w:r w:rsidR="0090663C">
        <w:rPr>
          <w:sz w:val="24"/>
          <w:szCs w:val="24"/>
        </w:rPr>
        <w:t>committee</w:t>
      </w:r>
      <w:r w:rsidR="00643CA8">
        <w:rPr>
          <w:sz w:val="24"/>
          <w:szCs w:val="24"/>
        </w:rPr>
        <w:t xml:space="preserve">, </w:t>
      </w:r>
      <w:r w:rsidR="00576279">
        <w:rPr>
          <w:sz w:val="24"/>
          <w:szCs w:val="24"/>
        </w:rPr>
        <w:t xml:space="preserve">written consent </w:t>
      </w:r>
      <w:r w:rsidR="00BB1CE8">
        <w:rPr>
          <w:sz w:val="24"/>
          <w:szCs w:val="24"/>
        </w:rPr>
        <w:t xml:space="preserve">was </w:t>
      </w:r>
      <w:r w:rsidR="009A2EDB">
        <w:rPr>
          <w:sz w:val="24"/>
          <w:szCs w:val="24"/>
        </w:rPr>
        <w:t>gained,</w:t>
      </w:r>
      <w:r w:rsidR="00BB1CE8">
        <w:rPr>
          <w:sz w:val="24"/>
          <w:szCs w:val="24"/>
        </w:rPr>
        <w:t xml:space="preserve"> and </w:t>
      </w:r>
      <w:r w:rsidR="000F239A">
        <w:rPr>
          <w:sz w:val="24"/>
          <w:szCs w:val="24"/>
        </w:rPr>
        <w:t>all participants</w:t>
      </w:r>
      <w:r w:rsidR="002C4376">
        <w:rPr>
          <w:sz w:val="24"/>
          <w:szCs w:val="24"/>
        </w:rPr>
        <w:t xml:space="preserve"> </w:t>
      </w:r>
      <w:r w:rsidR="00E361BA">
        <w:rPr>
          <w:sz w:val="24"/>
          <w:szCs w:val="24"/>
        </w:rPr>
        <w:t>remained anonymous</w:t>
      </w:r>
      <w:r w:rsidR="00A85298">
        <w:rPr>
          <w:sz w:val="24"/>
          <w:szCs w:val="24"/>
        </w:rPr>
        <w:t xml:space="preserve"> (Hamilton</w:t>
      </w:r>
      <w:r w:rsidR="00386A4B">
        <w:rPr>
          <w:sz w:val="24"/>
          <w:szCs w:val="24"/>
        </w:rPr>
        <w:t>, 2017, p.160).</w:t>
      </w:r>
      <w:r w:rsidR="00756989">
        <w:rPr>
          <w:sz w:val="24"/>
          <w:szCs w:val="24"/>
        </w:rPr>
        <w:t xml:space="preserve"> </w:t>
      </w:r>
      <w:r w:rsidR="00E361BA">
        <w:rPr>
          <w:sz w:val="24"/>
          <w:szCs w:val="24"/>
        </w:rPr>
        <w:t xml:space="preserve"> </w:t>
      </w:r>
    </w:p>
    <w:p w14:paraId="411610FF" w14:textId="03556D9F" w:rsidR="00DA6E4E" w:rsidRDefault="00DA6E4E" w:rsidP="00AF4F57">
      <w:pPr>
        <w:jc w:val="center"/>
        <w:rPr>
          <w:b/>
          <w:sz w:val="24"/>
          <w:szCs w:val="24"/>
          <w:u w:val="single"/>
        </w:rPr>
      </w:pPr>
      <w:r w:rsidRPr="00B05903">
        <w:rPr>
          <w:b/>
          <w:sz w:val="24"/>
          <w:szCs w:val="24"/>
          <w:u w:val="single"/>
        </w:rPr>
        <w:t>Data A</w:t>
      </w:r>
      <w:r w:rsidR="00712E98">
        <w:rPr>
          <w:b/>
          <w:sz w:val="24"/>
          <w:szCs w:val="24"/>
          <w:u w:val="single"/>
        </w:rPr>
        <w:t>n</w:t>
      </w:r>
      <w:r w:rsidRPr="00B05903">
        <w:rPr>
          <w:b/>
          <w:sz w:val="24"/>
          <w:szCs w:val="24"/>
          <w:u w:val="single"/>
        </w:rPr>
        <w:t>alysis</w:t>
      </w:r>
    </w:p>
    <w:p w14:paraId="1CD86A05" w14:textId="5AE1E727" w:rsidR="00041456" w:rsidRPr="000334D2" w:rsidRDefault="005C1E0B" w:rsidP="00DA6E4E">
      <w:pPr>
        <w:rPr>
          <w:sz w:val="24"/>
          <w:szCs w:val="24"/>
        </w:rPr>
      </w:pPr>
      <w:r>
        <w:rPr>
          <w:sz w:val="24"/>
          <w:szCs w:val="24"/>
        </w:rPr>
        <w:t>It is explained in the research paper that the research was analysed in many ways</w:t>
      </w:r>
      <w:r w:rsidR="007C2935">
        <w:rPr>
          <w:sz w:val="24"/>
          <w:szCs w:val="24"/>
        </w:rPr>
        <w:t xml:space="preserve">, the researchers used </w:t>
      </w:r>
      <w:r w:rsidR="008B44C9">
        <w:rPr>
          <w:sz w:val="24"/>
          <w:szCs w:val="24"/>
        </w:rPr>
        <w:t>an interpretive framework approach</w:t>
      </w:r>
      <w:r w:rsidR="00D324A8">
        <w:rPr>
          <w:sz w:val="24"/>
          <w:szCs w:val="24"/>
        </w:rPr>
        <w:t xml:space="preserve"> for the study</w:t>
      </w:r>
      <w:r w:rsidR="00B517EB">
        <w:rPr>
          <w:sz w:val="24"/>
          <w:szCs w:val="24"/>
        </w:rPr>
        <w:t>. An advisory group was formed</w:t>
      </w:r>
      <w:r w:rsidR="00FC2031">
        <w:rPr>
          <w:sz w:val="24"/>
          <w:szCs w:val="24"/>
        </w:rPr>
        <w:t xml:space="preserve"> for the study using 10 carers</w:t>
      </w:r>
      <w:r w:rsidR="003F3AD2">
        <w:rPr>
          <w:sz w:val="24"/>
          <w:szCs w:val="24"/>
        </w:rPr>
        <w:t xml:space="preserve"> or service users, this framework was </w:t>
      </w:r>
      <w:r w:rsidR="009033A7">
        <w:rPr>
          <w:sz w:val="24"/>
          <w:szCs w:val="24"/>
        </w:rPr>
        <w:t>constructed arou</w:t>
      </w:r>
      <w:r w:rsidR="00CC7310">
        <w:rPr>
          <w:sz w:val="24"/>
          <w:szCs w:val="24"/>
        </w:rPr>
        <w:t>nd themes</w:t>
      </w:r>
      <w:r w:rsidR="00C96F87">
        <w:rPr>
          <w:sz w:val="24"/>
          <w:szCs w:val="24"/>
        </w:rPr>
        <w:t xml:space="preserve"> developed from the data and </w:t>
      </w:r>
      <w:r w:rsidR="00330F4F">
        <w:rPr>
          <w:sz w:val="24"/>
          <w:szCs w:val="24"/>
        </w:rPr>
        <w:t xml:space="preserve">research questions were also asked. </w:t>
      </w:r>
      <w:r w:rsidR="00713268">
        <w:rPr>
          <w:sz w:val="24"/>
          <w:szCs w:val="24"/>
        </w:rPr>
        <w:t xml:space="preserve"> </w:t>
      </w:r>
      <w:r w:rsidR="00681076">
        <w:rPr>
          <w:sz w:val="24"/>
          <w:szCs w:val="24"/>
        </w:rPr>
        <w:t xml:space="preserve">Consistency </w:t>
      </w:r>
      <w:r w:rsidR="00B96BA2">
        <w:rPr>
          <w:sz w:val="24"/>
          <w:szCs w:val="24"/>
        </w:rPr>
        <w:t>of the framework was checked and reviewed</w:t>
      </w:r>
      <w:r w:rsidR="000B41B0">
        <w:rPr>
          <w:sz w:val="24"/>
          <w:szCs w:val="24"/>
        </w:rPr>
        <w:t xml:space="preserve">, this was to check whether the themes </w:t>
      </w:r>
      <w:r w:rsidR="00E646C7">
        <w:rPr>
          <w:sz w:val="24"/>
          <w:szCs w:val="24"/>
        </w:rPr>
        <w:t>had changed.</w:t>
      </w:r>
      <w:r w:rsidR="00526E28">
        <w:rPr>
          <w:sz w:val="24"/>
          <w:szCs w:val="24"/>
        </w:rPr>
        <w:t xml:space="preserve"> </w:t>
      </w:r>
      <w:r w:rsidR="0017190B">
        <w:rPr>
          <w:sz w:val="24"/>
          <w:szCs w:val="24"/>
        </w:rPr>
        <w:t>Thematic analysis was carried out during the research study</w:t>
      </w:r>
      <w:r w:rsidR="00C7347C">
        <w:rPr>
          <w:sz w:val="24"/>
          <w:szCs w:val="24"/>
        </w:rPr>
        <w:t xml:space="preserve"> (Hamilton et al, </w:t>
      </w:r>
      <w:r w:rsidR="00B55B1B">
        <w:rPr>
          <w:sz w:val="24"/>
          <w:szCs w:val="24"/>
        </w:rPr>
        <w:t>2017, p.160).</w:t>
      </w:r>
      <w:r w:rsidR="0017190B">
        <w:rPr>
          <w:sz w:val="24"/>
          <w:szCs w:val="24"/>
        </w:rPr>
        <w:t xml:space="preserve"> </w:t>
      </w:r>
      <w:r w:rsidR="00B55B1B">
        <w:rPr>
          <w:sz w:val="24"/>
          <w:szCs w:val="24"/>
        </w:rPr>
        <w:t>A</w:t>
      </w:r>
      <w:r w:rsidR="0017190B">
        <w:rPr>
          <w:sz w:val="24"/>
          <w:szCs w:val="24"/>
        </w:rPr>
        <w:t xml:space="preserve">s </w:t>
      </w:r>
      <w:r w:rsidR="008D3A24">
        <w:rPr>
          <w:sz w:val="24"/>
          <w:szCs w:val="24"/>
        </w:rPr>
        <w:t xml:space="preserve">described by Matthews and Ross </w:t>
      </w:r>
      <w:r w:rsidR="005B76D1">
        <w:rPr>
          <w:sz w:val="24"/>
          <w:szCs w:val="24"/>
        </w:rPr>
        <w:t xml:space="preserve">(2010) during analysis in qualitative research a process </w:t>
      </w:r>
      <w:r w:rsidR="00247FDD">
        <w:rPr>
          <w:sz w:val="24"/>
          <w:szCs w:val="24"/>
        </w:rPr>
        <w:t xml:space="preserve">called thematic analysis is mostly used, this is when </w:t>
      </w:r>
      <w:r w:rsidR="00C06C4F">
        <w:rPr>
          <w:sz w:val="24"/>
          <w:szCs w:val="24"/>
        </w:rPr>
        <w:t>date from raw dat</w:t>
      </w:r>
      <w:r w:rsidR="00651737">
        <w:rPr>
          <w:sz w:val="24"/>
          <w:szCs w:val="24"/>
        </w:rPr>
        <w:t xml:space="preserve">a </w:t>
      </w:r>
      <w:r w:rsidR="00C06C4F">
        <w:rPr>
          <w:sz w:val="24"/>
          <w:szCs w:val="24"/>
        </w:rPr>
        <w:t>(ver</w:t>
      </w:r>
      <w:r w:rsidR="00B6249E">
        <w:rPr>
          <w:sz w:val="24"/>
          <w:szCs w:val="24"/>
        </w:rPr>
        <w:t>bal and visual</w:t>
      </w:r>
      <w:r w:rsidR="00651737">
        <w:rPr>
          <w:sz w:val="24"/>
          <w:szCs w:val="24"/>
        </w:rPr>
        <w:t xml:space="preserve">) is collected, this data must be </w:t>
      </w:r>
      <w:r w:rsidR="0006548F">
        <w:rPr>
          <w:sz w:val="24"/>
          <w:szCs w:val="24"/>
        </w:rPr>
        <w:t>understood, identified and reviewed to be able to check for interpretations</w:t>
      </w:r>
      <w:r w:rsidR="009E6C3C">
        <w:rPr>
          <w:sz w:val="24"/>
          <w:szCs w:val="24"/>
        </w:rPr>
        <w:t xml:space="preserve"> and to make links among other bits of data within each case, raw data </w:t>
      </w:r>
      <w:r w:rsidR="00113F4B">
        <w:rPr>
          <w:sz w:val="24"/>
          <w:szCs w:val="24"/>
        </w:rPr>
        <w:t>must be looked back on throughout the process.</w:t>
      </w:r>
      <w:r w:rsidR="00D7568D">
        <w:rPr>
          <w:sz w:val="24"/>
          <w:szCs w:val="24"/>
        </w:rPr>
        <w:t xml:space="preserve"> </w:t>
      </w:r>
      <w:r w:rsidR="00CB689E">
        <w:rPr>
          <w:sz w:val="24"/>
          <w:szCs w:val="24"/>
        </w:rPr>
        <w:t>Transcripts were given to four of the researcher</w:t>
      </w:r>
      <w:r w:rsidR="00CB4AC3">
        <w:rPr>
          <w:sz w:val="24"/>
          <w:szCs w:val="24"/>
        </w:rPr>
        <w:t>s</w:t>
      </w:r>
      <w:r w:rsidR="00CB689E">
        <w:rPr>
          <w:sz w:val="24"/>
          <w:szCs w:val="24"/>
        </w:rPr>
        <w:t xml:space="preserve"> for systematic coding</w:t>
      </w:r>
      <w:r w:rsidR="00280671">
        <w:rPr>
          <w:sz w:val="24"/>
          <w:szCs w:val="24"/>
        </w:rPr>
        <w:t>, t</w:t>
      </w:r>
      <w:r w:rsidR="00D7568D">
        <w:rPr>
          <w:sz w:val="24"/>
          <w:szCs w:val="24"/>
        </w:rPr>
        <w:t xml:space="preserve">he researchers used computer software to analyse </w:t>
      </w:r>
      <w:r w:rsidR="00BC4B5B">
        <w:rPr>
          <w:sz w:val="24"/>
          <w:szCs w:val="24"/>
        </w:rPr>
        <w:t>and summarise the data using NViv</w:t>
      </w:r>
      <w:r w:rsidR="00F512BC">
        <w:rPr>
          <w:sz w:val="24"/>
          <w:szCs w:val="24"/>
        </w:rPr>
        <w:t xml:space="preserve">o </w:t>
      </w:r>
      <w:r w:rsidR="00BC4B5B">
        <w:rPr>
          <w:sz w:val="24"/>
          <w:szCs w:val="24"/>
        </w:rPr>
        <w:t>9</w:t>
      </w:r>
      <w:r w:rsidR="00C87CD6">
        <w:rPr>
          <w:sz w:val="24"/>
          <w:szCs w:val="24"/>
        </w:rPr>
        <w:t xml:space="preserve"> </w:t>
      </w:r>
      <w:r w:rsidR="00BC4B5B">
        <w:rPr>
          <w:sz w:val="24"/>
          <w:szCs w:val="24"/>
        </w:rPr>
        <w:t>soft-ware</w:t>
      </w:r>
      <w:r w:rsidR="00D65C37">
        <w:rPr>
          <w:sz w:val="24"/>
          <w:szCs w:val="24"/>
        </w:rPr>
        <w:t xml:space="preserve"> </w:t>
      </w:r>
      <w:r w:rsidR="003032D2">
        <w:rPr>
          <w:sz w:val="24"/>
          <w:szCs w:val="24"/>
        </w:rPr>
        <w:t xml:space="preserve">(Hamilton et al, 2017, p.160). </w:t>
      </w:r>
      <w:r w:rsidR="00041456">
        <w:rPr>
          <w:sz w:val="24"/>
          <w:szCs w:val="24"/>
        </w:rPr>
        <w:t xml:space="preserve">                                                                                                                                                                                 </w:t>
      </w:r>
    </w:p>
    <w:p w14:paraId="67210D45" w14:textId="77777777" w:rsidR="002F32C5" w:rsidRDefault="002F32C5" w:rsidP="00550D50">
      <w:pPr>
        <w:jc w:val="center"/>
        <w:rPr>
          <w:b/>
          <w:sz w:val="24"/>
          <w:szCs w:val="24"/>
          <w:u w:val="single"/>
        </w:rPr>
      </w:pPr>
    </w:p>
    <w:p w14:paraId="7A9DC908" w14:textId="085519D1" w:rsidR="002F32C5" w:rsidRDefault="006B632A" w:rsidP="00550D50">
      <w:pPr>
        <w:jc w:val="center"/>
        <w:rPr>
          <w:b/>
          <w:sz w:val="24"/>
          <w:szCs w:val="24"/>
          <w:u w:val="single"/>
        </w:rPr>
      </w:pPr>
      <w:r>
        <w:rPr>
          <w:b/>
          <w:sz w:val="24"/>
          <w:szCs w:val="24"/>
          <w:u w:val="single"/>
        </w:rPr>
        <w:t>4</w:t>
      </w:r>
    </w:p>
    <w:p w14:paraId="0696E546" w14:textId="7A0706D3" w:rsidR="00DA6E4E" w:rsidRDefault="00DA6E4E" w:rsidP="00550D50">
      <w:pPr>
        <w:jc w:val="center"/>
        <w:rPr>
          <w:b/>
          <w:sz w:val="24"/>
          <w:szCs w:val="24"/>
          <w:u w:val="single"/>
        </w:rPr>
      </w:pPr>
      <w:r w:rsidRPr="00B05903">
        <w:rPr>
          <w:b/>
          <w:sz w:val="24"/>
          <w:szCs w:val="24"/>
          <w:u w:val="single"/>
        </w:rPr>
        <w:lastRenderedPageBreak/>
        <w:t>Results</w:t>
      </w:r>
    </w:p>
    <w:p w14:paraId="4E7E479F" w14:textId="5FE37161" w:rsidR="00AB09FF" w:rsidRPr="0025757F" w:rsidRDefault="00D60ADC" w:rsidP="00DA6E4E">
      <w:pPr>
        <w:rPr>
          <w:sz w:val="24"/>
          <w:szCs w:val="24"/>
        </w:rPr>
      </w:pPr>
      <w:r>
        <w:rPr>
          <w:sz w:val="24"/>
          <w:szCs w:val="24"/>
        </w:rPr>
        <w:t xml:space="preserve">A results section in a research study is a section that contains </w:t>
      </w:r>
      <w:r w:rsidR="007C72F2">
        <w:rPr>
          <w:sz w:val="24"/>
          <w:szCs w:val="24"/>
        </w:rPr>
        <w:t>tables and/or figures that present the findings of the data gathered</w:t>
      </w:r>
      <w:r w:rsidR="00C41399">
        <w:rPr>
          <w:sz w:val="24"/>
          <w:szCs w:val="24"/>
        </w:rPr>
        <w:t xml:space="preserve"> (Enago academy</w:t>
      </w:r>
      <w:r w:rsidR="004116EE">
        <w:rPr>
          <w:sz w:val="24"/>
          <w:szCs w:val="24"/>
        </w:rPr>
        <w:t xml:space="preserve">, 2018). </w:t>
      </w:r>
      <w:r w:rsidR="0025757F">
        <w:rPr>
          <w:sz w:val="24"/>
          <w:szCs w:val="24"/>
        </w:rPr>
        <w:t xml:space="preserve">The </w:t>
      </w:r>
      <w:r w:rsidR="00A76047">
        <w:rPr>
          <w:sz w:val="24"/>
          <w:szCs w:val="24"/>
        </w:rPr>
        <w:t>results section within the research paper is presented in a table</w:t>
      </w:r>
      <w:r w:rsidR="00047EA7">
        <w:rPr>
          <w:sz w:val="24"/>
          <w:szCs w:val="24"/>
        </w:rPr>
        <w:t xml:space="preserve">, the table contains </w:t>
      </w:r>
      <w:r w:rsidR="00E26AA3">
        <w:rPr>
          <w:sz w:val="24"/>
          <w:szCs w:val="24"/>
        </w:rPr>
        <w:t xml:space="preserve">statistics and </w:t>
      </w:r>
      <w:r w:rsidR="00187611">
        <w:rPr>
          <w:sz w:val="24"/>
          <w:szCs w:val="24"/>
        </w:rPr>
        <w:t xml:space="preserve">characteristics of the </w:t>
      </w:r>
      <w:r w:rsidR="000A0598">
        <w:rPr>
          <w:sz w:val="24"/>
          <w:szCs w:val="24"/>
        </w:rPr>
        <w:t>carer and service user</w:t>
      </w:r>
      <w:r w:rsidR="003A4010">
        <w:rPr>
          <w:sz w:val="24"/>
          <w:szCs w:val="24"/>
        </w:rPr>
        <w:t xml:space="preserve">. </w:t>
      </w:r>
      <w:r w:rsidR="00150059">
        <w:rPr>
          <w:sz w:val="24"/>
          <w:szCs w:val="24"/>
        </w:rPr>
        <w:t xml:space="preserve">The research paper indicates </w:t>
      </w:r>
      <w:r w:rsidR="008647F5">
        <w:rPr>
          <w:sz w:val="24"/>
          <w:szCs w:val="24"/>
        </w:rPr>
        <w:t>that</w:t>
      </w:r>
      <w:r w:rsidR="001F6B8B">
        <w:rPr>
          <w:sz w:val="24"/>
          <w:szCs w:val="24"/>
        </w:rPr>
        <w:t xml:space="preserve"> </w:t>
      </w:r>
      <w:r w:rsidR="002524D5">
        <w:rPr>
          <w:sz w:val="24"/>
          <w:szCs w:val="24"/>
        </w:rPr>
        <w:t xml:space="preserve">they also </w:t>
      </w:r>
      <w:r w:rsidR="002E36B1">
        <w:rPr>
          <w:sz w:val="24"/>
          <w:szCs w:val="24"/>
        </w:rPr>
        <w:t>held</w:t>
      </w:r>
      <w:r w:rsidR="002524D5">
        <w:rPr>
          <w:sz w:val="24"/>
          <w:szCs w:val="24"/>
        </w:rPr>
        <w:t xml:space="preserve"> findings from the </w:t>
      </w:r>
      <w:r w:rsidR="00CB4432">
        <w:rPr>
          <w:sz w:val="24"/>
          <w:szCs w:val="24"/>
        </w:rPr>
        <w:t>judgement and viewpoint</w:t>
      </w:r>
      <w:r w:rsidR="002E36B1">
        <w:rPr>
          <w:sz w:val="24"/>
          <w:szCs w:val="24"/>
        </w:rPr>
        <w:t xml:space="preserve"> of </w:t>
      </w:r>
      <w:r w:rsidR="00090F9D">
        <w:rPr>
          <w:sz w:val="24"/>
          <w:szCs w:val="24"/>
        </w:rPr>
        <w:t>practitioner’s</w:t>
      </w:r>
      <w:r w:rsidR="002E36B1">
        <w:rPr>
          <w:sz w:val="24"/>
          <w:szCs w:val="24"/>
        </w:rPr>
        <w:t xml:space="preserve"> attitudes towards </w:t>
      </w:r>
      <w:r w:rsidR="00424984">
        <w:rPr>
          <w:sz w:val="24"/>
          <w:szCs w:val="24"/>
        </w:rPr>
        <w:t xml:space="preserve">the carer and family </w:t>
      </w:r>
      <w:r w:rsidR="003F1C4A">
        <w:rPr>
          <w:sz w:val="24"/>
          <w:szCs w:val="24"/>
        </w:rPr>
        <w:t>involvement,</w:t>
      </w:r>
      <w:r w:rsidR="00841F83">
        <w:rPr>
          <w:sz w:val="24"/>
          <w:szCs w:val="24"/>
        </w:rPr>
        <w:t xml:space="preserve"> </w:t>
      </w:r>
      <w:r w:rsidR="00B07134">
        <w:rPr>
          <w:sz w:val="24"/>
          <w:szCs w:val="24"/>
        </w:rPr>
        <w:t>but these were not included in the table</w:t>
      </w:r>
      <w:r w:rsidR="009E7F1A">
        <w:rPr>
          <w:sz w:val="24"/>
          <w:szCs w:val="24"/>
        </w:rPr>
        <w:t xml:space="preserve"> </w:t>
      </w:r>
      <w:r w:rsidR="000F70CE">
        <w:rPr>
          <w:sz w:val="24"/>
          <w:szCs w:val="24"/>
        </w:rPr>
        <w:t xml:space="preserve">presented in the </w:t>
      </w:r>
      <w:r w:rsidR="00F76E07">
        <w:rPr>
          <w:sz w:val="24"/>
          <w:szCs w:val="24"/>
        </w:rPr>
        <w:t xml:space="preserve">research paper (Hamilton et al, 2017, p.161). </w:t>
      </w:r>
    </w:p>
    <w:p w14:paraId="65E671B7" w14:textId="16FB980B" w:rsidR="00DA6E4E" w:rsidRDefault="00DA6E4E" w:rsidP="00443AF3">
      <w:pPr>
        <w:jc w:val="center"/>
        <w:rPr>
          <w:b/>
          <w:sz w:val="24"/>
          <w:szCs w:val="24"/>
          <w:u w:val="single"/>
        </w:rPr>
      </w:pPr>
      <w:r w:rsidRPr="00B05903">
        <w:rPr>
          <w:b/>
          <w:sz w:val="24"/>
          <w:szCs w:val="24"/>
          <w:u w:val="single"/>
        </w:rPr>
        <w:t>Discussion</w:t>
      </w:r>
    </w:p>
    <w:p w14:paraId="4D04A361" w14:textId="4B0F15CC" w:rsidR="003A3684" w:rsidRPr="003A3684" w:rsidRDefault="003A3684" w:rsidP="00DA6E4E">
      <w:pPr>
        <w:rPr>
          <w:sz w:val="24"/>
          <w:szCs w:val="24"/>
        </w:rPr>
      </w:pPr>
      <w:r>
        <w:rPr>
          <w:sz w:val="24"/>
          <w:szCs w:val="24"/>
        </w:rPr>
        <w:t xml:space="preserve">The </w:t>
      </w:r>
      <w:r w:rsidR="00DC77D6">
        <w:rPr>
          <w:sz w:val="24"/>
          <w:szCs w:val="24"/>
        </w:rPr>
        <w:t xml:space="preserve">research paper </w:t>
      </w:r>
      <w:r w:rsidR="00FE798B">
        <w:rPr>
          <w:sz w:val="24"/>
          <w:szCs w:val="24"/>
        </w:rPr>
        <w:t>discusses the whole study findings</w:t>
      </w:r>
      <w:r w:rsidR="006E5EA7">
        <w:rPr>
          <w:sz w:val="24"/>
          <w:szCs w:val="24"/>
        </w:rPr>
        <w:t xml:space="preserve">, the discussion explains how </w:t>
      </w:r>
      <w:r w:rsidR="00DD1F8D">
        <w:rPr>
          <w:sz w:val="24"/>
          <w:szCs w:val="24"/>
        </w:rPr>
        <w:t xml:space="preserve">carers </w:t>
      </w:r>
      <w:r w:rsidR="00A1381F">
        <w:rPr>
          <w:sz w:val="24"/>
          <w:szCs w:val="24"/>
        </w:rPr>
        <w:t>that are involved with personal budgets</w:t>
      </w:r>
      <w:r w:rsidR="00087C3D">
        <w:rPr>
          <w:sz w:val="24"/>
          <w:szCs w:val="24"/>
        </w:rPr>
        <w:t xml:space="preserve"> influences</w:t>
      </w:r>
      <w:r w:rsidR="00AD1EA7">
        <w:rPr>
          <w:sz w:val="24"/>
          <w:szCs w:val="24"/>
        </w:rPr>
        <w:t xml:space="preserve"> the support</w:t>
      </w:r>
      <w:r w:rsidR="004535E7">
        <w:rPr>
          <w:sz w:val="24"/>
          <w:szCs w:val="24"/>
        </w:rPr>
        <w:t xml:space="preserve"> accepted </w:t>
      </w:r>
      <w:r w:rsidR="00802CE7">
        <w:rPr>
          <w:sz w:val="24"/>
          <w:szCs w:val="24"/>
        </w:rPr>
        <w:t>from the personal budgets</w:t>
      </w:r>
      <w:r w:rsidR="007F62C8">
        <w:rPr>
          <w:sz w:val="24"/>
          <w:szCs w:val="24"/>
        </w:rPr>
        <w:t xml:space="preserve">, </w:t>
      </w:r>
      <w:r w:rsidR="006C5AD6">
        <w:rPr>
          <w:sz w:val="24"/>
          <w:szCs w:val="24"/>
        </w:rPr>
        <w:t xml:space="preserve">the </w:t>
      </w:r>
      <w:r w:rsidR="00944D81">
        <w:rPr>
          <w:sz w:val="24"/>
          <w:szCs w:val="24"/>
        </w:rPr>
        <w:t xml:space="preserve">carers </w:t>
      </w:r>
      <w:r w:rsidR="00012954">
        <w:rPr>
          <w:sz w:val="24"/>
          <w:szCs w:val="24"/>
        </w:rPr>
        <w:t>find out information about persona</w:t>
      </w:r>
      <w:r w:rsidR="008E5790">
        <w:rPr>
          <w:sz w:val="24"/>
          <w:szCs w:val="24"/>
        </w:rPr>
        <w:t>l</w:t>
      </w:r>
      <w:r w:rsidR="00012954">
        <w:rPr>
          <w:sz w:val="24"/>
          <w:szCs w:val="24"/>
        </w:rPr>
        <w:t xml:space="preserve"> budgets </w:t>
      </w:r>
      <w:r w:rsidR="00D716B0">
        <w:rPr>
          <w:sz w:val="24"/>
          <w:szCs w:val="24"/>
        </w:rPr>
        <w:t xml:space="preserve">through their own networks, </w:t>
      </w:r>
      <w:r w:rsidR="00F91E0C">
        <w:rPr>
          <w:sz w:val="24"/>
          <w:szCs w:val="24"/>
        </w:rPr>
        <w:t xml:space="preserve">this means not relying on </w:t>
      </w:r>
      <w:r w:rsidR="0014747D">
        <w:rPr>
          <w:sz w:val="24"/>
          <w:szCs w:val="24"/>
        </w:rPr>
        <w:t>practitioners to</w:t>
      </w:r>
      <w:r w:rsidR="008E5790">
        <w:rPr>
          <w:sz w:val="24"/>
          <w:szCs w:val="24"/>
        </w:rPr>
        <w:t xml:space="preserve"> offer the idea to the service users</w:t>
      </w:r>
      <w:r w:rsidR="002F6979">
        <w:rPr>
          <w:sz w:val="24"/>
          <w:szCs w:val="24"/>
        </w:rPr>
        <w:t>, it is said that carers that are actively involved</w:t>
      </w:r>
      <w:r w:rsidR="00B56566">
        <w:rPr>
          <w:sz w:val="24"/>
          <w:szCs w:val="24"/>
        </w:rPr>
        <w:t xml:space="preserve"> encourages the people to use personal budgets</w:t>
      </w:r>
      <w:r w:rsidR="00146FF4">
        <w:rPr>
          <w:sz w:val="24"/>
          <w:szCs w:val="24"/>
        </w:rPr>
        <w:t xml:space="preserve"> and that people </w:t>
      </w:r>
      <w:r w:rsidR="008D68D0">
        <w:rPr>
          <w:sz w:val="24"/>
          <w:szCs w:val="24"/>
        </w:rPr>
        <w:t>without this support may struggle</w:t>
      </w:r>
      <w:r w:rsidR="001F38BF">
        <w:rPr>
          <w:sz w:val="24"/>
          <w:szCs w:val="24"/>
        </w:rPr>
        <w:t xml:space="preserve"> (Hamilton, 2017, p.164). T</w:t>
      </w:r>
      <w:r w:rsidR="00062EC8">
        <w:rPr>
          <w:sz w:val="24"/>
          <w:szCs w:val="24"/>
        </w:rPr>
        <w:t xml:space="preserve">here were </w:t>
      </w:r>
      <w:r w:rsidR="006979DC">
        <w:rPr>
          <w:sz w:val="24"/>
          <w:szCs w:val="24"/>
        </w:rPr>
        <w:t xml:space="preserve">limitations </w:t>
      </w:r>
      <w:r w:rsidR="00062EC8">
        <w:rPr>
          <w:sz w:val="24"/>
          <w:szCs w:val="24"/>
        </w:rPr>
        <w:t>within the study</w:t>
      </w:r>
      <w:r w:rsidR="001F38BF">
        <w:rPr>
          <w:sz w:val="24"/>
          <w:szCs w:val="24"/>
        </w:rPr>
        <w:t>,</w:t>
      </w:r>
      <w:r w:rsidR="006979DC">
        <w:rPr>
          <w:sz w:val="24"/>
          <w:szCs w:val="24"/>
        </w:rPr>
        <w:t xml:space="preserve"> </w:t>
      </w:r>
      <w:r w:rsidR="00DF5416">
        <w:rPr>
          <w:sz w:val="24"/>
          <w:szCs w:val="24"/>
        </w:rPr>
        <w:t xml:space="preserve">the researchers did not </w:t>
      </w:r>
      <w:r w:rsidR="00A5245B">
        <w:rPr>
          <w:sz w:val="24"/>
          <w:szCs w:val="24"/>
        </w:rPr>
        <w:t>have even pairs of the family carers and service users</w:t>
      </w:r>
      <w:r w:rsidR="007F7FA5">
        <w:rPr>
          <w:sz w:val="24"/>
          <w:szCs w:val="24"/>
        </w:rPr>
        <w:t xml:space="preserve"> </w:t>
      </w:r>
      <w:r w:rsidR="000E4F33">
        <w:rPr>
          <w:sz w:val="24"/>
          <w:szCs w:val="24"/>
        </w:rPr>
        <w:t>also only 2 of the practitioners out of the 28 that were interviewed</w:t>
      </w:r>
      <w:r w:rsidR="00B673C7">
        <w:rPr>
          <w:sz w:val="24"/>
          <w:szCs w:val="24"/>
        </w:rPr>
        <w:t xml:space="preserve"> mentioned family carers although they were not asked about</w:t>
      </w:r>
      <w:r w:rsidR="00F54E31">
        <w:rPr>
          <w:sz w:val="24"/>
          <w:szCs w:val="24"/>
        </w:rPr>
        <w:t xml:space="preserve"> the subject so therefore were not added to the analysis</w:t>
      </w:r>
      <w:r w:rsidR="00B94270">
        <w:rPr>
          <w:sz w:val="24"/>
          <w:szCs w:val="24"/>
        </w:rPr>
        <w:t xml:space="preserve"> (Hamilton</w:t>
      </w:r>
      <w:r w:rsidR="002C563F">
        <w:rPr>
          <w:sz w:val="24"/>
          <w:szCs w:val="24"/>
        </w:rPr>
        <w:t>, 2017, p.165).</w:t>
      </w:r>
      <w:r w:rsidR="001F38BF">
        <w:rPr>
          <w:sz w:val="24"/>
          <w:szCs w:val="24"/>
        </w:rPr>
        <w:t xml:space="preserve"> </w:t>
      </w:r>
    </w:p>
    <w:p w14:paraId="54A557AA" w14:textId="4D325B8B" w:rsidR="00DA6E4E" w:rsidRDefault="00DA6E4E" w:rsidP="00443AF3">
      <w:pPr>
        <w:jc w:val="center"/>
        <w:rPr>
          <w:b/>
          <w:sz w:val="24"/>
          <w:szCs w:val="24"/>
          <w:u w:val="single"/>
        </w:rPr>
      </w:pPr>
      <w:r w:rsidRPr="00B05903">
        <w:rPr>
          <w:b/>
          <w:sz w:val="24"/>
          <w:szCs w:val="24"/>
          <w:u w:val="single"/>
        </w:rPr>
        <w:t>Conclusion</w:t>
      </w:r>
    </w:p>
    <w:p w14:paraId="60D8F36B" w14:textId="4B57DF47" w:rsidR="001526A4" w:rsidRPr="00814CA0" w:rsidRDefault="001526A4" w:rsidP="00DA6E4E">
      <w:pPr>
        <w:rPr>
          <w:sz w:val="24"/>
          <w:szCs w:val="24"/>
        </w:rPr>
      </w:pPr>
      <w:r>
        <w:rPr>
          <w:sz w:val="24"/>
          <w:szCs w:val="24"/>
        </w:rPr>
        <w:t>In conclusion</w:t>
      </w:r>
      <w:r w:rsidR="0018426F">
        <w:rPr>
          <w:sz w:val="24"/>
          <w:szCs w:val="24"/>
        </w:rPr>
        <w:t xml:space="preserve"> Hamilton et al (2017)</w:t>
      </w:r>
      <w:r w:rsidR="002219DB">
        <w:rPr>
          <w:sz w:val="24"/>
          <w:szCs w:val="24"/>
        </w:rPr>
        <w:t xml:space="preserve"> states that</w:t>
      </w:r>
      <w:r w:rsidR="0089398D">
        <w:rPr>
          <w:sz w:val="24"/>
          <w:szCs w:val="24"/>
        </w:rPr>
        <w:t xml:space="preserve"> the research study has </w:t>
      </w:r>
      <w:r w:rsidR="00B63D21">
        <w:rPr>
          <w:sz w:val="24"/>
          <w:szCs w:val="24"/>
        </w:rPr>
        <w:t>displayed</w:t>
      </w:r>
      <w:r w:rsidR="003607B5">
        <w:rPr>
          <w:sz w:val="24"/>
          <w:szCs w:val="24"/>
        </w:rPr>
        <w:t xml:space="preserve"> issues </w:t>
      </w:r>
      <w:r w:rsidR="006D1C06">
        <w:rPr>
          <w:sz w:val="24"/>
          <w:szCs w:val="24"/>
        </w:rPr>
        <w:t>for carer</w:t>
      </w:r>
      <w:r w:rsidR="00FB38CD">
        <w:rPr>
          <w:sz w:val="24"/>
          <w:szCs w:val="24"/>
        </w:rPr>
        <w:t>s of people with mental he</w:t>
      </w:r>
      <w:r w:rsidR="00853208">
        <w:rPr>
          <w:sz w:val="24"/>
          <w:szCs w:val="24"/>
        </w:rPr>
        <w:t>alth problems</w:t>
      </w:r>
      <w:r w:rsidR="00C03F7F">
        <w:rPr>
          <w:sz w:val="24"/>
          <w:szCs w:val="24"/>
        </w:rPr>
        <w:t>. I</w:t>
      </w:r>
      <w:r w:rsidR="004F4575">
        <w:rPr>
          <w:sz w:val="24"/>
          <w:szCs w:val="24"/>
        </w:rPr>
        <w:t xml:space="preserve">ssues such as </w:t>
      </w:r>
      <w:r w:rsidR="00376D18">
        <w:rPr>
          <w:sz w:val="24"/>
          <w:szCs w:val="24"/>
        </w:rPr>
        <w:t xml:space="preserve">how carers </w:t>
      </w:r>
      <w:r w:rsidR="00E16AE0">
        <w:rPr>
          <w:sz w:val="24"/>
          <w:szCs w:val="24"/>
        </w:rPr>
        <w:t xml:space="preserve">could support mental health sufferers </w:t>
      </w:r>
      <w:r w:rsidR="00456C8D">
        <w:rPr>
          <w:sz w:val="24"/>
          <w:szCs w:val="24"/>
        </w:rPr>
        <w:t xml:space="preserve">with fluctuating </w:t>
      </w:r>
      <w:r w:rsidR="008B290B">
        <w:rPr>
          <w:sz w:val="24"/>
          <w:szCs w:val="24"/>
        </w:rPr>
        <w:t xml:space="preserve">circumstances </w:t>
      </w:r>
      <w:r w:rsidR="00AA2633">
        <w:rPr>
          <w:sz w:val="24"/>
          <w:szCs w:val="24"/>
        </w:rPr>
        <w:t>and</w:t>
      </w:r>
      <w:r w:rsidR="008B290B">
        <w:rPr>
          <w:sz w:val="24"/>
          <w:szCs w:val="24"/>
        </w:rPr>
        <w:t xml:space="preserve"> </w:t>
      </w:r>
      <w:r w:rsidR="00153342">
        <w:rPr>
          <w:sz w:val="24"/>
          <w:szCs w:val="24"/>
        </w:rPr>
        <w:t xml:space="preserve">the attitudes </w:t>
      </w:r>
      <w:r w:rsidR="006859A6">
        <w:rPr>
          <w:sz w:val="24"/>
          <w:szCs w:val="24"/>
        </w:rPr>
        <w:t>practitioners have towards parents who are also carers</w:t>
      </w:r>
      <w:r w:rsidR="00AF28A8">
        <w:rPr>
          <w:sz w:val="24"/>
          <w:szCs w:val="24"/>
        </w:rPr>
        <w:t xml:space="preserve">, </w:t>
      </w:r>
      <w:r w:rsidR="006E745E">
        <w:rPr>
          <w:sz w:val="24"/>
          <w:szCs w:val="24"/>
        </w:rPr>
        <w:t xml:space="preserve">implications have also been </w:t>
      </w:r>
      <w:r w:rsidR="00707AC4">
        <w:rPr>
          <w:sz w:val="24"/>
          <w:szCs w:val="24"/>
        </w:rPr>
        <w:t>shown during the study regarding the polic</w:t>
      </w:r>
      <w:r w:rsidR="00EB0265">
        <w:rPr>
          <w:sz w:val="24"/>
          <w:szCs w:val="24"/>
        </w:rPr>
        <w:t xml:space="preserve">ies and practices of personal budgets </w:t>
      </w:r>
      <w:r w:rsidR="00A130F9">
        <w:rPr>
          <w:sz w:val="24"/>
          <w:szCs w:val="24"/>
        </w:rPr>
        <w:t>for people with mental health needs</w:t>
      </w:r>
      <w:r w:rsidR="00E3277B">
        <w:rPr>
          <w:sz w:val="24"/>
          <w:szCs w:val="24"/>
        </w:rPr>
        <w:t xml:space="preserve">, other findings show that </w:t>
      </w:r>
      <w:r w:rsidR="00B200F3">
        <w:rPr>
          <w:sz w:val="24"/>
          <w:szCs w:val="24"/>
        </w:rPr>
        <w:t xml:space="preserve">for those who have support and those who </w:t>
      </w:r>
      <w:r w:rsidR="002D6ED4">
        <w:rPr>
          <w:sz w:val="24"/>
          <w:szCs w:val="24"/>
        </w:rPr>
        <w:t>don’t from family</w:t>
      </w:r>
      <w:r w:rsidR="00186CB3">
        <w:rPr>
          <w:sz w:val="24"/>
          <w:szCs w:val="24"/>
        </w:rPr>
        <w:t xml:space="preserve"> carers</w:t>
      </w:r>
      <w:r w:rsidR="00F33FA3">
        <w:rPr>
          <w:sz w:val="24"/>
          <w:szCs w:val="24"/>
        </w:rPr>
        <w:t xml:space="preserve"> whilst dealing with personal budgets</w:t>
      </w:r>
      <w:r w:rsidR="002D6ED4">
        <w:rPr>
          <w:sz w:val="24"/>
          <w:szCs w:val="24"/>
        </w:rPr>
        <w:t xml:space="preserve"> it is important to carefully monitor</w:t>
      </w:r>
      <w:r w:rsidR="004270E8">
        <w:rPr>
          <w:sz w:val="24"/>
          <w:szCs w:val="24"/>
        </w:rPr>
        <w:t xml:space="preserve"> the provision of personal budgets to </w:t>
      </w:r>
      <w:r w:rsidR="00794CEE">
        <w:rPr>
          <w:sz w:val="24"/>
          <w:szCs w:val="24"/>
        </w:rPr>
        <w:t>assure</w:t>
      </w:r>
      <w:r w:rsidR="00434800">
        <w:rPr>
          <w:sz w:val="24"/>
          <w:szCs w:val="24"/>
        </w:rPr>
        <w:t xml:space="preserve"> that</w:t>
      </w:r>
      <w:r w:rsidR="0014292E">
        <w:rPr>
          <w:sz w:val="24"/>
          <w:szCs w:val="24"/>
        </w:rPr>
        <w:t xml:space="preserve"> family carers can </w:t>
      </w:r>
      <w:r w:rsidR="007F10B4">
        <w:rPr>
          <w:sz w:val="24"/>
          <w:szCs w:val="24"/>
        </w:rPr>
        <w:t xml:space="preserve">gain </w:t>
      </w:r>
      <w:r w:rsidR="00434800">
        <w:rPr>
          <w:sz w:val="24"/>
          <w:szCs w:val="24"/>
        </w:rPr>
        <w:t xml:space="preserve">assistance </w:t>
      </w:r>
      <w:r>
        <w:rPr>
          <w:sz w:val="24"/>
          <w:szCs w:val="24"/>
        </w:rPr>
        <w:t>which they are entitled to.</w:t>
      </w:r>
      <w:r w:rsidR="001F26F8">
        <w:rPr>
          <w:sz w:val="24"/>
          <w:szCs w:val="24"/>
        </w:rPr>
        <w:t xml:space="preserve"> </w:t>
      </w:r>
      <w:r>
        <w:rPr>
          <w:sz w:val="24"/>
          <w:szCs w:val="24"/>
        </w:rPr>
        <w:t xml:space="preserve">Hamilton et al (2017) </w:t>
      </w:r>
      <w:r w:rsidR="00045988">
        <w:rPr>
          <w:sz w:val="24"/>
          <w:szCs w:val="24"/>
        </w:rPr>
        <w:t>explains that</w:t>
      </w:r>
      <w:r w:rsidR="007135CB">
        <w:rPr>
          <w:sz w:val="24"/>
          <w:szCs w:val="24"/>
        </w:rPr>
        <w:t xml:space="preserve"> this research study is suggested to have a need for more</w:t>
      </w:r>
      <w:r w:rsidR="00276658">
        <w:rPr>
          <w:sz w:val="24"/>
          <w:szCs w:val="24"/>
        </w:rPr>
        <w:t xml:space="preserve"> </w:t>
      </w:r>
      <w:r w:rsidR="006744FA">
        <w:rPr>
          <w:sz w:val="24"/>
          <w:szCs w:val="24"/>
        </w:rPr>
        <w:t xml:space="preserve">advice </w:t>
      </w:r>
      <w:r w:rsidR="005935C5">
        <w:rPr>
          <w:sz w:val="24"/>
          <w:szCs w:val="24"/>
        </w:rPr>
        <w:t>and support for family carers specifically</w:t>
      </w:r>
      <w:r w:rsidR="00BB65BF">
        <w:rPr>
          <w:sz w:val="24"/>
          <w:szCs w:val="24"/>
        </w:rPr>
        <w:t xml:space="preserve">, not </w:t>
      </w:r>
      <w:r w:rsidR="00490445">
        <w:rPr>
          <w:sz w:val="24"/>
          <w:szCs w:val="24"/>
        </w:rPr>
        <w:t>all participants</w:t>
      </w:r>
      <w:r w:rsidR="007C00AB">
        <w:rPr>
          <w:sz w:val="24"/>
          <w:szCs w:val="24"/>
        </w:rPr>
        <w:t xml:space="preserve"> involved in the study</w:t>
      </w:r>
      <w:r w:rsidR="00490445">
        <w:rPr>
          <w:sz w:val="24"/>
          <w:szCs w:val="24"/>
        </w:rPr>
        <w:t xml:space="preserve"> had access to independent </w:t>
      </w:r>
      <w:r w:rsidR="00D84A9F">
        <w:rPr>
          <w:sz w:val="24"/>
          <w:szCs w:val="24"/>
        </w:rPr>
        <w:t>sources for support</w:t>
      </w:r>
      <w:r w:rsidR="007C00AB">
        <w:rPr>
          <w:sz w:val="24"/>
          <w:szCs w:val="24"/>
        </w:rPr>
        <w:t xml:space="preserve">, therefore for </w:t>
      </w:r>
      <w:r w:rsidR="00DB06D1">
        <w:rPr>
          <w:sz w:val="24"/>
          <w:szCs w:val="24"/>
        </w:rPr>
        <w:t>participants to be able to have full support</w:t>
      </w:r>
      <w:r w:rsidR="0082475A">
        <w:rPr>
          <w:sz w:val="24"/>
          <w:szCs w:val="24"/>
        </w:rPr>
        <w:t xml:space="preserve"> this should be part of the responsibility of local authorities to ensure this</w:t>
      </w:r>
      <w:r w:rsidR="00ED7AEB">
        <w:rPr>
          <w:sz w:val="24"/>
          <w:szCs w:val="24"/>
        </w:rPr>
        <w:t>.</w:t>
      </w:r>
    </w:p>
    <w:p w14:paraId="7F20D9B7" w14:textId="42BBD15E" w:rsidR="00DA6E4E" w:rsidRDefault="00DA6E4E">
      <w:pPr>
        <w:rPr>
          <w:sz w:val="24"/>
          <w:szCs w:val="24"/>
        </w:rPr>
      </w:pPr>
    </w:p>
    <w:p w14:paraId="32064182" w14:textId="6EC8D6CD" w:rsidR="00F35E80" w:rsidRDefault="00A959E8">
      <w:pPr>
        <w:rPr>
          <w:sz w:val="24"/>
          <w:szCs w:val="24"/>
        </w:rPr>
      </w:pPr>
      <w:r>
        <w:rPr>
          <w:sz w:val="24"/>
          <w:szCs w:val="24"/>
        </w:rPr>
        <w:t xml:space="preserve">  </w:t>
      </w:r>
    </w:p>
    <w:p w14:paraId="29E568BD" w14:textId="096DA02A" w:rsidR="002E6B7E" w:rsidRDefault="00E63689">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5 </w:t>
      </w:r>
    </w:p>
    <w:p w14:paraId="708963E9" w14:textId="52ED67CF" w:rsidR="002E6B7E" w:rsidRDefault="002E6B7E">
      <w:pPr>
        <w:rPr>
          <w:sz w:val="24"/>
          <w:szCs w:val="24"/>
        </w:rPr>
      </w:pPr>
    </w:p>
    <w:p w14:paraId="78B43FFF" w14:textId="360804A3" w:rsidR="00041456" w:rsidRDefault="00041456">
      <w:pPr>
        <w:rPr>
          <w:sz w:val="24"/>
          <w:szCs w:val="24"/>
        </w:rPr>
      </w:pPr>
    </w:p>
    <w:p w14:paraId="489FC912" w14:textId="77777777" w:rsidR="005E48C7" w:rsidRDefault="005E48C7" w:rsidP="005E48C7">
      <w:pPr>
        <w:rPr>
          <w:rFonts w:cstheme="minorHAnsi"/>
          <w:sz w:val="24"/>
          <w:szCs w:val="24"/>
        </w:rPr>
      </w:pPr>
      <w:r>
        <w:rPr>
          <w:rFonts w:cstheme="minorHAnsi"/>
          <w:sz w:val="24"/>
          <w:szCs w:val="24"/>
        </w:rPr>
        <w:lastRenderedPageBreak/>
        <w:t>REFERENCE LIST.</w:t>
      </w:r>
    </w:p>
    <w:p w14:paraId="34F1A649" w14:textId="77777777" w:rsidR="005E48C7" w:rsidRDefault="005E48C7" w:rsidP="005E48C7">
      <w:pPr>
        <w:rPr>
          <w:rFonts w:cstheme="minorHAnsi"/>
          <w:sz w:val="24"/>
          <w:szCs w:val="24"/>
        </w:rPr>
      </w:pPr>
      <w:r>
        <w:rPr>
          <w:rFonts w:cstheme="minorHAnsi"/>
          <w:sz w:val="24"/>
          <w:szCs w:val="24"/>
        </w:rPr>
        <w:t xml:space="preserve">Bell, J. (2005) </w:t>
      </w:r>
      <w:r w:rsidRPr="00233D6C">
        <w:rPr>
          <w:rFonts w:cstheme="minorHAnsi"/>
          <w:i/>
          <w:sz w:val="24"/>
          <w:szCs w:val="24"/>
        </w:rPr>
        <w:t>Doing your research project</w:t>
      </w:r>
      <w:r>
        <w:rPr>
          <w:rFonts w:cstheme="minorHAnsi"/>
          <w:sz w:val="24"/>
          <w:szCs w:val="24"/>
        </w:rPr>
        <w:t>. 4</w:t>
      </w:r>
      <w:r w:rsidRPr="00390E3D">
        <w:rPr>
          <w:rFonts w:cstheme="minorHAnsi"/>
          <w:sz w:val="24"/>
          <w:szCs w:val="24"/>
          <w:vertAlign w:val="superscript"/>
        </w:rPr>
        <w:t>Th</w:t>
      </w:r>
      <w:r>
        <w:rPr>
          <w:rFonts w:cstheme="minorHAnsi"/>
          <w:sz w:val="24"/>
          <w:szCs w:val="24"/>
        </w:rPr>
        <w:t xml:space="preserve"> Ed. England: McGraw-Hill Education.</w:t>
      </w:r>
    </w:p>
    <w:p w14:paraId="358503D4" w14:textId="77777777" w:rsidR="005E48C7" w:rsidRDefault="005E48C7" w:rsidP="005E48C7">
      <w:pPr>
        <w:rPr>
          <w:rFonts w:cstheme="minorHAnsi"/>
          <w:sz w:val="24"/>
          <w:szCs w:val="24"/>
        </w:rPr>
      </w:pPr>
      <w:r w:rsidRPr="00B97107">
        <w:rPr>
          <w:rFonts w:cstheme="minorHAnsi"/>
          <w:sz w:val="24"/>
          <w:szCs w:val="24"/>
        </w:rPr>
        <w:t xml:space="preserve">Bell, J. (2014) </w:t>
      </w:r>
      <w:r w:rsidRPr="00B97107">
        <w:rPr>
          <w:rFonts w:cstheme="minorHAnsi"/>
          <w:i/>
          <w:sz w:val="24"/>
          <w:szCs w:val="24"/>
        </w:rPr>
        <w:t>Doing your research project</w:t>
      </w:r>
      <w:r w:rsidRPr="00B97107">
        <w:rPr>
          <w:rFonts w:cstheme="minorHAnsi"/>
          <w:sz w:val="24"/>
          <w:szCs w:val="24"/>
        </w:rPr>
        <w:t>. 6</w:t>
      </w:r>
      <w:r w:rsidRPr="00B97107">
        <w:rPr>
          <w:rFonts w:cstheme="minorHAnsi"/>
          <w:sz w:val="24"/>
          <w:szCs w:val="24"/>
          <w:vertAlign w:val="superscript"/>
        </w:rPr>
        <w:t>th</w:t>
      </w:r>
      <w:r w:rsidRPr="00B97107">
        <w:rPr>
          <w:rFonts w:cstheme="minorHAnsi"/>
          <w:sz w:val="24"/>
          <w:szCs w:val="24"/>
        </w:rPr>
        <w:t xml:space="preserve"> Ed. England: McGraw-Hill Education.</w:t>
      </w:r>
    </w:p>
    <w:p w14:paraId="4AF0B687" w14:textId="77777777" w:rsidR="005E48C7" w:rsidRDefault="005E48C7" w:rsidP="005E48C7">
      <w:pPr>
        <w:rPr>
          <w:rFonts w:cstheme="minorHAnsi"/>
          <w:sz w:val="24"/>
          <w:szCs w:val="24"/>
        </w:rPr>
      </w:pPr>
      <w:r w:rsidRPr="00B97107">
        <w:rPr>
          <w:rFonts w:cstheme="minorHAnsi"/>
          <w:sz w:val="24"/>
          <w:szCs w:val="24"/>
        </w:rPr>
        <w:t xml:space="preserve">Denscombe, M. (2007) </w:t>
      </w:r>
      <w:r w:rsidRPr="00966ACE">
        <w:rPr>
          <w:rFonts w:cstheme="minorHAnsi"/>
          <w:i/>
          <w:sz w:val="24"/>
          <w:szCs w:val="24"/>
        </w:rPr>
        <w:t>The good research guide for small-scale social research projects</w:t>
      </w:r>
      <w:r w:rsidRPr="00B97107">
        <w:rPr>
          <w:rFonts w:cstheme="minorHAnsi"/>
          <w:sz w:val="24"/>
          <w:szCs w:val="24"/>
        </w:rPr>
        <w:t>. 3</w:t>
      </w:r>
      <w:r w:rsidRPr="00B97107">
        <w:rPr>
          <w:rFonts w:cstheme="minorHAnsi"/>
          <w:sz w:val="24"/>
          <w:szCs w:val="24"/>
          <w:vertAlign w:val="superscript"/>
        </w:rPr>
        <w:t>rd</w:t>
      </w:r>
      <w:r w:rsidRPr="00B97107">
        <w:rPr>
          <w:rFonts w:cstheme="minorHAnsi"/>
          <w:sz w:val="24"/>
          <w:szCs w:val="24"/>
        </w:rPr>
        <w:t xml:space="preserve"> Ed. Maidenhead: Open University Press. </w:t>
      </w:r>
    </w:p>
    <w:p w14:paraId="0F974312" w14:textId="77777777" w:rsidR="005E48C7" w:rsidRPr="00966ACE" w:rsidRDefault="005E48C7" w:rsidP="005E48C7">
      <w:pPr>
        <w:rPr>
          <w:rFonts w:cstheme="minorHAnsi"/>
          <w:color w:val="000000" w:themeColor="text1"/>
          <w:sz w:val="24"/>
          <w:szCs w:val="24"/>
        </w:rPr>
      </w:pPr>
      <w:r w:rsidRPr="00966ACE">
        <w:rPr>
          <w:rFonts w:cstheme="minorHAnsi"/>
          <w:color w:val="000000" w:themeColor="text1"/>
          <w:sz w:val="24"/>
          <w:szCs w:val="24"/>
        </w:rPr>
        <w:t xml:space="preserve">Devault, G. (2018) </w:t>
      </w:r>
      <w:r w:rsidRPr="00966ACE">
        <w:rPr>
          <w:rFonts w:cstheme="minorHAnsi"/>
          <w:i/>
          <w:color w:val="000000" w:themeColor="text1"/>
          <w:sz w:val="24"/>
          <w:szCs w:val="24"/>
        </w:rPr>
        <w:t>The difference between primary and secondary research.</w:t>
      </w:r>
      <w:r w:rsidRPr="00966ACE">
        <w:rPr>
          <w:rFonts w:cstheme="minorHAnsi"/>
          <w:color w:val="000000" w:themeColor="text1"/>
          <w:sz w:val="24"/>
          <w:szCs w:val="24"/>
        </w:rPr>
        <w:t xml:space="preserve"> Available at: </w:t>
      </w:r>
      <w:r w:rsidRPr="00544655">
        <w:rPr>
          <w:rStyle w:val="Hyperlink"/>
          <w:rFonts w:cstheme="minorHAnsi"/>
          <w:color w:val="000000" w:themeColor="text1"/>
          <w:sz w:val="24"/>
          <w:szCs w:val="24"/>
          <w:u w:val="none"/>
        </w:rPr>
        <w:t>https://www.thebalancesmb.com/differences-primary-and-secondary-research-2296908</w:t>
      </w:r>
      <w:r w:rsidRPr="00966ACE">
        <w:rPr>
          <w:rFonts w:cstheme="minorHAnsi"/>
          <w:color w:val="000000" w:themeColor="text1"/>
          <w:sz w:val="24"/>
          <w:szCs w:val="24"/>
        </w:rPr>
        <w:t xml:space="preserve"> (Accesses </w:t>
      </w:r>
      <w:r>
        <w:rPr>
          <w:rFonts w:cstheme="minorHAnsi"/>
          <w:color w:val="000000" w:themeColor="text1"/>
          <w:sz w:val="24"/>
          <w:szCs w:val="24"/>
        </w:rPr>
        <w:t>7</w:t>
      </w:r>
      <w:r w:rsidRPr="00966ACE">
        <w:rPr>
          <w:rFonts w:cstheme="minorHAnsi"/>
          <w:color w:val="000000" w:themeColor="text1"/>
          <w:sz w:val="24"/>
          <w:szCs w:val="24"/>
        </w:rPr>
        <w:t xml:space="preserve">th November 2018). </w:t>
      </w:r>
    </w:p>
    <w:p w14:paraId="38F4BDD7" w14:textId="77777777" w:rsidR="005E48C7" w:rsidRDefault="005E48C7" w:rsidP="005E48C7">
      <w:pPr>
        <w:rPr>
          <w:rFonts w:cstheme="minorHAnsi"/>
          <w:sz w:val="24"/>
          <w:szCs w:val="24"/>
        </w:rPr>
      </w:pPr>
      <w:r>
        <w:rPr>
          <w:rFonts w:cstheme="minorHAnsi"/>
          <w:sz w:val="24"/>
          <w:szCs w:val="24"/>
        </w:rPr>
        <w:t xml:space="preserve">Devault, G. (2018) </w:t>
      </w:r>
      <w:r w:rsidRPr="00233D6C">
        <w:rPr>
          <w:rFonts w:cstheme="minorHAnsi"/>
          <w:i/>
          <w:sz w:val="24"/>
          <w:szCs w:val="24"/>
        </w:rPr>
        <w:t>What is market research focus groups</w:t>
      </w:r>
      <w:r>
        <w:rPr>
          <w:rFonts w:cstheme="minorHAnsi"/>
          <w:sz w:val="24"/>
          <w:szCs w:val="24"/>
        </w:rPr>
        <w:t xml:space="preserve">. Available at: </w:t>
      </w:r>
      <w:r w:rsidRPr="00470E52">
        <w:rPr>
          <w:rFonts w:cstheme="minorHAnsi"/>
          <w:sz w:val="24"/>
          <w:szCs w:val="24"/>
        </w:rPr>
        <w:t>https://www.thebalancesmb.com/what-is-a-market-research-focus-group-2296907</w:t>
      </w:r>
      <w:r>
        <w:rPr>
          <w:rFonts w:cstheme="minorHAnsi"/>
          <w:sz w:val="24"/>
          <w:szCs w:val="24"/>
        </w:rPr>
        <w:t>. (Accessed 19</w:t>
      </w:r>
      <w:r w:rsidRPr="00470E52">
        <w:rPr>
          <w:rFonts w:cstheme="minorHAnsi"/>
          <w:sz w:val="24"/>
          <w:szCs w:val="24"/>
          <w:vertAlign w:val="superscript"/>
        </w:rPr>
        <w:t>th</w:t>
      </w:r>
      <w:r>
        <w:rPr>
          <w:rFonts w:cstheme="minorHAnsi"/>
          <w:sz w:val="24"/>
          <w:szCs w:val="24"/>
        </w:rPr>
        <w:t xml:space="preserve"> November 2018).</w:t>
      </w:r>
    </w:p>
    <w:p w14:paraId="2023B2B4" w14:textId="77777777" w:rsidR="005E48C7" w:rsidRDefault="005E48C7" w:rsidP="005E48C7">
      <w:pPr>
        <w:rPr>
          <w:rFonts w:cstheme="minorHAnsi"/>
          <w:sz w:val="24"/>
          <w:szCs w:val="24"/>
        </w:rPr>
      </w:pPr>
      <w:r>
        <w:rPr>
          <w:rFonts w:cstheme="minorHAnsi"/>
          <w:sz w:val="24"/>
          <w:szCs w:val="24"/>
        </w:rPr>
        <w:t xml:space="preserve">Enago academy. (2018) </w:t>
      </w:r>
      <w:r w:rsidRPr="003374A7">
        <w:rPr>
          <w:rFonts w:cstheme="minorHAnsi"/>
          <w:i/>
          <w:sz w:val="24"/>
          <w:szCs w:val="24"/>
        </w:rPr>
        <w:t>importance of the results section in academic papers.</w:t>
      </w:r>
      <w:r>
        <w:rPr>
          <w:rFonts w:cstheme="minorHAnsi"/>
          <w:sz w:val="24"/>
          <w:szCs w:val="24"/>
        </w:rPr>
        <w:t xml:space="preserve"> Available at: </w:t>
      </w:r>
      <w:r w:rsidRPr="003374A7">
        <w:rPr>
          <w:rFonts w:cstheme="minorHAnsi"/>
          <w:sz w:val="24"/>
          <w:szCs w:val="24"/>
        </w:rPr>
        <w:t>https://www.enago.com/academy/importance-of-results-section-in-academic-papers/</w:t>
      </w:r>
      <w:r>
        <w:rPr>
          <w:rFonts w:cstheme="minorHAnsi"/>
          <w:sz w:val="24"/>
          <w:szCs w:val="24"/>
        </w:rPr>
        <w:t xml:space="preserve"> (Accessed 11</w:t>
      </w:r>
      <w:r w:rsidRPr="003374A7">
        <w:rPr>
          <w:rFonts w:cstheme="minorHAnsi"/>
          <w:sz w:val="24"/>
          <w:szCs w:val="24"/>
          <w:vertAlign w:val="superscript"/>
        </w:rPr>
        <w:t>th</w:t>
      </w:r>
      <w:r>
        <w:rPr>
          <w:rFonts w:cstheme="minorHAnsi"/>
          <w:sz w:val="24"/>
          <w:szCs w:val="24"/>
        </w:rPr>
        <w:t xml:space="preserve"> November 2018).</w:t>
      </w:r>
    </w:p>
    <w:p w14:paraId="148B75D1" w14:textId="77777777" w:rsidR="005E48C7" w:rsidRDefault="005E48C7" w:rsidP="005E48C7">
      <w:pPr>
        <w:rPr>
          <w:rFonts w:cstheme="minorHAnsi"/>
          <w:sz w:val="24"/>
          <w:szCs w:val="24"/>
        </w:rPr>
      </w:pPr>
      <w:r w:rsidRPr="00B97107">
        <w:rPr>
          <w:rFonts w:cstheme="minorHAnsi"/>
          <w:sz w:val="24"/>
          <w:szCs w:val="24"/>
        </w:rPr>
        <w:t>Haber, J. (1998) Sampling. In LoBiondo-wood, C and Harber, J</w:t>
      </w:r>
      <w:r w:rsidRPr="00B97107">
        <w:rPr>
          <w:rFonts w:cstheme="minorHAnsi"/>
          <w:i/>
          <w:sz w:val="24"/>
          <w:szCs w:val="24"/>
        </w:rPr>
        <w:t>. Nursing research methods, critical appraisal, and utilization</w:t>
      </w:r>
      <w:r w:rsidRPr="00B97107">
        <w:rPr>
          <w:rFonts w:cstheme="minorHAnsi"/>
          <w:sz w:val="24"/>
          <w:szCs w:val="24"/>
        </w:rPr>
        <w:t>. 4</w:t>
      </w:r>
      <w:r w:rsidRPr="00B97107">
        <w:rPr>
          <w:rFonts w:cstheme="minorHAnsi"/>
          <w:sz w:val="24"/>
          <w:szCs w:val="24"/>
          <w:vertAlign w:val="superscript"/>
        </w:rPr>
        <w:t>th</w:t>
      </w:r>
      <w:r w:rsidRPr="00B97107">
        <w:rPr>
          <w:rFonts w:cstheme="minorHAnsi"/>
          <w:sz w:val="24"/>
          <w:szCs w:val="24"/>
        </w:rPr>
        <w:t xml:space="preserve"> Ed. St, Lous; London: Mosby.</w:t>
      </w:r>
    </w:p>
    <w:p w14:paraId="45337EE9" w14:textId="77777777" w:rsidR="005E48C7" w:rsidRPr="003556B5" w:rsidRDefault="005E48C7" w:rsidP="005E48C7">
      <w:pPr>
        <w:rPr>
          <w:rFonts w:cstheme="minorHAnsi"/>
          <w:color w:val="000000" w:themeColor="text1"/>
          <w:sz w:val="24"/>
          <w:szCs w:val="24"/>
        </w:rPr>
      </w:pPr>
      <w:r>
        <w:rPr>
          <w:rFonts w:cstheme="minorHAnsi"/>
          <w:sz w:val="24"/>
          <w:szCs w:val="24"/>
        </w:rPr>
        <w:t xml:space="preserve">Hamilton et al. (2017) ‘The role of family carers in the use of personal budgets by people with </w:t>
      </w:r>
      <w:r w:rsidRPr="003556B5">
        <w:rPr>
          <w:rFonts w:cstheme="minorHAnsi"/>
          <w:sz w:val="24"/>
          <w:szCs w:val="24"/>
        </w:rPr>
        <w:t>mental health problems’</w:t>
      </w:r>
      <w:r w:rsidRPr="003556B5">
        <w:rPr>
          <w:rFonts w:cstheme="minorHAnsi"/>
          <w:i/>
          <w:sz w:val="24"/>
          <w:szCs w:val="24"/>
        </w:rPr>
        <w:t xml:space="preserve">, Health and social care. </w:t>
      </w:r>
      <w:r>
        <w:rPr>
          <w:rFonts w:cstheme="minorHAnsi"/>
          <w:sz w:val="24"/>
          <w:szCs w:val="24"/>
        </w:rPr>
        <w:t xml:space="preserve">25 (1): pp 158-166. </w:t>
      </w:r>
    </w:p>
    <w:p w14:paraId="63987C05" w14:textId="77777777" w:rsidR="005E48C7" w:rsidRPr="00B97107" w:rsidRDefault="005E48C7" w:rsidP="005E48C7">
      <w:pPr>
        <w:rPr>
          <w:rFonts w:cstheme="minorHAnsi"/>
          <w:sz w:val="24"/>
          <w:szCs w:val="24"/>
        </w:rPr>
      </w:pPr>
      <w:r w:rsidRPr="00B97107">
        <w:rPr>
          <w:rFonts w:cstheme="minorHAnsi"/>
          <w:sz w:val="24"/>
          <w:szCs w:val="24"/>
        </w:rPr>
        <w:t xml:space="preserve">Keller, S. and Conradin, K. (2017) </w:t>
      </w:r>
      <w:r w:rsidRPr="00B97107">
        <w:rPr>
          <w:rFonts w:cstheme="minorHAnsi"/>
          <w:i/>
          <w:sz w:val="24"/>
          <w:szCs w:val="24"/>
        </w:rPr>
        <w:t>Semi-structured interviews</w:t>
      </w:r>
      <w:r w:rsidRPr="00B97107">
        <w:rPr>
          <w:rFonts w:cstheme="minorHAnsi"/>
          <w:sz w:val="24"/>
          <w:szCs w:val="24"/>
        </w:rPr>
        <w:t xml:space="preserve">. Available at: </w:t>
      </w:r>
      <w:r w:rsidRPr="00544655">
        <w:rPr>
          <w:rStyle w:val="Hyperlink"/>
          <w:rFonts w:cstheme="minorHAnsi"/>
          <w:color w:val="000000" w:themeColor="text1"/>
          <w:sz w:val="24"/>
          <w:szCs w:val="24"/>
          <w:u w:val="none"/>
        </w:rPr>
        <w:t>https://sswm.info/planning-and-programming/decision-making/gathering-ideas/semi-structured-interviews</w:t>
      </w:r>
      <w:r w:rsidRPr="00D736CE">
        <w:rPr>
          <w:rFonts w:cstheme="minorHAnsi"/>
          <w:color w:val="000000" w:themeColor="text1"/>
          <w:sz w:val="24"/>
          <w:szCs w:val="24"/>
        </w:rPr>
        <w:t xml:space="preserve">. </w:t>
      </w:r>
      <w:r w:rsidRPr="00B97107">
        <w:rPr>
          <w:rFonts w:cstheme="minorHAnsi"/>
          <w:sz w:val="24"/>
          <w:szCs w:val="24"/>
        </w:rPr>
        <w:t>(Accessed 1</w:t>
      </w:r>
      <w:r>
        <w:rPr>
          <w:rFonts w:cstheme="minorHAnsi"/>
          <w:sz w:val="24"/>
          <w:szCs w:val="24"/>
        </w:rPr>
        <w:t>2</w:t>
      </w:r>
      <w:r w:rsidRPr="00B97107">
        <w:rPr>
          <w:rFonts w:cstheme="minorHAnsi"/>
          <w:sz w:val="24"/>
          <w:szCs w:val="24"/>
          <w:vertAlign w:val="superscript"/>
        </w:rPr>
        <w:t>th</w:t>
      </w:r>
      <w:r w:rsidRPr="00B97107">
        <w:rPr>
          <w:rFonts w:cstheme="minorHAnsi"/>
          <w:sz w:val="24"/>
          <w:szCs w:val="24"/>
        </w:rPr>
        <w:t xml:space="preserve"> November 2018). </w:t>
      </w:r>
    </w:p>
    <w:p w14:paraId="6BDAC1AD" w14:textId="77777777" w:rsidR="005E48C7" w:rsidRPr="00E8442E" w:rsidRDefault="005E48C7" w:rsidP="005E48C7">
      <w:pPr>
        <w:rPr>
          <w:rFonts w:cstheme="minorHAnsi"/>
          <w:sz w:val="24"/>
          <w:szCs w:val="24"/>
        </w:rPr>
      </w:pPr>
      <w:r>
        <w:rPr>
          <w:rFonts w:cstheme="minorHAnsi"/>
          <w:sz w:val="24"/>
          <w:szCs w:val="24"/>
        </w:rPr>
        <w:t xml:space="preserve">Matthews, B. and Ross, L. (2010) </w:t>
      </w:r>
      <w:r w:rsidRPr="00E8442E">
        <w:rPr>
          <w:rFonts w:cstheme="minorHAnsi"/>
          <w:i/>
          <w:sz w:val="24"/>
          <w:szCs w:val="24"/>
        </w:rPr>
        <w:t>Research methods, a practical guide for social sciences</w:t>
      </w:r>
      <w:r>
        <w:rPr>
          <w:rFonts w:cstheme="minorHAnsi"/>
          <w:i/>
          <w:sz w:val="24"/>
          <w:szCs w:val="24"/>
        </w:rPr>
        <w:t xml:space="preserve">. </w:t>
      </w:r>
      <w:r>
        <w:rPr>
          <w:rFonts w:cstheme="minorHAnsi"/>
          <w:sz w:val="24"/>
          <w:szCs w:val="24"/>
        </w:rPr>
        <w:t xml:space="preserve">Harlow: Longman. </w:t>
      </w:r>
    </w:p>
    <w:p w14:paraId="4244FF56" w14:textId="0E188A36" w:rsidR="005E48C7" w:rsidRDefault="005E48C7" w:rsidP="005E48C7">
      <w:pPr>
        <w:rPr>
          <w:rFonts w:cstheme="minorHAnsi"/>
          <w:sz w:val="24"/>
          <w:szCs w:val="24"/>
        </w:rPr>
      </w:pPr>
      <w:r w:rsidRPr="00B97107">
        <w:rPr>
          <w:rFonts w:cstheme="minorHAnsi"/>
          <w:sz w:val="24"/>
          <w:szCs w:val="24"/>
        </w:rPr>
        <w:t xml:space="preserve">McLeod, S. (2014) </w:t>
      </w:r>
      <w:r w:rsidRPr="00B97107">
        <w:rPr>
          <w:rFonts w:cstheme="minorHAnsi"/>
          <w:i/>
          <w:sz w:val="24"/>
          <w:szCs w:val="24"/>
        </w:rPr>
        <w:t xml:space="preserve">The interview method. </w:t>
      </w:r>
      <w:r w:rsidRPr="00B97107">
        <w:rPr>
          <w:rFonts w:cstheme="minorHAnsi"/>
          <w:sz w:val="24"/>
          <w:szCs w:val="24"/>
        </w:rPr>
        <w:t>Available at</w:t>
      </w:r>
      <w:r w:rsidR="00544655">
        <w:rPr>
          <w:rFonts w:cstheme="minorHAnsi"/>
          <w:sz w:val="24"/>
          <w:szCs w:val="24"/>
        </w:rPr>
        <w:t xml:space="preserve">: </w:t>
      </w:r>
      <w:r w:rsidRPr="00544655">
        <w:rPr>
          <w:rStyle w:val="Hyperlink"/>
          <w:rFonts w:cstheme="minorHAnsi"/>
          <w:color w:val="000000" w:themeColor="text1"/>
          <w:sz w:val="24"/>
          <w:szCs w:val="24"/>
          <w:u w:val="none"/>
        </w:rPr>
        <w:t>https://www.simplypsychology.org/interviews.html</w:t>
      </w:r>
      <w:r w:rsidRPr="00D736CE">
        <w:rPr>
          <w:rFonts w:cstheme="minorHAnsi"/>
          <w:color w:val="000000" w:themeColor="text1"/>
          <w:sz w:val="24"/>
          <w:szCs w:val="24"/>
        </w:rPr>
        <w:t xml:space="preserve"> </w:t>
      </w:r>
      <w:r w:rsidRPr="00B97107">
        <w:rPr>
          <w:rFonts w:cstheme="minorHAnsi"/>
          <w:sz w:val="24"/>
          <w:szCs w:val="24"/>
        </w:rPr>
        <w:t xml:space="preserve">(Accessed </w:t>
      </w:r>
      <w:r>
        <w:rPr>
          <w:rFonts w:cstheme="minorHAnsi"/>
          <w:sz w:val="24"/>
          <w:szCs w:val="24"/>
        </w:rPr>
        <w:t>5</w:t>
      </w:r>
      <w:r w:rsidRPr="00B97107">
        <w:rPr>
          <w:rFonts w:cstheme="minorHAnsi"/>
          <w:sz w:val="24"/>
          <w:szCs w:val="24"/>
        </w:rPr>
        <w:t>th November 2018).</w:t>
      </w:r>
    </w:p>
    <w:p w14:paraId="6C0458E3" w14:textId="77777777" w:rsidR="005E48C7" w:rsidRDefault="005E48C7" w:rsidP="005E48C7">
      <w:pPr>
        <w:rPr>
          <w:rFonts w:cstheme="minorHAnsi"/>
          <w:sz w:val="24"/>
          <w:szCs w:val="24"/>
        </w:rPr>
      </w:pPr>
      <w:r>
        <w:rPr>
          <w:rFonts w:cstheme="minorHAnsi"/>
          <w:sz w:val="24"/>
          <w:szCs w:val="24"/>
        </w:rPr>
        <w:t xml:space="preserve">Miller, R, L and Brewer, J.D (EDS), (2003) </w:t>
      </w:r>
      <w:r w:rsidRPr="0090372B">
        <w:rPr>
          <w:rFonts w:cstheme="minorHAnsi"/>
          <w:i/>
          <w:sz w:val="24"/>
          <w:szCs w:val="24"/>
        </w:rPr>
        <w:t>The a-z of social research</w:t>
      </w:r>
      <w:r>
        <w:rPr>
          <w:rFonts w:cstheme="minorHAnsi"/>
          <w:sz w:val="24"/>
          <w:szCs w:val="24"/>
        </w:rPr>
        <w:t xml:space="preserve">. London: Sage. </w:t>
      </w:r>
    </w:p>
    <w:p w14:paraId="7DD2E3B6" w14:textId="77777777" w:rsidR="005E48C7" w:rsidRPr="00B97107" w:rsidRDefault="005E48C7" w:rsidP="005E48C7">
      <w:pPr>
        <w:rPr>
          <w:rFonts w:cstheme="minorHAnsi"/>
          <w:sz w:val="24"/>
          <w:szCs w:val="24"/>
        </w:rPr>
      </w:pPr>
      <w:r w:rsidRPr="00B97107">
        <w:rPr>
          <w:rFonts w:cstheme="minorHAnsi"/>
          <w:sz w:val="24"/>
          <w:szCs w:val="24"/>
        </w:rPr>
        <w:t xml:space="preserve">Moule, P. (2015) </w:t>
      </w:r>
      <w:r w:rsidRPr="00B97107">
        <w:rPr>
          <w:rFonts w:cstheme="minorHAnsi"/>
          <w:i/>
          <w:sz w:val="24"/>
          <w:szCs w:val="24"/>
        </w:rPr>
        <w:t>Making sense of research in nursing, health &amp; social care</w:t>
      </w:r>
      <w:r w:rsidRPr="00B97107">
        <w:rPr>
          <w:rFonts w:cstheme="minorHAnsi"/>
          <w:sz w:val="24"/>
          <w:szCs w:val="24"/>
        </w:rPr>
        <w:t>. 5</w:t>
      </w:r>
      <w:r w:rsidRPr="00B97107">
        <w:rPr>
          <w:rFonts w:cstheme="minorHAnsi"/>
          <w:sz w:val="24"/>
          <w:szCs w:val="24"/>
          <w:vertAlign w:val="superscript"/>
        </w:rPr>
        <w:t>th</w:t>
      </w:r>
      <w:r w:rsidRPr="00B97107">
        <w:rPr>
          <w:rFonts w:cstheme="minorHAnsi"/>
          <w:sz w:val="24"/>
          <w:szCs w:val="24"/>
        </w:rPr>
        <w:t xml:space="preserve"> Ed. Los Angeles: Sage.</w:t>
      </w:r>
    </w:p>
    <w:p w14:paraId="1E76C903" w14:textId="77777777" w:rsidR="005E48C7" w:rsidRDefault="005E48C7" w:rsidP="005E48C7">
      <w:pPr>
        <w:rPr>
          <w:rFonts w:cstheme="minorHAnsi"/>
          <w:sz w:val="24"/>
          <w:szCs w:val="24"/>
        </w:rPr>
      </w:pPr>
      <w:r>
        <w:rPr>
          <w:rFonts w:cstheme="minorHAnsi"/>
          <w:sz w:val="24"/>
          <w:szCs w:val="24"/>
        </w:rPr>
        <w:t xml:space="preserve">Moule, P and Hek, G (2011) </w:t>
      </w:r>
      <w:r w:rsidRPr="0081414D">
        <w:rPr>
          <w:rFonts w:cstheme="minorHAnsi"/>
          <w:i/>
          <w:sz w:val="24"/>
          <w:szCs w:val="24"/>
        </w:rPr>
        <w:t>Making Sense of Research</w:t>
      </w:r>
      <w:r>
        <w:rPr>
          <w:rFonts w:cstheme="minorHAnsi"/>
          <w:sz w:val="24"/>
          <w:szCs w:val="24"/>
        </w:rPr>
        <w:t>. 4</w:t>
      </w:r>
      <w:r w:rsidRPr="00B155B7">
        <w:rPr>
          <w:rFonts w:cstheme="minorHAnsi"/>
          <w:sz w:val="24"/>
          <w:szCs w:val="24"/>
          <w:vertAlign w:val="superscript"/>
        </w:rPr>
        <w:t>th</w:t>
      </w:r>
      <w:r>
        <w:rPr>
          <w:rFonts w:cstheme="minorHAnsi"/>
          <w:sz w:val="24"/>
          <w:szCs w:val="24"/>
        </w:rPr>
        <w:t xml:space="preserve"> Ed. London: Sage.</w:t>
      </w:r>
    </w:p>
    <w:p w14:paraId="4E0A305C" w14:textId="77777777" w:rsidR="005E48C7" w:rsidRPr="00B97107" w:rsidRDefault="005E48C7" w:rsidP="005E48C7">
      <w:pPr>
        <w:rPr>
          <w:rFonts w:cstheme="minorHAnsi"/>
          <w:sz w:val="24"/>
          <w:szCs w:val="24"/>
        </w:rPr>
      </w:pPr>
      <w:r>
        <w:rPr>
          <w:rFonts w:cstheme="minorHAnsi"/>
          <w:sz w:val="24"/>
          <w:szCs w:val="24"/>
        </w:rPr>
        <w:t xml:space="preserve">Pate, E. (2018) </w:t>
      </w:r>
      <w:r w:rsidRPr="00B27275">
        <w:rPr>
          <w:rFonts w:cstheme="minorHAnsi"/>
          <w:i/>
          <w:sz w:val="24"/>
          <w:szCs w:val="24"/>
        </w:rPr>
        <w:t>Aims and objectives of a research proposal</w:t>
      </w:r>
      <w:r>
        <w:rPr>
          <w:rFonts w:cstheme="minorHAnsi"/>
          <w:sz w:val="24"/>
          <w:szCs w:val="24"/>
        </w:rPr>
        <w:t xml:space="preserve">. Available at: </w:t>
      </w:r>
      <w:r w:rsidRPr="001F6831">
        <w:rPr>
          <w:rFonts w:cstheme="minorHAnsi"/>
          <w:sz w:val="24"/>
          <w:szCs w:val="24"/>
        </w:rPr>
        <w:t>https://classroom.synonym.com/aims-objectives-research-proposal-4168.html</w:t>
      </w:r>
      <w:r>
        <w:rPr>
          <w:rFonts w:cstheme="minorHAnsi"/>
          <w:sz w:val="24"/>
          <w:szCs w:val="24"/>
        </w:rPr>
        <w:t>. (Accessed 25</w:t>
      </w:r>
      <w:r w:rsidRPr="00864601">
        <w:rPr>
          <w:rFonts w:cstheme="minorHAnsi"/>
          <w:sz w:val="24"/>
          <w:szCs w:val="24"/>
          <w:vertAlign w:val="superscript"/>
        </w:rPr>
        <w:t>th</w:t>
      </w:r>
      <w:r>
        <w:rPr>
          <w:rFonts w:cstheme="minorHAnsi"/>
          <w:sz w:val="24"/>
          <w:szCs w:val="24"/>
        </w:rPr>
        <w:t xml:space="preserve"> November 2018).</w:t>
      </w:r>
    </w:p>
    <w:p w14:paraId="77EE2311" w14:textId="77777777" w:rsidR="005E48C7" w:rsidRPr="00B97107" w:rsidRDefault="005E48C7" w:rsidP="005E48C7">
      <w:pPr>
        <w:rPr>
          <w:rFonts w:cstheme="minorHAnsi"/>
          <w:sz w:val="24"/>
          <w:szCs w:val="24"/>
        </w:rPr>
      </w:pPr>
      <w:r>
        <w:rPr>
          <w:rFonts w:cstheme="minorHAnsi"/>
          <w:sz w:val="24"/>
          <w:szCs w:val="24"/>
        </w:rPr>
        <w:t xml:space="preserve">Polit, D.F. and Hungler, B.P. (1997) </w:t>
      </w:r>
      <w:r w:rsidRPr="00893A33">
        <w:rPr>
          <w:rFonts w:cstheme="minorHAnsi"/>
          <w:i/>
          <w:sz w:val="24"/>
          <w:szCs w:val="24"/>
        </w:rPr>
        <w:t>Essentials of nursing research methods, appraisals and</w:t>
      </w:r>
      <w:r>
        <w:rPr>
          <w:rFonts w:cstheme="minorHAnsi"/>
          <w:sz w:val="24"/>
          <w:szCs w:val="24"/>
        </w:rPr>
        <w:t xml:space="preserve"> </w:t>
      </w:r>
      <w:r w:rsidRPr="00B97107">
        <w:rPr>
          <w:rFonts w:cstheme="minorHAnsi"/>
          <w:i/>
          <w:sz w:val="24"/>
          <w:szCs w:val="24"/>
        </w:rPr>
        <w:t>utilization</w:t>
      </w:r>
      <w:r w:rsidRPr="00B97107">
        <w:rPr>
          <w:rFonts w:cstheme="minorHAnsi"/>
          <w:sz w:val="24"/>
          <w:szCs w:val="24"/>
        </w:rPr>
        <w:t>. 4</w:t>
      </w:r>
      <w:r w:rsidRPr="00B97107">
        <w:rPr>
          <w:rFonts w:cstheme="minorHAnsi"/>
          <w:sz w:val="24"/>
          <w:szCs w:val="24"/>
          <w:vertAlign w:val="superscript"/>
        </w:rPr>
        <w:t>th</w:t>
      </w:r>
      <w:r w:rsidRPr="00B97107">
        <w:rPr>
          <w:rFonts w:cstheme="minorHAnsi"/>
          <w:sz w:val="24"/>
          <w:szCs w:val="24"/>
        </w:rPr>
        <w:t xml:space="preserve"> Ed. Philadelphia: Lippincott. </w:t>
      </w:r>
    </w:p>
    <w:p w14:paraId="05C447BA" w14:textId="77777777" w:rsidR="005E48C7" w:rsidRPr="002D3EDC" w:rsidRDefault="005E48C7" w:rsidP="005E48C7">
      <w:pPr>
        <w:rPr>
          <w:rFonts w:cstheme="minorHAnsi"/>
          <w:sz w:val="24"/>
          <w:szCs w:val="24"/>
        </w:rPr>
      </w:pPr>
      <w:r w:rsidRPr="002D3EDC">
        <w:rPr>
          <w:rFonts w:cstheme="minorHAnsi"/>
          <w:sz w:val="24"/>
          <w:szCs w:val="24"/>
        </w:rPr>
        <w:t>Wallimam, W</w:t>
      </w:r>
      <w:r>
        <w:rPr>
          <w:rFonts w:cstheme="minorHAnsi"/>
          <w:sz w:val="24"/>
          <w:szCs w:val="24"/>
        </w:rPr>
        <w:t xml:space="preserve">. (2006) </w:t>
      </w:r>
      <w:r w:rsidRPr="001F793D">
        <w:rPr>
          <w:rFonts w:cstheme="minorHAnsi"/>
          <w:i/>
          <w:sz w:val="24"/>
          <w:szCs w:val="24"/>
        </w:rPr>
        <w:t>Social research methods</w:t>
      </w:r>
      <w:r>
        <w:rPr>
          <w:rFonts w:cstheme="minorHAnsi"/>
          <w:sz w:val="24"/>
          <w:szCs w:val="24"/>
        </w:rPr>
        <w:t>. Sage: Sage Publications Ltd.</w:t>
      </w:r>
    </w:p>
    <w:p w14:paraId="56006A7C" w14:textId="77777777" w:rsidR="005E48C7" w:rsidRPr="00B97107" w:rsidRDefault="005E48C7" w:rsidP="005E48C7">
      <w:pPr>
        <w:rPr>
          <w:rFonts w:cstheme="minorHAnsi"/>
          <w:sz w:val="24"/>
          <w:szCs w:val="24"/>
        </w:rPr>
      </w:pPr>
      <w:r w:rsidRPr="00B97107">
        <w:rPr>
          <w:rFonts w:cstheme="minorHAnsi"/>
          <w:sz w:val="24"/>
          <w:szCs w:val="24"/>
        </w:rPr>
        <w:lastRenderedPageBreak/>
        <w:t>Wisestep</w:t>
      </w:r>
      <w:r>
        <w:rPr>
          <w:rFonts w:cstheme="minorHAnsi"/>
          <w:sz w:val="24"/>
          <w:szCs w:val="24"/>
        </w:rPr>
        <w:t xml:space="preserve">. </w:t>
      </w:r>
      <w:r w:rsidRPr="00B97107">
        <w:rPr>
          <w:rFonts w:cstheme="minorHAnsi"/>
          <w:sz w:val="24"/>
          <w:szCs w:val="24"/>
        </w:rPr>
        <w:t xml:space="preserve">(2016) </w:t>
      </w:r>
      <w:r w:rsidRPr="00B97107">
        <w:rPr>
          <w:rFonts w:cstheme="minorHAnsi"/>
          <w:i/>
          <w:sz w:val="24"/>
          <w:szCs w:val="24"/>
        </w:rPr>
        <w:t>Unstructured interview: Definition, advantages &amp; disadvantages</w:t>
      </w:r>
      <w:r w:rsidRPr="00B97107">
        <w:rPr>
          <w:rFonts w:cstheme="minorHAnsi"/>
          <w:sz w:val="24"/>
          <w:szCs w:val="24"/>
        </w:rPr>
        <w:t xml:space="preserve">. Available </w:t>
      </w:r>
      <w:r w:rsidRPr="005E48C7">
        <w:rPr>
          <w:rFonts w:cstheme="minorHAnsi"/>
          <w:color w:val="000000" w:themeColor="text1"/>
          <w:sz w:val="24"/>
          <w:szCs w:val="24"/>
        </w:rPr>
        <w:t xml:space="preserve">at: </w:t>
      </w:r>
      <w:r w:rsidRPr="005E48C7">
        <w:rPr>
          <w:rStyle w:val="Hyperlink"/>
          <w:rFonts w:cstheme="minorHAnsi"/>
          <w:color w:val="000000" w:themeColor="text1"/>
          <w:sz w:val="24"/>
          <w:szCs w:val="24"/>
          <w:u w:val="none"/>
        </w:rPr>
        <w:t>https://content.wisestep.com/unstructured-interview-definition-advantages-disadvantages/</w:t>
      </w:r>
      <w:r w:rsidRPr="00B97107">
        <w:rPr>
          <w:rFonts w:cstheme="minorHAnsi"/>
          <w:sz w:val="24"/>
          <w:szCs w:val="24"/>
        </w:rPr>
        <w:t xml:space="preserve"> (Accessed 15</w:t>
      </w:r>
      <w:r w:rsidRPr="00B97107">
        <w:rPr>
          <w:rFonts w:cstheme="minorHAnsi"/>
          <w:sz w:val="24"/>
          <w:szCs w:val="24"/>
          <w:vertAlign w:val="superscript"/>
        </w:rPr>
        <w:t>th</w:t>
      </w:r>
      <w:r w:rsidRPr="00B97107">
        <w:rPr>
          <w:rFonts w:cstheme="minorHAnsi"/>
          <w:sz w:val="24"/>
          <w:szCs w:val="24"/>
        </w:rPr>
        <w:t xml:space="preserve"> November 2018).</w:t>
      </w:r>
    </w:p>
    <w:p w14:paraId="6901EE90" w14:textId="77777777" w:rsidR="005E48C7" w:rsidRDefault="005E48C7" w:rsidP="005E48C7">
      <w:pPr>
        <w:rPr>
          <w:rFonts w:cstheme="minorHAnsi"/>
          <w:sz w:val="24"/>
          <w:szCs w:val="24"/>
        </w:rPr>
      </w:pPr>
      <w:r>
        <w:rPr>
          <w:rFonts w:cstheme="minorHAnsi"/>
          <w:sz w:val="24"/>
          <w:szCs w:val="24"/>
        </w:rPr>
        <w:t xml:space="preserve">World Health Organization (WHO) (2018) </w:t>
      </w:r>
      <w:r w:rsidRPr="00233D6C">
        <w:rPr>
          <w:rFonts w:cstheme="minorHAnsi"/>
          <w:i/>
          <w:sz w:val="24"/>
          <w:szCs w:val="24"/>
        </w:rPr>
        <w:t>Ethics and health</w:t>
      </w:r>
      <w:r>
        <w:rPr>
          <w:rFonts w:cstheme="minorHAnsi"/>
          <w:sz w:val="24"/>
          <w:szCs w:val="24"/>
        </w:rPr>
        <w:t xml:space="preserve">. Available at: </w:t>
      </w:r>
      <w:r w:rsidRPr="00B01FBA">
        <w:rPr>
          <w:rFonts w:cstheme="minorHAnsi"/>
          <w:sz w:val="24"/>
          <w:szCs w:val="24"/>
        </w:rPr>
        <w:t>http://www.who.int/ethics/research/en/</w:t>
      </w:r>
      <w:r>
        <w:rPr>
          <w:rFonts w:cstheme="minorHAnsi"/>
          <w:sz w:val="24"/>
          <w:szCs w:val="24"/>
        </w:rPr>
        <w:t xml:space="preserve"> (Accessed 18</w:t>
      </w:r>
      <w:r w:rsidRPr="00B01FBA">
        <w:rPr>
          <w:rFonts w:cstheme="minorHAnsi"/>
          <w:sz w:val="24"/>
          <w:szCs w:val="24"/>
          <w:vertAlign w:val="superscript"/>
        </w:rPr>
        <w:t>th</w:t>
      </w:r>
      <w:r>
        <w:rPr>
          <w:rFonts w:cstheme="minorHAnsi"/>
          <w:sz w:val="24"/>
          <w:szCs w:val="24"/>
        </w:rPr>
        <w:t xml:space="preserve"> November 2018).</w:t>
      </w:r>
    </w:p>
    <w:p w14:paraId="0A29EA26" w14:textId="77777777" w:rsidR="005E48C7" w:rsidRDefault="005E48C7" w:rsidP="005E48C7">
      <w:pPr>
        <w:rPr>
          <w:rFonts w:cstheme="minorHAnsi"/>
          <w:sz w:val="24"/>
          <w:szCs w:val="24"/>
        </w:rPr>
      </w:pPr>
    </w:p>
    <w:p w14:paraId="0508737F" w14:textId="77777777" w:rsidR="005E48C7" w:rsidRDefault="005E48C7" w:rsidP="005E48C7">
      <w:pPr>
        <w:rPr>
          <w:rFonts w:cstheme="minorHAnsi"/>
          <w:sz w:val="24"/>
          <w:szCs w:val="24"/>
        </w:rPr>
      </w:pPr>
    </w:p>
    <w:p w14:paraId="6CA6A360" w14:textId="4FD682A0" w:rsidR="00041456" w:rsidRDefault="00041456">
      <w:pPr>
        <w:rPr>
          <w:sz w:val="24"/>
          <w:szCs w:val="24"/>
        </w:rPr>
      </w:pPr>
    </w:p>
    <w:p w14:paraId="735E0B90" w14:textId="79EE928A" w:rsidR="00041456" w:rsidRDefault="00041456">
      <w:pPr>
        <w:rPr>
          <w:sz w:val="24"/>
          <w:szCs w:val="24"/>
        </w:rPr>
      </w:pPr>
    </w:p>
    <w:p w14:paraId="5078A275" w14:textId="3EFD32C1" w:rsidR="00041456" w:rsidRDefault="00041456">
      <w:pPr>
        <w:rPr>
          <w:sz w:val="24"/>
          <w:szCs w:val="24"/>
        </w:rPr>
      </w:pPr>
    </w:p>
    <w:p w14:paraId="1290DE33" w14:textId="5AA8F3F6" w:rsidR="00041456" w:rsidRDefault="00041456">
      <w:pPr>
        <w:rPr>
          <w:sz w:val="24"/>
          <w:szCs w:val="24"/>
        </w:rPr>
      </w:pPr>
      <w:bookmarkStart w:id="0" w:name="_GoBack"/>
      <w:bookmarkEnd w:id="0"/>
    </w:p>
    <w:p w14:paraId="1EA40F5E" w14:textId="16EE4B50" w:rsidR="00041456" w:rsidRDefault="00041456">
      <w:pPr>
        <w:rPr>
          <w:sz w:val="24"/>
          <w:szCs w:val="24"/>
        </w:rPr>
      </w:pPr>
    </w:p>
    <w:p w14:paraId="3DF9A295" w14:textId="7B76E720" w:rsidR="002E6B7E" w:rsidRDefault="006B632A">
      <w:pPr>
        <w:rPr>
          <w:sz w:val="24"/>
          <w:szCs w:val="24"/>
        </w:rPr>
      </w:pPr>
      <w:r>
        <w:rPr>
          <w:sz w:val="24"/>
          <w:szCs w:val="24"/>
        </w:rPr>
        <w:tab/>
      </w:r>
      <w:r>
        <w:rPr>
          <w:sz w:val="24"/>
          <w:szCs w:val="24"/>
        </w:rPr>
        <w:tab/>
      </w:r>
      <w:r>
        <w:rPr>
          <w:sz w:val="24"/>
          <w:szCs w:val="24"/>
        </w:rPr>
        <w:tab/>
      </w:r>
      <w:r>
        <w:rPr>
          <w:sz w:val="24"/>
          <w:szCs w:val="24"/>
        </w:rPr>
        <w:tab/>
      </w:r>
      <w:r>
        <w:rPr>
          <w:sz w:val="24"/>
          <w:szCs w:val="24"/>
        </w:rPr>
        <w:tab/>
      </w:r>
    </w:p>
    <w:p w14:paraId="01223F36" w14:textId="19DFB943" w:rsidR="002E6B7E" w:rsidRDefault="002E6B7E">
      <w:pPr>
        <w:rPr>
          <w:sz w:val="24"/>
          <w:szCs w:val="24"/>
        </w:rPr>
      </w:pPr>
    </w:p>
    <w:p w14:paraId="36D2ED20" w14:textId="54DFA2ED" w:rsidR="002E6B7E" w:rsidRDefault="002E6B7E">
      <w:pPr>
        <w:rPr>
          <w:sz w:val="24"/>
          <w:szCs w:val="24"/>
        </w:rPr>
      </w:pPr>
    </w:p>
    <w:p w14:paraId="227A4C65" w14:textId="48D1808E" w:rsidR="002E6B7E" w:rsidRDefault="002E6B7E">
      <w:pPr>
        <w:rPr>
          <w:sz w:val="24"/>
          <w:szCs w:val="24"/>
        </w:rPr>
      </w:pPr>
    </w:p>
    <w:p w14:paraId="283D9477" w14:textId="5D755AA4" w:rsidR="002E6B7E" w:rsidRDefault="002E6B7E">
      <w:pPr>
        <w:rPr>
          <w:sz w:val="24"/>
          <w:szCs w:val="24"/>
        </w:rPr>
      </w:pPr>
    </w:p>
    <w:p w14:paraId="7A23355E" w14:textId="33C357A7" w:rsidR="002E6B7E" w:rsidRDefault="002E6B7E">
      <w:pPr>
        <w:rPr>
          <w:sz w:val="24"/>
          <w:szCs w:val="24"/>
        </w:rPr>
      </w:pPr>
    </w:p>
    <w:p w14:paraId="1EBFCE52" w14:textId="77777777" w:rsidR="002E6B7E" w:rsidRPr="00D31568" w:rsidRDefault="002E6B7E">
      <w:pPr>
        <w:rPr>
          <w:sz w:val="24"/>
          <w:szCs w:val="24"/>
        </w:rPr>
      </w:pPr>
    </w:p>
    <w:sectPr w:rsidR="002E6B7E" w:rsidRPr="00D31568" w:rsidSect="00153F35">
      <w:footerReference w:type="default" r:id="rId9"/>
      <w:footerReference w:type="first" r:id="rId10"/>
      <w:pgSz w:w="11906" w:h="16838"/>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50C22" w14:textId="77777777" w:rsidR="00784539" w:rsidRDefault="00784539" w:rsidP="00956A27">
      <w:pPr>
        <w:spacing w:after="0" w:line="240" w:lineRule="auto"/>
      </w:pPr>
      <w:r>
        <w:separator/>
      </w:r>
    </w:p>
  </w:endnote>
  <w:endnote w:type="continuationSeparator" w:id="0">
    <w:p w14:paraId="4BC27C6D" w14:textId="77777777" w:rsidR="00784539" w:rsidRDefault="00784539" w:rsidP="00956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8B3846" w14:textId="4D7EA18C" w:rsidR="00293609" w:rsidRDefault="00F85C31">
    <w:pPr>
      <w:pStyle w:val="Footer"/>
    </w:pPr>
    <w:r>
      <w:tab/>
    </w:r>
  </w:p>
  <w:p w14:paraId="379F32B1" w14:textId="77777777" w:rsidR="00F85C31" w:rsidRDefault="00F85C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55769"/>
      <w:docPartObj>
        <w:docPartGallery w:val="Page Numbers (Bottom of Page)"/>
        <w:docPartUnique/>
      </w:docPartObj>
    </w:sdtPr>
    <w:sdtEndPr>
      <w:rPr>
        <w:noProof/>
      </w:rPr>
    </w:sdtEndPr>
    <w:sdtContent>
      <w:p w14:paraId="569DE20C" w14:textId="4E3C9AC8" w:rsidR="002B2DDD" w:rsidRDefault="002B2D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A0425" w14:textId="77777777" w:rsidR="002B2DDD" w:rsidRDefault="002B2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E649F" w14:textId="77777777" w:rsidR="00784539" w:rsidRDefault="00784539" w:rsidP="00956A27">
      <w:pPr>
        <w:spacing w:after="0" w:line="240" w:lineRule="auto"/>
      </w:pPr>
      <w:r>
        <w:separator/>
      </w:r>
    </w:p>
  </w:footnote>
  <w:footnote w:type="continuationSeparator" w:id="0">
    <w:p w14:paraId="24FA64F3" w14:textId="77777777" w:rsidR="00784539" w:rsidRDefault="00784539" w:rsidP="00956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784698"/>
    <w:multiLevelType w:val="hybridMultilevel"/>
    <w:tmpl w:val="DDF21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E4E"/>
    <w:rsid w:val="00002D2D"/>
    <w:rsid w:val="000039EB"/>
    <w:rsid w:val="00004129"/>
    <w:rsid w:val="00004C2A"/>
    <w:rsid w:val="0000549D"/>
    <w:rsid w:val="00006A3B"/>
    <w:rsid w:val="00010452"/>
    <w:rsid w:val="00012954"/>
    <w:rsid w:val="000131ED"/>
    <w:rsid w:val="000158C6"/>
    <w:rsid w:val="00017101"/>
    <w:rsid w:val="00023D95"/>
    <w:rsid w:val="00024B0D"/>
    <w:rsid w:val="000334D2"/>
    <w:rsid w:val="00036F48"/>
    <w:rsid w:val="0004060A"/>
    <w:rsid w:val="00041456"/>
    <w:rsid w:val="00043FB5"/>
    <w:rsid w:val="000445E9"/>
    <w:rsid w:val="00045988"/>
    <w:rsid w:val="00047EA7"/>
    <w:rsid w:val="00050524"/>
    <w:rsid w:val="00050B4E"/>
    <w:rsid w:val="00053717"/>
    <w:rsid w:val="000541DC"/>
    <w:rsid w:val="00061592"/>
    <w:rsid w:val="00062EC8"/>
    <w:rsid w:val="0006540B"/>
    <w:rsid w:val="0006548F"/>
    <w:rsid w:val="00066119"/>
    <w:rsid w:val="0007111E"/>
    <w:rsid w:val="00072418"/>
    <w:rsid w:val="00072A55"/>
    <w:rsid w:val="00075BA8"/>
    <w:rsid w:val="00080421"/>
    <w:rsid w:val="00082052"/>
    <w:rsid w:val="00083630"/>
    <w:rsid w:val="00087C3D"/>
    <w:rsid w:val="00090F9D"/>
    <w:rsid w:val="00092B3D"/>
    <w:rsid w:val="000936F1"/>
    <w:rsid w:val="0009409A"/>
    <w:rsid w:val="000957CB"/>
    <w:rsid w:val="000A0598"/>
    <w:rsid w:val="000A1802"/>
    <w:rsid w:val="000A3DB3"/>
    <w:rsid w:val="000B41B0"/>
    <w:rsid w:val="000C34EE"/>
    <w:rsid w:val="000C39FF"/>
    <w:rsid w:val="000C76ED"/>
    <w:rsid w:val="000E0A37"/>
    <w:rsid w:val="000E1488"/>
    <w:rsid w:val="000E4F33"/>
    <w:rsid w:val="000E680A"/>
    <w:rsid w:val="000F239A"/>
    <w:rsid w:val="000F3137"/>
    <w:rsid w:val="000F39C0"/>
    <w:rsid w:val="000F4B60"/>
    <w:rsid w:val="000F70CE"/>
    <w:rsid w:val="00101151"/>
    <w:rsid w:val="0010282E"/>
    <w:rsid w:val="00105D17"/>
    <w:rsid w:val="00113F4B"/>
    <w:rsid w:val="0011747A"/>
    <w:rsid w:val="0012101C"/>
    <w:rsid w:val="00126AF3"/>
    <w:rsid w:val="001332E6"/>
    <w:rsid w:val="00133571"/>
    <w:rsid w:val="0013375A"/>
    <w:rsid w:val="001357FB"/>
    <w:rsid w:val="0014092A"/>
    <w:rsid w:val="0014292E"/>
    <w:rsid w:val="00143572"/>
    <w:rsid w:val="00146FF4"/>
    <w:rsid w:val="0014747D"/>
    <w:rsid w:val="00150059"/>
    <w:rsid w:val="001526A4"/>
    <w:rsid w:val="00153342"/>
    <w:rsid w:val="00153F35"/>
    <w:rsid w:val="00156C72"/>
    <w:rsid w:val="00161729"/>
    <w:rsid w:val="0016313C"/>
    <w:rsid w:val="00166AAF"/>
    <w:rsid w:val="00170FF9"/>
    <w:rsid w:val="0017185E"/>
    <w:rsid w:val="0017190B"/>
    <w:rsid w:val="00173F1E"/>
    <w:rsid w:val="00176251"/>
    <w:rsid w:val="00176A2D"/>
    <w:rsid w:val="00181CC3"/>
    <w:rsid w:val="0018426F"/>
    <w:rsid w:val="001854EA"/>
    <w:rsid w:val="00185E75"/>
    <w:rsid w:val="00186CB3"/>
    <w:rsid w:val="00187611"/>
    <w:rsid w:val="00193D8A"/>
    <w:rsid w:val="001941C5"/>
    <w:rsid w:val="00195977"/>
    <w:rsid w:val="00197BEF"/>
    <w:rsid w:val="001A6151"/>
    <w:rsid w:val="001A7960"/>
    <w:rsid w:val="001A7B30"/>
    <w:rsid w:val="001B25D1"/>
    <w:rsid w:val="001B34A3"/>
    <w:rsid w:val="001C09D0"/>
    <w:rsid w:val="001C2B57"/>
    <w:rsid w:val="001C5A5A"/>
    <w:rsid w:val="001C5F72"/>
    <w:rsid w:val="001C65A6"/>
    <w:rsid w:val="001E0476"/>
    <w:rsid w:val="001E128C"/>
    <w:rsid w:val="001E258C"/>
    <w:rsid w:val="001E2E3F"/>
    <w:rsid w:val="001E7472"/>
    <w:rsid w:val="001F1DE5"/>
    <w:rsid w:val="001F26F8"/>
    <w:rsid w:val="001F2842"/>
    <w:rsid w:val="001F38BF"/>
    <w:rsid w:val="001F3F58"/>
    <w:rsid w:val="001F5B14"/>
    <w:rsid w:val="001F6B8B"/>
    <w:rsid w:val="002008F9"/>
    <w:rsid w:val="00206079"/>
    <w:rsid w:val="002116F9"/>
    <w:rsid w:val="0021560C"/>
    <w:rsid w:val="002219DB"/>
    <w:rsid w:val="00224C55"/>
    <w:rsid w:val="0022766C"/>
    <w:rsid w:val="00240F34"/>
    <w:rsid w:val="00242BB0"/>
    <w:rsid w:val="00243288"/>
    <w:rsid w:val="00244316"/>
    <w:rsid w:val="00244DDD"/>
    <w:rsid w:val="002477A2"/>
    <w:rsid w:val="00247FDD"/>
    <w:rsid w:val="002524D5"/>
    <w:rsid w:val="0025757F"/>
    <w:rsid w:val="00264D4C"/>
    <w:rsid w:val="00266121"/>
    <w:rsid w:val="00276658"/>
    <w:rsid w:val="00280671"/>
    <w:rsid w:val="0028632E"/>
    <w:rsid w:val="00291BBF"/>
    <w:rsid w:val="00291DB4"/>
    <w:rsid w:val="00292D1B"/>
    <w:rsid w:val="00293609"/>
    <w:rsid w:val="002A0E80"/>
    <w:rsid w:val="002A2AF7"/>
    <w:rsid w:val="002A2B0D"/>
    <w:rsid w:val="002B24DC"/>
    <w:rsid w:val="002B2730"/>
    <w:rsid w:val="002B2DDD"/>
    <w:rsid w:val="002B7F63"/>
    <w:rsid w:val="002C2B3E"/>
    <w:rsid w:val="002C4376"/>
    <w:rsid w:val="002C563F"/>
    <w:rsid w:val="002C725E"/>
    <w:rsid w:val="002D0406"/>
    <w:rsid w:val="002D6ED4"/>
    <w:rsid w:val="002D7997"/>
    <w:rsid w:val="002E0040"/>
    <w:rsid w:val="002E36B1"/>
    <w:rsid w:val="002E6B7E"/>
    <w:rsid w:val="002F0745"/>
    <w:rsid w:val="002F2BB9"/>
    <w:rsid w:val="002F32C5"/>
    <w:rsid w:val="002F6979"/>
    <w:rsid w:val="002F720B"/>
    <w:rsid w:val="003030C0"/>
    <w:rsid w:val="003032D2"/>
    <w:rsid w:val="00312962"/>
    <w:rsid w:val="00321015"/>
    <w:rsid w:val="00330F4F"/>
    <w:rsid w:val="00331177"/>
    <w:rsid w:val="00342AD5"/>
    <w:rsid w:val="0034517E"/>
    <w:rsid w:val="0034632F"/>
    <w:rsid w:val="003464B3"/>
    <w:rsid w:val="00346DEF"/>
    <w:rsid w:val="00355B58"/>
    <w:rsid w:val="00357BFD"/>
    <w:rsid w:val="003607B5"/>
    <w:rsid w:val="00364AA8"/>
    <w:rsid w:val="00365C5C"/>
    <w:rsid w:val="0037392A"/>
    <w:rsid w:val="0037496C"/>
    <w:rsid w:val="00374D4E"/>
    <w:rsid w:val="00375A89"/>
    <w:rsid w:val="00376D18"/>
    <w:rsid w:val="00377C28"/>
    <w:rsid w:val="00382A0A"/>
    <w:rsid w:val="003831E0"/>
    <w:rsid w:val="00386A4B"/>
    <w:rsid w:val="003916EA"/>
    <w:rsid w:val="003936CC"/>
    <w:rsid w:val="0039590E"/>
    <w:rsid w:val="0039765F"/>
    <w:rsid w:val="003A2B0C"/>
    <w:rsid w:val="003A3684"/>
    <w:rsid w:val="003A4010"/>
    <w:rsid w:val="003B1BB5"/>
    <w:rsid w:val="003C6658"/>
    <w:rsid w:val="003C7B7E"/>
    <w:rsid w:val="003D43A6"/>
    <w:rsid w:val="003D67A2"/>
    <w:rsid w:val="003E61A2"/>
    <w:rsid w:val="003E6B07"/>
    <w:rsid w:val="003F025A"/>
    <w:rsid w:val="003F1C4A"/>
    <w:rsid w:val="003F3AD2"/>
    <w:rsid w:val="003F6C68"/>
    <w:rsid w:val="004007A5"/>
    <w:rsid w:val="00400B66"/>
    <w:rsid w:val="00402FD1"/>
    <w:rsid w:val="0040374F"/>
    <w:rsid w:val="00404DFC"/>
    <w:rsid w:val="004071E3"/>
    <w:rsid w:val="004116EE"/>
    <w:rsid w:val="0041749B"/>
    <w:rsid w:val="00423603"/>
    <w:rsid w:val="00423EAC"/>
    <w:rsid w:val="00424984"/>
    <w:rsid w:val="00425D7A"/>
    <w:rsid w:val="004270E8"/>
    <w:rsid w:val="00431414"/>
    <w:rsid w:val="00432689"/>
    <w:rsid w:val="0043344F"/>
    <w:rsid w:val="00434329"/>
    <w:rsid w:val="00434800"/>
    <w:rsid w:val="00443AF3"/>
    <w:rsid w:val="00446D49"/>
    <w:rsid w:val="00447360"/>
    <w:rsid w:val="004535E7"/>
    <w:rsid w:val="00454240"/>
    <w:rsid w:val="00456C8D"/>
    <w:rsid w:val="00462D6A"/>
    <w:rsid w:val="00467824"/>
    <w:rsid w:val="004717D8"/>
    <w:rsid w:val="00473AB2"/>
    <w:rsid w:val="00473D0C"/>
    <w:rsid w:val="0048115A"/>
    <w:rsid w:val="00482D67"/>
    <w:rsid w:val="00485127"/>
    <w:rsid w:val="00487682"/>
    <w:rsid w:val="00490445"/>
    <w:rsid w:val="0049340B"/>
    <w:rsid w:val="004946C8"/>
    <w:rsid w:val="004954A4"/>
    <w:rsid w:val="004A00F4"/>
    <w:rsid w:val="004A0550"/>
    <w:rsid w:val="004A57AE"/>
    <w:rsid w:val="004B0BA6"/>
    <w:rsid w:val="004B6B7D"/>
    <w:rsid w:val="004C06F1"/>
    <w:rsid w:val="004C12AA"/>
    <w:rsid w:val="004D093E"/>
    <w:rsid w:val="004E1C6F"/>
    <w:rsid w:val="004E2DA4"/>
    <w:rsid w:val="004E76F1"/>
    <w:rsid w:val="004F4575"/>
    <w:rsid w:val="005055E1"/>
    <w:rsid w:val="00512CAB"/>
    <w:rsid w:val="005131F5"/>
    <w:rsid w:val="00520227"/>
    <w:rsid w:val="00522DA6"/>
    <w:rsid w:val="00526E28"/>
    <w:rsid w:val="00526FE7"/>
    <w:rsid w:val="00537594"/>
    <w:rsid w:val="0054044C"/>
    <w:rsid w:val="005421BA"/>
    <w:rsid w:val="00544655"/>
    <w:rsid w:val="0054637A"/>
    <w:rsid w:val="00546914"/>
    <w:rsid w:val="0055076E"/>
    <w:rsid w:val="00550D50"/>
    <w:rsid w:val="005522D6"/>
    <w:rsid w:val="00554211"/>
    <w:rsid w:val="00555FDB"/>
    <w:rsid w:val="00561C93"/>
    <w:rsid w:val="00561E68"/>
    <w:rsid w:val="00561F54"/>
    <w:rsid w:val="00572972"/>
    <w:rsid w:val="00573BFB"/>
    <w:rsid w:val="00576279"/>
    <w:rsid w:val="0058091A"/>
    <w:rsid w:val="00587450"/>
    <w:rsid w:val="00591378"/>
    <w:rsid w:val="005935C5"/>
    <w:rsid w:val="00594546"/>
    <w:rsid w:val="005A19BB"/>
    <w:rsid w:val="005B07F6"/>
    <w:rsid w:val="005B5966"/>
    <w:rsid w:val="005B6C6C"/>
    <w:rsid w:val="005B76D1"/>
    <w:rsid w:val="005C1E0B"/>
    <w:rsid w:val="005C3123"/>
    <w:rsid w:val="005C3990"/>
    <w:rsid w:val="005D4E99"/>
    <w:rsid w:val="005E48C7"/>
    <w:rsid w:val="005E4FA8"/>
    <w:rsid w:val="005E57C5"/>
    <w:rsid w:val="005F0D1C"/>
    <w:rsid w:val="005F2554"/>
    <w:rsid w:val="005F29D9"/>
    <w:rsid w:val="00602C21"/>
    <w:rsid w:val="00613E85"/>
    <w:rsid w:val="00621154"/>
    <w:rsid w:val="006214A5"/>
    <w:rsid w:val="006218A6"/>
    <w:rsid w:val="006249B0"/>
    <w:rsid w:val="00626CA9"/>
    <w:rsid w:val="00627B3A"/>
    <w:rsid w:val="00627F35"/>
    <w:rsid w:val="00632B04"/>
    <w:rsid w:val="00636B7A"/>
    <w:rsid w:val="00643CA8"/>
    <w:rsid w:val="006443D9"/>
    <w:rsid w:val="006506C6"/>
    <w:rsid w:val="00651737"/>
    <w:rsid w:val="006604E2"/>
    <w:rsid w:val="006744FA"/>
    <w:rsid w:val="00676A66"/>
    <w:rsid w:val="00681076"/>
    <w:rsid w:val="006838D5"/>
    <w:rsid w:val="00684BDF"/>
    <w:rsid w:val="006859A6"/>
    <w:rsid w:val="00696104"/>
    <w:rsid w:val="006979DC"/>
    <w:rsid w:val="006A4C5A"/>
    <w:rsid w:val="006A55E9"/>
    <w:rsid w:val="006A7DE7"/>
    <w:rsid w:val="006B0154"/>
    <w:rsid w:val="006B2526"/>
    <w:rsid w:val="006B632A"/>
    <w:rsid w:val="006B667B"/>
    <w:rsid w:val="006C408E"/>
    <w:rsid w:val="006C5AD6"/>
    <w:rsid w:val="006C6E2F"/>
    <w:rsid w:val="006D00C7"/>
    <w:rsid w:val="006D1C06"/>
    <w:rsid w:val="006D3D98"/>
    <w:rsid w:val="006D6587"/>
    <w:rsid w:val="006D723C"/>
    <w:rsid w:val="006D789D"/>
    <w:rsid w:val="006E2AEC"/>
    <w:rsid w:val="006E4FCA"/>
    <w:rsid w:val="006E5EA7"/>
    <w:rsid w:val="006E745E"/>
    <w:rsid w:val="006F58A5"/>
    <w:rsid w:val="006F5EC7"/>
    <w:rsid w:val="006F6300"/>
    <w:rsid w:val="00700792"/>
    <w:rsid w:val="007016DB"/>
    <w:rsid w:val="007048D2"/>
    <w:rsid w:val="00707AC4"/>
    <w:rsid w:val="00712E98"/>
    <w:rsid w:val="00713268"/>
    <w:rsid w:val="007135CB"/>
    <w:rsid w:val="00714CC6"/>
    <w:rsid w:val="007225E8"/>
    <w:rsid w:val="007263D1"/>
    <w:rsid w:val="0072670E"/>
    <w:rsid w:val="007416C2"/>
    <w:rsid w:val="007417C3"/>
    <w:rsid w:val="00747E8B"/>
    <w:rsid w:val="00750902"/>
    <w:rsid w:val="007530B7"/>
    <w:rsid w:val="007534F1"/>
    <w:rsid w:val="00756989"/>
    <w:rsid w:val="00761D00"/>
    <w:rsid w:val="007665A0"/>
    <w:rsid w:val="00770615"/>
    <w:rsid w:val="007773D4"/>
    <w:rsid w:val="00784539"/>
    <w:rsid w:val="007856A8"/>
    <w:rsid w:val="0078609C"/>
    <w:rsid w:val="00786269"/>
    <w:rsid w:val="00793D1C"/>
    <w:rsid w:val="00794897"/>
    <w:rsid w:val="00794CEE"/>
    <w:rsid w:val="007A032F"/>
    <w:rsid w:val="007A6BAA"/>
    <w:rsid w:val="007A6D88"/>
    <w:rsid w:val="007B6D64"/>
    <w:rsid w:val="007B7D97"/>
    <w:rsid w:val="007C00AB"/>
    <w:rsid w:val="007C2935"/>
    <w:rsid w:val="007C3EE1"/>
    <w:rsid w:val="007C60BE"/>
    <w:rsid w:val="007C72F2"/>
    <w:rsid w:val="007D26DE"/>
    <w:rsid w:val="007D31DB"/>
    <w:rsid w:val="007D410B"/>
    <w:rsid w:val="007D4D6A"/>
    <w:rsid w:val="007D7BF1"/>
    <w:rsid w:val="007E0985"/>
    <w:rsid w:val="007E2462"/>
    <w:rsid w:val="007E3944"/>
    <w:rsid w:val="007E5176"/>
    <w:rsid w:val="007E7814"/>
    <w:rsid w:val="007F10B4"/>
    <w:rsid w:val="007F1489"/>
    <w:rsid w:val="007F62C8"/>
    <w:rsid w:val="007F7590"/>
    <w:rsid w:val="007F7FA5"/>
    <w:rsid w:val="00802CE7"/>
    <w:rsid w:val="00804B19"/>
    <w:rsid w:val="0080602E"/>
    <w:rsid w:val="0081475B"/>
    <w:rsid w:val="00814A72"/>
    <w:rsid w:val="00814CA0"/>
    <w:rsid w:val="0082475A"/>
    <w:rsid w:val="00825B07"/>
    <w:rsid w:val="00830AFF"/>
    <w:rsid w:val="00830B24"/>
    <w:rsid w:val="00834613"/>
    <w:rsid w:val="00840DF6"/>
    <w:rsid w:val="00841F83"/>
    <w:rsid w:val="008425A1"/>
    <w:rsid w:val="00853208"/>
    <w:rsid w:val="00853F83"/>
    <w:rsid w:val="00855CAA"/>
    <w:rsid w:val="00856964"/>
    <w:rsid w:val="00863361"/>
    <w:rsid w:val="008647F5"/>
    <w:rsid w:val="00870BCB"/>
    <w:rsid w:val="00872E39"/>
    <w:rsid w:val="00876040"/>
    <w:rsid w:val="00876E62"/>
    <w:rsid w:val="00877D07"/>
    <w:rsid w:val="00880BC8"/>
    <w:rsid w:val="00881C47"/>
    <w:rsid w:val="00891B3D"/>
    <w:rsid w:val="00892BA7"/>
    <w:rsid w:val="0089398D"/>
    <w:rsid w:val="00894929"/>
    <w:rsid w:val="00894B15"/>
    <w:rsid w:val="00894FF1"/>
    <w:rsid w:val="00896025"/>
    <w:rsid w:val="008A1621"/>
    <w:rsid w:val="008B008B"/>
    <w:rsid w:val="008B172F"/>
    <w:rsid w:val="008B290B"/>
    <w:rsid w:val="008B44C9"/>
    <w:rsid w:val="008B44DF"/>
    <w:rsid w:val="008B5D94"/>
    <w:rsid w:val="008C1490"/>
    <w:rsid w:val="008C19C2"/>
    <w:rsid w:val="008C3B10"/>
    <w:rsid w:val="008C65D6"/>
    <w:rsid w:val="008D172E"/>
    <w:rsid w:val="008D3A24"/>
    <w:rsid w:val="008D49A9"/>
    <w:rsid w:val="008D6028"/>
    <w:rsid w:val="008D68D0"/>
    <w:rsid w:val="008E2DD9"/>
    <w:rsid w:val="008E49C0"/>
    <w:rsid w:val="008E5790"/>
    <w:rsid w:val="008F15A7"/>
    <w:rsid w:val="008F3A63"/>
    <w:rsid w:val="008F5E06"/>
    <w:rsid w:val="009033A7"/>
    <w:rsid w:val="0090391A"/>
    <w:rsid w:val="00904040"/>
    <w:rsid w:val="0090663C"/>
    <w:rsid w:val="009118DF"/>
    <w:rsid w:val="00912368"/>
    <w:rsid w:val="00912447"/>
    <w:rsid w:val="00916EFE"/>
    <w:rsid w:val="00921AC8"/>
    <w:rsid w:val="00922ECD"/>
    <w:rsid w:val="009235BF"/>
    <w:rsid w:val="00926815"/>
    <w:rsid w:val="00927855"/>
    <w:rsid w:val="0093028A"/>
    <w:rsid w:val="009328AA"/>
    <w:rsid w:val="00932D64"/>
    <w:rsid w:val="00940B4C"/>
    <w:rsid w:val="00944D81"/>
    <w:rsid w:val="00944E41"/>
    <w:rsid w:val="009462A5"/>
    <w:rsid w:val="00950B77"/>
    <w:rsid w:val="009553FE"/>
    <w:rsid w:val="00955FCA"/>
    <w:rsid w:val="00956A27"/>
    <w:rsid w:val="00957EA4"/>
    <w:rsid w:val="0096038E"/>
    <w:rsid w:val="00960FFD"/>
    <w:rsid w:val="00965737"/>
    <w:rsid w:val="0097024E"/>
    <w:rsid w:val="00985FAD"/>
    <w:rsid w:val="00990D51"/>
    <w:rsid w:val="0099151E"/>
    <w:rsid w:val="00995A13"/>
    <w:rsid w:val="009962F1"/>
    <w:rsid w:val="009A0D90"/>
    <w:rsid w:val="009A2EDB"/>
    <w:rsid w:val="009B78FB"/>
    <w:rsid w:val="009C3794"/>
    <w:rsid w:val="009C462D"/>
    <w:rsid w:val="009C4762"/>
    <w:rsid w:val="009C6759"/>
    <w:rsid w:val="009E0533"/>
    <w:rsid w:val="009E6C3C"/>
    <w:rsid w:val="009E7F1A"/>
    <w:rsid w:val="009F1E11"/>
    <w:rsid w:val="00A130F9"/>
    <w:rsid w:val="00A1381F"/>
    <w:rsid w:val="00A14F47"/>
    <w:rsid w:val="00A15E18"/>
    <w:rsid w:val="00A17027"/>
    <w:rsid w:val="00A20C6C"/>
    <w:rsid w:val="00A2205B"/>
    <w:rsid w:val="00A24B98"/>
    <w:rsid w:val="00A27FB0"/>
    <w:rsid w:val="00A362B8"/>
    <w:rsid w:val="00A43053"/>
    <w:rsid w:val="00A47092"/>
    <w:rsid w:val="00A47C96"/>
    <w:rsid w:val="00A505B5"/>
    <w:rsid w:val="00A5245B"/>
    <w:rsid w:val="00A52762"/>
    <w:rsid w:val="00A575CD"/>
    <w:rsid w:val="00A632A1"/>
    <w:rsid w:val="00A65F27"/>
    <w:rsid w:val="00A71AB2"/>
    <w:rsid w:val="00A728A0"/>
    <w:rsid w:val="00A76047"/>
    <w:rsid w:val="00A76334"/>
    <w:rsid w:val="00A766DE"/>
    <w:rsid w:val="00A85298"/>
    <w:rsid w:val="00A8532D"/>
    <w:rsid w:val="00A85549"/>
    <w:rsid w:val="00A857EC"/>
    <w:rsid w:val="00A8713C"/>
    <w:rsid w:val="00A87B0B"/>
    <w:rsid w:val="00A92A8E"/>
    <w:rsid w:val="00A9374A"/>
    <w:rsid w:val="00A93923"/>
    <w:rsid w:val="00A9484F"/>
    <w:rsid w:val="00A959E8"/>
    <w:rsid w:val="00AA19A8"/>
    <w:rsid w:val="00AA2633"/>
    <w:rsid w:val="00AA3C4B"/>
    <w:rsid w:val="00AA47A4"/>
    <w:rsid w:val="00AB09FF"/>
    <w:rsid w:val="00AB62CD"/>
    <w:rsid w:val="00AB7E48"/>
    <w:rsid w:val="00AC077F"/>
    <w:rsid w:val="00AC3697"/>
    <w:rsid w:val="00AC3D81"/>
    <w:rsid w:val="00AC6478"/>
    <w:rsid w:val="00AD1EA7"/>
    <w:rsid w:val="00AD687D"/>
    <w:rsid w:val="00AE191E"/>
    <w:rsid w:val="00AE4BFD"/>
    <w:rsid w:val="00AE4D1B"/>
    <w:rsid w:val="00AF28A8"/>
    <w:rsid w:val="00AF4F57"/>
    <w:rsid w:val="00B05903"/>
    <w:rsid w:val="00B07134"/>
    <w:rsid w:val="00B12D9B"/>
    <w:rsid w:val="00B155D5"/>
    <w:rsid w:val="00B15DBC"/>
    <w:rsid w:val="00B174A8"/>
    <w:rsid w:val="00B200F3"/>
    <w:rsid w:val="00B2592C"/>
    <w:rsid w:val="00B27FB0"/>
    <w:rsid w:val="00B30D32"/>
    <w:rsid w:val="00B3123A"/>
    <w:rsid w:val="00B31445"/>
    <w:rsid w:val="00B330E0"/>
    <w:rsid w:val="00B34E94"/>
    <w:rsid w:val="00B353E8"/>
    <w:rsid w:val="00B36B0E"/>
    <w:rsid w:val="00B4014B"/>
    <w:rsid w:val="00B42B20"/>
    <w:rsid w:val="00B47CC2"/>
    <w:rsid w:val="00B47E7F"/>
    <w:rsid w:val="00B502F4"/>
    <w:rsid w:val="00B517EB"/>
    <w:rsid w:val="00B55B1B"/>
    <w:rsid w:val="00B56566"/>
    <w:rsid w:val="00B57139"/>
    <w:rsid w:val="00B6249E"/>
    <w:rsid w:val="00B631D0"/>
    <w:rsid w:val="00B63D21"/>
    <w:rsid w:val="00B658D6"/>
    <w:rsid w:val="00B673C7"/>
    <w:rsid w:val="00B73FC3"/>
    <w:rsid w:val="00B83293"/>
    <w:rsid w:val="00B91B07"/>
    <w:rsid w:val="00B94270"/>
    <w:rsid w:val="00B96BA2"/>
    <w:rsid w:val="00BA40BB"/>
    <w:rsid w:val="00BA74F1"/>
    <w:rsid w:val="00BB1CE8"/>
    <w:rsid w:val="00BB203C"/>
    <w:rsid w:val="00BB4075"/>
    <w:rsid w:val="00BB65BF"/>
    <w:rsid w:val="00BB79A0"/>
    <w:rsid w:val="00BC19B5"/>
    <w:rsid w:val="00BC1CCE"/>
    <w:rsid w:val="00BC4B5B"/>
    <w:rsid w:val="00BC4C99"/>
    <w:rsid w:val="00BC5EC3"/>
    <w:rsid w:val="00BC6A3D"/>
    <w:rsid w:val="00BC6B7E"/>
    <w:rsid w:val="00BC6D44"/>
    <w:rsid w:val="00BD60F6"/>
    <w:rsid w:val="00BE5D02"/>
    <w:rsid w:val="00C03F7F"/>
    <w:rsid w:val="00C06C4F"/>
    <w:rsid w:val="00C07905"/>
    <w:rsid w:val="00C07EC0"/>
    <w:rsid w:val="00C103A3"/>
    <w:rsid w:val="00C10867"/>
    <w:rsid w:val="00C10A7C"/>
    <w:rsid w:val="00C12551"/>
    <w:rsid w:val="00C2010C"/>
    <w:rsid w:val="00C2030F"/>
    <w:rsid w:val="00C22B85"/>
    <w:rsid w:val="00C25DBF"/>
    <w:rsid w:val="00C3034C"/>
    <w:rsid w:val="00C312BB"/>
    <w:rsid w:val="00C325E0"/>
    <w:rsid w:val="00C32943"/>
    <w:rsid w:val="00C33428"/>
    <w:rsid w:val="00C33722"/>
    <w:rsid w:val="00C34415"/>
    <w:rsid w:val="00C346EA"/>
    <w:rsid w:val="00C371AD"/>
    <w:rsid w:val="00C40E91"/>
    <w:rsid w:val="00C41399"/>
    <w:rsid w:val="00C4550F"/>
    <w:rsid w:val="00C50763"/>
    <w:rsid w:val="00C57652"/>
    <w:rsid w:val="00C60B69"/>
    <w:rsid w:val="00C64B22"/>
    <w:rsid w:val="00C64BF8"/>
    <w:rsid w:val="00C66768"/>
    <w:rsid w:val="00C7347C"/>
    <w:rsid w:val="00C76F9F"/>
    <w:rsid w:val="00C77BFF"/>
    <w:rsid w:val="00C87CD6"/>
    <w:rsid w:val="00C96F87"/>
    <w:rsid w:val="00CA1E27"/>
    <w:rsid w:val="00CA30E4"/>
    <w:rsid w:val="00CA3610"/>
    <w:rsid w:val="00CA5878"/>
    <w:rsid w:val="00CB15AD"/>
    <w:rsid w:val="00CB4432"/>
    <w:rsid w:val="00CB4AC3"/>
    <w:rsid w:val="00CB53A7"/>
    <w:rsid w:val="00CB689E"/>
    <w:rsid w:val="00CC2CD3"/>
    <w:rsid w:val="00CC7147"/>
    <w:rsid w:val="00CC7310"/>
    <w:rsid w:val="00CD1849"/>
    <w:rsid w:val="00CD299C"/>
    <w:rsid w:val="00CD7C40"/>
    <w:rsid w:val="00CE1975"/>
    <w:rsid w:val="00CE2FA5"/>
    <w:rsid w:val="00CE5FF0"/>
    <w:rsid w:val="00CE669C"/>
    <w:rsid w:val="00D002EF"/>
    <w:rsid w:val="00D013B2"/>
    <w:rsid w:val="00D138E3"/>
    <w:rsid w:val="00D15F22"/>
    <w:rsid w:val="00D2036D"/>
    <w:rsid w:val="00D22742"/>
    <w:rsid w:val="00D31568"/>
    <w:rsid w:val="00D324A8"/>
    <w:rsid w:val="00D32861"/>
    <w:rsid w:val="00D34EE9"/>
    <w:rsid w:val="00D421AD"/>
    <w:rsid w:val="00D4645D"/>
    <w:rsid w:val="00D46BC1"/>
    <w:rsid w:val="00D47254"/>
    <w:rsid w:val="00D47C36"/>
    <w:rsid w:val="00D47D95"/>
    <w:rsid w:val="00D50FEF"/>
    <w:rsid w:val="00D57E99"/>
    <w:rsid w:val="00D60ADC"/>
    <w:rsid w:val="00D63033"/>
    <w:rsid w:val="00D65B38"/>
    <w:rsid w:val="00D65C37"/>
    <w:rsid w:val="00D716B0"/>
    <w:rsid w:val="00D72988"/>
    <w:rsid w:val="00D7568D"/>
    <w:rsid w:val="00D75B93"/>
    <w:rsid w:val="00D84A9F"/>
    <w:rsid w:val="00D933DF"/>
    <w:rsid w:val="00D9347A"/>
    <w:rsid w:val="00D94C0B"/>
    <w:rsid w:val="00D94FF3"/>
    <w:rsid w:val="00D9585A"/>
    <w:rsid w:val="00DA15B9"/>
    <w:rsid w:val="00DA6B79"/>
    <w:rsid w:val="00DA6E4E"/>
    <w:rsid w:val="00DB06D1"/>
    <w:rsid w:val="00DB7F65"/>
    <w:rsid w:val="00DC1F26"/>
    <w:rsid w:val="00DC225A"/>
    <w:rsid w:val="00DC427F"/>
    <w:rsid w:val="00DC7254"/>
    <w:rsid w:val="00DC7432"/>
    <w:rsid w:val="00DC77D6"/>
    <w:rsid w:val="00DD04FC"/>
    <w:rsid w:val="00DD1B41"/>
    <w:rsid w:val="00DD1F8D"/>
    <w:rsid w:val="00DD6CA8"/>
    <w:rsid w:val="00DF26A5"/>
    <w:rsid w:val="00DF5416"/>
    <w:rsid w:val="00DF705A"/>
    <w:rsid w:val="00E07440"/>
    <w:rsid w:val="00E1132A"/>
    <w:rsid w:val="00E15729"/>
    <w:rsid w:val="00E16AE0"/>
    <w:rsid w:val="00E2613D"/>
    <w:rsid w:val="00E26AA3"/>
    <w:rsid w:val="00E312C8"/>
    <w:rsid w:val="00E3277B"/>
    <w:rsid w:val="00E33335"/>
    <w:rsid w:val="00E361BA"/>
    <w:rsid w:val="00E41512"/>
    <w:rsid w:val="00E433FE"/>
    <w:rsid w:val="00E44732"/>
    <w:rsid w:val="00E45765"/>
    <w:rsid w:val="00E50578"/>
    <w:rsid w:val="00E5224B"/>
    <w:rsid w:val="00E5388E"/>
    <w:rsid w:val="00E54127"/>
    <w:rsid w:val="00E619FB"/>
    <w:rsid w:val="00E63689"/>
    <w:rsid w:val="00E646C7"/>
    <w:rsid w:val="00E67114"/>
    <w:rsid w:val="00E70A2B"/>
    <w:rsid w:val="00E74935"/>
    <w:rsid w:val="00E76BEB"/>
    <w:rsid w:val="00E7728C"/>
    <w:rsid w:val="00E77FC6"/>
    <w:rsid w:val="00E910C9"/>
    <w:rsid w:val="00E92846"/>
    <w:rsid w:val="00E9446B"/>
    <w:rsid w:val="00E979B5"/>
    <w:rsid w:val="00EA0525"/>
    <w:rsid w:val="00EA0A9D"/>
    <w:rsid w:val="00EA45F8"/>
    <w:rsid w:val="00EA4B32"/>
    <w:rsid w:val="00EA4F39"/>
    <w:rsid w:val="00EA558B"/>
    <w:rsid w:val="00EB0265"/>
    <w:rsid w:val="00EB702E"/>
    <w:rsid w:val="00EB7CED"/>
    <w:rsid w:val="00EC0EB8"/>
    <w:rsid w:val="00EC2573"/>
    <w:rsid w:val="00EC3F23"/>
    <w:rsid w:val="00EC42B2"/>
    <w:rsid w:val="00EC75C3"/>
    <w:rsid w:val="00ED4144"/>
    <w:rsid w:val="00ED7AEB"/>
    <w:rsid w:val="00EE1DA6"/>
    <w:rsid w:val="00EE3CA3"/>
    <w:rsid w:val="00EE4D5C"/>
    <w:rsid w:val="00EF032F"/>
    <w:rsid w:val="00EF167E"/>
    <w:rsid w:val="00EF18B3"/>
    <w:rsid w:val="00EF5C23"/>
    <w:rsid w:val="00F014F2"/>
    <w:rsid w:val="00F02411"/>
    <w:rsid w:val="00F034D4"/>
    <w:rsid w:val="00F05746"/>
    <w:rsid w:val="00F1105F"/>
    <w:rsid w:val="00F160BD"/>
    <w:rsid w:val="00F17844"/>
    <w:rsid w:val="00F2113F"/>
    <w:rsid w:val="00F217CB"/>
    <w:rsid w:val="00F33FA3"/>
    <w:rsid w:val="00F340B9"/>
    <w:rsid w:val="00F35E80"/>
    <w:rsid w:val="00F456D1"/>
    <w:rsid w:val="00F47C4C"/>
    <w:rsid w:val="00F512BC"/>
    <w:rsid w:val="00F51642"/>
    <w:rsid w:val="00F52AB8"/>
    <w:rsid w:val="00F54E31"/>
    <w:rsid w:val="00F57769"/>
    <w:rsid w:val="00F61BF5"/>
    <w:rsid w:val="00F63815"/>
    <w:rsid w:val="00F63E5B"/>
    <w:rsid w:val="00F67111"/>
    <w:rsid w:val="00F73561"/>
    <w:rsid w:val="00F74852"/>
    <w:rsid w:val="00F74D15"/>
    <w:rsid w:val="00F76AA7"/>
    <w:rsid w:val="00F76E07"/>
    <w:rsid w:val="00F81386"/>
    <w:rsid w:val="00F816C6"/>
    <w:rsid w:val="00F85C31"/>
    <w:rsid w:val="00F91E0C"/>
    <w:rsid w:val="00F92390"/>
    <w:rsid w:val="00F95FF9"/>
    <w:rsid w:val="00FA05F3"/>
    <w:rsid w:val="00FA188A"/>
    <w:rsid w:val="00FA7B1A"/>
    <w:rsid w:val="00FB38CD"/>
    <w:rsid w:val="00FB3CA1"/>
    <w:rsid w:val="00FC2031"/>
    <w:rsid w:val="00FC2C4A"/>
    <w:rsid w:val="00FC4F03"/>
    <w:rsid w:val="00FD0938"/>
    <w:rsid w:val="00FD6C60"/>
    <w:rsid w:val="00FE02BD"/>
    <w:rsid w:val="00FE25A1"/>
    <w:rsid w:val="00FE3829"/>
    <w:rsid w:val="00FE798B"/>
    <w:rsid w:val="00FF4548"/>
    <w:rsid w:val="00FF5EA1"/>
    <w:rsid w:val="00FF7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CA906"/>
  <w15:chartTrackingRefBased/>
  <w15:docId w15:val="{E9BE97B1-BC96-403E-8F17-880192534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F76AA7"/>
    <w:pPr>
      <w:spacing w:after="0" w:line="240" w:lineRule="auto"/>
    </w:pPr>
  </w:style>
  <w:style w:type="paragraph" w:styleId="BalloonText">
    <w:name w:val="Balloon Text"/>
    <w:basedOn w:val="Normal"/>
    <w:link w:val="BalloonTextChar"/>
    <w:uiPriority w:val="99"/>
    <w:semiHidden/>
    <w:unhideWhenUsed/>
    <w:rsid w:val="00F76A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AA7"/>
    <w:rPr>
      <w:rFonts w:ascii="Segoe UI" w:hAnsi="Segoe UI" w:cs="Segoe UI"/>
      <w:sz w:val="18"/>
      <w:szCs w:val="18"/>
    </w:rPr>
  </w:style>
  <w:style w:type="paragraph" w:styleId="ListParagraph">
    <w:name w:val="List Paragraph"/>
    <w:basedOn w:val="Normal"/>
    <w:uiPriority w:val="34"/>
    <w:qFormat/>
    <w:rsid w:val="00C312BB"/>
    <w:pPr>
      <w:ind w:left="720"/>
      <w:contextualSpacing/>
    </w:pPr>
  </w:style>
  <w:style w:type="paragraph" w:styleId="Header">
    <w:name w:val="header"/>
    <w:basedOn w:val="Normal"/>
    <w:link w:val="HeaderChar"/>
    <w:uiPriority w:val="99"/>
    <w:unhideWhenUsed/>
    <w:rsid w:val="00956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A27"/>
  </w:style>
  <w:style w:type="paragraph" w:styleId="Footer">
    <w:name w:val="footer"/>
    <w:basedOn w:val="Normal"/>
    <w:link w:val="FooterChar"/>
    <w:uiPriority w:val="99"/>
    <w:unhideWhenUsed/>
    <w:rsid w:val="00956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A27"/>
  </w:style>
  <w:style w:type="paragraph" w:styleId="Subtitle">
    <w:name w:val="Subtitle"/>
    <w:basedOn w:val="Normal"/>
    <w:next w:val="Normal"/>
    <w:link w:val="SubtitleChar"/>
    <w:uiPriority w:val="11"/>
    <w:qFormat/>
    <w:rsid w:val="00B73FC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73FC3"/>
    <w:rPr>
      <w:rFonts w:eastAsiaTheme="minorEastAsia"/>
      <w:color w:val="5A5A5A" w:themeColor="text1" w:themeTint="A5"/>
      <w:spacing w:val="15"/>
    </w:rPr>
  </w:style>
  <w:style w:type="paragraph" w:styleId="NoSpacing">
    <w:name w:val="No Spacing"/>
    <w:link w:val="NoSpacingChar"/>
    <w:uiPriority w:val="1"/>
    <w:qFormat/>
    <w:rsid w:val="00AE4D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4D1B"/>
    <w:rPr>
      <w:rFonts w:eastAsiaTheme="minorEastAsia"/>
      <w:lang w:val="en-US"/>
    </w:rPr>
  </w:style>
  <w:style w:type="character" w:styleId="Hyperlink">
    <w:name w:val="Hyperlink"/>
    <w:basedOn w:val="DefaultParagraphFont"/>
    <w:uiPriority w:val="99"/>
    <w:unhideWhenUsed/>
    <w:rsid w:val="005E48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3C00A7A8C9C4175B23FC9D3F84E855E"/>
        <w:category>
          <w:name w:val="General"/>
          <w:gallery w:val="placeholder"/>
        </w:category>
        <w:types>
          <w:type w:val="bbPlcHdr"/>
        </w:types>
        <w:behaviors>
          <w:behavior w:val="content"/>
        </w:behaviors>
        <w:guid w:val="{5728991E-97C0-4A32-BB28-13C643873012}"/>
      </w:docPartPr>
      <w:docPartBody>
        <w:p w:rsidR="00E0352E" w:rsidRDefault="004E24A3" w:rsidP="004E24A3">
          <w:pPr>
            <w:pStyle w:val="F3C00A7A8C9C4175B23FC9D3F84E855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4A3"/>
    <w:rsid w:val="003B3CAC"/>
    <w:rsid w:val="00402607"/>
    <w:rsid w:val="004E24A3"/>
    <w:rsid w:val="00E03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A1BE72999B4D669E3C982510F098D7">
    <w:name w:val="45A1BE72999B4D669E3C982510F098D7"/>
    <w:rsid w:val="004E24A3"/>
  </w:style>
  <w:style w:type="paragraph" w:customStyle="1" w:styleId="F3C00A7A8C9C4175B23FC9D3F84E855E">
    <w:name w:val="F3C00A7A8C9C4175B23FC9D3F84E855E"/>
    <w:rsid w:val="004E24A3"/>
  </w:style>
  <w:style w:type="paragraph" w:customStyle="1" w:styleId="87AE8A033C91471BA910B144370CD794">
    <w:name w:val="87AE8A033C91471BA910B144370CD794"/>
    <w:rsid w:val="004E24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1600</TotalTime>
  <Pages>9</Pages>
  <Words>2533</Words>
  <Characters>14443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number: 1806390.                                                                                             Report – Health and Social Care in the community: The role of family carers in the use of personal budgets by people with mental health problems.</dc:subject>
  <dc:creator>Laura Nettle (1806390)</dc:creator>
  <cp:keywords/>
  <dc:description/>
  <cp:lastModifiedBy>Laura Nettle</cp:lastModifiedBy>
  <cp:revision>814</cp:revision>
  <cp:lastPrinted>2018-11-19T21:00:00Z</cp:lastPrinted>
  <dcterms:created xsi:type="dcterms:W3CDTF">2018-11-06T18:32:00Z</dcterms:created>
  <dcterms:modified xsi:type="dcterms:W3CDTF">2018-12-05T21:32:00Z</dcterms:modified>
</cp:coreProperties>
</file>