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2"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3"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4"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5"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6" w:rsidP="00000000" w:rsidRPr="00000000">
      <w:pPr>
        <w:jc w:val="left"/>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7"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8"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Effective Team Working and Communication</w:t>
      </w:r>
    </w:p>
    <w:p w:rsidR="00000000" w:rsidDel="00000000" w:rsidRDefault="00000000" w14:paraId="00000009"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BMSK4002_LON</w:t>
      </w:r>
    </w:p>
    <w:p w:rsidR="00000000" w:rsidDel="00000000" w:rsidRDefault="00000000" w14:paraId="0000000A"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REWORK</w:t>
      </w:r>
    </w:p>
    <w:p w:rsidR="00000000" w:rsidDel="00000000" w:rsidRDefault="00000000" w14:paraId="0000000B"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C"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D"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E"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F"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0"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1"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2"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3"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4"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5"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Student Name: Mohammed Shahed Ahmed</w:t>
      </w:r>
    </w:p>
    <w:p w:rsidR="00000000" w:rsidDel="00000000" w:rsidRDefault="00000000" w14:paraId="00000016"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Student Number: 1810430</w:t>
      </w:r>
    </w:p>
    <w:p w:rsidR="00000000" w:rsidDel="00000000" w:rsidRDefault="00000000" w14:paraId="00000017"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        Lecturer’s Name: Anupam Mazumdar </w:t>
      </w:r>
    </w:p>
    <w:p w:rsidR="00000000" w:rsidDel="00000000" w:rsidRDefault="00000000" w14:paraId="00000018"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Due Date: 04/09/2019</w:t>
      </w:r>
      <w:r>
        <w:br w:type="page"/>
      </w:r>
      <w:r w:rsidR="00000000" w:rsidDel="00000000" w:rsidRPr="00000000">
        <w:rPr>
          <w:rtl w:val="0"/>
        </w:rPr>
      </w:r>
    </w:p>
    <w:p w:rsidR="00000000" w:rsidDel="00000000" w:rsidRDefault="00000000" w14:paraId="00000019" w:rsidP="00000000" w:rsidRPr="00000000">
      <w:pPr>
        <w:jc w:val="left"/>
        <w:spacing w:line="480" w:lineRule="auto"/>
        <w:rPr>
          <w:b/>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A" w:rsidP="00000000" w:rsidRPr="00000000">
      <w:pPr>
        <w:jc w:val="left"/>
        <w:spacing w:line="480" w:lineRule="auto"/>
        <w:rPr>
          <w:b/>
          <w:i/>
          <w:u w:val="single"/>
          <w:highlight w:val="white"/>
          <w:rFonts w:ascii="Times New Roman" w:cs="Times New Roman" w:eastAsia="Times New Roman" w:hAnsi="Times New Roman"/>
          <w:sz w:val="28"/>
          <w:szCs w:val="28"/>
        </w:rPr>
      </w:pPr>
      <w:r w:rsidR="00000000" w:rsidDel="00000000" w:rsidRPr="00000000">
        <w:rPr>
          <w:rtl w:val="0"/>
          <w:b/>
          <w:i/>
          <w:u w:val="single"/>
          <w:highlight w:val="white"/>
          <w:rFonts w:ascii="Times New Roman" w:cs="Times New Roman" w:eastAsia="Times New Roman" w:hAnsi="Times New Roman"/>
          <w:sz w:val="28"/>
          <w:szCs w:val="28"/>
        </w:rPr>
        <w:t>Content page</w:t>
      </w:r>
    </w:p>
    <w:p w:rsidR="00000000" w:rsidDel="00000000" w:rsidRDefault="00000000" w14:paraId="0000001B" w:rsidP="00000000" w:rsidRPr="00000000">
      <w:pPr>
        <w:numPr>
          <w:ilvl w:val="0"/>
          <w:numId w:val="2"/>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 xml:space="preserve">Introduction </w:t>
      </w:r>
    </w:p>
    <w:p w:rsidR="00000000" w:rsidDel="00000000" w:rsidRDefault="00000000" w14:paraId="0000001C" w:rsidP="00000000" w:rsidRPr="00000000">
      <w:pPr>
        <w:numPr>
          <w:ilvl w:val="0"/>
          <w:numId w:val="2"/>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Definition of communication</w:t>
      </w:r>
    </w:p>
    <w:p w:rsidR="00000000" w:rsidDel="00000000" w:rsidRDefault="00000000" w14:paraId="0000001D" w:rsidP="00000000" w:rsidRPr="00000000">
      <w:pPr>
        <w:numPr>
          <w:ilvl w:val="0"/>
          <w:numId w:val="2"/>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Communication types</w:t>
      </w:r>
    </w:p>
    <w:p w:rsidR="00000000" w:rsidDel="00000000" w:rsidRDefault="00000000" w14:paraId="0000001E" w:rsidP="00000000" w:rsidRPr="00000000">
      <w:pPr>
        <w:numPr>
          <w:ilvl w:val="0"/>
          <w:numId w:val="2"/>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Communication models</w:t>
      </w:r>
      <w:r w:rsidR="00000000" w:rsidDel="00000000" w:rsidRPr="00000000">
        <w:rPr>
          <w:rtl w:val="0"/>
        </w:rPr>
      </w:r>
    </w:p>
    <w:p w:rsidR="00000000" w:rsidDel="00000000" w:rsidRDefault="00000000" w14:paraId="0000001F" w:rsidP="00000000" w:rsidRPr="00000000">
      <w:pPr>
        <w:numPr>
          <w:ilvl w:val="0"/>
          <w:numId w:val="2"/>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Workplace communication styles</w:t>
      </w:r>
    </w:p>
    <w:p w:rsidR="00000000" w:rsidDel="00000000" w:rsidRDefault="00000000" w14:paraId="00000020" w:rsidP="00000000" w:rsidRPr="00000000">
      <w:pPr>
        <w:numPr>
          <w:ilvl w:val="0"/>
          <w:numId w:val="2"/>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 xml:space="preserve">Personal experiences with communication </w:t>
      </w:r>
    </w:p>
    <w:p w:rsidR="00000000" w:rsidDel="00000000" w:rsidRDefault="00000000" w14:paraId="00000021" w:rsidP="00000000" w:rsidRPr="00000000">
      <w:pPr>
        <w:numPr>
          <w:ilvl w:val="0"/>
          <w:numId w:val="2"/>
        </w:numPr>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Workplace Communication Improvement</w:t>
      </w:r>
    </w:p>
    <w:p w:rsidR="00000000" w:rsidDel="00000000" w:rsidRDefault="00000000" w14:paraId="00000022" w:rsidP="00000000" w:rsidRPr="00000000">
      <w:pPr>
        <w:numPr>
          <w:ilvl w:val="0"/>
          <w:numId w:val="2"/>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Conclusion</w:t>
      </w:r>
    </w:p>
    <w:p w:rsidR="00000000" w:rsidDel="00000000" w:rsidRDefault="00000000" w14:paraId="00000023" w:rsidP="00000000" w:rsidRPr="00000000">
      <w:pPr>
        <w:jc w:val="left"/>
        <w:spacing w:line="480" w:lineRule="auto"/>
        <w:rPr>
          <w:b/>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4" w:rsidP="00000000" w:rsidRPr="00000000">
      <w:pPr>
        <w:jc w:val="left"/>
        <w:spacing w:line="480" w:lineRule="auto"/>
        <w:rPr>
          <w:b/>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5" w:rsidP="00000000" w:rsidRPr="00000000">
      <w:pPr>
        <w:rPr>
          <w:sz w:val="24"/>
          <w:szCs w:val="24"/>
        </w:rPr>
      </w:pPr>
      <w:r w:rsidR="00000000" w:rsidDel="00000000" w:rsidRPr="00000000">
        <w:rPr>
          <w:rtl w:val="0"/>
        </w:rPr>
      </w:r>
    </w:p>
    <w:p w:rsidR="00000000" w:rsidDel="00000000" w:rsidRDefault="00000000" w14:paraId="00000026" w:rsidP="00000000" w:rsidRPr="00000000">
      <w:pPr>
        <w:jc w:val="left"/>
        <w:ind w:left="720"/>
        <w:ind w:firstLine="0"/>
        <w:spacing w:line="480" w:lineRule="auto"/>
        <w:rPr>
          <w:b/>
          <w:highlight w:val="white"/>
          <w:rFonts w:ascii="Times New Roman" w:cs="Times New Roman" w:eastAsia="Times New Roman" w:hAnsi="Times New Roman"/>
          <w:sz w:val="24"/>
          <w:szCs w:val="24"/>
        </w:rPr>
      </w:pPr>
      <w:r>
        <w:br w:type="page"/>
      </w:r>
      <w:r w:rsidR="00000000" w:rsidDel="00000000" w:rsidRPr="00000000">
        <w:rPr>
          <w:rtl w:val="0"/>
        </w:rPr>
      </w:r>
    </w:p>
    <w:p w:rsidR="00000000" w:rsidDel="00000000" w:rsidRDefault="00000000" w14:paraId="00000027" w:rsidP="00000000" w:rsidRPr="00000000">
      <w:pPr>
        <w:numPr>
          <w:ilvl w:val="0"/>
          <w:numId w:val="1"/>
        </w:numPr>
        <w:jc w:val="left"/>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Introduction</w:t>
      </w:r>
      <w:r w:rsidR="00000000" w:rsidDel="00000000" w:rsidRPr="00000000">
        <w:rPr>
          <w:rtl w:val="0"/>
        </w:rPr>
      </w:r>
    </w:p>
    <w:p w:rsidR="00000000" w:rsidDel="00000000" w:rsidRDefault="00000000" w14:paraId="00000028" w:rsidP="00000000" w:rsidRPr="00000000">
      <w:pPr>
        <w:jc w:val="left"/>
        <w:spacing w:line="480" w:lineRule="auto"/>
        <w:rPr>
          <w:highlight w:val="white"/>
          <w:rFonts w:ascii="Times New Roman" w:cs="Times New Roman" w:eastAsia="Times New Roman" w:hAnsi="Times New Roman"/>
          <w:sz w:val="24"/>
          <w:szCs w:val="24"/>
        </w:rPr>
      </w:pPr>
      <w:r>
        <w:rPr>
          <w:highlight w:val="white"/>
          <w:rFonts w:ascii="Times New Roman" w:cs="Times New Roman" w:eastAsia="Times New Roman" w:hAnsi="Times New Roman"/>
          <w:sz w:val="24"/>
          <w:szCs w:val="24"/>
        </w:rPr>
        <w:tab/>
      </w:r>
      <w:r>
        <w:rPr>
          <w:highlight w:val="white"/>
          <w:rFonts w:ascii="Times New Roman" w:cs="Times New Roman" w:eastAsia="Times New Roman" w:hAnsi="Times New Roman"/>
          <w:sz w:val="24"/>
          <w:szCs w:val="24"/>
        </w:rPr>
        <w:t xml:space="preserve">To run a business efficiently, communication is a tool that employers must use proficiently with their employees. Communication helps to deliver information. Communication does not just stop after saying the right things, it is a continuous flow of information through various methods. Without forms of communication, everyone’s role in the workplace would be difficult to manage. In this paper, I will explain why communication is a necessity within workplaces by elaborating on communication through its definition, types, models, work-place context, my personal experiences and how I believe communication in workplaces can be improved. </w:t>
      </w:r>
    </w:p>
    <w:p w:rsidR="00000000" w:rsidDel="00000000" w:rsidRDefault="00000000" w14:paraId="00000029" w:rsidP="00000000" w:rsidRPr="00000000">
      <w:pPr>
        <w:jc w:val="left"/>
        <w:ind w:firstLine="720"/>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In the first section, I discuss the definition of communication and why communication is used in workplaces.</w:t>
      </w:r>
      <w:r w:rsidR="00000000" w:rsidDel="00000000" w:rsidRPr="00000000">
        <w:rPr>
          <w:rtl w:val="0"/>
          <w:highlight w:val="white"/>
          <w:rFonts w:ascii="Times New Roman" w:cs="Times New Roman" w:eastAsia="Times New Roman" w:hAnsi="Times New Roman"/>
          <w:sz w:val="24"/>
          <w:szCs w:val="24"/>
        </w:rPr>
        <w:t xml:space="preserve"> In the second section, I will explain the different types of communication including verbal communication such as speaking and writing and non-verbal communication such as body language and facial expressions.</w:t>
      </w:r>
      <w:r w:rsidR="00000000" w:rsidDel="00000000" w:rsidRPr="00000000">
        <w:rPr>
          <w:rtl w:val="0"/>
          <w:highlight w:val="white"/>
          <w:rFonts w:ascii="Times New Roman" w:cs="Times New Roman" w:eastAsia="Times New Roman" w:hAnsi="Times New Roman"/>
          <w:sz w:val="24"/>
          <w:szCs w:val="24"/>
        </w:rPr>
        <w:t xml:space="preserve"> </w:t>
      </w:r>
      <w:r w:rsidR="00000000" w:rsidDel="00000000" w:rsidRPr="00000000">
        <w:rPr>
          <w:rtl w:val="0"/>
          <w:highlight w:val="white"/>
          <w:rFonts w:ascii="Times New Roman" w:cs="Times New Roman" w:eastAsia="Times New Roman" w:hAnsi="Times New Roman"/>
          <w:sz w:val="24"/>
          <w:szCs w:val="24"/>
        </w:rPr>
        <w:t>The third section elaborates on different types of communication models by Shannon-Weaver, Berlo and Schramm. Each model has it’s distinct understanding of communication and what makes communication work.</w:t>
      </w:r>
      <w:r w:rsidR="00000000" w:rsidDel="00000000" w:rsidRPr="00000000">
        <w:rPr>
          <w:rtl w:val="0"/>
          <w:highlight w:val="white"/>
          <w:rFonts w:ascii="Times New Roman" w:cs="Times New Roman" w:eastAsia="Times New Roman" w:hAnsi="Times New Roman"/>
          <w:sz w:val="24"/>
          <w:szCs w:val="24"/>
        </w:rPr>
        <w:t xml:space="preserve"> </w:t>
      </w:r>
      <w:r w:rsidR="00000000" w:rsidDel="00000000" w:rsidRPr="00000000">
        <w:rPr>
          <w:rtl w:val="0"/>
          <w:highlight w:val="white"/>
          <w:rFonts w:ascii="Times New Roman" w:cs="Times New Roman" w:eastAsia="Times New Roman" w:hAnsi="Times New Roman"/>
          <w:sz w:val="24"/>
          <w:szCs w:val="24"/>
        </w:rPr>
        <w:t>In the fourth section, I explain communication styles within work-place contexts including communicators fitting with analytical, personal, intuition and functional understandings.  I also speak about work etiquette and how they overlap with negative forms of communication in work such as gossip. The way these behaviours interact within communication is important to consider the tone of the environment. The fifth section discusses my experiences with workplace communication discussing positive and negative interactions. I discuss how communication can be better established within workplaces by including the importance of interpersonal training.</w:t>
      </w:r>
    </w:p>
    <w:p w:rsidR="00000000" w:rsidDel="00000000" w:rsidRDefault="00000000" w14:paraId="0000002A" w:rsidP="00000000" w:rsidRPr="00000000">
      <w:pPr>
        <w:jc w:val="left"/>
        <w:ind w:left="0"/>
        <w:ind w:firstLine="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B" w:rsidP="00000000" w:rsidRPr="00000000">
      <w:pPr>
        <w:numPr>
          <w:ilvl w:val="0"/>
          <w:numId w:val="1"/>
        </w:numPr>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Definition of Communication</w:t>
      </w:r>
      <w:r w:rsidR="00000000" w:rsidDel="00000000" w:rsidRPr="00000000">
        <w:rPr>
          <w:rtl w:val="0"/>
        </w:rPr>
      </w:r>
    </w:p>
    <w:p w:rsidR="00000000" w:rsidDel="00000000" w:rsidRDefault="00000000" w14:paraId="0000002C" w:rsidP="00000000" w:rsidRPr="00000000">
      <w:pPr>
        <w:ind w:firstLine="720"/>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Communication has been around in various forms since humans existed (Creative Displays Now, n.d). Marriam-Webster defines communication as, “a process by which information is exchanged between individuals through a common system of symbols, signs, or behavior”. Humans are able to understand each other and get a better sense of what other’s messages to them are through communication. Communication helps us infer the context of what other people are trying to inform us about (Sperber, 1995). We are able to connect the pieces of our knowledge with external information together. Communication is important to workplaces because workplaces require every employee to be informed and understand the tasks at hand and the end goal.  Communication is a positive characteristic of a safe workplace (Parker, Axtell, Turner, 2001). “Having strong employer and employee relations reaps a lot of benefits for your business” (O’brien, 2014). Without clear communication misunderstandings can become a common problem.</w:t>
      </w:r>
    </w:p>
    <w:p w:rsidR="00000000" w:rsidDel="00000000" w:rsidRDefault="00000000" w14:paraId="0000002D" w:rsidP="00000000" w:rsidRPr="00000000">
      <w:pPr>
        <w:ind w:left="0"/>
        <w:ind w:firstLine="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E" w:rsidP="00000000" w:rsidRPr="00000000">
      <w:pPr>
        <w:numPr>
          <w:ilvl w:val="0"/>
          <w:numId w:val="1"/>
        </w:numPr>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Communication Types</w:t>
      </w:r>
    </w:p>
    <w:p w:rsidR="00000000" w:rsidDel="00000000" w:rsidRDefault="00000000" w14:paraId="0000002F" w:rsidP="00000000" w:rsidRPr="00000000">
      <w:pPr>
        <w:ind w:firstLine="720"/>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There are differences within types of communication with each serving their own purposes. Verbal communication includes “things that we say” and nonverbal communication includes “things we don't say” (</w:t>
      </w:r>
      <w:r w:rsidR="00000000" w:rsidDel="00000000" w:rsidRPr="00000000">
        <w:rPr>
          <w:rtl w:val="0"/>
          <w:rFonts w:ascii="Times New Roman" w:cs="Times New Roman" w:eastAsia="Times New Roman" w:hAnsi="Times New Roman"/>
          <w:sz w:val="24"/>
          <w:szCs w:val="24"/>
        </w:rPr>
        <w:t xml:space="preserve">Mazumdar, 2019). Verbal communication includes words whereas nonverbal communication body language to add to the message being delivered. </w:t>
      </w:r>
      <w:r w:rsidR="00000000" w:rsidDel="00000000" w:rsidRPr="00000000">
        <w:rPr>
          <w:rtl w:val="0"/>
          <w:highlight w:val="white"/>
          <w:rFonts w:ascii="Times New Roman" w:cs="Times New Roman" w:eastAsia="Times New Roman" w:hAnsi="Times New Roman"/>
          <w:sz w:val="24"/>
          <w:szCs w:val="24"/>
        </w:rPr>
        <w:t>Verbal communication becomes very relevant topic when it comes to a workplace relationships, bonds are created when people are able to speak to each other. Nonverbal communication means that you have to specifically look at the options of the person's body that you are speaking to currently.Verbal communication can include things like a shrug or lifted eyebrows etc. each action is culturally and mutually accepted. It is important to utilize both verbal and nonverbal communication in order to fit into the context of the workplace situation. Employee’s attitude towards given work can be understood based on what they’re saying and how they’re behaving with their bodies (ex. Clapping in excitement).</w:t>
      </w:r>
    </w:p>
    <w:p w:rsidR="00000000" w:rsidDel="00000000" w:rsidRDefault="00000000" w14:paraId="00000030" w:rsidP="00000000" w:rsidRPr="00000000">
      <w:pPr>
        <w:ind w:left="0"/>
        <w:ind w:firstLine="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1" w:rsidP="00000000" w:rsidRPr="00000000">
      <w:pPr>
        <w:numPr>
          <w:ilvl w:val="0"/>
          <w:numId w:val="1"/>
        </w:numPr>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Communication Models</w:t>
      </w:r>
    </w:p>
    <w:p w:rsidR="00000000" w:rsidDel="00000000" w:rsidRDefault="00000000" w14:paraId="00000032" w:rsidP="00000000" w:rsidRPr="00000000">
      <w:pPr>
        <w:spacing w:line="480" w:lineRule="auto"/>
        <w:rPr>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ab/>
      </w:r>
      <w:r w:rsidR="00000000" w:rsidDel="00000000" w:rsidRPr="00000000">
        <w:rPr>
          <w:rtl w:val="0"/>
          <w:highlight w:val="white"/>
          <w:rFonts w:ascii="Times New Roman" w:cs="Times New Roman" w:eastAsia="Times New Roman" w:hAnsi="Times New Roman"/>
          <w:sz w:val="24"/>
          <w:szCs w:val="24"/>
        </w:rPr>
        <w:t>Communication can be structured into different models to better help understand how the process works according to each model. Firstly, linear communication method of the Shannon-Weaver model of communication starts with the idea of a sender going through an encoder to send a message through a channel into a decoder and at last to the receiver (AEDT1160U, 2013). Throughout this process, noise can be a barrier to properly getting the communicated message through to the receiver (AEDT1160U, 2013). “</w:t>
      </w:r>
      <w:r w:rsidR="00000000" w:rsidDel="00000000" w:rsidRPr="00000000">
        <w:rPr>
          <w:rtl w:val="0"/>
          <w:rFonts w:ascii="Times New Roman" w:cs="Times New Roman" w:eastAsia="Times New Roman" w:hAnsi="Times New Roman"/>
          <w:sz w:val="24"/>
          <w:szCs w:val="24"/>
        </w:rPr>
        <w:t>The credibility of both source and media may have an impact on perception” (</w:t>
      </w:r>
      <w:r w:rsidR="00000000" w:rsidDel="00000000" w:rsidRPr="00000000">
        <w:rPr>
          <w:rtl w:val="0"/>
          <w:highlight w:val="white"/>
          <w:rFonts w:ascii="Times New Roman" w:cs="Times New Roman" w:eastAsia="Times New Roman" w:hAnsi="Times New Roman"/>
          <w:sz w:val="24"/>
          <w:szCs w:val="24"/>
        </w:rPr>
        <w:t>Mazumdar, A. 2019). The message that is sent from the beginning may not be the message the receiver understands</w:t>
      </w:r>
      <w:r w:rsidR="00000000" w:rsidDel="00000000" w:rsidRPr="00000000">
        <w:rPr>
          <w:rtl w:val="0"/>
          <w:rFonts w:ascii="Times New Roman" w:cs="Times New Roman" w:eastAsia="Times New Roman" w:hAnsi="Times New Roman"/>
          <w:sz w:val="24"/>
          <w:szCs w:val="24"/>
        </w:rPr>
        <w:t xml:space="preserve">. Secondly, Berlo developed the SMCR (Source, Message, Channel and Receiver) model understanding that messages sent can have positive or negative effects (Narula, 2006). Thirdly, Schramm believed communication to be in a cycle of interpreters on both sides decoding and encoding the messages from each other. The decoder and encoder roles interchange with each other on the basis of it being a never-ending loop. </w:t>
      </w:r>
    </w:p>
    <w:p w:rsidR="00000000" w:rsidDel="00000000" w:rsidRDefault="00000000" w14:paraId="00000033"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4" w:rsidP="00000000" w:rsidRPr="00000000">
      <w:pPr>
        <w:numPr>
          <w:ilvl w:val="0"/>
          <w:numId w:val="1"/>
        </w:numPr>
        <w:ind w:left="720"/>
        <w:ind w:hanging="360"/>
        <w:spacing w:line="480" w:lineRule="auto"/>
        <w:rPr>
          <w:b/>
          <w:u w:val="none"/>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Workplace Communication Styles</w:t>
      </w:r>
    </w:p>
    <w:p w:rsidR="00000000" w:rsidDel="00000000" w:rsidRDefault="00000000" w14:paraId="00000035" w:rsidP="00000000" w:rsidRPr="00000000">
      <w:pPr>
        <w:spacing w:line="480" w:lineRule="auto"/>
        <w:rPr>
          <w:highlight w:val="white"/>
          <w:rFonts w:ascii="Times New Roman" w:cs="Times New Roman" w:eastAsia="Times New Roman" w:hAnsi="Times New Roman"/>
          <w:sz w:val="24"/>
          <w:szCs w:val="24"/>
        </w:rPr>
      </w:pPr>
      <w:r>
        <w:rPr>
          <w:highlight w:val="white"/>
          <w:rFonts w:ascii="Times New Roman" w:cs="Times New Roman" w:eastAsia="Times New Roman" w:hAnsi="Times New Roman"/>
          <w:sz w:val="24"/>
          <w:szCs w:val="24"/>
        </w:rPr>
        <w:tab/>
      </w:r>
      <w:r>
        <w:rPr>
          <w:highlight w:val="white"/>
          <w:rFonts w:ascii="Times New Roman" w:cs="Times New Roman" w:eastAsia="Times New Roman" w:hAnsi="Times New Roman"/>
          <w:sz w:val="24"/>
          <w:szCs w:val="24"/>
        </w:rPr>
        <w:t xml:space="preserve">Within workplace settings there are diverse forms of styles of communication. </w:t>
      </w:r>
    </w:p>
    <w:p w:rsidR="00000000" w:rsidDel="00000000" w:rsidRDefault="00000000" w14:paraId="00000036"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Next Level Life (2017) separates workplace communication styles into 4 forms including: 1) Analytical communicators who prefer non-emotional conversations and fact-based understandings, 2) Personal communicators are generally adaptable due to their strong listening skills to all things happening around them, 3) Intuitive communicators pay attention to the main goals ahead of them without focusing on minor details and 4) Functional communicators focuses on minute details of the bigger picture. These types of personalities and behaviours can be carried out to different channels of communications. Etiquette in work places can include people’s behaviours through email, phone etc. (Michael O'Keefe, 2008). With the use of social media, now employers are able to stay in contact with their employees through forms such as instant communication. Texting is a lot more personal forms of communication building on an interpersonal level than others like emailing. These  etiquette should be handled properly in each interaction. With all these variants it's important to negate toxic communication such as gossiping. “Gossip is the unauthorised spreading of information about another individual or individuals.” (Morgan, 2016). Gossiping can be based on half truths and misconceptions and could potentially create toxicity between explorers. It’s vital to differentiate positive communication rather than the negative styles in order to keep professionalism. How communication styles fits into everyday workplace interactions becomes a key consideration to having a smooth running environment.</w:t>
      </w:r>
    </w:p>
    <w:p w:rsidR="00000000" w:rsidDel="00000000" w:rsidRDefault="00000000" w14:paraId="00000037"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8" w:rsidP="00000000" w:rsidRPr="00000000">
      <w:pPr>
        <w:numPr>
          <w:ilvl w:val="0"/>
          <w:numId w:val="1"/>
        </w:numPr>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Personal Experiences with Communication</w:t>
      </w:r>
    </w:p>
    <w:p w:rsidR="00000000" w:rsidDel="00000000" w:rsidRDefault="00000000" w14:paraId="00000039" w:rsidP="00000000" w:rsidRPr="00000000">
      <w:pPr>
        <w:ind w:left="0"/>
        <w:ind w:firstLine="720"/>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From my personal experience in my previous job at a hotel I have seen that the employers have good communication skills. From their body language to their verbal communication. I say this as i have seen them emphasise what they feel with their body language when they see an employee not working as hard as he/she should be or when they are doing something wrong. In one situation at work we were working as a team setting up the restaurant for the customers before opening and we had some new staff from an agency come in to help us out. What I realised was that the staff from the agency did not do their jobs to a good standard and also took longer than other staff that our not from the agency. By looking at my supervisors body language i realised he was not impressed as he had sighed in distress also looked down at the floor after seeing the mistakes the staff from the agency made. At the workplace you should always respect everyone whether its a colleague you do not get along with or a customer that is rude. What I have realised from my experience from working for the hotel is that there are alot of staff that do not show respect to other specially to new staff they tend to make their job harder and they communicate with other staff talking about all the negative stuff for example if there was to be a new waiter today he or she might not have had a lot of experience with silver service and might make a couple of mistakes, so what these more experienced staff that have been working for the business for a while will tend to do is talk among themselves and belittle the new waiter. </w:t>
      </w:r>
    </w:p>
    <w:p w:rsidR="00000000" w:rsidDel="00000000" w:rsidRDefault="00000000" w14:paraId="0000003A" w:rsidP="00000000" w:rsidRPr="00000000">
      <w:pPr>
        <w:ind w:firstLine="720"/>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Additionally, I have seen employees not able to talk to employers because they are worried about the reaction they will get. There has been many situations at work were the supervisors are not professional and unfair with the employees. From playing favourites to make one employee do more work than the other. Sometimes employees do not speak on these kind of problems usually because they know that communicating with the employers is not worth the hassle as they refuse to take into consideration of employees. If em</w:t>
      </w:r>
      <w:r>
        <w:t>ployers are being constructive with their critique of their workers work, that is the needed type of conversations that are important to be having. In this manner, employees will not feel constantly nagged for every doing, instead they will have the ability to be bettering themselves without feeling like every one of their moves will be judged.</w:t>
      </w:r>
    </w:p>
    <w:p w:rsidR="00000000" w:rsidDel="00000000" w:rsidRDefault="00000000" w14:paraId="0000003C" w:rsidP="00000000" w:rsidRPr="00000000">
      <w:pPr>
        <w:ind w:firstLine="72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D" w:rsidP="00000000" w:rsidRPr="00000000">
      <w:pPr>
        <w:ind w:firstLine="72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E" w:rsidP="00000000" w:rsidRPr="00000000">
      <w:pPr>
        <w:ind w:firstLine="720"/>
        <w:spacing w:line="480" w:lineRule="auto"/>
        <w:rPr>
          <w:highlight w:val="white"/>
          <w:rFonts w:ascii="Times New Roman" w:cs="Times New Roman" w:eastAsia="Times New Roman" w:hAnsi="Times New Roman"/>
          <w:sz w:val="24"/>
          <w:szCs w:val="24"/>
        </w:rPr>
      </w:pPr>
      <w:r w:rsidR="00000000" w:rsidDel="00000000" w:rsidRPr="00000000">
        <w:rPr>
          <w:rtl w:val="0"/>
        </w:rPr>
      </w:r>
    </w:p>
    <w:p>
      <w:pPr>
        <w:ind w:firstLine="720"/>
        <w:spacing w:line="480" w:lineRule="auto"/>
      </w:pPr>
    </w:p>
    <w:p w:rsidR="00000000" w:rsidDel="00000000" w:rsidRDefault="00000000" w14:paraId="0000003F" w:rsidP="00000000" w:rsidRPr="00000000">
      <w:pPr>
        <w:numPr>
          <w:ilvl w:val="0"/>
          <w:numId w:val="1"/>
        </w:numPr>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Workplace Communication Improvement</w:t>
      </w:r>
      <w:r w:rsidR="00000000" w:rsidDel="00000000" w:rsidRPr="00000000">
        <w:rPr>
          <w:rtl w:val="0"/>
        </w:rPr>
      </w:r>
    </w:p>
    <w:p w:rsidR="00000000" w:rsidDel="00000000" w:rsidRDefault="00000000" w14:paraId="00000040" w:rsidP="00000000" w:rsidRPr="00000000">
      <w:pPr>
        <w:ind w:firstLine="720"/>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From my experiences I believe one solution for the issues I dealt with would be if employers and employees were going through interpersonal communication training. It would be helpful if the directors had meetings with the managers and supervisors to go through some important information about communication. Some examples provided could be, if one of the staff annoys you by doing something wrong, you should spend time helping them out, go through the steps with them and make sure that they understand clearly and are confident doing it next time by themselves. This is a better option instead of sighing or looking down on the floor which is disrespectful and should not be tolerated in the workplace as this is not the right type of communication. Additionally to encourage employee engagement, interpersonal communication training can be important (Hynes, 2012). For the well-being of the workplace, civil interactions of communication are crucial.</w:t>
      </w:r>
    </w:p>
    <w:p w:rsidR="00000000" w:rsidDel="00000000" w:rsidRDefault="00000000" w14:paraId="00000041" w:rsidP="00000000" w:rsidRPr="00000000">
      <w:pPr>
        <w:ind w:left="0"/>
        <w:ind w:firstLine="72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2" w:rsidP="00000000" w:rsidRPr="00000000">
      <w:pPr>
        <w:numPr>
          <w:ilvl w:val="0"/>
          <w:numId w:val="1"/>
        </w:numPr>
        <w:ind w:left="720"/>
        <w:ind w:hanging="360"/>
        <w:spacing w:line="480" w:lineRule="auto"/>
        <w:rPr>
          <w:b/>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Conclusion</w:t>
      </w:r>
    </w:p>
    <w:p w:rsidR="00000000" w:rsidDel="00000000" w:rsidRDefault="00000000" w14:paraId="00000043" w:rsidP="00000000" w:rsidRPr="00000000">
      <w:pPr>
        <w:ind w:firstLine="720"/>
        <w:spacing w:line="480" w:lineRule="auto"/>
        <w:rPr>
          <w:b/>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It is important to consider all these factors when trying to understand how communication can be more efficiently discussed within a work space. I firstly described the definition of communication as a whole. Communication lets information be transferred with interactions. Communication lets the connection between the employer and employee develop. Verbal and non-verbal types of communication are both vital in incorporating them into the transfer of information. Communication models of Shannon-Weaver, Berlo and Schramm layered how the idea of communication formulated and changed overtime of the roles of a sender and a receiver. Shannon-Weaver believed communication to be linear and Whereas, Schramm was able to understand communication as a continuous loop of interchanging roles of interpreters either being decoder or encoder. Relating to all this workplace dynamics of communication is important to reflect back on. There are several types of workplace communicators of those who use analytical, personal, intuitive and functional. With these factors in mind I listed my personal experiences of communication within the workplaces which I had to deal with. Lastly, I listed ways communication can be better improved in the workplace. This can include training for interpersonal communication skills. Communication holds workplaces together, thereby it is important that much focus is placed on prioritizing better communication within workplaces.</w:t>
      </w:r>
      <w:r w:rsidR="00000000" w:rsidDel="00000000" w:rsidRPr="00000000">
        <w:rPr>
          <w:rtl w:val="0"/>
        </w:rPr>
      </w:r>
    </w:p>
    <w:p w:rsidR="00000000" w:rsidDel="00000000" w:rsidRDefault="00000000" w14:paraId="00000044"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5" w:rsidP="00000000" w:rsidRPr="00000000">
      <w:pPr>
        <w:ind w:left="0"/>
        <w:ind w:firstLine="72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6"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7"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8"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9" w:rsidP="00000000" w:rsidRPr="00000000">
      <w:pPr>
        <w:spacing w:line="480" w:lineRule="auto"/>
        <w:rPr>
          <w:b/>
          <w:highlight w:val="white"/>
          <w:rFonts w:ascii="Times New Roman" w:cs="Times New Roman" w:eastAsia="Times New Roman" w:hAnsi="Times New Roman"/>
          <w:sz w:val="24"/>
          <w:szCs w:val="24"/>
        </w:rPr>
      </w:pPr>
      <w:r>
        <w:br w:type="page"/>
      </w:r>
      <w:r w:rsidR="00000000" w:rsidDel="00000000" w:rsidRPr="00000000">
        <w:rPr>
          <w:rtl w:val="0"/>
        </w:rPr>
      </w:r>
    </w:p>
    <w:p w:rsidR="00000000" w:rsidDel="00000000" w:rsidRDefault="00000000" w14:paraId="0000004A"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b/>
          <w:highlight w:val="white"/>
          <w:rFonts w:ascii="Times New Roman" w:cs="Times New Roman" w:eastAsia="Times New Roman" w:hAnsi="Times New Roman"/>
          <w:sz w:val="24"/>
          <w:szCs w:val="24"/>
        </w:rPr>
        <w:t>REFERENCE</w:t>
      </w:r>
      <w:r w:rsidR="00000000" w:rsidDel="00000000" w:rsidRPr="00000000">
        <w:rPr>
          <w:rtl w:val="0"/>
        </w:rPr>
      </w:r>
    </w:p>
    <w:p w:rsidR="00000000" w:rsidDel="00000000" w:rsidRDefault="00000000" w14:paraId="0000004B"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C"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AEDT1160U (2013) VidClip 2.2 Shannon and Weaver Model. Available at https://www.youtube.com/watch?time_continue=4&amp;v=etcIX0aC-4E (Accessed: Sept 3, 2019).</w:t>
      </w:r>
    </w:p>
    <w:p w:rsidR="00000000" w:rsidDel="00000000" w:rsidRDefault="00000000" w14:paraId="0000004D"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E"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Creative Displays Now. (n.d.). History of Communication from Cave Drawings to the Web - Creative Displays Now. [online] Available at: https://www.creativedisplaysnow.com/articles/history-of-communication-from-cave-drawings-to-the-web/ [Accessed 3 Sep. 2019].</w:t>
      </w:r>
    </w:p>
    <w:p w:rsidR="00000000" w:rsidDel="00000000" w:rsidRDefault="00000000" w14:paraId="0000004F"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0"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Hynes, G.E., 2012. Improving employees’ interpersonal communication competencies: A qualitative study. </w:t>
      </w:r>
      <w:r w:rsidR="00000000" w:rsidDel="00000000" w:rsidRPr="00000000">
        <w:rPr>
          <w:rtl w:val="0"/>
          <w:i/>
          <w:highlight w:val="white"/>
          <w:rFonts w:ascii="Times New Roman" w:cs="Times New Roman" w:eastAsia="Times New Roman" w:hAnsi="Times New Roman"/>
          <w:sz w:val="24"/>
          <w:szCs w:val="24"/>
        </w:rPr>
        <w:t>Business communication quarterly</w:t>
      </w:r>
      <w:r w:rsidR="00000000" w:rsidDel="00000000" w:rsidRPr="00000000">
        <w:rPr>
          <w:rtl w:val="0"/>
          <w:highlight w:val="white"/>
          <w:rFonts w:ascii="Times New Roman" w:cs="Times New Roman" w:eastAsia="Times New Roman" w:hAnsi="Times New Roman"/>
          <w:sz w:val="24"/>
          <w:szCs w:val="24"/>
        </w:rPr>
        <w:t>, 75(4), pp.466-475.</w:t>
      </w:r>
    </w:p>
    <w:p w:rsidR="00000000" w:rsidDel="00000000" w:rsidRDefault="00000000" w14:paraId="00000051"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2"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Mazumdar, A. (2019). Introduction to module. [Lecture] University of Wales Trinity Saint David, Week 1.</w:t>
      </w:r>
    </w:p>
    <w:p w:rsidR="00000000" w:rsidDel="00000000" w:rsidRDefault="00000000" w14:paraId="00000053"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4"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Mazumdar, A. (2019). Far Reaching Implications of Shannon and Weaver Model. [Lecture] University of Wales Trinity Saint David, Week 3.</w:t>
      </w:r>
      <w:r w:rsidR="00000000" w:rsidDel="00000000" w:rsidRPr="00000000">
        <w:rPr>
          <w:rtl w:val="0"/>
        </w:rPr>
      </w:r>
    </w:p>
    <w:p w:rsidR="00000000" w:rsidDel="00000000" w:rsidRDefault="00000000" w14:paraId="00000055"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6"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Merriam-Webster. (n.d.). Communication. [online] Available at: https://www.merriam-webster.com/dictionary/communication [Accessed 4 Sep. 2019].</w:t>
      </w:r>
    </w:p>
    <w:p w:rsidR="00000000" w:rsidDel="00000000" w:rsidRDefault="00000000" w14:paraId="00000057"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8"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Michael O'Keefe (2008) Effective Communication in the Workplace. Available at https://www.youtube.com/watch?time_continue=35&amp;v=aRE-uciREO4 (Accessed: Sept 3, 2019).</w:t>
      </w:r>
    </w:p>
    <w:p w:rsidR="00000000" w:rsidDel="00000000" w:rsidRDefault="00000000" w14:paraId="00000059"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A"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Morgan, P. (2016). The Business Student's Guide to Study and Employability. Los Angeles: SAGE.</w:t>
      </w:r>
    </w:p>
    <w:p w:rsidR="00000000" w:rsidDel="00000000" w:rsidRDefault="00000000" w14:paraId="0000005B"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C"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Narula, U., 2006. Communication models. </w:t>
      </w:r>
      <w:r w:rsidR="00000000" w:rsidDel="00000000" w:rsidRPr="00000000">
        <w:rPr>
          <w:rtl w:val="0"/>
          <w:i/>
          <w:highlight w:val="white"/>
          <w:rFonts w:ascii="Times New Roman" w:cs="Times New Roman" w:eastAsia="Times New Roman" w:hAnsi="Times New Roman"/>
          <w:sz w:val="24"/>
          <w:szCs w:val="24"/>
        </w:rPr>
        <w:t>Atlantic Publishers &amp; Dist</w:t>
      </w:r>
      <w:r w:rsidR="00000000" w:rsidDel="00000000" w:rsidRPr="00000000">
        <w:rPr>
          <w:rtl w:val="0"/>
          <w:highlight w:val="white"/>
          <w:rFonts w:ascii="Times New Roman" w:cs="Times New Roman" w:eastAsia="Times New Roman" w:hAnsi="Times New Roman"/>
          <w:sz w:val="24"/>
          <w:szCs w:val="24"/>
        </w:rPr>
        <w:t>.</w:t>
      </w:r>
    </w:p>
    <w:p w:rsidR="00000000" w:rsidDel="00000000" w:rsidRDefault="00000000" w14:paraId="0000005D"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E"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Next Level Life (2017) </w:t>
      </w:r>
      <w:r w:rsidR="00000000" w:rsidDel="00000000" w:rsidRPr="00000000">
        <w:rPr>
          <w:rtl w:val="0"/>
          <w:i/>
          <w:highlight w:val="white"/>
          <w:rFonts w:ascii="Times New Roman" w:cs="Times New Roman" w:eastAsia="Times New Roman" w:hAnsi="Times New Roman"/>
          <w:sz w:val="24"/>
          <w:szCs w:val="24"/>
        </w:rPr>
        <w:t>4 Styles of Communication | Communication Styles In The Workplace</w:t>
      </w:r>
      <w:r w:rsidR="00000000" w:rsidDel="00000000" w:rsidRPr="00000000">
        <w:rPr>
          <w:rtl w:val="0"/>
          <w:highlight w:val="white"/>
          <w:rFonts w:ascii="Times New Roman" w:cs="Times New Roman" w:eastAsia="Times New Roman" w:hAnsi="Times New Roman"/>
          <w:sz w:val="24"/>
          <w:szCs w:val="24"/>
        </w:rPr>
        <w:t xml:space="preserve">. Available at </w:t>
      </w:r>
      <w:hyperlink r:id="rId6">
        <w:r w:rsidR="00000000" w:rsidDel="00000000" w:rsidRPr="00000000">
          <w:rPr>
            <w:rtl w:val="0"/>
            <w:u w:val="single"/>
            <w:color w:val="1155CC"/>
            <w:highlight w:val="white"/>
            <w:rFonts w:ascii="Times New Roman" w:cs="Times New Roman" w:eastAsia="Times New Roman" w:hAnsi="Times New Roman"/>
            <w:sz w:val="24"/>
            <w:szCs w:val="24"/>
          </w:rPr>
          <w:t>https://www.youtube.com/watch?time_continue=96&amp;v=Al3L6cnCmMU</w:t>
        </w:r>
      </w:hyperlink>
      <w:r w:rsidR="00000000" w:rsidDel="00000000" w:rsidRPr="00000000">
        <w:rPr>
          <w:rtl w:val="0"/>
          <w:highlight w:val="white"/>
          <w:rFonts w:ascii="Times New Roman" w:cs="Times New Roman" w:eastAsia="Times New Roman" w:hAnsi="Times New Roman"/>
          <w:sz w:val="24"/>
          <w:szCs w:val="24"/>
        </w:rPr>
        <w:t xml:space="preserve"> (Accessed: Sept 3, 2019).</w:t>
      </w:r>
    </w:p>
    <w:p w:rsidR="00000000" w:rsidDel="00000000" w:rsidRDefault="00000000" w14:paraId="0000005F"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0"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Parker, S.K., Axtell, C.M. and Turner, N., 2001. Designing a safer workplace: Importance of job autonomy, communication quality, and supportive supervisors. </w:t>
      </w:r>
      <w:r w:rsidR="00000000" w:rsidDel="00000000" w:rsidRPr="00000000">
        <w:rPr>
          <w:rtl w:val="0"/>
          <w:i/>
          <w:highlight w:val="white"/>
          <w:rFonts w:ascii="Times New Roman" w:cs="Times New Roman" w:eastAsia="Times New Roman" w:hAnsi="Times New Roman"/>
          <w:sz w:val="24"/>
          <w:szCs w:val="24"/>
        </w:rPr>
        <w:t>Journal of occupational health psychology</w:t>
      </w:r>
      <w:r w:rsidR="00000000" w:rsidDel="00000000" w:rsidRPr="00000000">
        <w:rPr>
          <w:rtl w:val="0"/>
          <w:highlight w:val="white"/>
          <w:rFonts w:ascii="Times New Roman" w:cs="Times New Roman" w:eastAsia="Times New Roman" w:hAnsi="Times New Roman"/>
          <w:sz w:val="24"/>
          <w:szCs w:val="24"/>
        </w:rPr>
        <w:t>, 6(3), p.211.</w:t>
      </w:r>
      <w:r w:rsidR="00000000" w:rsidDel="00000000" w:rsidRPr="00000000">
        <w:rPr>
          <w:rtl w:val="0"/>
        </w:rPr>
      </w:r>
    </w:p>
    <w:p w:rsidR="00000000" w:rsidDel="00000000" w:rsidRDefault="00000000" w14:paraId="00000061"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2"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Sperber, D., 1995. How do we communicate. How things are: A science toolkit for the mind, pp.191-199.</w:t>
      </w:r>
    </w:p>
    <w:p w:rsidR="00000000" w:rsidDel="00000000" w:rsidRDefault="00000000" w14:paraId="00000063"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4"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Stead, B.A., 1972. Berlo's communication process model as applied to the behavioral theories of Maslow, Herzberg, and McGregor. </w:t>
      </w:r>
      <w:r w:rsidR="00000000" w:rsidDel="00000000" w:rsidRPr="00000000">
        <w:rPr>
          <w:rtl w:val="0"/>
          <w:i/>
          <w:highlight w:val="white"/>
          <w:rFonts w:ascii="Times New Roman" w:cs="Times New Roman" w:eastAsia="Times New Roman" w:hAnsi="Times New Roman"/>
          <w:sz w:val="24"/>
          <w:szCs w:val="24"/>
        </w:rPr>
        <w:t>Academy of Management Journal</w:t>
      </w:r>
      <w:r w:rsidR="00000000" w:rsidDel="00000000" w:rsidRPr="00000000">
        <w:rPr>
          <w:rtl w:val="0"/>
          <w:highlight w:val="white"/>
          <w:rFonts w:ascii="Times New Roman" w:cs="Times New Roman" w:eastAsia="Times New Roman" w:hAnsi="Times New Roman"/>
          <w:sz w:val="24"/>
          <w:szCs w:val="24"/>
        </w:rPr>
        <w:t>, 15(3), pp.389-394.</w:t>
      </w:r>
    </w:p>
    <w:p w:rsidR="00000000" w:rsidDel="00000000" w:rsidRDefault="00000000" w14:paraId="00000065" w:rsidP="00000000" w:rsidRPr="00000000">
      <w:pPr>
        <w:ind w:left="0"/>
        <w:ind w:firstLine="0"/>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6" w:rsidP="00000000" w:rsidRPr="00000000">
      <w:pPr>
        <w:jc w:val="left"/>
        <w:spacing w:line="240" w:lineRule="auto"/>
        <w:rPr>
          <w:rFonts w:ascii="Times New Roman" w:cs="Times New Roman" w:eastAsia="Times New Roman" w:hAnsi="Times New Roman"/>
          <w:sz w:val="24"/>
          <w:szCs w:val="24"/>
        </w:rPr>
      </w:pPr>
      <w:r w:rsidR="00000000" w:rsidDel="00000000" w:rsidRPr="00000000">
        <w:rPr>
          <w:rtl w:val="0"/>
        </w:rPr>
      </w:r>
    </w:p>
    <w:sectPr w:val="1">
      <w:headerReference r:id="rId7" w:type="default"/>
      <w:headerReference r:id="rId8" w:type="first"/>
      <w:footerReference r:id="rId9" w:type="first"/>
      <w:pgNumType w:start="0"/>
      <w:pgSz w:w="11909" w:h="16834"/>
      <w:pgMar w:left="1440" w:right="1440" w:top="1440" w:bottom="1440" w:header="720" w:footer="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alibri"/>
  <w:font w:name="Cambria"/>
  <w:font w:name="Symbol"/>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jc w:val="right"/>
      <w:rPr>
        <w:sz w:val="24"/>
        <w:szCs w:val="24"/>
      </w:rPr>
    </w:pPr>
    <w:r w:rsidDel="00000000" w:rsidR="00000000" w:rsidRPr="00000000">
      <w:rPr>
        <w:sz w:val="24"/>
        <w:szCs w:val="24"/>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rPr>
        <w:sz w:val="24"/>
        <w:szCs w:val="24"/>
        <w:u w:val="single"/>
      </w:rPr>
    </w:pPr>
    <w:r w:rsidDel="00000000" w:rsidR="00000000" w:rsidRPr="00000000">
      <w:rPr>
        <w:sz w:val="24"/>
        <w:szCs w:val="24"/>
        <w:u w:val="single"/>
        <w:rtl w:val="0"/>
      </w:rPr>
      <w:t xml:space="preserve">TASK: Students will produce a report on communication within the workplace, applying relevant theory to workplace examples.</w:t>
    </w:r>
  </w:p>
  <w:p w:rsidR="00000000" w:rsidDel="00000000" w:rsidP="00000000" w:rsidRDefault="00000000" w:rsidRPr="00000000" w14:paraId="00000069">
    <w:pPr>
      <w:rPr>
        <w:sz w:val="24"/>
        <w:szCs w:val="24"/>
        <w:highlight w:val="yellow"/>
        <w:u w:val="single"/>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Task Description: Based as much as possible on your own and /or friends’ real life experiences discuss how well employers perform at communicating. Using your findings and what you know from theory, reach some firm conclusions as to how workplace communication and performance of employers can be improved.</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youtube.com/watch?time_continue=96&amp;v=Al3L6cnCmMU" TargetMode="Externa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