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8E4CC0" w:rsidRDefault="00F643BE">
      <w:pPr>
        <w:rPr>
          <w:rFonts w:ascii="Times New Roman" w:hAnsi="Times New Roman" w:cs="Times New Roman"/>
          <w:sz w:val="32"/>
          <w:szCs w:val="32"/>
        </w:rPr>
      </w:pPr>
      <w:r w:rsidRPr="008E4CC0">
        <w:rPr>
          <w:rFonts w:ascii="Times New Roman" w:hAnsi="Times New Roman" w:cs="Times New Roman"/>
          <w:sz w:val="32"/>
          <w:szCs w:val="32"/>
        </w:rPr>
        <w:t xml:space="preserve">NAME: </w:t>
      </w:r>
      <w:r w:rsidR="008E4CC0" w:rsidRPr="008E4CC0">
        <w:rPr>
          <w:rFonts w:ascii="Times New Roman" w:hAnsi="Times New Roman" w:cs="Times New Roman"/>
          <w:sz w:val="32"/>
          <w:szCs w:val="32"/>
        </w:rPr>
        <w:t>Christopher Giles</w:t>
      </w:r>
    </w:p>
    <w:p w:rsidR="007E4409" w:rsidRPr="008E4CC0" w:rsidRDefault="008E4CC0">
      <w:pPr>
        <w:rPr>
          <w:rFonts w:ascii="Times New Roman" w:hAnsi="Times New Roman" w:cs="Times New Roman"/>
          <w:sz w:val="32"/>
          <w:szCs w:val="32"/>
        </w:rPr>
      </w:pPr>
      <w:r w:rsidRPr="008E4CC0">
        <w:rPr>
          <w:rFonts w:ascii="Times New Roman" w:hAnsi="Times New Roman" w:cs="Times New Roman"/>
          <w:sz w:val="32"/>
          <w:szCs w:val="32"/>
        </w:rPr>
        <w:t>PC 6741</w:t>
      </w:r>
      <w:r w:rsidR="00E41B08" w:rsidRPr="008E4CC0">
        <w:rPr>
          <w:rFonts w:ascii="Times New Roman" w:hAnsi="Times New Roman" w:cs="Times New Roman"/>
          <w:sz w:val="32"/>
          <w:szCs w:val="32"/>
        </w:rPr>
        <w:t xml:space="preserve"> - </w:t>
      </w:r>
      <w:r w:rsidR="007E4409" w:rsidRPr="008E4CC0">
        <w:rPr>
          <w:rFonts w:ascii="Times New Roman" w:hAnsi="Times New Roman" w:cs="Times New Roman"/>
          <w:sz w:val="32"/>
          <w:szCs w:val="32"/>
        </w:rPr>
        <w:t>South Wales Police</w:t>
      </w:r>
    </w:p>
    <w:p w:rsidR="0057306D" w:rsidRPr="008E4CC0" w:rsidRDefault="007E4409">
      <w:pPr>
        <w:rPr>
          <w:rFonts w:ascii="Times New Roman" w:hAnsi="Times New Roman" w:cs="Times New Roman"/>
          <w:sz w:val="32"/>
          <w:szCs w:val="32"/>
        </w:rPr>
      </w:pPr>
      <w:r w:rsidRPr="008E4CC0">
        <w:rPr>
          <w:rFonts w:ascii="Times New Roman" w:hAnsi="Times New Roman" w:cs="Times New Roman"/>
          <w:sz w:val="32"/>
          <w:szCs w:val="32"/>
        </w:rPr>
        <w:t xml:space="preserve">Student Number: </w:t>
      </w:r>
      <w:r w:rsidR="008E4CC0" w:rsidRPr="008E4CC0">
        <w:rPr>
          <w:rFonts w:ascii="Times New Roman" w:hAnsi="Times New Roman" w:cs="Times New Roman"/>
          <w:sz w:val="32"/>
          <w:szCs w:val="32"/>
        </w:rPr>
        <w:t>2016229</w:t>
      </w:r>
    </w:p>
    <w:p w:rsidR="007E4409" w:rsidRPr="008E4CC0" w:rsidRDefault="00F643BE">
      <w:pPr>
        <w:rPr>
          <w:rFonts w:ascii="Times New Roman" w:hAnsi="Times New Roman" w:cs="Times New Roman"/>
          <w:sz w:val="32"/>
          <w:szCs w:val="32"/>
        </w:rPr>
      </w:pPr>
      <w:r w:rsidRPr="008E4CC0">
        <w:rPr>
          <w:rFonts w:ascii="Times New Roman" w:hAnsi="Times New Roman" w:cs="Times New Roman"/>
          <w:sz w:val="32"/>
          <w:szCs w:val="32"/>
        </w:rPr>
        <w:t>Exam 1</w:t>
      </w:r>
      <w:r w:rsidR="00544969" w:rsidRPr="008E4CC0">
        <w:rPr>
          <w:rFonts w:ascii="Times New Roman" w:hAnsi="Times New Roman" w:cs="Times New Roman"/>
          <w:sz w:val="32"/>
          <w:szCs w:val="32"/>
        </w:rPr>
        <w:t xml:space="preserve"> – </w:t>
      </w:r>
      <w:r w:rsidR="009B6853" w:rsidRPr="008E4CC0">
        <w:rPr>
          <w:rFonts w:ascii="Times New Roman" w:hAnsi="Times New Roman" w:cs="Times New Roman"/>
          <w:sz w:val="32"/>
          <w:szCs w:val="32"/>
        </w:rPr>
        <w:t>11/12/2020</w:t>
      </w:r>
    </w:p>
    <w:p w:rsidR="00682F3B" w:rsidRPr="008E4CC0" w:rsidRDefault="00682F3B">
      <w:pPr>
        <w:rPr>
          <w:rFonts w:ascii="Times New Roman" w:hAnsi="Times New Roman" w:cs="Times New Roman"/>
          <w:sz w:val="32"/>
          <w:szCs w:val="32"/>
        </w:rPr>
      </w:pPr>
    </w:p>
    <w:p w:rsidR="00682F3B" w:rsidRPr="0057306D" w:rsidRDefault="00682F3B">
      <w:pPr>
        <w:rPr>
          <w:rFonts w:ascii="Times New Roman" w:hAnsi="Times New Roman" w:cs="Times New Roman"/>
          <w:b/>
          <w:sz w:val="32"/>
          <w:szCs w:val="32"/>
        </w:rPr>
      </w:pPr>
      <w:r w:rsidRPr="0057306D">
        <w:rPr>
          <w:rFonts w:ascii="Times New Roman" w:hAnsi="Times New Roman" w:cs="Times New Roman"/>
          <w:b/>
          <w:sz w:val="32"/>
          <w:szCs w:val="32"/>
        </w:rPr>
        <w:t>Question 1</w:t>
      </w:r>
    </w:p>
    <w:p w:rsidR="00682F3B" w:rsidRPr="0057306D" w:rsidRDefault="0057306D" w:rsidP="0057306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An offences of Burglary is committed under section 9(1)a of the Theft act 1968 if a person enters a building or part of a building </w:t>
      </w:r>
      <w:r w:rsidR="0057136C">
        <w:rPr>
          <w:rFonts w:ascii="Times New Roman" w:hAnsi="Times New Roman" w:cs="Times New Roman"/>
          <w:sz w:val="32"/>
          <w:szCs w:val="32"/>
        </w:rPr>
        <w:t xml:space="preserve">as a trespasser </w:t>
      </w:r>
      <w:bookmarkStart w:id="0" w:name="_GoBack"/>
      <w:bookmarkEnd w:id="0"/>
      <w:r>
        <w:rPr>
          <w:rFonts w:ascii="Times New Roman" w:hAnsi="Times New Roman" w:cs="Times New Roman"/>
          <w:sz w:val="32"/>
          <w:szCs w:val="32"/>
        </w:rPr>
        <w:t>with the intention of stealing anything there in, inflicting grievous bodily harm to any person therein or to cause damage to any property therein.</w:t>
      </w:r>
    </w:p>
    <w:p w:rsidR="00682F3B" w:rsidRPr="008E4CC0" w:rsidRDefault="00682F3B">
      <w:pPr>
        <w:rPr>
          <w:rFonts w:ascii="Times New Roman" w:hAnsi="Times New Roman" w:cs="Times New Roman"/>
          <w:sz w:val="32"/>
          <w:szCs w:val="32"/>
        </w:rPr>
      </w:pPr>
    </w:p>
    <w:p w:rsidR="00682F3B" w:rsidRDefault="00682F3B">
      <w:pPr>
        <w:rPr>
          <w:rFonts w:ascii="Times New Roman" w:hAnsi="Times New Roman" w:cs="Times New Roman"/>
          <w:b/>
          <w:sz w:val="32"/>
          <w:szCs w:val="32"/>
        </w:rPr>
      </w:pPr>
      <w:r w:rsidRPr="0057306D">
        <w:rPr>
          <w:rFonts w:ascii="Times New Roman" w:hAnsi="Times New Roman" w:cs="Times New Roman"/>
          <w:b/>
          <w:sz w:val="32"/>
          <w:szCs w:val="32"/>
        </w:rPr>
        <w:t>Question 2</w:t>
      </w:r>
    </w:p>
    <w:p w:rsidR="0057306D" w:rsidRPr="0057306D" w:rsidRDefault="0057306D" w:rsidP="0057306D">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Assess</w:t>
      </w:r>
    </w:p>
    <w:p w:rsidR="0057306D" w:rsidRPr="0057306D" w:rsidRDefault="0057306D" w:rsidP="0057306D">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The officer needs to assess the incident, this means that as the first officer at the scene they need to decide if they are suitably trained and/or qualified to deal with this incident. This also includes assessing any potential threats or hazards to themselves and others, a long side whether the incident is in need of any specialised units.</w:t>
      </w:r>
    </w:p>
    <w:p w:rsidR="0057306D" w:rsidRPr="0057306D" w:rsidRDefault="0057306D" w:rsidP="0057306D">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Protect</w:t>
      </w:r>
    </w:p>
    <w:p w:rsidR="0057306D" w:rsidRPr="0057306D" w:rsidRDefault="0057306D" w:rsidP="0057306D">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 xml:space="preserve">A police officers first priority in any situation is to protect life. Whether that is the life of victim, witness, suspect or themselves. There second priority is to protect the scene/ evidence. This means that as the first officer at the scene if there are any casualties then they are to help them first. If there are no casualties or those casualties are being helped by other members of the emergency services then their next priority is to cordon off the area and protect the scene so that evidence is not destroyed, damaged, altered or concealed. </w:t>
      </w:r>
    </w:p>
    <w:p w:rsidR="0057306D" w:rsidRPr="0057306D" w:rsidRDefault="0057306D" w:rsidP="0057306D">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lastRenderedPageBreak/>
        <w:t>Communicate</w:t>
      </w:r>
    </w:p>
    <w:p w:rsidR="0057306D" w:rsidRPr="0057306D" w:rsidRDefault="0057306D" w:rsidP="0057306D">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The first officer at an incident needs to communicate to the control room and/or their superiors so that they are informed of what you are dealing with and if any other emergency services or special units are/might be required to effectively deal with the incident.</w:t>
      </w:r>
    </w:p>
    <w:p w:rsidR="00682F3B" w:rsidRPr="00461FC0" w:rsidRDefault="0057306D" w:rsidP="0057306D">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The officer also needs to communicate the choices and decisions that they are making so that they can be recorded and to make sure that all relevant parties are kept up to date.</w:t>
      </w:r>
    </w:p>
    <w:p w:rsidR="00461FC0" w:rsidRPr="0057306D" w:rsidRDefault="00461FC0" w:rsidP="0057306D">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The officer also needs to communicate any of the threats or hazards to the control room so that they can be passed on to other officers who are on their way to help.</w:t>
      </w:r>
    </w:p>
    <w:p w:rsidR="00682F3B" w:rsidRPr="00ED2DC6" w:rsidRDefault="00682F3B" w:rsidP="00682F3B">
      <w:pPr>
        <w:rPr>
          <w:rFonts w:ascii="Times New Roman" w:hAnsi="Times New Roman" w:cs="Times New Roman"/>
          <w:b/>
          <w:sz w:val="32"/>
          <w:szCs w:val="32"/>
        </w:rPr>
      </w:pPr>
      <w:r w:rsidRPr="00ED2DC6">
        <w:rPr>
          <w:rFonts w:ascii="Times New Roman" w:hAnsi="Times New Roman" w:cs="Times New Roman"/>
          <w:b/>
          <w:sz w:val="32"/>
          <w:szCs w:val="32"/>
        </w:rPr>
        <w:t>Question 3</w:t>
      </w:r>
    </w:p>
    <w:p w:rsidR="00682F3B" w:rsidRPr="009C42B7" w:rsidRDefault="009C42B7" w:rsidP="009C42B7">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Golden Hour’ is the time immediate following an incident where the protection and collection of evidence is vital. This is due to the best available evidence being present at the scene as it has been untouched / interfered with by the least amount of people not connected to the incident. Therefore, to secure the best available evidence from an incident it is vital that procedures are put into place to insure that evidence is not destroyed, damaged, tampered</w:t>
      </w:r>
      <w:r w:rsidR="00461FC0">
        <w:rPr>
          <w:rFonts w:ascii="Times New Roman" w:hAnsi="Times New Roman" w:cs="Times New Roman"/>
          <w:sz w:val="32"/>
          <w:szCs w:val="32"/>
        </w:rPr>
        <w:t xml:space="preserve"> or</w:t>
      </w:r>
      <w:r>
        <w:rPr>
          <w:rFonts w:ascii="Times New Roman" w:hAnsi="Times New Roman" w:cs="Times New Roman"/>
          <w:sz w:val="32"/>
          <w:szCs w:val="32"/>
        </w:rPr>
        <w:t xml:space="preserve"> concealed. Cross contamination is also another major part of the golden hour, the earlier that a cordon is put into place the earlier you are able to decrease the amount of people that will enter the scene and possibly cause cross contamination between themselves or the evidence. This is from the theory that everything you do leaves a trace, no matter how small from fibres from clothing to DNA from hair.</w:t>
      </w:r>
    </w:p>
    <w:p w:rsidR="00682F3B" w:rsidRPr="008E4CC0" w:rsidRDefault="00682F3B">
      <w:pPr>
        <w:rPr>
          <w:rFonts w:ascii="Times New Roman" w:hAnsi="Times New Roman" w:cs="Times New Roman"/>
          <w:sz w:val="32"/>
          <w:szCs w:val="32"/>
        </w:rPr>
      </w:pPr>
    </w:p>
    <w:p w:rsidR="00461FC0" w:rsidRDefault="00461FC0" w:rsidP="00682F3B">
      <w:pPr>
        <w:rPr>
          <w:rFonts w:ascii="Times New Roman" w:hAnsi="Times New Roman" w:cs="Times New Roman"/>
          <w:b/>
          <w:sz w:val="32"/>
          <w:szCs w:val="32"/>
        </w:rPr>
      </w:pPr>
    </w:p>
    <w:p w:rsidR="00461FC0" w:rsidRDefault="00461FC0"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9C42B7">
        <w:rPr>
          <w:rFonts w:ascii="Times New Roman" w:hAnsi="Times New Roman" w:cs="Times New Roman"/>
          <w:b/>
          <w:sz w:val="32"/>
          <w:szCs w:val="32"/>
        </w:rPr>
        <w:lastRenderedPageBreak/>
        <w:t>Question 4</w:t>
      </w:r>
    </w:p>
    <w:p w:rsidR="00461FC0" w:rsidRDefault="009C42B7" w:rsidP="009C42B7">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Section 8(1) Theft Act 1968 states that</w:t>
      </w:r>
      <w:r w:rsidR="00461FC0">
        <w:rPr>
          <w:rFonts w:ascii="Times New Roman" w:hAnsi="Times New Roman" w:cs="Times New Roman"/>
          <w:sz w:val="32"/>
          <w:szCs w:val="32"/>
        </w:rPr>
        <w:t>:</w:t>
      </w:r>
    </w:p>
    <w:p w:rsidR="009C42B7" w:rsidRPr="009C42B7" w:rsidRDefault="00461FC0" w:rsidP="009C42B7">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If a person steals anything and immediately before and  in order to do so, they use </w:t>
      </w:r>
      <w:r w:rsidR="009C42B7">
        <w:rPr>
          <w:rFonts w:ascii="Times New Roman" w:hAnsi="Times New Roman" w:cs="Times New Roman"/>
          <w:sz w:val="32"/>
          <w:szCs w:val="32"/>
        </w:rPr>
        <w:t>force, threatens to use force or seeks to put the victim in fear of immediate violen</w:t>
      </w:r>
      <w:r>
        <w:rPr>
          <w:rFonts w:ascii="Times New Roman" w:hAnsi="Times New Roman" w:cs="Times New Roman"/>
          <w:sz w:val="32"/>
          <w:szCs w:val="32"/>
        </w:rPr>
        <w:t>ce in order to steal anything, then the offence of robbery has been committed.</w:t>
      </w:r>
    </w:p>
    <w:p w:rsidR="00682F3B" w:rsidRPr="008E4CC0" w:rsidRDefault="00682F3B">
      <w:pPr>
        <w:rPr>
          <w:rFonts w:ascii="Times New Roman" w:hAnsi="Times New Roman" w:cs="Times New Roman"/>
          <w:sz w:val="32"/>
          <w:szCs w:val="32"/>
        </w:rPr>
      </w:pP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9C42B7">
        <w:rPr>
          <w:rFonts w:ascii="Times New Roman" w:hAnsi="Times New Roman" w:cs="Times New Roman"/>
          <w:b/>
          <w:sz w:val="32"/>
          <w:szCs w:val="32"/>
        </w:rPr>
        <w:t>Question 5</w:t>
      </w:r>
    </w:p>
    <w:p w:rsidR="009C42B7" w:rsidRPr="00896FD9" w:rsidRDefault="009C42B7" w:rsidP="009C42B7">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 xml:space="preserve">Discretion for police officers is a vital tool as it allows </w:t>
      </w:r>
      <w:r w:rsidR="00896FD9">
        <w:rPr>
          <w:rFonts w:ascii="Times New Roman" w:hAnsi="Times New Roman" w:cs="Times New Roman"/>
          <w:sz w:val="32"/>
          <w:szCs w:val="32"/>
        </w:rPr>
        <w:t>officers</w:t>
      </w:r>
      <w:r>
        <w:rPr>
          <w:rFonts w:ascii="Times New Roman" w:hAnsi="Times New Roman" w:cs="Times New Roman"/>
          <w:sz w:val="32"/>
          <w:szCs w:val="32"/>
        </w:rPr>
        <w:t xml:space="preserve"> to use their experience</w:t>
      </w:r>
      <w:r w:rsidR="00896FD9">
        <w:rPr>
          <w:rFonts w:ascii="Times New Roman" w:hAnsi="Times New Roman" w:cs="Times New Roman"/>
          <w:sz w:val="32"/>
          <w:szCs w:val="32"/>
        </w:rPr>
        <w:t xml:space="preserve"> and knowledge, along with their professional judgement to make a decision on how best to deal with a specific incident or person. </w:t>
      </w:r>
    </w:p>
    <w:p w:rsidR="00896FD9" w:rsidRPr="00896FD9" w:rsidRDefault="00896FD9" w:rsidP="009C42B7">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 xml:space="preserve">This is different to discrimination, as they are not making a decision based on their beliefs or any bias they might have. </w:t>
      </w:r>
    </w:p>
    <w:p w:rsidR="00896FD9" w:rsidRPr="00896FD9" w:rsidRDefault="00896FD9" w:rsidP="00896FD9">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Officers can avoid their discretion being perceived as discriminatory behaviour by recording every decision they make along with their reasoning. Therefore as l</w:t>
      </w:r>
      <w:r w:rsidRPr="00896FD9">
        <w:rPr>
          <w:rFonts w:ascii="Times New Roman" w:hAnsi="Times New Roman" w:cs="Times New Roman"/>
          <w:sz w:val="32"/>
          <w:szCs w:val="32"/>
        </w:rPr>
        <w:t>ong as their reasoning was made based on their experience, knowledge and professional judgment and not on any bias or beliefs</w:t>
      </w:r>
      <w:r>
        <w:rPr>
          <w:rFonts w:ascii="Times New Roman" w:hAnsi="Times New Roman" w:cs="Times New Roman"/>
          <w:sz w:val="32"/>
          <w:szCs w:val="32"/>
        </w:rPr>
        <w:t xml:space="preserve"> and they have recorded it as such, they will be able to justify their actions.</w:t>
      </w:r>
    </w:p>
    <w:p w:rsidR="00896FD9" w:rsidRPr="00896FD9" w:rsidRDefault="00896FD9" w:rsidP="00896FD9">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Another way to insure that their discretion is</w:t>
      </w:r>
      <w:r w:rsidR="00F702E3">
        <w:rPr>
          <w:rFonts w:ascii="Times New Roman" w:hAnsi="Times New Roman" w:cs="Times New Roman"/>
          <w:sz w:val="32"/>
          <w:szCs w:val="32"/>
        </w:rPr>
        <w:t xml:space="preserve"> not</w:t>
      </w:r>
      <w:r>
        <w:rPr>
          <w:rFonts w:ascii="Times New Roman" w:hAnsi="Times New Roman" w:cs="Times New Roman"/>
          <w:sz w:val="32"/>
          <w:szCs w:val="32"/>
        </w:rPr>
        <w:t xml:space="preserve"> misconstrued as discrimination is to always JPLANE their decisions. JPLANE stands for; Justifiable, proportionate, accountable, necessary and ethical.</w:t>
      </w:r>
    </w:p>
    <w:p w:rsidR="00682F3B" w:rsidRPr="008E4CC0" w:rsidRDefault="00682F3B">
      <w:pPr>
        <w:rPr>
          <w:rFonts w:ascii="Times New Roman" w:hAnsi="Times New Roman" w:cs="Times New Roman"/>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896FD9">
        <w:rPr>
          <w:rFonts w:ascii="Times New Roman" w:hAnsi="Times New Roman" w:cs="Times New Roman"/>
          <w:b/>
          <w:sz w:val="32"/>
          <w:szCs w:val="32"/>
        </w:rPr>
        <w:lastRenderedPageBreak/>
        <w:t>Question 6</w:t>
      </w:r>
    </w:p>
    <w:p w:rsidR="00896FD9" w:rsidRDefault="00896FD9" w:rsidP="00896FD9">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Section 24 PACE 1984</w:t>
      </w:r>
    </w:p>
    <w:p w:rsidR="00896FD9" w:rsidRDefault="00896FD9" w:rsidP="00896FD9">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This section give constables the power to arrest without warrant if:</w:t>
      </w:r>
    </w:p>
    <w:p w:rsidR="00896FD9" w:rsidRPr="00896FD9" w:rsidRDefault="00896FD9" w:rsidP="00896FD9">
      <w:pPr>
        <w:pStyle w:val="ListParagraph"/>
        <w:numPr>
          <w:ilvl w:val="2"/>
          <w:numId w:val="1"/>
        </w:numPr>
        <w:rPr>
          <w:rFonts w:ascii="Times New Roman" w:hAnsi="Times New Roman" w:cs="Times New Roman"/>
          <w:sz w:val="32"/>
          <w:szCs w:val="32"/>
        </w:rPr>
      </w:pPr>
      <w:r>
        <w:rPr>
          <w:rFonts w:ascii="Times New Roman" w:hAnsi="Times New Roman" w:cs="Times New Roman"/>
          <w:sz w:val="32"/>
          <w:szCs w:val="32"/>
        </w:rPr>
        <w:t>They reasonable believe / suspect an offence has been committed and th</w:t>
      </w:r>
      <w:r w:rsidRPr="00896FD9">
        <w:rPr>
          <w:rFonts w:ascii="Times New Roman" w:hAnsi="Times New Roman" w:cs="Times New Roman"/>
          <w:sz w:val="32"/>
          <w:szCs w:val="32"/>
        </w:rPr>
        <w:t xml:space="preserve">ey reasonably believe that </w:t>
      </w:r>
      <w:r>
        <w:rPr>
          <w:rFonts w:ascii="Times New Roman" w:hAnsi="Times New Roman" w:cs="Times New Roman"/>
          <w:sz w:val="32"/>
          <w:szCs w:val="32"/>
        </w:rPr>
        <w:t>person is guilty of committing that</w:t>
      </w:r>
      <w:r w:rsidRPr="00896FD9">
        <w:rPr>
          <w:rFonts w:ascii="Times New Roman" w:hAnsi="Times New Roman" w:cs="Times New Roman"/>
          <w:sz w:val="32"/>
          <w:szCs w:val="32"/>
        </w:rPr>
        <w:t xml:space="preserve"> offence</w:t>
      </w:r>
    </w:p>
    <w:p w:rsidR="00896FD9" w:rsidRPr="00896FD9" w:rsidRDefault="00896FD9" w:rsidP="00896FD9">
      <w:pPr>
        <w:pStyle w:val="ListParagraph"/>
        <w:numPr>
          <w:ilvl w:val="2"/>
          <w:numId w:val="1"/>
        </w:numPr>
        <w:rPr>
          <w:rFonts w:ascii="Times New Roman" w:hAnsi="Times New Roman" w:cs="Times New Roman"/>
          <w:sz w:val="32"/>
          <w:szCs w:val="32"/>
        </w:rPr>
      </w:pPr>
      <w:r>
        <w:rPr>
          <w:rFonts w:ascii="Times New Roman" w:hAnsi="Times New Roman" w:cs="Times New Roman"/>
          <w:sz w:val="32"/>
          <w:szCs w:val="32"/>
        </w:rPr>
        <w:t>They know an offence has been committed and they may arrest anyone who they reasonably believe that person is guilty of that offence.</w:t>
      </w:r>
    </w:p>
    <w:p w:rsidR="00682F3B" w:rsidRPr="008E4CC0" w:rsidRDefault="00682F3B">
      <w:pPr>
        <w:rPr>
          <w:rFonts w:ascii="Times New Roman" w:hAnsi="Times New Roman" w:cs="Times New Roman"/>
          <w:sz w:val="32"/>
          <w:szCs w:val="32"/>
        </w:rPr>
      </w:pPr>
    </w:p>
    <w:p w:rsidR="00682F3B" w:rsidRPr="008E4CC0" w:rsidRDefault="00682F3B">
      <w:pPr>
        <w:rPr>
          <w:rFonts w:ascii="Times New Roman" w:hAnsi="Times New Roman" w:cs="Times New Roman"/>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682F3B" w:rsidRPr="00EE762A" w:rsidRDefault="00682F3B" w:rsidP="00682F3B">
      <w:pPr>
        <w:rPr>
          <w:rFonts w:ascii="Times New Roman" w:hAnsi="Times New Roman" w:cs="Times New Roman"/>
          <w:b/>
          <w:sz w:val="32"/>
          <w:szCs w:val="32"/>
        </w:rPr>
      </w:pPr>
      <w:r w:rsidRPr="00EE762A">
        <w:rPr>
          <w:rFonts w:ascii="Times New Roman" w:hAnsi="Times New Roman" w:cs="Times New Roman"/>
          <w:b/>
          <w:sz w:val="32"/>
          <w:szCs w:val="32"/>
        </w:rPr>
        <w:lastRenderedPageBreak/>
        <w:t>Question 7</w:t>
      </w:r>
    </w:p>
    <w:p w:rsidR="00682F3B"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code of practice that covers the statutory powers of arrest is CODE G PACE 1984</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This code outlines the necessity for arrest, which is ID COP PLAN. An officer only needs one of the following for a necessary arrest.</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I</w:t>
      </w:r>
      <w:r>
        <w:rPr>
          <w:rFonts w:ascii="Times New Roman" w:hAnsi="Times New Roman" w:cs="Times New Roman"/>
          <w:sz w:val="32"/>
          <w:szCs w:val="32"/>
        </w:rPr>
        <w:t>nvestigation</w:t>
      </w:r>
    </w:p>
    <w:p w:rsid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Arrest is only necessary if their detention is required for a prompt and effective investigation</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D</w:t>
      </w:r>
      <w:r>
        <w:rPr>
          <w:rFonts w:ascii="Times New Roman" w:hAnsi="Times New Roman" w:cs="Times New Roman"/>
          <w:sz w:val="32"/>
          <w:szCs w:val="32"/>
        </w:rPr>
        <w:t>isappearance</w:t>
      </w:r>
    </w:p>
    <w:p w:rsid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If the disappearance of the suspect would hinder the investigation of the offence then the officer may arrest.</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C</w:t>
      </w:r>
      <w:r>
        <w:rPr>
          <w:rFonts w:ascii="Times New Roman" w:hAnsi="Times New Roman" w:cs="Times New Roman"/>
          <w:sz w:val="32"/>
          <w:szCs w:val="32"/>
        </w:rPr>
        <w:t>hild or vulnerable person</w:t>
      </w:r>
    </w:p>
    <w:p w:rsid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May arrest in order to protect a child or vulnerable person</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O</w:t>
      </w:r>
      <w:r>
        <w:rPr>
          <w:rFonts w:ascii="Times New Roman" w:hAnsi="Times New Roman" w:cs="Times New Roman"/>
          <w:sz w:val="32"/>
          <w:szCs w:val="32"/>
        </w:rPr>
        <w:t>bstruction of the highway</w:t>
      </w:r>
    </w:p>
    <w:p w:rsid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prevent further obstruction of a highway</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P</w:t>
      </w:r>
      <w:r>
        <w:rPr>
          <w:rFonts w:ascii="Times New Roman" w:hAnsi="Times New Roman" w:cs="Times New Roman"/>
          <w:sz w:val="32"/>
          <w:szCs w:val="32"/>
        </w:rPr>
        <w:t>revent injury to themselves or others</w:t>
      </w:r>
    </w:p>
    <w:p w:rsid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If the officer believes that they pose a threat to themselves or another.</w:t>
      </w:r>
    </w:p>
    <w:p w:rsidR="00F702E3" w:rsidRDefault="00F702E3"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P</w:t>
      </w:r>
      <w:r>
        <w:rPr>
          <w:rFonts w:ascii="Times New Roman" w:hAnsi="Times New Roman" w:cs="Times New Roman"/>
          <w:sz w:val="32"/>
          <w:szCs w:val="32"/>
        </w:rPr>
        <w:t>ublic decency</w:t>
      </w:r>
    </w:p>
    <w:p w:rsidR="00F702E3" w:rsidRPr="00F702E3" w:rsidRDefault="00F702E3" w:rsidP="00F702E3">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protect the decency of the public</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L</w:t>
      </w:r>
      <w:r>
        <w:rPr>
          <w:rFonts w:ascii="Times New Roman" w:hAnsi="Times New Roman" w:cs="Times New Roman"/>
          <w:sz w:val="32"/>
          <w:szCs w:val="32"/>
        </w:rPr>
        <w:t>oss/ damage</w:t>
      </w:r>
    </w:p>
    <w:p w:rsid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 xml:space="preserve">If the officer believes that there will be a loss or damage to property or evidence </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A</w:t>
      </w:r>
      <w:r>
        <w:rPr>
          <w:rFonts w:ascii="Times New Roman" w:hAnsi="Times New Roman" w:cs="Times New Roman"/>
          <w:sz w:val="32"/>
          <w:szCs w:val="32"/>
        </w:rPr>
        <w:t xml:space="preserve">ddress </w:t>
      </w:r>
    </w:p>
    <w:p w:rsid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ascertain the address of the suspect</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b/>
          <w:sz w:val="32"/>
          <w:szCs w:val="32"/>
        </w:rPr>
        <w:t>N</w:t>
      </w:r>
      <w:r>
        <w:rPr>
          <w:rFonts w:ascii="Times New Roman" w:hAnsi="Times New Roman" w:cs="Times New Roman"/>
          <w:sz w:val="32"/>
          <w:szCs w:val="32"/>
        </w:rPr>
        <w:t xml:space="preserve">ame </w:t>
      </w:r>
    </w:p>
    <w:p w:rsidR="00EE762A" w:rsidRPr="00EE762A" w:rsidRDefault="00EE762A" w:rsidP="00EE762A">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ascertain the name of the suspect.</w:t>
      </w:r>
    </w:p>
    <w:p w:rsidR="00682F3B" w:rsidRPr="008E4CC0" w:rsidRDefault="00682F3B">
      <w:pPr>
        <w:rPr>
          <w:rFonts w:ascii="Times New Roman" w:hAnsi="Times New Roman" w:cs="Times New Roman"/>
          <w:sz w:val="32"/>
          <w:szCs w:val="32"/>
        </w:rPr>
      </w:pPr>
    </w:p>
    <w:p w:rsidR="00EE762A" w:rsidRDefault="00EE762A" w:rsidP="00682F3B">
      <w:pPr>
        <w:rPr>
          <w:rFonts w:ascii="Times New Roman" w:hAnsi="Times New Roman" w:cs="Times New Roman"/>
          <w:b/>
          <w:sz w:val="32"/>
          <w:szCs w:val="32"/>
        </w:rPr>
      </w:pPr>
    </w:p>
    <w:p w:rsidR="00EE762A" w:rsidRDefault="00EE762A"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EE762A">
        <w:rPr>
          <w:rFonts w:ascii="Times New Roman" w:hAnsi="Times New Roman" w:cs="Times New Roman"/>
          <w:b/>
          <w:sz w:val="32"/>
          <w:szCs w:val="32"/>
        </w:rPr>
        <w:lastRenderedPageBreak/>
        <w:t>Question 8</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Police officers have a few different powers available to them in regards to use of force. These are; common Law, Section 3 Criminal Law act 1967, section 117 PACE 1984 and section 67 Criminal</w:t>
      </w:r>
      <w:r w:rsidR="00E75E8D">
        <w:rPr>
          <w:rFonts w:ascii="Times New Roman" w:hAnsi="Times New Roman" w:cs="Times New Roman"/>
          <w:sz w:val="32"/>
          <w:szCs w:val="32"/>
        </w:rPr>
        <w:t xml:space="preserve"> and</w:t>
      </w:r>
      <w:r>
        <w:rPr>
          <w:rFonts w:ascii="Times New Roman" w:hAnsi="Times New Roman" w:cs="Times New Roman"/>
          <w:sz w:val="32"/>
          <w:szCs w:val="32"/>
        </w:rPr>
        <w:t xml:space="preserve"> immigration act.</w:t>
      </w:r>
    </w:p>
    <w:p w:rsidR="00EE762A" w:rsidRDefault="00EE762A" w:rsidP="00EE762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As with anything within the police, officers must be able to JPLANE their use of force and complete a use of force form after an incident so that their actions and reasoning are recorded.</w:t>
      </w:r>
    </w:p>
    <w:p w:rsidR="00EE762A" w:rsidRPr="00EE762A" w:rsidRDefault="00EE762A" w:rsidP="00EE762A">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JPLANE stands for; Justifiable, proportionate, accountable, necessary and ethical.</w:t>
      </w: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E75E8D">
        <w:rPr>
          <w:rFonts w:ascii="Times New Roman" w:hAnsi="Times New Roman" w:cs="Times New Roman"/>
          <w:b/>
          <w:sz w:val="32"/>
          <w:szCs w:val="32"/>
        </w:rPr>
        <w:t>Question 9</w:t>
      </w:r>
    </w:p>
    <w:p w:rsidR="00E75E8D" w:rsidRDefault="00E75E8D" w:rsidP="00E75E8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Upon an arrest, you must inform them that</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They are under arrest</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 xml:space="preserve">The ‘when’ caution </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The grounds for their arrest</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 xml:space="preserve">The necessity for their arrest </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The time of their arrest</w:t>
      </w:r>
    </w:p>
    <w:p w:rsidR="00E75E8D" w:rsidRPr="00E75E8D" w:rsidRDefault="00E75E8D" w:rsidP="00E75E8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These above must be told to the suspect at the first reasonable chance in order for it to be a lawful arrest.</w:t>
      </w:r>
    </w:p>
    <w:p w:rsidR="00682F3B" w:rsidRPr="008E4CC0" w:rsidRDefault="00682F3B">
      <w:pPr>
        <w:rPr>
          <w:rFonts w:ascii="Times New Roman" w:hAnsi="Times New Roman" w:cs="Times New Roman"/>
          <w:sz w:val="32"/>
          <w:szCs w:val="32"/>
        </w:rPr>
      </w:pPr>
    </w:p>
    <w:p w:rsidR="00E75E8D" w:rsidRDefault="00E75E8D" w:rsidP="00682F3B">
      <w:pPr>
        <w:rPr>
          <w:rFonts w:ascii="Times New Roman" w:hAnsi="Times New Roman" w:cs="Times New Roman"/>
          <w:b/>
          <w:sz w:val="32"/>
          <w:szCs w:val="32"/>
        </w:rPr>
      </w:pPr>
    </w:p>
    <w:p w:rsidR="00E75E8D" w:rsidRDefault="00E75E8D" w:rsidP="00682F3B">
      <w:pPr>
        <w:rPr>
          <w:rFonts w:ascii="Times New Roman" w:hAnsi="Times New Roman" w:cs="Times New Roman"/>
          <w:b/>
          <w:sz w:val="32"/>
          <w:szCs w:val="32"/>
        </w:rPr>
      </w:pPr>
    </w:p>
    <w:p w:rsidR="00E75E8D" w:rsidRDefault="00E75E8D" w:rsidP="00682F3B">
      <w:pPr>
        <w:rPr>
          <w:rFonts w:ascii="Times New Roman" w:hAnsi="Times New Roman" w:cs="Times New Roman"/>
          <w:b/>
          <w:sz w:val="32"/>
          <w:szCs w:val="32"/>
        </w:rPr>
      </w:pPr>
    </w:p>
    <w:p w:rsidR="00E75E8D" w:rsidRDefault="00E75E8D" w:rsidP="00682F3B">
      <w:pPr>
        <w:rPr>
          <w:rFonts w:ascii="Times New Roman" w:hAnsi="Times New Roman" w:cs="Times New Roman"/>
          <w:b/>
          <w:sz w:val="32"/>
          <w:szCs w:val="32"/>
        </w:rPr>
      </w:pPr>
    </w:p>
    <w:p w:rsidR="00E75E8D" w:rsidRDefault="00E75E8D" w:rsidP="00682F3B">
      <w:pPr>
        <w:rPr>
          <w:rFonts w:ascii="Times New Roman" w:hAnsi="Times New Roman" w:cs="Times New Roman"/>
          <w:b/>
          <w:sz w:val="32"/>
          <w:szCs w:val="32"/>
        </w:rPr>
      </w:pPr>
    </w:p>
    <w:p w:rsidR="00E75E8D" w:rsidRDefault="00E75E8D" w:rsidP="00682F3B">
      <w:pPr>
        <w:rPr>
          <w:rFonts w:ascii="Times New Roman" w:hAnsi="Times New Roman" w:cs="Times New Roman"/>
          <w:b/>
          <w:sz w:val="32"/>
          <w:szCs w:val="32"/>
        </w:rPr>
      </w:pPr>
    </w:p>
    <w:p w:rsidR="00E75E8D" w:rsidRDefault="00E75E8D" w:rsidP="00682F3B">
      <w:pPr>
        <w:rPr>
          <w:rFonts w:ascii="Times New Roman" w:hAnsi="Times New Roman" w:cs="Times New Roman"/>
          <w:b/>
          <w:sz w:val="32"/>
          <w:szCs w:val="32"/>
        </w:rPr>
      </w:pPr>
    </w:p>
    <w:p w:rsidR="00E75E8D" w:rsidRDefault="00E75E8D"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E75E8D">
        <w:rPr>
          <w:rFonts w:ascii="Times New Roman" w:hAnsi="Times New Roman" w:cs="Times New Roman"/>
          <w:b/>
          <w:sz w:val="32"/>
          <w:szCs w:val="32"/>
        </w:rPr>
        <w:lastRenderedPageBreak/>
        <w:t>Question 10</w:t>
      </w:r>
    </w:p>
    <w:p w:rsidR="00E75E8D" w:rsidRPr="00E75E8D" w:rsidRDefault="00E75E8D" w:rsidP="00E75E8D">
      <w:pPr>
        <w:pStyle w:val="ListParagraph"/>
        <w:numPr>
          <w:ilvl w:val="0"/>
          <w:numId w:val="1"/>
        </w:numPr>
        <w:rPr>
          <w:rFonts w:ascii="Times New Roman" w:hAnsi="Times New Roman" w:cs="Times New Roman"/>
          <w:sz w:val="32"/>
          <w:szCs w:val="32"/>
        </w:rPr>
      </w:pPr>
      <w:r w:rsidRPr="00E75E8D">
        <w:rPr>
          <w:rFonts w:ascii="Times New Roman" w:hAnsi="Times New Roman" w:cs="Times New Roman"/>
          <w:sz w:val="32"/>
          <w:szCs w:val="32"/>
        </w:rPr>
        <w:t>The NDM (national decision model) is a recognised decision model, which is used within all aspects of policing. At the core of the national decision model is the police’s Code of ethics as these need to be abided to throughout every stage of the process, which</w:t>
      </w:r>
      <w:r>
        <w:rPr>
          <w:rFonts w:ascii="Times New Roman" w:hAnsi="Times New Roman" w:cs="Times New Roman"/>
          <w:sz w:val="32"/>
          <w:szCs w:val="32"/>
        </w:rPr>
        <w:t xml:space="preserve"> is</w:t>
      </w:r>
      <w:r w:rsidRPr="00E75E8D">
        <w:rPr>
          <w:rFonts w:ascii="Times New Roman" w:hAnsi="Times New Roman" w:cs="Times New Roman"/>
          <w:sz w:val="32"/>
          <w:szCs w:val="32"/>
        </w:rPr>
        <w:t xml:space="preserve"> a forever-repeating cycle.</w:t>
      </w:r>
    </w:p>
    <w:p w:rsidR="00E75E8D" w:rsidRDefault="00E75E8D" w:rsidP="00E75E8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cycle flows as the following</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Gather information and Intelligence</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Assess threat and develop a working strategies</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Identify options and contingences</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 xml:space="preserve">Consider powers and policies </w:t>
      </w:r>
    </w:p>
    <w:p w:rsidR="00E75E8D" w:rsidRDefault="00E75E8D" w:rsidP="00E75E8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Take action and review</w:t>
      </w:r>
    </w:p>
    <w:p w:rsidR="00E75E8D" w:rsidRPr="00E75E8D" w:rsidRDefault="00E75E8D" w:rsidP="00E75E8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cycle then goes back to gather information and intelligence therefore creating the repeating cycle.</w:t>
      </w:r>
    </w:p>
    <w:p w:rsidR="00E75E8D" w:rsidRDefault="00E75E8D" w:rsidP="00E75E8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This decision model provides valuable assistance as it can be applied to all aspects of policing, whether it is used unconsciously in the back off an officers mind when dealing with an incident or if it is used during a planning phase.</w:t>
      </w:r>
    </w:p>
    <w:p w:rsidR="00E75E8D" w:rsidRPr="00E75E8D" w:rsidRDefault="00E75E8D" w:rsidP="00E75E8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If an officer follows this model it would mean that they are more likely to take the best form of action or ap</w:t>
      </w:r>
      <w:r w:rsidR="00E578A8">
        <w:rPr>
          <w:rFonts w:ascii="Times New Roman" w:hAnsi="Times New Roman" w:cs="Times New Roman"/>
          <w:sz w:val="32"/>
          <w:szCs w:val="32"/>
        </w:rPr>
        <w:t>proach when dealing an incident as they have covered each section. It also allows for the officer to think back and justify their action or learn from their actions to better influence their decisions in the future.</w:t>
      </w:r>
    </w:p>
    <w:p w:rsidR="00682F3B" w:rsidRPr="008E4CC0" w:rsidRDefault="00682F3B">
      <w:pPr>
        <w:rPr>
          <w:rFonts w:ascii="Times New Roman" w:hAnsi="Times New Roman" w:cs="Times New Roman"/>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E578A8">
        <w:rPr>
          <w:rFonts w:ascii="Times New Roman" w:hAnsi="Times New Roman" w:cs="Times New Roman"/>
          <w:b/>
          <w:sz w:val="32"/>
          <w:szCs w:val="32"/>
        </w:rPr>
        <w:lastRenderedPageBreak/>
        <w:t>Question 11</w:t>
      </w:r>
    </w:p>
    <w:p w:rsidR="00E578A8" w:rsidRDefault="00E578A8" w:rsidP="00E578A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Section 17 PACE 1984 is the power for a constable to enter, search and seize property from a premises</w:t>
      </w:r>
    </w:p>
    <w:p w:rsidR="00E578A8" w:rsidRDefault="00E578A8" w:rsidP="00E578A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They may enter for the following reasons;</w:t>
      </w:r>
    </w:p>
    <w:p w:rsidR="00682F3B"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Pursuit of individual who is unlawfully at  large</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protect life, limb or property</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execute a commitment or warrant</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arrest for an indictable offence</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arrest for a specific offence</w:t>
      </w:r>
    </w:p>
    <w:p w:rsidR="00E578A8" w:rsidRP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To recapture a person who has escaped from prison or custody</w:t>
      </w: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E578A8">
        <w:rPr>
          <w:rFonts w:ascii="Times New Roman" w:hAnsi="Times New Roman" w:cs="Times New Roman"/>
          <w:b/>
          <w:sz w:val="32"/>
          <w:szCs w:val="32"/>
        </w:rPr>
        <w:t>Question 12</w:t>
      </w:r>
    </w:p>
    <w:p w:rsidR="00E578A8" w:rsidRDefault="00E578A8" w:rsidP="00E578A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test used for deciding whether a person acted with dishonesty was first established during the trial of R v Gosh.</w:t>
      </w:r>
    </w:p>
    <w:p w:rsidR="00E578A8" w:rsidRPr="00E578A8" w:rsidRDefault="00E578A8" w:rsidP="00E578A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jury must establish that the suspect had a Mens rea (guilty mind) before establishing the suspects Actus rea ( guilty action)</w:t>
      </w: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E578A8">
        <w:rPr>
          <w:rFonts w:ascii="Times New Roman" w:hAnsi="Times New Roman" w:cs="Times New Roman"/>
          <w:b/>
          <w:sz w:val="32"/>
          <w:szCs w:val="32"/>
        </w:rPr>
        <w:t>Question 13</w:t>
      </w:r>
    </w:p>
    <w:p w:rsidR="00E578A8" w:rsidRDefault="00E578A8" w:rsidP="00E578A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Calls handlers grade calls using the following system</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G1 – immediate response needed (within 15mins)</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G2 – Priority response needed (within 30mins)</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G3 – Non priority (within 8hrs)</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G4 – Scheduled response (within 24hrs)</w:t>
      </w:r>
    </w:p>
    <w:p w:rsidR="00E578A8" w:rsidRDefault="00E578A8" w:rsidP="00E578A8">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G5 – non deployable ( resolution without deployment)</w:t>
      </w:r>
    </w:p>
    <w:p w:rsidR="00ED2DC6" w:rsidRPr="00E578A8" w:rsidRDefault="00ED2DC6" w:rsidP="00ED2DC6">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While gathering information about an incident the call handler would make a risk assessment based on the information available to them to decide how to grade a call. </w:t>
      </w:r>
    </w:p>
    <w:p w:rsidR="00682F3B" w:rsidRPr="008E4CC0" w:rsidRDefault="00682F3B">
      <w:pPr>
        <w:rPr>
          <w:rFonts w:ascii="Times New Roman" w:hAnsi="Times New Roman" w:cs="Times New Roman"/>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E578A8" w:rsidRDefault="00E578A8"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E578A8">
        <w:rPr>
          <w:rFonts w:ascii="Times New Roman" w:hAnsi="Times New Roman" w:cs="Times New Roman"/>
          <w:b/>
          <w:sz w:val="32"/>
          <w:szCs w:val="32"/>
        </w:rPr>
        <w:t>Question 14</w:t>
      </w:r>
    </w:p>
    <w:p w:rsidR="00E578A8" w:rsidRPr="00E578A8" w:rsidRDefault="00E578A8" w:rsidP="00E578A8">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South Wales police’s operation Liberty outlines a vulnerable person as</w:t>
      </w:r>
    </w:p>
    <w:p w:rsidR="00E578A8" w:rsidRPr="00E578A8" w:rsidRDefault="00E578A8" w:rsidP="00E578A8">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A person is considered vulnerable if due to their situation</w:t>
      </w:r>
      <w:r w:rsidR="00F702E3">
        <w:rPr>
          <w:rFonts w:ascii="Times New Roman" w:hAnsi="Times New Roman" w:cs="Times New Roman"/>
          <w:sz w:val="32"/>
          <w:szCs w:val="32"/>
        </w:rPr>
        <w:t xml:space="preserve"> or circumstance they are un</w:t>
      </w:r>
      <w:r>
        <w:rPr>
          <w:rFonts w:ascii="Times New Roman" w:hAnsi="Times New Roman" w:cs="Times New Roman"/>
          <w:sz w:val="32"/>
          <w:szCs w:val="32"/>
        </w:rPr>
        <w:t>able to look after themselves or protect themselves from harm or</w:t>
      </w:r>
      <w:r w:rsidR="00ED2DC6">
        <w:rPr>
          <w:rFonts w:ascii="Times New Roman" w:hAnsi="Times New Roman" w:cs="Times New Roman"/>
          <w:sz w:val="32"/>
          <w:szCs w:val="32"/>
        </w:rPr>
        <w:t xml:space="preserve"> exploitation.</w:t>
      </w: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E749C6">
        <w:rPr>
          <w:rFonts w:ascii="Times New Roman" w:hAnsi="Times New Roman" w:cs="Times New Roman"/>
          <w:b/>
          <w:sz w:val="32"/>
          <w:szCs w:val="32"/>
        </w:rPr>
        <w:t>Question 15</w:t>
      </w:r>
    </w:p>
    <w:p w:rsidR="00E749C6" w:rsidRDefault="00E749C6" w:rsidP="00E749C6">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Anti-social behaviour is defined as any behaviour that causes another person to suffer; harassment, alarm or distress.</w:t>
      </w:r>
    </w:p>
    <w:p w:rsidR="00682F3B" w:rsidRPr="00E749C6" w:rsidRDefault="00E749C6" w:rsidP="00E749C6">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In a housing context it can be any behaviour that causing annoyance or nuisance to other people within the building or surrounding buildings.</w:t>
      </w: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E749C6">
        <w:rPr>
          <w:rFonts w:ascii="Times New Roman" w:hAnsi="Times New Roman" w:cs="Times New Roman"/>
          <w:b/>
          <w:sz w:val="32"/>
          <w:szCs w:val="32"/>
        </w:rPr>
        <w:t>Question 16</w:t>
      </w:r>
    </w:p>
    <w:p w:rsidR="00E749C6" w:rsidRDefault="00E749C6" w:rsidP="00E749C6">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This power authorise police constables and PCSO to disburse individuals from an area. The power is issued to a certain area/ radius and means that officers can instruct people to leave the area immediately and inform them that they are not allowed back into the area for 24hrs and if they are to enter the area then there would be further actions taken against them.</w:t>
      </w:r>
    </w:p>
    <w:p w:rsidR="00E749C6" w:rsidRPr="00E749C6" w:rsidRDefault="00E749C6" w:rsidP="00E749C6">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power also outlines that when a person is instructed to leave an area using this power that they must be given a map of the area that they cannot enter and a route/ path to follow to leave the area and to make sure that the person given the order to disperse understands the restrictions.</w:t>
      </w:r>
    </w:p>
    <w:p w:rsidR="00E749C6" w:rsidRPr="008E4CC0" w:rsidRDefault="00E749C6">
      <w:pPr>
        <w:rPr>
          <w:rFonts w:ascii="Times New Roman" w:hAnsi="Times New Roman" w:cs="Times New Roman"/>
          <w:sz w:val="32"/>
          <w:szCs w:val="32"/>
        </w:rPr>
      </w:pPr>
    </w:p>
    <w:p w:rsidR="00192AFB" w:rsidRDefault="00192AFB" w:rsidP="00682F3B">
      <w:pPr>
        <w:rPr>
          <w:rFonts w:ascii="Times New Roman" w:hAnsi="Times New Roman" w:cs="Times New Roman"/>
          <w:b/>
          <w:sz w:val="32"/>
          <w:szCs w:val="32"/>
        </w:rPr>
      </w:pPr>
    </w:p>
    <w:p w:rsidR="00192AFB" w:rsidRDefault="00192AFB" w:rsidP="00682F3B">
      <w:pPr>
        <w:rPr>
          <w:rFonts w:ascii="Times New Roman" w:hAnsi="Times New Roman" w:cs="Times New Roman"/>
          <w:b/>
          <w:sz w:val="32"/>
          <w:szCs w:val="32"/>
        </w:rPr>
      </w:pPr>
    </w:p>
    <w:p w:rsidR="00192AFB" w:rsidRDefault="00192AFB"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E749C6">
        <w:rPr>
          <w:rFonts w:ascii="Times New Roman" w:hAnsi="Times New Roman" w:cs="Times New Roman"/>
          <w:b/>
          <w:sz w:val="32"/>
          <w:szCs w:val="32"/>
        </w:rPr>
        <w:t>Question 17</w:t>
      </w:r>
    </w:p>
    <w:p w:rsidR="00E749C6" w:rsidRPr="00E749C6" w:rsidRDefault="00192AFB" w:rsidP="00E749C6">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w:t>
      </w:r>
      <w:r w:rsidR="00ED2DC6">
        <w:rPr>
          <w:rFonts w:ascii="Times New Roman" w:hAnsi="Times New Roman" w:cs="Times New Roman"/>
          <w:sz w:val="32"/>
          <w:szCs w:val="32"/>
        </w:rPr>
        <w:t>he routine activity theory is an analysis used during a problem solving process where you look at the root cause of an issue and analyse the activity causing that issue.</w:t>
      </w:r>
    </w:p>
    <w:p w:rsidR="00682F3B" w:rsidRPr="008E4CC0" w:rsidRDefault="00682F3B">
      <w:pPr>
        <w:rPr>
          <w:rFonts w:ascii="Times New Roman" w:hAnsi="Times New Roman" w:cs="Times New Roman"/>
          <w:sz w:val="32"/>
          <w:szCs w:val="32"/>
        </w:rPr>
      </w:pP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E749C6">
        <w:rPr>
          <w:rFonts w:ascii="Times New Roman" w:hAnsi="Times New Roman" w:cs="Times New Roman"/>
          <w:b/>
          <w:sz w:val="32"/>
          <w:szCs w:val="32"/>
        </w:rPr>
        <w:t>Question 18</w:t>
      </w:r>
    </w:p>
    <w:p w:rsidR="00E749C6" w:rsidRPr="00E749C6" w:rsidRDefault="00E749C6" w:rsidP="00E749C6">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Evidence based policing uses the following approach, ATLAS. This stands for; Ask, Test, Learn, Adapt, Share.</w:t>
      </w:r>
    </w:p>
    <w:p w:rsidR="00E749C6" w:rsidRPr="00E749C6" w:rsidRDefault="00E749C6" w:rsidP="00E749C6">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The idea of evidence based policing is to learn from similar or previous instances that the police have dealt with so to provide the best available solutions to the situation which in turn leads to the best available outcome from the situation.</w:t>
      </w:r>
    </w:p>
    <w:p w:rsidR="00E749C6" w:rsidRPr="00E749C6" w:rsidRDefault="00E749C6" w:rsidP="00E749C6">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The first stage is to ‘Ask’, this means that you ask other officers, authorities or even other forces if they have had a similar issues or situations and what they did to deal with the situation.</w:t>
      </w:r>
    </w:p>
    <w:p w:rsidR="00E749C6" w:rsidRPr="00664BCD" w:rsidRDefault="00E749C6" w:rsidP="00E749C6">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 xml:space="preserve">The next stage is </w:t>
      </w:r>
      <w:r w:rsidR="00664BCD">
        <w:rPr>
          <w:rFonts w:ascii="Times New Roman" w:hAnsi="Times New Roman" w:cs="Times New Roman"/>
          <w:sz w:val="32"/>
          <w:szCs w:val="32"/>
        </w:rPr>
        <w:t>‘Test’;</w:t>
      </w:r>
      <w:r>
        <w:rPr>
          <w:rFonts w:ascii="Times New Roman" w:hAnsi="Times New Roman" w:cs="Times New Roman"/>
          <w:sz w:val="32"/>
          <w:szCs w:val="32"/>
        </w:rPr>
        <w:t xml:space="preserve"> here you test </w:t>
      </w:r>
      <w:r w:rsidR="00664BCD">
        <w:rPr>
          <w:rFonts w:ascii="Times New Roman" w:hAnsi="Times New Roman" w:cs="Times New Roman"/>
          <w:sz w:val="32"/>
          <w:szCs w:val="32"/>
        </w:rPr>
        <w:t xml:space="preserve">a </w:t>
      </w:r>
      <w:r>
        <w:rPr>
          <w:rFonts w:ascii="Times New Roman" w:hAnsi="Times New Roman" w:cs="Times New Roman"/>
          <w:sz w:val="32"/>
          <w:szCs w:val="32"/>
        </w:rPr>
        <w:t>theor</w:t>
      </w:r>
      <w:r w:rsidR="00664BCD">
        <w:rPr>
          <w:rFonts w:ascii="Times New Roman" w:hAnsi="Times New Roman" w:cs="Times New Roman"/>
          <w:sz w:val="32"/>
          <w:szCs w:val="32"/>
        </w:rPr>
        <w:t xml:space="preserve">y or option to best deal with a situation or issue. </w:t>
      </w:r>
    </w:p>
    <w:p w:rsidR="00664BCD" w:rsidRPr="00664BCD" w:rsidRDefault="00664BCD" w:rsidP="00E749C6">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You will then need to ‘Learn’ from what you have put into place. This is both what went well and what didn’t go well.</w:t>
      </w:r>
    </w:p>
    <w:p w:rsidR="00664BCD" w:rsidRPr="00664BCD" w:rsidRDefault="00664BCD" w:rsidP="00E749C6">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You will then need to ‘Adapt’ what you have gathered from the test and learn stage to better suit the approach to the situation so that you achieve the best available outcome.</w:t>
      </w:r>
    </w:p>
    <w:p w:rsidR="00664BCD" w:rsidRPr="00E749C6" w:rsidRDefault="00664BCD" w:rsidP="00E749C6">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The final part of ATLAS is to ‘Share’, this is all about sharing all of your findings throughout every stage of the process. This is so that other forces or authorities can use evidence based policing and implement the ATLAS approach to issues they may have.</w:t>
      </w:r>
    </w:p>
    <w:p w:rsidR="00F702E3" w:rsidRDefault="00F702E3" w:rsidP="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664BCD">
        <w:rPr>
          <w:rFonts w:ascii="Times New Roman" w:hAnsi="Times New Roman" w:cs="Times New Roman"/>
          <w:b/>
          <w:sz w:val="32"/>
          <w:szCs w:val="32"/>
        </w:rPr>
        <w:lastRenderedPageBreak/>
        <w:t>Question 19</w:t>
      </w:r>
    </w:p>
    <w:p w:rsidR="00664BCD" w:rsidRDefault="00664BCD" w:rsidP="00664BC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A problem-solving model that can be used by the police to analyse and solve crime is the OSARA model, which is a cycle that repeats onto itself. OSARA stands for:</w:t>
      </w:r>
    </w:p>
    <w:p w:rsidR="00664BCD" w:rsidRDefault="00664BCD" w:rsidP="00664BC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Objective</w:t>
      </w:r>
    </w:p>
    <w:p w:rsidR="00664BCD" w:rsidRDefault="00664BCD" w:rsidP="00664BC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Scanning</w:t>
      </w:r>
    </w:p>
    <w:p w:rsidR="00664BCD" w:rsidRDefault="00664BCD" w:rsidP="00664BC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Analysis</w:t>
      </w:r>
    </w:p>
    <w:p w:rsidR="00664BCD" w:rsidRDefault="00664BCD" w:rsidP="00664BC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 xml:space="preserve">Response </w:t>
      </w:r>
    </w:p>
    <w:p w:rsidR="00664BCD" w:rsidRDefault="00664BCD" w:rsidP="00664BCD">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Assessment</w:t>
      </w:r>
    </w:p>
    <w:p w:rsidR="00664BCD" w:rsidRDefault="00664BCD" w:rsidP="00664BC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The first stage of OSARA is the objective; this is at the centre of the model and outlines the main objective that you wish to achieve or the problem that you want to solve. This stage of the model needs to be SMART, which is specific, measurable, achievable, realistic and time bound. This simply means that your objective </w:t>
      </w:r>
      <w:r w:rsidR="00966C1A">
        <w:rPr>
          <w:rFonts w:ascii="Times New Roman" w:hAnsi="Times New Roman" w:cs="Times New Roman"/>
          <w:sz w:val="32"/>
          <w:szCs w:val="32"/>
        </w:rPr>
        <w:t>cannot be a wide range of issues and needs to be pinpointed to a specific issue. You then need to be able to record the changes your solution may or may not have on the problem.</w:t>
      </w:r>
    </w:p>
    <w:p w:rsidR="00966C1A" w:rsidRDefault="00966C1A" w:rsidP="00664BC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Scanning is where you identify the issues</w:t>
      </w:r>
    </w:p>
    <w:p w:rsidR="00966C1A" w:rsidRDefault="00966C1A" w:rsidP="00664BC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Analysis is when you need to look at what is at the root cause of the problem.</w:t>
      </w:r>
    </w:p>
    <w:p w:rsidR="00966C1A" w:rsidRDefault="00966C1A" w:rsidP="00664BC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Response, is where you then implement  your solutions </w:t>
      </w:r>
    </w:p>
    <w:p w:rsidR="00966C1A" w:rsidRDefault="00966C1A" w:rsidP="00664BC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Assessment, you then look at the impact that your solution has had on the process.</w:t>
      </w:r>
    </w:p>
    <w:p w:rsidR="00966C1A" w:rsidRPr="00ED2DC6" w:rsidRDefault="00966C1A" w:rsidP="00682F3B">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After the assessment stage of the model you will then go back to the scanning stage starting the process over again so that you are always improving and changing the solutions to fit in with the forever changing world.</w:t>
      </w:r>
    </w:p>
    <w:p w:rsidR="00966C1A" w:rsidRDefault="00966C1A" w:rsidP="00682F3B">
      <w:pPr>
        <w:rPr>
          <w:rFonts w:ascii="Times New Roman" w:hAnsi="Times New Roman" w:cs="Times New Roman"/>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F702E3" w:rsidRDefault="00F702E3"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966C1A">
        <w:rPr>
          <w:rFonts w:ascii="Times New Roman" w:hAnsi="Times New Roman" w:cs="Times New Roman"/>
          <w:b/>
          <w:sz w:val="32"/>
          <w:szCs w:val="32"/>
        </w:rPr>
        <w:lastRenderedPageBreak/>
        <w:t>Question 20</w:t>
      </w:r>
    </w:p>
    <w:p w:rsidR="00966C1A" w:rsidRPr="00966C1A" w:rsidRDefault="00966C1A" w:rsidP="00966C1A">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A critical incident is an incident, which can have a negative impact on the victims, victims’ family and the public’s perception and trust towards the police.</w:t>
      </w:r>
    </w:p>
    <w:p w:rsidR="00966C1A" w:rsidRPr="00966C1A" w:rsidRDefault="00966C1A" w:rsidP="00966C1A">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 xml:space="preserve"> A Critical incident is likely to generate a large number of questions from the public and press in regards to the police and how they are/have dealt with an incident.</w:t>
      </w:r>
    </w:p>
    <w:p w:rsidR="00966C1A" w:rsidRPr="00966C1A" w:rsidRDefault="00966C1A" w:rsidP="00966C1A">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A critical incident needs to be dealt with effectively, efficiency and with transparency so to not damage the public’s trust and perception of the police</w:t>
      </w:r>
    </w:p>
    <w:p w:rsidR="00ED2DC6" w:rsidRDefault="00ED2DC6" w:rsidP="00ED2DC6">
      <w:pPr>
        <w:rPr>
          <w:rFonts w:ascii="Times New Roman" w:hAnsi="Times New Roman" w:cs="Times New Roman"/>
          <w:sz w:val="32"/>
          <w:szCs w:val="32"/>
        </w:rPr>
      </w:pPr>
    </w:p>
    <w:p w:rsidR="00ED2DC6" w:rsidRDefault="00ED2DC6" w:rsidP="00ED2DC6">
      <w:pPr>
        <w:rPr>
          <w:rFonts w:ascii="Times New Roman" w:hAnsi="Times New Roman" w:cs="Times New Roman"/>
          <w:sz w:val="32"/>
          <w:szCs w:val="32"/>
        </w:rPr>
      </w:pPr>
    </w:p>
    <w:p w:rsidR="00966C1A" w:rsidRPr="00ED2DC6" w:rsidRDefault="00966C1A" w:rsidP="00ED2DC6">
      <w:pPr>
        <w:pStyle w:val="ListParagraph"/>
        <w:numPr>
          <w:ilvl w:val="0"/>
          <w:numId w:val="1"/>
        </w:numPr>
        <w:rPr>
          <w:rFonts w:ascii="Times New Roman" w:hAnsi="Times New Roman" w:cs="Times New Roman"/>
          <w:b/>
          <w:sz w:val="32"/>
          <w:szCs w:val="32"/>
        </w:rPr>
      </w:pPr>
      <w:r w:rsidRPr="00ED2DC6">
        <w:rPr>
          <w:rFonts w:ascii="Times New Roman" w:hAnsi="Times New Roman" w:cs="Times New Roman"/>
          <w:sz w:val="32"/>
          <w:szCs w:val="32"/>
        </w:rPr>
        <w:t>The person who can declare a critical incident is an officer of Inspector and above.</w:t>
      </w: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966C1A">
        <w:rPr>
          <w:rFonts w:ascii="Times New Roman" w:hAnsi="Times New Roman" w:cs="Times New Roman"/>
          <w:b/>
          <w:sz w:val="32"/>
          <w:szCs w:val="32"/>
        </w:rPr>
        <w:t>Question 21</w:t>
      </w:r>
    </w:p>
    <w:p w:rsidR="00ED2DC6" w:rsidRDefault="00966C1A" w:rsidP="00682F3B">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Section 1 PACE 1984, give a police constable the power to stop and search any person</w:t>
      </w:r>
      <w:r w:rsidR="000524E2">
        <w:rPr>
          <w:rFonts w:ascii="Times New Roman" w:hAnsi="Times New Roman" w:cs="Times New Roman"/>
          <w:sz w:val="32"/>
          <w:szCs w:val="32"/>
        </w:rPr>
        <w:t xml:space="preserve"> in a public place</w:t>
      </w:r>
      <w:r>
        <w:rPr>
          <w:rFonts w:ascii="Times New Roman" w:hAnsi="Times New Roman" w:cs="Times New Roman"/>
          <w:sz w:val="32"/>
          <w:szCs w:val="32"/>
        </w:rPr>
        <w:t xml:space="preserve"> whom they have reasonable grounds to suspect that they have on their person any</w:t>
      </w:r>
      <w:r w:rsidR="000524E2">
        <w:rPr>
          <w:rFonts w:ascii="Times New Roman" w:hAnsi="Times New Roman" w:cs="Times New Roman"/>
          <w:sz w:val="32"/>
          <w:szCs w:val="32"/>
        </w:rPr>
        <w:t xml:space="preserve"> sharply pointed article, stolen property or weapon of offence.</w:t>
      </w:r>
    </w:p>
    <w:p w:rsidR="00F702E3" w:rsidRDefault="00F702E3" w:rsidP="00F702E3">
      <w:pPr>
        <w:rPr>
          <w:rFonts w:ascii="Times New Roman" w:hAnsi="Times New Roman" w:cs="Times New Roman"/>
          <w:sz w:val="32"/>
          <w:szCs w:val="32"/>
        </w:rPr>
      </w:pPr>
    </w:p>
    <w:p w:rsidR="00F702E3" w:rsidRDefault="00F702E3" w:rsidP="00F702E3">
      <w:pPr>
        <w:rPr>
          <w:rFonts w:ascii="Times New Roman" w:hAnsi="Times New Roman" w:cs="Times New Roman"/>
          <w:sz w:val="32"/>
          <w:szCs w:val="32"/>
        </w:rPr>
      </w:pPr>
    </w:p>
    <w:p w:rsidR="00F702E3" w:rsidRDefault="00F702E3" w:rsidP="00F702E3">
      <w:pPr>
        <w:rPr>
          <w:rFonts w:ascii="Times New Roman" w:hAnsi="Times New Roman" w:cs="Times New Roman"/>
          <w:sz w:val="32"/>
          <w:szCs w:val="32"/>
        </w:rPr>
      </w:pPr>
    </w:p>
    <w:p w:rsidR="00F702E3" w:rsidRDefault="00F702E3" w:rsidP="00F702E3">
      <w:pPr>
        <w:rPr>
          <w:rFonts w:ascii="Times New Roman" w:hAnsi="Times New Roman" w:cs="Times New Roman"/>
          <w:sz w:val="32"/>
          <w:szCs w:val="32"/>
        </w:rPr>
      </w:pPr>
    </w:p>
    <w:p w:rsidR="00F702E3" w:rsidRDefault="00F702E3" w:rsidP="00F702E3">
      <w:pPr>
        <w:rPr>
          <w:rFonts w:ascii="Times New Roman" w:hAnsi="Times New Roman" w:cs="Times New Roman"/>
          <w:sz w:val="32"/>
          <w:szCs w:val="32"/>
        </w:rPr>
      </w:pPr>
    </w:p>
    <w:p w:rsidR="00F702E3" w:rsidRDefault="00F702E3" w:rsidP="00F702E3">
      <w:pPr>
        <w:rPr>
          <w:rFonts w:ascii="Times New Roman" w:hAnsi="Times New Roman" w:cs="Times New Roman"/>
          <w:sz w:val="32"/>
          <w:szCs w:val="32"/>
        </w:rPr>
      </w:pPr>
    </w:p>
    <w:p w:rsidR="00F702E3" w:rsidRPr="00F702E3" w:rsidRDefault="00F702E3" w:rsidP="00F702E3">
      <w:pPr>
        <w:rPr>
          <w:rFonts w:ascii="Times New Roman" w:hAnsi="Times New Roman" w:cs="Times New Roman"/>
          <w:sz w:val="32"/>
          <w:szCs w:val="32"/>
        </w:rPr>
      </w:pPr>
    </w:p>
    <w:p w:rsidR="00ED2DC6" w:rsidRDefault="00ED2DC6"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0524E2">
        <w:rPr>
          <w:rFonts w:ascii="Times New Roman" w:hAnsi="Times New Roman" w:cs="Times New Roman"/>
          <w:b/>
          <w:sz w:val="32"/>
          <w:szCs w:val="32"/>
        </w:rPr>
        <w:lastRenderedPageBreak/>
        <w:t>Question 22</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Code A PACE outlines certain information that must be given to a person prior to a section 1 search under PACE 1984. This can be remembered as GO WISLEY</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Grounds for the search</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Object of the search</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Warrant card (if not in uniform)</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Identity of the officer/ officers conducting the search</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station to which the officer(s) are attached to</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Legal power that the officer is using</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That they are entitled to a copy of the search </w:t>
      </w:r>
    </w:p>
    <w:p w:rsidR="000524E2" w:rsidRP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At that they are detained for the purpose of the search</w:t>
      </w:r>
    </w:p>
    <w:p w:rsidR="00682F3B" w:rsidRPr="008E4CC0" w:rsidRDefault="00682F3B">
      <w:pPr>
        <w:rPr>
          <w:rFonts w:ascii="Times New Roman" w:hAnsi="Times New Roman" w:cs="Times New Roman"/>
          <w:sz w:val="32"/>
          <w:szCs w:val="32"/>
        </w:rPr>
      </w:pPr>
    </w:p>
    <w:p w:rsidR="00682F3B" w:rsidRDefault="00682F3B" w:rsidP="00682F3B">
      <w:pPr>
        <w:rPr>
          <w:rFonts w:ascii="Times New Roman" w:hAnsi="Times New Roman" w:cs="Times New Roman"/>
          <w:b/>
          <w:sz w:val="32"/>
          <w:szCs w:val="32"/>
        </w:rPr>
      </w:pPr>
      <w:r w:rsidRPr="000524E2">
        <w:rPr>
          <w:rFonts w:ascii="Times New Roman" w:hAnsi="Times New Roman" w:cs="Times New Roman"/>
          <w:b/>
          <w:sz w:val="32"/>
          <w:szCs w:val="32"/>
        </w:rPr>
        <w:t>Question 23</w:t>
      </w:r>
    </w:p>
    <w:p w:rsidR="000524E2" w:rsidRDefault="000524E2"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principle aims of the ‘best use of stop and search scheme’ is to ensure that officers are using the power only when they have re</w:t>
      </w:r>
      <w:r w:rsidR="00192AFB">
        <w:rPr>
          <w:rFonts w:ascii="Times New Roman" w:hAnsi="Times New Roman" w:cs="Times New Roman"/>
          <w:sz w:val="32"/>
          <w:szCs w:val="32"/>
        </w:rPr>
        <w:t>asonable grounds or suspicion. T</w:t>
      </w:r>
      <w:r>
        <w:rPr>
          <w:rFonts w:ascii="Times New Roman" w:hAnsi="Times New Roman" w:cs="Times New Roman"/>
          <w:sz w:val="32"/>
          <w:szCs w:val="32"/>
        </w:rPr>
        <w:t xml:space="preserve">hey must be able to justify their reason or </w:t>
      </w:r>
      <w:r w:rsidR="00192AFB">
        <w:rPr>
          <w:rFonts w:ascii="Times New Roman" w:hAnsi="Times New Roman" w:cs="Times New Roman"/>
          <w:sz w:val="32"/>
          <w:szCs w:val="32"/>
        </w:rPr>
        <w:t>suspicion, which</w:t>
      </w:r>
      <w:r>
        <w:rPr>
          <w:rFonts w:ascii="Times New Roman" w:hAnsi="Times New Roman" w:cs="Times New Roman"/>
          <w:sz w:val="32"/>
          <w:szCs w:val="32"/>
        </w:rPr>
        <w:t xml:space="preserve"> cannot be generated by the </w:t>
      </w:r>
      <w:r w:rsidR="00192AFB">
        <w:rPr>
          <w:rFonts w:ascii="Times New Roman" w:hAnsi="Times New Roman" w:cs="Times New Roman"/>
          <w:sz w:val="32"/>
          <w:szCs w:val="32"/>
        </w:rPr>
        <w:t>person’s</w:t>
      </w:r>
      <w:r>
        <w:rPr>
          <w:rFonts w:ascii="Times New Roman" w:hAnsi="Times New Roman" w:cs="Times New Roman"/>
          <w:sz w:val="32"/>
          <w:szCs w:val="32"/>
        </w:rPr>
        <w:t xml:space="preserve"> perceived race or religion but from actual information and intelligence</w:t>
      </w:r>
      <w:r w:rsidR="00192AFB">
        <w:rPr>
          <w:rFonts w:ascii="Times New Roman" w:hAnsi="Times New Roman" w:cs="Times New Roman"/>
          <w:sz w:val="32"/>
          <w:szCs w:val="32"/>
        </w:rPr>
        <w:t>. The officer also cannot use their gut feeling</w:t>
      </w:r>
      <w:r>
        <w:rPr>
          <w:rFonts w:ascii="Times New Roman" w:hAnsi="Times New Roman" w:cs="Times New Roman"/>
          <w:sz w:val="32"/>
          <w:szCs w:val="32"/>
        </w:rPr>
        <w:t xml:space="preserve"> or prior knowledge of the </w:t>
      </w:r>
      <w:r w:rsidR="00192AFB">
        <w:rPr>
          <w:rFonts w:ascii="Times New Roman" w:hAnsi="Times New Roman" w:cs="Times New Roman"/>
          <w:sz w:val="32"/>
          <w:szCs w:val="32"/>
        </w:rPr>
        <w:t>individual’s offences and/or convictions.</w:t>
      </w:r>
    </w:p>
    <w:p w:rsidR="00461FC0" w:rsidRPr="000524E2" w:rsidRDefault="00461FC0" w:rsidP="000524E2">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aim also outlines Code A PACE to insure that those being searched are aware of the reason for the search as well as their entitlement to a copy of the search. This is another part of the best use scheme where officers must record their decisions and actions so that they can be held accountable for them.</w:t>
      </w:r>
    </w:p>
    <w:p w:rsidR="00682F3B" w:rsidRPr="008E4CC0" w:rsidRDefault="00682F3B">
      <w:pPr>
        <w:rPr>
          <w:rFonts w:ascii="Times New Roman" w:hAnsi="Times New Roman" w:cs="Times New Roman"/>
          <w:sz w:val="32"/>
          <w:szCs w:val="32"/>
        </w:rPr>
      </w:pPr>
    </w:p>
    <w:p w:rsidR="00461FC0" w:rsidRDefault="00461FC0" w:rsidP="00682F3B">
      <w:pPr>
        <w:rPr>
          <w:rFonts w:ascii="Times New Roman" w:hAnsi="Times New Roman" w:cs="Times New Roman"/>
          <w:b/>
          <w:sz w:val="32"/>
          <w:szCs w:val="32"/>
        </w:rPr>
      </w:pPr>
    </w:p>
    <w:p w:rsidR="00461FC0" w:rsidRDefault="00461FC0" w:rsidP="00682F3B">
      <w:pPr>
        <w:rPr>
          <w:rFonts w:ascii="Times New Roman" w:hAnsi="Times New Roman" w:cs="Times New Roman"/>
          <w:b/>
          <w:sz w:val="32"/>
          <w:szCs w:val="32"/>
        </w:rPr>
      </w:pPr>
    </w:p>
    <w:p w:rsidR="00461FC0" w:rsidRDefault="00461FC0" w:rsidP="00682F3B">
      <w:pPr>
        <w:rPr>
          <w:rFonts w:ascii="Times New Roman" w:hAnsi="Times New Roman" w:cs="Times New Roman"/>
          <w:b/>
          <w:sz w:val="32"/>
          <w:szCs w:val="32"/>
        </w:rPr>
      </w:pPr>
    </w:p>
    <w:p w:rsidR="00461FC0" w:rsidRDefault="00461FC0" w:rsidP="00682F3B">
      <w:pPr>
        <w:rPr>
          <w:rFonts w:ascii="Times New Roman" w:hAnsi="Times New Roman" w:cs="Times New Roman"/>
          <w:b/>
          <w:sz w:val="32"/>
          <w:szCs w:val="32"/>
        </w:rPr>
      </w:pPr>
    </w:p>
    <w:p w:rsidR="00682F3B" w:rsidRDefault="00682F3B" w:rsidP="00682F3B">
      <w:pPr>
        <w:rPr>
          <w:rFonts w:ascii="Times New Roman" w:hAnsi="Times New Roman" w:cs="Times New Roman"/>
          <w:b/>
          <w:sz w:val="32"/>
          <w:szCs w:val="32"/>
        </w:rPr>
      </w:pPr>
      <w:r w:rsidRPr="00192AFB">
        <w:rPr>
          <w:rFonts w:ascii="Times New Roman" w:hAnsi="Times New Roman" w:cs="Times New Roman"/>
          <w:b/>
          <w:sz w:val="32"/>
          <w:szCs w:val="32"/>
        </w:rPr>
        <w:lastRenderedPageBreak/>
        <w:t>Question 24</w:t>
      </w:r>
    </w:p>
    <w:p w:rsidR="00192AFB" w:rsidRDefault="00192AFB" w:rsidP="00192AFB">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NIM (National intelligence model) is a standardised model aimed and insuring that information is shared and distributed between all three levels so that it is used effectively and efficiently.</w:t>
      </w:r>
    </w:p>
    <w:p w:rsidR="00192AFB" w:rsidRDefault="00192AFB" w:rsidP="00192AFB">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The 3 levels of NIM are:</w:t>
      </w:r>
    </w:p>
    <w:p w:rsidR="00192AFB" w:rsidRDefault="00192AFB" w:rsidP="00192AFB">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Level 3 National and international</w:t>
      </w:r>
    </w:p>
    <w:p w:rsidR="00192AFB" w:rsidRDefault="00192AFB" w:rsidP="00192AFB">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Level 2 Force and neighbouring forces</w:t>
      </w:r>
    </w:p>
    <w:p w:rsidR="00192AFB" w:rsidRPr="00192AFB" w:rsidRDefault="00192AFB" w:rsidP="00192AFB">
      <w:pPr>
        <w:pStyle w:val="ListParagraph"/>
        <w:numPr>
          <w:ilvl w:val="1"/>
          <w:numId w:val="1"/>
        </w:numPr>
        <w:rPr>
          <w:rFonts w:ascii="Times New Roman" w:hAnsi="Times New Roman" w:cs="Times New Roman"/>
          <w:sz w:val="32"/>
          <w:szCs w:val="32"/>
        </w:rPr>
      </w:pPr>
      <w:r>
        <w:rPr>
          <w:rFonts w:ascii="Times New Roman" w:hAnsi="Times New Roman" w:cs="Times New Roman"/>
          <w:sz w:val="32"/>
          <w:szCs w:val="32"/>
        </w:rPr>
        <w:t xml:space="preserve">Level 1 Neighbourhoods and BCU’s </w:t>
      </w:r>
    </w:p>
    <w:p w:rsidR="00682F3B" w:rsidRPr="008E4CC0" w:rsidRDefault="00682F3B">
      <w:pPr>
        <w:rPr>
          <w:rFonts w:ascii="Times New Roman" w:hAnsi="Times New Roman" w:cs="Times New Roman"/>
          <w:sz w:val="32"/>
          <w:szCs w:val="32"/>
        </w:rPr>
      </w:pPr>
    </w:p>
    <w:p w:rsidR="00682F3B" w:rsidRPr="008E4CC0" w:rsidRDefault="00682F3B">
      <w:pPr>
        <w:rPr>
          <w:rFonts w:ascii="Times New Roman" w:hAnsi="Times New Roman" w:cs="Times New Roman"/>
          <w:sz w:val="32"/>
          <w:szCs w:val="32"/>
        </w:rPr>
      </w:pPr>
    </w:p>
    <w:p w:rsidR="00682F3B" w:rsidRPr="00192AFB" w:rsidRDefault="00682F3B" w:rsidP="00682F3B">
      <w:pPr>
        <w:rPr>
          <w:rFonts w:ascii="Times New Roman" w:hAnsi="Times New Roman" w:cs="Times New Roman"/>
          <w:b/>
          <w:sz w:val="32"/>
          <w:szCs w:val="32"/>
        </w:rPr>
      </w:pPr>
      <w:r w:rsidRPr="00192AFB">
        <w:rPr>
          <w:rFonts w:ascii="Times New Roman" w:hAnsi="Times New Roman" w:cs="Times New Roman"/>
          <w:b/>
          <w:sz w:val="32"/>
          <w:szCs w:val="32"/>
        </w:rPr>
        <w:t>Question 25</w:t>
      </w:r>
    </w:p>
    <w:p w:rsidR="00192AFB" w:rsidRPr="00192AFB" w:rsidRDefault="00461FC0" w:rsidP="00192AFB">
      <w:pPr>
        <w:pStyle w:val="ListParagraph"/>
        <w:numPr>
          <w:ilvl w:val="0"/>
          <w:numId w:val="1"/>
        </w:numPr>
        <w:rPr>
          <w:rFonts w:ascii="Times New Roman" w:hAnsi="Times New Roman" w:cs="Times New Roman"/>
          <w:b/>
          <w:sz w:val="32"/>
          <w:szCs w:val="32"/>
        </w:rPr>
      </w:pPr>
      <w:r>
        <w:rPr>
          <w:rFonts w:ascii="Times New Roman" w:hAnsi="Times New Roman" w:cs="Times New Roman"/>
          <w:sz w:val="32"/>
          <w:szCs w:val="32"/>
        </w:rPr>
        <w:t>T</w:t>
      </w:r>
      <w:r w:rsidR="00192AFB">
        <w:rPr>
          <w:rFonts w:ascii="Times New Roman" w:hAnsi="Times New Roman" w:cs="Times New Roman"/>
          <w:sz w:val="32"/>
          <w:szCs w:val="32"/>
        </w:rPr>
        <w:t>he gathering, storage, use and dissemination of information is covered by MOPI (management of police information) and outlines;</w:t>
      </w:r>
    </w:p>
    <w:p w:rsidR="00682F3B" w:rsidRPr="00192AFB" w:rsidRDefault="00192AFB" w:rsidP="00192AFB">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That all information gathered must be for a policing purpose</w:t>
      </w:r>
    </w:p>
    <w:p w:rsidR="00192AFB" w:rsidRPr="00192AFB" w:rsidRDefault="00192AFB" w:rsidP="00192AFB">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Information is only kept for a specific reason and only for as long as is reasonably necessary.</w:t>
      </w:r>
    </w:p>
    <w:p w:rsidR="00192AFB" w:rsidRPr="00192AFB" w:rsidRDefault="00192AFB" w:rsidP="00192AFB">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 xml:space="preserve">Information must be stored securely and effectively </w:t>
      </w:r>
    </w:p>
    <w:p w:rsidR="00192AFB" w:rsidRPr="00461FC0" w:rsidRDefault="00192AFB" w:rsidP="00192AFB">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Information must be disseminated only where it is lawful and necessary for that information to be shared.</w:t>
      </w:r>
    </w:p>
    <w:p w:rsidR="00461FC0" w:rsidRPr="00192AFB" w:rsidRDefault="00461FC0" w:rsidP="00192AFB">
      <w:pPr>
        <w:pStyle w:val="ListParagraph"/>
        <w:numPr>
          <w:ilvl w:val="1"/>
          <w:numId w:val="1"/>
        </w:numPr>
        <w:rPr>
          <w:rFonts w:ascii="Times New Roman" w:hAnsi="Times New Roman" w:cs="Times New Roman"/>
          <w:b/>
          <w:sz w:val="32"/>
          <w:szCs w:val="32"/>
        </w:rPr>
      </w:pPr>
      <w:r>
        <w:rPr>
          <w:rFonts w:ascii="Times New Roman" w:hAnsi="Times New Roman" w:cs="Times New Roman"/>
          <w:sz w:val="32"/>
          <w:szCs w:val="32"/>
        </w:rPr>
        <w:t>Code E and Code F of PACE 1984 also outlines the measures that must be taken when audio and visual recording of interviews are made and to insure that they follow data protection principles.</w:t>
      </w:r>
    </w:p>
    <w:p w:rsidR="00682F3B" w:rsidRPr="008E4CC0" w:rsidRDefault="00682F3B" w:rsidP="00682F3B">
      <w:pPr>
        <w:rPr>
          <w:rFonts w:ascii="Times New Roman" w:hAnsi="Times New Roman" w:cs="Times New Roman"/>
          <w:sz w:val="32"/>
          <w:szCs w:val="32"/>
        </w:rPr>
      </w:pPr>
    </w:p>
    <w:sectPr w:rsidR="00682F3B" w:rsidRPr="008E4CC0"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FC0" w:rsidRDefault="00461FC0" w:rsidP="009B6853">
      <w:pPr>
        <w:spacing w:after="0" w:line="240" w:lineRule="auto"/>
      </w:pPr>
      <w:r>
        <w:separator/>
      </w:r>
    </w:p>
  </w:endnote>
  <w:endnote w:type="continuationSeparator" w:id="0">
    <w:p w:rsidR="00461FC0" w:rsidRDefault="00461FC0"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FC0" w:rsidRDefault="00C865C5" w:rsidP="00C865C5">
    <w:pPr>
      <w:pStyle w:val="Footer"/>
      <w:rPr>
        <w:color w:val="000000"/>
        <w:sz w:val="17"/>
      </w:rPr>
    </w:pPr>
    <w:bookmarkStart w:id="3" w:name="TITUS1FooterEvenPages"/>
    <w:r>
      <w:rPr>
        <w:color w:val="000000"/>
        <w:sz w:val="17"/>
      </w:rPr>
      <w:t> </w:t>
    </w:r>
  </w:p>
  <w:bookmarkEnd w:id="3"/>
  <w:p w:rsidR="00461FC0" w:rsidRDefault="00461FC0" w:rsidP="00E36466">
    <w:pPr>
      <w:pStyle w:val="Footer"/>
    </w:pPr>
  </w:p>
  <w:p w:rsidR="00461FC0" w:rsidRDefault="00461F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FC0" w:rsidRDefault="00C865C5" w:rsidP="00C865C5">
    <w:pPr>
      <w:pStyle w:val="Footer"/>
      <w:rPr>
        <w:color w:val="000000"/>
        <w:sz w:val="17"/>
      </w:rPr>
    </w:pPr>
    <w:bookmarkStart w:id="4" w:name="TITUS1FooterPrimary"/>
    <w:r>
      <w:rPr>
        <w:color w:val="000000"/>
        <w:sz w:val="17"/>
      </w:rPr>
      <w:t> </w:t>
    </w:r>
  </w:p>
  <w:bookmarkEnd w:id="4"/>
  <w:p w:rsidR="00461FC0" w:rsidRDefault="00461F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FC0" w:rsidRDefault="00C865C5" w:rsidP="00C865C5">
    <w:pPr>
      <w:pStyle w:val="Footer"/>
      <w:rPr>
        <w:color w:val="000000"/>
        <w:sz w:val="17"/>
      </w:rPr>
    </w:pPr>
    <w:bookmarkStart w:id="6" w:name="TITUS1FooterFirstPage"/>
    <w:r>
      <w:rPr>
        <w:color w:val="000000"/>
        <w:sz w:val="17"/>
      </w:rPr>
      <w:t> </w:t>
    </w:r>
  </w:p>
  <w:bookmarkEnd w:id="6"/>
  <w:p w:rsidR="00461FC0" w:rsidRDefault="00461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FC0" w:rsidRDefault="00461FC0" w:rsidP="009B6853">
      <w:pPr>
        <w:spacing w:after="0" w:line="240" w:lineRule="auto"/>
      </w:pPr>
      <w:r>
        <w:separator/>
      </w:r>
    </w:p>
  </w:footnote>
  <w:footnote w:type="continuationSeparator" w:id="0">
    <w:p w:rsidR="00461FC0" w:rsidRDefault="00461FC0"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FC0" w:rsidRDefault="00C865C5" w:rsidP="00C865C5">
    <w:pPr>
      <w:pStyle w:val="Header"/>
      <w:rPr>
        <w:color w:val="000000"/>
        <w:sz w:val="17"/>
      </w:rPr>
    </w:pPr>
    <w:bookmarkStart w:id="1" w:name="TITUS1HeaderEvenPages"/>
    <w:r>
      <w:rPr>
        <w:color w:val="000000"/>
        <w:sz w:val="17"/>
      </w:rPr>
      <w:t> </w:t>
    </w:r>
  </w:p>
  <w:bookmarkEnd w:id="1"/>
  <w:p w:rsidR="00461FC0" w:rsidRDefault="00461FC0" w:rsidP="00E36466">
    <w:pPr>
      <w:pStyle w:val="Header"/>
    </w:pPr>
  </w:p>
  <w:p w:rsidR="00461FC0" w:rsidRDefault="00461F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FC0" w:rsidRDefault="00C865C5" w:rsidP="00C865C5">
    <w:pPr>
      <w:pStyle w:val="Header"/>
      <w:rPr>
        <w:color w:val="000000"/>
        <w:sz w:val="17"/>
      </w:rPr>
    </w:pPr>
    <w:bookmarkStart w:id="2" w:name="TITUS1HeaderPrimary"/>
    <w:r>
      <w:rPr>
        <w:color w:val="000000"/>
        <w:sz w:val="17"/>
      </w:rPr>
      <w:t> </w:t>
    </w:r>
  </w:p>
  <w:bookmarkEnd w:id="2"/>
  <w:p w:rsidR="00461FC0" w:rsidRDefault="00461F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FC0" w:rsidRDefault="00C865C5" w:rsidP="00C865C5">
    <w:pPr>
      <w:pStyle w:val="Header"/>
      <w:rPr>
        <w:color w:val="000000"/>
        <w:sz w:val="17"/>
      </w:rPr>
    </w:pPr>
    <w:bookmarkStart w:id="5" w:name="TITUS1HeaderFirstPage"/>
    <w:r>
      <w:rPr>
        <w:color w:val="000000"/>
        <w:sz w:val="17"/>
      </w:rPr>
      <w:t> </w:t>
    </w:r>
  </w:p>
  <w:bookmarkEnd w:id="5"/>
  <w:p w:rsidR="00461FC0" w:rsidRDefault="00461F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21D1D"/>
    <w:multiLevelType w:val="hybridMultilevel"/>
    <w:tmpl w:val="ADA65FC6"/>
    <w:lvl w:ilvl="0" w:tplc="CDE8D302">
      <w:start w:val="2"/>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82F4B"/>
    <w:multiLevelType w:val="hybridMultilevel"/>
    <w:tmpl w:val="4674448C"/>
    <w:lvl w:ilvl="0" w:tplc="B290F1D0">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24E2"/>
    <w:rsid w:val="00121DF7"/>
    <w:rsid w:val="00192AFB"/>
    <w:rsid w:val="00461FC0"/>
    <w:rsid w:val="00544969"/>
    <w:rsid w:val="0057136C"/>
    <w:rsid w:val="0057306D"/>
    <w:rsid w:val="00664BCD"/>
    <w:rsid w:val="00682F3B"/>
    <w:rsid w:val="007E4409"/>
    <w:rsid w:val="00877432"/>
    <w:rsid w:val="00896FD9"/>
    <w:rsid w:val="008C1D9B"/>
    <w:rsid w:val="008E4CC0"/>
    <w:rsid w:val="00966C1A"/>
    <w:rsid w:val="009B6853"/>
    <w:rsid w:val="009C42B7"/>
    <w:rsid w:val="00C865C5"/>
    <w:rsid w:val="00E36466"/>
    <w:rsid w:val="00E41B08"/>
    <w:rsid w:val="00E578A8"/>
    <w:rsid w:val="00E749C6"/>
    <w:rsid w:val="00E75E8D"/>
    <w:rsid w:val="00ED2DC6"/>
    <w:rsid w:val="00EE762A"/>
    <w:rsid w:val="00F643BE"/>
    <w:rsid w:val="00F70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CC5CF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73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14</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Giles,Christopher swp6741</cp:lastModifiedBy>
  <cp:revision>6</cp:revision>
  <dcterms:created xsi:type="dcterms:W3CDTF">2020-12-10T20:14:00Z</dcterms:created>
  <dcterms:modified xsi:type="dcterms:W3CDTF">2020-12-11T11:01:00Z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