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b/>
          <w:bCs/>
          <w:color w:val="000000"/>
        </w:rPr>
      </w:pPr>
      <w:bookmarkStart w:id="0" w:name="_GoBack"/>
      <w:bookmarkEnd w:id="0"/>
      <w:r>
        <w:rPr>
          <w:b/>
          <w:bCs/>
          <w:color w:val="000000"/>
          <w:highlight w:val="yellow"/>
          <w:lang w:val="en-US"/>
        </w:rPr>
        <w:t>Walmart</w:t>
      </w:r>
    </w:p>
    <w:p>
      <w:pPr>
        <w:pStyle w:val="style0"/>
        <w:rPr>
          <w:b w:val="false"/>
          <w:bCs w:val="false"/>
          <w:color w:val="000000"/>
          <w:highlight w:val="none"/>
        </w:rPr>
      </w:pPr>
      <w:r>
        <w:rPr>
          <w:b w:val="false"/>
          <w:bCs w:val="false"/>
          <w:color w:val="000000"/>
          <w:highlight w:val="none"/>
          <w:lang w:val="en-US"/>
        </w:rPr>
        <w:t>Walmart is a retailer company that operates grocery stores, supermarkets, hypermarkets, department and discount stores, and neighbourhood markets.</w:t>
      </w:r>
    </w:p>
    <w:p>
      <w:pPr>
        <w:pStyle w:val="style0"/>
        <w:rPr>
          <w:b/>
          <w:bCs/>
          <w:color w:val="000000"/>
          <w:highlight w:val="lightGray"/>
        </w:rPr>
      </w:pPr>
      <w:r>
        <w:rPr>
          <w:b/>
          <w:bCs/>
          <w:color w:val="000000"/>
          <w:highlight w:val="lightGray"/>
          <w:lang w:val="en-US"/>
        </w:rPr>
        <w:t>History:</w:t>
      </w:r>
    </w:p>
    <w:p>
      <w:pPr>
        <w:pStyle w:val="style179"/>
        <w:numPr>
          <w:ilvl w:val="0"/>
          <w:numId w:val="1"/>
        </w:numPr>
        <w:rPr>
          <w:b w:val="false"/>
          <w:bCs w:val="false"/>
          <w:color w:val="000000"/>
          <w:highlight w:val="none"/>
        </w:rPr>
      </w:pPr>
      <w:r>
        <w:rPr>
          <w:b w:val="false"/>
          <w:bCs w:val="false"/>
          <w:color w:val="000000"/>
          <w:highlight w:val="none"/>
          <w:lang w:val="en-US"/>
        </w:rPr>
        <w:t>1950: Sam Walton buys his first variety store, the Walton 5-10 store, in Arkansas.</w:t>
      </w:r>
    </w:p>
    <w:p>
      <w:pPr>
        <w:pStyle w:val="style179"/>
        <w:numPr>
          <w:ilvl w:val="0"/>
          <w:numId w:val="1"/>
        </w:numPr>
        <w:rPr>
          <w:b w:val="false"/>
          <w:bCs w:val="false"/>
          <w:color w:val="000000"/>
          <w:highlight w:val="none"/>
        </w:rPr>
      </w:pPr>
      <w:r>
        <w:rPr>
          <w:b w:val="false"/>
          <w:bCs w:val="false"/>
          <w:color w:val="000000"/>
          <w:highlight w:val="none"/>
          <w:lang w:val="en-US"/>
        </w:rPr>
        <w:t>1962: The first Walmart store is opened, expanding from the success of the Walton 5-10 store.</w:t>
      </w:r>
    </w:p>
    <w:p>
      <w:pPr>
        <w:pStyle w:val="style179"/>
        <w:numPr>
          <w:ilvl w:val="0"/>
          <w:numId w:val="1"/>
        </w:numPr>
        <w:rPr>
          <w:b w:val="false"/>
          <w:bCs w:val="false"/>
          <w:color w:val="000000"/>
          <w:highlight w:val="none"/>
        </w:rPr>
      </w:pPr>
      <w:r>
        <w:rPr>
          <w:b w:val="false"/>
          <w:bCs w:val="false"/>
          <w:color w:val="000000"/>
          <w:highlight w:val="none"/>
          <w:lang w:val="en-US"/>
        </w:rPr>
        <w:t>1967: Walmart opens 24 stores in Arkansas, generating over $12 million in sales.</w:t>
      </w:r>
    </w:p>
    <w:p>
      <w:pPr>
        <w:pStyle w:val="style179"/>
        <w:numPr>
          <w:ilvl w:val="0"/>
          <w:numId w:val="1"/>
        </w:numPr>
        <w:rPr>
          <w:b w:val="false"/>
          <w:bCs w:val="false"/>
          <w:color w:val="000000"/>
          <w:highlight w:val="none"/>
        </w:rPr>
      </w:pPr>
      <w:r>
        <w:rPr>
          <w:b w:val="false"/>
          <w:bCs w:val="false"/>
          <w:color w:val="000000"/>
          <w:highlight w:val="none"/>
          <w:lang w:val="en-US"/>
        </w:rPr>
        <w:t>1972: Walmart becomes a publicly traded company, leading to rapid expansion with 125 stores in operation within three years.</w:t>
      </w:r>
    </w:p>
    <w:p>
      <w:pPr>
        <w:pStyle w:val="style179"/>
        <w:numPr>
          <w:ilvl w:val="0"/>
          <w:numId w:val="1"/>
        </w:numPr>
        <w:rPr>
          <w:b w:val="false"/>
          <w:bCs w:val="false"/>
          <w:color w:val="000000"/>
          <w:highlight w:val="none"/>
        </w:rPr>
      </w:pPr>
      <w:r>
        <w:rPr>
          <w:b w:val="false"/>
          <w:bCs w:val="false"/>
          <w:color w:val="000000"/>
          <w:highlight w:val="none"/>
          <w:lang w:val="en-US"/>
        </w:rPr>
        <w:t>1983: Walmart establishes Sam’s Club, a wholesale store.</w:t>
      </w:r>
    </w:p>
    <w:p>
      <w:pPr>
        <w:pStyle w:val="style179"/>
        <w:numPr>
          <w:ilvl w:val="0"/>
          <w:numId w:val="1"/>
        </w:numPr>
        <w:rPr>
          <w:b w:val="false"/>
          <w:bCs w:val="false"/>
          <w:color w:val="000000"/>
          <w:highlight w:val="none"/>
        </w:rPr>
      </w:pPr>
      <w:r>
        <w:rPr>
          <w:b w:val="false"/>
          <w:bCs w:val="false"/>
          <w:color w:val="000000"/>
          <w:highlight w:val="none"/>
          <w:lang w:val="en-US"/>
        </w:rPr>
        <w:t>1988: The first Walmart supercenter opens, offering a wide range of products under one roof.</w:t>
      </w:r>
    </w:p>
    <w:p>
      <w:pPr>
        <w:pStyle w:val="style179"/>
        <w:numPr>
          <w:ilvl w:val="0"/>
          <w:numId w:val="1"/>
        </w:numPr>
        <w:rPr>
          <w:b w:val="false"/>
          <w:bCs w:val="false"/>
          <w:color w:val="000000"/>
          <w:highlight w:val="none"/>
        </w:rPr>
      </w:pPr>
      <w:r>
        <w:rPr>
          <w:b w:val="false"/>
          <w:bCs w:val="false"/>
          <w:color w:val="000000"/>
          <w:highlight w:val="none"/>
          <w:lang w:val="en-US"/>
        </w:rPr>
        <w:t>1988: Walmart becomes the most profitable retailer in the United States.</w:t>
      </w:r>
    </w:p>
    <w:p>
      <w:pPr>
        <w:pStyle w:val="style179"/>
        <w:numPr>
          <w:ilvl w:val="0"/>
          <w:numId w:val="1"/>
        </w:numPr>
        <w:rPr>
          <w:b w:val="false"/>
          <w:bCs w:val="false"/>
          <w:color w:val="000000"/>
          <w:highlight w:val="none"/>
        </w:rPr>
      </w:pPr>
      <w:r>
        <w:rPr>
          <w:b w:val="false"/>
          <w:bCs w:val="false"/>
          <w:color w:val="000000"/>
          <w:highlight w:val="none"/>
          <w:lang w:val="en-US"/>
        </w:rPr>
        <w:t>1996: Walmart achieves its first $100 billion in sales within a year.</w:t>
      </w:r>
    </w:p>
    <w:p>
      <w:pPr>
        <w:pStyle w:val="style179"/>
        <w:numPr>
          <w:ilvl w:val="0"/>
          <w:numId w:val="0"/>
        </w:numPr>
        <w:ind w:left="720" w:firstLine="0"/>
        <w:rPr>
          <w:b w:val="false"/>
          <w:bCs w:val="false"/>
          <w:color w:val="000000"/>
          <w:highlight w:val="none"/>
        </w:rPr>
      </w:pPr>
    </w:p>
    <w:p>
      <w:pPr>
        <w:numPr>
          <w:ilvl w:val="0"/>
          <w:numId w:val="0"/>
        </w:numPr>
        <w:rPr>
          <w:b w:val="false"/>
          <w:bCs w:val="false"/>
          <w:color w:val="000000"/>
          <w:highlight w:val="none"/>
        </w:rPr>
      </w:pPr>
      <w:r>
        <w:rPr>
          <w:b w:val="false"/>
          <w:bCs w:val="false"/>
          <w:color w:val="000000"/>
          <w:highlight w:val="none"/>
          <w:lang w:val="en-US"/>
        </w:rPr>
        <w:t>Who Owns Walmart</w:t>
      </w:r>
    </w:p>
    <w:p>
      <w:pPr>
        <w:pStyle w:val="style0"/>
        <w:numPr>
          <w:ilvl w:val="0"/>
          <w:numId w:val="0"/>
        </w:numPr>
        <w:rPr>
          <w:b w:val="false"/>
          <w:bCs w:val="false"/>
          <w:color w:val="000000"/>
          <w:highlight w:val="none"/>
        </w:rPr>
      </w:pPr>
      <w:r>
        <w:rPr>
          <w:b w:val="false"/>
          <w:bCs w:val="false"/>
          <w:color w:val="000000"/>
          <w:highlight w:val="none"/>
          <w:lang w:val="en-US"/>
        </w:rPr>
        <w:t>The Walmart Inc. company is, still up today, owned by the Walton family. Although the CEO position has been held by Doug McMillon officially since February 2014, Sam Walton’s eldest son, Samuel Robson “Rob” Walton — which had been Walmart’s chairman from 1992 to 2015 —, is still the president of the board.</w:t>
      </w:r>
    </w:p>
    <w:p>
      <w:pPr>
        <w:pStyle w:val="style0"/>
        <w:numPr>
          <w:ilvl w:val="0"/>
          <w:numId w:val="0"/>
        </w:numPr>
        <w:rPr>
          <w:b w:val="false"/>
          <w:bCs w:val="false"/>
          <w:color w:val="000000"/>
          <w:highlight w:val="none"/>
        </w:rPr>
      </w:pPr>
    </w:p>
    <w:p>
      <w:pPr>
        <w:pStyle w:val="style0"/>
        <w:numPr>
          <w:ilvl w:val="0"/>
          <w:numId w:val="0"/>
        </w:numPr>
        <w:rPr>
          <w:b/>
          <w:bCs/>
          <w:color w:val="000000"/>
          <w:highlight w:val="lightGray"/>
        </w:rPr>
      </w:pPr>
      <w:r>
        <w:rPr>
          <w:b/>
          <w:bCs/>
          <w:color w:val="000000"/>
          <w:highlight w:val="lightGray"/>
          <w:lang w:val="en-US"/>
        </w:rPr>
        <w:t>Business Model</w:t>
      </w:r>
    </w:p>
    <w:p>
      <w:pPr>
        <w:pStyle w:val="style179"/>
        <w:numPr>
          <w:ilvl w:val="0"/>
          <w:numId w:val="2"/>
        </w:numPr>
        <w:rPr>
          <w:b w:val="false"/>
          <w:bCs w:val="false"/>
          <w:color w:val="000000"/>
          <w:highlight w:val="none"/>
        </w:rPr>
      </w:pPr>
      <w:r>
        <w:rPr>
          <w:b w:val="false"/>
          <w:bCs w:val="false"/>
          <w:color w:val="000000"/>
          <w:highlight w:val="none"/>
          <w:lang w:val="en-US"/>
        </w:rPr>
        <w:t>Walmart's main characteristic: commitment to keeping prices as low as possible for wide accessibility.</w:t>
      </w:r>
    </w:p>
    <w:p>
      <w:pPr>
        <w:pStyle w:val="style179"/>
        <w:numPr>
          <w:ilvl w:val="0"/>
          <w:numId w:val="2"/>
        </w:numPr>
        <w:rPr>
          <w:b w:val="false"/>
          <w:bCs w:val="false"/>
          <w:color w:val="000000"/>
          <w:highlight w:val="none"/>
        </w:rPr>
      </w:pPr>
      <w:r>
        <w:rPr>
          <w:b w:val="false"/>
          <w:bCs w:val="false"/>
          <w:color w:val="000000"/>
          <w:highlight w:val="none"/>
          <w:lang w:val="en-US"/>
        </w:rPr>
        <w:t>Utilizes the largest network of suppliers globally, purchasing in large volumes for bargaining power.</w:t>
      </w:r>
    </w:p>
    <w:p>
      <w:pPr>
        <w:pStyle w:val="style179"/>
        <w:numPr>
          <w:ilvl w:val="0"/>
          <w:numId w:val="2"/>
        </w:numPr>
        <w:rPr>
          <w:b w:val="false"/>
          <w:bCs w:val="false"/>
          <w:color w:val="000000"/>
          <w:highlight w:val="none"/>
        </w:rPr>
      </w:pPr>
      <w:r>
        <w:rPr>
          <w:b w:val="false"/>
          <w:bCs w:val="false"/>
          <w:color w:val="000000"/>
          <w:highlight w:val="none"/>
          <w:lang w:val="en-US"/>
        </w:rPr>
        <w:t>Applies cross-docking strategy, particularly with Sam’s Club, for efficient redistribution of goods directly to customers or points of sale.</w:t>
      </w:r>
    </w:p>
    <w:p>
      <w:pPr>
        <w:pStyle w:val="style179"/>
        <w:numPr>
          <w:ilvl w:val="0"/>
          <w:numId w:val="2"/>
        </w:numPr>
        <w:rPr>
          <w:b w:val="false"/>
          <w:bCs w:val="false"/>
          <w:color w:val="000000"/>
          <w:highlight w:val="none"/>
        </w:rPr>
      </w:pPr>
      <w:r>
        <w:rPr>
          <w:b w:val="false"/>
          <w:bCs w:val="false"/>
          <w:color w:val="000000"/>
          <w:highlight w:val="none"/>
          <w:lang w:val="en-US"/>
        </w:rPr>
        <w:t>Cross-docking system minimizes storage needs and reduces logistics costs significantly.</w:t>
      </w:r>
    </w:p>
    <w:p>
      <w:pPr>
        <w:numPr>
          <w:ilvl w:val="0"/>
          <w:numId w:val="0"/>
        </w:numPr>
        <w:rPr>
          <w:b w:val="false"/>
          <w:bCs w:val="false"/>
          <w:color w:val="000000"/>
          <w:highlight w:val="none"/>
        </w:rPr>
      </w:pPr>
    </w:p>
    <w:p>
      <w:pPr>
        <w:pStyle w:val="style0"/>
        <w:numPr>
          <w:ilvl w:val="0"/>
          <w:numId w:val="0"/>
        </w:numPr>
        <w:rPr>
          <w:b/>
          <w:bCs/>
          <w:color w:val="000000"/>
          <w:highlight w:val="lightGray"/>
        </w:rPr>
      </w:pPr>
      <w:r>
        <w:rPr>
          <w:b/>
          <w:bCs/>
          <w:color w:val="000000"/>
          <w:highlight w:val="lightGray"/>
          <w:lang w:val="en-US"/>
        </w:rPr>
        <w:t>Walmart’s Competitors</w:t>
      </w:r>
    </w:p>
    <w:p>
      <w:pPr>
        <w:pStyle w:val="style179"/>
        <w:numPr>
          <w:ilvl w:val="0"/>
          <w:numId w:val="3"/>
        </w:numPr>
        <w:rPr>
          <w:b w:val="false"/>
          <w:bCs w:val="false"/>
          <w:color w:val="000000"/>
          <w:highlight w:val="none"/>
        </w:rPr>
      </w:pPr>
      <w:r>
        <w:rPr>
          <w:b w:val="false"/>
          <w:bCs w:val="false"/>
          <w:color w:val="000000"/>
          <w:highlight w:val="none"/>
          <w:lang w:val="en-US"/>
        </w:rPr>
        <w:t>Albertsons: A food and drug retailer;</w:t>
      </w:r>
    </w:p>
    <w:p>
      <w:pPr>
        <w:pStyle w:val="style179"/>
        <w:numPr>
          <w:ilvl w:val="0"/>
          <w:numId w:val="3"/>
        </w:numPr>
        <w:rPr>
          <w:b w:val="false"/>
          <w:bCs w:val="false"/>
          <w:color w:val="000000"/>
          <w:highlight w:val="none"/>
        </w:rPr>
      </w:pPr>
      <w:r>
        <w:rPr>
          <w:b w:val="false"/>
          <w:bCs w:val="false"/>
          <w:color w:val="000000"/>
          <w:highlight w:val="none"/>
          <w:lang w:val="en-US"/>
        </w:rPr>
        <w:t>Alibaba: E-commerce that operates in retail and wholesale;</w:t>
      </w:r>
    </w:p>
    <w:p>
      <w:pPr>
        <w:pStyle w:val="style179"/>
        <w:numPr>
          <w:ilvl w:val="0"/>
          <w:numId w:val="3"/>
        </w:numPr>
        <w:rPr>
          <w:b w:val="false"/>
          <w:bCs w:val="false"/>
          <w:color w:val="000000"/>
          <w:highlight w:val="none"/>
        </w:rPr>
      </w:pPr>
      <w:r>
        <w:rPr>
          <w:b w:val="false"/>
          <w:bCs w:val="false"/>
          <w:color w:val="000000"/>
          <w:highlight w:val="none"/>
          <w:lang w:val="en-US"/>
        </w:rPr>
        <w:t>Amazon: The biggest online retailer in the world;</w:t>
      </w:r>
    </w:p>
    <w:p>
      <w:pPr>
        <w:pStyle w:val="style179"/>
        <w:numPr>
          <w:ilvl w:val="0"/>
          <w:numId w:val="3"/>
        </w:numPr>
        <w:rPr>
          <w:b w:val="false"/>
          <w:bCs w:val="false"/>
          <w:color w:val="000000"/>
          <w:highlight w:val="none"/>
        </w:rPr>
      </w:pPr>
      <w:r>
        <w:rPr>
          <w:b w:val="false"/>
          <w:bCs w:val="false"/>
          <w:color w:val="000000"/>
          <w:highlight w:val="none"/>
          <w:lang w:val="en-US"/>
        </w:rPr>
        <w:t>Ascena Retail Group: An American retailer of apparel for women and tween girls;</w:t>
      </w:r>
    </w:p>
    <w:p>
      <w:pPr>
        <w:pStyle w:val="style179"/>
        <w:numPr>
          <w:ilvl w:val="0"/>
          <w:numId w:val="3"/>
        </w:numPr>
        <w:rPr>
          <w:b w:val="false"/>
          <w:bCs w:val="false"/>
          <w:color w:val="000000"/>
          <w:highlight w:val="none"/>
        </w:rPr>
      </w:pPr>
      <w:r>
        <w:rPr>
          <w:b w:val="false"/>
          <w:bCs w:val="false"/>
          <w:color w:val="000000"/>
          <w:highlight w:val="none"/>
          <w:lang w:val="en-US"/>
        </w:rPr>
        <w:t>Carrefour: The global leader in the food retail industry, it operates and manages supermarkets, retail stores, cash and carry stores, e-commerce websites, and convenience stores, among others;</w:t>
      </w:r>
    </w:p>
    <w:p>
      <w:pPr>
        <w:pStyle w:val="style179"/>
        <w:numPr>
          <w:ilvl w:val="0"/>
          <w:numId w:val="3"/>
        </w:numPr>
        <w:rPr>
          <w:b w:val="false"/>
          <w:bCs w:val="false"/>
          <w:color w:val="000000"/>
          <w:highlight w:val="none"/>
        </w:rPr>
      </w:pPr>
      <w:r>
        <w:rPr>
          <w:b w:val="false"/>
          <w:bCs w:val="false"/>
          <w:color w:val="000000"/>
          <w:highlight w:val="none"/>
          <w:lang w:val="en-US"/>
        </w:rPr>
        <w:t>Costco: A wholesale company with membership discount warehouses;</w:t>
      </w:r>
    </w:p>
    <w:p>
      <w:pPr>
        <w:pStyle w:val="style179"/>
        <w:numPr>
          <w:ilvl w:val="0"/>
          <w:numId w:val="3"/>
        </w:numPr>
        <w:rPr>
          <w:b w:val="false"/>
          <w:bCs w:val="false"/>
          <w:color w:val="000000"/>
          <w:highlight w:val="none"/>
        </w:rPr>
      </w:pPr>
      <w:r>
        <w:rPr>
          <w:b w:val="false"/>
          <w:bCs w:val="false"/>
          <w:color w:val="000000"/>
          <w:highlight w:val="none"/>
          <w:lang w:val="en-US"/>
        </w:rPr>
        <w:t>eBay: An online auction and e-commerce platform that allows people and businesses to buy and sell goods and services;</w:t>
      </w:r>
    </w:p>
    <w:p>
      <w:pPr>
        <w:pStyle w:val="style179"/>
        <w:numPr>
          <w:ilvl w:val="0"/>
          <w:numId w:val="3"/>
        </w:numPr>
        <w:rPr>
          <w:b w:val="false"/>
          <w:bCs w:val="false"/>
          <w:color w:val="000000"/>
          <w:highlight w:val="none"/>
        </w:rPr>
      </w:pPr>
      <w:r>
        <w:rPr>
          <w:b w:val="false"/>
          <w:bCs w:val="false"/>
          <w:color w:val="000000"/>
          <w:highlight w:val="none"/>
          <w:lang w:val="en-US"/>
        </w:rPr>
        <w:t>Giant Eagle: An American supermarket chain;</w:t>
      </w:r>
    </w:p>
    <w:p>
      <w:pPr>
        <w:pStyle w:val="style179"/>
        <w:numPr>
          <w:ilvl w:val="0"/>
          <w:numId w:val="3"/>
        </w:numPr>
        <w:rPr>
          <w:b w:val="false"/>
          <w:bCs w:val="false"/>
          <w:color w:val="000000"/>
          <w:highlight w:val="none"/>
        </w:rPr>
      </w:pPr>
      <w:r>
        <w:rPr>
          <w:b w:val="false"/>
          <w:bCs w:val="false"/>
          <w:color w:val="000000"/>
          <w:highlight w:val="none"/>
          <w:lang w:val="en-US"/>
        </w:rPr>
        <w:t>Home Depot: A home improvement company selling garden products, house improvement products, and building materials;</w:t>
      </w:r>
    </w:p>
    <w:p>
      <w:pPr>
        <w:pStyle w:val="style179"/>
        <w:numPr>
          <w:ilvl w:val="0"/>
          <w:numId w:val="3"/>
        </w:numPr>
        <w:rPr>
          <w:b w:val="false"/>
          <w:bCs w:val="false"/>
          <w:color w:val="000000"/>
          <w:highlight w:val="none"/>
        </w:rPr>
      </w:pPr>
      <w:r>
        <w:rPr>
          <w:b w:val="false"/>
          <w:bCs w:val="false"/>
          <w:color w:val="000000"/>
          <w:highlight w:val="none"/>
          <w:lang w:val="en-US"/>
        </w:rPr>
        <w:t>IKEA: A retail and wholesale company that designs and sells ready-to-assemble furniture, kitchen appliances, and home accessories, among others;</w:t>
      </w:r>
    </w:p>
    <w:p>
      <w:pPr>
        <w:pStyle w:val="style179"/>
        <w:numPr>
          <w:ilvl w:val="0"/>
          <w:numId w:val="3"/>
        </w:numPr>
        <w:rPr>
          <w:b w:val="false"/>
          <w:bCs w:val="false"/>
          <w:color w:val="000000"/>
          <w:highlight w:val="none"/>
        </w:rPr>
      </w:pPr>
      <w:r>
        <w:rPr>
          <w:b w:val="false"/>
          <w:bCs w:val="false"/>
          <w:color w:val="000000"/>
          <w:highlight w:val="none"/>
          <w:lang w:val="en-US"/>
        </w:rPr>
        <w:t>Kroger: A company that produces and processes food products for sale in supermarkets, besides operating drugstores, convenience stores, retail food stores, jewelry stores, etc.;</w:t>
      </w:r>
    </w:p>
    <w:p>
      <w:pPr>
        <w:pStyle w:val="style179"/>
        <w:numPr>
          <w:ilvl w:val="0"/>
          <w:numId w:val="3"/>
        </w:numPr>
        <w:rPr>
          <w:b w:val="false"/>
          <w:bCs w:val="false"/>
          <w:color w:val="000000"/>
          <w:highlight w:val="none"/>
        </w:rPr>
      </w:pPr>
      <w:r>
        <w:rPr>
          <w:b w:val="false"/>
          <w:bCs w:val="false"/>
          <w:color w:val="000000"/>
          <w:highlight w:val="none"/>
          <w:lang w:val="en-US"/>
        </w:rPr>
        <w:t>Lowe’s: A home improvement retailer that offers products for construction, maintenance, repair, remodeling, and decorating;</w:t>
      </w:r>
    </w:p>
    <w:p>
      <w:pPr>
        <w:pStyle w:val="style179"/>
        <w:numPr>
          <w:ilvl w:val="0"/>
          <w:numId w:val="3"/>
        </w:numPr>
        <w:rPr>
          <w:b w:val="false"/>
          <w:bCs w:val="false"/>
          <w:color w:val="000000"/>
          <w:highlight w:val="none"/>
        </w:rPr>
      </w:pPr>
      <w:r>
        <w:rPr>
          <w:b w:val="false"/>
          <w:bCs w:val="false"/>
          <w:color w:val="000000"/>
          <w:highlight w:val="none"/>
          <w:lang w:val="en-US"/>
        </w:rPr>
        <w:t>Target: A merchandise retailer that sells foodstuffs and general products.</w:t>
      </w:r>
    </w:p>
    <w:p>
      <w:pPr>
        <w:pStyle w:val="style0"/>
        <w:numPr>
          <w:ilvl w:val="0"/>
          <w:numId w:val="0"/>
        </w:numPr>
        <w:rPr>
          <w:b w:val="false"/>
          <w:bCs w:val="false"/>
          <w:color w:val="000000"/>
          <w:highlight w:val="none"/>
        </w:rPr>
      </w:pPr>
    </w:p>
    <w:p>
      <w:pPr>
        <w:pStyle w:val="style0"/>
        <w:numPr>
          <w:ilvl w:val="0"/>
          <w:numId w:val="0"/>
        </w:numPr>
        <w:rPr>
          <w:b/>
          <w:bCs/>
          <w:color w:val="000000"/>
          <w:highlight w:val="lightGray"/>
        </w:rPr>
      </w:pPr>
      <w:r>
        <w:rPr>
          <w:b/>
          <w:bCs/>
          <w:color w:val="000000"/>
          <w:highlight w:val="lightGray"/>
          <w:lang w:val="en-US"/>
        </w:rPr>
        <w:t>Walmart’s Operations (Market place)</w:t>
      </w:r>
    </w:p>
    <w:p>
      <w:pPr>
        <w:pStyle w:val="style0"/>
        <w:numPr>
          <w:ilvl w:val="0"/>
          <w:numId w:val="0"/>
        </w:numPr>
        <w:rPr>
          <w:b w:val="false"/>
          <w:bCs w:val="false"/>
          <w:color w:val="000000"/>
          <w:highlight w:val="none"/>
        </w:rPr>
      </w:pPr>
      <w:r>
        <w:rPr>
          <w:b w:val="false"/>
          <w:bCs w:val="false"/>
          <w:color w:val="000000"/>
          <w:highlight w:val="none"/>
          <w:lang w:val="en-US"/>
        </w:rPr>
        <w:t>The entire Walmart operation in the world is divided into three main segments:</w:t>
      </w:r>
    </w:p>
    <w:p>
      <w:pPr>
        <w:pStyle w:val="style0"/>
        <w:numPr>
          <w:ilvl w:val="0"/>
          <w:numId w:val="0"/>
        </w:numPr>
        <w:rPr>
          <w:b w:val="false"/>
          <w:bCs w:val="false"/>
          <w:color w:val="000000"/>
          <w:highlight w:val="none"/>
        </w:rPr>
      </w:pPr>
    </w:p>
    <w:p>
      <w:pPr>
        <w:pStyle w:val="style179"/>
        <w:numPr>
          <w:ilvl w:val="0"/>
          <w:numId w:val="4"/>
        </w:numPr>
        <w:rPr>
          <w:b w:val="false"/>
          <w:bCs w:val="false"/>
          <w:color w:val="000000"/>
          <w:highlight w:val="none"/>
        </w:rPr>
      </w:pPr>
      <w:r>
        <w:rPr>
          <w:b w:val="false"/>
          <w:bCs w:val="false"/>
          <w:color w:val="000000"/>
          <w:highlight w:val="none"/>
          <w:lang w:val="en-US"/>
        </w:rPr>
        <w:t>Walmart in the U.S.: Operates in all 50 American states and Puerto Rico. It represents more than 60% of the corporation’s sales, summing up physical and e-commerce stores;</w:t>
      </w:r>
    </w:p>
    <w:p>
      <w:pPr>
        <w:pStyle w:val="style179"/>
        <w:numPr>
          <w:ilvl w:val="0"/>
          <w:numId w:val="4"/>
        </w:numPr>
        <w:rPr>
          <w:b w:val="false"/>
          <w:bCs w:val="false"/>
          <w:color w:val="000000"/>
          <w:highlight w:val="none"/>
        </w:rPr>
      </w:pPr>
      <w:r>
        <w:rPr>
          <w:b w:val="false"/>
          <w:bCs w:val="false"/>
          <w:color w:val="000000"/>
          <w:highlight w:val="none"/>
          <w:lang w:val="en-US"/>
        </w:rPr>
        <w:t>Walmart International: Covers operations in all 26 other countries, with supercenters, hypermarkets, supermarkets, warehouse clubs, and e-commerce (in 10 countries). This generates around 25% of net sales;</w:t>
      </w:r>
    </w:p>
    <w:p>
      <w:pPr>
        <w:pStyle w:val="style179"/>
        <w:numPr>
          <w:ilvl w:val="0"/>
          <w:numId w:val="4"/>
        </w:numPr>
        <w:rPr>
          <w:b w:val="false"/>
          <w:bCs w:val="false"/>
          <w:color w:val="000000"/>
          <w:highlight w:val="none"/>
        </w:rPr>
      </w:pPr>
      <w:r>
        <w:rPr>
          <w:b w:val="false"/>
          <w:bCs w:val="false"/>
          <w:color w:val="000000"/>
          <w:highlight w:val="none"/>
          <w:lang w:val="en-US"/>
        </w:rPr>
        <w:t>Sam’s Club: This membership-only warehouse club is in 44 states of the U.S. and Puerto Rico (and in e-commerce). It represents about 12% of net sales. Sam’s Club offers grocery and consumables, home and apparel, technology and electronics, health and wellness, and also fuel and similar;</w:t>
      </w:r>
    </w:p>
    <w:p>
      <w:pPr>
        <w:pStyle w:val="style179"/>
        <w:numPr>
          <w:ilvl w:val="0"/>
          <w:numId w:val="4"/>
        </w:numPr>
        <w:rPr>
          <w:b w:val="false"/>
          <w:bCs w:val="false"/>
          <w:color w:val="000000"/>
          <w:highlight w:val="none"/>
        </w:rPr>
      </w:pPr>
      <w:r>
        <w:rPr>
          <w:b w:val="false"/>
          <w:bCs w:val="false"/>
          <w:color w:val="000000"/>
          <w:highlight w:val="none"/>
          <w:lang w:val="en-US"/>
        </w:rPr>
        <w:t>Walmart Mobile App: In addition to the three main segments and their e-commerce, there is also a Walmart Mobile App (for iOS and Android). The app allows the customers to search and buy products from Walmart.com and even pay from their phones. The app also helps create shopping lists, check prices and availability, and even find the locations of the merchandise in the aisles. Locally, in the States, Walmart has 157 distribution facilities. Internationally, it operates through 188 distribution centers located in Argentina, Brazil, Canada, Central America, Chile, China, Japan, Mexico, South Africa, and the United Kingdom.</w:t>
      </w:r>
    </w:p>
    <w:p>
      <w:pPr>
        <w:pStyle w:val="style0"/>
        <w:numPr>
          <w:ilvl w:val="0"/>
          <w:numId w:val="0"/>
        </w:numPr>
        <w:rPr>
          <w:b w:val="false"/>
          <w:bCs w:val="false"/>
          <w:color w:val="000000"/>
          <w:highlight w:val="none"/>
        </w:rPr>
      </w:pPr>
    </w:p>
    <w:p>
      <w:pPr>
        <w:pStyle w:val="style0"/>
        <w:numPr>
          <w:ilvl w:val="0"/>
          <w:numId w:val="0"/>
        </w:numPr>
        <w:rPr>
          <w:b/>
          <w:bCs/>
          <w:color w:val="000000"/>
          <w:highlight w:val="lightGray"/>
        </w:rPr>
      </w:pPr>
      <w:r>
        <w:rPr>
          <w:b/>
          <w:bCs/>
          <w:color w:val="000000"/>
          <w:highlight w:val="lightGray"/>
          <w:lang w:val="en-US"/>
        </w:rPr>
        <w:t>Major Events</w:t>
      </w:r>
    </w:p>
    <w:p>
      <w:pPr>
        <w:pStyle w:val="style179"/>
        <w:numPr>
          <w:ilvl w:val="0"/>
          <w:numId w:val="5"/>
        </w:numPr>
        <w:rPr>
          <w:b w:val="false"/>
          <w:bCs w:val="false"/>
          <w:color w:val="000000"/>
          <w:highlight w:val="none"/>
        </w:rPr>
      </w:pPr>
      <w:r>
        <w:rPr>
          <w:b w:val="false"/>
          <w:bCs w:val="false"/>
          <w:color w:val="000000"/>
          <w:highlight w:val="none"/>
          <w:lang w:val="en-US"/>
        </w:rPr>
        <w:t>2018: Walmart announces the acquisition of a majority stake in Flipkart, an Indian e-commerce company, for $16 billion, marking its largest acquisition to date.</w:t>
      </w:r>
    </w:p>
    <w:p>
      <w:pPr>
        <w:pStyle w:val="style179"/>
        <w:numPr>
          <w:ilvl w:val="0"/>
          <w:numId w:val="5"/>
        </w:numPr>
        <w:rPr>
          <w:b w:val="false"/>
          <w:bCs w:val="false"/>
          <w:color w:val="000000"/>
          <w:highlight w:val="none"/>
        </w:rPr>
      </w:pPr>
      <w:r>
        <w:rPr>
          <w:b w:val="false"/>
          <w:bCs w:val="false"/>
          <w:color w:val="000000"/>
          <w:highlight w:val="none"/>
          <w:lang w:val="en-US"/>
        </w:rPr>
        <w:t>2019: Walmart launches its own unlimited grocery delivery subscription service, called Delivery Unlimited, in select markets across the United States.</w:t>
      </w:r>
    </w:p>
    <w:p>
      <w:pPr>
        <w:pStyle w:val="style179"/>
        <w:numPr>
          <w:ilvl w:val="0"/>
          <w:numId w:val="5"/>
        </w:numPr>
        <w:rPr>
          <w:b w:val="false"/>
          <w:bCs w:val="false"/>
          <w:color w:val="000000"/>
          <w:highlight w:val="none"/>
        </w:rPr>
      </w:pPr>
      <w:r>
        <w:rPr>
          <w:b w:val="false"/>
          <w:bCs w:val="false"/>
          <w:color w:val="000000"/>
          <w:highlight w:val="none"/>
          <w:lang w:val="en-US"/>
        </w:rPr>
        <w:t>2020: Amid the COVID-19 pandemic, Walmart experiences a surge in demand for groceries and essential items, leading to increased sales both in-store and online.</w:t>
      </w:r>
    </w:p>
    <w:p>
      <w:pPr>
        <w:pStyle w:val="style179"/>
        <w:numPr>
          <w:ilvl w:val="0"/>
          <w:numId w:val="5"/>
        </w:numPr>
        <w:rPr>
          <w:b w:val="false"/>
          <w:bCs w:val="false"/>
          <w:color w:val="000000"/>
          <w:highlight w:val="none"/>
        </w:rPr>
      </w:pPr>
      <w:r>
        <w:rPr>
          <w:b w:val="false"/>
          <w:bCs w:val="false"/>
          <w:color w:val="000000"/>
          <w:highlight w:val="none"/>
          <w:lang w:val="en-US"/>
        </w:rPr>
        <w:t>2020: Walmart introduces Walmart+, a subscription service offering unlimited free delivery, fuel discounts, and other perks, to compete with Amazon Prime.</w:t>
      </w:r>
    </w:p>
    <w:p>
      <w:pPr>
        <w:pStyle w:val="style179"/>
        <w:numPr>
          <w:ilvl w:val="0"/>
          <w:numId w:val="5"/>
        </w:numPr>
        <w:rPr>
          <w:b w:val="false"/>
          <w:bCs w:val="false"/>
          <w:color w:val="000000"/>
          <w:highlight w:val="none"/>
        </w:rPr>
      </w:pPr>
      <w:r>
        <w:rPr>
          <w:b w:val="false"/>
          <w:bCs w:val="false"/>
          <w:color w:val="000000"/>
          <w:highlight w:val="none"/>
          <w:lang w:val="en-US"/>
        </w:rPr>
        <w:t>2021: Walmart partners with investment firm Ribbit Capital to create a new fintech startup aimed at offering financial services to customers and employees.</w:t>
      </w:r>
    </w:p>
    <w:p>
      <w:pPr>
        <w:pStyle w:val="style179"/>
        <w:numPr>
          <w:ilvl w:val="0"/>
          <w:numId w:val="5"/>
        </w:numPr>
        <w:rPr>
          <w:b w:val="false"/>
          <w:bCs w:val="false"/>
          <w:color w:val="000000"/>
          <w:highlight w:val="none"/>
        </w:rPr>
      </w:pPr>
      <w:r>
        <w:rPr>
          <w:b w:val="false"/>
          <w:bCs w:val="false"/>
          <w:color w:val="000000"/>
          <w:highlight w:val="none"/>
          <w:lang w:val="en-US"/>
        </w:rPr>
        <w:t>2022: Walmart announces plans to invest $14 billion in automation and technology, including the expansion of its autonomous vehicle delivery program and the deployment of more robots in stores.</w:t>
      </w:r>
    </w:p>
    <w:p>
      <w:pPr>
        <w:pStyle w:val="style179"/>
        <w:numPr>
          <w:ilvl w:val="0"/>
          <w:numId w:val="5"/>
        </w:numPr>
        <w:rPr>
          <w:b/>
          <w:bCs/>
          <w:color w:val="000000"/>
          <w:highlight w:val="lightGray"/>
        </w:rPr>
      </w:pPr>
      <w:r>
        <w:rPr>
          <w:b w:val="false"/>
          <w:bCs w:val="false"/>
          <w:color w:val="000000"/>
          <w:highlight w:val="none"/>
          <w:lang w:val="en-US"/>
        </w:rPr>
        <w:t>2023: Walmart surpasses $600 billion in annual revenue for the first time in its history, solidifying its position as one of the world's largest retailers.</w:t>
      </w:r>
    </w:p>
    <w:p>
      <w:pPr>
        <w:pStyle w:val="style0"/>
        <w:numPr>
          <w:ilvl w:val="0"/>
          <w:numId w:val="0"/>
        </w:numPr>
        <w:rPr>
          <w:b/>
          <w:bCs/>
          <w:color w:val="000000"/>
          <w:highlight w:val="lightGray"/>
        </w:rPr>
      </w:pPr>
    </w:p>
    <w:p>
      <w:pPr>
        <w:pStyle w:val="style0"/>
        <w:numPr>
          <w:ilvl w:val="0"/>
          <w:numId w:val="0"/>
        </w:numPr>
        <w:rPr>
          <w:b/>
          <w:bCs/>
          <w:color w:val="000000"/>
          <w:highlight w:val="lightGray"/>
        </w:rPr>
      </w:pPr>
    </w:p>
    <w:p>
      <w:pPr>
        <w:pStyle w:val="style0"/>
        <w:numPr>
          <w:ilvl w:val="0"/>
          <w:numId w:val="0"/>
        </w:numPr>
        <w:rPr>
          <w:b/>
          <w:bCs/>
          <w:color w:val="000000"/>
          <w:highlight w:val="lightGray"/>
        </w:rPr>
      </w:pPr>
    </w:p>
    <w:p>
      <w:pPr>
        <w:pStyle w:val="style0"/>
        <w:numPr>
          <w:ilvl w:val="0"/>
          <w:numId w:val="0"/>
        </w:numPr>
        <w:rPr>
          <w:b w:val="false"/>
          <w:bCs w:val="false"/>
          <w:color w:val="000000"/>
          <w:highlight w:val="none"/>
        </w:rPr>
      </w:pPr>
    </w:p>
    <w:p>
      <w:pPr>
        <w:pStyle w:val="style0"/>
        <w:numPr>
          <w:ilvl w:val="0"/>
          <w:numId w:val="0"/>
        </w:numPr>
        <w:rPr>
          <w:b w:val="false"/>
          <w:bCs w:val="false"/>
          <w:color w:val="000000"/>
          <w:highlight w:val="none"/>
        </w:rPr>
      </w:pPr>
    </w:p>
    <w:p>
      <w:pPr>
        <w:pStyle w:val="style0"/>
        <w:numPr>
          <w:ilvl w:val="0"/>
          <w:numId w:val="0"/>
        </w:numPr>
        <w:rPr>
          <w:b w:val="false"/>
          <w:bCs w:val="false"/>
          <w:color w:val="000000"/>
          <w:highlight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宋体">
    <w:altName w:val="SimSun"/>
    <w:panose1 w:val="02010600030001010101"/>
    <w:charset w:val="86"/>
    <w:family w:val="auto"/>
    <w:pitch w:val="variable"/>
    <w:sig w:usb0="00000003" w:usb1="288F0000" w:usb2="00000016" w:usb3="00000000" w:csb0="00040001" w:csb1="00000000"/>
  </w:font>
  <w:font w:name="Times New Roman">
    <w:altName w:val="Times New Roman"/>
    <w:panose1 w:val="02020603050004020304"/>
    <w:charset w:val="00"/>
    <w:family w:val="roman"/>
    <w:pitch w:val="variable"/>
    <w:sig w:usb0="E0002EFF" w:usb1="C000785B" w:usb2="00000009" w:usb3="00000000" w:csb0="000001FF" w:csb1="00000000"/>
  </w:font>
  <w:font w:name="等线 Light">
    <w:altName w:val="等线 Light"/>
    <w:panose1 w:val="02010600030001010101"/>
    <w:charset w:val="86"/>
    <w:family w:val="auto"/>
    <w:pitch w:val="variable"/>
    <w:sig w:usb0="A00002BF" w:usb1="38CF7CFA" w:usb2="00000016" w:usb3="00000000" w:csb0="0004000F" w:csb1="00000000"/>
  </w:font>
  <w:font w:name="等线">
    <w:altName w:val="DengXian"/>
    <w:panose1 w:val="020106000300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oNotTrackMoves/>
  <w:defaultTabStop w:val="720"/>
  <w:doNotShadeFormData/>
  <w:characterSpacingControl w:val="doNotCompress"/>
  <w:savePreviewPicture/>
  <w:doNotValidateAgainstSchema/>
  <w:doNotDemarcateInvalidXml/>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Times New Roman" w:eastAsia="宋体" w:hAnsi="Calibri"/>
        <w:lang w:val="en-US" w:bidi="ar-SA" w:eastAsia="zh-CN"/>
      </w:rPr>
    </w:rPrDefault>
    <w:pPrDefault>
      <w:pPr/>
    </w:pPrDefault>
  </w:docDefaults>
  <w:style w:type="paragraph" w:default="1" w:styleId="style0">
    <w:name w:val="Normal"/>
    <w:next w:val="style0"/>
    <w:qFormat/>
    <w:pPr>
      <w:spacing w:after="200" w:lineRule="auto" w:line="276"/>
    </w:pPr>
    <w:rPr>
      <w:sz w:val="22"/>
      <w:szCs w:val="22"/>
    </w:rPr>
  </w:style>
  <w:style w:type="character" w:default="1" w:styleId="style65">
    <w:name w:val="Default Paragraph Font"/>
    <w:next w:val="style65"/>
    <w:rPr>
      <w:rFonts w:ascii="Calibri" w:cs="Times New Roman" w:eastAsia="宋体" w:hAnsi="Calibri"/>
    </w:rPr>
  </w:style>
  <w:style w:type="table" w:default="1" w:styleId="style105">
    <w:name w:val="Normal Table"/>
    <w:next w:val="style105"/>
    <w:pPr/>
    <w:rPr/>
    <w:tblPr>
      <w:tblInd w:w="0" w:type="dxa"/>
      <w:tblCellMar>
        <w:top w:w="0" w:type="dxa"/>
        <w:left w:w="108" w:type="dxa"/>
        <w:bottom w:w="0" w:type="dxa"/>
        <w:right w:w="108" w:type="dxa"/>
      </w:tblCellMar>
    </w:tblPr>
    <w:tcPr>
      <w:tcBorders/>
    </w:tcPr>
  </w:style>
  <w:style w:type="numbering" w:default="1" w:styleId="style107">
    <w:name w:val="No List"/>
    <w:next w:val="style107"/>
    <w:pPr/>
  </w:style>
  <w:style w:type="paragraph" w:styleId="style179">
    <w:name w:val="List Paragraph"/>
    <w:basedOn w:val="style0"/>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805</Words>
  <Characters>4670</Characters>
  <Application>WPS Office</Application>
  <Paragraphs>58</Paragraphs>
  <CharactersWithSpaces>5430</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2024-03-22T12:58:49Z</dcterms:created>
  <dc:creator>M2102J20SG</dc:creator>
  <lastModifiedBy>M2102J20SG</lastModifiedBy>
  <dcterms:modified xsi:type="dcterms:W3CDTF">2024-03-22T12:58:49Z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b729729563c341e48f0d8b0729c6ecad</vt:lpwstr>
  </property>
</Properties>
</file>