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E6635CE" wp14:paraId="50E57B37" wp14:textId="43CCC890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6635CE" w:rsidR="02F1EF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number 2501327</w:t>
      </w:r>
    </w:p>
    <w:p xmlns:wp14="http://schemas.microsoft.com/office/word/2010/wordml" w:rsidP="3E6635CE" wp14:paraId="52D80DAC" wp14:textId="55143A0D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6635CE" w:rsidR="02F1EF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Word count </w:t>
      </w:r>
      <w:r w:rsidRPr="3E6635CE" w:rsidR="112A1B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1440</w:t>
      </w:r>
      <w:r w:rsidRPr="3E6635CE" w:rsidR="01B091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(10-minute </w:t>
      </w:r>
      <w:r w:rsidRPr="3E6635CE" w:rsidR="1E24A3D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recording)</w:t>
      </w:r>
    </w:p>
    <w:p xmlns:wp14="http://schemas.microsoft.com/office/word/2010/wordml" w:rsidP="3E6635CE" wp14:paraId="57047C1E" wp14:textId="046916AB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6635CE" w:rsidR="02F1EF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code ECEY4010</w:t>
      </w:r>
    </w:p>
    <w:p xmlns:wp14="http://schemas.microsoft.com/office/word/2010/wordml" w:rsidP="3E6635CE" wp14:paraId="0C39DEEB" wp14:textId="48E107D5">
      <w:pPr>
        <w:spacing w:line="36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6635CE" w:rsidR="02F1EF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Bilingualism and multilingualism in the early years </w:t>
      </w:r>
    </w:p>
    <w:p xmlns:wp14="http://schemas.microsoft.com/office/word/2010/wordml" w:rsidP="3E6635CE" wp14:paraId="49C4809A" wp14:textId="59A7E56F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6635CE" w:rsidR="02F1EF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used any AI tools in the research and creation of the assignment. I confirm that I have not presented any AI generated materials as my own work, I confirm that I have copies of my drafts, notes, and other resources I used which I may be asked to provide as evidence.</w:t>
      </w:r>
    </w:p>
    <w:p xmlns:wp14="http://schemas.microsoft.com/office/word/2010/wordml" w:rsidP="3E6635CE" wp14:paraId="08A62F6D" wp14:textId="618ED9F0">
      <w:pPr>
        <w:pStyle w:val="Normal"/>
        <w:spacing w:line="360" w:lineRule="auto"/>
        <w:rPr>
          <w:b w:val="1"/>
          <w:bCs w:val="1"/>
        </w:rPr>
      </w:pPr>
      <w:r w:rsidRPr="3E6635CE" w:rsidR="654EBBA5">
        <w:rPr>
          <w:b w:val="1"/>
          <w:bCs w:val="1"/>
        </w:rPr>
        <w:t>Component</w:t>
      </w:r>
      <w:r w:rsidRPr="3E6635CE" w:rsidR="654EBBA5">
        <w:rPr>
          <w:b w:val="1"/>
          <w:bCs w:val="1"/>
        </w:rPr>
        <w:t xml:space="preserve"> 1 – Recording </w:t>
      </w:r>
    </w:p>
    <w:p xmlns:wp14="http://schemas.microsoft.com/office/word/2010/wordml" w:rsidP="3E6635CE" wp14:paraId="53C7D927" wp14:textId="6897E429">
      <w:pPr>
        <w:pStyle w:val="Normal"/>
        <w:spacing w:line="360" w:lineRule="auto"/>
      </w:pPr>
      <w:hyperlink r:id="R398a980b238842b0">
        <w:r w:rsidRPr="3E6635CE" w:rsidR="73C3C63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uowtsd-my.sharepoint.com/personal/2501327_student_uwtsd_ac_uk/_layouts/15/stream.aspx?id=%2Fpersonal%2F2501327%5Fstudent%5Fuwtsd%5Fac%5Fuk%2FDocuments%2FIMG%5F0041%2Emov&amp;referrer=StreamWebApp%2EWeb&amp;referrerScenario=AddressBarCopied%2Eview%2Eacedde55%2Dfebe%2D4847%2Dab08%2Df23c3527ae43</w:t>
        </w:r>
      </w:hyperlink>
    </w:p>
    <w:p xmlns:wp14="http://schemas.microsoft.com/office/word/2010/wordml" w:rsidP="3E6635CE" wp14:paraId="567D50BC" wp14:textId="2518903F">
      <w:pPr>
        <w:pStyle w:val="Normal"/>
        <w:spacing w:line="360" w:lineRule="auto"/>
        <w:rPr>
          <w:b w:val="1"/>
          <w:bCs w:val="1"/>
        </w:rPr>
      </w:pPr>
    </w:p>
    <w:p xmlns:wp14="http://schemas.microsoft.com/office/word/2010/wordml" w:rsidP="3E6635CE" wp14:paraId="20451113" wp14:textId="5A343F8F">
      <w:pPr>
        <w:pStyle w:val="Normal"/>
        <w:spacing w:line="360" w:lineRule="auto"/>
        <w:rPr>
          <w:b w:val="1"/>
          <w:bCs w:val="1"/>
        </w:rPr>
      </w:pPr>
      <w:r w:rsidRPr="3E6635CE" w:rsidR="1EEDDE04">
        <w:rPr>
          <w:b w:val="1"/>
          <w:bCs w:val="1"/>
        </w:rPr>
        <w:t>Component</w:t>
      </w:r>
      <w:r w:rsidRPr="3E6635CE" w:rsidR="1EEDDE04">
        <w:rPr>
          <w:b w:val="1"/>
          <w:bCs w:val="1"/>
        </w:rPr>
        <w:t xml:space="preserve"> 2</w:t>
      </w:r>
      <w:r w:rsidRPr="3E6635CE" w:rsidR="5F4A2FC1">
        <w:rPr>
          <w:b w:val="1"/>
          <w:bCs w:val="1"/>
        </w:rPr>
        <w:t xml:space="preserve"> – 1500-word Essay</w:t>
      </w:r>
    </w:p>
    <w:p xmlns:wp14="http://schemas.microsoft.com/office/word/2010/wordml" w:rsidP="3E6635CE" wp14:paraId="5E5787A5" wp14:textId="68CC1629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="26AED9E3">
        <w:rPr/>
        <w:t xml:space="preserve">The following will discuss the benefits of children being in a </w:t>
      </w:r>
      <w:r w:rsidR="0C9E0E58">
        <w:rPr/>
        <w:t xml:space="preserve">bilingual or multilingual rich environment, how practitioners can </w:t>
      </w:r>
      <w:r w:rsidR="0C9E0E58">
        <w:rPr/>
        <w:t>identify</w:t>
      </w:r>
      <w:r w:rsidR="0C9E0E58">
        <w:rPr/>
        <w:t xml:space="preserve"> English </w:t>
      </w:r>
      <w:r w:rsidR="48A8DD42">
        <w:rPr/>
        <w:t xml:space="preserve">or Welsh </w:t>
      </w:r>
      <w:r w:rsidR="0C9E0E58">
        <w:rPr/>
        <w:t xml:space="preserve">as an </w:t>
      </w:r>
      <w:r w:rsidR="0C9E0E58">
        <w:rPr/>
        <w:t>additional</w:t>
      </w:r>
      <w:r w:rsidR="0C9E0E58">
        <w:rPr/>
        <w:t xml:space="preserve"> language and how they can support those needs</w:t>
      </w:r>
      <w:r w:rsidR="09976DC8">
        <w:rPr/>
        <w:t>. Furthermore, this paper will explore</w:t>
      </w:r>
      <w:r w:rsidR="6D49B4C0">
        <w:rPr/>
        <w:t xml:space="preserve"> how the brain develops </w:t>
      </w:r>
      <w:r w:rsidR="6DA48E57">
        <w:rPr/>
        <w:t>when another language is taught to the child</w:t>
      </w:r>
      <w:r w:rsidR="34A01F94">
        <w:rPr/>
        <w:t>,</w:t>
      </w:r>
      <w:r w:rsidR="6DA48E57">
        <w:rPr/>
        <w:t xml:space="preserve"> how it can promote divergent thinkin</w:t>
      </w:r>
      <w:r w:rsidR="7EBC18BF">
        <w:rPr/>
        <w:t>g</w:t>
      </w:r>
      <w:r w:rsidR="0EB69FEB">
        <w:rPr/>
        <w:t xml:space="preserve"> </w:t>
      </w:r>
      <w:r w:rsidR="6C3C8356">
        <w:rPr/>
        <w:t>and what frameworks are used by practitioners in the early years and in sc</w:t>
      </w:r>
      <w:r w:rsidR="6C3C8356">
        <w:rPr/>
        <w:t xml:space="preserve">hools to promote </w:t>
      </w:r>
      <w:r w:rsidR="32AA963F">
        <w:rPr/>
        <w:t>bilingualism</w:t>
      </w:r>
      <w:r w:rsidR="6C3C8356">
        <w:rPr/>
        <w:t xml:space="preserve"> </w:t>
      </w:r>
      <w:r w:rsidR="26F52AC2">
        <w:rPr/>
        <w:t>and multilingualism</w:t>
      </w:r>
      <w:r w:rsidR="571EDD77">
        <w:rPr/>
        <w:t xml:space="preserve">. </w:t>
      </w:r>
      <w:r w:rsidR="519BE4F7">
        <w:rPr/>
        <w:t xml:space="preserve">According to </w:t>
      </w:r>
      <w:r w:rsidR="3EB60B33">
        <w:rPr/>
        <w:t>Naldic</w:t>
      </w:r>
      <w:r w:rsidR="519BE4F7">
        <w:rPr/>
        <w:t xml:space="preserve"> (</w:t>
      </w:r>
      <w:r w:rsidR="184CAD66">
        <w:rPr/>
        <w:t>2011</w:t>
      </w:r>
      <w:r w:rsidR="519BE4F7">
        <w:rPr/>
        <w:t xml:space="preserve">) </w:t>
      </w:r>
      <w:r w:rsidR="6C46C13A">
        <w:rPr/>
        <w:t>bilingualism</w:t>
      </w:r>
      <w:r w:rsidR="519BE4F7">
        <w:rPr/>
        <w:t xml:space="preserve"> </w:t>
      </w:r>
      <w:r w:rsidR="696C1902">
        <w:rPr/>
        <w:t>is defined as someone who</w:t>
      </w:r>
      <w:r w:rsidR="6606A215">
        <w:rPr/>
        <w:t xml:space="preserve"> can use</w:t>
      </w:r>
      <w:r w:rsidR="696C1902">
        <w:rPr/>
        <w:t xml:space="preserve"> two languages</w:t>
      </w:r>
      <w:r w:rsidR="1BFB0F2B">
        <w:rPr/>
        <w:t xml:space="preserve">, </w:t>
      </w:r>
      <w:r w:rsidR="0E5792CC">
        <w:rPr/>
        <w:t>however,</w:t>
      </w:r>
      <w:r w:rsidR="1BFB0F2B">
        <w:rPr/>
        <w:t xml:space="preserve"> </w:t>
      </w:r>
      <w:r w:rsidR="1BFB0F2B">
        <w:rPr/>
        <w:t>does not specify how well someone needs to speak those two languages to be considered as being bilingual</w:t>
      </w:r>
      <w:r w:rsidR="357F94B7">
        <w:rPr/>
        <w:t xml:space="preserve">, </w:t>
      </w:r>
      <w:r w:rsidR="357F94B7">
        <w:rPr/>
        <w:t>Naldic</w:t>
      </w:r>
      <w:r w:rsidR="357F94B7">
        <w:rPr/>
        <w:t xml:space="preserve"> states that being </w:t>
      </w:r>
      <w:r w:rsidR="357F94B7">
        <w:rPr/>
        <w:t>bilingual</w:t>
      </w:r>
      <w:r w:rsidR="357F94B7">
        <w:rPr/>
        <w:t xml:space="preserve"> means different things to a range of different people. </w:t>
      </w:r>
      <w:r w:rsidR="3AD49BFC">
        <w:rPr/>
        <w:t xml:space="preserve">However, </w:t>
      </w:r>
      <w:r w:rsidRPr="3E6635CE" w:rsidR="3AD49B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Bilingual Compass (N.D) </w:t>
      </w:r>
      <w:r w:rsidRPr="3E6635CE" w:rsidR="200222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argues </w:t>
      </w:r>
      <w:r w:rsidRPr="3E6635CE" w:rsidR="3AD49B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to be bilingual a person needs to be fluent in the two languages that they speak. </w:t>
      </w:r>
      <w:r w:rsidRPr="3E6635CE" w:rsidR="378D52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UNESCO (N.D) defines </w:t>
      </w:r>
      <w:r w:rsidRPr="3E6635CE" w:rsidR="743CCA7D">
        <w:rPr>
          <w:rFonts w:ascii="Arial" w:hAnsi="Arial" w:eastAsia="Arial" w:cs="Arial"/>
          <w:noProof w:val="0"/>
          <w:sz w:val="24"/>
          <w:szCs w:val="24"/>
          <w:lang w:val="en-GB"/>
        </w:rPr>
        <w:t>multilingualism</w:t>
      </w:r>
      <w:r w:rsidRPr="3E6635CE" w:rsidR="378D52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the ability to communicate in multiple languages, </w:t>
      </w:r>
      <w:r w:rsidRPr="3E6635CE" w:rsidR="5DFCBE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however, again does not </w:t>
      </w:r>
      <w:r w:rsidRPr="3E6635CE" w:rsidR="28B94AAA">
        <w:rPr>
          <w:rFonts w:ascii="Arial" w:hAnsi="Arial" w:eastAsia="Arial" w:cs="Arial"/>
          <w:noProof w:val="0"/>
          <w:sz w:val="24"/>
          <w:szCs w:val="24"/>
          <w:lang w:val="en-GB"/>
        </w:rPr>
        <w:t>specifically</w:t>
      </w:r>
      <w:r w:rsidRPr="3E6635CE" w:rsidR="5DFCBE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say how efficient the person needs to be in those languages to be classed as multilingual.</w:t>
      </w:r>
    </w:p>
    <w:p w:rsidR="54E209FE" w:rsidP="3E6635CE" w:rsidRDefault="54E209FE" w14:paraId="3C56C426" w14:textId="4AB5984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6635CE" w:rsidR="54E209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section will explore the benefits of being bilingual and multilingual. Carmarthenshire County Council (2024) says that </w:t>
      </w:r>
      <w:r w:rsidRPr="3E6635CE" w:rsidR="4A2C90DA">
        <w:rPr>
          <w:rFonts w:ascii="Arial" w:hAnsi="Arial" w:eastAsia="Arial" w:cs="Arial"/>
          <w:noProof w:val="0"/>
          <w:sz w:val="24"/>
          <w:szCs w:val="24"/>
          <w:lang w:val="en-GB"/>
        </w:rPr>
        <w:t>bilingualism strengthens cognitive abilities, making people more creative. The skill to switch between languages improves and promotes problem-solving and multitasking.</w:t>
      </w:r>
      <w:r w:rsidRPr="3E6635CE" w:rsidR="0716A0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5B19FFC1">
        <w:rPr>
          <w:rFonts w:ascii="Arial" w:hAnsi="Arial" w:eastAsia="Arial" w:cs="Arial"/>
          <w:noProof w:val="0"/>
          <w:sz w:val="24"/>
          <w:szCs w:val="24"/>
          <w:lang w:val="en-GB"/>
        </w:rPr>
        <w:t>Vince (2016)</w:t>
      </w:r>
      <w:r w:rsidRPr="3E6635CE" w:rsidR="5B19FFC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The </w:t>
      </w:r>
      <w:r w:rsidRPr="3E6635CE" w:rsidR="0716A0D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BBC Future</w:t>
      </w:r>
      <w:r w:rsidRPr="3E6635CE" w:rsidR="0716A0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article </w:t>
      </w:r>
      <w:r w:rsidRPr="3E6635CE" w:rsidR="28360F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suggests </w:t>
      </w:r>
      <w:r w:rsidRPr="3E6635CE" w:rsidR="0716A0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bilingual individuals </w:t>
      </w:r>
      <w:r w:rsidRPr="3E6635CE" w:rsidR="0CBBBD20">
        <w:rPr>
          <w:rFonts w:ascii="Arial" w:hAnsi="Arial" w:eastAsia="Arial" w:cs="Arial"/>
          <w:noProof w:val="0"/>
          <w:sz w:val="24"/>
          <w:szCs w:val="24"/>
          <w:lang w:val="en-GB"/>
        </w:rPr>
        <w:t>are more likely to have</w:t>
      </w:r>
      <w:r w:rsidRPr="3E6635CE" w:rsidR="0716A0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5B92A6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better </w:t>
      </w:r>
      <w:r w:rsidRPr="3E6635CE" w:rsidR="0716A0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executive function such as enhanced concentration, problem‑solving and multitasking </w:t>
      </w:r>
      <w:r w:rsidRPr="3E6635CE" w:rsidR="1CCF685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than those who are </w:t>
      </w:r>
      <w:r w:rsidRPr="3E6635CE" w:rsidR="71615A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monolingual. </w:t>
      </w:r>
      <w:r w:rsidRPr="3E6635CE" w:rsidR="31D54414">
        <w:rPr>
          <w:rFonts w:ascii="Arial" w:hAnsi="Arial" w:eastAsia="Arial" w:cs="Arial"/>
          <w:noProof w:val="0"/>
          <w:sz w:val="24"/>
          <w:szCs w:val="24"/>
          <w:lang w:val="en-GB"/>
        </w:rPr>
        <w:t>St. Augustine College (2024) explains that those who are bilingual and multilingual</w:t>
      </w:r>
      <w:r w:rsidRPr="3E6635CE" w:rsidR="75757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offer significant advantages in the workplace. Bilingual individuals can communicate with a wider range of clients and</w:t>
      </w:r>
      <w:r w:rsidRPr="3E6635CE" w:rsidR="6698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Augustine College also </w:t>
      </w:r>
      <w:r w:rsidRPr="3E6635CE" w:rsidR="1EC338B6">
        <w:rPr>
          <w:rFonts w:ascii="Arial" w:hAnsi="Arial" w:eastAsia="Arial" w:cs="Arial"/>
          <w:noProof w:val="0"/>
          <w:sz w:val="24"/>
          <w:szCs w:val="24"/>
          <w:lang w:val="en-GB"/>
        </w:rPr>
        <w:t>agrees</w:t>
      </w:r>
      <w:r w:rsidRPr="3E6635CE" w:rsidR="66980F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people who are </w:t>
      </w:r>
      <w:r w:rsidRPr="3E6635CE" w:rsidR="1F7EB822">
        <w:rPr>
          <w:rFonts w:ascii="Arial" w:hAnsi="Arial" w:eastAsia="Arial" w:cs="Arial"/>
          <w:noProof w:val="0"/>
          <w:sz w:val="24"/>
          <w:szCs w:val="24"/>
          <w:lang w:val="en-GB"/>
        </w:rPr>
        <w:t>multilingual</w:t>
      </w:r>
      <w:r w:rsidRPr="3E6635CE" w:rsidR="75757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often better at multitasking and problem-solving because managing multiple languages </w:t>
      </w:r>
      <w:r w:rsidRPr="3E6635CE" w:rsidR="557EEB56">
        <w:rPr>
          <w:rFonts w:ascii="Arial" w:hAnsi="Arial" w:eastAsia="Arial" w:cs="Arial"/>
          <w:noProof w:val="0"/>
          <w:sz w:val="24"/>
          <w:szCs w:val="24"/>
          <w:lang w:val="en-GB"/>
        </w:rPr>
        <w:t>improves</w:t>
      </w:r>
      <w:r w:rsidRPr="3E6635CE" w:rsidR="75757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cognitive </w:t>
      </w:r>
      <w:r w:rsidRPr="3E6635CE" w:rsidR="153290A8">
        <w:rPr>
          <w:rFonts w:ascii="Arial" w:hAnsi="Arial" w:eastAsia="Arial" w:cs="Arial"/>
          <w:noProof w:val="0"/>
          <w:sz w:val="24"/>
          <w:szCs w:val="24"/>
          <w:lang w:val="en-GB"/>
        </w:rPr>
        <w:t>ability</w:t>
      </w:r>
      <w:r w:rsidRPr="3E6635CE" w:rsidR="75757D98">
        <w:rPr>
          <w:rFonts w:ascii="Arial" w:hAnsi="Arial" w:eastAsia="Arial" w:cs="Arial"/>
          <w:noProof w:val="0"/>
          <w:sz w:val="24"/>
          <w:szCs w:val="24"/>
          <w:lang w:val="en-GB"/>
        </w:rPr>
        <w:t>. Additionally, bilingual employe</w:t>
      </w:r>
      <w:r w:rsidRPr="3E6635CE" w:rsidR="664193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es can support </w:t>
      </w:r>
      <w:r w:rsidRPr="3E6635CE" w:rsidR="644373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promote </w:t>
      </w:r>
      <w:r w:rsidRPr="3E6635CE" w:rsidR="75757D98">
        <w:rPr>
          <w:rFonts w:ascii="Arial" w:hAnsi="Arial" w:eastAsia="Arial" w:cs="Arial"/>
          <w:noProof w:val="0"/>
          <w:sz w:val="24"/>
          <w:szCs w:val="24"/>
          <w:lang w:val="en-GB"/>
        </w:rPr>
        <w:t>cultur</w:t>
      </w:r>
      <w:r w:rsidRPr="3E6635CE" w:rsidR="7595ABE2">
        <w:rPr>
          <w:rFonts w:ascii="Arial" w:hAnsi="Arial" w:eastAsia="Arial" w:cs="Arial"/>
          <w:noProof w:val="0"/>
          <w:sz w:val="24"/>
          <w:szCs w:val="24"/>
          <w:lang w:val="en-GB"/>
        </w:rPr>
        <w:t>e in the workplace.</w:t>
      </w:r>
      <w:r w:rsidRPr="3E6635CE" w:rsidR="75757D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51C36A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article further says that being </w:t>
      </w:r>
      <w:r w:rsidRPr="3E6635CE" w:rsidR="623D276A">
        <w:rPr>
          <w:rFonts w:ascii="Arial" w:hAnsi="Arial" w:eastAsia="Arial" w:cs="Arial"/>
          <w:noProof w:val="0"/>
          <w:sz w:val="24"/>
          <w:szCs w:val="24"/>
          <w:lang w:val="en-GB"/>
        </w:rPr>
        <w:t>bilingual</w:t>
      </w:r>
      <w:r w:rsidRPr="3E6635CE" w:rsidR="51C36A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multilingual is a key skill to put on a </w:t>
      </w:r>
      <w:r w:rsidRPr="3E6635CE" w:rsidR="33504AAB">
        <w:rPr>
          <w:rFonts w:ascii="Arial" w:hAnsi="Arial" w:eastAsia="Arial" w:cs="Arial"/>
          <w:noProof w:val="0"/>
          <w:sz w:val="24"/>
          <w:szCs w:val="24"/>
          <w:lang w:val="en-GB"/>
        </w:rPr>
        <w:t>professional</w:t>
      </w:r>
      <w:r w:rsidRPr="3E6635CE" w:rsidR="51C36A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CV that will boost a </w:t>
      </w:r>
      <w:r w:rsidRPr="3E6635CE" w:rsidR="4A0A520D">
        <w:rPr>
          <w:rFonts w:ascii="Arial" w:hAnsi="Arial" w:eastAsia="Arial" w:cs="Arial"/>
          <w:noProof w:val="0"/>
          <w:sz w:val="24"/>
          <w:szCs w:val="24"/>
          <w:lang w:val="en-GB"/>
        </w:rPr>
        <w:t>person's</w:t>
      </w:r>
      <w:r w:rsidRPr="3E6635CE" w:rsidR="51C36A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odds at getting a job, makin</w:t>
      </w:r>
      <w:r w:rsidRPr="3E6635CE" w:rsidR="0489F468">
        <w:rPr>
          <w:rFonts w:ascii="Arial" w:hAnsi="Arial" w:eastAsia="Arial" w:cs="Arial"/>
          <w:noProof w:val="0"/>
          <w:sz w:val="24"/>
          <w:szCs w:val="24"/>
          <w:lang w:val="en-GB"/>
        </w:rPr>
        <w:t>g them more employable</w:t>
      </w:r>
      <w:r w:rsidRPr="3E6635CE" w:rsidR="473641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as they are more upskilled. </w:t>
      </w:r>
      <w:r w:rsidRPr="3E6635CE" w:rsidR="3D8A3B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25FA4007">
        <w:rPr>
          <w:rFonts w:ascii="Arial" w:hAnsi="Arial" w:eastAsia="Arial" w:cs="Arial"/>
          <w:noProof w:val="0"/>
          <w:sz w:val="24"/>
          <w:szCs w:val="24"/>
          <w:lang w:val="en-GB"/>
        </w:rPr>
        <w:t>In practice this could mean that i</w:t>
      </w:r>
      <w:r w:rsidRPr="3E6635CE" w:rsidR="3D8A3B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Wales being able to speak English and Welsh gives practitioners a range of schools to work in, </w:t>
      </w:r>
      <w:r w:rsidRPr="3E6635CE" w:rsidR="437F4177">
        <w:rPr>
          <w:rFonts w:ascii="Arial" w:hAnsi="Arial" w:eastAsia="Arial" w:cs="Arial"/>
          <w:noProof w:val="0"/>
          <w:sz w:val="24"/>
          <w:szCs w:val="24"/>
          <w:lang w:val="en-GB"/>
        </w:rPr>
        <w:t>English</w:t>
      </w:r>
      <w:r w:rsidRPr="3E6635CE" w:rsidR="3D8A3B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medium and </w:t>
      </w:r>
      <w:r w:rsidRPr="3E6635CE" w:rsidR="3756EFE3">
        <w:rPr>
          <w:rFonts w:ascii="Arial" w:hAnsi="Arial" w:eastAsia="Arial" w:cs="Arial"/>
          <w:noProof w:val="0"/>
          <w:sz w:val="24"/>
          <w:szCs w:val="24"/>
          <w:lang w:val="en-GB"/>
        </w:rPr>
        <w:t>Welsh</w:t>
      </w:r>
      <w:r w:rsidRPr="3E6635CE" w:rsidR="3D8A3B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medium</w:t>
      </w:r>
      <w:r w:rsidRPr="3E6635CE" w:rsidR="794607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settings</w:t>
      </w:r>
      <w:r w:rsidRPr="3E6635CE" w:rsidR="6CE70C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(Welsh Government, </w:t>
      </w:r>
      <w:r w:rsidRPr="3E6635CE" w:rsidR="1F9F00BB">
        <w:rPr>
          <w:rFonts w:ascii="Arial" w:hAnsi="Arial" w:eastAsia="Arial" w:cs="Arial"/>
          <w:noProof w:val="0"/>
          <w:sz w:val="24"/>
          <w:szCs w:val="24"/>
          <w:lang w:val="en-GB"/>
        </w:rPr>
        <w:t>2021</w:t>
      </w:r>
      <w:r w:rsidRPr="3E6635CE" w:rsidR="6CE70C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). </w:t>
      </w:r>
    </w:p>
    <w:p w:rsidR="5D659D97" w:rsidP="3E6635CE" w:rsidRDefault="5D659D97" w14:paraId="644D3A21" w14:textId="7DB9554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6635CE" w:rsidR="5D659D97">
        <w:rPr>
          <w:rFonts w:ascii="Arial" w:hAnsi="Arial" w:eastAsia="Arial" w:cs="Arial"/>
          <w:noProof w:val="0"/>
          <w:sz w:val="24"/>
          <w:szCs w:val="24"/>
          <w:lang w:val="en-GB"/>
        </w:rPr>
        <w:t>Carmarthenshire County Council (2025) states that a child is classed to</w:t>
      </w:r>
      <w:r w:rsidRPr="3E6635CE" w:rsidR="5D659D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</w:t>
      </w:r>
      <w:r w:rsidRPr="3E6635CE" w:rsidR="55517259">
        <w:rPr>
          <w:rFonts w:ascii="Arial" w:hAnsi="Arial" w:eastAsia="Arial" w:cs="Arial"/>
          <w:noProof w:val="0"/>
          <w:sz w:val="24"/>
          <w:szCs w:val="24"/>
          <w:lang w:val="en-GB"/>
        </w:rPr>
        <w:t>English</w:t>
      </w:r>
      <w:r w:rsidRPr="3E6635CE" w:rsidR="5D659D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</w:t>
      </w:r>
      <w:r w:rsidRPr="3E6635CE" w:rsidR="13E91DFB">
        <w:rPr>
          <w:rFonts w:ascii="Arial" w:hAnsi="Arial" w:eastAsia="Arial" w:cs="Arial"/>
          <w:noProof w:val="0"/>
          <w:sz w:val="24"/>
          <w:szCs w:val="24"/>
          <w:lang w:val="en-GB"/>
        </w:rPr>
        <w:t>Welsh</w:t>
      </w:r>
      <w:r w:rsidRPr="3E6635CE" w:rsidR="5D659D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their</w:t>
      </w:r>
      <w:r w:rsidRPr="3E6635CE" w:rsidR="18561E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3F4DA80F">
        <w:rPr>
          <w:rFonts w:ascii="Arial" w:hAnsi="Arial" w:eastAsia="Arial" w:cs="Arial"/>
          <w:noProof w:val="0"/>
          <w:sz w:val="24"/>
          <w:szCs w:val="24"/>
          <w:lang w:val="en-GB"/>
        </w:rPr>
        <w:t>additional</w:t>
      </w:r>
      <w:r w:rsidRPr="3E6635CE" w:rsidR="18561E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language if they speak a different language as their first</w:t>
      </w:r>
      <w:r w:rsidRPr="3E6635CE" w:rsidR="6ED52CE5">
        <w:rPr>
          <w:rFonts w:ascii="Arial" w:hAnsi="Arial" w:eastAsia="Arial" w:cs="Arial"/>
          <w:noProof w:val="0"/>
          <w:sz w:val="24"/>
          <w:szCs w:val="24"/>
          <w:lang w:val="en-GB"/>
        </w:rPr>
        <w:t>, either because they were born in a foreign country or that it is the language the</w:t>
      </w:r>
      <w:r w:rsidRPr="3E6635CE" w:rsidR="4D631CD1">
        <w:rPr>
          <w:rFonts w:ascii="Arial" w:hAnsi="Arial" w:eastAsia="Arial" w:cs="Arial"/>
          <w:noProof w:val="0"/>
          <w:sz w:val="24"/>
          <w:szCs w:val="24"/>
          <w:lang w:val="en-GB"/>
        </w:rPr>
        <w:t>y were born and raised with by t</w:t>
      </w:r>
      <w:r w:rsidRPr="3E6635CE" w:rsidR="7E1A40E0">
        <w:rPr>
          <w:rFonts w:ascii="Arial" w:hAnsi="Arial" w:eastAsia="Arial" w:cs="Arial"/>
          <w:noProof w:val="0"/>
          <w:sz w:val="24"/>
          <w:szCs w:val="24"/>
          <w:lang w:val="en-GB"/>
        </w:rPr>
        <w:t>heir</w:t>
      </w:r>
      <w:r w:rsidRPr="3E6635CE" w:rsidR="4D631C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family around them.</w:t>
      </w:r>
      <w:r w:rsidRPr="3E6635CE" w:rsidR="0AF4A2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</w:t>
      </w:r>
      <w:r w:rsidRPr="3E6635CE" w:rsidR="5DFF4D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elsh </w:t>
      </w:r>
      <w:r w:rsidRPr="3E6635CE" w:rsidR="1F35596F">
        <w:rPr>
          <w:rFonts w:ascii="Arial" w:hAnsi="Arial" w:eastAsia="Arial" w:cs="Arial"/>
          <w:noProof w:val="0"/>
          <w:sz w:val="24"/>
          <w:szCs w:val="24"/>
          <w:lang w:val="en-GB"/>
        </w:rPr>
        <w:t>Government (N.D</w:t>
      </w:r>
      <w:r w:rsidRPr="3E6635CE" w:rsidR="5DFF4DBE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E6635CE" w:rsidR="4A376C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explains a 5-stage model for learning a new language, in this case being English or Welsh, </w:t>
      </w:r>
      <w:r w:rsidRPr="3E6635CE" w:rsidR="2EB338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how </w:t>
      </w:r>
      <w:r w:rsidRPr="3E6635CE" w:rsidR="29F21A02">
        <w:rPr>
          <w:rFonts w:ascii="Arial" w:hAnsi="Arial" w:eastAsia="Arial" w:cs="Arial"/>
          <w:noProof w:val="0"/>
          <w:sz w:val="24"/>
          <w:szCs w:val="24"/>
          <w:lang w:val="en-GB"/>
        </w:rPr>
        <w:t>practitioners in settings</w:t>
      </w:r>
      <w:r w:rsidRPr="3E6635CE" w:rsidR="2EB338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can support learners.</w:t>
      </w:r>
      <w:r w:rsidRPr="3E6635CE" w:rsidR="599DAF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When children are immersed in the new language they are </w:t>
      </w:r>
      <w:r w:rsidRPr="3E6635CE" w:rsidR="7E88CA42">
        <w:rPr>
          <w:rFonts w:ascii="Arial" w:hAnsi="Arial" w:eastAsia="Arial" w:cs="Arial"/>
          <w:noProof w:val="0"/>
          <w:sz w:val="24"/>
          <w:szCs w:val="24"/>
          <w:lang w:val="en-GB"/>
        </w:rPr>
        <w:t>speaking,</w:t>
      </w:r>
      <w:r w:rsidRPr="3E6635CE" w:rsidR="599DAF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will learn best, immersion is key when speaking a new </w:t>
      </w:r>
      <w:r w:rsidRPr="3E6635CE" w:rsidR="79081A94">
        <w:rPr>
          <w:rFonts w:ascii="Arial" w:hAnsi="Arial" w:eastAsia="Arial" w:cs="Arial"/>
          <w:noProof w:val="0"/>
          <w:sz w:val="24"/>
          <w:szCs w:val="24"/>
          <w:lang w:val="en-GB"/>
        </w:rPr>
        <w:t>language (Estyn, 2022).</w:t>
      </w:r>
      <w:r w:rsidRPr="3E6635CE" w:rsidR="2EB338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219047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Neath Port Talbot, </w:t>
      </w:r>
      <w:r w:rsidRPr="3E6635CE" w:rsidR="492558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YGG </w:t>
      </w:r>
      <w:r w:rsidRPr="3E6635CE" w:rsidR="21904786">
        <w:rPr>
          <w:rFonts w:ascii="Arial" w:hAnsi="Arial" w:eastAsia="Arial" w:cs="Arial"/>
          <w:noProof w:val="0"/>
          <w:sz w:val="24"/>
          <w:szCs w:val="24"/>
          <w:lang w:val="en-GB"/>
        </w:rPr>
        <w:t>Rhosafan</w:t>
      </w:r>
      <w:r w:rsidRPr="3E6635CE" w:rsidR="219047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primary school will have a Welsh immersion unit attached to the new building when</w:t>
      </w:r>
      <w:r w:rsidRPr="3E6635CE" w:rsidR="0E9C52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</w:t>
      </w:r>
      <w:r w:rsidRPr="3E6635CE" w:rsidR="219047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open</w:t>
      </w:r>
      <w:r w:rsidRPr="3E6635CE" w:rsidR="20787DB0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E6635CE" w:rsidR="219047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202</w:t>
      </w:r>
      <w:r w:rsidRPr="3E6635CE" w:rsidR="53FD202B">
        <w:rPr>
          <w:rFonts w:ascii="Arial" w:hAnsi="Arial" w:eastAsia="Arial" w:cs="Arial"/>
          <w:noProof w:val="0"/>
          <w:sz w:val="24"/>
          <w:szCs w:val="24"/>
          <w:lang w:val="en-GB"/>
        </w:rPr>
        <w:t>9</w:t>
      </w:r>
      <w:r w:rsidRPr="3E6635CE" w:rsidR="40CD11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7D1660EA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E6635CE" w:rsidR="7D1660EA">
        <w:rPr>
          <w:rFonts w:ascii="Arial" w:hAnsi="Arial" w:eastAsia="Arial" w:cs="Arial"/>
          <w:noProof w:val="0"/>
          <w:sz w:val="24"/>
          <w:szCs w:val="24"/>
          <w:lang w:val="en-GB"/>
        </w:rPr>
        <w:t>Nation.Cymru</w:t>
      </w:r>
      <w:r w:rsidRPr="3E6635CE" w:rsidR="7D1660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2026). </w:t>
      </w:r>
    </w:p>
    <w:p w:rsidR="2EB338A5" w:rsidP="3E6635CE" w:rsidRDefault="2EB338A5" w14:paraId="08BEE542" w14:textId="3F6D838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6635CE" w:rsidR="2EB338A5">
        <w:rPr>
          <w:rFonts w:ascii="Arial" w:hAnsi="Arial" w:eastAsia="Arial" w:cs="Arial"/>
          <w:noProof w:val="0"/>
          <w:sz w:val="24"/>
          <w:szCs w:val="24"/>
          <w:lang w:val="en-GB"/>
        </w:rPr>
        <w:t>Stage A</w:t>
      </w:r>
      <w:r w:rsidRPr="3E6635CE" w:rsidR="78C0FA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model</w:t>
      </w:r>
      <w:r w:rsidRPr="3E6635CE" w:rsidR="2EB338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when the child is new to the language</w:t>
      </w:r>
      <w:r w:rsidRPr="3E6635CE" w:rsidR="766662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02C49880">
        <w:rPr>
          <w:rFonts w:ascii="Arial" w:hAnsi="Arial" w:eastAsia="Arial" w:cs="Arial"/>
          <w:noProof w:val="0"/>
          <w:sz w:val="24"/>
          <w:szCs w:val="24"/>
          <w:lang w:val="en-GB"/>
        </w:rPr>
        <w:t>therefore</w:t>
      </w:r>
      <w:r w:rsidRPr="3E6635CE" w:rsidR="766662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child may go through a phase of being silent</w:t>
      </w:r>
      <w:r w:rsidRPr="3E6635CE" w:rsidR="67BFD3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</w:t>
      </w:r>
      <w:r w:rsidRPr="3E6635CE" w:rsidR="485455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could </w:t>
      </w:r>
      <w:r w:rsidRPr="3E6635CE" w:rsidR="766662DB">
        <w:rPr>
          <w:rFonts w:ascii="Arial" w:hAnsi="Arial" w:eastAsia="Arial" w:cs="Arial"/>
          <w:noProof w:val="0"/>
          <w:sz w:val="24"/>
          <w:szCs w:val="24"/>
          <w:lang w:val="en-GB"/>
        </w:rPr>
        <w:t>mea</w:t>
      </w:r>
      <w:r w:rsidRPr="3E6635CE" w:rsidR="33C7239D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3E6635CE" w:rsidR="339E92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766662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need a lot of support. </w:t>
      </w:r>
      <w:r w:rsidRPr="3E6635CE" w:rsidR="0915DA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Children in this stage may struggle to socialise and make friends, they may feel anxious and struggle to cope in their classrooms and they may </w:t>
      </w:r>
      <w:r w:rsidRPr="3E6635CE" w:rsidR="1450FA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feel isolated (Arnot </w:t>
      </w:r>
      <w:r w:rsidRPr="3E6635CE" w:rsidR="1450FA0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et al</w:t>
      </w:r>
      <w:r w:rsidRPr="3E6635CE" w:rsidR="1450FA0E">
        <w:rPr>
          <w:rFonts w:ascii="Arial" w:hAnsi="Arial" w:eastAsia="Arial" w:cs="Arial"/>
          <w:noProof w:val="0"/>
          <w:sz w:val="24"/>
          <w:szCs w:val="24"/>
          <w:lang w:val="en-GB"/>
        </w:rPr>
        <w:t>., 2014, p.64)</w:t>
      </w:r>
      <w:r w:rsidRPr="3E6635CE" w:rsidR="1F5B50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E6635CE" w:rsidR="6EEA47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Stage B is when the child is in early acquisition of the new language, </w:t>
      </w:r>
      <w:r w:rsidRPr="3E6635CE" w:rsidR="155C7E48">
        <w:rPr>
          <w:rFonts w:ascii="Arial" w:hAnsi="Arial" w:eastAsia="Arial" w:cs="Arial"/>
          <w:noProof w:val="0"/>
          <w:sz w:val="24"/>
          <w:szCs w:val="24"/>
          <w:lang w:val="en-GB"/>
        </w:rPr>
        <w:t>they can speak familiar words</w:t>
      </w:r>
      <w:r w:rsidRPr="3E6635CE" w:rsidR="2A95D0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they </w:t>
      </w:r>
      <w:r w:rsidRPr="3E6635CE" w:rsidR="155C7E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can use spoken </w:t>
      </w:r>
      <w:r w:rsidRPr="3E6635CE" w:rsidR="4248B515">
        <w:rPr>
          <w:rFonts w:ascii="Arial" w:hAnsi="Arial" w:eastAsia="Arial" w:cs="Arial"/>
          <w:noProof w:val="0"/>
          <w:sz w:val="24"/>
          <w:szCs w:val="24"/>
          <w:lang w:val="en-GB"/>
        </w:rPr>
        <w:t>English</w:t>
      </w:r>
      <w:r w:rsidRPr="3E6635CE" w:rsidR="155C7E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social </w:t>
      </w:r>
      <w:r w:rsidRPr="3E6635CE" w:rsidR="5D46C647">
        <w:rPr>
          <w:rFonts w:ascii="Arial" w:hAnsi="Arial" w:eastAsia="Arial" w:cs="Arial"/>
          <w:noProof w:val="0"/>
          <w:sz w:val="24"/>
          <w:szCs w:val="24"/>
          <w:lang w:val="en-GB"/>
        </w:rPr>
        <w:t>situations,</w:t>
      </w:r>
      <w:r w:rsidRPr="3E6635CE" w:rsidR="5D46C6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the child can now follow simple instructions. </w:t>
      </w:r>
      <w:r w:rsidRPr="3E6635CE" w:rsidR="667C69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Stage C and Stage D </w:t>
      </w:r>
      <w:r w:rsidRPr="3E6635CE" w:rsidR="019F26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when the child is developing competence and gets more confident in using and understanding the language they are learning, in these stages </w:t>
      </w:r>
      <w:r w:rsidRPr="3E6635CE" w:rsidR="1224E6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language the child can speak and understand becomes more complex (Welsh Government N.D). </w:t>
      </w:r>
      <w:r w:rsidRPr="3E6635CE" w:rsidR="4F30441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support the child now needs is less than before. </w:t>
      </w:r>
      <w:r w:rsidRPr="3E6635CE" w:rsidR="40C830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final stage is stage E, and this is when the child is fluent in the new language. This </w:t>
      </w:r>
      <w:r w:rsidRPr="3E6635CE" w:rsidR="10395409">
        <w:rPr>
          <w:rFonts w:ascii="Arial" w:hAnsi="Arial" w:eastAsia="Arial" w:cs="Arial"/>
          <w:noProof w:val="0"/>
          <w:sz w:val="24"/>
          <w:szCs w:val="24"/>
          <w:lang w:val="en-GB"/>
        </w:rPr>
        <w:t>5-stage</w:t>
      </w:r>
      <w:r w:rsidRPr="3E6635CE" w:rsidR="40C830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model is not as straight forward </w:t>
      </w:r>
      <w:r w:rsidRPr="3E6635CE" w:rsidR="49216AC6">
        <w:rPr>
          <w:rFonts w:ascii="Arial" w:hAnsi="Arial" w:eastAsia="Arial" w:cs="Arial"/>
          <w:noProof w:val="0"/>
          <w:sz w:val="24"/>
          <w:szCs w:val="24"/>
          <w:lang w:val="en-GB"/>
        </w:rPr>
        <w:t>9(</w:t>
      </w:r>
      <w:r w:rsidRPr="3E6635CE" w:rsidR="40C8307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follow </w:t>
      </w:r>
      <w:r w:rsidRPr="3E6635CE" w:rsidR="28312B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as children may start at </w:t>
      </w:r>
      <w:r w:rsidRPr="3E6635CE" w:rsidR="28312B74">
        <w:rPr>
          <w:rFonts w:ascii="Arial" w:hAnsi="Arial" w:eastAsia="Arial" w:cs="Arial"/>
          <w:noProof w:val="0"/>
          <w:sz w:val="24"/>
          <w:szCs w:val="24"/>
          <w:lang w:val="en-GB"/>
        </w:rPr>
        <w:t>different stages</w:t>
      </w:r>
      <w:r w:rsidRPr="3E6635CE" w:rsidR="28312B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their learning journey of the new language. </w:t>
      </w:r>
    </w:p>
    <w:p w:rsidR="7AEEFB1D" w:rsidP="3E6635CE" w:rsidRDefault="7AEEFB1D" w14:paraId="4D2EB1CF" w14:textId="5FC6F12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6635CE" w:rsidR="7AEEFB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section will explore how the brain develops when a child </w:t>
      </w:r>
      <w:r w:rsidRPr="3E6635CE" w:rsidR="2B2FB8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 adult </w:t>
      </w:r>
      <w:r w:rsidRPr="3E6635CE" w:rsidR="7AEEFB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learns a new language, focusing on cognitive growth and communication skills. </w:t>
      </w:r>
      <w:r w:rsidRPr="3E6635CE" w:rsidR="7AEEFB1D">
        <w:rPr>
          <w:rFonts w:ascii="Arial" w:hAnsi="Arial" w:eastAsia="Arial" w:cs="Arial"/>
          <w:noProof w:val="0"/>
          <w:sz w:val="24"/>
          <w:szCs w:val="24"/>
          <w:lang w:val="en-GB"/>
        </w:rPr>
        <w:t>Spence</w:t>
      </w:r>
      <w:r w:rsidRPr="3E6635CE" w:rsidR="2BFC8CD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2B9E1CC3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E6635CE" w:rsidR="7AEEFB1D">
        <w:rPr>
          <w:rFonts w:ascii="Arial" w:hAnsi="Arial" w:eastAsia="Arial" w:cs="Arial"/>
          <w:noProof w:val="0"/>
          <w:sz w:val="24"/>
          <w:szCs w:val="24"/>
          <w:lang w:val="en-GB"/>
        </w:rPr>
        <w:t>2022)</w:t>
      </w:r>
      <w:r w:rsidRPr="3E6635CE" w:rsidR="4D556F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4EC568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suggests that </w:t>
      </w:r>
      <w:r w:rsidRPr="3E6635CE" w:rsidR="776326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when a child </w:t>
      </w:r>
      <w:r w:rsidRPr="3E6635CE" w:rsidR="7B30ACDD">
        <w:rPr>
          <w:rFonts w:ascii="Arial" w:hAnsi="Arial" w:eastAsia="Arial" w:cs="Arial"/>
          <w:noProof w:val="0"/>
          <w:sz w:val="24"/>
          <w:szCs w:val="24"/>
          <w:lang w:val="en-GB"/>
        </w:rPr>
        <w:t>or adult learns a new language it boosts their neural connections leading to improved concent</w:t>
      </w:r>
      <w:r w:rsidRPr="3E6635CE" w:rsidR="75160245">
        <w:rPr>
          <w:rFonts w:ascii="Arial" w:hAnsi="Arial" w:eastAsia="Arial" w:cs="Arial"/>
          <w:noProof w:val="0"/>
          <w:sz w:val="24"/>
          <w:szCs w:val="24"/>
          <w:lang w:val="en-GB"/>
        </w:rPr>
        <w:t>rations skills, can lead to better academic outcomes, better memory short te</w:t>
      </w:r>
      <w:r w:rsidRPr="3E6635CE" w:rsidR="6A406B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rm and long term and stronger communication skills as evidence has shown that people who are bilingual or multilingual </w:t>
      </w:r>
      <w:r w:rsidRPr="3E6635CE" w:rsidR="4E6833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 more empathetic. </w:t>
      </w:r>
      <w:r w:rsidRPr="3E6635CE" w:rsidR="2B0F8324">
        <w:rPr>
          <w:rFonts w:ascii="Arial" w:hAnsi="Arial" w:eastAsia="Arial" w:cs="Arial"/>
          <w:noProof w:val="0"/>
          <w:sz w:val="24"/>
          <w:szCs w:val="24"/>
          <w:lang w:val="en-GB"/>
        </w:rPr>
        <w:t>The British School of Barcelona (2024) explains that</w:t>
      </w:r>
      <w:r w:rsidRPr="3E6635CE" w:rsidR="712111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those</w:t>
      </w:r>
      <w:r w:rsidRPr="3E6635CE" w:rsidR="2B0F83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learning a new language or speaking more than one language can increase</w:t>
      </w:r>
      <w:r w:rsidRPr="3E6635CE" w:rsidR="247257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promote</w:t>
      </w:r>
      <w:r w:rsidRPr="3E6635CE" w:rsidR="2B0F83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amount of grey matter in the brain. </w:t>
      </w:r>
      <w:r w:rsidRPr="3E6635CE" w:rsidR="71A53340">
        <w:rPr>
          <w:rFonts w:ascii="Arial" w:hAnsi="Arial" w:eastAsia="Arial" w:cs="Arial"/>
          <w:noProof w:val="0"/>
          <w:sz w:val="24"/>
          <w:szCs w:val="24"/>
          <w:lang w:val="en-GB"/>
        </w:rPr>
        <w:t>When</w:t>
      </w:r>
      <w:r w:rsidRPr="3E6635CE" w:rsidR="2B0F83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6635CE" w:rsidR="71A533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someone has </w:t>
      </w:r>
      <w:r w:rsidRPr="3E6635CE" w:rsidR="2B0F83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more grey matter in </w:t>
      </w:r>
      <w:r w:rsidRPr="3E6635CE" w:rsidR="2B0F83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areas linked to </w:t>
      </w:r>
      <w:r w:rsidRPr="3E6635CE" w:rsidR="2B0F83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language and thinking can help </w:t>
      </w:r>
      <w:r w:rsidRPr="3E6635CE" w:rsidR="39493890">
        <w:rPr>
          <w:rFonts w:ascii="Arial" w:hAnsi="Arial" w:eastAsia="Arial" w:cs="Arial"/>
          <w:noProof w:val="0"/>
          <w:sz w:val="24"/>
          <w:szCs w:val="24"/>
          <w:lang w:val="en-GB"/>
        </w:rPr>
        <w:t>them</w:t>
      </w:r>
      <w:r w:rsidRPr="3E6635CE" w:rsidR="2B0F83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process information better and problem solve more easily and quicker.</w:t>
      </w:r>
      <w:r w:rsidRPr="3E6635CE" w:rsidR="4BBD7A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the British school of Barcelona as well, studies have also shown that </w:t>
      </w:r>
      <w:r w:rsidRPr="3E6635CE" w:rsidR="4BBD7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3E6635CE" w:rsidR="74E0A4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3E6635CE" w:rsidR="4BBD7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</w:t>
      </w:r>
      <w:r w:rsidRPr="3E6635CE" w:rsidR="55241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istent</w:t>
      </w:r>
      <w:r w:rsidRPr="3E6635CE" w:rsidR="4BBD7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6635CE" w:rsidR="3FC26B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keeping up</w:t>
      </w:r>
      <w:r w:rsidRPr="3E6635CE" w:rsidR="4BBD7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6635CE" w:rsidR="41F5F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3E6635CE" w:rsidR="4BBD7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two or more languages can strengthen neural connections and </w:t>
      </w:r>
      <w:r w:rsidRPr="3E6635CE" w:rsidR="3FFD06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help support</w:t>
      </w:r>
      <w:r w:rsidRPr="3E6635CE" w:rsidR="4BBD7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cognitive</w:t>
      </w:r>
      <w:r w:rsidRPr="3E6635CE" w:rsidR="152024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executive</w:t>
      </w:r>
      <w:r w:rsidRPr="3E6635CE" w:rsidR="4BBD7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function as </w:t>
      </w:r>
      <w:r w:rsidRPr="3E6635CE" w:rsidR="208B8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</w:t>
      </w:r>
      <w:r w:rsidRPr="3E6635CE" w:rsidR="4BBD7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get older. </w:t>
      </w:r>
      <w:r w:rsidRPr="3E6635CE" w:rsidR="29A0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3E6635CE" w:rsidR="29A0F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herefore, those who are bilingual or multilingual tend</w:t>
      </w:r>
      <w:r w:rsidRPr="3E6635CE" w:rsidR="4BBD7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experience a delay in the onset of diseases such as </w:t>
      </w:r>
      <w:r w:rsidRPr="3E6635CE" w:rsidR="1753B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dementia</w:t>
      </w:r>
      <w:r w:rsidRPr="3E6635CE" w:rsidR="6C14A9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leading to a better quality of life. </w:t>
      </w:r>
    </w:p>
    <w:p w:rsidR="31A5E8A3" w:rsidP="3E6635CE" w:rsidRDefault="31A5E8A3" w14:paraId="09C9A507" w14:textId="105B2D8B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3E6635CE" w:rsidR="31A5E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section will look at divergent thinking. </w:t>
      </w:r>
      <w:r w:rsidRPr="3E6635CE" w:rsidR="6A63A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</w:t>
      </w:r>
      <w:r w:rsidRPr="3E6635CE" w:rsidR="6A63A6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Chisel Labs (2022) divergent thinking is the </w:t>
      </w:r>
      <w:r w:rsidRPr="3E6635CE" w:rsidR="686F68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thought process of coming up and introducing a range of ideas that are creative to solve a problem and finding a solution. </w:t>
      </w:r>
      <w:r w:rsidRPr="3E6635CE" w:rsidR="696346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People who are divergent thinkers can also see outside of the box and find a different path to a solution where others can only see straight ahead. </w:t>
      </w:r>
      <w:r w:rsidRPr="3E6635CE" w:rsidR="615F6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DSST Public Schools (2025) also says that those who are multilingual do much better at divergent </w:t>
      </w:r>
      <w:r w:rsidRPr="3E6635CE" w:rsidR="327E7E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thinking tasks than those who are monolingual. </w:t>
      </w:r>
      <w:r w:rsidRPr="3E6635CE" w:rsidR="10AFB474">
        <w:rPr>
          <w:rFonts w:ascii="Arial" w:hAnsi="Arial" w:eastAsia="Arial" w:cs="Arial"/>
          <w:noProof w:val="0"/>
          <w:sz w:val="24"/>
          <w:szCs w:val="24"/>
          <w:lang w:val="en-GB"/>
        </w:rPr>
        <w:t>However, Booton et al. (2021) argue that their evidence showed that children who are bilingual have no divergent thinking advantages. However, this was a test done on 111 children from three schools near each other, so the accuracy of the findings may be limited, and further research with a larger number of children and more diverse samples would be needed to confirm these results.</w:t>
      </w:r>
    </w:p>
    <w:p w:rsidR="590D87DE" w:rsidP="3E6635CE" w:rsidRDefault="590D87DE" w14:paraId="099723F3" w14:textId="410C0A9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6635CE" w:rsidR="590D87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section will look at the frameworks and programmes that are in place to support children </w:t>
      </w:r>
      <w:r w:rsidRPr="3E6635CE" w:rsidR="3C0781F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who might have English as an </w:t>
      </w:r>
      <w:r w:rsidRPr="3E6635CE" w:rsidR="3C0781F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additional</w:t>
      </w:r>
      <w:r w:rsidRPr="3E6635CE" w:rsidR="3C0781F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language</w:t>
      </w:r>
      <w:r w:rsidRPr="3E6635CE" w:rsidR="0FD5CD7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and what is in place to support the Welsh language in settings. </w:t>
      </w:r>
      <w:r w:rsidRPr="3E6635CE" w:rsidR="14B243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Bell Foundation (N.D) states that under the equality act 2010 </w:t>
      </w:r>
      <w:r w:rsidRPr="3E6635CE" w:rsidR="315625F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</w:t>
      </w:r>
      <w:r w:rsidRPr="3E6635CE" w:rsidR="14B243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chools in the UK have a statutory obligation</w:t>
      </w:r>
      <w:r w:rsidRPr="3E6635CE" w:rsidR="6F5B04B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3E6635CE" w:rsidR="6F5B0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promote equality of opportunity for pupils whatever their </w:t>
      </w:r>
      <w:r w:rsidRPr="3E6635CE" w:rsidR="777CD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first spoken language, r</w:t>
      </w:r>
      <w:r w:rsidRPr="3E6635CE" w:rsidR="6F5B0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ace, </w:t>
      </w:r>
      <w:r w:rsidRPr="3E6635CE" w:rsidR="6F5B0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religion or belief as well as other protected characteristics</w:t>
      </w:r>
      <w:r w:rsidRPr="3E6635CE" w:rsidR="448AD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under the equality act,</w:t>
      </w:r>
      <w:r w:rsidRPr="3E6635CE" w:rsidR="6F5B0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Some schools may include language in their equality policy. For schools with significant numbers of learners who use </w:t>
      </w:r>
      <w:r w:rsidRPr="3E6635CE" w:rsidR="78B06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English</w:t>
      </w:r>
      <w:r w:rsidRPr="3E6635CE" w:rsidR="6F5B0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an </w:t>
      </w:r>
      <w:r w:rsidRPr="3E6635CE" w:rsidR="6F5B0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addit</w:t>
      </w:r>
      <w:r w:rsidRPr="3E6635CE" w:rsidR="5A8D40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ional</w:t>
      </w:r>
      <w:r w:rsidRPr="3E6635CE" w:rsidR="5A8D40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language (EAL)</w:t>
      </w:r>
      <w:r w:rsidRPr="3E6635CE" w:rsidR="6F5B0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produce a separate </w:t>
      </w:r>
      <w:r w:rsidRPr="3E6635CE" w:rsidR="76A3B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EAL policy</w:t>
      </w:r>
      <w:r w:rsidRPr="3E6635CE" w:rsidR="6F5B0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3E6635CE" w:rsidR="188A84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177EFE8A" w:rsidP="3E6635CE" w:rsidRDefault="177EFE8A" w14:paraId="69CE1472" w14:textId="726CF9F1">
      <w:pPr>
        <w:pStyle w:val="Normal"/>
        <w:shd w:val="clear" w:color="auto" w:fill="FFFFFF" w:themeFill="background1"/>
        <w:spacing w:before="0" w:beforeAutospacing="off" w:after="375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3E6635CE" w:rsidR="177EFE8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</w:t>
      </w:r>
      <w:r w:rsidRPr="3E6635CE" w:rsidR="25048C74">
        <w:rPr>
          <w:rFonts w:ascii="Arial" w:hAnsi="Arial" w:eastAsia="Arial" w:cs="Arial"/>
          <w:noProof w:val="0"/>
          <w:sz w:val="24"/>
          <w:szCs w:val="24"/>
          <w:lang w:val="en-GB"/>
        </w:rPr>
        <w:t>Government</w:t>
      </w:r>
      <w:r w:rsidRPr="3E6635CE" w:rsidR="177EFE8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(2025) says that </w:t>
      </w:r>
      <w:r w:rsidRPr="3E6635CE" w:rsidR="141F28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goal the Welsh government hope to </w:t>
      </w:r>
      <w:r w:rsidRPr="3E6635CE" w:rsidR="61785431">
        <w:rPr>
          <w:rFonts w:ascii="Arial" w:hAnsi="Arial" w:eastAsia="Arial" w:cs="Arial"/>
          <w:noProof w:val="0"/>
          <w:sz w:val="24"/>
          <w:szCs w:val="24"/>
          <w:lang w:val="en-GB"/>
        </w:rPr>
        <w:t>achieve</w:t>
      </w:r>
      <w:r w:rsidRPr="3E6635CE" w:rsidR="141F28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2050 in a project called </w:t>
      </w:r>
      <w:r w:rsidRPr="3E6635CE" w:rsidR="30F642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Cymraeg 2050 is that </w:t>
      </w:r>
      <w:r w:rsidRPr="3E6635CE" w:rsidR="0789FD96">
        <w:rPr>
          <w:rFonts w:ascii="Arial" w:hAnsi="Arial" w:eastAsia="Arial" w:cs="Arial"/>
          <w:noProof w:val="0"/>
          <w:sz w:val="24"/>
          <w:szCs w:val="24"/>
          <w:lang w:val="en-GB"/>
        </w:rPr>
        <w:t>Wales</w:t>
      </w:r>
      <w:r w:rsidRPr="3E6635CE" w:rsidR="30F642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have at least one million Welsh speakers and that t</w:t>
      </w:r>
      <w:r w:rsidRPr="3E6635CE" w:rsidR="30F64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he percentage of the population that</w:t>
      </w:r>
      <w:r w:rsidRPr="3E6635CE" w:rsidR="3F24C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speak</w:t>
      </w:r>
      <w:r w:rsidRPr="3E6635CE" w:rsidR="30F64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Welsh daily, and can spea</w:t>
      </w:r>
      <w:r w:rsidRPr="3E6635CE" w:rsidR="4FABD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k more</w:t>
      </w:r>
      <w:r w:rsidRPr="3E6635CE" w:rsidR="30F64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than just a</w:t>
      </w:r>
      <w:r w:rsidRPr="3E6635CE" w:rsidR="3D69BB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couple w</w:t>
      </w:r>
      <w:r w:rsidRPr="3E6635CE" w:rsidR="30F64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ords of Welsh, to increase from 10% to 20% by </w:t>
      </w:r>
      <w:r w:rsidRPr="3E6635CE" w:rsidR="6BA37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year </w:t>
      </w:r>
      <w:r w:rsidRPr="3E6635CE" w:rsidR="30F64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2050.</w:t>
      </w:r>
      <w:r w:rsidRPr="3E6635CE" w:rsidR="52966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The Senedd also passed a bill in 2024 called The Welsh Language and Education (Wales) Bill </w:t>
      </w:r>
      <w:r w:rsidRPr="3E6635CE" w:rsidR="7C765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to support the progress of Cymraeg 2050, creating more </w:t>
      </w:r>
      <w:r w:rsidRPr="3E6635CE" w:rsidR="030EB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Welsh</w:t>
      </w:r>
      <w:r w:rsidRPr="3E6635CE" w:rsidR="7C765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medium settings and emphasising the importance of Welsh language being used in English medium settings. </w:t>
      </w:r>
      <w:r w:rsidRPr="3E6635CE" w:rsidR="21375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Government have made a commitment to create 23 new </w:t>
      </w:r>
      <w:r w:rsidRPr="3E6635CE" w:rsidR="3CB57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Welsh medium primary schools in Wales over the next decade. </w:t>
      </w:r>
    </w:p>
    <w:p w:rsidR="5AB23396" w:rsidP="3E6635CE" w:rsidRDefault="5AB23396" w14:paraId="3CFAA3BA" w14:textId="47A700A9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ind w:lef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6635CE" w:rsidR="5AB233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conclusion, being bilingual or multilingual has many benefits for both children and adults. Learning more than one language helps improve thinking skills, problem-solving, memory, and communication, while also strengthening the brain. </w:t>
      </w:r>
      <w:r w:rsidRPr="3E6635CE" w:rsidR="5AB233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 children learning English or Welsh as an </w:t>
      </w:r>
      <w:r w:rsidRPr="3E6635CE" w:rsidR="5AB23396">
        <w:rPr>
          <w:rFonts w:ascii="Arial" w:hAnsi="Arial" w:eastAsia="Arial" w:cs="Arial"/>
          <w:noProof w:val="0"/>
          <w:sz w:val="24"/>
          <w:szCs w:val="24"/>
          <w:lang w:val="en-GB"/>
        </w:rPr>
        <w:t>additional</w:t>
      </w:r>
      <w:r w:rsidRPr="3E6635CE" w:rsidR="5AB233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language, immersion in the language helps them develop confidence and use the language more effectively. In Neath Port Talbot, a new Welsh immersion unit is being added to a primary school, which will give children the </w:t>
      </w:r>
      <w:r w:rsidRPr="3E6635CE" w:rsidR="4E8710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exciting </w:t>
      </w:r>
      <w:r w:rsidRPr="3E6635CE" w:rsidR="5AB233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opportunity to be fully immersed in Welsh from an early age, </w:t>
      </w:r>
      <w:r w:rsidRPr="3E6635CE" w:rsidR="01BF1D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supporting their transition into Welsh medium education. </w:t>
      </w:r>
      <w:r w:rsidRPr="3E6635CE" w:rsidR="5AB233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Overall, learning and using multiple languages strengthens the brain, improves problem-solving and communication skills, and increases opportunities in education and work. Promoting bilingualism and multilingualism is therefore important for</w:t>
      </w:r>
      <w:r w:rsidRPr="3E6635CE" w:rsidR="1A6D98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children's personal growth</w:t>
      </w:r>
      <w:r w:rsidRPr="3E6635CE" w:rsidR="71D026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also supports the Cymraeg 2050 goal of having one million Welsh speakers in Wales. </w:t>
      </w:r>
    </w:p>
    <w:p w:rsidR="3E6635CE" w:rsidP="3E6635CE" w:rsidRDefault="3E6635CE" w14:paraId="3AB53A4E" w14:textId="793F0BFF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1F9FE83E" w14:textId="4D22F948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27ABD65F" w14:textId="308C1443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43973CAE" w14:textId="7C73F0C9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61C1315B" w14:textId="14C15F23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3806EBE7" w14:textId="45957CEB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008A7F12" w14:textId="6CA21BC1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67C537D6" w14:textId="27565AC1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516BFCD5" w14:textId="58D1A83F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7C78F6F9" w14:textId="1EE512BB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2AD9F631" w14:textId="79B27232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62AE2036" w14:textId="7DB22C3A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48080DDA" w14:textId="59CB752A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4A1DDD8A" w14:textId="58DE1CD8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3A53982F" w14:textId="003C6322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3E6635CE" w:rsidP="3E6635CE" w:rsidRDefault="3E6635CE" w14:paraId="753553C8" w14:textId="4050B037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p w:rsidR="519BE4F7" w:rsidP="3E6635CE" w:rsidRDefault="519BE4F7" w14:paraId="0ADBA278" w14:textId="3A7CAC1A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  <w:r w:rsidR="519BE4F7">
        <w:rPr/>
        <w:t>References</w:t>
      </w:r>
    </w:p>
    <w:p w:rsidR="7FBF766A" w:rsidP="3E6635CE" w:rsidRDefault="7FBF766A" w14:paraId="50C105E9" w14:textId="5A2056E1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Arnot, M., Schneider, C., Evans, M., Liu, Y., Welply, O. and Davies-Tutt, D. (2014)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School approaches to the education of EAL pupils: Language development, social integration and achievement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Cambridge: The Bell Foundation. Available at: </w:t>
      </w:r>
      <w:hyperlink r:id="Rfe9410241af44f3e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https://www.bell-foundation.org.uk/app/uploads/2017/05/2014-cambs-Full-Report-FV.pdf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7 April 2026).</w:t>
      </w:r>
    </w:p>
    <w:p w:rsidR="7FBF766A" w:rsidP="3E6635CE" w:rsidRDefault="7FBF766A" w14:paraId="5A6C3503" w14:textId="790F942F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Bilingual Compass (no date)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Multilingual vs. bilingual: What’s the difference?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23fd0cf388f64325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https://bilingualcompass.com/2828-2/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April 2026).</w:t>
      </w:r>
    </w:p>
    <w:p w:rsidR="7FBF766A" w:rsidP="3E6635CE" w:rsidRDefault="7FBF766A" w14:paraId="09CC03B0" w14:textId="6BB77E1F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Booton, S., Hoicka, E., O’Grady, A., Chan, H.Y.N. and Murphy, V. (2021)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Children’s divergent thinking and bilingualism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Thinking Skills and Creativity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41, Article 100918. Available at: </w:t>
      </w:r>
      <w:hyperlink r:id="R3408731dd72146d2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https://research-information.bris.ac.uk/en/publications/childrens-divergent-thinking-and-bilingualism/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7 April 2026).</w:t>
      </w:r>
    </w:p>
    <w:p w:rsidR="7FBF766A" w:rsidP="3E6635CE" w:rsidRDefault="7FBF766A" w14:paraId="640BE007" w14:textId="037C6C23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Carmarthenshire County Council (2024)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Advantages of being bilingual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157179711d75473f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https://www.carmarthenshire.gov.wales/council-services/education-schools/bilingual-education/advantages-of-being-bilingual/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April 2026).</w:t>
      </w:r>
    </w:p>
    <w:p w:rsidR="7FBF766A" w:rsidP="3E6635CE" w:rsidRDefault="7FBF766A" w14:paraId="088DA2F7" w14:textId="777918BB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Carmarthenshire County Council (2025)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English/Welsh as an Additional Language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>. Available at: &lt;English/Welsh as an Additional Language page&gt; (Accessed: 7 April 2026).</w:t>
      </w:r>
    </w:p>
    <w:p w:rsidR="7FBF766A" w:rsidP="3E6635CE" w:rsidRDefault="7FBF766A" w14:paraId="538DD265" w14:textId="08CCA69A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Chisel Labs (2022)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divergent thinking?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5f9f3f48c3924469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https://chisellabs.com/glossary/what-is-divergent-thinking/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7 April 2026).</w:t>
      </w:r>
    </w:p>
    <w:p w:rsidR="7FBF766A" w:rsidP="3E6635CE" w:rsidRDefault="7FBF766A" w14:paraId="2410EF3E" w14:textId="0D577035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DSST Public Schools (2025)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5 facts that show the power of multilingualism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348eb94cbed04920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https://blog.dsstpublicschools.org/helix/5-facts-that-show-the-power-of-multilingualism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7 April 2026).</w:t>
      </w:r>
    </w:p>
    <w:p w:rsidR="7FBF766A" w:rsidP="3E6635CE" w:rsidRDefault="7FBF766A" w14:paraId="1FC5EB77" w14:textId="4C8F984A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Estyn (2022)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Language immersion remains a priority to support children learning Welsh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ef2d7267dc564d0c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https://estyn.gov.wales/news/language-immersion-remains-a-priority-to-support-children-learning-welsh/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7 April 2026).</w:t>
      </w:r>
    </w:p>
    <w:p w:rsidR="7FBF766A" w:rsidP="3E6635CE" w:rsidRDefault="7FBF766A" w14:paraId="3281201E" w14:textId="1F16658E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NALDIC (2011)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bilingualism?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23e7e4d5d4af4574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https://www.naldic.org.uk/Resources/NALDIC/Initial%20Teacher%20Education/Documents/B1.pdf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05 April 2026).</w:t>
      </w:r>
    </w:p>
    <w:p w:rsidR="7FBF766A" w:rsidP="3E6635CE" w:rsidRDefault="7FBF766A" w14:paraId="24AB13F5" w14:textId="55DC7607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Nation.Cymru (2026)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Work begins on new Welsh-medium primary school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07dcf9c182b04504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https://nation.cymru/news/work-begins-on-new-welsh-medium-primary-school/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7 April 2026).</w:t>
      </w:r>
    </w:p>
    <w:p w:rsidR="7FBF766A" w:rsidP="3E6635CE" w:rsidRDefault="7FBF766A" w14:paraId="3F020252" w14:textId="006F4585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Spence, C. (2022)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How learning a new language changes your brain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34e8a9e451a24ba3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https://www.cambridge.org/elt/blog/2022/04/29/learning-language-changes-your-brain/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April 2026).</w:t>
      </w:r>
    </w:p>
    <w:p w:rsidR="7FBF766A" w:rsidP="3E6635CE" w:rsidRDefault="7FBF766A" w14:paraId="0502CC3C" w14:textId="489975C5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St. Augustine College (2024)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benefits of being bilingual in the workplace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8cc1afe67b73498d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https://www.staugustine.edu/2024/05/02/benefits-of-being-bilingual-in-the-workplace/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April 2026).</w:t>
      </w:r>
    </w:p>
    <w:p w:rsidR="7FBF766A" w:rsidP="3E6635CE" w:rsidRDefault="7FBF766A" w14:paraId="66809243" w14:textId="142AB205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Bell Foundation (no date)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School policies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7846e135fc8c4b68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https://www.bell-foundation.org.uk/resources/guidance/schools-and-leaders/school-policies/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7 April 2026).</w:t>
      </w:r>
    </w:p>
    <w:p w:rsidR="7FBF766A" w:rsidP="3E6635CE" w:rsidRDefault="7FBF766A" w14:paraId="25AB8C19" w14:textId="1DE5D8CB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British School of Barcelona (2024)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Neuroscience and language learning: benefits for the brain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aa311a39570b4603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https://www.britishschoolbarcelona.com/blog/neuroscience-and-language-learning-benefits-for-the-brain/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7 April 2026).</w:t>
      </w:r>
    </w:p>
    <w:p w:rsidR="7FBF766A" w:rsidP="3E6635CE" w:rsidRDefault="7FBF766A" w14:paraId="7633E50C" w14:textId="1568EBD4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UNESCO (no date)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Multilingualism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8c8893b0809d4bb3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https://www.unesco.org/en/query-list/m/multilingualism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April 2026).</w:t>
      </w:r>
    </w:p>
    <w:p w:rsidR="7FBF766A" w:rsidP="3E6635CE" w:rsidRDefault="7FBF766A" w14:paraId="2C042817" w14:textId="15A80624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Vince, G. (2016)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amazing benefits of being bilingual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BBC Future, 12 August. Available at: </w:t>
      </w:r>
      <w:hyperlink r:id="R01992c0413224c69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https://www.bbc.com/future/article/20160811-the-amazing-benefits-of-being-bilingual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April 2026).</w:t>
      </w:r>
    </w:p>
    <w:p w:rsidR="7FBF766A" w:rsidP="3E6635CE" w:rsidRDefault="7FBF766A" w14:paraId="5F605C0B" w14:textId="096A47A7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(2021)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Guidance on school categories according to Welsh-medium provision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dbd696fbec8843a0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https://www.gov.wales/sites/default/files/publications/2021-12/guidance-on-school-categories-according-to-welsh-medium-provision.pdf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7 April 2026).</w:t>
      </w:r>
    </w:p>
    <w:p w:rsidR="7FBF766A" w:rsidP="3E6635CE" w:rsidRDefault="7FBF766A" w14:paraId="0DA0DE33" w14:textId="37DA1FFC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(2025)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Cymraeg 2050: Welsh language strategy action plan 2025 to 2026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9221d72045a4bdd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https://www.gov.wales/cymraeg-2050-welsh-language-strategy-action-plan-2025-2026-html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April 2026).</w:t>
      </w:r>
    </w:p>
    <w:p w:rsidR="7FBF766A" w:rsidP="3E6635CE" w:rsidRDefault="7FBF766A" w14:paraId="306DFBD9" w14:textId="38DBB540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(no date)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Annex A: 5 stage model of language acquisition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dbd3c86cb0284698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https://hwb.gov.wales/api/storage/cefd3a14-bdf9-4db1-a8de-ed00199173b8/AnnexA5stagemodeloflanguageacquisition.pdf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7 April 2026).</w:t>
      </w:r>
    </w:p>
    <w:p w:rsidR="7FBF766A" w:rsidP="3E6635CE" w:rsidRDefault="7FBF766A" w14:paraId="13CF1661" w14:textId="3C303373">
      <w:pPr>
        <w:spacing w:before="240" w:beforeAutospacing="off" w:after="240" w:afterAutospacing="off"/>
        <w:jc w:val="left"/>
      </w:pP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(no date) </w:t>
      </w:r>
      <w:r w:rsidRPr="3E6635CE" w:rsidR="7FBF766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Welsh medium and bilingual education</w:t>
      </w:r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6045079d4c34ebb">
        <w:r w:rsidRPr="3E6635CE" w:rsidR="7FBF76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https://www.gov.wales/welsh-medium-and-bilingual-education</w:t>
        </w:r>
      </w:hyperlink>
      <w:r w:rsidRPr="3E6635CE" w:rsidR="7FBF7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6 April 2026).</w:t>
      </w:r>
    </w:p>
    <w:p w:rsidR="3E6635CE" w:rsidP="3E6635CE" w:rsidRDefault="3E6635CE" w14:paraId="1B3C26C7" w14:textId="17D92A66">
      <w:pPr>
        <w:pStyle w:val="Normal"/>
        <w:shd w:val="clear" w:color="auto" w:fill="FFFFFF" w:themeFill="background1"/>
        <w:spacing w:before="0" w:beforeAutospacing="off" w:after="330" w:afterAutospacing="off" w:line="360" w:lineRule="auto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IEY4Yo21rV4qO" int2:id="5oDHdT0A">
      <int2:state int2:type="spell" int2:value="Rejected"/>
    </int2:textHash>
    <int2:textHash int2:hashCode="JtEqW4s1hJ9zOv" int2:id="BOVcvtHk">
      <int2:state int2:type="spell" int2:value="Rejected"/>
    </int2:textHash>
    <int2:textHash int2:hashCode="amC89bX5hFWT3Z" int2:id="TF2USr6Y">
      <int2:state int2:type="spell" int2:value="Rejected"/>
    </int2:textHash>
    <int2:textHash int2:hashCode="dUlmj1WJtMhpcs" int2:id="QNPR4CvH">
      <int2:state int2:type="spell" int2:value="Rejected"/>
    </int2:textHash>
    <int2:textHash int2:hashCode="kSODeMQr15ifxF" int2:id="bExDllfz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ac76c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F05E04"/>
    <w:rsid w:val="019F265D"/>
    <w:rsid w:val="01B09116"/>
    <w:rsid w:val="01BF1D35"/>
    <w:rsid w:val="022244A9"/>
    <w:rsid w:val="024ABEB3"/>
    <w:rsid w:val="0268BF5B"/>
    <w:rsid w:val="02C49880"/>
    <w:rsid w:val="02F1EFA2"/>
    <w:rsid w:val="030EB2C8"/>
    <w:rsid w:val="037372AF"/>
    <w:rsid w:val="0489F468"/>
    <w:rsid w:val="04CA8777"/>
    <w:rsid w:val="05F555D8"/>
    <w:rsid w:val="06426A2E"/>
    <w:rsid w:val="070AF031"/>
    <w:rsid w:val="0716A0D4"/>
    <w:rsid w:val="073FE94D"/>
    <w:rsid w:val="0789FD96"/>
    <w:rsid w:val="078AE831"/>
    <w:rsid w:val="07A69897"/>
    <w:rsid w:val="08BC9C44"/>
    <w:rsid w:val="08DC7A64"/>
    <w:rsid w:val="0915DA36"/>
    <w:rsid w:val="09976DC8"/>
    <w:rsid w:val="09B08322"/>
    <w:rsid w:val="0A54D17C"/>
    <w:rsid w:val="0A742A93"/>
    <w:rsid w:val="0A983AF3"/>
    <w:rsid w:val="0A99325F"/>
    <w:rsid w:val="0AA85051"/>
    <w:rsid w:val="0AD287A4"/>
    <w:rsid w:val="0AF4A2F4"/>
    <w:rsid w:val="0C5ED530"/>
    <w:rsid w:val="0C9E0E58"/>
    <w:rsid w:val="0CBBBD20"/>
    <w:rsid w:val="0D15B9C3"/>
    <w:rsid w:val="0DAC6A59"/>
    <w:rsid w:val="0E1C06A6"/>
    <w:rsid w:val="0E1D156E"/>
    <w:rsid w:val="0E554749"/>
    <w:rsid w:val="0E5792CC"/>
    <w:rsid w:val="0E6E8678"/>
    <w:rsid w:val="0E912067"/>
    <w:rsid w:val="0E9C52C8"/>
    <w:rsid w:val="0EB69FEB"/>
    <w:rsid w:val="0F1ECB7D"/>
    <w:rsid w:val="0FA3ECDE"/>
    <w:rsid w:val="0FD5CD7B"/>
    <w:rsid w:val="10395409"/>
    <w:rsid w:val="10AFB474"/>
    <w:rsid w:val="10D91AAC"/>
    <w:rsid w:val="10D9E088"/>
    <w:rsid w:val="10DFC305"/>
    <w:rsid w:val="112A1BB2"/>
    <w:rsid w:val="1224E676"/>
    <w:rsid w:val="12DA4BB6"/>
    <w:rsid w:val="13B5E6C5"/>
    <w:rsid w:val="13E91DFB"/>
    <w:rsid w:val="1400E37A"/>
    <w:rsid w:val="141F2887"/>
    <w:rsid w:val="1450FA0E"/>
    <w:rsid w:val="14B2430D"/>
    <w:rsid w:val="152024C3"/>
    <w:rsid w:val="153290A8"/>
    <w:rsid w:val="155C7E48"/>
    <w:rsid w:val="15655411"/>
    <w:rsid w:val="156D408F"/>
    <w:rsid w:val="15B634D0"/>
    <w:rsid w:val="1753BED9"/>
    <w:rsid w:val="177EFE8A"/>
    <w:rsid w:val="17F1A96E"/>
    <w:rsid w:val="184CAD66"/>
    <w:rsid w:val="184ED940"/>
    <w:rsid w:val="18561E4D"/>
    <w:rsid w:val="188A84D5"/>
    <w:rsid w:val="188CE8F8"/>
    <w:rsid w:val="196ED0F1"/>
    <w:rsid w:val="19EF9F4E"/>
    <w:rsid w:val="1A6D9893"/>
    <w:rsid w:val="1A7A159D"/>
    <w:rsid w:val="1B17BE57"/>
    <w:rsid w:val="1BFB0F2B"/>
    <w:rsid w:val="1C3E3F49"/>
    <w:rsid w:val="1CCA95D6"/>
    <w:rsid w:val="1CCF6850"/>
    <w:rsid w:val="1D415C28"/>
    <w:rsid w:val="1D433C44"/>
    <w:rsid w:val="1E24A3D3"/>
    <w:rsid w:val="1E6CD631"/>
    <w:rsid w:val="1EC338B6"/>
    <w:rsid w:val="1EEDDE04"/>
    <w:rsid w:val="1F35596F"/>
    <w:rsid w:val="1F5B5001"/>
    <w:rsid w:val="1F7EB822"/>
    <w:rsid w:val="1F9F00BB"/>
    <w:rsid w:val="1FD8F040"/>
    <w:rsid w:val="1FE0F4CD"/>
    <w:rsid w:val="200222D1"/>
    <w:rsid w:val="20787DB0"/>
    <w:rsid w:val="208B8CB0"/>
    <w:rsid w:val="20F667C5"/>
    <w:rsid w:val="21375FCF"/>
    <w:rsid w:val="21461AC6"/>
    <w:rsid w:val="21904786"/>
    <w:rsid w:val="21AE1471"/>
    <w:rsid w:val="21AEFDFE"/>
    <w:rsid w:val="21CA9180"/>
    <w:rsid w:val="2253E6D7"/>
    <w:rsid w:val="22696FB8"/>
    <w:rsid w:val="227078E4"/>
    <w:rsid w:val="22DF7297"/>
    <w:rsid w:val="230BDFF1"/>
    <w:rsid w:val="2324C068"/>
    <w:rsid w:val="235CD2B5"/>
    <w:rsid w:val="241AB108"/>
    <w:rsid w:val="24689D29"/>
    <w:rsid w:val="246CE5CF"/>
    <w:rsid w:val="24725786"/>
    <w:rsid w:val="25048C74"/>
    <w:rsid w:val="25FA4007"/>
    <w:rsid w:val="26AED9E3"/>
    <w:rsid w:val="26F52AC2"/>
    <w:rsid w:val="28312B74"/>
    <w:rsid w:val="28360F54"/>
    <w:rsid w:val="283F5BC7"/>
    <w:rsid w:val="28B224D2"/>
    <w:rsid w:val="28B94AAA"/>
    <w:rsid w:val="29A0F3EF"/>
    <w:rsid w:val="29E84C0E"/>
    <w:rsid w:val="29F21A02"/>
    <w:rsid w:val="29F3D6D8"/>
    <w:rsid w:val="2A95D03A"/>
    <w:rsid w:val="2AD2EB45"/>
    <w:rsid w:val="2AF76A6F"/>
    <w:rsid w:val="2B03E8A5"/>
    <w:rsid w:val="2B0F8324"/>
    <w:rsid w:val="2B2FB8B7"/>
    <w:rsid w:val="2B9E1CC3"/>
    <w:rsid w:val="2BC8EF02"/>
    <w:rsid w:val="2BFC8CD7"/>
    <w:rsid w:val="2C0A4ECD"/>
    <w:rsid w:val="2C52ACE1"/>
    <w:rsid w:val="2CB46B5A"/>
    <w:rsid w:val="2CC37204"/>
    <w:rsid w:val="2CEC4341"/>
    <w:rsid w:val="2CFD73E4"/>
    <w:rsid w:val="2E47E7FA"/>
    <w:rsid w:val="2E69D63F"/>
    <w:rsid w:val="2E955D77"/>
    <w:rsid w:val="2EB338A5"/>
    <w:rsid w:val="2ED88967"/>
    <w:rsid w:val="2FE7CA0C"/>
    <w:rsid w:val="2FE7F1AC"/>
    <w:rsid w:val="3014B390"/>
    <w:rsid w:val="3033DE39"/>
    <w:rsid w:val="30A11B1A"/>
    <w:rsid w:val="30B04975"/>
    <w:rsid w:val="30F642B2"/>
    <w:rsid w:val="315625FF"/>
    <w:rsid w:val="31A5E8A3"/>
    <w:rsid w:val="31D54414"/>
    <w:rsid w:val="31DF8D45"/>
    <w:rsid w:val="32368CD2"/>
    <w:rsid w:val="327E7E14"/>
    <w:rsid w:val="32AA963F"/>
    <w:rsid w:val="33504AAB"/>
    <w:rsid w:val="33629884"/>
    <w:rsid w:val="33728BF9"/>
    <w:rsid w:val="339AD96D"/>
    <w:rsid w:val="339CA9A0"/>
    <w:rsid w:val="339E9293"/>
    <w:rsid w:val="33AE9DDC"/>
    <w:rsid w:val="33C7239D"/>
    <w:rsid w:val="3434EA23"/>
    <w:rsid w:val="34619725"/>
    <w:rsid w:val="346B1DD0"/>
    <w:rsid w:val="34973665"/>
    <w:rsid w:val="34A01F94"/>
    <w:rsid w:val="354A4E69"/>
    <w:rsid w:val="357401EF"/>
    <w:rsid w:val="357F94B7"/>
    <w:rsid w:val="359621D1"/>
    <w:rsid w:val="35C2F1BA"/>
    <w:rsid w:val="35E22B74"/>
    <w:rsid w:val="36018844"/>
    <w:rsid w:val="360948C7"/>
    <w:rsid w:val="36A74FE8"/>
    <w:rsid w:val="36CB4E61"/>
    <w:rsid w:val="3756EFE3"/>
    <w:rsid w:val="378D52C5"/>
    <w:rsid w:val="37F05E04"/>
    <w:rsid w:val="39493890"/>
    <w:rsid w:val="39610CCE"/>
    <w:rsid w:val="3961E7AB"/>
    <w:rsid w:val="396C5192"/>
    <w:rsid w:val="3992E7A7"/>
    <w:rsid w:val="39AF98D2"/>
    <w:rsid w:val="3A1BBAE6"/>
    <w:rsid w:val="3A363E03"/>
    <w:rsid w:val="3AD49BFC"/>
    <w:rsid w:val="3C0781FC"/>
    <w:rsid w:val="3C84546C"/>
    <w:rsid w:val="3CB572EB"/>
    <w:rsid w:val="3CBE7E7F"/>
    <w:rsid w:val="3D69BB14"/>
    <w:rsid w:val="3D83B36C"/>
    <w:rsid w:val="3D8A3BF8"/>
    <w:rsid w:val="3DAEEDE8"/>
    <w:rsid w:val="3DC73E47"/>
    <w:rsid w:val="3E43A3B8"/>
    <w:rsid w:val="3E6635CE"/>
    <w:rsid w:val="3EB60B33"/>
    <w:rsid w:val="3F24C192"/>
    <w:rsid w:val="3F44F466"/>
    <w:rsid w:val="3F4DA80F"/>
    <w:rsid w:val="3F8576A3"/>
    <w:rsid w:val="3FC26BDB"/>
    <w:rsid w:val="3FC6BDCF"/>
    <w:rsid w:val="3FEB9DF7"/>
    <w:rsid w:val="3FEFA335"/>
    <w:rsid w:val="3FFD0628"/>
    <w:rsid w:val="40B7484F"/>
    <w:rsid w:val="40C83070"/>
    <w:rsid w:val="40CD11B6"/>
    <w:rsid w:val="41A945B4"/>
    <w:rsid w:val="41F5FB0C"/>
    <w:rsid w:val="422F71C8"/>
    <w:rsid w:val="4248B515"/>
    <w:rsid w:val="42A87130"/>
    <w:rsid w:val="433B68EE"/>
    <w:rsid w:val="43594849"/>
    <w:rsid w:val="4369ADD0"/>
    <w:rsid w:val="437F4177"/>
    <w:rsid w:val="43B87614"/>
    <w:rsid w:val="43CB8A48"/>
    <w:rsid w:val="43F5B1F8"/>
    <w:rsid w:val="448AD335"/>
    <w:rsid w:val="44D490FC"/>
    <w:rsid w:val="44F72060"/>
    <w:rsid w:val="4515DB3C"/>
    <w:rsid w:val="459049EE"/>
    <w:rsid w:val="45A71AE4"/>
    <w:rsid w:val="45BE684D"/>
    <w:rsid w:val="4658C5B9"/>
    <w:rsid w:val="473641CD"/>
    <w:rsid w:val="47455B3E"/>
    <w:rsid w:val="484ED8B4"/>
    <w:rsid w:val="4854551F"/>
    <w:rsid w:val="489B13C5"/>
    <w:rsid w:val="48A8DD42"/>
    <w:rsid w:val="49216AC6"/>
    <w:rsid w:val="49255887"/>
    <w:rsid w:val="49D835AB"/>
    <w:rsid w:val="4A0A520D"/>
    <w:rsid w:val="4A2C90DA"/>
    <w:rsid w:val="4A376CD5"/>
    <w:rsid w:val="4AF2E396"/>
    <w:rsid w:val="4BBD7ADB"/>
    <w:rsid w:val="4CD81EAA"/>
    <w:rsid w:val="4CDBAB3A"/>
    <w:rsid w:val="4D556F0D"/>
    <w:rsid w:val="4D631CD1"/>
    <w:rsid w:val="4DB0CF65"/>
    <w:rsid w:val="4DC4441F"/>
    <w:rsid w:val="4E40C95C"/>
    <w:rsid w:val="4E68333E"/>
    <w:rsid w:val="4E87102D"/>
    <w:rsid w:val="4EC56800"/>
    <w:rsid w:val="4F2B487E"/>
    <w:rsid w:val="4F304415"/>
    <w:rsid w:val="4FABD28A"/>
    <w:rsid w:val="4FFF6B74"/>
    <w:rsid w:val="50A219C3"/>
    <w:rsid w:val="50D1769C"/>
    <w:rsid w:val="515DEF54"/>
    <w:rsid w:val="519BE4F7"/>
    <w:rsid w:val="51B4793E"/>
    <w:rsid w:val="51C36A78"/>
    <w:rsid w:val="51E22B50"/>
    <w:rsid w:val="5231DFC3"/>
    <w:rsid w:val="52966595"/>
    <w:rsid w:val="52E33189"/>
    <w:rsid w:val="52F09EE2"/>
    <w:rsid w:val="53DD9ECF"/>
    <w:rsid w:val="53FD202B"/>
    <w:rsid w:val="54756CB8"/>
    <w:rsid w:val="5497F00E"/>
    <w:rsid w:val="54E209FE"/>
    <w:rsid w:val="5524195E"/>
    <w:rsid w:val="55517259"/>
    <w:rsid w:val="557EEB56"/>
    <w:rsid w:val="55864F15"/>
    <w:rsid w:val="560F709C"/>
    <w:rsid w:val="56B1D4B7"/>
    <w:rsid w:val="571EDD77"/>
    <w:rsid w:val="57C53AF2"/>
    <w:rsid w:val="585FD647"/>
    <w:rsid w:val="58E246FB"/>
    <w:rsid w:val="590D87DE"/>
    <w:rsid w:val="59598345"/>
    <w:rsid w:val="599DAF9C"/>
    <w:rsid w:val="5A8D40B7"/>
    <w:rsid w:val="5AB23396"/>
    <w:rsid w:val="5B19FFC1"/>
    <w:rsid w:val="5B309F2F"/>
    <w:rsid w:val="5B352A6D"/>
    <w:rsid w:val="5B72A397"/>
    <w:rsid w:val="5B92A6EB"/>
    <w:rsid w:val="5C677447"/>
    <w:rsid w:val="5CEAC122"/>
    <w:rsid w:val="5CFFCD50"/>
    <w:rsid w:val="5D46C647"/>
    <w:rsid w:val="5D659D97"/>
    <w:rsid w:val="5D8BB74A"/>
    <w:rsid w:val="5DBC3CCC"/>
    <w:rsid w:val="5DFCBE60"/>
    <w:rsid w:val="5DFF4DBE"/>
    <w:rsid w:val="5E65370B"/>
    <w:rsid w:val="5E7AF049"/>
    <w:rsid w:val="5F4A2FC1"/>
    <w:rsid w:val="5F7BB9B5"/>
    <w:rsid w:val="5FB959E0"/>
    <w:rsid w:val="5FF048AF"/>
    <w:rsid w:val="60B0799E"/>
    <w:rsid w:val="612BFCC2"/>
    <w:rsid w:val="612F4B3B"/>
    <w:rsid w:val="61396C06"/>
    <w:rsid w:val="615F6D86"/>
    <w:rsid w:val="61663BF4"/>
    <w:rsid w:val="61785431"/>
    <w:rsid w:val="619F9FAD"/>
    <w:rsid w:val="61BC42CF"/>
    <w:rsid w:val="61E485E5"/>
    <w:rsid w:val="623D276A"/>
    <w:rsid w:val="625A75C2"/>
    <w:rsid w:val="629AFF17"/>
    <w:rsid w:val="634EEFAC"/>
    <w:rsid w:val="636E2B95"/>
    <w:rsid w:val="63CC2BE3"/>
    <w:rsid w:val="641E78A7"/>
    <w:rsid w:val="6443735F"/>
    <w:rsid w:val="64800849"/>
    <w:rsid w:val="6538F54E"/>
    <w:rsid w:val="654EBBA5"/>
    <w:rsid w:val="65709C31"/>
    <w:rsid w:val="65B7831A"/>
    <w:rsid w:val="65F12233"/>
    <w:rsid w:val="6606A215"/>
    <w:rsid w:val="661BB9A8"/>
    <w:rsid w:val="663DBA4D"/>
    <w:rsid w:val="66419365"/>
    <w:rsid w:val="665E2DDC"/>
    <w:rsid w:val="667C6953"/>
    <w:rsid w:val="66961C87"/>
    <w:rsid w:val="66980FDE"/>
    <w:rsid w:val="67BFD37D"/>
    <w:rsid w:val="6841AC52"/>
    <w:rsid w:val="686F68DC"/>
    <w:rsid w:val="68718BA5"/>
    <w:rsid w:val="68BEFA97"/>
    <w:rsid w:val="694E05E0"/>
    <w:rsid w:val="69634661"/>
    <w:rsid w:val="696C1902"/>
    <w:rsid w:val="6A119841"/>
    <w:rsid w:val="6A406B0E"/>
    <w:rsid w:val="6A63A6D7"/>
    <w:rsid w:val="6AD2530E"/>
    <w:rsid w:val="6B28874F"/>
    <w:rsid w:val="6B43F78A"/>
    <w:rsid w:val="6B498450"/>
    <w:rsid w:val="6BA3798B"/>
    <w:rsid w:val="6BC2EA52"/>
    <w:rsid w:val="6C14A938"/>
    <w:rsid w:val="6C3C8356"/>
    <w:rsid w:val="6C46C13A"/>
    <w:rsid w:val="6C593B69"/>
    <w:rsid w:val="6CC3C35C"/>
    <w:rsid w:val="6CE70CCF"/>
    <w:rsid w:val="6D0DEADB"/>
    <w:rsid w:val="6D49B4C0"/>
    <w:rsid w:val="6D777C33"/>
    <w:rsid w:val="6DA48E57"/>
    <w:rsid w:val="6DD5FEF8"/>
    <w:rsid w:val="6E98CF06"/>
    <w:rsid w:val="6ECEDFD4"/>
    <w:rsid w:val="6ED52CE5"/>
    <w:rsid w:val="6EEA476F"/>
    <w:rsid w:val="6F0F3E3B"/>
    <w:rsid w:val="6F5B04B7"/>
    <w:rsid w:val="6FC8B107"/>
    <w:rsid w:val="70A82297"/>
    <w:rsid w:val="70CEAE3E"/>
    <w:rsid w:val="70F7E2C8"/>
    <w:rsid w:val="712111D4"/>
    <w:rsid w:val="71615A4D"/>
    <w:rsid w:val="7165AF71"/>
    <w:rsid w:val="7178CF13"/>
    <w:rsid w:val="718F7FF6"/>
    <w:rsid w:val="71A53340"/>
    <w:rsid w:val="71D026F0"/>
    <w:rsid w:val="72476ABF"/>
    <w:rsid w:val="726E96AE"/>
    <w:rsid w:val="72B9D099"/>
    <w:rsid w:val="7394B362"/>
    <w:rsid w:val="73C3C63A"/>
    <w:rsid w:val="743CCA7D"/>
    <w:rsid w:val="7441CEED"/>
    <w:rsid w:val="7474BB8B"/>
    <w:rsid w:val="749D83B0"/>
    <w:rsid w:val="74E0A456"/>
    <w:rsid w:val="74E6EFBF"/>
    <w:rsid w:val="75160245"/>
    <w:rsid w:val="7574B345"/>
    <w:rsid w:val="75757D98"/>
    <w:rsid w:val="7595ABE2"/>
    <w:rsid w:val="760CA16D"/>
    <w:rsid w:val="766662DB"/>
    <w:rsid w:val="76A3B2C9"/>
    <w:rsid w:val="77159391"/>
    <w:rsid w:val="776326E4"/>
    <w:rsid w:val="777CD350"/>
    <w:rsid w:val="779ADE7D"/>
    <w:rsid w:val="78AAEDB9"/>
    <w:rsid w:val="78B062AF"/>
    <w:rsid w:val="78C0FAC0"/>
    <w:rsid w:val="78CC3E94"/>
    <w:rsid w:val="79081A94"/>
    <w:rsid w:val="79460784"/>
    <w:rsid w:val="79852069"/>
    <w:rsid w:val="7AAA6528"/>
    <w:rsid w:val="7AEEFB1D"/>
    <w:rsid w:val="7B30ACDD"/>
    <w:rsid w:val="7B480A3D"/>
    <w:rsid w:val="7B635838"/>
    <w:rsid w:val="7B66BACD"/>
    <w:rsid w:val="7C0A5A16"/>
    <w:rsid w:val="7C0FA07B"/>
    <w:rsid w:val="7C22C285"/>
    <w:rsid w:val="7C7650B2"/>
    <w:rsid w:val="7C9EF408"/>
    <w:rsid w:val="7CAB51FD"/>
    <w:rsid w:val="7CF8C260"/>
    <w:rsid w:val="7D1660EA"/>
    <w:rsid w:val="7D3BD53B"/>
    <w:rsid w:val="7D5367B4"/>
    <w:rsid w:val="7D56EAAE"/>
    <w:rsid w:val="7D8853DE"/>
    <w:rsid w:val="7E1A40E0"/>
    <w:rsid w:val="7E27C744"/>
    <w:rsid w:val="7E88C27C"/>
    <w:rsid w:val="7E88CA42"/>
    <w:rsid w:val="7EBC18BF"/>
    <w:rsid w:val="7F9B179A"/>
    <w:rsid w:val="7FA0F722"/>
    <w:rsid w:val="7FBF7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05E04"/>
  <w15:chartTrackingRefBased/>
  <w15:docId w15:val="{37E4D182-813C-4830-A37A-A462667A81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E6635CE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E6635C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personal/2501327_student_uwtsd_ac_uk/_layouts/15/stream.aspx?id=%2Fpersonal%2F2501327%5Fstudent%5Fuwtsd%5Fac%5Fuk%2FDocuments%2FIMG%5F0041%2Emov&amp;referrer=StreamWebApp%2EWeb&amp;referrerScenario=AddressBarCopied%2Eview%2Eacedde55%2Dfebe%2D4847%2Dab08%2Df23c3527ae43" TargetMode="External" Id="R398a980b238842b0" /><Relationship Type="http://schemas.openxmlformats.org/officeDocument/2006/relationships/hyperlink" Target="https://www.bell-foundation.org.uk/app/uploads/2017/05/2014-cambs-Full-Report-FV.pdf" TargetMode="External" Id="Rfe9410241af44f3e" /><Relationship Type="http://schemas.openxmlformats.org/officeDocument/2006/relationships/hyperlink" Target="https://bilingualcompass.com/2828-2/" TargetMode="External" Id="R23fd0cf388f64325" /><Relationship Type="http://schemas.openxmlformats.org/officeDocument/2006/relationships/hyperlink" Target="https://research-information.bris.ac.uk/en/publications/childrens-divergent-thinking-and-bilingualism/" TargetMode="External" Id="R3408731dd72146d2" /><Relationship Type="http://schemas.openxmlformats.org/officeDocument/2006/relationships/hyperlink" Target="https://www.carmarthenshire.gov.wales/council-services/education-schools/bilingual-education/advantages-of-being-bilingual/" TargetMode="External" Id="R157179711d75473f" /><Relationship Type="http://schemas.openxmlformats.org/officeDocument/2006/relationships/hyperlink" Target="https://chisellabs.com/glossary/what-is-divergent-thinking/" TargetMode="External" Id="R5f9f3f48c3924469" /><Relationship Type="http://schemas.openxmlformats.org/officeDocument/2006/relationships/hyperlink" Target="https://blog.dsstpublicschools.org/helix/5-facts-that-show-the-power-of-multilingualism" TargetMode="External" Id="R348eb94cbed04920" /><Relationship Type="http://schemas.openxmlformats.org/officeDocument/2006/relationships/hyperlink" Target="https://estyn.gov.wales/news/language-immersion-remains-a-priority-to-support-children-learning-welsh/" TargetMode="External" Id="Ref2d7267dc564d0c" /><Relationship Type="http://schemas.openxmlformats.org/officeDocument/2006/relationships/hyperlink" Target="https://www.naldic.org.uk/Resources/NALDIC/Initial%20Teacher%20Education/Documents/B1.pdf" TargetMode="External" Id="R23e7e4d5d4af4574" /><Relationship Type="http://schemas.openxmlformats.org/officeDocument/2006/relationships/hyperlink" Target="https://nation.cymru/news/work-begins-on-new-welsh-medium-primary-school/" TargetMode="External" Id="R07dcf9c182b04504" /><Relationship Type="http://schemas.openxmlformats.org/officeDocument/2006/relationships/hyperlink" Target="https://www.cambridge.org/elt/blog/2022/04/29/learning-language-changes-your-brain/" TargetMode="External" Id="R34e8a9e451a24ba3" /><Relationship Type="http://schemas.openxmlformats.org/officeDocument/2006/relationships/hyperlink" Target="https://www.staugustine.edu/2024/05/02/benefits-of-being-bilingual-in-the-workplace/" TargetMode="External" Id="R8cc1afe67b73498d" /><Relationship Type="http://schemas.openxmlformats.org/officeDocument/2006/relationships/hyperlink" Target="https://www.bell-foundation.org.uk/resources/guidance/schools-and-leaders/school-policies/" TargetMode="External" Id="R7846e135fc8c4b68" /><Relationship Type="http://schemas.openxmlformats.org/officeDocument/2006/relationships/hyperlink" Target="https://www.britishschoolbarcelona.com/blog/neuroscience-and-language-learning-benefits-for-the-brain/" TargetMode="External" Id="Raa311a39570b4603" /><Relationship Type="http://schemas.openxmlformats.org/officeDocument/2006/relationships/hyperlink" Target="https://www.unesco.org/en/query-list/m/multilingualism" TargetMode="External" Id="R8c8893b0809d4bb3" /><Relationship Type="http://schemas.openxmlformats.org/officeDocument/2006/relationships/hyperlink" Target="https://www.bbc.com/future/article/20160811-the-amazing-benefits-of-being-bilingual" TargetMode="External" Id="R01992c0413224c69" /><Relationship Type="http://schemas.openxmlformats.org/officeDocument/2006/relationships/hyperlink" Target="https://www.gov.wales/sites/default/files/publications/2021-12/guidance-on-school-categories-according-to-welsh-medium-provision.pdf" TargetMode="External" Id="Rdbd696fbec8843a0" /><Relationship Type="http://schemas.openxmlformats.org/officeDocument/2006/relationships/hyperlink" Target="https://www.gov.wales/cymraeg-2050-welsh-language-strategy-action-plan-2025-2026-html" TargetMode="External" Id="R59221d72045a4bdd" /><Relationship Type="http://schemas.openxmlformats.org/officeDocument/2006/relationships/hyperlink" Target="https://hwb.gov.wales/api/storage/cefd3a14-bdf9-4db1-a8de-ed00199173b8/AnnexA5stagemodeloflanguageacquisition.pdf" TargetMode="External" Id="Rdbd3c86cb0284698" /><Relationship Type="http://schemas.openxmlformats.org/officeDocument/2006/relationships/hyperlink" Target="https://www.gov.wales/welsh-medium-and-bilingual-education" TargetMode="External" Id="R56045079d4c34ebb" /><Relationship Type="http://schemas.microsoft.com/office/2020/10/relationships/intelligence" Target="/word/intelligence2.xml" Id="R41958570c509483e" /><Relationship Type="http://schemas.openxmlformats.org/officeDocument/2006/relationships/numbering" Target="/word/numbering.xml" Id="R0420b21c61fa497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Conor Grogan (2501327)</dc:creator>
  <keywords/>
  <dc:description/>
  <lastModifiedBy>Conor Grogan (2501327)</lastModifiedBy>
  <revision>2</revision>
  <dcterms:created xsi:type="dcterms:W3CDTF">2026-04-06T13:14:59.6632036Z</dcterms:created>
  <dcterms:modified xsi:type="dcterms:W3CDTF">2026-04-10T21:45:18.7194231Z</dcterms:modified>
</coreProperties>
</file>