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keepNext w:val="0"/>
        <w:keepLines w:val="0"/>
        <w:spacing w:after="240" w:before="240" w:line="480" w:lineRule="auto"/>
        <w:jc w:val="center"/>
        <w:rPr>
          <w:rFonts w:ascii="Times New Roman" w:cs="Times New Roman" w:eastAsia="Times New Roman" w:hAnsi="Times New Roman"/>
          <w:b w:val="1"/>
          <w:bCs w:val="1"/>
          <w:i w:val="1"/>
          <w:iCs w:val="1"/>
          <w:sz w:val="34"/>
          <w:szCs w:val="34"/>
        </w:rPr>
      </w:pPr>
      <w:bookmarkStart w:colFirst="0" w:colLast="0" w:name="_heading=h.lldn00w57b3l" w:id="0"/>
      <w:bookmarkEnd w:id="0"/>
      <w:r w:rsidDel="00000000" w:rsidR="00000000" w:rsidRPr="00000000">
        <w:rPr>
          <w:rFonts w:ascii="Times New Roman" w:cs="Times New Roman" w:eastAsia="Times New Roman" w:hAnsi="Times New Roman"/>
          <w:b w:val="1"/>
          <w:bCs w:val="1"/>
          <w:i w:val="1"/>
          <w:iCs w:val="1"/>
          <w:sz w:val="34"/>
          <w:szCs w:val="34"/>
          <w:rtl w:val="0"/>
        </w:rPr>
        <w:t xml:space="preserve">Business Intelligence in Modern Organisations: Concepts, Applications, and Strategic Impact</w:t>
      </w:r>
      <w:r w:rsidDel="00000000" w:rsidR="00000000" w:rsidRPr="00000000">
        <w:br w:type="page"/>
      </w:r>
      <w:r w:rsidDel="00000000" w:rsidR="00000000" w:rsidRPr="00000000">
        <w:rPr>
          <w:rtl w:val="0"/>
        </w:rPr>
      </w:r>
    </w:p>
    <w:p w:rsidR="00000000" w:rsidDel="00000000" w:rsidP="00000000" w:rsidRDefault="00000000" w:rsidRPr="00000000" w14:paraId="00000002">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up7onb4d1qmk" w:id="1"/>
      <w:bookmarkEnd w:id="1"/>
      <w:r w:rsidDel="00000000" w:rsidR="00000000" w:rsidRPr="00000000">
        <w:rPr>
          <w:rFonts w:ascii="Times New Roman" w:cs="Times New Roman" w:eastAsia="Times New Roman" w:hAnsi="Times New Roman"/>
          <w:b w:val="1"/>
          <w:bCs w:val="1"/>
          <w:color w:val="000000"/>
          <w:sz w:val="24"/>
          <w:szCs w:val="24"/>
          <w:rtl w:val="0"/>
        </w:rPr>
        <w:t xml:space="preserve">1. Introduction </w:t>
      </w:r>
    </w:p>
    <w:p w:rsidR="00000000" w:rsidDel="00000000" w:rsidP="00000000" w:rsidRDefault="00000000" w:rsidRPr="00000000" w14:paraId="00000003">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concept of Business Intelligence (BI) means that data, digital tools, and analytical mechanisms are being utilised to gather, process, and analyse business data to help better provide decision-making. BI assists organisations to transform vast quantities of uncoded information into practical information that managers can comprehend and utilise in everyday activities and long-term strategic planning (Ragazou et al., 2023).</w:t>
      </w:r>
    </w:p>
    <w:p w:rsidR="00000000" w:rsidDel="00000000" w:rsidP="00000000" w:rsidRDefault="00000000" w:rsidRPr="00000000" w14:paraId="00000004">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contemporary business world is characterized by extremely competitive and dynamically evolving markets that companies are operating in. BI is relevant as it enables a business to react swiftly to any changes, comprehend customer behaviour and enhance better performance. The rise of cloud technology, big data, and artificial intelligence has allowed BI systems to provide real-time data and more precise predictions, which is more efficient in business and strategic decisions in marketing (Eido and Zeebaree, 2025). BI is also known to be used by many organisations in a way that it supports accounting, performance measurement and strategic planning thereby enhancing the overall quality of decisions (Narulita et al., 2025).</w:t>
      </w:r>
    </w:p>
    <w:p w:rsidR="00000000" w:rsidDel="00000000" w:rsidP="00000000" w:rsidRDefault="00000000" w:rsidRPr="00000000" w14:paraId="00000005">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was conducted with the aim of studying how Business Intelligence has been applied in contemporary organisations, and how Business Intelligence can enable making of improved decisions and competitive edge. The report starts by describing critical BI concepts and components. Then it talks about the popular BI applications and tools in various industries. Examples of real-life analysis are examined to demonstrate the ways BI is used practically. Lastly, the report talks about the key advantages and pitfalls of BI and puts a reflection on its future progress.</w:t>
      </w:r>
    </w:p>
    <w:p w:rsidR="00000000" w:rsidDel="00000000" w:rsidP="00000000" w:rsidRDefault="00000000" w:rsidRPr="00000000" w14:paraId="00000006">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9tt88vm2ny2q" w:id="2"/>
      <w:bookmarkEnd w:id="2"/>
      <w:r w:rsidDel="00000000" w:rsidR="00000000" w:rsidRPr="00000000">
        <w:rPr>
          <w:rFonts w:ascii="Times New Roman" w:cs="Times New Roman" w:eastAsia="Times New Roman" w:hAnsi="Times New Roman"/>
          <w:b w:val="1"/>
          <w:bCs w:val="1"/>
          <w:color w:val="000000"/>
          <w:sz w:val="24"/>
          <w:szCs w:val="24"/>
          <w:rtl w:val="0"/>
        </w:rPr>
        <w:t xml:space="preserve">2. Understanding Business Intelligence Concepts </w:t>
      </w:r>
    </w:p>
    <w:p w:rsidR="00000000" w:rsidDel="00000000" w:rsidP="00000000" w:rsidRDefault="00000000" w:rsidRPr="00000000" w14:paraId="00000007">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Intelligence (BI) refers to a series of business organisational processes, tools, and technologies that assist organisations to gather data, analyse them, and convert them into valuable information that can be used to make decisions. BI enables managers to know what is going on in the business, what has been wrong, and what to do in the future based on evidence but not guesswork (Ragazou et al., 2023).</w:t>
      </w:r>
    </w:p>
    <w:p w:rsidR="00000000" w:rsidDel="00000000" w:rsidP="00000000" w:rsidRDefault="00000000" w:rsidRPr="00000000" w14:paraId="00000008">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BI system consists of a number of major components. The first step is data collection i.e. data is collected through various sources which include sales systems, customer records and online. This information is then aggregated in one central location known as data warehousing that assists organisations to store large volumes of information in an organised and safe manner (Hossain et al., 2024). Following this, patterns and relationships are identified using data mining, including buying trends or performance problems of customers (Narulita et al., 2025).</w:t>
      </w:r>
    </w:p>
    <w:p w:rsidR="00000000" w:rsidDel="00000000" w:rsidP="00000000" w:rsidRDefault="00000000" w:rsidRPr="00000000" w14:paraId="00000009">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Secondly, data analytics assist companies to analyse the data thoroughly with the view of making a decision and planning. Data visualisation through charts, graphs, and dashboards are usually used to present the results of this analysis as it simplifies complicated information. Lastly, reporting offers systematic summaries that can be utilised by the managers to identify performance and the progress in the long term (Tanvir et al., 2024).</w:t>
      </w:r>
    </w:p>
    <w:p w:rsidR="00000000" w:rsidDel="00000000" w:rsidP="00000000" w:rsidRDefault="00000000" w:rsidRPr="00000000" w14:paraId="0000000A">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 has developed tremendously throughout the years. Traditional reporting that was the foundation of BI in the past, examined past data and basic performance indicators. With time, organisations shifted to sophisticated analytics, which can provide more profound analysis and better forecasting (Hurbean et al., 2023). Artificial intelligence (AI) is increasingly gaining importance in BI nowadays. In connection with cloud technologies, AI assists in automating data analysis, better prediction, and real-time insights, in particular (Eido and Zeebaree, 2025).</w:t>
      </w:r>
    </w:p>
    <w:p w:rsidR="00000000" w:rsidDel="00000000" w:rsidP="00000000" w:rsidRDefault="00000000" w:rsidRPr="00000000" w14:paraId="0000000B">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onpxc3vha6ym" w:id="3"/>
      <w:bookmarkEnd w:id="3"/>
      <w:r w:rsidDel="00000000" w:rsidR="00000000" w:rsidRPr="00000000">
        <w:rPr>
          <w:rFonts w:ascii="Times New Roman" w:cs="Times New Roman" w:eastAsia="Times New Roman" w:hAnsi="Times New Roman"/>
          <w:b w:val="1"/>
          <w:bCs w:val="1"/>
          <w:color w:val="000000"/>
          <w:sz w:val="24"/>
          <w:szCs w:val="24"/>
          <w:rtl w:val="0"/>
        </w:rPr>
        <w:t xml:space="preserve">3. Business Intelligence Applications </w:t>
      </w:r>
    </w:p>
    <w:p w:rsidR="00000000" w:rsidDel="00000000" w:rsidP="00000000" w:rsidRDefault="00000000" w:rsidRPr="00000000" w14:paraId="0000000C">
      <w:pPr>
        <w:keepNext w:val="0"/>
        <w:keepLines w:val="0"/>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Intelligence (BI) has become common in organisations that analyse data and aid in making better decisions. BI tools and applications enable managers to know the performance of the business, trends and future actions. Dashboards are one of the most usual BI applications. Dashboards display the essential data visually in the form of charts and graphs, which gives managers an opportunity to easily test the performance and identify issues (Rathore and Sharma, 2025).</w:t>
      </w:r>
    </w:p>
    <w:p w:rsidR="00000000" w:rsidDel="00000000" w:rsidP="00000000" w:rsidRDefault="00000000" w:rsidRPr="00000000" w14:paraId="0000000D">
      <w:pPr>
        <w:keepNext w:val="0"/>
        <w:keepLines w:val="0"/>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significant BI application is reporting tools. The tools generate systematic reports summarising the business information including sales, costs, and productivity. Reports assist managers to analyse the previous performance and compare results with time. Moreover, predictive analytics is employed in order to predict future events, including the increase in sales or demand. This assists organisations in planning and minimising the uncertainty. BI also extensively uses data mining tools to extract concealed patterns and correlation within the massive data sets including customer choice or operational inefficiencies (Rane et al., 2024).</w:t>
      </w:r>
    </w:p>
    <w:p w:rsidR="00000000" w:rsidDel="00000000" w:rsidP="00000000" w:rsidRDefault="00000000" w:rsidRPr="00000000" w14:paraId="0000000E">
      <w:pPr>
        <w:keepNext w:val="0"/>
        <w:keepLines w:val="0"/>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 has been used in numerous industries. BI is applied in the financial industry to calculate risks, budgets, and financial predictions. Organisations may prevent risks early and make more precise predictions by analysing large sets of financial data. This enhances financial oversight and minimisation of possible losses (Narulita et al., 2025). BI is used in the retail sector to help in the analysis of customer behaviour and sales trends. BI dashboards help retailers to monitor the purchases made by customers, analyse marketing campaigns, and enhance the placement of products, resulting in better customer satisfaction and increased sales (Tanvir et al., 2024).</w:t>
      </w:r>
    </w:p>
    <w:p w:rsidR="00000000" w:rsidDel="00000000" w:rsidP="00000000" w:rsidRDefault="00000000" w:rsidRPr="00000000" w14:paraId="0000000F">
      <w:pPr>
        <w:keepNext w:val="0"/>
        <w:keepLines w:val="0"/>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 can be applied in healthcare to assist organisations in processing patient data and enhancing efficiency. Patient outcomes, resource use, and quality of services are monitored with the help of BI tools. This will enhance the quality of care and it will also aid in better planning. BI helps in the supply chain management and the manufacturing segment. BI enables manufacturers to monitor the performance of production, handle inventory, and minimise delays, which increases efficiency and minimises expenses (Hossain et al., 2024).</w:t>
      </w:r>
    </w:p>
    <w:p w:rsidR="00000000" w:rsidDel="00000000" w:rsidP="00000000" w:rsidRDefault="00000000" w:rsidRPr="00000000" w14:paraId="00000010">
      <w:pPr>
        <w:keepNext w:val="0"/>
        <w:keepLines w:val="0"/>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Organisations tend to make use of several BI platforms. Tabula has been known to possess very powerful data visualisation capability and easy to use dashboards. It enables the investigation of data in an easy manner and interactive reports. The popularity of Microsoft power BI is due to its compatibility with other Microsoft products and the affordable nature of the tools used in analytics. SAP BI tends to be very big organisations and it provides sophisticated reporting, integration of data and general enterprise analytics. By converting data into valuable insights, these platforms can assist organisations to make better decisions, become more efficient, and have a competitive advantage (Ragazou et al., 2023).</w:t>
      </w:r>
    </w:p>
    <w:p w:rsidR="00000000" w:rsidDel="00000000" w:rsidP="00000000" w:rsidRDefault="00000000" w:rsidRPr="00000000" w14:paraId="00000011">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9oxljkop8m8i" w:id="4"/>
      <w:bookmarkEnd w:id="4"/>
      <w:r w:rsidDel="00000000" w:rsidR="00000000" w:rsidRPr="00000000">
        <w:rPr>
          <w:rFonts w:ascii="Times New Roman" w:cs="Times New Roman" w:eastAsia="Times New Roman" w:hAnsi="Times New Roman"/>
          <w:b w:val="1"/>
          <w:bCs w:val="1"/>
          <w:color w:val="000000"/>
          <w:sz w:val="24"/>
          <w:szCs w:val="24"/>
          <w:rtl w:val="0"/>
        </w:rPr>
        <w:t xml:space="preserve">4. Case Studies </w:t>
      </w:r>
    </w:p>
    <w:p w:rsidR="00000000" w:rsidDel="00000000" w:rsidP="00000000" w:rsidRDefault="00000000" w:rsidRPr="00000000" w14:paraId="00000012">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Intelligence (BI) is deployed by many organisations in various fields in order to enhance their decision-making and performance. Two practical examples are discussed in this section which includes a retail organisation where BI was used to gain marketing and customer insight and a small-to-medium enterprise (SME) where BI was used to enhance management decisions.</w:t>
      </w:r>
    </w:p>
    <w:p w:rsidR="00000000" w:rsidDel="00000000" w:rsidP="00000000" w:rsidRDefault="00000000" w:rsidRPr="00000000" w14:paraId="00000013">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case is a retail organisation that is operating BI based on cloud and AI technologies. BI in this instance is adopted by gathering customer data on the internet, sales systems and online marketing channels. The information is stored in cloud solutions and analysed with the help of BI dashboard and AI assisted analytics. This enables the managers to observe customer preferences, purchasing behaviors, and the performance of the campaigns on the spot. BI facilitates decision-making by aiding the marketing teams to modify promotions in a short time and reach the appropriate customers. Consequently, the organisation enhances customer satisfaction by providing more customerised products and services. The end result will be measured in the ability to make decisions about marketing faster, campaign results, and the need to sell more as they will be able to target customers more effectively (Eido and Zeebaree, 2025).</w:t>
      </w:r>
    </w:p>
    <w:p w:rsidR="00000000" w:rsidDel="00000000" w:rsidP="00000000" w:rsidRDefault="00000000" w:rsidRPr="00000000" w14:paraId="00000014">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second case study is about SMEs that apply BI to enhance the competitive advantage. Commonly used and employed in most SMEs, the BI is in the form of a few rudimentary dashboards and reporting tools which integrate the finance data, sales data and operations data. The systems assist managers to keep track of the major performance indicators of costs, profits, and productivity. BI enhances decision-making by providing managers with timely information that is clear, thereby minimising the use of intuition. The result is superior planning, better budgeting and strategic choices. The use of BI in SMEs has been associated with efficiency and lower operational cost as well as market positioning due to the use of data-related tools over other competitors who do not utilise them (Ragazou et al., 2023).</w:t>
      </w:r>
    </w:p>
    <w:p w:rsidR="00000000" w:rsidDel="00000000" w:rsidP="00000000" w:rsidRDefault="00000000" w:rsidRPr="00000000" w14:paraId="00000015">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BI is popular in management accounting and performance management. Organisations use BI tools to measure financial data, cost control, performance assessment. This enhances efficiency through waste identification and faster financial decision support. BI equally aids managers to react swiftly to risks and opportunities that are financial, thus driving improved performance at large (Narulita et al., 2025).</w:t>
      </w:r>
    </w:p>
    <w:p w:rsidR="00000000" w:rsidDel="00000000" w:rsidP="00000000" w:rsidRDefault="00000000" w:rsidRPr="00000000" w14:paraId="00000016">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in all, these illustrations indicate that BI can be used to enhance efficiency, accelerate the decision-making process, and improve customer satisfaction. The tangible gains attained by organisations, which have managed to implement BI, include revenue growth, reduced expenses, and high-performing managers (Hurbean et al., 2023).</w:t>
      </w:r>
    </w:p>
    <w:p w:rsidR="00000000" w:rsidDel="00000000" w:rsidP="00000000" w:rsidRDefault="00000000" w:rsidRPr="00000000" w14:paraId="00000017">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jcq2rlpqzlhu" w:id="5"/>
      <w:bookmarkEnd w:id="5"/>
      <w:r w:rsidDel="00000000" w:rsidR="00000000" w:rsidRPr="00000000">
        <w:rPr>
          <w:rFonts w:ascii="Times New Roman" w:cs="Times New Roman" w:eastAsia="Times New Roman" w:hAnsi="Times New Roman"/>
          <w:b w:val="1"/>
          <w:bCs w:val="1"/>
          <w:color w:val="000000"/>
          <w:sz w:val="24"/>
          <w:szCs w:val="24"/>
          <w:rtl w:val="0"/>
        </w:rPr>
        <w:t xml:space="preserve">5. Benefits and Challenges of Business Intelligence </w:t>
      </w:r>
    </w:p>
    <w:p w:rsidR="00000000" w:rsidDel="00000000" w:rsidP="00000000" w:rsidRDefault="00000000" w:rsidRPr="00000000" w14:paraId="00000018">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Intelligence (BI) is very beneficial to organisations. Improved decision-making is among the advantages. BI will give precise and clear information, and this will assist the managers in making sound decisions rather than basing it on guesses. Managers could see the performance of business easier and respond faster when the data is provided in the form of dashboards and reports (Hurbean et al., 2023). BI also leads to better efficiency through detection of weak spots in business, minimising delays, and assisting organisations to utilise their resources more efficiently (Narulita et al., 2025).</w:t>
      </w:r>
    </w:p>
    <w:p w:rsidR="00000000" w:rsidDel="00000000" w:rsidP="00000000" w:rsidRDefault="00000000" w:rsidRPr="00000000" w14:paraId="00000019">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other considerable advantage of BI is competitive advantage. Compared to their competitors who do not use data-driven tools, organisations that use BI can respond to changes in the market faster and make better strategic decisions. It is particularly beneficial when used by small and medium-sized enterprises as BI assists them in competing within the large organisations (Ragazou et al., 2023). BI is also much more insightful about its customers, assessing their behaviour, preferences, and comments. This enables companies to provide customised products and services which enhances customer satisfaction and loyalty (Tanvir et al., 2024).</w:t>
      </w:r>
    </w:p>
    <w:p w:rsidR="00000000" w:rsidDel="00000000" w:rsidP="00000000" w:rsidRDefault="00000000" w:rsidRPr="00000000" w14:paraId="0000001A">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Irrespective of these advantages, BI has various challenges encountered by organisations during its implementation. Among those is a poor data quality in which poor and incomplete quality of data results in unreliable findings. The second issue is that it is expensive to implement, software, infrastructure and maintenance. The skills gap is another problem that many organisations encounter because employees may not be knowledgeable of the technical aspects of using the BI tools. Secondly, information privacy and confidentiality issues are on the rise particularly when cloud-based BI systems are being utilised (Al-Daraba et al., 2025).</w:t>
      </w:r>
    </w:p>
    <w:p w:rsidR="00000000" w:rsidDel="00000000" w:rsidP="00000000" w:rsidRDefault="00000000" w:rsidRPr="00000000" w14:paraId="0000001B">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overcome these challenges, organisations are advised to invest in data management practices in order to enhance the quality of data. It may be useful to utilise cloud-based solutions of BI to save costs and enhance flexibility (Eido and Zeebaree, 2025). Skills gaps can be resolved by providing staff training, whereas privacy risks can be minimised by effective security policies and access controls. These challenges can be dealt with in order to leverage the full potential of BI systems in organisations (Cardozo et al., 2023).</w:t>
      </w:r>
    </w:p>
    <w:p w:rsidR="00000000" w:rsidDel="00000000" w:rsidP="00000000" w:rsidRDefault="00000000" w:rsidRPr="00000000" w14:paraId="0000001C">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nsffgbh5hd81" w:id="6"/>
      <w:bookmarkEnd w:id="6"/>
      <w:r w:rsidDel="00000000" w:rsidR="00000000" w:rsidRPr="00000000">
        <w:rPr>
          <w:rFonts w:ascii="Times New Roman" w:cs="Times New Roman" w:eastAsia="Times New Roman" w:hAnsi="Times New Roman"/>
          <w:b w:val="1"/>
          <w:bCs w:val="1"/>
          <w:color w:val="000000"/>
          <w:sz w:val="24"/>
          <w:szCs w:val="24"/>
          <w:rtl w:val="0"/>
        </w:rPr>
        <w:t xml:space="preserve">6. Conclusion </w:t>
      </w:r>
    </w:p>
    <w:p w:rsidR="00000000" w:rsidDel="00000000" w:rsidP="00000000" w:rsidRDefault="00000000" w:rsidRPr="00000000" w14:paraId="0000001D">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has described how Business Intelligence (BI) can assist organisations in utilising data to make better decisions and perform. It initially talked about the key BI concepts and components, including, data collection, analytics, and visualisation, which demonstrated how these tools transform raw data into useful information. The report proceeded to describe typical BI applications and the usage of BI in various industries such as finance, retail, healthcare, and manufacturing industries to enhance efficiency and planning. Practical examples indicated that BI can enhance revenue, cut-down on costs and aid the quicker and superior decisions. The benefits and challenges of BI were mentioned as well, with the significance of good data quality, skills, and security being emphasised (Hurbean et al., 2023).</w:t>
      </w:r>
    </w:p>
    <w:p w:rsidR="00000000" w:rsidDel="00000000" w:rsidP="00000000" w:rsidRDefault="00000000" w:rsidRPr="00000000" w14:paraId="0000001E">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future, BI will be more sophisticated and user friendly. The AI-based BI will assist organisations in automating the process of analysis, and creating more appropriate predictions. Live analytics will enable managers to act promptly on emerging changes as they occur, other than considering previous information alone. The non-technical users will be empowered by self-service BI tools to investigate data independently without the need to depend on IT teams (Rane et al., 2024).</w:t>
      </w:r>
    </w:p>
    <w:p w:rsidR="00000000" w:rsidDel="00000000" w:rsidP="00000000" w:rsidRDefault="00000000" w:rsidRPr="00000000" w14:paraId="0000001F">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recommended actions to ensure that BI is maximised include investment in staff training, flexibility and scalability of the BI platform, and emphasis on a good data governance business. It is also possible to use cloud and AI solutions and achieve long-term competitive advantage with the help of organisations (Eido and Zeebaree, 2025).</w:t>
      </w:r>
    </w:p>
    <w:p w:rsidR="00000000" w:rsidDel="00000000" w:rsidP="00000000" w:rsidRDefault="00000000" w:rsidRPr="00000000" w14:paraId="00000020">
      <w:pPr>
        <w:spacing w:after="240"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after="240"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after="240"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after="240"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after="240"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after="240"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after="240"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after="240"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480" w:lineRule="auto"/>
        <w:jc w:val="both"/>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9">
      <w:pPr>
        <w:spacing w:line="48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References</w:t>
      </w:r>
    </w:p>
    <w:p w:rsidR="00000000" w:rsidDel="00000000" w:rsidP="00000000" w:rsidRDefault="00000000" w:rsidRPr="00000000" w14:paraId="0000002A">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Al-Daraba, K., Al-shami, S.A., Rashid, N. and Qureshi, M.I., 2025. Systematic review of factors influencing adoption of business intelligence systems. </w:t>
      </w:r>
      <w:r w:rsidDel="00000000" w:rsidR="00000000" w:rsidRPr="00000000">
        <w:rPr>
          <w:rFonts w:ascii="Times New Roman" w:cs="Times New Roman" w:eastAsia="Times New Roman" w:hAnsi="Times New Roman"/>
          <w:i w:val="1"/>
          <w:iCs w:val="1"/>
          <w:color w:val="222222"/>
          <w:sz w:val="24"/>
          <w:szCs w:val="24"/>
          <w:highlight w:val="white"/>
          <w:rtl w:val="0"/>
        </w:rPr>
        <w:t xml:space="preserve">Discover 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(1), p.936.</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https://link.springer.com/content/pdf/10.1007/s43621-025-01876-5.pdf</w:t>
        </w:r>
      </w:hyperlink>
      <w:r w:rsidDel="00000000" w:rsidR="00000000" w:rsidRPr="00000000">
        <w:rPr>
          <w:rtl w:val="0"/>
        </w:rPr>
      </w:r>
    </w:p>
    <w:p w:rsidR="00000000" w:rsidDel="00000000" w:rsidP="00000000" w:rsidRDefault="00000000" w:rsidRPr="00000000" w14:paraId="0000002B">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Cardozo, É.A.A., Christino, J.M.M. and de Sousa, P.R., Business intelligence and analytics systems adoption: determinants and impacts on organisational performance and competitive advantage from a developing country perspective.</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Erico-Cardozo/publication/372507276_Business_intelligence_and_analytics_systems_adoption_determinants_and_impacts_on_organisational_performance_and_competitive_advantage_from_a_developing_country_perspective/links/64bd3a5d95bbbe0c6e58757b/Business-intelligence-and-analytics-systems-adoption-determinants-and-impacts-on-organisational-performance-and-competitive-advantage-from-a-developing-country-perspective.pdf</w:t>
        </w:r>
      </w:hyperlink>
      <w:r w:rsidDel="00000000" w:rsidR="00000000" w:rsidRPr="00000000">
        <w:rPr>
          <w:rtl w:val="0"/>
        </w:rPr>
      </w:r>
    </w:p>
    <w:p w:rsidR="00000000" w:rsidDel="00000000" w:rsidP="00000000" w:rsidRDefault="00000000" w:rsidRPr="00000000" w14:paraId="0000002C">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Correa-Peralta, M., Vinueza-Martínez, J. and Castillo-Heredia, L., 2024. Evolution, topics and relevant research methodologies in business intelligence and data analysis in the academic management of higher education institutions. A literature review. </w:t>
      </w:r>
      <w:r w:rsidDel="00000000" w:rsidR="00000000" w:rsidRPr="00000000">
        <w:rPr>
          <w:rFonts w:ascii="Times New Roman" w:cs="Times New Roman" w:eastAsia="Times New Roman" w:hAnsi="Times New Roman"/>
          <w:i w:val="1"/>
          <w:iCs w:val="1"/>
          <w:color w:val="222222"/>
          <w:sz w:val="24"/>
          <w:szCs w:val="24"/>
          <w:highlight w:val="white"/>
          <w:rtl w:val="0"/>
        </w:rPr>
        <w:t xml:space="preserve">Results in Engineering</w:t>
      </w:r>
      <w:r w:rsidDel="00000000" w:rsidR="00000000" w:rsidRPr="00000000">
        <w:rPr>
          <w:rFonts w:ascii="Times New Roman" w:cs="Times New Roman" w:eastAsia="Times New Roman" w:hAnsi="Times New Roman"/>
          <w:color w:val="222222"/>
          <w:sz w:val="24"/>
          <w:szCs w:val="24"/>
          <w:highlight w:val="white"/>
          <w:rtl w:val="0"/>
        </w:rPr>
        <w:t xml:space="preserve">, p.103782.</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https://www.sciencedirect.com/science/article/pii/S2590123024020255</w:t>
        </w:r>
      </w:hyperlink>
      <w:r w:rsidDel="00000000" w:rsidR="00000000" w:rsidRPr="00000000">
        <w:rPr>
          <w:rtl w:val="0"/>
        </w:rPr>
      </w:r>
    </w:p>
    <w:p w:rsidR="00000000" w:rsidDel="00000000" w:rsidP="00000000" w:rsidRDefault="00000000" w:rsidRPr="00000000" w14:paraId="0000002D">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Eido, W.M. and Zeebaree, S.R., 2025. Smarter Marketing with AI: How Cloud Technology is Changing Business. </w:t>
      </w:r>
      <w:r w:rsidDel="00000000" w:rsidR="00000000" w:rsidRPr="00000000">
        <w:rPr>
          <w:rFonts w:ascii="Times New Roman" w:cs="Times New Roman" w:eastAsia="Times New Roman" w:hAnsi="Times New Roman"/>
          <w:i w:val="1"/>
          <w:iCs w:val="1"/>
          <w:color w:val="222222"/>
          <w:sz w:val="24"/>
          <w:szCs w:val="24"/>
          <w:highlight w:val="white"/>
          <w:rtl w:val="0"/>
        </w:rPr>
        <w:t xml:space="preserve">Asian Journal of Research in Computer Science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18</w:t>
      </w:r>
      <w:r w:rsidDel="00000000" w:rsidR="00000000" w:rsidRPr="00000000">
        <w:rPr>
          <w:rFonts w:ascii="Times New Roman" w:cs="Times New Roman" w:eastAsia="Times New Roman" w:hAnsi="Times New Roman"/>
          <w:color w:val="222222"/>
          <w:sz w:val="24"/>
          <w:szCs w:val="24"/>
          <w:highlight w:val="white"/>
          <w:rtl w:val="0"/>
        </w:rPr>
        <w:t xml:space="preserve">(4), pp.331-359.</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https://www.researchgate.net/profile/Subhi-Zeebaree/publication/390342830_Smarter_Marketing_with_AI_How_Cloud_Technology_is_Changing_Business/links/67ebc0cf95231d5ba5a867a4/Smarter-Marketing-with-AI-How-Cloud-Technology-is-Changing-Business.pdf</w:t>
        </w:r>
      </w:hyperlink>
      <w:r w:rsidDel="00000000" w:rsidR="00000000" w:rsidRPr="00000000">
        <w:rPr>
          <w:rtl w:val="0"/>
        </w:rPr>
      </w:r>
    </w:p>
    <w:p w:rsidR="00000000" w:rsidDel="00000000" w:rsidP="00000000" w:rsidRDefault="00000000" w:rsidRPr="00000000" w14:paraId="0000002E">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Hossain, Q., Yasmin, F., Biswas, T.R. and Asha, N.B., 2024. Integration of Big Data Analytics in Management Information Systems for Business Intelligence. </w:t>
      </w:r>
      <w:r w:rsidDel="00000000" w:rsidR="00000000" w:rsidRPr="00000000">
        <w:rPr>
          <w:rFonts w:ascii="Times New Roman" w:cs="Times New Roman" w:eastAsia="Times New Roman" w:hAnsi="Times New Roman"/>
          <w:i w:val="1"/>
          <w:iCs w:val="1"/>
          <w:color w:val="222222"/>
          <w:sz w:val="24"/>
          <w:szCs w:val="24"/>
          <w:highlight w:val="white"/>
          <w:rtl w:val="0"/>
        </w:rPr>
        <w:t xml:space="preserve">Saudi J Bus Manag Stud</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9</w:t>
      </w:r>
      <w:r w:rsidDel="00000000" w:rsidR="00000000" w:rsidRPr="00000000">
        <w:rPr>
          <w:rFonts w:ascii="Times New Roman" w:cs="Times New Roman" w:eastAsia="Times New Roman" w:hAnsi="Times New Roman"/>
          <w:color w:val="222222"/>
          <w:sz w:val="24"/>
          <w:szCs w:val="24"/>
          <w:highlight w:val="white"/>
          <w:rtl w:val="0"/>
        </w:rPr>
        <w:t xml:space="preserve">(9), pp.192-203.</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https://saudijournals.com/media/articles/SJBMS_99_192-203.pdf</w:t>
        </w:r>
      </w:hyperlink>
      <w:r w:rsidDel="00000000" w:rsidR="00000000" w:rsidRPr="00000000">
        <w:rPr>
          <w:rtl w:val="0"/>
        </w:rPr>
      </w:r>
    </w:p>
    <w:p w:rsidR="00000000" w:rsidDel="00000000" w:rsidP="00000000" w:rsidRDefault="00000000" w:rsidRPr="00000000" w14:paraId="0000002F">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Hurbean, L., Militaru, F., Muntean, M. and Danaiata, D., 2023. The impact of business intelligence and analytics adoption on decision making effectiveness and managerial work performance. </w:t>
      </w:r>
      <w:r w:rsidDel="00000000" w:rsidR="00000000" w:rsidRPr="00000000">
        <w:rPr>
          <w:rFonts w:ascii="Times New Roman" w:cs="Times New Roman" w:eastAsia="Times New Roman" w:hAnsi="Times New Roman"/>
          <w:i w:val="1"/>
          <w:iCs w:val="1"/>
          <w:color w:val="222222"/>
          <w:sz w:val="24"/>
          <w:szCs w:val="24"/>
          <w:highlight w:val="white"/>
          <w:rtl w:val="0"/>
        </w:rPr>
        <w:t xml:space="preserve">Scientific Annals of Economics and Business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70</w:t>
      </w:r>
      <w:r w:rsidDel="00000000" w:rsidR="00000000" w:rsidRPr="00000000">
        <w:rPr>
          <w:rFonts w:ascii="Times New Roman" w:cs="Times New Roman" w:eastAsia="Times New Roman" w:hAnsi="Times New Roman"/>
          <w:color w:val="222222"/>
          <w:sz w:val="24"/>
          <w:szCs w:val="24"/>
          <w:highlight w:val="white"/>
          <w:rtl w:val="0"/>
        </w:rPr>
        <w:t xml:space="preserve">(SI), pp.43-54.</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https://saeb.feaa.uaic.ro/index.php/saeb/article/download/2010/295</w:t>
        </w:r>
      </w:hyperlink>
      <w:r w:rsidDel="00000000" w:rsidR="00000000" w:rsidRPr="00000000">
        <w:rPr>
          <w:rtl w:val="0"/>
        </w:rPr>
      </w:r>
    </w:p>
    <w:p w:rsidR="00000000" w:rsidDel="00000000" w:rsidP="00000000" w:rsidRDefault="00000000" w:rsidRPr="00000000" w14:paraId="00000030">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Mekimah, S., Zighed, R., Mili, K. and Bengana, I., 2024. Business intelligence in organizational decision-making: a bibliometric analysis of research trends and gaps (2014–2024). </w:t>
      </w:r>
      <w:r w:rsidDel="00000000" w:rsidR="00000000" w:rsidRPr="00000000">
        <w:rPr>
          <w:rFonts w:ascii="Times New Roman" w:cs="Times New Roman" w:eastAsia="Times New Roman" w:hAnsi="Times New Roman"/>
          <w:i w:val="1"/>
          <w:iCs w:val="1"/>
          <w:color w:val="222222"/>
          <w:sz w:val="24"/>
          <w:szCs w:val="24"/>
          <w:highlight w:val="white"/>
          <w:rtl w:val="0"/>
        </w:rPr>
        <w:t xml:space="preserve">Discover 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(1), p.532.</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https://link.springer.com/content/pdf/10.1007/s43621-024-00692-7.pdf</w:t>
        </w:r>
      </w:hyperlink>
      <w:r w:rsidDel="00000000" w:rsidR="00000000" w:rsidRPr="00000000">
        <w:rPr>
          <w:rtl w:val="0"/>
        </w:rPr>
      </w:r>
    </w:p>
    <w:p w:rsidR="00000000" w:rsidDel="00000000" w:rsidP="00000000" w:rsidRDefault="00000000" w:rsidRPr="00000000" w14:paraId="00000031">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Narulita, F.D., Baderi, R.N. and Hidayati, C., 2025. The Use of Big Data and Business Intelligence in Management Accounting Decision Making.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Advances in Accounting, Economics, and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2</w:t>
      </w:r>
      <w:r w:rsidDel="00000000" w:rsidR="00000000" w:rsidRPr="00000000">
        <w:rPr>
          <w:rFonts w:ascii="Times New Roman" w:cs="Times New Roman" w:eastAsia="Times New Roman" w:hAnsi="Times New Roman"/>
          <w:color w:val="222222"/>
          <w:sz w:val="24"/>
          <w:szCs w:val="24"/>
          <w:highlight w:val="white"/>
          <w:rtl w:val="0"/>
        </w:rPr>
        <w:t xml:space="preserve">(4), pp.18-18.</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https://economics.pubmedia.id/index.php/aaem/article/download/706/531</w:t>
        </w:r>
      </w:hyperlink>
      <w:r w:rsidDel="00000000" w:rsidR="00000000" w:rsidRPr="00000000">
        <w:rPr>
          <w:rtl w:val="0"/>
        </w:rPr>
      </w:r>
    </w:p>
    <w:p w:rsidR="00000000" w:rsidDel="00000000" w:rsidP="00000000" w:rsidRDefault="00000000" w:rsidRPr="00000000" w14:paraId="00000032">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Ragazou, K., Passas, I., Garefalakis, A. and Zopounidis, C., 2023. Business intelligence model empowering SMEs to make better decisions and enhance their competitive advantage. </w:t>
      </w:r>
      <w:r w:rsidDel="00000000" w:rsidR="00000000" w:rsidRPr="00000000">
        <w:rPr>
          <w:rFonts w:ascii="Times New Roman" w:cs="Times New Roman" w:eastAsia="Times New Roman" w:hAnsi="Times New Roman"/>
          <w:i w:val="1"/>
          <w:iCs w:val="1"/>
          <w:color w:val="222222"/>
          <w:sz w:val="24"/>
          <w:szCs w:val="24"/>
          <w:highlight w:val="white"/>
          <w:rtl w:val="0"/>
        </w:rPr>
        <w:t xml:space="preserve">Discover Analytics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(1), p.2.</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https://link.springer.com/content/pdf/10.1007/s44257-022-00002-3.pdf</w:t>
        </w:r>
      </w:hyperlink>
      <w:r w:rsidDel="00000000" w:rsidR="00000000" w:rsidRPr="00000000">
        <w:rPr>
          <w:rtl w:val="0"/>
        </w:rPr>
      </w:r>
    </w:p>
    <w:p w:rsidR="00000000" w:rsidDel="00000000" w:rsidP="00000000" w:rsidRDefault="00000000" w:rsidRPr="00000000" w14:paraId="00000033">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Rane, N., Paramesha, M., Choudhary, S. and Rane, J., 2024. Business intelligence and business analytics with artificial intelligence and machine learning: Trends, techniques, and opportunities. </w:t>
      </w:r>
      <w:r w:rsidDel="00000000" w:rsidR="00000000" w:rsidRPr="00000000">
        <w:rPr>
          <w:rFonts w:ascii="Times New Roman" w:cs="Times New Roman" w:eastAsia="Times New Roman" w:hAnsi="Times New Roman"/>
          <w:i w:val="1"/>
          <w:iCs w:val="1"/>
          <w:color w:val="222222"/>
          <w:sz w:val="24"/>
          <w:szCs w:val="24"/>
          <w:highlight w:val="white"/>
          <w:rtl w:val="0"/>
        </w:rPr>
        <w:t xml:space="preserve">Techniques, and Opportunities (May 17, 2024)</w:t>
      </w:r>
      <w:r w:rsidDel="00000000" w:rsidR="00000000" w:rsidRPr="00000000">
        <w:rPr>
          <w:rFonts w:ascii="Times New Roman" w:cs="Times New Roman" w:eastAsia="Times New Roman" w:hAnsi="Times New Roman"/>
          <w:color w:val="222222"/>
          <w:sz w:val="24"/>
          <w:szCs w:val="24"/>
          <w:highlight w:val="white"/>
          <w:rtl w:val="0"/>
        </w:rPr>
        <w:t xml:space="preserve">.</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https://papers.ssrn.com/sol3/Delivery.cfm?abstractid=4831920</w:t>
        </w:r>
      </w:hyperlink>
      <w:r w:rsidDel="00000000" w:rsidR="00000000" w:rsidRPr="00000000">
        <w:rPr>
          <w:rtl w:val="0"/>
        </w:rPr>
      </w:r>
    </w:p>
    <w:p w:rsidR="00000000" w:rsidDel="00000000" w:rsidP="00000000" w:rsidRDefault="00000000" w:rsidRPr="00000000" w14:paraId="00000034">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Rathore, P.S. and Sharma, B.K., 2025. Business Intelligence Tools in 2024: A Comparative Analysis and Market Insights.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Global Research in Electronics and Communication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(5).</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https://www.researchgate.net/profile/B-Sharma-11/publication/395169374_Business_Intelligence_Tools_in_2024_A_Comparative_Analysis_and_Market_Insights/links/68b5eba47984e374acecd904/Business-Intelligence-Tools-in-2024-A-Comparative-Analysis-and-Market-Insights.pdf</w:t>
        </w:r>
      </w:hyperlink>
      <w:r w:rsidDel="00000000" w:rsidR="00000000" w:rsidRPr="00000000">
        <w:rPr>
          <w:rtl w:val="0"/>
        </w:rPr>
      </w:r>
    </w:p>
    <w:p w:rsidR="00000000" w:rsidDel="00000000" w:rsidP="00000000" w:rsidRDefault="00000000" w:rsidRPr="00000000" w14:paraId="00000035">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Tanvir, O., Adeel, R. and Masood, K., 2024. Role of Data Analytics, Business Intelligence, and Performance Management in Enhancing Strategic Marketing Decision-Making. </w:t>
      </w:r>
      <w:r w:rsidDel="00000000" w:rsidR="00000000" w:rsidRPr="00000000">
        <w:rPr>
          <w:rFonts w:ascii="Times New Roman" w:cs="Times New Roman" w:eastAsia="Times New Roman" w:hAnsi="Times New Roman"/>
          <w:i w:val="1"/>
          <w:iCs w:val="1"/>
          <w:color w:val="222222"/>
          <w:sz w:val="24"/>
          <w:szCs w:val="24"/>
          <w:highlight w:val="white"/>
          <w:rtl w:val="0"/>
        </w:rPr>
        <w:t xml:space="preserve">Qlantic Journal of Social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(4), pp.445-453.</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https://qjss.com.pk/index.php/qjss/article/download/294/272</w:t>
        </w:r>
      </w:hyperlink>
      <w:r w:rsidDel="00000000" w:rsidR="00000000" w:rsidRPr="00000000">
        <w:rPr>
          <w:rtl w:val="0"/>
        </w:rPr>
      </w:r>
    </w:p>
    <w:p w:rsidR="00000000" w:rsidDel="00000000" w:rsidP="00000000" w:rsidRDefault="00000000" w:rsidRPr="00000000" w14:paraId="00000036">
      <w:pPr>
        <w:widowControl w:val="0"/>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saudijournals.com/media/articles/SJBMS_99_192-203.pdf" TargetMode="External"/><Relationship Id="rId10" Type="http://schemas.openxmlformats.org/officeDocument/2006/relationships/hyperlink" Target="https://www.researchgate.net/profile/Subhi-Zeebaree/publication/390342830_Smarter_Marketing_with_AI_How_Cloud_Technology_is_Changing_Business/links/67ebc0cf95231d5ba5a867a4/Smarter-Marketing-with-AI-How-Cloud-Technology-is-Changing-Business.pdf" TargetMode="External"/><Relationship Id="rId13" Type="http://schemas.openxmlformats.org/officeDocument/2006/relationships/hyperlink" Target="https://link.springer.com/content/pdf/10.1007/s43621-024-00692-7.pdf" TargetMode="External"/><Relationship Id="rId12" Type="http://schemas.openxmlformats.org/officeDocument/2006/relationships/hyperlink" Target="https://saeb.feaa.uaic.ro/index.php/saeb/article/download/2010/29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ciencedirect.com/science/article/pii/S2590123024020255" TargetMode="External"/><Relationship Id="rId15" Type="http://schemas.openxmlformats.org/officeDocument/2006/relationships/hyperlink" Target="https://link.springer.com/content/pdf/10.1007/s44257-022-00002-3.pdf" TargetMode="External"/><Relationship Id="rId14" Type="http://schemas.openxmlformats.org/officeDocument/2006/relationships/hyperlink" Target="https://economics.pubmedia.id/index.php/aaem/article/download/706/531" TargetMode="External"/><Relationship Id="rId17" Type="http://schemas.openxmlformats.org/officeDocument/2006/relationships/hyperlink" Target="https://www.researchgate.net/profile/B-Sharma-11/publication/395169374_Business_Intelligence_Tools_in_2024_A_Comparative_Analysis_and_Market_Insights/links/68b5eba47984e374acecd904/Business-Intelligence-Tools-in-2024-A-Comparative-Analysis-and-Market-Insights.pdf" TargetMode="External"/><Relationship Id="rId16" Type="http://schemas.openxmlformats.org/officeDocument/2006/relationships/hyperlink" Target="https://papers.ssrn.com/sol3/Delivery.cfm?abstractid=4831920"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hyperlink" Target="https://qjss.com.pk/index.php/qjss/article/download/294/272" TargetMode="External"/><Relationship Id="rId7" Type="http://schemas.openxmlformats.org/officeDocument/2006/relationships/hyperlink" Target="https://link.springer.com/content/pdf/10.1007/s43621-025-01876-5.pdf" TargetMode="External"/><Relationship Id="rId8" Type="http://schemas.openxmlformats.org/officeDocument/2006/relationships/hyperlink" Target="https://www.researchgate.net/profile/Erico-Cardozo/publication/372507276_Business_intelligence_and_analytics_systems_adoption_determinants_and_impacts_on_organisational_performance_and_competitive_advantage_from_a_developing_country_perspective/links/64bd3a5d95bbbe0c6e58757b/Business-intelligence-and-analytics-systems-adoption-determinants-and-impacts-on-organisational-performance-and-competitive-advantage-from-a-developing-country-perspectiv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4iE57g28iUY+jb73gpjqeAsWyPQ==">CgMxLjAyDmgubGxkbjAwdzU3YjNsMg5oLnVwN29uYjRkMXFtazIOaC45dHQ4OHZtMm55MnEyDmgub25weGMzdmhhNnltMg5oLjlveGxqa29wOG04aTIOaC5qY3EycmxwcXpsaHUyDmgubnNmZmdiaDVoZDgxOAByITF0Um9IbWNtM1M5Q3hDeUo5TjEwRml3bUlBYTcyemlwSw==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