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A1B30" w14:textId="19182A59" w:rsidR="00F52DEE" w:rsidRPr="0052529A" w:rsidRDefault="000B51CA" w:rsidP="00532894">
      <w:pPr>
        <w:jc w:val="both"/>
        <w:rPr>
          <w:sz w:val="15"/>
          <w:szCs w:val="15"/>
        </w:rPr>
      </w:pPr>
      <w:r w:rsidRPr="0052529A">
        <w:rPr>
          <w:sz w:val="15"/>
          <w:szCs w:val="15"/>
        </w:rPr>
        <w:t xml:space="preserve">Vaxjo is a city </w:t>
      </w:r>
      <w:r w:rsidR="006159B3" w:rsidRPr="0052529A">
        <w:rPr>
          <w:sz w:val="15"/>
          <w:szCs w:val="15"/>
        </w:rPr>
        <w:t>situated</w:t>
      </w:r>
      <w:r w:rsidR="00F52DEE" w:rsidRPr="0052529A">
        <w:rPr>
          <w:sz w:val="15"/>
          <w:szCs w:val="15"/>
        </w:rPr>
        <w:t xml:space="preserve"> in</w:t>
      </w:r>
      <w:r w:rsidRPr="0052529A">
        <w:rPr>
          <w:sz w:val="15"/>
          <w:szCs w:val="15"/>
        </w:rPr>
        <w:t xml:space="preserve"> southern Sweden and call itself the greenest city in Europe.</w:t>
      </w:r>
      <w:r w:rsidR="006159B3" w:rsidRPr="0052529A">
        <w:rPr>
          <w:sz w:val="15"/>
          <w:szCs w:val="15"/>
        </w:rPr>
        <w:t xml:space="preserve"> The area of </w:t>
      </w:r>
      <w:r w:rsidR="00460A1E" w:rsidRPr="0052529A">
        <w:rPr>
          <w:sz w:val="15"/>
          <w:szCs w:val="15"/>
        </w:rPr>
        <w:t>city mainly</w:t>
      </w:r>
      <w:r w:rsidR="006159B3" w:rsidRPr="0052529A">
        <w:rPr>
          <w:sz w:val="15"/>
          <w:szCs w:val="15"/>
        </w:rPr>
        <w:t xml:space="preserve"> </w:t>
      </w:r>
      <w:r w:rsidR="00377D9A" w:rsidRPr="0052529A">
        <w:rPr>
          <w:sz w:val="15"/>
          <w:szCs w:val="15"/>
        </w:rPr>
        <w:t>consists</w:t>
      </w:r>
      <w:r w:rsidR="00D741D6" w:rsidRPr="0052529A">
        <w:rPr>
          <w:sz w:val="15"/>
          <w:szCs w:val="15"/>
        </w:rPr>
        <w:t xml:space="preserve"> of</w:t>
      </w:r>
      <w:r w:rsidR="006159B3" w:rsidRPr="0052529A">
        <w:rPr>
          <w:sz w:val="15"/>
          <w:szCs w:val="15"/>
        </w:rPr>
        <w:t xml:space="preserve"> large areas of forests and </w:t>
      </w:r>
      <w:r w:rsidR="002B1729" w:rsidRPr="0052529A">
        <w:rPr>
          <w:sz w:val="15"/>
          <w:szCs w:val="15"/>
        </w:rPr>
        <w:t>lakes. The</w:t>
      </w:r>
      <w:r w:rsidR="00AB315E" w:rsidRPr="0052529A">
        <w:rPr>
          <w:sz w:val="15"/>
          <w:szCs w:val="15"/>
        </w:rPr>
        <w:t xml:space="preserve"> population of </w:t>
      </w:r>
      <w:r w:rsidR="00D741D6" w:rsidRPr="0052529A">
        <w:rPr>
          <w:sz w:val="15"/>
          <w:szCs w:val="15"/>
        </w:rPr>
        <w:t xml:space="preserve">the </w:t>
      </w:r>
      <w:r w:rsidR="00AB315E" w:rsidRPr="0052529A">
        <w:rPr>
          <w:sz w:val="15"/>
          <w:szCs w:val="15"/>
        </w:rPr>
        <w:t xml:space="preserve">city is </w:t>
      </w:r>
      <w:r w:rsidR="002B1729" w:rsidRPr="0052529A">
        <w:rPr>
          <w:sz w:val="15"/>
          <w:szCs w:val="15"/>
        </w:rPr>
        <w:t>approximately</w:t>
      </w:r>
      <w:r w:rsidR="00AB315E" w:rsidRPr="0052529A">
        <w:rPr>
          <w:sz w:val="15"/>
          <w:szCs w:val="15"/>
        </w:rPr>
        <w:t xml:space="preserve"> 6</w:t>
      </w:r>
      <w:r w:rsidR="002B1729" w:rsidRPr="0052529A">
        <w:rPr>
          <w:sz w:val="15"/>
          <w:szCs w:val="15"/>
        </w:rPr>
        <w:t>6.000 citizens.</w:t>
      </w:r>
      <w:r w:rsidR="00772B7A" w:rsidRPr="0052529A">
        <w:rPr>
          <w:sz w:val="15"/>
          <w:szCs w:val="15"/>
        </w:rPr>
        <w:t xml:space="preserve"> </w:t>
      </w:r>
      <w:r w:rsidR="002B1729" w:rsidRPr="0052529A">
        <w:rPr>
          <w:sz w:val="15"/>
          <w:szCs w:val="15"/>
        </w:rPr>
        <w:t xml:space="preserve">Vaxjo </w:t>
      </w:r>
      <w:r w:rsidR="00D71AA4" w:rsidRPr="0052529A">
        <w:rPr>
          <w:sz w:val="15"/>
          <w:szCs w:val="15"/>
        </w:rPr>
        <w:t>is in</w:t>
      </w:r>
      <w:r w:rsidR="002B1729" w:rsidRPr="0052529A">
        <w:rPr>
          <w:sz w:val="15"/>
          <w:szCs w:val="15"/>
        </w:rPr>
        <w:t xml:space="preserve"> Kronoberg county with</w:t>
      </w:r>
      <w:r w:rsidR="00D741D6" w:rsidRPr="0052529A">
        <w:rPr>
          <w:sz w:val="15"/>
          <w:szCs w:val="15"/>
        </w:rPr>
        <w:t xml:space="preserve"> a</w:t>
      </w:r>
      <w:r w:rsidR="002B1729" w:rsidRPr="0052529A">
        <w:rPr>
          <w:sz w:val="15"/>
          <w:szCs w:val="15"/>
        </w:rPr>
        <w:t xml:space="preserve"> </w:t>
      </w:r>
      <w:r w:rsidR="00491FFD" w:rsidRPr="0052529A">
        <w:rPr>
          <w:sz w:val="15"/>
          <w:szCs w:val="15"/>
        </w:rPr>
        <w:t>total</w:t>
      </w:r>
      <w:r w:rsidR="002B1729" w:rsidRPr="0052529A">
        <w:rPr>
          <w:sz w:val="15"/>
          <w:szCs w:val="15"/>
        </w:rPr>
        <w:t xml:space="preserve"> population of</w:t>
      </w:r>
      <w:r w:rsidR="00EF3DB3" w:rsidRPr="0052529A">
        <w:rPr>
          <w:sz w:val="15"/>
          <w:szCs w:val="15"/>
        </w:rPr>
        <w:t xml:space="preserve"> approximately</w:t>
      </w:r>
      <w:r w:rsidR="002B1729" w:rsidRPr="0052529A">
        <w:rPr>
          <w:sz w:val="15"/>
          <w:szCs w:val="15"/>
        </w:rPr>
        <w:t xml:space="preserve"> 90.000. The rest of residents live around </w:t>
      </w:r>
      <w:r w:rsidR="00D741D6" w:rsidRPr="0052529A">
        <w:rPr>
          <w:sz w:val="15"/>
          <w:szCs w:val="15"/>
        </w:rPr>
        <w:t xml:space="preserve">the </w:t>
      </w:r>
      <w:r w:rsidR="002B1729" w:rsidRPr="0052529A">
        <w:rPr>
          <w:sz w:val="15"/>
          <w:szCs w:val="15"/>
        </w:rPr>
        <w:t>city in villages and small towns</w:t>
      </w:r>
      <w:sdt>
        <w:sdtPr>
          <w:rPr>
            <w:sz w:val="15"/>
            <w:szCs w:val="15"/>
          </w:rPr>
          <w:id w:val="-1328897230"/>
          <w:citation/>
        </w:sdtPr>
        <w:sdtEndPr/>
        <w:sdtContent>
          <w:r w:rsidR="00E44724" w:rsidRPr="0052529A">
            <w:rPr>
              <w:sz w:val="15"/>
              <w:szCs w:val="15"/>
            </w:rPr>
            <w:fldChar w:fldCharType="begin"/>
          </w:r>
          <w:r w:rsidR="00E44724" w:rsidRPr="0052529A">
            <w:rPr>
              <w:sz w:val="15"/>
              <w:szCs w:val="15"/>
            </w:rPr>
            <w:instrText xml:space="preserve"> CITATION htt12 \l 2057 </w:instrText>
          </w:r>
          <w:r w:rsidR="00E44724" w:rsidRPr="0052529A">
            <w:rPr>
              <w:sz w:val="15"/>
              <w:szCs w:val="15"/>
            </w:rPr>
            <w:fldChar w:fldCharType="separate"/>
          </w:r>
          <w:r w:rsidR="00E44724" w:rsidRPr="0052529A">
            <w:rPr>
              <w:noProof/>
              <w:sz w:val="15"/>
              <w:szCs w:val="15"/>
            </w:rPr>
            <w:t xml:space="preserve"> (Green City Times, 2017)</w:t>
          </w:r>
          <w:r w:rsidR="00E44724" w:rsidRPr="0052529A">
            <w:rPr>
              <w:sz w:val="15"/>
              <w:szCs w:val="15"/>
            </w:rPr>
            <w:fldChar w:fldCharType="end"/>
          </w:r>
        </w:sdtContent>
      </w:sdt>
      <w:r w:rsidR="002B1729" w:rsidRPr="0052529A">
        <w:rPr>
          <w:sz w:val="15"/>
          <w:szCs w:val="15"/>
        </w:rPr>
        <w:t xml:space="preserve">. </w:t>
      </w:r>
    </w:p>
    <w:p w14:paraId="78DE1A7A" w14:textId="2BC342CE" w:rsidR="00772B7A" w:rsidRPr="0052529A" w:rsidRDefault="00CD790D" w:rsidP="00532894">
      <w:pPr>
        <w:jc w:val="both"/>
        <w:rPr>
          <w:sz w:val="15"/>
          <w:szCs w:val="15"/>
        </w:rPr>
      </w:pPr>
      <w:r w:rsidRPr="0052529A">
        <w:rPr>
          <w:sz w:val="15"/>
          <w:szCs w:val="15"/>
        </w:rPr>
        <w:t xml:space="preserve">Vaxjo </w:t>
      </w:r>
      <w:r w:rsidR="00A709A4" w:rsidRPr="0052529A">
        <w:rPr>
          <w:sz w:val="15"/>
          <w:szCs w:val="15"/>
        </w:rPr>
        <w:t xml:space="preserve">municipal </w:t>
      </w:r>
      <w:r w:rsidRPr="0052529A">
        <w:rPr>
          <w:sz w:val="15"/>
          <w:szCs w:val="15"/>
        </w:rPr>
        <w:t>started to think about become fossil fuel free since 1960-1970. The main inspiration for local government was polluted lakes by linen industry from 18</w:t>
      </w:r>
      <w:r w:rsidRPr="0052529A">
        <w:rPr>
          <w:sz w:val="15"/>
          <w:szCs w:val="15"/>
          <w:vertAlign w:val="superscript"/>
        </w:rPr>
        <w:t>th</w:t>
      </w:r>
      <w:r w:rsidRPr="0052529A">
        <w:rPr>
          <w:sz w:val="15"/>
          <w:szCs w:val="15"/>
        </w:rPr>
        <w:t xml:space="preserve"> century in the city</w:t>
      </w:r>
      <w:sdt>
        <w:sdtPr>
          <w:rPr>
            <w:sz w:val="15"/>
            <w:szCs w:val="15"/>
          </w:rPr>
          <w:id w:val="-1117985390"/>
          <w:citation/>
        </w:sdtPr>
        <w:sdtEndPr/>
        <w:sdtContent>
          <w:r w:rsidRPr="0052529A">
            <w:rPr>
              <w:sz w:val="15"/>
              <w:szCs w:val="15"/>
            </w:rPr>
            <w:fldChar w:fldCharType="begin"/>
          </w:r>
          <w:r w:rsidRPr="0052529A">
            <w:rPr>
              <w:sz w:val="15"/>
              <w:szCs w:val="15"/>
            </w:rPr>
            <w:instrText xml:space="preserve"> CITATION The14 \l 2057 </w:instrText>
          </w:r>
          <w:r w:rsidRPr="0052529A">
            <w:rPr>
              <w:sz w:val="15"/>
              <w:szCs w:val="15"/>
            </w:rPr>
            <w:fldChar w:fldCharType="separate"/>
          </w:r>
          <w:r w:rsidRPr="0052529A">
            <w:rPr>
              <w:noProof/>
              <w:sz w:val="15"/>
              <w:szCs w:val="15"/>
            </w:rPr>
            <w:t xml:space="preserve"> (The Local News, 2014)</w:t>
          </w:r>
          <w:r w:rsidRPr="0052529A">
            <w:rPr>
              <w:sz w:val="15"/>
              <w:szCs w:val="15"/>
            </w:rPr>
            <w:fldChar w:fldCharType="end"/>
          </w:r>
        </w:sdtContent>
      </w:sdt>
      <w:r w:rsidRPr="0052529A">
        <w:rPr>
          <w:sz w:val="15"/>
          <w:szCs w:val="15"/>
        </w:rPr>
        <w:t xml:space="preserve">. </w:t>
      </w:r>
      <w:r w:rsidR="00077976" w:rsidRPr="0052529A">
        <w:rPr>
          <w:sz w:val="15"/>
          <w:szCs w:val="15"/>
        </w:rPr>
        <w:t>The r</w:t>
      </w:r>
      <w:r w:rsidRPr="0052529A">
        <w:rPr>
          <w:sz w:val="15"/>
          <w:szCs w:val="15"/>
        </w:rPr>
        <w:t>esidents couldn’t take</w:t>
      </w:r>
      <w:r w:rsidR="00077976" w:rsidRPr="0052529A">
        <w:rPr>
          <w:sz w:val="15"/>
          <w:szCs w:val="15"/>
        </w:rPr>
        <w:t xml:space="preserve"> any</w:t>
      </w:r>
      <w:r w:rsidRPr="0052529A">
        <w:rPr>
          <w:sz w:val="15"/>
          <w:szCs w:val="15"/>
        </w:rPr>
        <w:t xml:space="preserve"> advantage of it. The council started to think how to reduce carbon emission.</w:t>
      </w:r>
      <w:r w:rsidR="00077976" w:rsidRPr="0052529A">
        <w:rPr>
          <w:sz w:val="15"/>
          <w:szCs w:val="15"/>
        </w:rPr>
        <w:t xml:space="preserve"> It implement</w:t>
      </w:r>
      <w:r w:rsidR="00A73321" w:rsidRPr="0052529A">
        <w:rPr>
          <w:sz w:val="15"/>
          <w:szCs w:val="15"/>
        </w:rPr>
        <w:t>s</w:t>
      </w:r>
      <w:r w:rsidR="00077976" w:rsidRPr="0052529A">
        <w:rPr>
          <w:sz w:val="15"/>
          <w:szCs w:val="15"/>
        </w:rPr>
        <w:t xml:space="preserve"> strategy for reducing carbon </w:t>
      </w:r>
      <w:r w:rsidR="00A73321" w:rsidRPr="0052529A">
        <w:rPr>
          <w:sz w:val="15"/>
          <w:szCs w:val="15"/>
        </w:rPr>
        <w:t>footprint</w:t>
      </w:r>
      <w:r w:rsidR="00035C49" w:rsidRPr="0052529A">
        <w:rPr>
          <w:sz w:val="15"/>
          <w:szCs w:val="15"/>
        </w:rPr>
        <w:t xml:space="preserve"> in 1995</w:t>
      </w:r>
      <w:r w:rsidR="00BA5175" w:rsidRPr="0052529A">
        <w:rPr>
          <w:sz w:val="15"/>
          <w:szCs w:val="15"/>
        </w:rPr>
        <w:t xml:space="preserve"> as a first city in the world</w:t>
      </w:r>
      <w:r w:rsidR="00A73321" w:rsidRPr="0052529A">
        <w:rPr>
          <w:sz w:val="15"/>
          <w:szCs w:val="15"/>
        </w:rPr>
        <w:t>.</w:t>
      </w:r>
      <w:r w:rsidR="00D310E2" w:rsidRPr="0052529A">
        <w:rPr>
          <w:sz w:val="15"/>
          <w:szCs w:val="15"/>
        </w:rPr>
        <w:t xml:space="preserve"> The city works close with local authorities, university and </w:t>
      </w:r>
      <w:r w:rsidR="00E44724" w:rsidRPr="0052529A">
        <w:rPr>
          <w:sz w:val="15"/>
          <w:szCs w:val="15"/>
        </w:rPr>
        <w:t>citizens</w:t>
      </w:r>
      <w:r w:rsidR="00D310E2" w:rsidRPr="0052529A">
        <w:rPr>
          <w:sz w:val="15"/>
          <w:szCs w:val="15"/>
        </w:rPr>
        <w:t xml:space="preserve">. </w:t>
      </w:r>
      <w:r w:rsidR="00A73321" w:rsidRPr="0052529A">
        <w:rPr>
          <w:sz w:val="15"/>
          <w:szCs w:val="15"/>
        </w:rPr>
        <w:t>It</w:t>
      </w:r>
      <w:r w:rsidRPr="0052529A">
        <w:rPr>
          <w:sz w:val="15"/>
          <w:szCs w:val="15"/>
        </w:rPr>
        <w:t xml:space="preserve"> aims to reduce carbon emission to zero until 20</w:t>
      </w:r>
      <w:r w:rsidR="00035C49" w:rsidRPr="0052529A">
        <w:rPr>
          <w:sz w:val="15"/>
          <w:szCs w:val="15"/>
        </w:rPr>
        <w:t>3</w:t>
      </w:r>
      <w:r w:rsidRPr="0052529A">
        <w:rPr>
          <w:sz w:val="15"/>
          <w:szCs w:val="15"/>
        </w:rPr>
        <w:t>0.</w:t>
      </w:r>
      <w:r w:rsidR="001B0EC9" w:rsidRPr="0052529A">
        <w:rPr>
          <w:sz w:val="15"/>
          <w:szCs w:val="15"/>
        </w:rPr>
        <w:t xml:space="preserve"> City council owns </w:t>
      </w:r>
      <w:r w:rsidR="008B08CC" w:rsidRPr="0052529A">
        <w:rPr>
          <w:sz w:val="15"/>
          <w:szCs w:val="15"/>
        </w:rPr>
        <w:t>Sandvik</w:t>
      </w:r>
      <w:r w:rsidR="001B0EC9" w:rsidRPr="0052529A">
        <w:rPr>
          <w:sz w:val="15"/>
          <w:szCs w:val="15"/>
        </w:rPr>
        <w:t xml:space="preserve"> power plant where </w:t>
      </w:r>
      <w:r w:rsidR="00D71AA4" w:rsidRPr="0052529A">
        <w:rPr>
          <w:sz w:val="15"/>
          <w:szCs w:val="15"/>
        </w:rPr>
        <w:t xml:space="preserve">its </w:t>
      </w:r>
      <w:r w:rsidR="00A73321" w:rsidRPr="0052529A">
        <w:rPr>
          <w:sz w:val="15"/>
          <w:szCs w:val="15"/>
        </w:rPr>
        <w:t>produce biogas</w:t>
      </w:r>
      <w:r w:rsidR="001B0EC9" w:rsidRPr="0052529A">
        <w:rPr>
          <w:sz w:val="15"/>
          <w:szCs w:val="15"/>
        </w:rPr>
        <w:t xml:space="preserve"> and biomass</w:t>
      </w:r>
      <w:r w:rsidR="00035C49" w:rsidRPr="0052529A">
        <w:rPr>
          <w:sz w:val="15"/>
          <w:szCs w:val="15"/>
        </w:rPr>
        <w:t xml:space="preserve"> furthermore bioenergy</w:t>
      </w:r>
      <w:sdt>
        <w:sdtPr>
          <w:rPr>
            <w:sz w:val="15"/>
            <w:szCs w:val="15"/>
          </w:rPr>
          <w:id w:val="1955971151"/>
          <w:citation/>
        </w:sdtPr>
        <w:sdtEndPr/>
        <w:sdtContent>
          <w:r w:rsidR="008B08CC" w:rsidRPr="0052529A">
            <w:rPr>
              <w:sz w:val="15"/>
              <w:szCs w:val="15"/>
            </w:rPr>
            <w:fldChar w:fldCharType="begin"/>
          </w:r>
          <w:r w:rsidR="008B08CC" w:rsidRPr="0052529A">
            <w:rPr>
              <w:sz w:val="15"/>
              <w:szCs w:val="15"/>
            </w:rPr>
            <w:instrText xml:space="preserve"> CITATION htt13 \l 2057 </w:instrText>
          </w:r>
          <w:r w:rsidR="008B08CC" w:rsidRPr="0052529A">
            <w:rPr>
              <w:sz w:val="15"/>
              <w:szCs w:val="15"/>
            </w:rPr>
            <w:fldChar w:fldCharType="separate"/>
          </w:r>
          <w:r w:rsidR="008B08CC" w:rsidRPr="0052529A">
            <w:rPr>
              <w:noProof/>
              <w:sz w:val="15"/>
              <w:szCs w:val="15"/>
            </w:rPr>
            <w:t xml:space="preserve"> (Wilson, 2013)</w:t>
          </w:r>
          <w:r w:rsidR="008B08CC" w:rsidRPr="0052529A">
            <w:rPr>
              <w:sz w:val="15"/>
              <w:szCs w:val="15"/>
            </w:rPr>
            <w:fldChar w:fldCharType="end"/>
          </w:r>
        </w:sdtContent>
      </w:sdt>
      <w:r w:rsidR="00035C49" w:rsidRPr="0052529A">
        <w:rPr>
          <w:sz w:val="15"/>
          <w:szCs w:val="15"/>
        </w:rPr>
        <w:t>.</w:t>
      </w:r>
      <w:r w:rsidRPr="0052529A">
        <w:rPr>
          <w:sz w:val="15"/>
          <w:szCs w:val="15"/>
        </w:rPr>
        <w:t xml:space="preserve"> </w:t>
      </w:r>
      <w:r w:rsidR="00A24AEB" w:rsidRPr="0052529A">
        <w:rPr>
          <w:sz w:val="15"/>
          <w:szCs w:val="15"/>
        </w:rPr>
        <w:t xml:space="preserve">           </w:t>
      </w:r>
    </w:p>
    <w:p w14:paraId="73A22272" w14:textId="77777777" w:rsidR="00785B51" w:rsidRPr="0052529A" w:rsidRDefault="00395DA4" w:rsidP="00532894">
      <w:pPr>
        <w:jc w:val="both"/>
        <w:rPr>
          <w:sz w:val="15"/>
          <w:szCs w:val="15"/>
        </w:rPr>
      </w:pPr>
      <w:r w:rsidRPr="0052529A">
        <w:rPr>
          <w:sz w:val="15"/>
          <w:szCs w:val="15"/>
        </w:rPr>
        <w:t xml:space="preserve">Vaxjo </w:t>
      </w:r>
      <w:r w:rsidR="001E223A" w:rsidRPr="0052529A">
        <w:rPr>
          <w:sz w:val="15"/>
          <w:szCs w:val="15"/>
        </w:rPr>
        <w:t>“ecological building system consist of</w:t>
      </w:r>
      <w:r w:rsidR="00A3119D" w:rsidRPr="0052529A">
        <w:rPr>
          <w:sz w:val="15"/>
          <w:szCs w:val="15"/>
        </w:rPr>
        <w:t xml:space="preserve"> building wooden</w:t>
      </w:r>
      <w:r w:rsidRPr="0052529A">
        <w:rPr>
          <w:sz w:val="15"/>
          <w:szCs w:val="15"/>
        </w:rPr>
        <w:t xml:space="preserve"> houses with highly efficient way using new technology to comply with “renewable energy </w:t>
      </w:r>
      <w:r w:rsidR="001E223A" w:rsidRPr="0052529A">
        <w:rPr>
          <w:sz w:val="15"/>
          <w:szCs w:val="15"/>
        </w:rPr>
        <w:t xml:space="preserve">programs”. </w:t>
      </w:r>
    </w:p>
    <w:p w14:paraId="7DC979EC" w14:textId="131036D8" w:rsidR="001B0EC9" w:rsidRPr="0052529A" w:rsidRDefault="001E223A" w:rsidP="00532894">
      <w:pPr>
        <w:jc w:val="both"/>
        <w:rPr>
          <w:sz w:val="15"/>
          <w:szCs w:val="15"/>
        </w:rPr>
      </w:pPr>
      <w:r w:rsidRPr="0052529A">
        <w:rPr>
          <w:sz w:val="15"/>
          <w:szCs w:val="15"/>
        </w:rPr>
        <w:t xml:space="preserve">Its use “passive house” system to be more efficient and aim to leave the lowest carbon </w:t>
      </w:r>
      <w:r w:rsidR="00CD790D" w:rsidRPr="0052529A">
        <w:rPr>
          <w:sz w:val="15"/>
          <w:szCs w:val="15"/>
        </w:rPr>
        <w:t>footprint. Passive house combines high level of comfort with very low energy consumption. A passive house makes efficient use of sun, internal heat sources and heat recovery ventilation. Also, a passive house controls dust, pollen, allergies and humidity as well as eliminates mould and condensation. This system of building is ecological and environmental friendly due to high reduction of CO2</w:t>
      </w:r>
      <w:sdt>
        <w:sdtPr>
          <w:rPr>
            <w:sz w:val="15"/>
            <w:szCs w:val="15"/>
          </w:rPr>
          <w:id w:val="1420839961"/>
          <w:citation/>
        </w:sdtPr>
        <w:sdtEndPr/>
        <w:sdtContent>
          <w:r w:rsidR="00E44724" w:rsidRPr="0052529A">
            <w:rPr>
              <w:sz w:val="15"/>
              <w:szCs w:val="15"/>
            </w:rPr>
            <w:fldChar w:fldCharType="begin"/>
          </w:r>
          <w:r w:rsidR="00E44724" w:rsidRPr="0052529A">
            <w:rPr>
              <w:sz w:val="15"/>
              <w:szCs w:val="15"/>
            </w:rPr>
            <w:instrText xml:space="preserve"> CITATION htt12 \l 2057 </w:instrText>
          </w:r>
          <w:r w:rsidR="00E44724" w:rsidRPr="0052529A">
            <w:rPr>
              <w:sz w:val="15"/>
              <w:szCs w:val="15"/>
            </w:rPr>
            <w:fldChar w:fldCharType="separate"/>
          </w:r>
          <w:r w:rsidR="00E44724" w:rsidRPr="0052529A">
            <w:rPr>
              <w:noProof/>
              <w:sz w:val="15"/>
              <w:szCs w:val="15"/>
            </w:rPr>
            <w:t xml:space="preserve"> (Green City Times, 2017)</w:t>
          </w:r>
          <w:r w:rsidR="00E44724" w:rsidRPr="0052529A">
            <w:rPr>
              <w:sz w:val="15"/>
              <w:szCs w:val="15"/>
            </w:rPr>
            <w:fldChar w:fldCharType="end"/>
          </w:r>
        </w:sdtContent>
      </w:sdt>
      <w:r w:rsidR="007B1B52" w:rsidRPr="0052529A">
        <w:rPr>
          <w:sz w:val="15"/>
          <w:szCs w:val="15"/>
        </w:rPr>
        <w:t xml:space="preserve"> </w:t>
      </w:r>
      <w:sdt>
        <w:sdtPr>
          <w:rPr>
            <w:sz w:val="15"/>
            <w:szCs w:val="15"/>
          </w:rPr>
          <w:id w:val="1614638348"/>
          <w:citation/>
        </w:sdtPr>
        <w:sdtEndPr/>
        <w:sdtContent>
          <w:r w:rsidR="007B1B52" w:rsidRPr="0052529A">
            <w:rPr>
              <w:sz w:val="15"/>
              <w:szCs w:val="15"/>
            </w:rPr>
            <w:fldChar w:fldCharType="begin"/>
          </w:r>
          <w:r w:rsidR="007B1B52" w:rsidRPr="0052529A">
            <w:rPr>
              <w:sz w:val="15"/>
              <w:szCs w:val="15"/>
            </w:rPr>
            <w:instrText xml:space="preserve"> CITATION 14ht \l 2057 </w:instrText>
          </w:r>
          <w:r w:rsidR="007B1B52" w:rsidRPr="0052529A">
            <w:rPr>
              <w:sz w:val="15"/>
              <w:szCs w:val="15"/>
            </w:rPr>
            <w:fldChar w:fldCharType="separate"/>
          </w:r>
          <w:r w:rsidR="007B1B52" w:rsidRPr="0052529A">
            <w:rPr>
              <w:noProof/>
              <w:sz w:val="15"/>
              <w:szCs w:val="15"/>
            </w:rPr>
            <w:t>(Braw, 2014)</w:t>
          </w:r>
          <w:r w:rsidR="007B1B52" w:rsidRPr="0052529A">
            <w:rPr>
              <w:sz w:val="15"/>
              <w:szCs w:val="15"/>
            </w:rPr>
            <w:fldChar w:fldCharType="end"/>
          </w:r>
        </w:sdtContent>
      </w:sdt>
      <w:r w:rsidR="007B1B52" w:rsidRPr="0052529A">
        <w:rPr>
          <w:sz w:val="15"/>
          <w:szCs w:val="15"/>
        </w:rPr>
        <w:t>.</w:t>
      </w:r>
    </w:p>
    <w:p w14:paraId="53CC2451" w14:textId="576EFED5" w:rsidR="00D310E2" w:rsidRPr="0052529A" w:rsidRDefault="006C337D" w:rsidP="00532894">
      <w:pPr>
        <w:jc w:val="both"/>
        <w:rPr>
          <w:sz w:val="15"/>
          <w:szCs w:val="15"/>
        </w:rPr>
      </w:pPr>
      <w:r w:rsidRPr="0052529A">
        <w:rPr>
          <w:sz w:val="15"/>
          <w:szCs w:val="15"/>
        </w:rPr>
        <w:t>City Council</w:t>
      </w:r>
      <w:r w:rsidR="00FD4ADF" w:rsidRPr="0052529A">
        <w:rPr>
          <w:sz w:val="15"/>
          <w:szCs w:val="15"/>
        </w:rPr>
        <w:t xml:space="preserve"> use wide range </w:t>
      </w:r>
      <w:r w:rsidR="00021682" w:rsidRPr="0052529A">
        <w:rPr>
          <w:sz w:val="15"/>
          <w:szCs w:val="15"/>
        </w:rPr>
        <w:t>of ways</w:t>
      </w:r>
      <w:r w:rsidR="00FD4ADF" w:rsidRPr="0052529A">
        <w:rPr>
          <w:sz w:val="15"/>
          <w:szCs w:val="15"/>
        </w:rPr>
        <w:t xml:space="preserve"> to </w:t>
      </w:r>
      <w:r w:rsidR="00021682" w:rsidRPr="0052529A">
        <w:rPr>
          <w:sz w:val="15"/>
          <w:szCs w:val="15"/>
        </w:rPr>
        <w:t>encourage its</w:t>
      </w:r>
      <w:r w:rsidRPr="0052529A">
        <w:rPr>
          <w:sz w:val="15"/>
          <w:szCs w:val="15"/>
        </w:rPr>
        <w:t xml:space="preserve"> citizens to</w:t>
      </w:r>
      <w:r w:rsidR="00FD4ADF" w:rsidRPr="0052529A">
        <w:rPr>
          <w:sz w:val="15"/>
          <w:szCs w:val="15"/>
        </w:rPr>
        <w:t xml:space="preserve"> become sustainable and friendly to our planet </w:t>
      </w:r>
      <w:r w:rsidR="00021682" w:rsidRPr="0052529A">
        <w:rPr>
          <w:sz w:val="15"/>
          <w:szCs w:val="15"/>
        </w:rPr>
        <w:t>earth. They</w:t>
      </w:r>
      <w:r w:rsidR="00FD4ADF" w:rsidRPr="0052529A">
        <w:rPr>
          <w:sz w:val="15"/>
          <w:szCs w:val="15"/>
        </w:rPr>
        <w:t xml:space="preserve"> encourage its residents to</w:t>
      </w:r>
      <w:r w:rsidRPr="0052529A">
        <w:rPr>
          <w:sz w:val="15"/>
          <w:szCs w:val="15"/>
        </w:rPr>
        <w:t xml:space="preserve"> use bicycle or public transport instead of its own vehicle to reduce carbon footprin</w:t>
      </w:r>
      <w:r w:rsidR="00A73321" w:rsidRPr="0052529A">
        <w:rPr>
          <w:sz w:val="15"/>
          <w:szCs w:val="15"/>
        </w:rPr>
        <w:t>t</w:t>
      </w:r>
      <w:sdt>
        <w:sdtPr>
          <w:rPr>
            <w:sz w:val="15"/>
            <w:szCs w:val="15"/>
          </w:rPr>
          <w:id w:val="1554740558"/>
          <w:citation/>
        </w:sdtPr>
        <w:sdtEndPr/>
        <w:sdtContent>
          <w:r w:rsidR="00377D9A" w:rsidRPr="0052529A">
            <w:rPr>
              <w:sz w:val="15"/>
              <w:szCs w:val="15"/>
            </w:rPr>
            <w:fldChar w:fldCharType="begin"/>
          </w:r>
          <w:r w:rsidR="00377D9A" w:rsidRPr="0052529A">
            <w:rPr>
              <w:sz w:val="15"/>
              <w:szCs w:val="15"/>
            </w:rPr>
            <w:instrText xml:space="preserve"> CITATION htt15 \l 2057 </w:instrText>
          </w:r>
          <w:r w:rsidR="00377D9A" w:rsidRPr="0052529A">
            <w:rPr>
              <w:sz w:val="15"/>
              <w:szCs w:val="15"/>
            </w:rPr>
            <w:fldChar w:fldCharType="separate"/>
          </w:r>
          <w:r w:rsidR="00377D9A" w:rsidRPr="0052529A">
            <w:rPr>
              <w:noProof/>
              <w:sz w:val="15"/>
              <w:szCs w:val="15"/>
            </w:rPr>
            <w:t xml:space="preserve"> (Western NIS Enterprise Fund, 2017)</w:t>
          </w:r>
          <w:r w:rsidR="00377D9A" w:rsidRPr="0052529A">
            <w:rPr>
              <w:sz w:val="15"/>
              <w:szCs w:val="15"/>
            </w:rPr>
            <w:fldChar w:fldCharType="end"/>
          </w:r>
        </w:sdtContent>
      </w:sdt>
      <w:r w:rsidR="00377D9A" w:rsidRPr="0052529A">
        <w:rPr>
          <w:sz w:val="15"/>
          <w:szCs w:val="15"/>
        </w:rPr>
        <w:t xml:space="preserve">. </w:t>
      </w:r>
      <w:r w:rsidR="00AF42FC" w:rsidRPr="0052529A">
        <w:rPr>
          <w:sz w:val="15"/>
          <w:szCs w:val="15"/>
        </w:rPr>
        <w:t>Also,</w:t>
      </w:r>
      <w:r w:rsidRPr="0052529A">
        <w:rPr>
          <w:sz w:val="15"/>
          <w:szCs w:val="15"/>
        </w:rPr>
        <w:t xml:space="preserve"> Vaxjo is raising awareness of CO2 impact on their environment and encourage residents to recycling their waste</w:t>
      </w:r>
      <w:r w:rsidR="00FD4ADF" w:rsidRPr="0052529A">
        <w:rPr>
          <w:sz w:val="15"/>
          <w:szCs w:val="15"/>
        </w:rPr>
        <w:t xml:space="preserve">. From as little as </w:t>
      </w:r>
      <w:r w:rsidR="00021682" w:rsidRPr="0052529A">
        <w:rPr>
          <w:sz w:val="15"/>
          <w:szCs w:val="15"/>
        </w:rPr>
        <w:t>one-year</w:t>
      </w:r>
      <w:r w:rsidR="00FD4ADF" w:rsidRPr="0052529A">
        <w:rPr>
          <w:sz w:val="15"/>
          <w:szCs w:val="15"/>
        </w:rPr>
        <w:t xml:space="preserve"> old </w:t>
      </w:r>
      <w:r w:rsidR="001B0EC9" w:rsidRPr="0052529A">
        <w:rPr>
          <w:sz w:val="15"/>
          <w:szCs w:val="15"/>
        </w:rPr>
        <w:t>citizens are</w:t>
      </w:r>
      <w:r w:rsidR="00FD4ADF" w:rsidRPr="0052529A">
        <w:rPr>
          <w:sz w:val="15"/>
          <w:szCs w:val="15"/>
        </w:rPr>
        <w:t xml:space="preserve"> </w:t>
      </w:r>
      <w:r w:rsidR="00021682" w:rsidRPr="0052529A">
        <w:rPr>
          <w:sz w:val="15"/>
          <w:szCs w:val="15"/>
        </w:rPr>
        <w:t>educated</w:t>
      </w:r>
      <w:r w:rsidR="00FD4ADF" w:rsidRPr="0052529A">
        <w:rPr>
          <w:sz w:val="15"/>
          <w:szCs w:val="15"/>
        </w:rPr>
        <w:t xml:space="preserve"> how to behave in ecological way</w:t>
      </w:r>
      <w:r w:rsidR="00021682" w:rsidRPr="0052529A">
        <w:rPr>
          <w:sz w:val="15"/>
          <w:szCs w:val="15"/>
        </w:rPr>
        <w:t xml:space="preserve"> as well as how to </w:t>
      </w:r>
      <w:r w:rsidR="001B0EC9" w:rsidRPr="0052529A">
        <w:rPr>
          <w:sz w:val="15"/>
          <w:szCs w:val="15"/>
        </w:rPr>
        <w:t>sort it out</w:t>
      </w:r>
      <w:r w:rsidR="00021682" w:rsidRPr="0052529A">
        <w:rPr>
          <w:sz w:val="15"/>
          <w:szCs w:val="15"/>
        </w:rPr>
        <w:t xml:space="preserve"> their </w:t>
      </w:r>
      <w:r w:rsidR="00222225" w:rsidRPr="0052529A">
        <w:rPr>
          <w:sz w:val="15"/>
          <w:szCs w:val="15"/>
        </w:rPr>
        <w:t>waste</w:t>
      </w:r>
      <w:sdt>
        <w:sdtPr>
          <w:rPr>
            <w:sz w:val="15"/>
            <w:szCs w:val="15"/>
          </w:rPr>
          <w:id w:val="1949421321"/>
          <w:citation/>
        </w:sdtPr>
        <w:sdtEndPr/>
        <w:sdtContent>
          <w:r w:rsidR="00460A1E" w:rsidRPr="0052529A">
            <w:rPr>
              <w:sz w:val="15"/>
              <w:szCs w:val="15"/>
            </w:rPr>
            <w:fldChar w:fldCharType="begin"/>
          </w:r>
          <w:r w:rsidR="00460A1E" w:rsidRPr="0052529A">
            <w:rPr>
              <w:sz w:val="15"/>
              <w:szCs w:val="15"/>
            </w:rPr>
            <w:instrText xml:space="preserve"> CITATION htt14 \l 2057 </w:instrText>
          </w:r>
          <w:r w:rsidR="00460A1E" w:rsidRPr="0052529A">
            <w:rPr>
              <w:sz w:val="15"/>
              <w:szCs w:val="15"/>
            </w:rPr>
            <w:fldChar w:fldCharType="separate"/>
          </w:r>
          <w:r w:rsidR="00460A1E" w:rsidRPr="0052529A">
            <w:rPr>
              <w:noProof/>
              <w:sz w:val="15"/>
              <w:szCs w:val="15"/>
            </w:rPr>
            <w:t xml:space="preserve"> (Ann Dale, 2011)</w:t>
          </w:r>
          <w:r w:rsidR="00460A1E" w:rsidRPr="0052529A">
            <w:rPr>
              <w:sz w:val="15"/>
              <w:szCs w:val="15"/>
            </w:rPr>
            <w:fldChar w:fldCharType="end"/>
          </w:r>
        </w:sdtContent>
      </w:sdt>
      <w:r w:rsidR="00222225" w:rsidRPr="0052529A">
        <w:rPr>
          <w:sz w:val="15"/>
          <w:szCs w:val="15"/>
        </w:rPr>
        <w:t>. In</w:t>
      </w:r>
      <w:r w:rsidR="001B0EC9" w:rsidRPr="0052529A">
        <w:rPr>
          <w:sz w:val="15"/>
          <w:szCs w:val="15"/>
        </w:rPr>
        <w:t xml:space="preserve"> </w:t>
      </w:r>
      <w:r w:rsidR="008058D6" w:rsidRPr="0052529A">
        <w:rPr>
          <w:sz w:val="15"/>
          <w:szCs w:val="15"/>
        </w:rPr>
        <w:t>addition,</w:t>
      </w:r>
      <w:r w:rsidR="00222225" w:rsidRPr="0052529A">
        <w:rPr>
          <w:sz w:val="15"/>
          <w:szCs w:val="15"/>
        </w:rPr>
        <w:t xml:space="preserve"> Vaxjo</w:t>
      </w:r>
      <w:r w:rsidR="001B0EC9" w:rsidRPr="0052529A">
        <w:rPr>
          <w:sz w:val="15"/>
          <w:szCs w:val="15"/>
        </w:rPr>
        <w:t xml:space="preserve"> is promoting usage </w:t>
      </w:r>
      <w:r w:rsidR="00A73321" w:rsidRPr="0052529A">
        <w:rPr>
          <w:sz w:val="15"/>
          <w:szCs w:val="15"/>
        </w:rPr>
        <w:t>of hydro</w:t>
      </w:r>
      <w:r w:rsidR="001B0EC9" w:rsidRPr="0052529A">
        <w:rPr>
          <w:sz w:val="15"/>
          <w:szCs w:val="15"/>
        </w:rPr>
        <w:t xml:space="preserve"> </w:t>
      </w:r>
      <w:r w:rsidR="00222225" w:rsidRPr="0052529A">
        <w:rPr>
          <w:sz w:val="15"/>
          <w:szCs w:val="15"/>
        </w:rPr>
        <w:t>cars. Another</w:t>
      </w:r>
      <w:r w:rsidR="0064271D" w:rsidRPr="0052529A">
        <w:rPr>
          <w:sz w:val="15"/>
          <w:szCs w:val="15"/>
        </w:rPr>
        <w:t xml:space="preserve"> way to promote ecological life style is usage of organic food</w:t>
      </w:r>
      <w:sdt>
        <w:sdtPr>
          <w:rPr>
            <w:sz w:val="15"/>
            <w:szCs w:val="15"/>
          </w:rPr>
          <w:id w:val="-942145265"/>
          <w:citation/>
        </w:sdtPr>
        <w:sdtEndPr/>
        <w:sdtContent>
          <w:r w:rsidR="0064271D" w:rsidRPr="0052529A">
            <w:rPr>
              <w:sz w:val="15"/>
              <w:szCs w:val="15"/>
            </w:rPr>
            <w:fldChar w:fldCharType="begin"/>
          </w:r>
          <w:r w:rsidR="0064271D" w:rsidRPr="0052529A">
            <w:rPr>
              <w:sz w:val="15"/>
              <w:szCs w:val="15"/>
            </w:rPr>
            <w:instrText xml:space="preserve"> CITATION Sla15 \l 2057 </w:instrText>
          </w:r>
          <w:r w:rsidR="0064271D" w:rsidRPr="0052529A">
            <w:rPr>
              <w:sz w:val="15"/>
              <w:szCs w:val="15"/>
            </w:rPr>
            <w:fldChar w:fldCharType="separate"/>
          </w:r>
          <w:r w:rsidR="0064271D" w:rsidRPr="0052529A">
            <w:rPr>
              <w:noProof/>
              <w:sz w:val="15"/>
              <w:szCs w:val="15"/>
            </w:rPr>
            <w:t xml:space="preserve"> (Slavin, 2015)</w:t>
          </w:r>
          <w:r w:rsidR="0064271D" w:rsidRPr="0052529A">
            <w:rPr>
              <w:sz w:val="15"/>
              <w:szCs w:val="15"/>
            </w:rPr>
            <w:fldChar w:fldCharType="end"/>
          </w:r>
        </w:sdtContent>
      </w:sdt>
      <w:r w:rsidR="0064271D" w:rsidRPr="0052529A">
        <w:rPr>
          <w:sz w:val="15"/>
          <w:szCs w:val="15"/>
        </w:rPr>
        <w:t>.</w:t>
      </w:r>
      <w:r w:rsidR="00EF3DB3" w:rsidRPr="0052529A">
        <w:rPr>
          <w:sz w:val="15"/>
          <w:szCs w:val="15"/>
        </w:rPr>
        <w:t xml:space="preserve"> </w:t>
      </w:r>
    </w:p>
    <w:p w14:paraId="2B23F2A2" w14:textId="0FB6D1DF" w:rsidR="00F52DEE" w:rsidRPr="0052529A" w:rsidRDefault="00EF3DB3" w:rsidP="00532894">
      <w:pPr>
        <w:jc w:val="both"/>
        <w:rPr>
          <w:sz w:val="15"/>
          <w:szCs w:val="15"/>
        </w:rPr>
      </w:pPr>
      <w:r w:rsidRPr="0052529A">
        <w:rPr>
          <w:sz w:val="15"/>
          <w:szCs w:val="15"/>
        </w:rPr>
        <w:t xml:space="preserve">The biggest </w:t>
      </w:r>
      <w:r w:rsidR="00F065DA" w:rsidRPr="0052529A">
        <w:rPr>
          <w:sz w:val="15"/>
          <w:szCs w:val="15"/>
        </w:rPr>
        <w:t>battle</w:t>
      </w:r>
      <w:r w:rsidRPr="0052529A">
        <w:rPr>
          <w:sz w:val="15"/>
          <w:szCs w:val="15"/>
        </w:rPr>
        <w:t xml:space="preserve"> for Vaxjo is to reduce car transport in their community.</w:t>
      </w:r>
      <w:r w:rsidR="00F065DA" w:rsidRPr="0052529A">
        <w:rPr>
          <w:sz w:val="15"/>
          <w:szCs w:val="15"/>
        </w:rPr>
        <w:t xml:space="preserve"> </w:t>
      </w:r>
      <w:r w:rsidRPr="0052529A">
        <w:rPr>
          <w:sz w:val="15"/>
          <w:szCs w:val="15"/>
        </w:rPr>
        <w:t xml:space="preserve">This is </w:t>
      </w:r>
      <w:r w:rsidR="00F065DA" w:rsidRPr="0052529A">
        <w:rPr>
          <w:sz w:val="15"/>
          <w:szCs w:val="15"/>
        </w:rPr>
        <w:t>the highest percentage of carbon footprint.</w:t>
      </w:r>
      <w:r w:rsidR="00A709A4" w:rsidRPr="0052529A">
        <w:rPr>
          <w:sz w:val="15"/>
          <w:szCs w:val="15"/>
        </w:rPr>
        <w:t xml:space="preserve"> However, Vaxjo reduce their carbon emission year by year.</w:t>
      </w:r>
      <w:r w:rsidR="007B1B52" w:rsidRPr="0052529A">
        <w:rPr>
          <w:sz w:val="15"/>
          <w:szCs w:val="15"/>
        </w:rPr>
        <w:t xml:space="preserve"> According to Lord Mayor Bo Frank carbon emission measurement at present is 2 tonnes per capita, however in Europe is 12 tonnes per capita</w:t>
      </w:r>
      <w:sdt>
        <w:sdtPr>
          <w:rPr>
            <w:sz w:val="15"/>
            <w:szCs w:val="15"/>
          </w:rPr>
          <w:id w:val="1208990517"/>
          <w:citation/>
        </w:sdtPr>
        <w:sdtEndPr/>
        <w:sdtContent>
          <w:r w:rsidR="007B1B52" w:rsidRPr="0052529A">
            <w:rPr>
              <w:sz w:val="15"/>
              <w:szCs w:val="15"/>
            </w:rPr>
            <w:fldChar w:fldCharType="begin"/>
          </w:r>
          <w:r w:rsidR="007B1B52" w:rsidRPr="0052529A">
            <w:rPr>
              <w:sz w:val="15"/>
              <w:szCs w:val="15"/>
            </w:rPr>
            <w:instrText xml:space="preserve"> CITATION htt15 \l 2057 </w:instrText>
          </w:r>
          <w:r w:rsidR="007B1B52" w:rsidRPr="0052529A">
            <w:rPr>
              <w:sz w:val="15"/>
              <w:szCs w:val="15"/>
            </w:rPr>
            <w:fldChar w:fldCharType="separate"/>
          </w:r>
          <w:r w:rsidR="007B1B52" w:rsidRPr="0052529A">
            <w:rPr>
              <w:noProof/>
              <w:sz w:val="15"/>
              <w:szCs w:val="15"/>
            </w:rPr>
            <w:t xml:space="preserve"> (Western NIS Enterprise Fund, 2017)</w:t>
          </w:r>
          <w:r w:rsidR="007B1B52" w:rsidRPr="0052529A">
            <w:rPr>
              <w:sz w:val="15"/>
              <w:szCs w:val="15"/>
            </w:rPr>
            <w:fldChar w:fldCharType="end"/>
          </w:r>
        </w:sdtContent>
      </w:sdt>
      <w:r w:rsidR="007B1B52" w:rsidRPr="0052529A">
        <w:rPr>
          <w:sz w:val="15"/>
          <w:szCs w:val="15"/>
        </w:rPr>
        <w:t>.</w:t>
      </w:r>
    </w:p>
    <w:p w14:paraId="2B1BEA65" w14:textId="350BA538" w:rsidR="00250DF3" w:rsidRPr="0052529A" w:rsidRDefault="002B1729" w:rsidP="00532894">
      <w:pPr>
        <w:jc w:val="both"/>
        <w:rPr>
          <w:sz w:val="15"/>
          <w:szCs w:val="15"/>
        </w:rPr>
      </w:pPr>
      <w:r w:rsidRPr="0052529A">
        <w:rPr>
          <w:sz w:val="15"/>
          <w:szCs w:val="15"/>
        </w:rPr>
        <w:t xml:space="preserve">Renewable energy is made from </w:t>
      </w:r>
      <w:r w:rsidR="0023280C" w:rsidRPr="0052529A">
        <w:rPr>
          <w:sz w:val="15"/>
          <w:szCs w:val="15"/>
        </w:rPr>
        <w:t>wood waste</w:t>
      </w:r>
      <w:r w:rsidR="00772B7A" w:rsidRPr="0052529A">
        <w:rPr>
          <w:sz w:val="15"/>
          <w:szCs w:val="15"/>
        </w:rPr>
        <w:t>.</w:t>
      </w:r>
      <w:r w:rsidR="00D10879" w:rsidRPr="0052529A">
        <w:rPr>
          <w:sz w:val="15"/>
          <w:szCs w:val="15"/>
        </w:rPr>
        <w:t xml:space="preserve"> Vaxjo is </w:t>
      </w:r>
      <w:r w:rsidR="00DA24A5" w:rsidRPr="0052529A">
        <w:rPr>
          <w:sz w:val="15"/>
          <w:szCs w:val="15"/>
        </w:rPr>
        <w:t>plentiful</w:t>
      </w:r>
      <w:r w:rsidR="00D10879" w:rsidRPr="0052529A">
        <w:rPr>
          <w:sz w:val="15"/>
          <w:szCs w:val="15"/>
        </w:rPr>
        <w:t xml:space="preserve"> in forest resources.</w:t>
      </w:r>
      <w:r w:rsidR="0023280C" w:rsidRPr="0052529A">
        <w:rPr>
          <w:sz w:val="15"/>
          <w:szCs w:val="15"/>
        </w:rPr>
        <w:t xml:space="preserve"> </w:t>
      </w:r>
    </w:p>
    <w:p w14:paraId="4451CCD3" w14:textId="74B83DBA" w:rsidR="00A3119D" w:rsidRPr="0052529A" w:rsidRDefault="0023280C" w:rsidP="00532894">
      <w:pPr>
        <w:jc w:val="both"/>
        <w:rPr>
          <w:sz w:val="15"/>
          <w:szCs w:val="15"/>
        </w:rPr>
      </w:pPr>
      <w:r w:rsidRPr="0052529A">
        <w:rPr>
          <w:sz w:val="15"/>
          <w:szCs w:val="15"/>
        </w:rPr>
        <w:t>Biogas is made from sewage waste and food waste.</w:t>
      </w:r>
      <w:r w:rsidR="00772B7A" w:rsidRPr="0052529A">
        <w:rPr>
          <w:sz w:val="15"/>
          <w:szCs w:val="15"/>
        </w:rPr>
        <w:t xml:space="preserve"> Thus,</w:t>
      </w:r>
      <w:r w:rsidRPr="0052529A">
        <w:rPr>
          <w:sz w:val="15"/>
          <w:szCs w:val="15"/>
        </w:rPr>
        <w:t xml:space="preserve"> </w:t>
      </w:r>
      <w:r w:rsidR="00772B7A" w:rsidRPr="0052529A">
        <w:rPr>
          <w:sz w:val="15"/>
          <w:szCs w:val="15"/>
        </w:rPr>
        <w:t>b</w:t>
      </w:r>
      <w:r w:rsidR="00F52DEE" w:rsidRPr="0052529A">
        <w:rPr>
          <w:sz w:val="15"/>
          <w:szCs w:val="15"/>
        </w:rPr>
        <w:t>uses run on wood waste and</w:t>
      </w:r>
      <w:r w:rsidR="00250DF3" w:rsidRPr="0052529A">
        <w:rPr>
          <w:sz w:val="15"/>
          <w:szCs w:val="15"/>
        </w:rPr>
        <w:t xml:space="preserve"> </w:t>
      </w:r>
      <w:r w:rsidR="00F52DEE" w:rsidRPr="0052529A">
        <w:rPr>
          <w:sz w:val="15"/>
          <w:szCs w:val="15"/>
        </w:rPr>
        <w:t xml:space="preserve">organic waste </w:t>
      </w:r>
      <w:r w:rsidR="00772B7A" w:rsidRPr="0052529A">
        <w:rPr>
          <w:sz w:val="15"/>
          <w:szCs w:val="15"/>
        </w:rPr>
        <w:t>e.g.</w:t>
      </w:r>
      <w:r w:rsidR="00F52DEE" w:rsidRPr="0052529A">
        <w:rPr>
          <w:sz w:val="15"/>
          <w:szCs w:val="15"/>
        </w:rPr>
        <w:t xml:space="preserve"> potato peels</w:t>
      </w:r>
      <w:r w:rsidR="00772B7A" w:rsidRPr="0052529A">
        <w:rPr>
          <w:sz w:val="15"/>
          <w:szCs w:val="15"/>
        </w:rPr>
        <w:t xml:space="preserve"> or any food </w:t>
      </w:r>
      <w:r w:rsidR="00D70783" w:rsidRPr="0052529A">
        <w:rPr>
          <w:sz w:val="15"/>
          <w:szCs w:val="15"/>
        </w:rPr>
        <w:t>leftovers.</w:t>
      </w:r>
      <w:r w:rsidR="004E35D8" w:rsidRPr="0052529A">
        <w:rPr>
          <w:sz w:val="15"/>
          <w:szCs w:val="15"/>
        </w:rPr>
        <w:t xml:space="preserve"> </w:t>
      </w:r>
      <w:r w:rsidR="00CF6802" w:rsidRPr="0052529A">
        <w:rPr>
          <w:sz w:val="15"/>
          <w:szCs w:val="15"/>
        </w:rPr>
        <w:t>Unu</w:t>
      </w:r>
      <w:r w:rsidR="004E35D8" w:rsidRPr="0052529A">
        <w:rPr>
          <w:sz w:val="15"/>
          <w:szCs w:val="15"/>
        </w:rPr>
        <w:t>s</w:t>
      </w:r>
      <w:r w:rsidR="00CF6802" w:rsidRPr="0052529A">
        <w:rPr>
          <w:sz w:val="15"/>
          <w:szCs w:val="15"/>
        </w:rPr>
        <w:t>ed waste is</w:t>
      </w:r>
      <w:r w:rsidR="004E35D8" w:rsidRPr="0052529A">
        <w:rPr>
          <w:sz w:val="15"/>
          <w:szCs w:val="15"/>
        </w:rPr>
        <w:t xml:space="preserve"> transferred to fertilise to be used by local </w:t>
      </w:r>
      <w:r w:rsidR="008B08CC" w:rsidRPr="0052529A">
        <w:rPr>
          <w:sz w:val="15"/>
          <w:szCs w:val="15"/>
        </w:rPr>
        <w:t>famers,</w:t>
      </w:r>
      <w:r w:rsidR="004E35D8" w:rsidRPr="0052529A">
        <w:rPr>
          <w:sz w:val="15"/>
          <w:szCs w:val="15"/>
        </w:rPr>
        <w:t xml:space="preserve"> thus this creates a cycle of </w:t>
      </w:r>
      <w:r w:rsidR="004D0BCE" w:rsidRPr="0052529A">
        <w:rPr>
          <w:sz w:val="15"/>
          <w:szCs w:val="15"/>
        </w:rPr>
        <w:t>sustainable fuel</w:t>
      </w:r>
      <w:r w:rsidR="004E35D8" w:rsidRPr="0052529A">
        <w:rPr>
          <w:sz w:val="15"/>
          <w:szCs w:val="15"/>
        </w:rPr>
        <w:t xml:space="preserve">. </w:t>
      </w:r>
      <w:r w:rsidR="00D70783" w:rsidRPr="0052529A">
        <w:rPr>
          <w:sz w:val="15"/>
          <w:szCs w:val="15"/>
        </w:rPr>
        <w:t>Biomass</w:t>
      </w:r>
      <w:r w:rsidR="00222225" w:rsidRPr="0052529A">
        <w:rPr>
          <w:sz w:val="15"/>
          <w:szCs w:val="15"/>
        </w:rPr>
        <w:t xml:space="preserve"> and biofuel</w:t>
      </w:r>
      <w:r w:rsidR="00D70783" w:rsidRPr="0052529A">
        <w:rPr>
          <w:sz w:val="15"/>
          <w:szCs w:val="15"/>
        </w:rPr>
        <w:t xml:space="preserve"> </w:t>
      </w:r>
      <w:r w:rsidR="00222225" w:rsidRPr="0052529A">
        <w:rPr>
          <w:sz w:val="15"/>
          <w:szCs w:val="15"/>
        </w:rPr>
        <w:t>are</w:t>
      </w:r>
      <w:r w:rsidR="00D70783" w:rsidRPr="0052529A">
        <w:rPr>
          <w:sz w:val="15"/>
          <w:szCs w:val="15"/>
        </w:rPr>
        <w:t xml:space="preserve"> made from wood </w:t>
      </w:r>
      <w:r w:rsidR="00B512F1" w:rsidRPr="0052529A">
        <w:rPr>
          <w:sz w:val="15"/>
          <w:szCs w:val="15"/>
        </w:rPr>
        <w:t>remains</w:t>
      </w:r>
      <w:r w:rsidR="00D70783" w:rsidRPr="0052529A">
        <w:rPr>
          <w:sz w:val="15"/>
          <w:szCs w:val="15"/>
        </w:rPr>
        <w:t>, twigs, barks and moss</w:t>
      </w:r>
      <w:r w:rsidR="00222225" w:rsidRPr="0052529A">
        <w:rPr>
          <w:sz w:val="15"/>
          <w:szCs w:val="15"/>
        </w:rPr>
        <w:t>. It has low impact on environment</w:t>
      </w:r>
      <w:sdt>
        <w:sdtPr>
          <w:rPr>
            <w:sz w:val="15"/>
            <w:szCs w:val="15"/>
          </w:rPr>
          <w:id w:val="-1612430232"/>
          <w:citation/>
        </w:sdtPr>
        <w:sdtEndPr/>
        <w:sdtContent>
          <w:r w:rsidR="00222225" w:rsidRPr="0052529A">
            <w:rPr>
              <w:sz w:val="15"/>
              <w:szCs w:val="15"/>
            </w:rPr>
            <w:fldChar w:fldCharType="begin"/>
          </w:r>
          <w:r w:rsidR="00222225" w:rsidRPr="0052529A">
            <w:rPr>
              <w:sz w:val="15"/>
              <w:szCs w:val="15"/>
            </w:rPr>
            <w:instrText xml:space="preserve"> CITATION The14 \l 2057 </w:instrText>
          </w:r>
          <w:r w:rsidR="00222225" w:rsidRPr="0052529A">
            <w:rPr>
              <w:sz w:val="15"/>
              <w:szCs w:val="15"/>
            </w:rPr>
            <w:fldChar w:fldCharType="separate"/>
          </w:r>
          <w:r w:rsidR="00222225" w:rsidRPr="0052529A">
            <w:rPr>
              <w:noProof/>
              <w:sz w:val="15"/>
              <w:szCs w:val="15"/>
            </w:rPr>
            <w:t xml:space="preserve"> (The Local News, 2014)</w:t>
          </w:r>
          <w:r w:rsidR="00222225" w:rsidRPr="0052529A">
            <w:rPr>
              <w:sz w:val="15"/>
              <w:szCs w:val="15"/>
            </w:rPr>
            <w:fldChar w:fldCharType="end"/>
          </w:r>
        </w:sdtContent>
      </w:sdt>
      <w:r w:rsidR="00222225" w:rsidRPr="0052529A">
        <w:rPr>
          <w:sz w:val="15"/>
          <w:szCs w:val="15"/>
        </w:rPr>
        <w:t>.</w:t>
      </w:r>
      <w:r w:rsidR="0032076C" w:rsidRPr="0052529A">
        <w:rPr>
          <w:sz w:val="15"/>
          <w:szCs w:val="15"/>
        </w:rPr>
        <w:t xml:space="preserve"> Vaxjo owns power plant where their electricity is produced.</w:t>
      </w:r>
    </w:p>
    <w:p w14:paraId="31419A2D" w14:textId="0BA476DE" w:rsidR="00F52DEE" w:rsidRPr="0052529A" w:rsidRDefault="00395DA4" w:rsidP="00532894">
      <w:pPr>
        <w:jc w:val="both"/>
        <w:rPr>
          <w:sz w:val="15"/>
          <w:szCs w:val="15"/>
        </w:rPr>
      </w:pPr>
      <w:r w:rsidRPr="0052529A">
        <w:rPr>
          <w:sz w:val="15"/>
          <w:szCs w:val="15"/>
        </w:rPr>
        <w:t>Biomass</w:t>
      </w:r>
      <w:r w:rsidR="00250DF3" w:rsidRPr="0052529A">
        <w:rPr>
          <w:sz w:val="15"/>
          <w:szCs w:val="15"/>
        </w:rPr>
        <w:t xml:space="preserve"> heat and power</w:t>
      </w:r>
      <w:r w:rsidR="00DD2CFB" w:rsidRPr="0052529A">
        <w:rPr>
          <w:sz w:val="15"/>
          <w:szCs w:val="15"/>
        </w:rPr>
        <w:t xml:space="preserve"> </w:t>
      </w:r>
      <w:r w:rsidRPr="0052529A">
        <w:rPr>
          <w:sz w:val="15"/>
          <w:szCs w:val="15"/>
        </w:rPr>
        <w:t>supplies around 40% of the electricity and 80% of heating for the city.</w:t>
      </w:r>
      <w:r w:rsidR="00772B7A" w:rsidRPr="0052529A">
        <w:rPr>
          <w:sz w:val="15"/>
          <w:szCs w:val="15"/>
        </w:rPr>
        <w:t xml:space="preserve"> </w:t>
      </w:r>
      <w:r w:rsidR="00250DF3" w:rsidRPr="0052529A">
        <w:rPr>
          <w:sz w:val="15"/>
          <w:szCs w:val="15"/>
        </w:rPr>
        <w:t>Heat is distributed thorough underground” network of insulated hot water pipes”. The network is about 220 miles long.</w:t>
      </w:r>
      <w:r w:rsidR="0032076C" w:rsidRPr="0052529A">
        <w:rPr>
          <w:sz w:val="15"/>
          <w:szCs w:val="15"/>
        </w:rPr>
        <w:t xml:space="preserve"> The rest of electricity is made “small hydro, wind and solar”</w:t>
      </w:r>
      <w:sdt>
        <w:sdtPr>
          <w:rPr>
            <w:sz w:val="15"/>
            <w:szCs w:val="15"/>
          </w:rPr>
          <w:id w:val="-186070323"/>
          <w:citation/>
        </w:sdtPr>
        <w:sdtEndPr/>
        <w:sdtContent>
          <w:r w:rsidR="0032076C" w:rsidRPr="0052529A">
            <w:rPr>
              <w:sz w:val="15"/>
              <w:szCs w:val="15"/>
            </w:rPr>
            <w:fldChar w:fldCharType="begin"/>
          </w:r>
          <w:r w:rsidR="0032076C" w:rsidRPr="0052529A">
            <w:rPr>
              <w:sz w:val="15"/>
              <w:szCs w:val="15"/>
            </w:rPr>
            <w:instrText xml:space="preserve"> CITATION Sla15 \l 2057 </w:instrText>
          </w:r>
          <w:r w:rsidR="0032076C" w:rsidRPr="0052529A">
            <w:rPr>
              <w:sz w:val="15"/>
              <w:szCs w:val="15"/>
            </w:rPr>
            <w:fldChar w:fldCharType="separate"/>
          </w:r>
          <w:r w:rsidR="0032076C" w:rsidRPr="0052529A">
            <w:rPr>
              <w:noProof/>
              <w:sz w:val="15"/>
              <w:szCs w:val="15"/>
            </w:rPr>
            <w:t xml:space="preserve"> (Slavin, 2015)</w:t>
          </w:r>
          <w:r w:rsidR="0032076C" w:rsidRPr="0052529A">
            <w:rPr>
              <w:sz w:val="15"/>
              <w:szCs w:val="15"/>
            </w:rPr>
            <w:fldChar w:fldCharType="end"/>
          </w:r>
        </w:sdtContent>
      </w:sdt>
      <w:r w:rsidR="0032076C" w:rsidRPr="0052529A">
        <w:rPr>
          <w:sz w:val="15"/>
          <w:szCs w:val="15"/>
        </w:rPr>
        <w:t>.</w:t>
      </w:r>
      <w:r w:rsidR="00A24AEB" w:rsidRPr="0052529A">
        <w:rPr>
          <w:sz w:val="15"/>
          <w:szCs w:val="15"/>
        </w:rPr>
        <w:t xml:space="preserve">In 2012 Vaxjo was taken to Swedish court for unfair competition regarding heating by </w:t>
      </w:r>
      <w:r w:rsidR="00460A1E" w:rsidRPr="0052529A">
        <w:rPr>
          <w:sz w:val="15"/>
          <w:szCs w:val="15"/>
        </w:rPr>
        <w:t>national company</w:t>
      </w:r>
      <w:r w:rsidR="00A24AEB" w:rsidRPr="0052529A">
        <w:rPr>
          <w:sz w:val="15"/>
          <w:szCs w:val="15"/>
        </w:rPr>
        <w:t xml:space="preserve"> Nibe. This company accused Vaxjo of pressuring residents to have local </w:t>
      </w:r>
      <w:r w:rsidR="00460A1E" w:rsidRPr="0052529A">
        <w:rPr>
          <w:sz w:val="15"/>
          <w:szCs w:val="15"/>
        </w:rPr>
        <w:t>bioenergy rather than theirs. Fortunately for Vaxjo ecology and economy came first and court ended this accusation</w:t>
      </w:r>
      <w:sdt>
        <w:sdtPr>
          <w:rPr>
            <w:sz w:val="15"/>
            <w:szCs w:val="15"/>
          </w:rPr>
          <w:id w:val="-562645378"/>
          <w:citation/>
        </w:sdtPr>
        <w:sdtEndPr/>
        <w:sdtContent>
          <w:r w:rsidR="00460A1E" w:rsidRPr="0052529A">
            <w:rPr>
              <w:sz w:val="15"/>
              <w:szCs w:val="15"/>
            </w:rPr>
            <w:fldChar w:fldCharType="begin"/>
          </w:r>
          <w:r w:rsidR="00460A1E" w:rsidRPr="0052529A">
            <w:rPr>
              <w:sz w:val="15"/>
              <w:szCs w:val="15"/>
            </w:rPr>
            <w:instrText xml:space="preserve"> CITATION Ene \l 2057 </w:instrText>
          </w:r>
          <w:r w:rsidR="00460A1E" w:rsidRPr="0052529A">
            <w:rPr>
              <w:sz w:val="15"/>
              <w:szCs w:val="15"/>
            </w:rPr>
            <w:fldChar w:fldCharType="separate"/>
          </w:r>
          <w:r w:rsidR="00460A1E" w:rsidRPr="0052529A">
            <w:rPr>
              <w:noProof/>
              <w:sz w:val="15"/>
              <w:szCs w:val="15"/>
            </w:rPr>
            <w:t xml:space="preserve"> (Cappelletti, 2015)</w:t>
          </w:r>
          <w:r w:rsidR="00460A1E" w:rsidRPr="0052529A">
            <w:rPr>
              <w:sz w:val="15"/>
              <w:szCs w:val="15"/>
            </w:rPr>
            <w:fldChar w:fldCharType="end"/>
          </w:r>
        </w:sdtContent>
      </w:sdt>
      <w:r w:rsidR="00460A1E" w:rsidRPr="0052529A">
        <w:rPr>
          <w:sz w:val="15"/>
          <w:szCs w:val="15"/>
        </w:rPr>
        <w:t xml:space="preserve">. </w:t>
      </w:r>
      <w:r w:rsidR="00A709A4" w:rsidRPr="0052529A">
        <w:rPr>
          <w:sz w:val="15"/>
          <w:szCs w:val="15"/>
        </w:rPr>
        <w:t>However, the politician unity</w:t>
      </w:r>
      <w:r w:rsidR="00D90F83" w:rsidRPr="0052529A">
        <w:rPr>
          <w:sz w:val="15"/>
          <w:szCs w:val="15"/>
        </w:rPr>
        <w:t>,</w:t>
      </w:r>
      <w:r w:rsidR="00A709A4" w:rsidRPr="0052529A">
        <w:rPr>
          <w:sz w:val="15"/>
          <w:szCs w:val="15"/>
        </w:rPr>
        <w:t xml:space="preserve"> collaboration</w:t>
      </w:r>
      <w:r w:rsidR="009112A4" w:rsidRPr="0052529A">
        <w:rPr>
          <w:sz w:val="15"/>
          <w:szCs w:val="15"/>
        </w:rPr>
        <w:t xml:space="preserve"> and long-term commitment</w:t>
      </w:r>
      <w:r w:rsidR="00A709A4" w:rsidRPr="0052529A">
        <w:rPr>
          <w:sz w:val="15"/>
          <w:szCs w:val="15"/>
        </w:rPr>
        <w:t xml:space="preserve"> furthermore national cooperation and liaise with European Union to achieve this success step by step each year wouldn’t happen without agreement between local government for so many years. Climate change issue is very important to residents and politician. They aim to have a positive impact on their environment. </w:t>
      </w:r>
    </w:p>
    <w:p w14:paraId="5D8C33C0" w14:textId="1BC5EB8A" w:rsidR="00F52DEE" w:rsidRPr="0052529A" w:rsidRDefault="00DD2CFB" w:rsidP="00532894">
      <w:pPr>
        <w:jc w:val="both"/>
        <w:rPr>
          <w:sz w:val="15"/>
          <w:szCs w:val="15"/>
        </w:rPr>
      </w:pPr>
      <w:r w:rsidRPr="0052529A">
        <w:rPr>
          <w:sz w:val="15"/>
          <w:szCs w:val="15"/>
        </w:rPr>
        <w:t xml:space="preserve">Vaxjo is founded by local </w:t>
      </w:r>
      <w:r w:rsidR="00BA5175" w:rsidRPr="0052529A">
        <w:rPr>
          <w:sz w:val="15"/>
          <w:szCs w:val="15"/>
        </w:rPr>
        <w:t>council as</w:t>
      </w:r>
      <w:r w:rsidR="00035C49" w:rsidRPr="0052529A">
        <w:rPr>
          <w:sz w:val="15"/>
          <w:szCs w:val="15"/>
        </w:rPr>
        <w:t xml:space="preserve"> well as national </w:t>
      </w:r>
      <w:r w:rsidR="00BA5175" w:rsidRPr="0052529A">
        <w:rPr>
          <w:sz w:val="15"/>
          <w:szCs w:val="15"/>
        </w:rPr>
        <w:t xml:space="preserve">government </w:t>
      </w:r>
      <w:r w:rsidR="007B1B52" w:rsidRPr="0052529A">
        <w:rPr>
          <w:sz w:val="15"/>
          <w:szCs w:val="15"/>
        </w:rPr>
        <w:t xml:space="preserve">and </w:t>
      </w:r>
      <w:r w:rsidR="004D45AD" w:rsidRPr="0052529A">
        <w:rPr>
          <w:sz w:val="15"/>
          <w:szCs w:val="15"/>
        </w:rPr>
        <w:t>supported by</w:t>
      </w:r>
      <w:r w:rsidR="007B1B52" w:rsidRPr="0052529A">
        <w:rPr>
          <w:sz w:val="15"/>
          <w:szCs w:val="15"/>
        </w:rPr>
        <w:t xml:space="preserve"> European Union</w:t>
      </w:r>
      <w:r w:rsidR="00A15BC6" w:rsidRPr="0052529A">
        <w:rPr>
          <w:sz w:val="15"/>
          <w:szCs w:val="15"/>
        </w:rPr>
        <w:t xml:space="preserve"> associated with “Concerto project”</w:t>
      </w:r>
      <w:r w:rsidR="004D45AD" w:rsidRPr="0052529A">
        <w:rPr>
          <w:sz w:val="15"/>
          <w:szCs w:val="15"/>
        </w:rPr>
        <w:t xml:space="preserve"> which is “Sustainable Energy Advances System for Advances Cities”</w:t>
      </w:r>
      <w:sdt>
        <w:sdtPr>
          <w:rPr>
            <w:sz w:val="15"/>
            <w:szCs w:val="15"/>
          </w:rPr>
          <w:id w:val="413590638"/>
          <w:citation/>
        </w:sdtPr>
        <w:sdtEndPr/>
        <w:sdtContent>
          <w:r w:rsidR="004D45AD" w:rsidRPr="0052529A">
            <w:rPr>
              <w:sz w:val="15"/>
              <w:szCs w:val="15"/>
            </w:rPr>
            <w:fldChar w:fldCharType="begin"/>
          </w:r>
          <w:r w:rsidR="004D45AD" w:rsidRPr="0052529A">
            <w:rPr>
              <w:sz w:val="15"/>
              <w:szCs w:val="15"/>
            </w:rPr>
            <w:instrText xml:space="preserve"> CITATION htt16 \l 2057 </w:instrText>
          </w:r>
          <w:r w:rsidR="004D45AD" w:rsidRPr="0052529A">
            <w:rPr>
              <w:sz w:val="15"/>
              <w:szCs w:val="15"/>
            </w:rPr>
            <w:fldChar w:fldCharType="separate"/>
          </w:r>
          <w:r w:rsidR="004D45AD" w:rsidRPr="0052529A">
            <w:rPr>
              <w:noProof/>
              <w:sz w:val="15"/>
              <w:szCs w:val="15"/>
            </w:rPr>
            <w:t xml:space="preserve"> (European Union, Smart Cities, 2017)</w:t>
          </w:r>
          <w:r w:rsidR="004D45AD" w:rsidRPr="0052529A">
            <w:rPr>
              <w:sz w:val="15"/>
              <w:szCs w:val="15"/>
            </w:rPr>
            <w:fldChar w:fldCharType="end"/>
          </w:r>
        </w:sdtContent>
      </w:sdt>
      <w:r w:rsidR="00A15BC6" w:rsidRPr="0052529A">
        <w:rPr>
          <w:sz w:val="15"/>
          <w:szCs w:val="15"/>
        </w:rPr>
        <w:t>.</w:t>
      </w:r>
    </w:p>
    <w:p w14:paraId="0B4E2B21" w14:textId="58AF77E8" w:rsidR="00F52DEE" w:rsidRPr="0052529A" w:rsidRDefault="0041399C" w:rsidP="00532894">
      <w:pPr>
        <w:jc w:val="both"/>
        <w:rPr>
          <w:sz w:val="15"/>
          <w:szCs w:val="15"/>
        </w:rPr>
      </w:pPr>
      <w:r w:rsidRPr="0052529A">
        <w:rPr>
          <w:sz w:val="15"/>
          <w:szCs w:val="15"/>
        </w:rPr>
        <w:t>V</w:t>
      </w:r>
      <w:r w:rsidR="00F52DEE" w:rsidRPr="0052529A">
        <w:rPr>
          <w:sz w:val="15"/>
          <w:szCs w:val="15"/>
        </w:rPr>
        <w:t>axjo</w:t>
      </w:r>
      <w:r w:rsidR="00101A24" w:rsidRPr="0052529A">
        <w:rPr>
          <w:sz w:val="15"/>
          <w:szCs w:val="15"/>
        </w:rPr>
        <w:t xml:space="preserve"> achievements are important to </w:t>
      </w:r>
      <w:r w:rsidR="00BA5175" w:rsidRPr="0052529A">
        <w:rPr>
          <w:sz w:val="15"/>
          <w:szCs w:val="15"/>
        </w:rPr>
        <w:t>their community</w:t>
      </w:r>
      <w:r w:rsidR="00315137" w:rsidRPr="0052529A">
        <w:rPr>
          <w:sz w:val="15"/>
          <w:szCs w:val="15"/>
        </w:rPr>
        <w:t xml:space="preserve"> an</w:t>
      </w:r>
      <w:r w:rsidR="00101A24" w:rsidRPr="0052529A">
        <w:rPr>
          <w:sz w:val="15"/>
          <w:szCs w:val="15"/>
        </w:rPr>
        <w:t xml:space="preserve">d </w:t>
      </w:r>
      <w:r w:rsidR="00DD2CFB" w:rsidRPr="0052529A">
        <w:rPr>
          <w:sz w:val="15"/>
          <w:szCs w:val="15"/>
        </w:rPr>
        <w:t xml:space="preserve">to the rest </w:t>
      </w:r>
      <w:r w:rsidR="00A15BC6" w:rsidRPr="0052529A">
        <w:rPr>
          <w:sz w:val="15"/>
          <w:szCs w:val="15"/>
        </w:rPr>
        <w:t>of world</w:t>
      </w:r>
      <w:r w:rsidR="00320D73" w:rsidRPr="0052529A">
        <w:rPr>
          <w:sz w:val="15"/>
          <w:szCs w:val="15"/>
        </w:rPr>
        <w:t>.</w:t>
      </w:r>
      <w:r w:rsidR="00DD2CFB" w:rsidRPr="0052529A">
        <w:rPr>
          <w:sz w:val="15"/>
          <w:szCs w:val="15"/>
        </w:rPr>
        <w:t xml:space="preserve"> </w:t>
      </w:r>
      <w:r w:rsidR="00A15BC6" w:rsidRPr="0052529A">
        <w:rPr>
          <w:sz w:val="15"/>
          <w:szCs w:val="15"/>
        </w:rPr>
        <w:t>Vaxjo lead</w:t>
      </w:r>
      <w:r w:rsidR="00DD2CFB" w:rsidRPr="0052529A">
        <w:rPr>
          <w:sz w:val="15"/>
          <w:szCs w:val="15"/>
        </w:rPr>
        <w:t xml:space="preserve"> by example</w:t>
      </w:r>
      <w:r w:rsidR="00FC68BD" w:rsidRPr="0052529A">
        <w:rPr>
          <w:sz w:val="15"/>
          <w:szCs w:val="15"/>
        </w:rPr>
        <w:t xml:space="preserve"> share their knowledge and experiences </w:t>
      </w:r>
      <w:r w:rsidR="0060234F" w:rsidRPr="0052529A">
        <w:rPr>
          <w:sz w:val="15"/>
          <w:szCs w:val="15"/>
        </w:rPr>
        <w:t>amongst</w:t>
      </w:r>
      <w:r w:rsidR="00FC68BD" w:rsidRPr="0052529A">
        <w:rPr>
          <w:sz w:val="15"/>
          <w:szCs w:val="15"/>
        </w:rPr>
        <w:t xml:space="preserve"> the world and help business and different cities to become fossil fuel free.</w:t>
      </w:r>
    </w:p>
    <w:p w14:paraId="582DC2B5" w14:textId="56041502" w:rsidR="0060234F" w:rsidRPr="0052529A" w:rsidRDefault="00FA7D5C" w:rsidP="00532894">
      <w:pPr>
        <w:jc w:val="both"/>
        <w:rPr>
          <w:sz w:val="15"/>
          <w:szCs w:val="15"/>
        </w:rPr>
      </w:pPr>
      <w:r w:rsidRPr="0052529A">
        <w:rPr>
          <w:sz w:val="15"/>
          <w:szCs w:val="15"/>
        </w:rPr>
        <w:t>In 2017</w:t>
      </w:r>
      <w:r w:rsidR="001F4ED7" w:rsidRPr="0052529A">
        <w:rPr>
          <w:sz w:val="15"/>
          <w:szCs w:val="15"/>
        </w:rPr>
        <w:t xml:space="preserve"> Vaxjo city was appointed for </w:t>
      </w:r>
      <w:r w:rsidRPr="0052529A">
        <w:rPr>
          <w:sz w:val="15"/>
          <w:szCs w:val="15"/>
        </w:rPr>
        <w:t>competition</w:t>
      </w:r>
      <w:r w:rsidR="001F4ED7" w:rsidRPr="0052529A">
        <w:rPr>
          <w:sz w:val="15"/>
          <w:szCs w:val="15"/>
        </w:rPr>
        <w:t xml:space="preserve"> of the greenest city in Europe and won </w:t>
      </w:r>
      <w:r w:rsidRPr="0052529A">
        <w:rPr>
          <w:sz w:val="15"/>
          <w:szCs w:val="15"/>
        </w:rPr>
        <w:t>award “</w:t>
      </w:r>
      <w:r w:rsidR="001F4ED7" w:rsidRPr="0052529A">
        <w:rPr>
          <w:sz w:val="15"/>
          <w:szCs w:val="15"/>
        </w:rPr>
        <w:t xml:space="preserve">European Green </w:t>
      </w:r>
      <w:r w:rsidR="00A96D31" w:rsidRPr="0052529A">
        <w:rPr>
          <w:sz w:val="15"/>
          <w:szCs w:val="15"/>
        </w:rPr>
        <w:t>Leaf 2018</w:t>
      </w:r>
      <w:r w:rsidR="00EF3DB3" w:rsidRPr="0052529A">
        <w:rPr>
          <w:sz w:val="15"/>
          <w:szCs w:val="15"/>
        </w:rPr>
        <w:t>”</w:t>
      </w:r>
      <w:sdt>
        <w:sdtPr>
          <w:rPr>
            <w:sz w:val="15"/>
            <w:szCs w:val="15"/>
          </w:rPr>
          <w:id w:val="-2021004954"/>
          <w:citation/>
        </w:sdtPr>
        <w:sdtEndPr/>
        <w:sdtContent>
          <w:r w:rsidR="008B08CC" w:rsidRPr="0052529A">
            <w:rPr>
              <w:sz w:val="15"/>
              <w:szCs w:val="15"/>
            </w:rPr>
            <w:fldChar w:fldCharType="begin"/>
          </w:r>
          <w:r w:rsidR="008B08CC" w:rsidRPr="0052529A">
            <w:rPr>
              <w:sz w:val="15"/>
              <w:szCs w:val="15"/>
            </w:rPr>
            <w:instrText xml:space="preserve">CITATION Vax171 \l 2057 </w:instrText>
          </w:r>
          <w:r w:rsidR="008B08CC" w:rsidRPr="0052529A">
            <w:rPr>
              <w:sz w:val="15"/>
              <w:szCs w:val="15"/>
            </w:rPr>
            <w:fldChar w:fldCharType="separate"/>
          </w:r>
          <w:r w:rsidR="008B08CC" w:rsidRPr="0052529A">
            <w:rPr>
              <w:noProof/>
              <w:sz w:val="15"/>
              <w:szCs w:val="15"/>
            </w:rPr>
            <w:t xml:space="preserve"> (Vaxjo Kommun, 2017)</w:t>
          </w:r>
          <w:r w:rsidR="008B08CC" w:rsidRPr="0052529A">
            <w:rPr>
              <w:sz w:val="15"/>
              <w:szCs w:val="15"/>
            </w:rPr>
            <w:fldChar w:fldCharType="end"/>
          </w:r>
        </w:sdtContent>
      </w:sdt>
      <w:r w:rsidR="00EF3DB3" w:rsidRPr="0052529A">
        <w:rPr>
          <w:sz w:val="15"/>
          <w:szCs w:val="15"/>
        </w:rPr>
        <w:t>. The</w:t>
      </w:r>
      <w:r w:rsidR="001F4ED7" w:rsidRPr="0052529A">
        <w:rPr>
          <w:sz w:val="15"/>
          <w:szCs w:val="15"/>
        </w:rPr>
        <w:t xml:space="preserve"> European </w:t>
      </w:r>
      <w:r w:rsidRPr="0052529A">
        <w:rPr>
          <w:sz w:val="15"/>
          <w:szCs w:val="15"/>
        </w:rPr>
        <w:t>Commission</w:t>
      </w:r>
      <w:r w:rsidR="001F4ED7" w:rsidRPr="0052529A">
        <w:rPr>
          <w:sz w:val="15"/>
          <w:szCs w:val="15"/>
        </w:rPr>
        <w:t xml:space="preserve"> recognised the wide range of collaboration between politician in Vaxjo</w:t>
      </w:r>
      <w:r w:rsidR="00FB660A" w:rsidRPr="0052529A">
        <w:rPr>
          <w:sz w:val="15"/>
          <w:szCs w:val="15"/>
        </w:rPr>
        <w:t xml:space="preserve"> and Swedish government</w:t>
      </w:r>
      <w:r w:rsidR="00A709A4" w:rsidRPr="0052529A">
        <w:rPr>
          <w:sz w:val="15"/>
          <w:szCs w:val="15"/>
        </w:rPr>
        <w:t xml:space="preserve"> as well as European Union</w:t>
      </w:r>
      <w:r w:rsidR="00FB660A" w:rsidRPr="0052529A">
        <w:rPr>
          <w:sz w:val="15"/>
          <w:szCs w:val="15"/>
        </w:rPr>
        <w:t>.</w:t>
      </w:r>
      <w:r w:rsidR="001F4ED7" w:rsidRPr="0052529A">
        <w:rPr>
          <w:sz w:val="15"/>
          <w:szCs w:val="15"/>
        </w:rPr>
        <w:t xml:space="preserve"> </w:t>
      </w:r>
      <w:r w:rsidR="00FB660A" w:rsidRPr="0052529A">
        <w:rPr>
          <w:sz w:val="15"/>
          <w:szCs w:val="15"/>
        </w:rPr>
        <w:t xml:space="preserve">The </w:t>
      </w:r>
      <w:r w:rsidR="0060234F" w:rsidRPr="0052529A">
        <w:rPr>
          <w:sz w:val="15"/>
          <w:szCs w:val="15"/>
        </w:rPr>
        <w:t>city tries</w:t>
      </w:r>
      <w:r w:rsidR="00EF3DB3" w:rsidRPr="0052529A">
        <w:rPr>
          <w:sz w:val="15"/>
          <w:szCs w:val="15"/>
        </w:rPr>
        <w:t xml:space="preserve"> their</w:t>
      </w:r>
      <w:r w:rsidR="001F4ED7" w:rsidRPr="0052529A">
        <w:rPr>
          <w:sz w:val="15"/>
          <w:szCs w:val="15"/>
        </w:rPr>
        <w:t xml:space="preserve"> best to </w:t>
      </w:r>
      <w:r w:rsidR="00FB660A" w:rsidRPr="0052529A">
        <w:rPr>
          <w:sz w:val="15"/>
          <w:szCs w:val="15"/>
        </w:rPr>
        <w:t xml:space="preserve">become fossil fuel </w:t>
      </w:r>
      <w:r w:rsidR="00A709A4" w:rsidRPr="0052529A">
        <w:rPr>
          <w:sz w:val="15"/>
          <w:szCs w:val="15"/>
        </w:rPr>
        <w:t>free in</w:t>
      </w:r>
      <w:r w:rsidR="001F4ED7" w:rsidRPr="0052529A">
        <w:rPr>
          <w:sz w:val="15"/>
          <w:szCs w:val="15"/>
        </w:rPr>
        <w:t xml:space="preserve"> 20</w:t>
      </w:r>
      <w:r w:rsidR="00035C49" w:rsidRPr="0052529A">
        <w:rPr>
          <w:sz w:val="15"/>
          <w:szCs w:val="15"/>
        </w:rPr>
        <w:t>3</w:t>
      </w:r>
      <w:r w:rsidR="001F4ED7" w:rsidRPr="0052529A">
        <w:rPr>
          <w:sz w:val="15"/>
          <w:szCs w:val="15"/>
        </w:rPr>
        <w:t>0.</w:t>
      </w:r>
      <w:r w:rsidRPr="0052529A">
        <w:rPr>
          <w:sz w:val="15"/>
          <w:szCs w:val="15"/>
        </w:rPr>
        <w:t xml:space="preserve">Also </w:t>
      </w:r>
      <w:r w:rsidR="00A709A4" w:rsidRPr="0052529A">
        <w:rPr>
          <w:sz w:val="15"/>
          <w:szCs w:val="15"/>
        </w:rPr>
        <w:t>it proves</w:t>
      </w:r>
      <w:r w:rsidR="001F4ED7" w:rsidRPr="0052529A">
        <w:rPr>
          <w:sz w:val="15"/>
          <w:szCs w:val="15"/>
        </w:rPr>
        <w:t xml:space="preserve"> that this city is going in the right direction to </w:t>
      </w:r>
      <w:r w:rsidR="00101A24" w:rsidRPr="0052529A">
        <w:rPr>
          <w:sz w:val="15"/>
          <w:szCs w:val="15"/>
        </w:rPr>
        <w:t>accomplish</w:t>
      </w:r>
      <w:r w:rsidR="001F4ED7" w:rsidRPr="0052529A">
        <w:rPr>
          <w:sz w:val="15"/>
          <w:szCs w:val="15"/>
        </w:rPr>
        <w:t xml:space="preserve"> their </w:t>
      </w:r>
      <w:r w:rsidR="00A73321" w:rsidRPr="0052529A">
        <w:rPr>
          <w:sz w:val="15"/>
          <w:szCs w:val="15"/>
        </w:rPr>
        <w:t>long-term</w:t>
      </w:r>
      <w:r w:rsidR="001F4ED7" w:rsidRPr="0052529A">
        <w:rPr>
          <w:sz w:val="15"/>
          <w:szCs w:val="15"/>
        </w:rPr>
        <w:t xml:space="preserve"> goal. </w:t>
      </w:r>
      <w:r w:rsidR="001F4ED7" w:rsidRPr="0052529A">
        <w:rPr>
          <w:sz w:val="15"/>
          <w:szCs w:val="15"/>
        </w:rPr>
        <w:lastRenderedPageBreak/>
        <w:t xml:space="preserve">Vaxjo </w:t>
      </w:r>
      <w:r w:rsidRPr="0052529A">
        <w:rPr>
          <w:sz w:val="15"/>
          <w:szCs w:val="15"/>
        </w:rPr>
        <w:t>Municipality</w:t>
      </w:r>
      <w:r w:rsidR="001F4ED7" w:rsidRPr="0052529A">
        <w:rPr>
          <w:sz w:val="15"/>
          <w:szCs w:val="15"/>
        </w:rPr>
        <w:t xml:space="preserve"> is </w:t>
      </w:r>
      <w:r w:rsidR="009D549A" w:rsidRPr="0052529A">
        <w:rPr>
          <w:sz w:val="15"/>
          <w:szCs w:val="15"/>
        </w:rPr>
        <w:t>working alongside with United Nation and Sustainable Development Goals and Agenda 2030</w:t>
      </w:r>
      <w:sdt>
        <w:sdtPr>
          <w:rPr>
            <w:sz w:val="15"/>
            <w:szCs w:val="15"/>
          </w:rPr>
          <w:id w:val="-711266276"/>
          <w:citation/>
        </w:sdtPr>
        <w:sdtEndPr/>
        <w:sdtContent>
          <w:r w:rsidRPr="0052529A">
            <w:rPr>
              <w:sz w:val="15"/>
              <w:szCs w:val="15"/>
            </w:rPr>
            <w:fldChar w:fldCharType="begin"/>
          </w:r>
          <w:r w:rsidRPr="0052529A">
            <w:rPr>
              <w:sz w:val="15"/>
              <w:szCs w:val="15"/>
            </w:rPr>
            <w:instrText xml:space="preserve">CITATION Vax17 \l 2057 </w:instrText>
          </w:r>
          <w:r w:rsidRPr="0052529A">
            <w:rPr>
              <w:sz w:val="15"/>
              <w:szCs w:val="15"/>
            </w:rPr>
            <w:fldChar w:fldCharType="separate"/>
          </w:r>
          <w:r w:rsidRPr="0052529A">
            <w:rPr>
              <w:noProof/>
              <w:sz w:val="15"/>
              <w:szCs w:val="15"/>
            </w:rPr>
            <w:t xml:space="preserve"> (Vaxjo Kommun Sweden, 2017)</w:t>
          </w:r>
          <w:r w:rsidRPr="0052529A">
            <w:rPr>
              <w:sz w:val="15"/>
              <w:szCs w:val="15"/>
            </w:rPr>
            <w:fldChar w:fldCharType="end"/>
          </w:r>
        </w:sdtContent>
      </w:sdt>
      <w:sdt>
        <w:sdtPr>
          <w:rPr>
            <w:sz w:val="15"/>
            <w:szCs w:val="15"/>
          </w:rPr>
          <w:id w:val="1010646779"/>
          <w:citation/>
        </w:sdtPr>
        <w:sdtEndPr/>
        <w:sdtContent>
          <w:r w:rsidR="004D45AD" w:rsidRPr="0052529A">
            <w:rPr>
              <w:sz w:val="15"/>
              <w:szCs w:val="15"/>
            </w:rPr>
            <w:fldChar w:fldCharType="begin"/>
          </w:r>
          <w:r w:rsidR="004D45AD" w:rsidRPr="0052529A">
            <w:rPr>
              <w:sz w:val="15"/>
              <w:szCs w:val="15"/>
            </w:rPr>
            <w:instrText xml:space="preserve"> CITATION htt15 \l 2057 </w:instrText>
          </w:r>
          <w:r w:rsidR="004D45AD" w:rsidRPr="0052529A">
            <w:rPr>
              <w:sz w:val="15"/>
              <w:szCs w:val="15"/>
            </w:rPr>
            <w:fldChar w:fldCharType="separate"/>
          </w:r>
          <w:r w:rsidR="004D45AD" w:rsidRPr="0052529A">
            <w:rPr>
              <w:noProof/>
              <w:sz w:val="15"/>
              <w:szCs w:val="15"/>
            </w:rPr>
            <w:t xml:space="preserve"> (Western NIS Enterprise Fund, 2017)</w:t>
          </w:r>
          <w:r w:rsidR="004D45AD" w:rsidRPr="0052529A">
            <w:rPr>
              <w:sz w:val="15"/>
              <w:szCs w:val="15"/>
            </w:rPr>
            <w:fldChar w:fldCharType="end"/>
          </w:r>
        </w:sdtContent>
      </w:sdt>
      <w:r w:rsidR="009D549A" w:rsidRPr="0052529A">
        <w:rPr>
          <w:sz w:val="15"/>
          <w:szCs w:val="15"/>
        </w:rPr>
        <w:t>.</w:t>
      </w:r>
      <w:r w:rsidR="00035C49" w:rsidRPr="0052529A">
        <w:rPr>
          <w:sz w:val="15"/>
          <w:szCs w:val="15"/>
        </w:rPr>
        <w:t xml:space="preserve"> </w:t>
      </w:r>
    </w:p>
    <w:p w14:paraId="44F47734" w14:textId="3EC0AC19" w:rsidR="0060234F" w:rsidRPr="0052529A" w:rsidRDefault="00035C49" w:rsidP="00532894">
      <w:pPr>
        <w:jc w:val="both"/>
        <w:rPr>
          <w:sz w:val="15"/>
          <w:szCs w:val="15"/>
        </w:rPr>
      </w:pPr>
      <w:r w:rsidRPr="0052529A">
        <w:rPr>
          <w:sz w:val="15"/>
          <w:szCs w:val="15"/>
        </w:rPr>
        <w:t>According to</w:t>
      </w:r>
      <w:r w:rsidR="00FE3878" w:rsidRPr="0052529A">
        <w:rPr>
          <w:sz w:val="15"/>
          <w:szCs w:val="15"/>
        </w:rPr>
        <w:t xml:space="preserve"> Bo Frank- Lord Mayor of Vaxjo who attended</w:t>
      </w:r>
      <w:r w:rsidRPr="0052529A">
        <w:rPr>
          <w:sz w:val="15"/>
          <w:szCs w:val="15"/>
        </w:rPr>
        <w:t xml:space="preserve"> </w:t>
      </w:r>
      <w:r w:rsidR="00FE3878" w:rsidRPr="0052529A">
        <w:rPr>
          <w:sz w:val="15"/>
          <w:szCs w:val="15"/>
        </w:rPr>
        <w:t xml:space="preserve">International Mayors Summit 2017 held in Kiev on 28th of November 2017 he stated that few days ago Vaxjo was </w:t>
      </w:r>
      <w:r w:rsidR="00101A24" w:rsidRPr="0052529A">
        <w:rPr>
          <w:sz w:val="15"/>
          <w:szCs w:val="15"/>
        </w:rPr>
        <w:t>recognized</w:t>
      </w:r>
      <w:r w:rsidR="00FE3878" w:rsidRPr="0052529A">
        <w:rPr>
          <w:sz w:val="15"/>
          <w:szCs w:val="15"/>
        </w:rPr>
        <w:t xml:space="preserve"> by United Nation as” the best city of the world for climate protection”. Bo Frank explained that Vaxjo is an </w:t>
      </w:r>
      <w:r w:rsidR="00101A24" w:rsidRPr="0052529A">
        <w:rPr>
          <w:sz w:val="15"/>
          <w:szCs w:val="15"/>
        </w:rPr>
        <w:t>autonomic, strong</w:t>
      </w:r>
      <w:r w:rsidR="00FE3878" w:rsidRPr="0052529A">
        <w:rPr>
          <w:sz w:val="15"/>
          <w:szCs w:val="15"/>
        </w:rPr>
        <w:t xml:space="preserve"> country which means that national government don’t interfere in their budget and its gave Vaxjo independence for implementation sustainable strategy in their budget</w:t>
      </w:r>
      <w:r w:rsidR="00101A24" w:rsidRPr="0052529A">
        <w:rPr>
          <w:sz w:val="15"/>
          <w:szCs w:val="15"/>
        </w:rPr>
        <w:t xml:space="preserve"> for over 25 years</w:t>
      </w:r>
      <w:sdt>
        <w:sdtPr>
          <w:rPr>
            <w:sz w:val="15"/>
            <w:szCs w:val="15"/>
          </w:rPr>
          <w:id w:val="-1989164281"/>
          <w:citation/>
        </w:sdtPr>
        <w:sdtEndPr/>
        <w:sdtContent>
          <w:r w:rsidR="00460A1E" w:rsidRPr="0052529A">
            <w:rPr>
              <w:sz w:val="15"/>
              <w:szCs w:val="15"/>
            </w:rPr>
            <w:fldChar w:fldCharType="begin"/>
          </w:r>
          <w:r w:rsidR="00460A1E" w:rsidRPr="0052529A">
            <w:rPr>
              <w:sz w:val="15"/>
              <w:szCs w:val="15"/>
            </w:rPr>
            <w:instrText xml:space="preserve"> CITATION htt14 \l 2057 </w:instrText>
          </w:r>
          <w:r w:rsidR="00460A1E" w:rsidRPr="0052529A">
            <w:rPr>
              <w:sz w:val="15"/>
              <w:szCs w:val="15"/>
            </w:rPr>
            <w:fldChar w:fldCharType="separate"/>
          </w:r>
          <w:r w:rsidR="00460A1E" w:rsidRPr="0052529A">
            <w:rPr>
              <w:noProof/>
              <w:sz w:val="15"/>
              <w:szCs w:val="15"/>
            </w:rPr>
            <w:t xml:space="preserve"> (Ann Dale, 2011)</w:t>
          </w:r>
          <w:r w:rsidR="00460A1E" w:rsidRPr="0052529A">
            <w:rPr>
              <w:sz w:val="15"/>
              <w:szCs w:val="15"/>
            </w:rPr>
            <w:fldChar w:fldCharType="end"/>
          </w:r>
        </w:sdtContent>
      </w:sdt>
      <w:r w:rsidR="00FE3878" w:rsidRPr="0052529A">
        <w:rPr>
          <w:sz w:val="15"/>
          <w:szCs w:val="15"/>
        </w:rPr>
        <w:t xml:space="preserve">. Lord Mayor of Vaxjo </w:t>
      </w:r>
      <w:r w:rsidR="00FC68BD" w:rsidRPr="0052529A">
        <w:rPr>
          <w:sz w:val="15"/>
          <w:szCs w:val="15"/>
        </w:rPr>
        <w:t>also stated that since 1993 carbon emission dropped 48%</w:t>
      </w:r>
      <w:r w:rsidR="00101A24" w:rsidRPr="0052529A">
        <w:rPr>
          <w:sz w:val="15"/>
          <w:szCs w:val="15"/>
        </w:rPr>
        <w:t>.</w:t>
      </w:r>
    </w:p>
    <w:p w14:paraId="563EA32D" w14:textId="2A0976E2" w:rsidR="00407576" w:rsidRPr="0052529A" w:rsidRDefault="00FE3878" w:rsidP="00532894">
      <w:pPr>
        <w:jc w:val="both"/>
        <w:rPr>
          <w:sz w:val="15"/>
          <w:szCs w:val="15"/>
        </w:rPr>
      </w:pPr>
      <w:r w:rsidRPr="0052529A">
        <w:rPr>
          <w:sz w:val="15"/>
          <w:szCs w:val="15"/>
        </w:rPr>
        <w:t xml:space="preserve"> </w:t>
      </w:r>
      <w:r w:rsidR="00BA5175" w:rsidRPr="0052529A">
        <w:rPr>
          <w:sz w:val="15"/>
          <w:szCs w:val="15"/>
        </w:rPr>
        <w:t xml:space="preserve">On addition </w:t>
      </w:r>
      <w:r w:rsidR="00101A24" w:rsidRPr="0052529A">
        <w:rPr>
          <w:sz w:val="15"/>
          <w:szCs w:val="15"/>
        </w:rPr>
        <w:t xml:space="preserve">Bo Frank is a </w:t>
      </w:r>
      <w:r w:rsidR="00BA5175" w:rsidRPr="0052529A">
        <w:rPr>
          <w:sz w:val="15"/>
          <w:szCs w:val="15"/>
        </w:rPr>
        <w:t>member of Covenant Mayors of Climate and Energy which means that worldwide mayors are trying to go forward towards sustainability on international level</w:t>
      </w:r>
      <w:sdt>
        <w:sdtPr>
          <w:rPr>
            <w:sz w:val="15"/>
            <w:szCs w:val="15"/>
          </w:rPr>
          <w:id w:val="-1533959217"/>
          <w:citation/>
        </w:sdtPr>
        <w:sdtEndPr/>
        <w:sdtContent>
          <w:r w:rsidR="004D45AD" w:rsidRPr="0052529A">
            <w:rPr>
              <w:sz w:val="15"/>
              <w:szCs w:val="15"/>
            </w:rPr>
            <w:fldChar w:fldCharType="begin"/>
          </w:r>
          <w:r w:rsidR="004D45AD" w:rsidRPr="0052529A">
            <w:rPr>
              <w:sz w:val="15"/>
              <w:szCs w:val="15"/>
            </w:rPr>
            <w:instrText xml:space="preserve"> CITATION htt15 \l 2057 </w:instrText>
          </w:r>
          <w:r w:rsidR="004D45AD" w:rsidRPr="0052529A">
            <w:rPr>
              <w:sz w:val="15"/>
              <w:szCs w:val="15"/>
            </w:rPr>
            <w:fldChar w:fldCharType="separate"/>
          </w:r>
          <w:r w:rsidR="004D45AD" w:rsidRPr="0052529A">
            <w:rPr>
              <w:noProof/>
              <w:sz w:val="15"/>
              <w:szCs w:val="15"/>
            </w:rPr>
            <w:t xml:space="preserve"> (Western NIS Enterprise Fund, 2017)</w:t>
          </w:r>
          <w:r w:rsidR="004D45AD" w:rsidRPr="0052529A">
            <w:rPr>
              <w:sz w:val="15"/>
              <w:szCs w:val="15"/>
            </w:rPr>
            <w:fldChar w:fldCharType="end"/>
          </w:r>
        </w:sdtContent>
      </w:sdt>
      <w:r w:rsidR="00035850" w:rsidRPr="0052529A">
        <w:rPr>
          <w:sz w:val="15"/>
          <w:szCs w:val="15"/>
        </w:rPr>
        <w:t>.</w:t>
      </w:r>
    </w:p>
    <w:p w14:paraId="7B59E14C" w14:textId="6ACC477A" w:rsidR="009112A4" w:rsidRPr="0052529A" w:rsidRDefault="006629F4" w:rsidP="00532894">
      <w:pPr>
        <w:jc w:val="both"/>
        <w:rPr>
          <w:sz w:val="15"/>
          <w:szCs w:val="15"/>
        </w:rPr>
      </w:pPr>
      <w:r w:rsidRPr="0052529A">
        <w:rPr>
          <w:sz w:val="15"/>
          <w:szCs w:val="15"/>
        </w:rPr>
        <w:t xml:space="preserve">An example </w:t>
      </w:r>
      <w:r w:rsidR="00A73321" w:rsidRPr="0052529A">
        <w:rPr>
          <w:sz w:val="15"/>
          <w:szCs w:val="15"/>
        </w:rPr>
        <w:t>of Vaxjo as</w:t>
      </w:r>
      <w:r w:rsidR="009112A4" w:rsidRPr="0052529A">
        <w:rPr>
          <w:sz w:val="15"/>
          <w:szCs w:val="15"/>
        </w:rPr>
        <w:t xml:space="preserve"> a greenest city in Europe with recent award which proven their involvement in sustainable development goals to become fossil fuel free what can we learn from it?</w:t>
      </w:r>
    </w:p>
    <w:p w14:paraId="6BC7F009" w14:textId="1447A692" w:rsidR="0045794E" w:rsidRPr="0052529A" w:rsidRDefault="006629F4" w:rsidP="00532894">
      <w:pPr>
        <w:pStyle w:val="Bibliography"/>
        <w:ind w:left="720" w:hanging="720"/>
        <w:jc w:val="both"/>
        <w:rPr>
          <w:sz w:val="15"/>
          <w:szCs w:val="15"/>
        </w:rPr>
      </w:pPr>
      <w:r w:rsidRPr="0052529A">
        <w:rPr>
          <w:sz w:val="15"/>
          <w:szCs w:val="15"/>
        </w:rPr>
        <w:t>Implementation of sustainability as</w:t>
      </w:r>
      <w:r w:rsidR="009112A4" w:rsidRPr="0052529A">
        <w:rPr>
          <w:sz w:val="15"/>
          <w:szCs w:val="15"/>
        </w:rPr>
        <w:t xml:space="preserve"> a standard from early age </w:t>
      </w:r>
      <w:r w:rsidRPr="0052529A">
        <w:rPr>
          <w:sz w:val="15"/>
          <w:szCs w:val="15"/>
        </w:rPr>
        <w:t>and participating</w:t>
      </w:r>
      <w:r w:rsidR="00282F95" w:rsidRPr="0052529A">
        <w:rPr>
          <w:sz w:val="15"/>
          <w:szCs w:val="15"/>
        </w:rPr>
        <w:t xml:space="preserve"> in ecology on daily basis gives us advantages for our </w:t>
      </w:r>
      <w:r w:rsidR="0045794E" w:rsidRPr="0052529A">
        <w:rPr>
          <w:sz w:val="15"/>
          <w:szCs w:val="15"/>
        </w:rPr>
        <w:t xml:space="preserve">health, </w:t>
      </w:r>
      <w:r w:rsidR="00BA5175" w:rsidRPr="0052529A">
        <w:rPr>
          <w:sz w:val="15"/>
          <w:szCs w:val="15"/>
        </w:rPr>
        <w:t>lives, business</w:t>
      </w:r>
      <w:r w:rsidR="00282F95" w:rsidRPr="0052529A">
        <w:rPr>
          <w:sz w:val="15"/>
          <w:szCs w:val="15"/>
        </w:rPr>
        <w:t xml:space="preserve"> and </w:t>
      </w:r>
      <w:r w:rsidRPr="0052529A">
        <w:rPr>
          <w:sz w:val="15"/>
          <w:szCs w:val="15"/>
        </w:rPr>
        <w:t>future. Protection</w:t>
      </w:r>
      <w:r w:rsidR="00282F95" w:rsidRPr="0052529A">
        <w:rPr>
          <w:sz w:val="15"/>
          <w:szCs w:val="15"/>
        </w:rPr>
        <w:t xml:space="preserve"> </w:t>
      </w:r>
      <w:r w:rsidRPr="0052529A">
        <w:rPr>
          <w:sz w:val="15"/>
          <w:szCs w:val="15"/>
        </w:rPr>
        <w:t>of</w:t>
      </w:r>
      <w:r w:rsidR="00282F95" w:rsidRPr="0052529A">
        <w:rPr>
          <w:sz w:val="15"/>
          <w:szCs w:val="15"/>
        </w:rPr>
        <w:t xml:space="preserve"> our planet earth is one of the global challenge those </w:t>
      </w:r>
      <w:r w:rsidRPr="0052529A">
        <w:rPr>
          <w:sz w:val="15"/>
          <w:szCs w:val="15"/>
        </w:rPr>
        <w:t>days. Raising</w:t>
      </w:r>
      <w:r w:rsidR="00282F95" w:rsidRPr="0052529A">
        <w:rPr>
          <w:sz w:val="15"/>
          <w:szCs w:val="15"/>
        </w:rPr>
        <w:t xml:space="preserve"> awareness of global issues and implementing strategies</w:t>
      </w:r>
      <w:r w:rsidRPr="0052529A">
        <w:rPr>
          <w:sz w:val="15"/>
          <w:szCs w:val="15"/>
        </w:rPr>
        <w:t xml:space="preserve"> all over the world</w:t>
      </w:r>
      <w:r w:rsidR="00282F95" w:rsidRPr="0052529A">
        <w:rPr>
          <w:sz w:val="15"/>
          <w:szCs w:val="15"/>
        </w:rPr>
        <w:t xml:space="preserve"> to cut down on carbon emission would be great advantage </w:t>
      </w:r>
      <w:r w:rsidRPr="0052529A">
        <w:rPr>
          <w:sz w:val="15"/>
          <w:szCs w:val="15"/>
        </w:rPr>
        <w:t>and would have positive impact in the world as well as our life style</w:t>
      </w:r>
      <w:r w:rsidR="00035C49" w:rsidRPr="0052529A">
        <w:rPr>
          <w:sz w:val="15"/>
          <w:szCs w:val="15"/>
        </w:rPr>
        <w:t xml:space="preserve"> and business.</w:t>
      </w:r>
    </w:p>
    <w:p w14:paraId="4754B2A6" w14:textId="77777777" w:rsidR="00532894" w:rsidRPr="0052529A" w:rsidRDefault="00532894" w:rsidP="00532894">
      <w:pPr>
        <w:pStyle w:val="Bibliography"/>
        <w:ind w:left="720" w:hanging="720"/>
        <w:jc w:val="both"/>
        <w:rPr>
          <w:sz w:val="15"/>
          <w:szCs w:val="15"/>
        </w:rPr>
      </w:pPr>
      <w:r w:rsidRPr="0052529A">
        <w:rPr>
          <w:sz w:val="15"/>
          <w:szCs w:val="15"/>
        </w:rPr>
        <w:t>References:</w:t>
      </w:r>
    </w:p>
    <w:p w14:paraId="175654A3" w14:textId="77777777" w:rsidR="00532894" w:rsidRPr="0052529A" w:rsidRDefault="00532894" w:rsidP="00532894">
      <w:pPr>
        <w:pStyle w:val="Bibliography"/>
        <w:ind w:left="720" w:hanging="720"/>
        <w:jc w:val="both"/>
        <w:rPr>
          <w:noProof/>
          <w:sz w:val="15"/>
          <w:szCs w:val="15"/>
        </w:rPr>
      </w:pPr>
      <w:r w:rsidRPr="0052529A">
        <w:rPr>
          <w:sz w:val="15"/>
          <w:szCs w:val="15"/>
        </w:rPr>
        <w:fldChar w:fldCharType="begin"/>
      </w:r>
      <w:r w:rsidRPr="0052529A">
        <w:rPr>
          <w:sz w:val="15"/>
          <w:szCs w:val="15"/>
        </w:rPr>
        <w:instrText xml:space="preserve"> BIBLIOGRAPHY  \l 2057 </w:instrText>
      </w:r>
      <w:r w:rsidRPr="0052529A">
        <w:rPr>
          <w:sz w:val="15"/>
          <w:szCs w:val="15"/>
        </w:rPr>
        <w:fldChar w:fldCharType="separate"/>
      </w:r>
      <w:r w:rsidRPr="0052529A">
        <w:rPr>
          <w:noProof/>
          <w:sz w:val="15"/>
          <w:szCs w:val="15"/>
        </w:rPr>
        <w:t xml:space="preserve">Ann Dale. (2011, March 7). </w:t>
      </w:r>
      <w:r w:rsidRPr="0052529A">
        <w:rPr>
          <w:i/>
          <w:iCs/>
          <w:noProof/>
          <w:sz w:val="15"/>
          <w:szCs w:val="15"/>
        </w:rPr>
        <w:t>Community Reasearch Connections</w:t>
      </w:r>
      <w:r w:rsidRPr="0052529A">
        <w:rPr>
          <w:noProof/>
          <w:sz w:val="15"/>
          <w:szCs w:val="15"/>
        </w:rPr>
        <w:t>. Retrieved from Community Reasearch Connections: https://crcresearch.org/community-research-connections/climate-change-adaptation-and-mitigation/v%C3%A4xj%C3%B6-sweden-greenest-city-e</w:t>
      </w:r>
    </w:p>
    <w:p w14:paraId="65F9ABE2"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Braw, E. (2014, January 23). </w:t>
      </w:r>
      <w:r w:rsidRPr="0052529A">
        <w:rPr>
          <w:i/>
          <w:iCs/>
          <w:noProof/>
          <w:sz w:val="15"/>
          <w:szCs w:val="15"/>
        </w:rPr>
        <w:t>The Guardian</w:t>
      </w:r>
      <w:r w:rsidRPr="0052529A">
        <w:rPr>
          <w:noProof/>
          <w:sz w:val="15"/>
          <w:szCs w:val="15"/>
        </w:rPr>
        <w:t>. Retrieved from The Guardian: https://www.theguardian.com/sustainable-business/sweden-passive-housing-co2-reduction-targets</w:t>
      </w:r>
    </w:p>
    <w:p w14:paraId="3643DF8F"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Cappelletti, F. (2015, November 27). </w:t>
      </w:r>
      <w:r w:rsidRPr="0052529A">
        <w:rPr>
          <w:i/>
          <w:iCs/>
          <w:noProof/>
          <w:sz w:val="15"/>
          <w:szCs w:val="15"/>
        </w:rPr>
        <w:t>www.energy-cities.eu</w:t>
      </w:r>
      <w:r w:rsidRPr="0052529A">
        <w:rPr>
          <w:noProof/>
          <w:sz w:val="15"/>
          <w:szCs w:val="15"/>
        </w:rPr>
        <w:t>. Retrieved from www.energy-cities.eu: http://www.energy-cities.eu/Vaxjo-case</w:t>
      </w:r>
    </w:p>
    <w:p w14:paraId="64E43E59"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European Union, Smart Cities. (2017, December 12). </w:t>
      </w:r>
      <w:r w:rsidRPr="0052529A">
        <w:rPr>
          <w:i/>
          <w:iCs/>
          <w:noProof/>
          <w:sz w:val="15"/>
          <w:szCs w:val="15"/>
        </w:rPr>
        <w:t>Smart Cities.eu</w:t>
      </w:r>
      <w:r w:rsidRPr="0052529A">
        <w:rPr>
          <w:noProof/>
          <w:sz w:val="15"/>
          <w:szCs w:val="15"/>
        </w:rPr>
        <w:t>. Retrieved from Smart Cities.eu: http://www.smartcities-infosystem.eu/scis-projects/demo-sites/sesac-site-v%C3%A4xj%C3%B6</w:t>
      </w:r>
    </w:p>
    <w:p w14:paraId="2338CE86"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Green City Times. (2017, n.d. n.d.). </w:t>
      </w:r>
      <w:r w:rsidRPr="0052529A">
        <w:rPr>
          <w:i/>
          <w:iCs/>
          <w:noProof/>
          <w:sz w:val="15"/>
          <w:szCs w:val="15"/>
        </w:rPr>
        <w:t>www.greencitytimes.com</w:t>
      </w:r>
      <w:r w:rsidRPr="0052529A">
        <w:rPr>
          <w:noProof/>
          <w:sz w:val="15"/>
          <w:szCs w:val="15"/>
        </w:rPr>
        <w:t>. Retrieved from Green City Times: http://www.greencitytimes.com/Sustainable-Cities/vaxjo.html</w:t>
      </w:r>
    </w:p>
    <w:p w14:paraId="5557BDA0"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Slavin, T. (2015, November 25). </w:t>
      </w:r>
      <w:r w:rsidRPr="0052529A">
        <w:rPr>
          <w:i/>
          <w:iCs/>
          <w:noProof/>
          <w:sz w:val="15"/>
          <w:szCs w:val="15"/>
        </w:rPr>
        <w:t>The Guardian</w:t>
      </w:r>
      <w:r w:rsidRPr="0052529A">
        <w:rPr>
          <w:noProof/>
          <w:sz w:val="15"/>
          <w:szCs w:val="15"/>
        </w:rPr>
        <w:t>. Retrieved from The Guardian: https://www.theguardian.com/cities/2015/nov/25/what-can-the-world-learn-from-vaxjo-europes-self-styled-greenest-city</w:t>
      </w:r>
    </w:p>
    <w:p w14:paraId="22127FE3"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The Local News. (2014, January 24). </w:t>
      </w:r>
      <w:r w:rsidRPr="0052529A">
        <w:rPr>
          <w:i/>
          <w:iCs/>
          <w:noProof/>
          <w:sz w:val="15"/>
          <w:szCs w:val="15"/>
        </w:rPr>
        <w:t>The Local</w:t>
      </w:r>
      <w:r w:rsidRPr="0052529A">
        <w:rPr>
          <w:noProof/>
          <w:sz w:val="15"/>
          <w:szCs w:val="15"/>
        </w:rPr>
        <w:t>. Retrieved from The Local: https://www.thelocal.se/20140124/the-swedish-city-touted-as-europes-greenest</w:t>
      </w:r>
    </w:p>
    <w:p w14:paraId="3AC0FC5C"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Vaxjo Kommun. (2017, n.d. n.d.). </w:t>
      </w:r>
      <w:r w:rsidRPr="0052529A">
        <w:rPr>
          <w:i/>
          <w:iCs/>
          <w:noProof/>
          <w:sz w:val="15"/>
          <w:szCs w:val="15"/>
        </w:rPr>
        <w:t>Vaxjo.se</w:t>
      </w:r>
      <w:r w:rsidRPr="0052529A">
        <w:rPr>
          <w:noProof/>
          <w:sz w:val="15"/>
          <w:szCs w:val="15"/>
        </w:rPr>
        <w:t>. Retrieved from Vaxjo.se: https://www.blogger.com/blogger.g?blogID=7445360559731740706#allposts</w:t>
      </w:r>
    </w:p>
    <w:p w14:paraId="189E278C"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Vaxjo Kommun Sweden. (2017, n.d. n.d.). </w:t>
      </w:r>
      <w:r w:rsidRPr="0052529A">
        <w:rPr>
          <w:i/>
          <w:iCs/>
          <w:noProof/>
          <w:sz w:val="15"/>
          <w:szCs w:val="15"/>
        </w:rPr>
        <w:t>Vaxjo.se</w:t>
      </w:r>
      <w:r w:rsidRPr="0052529A">
        <w:rPr>
          <w:noProof/>
          <w:sz w:val="15"/>
          <w:szCs w:val="15"/>
        </w:rPr>
        <w:t>. Retrieved from Vaxjo.se: http://vaxjo.se/sidor/politik-och-demokrati/engelska---english/sustainable-development.html</w:t>
      </w:r>
    </w:p>
    <w:p w14:paraId="065FDC56"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Western NIS Enterprise Fund. (2017, November 28). </w:t>
      </w:r>
      <w:r w:rsidRPr="0052529A">
        <w:rPr>
          <w:i/>
          <w:iCs/>
          <w:noProof/>
          <w:sz w:val="15"/>
          <w:szCs w:val="15"/>
        </w:rPr>
        <w:t>You Tube</w:t>
      </w:r>
      <w:r w:rsidRPr="0052529A">
        <w:rPr>
          <w:noProof/>
          <w:sz w:val="15"/>
          <w:szCs w:val="15"/>
        </w:rPr>
        <w:t>. Retrieved from You Tube: https://www.youtube.com/watch?v=cz7s2ojsvTM&amp;feature=youtu.be</w:t>
      </w:r>
    </w:p>
    <w:p w14:paraId="269484BE" w14:textId="77777777" w:rsidR="00532894" w:rsidRPr="0052529A" w:rsidRDefault="00532894" w:rsidP="00532894">
      <w:pPr>
        <w:pStyle w:val="Bibliography"/>
        <w:ind w:left="720" w:hanging="720"/>
        <w:jc w:val="both"/>
        <w:rPr>
          <w:noProof/>
          <w:sz w:val="15"/>
          <w:szCs w:val="15"/>
        </w:rPr>
      </w:pPr>
      <w:r w:rsidRPr="0052529A">
        <w:rPr>
          <w:noProof/>
          <w:sz w:val="15"/>
          <w:szCs w:val="15"/>
        </w:rPr>
        <w:t xml:space="preserve">Wilson, A. (2013, April 10). </w:t>
      </w:r>
      <w:r w:rsidRPr="0052529A">
        <w:rPr>
          <w:i/>
          <w:iCs/>
          <w:noProof/>
          <w:sz w:val="15"/>
          <w:szCs w:val="15"/>
        </w:rPr>
        <w:t>www.buildinggreen.com</w:t>
      </w:r>
      <w:r w:rsidRPr="0052529A">
        <w:rPr>
          <w:noProof/>
          <w:sz w:val="15"/>
          <w:szCs w:val="15"/>
        </w:rPr>
        <w:t>. Retrieved from Building Green: https://www.buildinggreen.com/news-article/v%C3%A4xj%C3%B6-sweden-model-sustainability</w:t>
      </w:r>
    </w:p>
    <w:p w14:paraId="1BCDF5A0" w14:textId="2AB53B07" w:rsidR="00532894" w:rsidRPr="0052529A" w:rsidRDefault="00532894" w:rsidP="00532894">
      <w:pPr>
        <w:rPr>
          <w:sz w:val="15"/>
          <w:szCs w:val="15"/>
        </w:rPr>
      </w:pPr>
      <w:r w:rsidRPr="0052529A">
        <w:rPr>
          <w:sz w:val="15"/>
          <w:szCs w:val="15"/>
        </w:rPr>
        <w:fldChar w:fldCharType="end"/>
      </w:r>
    </w:p>
    <w:p w14:paraId="0A562F75" w14:textId="77777777" w:rsidR="00532894" w:rsidRPr="0052529A" w:rsidRDefault="00532894" w:rsidP="00532894">
      <w:pPr>
        <w:rPr>
          <w:sz w:val="15"/>
          <w:szCs w:val="15"/>
        </w:rPr>
      </w:pPr>
    </w:p>
    <w:p w14:paraId="7E08DF46" w14:textId="4E8E5B5C" w:rsidR="00AF42FC" w:rsidRPr="0052529A" w:rsidRDefault="00AF42FC" w:rsidP="00532894">
      <w:pPr>
        <w:spacing w:after="160" w:line="259" w:lineRule="auto"/>
        <w:jc w:val="both"/>
        <w:rPr>
          <w:sz w:val="15"/>
          <w:szCs w:val="15"/>
        </w:rPr>
      </w:pPr>
    </w:p>
    <w:p w14:paraId="35091048" w14:textId="77777777" w:rsidR="003E5892" w:rsidRPr="0052529A" w:rsidRDefault="003E5892" w:rsidP="00532894">
      <w:pPr>
        <w:jc w:val="both"/>
        <w:rPr>
          <w:sz w:val="15"/>
          <w:szCs w:val="15"/>
        </w:rPr>
      </w:pPr>
      <w:bookmarkStart w:id="0" w:name="_GoBack"/>
      <w:bookmarkEnd w:id="0"/>
    </w:p>
    <w:sectPr w:rsidR="003E5892" w:rsidRPr="005252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02A77" w14:textId="77777777" w:rsidR="00E33345" w:rsidRDefault="00E33345" w:rsidP="00532894">
      <w:pPr>
        <w:spacing w:line="240" w:lineRule="auto"/>
      </w:pPr>
      <w:r>
        <w:separator/>
      </w:r>
    </w:p>
  </w:endnote>
  <w:endnote w:type="continuationSeparator" w:id="0">
    <w:p w14:paraId="442C3683" w14:textId="77777777" w:rsidR="00E33345" w:rsidRDefault="00E33345" w:rsidP="005328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3035B" w14:textId="77777777" w:rsidR="00E33345" w:rsidRDefault="00E33345" w:rsidP="00532894">
      <w:pPr>
        <w:spacing w:line="240" w:lineRule="auto"/>
      </w:pPr>
      <w:r>
        <w:separator/>
      </w:r>
    </w:p>
  </w:footnote>
  <w:footnote w:type="continuationSeparator" w:id="0">
    <w:p w14:paraId="4DDFAF06" w14:textId="77777777" w:rsidR="00E33345" w:rsidRDefault="00E33345" w:rsidP="005328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94"/>
    <w:rsid w:val="000038A1"/>
    <w:rsid w:val="00021682"/>
    <w:rsid w:val="00035850"/>
    <w:rsid w:val="00035C49"/>
    <w:rsid w:val="00077976"/>
    <w:rsid w:val="000B51CA"/>
    <w:rsid w:val="00101A24"/>
    <w:rsid w:val="001B0EC9"/>
    <w:rsid w:val="001E223A"/>
    <w:rsid w:val="001F4ED7"/>
    <w:rsid w:val="00222225"/>
    <w:rsid w:val="002304E5"/>
    <w:rsid w:val="0023280C"/>
    <w:rsid w:val="00250DF3"/>
    <w:rsid w:val="00267182"/>
    <w:rsid w:val="00282F95"/>
    <w:rsid w:val="002B1729"/>
    <w:rsid w:val="002E28D9"/>
    <w:rsid w:val="00315137"/>
    <w:rsid w:val="0032076C"/>
    <w:rsid w:val="00320D73"/>
    <w:rsid w:val="00377D9A"/>
    <w:rsid w:val="00395DA4"/>
    <w:rsid w:val="003A6E45"/>
    <w:rsid w:val="003E5892"/>
    <w:rsid w:val="00407576"/>
    <w:rsid w:val="0041399C"/>
    <w:rsid w:val="00441594"/>
    <w:rsid w:val="00456243"/>
    <w:rsid w:val="0045794E"/>
    <w:rsid w:val="00460A1E"/>
    <w:rsid w:val="00491FFD"/>
    <w:rsid w:val="004D0BCE"/>
    <w:rsid w:val="004D45AD"/>
    <w:rsid w:val="004E35D8"/>
    <w:rsid w:val="0052529A"/>
    <w:rsid w:val="00532894"/>
    <w:rsid w:val="00546FDA"/>
    <w:rsid w:val="005562AA"/>
    <w:rsid w:val="00586A17"/>
    <w:rsid w:val="0060234F"/>
    <w:rsid w:val="006159B3"/>
    <w:rsid w:val="0064271D"/>
    <w:rsid w:val="006629F4"/>
    <w:rsid w:val="006C337D"/>
    <w:rsid w:val="00733676"/>
    <w:rsid w:val="00735C3F"/>
    <w:rsid w:val="00772B7A"/>
    <w:rsid w:val="00785B51"/>
    <w:rsid w:val="007B1B52"/>
    <w:rsid w:val="008058D6"/>
    <w:rsid w:val="008B08CC"/>
    <w:rsid w:val="009112A4"/>
    <w:rsid w:val="009D3790"/>
    <w:rsid w:val="009D549A"/>
    <w:rsid w:val="009E700D"/>
    <w:rsid w:val="00A15BC6"/>
    <w:rsid w:val="00A24AEB"/>
    <w:rsid w:val="00A3119D"/>
    <w:rsid w:val="00A709A4"/>
    <w:rsid w:val="00A73321"/>
    <w:rsid w:val="00A96D31"/>
    <w:rsid w:val="00AB315E"/>
    <w:rsid w:val="00AB6D2F"/>
    <w:rsid w:val="00AF42FC"/>
    <w:rsid w:val="00B04794"/>
    <w:rsid w:val="00B229A7"/>
    <w:rsid w:val="00B512F1"/>
    <w:rsid w:val="00BA0921"/>
    <w:rsid w:val="00BA5175"/>
    <w:rsid w:val="00C41FC6"/>
    <w:rsid w:val="00C94E9A"/>
    <w:rsid w:val="00CD790D"/>
    <w:rsid w:val="00CF6802"/>
    <w:rsid w:val="00D10879"/>
    <w:rsid w:val="00D17B3A"/>
    <w:rsid w:val="00D310E2"/>
    <w:rsid w:val="00D70783"/>
    <w:rsid w:val="00D71AA4"/>
    <w:rsid w:val="00D741D6"/>
    <w:rsid w:val="00D90F83"/>
    <w:rsid w:val="00DA24A5"/>
    <w:rsid w:val="00DB2F45"/>
    <w:rsid w:val="00DC0B0E"/>
    <w:rsid w:val="00DD2CFB"/>
    <w:rsid w:val="00DE4C5A"/>
    <w:rsid w:val="00E33345"/>
    <w:rsid w:val="00E44724"/>
    <w:rsid w:val="00E9672D"/>
    <w:rsid w:val="00EF3DB3"/>
    <w:rsid w:val="00F065DA"/>
    <w:rsid w:val="00F428A7"/>
    <w:rsid w:val="00F44611"/>
    <w:rsid w:val="00F52DEE"/>
    <w:rsid w:val="00FA7D5C"/>
    <w:rsid w:val="00FB660A"/>
    <w:rsid w:val="00FC68BD"/>
    <w:rsid w:val="00FD4ADF"/>
    <w:rsid w:val="00FE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4555"/>
  <w15:chartTrackingRefBased/>
  <w15:docId w15:val="{6C2C163F-E8DE-43E6-AD61-42F93A6CE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paragraph" w:styleId="BalloonText">
    <w:name w:val="Balloon Text"/>
    <w:basedOn w:val="Normal"/>
    <w:link w:val="BalloonTextChar"/>
    <w:uiPriority w:val="99"/>
    <w:semiHidden/>
    <w:unhideWhenUsed/>
    <w:rsid w:val="009D379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790"/>
    <w:rPr>
      <w:rFonts w:ascii="Segoe UI" w:hAnsi="Segoe UI" w:cs="Segoe UI"/>
      <w:sz w:val="18"/>
      <w:szCs w:val="18"/>
    </w:rPr>
  </w:style>
  <w:style w:type="paragraph" w:styleId="Bibliography">
    <w:name w:val="Bibliography"/>
    <w:basedOn w:val="Normal"/>
    <w:next w:val="Normal"/>
    <w:uiPriority w:val="37"/>
    <w:unhideWhenUsed/>
    <w:rsid w:val="00AF42FC"/>
  </w:style>
  <w:style w:type="paragraph" w:styleId="Header">
    <w:name w:val="header"/>
    <w:basedOn w:val="Normal"/>
    <w:link w:val="HeaderChar"/>
    <w:uiPriority w:val="99"/>
    <w:unhideWhenUsed/>
    <w:rsid w:val="00532894"/>
    <w:pPr>
      <w:tabs>
        <w:tab w:val="center" w:pos="4513"/>
        <w:tab w:val="right" w:pos="9026"/>
      </w:tabs>
      <w:spacing w:line="240" w:lineRule="auto"/>
    </w:pPr>
  </w:style>
  <w:style w:type="character" w:customStyle="1" w:styleId="HeaderChar">
    <w:name w:val="Header Char"/>
    <w:basedOn w:val="DefaultParagraphFont"/>
    <w:link w:val="Header"/>
    <w:uiPriority w:val="99"/>
    <w:rsid w:val="00532894"/>
    <w:rPr>
      <w:rFonts w:ascii="Times New Roman" w:hAnsi="Times New Roman"/>
      <w:sz w:val="24"/>
    </w:rPr>
  </w:style>
  <w:style w:type="paragraph" w:styleId="Footer">
    <w:name w:val="footer"/>
    <w:basedOn w:val="Normal"/>
    <w:link w:val="FooterChar"/>
    <w:uiPriority w:val="99"/>
    <w:unhideWhenUsed/>
    <w:rsid w:val="00532894"/>
    <w:pPr>
      <w:tabs>
        <w:tab w:val="center" w:pos="4513"/>
        <w:tab w:val="right" w:pos="9026"/>
      </w:tabs>
      <w:spacing w:line="240" w:lineRule="auto"/>
    </w:pPr>
  </w:style>
  <w:style w:type="character" w:customStyle="1" w:styleId="FooterChar">
    <w:name w:val="Footer Char"/>
    <w:basedOn w:val="DefaultParagraphFont"/>
    <w:link w:val="Footer"/>
    <w:uiPriority w:val="99"/>
    <w:rsid w:val="0053289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32755">
      <w:bodyDiv w:val="1"/>
      <w:marLeft w:val="0"/>
      <w:marRight w:val="0"/>
      <w:marTop w:val="0"/>
      <w:marBottom w:val="0"/>
      <w:divBdr>
        <w:top w:val="none" w:sz="0" w:space="0" w:color="auto"/>
        <w:left w:val="none" w:sz="0" w:space="0" w:color="auto"/>
        <w:bottom w:val="none" w:sz="0" w:space="0" w:color="auto"/>
        <w:right w:val="none" w:sz="0" w:space="0" w:color="auto"/>
      </w:divBdr>
    </w:div>
    <w:div w:id="231936064">
      <w:bodyDiv w:val="1"/>
      <w:marLeft w:val="0"/>
      <w:marRight w:val="0"/>
      <w:marTop w:val="0"/>
      <w:marBottom w:val="0"/>
      <w:divBdr>
        <w:top w:val="none" w:sz="0" w:space="0" w:color="auto"/>
        <w:left w:val="none" w:sz="0" w:space="0" w:color="auto"/>
        <w:bottom w:val="none" w:sz="0" w:space="0" w:color="auto"/>
        <w:right w:val="none" w:sz="0" w:space="0" w:color="auto"/>
      </w:divBdr>
    </w:div>
    <w:div w:id="277296689">
      <w:bodyDiv w:val="1"/>
      <w:marLeft w:val="0"/>
      <w:marRight w:val="0"/>
      <w:marTop w:val="0"/>
      <w:marBottom w:val="0"/>
      <w:divBdr>
        <w:top w:val="none" w:sz="0" w:space="0" w:color="auto"/>
        <w:left w:val="none" w:sz="0" w:space="0" w:color="auto"/>
        <w:bottom w:val="none" w:sz="0" w:space="0" w:color="auto"/>
        <w:right w:val="none" w:sz="0" w:space="0" w:color="auto"/>
      </w:divBdr>
    </w:div>
    <w:div w:id="312804525">
      <w:bodyDiv w:val="1"/>
      <w:marLeft w:val="0"/>
      <w:marRight w:val="0"/>
      <w:marTop w:val="0"/>
      <w:marBottom w:val="0"/>
      <w:divBdr>
        <w:top w:val="none" w:sz="0" w:space="0" w:color="auto"/>
        <w:left w:val="none" w:sz="0" w:space="0" w:color="auto"/>
        <w:bottom w:val="none" w:sz="0" w:space="0" w:color="auto"/>
        <w:right w:val="none" w:sz="0" w:space="0" w:color="auto"/>
      </w:divBdr>
    </w:div>
    <w:div w:id="331883146">
      <w:bodyDiv w:val="1"/>
      <w:marLeft w:val="0"/>
      <w:marRight w:val="0"/>
      <w:marTop w:val="0"/>
      <w:marBottom w:val="0"/>
      <w:divBdr>
        <w:top w:val="none" w:sz="0" w:space="0" w:color="auto"/>
        <w:left w:val="none" w:sz="0" w:space="0" w:color="auto"/>
        <w:bottom w:val="none" w:sz="0" w:space="0" w:color="auto"/>
        <w:right w:val="none" w:sz="0" w:space="0" w:color="auto"/>
      </w:divBdr>
    </w:div>
    <w:div w:id="333453767">
      <w:bodyDiv w:val="1"/>
      <w:marLeft w:val="0"/>
      <w:marRight w:val="0"/>
      <w:marTop w:val="0"/>
      <w:marBottom w:val="0"/>
      <w:divBdr>
        <w:top w:val="none" w:sz="0" w:space="0" w:color="auto"/>
        <w:left w:val="none" w:sz="0" w:space="0" w:color="auto"/>
        <w:bottom w:val="none" w:sz="0" w:space="0" w:color="auto"/>
        <w:right w:val="none" w:sz="0" w:space="0" w:color="auto"/>
      </w:divBdr>
    </w:div>
    <w:div w:id="337078515">
      <w:bodyDiv w:val="1"/>
      <w:marLeft w:val="0"/>
      <w:marRight w:val="0"/>
      <w:marTop w:val="0"/>
      <w:marBottom w:val="0"/>
      <w:divBdr>
        <w:top w:val="none" w:sz="0" w:space="0" w:color="auto"/>
        <w:left w:val="none" w:sz="0" w:space="0" w:color="auto"/>
        <w:bottom w:val="none" w:sz="0" w:space="0" w:color="auto"/>
        <w:right w:val="none" w:sz="0" w:space="0" w:color="auto"/>
      </w:divBdr>
    </w:div>
    <w:div w:id="340200564">
      <w:bodyDiv w:val="1"/>
      <w:marLeft w:val="0"/>
      <w:marRight w:val="0"/>
      <w:marTop w:val="0"/>
      <w:marBottom w:val="0"/>
      <w:divBdr>
        <w:top w:val="none" w:sz="0" w:space="0" w:color="auto"/>
        <w:left w:val="none" w:sz="0" w:space="0" w:color="auto"/>
        <w:bottom w:val="none" w:sz="0" w:space="0" w:color="auto"/>
        <w:right w:val="none" w:sz="0" w:space="0" w:color="auto"/>
      </w:divBdr>
    </w:div>
    <w:div w:id="390925281">
      <w:bodyDiv w:val="1"/>
      <w:marLeft w:val="0"/>
      <w:marRight w:val="0"/>
      <w:marTop w:val="0"/>
      <w:marBottom w:val="0"/>
      <w:divBdr>
        <w:top w:val="none" w:sz="0" w:space="0" w:color="auto"/>
        <w:left w:val="none" w:sz="0" w:space="0" w:color="auto"/>
        <w:bottom w:val="none" w:sz="0" w:space="0" w:color="auto"/>
        <w:right w:val="none" w:sz="0" w:space="0" w:color="auto"/>
      </w:divBdr>
    </w:div>
    <w:div w:id="491458646">
      <w:bodyDiv w:val="1"/>
      <w:marLeft w:val="0"/>
      <w:marRight w:val="0"/>
      <w:marTop w:val="0"/>
      <w:marBottom w:val="0"/>
      <w:divBdr>
        <w:top w:val="none" w:sz="0" w:space="0" w:color="auto"/>
        <w:left w:val="none" w:sz="0" w:space="0" w:color="auto"/>
        <w:bottom w:val="none" w:sz="0" w:space="0" w:color="auto"/>
        <w:right w:val="none" w:sz="0" w:space="0" w:color="auto"/>
      </w:divBdr>
    </w:div>
    <w:div w:id="738360901">
      <w:bodyDiv w:val="1"/>
      <w:marLeft w:val="0"/>
      <w:marRight w:val="0"/>
      <w:marTop w:val="0"/>
      <w:marBottom w:val="0"/>
      <w:divBdr>
        <w:top w:val="none" w:sz="0" w:space="0" w:color="auto"/>
        <w:left w:val="none" w:sz="0" w:space="0" w:color="auto"/>
        <w:bottom w:val="none" w:sz="0" w:space="0" w:color="auto"/>
        <w:right w:val="none" w:sz="0" w:space="0" w:color="auto"/>
      </w:divBdr>
    </w:div>
    <w:div w:id="767968115">
      <w:bodyDiv w:val="1"/>
      <w:marLeft w:val="0"/>
      <w:marRight w:val="0"/>
      <w:marTop w:val="0"/>
      <w:marBottom w:val="0"/>
      <w:divBdr>
        <w:top w:val="none" w:sz="0" w:space="0" w:color="auto"/>
        <w:left w:val="none" w:sz="0" w:space="0" w:color="auto"/>
        <w:bottom w:val="none" w:sz="0" w:space="0" w:color="auto"/>
        <w:right w:val="none" w:sz="0" w:space="0" w:color="auto"/>
      </w:divBdr>
    </w:div>
    <w:div w:id="835459402">
      <w:bodyDiv w:val="1"/>
      <w:marLeft w:val="0"/>
      <w:marRight w:val="0"/>
      <w:marTop w:val="0"/>
      <w:marBottom w:val="0"/>
      <w:divBdr>
        <w:top w:val="none" w:sz="0" w:space="0" w:color="auto"/>
        <w:left w:val="none" w:sz="0" w:space="0" w:color="auto"/>
        <w:bottom w:val="none" w:sz="0" w:space="0" w:color="auto"/>
        <w:right w:val="none" w:sz="0" w:space="0" w:color="auto"/>
      </w:divBdr>
    </w:div>
    <w:div w:id="847062509">
      <w:bodyDiv w:val="1"/>
      <w:marLeft w:val="0"/>
      <w:marRight w:val="0"/>
      <w:marTop w:val="0"/>
      <w:marBottom w:val="0"/>
      <w:divBdr>
        <w:top w:val="none" w:sz="0" w:space="0" w:color="auto"/>
        <w:left w:val="none" w:sz="0" w:space="0" w:color="auto"/>
        <w:bottom w:val="none" w:sz="0" w:space="0" w:color="auto"/>
        <w:right w:val="none" w:sz="0" w:space="0" w:color="auto"/>
      </w:divBdr>
    </w:div>
    <w:div w:id="847794135">
      <w:bodyDiv w:val="1"/>
      <w:marLeft w:val="0"/>
      <w:marRight w:val="0"/>
      <w:marTop w:val="0"/>
      <w:marBottom w:val="0"/>
      <w:divBdr>
        <w:top w:val="none" w:sz="0" w:space="0" w:color="auto"/>
        <w:left w:val="none" w:sz="0" w:space="0" w:color="auto"/>
        <w:bottom w:val="none" w:sz="0" w:space="0" w:color="auto"/>
        <w:right w:val="none" w:sz="0" w:space="0" w:color="auto"/>
      </w:divBdr>
    </w:div>
    <w:div w:id="852844874">
      <w:bodyDiv w:val="1"/>
      <w:marLeft w:val="0"/>
      <w:marRight w:val="0"/>
      <w:marTop w:val="0"/>
      <w:marBottom w:val="0"/>
      <w:divBdr>
        <w:top w:val="none" w:sz="0" w:space="0" w:color="auto"/>
        <w:left w:val="none" w:sz="0" w:space="0" w:color="auto"/>
        <w:bottom w:val="none" w:sz="0" w:space="0" w:color="auto"/>
        <w:right w:val="none" w:sz="0" w:space="0" w:color="auto"/>
      </w:divBdr>
    </w:div>
    <w:div w:id="922882851">
      <w:bodyDiv w:val="1"/>
      <w:marLeft w:val="0"/>
      <w:marRight w:val="0"/>
      <w:marTop w:val="0"/>
      <w:marBottom w:val="0"/>
      <w:divBdr>
        <w:top w:val="none" w:sz="0" w:space="0" w:color="auto"/>
        <w:left w:val="none" w:sz="0" w:space="0" w:color="auto"/>
        <w:bottom w:val="none" w:sz="0" w:space="0" w:color="auto"/>
        <w:right w:val="none" w:sz="0" w:space="0" w:color="auto"/>
      </w:divBdr>
    </w:div>
    <w:div w:id="951089898">
      <w:bodyDiv w:val="1"/>
      <w:marLeft w:val="0"/>
      <w:marRight w:val="0"/>
      <w:marTop w:val="0"/>
      <w:marBottom w:val="0"/>
      <w:divBdr>
        <w:top w:val="none" w:sz="0" w:space="0" w:color="auto"/>
        <w:left w:val="none" w:sz="0" w:space="0" w:color="auto"/>
        <w:bottom w:val="none" w:sz="0" w:space="0" w:color="auto"/>
        <w:right w:val="none" w:sz="0" w:space="0" w:color="auto"/>
      </w:divBdr>
    </w:div>
    <w:div w:id="1037510514">
      <w:bodyDiv w:val="1"/>
      <w:marLeft w:val="0"/>
      <w:marRight w:val="0"/>
      <w:marTop w:val="0"/>
      <w:marBottom w:val="0"/>
      <w:divBdr>
        <w:top w:val="none" w:sz="0" w:space="0" w:color="auto"/>
        <w:left w:val="none" w:sz="0" w:space="0" w:color="auto"/>
        <w:bottom w:val="none" w:sz="0" w:space="0" w:color="auto"/>
        <w:right w:val="none" w:sz="0" w:space="0" w:color="auto"/>
      </w:divBdr>
    </w:div>
    <w:div w:id="1104227914">
      <w:bodyDiv w:val="1"/>
      <w:marLeft w:val="0"/>
      <w:marRight w:val="0"/>
      <w:marTop w:val="0"/>
      <w:marBottom w:val="0"/>
      <w:divBdr>
        <w:top w:val="none" w:sz="0" w:space="0" w:color="auto"/>
        <w:left w:val="none" w:sz="0" w:space="0" w:color="auto"/>
        <w:bottom w:val="none" w:sz="0" w:space="0" w:color="auto"/>
        <w:right w:val="none" w:sz="0" w:space="0" w:color="auto"/>
      </w:divBdr>
    </w:div>
    <w:div w:id="1278834249">
      <w:bodyDiv w:val="1"/>
      <w:marLeft w:val="0"/>
      <w:marRight w:val="0"/>
      <w:marTop w:val="0"/>
      <w:marBottom w:val="0"/>
      <w:divBdr>
        <w:top w:val="none" w:sz="0" w:space="0" w:color="auto"/>
        <w:left w:val="none" w:sz="0" w:space="0" w:color="auto"/>
        <w:bottom w:val="none" w:sz="0" w:space="0" w:color="auto"/>
        <w:right w:val="none" w:sz="0" w:space="0" w:color="auto"/>
      </w:divBdr>
    </w:div>
    <w:div w:id="1308321143">
      <w:bodyDiv w:val="1"/>
      <w:marLeft w:val="0"/>
      <w:marRight w:val="0"/>
      <w:marTop w:val="0"/>
      <w:marBottom w:val="0"/>
      <w:divBdr>
        <w:top w:val="none" w:sz="0" w:space="0" w:color="auto"/>
        <w:left w:val="none" w:sz="0" w:space="0" w:color="auto"/>
        <w:bottom w:val="none" w:sz="0" w:space="0" w:color="auto"/>
        <w:right w:val="none" w:sz="0" w:space="0" w:color="auto"/>
      </w:divBdr>
    </w:div>
    <w:div w:id="1346445506">
      <w:bodyDiv w:val="1"/>
      <w:marLeft w:val="0"/>
      <w:marRight w:val="0"/>
      <w:marTop w:val="0"/>
      <w:marBottom w:val="0"/>
      <w:divBdr>
        <w:top w:val="none" w:sz="0" w:space="0" w:color="auto"/>
        <w:left w:val="none" w:sz="0" w:space="0" w:color="auto"/>
        <w:bottom w:val="none" w:sz="0" w:space="0" w:color="auto"/>
        <w:right w:val="none" w:sz="0" w:space="0" w:color="auto"/>
      </w:divBdr>
    </w:div>
    <w:div w:id="1422414594">
      <w:bodyDiv w:val="1"/>
      <w:marLeft w:val="0"/>
      <w:marRight w:val="0"/>
      <w:marTop w:val="0"/>
      <w:marBottom w:val="0"/>
      <w:divBdr>
        <w:top w:val="none" w:sz="0" w:space="0" w:color="auto"/>
        <w:left w:val="none" w:sz="0" w:space="0" w:color="auto"/>
        <w:bottom w:val="none" w:sz="0" w:space="0" w:color="auto"/>
        <w:right w:val="none" w:sz="0" w:space="0" w:color="auto"/>
      </w:divBdr>
    </w:div>
    <w:div w:id="1471944845">
      <w:bodyDiv w:val="1"/>
      <w:marLeft w:val="0"/>
      <w:marRight w:val="0"/>
      <w:marTop w:val="0"/>
      <w:marBottom w:val="0"/>
      <w:divBdr>
        <w:top w:val="none" w:sz="0" w:space="0" w:color="auto"/>
        <w:left w:val="none" w:sz="0" w:space="0" w:color="auto"/>
        <w:bottom w:val="none" w:sz="0" w:space="0" w:color="auto"/>
        <w:right w:val="none" w:sz="0" w:space="0" w:color="auto"/>
      </w:divBdr>
    </w:div>
    <w:div w:id="1479804161">
      <w:bodyDiv w:val="1"/>
      <w:marLeft w:val="0"/>
      <w:marRight w:val="0"/>
      <w:marTop w:val="0"/>
      <w:marBottom w:val="0"/>
      <w:divBdr>
        <w:top w:val="none" w:sz="0" w:space="0" w:color="auto"/>
        <w:left w:val="none" w:sz="0" w:space="0" w:color="auto"/>
        <w:bottom w:val="none" w:sz="0" w:space="0" w:color="auto"/>
        <w:right w:val="none" w:sz="0" w:space="0" w:color="auto"/>
      </w:divBdr>
    </w:div>
    <w:div w:id="1548298363">
      <w:bodyDiv w:val="1"/>
      <w:marLeft w:val="0"/>
      <w:marRight w:val="0"/>
      <w:marTop w:val="0"/>
      <w:marBottom w:val="0"/>
      <w:divBdr>
        <w:top w:val="none" w:sz="0" w:space="0" w:color="auto"/>
        <w:left w:val="none" w:sz="0" w:space="0" w:color="auto"/>
        <w:bottom w:val="none" w:sz="0" w:space="0" w:color="auto"/>
        <w:right w:val="none" w:sz="0" w:space="0" w:color="auto"/>
      </w:divBdr>
    </w:div>
    <w:div w:id="1566917303">
      <w:bodyDiv w:val="1"/>
      <w:marLeft w:val="0"/>
      <w:marRight w:val="0"/>
      <w:marTop w:val="0"/>
      <w:marBottom w:val="0"/>
      <w:divBdr>
        <w:top w:val="none" w:sz="0" w:space="0" w:color="auto"/>
        <w:left w:val="none" w:sz="0" w:space="0" w:color="auto"/>
        <w:bottom w:val="none" w:sz="0" w:space="0" w:color="auto"/>
        <w:right w:val="none" w:sz="0" w:space="0" w:color="auto"/>
      </w:divBdr>
    </w:div>
    <w:div w:id="1584140806">
      <w:bodyDiv w:val="1"/>
      <w:marLeft w:val="0"/>
      <w:marRight w:val="0"/>
      <w:marTop w:val="0"/>
      <w:marBottom w:val="0"/>
      <w:divBdr>
        <w:top w:val="none" w:sz="0" w:space="0" w:color="auto"/>
        <w:left w:val="none" w:sz="0" w:space="0" w:color="auto"/>
        <w:bottom w:val="none" w:sz="0" w:space="0" w:color="auto"/>
        <w:right w:val="none" w:sz="0" w:space="0" w:color="auto"/>
      </w:divBdr>
    </w:div>
    <w:div w:id="1641764813">
      <w:bodyDiv w:val="1"/>
      <w:marLeft w:val="0"/>
      <w:marRight w:val="0"/>
      <w:marTop w:val="0"/>
      <w:marBottom w:val="0"/>
      <w:divBdr>
        <w:top w:val="none" w:sz="0" w:space="0" w:color="auto"/>
        <w:left w:val="none" w:sz="0" w:space="0" w:color="auto"/>
        <w:bottom w:val="none" w:sz="0" w:space="0" w:color="auto"/>
        <w:right w:val="none" w:sz="0" w:space="0" w:color="auto"/>
      </w:divBdr>
    </w:div>
    <w:div w:id="1650550838">
      <w:bodyDiv w:val="1"/>
      <w:marLeft w:val="0"/>
      <w:marRight w:val="0"/>
      <w:marTop w:val="0"/>
      <w:marBottom w:val="0"/>
      <w:divBdr>
        <w:top w:val="none" w:sz="0" w:space="0" w:color="auto"/>
        <w:left w:val="none" w:sz="0" w:space="0" w:color="auto"/>
        <w:bottom w:val="none" w:sz="0" w:space="0" w:color="auto"/>
        <w:right w:val="none" w:sz="0" w:space="0" w:color="auto"/>
      </w:divBdr>
    </w:div>
    <w:div w:id="1661887135">
      <w:bodyDiv w:val="1"/>
      <w:marLeft w:val="0"/>
      <w:marRight w:val="0"/>
      <w:marTop w:val="0"/>
      <w:marBottom w:val="0"/>
      <w:divBdr>
        <w:top w:val="none" w:sz="0" w:space="0" w:color="auto"/>
        <w:left w:val="none" w:sz="0" w:space="0" w:color="auto"/>
        <w:bottom w:val="none" w:sz="0" w:space="0" w:color="auto"/>
        <w:right w:val="none" w:sz="0" w:space="0" w:color="auto"/>
      </w:divBdr>
    </w:div>
    <w:div w:id="1670332514">
      <w:bodyDiv w:val="1"/>
      <w:marLeft w:val="0"/>
      <w:marRight w:val="0"/>
      <w:marTop w:val="0"/>
      <w:marBottom w:val="0"/>
      <w:divBdr>
        <w:top w:val="none" w:sz="0" w:space="0" w:color="auto"/>
        <w:left w:val="none" w:sz="0" w:space="0" w:color="auto"/>
        <w:bottom w:val="none" w:sz="0" w:space="0" w:color="auto"/>
        <w:right w:val="none" w:sz="0" w:space="0" w:color="auto"/>
      </w:divBdr>
    </w:div>
    <w:div w:id="1685089499">
      <w:bodyDiv w:val="1"/>
      <w:marLeft w:val="0"/>
      <w:marRight w:val="0"/>
      <w:marTop w:val="0"/>
      <w:marBottom w:val="0"/>
      <w:divBdr>
        <w:top w:val="none" w:sz="0" w:space="0" w:color="auto"/>
        <w:left w:val="none" w:sz="0" w:space="0" w:color="auto"/>
        <w:bottom w:val="none" w:sz="0" w:space="0" w:color="auto"/>
        <w:right w:val="none" w:sz="0" w:space="0" w:color="auto"/>
      </w:divBdr>
    </w:div>
    <w:div w:id="1789003000">
      <w:bodyDiv w:val="1"/>
      <w:marLeft w:val="0"/>
      <w:marRight w:val="0"/>
      <w:marTop w:val="0"/>
      <w:marBottom w:val="0"/>
      <w:divBdr>
        <w:top w:val="none" w:sz="0" w:space="0" w:color="auto"/>
        <w:left w:val="none" w:sz="0" w:space="0" w:color="auto"/>
        <w:bottom w:val="none" w:sz="0" w:space="0" w:color="auto"/>
        <w:right w:val="none" w:sz="0" w:space="0" w:color="auto"/>
      </w:divBdr>
    </w:div>
    <w:div w:id="1865246416">
      <w:bodyDiv w:val="1"/>
      <w:marLeft w:val="0"/>
      <w:marRight w:val="0"/>
      <w:marTop w:val="0"/>
      <w:marBottom w:val="0"/>
      <w:divBdr>
        <w:top w:val="none" w:sz="0" w:space="0" w:color="auto"/>
        <w:left w:val="none" w:sz="0" w:space="0" w:color="auto"/>
        <w:bottom w:val="none" w:sz="0" w:space="0" w:color="auto"/>
        <w:right w:val="none" w:sz="0" w:space="0" w:color="auto"/>
      </w:divBdr>
    </w:div>
    <w:div w:id="1953635074">
      <w:bodyDiv w:val="1"/>
      <w:marLeft w:val="0"/>
      <w:marRight w:val="0"/>
      <w:marTop w:val="0"/>
      <w:marBottom w:val="0"/>
      <w:divBdr>
        <w:top w:val="none" w:sz="0" w:space="0" w:color="auto"/>
        <w:left w:val="none" w:sz="0" w:space="0" w:color="auto"/>
        <w:bottom w:val="none" w:sz="0" w:space="0" w:color="auto"/>
        <w:right w:val="none" w:sz="0" w:space="0" w:color="auto"/>
      </w:divBdr>
    </w:div>
    <w:div w:id="1983657074">
      <w:bodyDiv w:val="1"/>
      <w:marLeft w:val="0"/>
      <w:marRight w:val="0"/>
      <w:marTop w:val="0"/>
      <w:marBottom w:val="0"/>
      <w:divBdr>
        <w:top w:val="none" w:sz="0" w:space="0" w:color="auto"/>
        <w:left w:val="none" w:sz="0" w:space="0" w:color="auto"/>
        <w:bottom w:val="none" w:sz="0" w:space="0" w:color="auto"/>
        <w:right w:val="none" w:sz="0" w:space="0" w:color="auto"/>
      </w:divBdr>
    </w:div>
    <w:div w:id="2014604556">
      <w:bodyDiv w:val="1"/>
      <w:marLeft w:val="0"/>
      <w:marRight w:val="0"/>
      <w:marTop w:val="0"/>
      <w:marBottom w:val="0"/>
      <w:divBdr>
        <w:top w:val="none" w:sz="0" w:space="0" w:color="auto"/>
        <w:left w:val="none" w:sz="0" w:space="0" w:color="auto"/>
        <w:bottom w:val="none" w:sz="0" w:space="0" w:color="auto"/>
        <w:right w:val="none" w:sz="0" w:space="0" w:color="auto"/>
      </w:divBdr>
    </w:div>
    <w:div w:id="2040274933">
      <w:bodyDiv w:val="1"/>
      <w:marLeft w:val="0"/>
      <w:marRight w:val="0"/>
      <w:marTop w:val="0"/>
      <w:marBottom w:val="0"/>
      <w:divBdr>
        <w:top w:val="none" w:sz="0" w:space="0" w:color="auto"/>
        <w:left w:val="none" w:sz="0" w:space="0" w:color="auto"/>
        <w:bottom w:val="none" w:sz="0" w:space="0" w:color="auto"/>
        <w:right w:val="none" w:sz="0" w:space="0" w:color="auto"/>
      </w:divBdr>
    </w:div>
    <w:div w:id="2053573422">
      <w:bodyDiv w:val="1"/>
      <w:marLeft w:val="0"/>
      <w:marRight w:val="0"/>
      <w:marTop w:val="0"/>
      <w:marBottom w:val="0"/>
      <w:divBdr>
        <w:top w:val="none" w:sz="0" w:space="0" w:color="auto"/>
        <w:left w:val="none" w:sz="0" w:space="0" w:color="auto"/>
        <w:bottom w:val="none" w:sz="0" w:space="0" w:color="auto"/>
        <w:right w:val="none" w:sz="0" w:space="0" w:color="auto"/>
      </w:divBdr>
    </w:div>
    <w:div w:id="2071230267">
      <w:bodyDiv w:val="1"/>
      <w:marLeft w:val="0"/>
      <w:marRight w:val="0"/>
      <w:marTop w:val="0"/>
      <w:marBottom w:val="0"/>
      <w:divBdr>
        <w:top w:val="none" w:sz="0" w:space="0" w:color="auto"/>
        <w:left w:val="none" w:sz="0" w:space="0" w:color="auto"/>
        <w:bottom w:val="none" w:sz="0" w:space="0" w:color="auto"/>
        <w:right w:val="none" w:sz="0" w:space="0" w:color="auto"/>
      </w:divBdr>
    </w:div>
    <w:div w:id="2124880439">
      <w:bodyDiv w:val="1"/>
      <w:marLeft w:val="0"/>
      <w:marRight w:val="0"/>
      <w:marTop w:val="0"/>
      <w:marBottom w:val="0"/>
      <w:divBdr>
        <w:top w:val="none" w:sz="0" w:space="0" w:color="auto"/>
        <w:left w:val="none" w:sz="0" w:space="0" w:color="auto"/>
        <w:bottom w:val="none" w:sz="0" w:space="0" w:color="auto"/>
        <w:right w:val="none" w:sz="0" w:space="0" w:color="auto"/>
      </w:divBdr>
    </w:div>
    <w:div w:id="2136097952">
      <w:bodyDiv w:val="1"/>
      <w:marLeft w:val="0"/>
      <w:marRight w:val="0"/>
      <w:marTop w:val="0"/>
      <w:marBottom w:val="0"/>
      <w:divBdr>
        <w:top w:val="none" w:sz="0" w:space="0" w:color="auto"/>
        <w:left w:val="none" w:sz="0" w:space="0" w:color="auto"/>
        <w:bottom w:val="none" w:sz="0" w:space="0" w:color="auto"/>
        <w:right w:val="none" w:sz="0" w:space="0" w:color="auto"/>
      </w:divBdr>
    </w:div>
    <w:div w:id="2144614729">
      <w:bodyDiv w:val="1"/>
      <w:marLeft w:val="0"/>
      <w:marRight w:val="0"/>
      <w:marTop w:val="0"/>
      <w:marBottom w:val="0"/>
      <w:divBdr>
        <w:top w:val="none" w:sz="0" w:space="0" w:color="auto"/>
        <w:left w:val="none" w:sz="0" w:space="0" w:color="auto"/>
        <w:bottom w:val="none" w:sz="0" w:space="0" w:color="auto"/>
        <w:right w:val="none" w:sz="0" w:space="0" w:color="auto"/>
      </w:divBdr>
    </w:div>
    <w:div w:id="214488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htt13</b:Tag>
    <b:SourceType>InternetSite</b:SourceType>
    <b:Guid>{2D35C9FC-95F3-4A1B-85B2-55206382D87D}</b:Guid>
    <b:URL>https://www.buildinggreen.com/news-article/v%C3%A4xj%C3%B6-sweden-model-sustainability</b:URL>
    <b:Title>www.buildinggreen.com</b:Title>
    <b:InternetSiteTitle>Building Green</b:InternetSiteTitle>
    <b:Year>2013</b:Year>
    <b:Month>April</b:Month>
    <b:Day>10</b:Day>
    <b:Author>
      <b:Author>
        <b:NameList>
          <b:Person>
            <b:Last>Wilson</b:Last>
            <b:First>A</b:First>
          </b:Person>
        </b:NameList>
      </b:Author>
    </b:Author>
    <b:RefOrder>3</b:RefOrder>
  </b:Source>
  <b:Source>
    <b:Tag>Sla15</b:Tag>
    <b:SourceType>InternetSite</b:SourceType>
    <b:Guid>{17C916A1-FF2F-441D-BE08-EDA01A4900A4}</b:Guid>
    <b:Title>The Guardian</b:Title>
    <b:InternetSiteTitle>The Guardian</b:InternetSiteTitle>
    <b:Year>2015</b:Year>
    <b:Month>November</b:Month>
    <b:Day>25</b:Day>
    <b:URL>https://www.theguardian.com/cities/2015/nov/25/what-can-the-world-learn-from-vaxjo-europes-self-styled-greenest-city</b:URL>
    <b:Author>
      <b:Author>
        <b:NameList>
          <b:Person>
            <b:Last>Slavin</b:Last>
            <b:First>T</b:First>
          </b:Person>
        </b:NameList>
      </b:Author>
    </b:Author>
    <b:RefOrder>7</b:RefOrder>
  </b:Source>
  <b:Source>
    <b:Tag>The14</b:Tag>
    <b:SourceType>InternetSite</b:SourceType>
    <b:Guid>{65108086-3A91-4AB4-89DF-5F89A719BF5F}</b:Guid>
    <b:Author>
      <b:Author>
        <b:Corporate>The Local News</b:Corporate>
      </b:Author>
    </b:Author>
    <b:Title>The Local</b:Title>
    <b:InternetSiteTitle>The Local</b:InternetSiteTitle>
    <b:Year>2014</b:Year>
    <b:Month>January</b:Month>
    <b:Day>24</b:Day>
    <b:URL>https://www.thelocal.se/20140124/the-swedish-city-touted-as-europes-greenest</b:URL>
    <b:RefOrder>2</b:RefOrder>
  </b:Source>
  <b:Source>
    <b:Tag>Vax17</b:Tag>
    <b:SourceType>InternetSite</b:SourceType>
    <b:Guid>{9A06E7CD-6BAC-46CE-90E0-C8067DE32B4A}</b:Guid>
    <b:Author>
      <b:Author>
        <b:Corporate>Vaxjo Kommun Sweden</b:Corporate>
      </b:Author>
    </b:Author>
    <b:Title>Vaxjo.se</b:Title>
    <b:InternetSiteTitle>Vaxjo.se</b:InternetSiteTitle>
    <b:Year>2017</b:Year>
    <b:URL>http://vaxjo.se/sidor/politik-och-demokrati/engelska---english/sustainable-development.html</b:URL>
    <b:Month>n.d.</b:Month>
    <b:Day>n.d.</b:Day>
    <b:RefOrder>11</b:RefOrder>
  </b:Source>
  <b:Source>
    <b:Tag>htt12</b:Tag>
    <b:SourceType>InternetSite</b:SourceType>
    <b:Guid>{EA6EC64E-5395-4F5A-B6F2-A3CF303FDAA3}</b:Guid>
    <b:URL>http://www.greencitytimes.com/Sustainable-Cities/vaxjo.html</b:URL>
    <b:Title>www.greencitytimes.com</b:Title>
    <b:InternetSiteTitle>Green City Times</b:InternetSiteTitle>
    <b:Year>2017</b:Year>
    <b:Month>n.d.</b:Month>
    <b:Day>n.d.</b:Day>
    <b:Author>
      <b:Author>
        <b:Corporate>Green City Times</b:Corporate>
      </b:Author>
    </b:Author>
    <b:RefOrder>1</b:RefOrder>
  </b:Source>
  <b:Source>
    <b:Tag>htt14</b:Tag>
    <b:SourceType>InternetSite</b:SourceType>
    <b:Guid>{7E9178F1-4289-4D5B-BC7F-4FEA07B52531}</b:Guid>
    <b:URL>https://crcresearch.org/community-research-connections/climate-change-adaptation-and-mitigation/v%C3%A4xj%C3%B6-sweden-greenest-city-e</b:URL>
    <b:Title>Community Reasearch Connections</b:Title>
    <b:InternetSiteTitle>Community Reasearch Connections</b:InternetSiteTitle>
    <b:Year>2011</b:Year>
    <b:Month>March</b:Month>
    <b:Day>7</b:Day>
    <b:Author>
      <b:Author>
        <b:Corporate>Ann Dale</b:Corporate>
      </b:Author>
    </b:Author>
    <b:RefOrder>6</b:RefOrder>
  </b:Source>
  <b:Source>
    <b:Tag>htt15</b:Tag>
    <b:SourceType>InternetSite</b:SourceType>
    <b:Guid>{DA7AD3AE-F61B-4429-98DA-8A92B0BAA39A}</b:Guid>
    <b:URL>https://www.youtube.com/watch?v=cz7s2ojsvTM&amp;feature=youtu.be</b:URL>
    <b:Author>
      <b:Author>
        <b:Corporate>Western NIS Enterprise Fund</b:Corporate>
      </b:Author>
    </b:Author>
    <b:Title>You Tube</b:Title>
    <b:InternetSiteTitle>You Tube</b:InternetSiteTitle>
    <b:Year>2017</b:Year>
    <b:Month>November</b:Month>
    <b:Day>28</b:Day>
    <b:RefOrder>5</b:RefOrder>
  </b:Source>
  <b:Source>
    <b:Tag>14ht</b:Tag>
    <b:SourceType>InternetSite</b:SourceType>
    <b:Guid>{5C544DAA-0C23-4477-B419-68D6E2B26F59}</b:Guid>
    <b:Year>2014</b:Year>
    <b:URL>https://www.theguardian.com/sustainable-business/sweden-passive-housing-co2-reduction-targets</b:URL>
    <b:Title>The Guardian</b:Title>
    <b:InternetSiteTitle>The Guardian</b:InternetSiteTitle>
    <b:Month>January</b:Month>
    <b:Day>23</b:Day>
    <b:Author>
      <b:Author>
        <b:NameList>
          <b:Person>
            <b:Last>Braw</b:Last>
            <b:First>E</b:First>
          </b:Person>
        </b:NameList>
      </b:Author>
    </b:Author>
    <b:RefOrder>4</b:RefOrder>
  </b:Source>
  <b:Source>
    <b:Tag>htt16</b:Tag>
    <b:SourceType>InternetSite</b:SourceType>
    <b:Guid>{401A8A5B-E5BA-4F17-B833-A95A7F41ADEB}</b:Guid>
    <b:URL>http://www.smartcities-infosystem.eu/scis-projects/demo-sites/sesac-site-v%C3%A4xj%C3%B6</b:URL>
    <b:Author>
      <b:Author>
        <b:Corporate>European Union, Smart Cities</b:Corporate>
      </b:Author>
    </b:Author>
    <b:Title>Smart Cities.eu</b:Title>
    <b:InternetSiteTitle>Smart Cities.eu</b:InternetSiteTitle>
    <b:Year>2017</b:Year>
    <b:Month>December</b:Month>
    <b:Day>12</b:Day>
    <b:RefOrder>9</b:RefOrder>
  </b:Source>
  <b:Source>
    <b:Tag>Vax171</b:Tag>
    <b:SourceType>InternetSite</b:SourceType>
    <b:Guid>{F53414EB-5B47-44B5-8C01-CE6A104453A7}</b:Guid>
    <b:Title>Vaxjo.se</b:Title>
    <b:InternetSiteTitle>Vaxjo.se</b:InternetSiteTitle>
    <b:Year>2017</b:Year>
    <b:Month>n.d.</b:Month>
    <b:Day>n.d.</b:Day>
    <b:URL>https://www.blogger.com/blogger.g?blogID=7445360559731740706#allposts</b:URL>
    <b:Author>
      <b:Author>
        <b:Corporate>Vaxjo Kommun</b:Corporate>
      </b:Author>
    </b:Author>
    <b:RefOrder>10</b:RefOrder>
  </b:Source>
  <b:Source>
    <b:Tag>Ene</b:Tag>
    <b:SourceType>InternetSite</b:SourceType>
    <b:Guid>{7CE3DF11-56AA-4B1A-A94F-8956343730F9}</b:Guid>
    <b:Author>
      <b:Author>
        <b:NameList>
          <b:Person>
            <b:Last>Cappelletti</b:Last>
            <b:First>F</b:First>
          </b:Person>
        </b:NameList>
      </b:Author>
    </b:Author>
    <b:Title>www.energy-cities.eu</b:Title>
    <b:InternetSiteTitle>www.energy-cities.eu</b:InternetSiteTitle>
    <b:Month>November</b:Month>
    <b:Day>27</b:Day>
    <b:URL>http://www.energy-cities.eu/Vaxjo-case</b:URL>
    <b:Year>2015</b:Year>
    <b:RefOrder>8</b:RefOrder>
  </b:Source>
</b:Sources>
</file>

<file path=customXml/itemProps1.xml><?xml version="1.0" encoding="utf-8"?>
<ds:datastoreItem xmlns:ds="http://schemas.openxmlformats.org/officeDocument/2006/customXml" ds:itemID="{D4095871-D0EF-4BB6-A82A-674FCAE6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2</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Honorata Sieczych</dc:creator>
  <cp:keywords/>
  <dc:description/>
  <cp:lastModifiedBy>Honorata Sieczych</cp:lastModifiedBy>
  <cp:revision>55</cp:revision>
  <cp:lastPrinted>2017-12-12T20:55:00Z</cp:lastPrinted>
  <dcterms:created xsi:type="dcterms:W3CDTF">2017-12-04T02:41:00Z</dcterms:created>
  <dcterms:modified xsi:type="dcterms:W3CDTF">2018-01-03T18:05:00Z</dcterms:modified>
</cp:coreProperties>
</file>