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210689451"/>
        <w:docPartObj>
          <w:docPartGallery w:val="Cover Pages"/>
          <w:docPartUnique/>
        </w:docPartObj>
      </w:sdtPr>
      <w:sdtEndPr>
        <w:rPr>
          <w:rFonts w:ascii="Arial" w:hAnsi="Arial" w:cs="Arial"/>
          <w:b/>
          <w:bCs/>
        </w:rPr>
      </w:sdtEndPr>
      <w:sdtContent>
        <w:p w14:paraId="5478C653" w14:textId="6B12C407" w:rsidR="00EA13DE" w:rsidRDefault="00EA13DE">
          <w:pPr>
            <w:pStyle w:val="Sinespaciado"/>
          </w:pPr>
          <w:r>
            <w:rPr>
              <w:noProof/>
            </w:rPr>
            <mc:AlternateContent>
              <mc:Choice Requires="wpg">
                <w:drawing>
                  <wp:anchor distT="0" distB="0" distL="114300" distR="114300" simplePos="0" relativeHeight="251659264" behindDoc="1" locked="0" layoutInCell="1" allowOverlap="1" wp14:anchorId="385D4A93" wp14:editId="6E02BCD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279A4FE" w14:textId="6DB5ADBF" w:rsidR="00EA13DE" w:rsidRDefault="00EA13DE">
                                      <w:pPr>
                                        <w:pStyle w:val="Sinespaciado"/>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5D4A93" id="Grupo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HJh&#10;yCldJAAApwQBAA4AAAAAAAAAAAAAAAAALgIAAGRycy9lMm9Eb2MueG1sUEsBAi0AFAAGAAgAAAAh&#10;AE/3lTLdAAAABgEAAA8AAAAAAAAAAAAAAAAAtyYAAGRycy9kb3ducmV2LnhtbFBLBQYAAAAABAAE&#10;APMAAADB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279A4FE" w14:textId="6DB5ADBF" w:rsidR="00EA13DE" w:rsidRDefault="00EA13DE">
                                <w:pPr>
                                  <w:pStyle w:val="Sinespaciado"/>
                                  <w:jc w:val="right"/>
                                  <w:rPr>
                                    <w:color w:val="FFFFFF" w:themeColor="background1"/>
                                    <w:sz w:val="28"/>
                                    <w:szCs w:val="28"/>
                                  </w:rPr>
                                </w:pPr>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05D7D93" w14:textId="49F739C7" w:rsidR="00EA13DE" w:rsidRDefault="00EA13DE">
          <w:pPr>
            <w:rPr>
              <w:rFonts w:ascii="Arial" w:eastAsiaTheme="majorEastAsia" w:hAnsi="Arial" w:cs="Arial"/>
              <w:b/>
              <w:bCs/>
              <w:kern w:val="0"/>
              <w:sz w:val="32"/>
              <w:szCs w:val="32"/>
              <w:lang w:eastAsia="es-ES"/>
              <w14:ligatures w14:val="none"/>
            </w:rPr>
          </w:pPr>
          <w:r>
            <w:rPr>
              <w:noProof/>
            </w:rPr>
            <mc:AlternateContent>
              <mc:Choice Requires="wps">
                <w:drawing>
                  <wp:anchor distT="0" distB="0" distL="114300" distR="114300" simplePos="0" relativeHeight="251661312" behindDoc="0" locked="0" layoutInCell="1" allowOverlap="1" wp14:anchorId="7A149E2F" wp14:editId="218B838C">
                    <wp:simplePos x="0" y="0"/>
                    <wp:positionH relativeFrom="page">
                      <wp:posOffset>2673350</wp:posOffset>
                    </wp:positionH>
                    <wp:positionV relativeFrom="page">
                      <wp:posOffset>8108950</wp:posOffset>
                    </wp:positionV>
                    <wp:extent cx="3961130" cy="365760"/>
                    <wp:effectExtent l="0" t="0" r="1270" b="2540"/>
                    <wp:wrapNone/>
                    <wp:docPr id="32" name="Cuadro de texto 2"/>
                    <wp:cNvGraphicFramePr/>
                    <a:graphic xmlns:a="http://schemas.openxmlformats.org/drawingml/2006/main">
                      <a:graphicData uri="http://schemas.microsoft.com/office/word/2010/wordprocessingShape">
                        <wps:wsp>
                          <wps:cNvSpPr txBox="1"/>
                          <wps:spPr>
                            <a:xfrm>
                              <a:off x="0" y="0"/>
                              <a:ext cx="396113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296B0" w14:textId="77777777" w:rsidR="00EA13DE" w:rsidRDefault="00EA13DE" w:rsidP="00EA13DE">
                                <w:pPr>
                                  <w:pStyle w:val="Sinespaciado"/>
                                  <w:rPr>
                                    <w:rFonts w:ascii="Arial" w:hAnsi="Arial" w:cs="Arial"/>
                                    <w:b/>
                                    <w:bCs/>
                                    <w:sz w:val="24"/>
                                    <w:szCs w:val="24"/>
                                  </w:rPr>
                                </w:pPr>
                                <w:r>
                                  <w:rPr>
                                    <w:rFonts w:ascii="Arial" w:hAnsi="Arial" w:cs="Arial"/>
                                    <w:b/>
                                    <w:bCs/>
                                    <w:sz w:val="24"/>
                                    <w:szCs w:val="24"/>
                                  </w:rPr>
                                  <w:t>Student Name: Isabel Gallardo Gomez 1915303</w:t>
                                </w:r>
                              </w:p>
                              <w:p w14:paraId="5DBB9B74" w14:textId="77777777" w:rsidR="00EA13DE" w:rsidRDefault="00EA13DE" w:rsidP="00EA13DE">
                                <w:pPr>
                                  <w:pStyle w:val="Sinespaciado"/>
                                  <w:rPr>
                                    <w:rFonts w:ascii="Arial" w:hAnsi="Arial" w:cs="Arial"/>
                                    <w:b/>
                                    <w:bCs/>
                                    <w:sz w:val="24"/>
                                    <w:szCs w:val="24"/>
                                  </w:rPr>
                                </w:pPr>
                                <w:r>
                                  <w:rPr>
                                    <w:rFonts w:ascii="Arial" w:hAnsi="Arial" w:cs="Arial"/>
                                    <w:b/>
                                    <w:bCs/>
                                    <w:sz w:val="24"/>
                                    <w:szCs w:val="24"/>
                                  </w:rPr>
                                  <w:t>Lecturer Name: Tushara Balendran</w:t>
                                </w:r>
                              </w:p>
                              <w:p w14:paraId="0C3D56C5" w14:textId="77777777" w:rsidR="004A5882" w:rsidRDefault="004A5882" w:rsidP="00EA13DE">
                                <w:pPr>
                                  <w:pStyle w:val="Sinespaciado"/>
                                  <w:rPr>
                                    <w:rFonts w:ascii="Arial" w:hAnsi="Arial" w:cs="Arial"/>
                                    <w:b/>
                                    <w:bCs/>
                                    <w:sz w:val="24"/>
                                    <w:szCs w:val="24"/>
                                  </w:rPr>
                                </w:pPr>
                              </w:p>
                              <w:p w14:paraId="070A7A9F" w14:textId="3A3BE590" w:rsidR="00EA13DE" w:rsidRDefault="00EA13DE">
                                <w:pPr>
                                  <w:pStyle w:val="Sinespaciado"/>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A149E2F" id="_x0000_t202" coordsize="21600,21600" o:spt="202" path="m,l,21600r21600,l21600,xe">
                    <v:stroke joinstyle="miter"/>
                    <v:path gradientshapeok="t" o:connecttype="rect"/>
                  </v:shapetype>
                  <v:shape id="Cuadro de texto 2" o:spid="_x0000_s1055" type="#_x0000_t202" style="position:absolute;margin-left:210.5pt;margin-top:638.5pt;width:311.9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" filled="f" stroked="f" strokeweight=".5pt">
                    <v:textbox style="mso-fit-shape-to-text:t" inset="0,0,0,0">
                      <w:txbxContent>
                        <w:p w14:paraId="26E296B0" w14:textId="77777777" w:rsidR="00EA13DE" w:rsidRDefault="00EA13DE" w:rsidP="00EA13DE">
                          <w:pPr>
                            <w:pStyle w:val="Sinespaciado"/>
                            <w:rPr>
                              <w:rFonts w:ascii="Arial" w:hAnsi="Arial" w:cs="Arial"/>
                              <w:b/>
                              <w:bCs/>
                              <w:sz w:val="24"/>
                              <w:szCs w:val="24"/>
                            </w:rPr>
                          </w:pPr>
                          <w:r>
                            <w:rPr>
                              <w:rFonts w:ascii="Arial" w:hAnsi="Arial" w:cs="Arial"/>
                              <w:b/>
                              <w:bCs/>
                              <w:sz w:val="24"/>
                              <w:szCs w:val="24"/>
                            </w:rPr>
                            <w:t>Student Name: Isabel Gallardo Gomez 1915303</w:t>
                          </w:r>
                        </w:p>
                        <w:p w14:paraId="5DBB9B74" w14:textId="77777777" w:rsidR="00EA13DE" w:rsidRDefault="00EA13DE" w:rsidP="00EA13DE">
                          <w:pPr>
                            <w:pStyle w:val="Sinespaciado"/>
                            <w:rPr>
                              <w:rFonts w:ascii="Arial" w:hAnsi="Arial" w:cs="Arial"/>
                              <w:b/>
                              <w:bCs/>
                              <w:sz w:val="24"/>
                              <w:szCs w:val="24"/>
                            </w:rPr>
                          </w:pPr>
                          <w:r>
                            <w:rPr>
                              <w:rFonts w:ascii="Arial" w:hAnsi="Arial" w:cs="Arial"/>
                              <w:b/>
                              <w:bCs/>
                              <w:sz w:val="24"/>
                              <w:szCs w:val="24"/>
                            </w:rPr>
                            <w:t>Lecturer Name: Tushara Balendran</w:t>
                          </w:r>
                        </w:p>
                        <w:p w14:paraId="0C3D56C5" w14:textId="77777777" w:rsidR="004A5882" w:rsidRDefault="004A5882" w:rsidP="00EA13DE">
                          <w:pPr>
                            <w:pStyle w:val="Sinespaciado"/>
                            <w:rPr>
                              <w:rFonts w:ascii="Arial" w:hAnsi="Arial" w:cs="Arial"/>
                              <w:b/>
                              <w:bCs/>
                              <w:sz w:val="24"/>
                              <w:szCs w:val="24"/>
                            </w:rPr>
                          </w:pPr>
                        </w:p>
                        <w:p w14:paraId="070A7A9F" w14:textId="3A3BE590" w:rsidR="00EA13DE" w:rsidRDefault="00EA13DE">
                          <w:pPr>
                            <w:pStyle w:val="Sinespaciado"/>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089BA85" wp14:editId="682B9D8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51300" cy="4527550"/>
                    <wp:effectExtent l="0" t="0" r="6350" b="6350"/>
                    <wp:wrapNone/>
                    <wp:docPr id="1" name="Cuadro de texto 3"/>
                    <wp:cNvGraphicFramePr/>
                    <a:graphic xmlns:a="http://schemas.openxmlformats.org/drawingml/2006/main">
                      <a:graphicData uri="http://schemas.microsoft.com/office/word/2010/wordprocessingShape">
                        <wps:wsp>
                          <wps:cNvSpPr txBox="1"/>
                          <wps:spPr>
                            <a:xfrm>
                              <a:off x="0" y="0"/>
                              <a:ext cx="4051300" cy="452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079F7" w14:textId="541D3CA3" w:rsidR="00EA13DE" w:rsidRDefault="00000000">
                                <w:pPr>
                                  <w:pStyle w:val="Sinespaciad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00000" w:themeColor="text1"/>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EA13DE" w:rsidRPr="00EA13DE">
                                      <w:rPr>
                                        <w:rFonts w:asciiTheme="majorHAnsi" w:eastAsiaTheme="majorEastAsia" w:hAnsiTheme="majorHAnsi" w:cstheme="majorBidi"/>
                                        <w:color w:val="000000" w:themeColor="text1"/>
                                        <w:sz w:val="72"/>
                                        <w:szCs w:val="72"/>
                                      </w:rPr>
                                      <w:t xml:space="preserve">MARKETING MANAGEMENT – Assessment </w:t>
                                    </w:r>
                                    <w:r w:rsidR="00EA13DE">
                                      <w:rPr>
                                        <w:rFonts w:asciiTheme="majorHAnsi" w:eastAsiaTheme="majorEastAsia" w:hAnsiTheme="majorHAnsi" w:cstheme="majorBidi"/>
                                        <w:color w:val="000000" w:themeColor="text1"/>
                                        <w:sz w:val="72"/>
                                        <w:szCs w:val="72"/>
                                      </w:rPr>
                                      <w:t>2</w:t>
                                    </w:r>
                                  </w:sdtContent>
                                </w:sdt>
                              </w:p>
                              <w:p w14:paraId="2F33C190" w14:textId="04C41E72" w:rsidR="00EA13DE" w:rsidRDefault="00000000" w:rsidP="00EA13DE">
                                <w:pPr>
                                  <w:spacing w:before="120"/>
                                  <w:rPr>
                                    <w:color w:val="404040" w:themeColor="text1" w:themeTint="BF"/>
                                    <w:sz w:val="36"/>
                                    <w:szCs w:val="36"/>
                                  </w:rPr>
                                </w:pPr>
                                <w:sdt>
                                  <w:sdtPr>
                                    <w:rPr>
                                      <w:color w:val="000000" w:themeColor="text1"/>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EA13DE" w:rsidRPr="00EA13DE">
                                      <w:rPr>
                                        <w:color w:val="000000" w:themeColor="text1"/>
                                        <w:sz w:val="36"/>
                                        <w:szCs w:val="36"/>
                                      </w:rPr>
                                      <w:t>MBA- Masters of business administrationLCMB7001</w:t>
                                    </w:r>
                                    <w:r w:rsidR="00EA13DE">
                                      <w:rPr>
                                        <w:color w:val="000000" w:themeColor="text1"/>
                                        <w:sz w:val="36"/>
                                        <w:szCs w:val="36"/>
                                      </w:rPr>
                                      <w:t xml:space="preserve">                </w:t>
                                    </w:r>
                                    <w:r w:rsidR="00EA13DE" w:rsidRPr="00EA13DE">
                                      <w:rPr>
                                        <w:color w:val="000000" w:themeColor="text1"/>
                                        <w:sz w:val="36"/>
                                        <w:szCs w:val="36"/>
                                      </w:rPr>
                                      <w:t xml:space="preserve">Submission date: </w:t>
                                    </w:r>
                                    <w:r w:rsidR="00EA13DE">
                                      <w:rPr>
                                        <w:color w:val="000000" w:themeColor="text1"/>
                                        <w:sz w:val="36"/>
                                        <w:szCs w:val="36"/>
                                      </w:rPr>
                                      <w:t>05</w:t>
                                    </w:r>
                                    <w:r w:rsidR="00EA13DE" w:rsidRPr="00EA13DE">
                                      <w:rPr>
                                        <w:color w:val="000000" w:themeColor="text1"/>
                                        <w:sz w:val="36"/>
                                        <w:szCs w:val="36"/>
                                      </w:rPr>
                                      <w:t>/0</w:t>
                                    </w:r>
                                    <w:r w:rsidR="00EA13DE">
                                      <w:rPr>
                                        <w:color w:val="000000" w:themeColor="text1"/>
                                        <w:sz w:val="36"/>
                                        <w:szCs w:val="36"/>
                                      </w:rPr>
                                      <w:t>5</w:t>
                                    </w:r>
                                    <w:r w:rsidR="00EA13DE" w:rsidRPr="00EA13DE">
                                      <w:rPr>
                                        <w:color w:val="000000" w:themeColor="text1"/>
                                        <w:sz w:val="36"/>
                                        <w:szCs w:val="36"/>
                                      </w:rPr>
                                      <w:t>/2023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89BA85" id="Cuadro de texto 3" o:spid="_x0000_s1056" type="#_x0000_t202" style="position:absolute;margin-left:0;margin-top:0;width:319pt;height:356.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" filled="f" stroked="f" strokeweight=".5pt">
                    <v:textbox inset="0,0,0,0">
                      <w:txbxContent>
                        <w:p w14:paraId="2B6079F7" w14:textId="541D3CA3" w:rsidR="00EA13DE" w:rsidRDefault="00000000">
                          <w:pPr>
                            <w:pStyle w:val="Sinespaciad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00000" w:themeColor="text1"/>
                                <w:sz w:val="72"/>
                                <w:szCs w:val="72"/>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EA13DE" w:rsidRPr="00EA13DE">
                                <w:rPr>
                                  <w:rFonts w:asciiTheme="majorHAnsi" w:eastAsiaTheme="majorEastAsia" w:hAnsiTheme="majorHAnsi" w:cstheme="majorBidi"/>
                                  <w:color w:val="000000" w:themeColor="text1"/>
                                  <w:sz w:val="72"/>
                                  <w:szCs w:val="72"/>
                                </w:rPr>
                                <w:t xml:space="preserve">MARKETING MANAGEMENT – Assessment </w:t>
                              </w:r>
                              <w:r w:rsidR="00EA13DE">
                                <w:rPr>
                                  <w:rFonts w:asciiTheme="majorHAnsi" w:eastAsiaTheme="majorEastAsia" w:hAnsiTheme="majorHAnsi" w:cstheme="majorBidi"/>
                                  <w:color w:val="000000" w:themeColor="text1"/>
                                  <w:sz w:val="72"/>
                                  <w:szCs w:val="72"/>
                                </w:rPr>
                                <w:t>2</w:t>
                              </w:r>
                            </w:sdtContent>
                          </w:sdt>
                        </w:p>
                        <w:p w14:paraId="2F33C190" w14:textId="04C41E72" w:rsidR="00EA13DE" w:rsidRDefault="00000000" w:rsidP="00EA13DE">
                          <w:pPr>
                            <w:spacing w:before="120"/>
                            <w:rPr>
                              <w:color w:val="404040" w:themeColor="text1" w:themeTint="BF"/>
                              <w:sz w:val="36"/>
                              <w:szCs w:val="36"/>
                            </w:rPr>
                          </w:pPr>
                          <w:sdt>
                            <w:sdtPr>
                              <w:rPr>
                                <w:color w:val="000000" w:themeColor="text1"/>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EA13DE" w:rsidRPr="00EA13DE">
                                <w:rPr>
                                  <w:color w:val="000000" w:themeColor="text1"/>
                                  <w:sz w:val="36"/>
                                  <w:szCs w:val="36"/>
                                </w:rPr>
                                <w:t>MBA- Masters of business administrationLCMB7001</w:t>
                              </w:r>
                              <w:r w:rsidR="00EA13DE">
                                <w:rPr>
                                  <w:color w:val="000000" w:themeColor="text1"/>
                                  <w:sz w:val="36"/>
                                  <w:szCs w:val="36"/>
                                </w:rPr>
                                <w:t xml:space="preserve">                </w:t>
                              </w:r>
                              <w:r w:rsidR="00EA13DE" w:rsidRPr="00EA13DE">
                                <w:rPr>
                                  <w:color w:val="000000" w:themeColor="text1"/>
                                  <w:sz w:val="36"/>
                                  <w:szCs w:val="36"/>
                                </w:rPr>
                                <w:t xml:space="preserve">Submission date: </w:t>
                              </w:r>
                              <w:r w:rsidR="00EA13DE">
                                <w:rPr>
                                  <w:color w:val="000000" w:themeColor="text1"/>
                                  <w:sz w:val="36"/>
                                  <w:szCs w:val="36"/>
                                </w:rPr>
                                <w:t>05</w:t>
                              </w:r>
                              <w:r w:rsidR="00EA13DE" w:rsidRPr="00EA13DE">
                                <w:rPr>
                                  <w:color w:val="000000" w:themeColor="text1"/>
                                  <w:sz w:val="36"/>
                                  <w:szCs w:val="36"/>
                                </w:rPr>
                                <w:t>/0</w:t>
                              </w:r>
                              <w:r w:rsidR="00EA13DE">
                                <w:rPr>
                                  <w:color w:val="000000" w:themeColor="text1"/>
                                  <w:sz w:val="36"/>
                                  <w:szCs w:val="36"/>
                                </w:rPr>
                                <w:t>5</w:t>
                              </w:r>
                              <w:r w:rsidR="00EA13DE" w:rsidRPr="00EA13DE">
                                <w:rPr>
                                  <w:color w:val="000000" w:themeColor="text1"/>
                                  <w:sz w:val="36"/>
                                  <w:szCs w:val="36"/>
                                </w:rPr>
                                <w:t>/2023</w:t>
                              </w:r>
                            </w:sdtContent>
                          </w:sdt>
                        </w:p>
                      </w:txbxContent>
                    </v:textbox>
                    <w10:wrap anchorx="page" anchory="page"/>
                  </v:shape>
                </w:pict>
              </mc:Fallback>
            </mc:AlternateContent>
          </w:r>
          <w:r>
            <w:rPr>
              <w:rFonts w:ascii="Arial" w:hAnsi="Arial" w:cs="Arial"/>
              <w:b/>
              <w:bCs/>
            </w:rPr>
            <w:br w:type="page"/>
          </w:r>
        </w:p>
      </w:sdtContent>
    </w:sdt>
    <w:sdt>
      <w:sdtPr>
        <w:rPr>
          <w:rFonts w:asciiTheme="minorHAnsi" w:eastAsiaTheme="minorHAnsi" w:hAnsiTheme="minorHAnsi" w:cstheme="minorBidi"/>
          <w:color w:val="auto"/>
          <w:kern w:val="2"/>
          <w:sz w:val="22"/>
          <w:szCs w:val="22"/>
          <w:lang w:eastAsia="en-US"/>
          <w14:ligatures w14:val="standardContextual"/>
        </w:rPr>
        <w:id w:val="1441028974"/>
        <w:docPartObj>
          <w:docPartGallery w:val="Table of Contents"/>
          <w:docPartUnique/>
        </w:docPartObj>
      </w:sdtPr>
      <w:sdtEndPr>
        <w:rPr>
          <w:b/>
          <w:bCs/>
        </w:rPr>
      </w:sdtEndPr>
      <w:sdtContent>
        <w:p w14:paraId="65909DDD" w14:textId="23773CA0" w:rsidR="002C4A66" w:rsidRDefault="002C4A66" w:rsidP="00EA13DE">
          <w:pPr>
            <w:pStyle w:val="TtuloTDC"/>
            <w:rPr>
              <w:rFonts w:ascii="Arial" w:hAnsi="Arial" w:cs="Arial"/>
              <w:b/>
              <w:bCs/>
              <w:color w:val="auto"/>
            </w:rPr>
          </w:pPr>
        </w:p>
        <w:p w14:paraId="6EC89639" w14:textId="500F3911" w:rsidR="00EA13DE" w:rsidRPr="00EA13DE" w:rsidRDefault="00EA13DE" w:rsidP="00EA13DE">
          <w:pPr>
            <w:rPr>
              <w:rFonts w:ascii="Arial" w:hAnsi="Arial" w:cs="Arial"/>
              <w:b/>
              <w:bCs/>
              <w:sz w:val="24"/>
              <w:szCs w:val="24"/>
              <w:lang w:eastAsia="es-ES"/>
            </w:rPr>
          </w:pPr>
          <w:r w:rsidRPr="00EA13DE">
            <w:rPr>
              <w:rFonts w:ascii="Arial" w:hAnsi="Arial" w:cs="Arial"/>
              <w:b/>
              <w:bCs/>
              <w:sz w:val="24"/>
              <w:szCs w:val="24"/>
              <w:lang w:eastAsia="es-ES"/>
            </w:rPr>
            <w:t>TABLE OF CONTENT</w:t>
          </w:r>
        </w:p>
        <w:p w14:paraId="3F728F41" w14:textId="77777777" w:rsidR="002C4A66" w:rsidRPr="002C4A66" w:rsidRDefault="002C4A66" w:rsidP="002C4A66">
          <w:pPr>
            <w:rPr>
              <w:lang w:eastAsia="es-ES"/>
            </w:rPr>
          </w:pPr>
        </w:p>
        <w:p w14:paraId="0F0FD2DA" w14:textId="796535FB" w:rsidR="002C4A66" w:rsidRDefault="002C4A66">
          <w:pPr>
            <w:pStyle w:val="TDC1"/>
            <w:tabs>
              <w:tab w:val="right" w:leader="dot" w:pos="8494"/>
            </w:tabs>
            <w:rPr>
              <w:noProof/>
            </w:rPr>
          </w:pPr>
          <w:r>
            <w:fldChar w:fldCharType="begin"/>
          </w:r>
          <w:r>
            <w:instrText xml:space="preserve"> TOC \o "1-3" \h \z \u </w:instrText>
          </w:r>
          <w:r>
            <w:fldChar w:fldCharType="separate"/>
          </w:r>
          <w:hyperlink w:anchor="_Toc134201899" w:history="1">
            <w:r w:rsidRPr="00D276B7">
              <w:rPr>
                <w:rStyle w:val="Hipervnculo"/>
                <w:noProof/>
              </w:rPr>
              <w:t>1.Introduction</w:t>
            </w:r>
            <w:r>
              <w:rPr>
                <w:noProof/>
                <w:webHidden/>
              </w:rPr>
              <w:tab/>
            </w:r>
            <w:r>
              <w:rPr>
                <w:noProof/>
                <w:webHidden/>
              </w:rPr>
              <w:fldChar w:fldCharType="begin"/>
            </w:r>
            <w:r>
              <w:rPr>
                <w:noProof/>
                <w:webHidden/>
              </w:rPr>
              <w:instrText xml:space="preserve"> PAGEREF _Toc134201899 \h </w:instrText>
            </w:r>
            <w:r>
              <w:rPr>
                <w:noProof/>
                <w:webHidden/>
              </w:rPr>
            </w:r>
            <w:r>
              <w:rPr>
                <w:noProof/>
                <w:webHidden/>
              </w:rPr>
              <w:fldChar w:fldCharType="separate"/>
            </w:r>
            <w:r w:rsidR="00EA13DE">
              <w:rPr>
                <w:noProof/>
                <w:webHidden/>
              </w:rPr>
              <w:t>2</w:t>
            </w:r>
            <w:r>
              <w:rPr>
                <w:noProof/>
                <w:webHidden/>
              </w:rPr>
              <w:fldChar w:fldCharType="end"/>
            </w:r>
          </w:hyperlink>
        </w:p>
        <w:p w14:paraId="6D18B9E7" w14:textId="10BDEC3C" w:rsidR="002C4A66" w:rsidRDefault="00000000">
          <w:pPr>
            <w:pStyle w:val="TDC1"/>
            <w:tabs>
              <w:tab w:val="right" w:leader="dot" w:pos="8494"/>
            </w:tabs>
            <w:rPr>
              <w:noProof/>
            </w:rPr>
          </w:pPr>
          <w:hyperlink w:anchor="_Toc134201900" w:history="1">
            <w:r w:rsidR="002C4A66" w:rsidRPr="00D276B7">
              <w:rPr>
                <w:rStyle w:val="Hipervnculo"/>
                <w:noProof/>
              </w:rPr>
              <w:t>2.P</w:t>
            </w:r>
            <w:r w:rsidR="002C4A66">
              <w:rPr>
                <w:rStyle w:val="Hipervnculo"/>
                <w:noProof/>
              </w:rPr>
              <w:t>ESTEL</w:t>
            </w:r>
            <w:r w:rsidR="002C4A66" w:rsidRPr="00D276B7">
              <w:rPr>
                <w:rStyle w:val="Hipervnculo"/>
                <w:noProof/>
              </w:rPr>
              <w:t xml:space="preserve"> </w:t>
            </w:r>
            <w:r w:rsidR="002C4A66">
              <w:rPr>
                <w:rStyle w:val="Hipervnculo"/>
                <w:noProof/>
              </w:rPr>
              <w:t>Analysis</w:t>
            </w:r>
            <w:r w:rsidR="002C4A66" w:rsidRPr="00D276B7">
              <w:rPr>
                <w:rStyle w:val="Hipervnculo"/>
                <w:noProof/>
              </w:rPr>
              <w:t xml:space="preserve"> </w:t>
            </w:r>
            <w:r w:rsidR="002C4A66">
              <w:rPr>
                <w:rStyle w:val="Hipervnculo"/>
                <w:noProof/>
              </w:rPr>
              <w:t>of</w:t>
            </w:r>
            <w:r w:rsidR="002C4A66" w:rsidRPr="00D276B7">
              <w:rPr>
                <w:rStyle w:val="Hipervnculo"/>
                <w:noProof/>
              </w:rPr>
              <w:t xml:space="preserve"> T</w:t>
            </w:r>
            <w:r w:rsidR="002C4A66">
              <w:rPr>
                <w:rStyle w:val="Hipervnculo"/>
                <w:noProof/>
              </w:rPr>
              <w:t>esco</w:t>
            </w:r>
            <w:r w:rsidR="002C4A66">
              <w:rPr>
                <w:noProof/>
                <w:webHidden/>
              </w:rPr>
              <w:tab/>
            </w:r>
            <w:r w:rsidR="002C4A66">
              <w:rPr>
                <w:noProof/>
                <w:webHidden/>
              </w:rPr>
              <w:fldChar w:fldCharType="begin"/>
            </w:r>
            <w:r w:rsidR="002C4A66">
              <w:rPr>
                <w:noProof/>
                <w:webHidden/>
              </w:rPr>
              <w:instrText xml:space="preserve"> PAGEREF _Toc134201900 \h </w:instrText>
            </w:r>
            <w:r w:rsidR="002C4A66">
              <w:rPr>
                <w:noProof/>
                <w:webHidden/>
              </w:rPr>
            </w:r>
            <w:r w:rsidR="002C4A66">
              <w:rPr>
                <w:noProof/>
                <w:webHidden/>
              </w:rPr>
              <w:fldChar w:fldCharType="separate"/>
            </w:r>
            <w:r w:rsidR="00EA13DE">
              <w:rPr>
                <w:noProof/>
                <w:webHidden/>
              </w:rPr>
              <w:t>2</w:t>
            </w:r>
            <w:r w:rsidR="002C4A66">
              <w:rPr>
                <w:noProof/>
                <w:webHidden/>
              </w:rPr>
              <w:fldChar w:fldCharType="end"/>
            </w:r>
          </w:hyperlink>
        </w:p>
        <w:p w14:paraId="68A0C269" w14:textId="1D986593" w:rsidR="002C4A66" w:rsidRDefault="00000000">
          <w:pPr>
            <w:pStyle w:val="TDC2"/>
            <w:tabs>
              <w:tab w:val="right" w:leader="dot" w:pos="8494"/>
            </w:tabs>
            <w:rPr>
              <w:noProof/>
            </w:rPr>
          </w:pPr>
          <w:hyperlink w:anchor="_Toc134201901" w:history="1">
            <w:r w:rsidR="002C4A66" w:rsidRPr="00D276B7">
              <w:rPr>
                <w:rStyle w:val="Hipervnculo"/>
                <w:noProof/>
              </w:rPr>
              <w:t>2.1 Political:</w:t>
            </w:r>
            <w:r w:rsidR="002C4A66">
              <w:rPr>
                <w:noProof/>
                <w:webHidden/>
              </w:rPr>
              <w:tab/>
            </w:r>
            <w:r w:rsidR="002C4A66">
              <w:rPr>
                <w:noProof/>
                <w:webHidden/>
              </w:rPr>
              <w:fldChar w:fldCharType="begin"/>
            </w:r>
            <w:r w:rsidR="002C4A66">
              <w:rPr>
                <w:noProof/>
                <w:webHidden/>
              </w:rPr>
              <w:instrText xml:space="preserve"> PAGEREF _Toc134201901 \h </w:instrText>
            </w:r>
            <w:r w:rsidR="002C4A66">
              <w:rPr>
                <w:noProof/>
                <w:webHidden/>
              </w:rPr>
            </w:r>
            <w:r w:rsidR="002C4A66">
              <w:rPr>
                <w:noProof/>
                <w:webHidden/>
              </w:rPr>
              <w:fldChar w:fldCharType="separate"/>
            </w:r>
            <w:r w:rsidR="00EA13DE">
              <w:rPr>
                <w:noProof/>
                <w:webHidden/>
              </w:rPr>
              <w:t>2</w:t>
            </w:r>
            <w:r w:rsidR="002C4A66">
              <w:rPr>
                <w:noProof/>
                <w:webHidden/>
              </w:rPr>
              <w:fldChar w:fldCharType="end"/>
            </w:r>
          </w:hyperlink>
        </w:p>
        <w:p w14:paraId="7A4F1AC5" w14:textId="3A63B41B" w:rsidR="002C4A66" w:rsidRDefault="00000000">
          <w:pPr>
            <w:pStyle w:val="TDC2"/>
            <w:tabs>
              <w:tab w:val="right" w:leader="dot" w:pos="8494"/>
            </w:tabs>
            <w:rPr>
              <w:noProof/>
            </w:rPr>
          </w:pPr>
          <w:hyperlink w:anchor="_Toc134201902" w:history="1">
            <w:r w:rsidR="002C4A66" w:rsidRPr="00D276B7">
              <w:rPr>
                <w:rStyle w:val="Hipervnculo"/>
                <w:noProof/>
              </w:rPr>
              <w:t>2.2 Economic</w:t>
            </w:r>
            <w:r w:rsidR="002C4A66">
              <w:rPr>
                <w:noProof/>
                <w:webHidden/>
              </w:rPr>
              <w:tab/>
            </w:r>
            <w:r w:rsidR="002C4A66">
              <w:rPr>
                <w:noProof/>
                <w:webHidden/>
              </w:rPr>
              <w:fldChar w:fldCharType="begin"/>
            </w:r>
            <w:r w:rsidR="002C4A66">
              <w:rPr>
                <w:noProof/>
                <w:webHidden/>
              </w:rPr>
              <w:instrText xml:space="preserve"> PAGEREF _Toc134201902 \h </w:instrText>
            </w:r>
            <w:r w:rsidR="002C4A66">
              <w:rPr>
                <w:noProof/>
                <w:webHidden/>
              </w:rPr>
            </w:r>
            <w:r w:rsidR="002C4A66">
              <w:rPr>
                <w:noProof/>
                <w:webHidden/>
              </w:rPr>
              <w:fldChar w:fldCharType="separate"/>
            </w:r>
            <w:r w:rsidR="00EA13DE">
              <w:rPr>
                <w:noProof/>
                <w:webHidden/>
              </w:rPr>
              <w:t>3</w:t>
            </w:r>
            <w:r w:rsidR="002C4A66">
              <w:rPr>
                <w:noProof/>
                <w:webHidden/>
              </w:rPr>
              <w:fldChar w:fldCharType="end"/>
            </w:r>
          </w:hyperlink>
        </w:p>
        <w:p w14:paraId="47C2F598" w14:textId="332B2EB3" w:rsidR="002C4A66" w:rsidRDefault="00000000">
          <w:pPr>
            <w:pStyle w:val="TDC2"/>
            <w:tabs>
              <w:tab w:val="right" w:leader="dot" w:pos="8494"/>
            </w:tabs>
            <w:rPr>
              <w:noProof/>
            </w:rPr>
          </w:pPr>
          <w:hyperlink w:anchor="_Toc134201903" w:history="1">
            <w:r w:rsidR="002C4A66" w:rsidRPr="00D276B7">
              <w:rPr>
                <w:rStyle w:val="Hipervnculo"/>
                <w:noProof/>
              </w:rPr>
              <w:t>2.3 Social and Environmental:</w:t>
            </w:r>
            <w:r w:rsidR="002C4A66">
              <w:rPr>
                <w:noProof/>
                <w:webHidden/>
              </w:rPr>
              <w:tab/>
            </w:r>
            <w:r w:rsidR="002C4A66">
              <w:rPr>
                <w:noProof/>
                <w:webHidden/>
              </w:rPr>
              <w:fldChar w:fldCharType="begin"/>
            </w:r>
            <w:r w:rsidR="002C4A66">
              <w:rPr>
                <w:noProof/>
                <w:webHidden/>
              </w:rPr>
              <w:instrText xml:space="preserve"> PAGEREF _Toc134201903 \h </w:instrText>
            </w:r>
            <w:r w:rsidR="002C4A66">
              <w:rPr>
                <w:noProof/>
                <w:webHidden/>
              </w:rPr>
            </w:r>
            <w:r w:rsidR="002C4A66">
              <w:rPr>
                <w:noProof/>
                <w:webHidden/>
              </w:rPr>
              <w:fldChar w:fldCharType="separate"/>
            </w:r>
            <w:r w:rsidR="00EA13DE">
              <w:rPr>
                <w:noProof/>
                <w:webHidden/>
              </w:rPr>
              <w:t>3</w:t>
            </w:r>
            <w:r w:rsidR="002C4A66">
              <w:rPr>
                <w:noProof/>
                <w:webHidden/>
              </w:rPr>
              <w:fldChar w:fldCharType="end"/>
            </w:r>
          </w:hyperlink>
        </w:p>
        <w:p w14:paraId="1D54B624" w14:textId="3CA368D2" w:rsidR="002C4A66" w:rsidRDefault="00000000">
          <w:pPr>
            <w:pStyle w:val="TDC2"/>
            <w:tabs>
              <w:tab w:val="right" w:leader="dot" w:pos="8494"/>
            </w:tabs>
            <w:rPr>
              <w:noProof/>
            </w:rPr>
          </w:pPr>
          <w:hyperlink w:anchor="_Toc134201904" w:history="1">
            <w:r w:rsidR="002C4A66" w:rsidRPr="00D276B7">
              <w:rPr>
                <w:rStyle w:val="Hipervnculo"/>
                <w:noProof/>
              </w:rPr>
              <w:t>2.4 Technological:</w:t>
            </w:r>
            <w:r w:rsidR="002C4A66">
              <w:rPr>
                <w:noProof/>
                <w:webHidden/>
              </w:rPr>
              <w:tab/>
            </w:r>
            <w:r w:rsidR="002C4A66">
              <w:rPr>
                <w:noProof/>
                <w:webHidden/>
              </w:rPr>
              <w:fldChar w:fldCharType="begin"/>
            </w:r>
            <w:r w:rsidR="002C4A66">
              <w:rPr>
                <w:noProof/>
                <w:webHidden/>
              </w:rPr>
              <w:instrText xml:space="preserve"> PAGEREF _Toc134201904 \h </w:instrText>
            </w:r>
            <w:r w:rsidR="002C4A66">
              <w:rPr>
                <w:noProof/>
                <w:webHidden/>
              </w:rPr>
            </w:r>
            <w:r w:rsidR="002C4A66">
              <w:rPr>
                <w:noProof/>
                <w:webHidden/>
              </w:rPr>
              <w:fldChar w:fldCharType="separate"/>
            </w:r>
            <w:r w:rsidR="00EA13DE">
              <w:rPr>
                <w:noProof/>
                <w:webHidden/>
              </w:rPr>
              <w:t>3</w:t>
            </w:r>
            <w:r w:rsidR="002C4A66">
              <w:rPr>
                <w:noProof/>
                <w:webHidden/>
              </w:rPr>
              <w:fldChar w:fldCharType="end"/>
            </w:r>
          </w:hyperlink>
        </w:p>
        <w:p w14:paraId="55DC4876" w14:textId="6507C5B2" w:rsidR="002C4A66" w:rsidRDefault="00000000">
          <w:pPr>
            <w:pStyle w:val="TDC2"/>
            <w:tabs>
              <w:tab w:val="right" w:leader="dot" w:pos="8494"/>
            </w:tabs>
            <w:rPr>
              <w:noProof/>
            </w:rPr>
          </w:pPr>
          <w:hyperlink w:anchor="_Toc134201905" w:history="1">
            <w:r w:rsidR="002C4A66" w:rsidRPr="00D276B7">
              <w:rPr>
                <w:rStyle w:val="Hipervnculo"/>
                <w:noProof/>
              </w:rPr>
              <w:t>2.5 Legal:</w:t>
            </w:r>
            <w:r w:rsidR="002C4A66">
              <w:rPr>
                <w:noProof/>
                <w:webHidden/>
              </w:rPr>
              <w:tab/>
            </w:r>
            <w:r w:rsidR="002C4A66">
              <w:rPr>
                <w:noProof/>
                <w:webHidden/>
              </w:rPr>
              <w:fldChar w:fldCharType="begin"/>
            </w:r>
            <w:r w:rsidR="002C4A66">
              <w:rPr>
                <w:noProof/>
                <w:webHidden/>
              </w:rPr>
              <w:instrText xml:space="preserve"> PAGEREF _Toc134201905 \h </w:instrText>
            </w:r>
            <w:r w:rsidR="002C4A66">
              <w:rPr>
                <w:noProof/>
                <w:webHidden/>
              </w:rPr>
            </w:r>
            <w:r w:rsidR="002C4A66">
              <w:rPr>
                <w:noProof/>
                <w:webHidden/>
              </w:rPr>
              <w:fldChar w:fldCharType="separate"/>
            </w:r>
            <w:r w:rsidR="00EA13DE">
              <w:rPr>
                <w:noProof/>
                <w:webHidden/>
              </w:rPr>
              <w:t>3</w:t>
            </w:r>
            <w:r w:rsidR="002C4A66">
              <w:rPr>
                <w:noProof/>
                <w:webHidden/>
              </w:rPr>
              <w:fldChar w:fldCharType="end"/>
            </w:r>
          </w:hyperlink>
        </w:p>
        <w:p w14:paraId="7ED4B858" w14:textId="62B0AD1A" w:rsidR="002C4A66" w:rsidRDefault="00000000">
          <w:pPr>
            <w:pStyle w:val="TDC2"/>
            <w:tabs>
              <w:tab w:val="right" w:leader="dot" w:pos="8494"/>
            </w:tabs>
            <w:rPr>
              <w:noProof/>
            </w:rPr>
          </w:pPr>
          <w:hyperlink w:anchor="_Toc134201906" w:history="1">
            <w:r w:rsidR="002C4A66" w:rsidRPr="00D276B7">
              <w:rPr>
                <w:rStyle w:val="Hipervnculo"/>
                <w:noProof/>
              </w:rPr>
              <w:t>2.6 Limitations and opportunities of pestel analysis:</w:t>
            </w:r>
            <w:r w:rsidR="002C4A66">
              <w:rPr>
                <w:noProof/>
                <w:webHidden/>
              </w:rPr>
              <w:tab/>
            </w:r>
            <w:r w:rsidR="002C4A66">
              <w:rPr>
                <w:noProof/>
                <w:webHidden/>
              </w:rPr>
              <w:fldChar w:fldCharType="begin"/>
            </w:r>
            <w:r w:rsidR="002C4A66">
              <w:rPr>
                <w:noProof/>
                <w:webHidden/>
              </w:rPr>
              <w:instrText xml:space="preserve"> PAGEREF _Toc134201906 \h </w:instrText>
            </w:r>
            <w:r w:rsidR="002C4A66">
              <w:rPr>
                <w:noProof/>
                <w:webHidden/>
              </w:rPr>
            </w:r>
            <w:r w:rsidR="002C4A66">
              <w:rPr>
                <w:noProof/>
                <w:webHidden/>
              </w:rPr>
              <w:fldChar w:fldCharType="separate"/>
            </w:r>
            <w:r w:rsidR="00EA13DE">
              <w:rPr>
                <w:noProof/>
                <w:webHidden/>
              </w:rPr>
              <w:t>4</w:t>
            </w:r>
            <w:r w:rsidR="002C4A66">
              <w:rPr>
                <w:noProof/>
                <w:webHidden/>
              </w:rPr>
              <w:fldChar w:fldCharType="end"/>
            </w:r>
          </w:hyperlink>
        </w:p>
        <w:p w14:paraId="41B1143C" w14:textId="6C0EF928" w:rsidR="002C4A66" w:rsidRDefault="00000000">
          <w:pPr>
            <w:pStyle w:val="TDC1"/>
            <w:tabs>
              <w:tab w:val="right" w:leader="dot" w:pos="8494"/>
            </w:tabs>
            <w:rPr>
              <w:noProof/>
            </w:rPr>
          </w:pPr>
          <w:hyperlink w:anchor="_Toc134201907" w:history="1">
            <w:r w:rsidR="002C4A66" w:rsidRPr="00D276B7">
              <w:rPr>
                <w:rStyle w:val="Hipervnculo"/>
                <w:noProof/>
              </w:rPr>
              <w:t>3. P</w:t>
            </w:r>
            <w:r w:rsidR="002C4A66">
              <w:rPr>
                <w:rStyle w:val="Hipervnculo"/>
                <w:noProof/>
              </w:rPr>
              <w:t>orter</w:t>
            </w:r>
            <w:r w:rsidR="002C4A66" w:rsidRPr="00D276B7">
              <w:rPr>
                <w:rStyle w:val="Hipervnculo"/>
                <w:noProof/>
              </w:rPr>
              <w:t>’</w:t>
            </w:r>
            <w:r w:rsidR="002C4A66">
              <w:rPr>
                <w:rStyle w:val="Hipervnculo"/>
                <w:noProof/>
              </w:rPr>
              <w:t>s</w:t>
            </w:r>
            <w:r w:rsidR="002C4A66" w:rsidRPr="00D276B7">
              <w:rPr>
                <w:rStyle w:val="Hipervnculo"/>
                <w:noProof/>
              </w:rPr>
              <w:t xml:space="preserve"> </w:t>
            </w:r>
            <w:r w:rsidR="002C4A66">
              <w:rPr>
                <w:rStyle w:val="Hipervnculo"/>
                <w:noProof/>
              </w:rPr>
              <w:t>five</w:t>
            </w:r>
            <w:r w:rsidR="002C4A66" w:rsidRPr="00D276B7">
              <w:rPr>
                <w:rStyle w:val="Hipervnculo"/>
                <w:noProof/>
              </w:rPr>
              <w:t xml:space="preserve"> F</w:t>
            </w:r>
            <w:r w:rsidR="002C4A66">
              <w:rPr>
                <w:rStyle w:val="Hipervnculo"/>
                <w:noProof/>
              </w:rPr>
              <w:t>orces</w:t>
            </w:r>
            <w:r w:rsidR="002C4A66">
              <w:rPr>
                <w:noProof/>
                <w:webHidden/>
              </w:rPr>
              <w:tab/>
            </w:r>
            <w:r w:rsidR="002C4A66">
              <w:rPr>
                <w:noProof/>
                <w:webHidden/>
              </w:rPr>
              <w:fldChar w:fldCharType="begin"/>
            </w:r>
            <w:r w:rsidR="002C4A66">
              <w:rPr>
                <w:noProof/>
                <w:webHidden/>
              </w:rPr>
              <w:instrText xml:space="preserve"> PAGEREF _Toc134201907 \h </w:instrText>
            </w:r>
            <w:r w:rsidR="002C4A66">
              <w:rPr>
                <w:noProof/>
                <w:webHidden/>
              </w:rPr>
            </w:r>
            <w:r w:rsidR="002C4A66">
              <w:rPr>
                <w:noProof/>
                <w:webHidden/>
              </w:rPr>
              <w:fldChar w:fldCharType="separate"/>
            </w:r>
            <w:r w:rsidR="00EA13DE">
              <w:rPr>
                <w:noProof/>
                <w:webHidden/>
              </w:rPr>
              <w:t>5</w:t>
            </w:r>
            <w:r w:rsidR="002C4A66">
              <w:rPr>
                <w:noProof/>
                <w:webHidden/>
              </w:rPr>
              <w:fldChar w:fldCharType="end"/>
            </w:r>
          </w:hyperlink>
        </w:p>
        <w:p w14:paraId="41621CD6" w14:textId="6A57BEB9" w:rsidR="002C4A66" w:rsidRDefault="00000000">
          <w:pPr>
            <w:pStyle w:val="TDC1"/>
            <w:tabs>
              <w:tab w:val="right" w:leader="dot" w:pos="8494"/>
            </w:tabs>
            <w:rPr>
              <w:noProof/>
            </w:rPr>
          </w:pPr>
          <w:hyperlink w:anchor="_Toc134201908" w:history="1">
            <w:r w:rsidR="002C4A66" w:rsidRPr="00D276B7">
              <w:rPr>
                <w:rStyle w:val="Hipervnculo"/>
                <w:noProof/>
              </w:rPr>
              <w:t>4. SWOT A</w:t>
            </w:r>
            <w:r w:rsidR="002C4A66">
              <w:rPr>
                <w:rStyle w:val="Hipervnculo"/>
                <w:noProof/>
              </w:rPr>
              <w:t>nalysis</w:t>
            </w:r>
            <w:r w:rsidR="002C4A66">
              <w:rPr>
                <w:noProof/>
                <w:webHidden/>
              </w:rPr>
              <w:tab/>
            </w:r>
            <w:r w:rsidR="002C4A66">
              <w:rPr>
                <w:noProof/>
                <w:webHidden/>
              </w:rPr>
              <w:fldChar w:fldCharType="begin"/>
            </w:r>
            <w:r w:rsidR="002C4A66">
              <w:rPr>
                <w:noProof/>
                <w:webHidden/>
              </w:rPr>
              <w:instrText xml:space="preserve"> PAGEREF _Toc134201908 \h </w:instrText>
            </w:r>
            <w:r w:rsidR="002C4A66">
              <w:rPr>
                <w:noProof/>
                <w:webHidden/>
              </w:rPr>
            </w:r>
            <w:r w:rsidR="002C4A66">
              <w:rPr>
                <w:noProof/>
                <w:webHidden/>
              </w:rPr>
              <w:fldChar w:fldCharType="separate"/>
            </w:r>
            <w:r w:rsidR="00EA13DE">
              <w:rPr>
                <w:noProof/>
                <w:webHidden/>
              </w:rPr>
              <w:t>6</w:t>
            </w:r>
            <w:r w:rsidR="002C4A66">
              <w:rPr>
                <w:noProof/>
                <w:webHidden/>
              </w:rPr>
              <w:fldChar w:fldCharType="end"/>
            </w:r>
          </w:hyperlink>
        </w:p>
        <w:p w14:paraId="6BF90BD1" w14:textId="073E0DBC" w:rsidR="002C4A66" w:rsidRDefault="00000000">
          <w:pPr>
            <w:pStyle w:val="TDC2"/>
            <w:tabs>
              <w:tab w:val="right" w:leader="dot" w:pos="8494"/>
            </w:tabs>
            <w:rPr>
              <w:noProof/>
            </w:rPr>
          </w:pPr>
          <w:hyperlink w:anchor="_Toc134201909" w:history="1">
            <w:r w:rsidR="002C4A66" w:rsidRPr="00D276B7">
              <w:rPr>
                <w:rStyle w:val="Hipervnculo"/>
                <w:noProof/>
              </w:rPr>
              <w:t>4.1 S</w:t>
            </w:r>
            <w:r w:rsidR="002C4A66">
              <w:rPr>
                <w:rStyle w:val="Hipervnculo"/>
                <w:noProof/>
              </w:rPr>
              <w:t>trenghts</w:t>
            </w:r>
            <w:r w:rsidR="002C4A66" w:rsidRPr="00D276B7">
              <w:rPr>
                <w:rStyle w:val="Hipervnculo"/>
                <w:noProof/>
              </w:rPr>
              <w:t xml:space="preserve"> </w:t>
            </w:r>
            <w:r w:rsidR="002C4A66">
              <w:rPr>
                <w:rStyle w:val="Hipervnculo"/>
                <w:noProof/>
              </w:rPr>
              <w:t>and</w:t>
            </w:r>
            <w:r w:rsidR="002C4A66" w:rsidRPr="00D276B7">
              <w:rPr>
                <w:rStyle w:val="Hipervnculo"/>
                <w:noProof/>
              </w:rPr>
              <w:t xml:space="preserve"> W</w:t>
            </w:r>
            <w:r w:rsidR="002C4A66">
              <w:rPr>
                <w:rStyle w:val="Hipervnculo"/>
                <w:noProof/>
              </w:rPr>
              <w:t>eaknesses</w:t>
            </w:r>
            <w:r w:rsidR="002C4A66" w:rsidRPr="00D276B7">
              <w:rPr>
                <w:rStyle w:val="Hipervnculo"/>
                <w:noProof/>
              </w:rPr>
              <w:t xml:space="preserve"> </w:t>
            </w:r>
            <w:r w:rsidR="002C4A66">
              <w:rPr>
                <w:rStyle w:val="Hipervnculo"/>
                <w:noProof/>
              </w:rPr>
              <w:t>of</w:t>
            </w:r>
            <w:r w:rsidR="002C4A66" w:rsidRPr="00D276B7">
              <w:rPr>
                <w:rStyle w:val="Hipervnculo"/>
                <w:noProof/>
              </w:rPr>
              <w:t xml:space="preserve"> SWOT A</w:t>
            </w:r>
            <w:r w:rsidR="002C4A66">
              <w:rPr>
                <w:rStyle w:val="Hipervnculo"/>
                <w:noProof/>
              </w:rPr>
              <w:t>nalysis</w:t>
            </w:r>
            <w:r w:rsidR="002C4A66">
              <w:rPr>
                <w:noProof/>
                <w:webHidden/>
              </w:rPr>
              <w:tab/>
            </w:r>
            <w:r w:rsidR="002C4A66">
              <w:rPr>
                <w:noProof/>
                <w:webHidden/>
              </w:rPr>
              <w:fldChar w:fldCharType="begin"/>
            </w:r>
            <w:r w:rsidR="002C4A66">
              <w:rPr>
                <w:noProof/>
                <w:webHidden/>
              </w:rPr>
              <w:instrText xml:space="preserve"> PAGEREF _Toc134201909 \h </w:instrText>
            </w:r>
            <w:r w:rsidR="002C4A66">
              <w:rPr>
                <w:noProof/>
                <w:webHidden/>
              </w:rPr>
            </w:r>
            <w:r w:rsidR="002C4A66">
              <w:rPr>
                <w:noProof/>
                <w:webHidden/>
              </w:rPr>
              <w:fldChar w:fldCharType="separate"/>
            </w:r>
            <w:r w:rsidR="00EA13DE">
              <w:rPr>
                <w:noProof/>
                <w:webHidden/>
              </w:rPr>
              <w:t>6</w:t>
            </w:r>
            <w:r w:rsidR="002C4A66">
              <w:rPr>
                <w:noProof/>
                <w:webHidden/>
              </w:rPr>
              <w:fldChar w:fldCharType="end"/>
            </w:r>
          </w:hyperlink>
        </w:p>
        <w:p w14:paraId="4C47351B" w14:textId="3A0A7126" w:rsidR="002C4A66" w:rsidRDefault="00000000">
          <w:pPr>
            <w:pStyle w:val="TDC1"/>
            <w:tabs>
              <w:tab w:val="right" w:leader="dot" w:pos="8494"/>
            </w:tabs>
            <w:rPr>
              <w:noProof/>
            </w:rPr>
          </w:pPr>
          <w:hyperlink w:anchor="_Toc134201910" w:history="1">
            <w:r w:rsidR="002C4A66" w:rsidRPr="00D276B7">
              <w:rPr>
                <w:rStyle w:val="Hipervnculo"/>
                <w:noProof/>
              </w:rPr>
              <w:t>5. STP A</w:t>
            </w:r>
            <w:r w:rsidR="002C4A66">
              <w:rPr>
                <w:rStyle w:val="Hipervnculo"/>
                <w:noProof/>
              </w:rPr>
              <w:t>nalysis</w:t>
            </w:r>
            <w:r w:rsidR="002C4A66" w:rsidRPr="00D276B7">
              <w:rPr>
                <w:rStyle w:val="Hipervnculo"/>
                <w:noProof/>
              </w:rPr>
              <w:t xml:space="preserve"> </w:t>
            </w:r>
            <w:r w:rsidR="002C4A66">
              <w:rPr>
                <w:rStyle w:val="Hipervnculo"/>
                <w:noProof/>
              </w:rPr>
              <w:t>of</w:t>
            </w:r>
            <w:r w:rsidR="002C4A66" w:rsidRPr="00D276B7">
              <w:rPr>
                <w:rStyle w:val="Hipervnculo"/>
                <w:noProof/>
              </w:rPr>
              <w:t xml:space="preserve"> T</w:t>
            </w:r>
            <w:r w:rsidR="002C4A66">
              <w:rPr>
                <w:rStyle w:val="Hipervnculo"/>
                <w:noProof/>
              </w:rPr>
              <w:t>esco</w:t>
            </w:r>
            <w:r w:rsidR="002C4A66">
              <w:rPr>
                <w:noProof/>
                <w:webHidden/>
              </w:rPr>
              <w:tab/>
            </w:r>
            <w:r w:rsidR="002C4A66">
              <w:rPr>
                <w:noProof/>
                <w:webHidden/>
              </w:rPr>
              <w:fldChar w:fldCharType="begin"/>
            </w:r>
            <w:r w:rsidR="002C4A66">
              <w:rPr>
                <w:noProof/>
                <w:webHidden/>
              </w:rPr>
              <w:instrText xml:space="preserve"> PAGEREF _Toc134201910 \h </w:instrText>
            </w:r>
            <w:r w:rsidR="002C4A66">
              <w:rPr>
                <w:noProof/>
                <w:webHidden/>
              </w:rPr>
            </w:r>
            <w:r w:rsidR="002C4A66">
              <w:rPr>
                <w:noProof/>
                <w:webHidden/>
              </w:rPr>
              <w:fldChar w:fldCharType="separate"/>
            </w:r>
            <w:r w:rsidR="00EA13DE">
              <w:rPr>
                <w:noProof/>
                <w:webHidden/>
              </w:rPr>
              <w:t>7</w:t>
            </w:r>
            <w:r w:rsidR="002C4A66">
              <w:rPr>
                <w:noProof/>
                <w:webHidden/>
              </w:rPr>
              <w:fldChar w:fldCharType="end"/>
            </w:r>
          </w:hyperlink>
        </w:p>
        <w:p w14:paraId="62CD211A" w14:textId="47660C26" w:rsidR="002C4A66" w:rsidRDefault="00000000">
          <w:pPr>
            <w:pStyle w:val="TDC1"/>
            <w:tabs>
              <w:tab w:val="right" w:leader="dot" w:pos="8494"/>
            </w:tabs>
            <w:rPr>
              <w:noProof/>
            </w:rPr>
          </w:pPr>
          <w:hyperlink w:anchor="_Toc134201911" w:history="1">
            <w:r w:rsidR="002C4A66" w:rsidRPr="00D276B7">
              <w:rPr>
                <w:rStyle w:val="Hipervnculo"/>
                <w:noProof/>
              </w:rPr>
              <w:t>6. M</w:t>
            </w:r>
            <w:r w:rsidR="002C4A66">
              <w:rPr>
                <w:rStyle w:val="Hipervnculo"/>
                <w:noProof/>
              </w:rPr>
              <w:t>arketing</w:t>
            </w:r>
            <w:r w:rsidR="002C4A66" w:rsidRPr="00D276B7">
              <w:rPr>
                <w:rStyle w:val="Hipervnculo"/>
                <w:noProof/>
              </w:rPr>
              <w:t xml:space="preserve"> M</w:t>
            </w:r>
            <w:r w:rsidR="002C4A66">
              <w:rPr>
                <w:rStyle w:val="Hipervnculo"/>
                <w:noProof/>
              </w:rPr>
              <w:t>ix</w:t>
            </w:r>
            <w:r w:rsidR="002C4A66" w:rsidRPr="00D276B7">
              <w:rPr>
                <w:rStyle w:val="Hipervnculo"/>
                <w:noProof/>
              </w:rPr>
              <w:t xml:space="preserve"> S</w:t>
            </w:r>
            <w:r w:rsidR="002C4A66">
              <w:rPr>
                <w:rStyle w:val="Hipervnculo"/>
                <w:noProof/>
              </w:rPr>
              <w:t>trategy</w:t>
            </w:r>
            <w:r w:rsidR="002C4A66" w:rsidRPr="00D276B7">
              <w:rPr>
                <w:rStyle w:val="Hipervnculo"/>
                <w:noProof/>
              </w:rPr>
              <w:t xml:space="preserve"> (4Ps)</w:t>
            </w:r>
            <w:r w:rsidR="002C4A66">
              <w:rPr>
                <w:noProof/>
                <w:webHidden/>
              </w:rPr>
              <w:tab/>
            </w:r>
            <w:r w:rsidR="002C4A66">
              <w:rPr>
                <w:noProof/>
                <w:webHidden/>
              </w:rPr>
              <w:fldChar w:fldCharType="begin"/>
            </w:r>
            <w:r w:rsidR="002C4A66">
              <w:rPr>
                <w:noProof/>
                <w:webHidden/>
              </w:rPr>
              <w:instrText xml:space="preserve"> PAGEREF _Toc134201911 \h </w:instrText>
            </w:r>
            <w:r w:rsidR="002C4A66">
              <w:rPr>
                <w:noProof/>
                <w:webHidden/>
              </w:rPr>
            </w:r>
            <w:r w:rsidR="002C4A66">
              <w:rPr>
                <w:noProof/>
                <w:webHidden/>
              </w:rPr>
              <w:fldChar w:fldCharType="separate"/>
            </w:r>
            <w:r w:rsidR="00EA13DE">
              <w:rPr>
                <w:noProof/>
                <w:webHidden/>
              </w:rPr>
              <w:t>8</w:t>
            </w:r>
            <w:r w:rsidR="002C4A66">
              <w:rPr>
                <w:noProof/>
                <w:webHidden/>
              </w:rPr>
              <w:fldChar w:fldCharType="end"/>
            </w:r>
          </w:hyperlink>
        </w:p>
        <w:p w14:paraId="727BC98B" w14:textId="0BF27172" w:rsidR="002C4A66" w:rsidRDefault="00000000">
          <w:pPr>
            <w:pStyle w:val="TDC2"/>
            <w:tabs>
              <w:tab w:val="right" w:leader="dot" w:pos="8494"/>
            </w:tabs>
            <w:rPr>
              <w:noProof/>
            </w:rPr>
          </w:pPr>
          <w:hyperlink w:anchor="_Toc134201912" w:history="1">
            <w:r w:rsidR="002C4A66" w:rsidRPr="00D276B7">
              <w:rPr>
                <w:rStyle w:val="Hipervnculo"/>
                <w:noProof/>
              </w:rPr>
              <w:t>6.1 Product:</w:t>
            </w:r>
            <w:r w:rsidR="002C4A66">
              <w:rPr>
                <w:noProof/>
                <w:webHidden/>
              </w:rPr>
              <w:tab/>
            </w:r>
            <w:r w:rsidR="002C4A66">
              <w:rPr>
                <w:noProof/>
                <w:webHidden/>
              </w:rPr>
              <w:fldChar w:fldCharType="begin"/>
            </w:r>
            <w:r w:rsidR="002C4A66">
              <w:rPr>
                <w:noProof/>
                <w:webHidden/>
              </w:rPr>
              <w:instrText xml:space="preserve"> PAGEREF _Toc134201912 \h </w:instrText>
            </w:r>
            <w:r w:rsidR="002C4A66">
              <w:rPr>
                <w:noProof/>
                <w:webHidden/>
              </w:rPr>
            </w:r>
            <w:r w:rsidR="002C4A66">
              <w:rPr>
                <w:noProof/>
                <w:webHidden/>
              </w:rPr>
              <w:fldChar w:fldCharType="separate"/>
            </w:r>
            <w:r w:rsidR="00EA13DE">
              <w:rPr>
                <w:noProof/>
                <w:webHidden/>
              </w:rPr>
              <w:t>8</w:t>
            </w:r>
            <w:r w:rsidR="002C4A66">
              <w:rPr>
                <w:noProof/>
                <w:webHidden/>
              </w:rPr>
              <w:fldChar w:fldCharType="end"/>
            </w:r>
          </w:hyperlink>
        </w:p>
        <w:p w14:paraId="11EFD74E" w14:textId="0CB231F0" w:rsidR="002C4A66" w:rsidRDefault="00000000">
          <w:pPr>
            <w:pStyle w:val="TDC2"/>
            <w:tabs>
              <w:tab w:val="right" w:leader="dot" w:pos="8494"/>
            </w:tabs>
            <w:rPr>
              <w:noProof/>
            </w:rPr>
          </w:pPr>
          <w:hyperlink w:anchor="_Toc134201913" w:history="1">
            <w:r w:rsidR="002C4A66" w:rsidRPr="00D276B7">
              <w:rPr>
                <w:rStyle w:val="Hipervnculo"/>
                <w:noProof/>
              </w:rPr>
              <w:t>6.2 Place:</w:t>
            </w:r>
            <w:r w:rsidR="002C4A66">
              <w:rPr>
                <w:noProof/>
                <w:webHidden/>
              </w:rPr>
              <w:tab/>
            </w:r>
            <w:r w:rsidR="002C4A66">
              <w:rPr>
                <w:noProof/>
                <w:webHidden/>
              </w:rPr>
              <w:fldChar w:fldCharType="begin"/>
            </w:r>
            <w:r w:rsidR="002C4A66">
              <w:rPr>
                <w:noProof/>
                <w:webHidden/>
              </w:rPr>
              <w:instrText xml:space="preserve"> PAGEREF _Toc134201913 \h </w:instrText>
            </w:r>
            <w:r w:rsidR="002C4A66">
              <w:rPr>
                <w:noProof/>
                <w:webHidden/>
              </w:rPr>
            </w:r>
            <w:r w:rsidR="002C4A66">
              <w:rPr>
                <w:noProof/>
                <w:webHidden/>
              </w:rPr>
              <w:fldChar w:fldCharType="separate"/>
            </w:r>
            <w:r w:rsidR="00EA13DE">
              <w:rPr>
                <w:noProof/>
                <w:webHidden/>
              </w:rPr>
              <w:t>8</w:t>
            </w:r>
            <w:r w:rsidR="002C4A66">
              <w:rPr>
                <w:noProof/>
                <w:webHidden/>
              </w:rPr>
              <w:fldChar w:fldCharType="end"/>
            </w:r>
          </w:hyperlink>
        </w:p>
        <w:p w14:paraId="39237DEA" w14:textId="49EC0904" w:rsidR="002C4A66" w:rsidRDefault="00000000">
          <w:pPr>
            <w:pStyle w:val="TDC2"/>
            <w:tabs>
              <w:tab w:val="right" w:leader="dot" w:pos="8494"/>
            </w:tabs>
            <w:rPr>
              <w:noProof/>
            </w:rPr>
          </w:pPr>
          <w:hyperlink w:anchor="_Toc134201914" w:history="1">
            <w:r w:rsidR="002C4A66" w:rsidRPr="00D276B7">
              <w:rPr>
                <w:rStyle w:val="Hipervnculo"/>
                <w:noProof/>
              </w:rPr>
              <w:t>6.3 Price:</w:t>
            </w:r>
            <w:r w:rsidR="002C4A66">
              <w:rPr>
                <w:noProof/>
                <w:webHidden/>
              </w:rPr>
              <w:tab/>
            </w:r>
            <w:r w:rsidR="002C4A66">
              <w:rPr>
                <w:noProof/>
                <w:webHidden/>
              </w:rPr>
              <w:fldChar w:fldCharType="begin"/>
            </w:r>
            <w:r w:rsidR="002C4A66">
              <w:rPr>
                <w:noProof/>
                <w:webHidden/>
              </w:rPr>
              <w:instrText xml:space="preserve"> PAGEREF _Toc134201914 \h </w:instrText>
            </w:r>
            <w:r w:rsidR="002C4A66">
              <w:rPr>
                <w:noProof/>
                <w:webHidden/>
              </w:rPr>
            </w:r>
            <w:r w:rsidR="002C4A66">
              <w:rPr>
                <w:noProof/>
                <w:webHidden/>
              </w:rPr>
              <w:fldChar w:fldCharType="separate"/>
            </w:r>
            <w:r w:rsidR="00EA13DE">
              <w:rPr>
                <w:noProof/>
                <w:webHidden/>
              </w:rPr>
              <w:t>8</w:t>
            </w:r>
            <w:r w:rsidR="002C4A66">
              <w:rPr>
                <w:noProof/>
                <w:webHidden/>
              </w:rPr>
              <w:fldChar w:fldCharType="end"/>
            </w:r>
          </w:hyperlink>
        </w:p>
        <w:p w14:paraId="21A244CA" w14:textId="72CE1DDD" w:rsidR="002C4A66" w:rsidRDefault="00000000">
          <w:pPr>
            <w:pStyle w:val="TDC2"/>
            <w:tabs>
              <w:tab w:val="right" w:leader="dot" w:pos="8494"/>
            </w:tabs>
            <w:rPr>
              <w:noProof/>
            </w:rPr>
          </w:pPr>
          <w:hyperlink w:anchor="_Toc134201915" w:history="1">
            <w:r w:rsidR="002C4A66" w:rsidRPr="00D276B7">
              <w:rPr>
                <w:rStyle w:val="Hipervnculo"/>
                <w:noProof/>
              </w:rPr>
              <w:t>6.4 Promotion:</w:t>
            </w:r>
            <w:r w:rsidR="002C4A66">
              <w:rPr>
                <w:noProof/>
                <w:webHidden/>
              </w:rPr>
              <w:tab/>
            </w:r>
            <w:r w:rsidR="002C4A66">
              <w:rPr>
                <w:noProof/>
                <w:webHidden/>
              </w:rPr>
              <w:fldChar w:fldCharType="begin"/>
            </w:r>
            <w:r w:rsidR="002C4A66">
              <w:rPr>
                <w:noProof/>
                <w:webHidden/>
              </w:rPr>
              <w:instrText xml:space="preserve"> PAGEREF _Toc134201915 \h </w:instrText>
            </w:r>
            <w:r w:rsidR="002C4A66">
              <w:rPr>
                <w:noProof/>
                <w:webHidden/>
              </w:rPr>
            </w:r>
            <w:r w:rsidR="002C4A66">
              <w:rPr>
                <w:noProof/>
                <w:webHidden/>
              </w:rPr>
              <w:fldChar w:fldCharType="separate"/>
            </w:r>
            <w:r w:rsidR="00EA13DE">
              <w:rPr>
                <w:noProof/>
                <w:webHidden/>
              </w:rPr>
              <w:t>8</w:t>
            </w:r>
            <w:r w:rsidR="002C4A66">
              <w:rPr>
                <w:noProof/>
                <w:webHidden/>
              </w:rPr>
              <w:fldChar w:fldCharType="end"/>
            </w:r>
          </w:hyperlink>
        </w:p>
        <w:p w14:paraId="6935B77F" w14:textId="42845B55" w:rsidR="002C4A66" w:rsidRDefault="00000000">
          <w:pPr>
            <w:pStyle w:val="TDC1"/>
            <w:tabs>
              <w:tab w:val="right" w:leader="dot" w:pos="8494"/>
            </w:tabs>
            <w:rPr>
              <w:noProof/>
            </w:rPr>
          </w:pPr>
          <w:hyperlink w:anchor="_Toc134201916" w:history="1">
            <w:r w:rsidR="002C4A66" w:rsidRPr="00D276B7">
              <w:rPr>
                <w:rStyle w:val="Hipervnculo"/>
                <w:noProof/>
              </w:rPr>
              <w:t>7. R</w:t>
            </w:r>
            <w:r w:rsidR="002C4A66">
              <w:rPr>
                <w:rStyle w:val="Hipervnculo"/>
                <w:noProof/>
              </w:rPr>
              <w:t>ecommendations</w:t>
            </w:r>
            <w:r w:rsidR="002C4A66">
              <w:rPr>
                <w:noProof/>
                <w:webHidden/>
              </w:rPr>
              <w:tab/>
            </w:r>
            <w:r w:rsidR="002C4A66">
              <w:rPr>
                <w:noProof/>
                <w:webHidden/>
              </w:rPr>
              <w:fldChar w:fldCharType="begin"/>
            </w:r>
            <w:r w:rsidR="002C4A66">
              <w:rPr>
                <w:noProof/>
                <w:webHidden/>
              </w:rPr>
              <w:instrText xml:space="preserve"> PAGEREF _Toc134201916 \h </w:instrText>
            </w:r>
            <w:r w:rsidR="002C4A66">
              <w:rPr>
                <w:noProof/>
                <w:webHidden/>
              </w:rPr>
            </w:r>
            <w:r w:rsidR="002C4A66">
              <w:rPr>
                <w:noProof/>
                <w:webHidden/>
              </w:rPr>
              <w:fldChar w:fldCharType="separate"/>
            </w:r>
            <w:r w:rsidR="00EA13DE">
              <w:rPr>
                <w:noProof/>
                <w:webHidden/>
              </w:rPr>
              <w:t>9</w:t>
            </w:r>
            <w:r w:rsidR="002C4A66">
              <w:rPr>
                <w:noProof/>
                <w:webHidden/>
              </w:rPr>
              <w:fldChar w:fldCharType="end"/>
            </w:r>
          </w:hyperlink>
        </w:p>
        <w:p w14:paraId="4CCD733B" w14:textId="180E5BC8" w:rsidR="002C4A66" w:rsidRDefault="00000000">
          <w:pPr>
            <w:pStyle w:val="TDC2"/>
            <w:tabs>
              <w:tab w:val="right" w:leader="dot" w:pos="8494"/>
            </w:tabs>
            <w:rPr>
              <w:noProof/>
            </w:rPr>
          </w:pPr>
          <w:hyperlink w:anchor="_Toc134201917" w:history="1">
            <w:r w:rsidR="002C4A66" w:rsidRPr="00D276B7">
              <w:rPr>
                <w:rStyle w:val="Hipervnculo"/>
                <w:noProof/>
              </w:rPr>
              <w:t>7.1 A</w:t>
            </w:r>
            <w:r w:rsidR="002C4A66">
              <w:rPr>
                <w:rStyle w:val="Hipervnculo"/>
                <w:noProof/>
              </w:rPr>
              <w:t>nsoff</w:t>
            </w:r>
            <w:r w:rsidR="002C4A66" w:rsidRPr="00D276B7">
              <w:rPr>
                <w:rStyle w:val="Hipervnculo"/>
                <w:noProof/>
              </w:rPr>
              <w:t xml:space="preserve"> M</w:t>
            </w:r>
            <w:r w:rsidR="002C4A66">
              <w:rPr>
                <w:rStyle w:val="Hipervnculo"/>
                <w:noProof/>
              </w:rPr>
              <w:t>atrix</w:t>
            </w:r>
            <w:r w:rsidR="002C4A66">
              <w:rPr>
                <w:noProof/>
                <w:webHidden/>
              </w:rPr>
              <w:tab/>
            </w:r>
            <w:r w:rsidR="002C4A66">
              <w:rPr>
                <w:noProof/>
                <w:webHidden/>
              </w:rPr>
              <w:fldChar w:fldCharType="begin"/>
            </w:r>
            <w:r w:rsidR="002C4A66">
              <w:rPr>
                <w:noProof/>
                <w:webHidden/>
              </w:rPr>
              <w:instrText xml:space="preserve"> PAGEREF _Toc134201917 \h </w:instrText>
            </w:r>
            <w:r w:rsidR="002C4A66">
              <w:rPr>
                <w:noProof/>
                <w:webHidden/>
              </w:rPr>
            </w:r>
            <w:r w:rsidR="002C4A66">
              <w:rPr>
                <w:noProof/>
                <w:webHidden/>
              </w:rPr>
              <w:fldChar w:fldCharType="separate"/>
            </w:r>
            <w:r w:rsidR="00EA13DE">
              <w:rPr>
                <w:noProof/>
                <w:webHidden/>
              </w:rPr>
              <w:t>9</w:t>
            </w:r>
            <w:r w:rsidR="002C4A66">
              <w:rPr>
                <w:noProof/>
                <w:webHidden/>
              </w:rPr>
              <w:fldChar w:fldCharType="end"/>
            </w:r>
          </w:hyperlink>
        </w:p>
        <w:p w14:paraId="00CA6E16" w14:textId="3412908C" w:rsidR="002C4A66" w:rsidRDefault="00000000">
          <w:pPr>
            <w:pStyle w:val="TDC1"/>
            <w:tabs>
              <w:tab w:val="right" w:leader="dot" w:pos="8494"/>
            </w:tabs>
            <w:rPr>
              <w:noProof/>
            </w:rPr>
          </w:pPr>
          <w:hyperlink w:anchor="_Toc134201918" w:history="1">
            <w:r w:rsidR="002C4A66" w:rsidRPr="00D276B7">
              <w:rPr>
                <w:rStyle w:val="Hipervnculo"/>
                <w:noProof/>
              </w:rPr>
              <w:t>8. C</w:t>
            </w:r>
            <w:r w:rsidR="002C4A66">
              <w:rPr>
                <w:rStyle w:val="Hipervnculo"/>
                <w:noProof/>
              </w:rPr>
              <w:t>onclusion</w:t>
            </w:r>
            <w:r w:rsidR="002C4A66">
              <w:rPr>
                <w:noProof/>
                <w:webHidden/>
              </w:rPr>
              <w:tab/>
            </w:r>
            <w:r w:rsidR="002C4A66">
              <w:rPr>
                <w:noProof/>
                <w:webHidden/>
              </w:rPr>
              <w:fldChar w:fldCharType="begin"/>
            </w:r>
            <w:r w:rsidR="002C4A66">
              <w:rPr>
                <w:noProof/>
                <w:webHidden/>
              </w:rPr>
              <w:instrText xml:space="preserve"> PAGEREF _Toc134201918 \h </w:instrText>
            </w:r>
            <w:r w:rsidR="002C4A66">
              <w:rPr>
                <w:noProof/>
                <w:webHidden/>
              </w:rPr>
            </w:r>
            <w:r w:rsidR="002C4A66">
              <w:rPr>
                <w:noProof/>
                <w:webHidden/>
              </w:rPr>
              <w:fldChar w:fldCharType="separate"/>
            </w:r>
            <w:r w:rsidR="00EA13DE">
              <w:rPr>
                <w:noProof/>
                <w:webHidden/>
              </w:rPr>
              <w:t>10</w:t>
            </w:r>
            <w:r w:rsidR="002C4A66">
              <w:rPr>
                <w:noProof/>
                <w:webHidden/>
              </w:rPr>
              <w:fldChar w:fldCharType="end"/>
            </w:r>
          </w:hyperlink>
        </w:p>
        <w:p w14:paraId="70EDF8B0" w14:textId="7F296299" w:rsidR="002C4A66" w:rsidRDefault="00000000">
          <w:pPr>
            <w:pStyle w:val="TDC1"/>
            <w:tabs>
              <w:tab w:val="right" w:leader="dot" w:pos="8494"/>
            </w:tabs>
            <w:rPr>
              <w:noProof/>
            </w:rPr>
          </w:pPr>
          <w:hyperlink w:anchor="_Toc134201919" w:history="1">
            <w:r w:rsidR="002C4A66" w:rsidRPr="00D276B7">
              <w:rPr>
                <w:rStyle w:val="Hipervnculo"/>
                <w:noProof/>
              </w:rPr>
              <w:t>9. References</w:t>
            </w:r>
            <w:r w:rsidR="002C4A66">
              <w:rPr>
                <w:noProof/>
                <w:webHidden/>
              </w:rPr>
              <w:tab/>
            </w:r>
            <w:r w:rsidR="002C4A66">
              <w:rPr>
                <w:noProof/>
                <w:webHidden/>
              </w:rPr>
              <w:fldChar w:fldCharType="begin"/>
            </w:r>
            <w:r w:rsidR="002C4A66">
              <w:rPr>
                <w:noProof/>
                <w:webHidden/>
              </w:rPr>
              <w:instrText xml:space="preserve"> PAGEREF _Toc134201919 \h </w:instrText>
            </w:r>
            <w:r w:rsidR="002C4A66">
              <w:rPr>
                <w:noProof/>
                <w:webHidden/>
              </w:rPr>
            </w:r>
            <w:r w:rsidR="002C4A66">
              <w:rPr>
                <w:noProof/>
                <w:webHidden/>
              </w:rPr>
              <w:fldChar w:fldCharType="separate"/>
            </w:r>
            <w:r w:rsidR="00EA13DE">
              <w:rPr>
                <w:noProof/>
                <w:webHidden/>
              </w:rPr>
              <w:t>10</w:t>
            </w:r>
            <w:r w:rsidR="002C4A66">
              <w:rPr>
                <w:noProof/>
                <w:webHidden/>
              </w:rPr>
              <w:fldChar w:fldCharType="end"/>
            </w:r>
          </w:hyperlink>
        </w:p>
        <w:p w14:paraId="0DB7D28D" w14:textId="2F0CA714" w:rsidR="002C4A66" w:rsidRDefault="002C4A66">
          <w:r>
            <w:rPr>
              <w:b/>
              <w:bCs/>
            </w:rPr>
            <w:fldChar w:fldCharType="end"/>
          </w:r>
        </w:p>
      </w:sdtContent>
    </w:sdt>
    <w:p w14:paraId="5D5D1FD2" w14:textId="77777777" w:rsidR="00DB4C53" w:rsidRDefault="00DB4C53" w:rsidP="00483B03">
      <w:pPr>
        <w:pStyle w:val="Ttulo1"/>
      </w:pPr>
    </w:p>
    <w:p w14:paraId="780B61B7" w14:textId="77777777" w:rsidR="002C4A66" w:rsidRDefault="002C4A66" w:rsidP="002C4A66">
      <w:pPr>
        <w:rPr>
          <w:lang w:eastAsia="es-ES"/>
        </w:rPr>
      </w:pPr>
    </w:p>
    <w:p w14:paraId="7F451213" w14:textId="77777777" w:rsidR="002C4A66" w:rsidRDefault="002C4A66" w:rsidP="002C4A66">
      <w:pPr>
        <w:rPr>
          <w:lang w:eastAsia="es-ES"/>
        </w:rPr>
      </w:pPr>
    </w:p>
    <w:p w14:paraId="1914ACC1" w14:textId="77777777" w:rsidR="002C4A66" w:rsidRDefault="002C4A66" w:rsidP="002C4A66">
      <w:pPr>
        <w:rPr>
          <w:lang w:eastAsia="es-ES"/>
        </w:rPr>
      </w:pPr>
    </w:p>
    <w:p w14:paraId="2CD9EF27" w14:textId="77777777" w:rsidR="002C4A66" w:rsidRDefault="002C4A66" w:rsidP="002C4A66">
      <w:pPr>
        <w:rPr>
          <w:lang w:eastAsia="es-ES"/>
        </w:rPr>
      </w:pPr>
    </w:p>
    <w:p w14:paraId="171DF73E" w14:textId="77777777" w:rsidR="002C4A66" w:rsidRDefault="002C4A66" w:rsidP="002C4A66">
      <w:pPr>
        <w:rPr>
          <w:lang w:eastAsia="es-ES"/>
        </w:rPr>
      </w:pPr>
    </w:p>
    <w:p w14:paraId="5440A297" w14:textId="77777777" w:rsidR="002C4A66" w:rsidRDefault="002C4A66" w:rsidP="002C4A66">
      <w:pPr>
        <w:rPr>
          <w:lang w:eastAsia="es-ES"/>
        </w:rPr>
      </w:pPr>
    </w:p>
    <w:p w14:paraId="5500069E" w14:textId="77777777" w:rsidR="002C4A66" w:rsidRPr="002C4A66" w:rsidRDefault="002C4A66" w:rsidP="002C4A66">
      <w:pPr>
        <w:rPr>
          <w:lang w:eastAsia="es-ES"/>
        </w:rPr>
      </w:pPr>
    </w:p>
    <w:p w14:paraId="3FFE4624" w14:textId="26E1EB61" w:rsidR="00DB4C53" w:rsidRPr="002C4A66" w:rsidRDefault="00483B03" w:rsidP="00483B03">
      <w:pPr>
        <w:pStyle w:val="Ttulo1"/>
        <w:rPr>
          <w:rFonts w:ascii="Arial" w:hAnsi="Arial" w:cs="Arial"/>
          <w:b/>
          <w:bCs/>
          <w:sz w:val="24"/>
          <w:szCs w:val="24"/>
        </w:rPr>
      </w:pPr>
      <w:bookmarkStart w:id="0" w:name="_Toc134201899"/>
      <w:r w:rsidRPr="002C4A66">
        <w:rPr>
          <w:rFonts w:ascii="Arial" w:hAnsi="Arial" w:cs="Arial"/>
          <w:b/>
          <w:bCs/>
          <w:color w:val="auto"/>
          <w:sz w:val="24"/>
          <w:szCs w:val="24"/>
        </w:rPr>
        <w:lastRenderedPageBreak/>
        <w:t>1.</w:t>
      </w:r>
      <w:r w:rsidR="00DB4C53" w:rsidRPr="002C4A66">
        <w:rPr>
          <w:rFonts w:ascii="Arial" w:hAnsi="Arial" w:cs="Arial"/>
          <w:b/>
          <w:bCs/>
          <w:color w:val="auto"/>
          <w:sz w:val="24"/>
          <w:szCs w:val="24"/>
        </w:rPr>
        <w:t>I</w:t>
      </w:r>
      <w:bookmarkEnd w:id="0"/>
      <w:r w:rsidR="002C4A66">
        <w:rPr>
          <w:rFonts w:ascii="Arial" w:hAnsi="Arial" w:cs="Arial"/>
          <w:b/>
          <w:bCs/>
          <w:color w:val="auto"/>
          <w:sz w:val="24"/>
          <w:szCs w:val="24"/>
        </w:rPr>
        <w:t>NTRODUCTION</w:t>
      </w:r>
    </w:p>
    <w:p w14:paraId="75871D95" w14:textId="77777777" w:rsidR="002C4A66" w:rsidRPr="002C4A66" w:rsidRDefault="002C4A66" w:rsidP="002C4A66">
      <w:pPr>
        <w:rPr>
          <w:lang w:eastAsia="es-ES"/>
        </w:rPr>
      </w:pPr>
    </w:p>
    <w:p w14:paraId="5640DD19" w14:textId="25620DC9" w:rsidR="00DB4C53" w:rsidRPr="00483B03" w:rsidRDefault="000006C5" w:rsidP="00714488">
      <w:pPr>
        <w:spacing w:line="360" w:lineRule="auto"/>
        <w:jc w:val="both"/>
        <w:rPr>
          <w:rFonts w:ascii="Arial" w:hAnsi="Arial" w:cs="Arial"/>
          <w:sz w:val="24"/>
          <w:szCs w:val="24"/>
        </w:rPr>
      </w:pPr>
      <w:r w:rsidRPr="00483B03">
        <w:rPr>
          <w:rFonts w:ascii="Arial" w:hAnsi="Arial" w:cs="Arial"/>
          <w:sz w:val="24"/>
          <w:szCs w:val="24"/>
        </w:rPr>
        <w:t>This report will analyze and show in a practical way how different tools and analyzes (PESTEL analysis, Porter's five forces analysis, SWOT analysis, STP analysis, Marketing Strategy Mix (4Ps) and Ansoff Matrix) can help to identify areas of the company that they need to be improved or areas of the company that are strong and need to be strengthened. Some of these tools also help to identify external factors that directly or indirectly affect the internal environment, helping to make the right decisions to avoid negative consequences. At the end of this report, some recommendations are also made about the direction that the  company of Tesco should take and keep going in the future for better business growth.</w:t>
      </w:r>
    </w:p>
    <w:p w14:paraId="4788E0A0" w14:textId="77777777" w:rsidR="000006C5" w:rsidRPr="00483B03" w:rsidRDefault="000006C5" w:rsidP="00483B03">
      <w:pPr>
        <w:pStyle w:val="Ttulo1"/>
      </w:pPr>
    </w:p>
    <w:p w14:paraId="113C78D5" w14:textId="08873E55" w:rsidR="00CF15F8" w:rsidRDefault="00483B03" w:rsidP="00483B03">
      <w:pPr>
        <w:pStyle w:val="Ttulo1"/>
        <w:rPr>
          <w:rFonts w:ascii="Arial" w:hAnsi="Arial" w:cs="Arial"/>
          <w:b/>
          <w:bCs/>
          <w:color w:val="auto"/>
          <w:sz w:val="24"/>
          <w:szCs w:val="24"/>
        </w:rPr>
      </w:pPr>
      <w:bookmarkStart w:id="1" w:name="_Toc134201900"/>
      <w:r w:rsidRPr="002C4A66">
        <w:rPr>
          <w:rFonts w:ascii="Arial" w:hAnsi="Arial" w:cs="Arial"/>
          <w:b/>
          <w:bCs/>
          <w:color w:val="auto"/>
          <w:sz w:val="24"/>
          <w:szCs w:val="24"/>
        </w:rPr>
        <w:t>2.</w:t>
      </w:r>
      <w:r w:rsidR="0009043F" w:rsidRPr="002C4A66">
        <w:rPr>
          <w:rFonts w:ascii="Arial" w:hAnsi="Arial" w:cs="Arial"/>
          <w:b/>
          <w:bCs/>
          <w:color w:val="auto"/>
          <w:sz w:val="24"/>
          <w:szCs w:val="24"/>
        </w:rPr>
        <w:t>P</w:t>
      </w:r>
      <w:r w:rsidRPr="002C4A66">
        <w:rPr>
          <w:rFonts w:ascii="Arial" w:hAnsi="Arial" w:cs="Arial"/>
          <w:b/>
          <w:bCs/>
          <w:color w:val="auto"/>
          <w:sz w:val="24"/>
          <w:szCs w:val="24"/>
        </w:rPr>
        <w:t>ESTEL ANALYSIS OF TESCO</w:t>
      </w:r>
      <w:bookmarkEnd w:id="1"/>
    </w:p>
    <w:p w14:paraId="5EA56EFB" w14:textId="77777777" w:rsidR="002C4A66" w:rsidRPr="002C4A66" w:rsidRDefault="002C4A66" w:rsidP="002C4A66">
      <w:pPr>
        <w:rPr>
          <w:lang w:eastAsia="es-ES"/>
        </w:rPr>
      </w:pPr>
    </w:p>
    <w:p w14:paraId="5C5873D1" w14:textId="5CC9CED3" w:rsidR="000006C5" w:rsidRPr="00483B03" w:rsidRDefault="000006C5" w:rsidP="00714488">
      <w:pPr>
        <w:spacing w:line="360" w:lineRule="auto"/>
        <w:jc w:val="both"/>
        <w:rPr>
          <w:rFonts w:ascii="Arial" w:hAnsi="Arial" w:cs="Arial"/>
          <w:sz w:val="24"/>
          <w:szCs w:val="24"/>
        </w:rPr>
      </w:pPr>
      <w:r w:rsidRPr="00483B03">
        <w:rPr>
          <w:rFonts w:ascii="Arial" w:hAnsi="Arial" w:cs="Arial"/>
          <w:sz w:val="24"/>
          <w:szCs w:val="24"/>
        </w:rPr>
        <w:t xml:space="preserve">It is a tool that can be used to define business strategies, identifying factors of the general environment such as political, economic, social, technological, environmental, legal and ethical factors (Perera, 2017). After identifying the environmental factors that can affect a company, it is easier to anticipate risks, </w:t>
      </w:r>
      <w:r w:rsidR="009F6A5F" w:rsidRPr="009F6A5F">
        <w:rPr>
          <w:rFonts w:ascii="Arial" w:hAnsi="Arial" w:cs="Arial"/>
          <w:sz w:val="24"/>
          <w:szCs w:val="24"/>
        </w:rPr>
        <w:t>so that it is possible to obtain</w:t>
      </w:r>
      <w:r w:rsidR="009F6A5F">
        <w:rPr>
          <w:rFonts w:ascii="Arial" w:hAnsi="Arial" w:cs="Arial"/>
          <w:sz w:val="24"/>
          <w:szCs w:val="24"/>
        </w:rPr>
        <w:t xml:space="preserve"> and take into consideration new</w:t>
      </w:r>
      <w:r w:rsidRPr="00483B03">
        <w:rPr>
          <w:rFonts w:ascii="Arial" w:hAnsi="Arial" w:cs="Arial"/>
          <w:sz w:val="24"/>
          <w:szCs w:val="24"/>
        </w:rPr>
        <w:t xml:space="preserve"> opportunities and avoid possible failures with a better adaptation to new market trends.</w:t>
      </w:r>
    </w:p>
    <w:p w14:paraId="485FF53D" w14:textId="77777777" w:rsidR="000006C5" w:rsidRPr="00483B03" w:rsidRDefault="000006C5" w:rsidP="00714488">
      <w:pPr>
        <w:spacing w:line="360" w:lineRule="auto"/>
        <w:jc w:val="both"/>
        <w:rPr>
          <w:rFonts w:ascii="Arial" w:hAnsi="Arial" w:cs="Arial"/>
          <w:sz w:val="24"/>
          <w:szCs w:val="24"/>
        </w:rPr>
      </w:pPr>
    </w:p>
    <w:p w14:paraId="39E8D504" w14:textId="02F571BE" w:rsidR="00BB0278" w:rsidRPr="002C4A66" w:rsidRDefault="00483B03" w:rsidP="002C4A66">
      <w:pPr>
        <w:pStyle w:val="Prrafodelista"/>
        <w:numPr>
          <w:ilvl w:val="0"/>
          <w:numId w:val="2"/>
        </w:numPr>
        <w:spacing w:line="360" w:lineRule="auto"/>
        <w:jc w:val="both"/>
        <w:rPr>
          <w:rFonts w:ascii="Arial" w:hAnsi="Arial" w:cs="Arial"/>
          <w:sz w:val="24"/>
          <w:szCs w:val="24"/>
        </w:rPr>
      </w:pPr>
      <w:bookmarkStart w:id="2" w:name="_Toc134201901"/>
      <w:r w:rsidRPr="002C4A66">
        <w:rPr>
          <w:rStyle w:val="Ttulo2Car"/>
          <w:rFonts w:ascii="Arial" w:hAnsi="Arial" w:cs="Arial"/>
          <w:b/>
          <w:bCs/>
          <w:color w:val="auto"/>
          <w:sz w:val="24"/>
          <w:szCs w:val="24"/>
        </w:rPr>
        <w:t xml:space="preserve">2.1 </w:t>
      </w:r>
      <w:r w:rsidR="000006C5" w:rsidRPr="002C4A66">
        <w:rPr>
          <w:rStyle w:val="Ttulo2Car"/>
          <w:rFonts w:ascii="Arial" w:hAnsi="Arial" w:cs="Arial"/>
          <w:b/>
          <w:bCs/>
          <w:color w:val="auto"/>
          <w:sz w:val="24"/>
          <w:szCs w:val="24"/>
        </w:rPr>
        <w:t>Po</w:t>
      </w:r>
      <w:r w:rsidRPr="002C4A66">
        <w:rPr>
          <w:rStyle w:val="Ttulo2Car"/>
          <w:rFonts w:ascii="Arial" w:hAnsi="Arial" w:cs="Arial"/>
          <w:b/>
          <w:bCs/>
          <w:color w:val="auto"/>
          <w:sz w:val="24"/>
          <w:szCs w:val="24"/>
        </w:rPr>
        <w:t>l</w:t>
      </w:r>
      <w:r w:rsidR="000006C5" w:rsidRPr="002C4A66">
        <w:rPr>
          <w:rStyle w:val="Ttulo2Car"/>
          <w:rFonts w:ascii="Arial" w:hAnsi="Arial" w:cs="Arial"/>
          <w:b/>
          <w:bCs/>
          <w:color w:val="auto"/>
          <w:sz w:val="24"/>
          <w:szCs w:val="24"/>
        </w:rPr>
        <w:t>itical:</w:t>
      </w:r>
      <w:bookmarkEnd w:id="2"/>
      <w:r w:rsidR="000006C5" w:rsidRPr="002C4A66">
        <w:rPr>
          <w:rFonts w:ascii="Arial" w:hAnsi="Arial" w:cs="Arial"/>
          <w:sz w:val="24"/>
          <w:szCs w:val="24"/>
        </w:rPr>
        <w:t xml:space="preserve"> Brexit is a political factor that directly affects </w:t>
      </w:r>
      <w:r w:rsidR="00EA13DE">
        <w:rPr>
          <w:rFonts w:ascii="Arial" w:hAnsi="Arial" w:cs="Arial"/>
          <w:sz w:val="24"/>
          <w:szCs w:val="24"/>
        </w:rPr>
        <w:t>Tesco company</w:t>
      </w:r>
      <w:r w:rsidR="000006C5" w:rsidRPr="002C4A66">
        <w:rPr>
          <w:rFonts w:ascii="Arial" w:hAnsi="Arial" w:cs="Arial"/>
          <w:sz w:val="24"/>
          <w:szCs w:val="24"/>
        </w:rPr>
        <w:t xml:space="preserve"> because the difficulty in finding HGV drivers to transport groceries has led to many supermarkets experiencing stockouts and the new point-based immigration system makes it very difficult for unskilled workers work in the UK making less labor for supermarkets like Tesco.  Imports from the european union have also affected supermarkets due to new requirements and new controls (The Guardian, 2022).</w:t>
      </w:r>
    </w:p>
    <w:p w14:paraId="4C9044D8" w14:textId="77777777" w:rsidR="0009043F" w:rsidRPr="00483B03" w:rsidRDefault="0009043F" w:rsidP="00714488">
      <w:pPr>
        <w:spacing w:line="360" w:lineRule="auto"/>
        <w:jc w:val="both"/>
        <w:rPr>
          <w:rFonts w:ascii="Arial" w:hAnsi="Arial" w:cs="Arial"/>
          <w:sz w:val="24"/>
          <w:szCs w:val="24"/>
        </w:rPr>
      </w:pPr>
    </w:p>
    <w:p w14:paraId="4B39A289" w14:textId="35C6DC55" w:rsidR="000006C5" w:rsidRPr="002C4A66" w:rsidRDefault="00483B03" w:rsidP="002C4A66">
      <w:pPr>
        <w:pStyle w:val="Prrafodelista"/>
        <w:numPr>
          <w:ilvl w:val="0"/>
          <w:numId w:val="2"/>
        </w:numPr>
        <w:spacing w:line="360" w:lineRule="auto"/>
        <w:jc w:val="both"/>
        <w:rPr>
          <w:rFonts w:ascii="Arial" w:hAnsi="Arial" w:cs="Arial"/>
          <w:sz w:val="24"/>
          <w:szCs w:val="24"/>
        </w:rPr>
      </w:pPr>
      <w:bookmarkStart w:id="3" w:name="_Toc134201902"/>
      <w:r w:rsidRPr="002C4A66">
        <w:rPr>
          <w:rStyle w:val="Ttulo2Car"/>
          <w:rFonts w:ascii="Arial" w:hAnsi="Arial" w:cs="Arial"/>
          <w:b/>
          <w:bCs/>
          <w:color w:val="auto"/>
          <w:sz w:val="24"/>
          <w:szCs w:val="24"/>
        </w:rPr>
        <w:lastRenderedPageBreak/>
        <w:t xml:space="preserve">2.2 </w:t>
      </w:r>
      <w:r w:rsidR="000006C5" w:rsidRPr="002C4A66">
        <w:rPr>
          <w:rStyle w:val="Ttulo2Car"/>
          <w:rFonts w:ascii="Arial" w:hAnsi="Arial" w:cs="Arial"/>
          <w:b/>
          <w:bCs/>
          <w:color w:val="auto"/>
          <w:sz w:val="24"/>
          <w:szCs w:val="24"/>
        </w:rPr>
        <w:t>Economic</w:t>
      </w:r>
      <w:bookmarkEnd w:id="3"/>
      <w:r w:rsidR="000006C5" w:rsidRPr="002C4A66">
        <w:rPr>
          <w:rFonts w:ascii="Arial" w:hAnsi="Arial" w:cs="Arial"/>
          <w:b/>
          <w:bCs/>
          <w:sz w:val="24"/>
          <w:szCs w:val="24"/>
        </w:rPr>
        <w:t>:</w:t>
      </w:r>
      <w:r w:rsidR="000006C5" w:rsidRPr="002C4A66">
        <w:rPr>
          <w:rFonts w:ascii="Arial" w:hAnsi="Arial" w:cs="Arial"/>
          <w:sz w:val="24"/>
          <w:szCs w:val="24"/>
        </w:rPr>
        <w:t xml:space="preserve"> some factors such as inflation rate, higher interest rate, inflation rate means that consumers are spending less money even on their own food, negatively affecting supermarkets such as Tesco and in turn affecting the Tesco supermarket chain increasing their unemployment and decreasing their benefits (Andrew, 2023).</w:t>
      </w:r>
    </w:p>
    <w:p w14:paraId="6676167A" w14:textId="77777777" w:rsidR="000006C5" w:rsidRPr="00483B03" w:rsidRDefault="000006C5" w:rsidP="00714488">
      <w:pPr>
        <w:spacing w:line="360" w:lineRule="auto"/>
        <w:jc w:val="both"/>
        <w:rPr>
          <w:rFonts w:ascii="Arial" w:hAnsi="Arial" w:cs="Arial"/>
          <w:sz w:val="24"/>
          <w:szCs w:val="24"/>
        </w:rPr>
      </w:pPr>
    </w:p>
    <w:p w14:paraId="181B78CF" w14:textId="7236EE10" w:rsidR="00CB6E4F" w:rsidRPr="002C4A66" w:rsidRDefault="00483B03" w:rsidP="002C4A66">
      <w:pPr>
        <w:pStyle w:val="Prrafodelista"/>
        <w:numPr>
          <w:ilvl w:val="0"/>
          <w:numId w:val="2"/>
        </w:numPr>
        <w:spacing w:line="360" w:lineRule="auto"/>
        <w:jc w:val="both"/>
        <w:rPr>
          <w:rFonts w:ascii="Arial" w:hAnsi="Arial" w:cs="Arial"/>
          <w:sz w:val="24"/>
          <w:szCs w:val="24"/>
        </w:rPr>
      </w:pPr>
      <w:bookmarkStart w:id="4" w:name="_Toc134201903"/>
      <w:r w:rsidRPr="002C4A66">
        <w:rPr>
          <w:rStyle w:val="Ttulo2Car"/>
          <w:rFonts w:ascii="Arial" w:hAnsi="Arial" w:cs="Arial"/>
          <w:b/>
          <w:bCs/>
          <w:color w:val="auto"/>
          <w:sz w:val="24"/>
          <w:szCs w:val="24"/>
        </w:rPr>
        <w:t xml:space="preserve">2.3 </w:t>
      </w:r>
      <w:r w:rsidR="000006C5" w:rsidRPr="002C4A66">
        <w:rPr>
          <w:rStyle w:val="Ttulo2Car"/>
          <w:rFonts w:ascii="Arial" w:hAnsi="Arial" w:cs="Arial"/>
          <w:b/>
          <w:bCs/>
          <w:color w:val="auto"/>
          <w:sz w:val="24"/>
          <w:szCs w:val="24"/>
        </w:rPr>
        <w:t>Social</w:t>
      </w:r>
      <w:r w:rsidRPr="002C4A66">
        <w:rPr>
          <w:rStyle w:val="Ttulo2Car"/>
          <w:rFonts w:ascii="Arial" w:hAnsi="Arial" w:cs="Arial"/>
          <w:b/>
          <w:bCs/>
          <w:color w:val="auto"/>
          <w:sz w:val="24"/>
          <w:szCs w:val="24"/>
        </w:rPr>
        <w:t xml:space="preserve"> and Environmental</w:t>
      </w:r>
      <w:r w:rsidR="000006C5" w:rsidRPr="002C4A66">
        <w:rPr>
          <w:rStyle w:val="Ttulo2Car"/>
          <w:rFonts w:ascii="Arial" w:hAnsi="Arial" w:cs="Arial"/>
          <w:b/>
          <w:bCs/>
          <w:color w:val="auto"/>
          <w:sz w:val="24"/>
          <w:szCs w:val="24"/>
        </w:rPr>
        <w:t>:</w:t>
      </w:r>
      <w:bookmarkEnd w:id="4"/>
      <w:r w:rsidR="000006C5" w:rsidRPr="002C4A66">
        <w:rPr>
          <w:rFonts w:ascii="Arial" w:hAnsi="Arial" w:cs="Arial"/>
          <w:sz w:val="24"/>
          <w:szCs w:val="24"/>
        </w:rPr>
        <w:t xml:space="preserve"> the lifestyle of the citizens of the United Kingdom directly affects supermarkets, having to adapt to their new preferences, taking into consideration that now people are looking for healthy food and more vegan and vegetarian options than years ago, making it a opportunity for Tesco supermarkets if they know how to adapt to these new consumer needs (TESCO, 2022).</w:t>
      </w:r>
      <w:r w:rsidR="00EA13DE">
        <w:rPr>
          <w:rFonts w:ascii="Arial" w:hAnsi="Arial" w:cs="Arial"/>
          <w:sz w:val="24"/>
          <w:szCs w:val="24"/>
        </w:rPr>
        <w:t xml:space="preserve"> </w:t>
      </w:r>
      <w:r w:rsidR="00CB6E4F" w:rsidRPr="002C4A66">
        <w:rPr>
          <w:rFonts w:ascii="Arial" w:hAnsi="Arial" w:cs="Arial"/>
          <w:sz w:val="24"/>
          <w:szCs w:val="24"/>
        </w:rPr>
        <w:t>Tesco</w:t>
      </w:r>
      <w:r w:rsidR="00EA13DE">
        <w:rPr>
          <w:rFonts w:ascii="Arial" w:hAnsi="Arial" w:cs="Arial"/>
          <w:sz w:val="24"/>
          <w:szCs w:val="24"/>
        </w:rPr>
        <w:t xml:space="preserve"> company  </w:t>
      </w:r>
      <w:r w:rsidR="00CB6E4F" w:rsidRPr="002C4A66">
        <w:rPr>
          <w:rFonts w:ascii="Arial" w:hAnsi="Arial" w:cs="Arial"/>
          <w:sz w:val="24"/>
          <w:szCs w:val="24"/>
        </w:rPr>
        <w:t xml:space="preserve"> has also been able to adapt well to the new needs for recycling and sustainability by developing green strategies.</w:t>
      </w:r>
    </w:p>
    <w:p w14:paraId="365EF90D" w14:textId="77777777" w:rsidR="00CB6E4F" w:rsidRPr="00483B03" w:rsidRDefault="00CB6E4F" w:rsidP="00714488">
      <w:pPr>
        <w:spacing w:line="360" w:lineRule="auto"/>
        <w:jc w:val="both"/>
        <w:rPr>
          <w:rFonts w:ascii="Arial" w:hAnsi="Arial" w:cs="Arial"/>
          <w:sz w:val="24"/>
          <w:szCs w:val="24"/>
        </w:rPr>
      </w:pPr>
    </w:p>
    <w:p w14:paraId="3816F8A4" w14:textId="05295F4F" w:rsidR="00CB6E4F" w:rsidRPr="002C4A66" w:rsidRDefault="00483B03" w:rsidP="00714488">
      <w:pPr>
        <w:pStyle w:val="Prrafodelista"/>
        <w:numPr>
          <w:ilvl w:val="0"/>
          <w:numId w:val="2"/>
        </w:numPr>
        <w:spacing w:line="360" w:lineRule="auto"/>
        <w:jc w:val="both"/>
        <w:rPr>
          <w:rFonts w:ascii="Arial" w:hAnsi="Arial" w:cs="Arial"/>
          <w:sz w:val="24"/>
          <w:szCs w:val="24"/>
        </w:rPr>
      </w:pPr>
      <w:bookmarkStart w:id="5" w:name="_Toc134201904"/>
      <w:r w:rsidRPr="002C4A66">
        <w:rPr>
          <w:rStyle w:val="Ttulo2Car"/>
          <w:rFonts w:ascii="Arial" w:hAnsi="Arial" w:cs="Arial"/>
          <w:b/>
          <w:bCs/>
          <w:color w:val="auto"/>
          <w:sz w:val="24"/>
          <w:szCs w:val="24"/>
        </w:rPr>
        <w:t xml:space="preserve">2.4 </w:t>
      </w:r>
      <w:r w:rsidR="00CB6E4F" w:rsidRPr="002C4A66">
        <w:rPr>
          <w:rStyle w:val="Ttulo2Car"/>
          <w:rFonts w:ascii="Arial" w:hAnsi="Arial" w:cs="Arial"/>
          <w:b/>
          <w:bCs/>
          <w:color w:val="auto"/>
          <w:sz w:val="24"/>
          <w:szCs w:val="24"/>
        </w:rPr>
        <w:t>Technological:</w:t>
      </w:r>
      <w:bookmarkEnd w:id="5"/>
      <w:r w:rsidR="00CB6E4F" w:rsidRPr="002C4A66">
        <w:rPr>
          <w:rFonts w:ascii="Arial" w:hAnsi="Arial" w:cs="Arial"/>
          <w:sz w:val="24"/>
          <w:szCs w:val="24"/>
        </w:rPr>
        <w:t xml:space="preserve"> some economic factors that affect </w:t>
      </w:r>
      <w:r w:rsidR="00EA13DE">
        <w:rPr>
          <w:rFonts w:ascii="Arial" w:hAnsi="Arial" w:cs="Arial"/>
          <w:sz w:val="24"/>
          <w:szCs w:val="24"/>
        </w:rPr>
        <w:t>Tesco</w:t>
      </w:r>
      <w:r w:rsidR="00CB6E4F" w:rsidRPr="002C4A66">
        <w:rPr>
          <w:rFonts w:ascii="Arial" w:hAnsi="Arial" w:cs="Arial"/>
          <w:sz w:val="24"/>
          <w:szCs w:val="24"/>
        </w:rPr>
        <w:t xml:space="preserve"> company  are the use of apps that help the consumer to contact the company to give their comments or to demand a refund, making communication between customers and the company more fluid and help in building loyalty.</w:t>
      </w:r>
      <w:r w:rsidR="002C4A66">
        <w:rPr>
          <w:rFonts w:ascii="Arial" w:hAnsi="Arial" w:cs="Arial"/>
          <w:sz w:val="24"/>
          <w:szCs w:val="24"/>
        </w:rPr>
        <w:t xml:space="preserve"> </w:t>
      </w:r>
      <w:r w:rsidR="00CB6E4F" w:rsidRPr="002C4A66">
        <w:rPr>
          <w:rFonts w:ascii="Arial" w:hAnsi="Arial" w:cs="Arial"/>
          <w:sz w:val="24"/>
          <w:szCs w:val="24"/>
        </w:rPr>
        <w:t xml:space="preserve">Factors such as e-commerce can also directly affect Tesco because it makes it easier for consumers to buy online and have access to different products even from different supermarkets, making them able to compare with each other in a more efficient way, giving Tesco the opportunity to to create new and better quality products with innovation that other supermarkets do not have and where consumers can quickly discover that the products of Tesco are unique, thus increasing the benefits for </w:t>
      </w:r>
      <w:r w:rsidR="00EA13DE">
        <w:rPr>
          <w:rFonts w:ascii="Arial" w:hAnsi="Arial" w:cs="Arial"/>
          <w:sz w:val="24"/>
          <w:szCs w:val="24"/>
        </w:rPr>
        <w:t>T</w:t>
      </w:r>
      <w:r w:rsidR="00CB6E4F" w:rsidRPr="002C4A66">
        <w:rPr>
          <w:rFonts w:ascii="Arial" w:hAnsi="Arial" w:cs="Arial"/>
          <w:sz w:val="24"/>
          <w:szCs w:val="24"/>
        </w:rPr>
        <w:t>esco business by building customer loyalty.</w:t>
      </w:r>
    </w:p>
    <w:p w14:paraId="644D6E56" w14:textId="77777777" w:rsidR="00CB6E4F" w:rsidRPr="00483B03" w:rsidRDefault="00CB6E4F" w:rsidP="00714488">
      <w:pPr>
        <w:spacing w:line="360" w:lineRule="auto"/>
        <w:jc w:val="both"/>
        <w:rPr>
          <w:rFonts w:ascii="Arial" w:hAnsi="Arial" w:cs="Arial"/>
          <w:sz w:val="24"/>
          <w:szCs w:val="24"/>
        </w:rPr>
      </w:pPr>
    </w:p>
    <w:p w14:paraId="1F3E542D" w14:textId="44A20351" w:rsidR="00EC5366" w:rsidRPr="002C4A66" w:rsidRDefault="00483B03" w:rsidP="002C4A66">
      <w:pPr>
        <w:pStyle w:val="Prrafodelista"/>
        <w:numPr>
          <w:ilvl w:val="0"/>
          <w:numId w:val="2"/>
        </w:numPr>
        <w:spacing w:line="360" w:lineRule="auto"/>
        <w:jc w:val="both"/>
        <w:rPr>
          <w:rFonts w:ascii="Arial" w:hAnsi="Arial" w:cs="Arial"/>
          <w:sz w:val="24"/>
          <w:szCs w:val="24"/>
        </w:rPr>
      </w:pPr>
      <w:bookmarkStart w:id="6" w:name="_Toc134201905"/>
      <w:r w:rsidRPr="002C4A66">
        <w:rPr>
          <w:rStyle w:val="Ttulo2Car"/>
          <w:rFonts w:ascii="Arial" w:hAnsi="Arial" w:cs="Arial"/>
          <w:b/>
          <w:bCs/>
          <w:color w:val="auto"/>
          <w:sz w:val="24"/>
          <w:szCs w:val="24"/>
        </w:rPr>
        <w:t xml:space="preserve">2.5 </w:t>
      </w:r>
      <w:r w:rsidR="00CB6E4F" w:rsidRPr="002C4A66">
        <w:rPr>
          <w:rStyle w:val="Ttulo2Car"/>
          <w:rFonts w:ascii="Arial" w:hAnsi="Arial" w:cs="Arial"/>
          <w:b/>
          <w:bCs/>
          <w:color w:val="auto"/>
          <w:sz w:val="24"/>
          <w:szCs w:val="24"/>
        </w:rPr>
        <w:t>Legal:</w:t>
      </w:r>
      <w:bookmarkEnd w:id="6"/>
      <w:r w:rsidR="00CB6E4F" w:rsidRPr="002C4A66">
        <w:rPr>
          <w:rFonts w:ascii="Arial" w:hAnsi="Arial" w:cs="Arial"/>
          <w:sz w:val="24"/>
          <w:szCs w:val="24"/>
        </w:rPr>
        <w:t xml:space="preserve"> some legal factors such as taxes, directly affect the company, increasing products considerably, especially today where inflation in the United Kingdom has increased considerably after Brexit and COVID. </w:t>
      </w:r>
      <w:r w:rsidR="00CB6E4F" w:rsidRPr="002C4A66">
        <w:rPr>
          <w:rFonts w:ascii="Arial" w:hAnsi="Arial" w:cs="Arial"/>
          <w:sz w:val="24"/>
          <w:szCs w:val="24"/>
        </w:rPr>
        <w:lastRenderedPageBreak/>
        <w:t>National wages can also directly affect the hiring of employees by having to pay higher wages in case the national wages have been increased.</w:t>
      </w:r>
    </w:p>
    <w:p w14:paraId="5F4CF03D" w14:textId="77777777" w:rsidR="00CB6E4F" w:rsidRPr="00483B03" w:rsidRDefault="00CB6E4F" w:rsidP="00714488">
      <w:pPr>
        <w:spacing w:line="360" w:lineRule="auto"/>
        <w:jc w:val="both"/>
        <w:rPr>
          <w:rFonts w:ascii="Arial" w:hAnsi="Arial" w:cs="Arial"/>
          <w:sz w:val="24"/>
          <w:szCs w:val="24"/>
        </w:rPr>
      </w:pPr>
    </w:p>
    <w:p w14:paraId="0EEA6F51" w14:textId="4047AC3E" w:rsidR="00EC5366" w:rsidRPr="002C4A66" w:rsidRDefault="00483B03" w:rsidP="00483B03">
      <w:pPr>
        <w:pStyle w:val="Ttulo2"/>
        <w:rPr>
          <w:rFonts w:ascii="Arial" w:hAnsi="Arial" w:cs="Arial"/>
          <w:b/>
          <w:bCs/>
          <w:color w:val="auto"/>
          <w:sz w:val="24"/>
          <w:szCs w:val="24"/>
        </w:rPr>
      </w:pPr>
      <w:bookmarkStart w:id="7" w:name="_Toc134201906"/>
      <w:r w:rsidRPr="002C4A66">
        <w:rPr>
          <w:rFonts w:ascii="Arial" w:hAnsi="Arial" w:cs="Arial"/>
          <w:b/>
          <w:bCs/>
          <w:color w:val="auto"/>
          <w:sz w:val="24"/>
          <w:szCs w:val="24"/>
        </w:rPr>
        <w:t xml:space="preserve">2.6 </w:t>
      </w:r>
      <w:r w:rsidR="00EC5366" w:rsidRPr="002C4A66">
        <w:rPr>
          <w:rFonts w:ascii="Arial" w:hAnsi="Arial" w:cs="Arial"/>
          <w:b/>
          <w:bCs/>
          <w:color w:val="auto"/>
          <w:sz w:val="24"/>
          <w:szCs w:val="24"/>
        </w:rPr>
        <w:t>Limitations and opportunities of pestel analysis</w:t>
      </w:r>
      <w:r w:rsidR="00714488" w:rsidRPr="002C4A66">
        <w:rPr>
          <w:rFonts w:ascii="Arial" w:hAnsi="Arial" w:cs="Arial"/>
          <w:b/>
          <w:bCs/>
          <w:color w:val="auto"/>
          <w:sz w:val="24"/>
          <w:szCs w:val="24"/>
        </w:rPr>
        <w:t>:</w:t>
      </w:r>
      <w:bookmarkEnd w:id="7"/>
    </w:p>
    <w:p w14:paraId="7EAE01F5" w14:textId="77777777" w:rsidR="00CB6E4F" w:rsidRPr="00483B03" w:rsidRDefault="00CB6E4F" w:rsidP="00714488">
      <w:pPr>
        <w:spacing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247"/>
        <w:gridCol w:w="4247"/>
      </w:tblGrid>
      <w:tr w:rsidR="00483B03" w:rsidRPr="00483B03" w14:paraId="2C94FF3B" w14:textId="77777777" w:rsidTr="00714488">
        <w:tc>
          <w:tcPr>
            <w:tcW w:w="4247" w:type="dxa"/>
            <w:shd w:val="clear" w:color="auto" w:fill="92D050"/>
          </w:tcPr>
          <w:p w14:paraId="2FE2EA32" w14:textId="526B77C6" w:rsidR="00772F0C" w:rsidRPr="00483B03" w:rsidRDefault="00772F0C" w:rsidP="00714488">
            <w:pPr>
              <w:tabs>
                <w:tab w:val="center" w:pos="2015"/>
              </w:tabs>
              <w:spacing w:line="360" w:lineRule="auto"/>
              <w:jc w:val="both"/>
              <w:rPr>
                <w:rFonts w:ascii="Arial" w:hAnsi="Arial" w:cs="Arial"/>
                <w:b/>
                <w:bCs/>
                <w:sz w:val="24"/>
                <w:szCs w:val="24"/>
              </w:rPr>
            </w:pPr>
            <w:r w:rsidRPr="00483B03">
              <w:rPr>
                <w:rFonts w:ascii="Arial" w:hAnsi="Arial" w:cs="Arial"/>
                <w:b/>
                <w:bCs/>
                <w:sz w:val="24"/>
                <w:szCs w:val="24"/>
              </w:rPr>
              <w:t>O</w:t>
            </w:r>
            <w:r w:rsidR="00CB6E4F" w:rsidRPr="00483B03">
              <w:rPr>
                <w:rFonts w:ascii="Arial" w:hAnsi="Arial" w:cs="Arial"/>
                <w:b/>
                <w:bCs/>
                <w:sz w:val="24"/>
                <w:szCs w:val="24"/>
              </w:rPr>
              <w:t>PORTUNITIES</w:t>
            </w:r>
            <w:r w:rsidR="00714488" w:rsidRPr="00483B03">
              <w:rPr>
                <w:rFonts w:ascii="Arial" w:hAnsi="Arial" w:cs="Arial"/>
                <w:b/>
                <w:bCs/>
                <w:sz w:val="24"/>
                <w:szCs w:val="24"/>
              </w:rPr>
              <w:tab/>
            </w:r>
          </w:p>
        </w:tc>
        <w:tc>
          <w:tcPr>
            <w:tcW w:w="4247" w:type="dxa"/>
            <w:shd w:val="clear" w:color="auto" w:fill="FFC000"/>
          </w:tcPr>
          <w:p w14:paraId="2F3F5B0E" w14:textId="1482B9E0" w:rsidR="00772F0C" w:rsidRPr="00483B03" w:rsidRDefault="00772F0C" w:rsidP="00714488">
            <w:pPr>
              <w:spacing w:line="360" w:lineRule="auto"/>
              <w:jc w:val="both"/>
              <w:rPr>
                <w:rFonts w:ascii="Arial" w:hAnsi="Arial" w:cs="Arial"/>
                <w:b/>
                <w:bCs/>
                <w:sz w:val="24"/>
                <w:szCs w:val="24"/>
              </w:rPr>
            </w:pPr>
            <w:r w:rsidRPr="00483B03">
              <w:rPr>
                <w:rFonts w:ascii="Arial" w:hAnsi="Arial" w:cs="Arial"/>
                <w:b/>
                <w:bCs/>
                <w:sz w:val="24"/>
                <w:szCs w:val="24"/>
              </w:rPr>
              <w:t>L</w:t>
            </w:r>
            <w:r w:rsidR="00CB6E4F" w:rsidRPr="00483B03">
              <w:rPr>
                <w:rFonts w:ascii="Arial" w:hAnsi="Arial" w:cs="Arial"/>
                <w:b/>
                <w:bCs/>
                <w:sz w:val="24"/>
                <w:szCs w:val="24"/>
              </w:rPr>
              <w:t>IMITATIONS</w:t>
            </w:r>
          </w:p>
        </w:tc>
      </w:tr>
      <w:tr w:rsidR="00483B03" w:rsidRPr="00483B03" w14:paraId="5A332601" w14:textId="77777777" w:rsidTr="00714488">
        <w:tc>
          <w:tcPr>
            <w:tcW w:w="4247" w:type="dxa"/>
            <w:shd w:val="clear" w:color="auto" w:fill="FFF2CC" w:themeFill="accent4" w:themeFillTint="33"/>
          </w:tcPr>
          <w:p w14:paraId="4C6C1443" w14:textId="6405184D"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Discover new opportunities and potential threats.</w:t>
            </w:r>
          </w:p>
          <w:p w14:paraId="47C785D3" w14:textId="77777777" w:rsidR="00CB6E4F" w:rsidRPr="00483B03" w:rsidRDefault="00CB6E4F" w:rsidP="00714488">
            <w:pPr>
              <w:spacing w:line="360" w:lineRule="auto"/>
              <w:jc w:val="both"/>
              <w:rPr>
                <w:rFonts w:ascii="Arial" w:hAnsi="Arial" w:cs="Arial"/>
                <w:sz w:val="24"/>
                <w:szCs w:val="24"/>
              </w:rPr>
            </w:pPr>
          </w:p>
          <w:p w14:paraId="69522747" w14:textId="4C65CCB6"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It is a tool that can be used in conjunction with other different tools like swot, five forces porter.</w:t>
            </w:r>
          </w:p>
          <w:p w14:paraId="4857901A" w14:textId="77777777" w:rsidR="00CB6E4F" w:rsidRPr="00483B03" w:rsidRDefault="00CB6E4F" w:rsidP="00714488">
            <w:pPr>
              <w:spacing w:line="360" w:lineRule="auto"/>
              <w:jc w:val="both"/>
              <w:rPr>
                <w:rFonts w:ascii="Arial" w:hAnsi="Arial" w:cs="Arial"/>
                <w:sz w:val="24"/>
                <w:szCs w:val="24"/>
              </w:rPr>
            </w:pPr>
          </w:p>
          <w:p w14:paraId="726143A1" w14:textId="77777777" w:rsidR="00772F0C"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With a single report companies can evaluate the entire external environment that affects a company.</w:t>
            </w:r>
          </w:p>
          <w:p w14:paraId="6B10376C" w14:textId="4F43AD6E" w:rsidR="00CB6E4F" w:rsidRPr="00483B03" w:rsidRDefault="00CB6E4F" w:rsidP="00714488">
            <w:pPr>
              <w:spacing w:line="360" w:lineRule="auto"/>
              <w:jc w:val="both"/>
              <w:rPr>
                <w:rFonts w:ascii="Arial" w:hAnsi="Arial" w:cs="Arial"/>
                <w:sz w:val="24"/>
                <w:szCs w:val="24"/>
              </w:rPr>
            </w:pPr>
          </w:p>
        </w:tc>
        <w:tc>
          <w:tcPr>
            <w:tcW w:w="4247" w:type="dxa"/>
            <w:shd w:val="clear" w:color="auto" w:fill="FFF2CC" w:themeFill="accent4" w:themeFillTint="33"/>
          </w:tcPr>
          <w:p w14:paraId="52179399" w14:textId="5AB6CDF8"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Difficult access to information for analysis.</w:t>
            </w:r>
          </w:p>
          <w:p w14:paraId="0CFDD3DC" w14:textId="77777777" w:rsidR="00CB6E4F" w:rsidRPr="00483B03" w:rsidRDefault="00CB6E4F" w:rsidP="00714488">
            <w:pPr>
              <w:spacing w:line="360" w:lineRule="auto"/>
              <w:jc w:val="both"/>
              <w:rPr>
                <w:rFonts w:ascii="Arial" w:hAnsi="Arial" w:cs="Arial"/>
                <w:sz w:val="24"/>
                <w:szCs w:val="24"/>
              </w:rPr>
            </w:pPr>
          </w:p>
          <w:p w14:paraId="6D86384F" w14:textId="7242E7D9"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Difficulty to relate the different environments that are analyzed separately, being more useful to relate them to each other.</w:t>
            </w:r>
          </w:p>
          <w:p w14:paraId="2E0396A4" w14:textId="77777777" w:rsidR="00CB6E4F" w:rsidRPr="00483B03" w:rsidRDefault="00CB6E4F" w:rsidP="00714488">
            <w:pPr>
              <w:spacing w:line="360" w:lineRule="auto"/>
              <w:jc w:val="both"/>
              <w:rPr>
                <w:rFonts w:ascii="Arial" w:hAnsi="Arial" w:cs="Arial"/>
                <w:sz w:val="24"/>
                <w:szCs w:val="24"/>
              </w:rPr>
            </w:pPr>
          </w:p>
          <w:p w14:paraId="512B25D6" w14:textId="77777777"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The process must be repeated periodically.</w:t>
            </w:r>
          </w:p>
          <w:p w14:paraId="216D1ECA" w14:textId="77777777" w:rsidR="00CB6E4F" w:rsidRPr="00483B03" w:rsidRDefault="00CB6E4F" w:rsidP="00714488">
            <w:pPr>
              <w:spacing w:line="360" w:lineRule="auto"/>
              <w:jc w:val="both"/>
              <w:rPr>
                <w:rFonts w:ascii="Arial" w:hAnsi="Arial" w:cs="Arial"/>
                <w:sz w:val="24"/>
                <w:szCs w:val="24"/>
              </w:rPr>
            </w:pPr>
          </w:p>
          <w:p w14:paraId="682B24E4" w14:textId="54739E37" w:rsidR="00772F0C"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It only analyzes the external factors of a company.</w:t>
            </w:r>
          </w:p>
        </w:tc>
      </w:tr>
    </w:tbl>
    <w:p w14:paraId="639E9C59" w14:textId="77777777" w:rsidR="00772F0C" w:rsidRPr="00483B03" w:rsidRDefault="00772F0C" w:rsidP="00714488">
      <w:pPr>
        <w:spacing w:line="360" w:lineRule="auto"/>
        <w:jc w:val="both"/>
        <w:rPr>
          <w:rFonts w:ascii="Arial" w:hAnsi="Arial" w:cs="Arial"/>
          <w:sz w:val="24"/>
          <w:szCs w:val="24"/>
        </w:rPr>
      </w:pPr>
    </w:p>
    <w:p w14:paraId="43FD3A04" w14:textId="321E6591" w:rsidR="00155005" w:rsidRPr="00483B03" w:rsidRDefault="00000000" w:rsidP="00714488">
      <w:pPr>
        <w:spacing w:line="360" w:lineRule="auto"/>
        <w:jc w:val="both"/>
        <w:rPr>
          <w:rFonts w:ascii="Arial" w:hAnsi="Arial" w:cs="Arial"/>
          <w:sz w:val="24"/>
          <w:szCs w:val="24"/>
        </w:rPr>
      </w:pPr>
      <w:sdt>
        <w:sdtPr>
          <w:rPr>
            <w:rFonts w:ascii="Arial" w:hAnsi="Arial" w:cs="Arial"/>
            <w:sz w:val="24"/>
            <w:szCs w:val="24"/>
          </w:rPr>
          <w:id w:val="2124188183"/>
          <w:citation/>
        </w:sdtPr>
        <w:sdtContent>
          <w:r w:rsidR="00155005" w:rsidRPr="00483B03">
            <w:rPr>
              <w:rFonts w:ascii="Arial" w:hAnsi="Arial" w:cs="Arial"/>
              <w:sz w:val="24"/>
              <w:szCs w:val="24"/>
            </w:rPr>
            <w:fldChar w:fldCharType="begin"/>
          </w:r>
          <w:r w:rsidR="00155005" w:rsidRPr="00483B03">
            <w:rPr>
              <w:rFonts w:ascii="Arial" w:hAnsi="Arial" w:cs="Arial"/>
              <w:sz w:val="24"/>
              <w:szCs w:val="24"/>
            </w:rPr>
            <w:instrText xml:space="preserve"> CITATION CIP212 \l 3082 </w:instrText>
          </w:r>
          <w:r w:rsidR="00155005" w:rsidRPr="00483B03">
            <w:rPr>
              <w:rFonts w:ascii="Arial" w:hAnsi="Arial" w:cs="Arial"/>
              <w:sz w:val="24"/>
              <w:szCs w:val="24"/>
            </w:rPr>
            <w:fldChar w:fldCharType="separate"/>
          </w:r>
          <w:r w:rsidR="00155005" w:rsidRPr="00483B03">
            <w:rPr>
              <w:rFonts w:ascii="Arial" w:hAnsi="Arial" w:cs="Arial"/>
              <w:noProof/>
              <w:sz w:val="24"/>
              <w:szCs w:val="24"/>
            </w:rPr>
            <w:t>(CIPD , 2021)</w:t>
          </w:r>
          <w:r w:rsidR="00155005" w:rsidRPr="00483B03">
            <w:rPr>
              <w:rFonts w:ascii="Arial" w:hAnsi="Arial" w:cs="Arial"/>
              <w:sz w:val="24"/>
              <w:szCs w:val="24"/>
            </w:rPr>
            <w:fldChar w:fldCharType="end"/>
          </w:r>
        </w:sdtContent>
      </w:sdt>
      <w:r w:rsidR="00155005" w:rsidRPr="00483B03">
        <w:rPr>
          <w:rFonts w:ascii="Arial" w:hAnsi="Arial" w:cs="Arial"/>
          <w:sz w:val="24"/>
          <w:szCs w:val="24"/>
        </w:rPr>
        <w:t>.</w:t>
      </w:r>
    </w:p>
    <w:p w14:paraId="1924F250" w14:textId="77777777" w:rsidR="00CB6E4F"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Although this tool helps to identify future threats and minimize their negative impact on a company, it only analyzes external factors, making it important to jointly use other types of tools where a more in-depth analysis of the situation or the possible situations that affect a business.</w:t>
      </w:r>
    </w:p>
    <w:p w14:paraId="5460AB6F" w14:textId="39709A17" w:rsidR="00155005"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 xml:space="preserve"> The pestel analysis by itself can be an undeveloped analysis since its implementation is simple and highly adaptable.</w:t>
      </w:r>
    </w:p>
    <w:p w14:paraId="7AA549E1" w14:textId="77777777" w:rsidR="00CB6E4F" w:rsidRPr="00483B03" w:rsidRDefault="00CB6E4F" w:rsidP="00714488">
      <w:pPr>
        <w:spacing w:line="360" w:lineRule="auto"/>
        <w:jc w:val="both"/>
        <w:rPr>
          <w:rFonts w:ascii="Arial" w:hAnsi="Arial" w:cs="Arial"/>
          <w:sz w:val="24"/>
          <w:szCs w:val="24"/>
        </w:rPr>
      </w:pPr>
    </w:p>
    <w:p w14:paraId="3A5F356F" w14:textId="77777777" w:rsidR="00714488" w:rsidRPr="00483B03" w:rsidRDefault="00714488" w:rsidP="00714488">
      <w:pPr>
        <w:spacing w:line="360" w:lineRule="auto"/>
        <w:jc w:val="both"/>
        <w:rPr>
          <w:rFonts w:ascii="Arial" w:hAnsi="Arial" w:cs="Arial"/>
          <w:sz w:val="24"/>
          <w:szCs w:val="24"/>
        </w:rPr>
      </w:pPr>
    </w:p>
    <w:p w14:paraId="07D528C2" w14:textId="04752953" w:rsidR="00155005" w:rsidRDefault="00483B03" w:rsidP="00483B03">
      <w:pPr>
        <w:pStyle w:val="Ttulo1"/>
        <w:rPr>
          <w:rFonts w:ascii="Arial" w:hAnsi="Arial" w:cs="Arial"/>
          <w:b/>
          <w:bCs/>
          <w:color w:val="auto"/>
          <w:sz w:val="24"/>
          <w:szCs w:val="24"/>
        </w:rPr>
      </w:pPr>
      <w:bookmarkStart w:id="8" w:name="_Toc134201907"/>
      <w:r w:rsidRPr="002C4A66">
        <w:rPr>
          <w:rFonts w:ascii="Arial" w:hAnsi="Arial" w:cs="Arial"/>
          <w:b/>
          <w:bCs/>
          <w:color w:val="auto"/>
          <w:sz w:val="24"/>
          <w:szCs w:val="24"/>
        </w:rPr>
        <w:lastRenderedPageBreak/>
        <w:t xml:space="preserve">3. </w:t>
      </w:r>
      <w:r w:rsidR="00155005" w:rsidRPr="002C4A66">
        <w:rPr>
          <w:rFonts w:ascii="Arial" w:hAnsi="Arial" w:cs="Arial"/>
          <w:b/>
          <w:bCs/>
          <w:color w:val="auto"/>
          <w:sz w:val="24"/>
          <w:szCs w:val="24"/>
        </w:rPr>
        <w:t>PORTER’S FIVE FORCES</w:t>
      </w:r>
      <w:bookmarkEnd w:id="8"/>
      <w:r w:rsidR="00155005" w:rsidRPr="002C4A66">
        <w:rPr>
          <w:rFonts w:ascii="Arial" w:hAnsi="Arial" w:cs="Arial"/>
          <w:b/>
          <w:bCs/>
          <w:color w:val="auto"/>
          <w:sz w:val="24"/>
          <w:szCs w:val="24"/>
        </w:rPr>
        <w:t xml:space="preserve"> </w:t>
      </w:r>
    </w:p>
    <w:p w14:paraId="41B0D05E" w14:textId="77777777" w:rsidR="002C4A66" w:rsidRPr="002C4A66" w:rsidRDefault="002C4A66" w:rsidP="002C4A66">
      <w:pPr>
        <w:rPr>
          <w:lang w:eastAsia="es-ES"/>
        </w:rPr>
      </w:pPr>
    </w:p>
    <w:p w14:paraId="258C9F1A" w14:textId="70260FCD" w:rsidR="00FC5726" w:rsidRPr="00483B03" w:rsidRDefault="00CB6E4F" w:rsidP="00714488">
      <w:pPr>
        <w:spacing w:line="360" w:lineRule="auto"/>
        <w:jc w:val="both"/>
        <w:rPr>
          <w:rFonts w:ascii="Arial" w:hAnsi="Arial" w:cs="Arial"/>
          <w:sz w:val="24"/>
          <w:szCs w:val="24"/>
        </w:rPr>
      </w:pPr>
      <w:r w:rsidRPr="00483B03">
        <w:rPr>
          <w:rFonts w:ascii="Arial" w:hAnsi="Arial" w:cs="Arial"/>
          <w:sz w:val="24"/>
          <w:szCs w:val="24"/>
        </w:rPr>
        <w:t xml:space="preserve">It is a tool to carry out analysis that allows measuring competitiveness and being able to recognize the competitive environment that a company has, being easier to adapt to changes and identify possible opportunities or threats, this tool analyzes threat of substitute products or services, Threat of new competitors , bargaining power of the supplier, customer bargaining power </w:t>
      </w:r>
      <w:sdt>
        <w:sdtPr>
          <w:rPr>
            <w:rFonts w:ascii="Arial" w:hAnsi="Arial" w:cs="Arial"/>
            <w:sz w:val="24"/>
            <w:szCs w:val="24"/>
          </w:rPr>
          <w:id w:val="1485047638"/>
          <w:citation/>
        </w:sdtPr>
        <w:sdtContent>
          <w:r w:rsidR="00FC5726" w:rsidRPr="00483B03">
            <w:rPr>
              <w:rFonts w:ascii="Arial" w:hAnsi="Arial" w:cs="Arial"/>
              <w:sz w:val="24"/>
              <w:szCs w:val="24"/>
            </w:rPr>
            <w:fldChar w:fldCharType="begin"/>
          </w:r>
          <w:r w:rsidR="00FC5726" w:rsidRPr="00483B03">
            <w:rPr>
              <w:rFonts w:ascii="Arial" w:hAnsi="Arial" w:cs="Arial"/>
              <w:sz w:val="24"/>
              <w:szCs w:val="24"/>
            </w:rPr>
            <w:instrText xml:space="preserve"> CITATION Ger18 \l 3082 </w:instrText>
          </w:r>
          <w:r w:rsidR="00FC5726" w:rsidRPr="00483B03">
            <w:rPr>
              <w:rFonts w:ascii="Arial" w:hAnsi="Arial" w:cs="Arial"/>
              <w:sz w:val="24"/>
              <w:szCs w:val="24"/>
            </w:rPr>
            <w:fldChar w:fldCharType="separate"/>
          </w:r>
          <w:r w:rsidR="00FC5726" w:rsidRPr="00483B03">
            <w:rPr>
              <w:rFonts w:ascii="Arial" w:hAnsi="Arial" w:cs="Arial"/>
              <w:noProof/>
              <w:sz w:val="24"/>
              <w:szCs w:val="24"/>
            </w:rPr>
            <w:t>(Bruijl, 2018)</w:t>
          </w:r>
          <w:r w:rsidR="00FC5726" w:rsidRPr="00483B03">
            <w:rPr>
              <w:rFonts w:ascii="Arial" w:hAnsi="Arial" w:cs="Arial"/>
              <w:sz w:val="24"/>
              <w:szCs w:val="24"/>
            </w:rPr>
            <w:fldChar w:fldCharType="end"/>
          </w:r>
        </w:sdtContent>
      </w:sdt>
      <w:r w:rsidR="00FC5726" w:rsidRPr="00483B03">
        <w:rPr>
          <w:rFonts w:ascii="Arial" w:hAnsi="Arial" w:cs="Arial"/>
          <w:sz w:val="24"/>
          <w:szCs w:val="24"/>
        </w:rPr>
        <w:t>.</w:t>
      </w:r>
    </w:p>
    <w:p w14:paraId="3074D7EE" w14:textId="77777777" w:rsidR="00FC5726" w:rsidRPr="00483B03" w:rsidRDefault="00FC5726" w:rsidP="00714488">
      <w:pPr>
        <w:spacing w:line="360" w:lineRule="auto"/>
        <w:jc w:val="both"/>
        <w:rPr>
          <w:rFonts w:ascii="Arial" w:hAnsi="Arial" w:cs="Arial"/>
          <w:sz w:val="24"/>
          <w:szCs w:val="24"/>
        </w:rPr>
      </w:pPr>
    </w:p>
    <w:p w14:paraId="114107F6" w14:textId="77777777" w:rsidR="00A770DE" w:rsidRPr="002C4A66" w:rsidRDefault="00A770DE" w:rsidP="002C4A66">
      <w:pPr>
        <w:pStyle w:val="Prrafodelista"/>
        <w:numPr>
          <w:ilvl w:val="0"/>
          <w:numId w:val="4"/>
        </w:numPr>
        <w:spacing w:line="360" w:lineRule="auto"/>
        <w:jc w:val="both"/>
        <w:rPr>
          <w:rFonts w:ascii="Arial" w:hAnsi="Arial" w:cs="Arial"/>
          <w:sz w:val="24"/>
          <w:szCs w:val="24"/>
        </w:rPr>
      </w:pPr>
      <w:r w:rsidRPr="002C4A66">
        <w:rPr>
          <w:rFonts w:ascii="Arial" w:hAnsi="Arial" w:cs="Arial"/>
          <w:b/>
          <w:bCs/>
          <w:sz w:val="24"/>
          <w:szCs w:val="24"/>
        </w:rPr>
        <w:t>Threat of new competitors:</w:t>
      </w:r>
      <w:r w:rsidRPr="002C4A66">
        <w:rPr>
          <w:rFonts w:ascii="Arial" w:hAnsi="Arial" w:cs="Arial"/>
          <w:sz w:val="24"/>
          <w:szCs w:val="24"/>
        </w:rPr>
        <w:t xml:space="preserve"> (low) the entry of new competitors in this type of business such as supermarkets is quite complicated because a lot of money is needed and there are low guarantees of success because the most important supermarkets in the market have been around for many years and it is very difficult to compete with them.</w:t>
      </w:r>
    </w:p>
    <w:p w14:paraId="06DB1028" w14:textId="77777777" w:rsidR="00A770DE" w:rsidRPr="00483B03" w:rsidRDefault="00A770DE" w:rsidP="00714488">
      <w:pPr>
        <w:spacing w:line="360" w:lineRule="auto"/>
        <w:jc w:val="both"/>
        <w:rPr>
          <w:rFonts w:ascii="Arial" w:hAnsi="Arial" w:cs="Arial"/>
          <w:sz w:val="24"/>
          <w:szCs w:val="24"/>
        </w:rPr>
      </w:pPr>
    </w:p>
    <w:p w14:paraId="1D079351" w14:textId="2D53DC2A" w:rsidR="00A770DE" w:rsidRPr="002C4A66" w:rsidRDefault="002C4A66" w:rsidP="002C4A66">
      <w:pPr>
        <w:pStyle w:val="Prrafodelista"/>
        <w:numPr>
          <w:ilvl w:val="0"/>
          <w:numId w:val="3"/>
        </w:numPr>
        <w:spacing w:line="360" w:lineRule="auto"/>
        <w:jc w:val="both"/>
        <w:rPr>
          <w:rFonts w:ascii="Arial" w:hAnsi="Arial" w:cs="Arial"/>
          <w:sz w:val="24"/>
          <w:szCs w:val="24"/>
        </w:rPr>
      </w:pPr>
      <w:r>
        <w:rPr>
          <w:rFonts w:ascii="Arial" w:hAnsi="Arial" w:cs="Arial"/>
          <w:b/>
          <w:bCs/>
          <w:sz w:val="24"/>
          <w:szCs w:val="24"/>
        </w:rPr>
        <w:t>T</w:t>
      </w:r>
      <w:r w:rsidR="00A770DE" w:rsidRPr="002C4A66">
        <w:rPr>
          <w:rFonts w:ascii="Arial" w:hAnsi="Arial" w:cs="Arial"/>
          <w:b/>
          <w:bCs/>
          <w:sz w:val="24"/>
          <w:szCs w:val="24"/>
        </w:rPr>
        <w:t>hreat of substitute products or services:</w:t>
      </w:r>
      <w:r w:rsidR="00A770DE" w:rsidRPr="002C4A66">
        <w:rPr>
          <w:rFonts w:ascii="Arial" w:hAnsi="Arial" w:cs="Arial"/>
          <w:sz w:val="24"/>
          <w:szCs w:val="24"/>
        </w:rPr>
        <w:t xml:space="preserve"> (high) any other supermarket or small local store can easily and quickly get the same products that tesco offers and can also change the price and sell the  same product at a cheaper price.</w:t>
      </w:r>
    </w:p>
    <w:p w14:paraId="46AB5A86" w14:textId="77777777" w:rsidR="00A770DE" w:rsidRPr="00483B03" w:rsidRDefault="00A770DE" w:rsidP="00714488">
      <w:pPr>
        <w:spacing w:line="360" w:lineRule="auto"/>
        <w:jc w:val="both"/>
        <w:rPr>
          <w:rFonts w:ascii="Arial" w:hAnsi="Arial" w:cs="Arial"/>
          <w:sz w:val="24"/>
          <w:szCs w:val="24"/>
        </w:rPr>
      </w:pPr>
    </w:p>
    <w:p w14:paraId="36BCA730" w14:textId="1F3A1FD6" w:rsidR="00A770DE" w:rsidRPr="002C4A66" w:rsidRDefault="002C4A66" w:rsidP="002C4A66">
      <w:pPr>
        <w:pStyle w:val="Prrafodelista"/>
        <w:numPr>
          <w:ilvl w:val="0"/>
          <w:numId w:val="3"/>
        </w:numPr>
        <w:spacing w:line="360" w:lineRule="auto"/>
        <w:jc w:val="both"/>
        <w:rPr>
          <w:rFonts w:ascii="Arial" w:hAnsi="Arial" w:cs="Arial"/>
          <w:sz w:val="24"/>
          <w:szCs w:val="24"/>
        </w:rPr>
      </w:pPr>
      <w:r>
        <w:rPr>
          <w:rFonts w:ascii="Arial" w:hAnsi="Arial" w:cs="Arial"/>
          <w:b/>
          <w:bCs/>
          <w:sz w:val="24"/>
          <w:szCs w:val="24"/>
        </w:rPr>
        <w:t>B</w:t>
      </w:r>
      <w:r w:rsidR="00A770DE" w:rsidRPr="002C4A66">
        <w:rPr>
          <w:rFonts w:ascii="Arial" w:hAnsi="Arial" w:cs="Arial"/>
          <w:b/>
          <w:bCs/>
          <w:sz w:val="24"/>
          <w:szCs w:val="24"/>
        </w:rPr>
        <w:t>argaining power of the supplier:</w:t>
      </w:r>
      <w:r w:rsidR="00A770DE" w:rsidRPr="002C4A66">
        <w:rPr>
          <w:rFonts w:ascii="Arial" w:hAnsi="Arial" w:cs="Arial"/>
          <w:sz w:val="24"/>
          <w:szCs w:val="24"/>
        </w:rPr>
        <w:t xml:space="preserve"> (low) greater bargaining power of Tesco</w:t>
      </w:r>
      <w:r w:rsidR="00EA13DE">
        <w:rPr>
          <w:rFonts w:ascii="Arial" w:hAnsi="Arial" w:cs="Arial"/>
          <w:sz w:val="24"/>
          <w:szCs w:val="24"/>
        </w:rPr>
        <w:t xml:space="preserve"> company </w:t>
      </w:r>
      <w:r w:rsidR="00A770DE" w:rsidRPr="002C4A66">
        <w:rPr>
          <w:rFonts w:ascii="Arial" w:hAnsi="Arial" w:cs="Arial"/>
          <w:sz w:val="24"/>
          <w:szCs w:val="24"/>
        </w:rPr>
        <w:t xml:space="preserve">because there are many suppliers and it is </w:t>
      </w:r>
      <w:r w:rsidR="00714488" w:rsidRPr="002C4A66">
        <w:rPr>
          <w:rFonts w:ascii="Arial" w:hAnsi="Arial" w:cs="Arial"/>
          <w:sz w:val="24"/>
          <w:szCs w:val="24"/>
        </w:rPr>
        <w:t xml:space="preserve">posible </w:t>
      </w:r>
      <w:r w:rsidR="00A770DE" w:rsidRPr="002C4A66">
        <w:rPr>
          <w:rFonts w:ascii="Arial" w:hAnsi="Arial" w:cs="Arial"/>
          <w:sz w:val="24"/>
          <w:szCs w:val="24"/>
        </w:rPr>
        <w:t>to negotiate payment methods or delivery times in an easy way for the company.</w:t>
      </w:r>
    </w:p>
    <w:p w14:paraId="7E66B47A" w14:textId="77777777" w:rsidR="00A770DE" w:rsidRPr="00483B03" w:rsidRDefault="00A770DE" w:rsidP="00714488">
      <w:pPr>
        <w:spacing w:line="360" w:lineRule="auto"/>
        <w:jc w:val="both"/>
        <w:rPr>
          <w:rFonts w:ascii="Arial" w:hAnsi="Arial" w:cs="Arial"/>
          <w:sz w:val="24"/>
          <w:szCs w:val="24"/>
        </w:rPr>
      </w:pPr>
    </w:p>
    <w:p w14:paraId="42AF5708" w14:textId="4D2037E1" w:rsidR="00503DEA" w:rsidRPr="002C4A66" w:rsidRDefault="002C4A66" w:rsidP="002C4A66">
      <w:pPr>
        <w:pStyle w:val="Prrafodelista"/>
        <w:numPr>
          <w:ilvl w:val="0"/>
          <w:numId w:val="3"/>
        </w:numPr>
        <w:spacing w:line="360" w:lineRule="auto"/>
        <w:jc w:val="both"/>
        <w:rPr>
          <w:rFonts w:ascii="Arial" w:hAnsi="Arial" w:cs="Arial"/>
          <w:sz w:val="24"/>
          <w:szCs w:val="24"/>
        </w:rPr>
      </w:pPr>
      <w:r w:rsidRPr="002C4A66">
        <w:rPr>
          <w:rFonts w:ascii="Arial" w:hAnsi="Arial" w:cs="Arial"/>
          <w:b/>
          <w:bCs/>
          <w:sz w:val="24"/>
          <w:szCs w:val="24"/>
        </w:rPr>
        <w:t>C</w:t>
      </w:r>
      <w:r w:rsidR="00A770DE" w:rsidRPr="002C4A66">
        <w:rPr>
          <w:rFonts w:ascii="Arial" w:hAnsi="Arial" w:cs="Arial"/>
          <w:b/>
          <w:bCs/>
          <w:sz w:val="24"/>
          <w:szCs w:val="24"/>
        </w:rPr>
        <w:t>ustomer bargaining power:</w:t>
      </w:r>
      <w:r w:rsidR="00A770DE" w:rsidRPr="002C4A66">
        <w:rPr>
          <w:rFonts w:ascii="Arial" w:hAnsi="Arial" w:cs="Arial"/>
          <w:sz w:val="24"/>
          <w:szCs w:val="24"/>
        </w:rPr>
        <w:t xml:space="preserve"> (high) the number of alternatives that customers of supermarkets like Tesco have is very high because they can get the same products in any other establishment of a different company, having many competitors with similar or equal products to those of Tesco company is offering.</w:t>
      </w:r>
    </w:p>
    <w:p w14:paraId="1EB40425" w14:textId="77777777" w:rsidR="00A770DE" w:rsidRPr="00483B03" w:rsidRDefault="00A770DE" w:rsidP="00714488">
      <w:pPr>
        <w:spacing w:line="360" w:lineRule="auto"/>
        <w:jc w:val="both"/>
        <w:rPr>
          <w:rFonts w:ascii="Arial" w:hAnsi="Arial" w:cs="Arial"/>
          <w:sz w:val="24"/>
          <w:szCs w:val="24"/>
        </w:rPr>
      </w:pPr>
    </w:p>
    <w:p w14:paraId="39D5DFE2" w14:textId="06067F5C" w:rsidR="00503DEA" w:rsidRPr="002C4A66" w:rsidRDefault="00483B03" w:rsidP="00483B03">
      <w:pPr>
        <w:pStyle w:val="Ttulo1"/>
        <w:rPr>
          <w:rFonts w:ascii="Arial" w:hAnsi="Arial" w:cs="Arial"/>
          <w:b/>
          <w:bCs/>
          <w:color w:val="auto"/>
          <w:sz w:val="24"/>
          <w:szCs w:val="24"/>
        </w:rPr>
      </w:pPr>
      <w:bookmarkStart w:id="9" w:name="_Toc134201908"/>
      <w:r w:rsidRPr="002C4A66">
        <w:rPr>
          <w:rFonts w:ascii="Arial" w:hAnsi="Arial" w:cs="Arial"/>
          <w:b/>
          <w:bCs/>
          <w:color w:val="auto"/>
          <w:sz w:val="24"/>
          <w:szCs w:val="24"/>
        </w:rPr>
        <w:lastRenderedPageBreak/>
        <w:t xml:space="preserve">4. </w:t>
      </w:r>
      <w:r w:rsidR="007B39B4" w:rsidRPr="002C4A66">
        <w:rPr>
          <w:rFonts w:ascii="Arial" w:hAnsi="Arial" w:cs="Arial"/>
          <w:b/>
          <w:bCs/>
          <w:color w:val="auto"/>
          <w:sz w:val="24"/>
          <w:szCs w:val="24"/>
        </w:rPr>
        <w:t>SWOT ANALYSIS</w:t>
      </w:r>
      <w:bookmarkEnd w:id="9"/>
      <w:r w:rsidR="007B39B4" w:rsidRPr="002C4A66">
        <w:rPr>
          <w:rFonts w:ascii="Arial" w:hAnsi="Arial" w:cs="Arial"/>
          <w:b/>
          <w:bCs/>
          <w:color w:val="auto"/>
          <w:sz w:val="24"/>
          <w:szCs w:val="24"/>
        </w:rPr>
        <w:t xml:space="preserve"> </w:t>
      </w:r>
    </w:p>
    <w:p w14:paraId="6F6FF66E" w14:textId="77777777" w:rsidR="007B39B4" w:rsidRPr="00483B03" w:rsidRDefault="007B39B4" w:rsidP="00714488">
      <w:pPr>
        <w:spacing w:line="360" w:lineRule="auto"/>
        <w:jc w:val="both"/>
        <w:rPr>
          <w:rFonts w:ascii="Arial" w:hAnsi="Arial" w:cs="Arial"/>
          <w:sz w:val="24"/>
          <w:szCs w:val="24"/>
        </w:rPr>
      </w:pPr>
    </w:p>
    <w:p w14:paraId="20365E86" w14:textId="4E4902CE" w:rsidR="00A770DE" w:rsidRDefault="00A770DE" w:rsidP="00714488">
      <w:pPr>
        <w:spacing w:line="360" w:lineRule="auto"/>
        <w:jc w:val="both"/>
        <w:rPr>
          <w:rFonts w:ascii="Arial" w:hAnsi="Arial" w:cs="Arial"/>
          <w:sz w:val="24"/>
          <w:szCs w:val="24"/>
        </w:rPr>
      </w:pPr>
      <w:r w:rsidRPr="00483B03">
        <w:rPr>
          <w:rFonts w:ascii="Arial" w:hAnsi="Arial" w:cs="Arial"/>
          <w:sz w:val="24"/>
          <w:szCs w:val="24"/>
        </w:rPr>
        <w:t xml:space="preserve">It is an analysis that is used in business </w:t>
      </w:r>
      <w:r w:rsidR="004A5882" w:rsidRPr="004A5882">
        <w:rPr>
          <w:rFonts w:ascii="Arial" w:hAnsi="Arial" w:cs="Arial"/>
          <w:sz w:val="24"/>
          <w:szCs w:val="24"/>
        </w:rPr>
        <w:t xml:space="preserve">to be possible for companies to </w:t>
      </w:r>
      <w:r w:rsidRPr="00483B03">
        <w:rPr>
          <w:rFonts w:ascii="Arial" w:hAnsi="Arial" w:cs="Arial"/>
          <w:sz w:val="24"/>
          <w:szCs w:val="24"/>
        </w:rPr>
        <w:t>analyze</w:t>
      </w:r>
      <w:r w:rsidR="004A5882">
        <w:rPr>
          <w:rFonts w:ascii="Arial" w:hAnsi="Arial" w:cs="Arial"/>
          <w:sz w:val="24"/>
          <w:szCs w:val="24"/>
        </w:rPr>
        <w:t xml:space="preserve"> and identify</w:t>
      </w:r>
      <w:r w:rsidRPr="00483B03">
        <w:rPr>
          <w:rFonts w:ascii="Arial" w:hAnsi="Arial" w:cs="Arial"/>
          <w:sz w:val="24"/>
          <w:szCs w:val="24"/>
        </w:rPr>
        <w:t xml:space="preserve"> opportunities, threats, strengths and weaknesses, helping to constantly know the </w:t>
      </w:r>
      <w:r w:rsidR="004A5882">
        <w:rPr>
          <w:rFonts w:ascii="Arial" w:hAnsi="Arial" w:cs="Arial"/>
          <w:sz w:val="24"/>
          <w:szCs w:val="24"/>
        </w:rPr>
        <w:t>external</w:t>
      </w:r>
      <w:r w:rsidRPr="00483B03">
        <w:rPr>
          <w:rFonts w:ascii="Arial" w:hAnsi="Arial" w:cs="Arial"/>
          <w:sz w:val="24"/>
          <w:szCs w:val="24"/>
        </w:rPr>
        <w:t xml:space="preserve"> factors and </w:t>
      </w:r>
      <w:r w:rsidR="004A5882">
        <w:rPr>
          <w:rFonts w:ascii="Arial" w:hAnsi="Arial" w:cs="Arial"/>
          <w:sz w:val="24"/>
          <w:szCs w:val="24"/>
        </w:rPr>
        <w:t>internal</w:t>
      </w:r>
      <w:r w:rsidRPr="00483B03">
        <w:rPr>
          <w:rFonts w:ascii="Arial" w:hAnsi="Arial" w:cs="Arial"/>
          <w:sz w:val="24"/>
          <w:szCs w:val="24"/>
        </w:rPr>
        <w:t xml:space="preserve"> factors that can influence the success of a company (Sarsby, 2016). This analysis can be useful for the strategic planning process, taking into consideration the most relevant aspects that will affect the company, in order to avoid risks and enhance the positive parts of the company, showing a global vision of the most relevant aspects that are going to affect the company and  be able to develop future strategies.</w:t>
      </w:r>
    </w:p>
    <w:p w14:paraId="29A2F146" w14:textId="77777777" w:rsidR="00483B03" w:rsidRDefault="00483B03" w:rsidP="00483B03">
      <w:pPr>
        <w:pStyle w:val="Ttulo2"/>
      </w:pPr>
    </w:p>
    <w:p w14:paraId="309DD330" w14:textId="79052288" w:rsidR="00483B03" w:rsidRPr="002C4A66" w:rsidRDefault="00483B03" w:rsidP="00483B03">
      <w:pPr>
        <w:pStyle w:val="Ttulo2"/>
        <w:rPr>
          <w:rFonts w:ascii="Arial" w:hAnsi="Arial" w:cs="Arial"/>
          <w:b/>
          <w:bCs/>
          <w:color w:val="auto"/>
          <w:sz w:val="24"/>
          <w:szCs w:val="24"/>
        </w:rPr>
      </w:pPr>
      <w:bookmarkStart w:id="10" w:name="_Toc134201909"/>
      <w:r w:rsidRPr="002C4A66">
        <w:rPr>
          <w:rFonts w:ascii="Arial" w:hAnsi="Arial" w:cs="Arial"/>
          <w:b/>
          <w:bCs/>
          <w:color w:val="auto"/>
          <w:sz w:val="24"/>
          <w:szCs w:val="24"/>
        </w:rPr>
        <w:t>4.1 STRENGHTS AND WEAKNESSES OF SWOT ANALYSIS</w:t>
      </w:r>
      <w:bookmarkEnd w:id="10"/>
    </w:p>
    <w:p w14:paraId="20C0D9E2" w14:textId="5E420670" w:rsidR="007B39B4" w:rsidRPr="00483B03" w:rsidRDefault="007B39B4" w:rsidP="00714488">
      <w:pPr>
        <w:spacing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247"/>
        <w:gridCol w:w="4247"/>
      </w:tblGrid>
      <w:tr w:rsidR="00483B03" w:rsidRPr="00483B03" w14:paraId="62142FF0" w14:textId="77777777" w:rsidTr="00714488">
        <w:tc>
          <w:tcPr>
            <w:tcW w:w="4247" w:type="dxa"/>
            <w:shd w:val="clear" w:color="auto" w:fill="00B050"/>
          </w:tcPr>
          <w:p w14:paraId="5E688FD1" w14:textId="77777777" w:rsidR="007B39B4" w:rsidRPr="00483B03" w:rsidRDefault="00D911C8" w:rsidP="00714488">
            <w:pPr>
              <w:spacing w:line="360" w:lineRule="auto"/>
              <w:jc w:val="both"/>
              <w:rPr>
                <w:rFonts w:ascii="Arial" w:hAnsi="Arial" w:cs="Arial"/>
                <w:b/>
                <w:bCs/>
                <w:sz w:val="24"/>
                <w:szCs w:val="24"/>
              </w:rPr>
            </w:pPr>
            <w:r w:rsidRPr="00483B03">
              <w:rPr>
                <w:rFonts w:ascii="Arial" w:hAnsi="Arial" w:cs="Arial"/>
                <w:b/>
                <w:bCs/>
                <w:sz w:val="24"/>
                <w:szCs w:val="24"/>
              </w:rPr>
              <w:t>STRENGTHS</w:t>
            </w:r>
          </w:p>
          <w:p w14:paraId="635B8CC8" w14:textId="1FC83366" w:rsidR="00714488" w:rsidRPr="00483B03" w:rsidRDefault="00714488" w:rsidP="00714488">
            <w:pPr>
              <w:spacing w:line="360" w:lineRule="auto"/>
              <w:jc w:val="both"/>
              <w:rPr>
                <w:rFonts w:ascii="Arial" w:hAnsi="Arial" w:cs="Arial"/>
                <w:sz w:val="24"/>
                <w:szCs w:val="24"/>
              </w:rPr>
            </w:pPr>
          </w:p>
        </w:tc>
        <w:tc>
          <w:tcPr>
            <w:tcW w:w="4247" w:type="dxa"/>
            <w:shd w:val="clear" w:color="auto" w:fill="F4B083" w:themeFill="accent2" w:themeFillTint="99"/>
          </w:tcPr>
          <w:p w14:paraId="4A34AE6C" w14:textId="00BC8006" w:rsidR="007B39B4" w:rsidRPr="00483B03" w:rsidRDefault="00D911C8" w:rsidP="00714488">
            <w:pPr>
              <w:spacing w:line="360" w:lineRule="auto"/>
              <w:jc w:val="both"/>
              <w:rPr>
                <w:rFonts w:ascii="Arial" w:hAnsi="Arial" w:cs="Arial"/>
                <w:b/>
                <w:bCs/>
                <w:sz w:val="24"/>
                <w:szCs w:val="24"/>
              </w:rPr>
            </w:pPr>
            <w:r w:rsidRPr="00483B03">
              <w:rPr>
                <w:rFonts w:ascii="Arial" w:hAnsi="Arial" w:cs="Arial"/>
                <w:b/>
                <w:bCs/>
                <w:sz w:val="24"/>
                <w:szCs w:val="24"/>
              </w:rPr>
              <w:t>WEAKNESSES</w:t>
            </w:r>
          </w:p>
        </w:tc>
      </w:tr>
      <w:tr w:rsidR="00483B03" w:rsidRPr="00483B03" w14:paraId="584B0603" w14:textId="77777777" w:rsidTr="00714488">
        <w:tc>
          <w:tcPr>
            <w:tcW w:w="4247" w:type="dxa"/>
            <w:shd w:val="clear" w:color="auto" w:fill="E2EFD9" w:themeFill="accent6" w:themeFillTint="33"/>
          </w:tcPr>
          <w:p w14:paraId="058FE1DD"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Products at a very low cost</w:t>
            </w:r>
          </w:p>
          <w:p w14:paraId="7BD89F2B"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constant publicity</w:t>
            </w:r>
          </w:p>
          <w:p w14:paraId="405F2431"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It is one of the leading brands</w:t>
            </w:r>
          </w:p>
          <w:p w14:paraId="1CFC311D"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Good quality products and affordable prices</w:t>
            </w:r>
          </w:p>
          <w:p w14:paraId="3B7FE7B3" w14:textId="11F4D9B0" w:rsidR="00982321"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Low prices on a variety of products</w:t>
            </w:r>
          </w:p>
        </w:tc>
        <w:tc>
          <w:tcPr>
            <w:tcW w:w="4247" w:type="dxa"/>
            <w:shd w:val="clear" w:color="auto" w:fill="FBE4D5" w:themeFill="accent2" w:themeFillTint="33"/>
          </w:tcPr>
          <w:p w14:paraId="74726A1B"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Little internal communication of the company</w:t>
            </w:r>
          </w:p>
          <w:p w14:paraId="645D7FD9"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Unmotivated staff</w:t>
            </w:r>
          </w:p>
          <w:p w14:paraId="71FE935A"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High cost of maintaining premises</w:t>
            </w:r>
          </w:p>
          <w:p w14:paraId="34E88BE1" w14:textId="4E67D6A3" w:rsidR="00982321"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High staff turnover</w:t>
            </w:r>
          </w:p>
        </w:tc>
      </w:tr>
      <w:tr w:rsidR="00483B03" w:rsidRPr="00483B03" w14:paraId="6C8AE89D" w14:textId="77777777" w:rsidTr="00714488">
        <w:tc>
          <w:tcPr>
            <w:tcW w:w="4247" w:type="dxa"/>
            <w:shd w:val="clear" w:color="auto" w:fill="00B0F0"/>
          </w:tcPr>
          <w:p w14:paraId="0E9310BA" w14:textId="77777777" w:rsidR="00982321" w:rsidRPr="00483B03" w:rsidRDefault="00982321" w:rsidP="00714488">
            <w:pPr>
              <w:spacing w:line="360" w:lineRule="auto"/>
              <w:jc w:val="both"/>
              <w:rPr>
                <w:rFonts w:ascii="Arial" w:hAnsi="Arial" w:cs="Arial"/>
                <w:b/>
                <w:bCs/>
                <w:sz w:val="24"/>
                <w:szCs w:val="24"/>
              </w:rPr>
            </w:pPr>
            <w:r w:rsidRPr="00483B03">
              <w:rPr>
                <w:rFonts w:ascii="Arial" w:hAnsi="Arial" w:cs="Arial"/>
                <w:b/>
                <w:bCs/>
                <w:sz w:val="24"/>
                <w:szCs w:val="24"/>
              </w:rPr>
              <w:t>OP</w:t>
            </w:r>
            <w:r w:rsidR="00A770DE" w:rsidRPr="00483B03">
              <w:rPr>
                <w:rFonts w:ascii="Arial" w:hAnsi="Arial" w:cs="Arial"/>
                <w:b/>
                <w:bCs/>
                <w:sz w:val="24"/>
                <w:szCs w:val="24"/>
              </w:rPr>
              <w:t>PORTUNITIES</w:t>
            </w:r>
          </w:p>
          <w:p w14:paraId="4158818E" w14:textId="6C6234DE" w:rsidR="00714488" w:rsidRPr="00483B03" w:rsidRDefault="00714488" w:rsidP="00714488">
            <w:pPr>
              <w:spacing w:line="360" w:lineRule="auto"/>
              <w:jc w:val="both"/>
              <w:rPr>
                <w:rFonts w:ascii="Arial" w:hAnsi="Arial" w:cs="Arial"/>
                <w:sz w:val="24"/>
                <w:szCs w:val="24"/>
              </w:rPr>
            </w:pPr>
          </w:p>
        </w:tc>
        <w:tc>
          <w:tcPr>
            <w:tcW w:w="4247" w:type="dxa"/>
            <w:shd w:val="clear" w:color="auto" w:fill="BF8F00" w:themeFill="accent4" w:themeFillShade="BF"/>
          </w:tcPr>
          <w:p w14:paraId="7B6F011E" w14:textId="43E35C17" w:rsidR="00982321" w:rsidRPr="00483B03" w:rsidRDefault="00D911C8" w:rsidP="00714488">
            <w:pPr>
              <w:spacing w:line="360" w:lineRule="auto"/>
              <w:jc w:val="both"/>
              <w:rPr>
                <w:rFonts w:ascii="Arial" w:hAnsi="Arial" w:cs="Arial"/>
                <w:b/>
                <w:bCs/>
                <w:sz w:val="24"/>
                <w:szCs w:val="24"/>
              </w:rPr>
            </w:pPr>
            <w:r w:rsidRPr="00483B03">
              <w:rPr>
                <w:rFonts w:ascii="Arial" w:hAnsi="Arial" w:cs="Arial"/>
                <w:b/>
                <w:bCs/>
                <w:sz w:val="24"/>
                <w:szCs w:val="24"/>
              </w:rPr>
              <w:t>THREATS</w:t>
            </w:r>
          </w:p>
        </w:tc>
      </w:tr>
      <w:tr w:rsidR="00483B03" w:rsidRPr="00483B03" w14:paraId="598BE4D3" w14:textId="77777777" w:rsidTr="00714488">
        <w:tc>
          <w:tcPr>
            <w:tcW w:w="4247" w:type="dxa"/>
            <w:shd w:val="clear" w:color="auto" w:fill="DEEAF6" w:themeFill="accent5" w:themeFillTint="33"/>
          </w:tcPr>
          <w:p w14:paraId="4F3C89B9" w14:textId="77777777" w:rsidR="00A770DE" w:rsidRPr="00483B03" w:rsidRDefault="00A770DE" w:rsidP="00714488">
            <w:pPr>
              <w:spacing w:line="360" w:lineRule="auto"/>
              <w:jc w:val="both"/>
              <w:rPr>
                <w:rFonts w:ascii="Arial" w:hAnsi="Arial" w:cs="Arial"/>
                <w:sz w:val="24"/>
                <w:szCs w:val="24"/>
              </w:rPr>
            </w:pPr>
            <w:r w:rsidRPr="00483B03">
              <w:rPr>
                <w:rFonts w:ascii="Arial" w:hAnsi="Arial" w:cs="Arial"/>
                <w:sz w:val="24"/>
                <w:szCs w:val="24"/>
              </w:rPr>
              <w:t>Expand the range of private label products</w:t>
            </w:r>
          </w:p>
          <w:p w14:paraId="607C4EC1" w14:textId="77777777" w:rsidR="00A770DE" w:rsidRPr="00483B03" w:rsidRDefault="00A770DE" w:rsidP="00714488">
            <w:pPr>
              <w:spacing w:line="360" w:lineRule="auto"/>
              <w:jc w:val="both"/>
              <w:rPr>
                <w:rFonts w:ascii="Arial" w:hAnsi="Arial" w:cs="Arial"/>
                <w:sz w:val="24"/>
                <w:szCs w:val="24"/>
              </w:rPr>
            </w:pPr>
            <w:r w:rsidRPr="00483B03">
              <w:rPr>
                <w:rFonts w:ascii="Arial" w:hAnsi="Arial" w:cs="Arial"/>
                <w:sz w:val="24"/>
                <w:szCs w:val="24"/>
              </w:rPr>
              <w:t>Expand own brand product line</w:t>
            </w:r>
          </w:p>
          <w:p w14:paraId="1BE62612" w14:textId="77777777" w:rsidR="00A770DE" w:rsidRPr="00483B03" w:rsidRDefault="00A770DE" w:rsidP="00714488">
            <w:pPr>
              <w:spacing w:line="360" w:lineRule="auto"/>
              <w:jc w:val="both"/>
              <w:rPr>
                <w:rFonts w:ascii="Arial" w:hAnsi="Arial" w:cs="Arial"/>
                <w:sz w:val="24"/>
                <w:szCs w:val="24"/>
              </w:rPr>
            </w:pPr>
            <w:r w:rsidRPr="00483B03">
              <w:rPr>
                <w:rFonts w:ascii="Arial" w:hAnsi="Arial" w:cs="Arial"/>
                <w:sz w:val="24"/>
                <w:szCs w:val="24"/>
              </w:rPr>
              <w:t>Strategic alliance with other companies</w:t>
            </w:r>
          </w:p>
          <w:p w14:paraId="674F3FDA" w14:textId="77777777" w:rsidR="00A770DE" w:rsidRPr="00483B03" w:rsidRDefault="00A770DE" w:rsidP="00714488">
            <w:pPr>
              <w:spacing w:line="360" w:lineRule="auto"/>
              <w:jc w:val="both"/>
              <w:rPr>
                <w:rFonts w:ascii="Arial" w:hAnsi="Arial" w:cs="Arial"/>
                <w:sz w:val="24"/>
                <w:szCs w:val="24"/>
              </w:rPr>
            </w:pPr>
            <w:r w:rsidRPr="00483B03">
              <w:rPr>
                <w:rFonts w:ascii="Arial" w:hAnsi="Arial" w:cs="Arial"/>
                <w:sz w:val="24"/>
                <w:szCs w:val="24"/>
              </w:rPr>
              <w:t>Increase sales of online products</w:t>
            </w:r>
          </w:p>
          <w:p w14:paraId="2A5AF551" w14:textId="66517AB1" w:rsidR="00982321" w:rsidRPr="00483B03" w:rsidRDefault="00A770DE" w:rsidP="00714488">
            <w:pPr>
              <w:spacing w:line="360" w:lineRule="auto"/>
              <w:jc w:val="both"/>
              <w:rPr>
                <w:rFonts w:ascii="Arial" w:hAnsi="Arial" w:cs="Arial"/>
                <w:sz w:val="24"/>
                <w:szCs w:val="24"/>
              </w:rPr>
            </w:pPr>
            <w:r w:rsidRPr="00483B03">
              <w:rPr>
                <w:rFonts w:ascii="Arial" w:hAnsi="Arial" w:cs="Arial"/>
                <w:sz w:val="24"/>
                <w:szCs w:val="24"/>
              </w:rPr>
              <w:t>Innovation in advertising and marketing</w:t>
            </w:r>
            <w:r w:rsidR="00982321" w:rsidRPr="00483B03">
              <w:rPr>
                <w:rFonts w:ascii="Arial" w:hAnsi="Arial" w:cs="Arial"/>
                <w:sz w:val="24"/>
                <w:szCs w:val="24"/>
              </w:rPr>
              <w:t xml:space="preserve">Innovación en publicidad y marketing </w:t>
            </w:r>
          </w:p>
        </w:tc>
        <w:tc>
          <w:tcPr>
            <w:tcW w:w="4247" w:type="dxa"/>
            <w:shd w:val="clear" w:color="auto" w:fill="FFF2CC" w:themeFill="accent4" w:themeFillTint="33"/>
          </w:tcPr>
          <w:p w14:paraId="5A508042"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Substitute products of competitors of the own brand products</w:t>
            </w:r>
          </w:p>
          <w:p w14:paraId="5D554E4C"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Economic inflation</w:t>
            </w:r>
          </w:p>
          <w:p w14:paraId="2CA9B026"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Tax increase</w:t>
            </w:r>
          </w:p>
          <w:p w14:paraId="04D762EC"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Brexit</w:t>
            </w:r>
          </w:p>
          <w:p w14:paraId="7E81EDC7" w14:textId="55FAA54A" w:rsidR="00982321"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Growing bargaining power of customers and suppliers</w:t>
            </w:r>
          </w:p>
        </w:tc>
      </w:tr>
    </w:tbl>
    <w:p w14:paraId="3945CB68" w14:textId="21738167" w:rsidR="007B39B4" w:rsidRPr="00483B03" w:rsidRDefault="007B39B4" w:rsidP="00714488">
      <w:pPr>
        <w:spacing w:line="360" w:lineRule="auto"/>
        <w:jc w:val="both"/>
        <w:rPr>
          <w:rFonts w:ascii="Arial" w:hAnsi="Arial" w:cs="Arial"/>
          <w:sz w:val="24"/>
          <w:szCs w:val="24"/>
        </w:rPr>
      </w:pPr>
    </w:p>
    <w:p w14:paraId="471A0C5A" w14:textId="3D96174D" w:rsidR="00503DEA" w:rsidRDefault="002C4A66" w:rsidP="002C4A66">
      <w:pPr>
        <w:pStyle w:val="Ttulo1"/>
        <w:rPr>
          <w:rFonts w:ascii="Arial" w:hAnsi="Arial" w:cs="Arial"/>
          <w:b/>
          <w:bCs/>
          <w:color w:val="auto"/>
          <w:sz w:val="24"/>
          <w:szCs w:val="24"/>
        </w:rPr>
      </w:pPr>
      <w:bookmarkStart w:id="11" w:name="_Toc134201910"/>
      <w:r w:rsidRPr="002C4A66">
        <w:rPr>
          <w:rFonts w:ascii="Arial" w:hAnsi="Arial" w:cs="Arial"/>
          <w:b/>
          <w:bCs/>
          <w:color w:val="auto"/>
          <w:sz w:val="24"/>
          <w:szCs w:val="24"/>
        </w:rPr>
        <w:lastRenderedPageBreak/>
        <w:t xml:space="preserve">5. </w:t>
      </w:r>
      <w:r w:rsidR="00C774FD" w:rsidRPr="002C4A66">
        <w:rPr>
          <w:rFonts w:ascii="Arial" w:hAnsi="Arial" w:cs="Arial"/>
          <w:b/>
          <w:bCs/>
          <w:color w:val="auto"/>
          <w:sz w:val="24"/>
          <w:szCs w:val="24"/>
        </w:rPr>
        <w:t xml:space="preserve">STP </w:t>
      </w:r>
      <w:r w:rsidRPr="002C4A66">
        <w:rPr>
          <w:rFonts w:ascii="Arial" w:hAnsi="Arial" w:cs="Arial"/>
          <w:b/>
          <w:bCs/>
          <w:color w:val="auto"/>
          <w:sz w:val="24"/>
          <w:szCs w:val="24"/>
        </w:rPr>
        <w:t>ANALYSIS</w:t>
      </w:r>
      <w:r w:rsidR="00C774FD" w:rsidRPr="002C4A66">
        <w:rPr>
          <w:rFonts w:ascii="Arial" w:hAnsi="Arial" w:cs="Arial"/>
          <w:b/>
          <w:bCs/>
          <w:color w:val="auto"/>
          <w:sz w:val="24"/>
          <w:szCs w:val="24"/>
        </w:rPr>
        <w:t xml:space="preserve"> </w:t>
      </w:r>
      <w:r w:rsidRPr="002C4A66">
        <w:rPr>
          <w:rFonts w:ascii="Arial" w:hAnsi="Arial" w:cs="Arial"/>
          <w:b/>
          <w:bCs/>
          <w:color w:val="auto"/>
          <w:sz w:val="24"/>
          <w:szCs w:val="24"/>
        </w:rPr>
        <w:t>OF TESCO</w:t>
      </w:r>
      <w:bookmarkEnd w:id="11"/>
    </w:p>
    <w:p w14:paraId="347F44E4" w14:textId="77777777" w:rsidR="002C4A66" w:rsidRPr="002C4A66" w:rsidRDefault="002C4A66" w:rsidP="002C4A66">
      <w:pPr>
        <w:rPr>
          <w:lang w:eastAsia="es-ES"/>
        </w:rPr>
      </w:pPr>
    </w:p>
    <w:p w14:paraId="5FC65061" w14:textId="072EA653" w:rsidR="002256FA"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 xml:space="preserve">It is a process with which companies can achieve a segmentation of the market by dividing it into 3 elements to be able to carry out this segmentation,  segmentation, targeting and positioning are parts of the external analysis of the company analyzing the product market  </w:t>
      </w:r>
      <w:sdt>
        <w:sdtPr>
          <w:rPr>
            <w:rFonts w:ascii="Arial" w:hAnsi="Arial" w:cs="Arial"/>
            <w:sz w:val="24"/>
            <w:szCs w:val="24"/>
          </w:rPr>
          <w:id w:val="-192607256"/>
          <w:citation/>
        </w:sdtPr>
        <w:sdtContent>
          <w:r w:rsidR="002256FA" w:rsidRPr="00483B03">
            <w:rPr>
              <w:rFonts w:ascii="Arial" w:hAnsi="Arial" w:cs="Arial"/>
              <w:sz w:val="24"/>
              <w:szCs w:val="24"/>
            </w:rPr>
            <w:fldChar w:fldCharType="begin"/>
          </w:r>
          <w:r w:rsidR="002256FA" w:rsidRPr="00483B03">
            <w:rPr>
              <w:rFonts w:ascii="Arial" w:hAnsi="Arial" w:cs="Arial"/>
              <w:sz w:val="24"/>
              <w:szCs w:val="24"/>
            </w:rPr>
            <w:instrText xml:space="preserve"> CITATION Tah13 \l 3082 </w:instrText>
          </w:r>
          <w:r w:rsidR="002256FA" w:rsidRPr="00483B03">
            <w:rPr>
              <w:rFonts w:ascii="Arial" w:hAnsi="Arial" w:cs="Arial"/>
              <w:sz w:val="24"/>
              <w:szCs w:val="24"/>
            </w:rPr>
            <w:fldChar w:fldCharType="separate"/>
          </w:r>
          <w:r w:rsidR="002256FA" w:rsidRPr="00483B03">
            <w:rPr>
              <w:rFonts w:ascii="Arial" w:hAnsi="Arial" w:cs="Arial"/>
              <w:noProof/>
              <w:sz w:val="24"/>
              <w:szCs w:val="24"/>
            </w:rPr>
            <w:t>(Khan, 2013)</w:t>
          </w:r>
          <w:r w:rsidR="002256FA" w:rsidRPr="00483B03">
            <w:rPr>
              <w:rFonts w:ascii="Arial" w:hAnsi="Arial" w:cs="Arial"/>
              <w:sz w:val="24"/>
              <w:szCs w:val="24"/>
            </w:rPr>
            <w:fldChar w:fldCharType="end"/>
          </w:r>
        </w:sdtContent>
      </w:sdt>
      <w:r w:rsidR="002256FA" w:rsidRPr="00483B03">
        <w:rPr>
          <w:rFonts w:ascii="Arial" w:hAnsi="Arial" w:cs="Arial"/>
          <w:sz w:val="24"/>
          <w:szCs w:val="24"/>
        </w:rPr>
        <w:t>.</w:t>
      </w:r>
      <w:r w:rsidR="002C4A66">
        <w:rPr>
          <w:rFonts w:ascii="Arial" w:hAnsi="Arial" w:cs="Arial"/>
          <w:sz w:val="24"/>
          <w:szCs w:val="24"/>
        </w:rPr>
        <w:t xml:space="preserve"> </w:t>
      </w:r>
      <w:r w:rsidRPr="00483B03">
        <w:rPr>
          <w:rFonts w:ascii="Arial" w:hAnsi="Arial" w:cs="Arial"/>
          <w:sz w:val="24"/>
          <w:szCs w:val="24"/>
        </w:rPr>
        <w:t>Tesco company can use this marketing model when it wants to change the company's marketing strategy to find out which market position is the most appropriate at that time, making the most of the market and the target group.</w:t>
      </w:r>
    </w:p>
    <w:p w14:paraId="22765BB4" w14:textId="77777777" w:rsidR="00D911C8" w:rsidRPr="00483B03" w:rsidRDefault="00D911C8" w:rsidP="00714488">
      <w:pPr>
        <w:spacing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2831"/>
        <w:gridCol w:w="2831"/>
        <w:gridCol w:w="2832"/>
      </w:tblGrid>
      <w:tr w:rsidR="00483B03" w:rsidRPr="00483B03" w14:paraId="435D1232" w14:textId="77777777" w:rsidTr="00714488">
        <w:tc>
          <w:tcPr>
            <w:tcW w:w="2831" w:type="dxa"/>
            <w:shd w:val="clear" w:color="auto" w:fill="C45911" w:themeFill="accent2" w:themeFillShade="BF"/>
          </w:tcPr>
          <w:p w14:paraId="57D84B28" w14:textId="77777777" w:rsidR="00E3005A" w:rsidRPr="00483B03" w:rsidRDefault="00E3005A" w:rsidP="00714488">
            <w:pPr>
              <w:spacing w:line="360" w:lineRule="auto"/>
              <w:jc w:val="both"/>
              <w:rPr>
                <w:rFonts w:ascii="Arial" w:hAnsi="Arial" w:cs="Arial"/>
                <w:b/>
                <w:bCs/>
                <w:sz w:val="24"/>
                <w:szCs w:val="24"/>
              </w:rPr>
            </w:pPr>
            <w:r w:rsidRPr="00483B03">
              <w:rPr>
                <w:rFonts w:ascii="Arial" w:hAnsi="Arial" w:cs="Arial"/>
                <w:b/>
                <w:bCs/>
                <w:sz w:val="24"/>
                <w:szCs w:val="24"/>
              </w:rPr>
              <w:t>SEGMENTATION</w:t>
            </w:r>
          </w:p>
          <w:p w14:paraId="4509AD1B" w14:textId="02D8F269" w:rsidR="00714488" w:rsidRPr="00483B03" w:rsidRDefault="00714488" w:rsidP="00714488">
            <w:pPr>
              <w:spacing w:line="360" w:lineRule="auto"/>
              <w:jc w:val="both"/>
              <w:rPr>
                <w:rFonts w:ascii="Arial" w:hAnsi="Arial" w:cs="Arial"/>
                <w:b/>
                <w:bCs/>
                <w:sz w:val="24"/>
                <w:szCs w:val="24"/>
              </w:rPr>
            </w:pPr>
          </w:p>
        </w:tc>
        <w:tc>
          <w:tcPr>
            <w:tcW w:w="2831" w:type="dxa"/>
            <w:shd w:val="clear" w:color="auto" w:fill="FFC000"/>
          </w:tcPr>
          <w:p w14:paraId="1F42BDFA" w14:textId="7307E3D2" w:rsidR="00E3005A" w:rsidRPr="00483B03" w:rsidRDefault="00530B6D" w:rsidP="00714488">
            <w:pPr>
              <w:spacing w:line="360" w:lineRule="auto"/>
              <w:jc w:val="both"/>
              <w:rPr>
                <w:rFonts w:ascii="Arial" w:hAnsi="Arial" w:cs="Arial"/>
                <w:b/>
                <w:bCs/>
                <w:sz w:val="24"/>
                <w:szCs w:val="24"/>
              </w:rPr>
            </w:pPr>
            <w:r w:rsidRPr="00483B03">
              <w:rPr>
                <w:rFonts w:ascii="Arial" w:hAnsi="Arial" w:cs="Arial"/>
                <w:b/>
                <w:bCs/>
                <w:sz w:val="24"/>
                <w:szCs w:val="24"/>
              </w:rPr>
              <w:t>TARGET</w:t>
            </w:r>
          </w:p>
        </w:tc>
        <w:tc>
          <w:tcPr>
            <w:tcW w:w="2832" w:type="dxa"/>
            <w:shd w:val="clear" w:color="auto" w:fill="9CC2E5" w:themeFill="accent5" w:themeFillTint="99"/>
          </w:tcPr>
          <w:p w14:paraId="5E7ED924" w14:textId="23487ED1" w:rsidR="00E3005A" w:rsidRPr="00483B03" w:rsidRDefault="00530B6D" w:rsidP="00714488">
            <w:pPr>
              <w:spacing w:line="360" w:lineRule="auto"/>
              <w:jc w:val="both"/>
              <w:rPr>
                <w:rFonts w:ascii="Arial" w:hAnsi="Arial" w:cs="Arial"/>
                <w:b/>
                <w:bCs/>
                <w:sz w:val="24"/>
                <w:szCs w:val="24"/>
              </w:rPr>
            </w:pPr>
            <w:r w:rsidRPr="00483B03">
              <w:rPr>
                <w:rFonts w:ascii="Arial" w:hAnsi="Arial" w:cs="Arial"/>
                <w:b/>
                <w:bCs/>
                <w:sz w:val="24"/>
                <w:szCs w:val="24"/>
              </w:rPr>
              <w:t>POSITIONING</w:t>
            </w:r>
          </w:p>
        </w:tc>
      </w:tr>
      <w:tr w:rsidR="00483B03" w:rsidRPr="00483B03" w14:paraId="74C1C523" w14:textId="77777777" w:rsidTr="00714488">
        <w:tc>
          <w:tcPr>
            <w:tcW w:w="2831" w:type="dxa"/>
            <w:shd w:val="clear" w:color="auto" w:fill="FBE4D5" w:themeFill="accent2" w:themeFillTint="33"/>
          </w:tcPr>
          <w:p w14:paraId="4249BEEB" w14:textId="77777777" w:rsidR="00E3005A" w:rsidRPr="00483B03" w:rsidRDefault="00E3005A" w:rsidP="00714488">
            <w:pPr>
              <w:spacing w:line="360" w:lineRule="auto"/>
              <w:jc w:val="both"/>
              <w:rPr>
                <w:rFonts w:ascii="Arial" w:hAnsi="Arial" w:cs="Arial"/>
                <w:sz w:val="24"/>
                <w:szCs w:val="24"/>
              </w:rPr>
            </w:pPr>
            <w:r w:rsidRPr="00483B03">
              <w:rPr>
                <w:rFonts w:ascii="Arial" w:hAnsi="Arial" w:cs="Arial"/>
                <w:sz w:val="24"/>
                <w:szCs w:val="24"/>
              </w:rPr>
              <w:t xml:space="preserve">Geographic </w:t>
            </w:r>
          </w:p>
          <w:p w14:paraId="74EC29B0" w14:textId="77777777" w:rsidR="00E3005A" w:rsidRPr="00483B03" w:rsidRDefault="00E3005A" w:rsidP="00714488">
            <w:pPr>
              <w:spacing w:line="360" w:lineRule="auto"/>
              <w:jc w:val="both"/>
              <w:rPr>
                <w:rFonts w:ascii="Arial" w:hAnsi="Arial" w:cs="Arial"/>
                <w:sz w:val="24"/>
                <w:szCs w:val="24"/>
              </w:rPr>
            </w:pPr>
          </w:p>
          <w:p w14:paraId="0B29B7AE" w14:textId="77777777" w:rsidR="00E3005A" w:rsidRPr="00483B03" w:rsidRDefault="00E3005A" w:rsidP="00714488">
            <w:pPr>
              <w:spacing w:line="360" w:lineRule="auto"/>
              <w:jc w:val="both"/>
              <w:rPr>
                <w:rFonts w:ascii="Arial" w:hAnsi="Arial" w:cs="Arial"/>
                <w:sz w:val="24"/>
                <w:szCs w:val="24"/>
              </w:rPr>
            </w:pPr>
          </w:p>
          <w:p w14:paraId="62911EBF" w14:textId="77777777" w:rsidR="00530B6D" w:rsidRPr="00483B03" w:rsidRDefault="00530B6D" w:rsidP="00714488">
            <w:pPr>
              <w:spacing w:line="360" w:lineRule="auto"/>
              <w:jc w:val="both"/>
              <w:rPr>
                <w:rFonts w:ascii="Arial" w:hAnsi="Arial" w:cs="Arial"/>
                <w:sz w:val="24"/>
                <w:szCs w:val="24"/>
              </w:rPr>
            </w:pPr>
          </w:p>
          <w:p w14:paraId="0A94C159" w14:textId="77777777" w:rsidR="00530B6D" w:rsidRPr="00483B03" w:rsidRDefault="00530B6D" w:rsidP="00714488">
            <w:pPr>
              <w:spacing w:line="360" w:lineRule="auto"/>
              <w:jc w:val="both"/>
              <w:rPr>
                <w:rFonts w:ascii="Arial" w:hAnsi="Arial" w:cs="Arial"/>
                <w:sz w:val="24"/>
                <w:szCs w:val="24"/>
              </w:rPr>
            </w:pPr>
          </w:p>
          <w:p w14:paraId="0284235A" w14:textId="77777777" w:rsidR="00E3005A" w:rsidRPr="00483B03" w:rsidRDefault="00E3005A" w:rsidP="00714488">
            <w:pPr>
              <w:spacing w:line="360" w:lineRule="auto"/>
              <w:jc w:val="both"/>
              <w:rPr>
                <w:rFonts w:ascii="Arial" w:hAnsi="Arial" w:cs="Arial"/>
                <w:sz w:val="24"/>
                <w:szCs w:val="24"/>
              </w:rPr>
            </w:pPr>
            <w:r w:rsidRPr="00483B03">
              <w:rPr>
                <w:rFonts w:ascii="Arial" w:hAnsi="Arial" w:cs="Arial"/>
                <w:sz w:val="24"/>
                <w:szCs w:val="24"/>
              </w:rPr>
              <w:t>Demographic</w:t>
            </w:r>
          </w:p>
          <w:p w14:paraId="26179D9C" w14:textId="77777777" w:rsidR="00E3005A" w:rsidRPr="00483B03" w:rsidRDefault="00E3005A" w:rsidP="00714488">
            <w:pPr>
              <w:spacing w:line="360" w:lineRule="auto"/>
              <w:jc w:val="both"/>
              <w:rPr>
                <w:rFonts w:ascii="Arial" w:hAnsi="Arial" w:cs="Arial"/>
                <w:sz w:val="24"/>
                <w:szCs w:val="24"/>
              </w:rPr>
            </w:pPr>
          </w:p>
          <w:p w14:paraId="51D77015" w14:textId="77777777" w:rsidR="00E3005A" w:rsidRPr="00483B03" w:rsidRDefault="00E3005A" w:rsidP="00714488">
            <w:pPr>
              <w:spacing w:line="360" w:lineRule="auto"/>
              <w:jc w:val="both"/>
              <w:rPr>
                <w:rFonts w:ascii="Arial" w:hAnsi="Arial" w:cs="Arial"/>
                <w:sz w:val="24"/>
                <w:szCs w:val="24"/>
              </w:rPr>
            </w:pPr>
          </w:p>
          <w:p w14:paraId="2E9CABE8" w14:textId="77777777" w:rsidR="00E3005A" w:rsidRPr="00483B03" w:rsidRDefault="00E3005A" w:rsidP="00714488">
            <w:pPr>
              <w:spacing w:line="360" w:lineRule="auto"/>
              <w:jc w:val="both"/>
              <w:rPr>
                <w:rFonts w:ascii="Arial" w:hAnsi="Arial" w:cs="Arial"/>
                <w:sz w:val="24"/>
                <w:szCs w:val="24"/>
              </w:rPr>
            </w:pPr>
          </w:p>
          <w:p w14:paraId="595F7A63" w14:textId="77777777" w:rsidR="00530B6D" w:rsidRPr="00483B03" w:rsidRDefault="00530B6D" w:rsidP="00714488">
            <w:pPr>
              <w:spacing w:line="360" w:lineRule="auto"/>
              <w:jc w:val="both"/>
              <w:rPr>
                <w:rFonts w:ascii="Arial" w:hAnsi="Arial" w:cs="Arial"/>
                <w:sz w:val="24"/>
                <w:szCs w:val="24"/>
              </w:rPr>
            </w:pPr>
          </w:p>
          <w:p w14:paraId="436A5D66" w14:textId="77777777" w:rsidR="00530B6D" w:rsidRPr="00483B03" w:rsidRDefault="00530B6D" w:rsidP="00714488">
            <w:pPr>
              <w:spacing w:line="360" w:lineRule="auto"/>
              <w:jc w:val="both"/>
              <w:rPr>
                <w:rFonts w:ascii="Arial" w:hAnsi="Arial" w:cs="Arial"/>
                <w:sz w:val="24"/>
                <w:szCs w:val="24"/>
              </w:rPr>
            </w:pPr>
          </w:p>
          <w:p w14:paraId="72F3B293" w14:textId="77777777" w:rsidR="00E3005A" w:rsidRPr="00483B03" w:rsidRDefault="00E3005A" w:rsidP="00714488">
            <w:pPr>
              <w:spacing w:line="360" w:lineRule="auto"/>
              <w:jc w:val="both"/>
              <w:rPr>
                <w:rFonts w:ascii="Arial" w:hAnsi="Arial" w:cs="Arial"/>
                <w:sz w:val="24"/>
                <w:szCs w:val="24"/>
              </w:rPr>
            </w:pPr>
            <w:r w:rsidRPr="00483B03">
              <w:rPr>
                <w:rFonts w:ascii="Arial" w:hAnsi="Arial" w:cs="Arial"/>
                <w:sz w:val="24"/>
                <w:szCs w:val="24"/>
              </w:rPr>
              <w:t>Psichographic</w:t>
            </w:r>
          </w:p>
          <w:p w14:paraId="68DD3D51" w14:textId="77777777" w:rsidR="00530B6D" w:rsidRPr="00483B03" w:rsidRDefault="00530B6D" w:rsidP="00714488">
            <w:pPr>
              <w:spacing w:line="360" w:lineRule="auto"/>
              <w:jc w:val="both"/>
              <w:rPr>
                <w:rFonts w:ascii="Arial" w:hAnsi="Arial" w:cs="Arial"/>
                <w:sz w:val="24"/>
                <w:szCs w:val="24"/>
              </w:rPr>
            </w:pPr>
          </w:p>
          <w:p w14:paraId="3AA02884" w14:textId="77777777" w:rsidR="00530B6D" w:rsidRPr="00483B03" w:rsidRDefault="00530B6D" w:rsidP="00714488">
            <w:pPr>
              <w:spacing w:line="360" w:lineRule="auto"/>
              <w:jc w:val="both"/>
              <w:rPr>
                <w:rFonts w:ascii="Arial" w:hAnsi="Arial" w:cs="Arial"/>
                <w:sz w:val="24"/>
                <w:szCs w:val="24"/>
              </w:rPr>
            </w:pPr>
          </w:p>
          <w:p w14:paraId="06BFF6B2" w14:textId="77777777" w:rsidR="00530B6D" w:rsidRPr="00483B03" w:rsidRDefault="00530B6D" w:rsidP="00714488">
            <w:pPr>
              <w:spacing w:line="360" w:lineRule="auto"/>
              <w:jc w:val="both"/>
              <w:rPr>
                <w:rFonts w:ascii="Arial" w:hAnsi="Arial" w:cs="Arial"/>
                <w:sz w:val="24"/>
                <w:szCs w:val="24"/>
              </w:rPr>
            </w:pPr>
          </w:p>
          <w:p w14:paraId="0AAF4472" w14:textId="77777777" w:rsidR="00530B6D" w:rsidRPr="00483B03" w:rsidRDefault="00530B6D" w:rsidP="00714488">
            <w:pPr>
              <w:spacing w:line="360" w:lineRule="auto"/>
              <w:jc w:val="both"/>
              <w:rPr>
                <w:rFonts w:ascii="Arial" w:hAnsi="Arial" w:cs="Arial"/>
                <w:sz w:val="24"/>
                <w:szCs w:val="24"/>
              </w:rPr>
            </w:pPr>
          </w:p>
          <w:p w14:paraId="648FD304" w14:textId="562679AF" w:rsidR="00E3005A" w:rsidRPr="00483B03" w:rsidRDefault="00E3005A" w:rsidP="00714488">
            <w:pPr>
              <w:spacing w:line="360" w:lineRule="auto"/>
              <w:jc w:val="both"/>
              <w:rPr>
                <w:rFonts w:ascii="Arial" w:hAnsi="Arial" w:cs="Arial"/>
                <w:sz w:val="24"/>
                <w:szCs w:val="24"/>
              </w:rPr>
            </w:pPr>
            <w:r w:rsidRPr="00483B03">
              <w:rPr>
                <w:rFonts w:ascii="Arial" w:hAnsi="Arial" w:cs="Arial"/>
                <w:sz w:val="24"/>
                <w:szCs w:val="24"/>
              </w:rPr>
              <w:t>Behavioural</w:t>
            </w:r>
          </w:p>
        </w:tc>
        <w:tc>
          <w:tcPr>
            <w:tcW w:w="2831" w:type="dxa"/>
            <w:shd w:val="clear" w:color="auto" w:fill="FFF2CC" w:themeFill="accent4" w:themeFillTint="33"/>
          </w:tcPr>
          <w:p w14:paraId="5796631E"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United Kingdom, internationally, urban and rural</w:t>
            </w:r>
          </w:p>
          <w:p w14:paraId="3F656AC9" w14:textId="77777777" w:rsidR="00D911C8" w:rsidRPr="00483B03" w:rsidRDefault="00D911C8" w:rsidP="00714488">
            <w:pPr>
              <w:spacing w:line="360" w:lineRule="auto"/>
              <w:jc w:val="both"/>
              <w:rPr>
                <w:rFonts w:ascii="Arial" w:hAnsi="Arial" w:cs="Arial"/>
                <w:sz w:val="24"/>
                <w:szCs w:val="24"/>
              </w:rPr>
            </w:pPr>
          </w:p>
          <w:p w14:paraId="30BE88A6" w14:textId="77777777" w:rsidR="00D911C8" w:rsidRPr="00483B03" w:rsidRDefault="00D911C8" w:rsidP="00714488">
            <w:pPr>
              <w:spacing w:line="360" w:lineRule="auto"/>
              <w:jc w:val="both"/>
              <w:rPr>
                <w:rFonts w:ascii="Arial" w:hAnsi="Arial" w:cs="Arial"/>
                <w:sz w:val="24"/>
                <w:szCs w:val="24"/>
              </w:rPr>
            </w:pPr>
          </w:p>
          <w:p w14:paraId="188D03CD"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Men and women, students, professionals, all social classes except the upper class</w:t>
            </w:r>
          </w:p>
          <w:p w14:paraId="74D78B7D" w14:textId="77777777" w:rsidR="00D911C8" w:rsidRPr="00483B03" w:rsidRDefault="00D911C8" w:rsidP="00714488">
            <w:pPr>
              <w:spacing w:line="360" w:lineRule="auto"/>
              <w:jc w:val="both"/>
              <w:rPr>
                <w:rFonts w:ascii="Arial" w:hAnsi="Arial" w:cs="Arial"/>
                <w:sz w:val="24"/>
                <w:szCs w:val="24"/>
              </w:rPr>
            </w:pPr>
          </w:p>
          <w:p w14:paraId="0C0F2736" w14:textId="77777777" w:rsidR="00D911C8"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Traditional and easy-going personality with a normal lifestyle</w:t>
            </w:r>
          </w:p>
          <w:p w14:paraId="3C5FEC34" w14:textId="77777777" w:rsidR="00D911C8" w:rsidRPr="00483B03" w:rsidRDefault="00D911C8" w:rsidP="00714488">
            <w:pPr>
              <w:spacing w:line="360" w:lineRule="auto"/>
              <w:jc w:val="both"/>
              <w:rPr>
                <w:rFonts w:ascii="Arial" w:hAnsi="Arial" w:cs="Arial"/>
                <w:sz w:val="24"/>
                <w:szCs w:val="24"/>
              </w:rPr>
            </w:pPr>
          </w:p>
          <w:p w14:paraId="7C9F2BE6" w14:textId="46F55976" w:rsidR="00E3005A"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Looking for an active customer who buys regularly looking for a variety of products at a not very expensive cost</w:t>
            </w:r>
          </w:p>
        </w:tc>
        <w:tc>
          <w:tcPr>
            <w:tcW w:w="2832" w:type="dxa"/>
            <w:shd w:val="clear" w:color="auto" w:fill="DEEAF6" w:themeFill="accent5" w:themeFillTint="33"/>
          </w:tcPr>
          <w:p w14:paraId="3B6B21A5" w14:textId="77777777" w:rsidR="002B694E" w:rsidRPr="00483B03" w:rsidRDefault="002B694E" w:rsidP="00714488">
            <w:pPr>
              <w:spacing w:line="360" w:lineRule="auto"/>
              <w:jc w:val="both"/>
              <w:rPr>
                <w:rFonts w:ascii="Arial" w:hAnsi="Arial" w:cs="Arial"/>
                <w:sz w:val="24"/>
                <w:szCs w:val="24"/>
              </w:rPr>
            </w:pPr>
          </w:p>
          <w:p w14:paraId="01640288" w14:textId="31FB88C2" w:rsidR="00E3005A"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The Tesco company positions itself as a low-price company, having lower market prices than its competitors, attracting customers who are looking for low-priced products every week.</w:t>
            </w:r>
          </w:p>
        </w:tc>
      </w:tr>
    </w:tbl>
    <w:p w14:paraId="5AE167F3" w14:textId="77777777" w:rsidR="00E3005A" w:rsidRPr="00483B03" w:rsidRDefault="00E3005A" w:rsidP="00714488">
      <w:pPr>
        <w:spacing w:line="360" w:lineRule="auto"/>
        <w:jc w:val="both"/>
        <w:rPr>
          <w:rFonts w:ascii="Arial" w:hAnsi="Arial" w:cs="Arial"/>
          <w:sz w:val="24"/>
          <w:szCs w:val="24"/>
        </w:rPr>
      </w:pPr>
    </w:p>
    <w:p w14:paraId="6A64CB95" w14:textId="2EBEA86E" w:rsidR="002B694E" w:rsidRPr="002C4A66" w:rsidRDefault="002C4A66" w:rsidP="002C4A66">
      <w:pPr>
        <w:pStyle w:val="Ttulo1"/>
        <w:rPr>
          <w:rFonts w:ascii="Arial" w:hAnsi="Arial" w:cs="Arial"/>
          <w:b/>
          <w:bCs/>
          <w:color w:val="auto"/>
          <w:sz w:val="24"/>
          <w:szCs w:val="24"/>
        </w:rPr>
      </w:pPr>
      <w:bookmarkStart w:id="12" w:name="_Toc134201911"/>
      <w:r w:rsidRPr="002C4A66">
        <w:rPr>
          <w:rFonts w:ascii="Arial" w:hAnsi="Arial" w:cs="Arial"/>
          <w:b/>
          <w:bCs/>
          <w:color w:val="auto"/>
          <w:sz w:val="24"/>
          <w:szCs w:val="24"/>
        </w:rPr>
        <w:lastRenderedPageBreak/>
        <w:t xml:space="preserve">6. </w:t>
      </w:r>
      <w:r w:rsidR="002B694E" w:rsidRPr="002C4A66">
        <w:rPr>
          <w:rFonts w:ascii="Arial" w:hAnsi="Arial" w:cs="Arial"/>
          <w:b/>
          <w:bCs/>
          <w:color w:val="auto"/>
          <w:sz w:val="24"/>
          <w:szCs w:val="24"/>
        </w:rPr>
        <w:t>MARKETING MIX STRATEGY (4Ps)</w:t>
      </w:r>
      <w:bookmarkEnd w:id="12"/>
    </w:p>
    <w:p w14:paraId="34A06652" w14:textId="77777777" w:rsidR="002B694E" w:rsidRPr="00483B03" w:rsidRDefault="002B694E" w:rsidP="00714488">
      <w:pPr>
        <w:spacing w:line="360" w:lineRule="auto"/>
        <w:jc w:val="both"/>
        <w:rPr>
          <w:rFonts w:ascii="Arial" w:hAnsi="Arial" w:cs="Arial"/>
          <w:sz w:val="24"/>
          <w:szCs w:val="24"/>
        </w:rPr>
      </w:pPr>
    </w:p>
    <w:p w14:paraId="4F7949C1" w14:textId="62188302" w:rsidR="00D23400" w:rsidRPr="00483B03" w:rsidRDefault="00D911C8" w:rsidP="00714488">
      <w:pPr>
        <w:spacing w:line="360" w:lineRule="auto"/>
        <w:jc w:val="both"/>
        <w:rPr>
          <w:rFonts w:ascii="Arial" w:hAnsi="Arial" w:cs="Arial"/>
          <w:sz w:val="24"/>
          <w:szCs w:val="24"/>
        </w:rPr>
      </w:pPr>
      <w:r w:rsidRPr="00483B03">
        <w:rPr>
          <w:rFonts w:ascii="Arial" w:hAnsi="Arial" w:cs="Arial"/>
          <w:sz w:val="24"/>
          <w:szCs w:val="24"/>
        </w:rPr>
        <w:t xml:space="preserve">It is a type of analysis that serves to know what the situation of a company is in order to develop a strategy and better its positioning by conducting a market study, the 4Ps refer to the product, place, Price and promotion </w:t>
      </w:r>
      <w:sdt>
        <w:sdtPr>
          <w:rPr>
            <w:rFonts w:ascii="Arial" w:hAnsi="Arial" w:cs="Arial"/>
            <w:sz w:val="24"/>
            <w:szCs w:val="24"/>
          </w:rPr>
          <w:id w:val="-782504411"/>
          <w:citation/>
        </w:sdtPr>
        <w:sdtContent>
          <w:r w:rsidR="00D23400" w:rsidRPr="00483B03">
            <w:rPr>
              <w:rFonts w:ascii="Arial" w:hAnsi="Arial" w:cs="Arial"/>
              <w:sz w:val="24"/>
              <w:szCs w:val="24"/>
            </w:rPr>
            <w:fldChar w:fldCharType="begin"/>
          </w:r>
          <w:r w:rsidR="00D23400" w:rsidRPr="00483B03">
            <w:rPr>
              <w:rFonts w:ascii="Arial" w:hAnsi="Arial" w:cs="Arial"/>
              <w:sz w:val="24"/>
              <w:szCs w:val="24"/>
            </w:rPr>
            <w:instrText xml:space="preserve"> CITATION Goi09 \l 3082 </w:instrText>
          </w:r>
          <w:r w:rsidR="00D23400" w:rsidRPr="00483B03">
            <w:rPr>
              <w:rFonts w:ascii="Arial" w:hAnsi="Arial" w:cs="Arial"/>
              <w:sz w:val="24"/>
              <w:szCs w:val="24"/>
            </w:rPr>
            <w:fldChar w:fldCharType="separate"/>
          </w:r>
          <w:r w:rsidR="00D23400" w:rsidRPr="00483B03">
            <w:rPr>
              <w:rFonts w:ascii="Arial" w:hAnsi="Arial" w:cs="Arial"/>
              <w:noProof/>
              <w:sz w:val="24"/>
              <w:szCs w:val="24"/>
            </w:rPr>
            <w:t>(Goi, 2009)</w:t>
          </w:r>
          <w:r w:rsidR="00D23400" w:rsidRPr="00483B03">
            <w:rPr>
              <w:rFonts w:ascii="Arial" w:hAnsi="Arial" w:cs="Arial"/>
              <w:sz w:val="24"/>
              <w:szCs w:val="24"/>
            </w:rPr>
            <w:fldChar w:fldCharType="end"/>
          </w:r>
        </w:sdtContent>
      </w:sdt>
      <w:r w:rsidR="00D23400" w:rsidRPr="00483B03">
        <w:rPr>
          <w:rFonts w:ascii="Arial" w:hAnsi="Arial" w:cs="Arial"/>
          <w:sz w:val="24"/>
          <w:szCs w:val="24"/>
        </w:rPr>
        <w:t>.</w:t>
      </w:r>
    </w:p>
    <w:p w14:paraId="3599191B" w14:textId="77777777" w:rsidR="00BA6DD3" w:rsidRPr="00483B03" w:rsidRDefault="00BA6DD3" w:rsidP="00714488">
      <w:pPr>
        <w:spacing w:line="360" w:lineRule="auto"/>
        <w:jc w:val="both"/>
        <w:rPr>
          <w:rFonts w:ascii="Arial" w:hAnsi="Arial" w:cs="Arial"/>
          <w:sz w:val="24"/>
          <w:szCs w:val="24"/>
        </w:rPr>
      </w:pPr>
    </w:p>
    <w:p w14:paraId="375D938E" w14:textId="3852857D" w:rsidR="00BA6DD3" w:rsidRPr="002C4A66" w:rsidRDefault="002C4A66" w:rsidP="002C4A66">
      <w:pPr>
        <w:pStyle w:val="Prrafodelista"/>
        <w:numPr>
          <w:ilvl w:val="0"/>
          <w:numId w:val="5"/>
        </w:numPr>
        <w:spacing w:line="360" w:lineRule="auto"/>
        <w:jc w:val="both"/>
        <w:rPr>
          <w:rFonts w:ascii="Arial" w:hAnsi="Arial" w:cs="Arial"/>
          <w:sz w:val="24"/>
          <w:szCs w:val="24"/>
        </w:rPr>
      </w:pPr>
      <w:bookmarkStart w:id="13" w:name="_Toc134201912"/>
      <w:r w:rsidRPr="002C4A66">
        <w:rPr>
          <w:rStyle w:val="Ttulo2Car"/>
          <w:rFonts w:ascii="Arial" w:hAnsi="Arial" w:cs="Arial"/>
          <w:b/>
          <w:bCs/>
          <w:color w:val="auto"/>
          <w:sz w:val="24"/>
          <w:szCs w:val="24"/>
        </w:rPr>
        <w:t xml:space="preserve">6.1 </w:t>
      </w:r>
      <w:r w:rsidR="00BA6DD3" w:rsidRPr="002C4A66">
        <w:rPr>
          <w:rStyle w:val="Ttulo2Car"/>
          <w:rFonts w:ascii="Arial" w:hAnsi="Arial" w:cs="Arial"/>
          <w:b/>
          <w:bCs/>
          <w:color w:val="auto"/>
          <w:sz w:val="24"/>
          <w:szCs w:val="24"/>
        </w:rPr>
        <w:t>Product:</w:t>
      </w:r>
      <w:bookmarkEnd w:id="13"/>
      <w:r w:rsidR="00BA6DD3" w:rsidRPr="002C4A66">
        <w:rPr>
          <w:rFonts w:ascii="Arial" w:hAnsi="Arial" w:cs="Arial"/>
          <w:sz w:val="24"/>
          <w:szCs w:val="24"/>
        </w:rPr>
        <w:t xml:space="preserve">  </w:t>
      </w:r>
      <w:r w:rsidR="00D911C8" w:rsidRPr="002C4A66">
        <w:rPr>
          <w:rFonts w:ascii="Arial" w:hAnsi="Arial" w:cs="Arial"/>
          <w:sz w:val="24"/>
          <w:szCs w:val="24"/>
        </w:rPr>
        <w:t xml:space="preserve">wide range of healthy and sustainable products, having the best value products preventing customers from buying in different supermarkets, having the freshest and best quality products, innovating to offer different products and at a good market price  </w:t>
      </w:r>
      <w:sdt>
        <w:sdtPr>
          <w:id w:val="1998686302"/>
          <w:citation/>
        </w:sdtPr>
        <w:sdtContent>
          <w:r w:rsidR="00021494" w:rsidRPr="002C4A66">
            <w:rPr>
              <w:rFonts w:ascii="Arial" w:hAnsi="Arial" w:cs="Arial"/>
              <w:sz w:val="24"/>
              <w:szCs w:val="24"/>
            </w:rPr>
            <w:fldChar w:fldCharType="begin"/>
          </w:r>
          <w:r w:rsidR="00021494" w:rsidRPr="002C4A66">
            <w:rPr>
              <w:rFonts w:ascii="Arial" w:hAnsi="Arial" w:cs="Arial"/>
              <w:sz w:val="24"/>
              <w:szCs w:val="24"/>
            </w:rPr>
            <w:instrText xml:space="preserve"> CITATION TES221 \l 3082 </w:instrText>
          </w:r>
          <w:r w:rsidR="00021494" w:rsidRPr="002C4A66">
            <w:rPr>
              <w:rFonts w:ascii="Arial" w:hAnsi="Arial" w:cs="Arial"/>
              <w:sz w:val="24"/>
              <w:szCs w:val="24"/>
            </w:rPr>
            <w:fldChar w:fldCharType="separate"/>
          </w:r>
          <w:r w:rsidR="00021494" w:rsidRPr="002C4A66">
            <w:rPr>
              <w:rFonts w:ascii="Arial" w:hAnsi="Arial" w:cs="Arial"/>
              <w:noProof/>
              <w:sz w:val="24"/>
              <w:szCs w:val="24"/>
            </w:rPr>
            <w:t>(TESCO, 2022)</w:t>
          </w:r>
          <w:r w:rsidR="00021494" w:rsidRPr="002C4A66">
            <w:rPr>
              <w:rFonts w:ascii="Arial" w:hAnsi="Arial" w:cs="Arial"/>
              <w:sz w:val="24"/>
              <w:szCs w:val="24"/>
            </w:rPr>
            <w:fldChar w:fldCharType="end"/>
          </w:r>
        </w:sdtContent>
      </w:sdt>
      <w:r w:rsidR="00021494" w:rsidRPr="002C4A66">
        <w:rPr>
          <w:rFonts w:ascii="Arial" w:hAnsi="Arial" w:cs="Arial"/>
          <w:sz w:val="24"/>
          <w:szCs w:val="24"/>
        </w:rPr>
        <w:t xml:space="preserve">. </w:t>
      </w:r>
    </w:p>
    <w:p w14:paraId="6B44A442" w14:textId="77777777" w:rsidR="00BA6DD3" w:rsidRPr="00483B03" w:rsidRDefault="00BA6DD3" w:rsidP="00714488">
      <w:pPr>
        <w:spacing w:line="360" w:lineRule="auto"/>
        <w:jc w:val="both"/>
        <w:rPr>
          <w:rFonts w:ascii="Arial" w:hAnsi="Arial" w:cs="Arial"/>
          <w:sz w:val="24"/>
          <w:szCs w:val="24"/>
        </w:rPr>
      </w:pPr>
    </w:p>
    <w:p w14:paraId="4DDC22AA" w14:textId="7AB58CAC" w:rsidR="00021494" w:rsidRPr="002C4A66" w:rsidRDefault="002C4A66" w:rsidP="002C4A66">
      <w:pPr>
        <w:pStyle w:val="Prrafodelista"/>
        <w:numPr>
          <w:ilvl w:val="0"/>
          <w:numId w:val="5"/>
        </w:numPr>
        <w:spacing w:line="360" w:lineRule="auto"/>
        <w:jc w:val="both"/>
        <w:rPr>
          <w:rFonts w:ascii="Arial" w:hAnsi="Arial" w:cs="Arial"/>
          <w:sz w:val="24"/>
          <w:szCs w:val="24"/>
        </w:rPr>
      </w:pPr>
      <w:bookmarkStart w:id="14" w:name="_Toc134201913"/>
      <w:r w:rsidRPr="002C4A66">
        <w:rPr>
          <w:rStyle w:val="Ttulo2Car"/>
          <w:rFonts w:ascii="Arial" w:hAnsi="Arial" w:cs="Arial"/>
          <w:b/>
          <w:bCs/>
          <w:color w:val="auto"/>
          <w:sz w:val="24"/>
          <w:szCs w:val="24"/>
        </w:rPr>
        <w:t xml:space="preserve">6.2 </w:t>
      </w:r>
      <w:r w:rsidR="00BA6DD3" w:rsidRPr="002C4A66">
        <w:rPr>
          <w:rStyle w:val="Ttulo2Car"/>
          <w:rFonts w:ascii="Arial" w:hAnsi="Arial" w:cs="Arial"/>
          <w:b/>
          <w:bCs/>
          <w:color w:val="auto"/>
          <w:sz w:val="24"/>
          <w:szCs w:val="24"/>
        </w:rPr>
        <w:t>Place:</w:t>
      </w:r>
      <w:bookmarkEnd w:id="14"/>
      <w:r w:rsidR="00BA6DD3" w:rsidRPr="002C4A66">
        <w:rPr>
          <w:rFonts w:ascii="Arial" w:hAnsi="Arial" w:cs="Arial"/>
          <w:b/>
          <w:bCs/>
          <w:sz w:val="24"/>
          <w:szCs w:val="24"/>
        </w:rPr>
        <w:t xml:space="preserve"> </w:t>
      </w:r>
      <w:r w:rsidR="0052122F" w:rsidRPr="002C4A66">
        <w:rPr>
          <w:rFonts w:ascii="Arial" w:hAnsi="Arial" w:cs="Arial"/>
          <w:sz w:val="24"/>
          <w:szCs w:val="24"/>
        </w:rPr>
        <w:t xml:space="preserve">Direct Chanel of distribution, the stores of tesco are throughout the country of the United Kingdom, Ireland, Slovakia, Czech Republic and Hungary with stores of different sizes, some being larger than others and having more or less products depending on the size of the premises, as well makes online sales, having significantly increased the demand for this type of service in the country after COVID </w:t>
      </w:r>
      <w:sdt>
        <w:sdtPr>
          <w:id w:val="1854691532"/>
          <w:citation/>
        </w:sdtPr>
        <w:sdtContent>
          <w:r w:rsidR="00021494" w:rsidRPr="002C4A66">
            <w:rPr>
              <w:rFonts w:ascii="Arial" w:hAnsi="Arial" w:cs="Arial"/>
              <w:sz w:val="24"/>
              <w:szCs w:val="24"/>
            </w:rPr>
            <w:fldChar w:fldCharType="begin"/>
          </w:r>
          <w:r w:rsidR="00021494" w:rsidRPr="002C4A66">
            <w:rPr>
              <w:rFonts w:ascii="Arial" w:hAnsi="Arial" w:cs="Arial"/>
              <w:sz w:val="24"/>
              <w:szCs w:val="24"/>
            </w:rPr>
            <w:instrText xml:space="preserve"> CITATION TES221 \l 3082 </w:instrText>
          </w:r>
          <w:r w:rsidR="00021494" w:rsidRPr="002C4A66">
            <w:rPr>
              <w:rFonts w:ascii="Arial" w:hAnsi="Arial" w:cs="Arial"/>
              <w:sz w:val="24"/>
              <w:szCs w:val="24"/>
            </w:rPr>
            <w:fldChar w:fldCharType="separate"/>
          </w:r>
          <w:r w:rsidR="00021494" w:rsidRPr="002C4A66">
            <w:rPr>
              <w:rFonts w:ascii="Arial" w:hAnsi="Arial" w:cs="Arial"/>
              <w:noProof/>
              <w:sz w:val="24"/>
              <w:szCs w:val="24"/>
            </w:rPr>
            <w:t>(TESCO, 2022)</w:t>
          </w:r>
          <w:r w:rsidR="00021494" w:rsidRPr="002C4A66">
            <w:rPr>
              <w:rFonts w:ascii="Arial" w:hAnsi="Arial" w:cs="Arial"/>
              <w:sz w:val="24"/>
              <w:szCs w:val="24"/>
            </w:rPr>
            <w:fldChar w:fldCharType="end"/>
          </w:r>
        </w:sdtContent>
      </w:sdt>
      <w:r w:rsidR="00021494" w:rsidRPr="002C4A66">
        <w:rPr>
          <w:rFonts w:ascii="Arial" w:hAnsi="Arial" w:cs="Arial"/>
          <w:sz w:val="24"/>
          <w:szCs w:val="24"/>
        </w:rPr>
        <w:t xml:space="preserve">. </w:t>
      </w:r>
    </w:p>
    <w:p w14:paraId="6157B83A" w14:textId="77777777" w:rsidR="00021494" w:rsidRPr="00483B03" w:rsidRDefault="00021494" w:rsidP="00714488">
      <w:pPr>
        <w:spacing w:line="360" w:lineRule="auto"/>
        <w:jc w:val="both"/>
        <w:rPr>
          <w:rFonts w:ascii="Arial" w:hAnsi="Arial" w:cs="Arial"/>
          <w:sz w:val="24"/>
          <w:szCs w:val="24"/>
        </w:rPr>
      </w:pPr>
    </w:p>
    <w:p w14:paraId="2107AA59" w14:textId="1F40E4F7" w:rsidR="00021494" w:rsidRPr="002C4A66" w:rsidRDefault="002C4A66" w:rsidP="002C4A66">
      <w:pPr>
        <w:pStyle w:val="Prrafodelista"/>
        <w:numPr>
          <w:ilvl w:val="0"/>
          <w:numId w:val="5"/>
        </w:numPr>
        <w:spacing w:line="360" w:lineRule="auto"/>
        <w:jc w:val="both"/>
        <w:rPr>
          <w:rFonts w:ascii="Arial" w:hAnsi="Arial" w:cs="Arial"/>
          <w:sz w:val="24"/>
          <w:szCs w:val="24"/>
        </w:rPr>
      </w:pPr>
      <w:bookmarkStart w:id="15" w:name="_Toc134201914"/>
      <w:r w:rsidRPr="002C4A66">
        <w:rPr>
          <w:rStyle w:val="Ttulo2Car"/>
          <w:rFonts w:ascii="Arial" w:hAnsi="Arial" w:cs="Arial"/>
          <w:b/>
          <w:bCs/>
          <w:color w:val="auto"/>
          <w:sz w:val="24"/>
          <w:szCs w:val="24"/>
        </w:rPr>
        <w:t xml:space="preserve">6.3 </w:t>
      </w:r>
      <w:r w:rsidR="00021494" w:rsidRPr="002C4A66">
        <w:rPr>
          <w:rStyle w:val="Ttulo2Car"/>
          <w:rFonts w:ascii="Arial" w:hAnsi="Arial" w:cs="Arial"/>
          <w:b/>
          <w:bCs/>
          <w:color w:val="auto"/>
          <w:sz w:val="24"/>
          <w:szCs w:val="24"/>
        </w:rPr>
        <w:t>Price:</w:t>
      </w:r>
      <w:bookmarkEnd w:id="15"/>
      <w:r w:rsidR="00021494" w:rsidRPr="002C4A66">
        <w:rPr>
          <w:rFonts w:ascii="Arial" w:hAnsi="Arial" w:cs="Arial"/>
          <w:sz w:val="24"/>
          <w:szCs w:val="24"/>
        </w:rPr>
        <w:t xml:space="preserve"> </w:t>
      </w:r>
      <w:r w:rsidR="0052122F" w:rsidRPr="002C4A66">
        <w:rPr>
          <w:rFonts w:ascii="Arial" w:hAnsi="Arial" w:cs="Arial"/>
          <w:sz w:val="24"/>
          <w:szCs w:val="24"/>
        </w:rPr>
        <w:t xml:space="preserve">Tesco company has a fixed and very marked objective in the price of its products and that is to offer the best quality compared to its competitors and always at the lowest price, achieving customer loyalty by preventing them from looking for other products in different companies by offering The best products at the best price </w:t>
      </w:r>
      <w:sdt>
        <w:sdtPr>
          <w:id w:val="-96637135"/>
          <w:citation/>
        </w:sdtPr>
        <w:sdtContent>
          <w:r w:rsidR="00021494" w:rsidRPr="002C4A66">
            <w:rPr>
              <w:rFonts w:ascii="Arial" w:hAnsi="Arial" w:cs="Arial"/>
              <w:sz w:val="24"/>
              <w:szCs w:val="24"/>
            </w:rPr>
            <w:fldChar w:fldCharType="begin"/>
          </w:r>
          <w:r w:rsidR="00021494" w:rsidRPr="002C4A66">
            <w:rPr>
              <w:rFonts w:ascii="Arial" w:hAnsi="Arial" w:cs="Arial"/>
              <w:sz w:val="24"/>
              <w:szCs w:val="24"/>
            </w:rPr>
            <w:instrText xml:space="preserve"> CITATION TES221 \l 3082 </w:instrText>
          </w:r>
          <w:r w:rsidR="00021494" w:rsidRPr="002C4A66">
            <w:rPr>
              <w:rFonts w:ascii="Arial" w:hAnsi="Arial" w:cs="Arial"/>
              <w:sz w:val="24"/>
              <w:szCs w:val="24"/>
            </w:rPr>
            <w:fldChar w:fldCharType="separate"/>
          </w:r>
          <w:r w:rsidR="00021494" w:rsidRPr="002C4A66">
            <w:rPr>
              <w:rFonts w:ascii="Arial" w:hAnsi="Arial" w:cs="Arial"/>
              <w:noProof/>
              <w:sz w:val="24"/>
              <w:szCs w:val="24"/>
            </w:rPr>
            <w:t>(TESCO, 2022)</w:t>
          </w:r>
          <w:r w:rsidR="00021494" w:rsidRPr="002C4A66">
            <w:rPr>
              <w:rFonts w:ascii="Arial" w:hAnsi="Arial" w:cs="Arial"/>
              <w:sz w:val="24"/>
              <w:szCs w:val="24"/>
            </w:rPr>
            <w:fldChar w:fldCharType="end"/>
          </w:r>
        </w:sdtContent>
      </w:sdt>
      <w:r w:rsidR="00021494" w:rsidRPr="002C4A66">
        <w:rPr>
          <w:rFonts w:ascii="Arial" w:hAnsi="Arial" w:cs="Arial"/>
          <w:sz w:val="24"/>
          <w:szCs w:val="24"/>
        </w:rPr>
        <w:t>.</w:t>
      </w:r>
    </w:p>
    <w:p w14:paraId="02E5C593" w14:textId="77777777" w:rsidR="00021494" w:rsidRPr="00483B03" w:rsidRDefault="00021494" w:rsidP="00714488">
      <w:pPr>
        <w:spacing w:line="360" w:lineRule="auto"/>
        <w:jc w:val="both"/>
        <w:rPr>
          <w:rFonts w:ascii="Arial" w:hAnsi="Arial" w:cs="Arial"/>
          <w:sz w:val="24"/>
          <w:szCs w:val="24"/>
        </w:rPr>
      </w:pPr>
    </w:p>
    <w:p w14:paraId="3F38915A" w14:textId="15F846BD" w:rsidR="00021494" w:rsidRPr="002C4A66" w:rsidRDefault="002C4A66" w:rsidP="002C4A66">
      <w:pPr>
        <w:pStyle w:val="Prrafodelista"/>
        <w:numPr>
          <w:ilvl w:val="0"/>
          <w:numId w:val="5"/>
        </w:numPr>
        <w:spacing w:line="360" w:lineRule="auto"/>
        <w:jc w:val="both"/>
        <w:rPr>
          <w:rFonts w:ascii="Arial" w:hAnsi="Arial" w:cs="Arial"/>
          <w:sz w:val="24"/>
          <w:szCs w:val="24"/>
        </w:rPr>
      </w:pPr>
      <w:bookmarkStart w:id="16" w:name="_Toc134201915"/>
      <w:r w:rsidRPr="002C4A66">
        <w:rPr>
          <w:rStyle w:val="Ttulo2Car"/>
          <w:rFonts w:ascii="Arial" w:hAnsi="Arial" w:cs="Arial"/>
          <w:b/>
          <w:bCs/>
          <w:color w:val="auto"/>
          <w:sz w:val="24"/>
          <w:szCs w:val="24"/>
        </w:rPr>
        <w:t xml:space="preserve">6.4 </w:t>
      </w:r>
      <w:r w:rsidR="00021494" w:rsidRPr="002C4A66">
        <w:rPr>
          <w:rStyle w:val="Ttulo2Car"/>
          <w:rFonts w:ascii="Arial" w:hAnsi="Arial" w:cs="Arial"/>
          <w:b/>
          <w:bCs/>
          <w:color w:val="auto"/>
          <w:sz w:val="24"/>
          <w:szCs w:val="24"/>
        </w:rPr>
        <w:t>Promotion:</w:t>
      </w:r>
      <w:bookmarkEnd w:id="16"/>
      <w:r w:rsidR="00021494" w:rsidRPr="002C4A66">
        <w:rPr>
          <w:rFonts w:ascii="Arial" w:hAnsi="Arial" w:cs="Arial"/>
          <w:sz w:val="24"/>
          <w:szCs w:val="24"/>
        </w:rPr>
        <w:t xml:space="preserve"> </w:t>
      </w:r>
      <w:r w:rsidR="0052122F" w:rsidRPr="002C4A66">
        <w:rPr>
          <w:rFonts w:ascii="Arial" w:hAnsi="Arial" w:cs="Arial"/>
          <w:sz w:val="24"/>
          <w:szCs w:val="24"/>
        </w:rPr>
        <w:t xml:space="preserve">Tesco company constantly advertises its products thanks to different channels to increase its sales and make itself known among the population such as television ads or billboards, it also has discounts to obtain free or cheaper products, it also has a club card For customers where they can accumulate points to get cheaper or free products, all Tesco promotions are aimed at getting products at reduced prices. Tesco </w:t>
      </w:r>
      <w:r w:rsidR="0052122F" w:rsidRPr="002C4A66">
        <w:rPr>
          <w:rFonts w:ascii="Arial" w:hAnsi="Arial" w:cs="Arial"/>
          <w:sz w:val="24"/>
          <w:szCs w:val="24"/>
        </w:rPr>
        <w:lastRenderedPageBreak/>
        <w:t xml:space="preserve">also has a strong digital marketing strategy to digitally engage with customers, advertise Tesco products and the use the social networks to connect with customers </w:t>
      </w:r>
      <w:sdt>
        <w:sdtPr>
          <w:id w:val="-1389792636"/>
          <w:citation/>
        </w:sdtPr>
        <w:sdtContent>
          <w:r w:rsidR="00D10421" w:rsidRPr="002C4A66">
            <w:rPr>
              <w:rFonts w:ascii="Arial" w:hAnsi="Arial" w:cs="Arial"/>
              <w:sz w:val="24"/>
              <w:szCs w:val="24"/>
            </w:rPr>
            <w:fldChar w:fldCharType="begin"/>
          </w:r>
          <w:r w:rsidR="00D10421" w:rsidRPr="002C4A66">
            <w:rPr>
              <w:rFonts w:ascii="Arial" w:hAnsi="Arial" w:cs="Arial"/>
              <w:sz w:val="24"/>
              <w:szCs w:val="24"/>
            </w:rPr>
            <w:instrText xml:space="preserve"> CITATION TES221 \l 3082 </w:instrText>
          </w:r>
          <w:r w:rsidR="00D10421" w:rsidRPr="002C4A66">
            <w:rPr>
              <w:rFonts w:ascii="Arial" w:hAnsi="Arial" w:cs="Arial"/>
              <w:sz w:val="24"/>
              <w:szCs w:val="24"/>
            </w:rPr>
            <w:fldChar w:fldCharType="separate"/>
          </w:r>
          <w:r w:rsidR="00D10421" w:rsidRPr="002C4A66">
            <w:rPr>
              <w:rFonts w:ascii="Arial" w:hAnsi="Arial" w:cs="Arial"/>
              <w:noProof/>
              <w:sz w:val="24"/>
              <w:szCs w:val="24"/>
            </w:rPr>
            <w:t>(TESCO, 2022)</w:t>
          </w:r>
          <w:r w:rsidR="00D10421" w:rsidRPr="002C4A66">
            <w:rPr>
              <w:rFonts w:ascii="Arial" w:hAnsi="Arial" w:cs="Arial"/>
              <w:sz w:val="24"/>
              <w:szCs w:val="24"/>
            </w:rPr>
            <w:fldChar w:fldCharType="end"/>
          </w:r>
        </w:sdtContent>
      </w:sdt>
      <w:r w:rsidR="00D10421" w:rsidRPr="002C4A66">
        <w:rPr>
          <w:rFonts w:ascii="Arial" w:hAnsi="Arial" w:cs="Arial"/>
          <w:sz w:val="24"/>
          <w:szCs w:val="24"/>
        </w:rPr>
        <w:t>.</w:t>
      </w:r>
    </w:p>
    <w:p w14:paraId="004B2982" w14:textId="77777777" w:rsidR="00D10421" w:rsidRPr="00483B03" w:rsidRDefault="00D10421" w:rsidP="002C4A66">
      <w:pPr>
        <w:pStyle w:val="Ttulo1"/>
      </w:pPr>
    </w:p>
    <w:p w14:paraId="513CCD69" w14:textId="210AB9DA" w:rsidR="00BA6DD3" w:rsidRDefault="002C4A66" w:rsidP="002C4A66">
      <w:pPr>
        <w:pStyle w:val="Ttulo1"/>
        <w:rPr>
          <w:rFonts w:ascii="Arial" w:hAnsi="Arial" w:cs="Arial"/>
          <w:b/>
          <w:bCs/>
          <w:color w:val="auto"/>
          <w:sz w:val="24"/>
          <w:szCs w:val="24"/>
        </w:rPr>
      </w:pPr>
      <w:bookmarkStart w:id="17" w:name="_Toc134201916"/>
      <w:r w:rsidRPr="002C4A66">
        <w:rPr>
          <w:rFonts w:ascii="Arial" w:hAnsi="Arial" w:cs="Arial"/>
          <w:b/>
          <w:bCs/>
          <w:color w:val="auto"/>
          <w:sz w:val="24"/>
          <w:szCs w:val="24"/>
        </w:rPr>
        <w:t xml:space="preserve">7. </w:t>
      </w:r>
      <w:r w:rsidR="002B69CB" w:rsidRPr="002C4A66">
        <w:rPr>
          <w:rFonts w:ascii="Arial" w:hAnsi="Arial" w:cs="Arial"/>
          <w:b/>
          <w:bCs/>
          <w:color w:val="auto"/>
          <w:sz w:val="24"/>
          <w:szCs w:val="24"/>
        </w:rPr>
        <w:t>RECOM</w:t>
      </w:r>
      <w:r w:rsidR="0052122F" w:rsidRPr="002C4A66">
        <w:rPr>
          <w:rFonts w:ascii="Arial" w:hAnsi="Arial" w:cs="Arial"/>
          <w:b/>
          <w:bCs/>
          <w:color w:val="auto"/>
          <w:sz w:val="24"/>
          <w:szCs w:val="24"/>
        </w:rPr>
        <w:t>MENDATIONS</w:t>
      </w:r>
      <w:bookmarkEnd w:id="17"/>
    </w:p>
    <w:p w14:paraId="1AECB7EA" w14:textId="77777777" w:rsidR="002C4A66" w:rsidRPr="002C4A66" w:rsidRDefault="002C4A66" w:rsidP="002C4A66">
      <w:pPr>
        <w:rPr>
          <w:lang w:eastAsia="es-ES"/>
        </w:rPr>
      </w:pPr>
    </w:p>
    <w:p w14:paraId="40E99627" w14:textId="5C323B8B" w:rsidR="00EA13DE" w:rsidRPr="00483B03" w:rsidRDefault="0052122F" w:rsidP="00714488">
      <w:pPr>
        <w:spacing w:line="360" w:lineRule="auto"/>
        <w:jc w:val="both"/>
        <w:rPr>
          <w:rFonts w:ascii="Arial" w:hAnsi="Arial" w:cs="Arial"/>
          <w:sz w:val="24"/>
          <w:szCs w:val="24"/>
        </w:rPr>
      </w:pPr>
      <w:r w:rsidRPr="00483B03">
        <w:rPr>
          <w:rFonts w:ascii="Arial" w:hAnsi="Arial" w:cs="Arial"/>
          <w:sz w:val="24"/>
          <w:szCs w:val="24"/>
        </w:rPr>
        <w:t>Taking advantage of opportunities for Tesco company is very important to attract and retain all the customers that the company has, for this, the use of some tools such as Ansoff matrix where the company can identify different directions of growth is very helpful:</w:t>
      </w:r>
    </w:p>
    <w:p w14:paraId="54CB088F" w14:textId="32C3D6DD" w:rsidR="00BA6DD3" w:rsidRPr="002C4A66" w:rsidRDefault="002C4A66" w:rsidP="002C4A66">
      <w:pPr>
        <w:pStyle w:val="Ttulo2"/>
        <w:rPr>
          <w:rFonts w:ascii="Arial" w:hAnsi="Arial" w:cs="Arial"/>
          <w:b/>
          <w:bCs/>
          <w:color w:val="auto"/>
          <w:sz w:val="24"/>
          <w:szCs w:val="24"/>
        </w:rPr>
      </w:pPr>
      <w:bookmarkStart w:id="18" w:name="_Toc134201917"/>
      <w:r w:rsidRPr="002C4A66">
        <w:rPr>
          <w:rFonts w:ascii="Arial" w:hAnsi="Arial" w:cs="Arial"/>
          <w:b/>
          <w:bCs/>
          <w:color w:val="auto"/>
          <w:sz w:val="24"/>
          <w:szCs w:val="24"/>
        </w:rPr>
        <w:t xml:space="preserve">7.1 </w:t>
      </w:r>
      <w:r w:rsidR="00D10421" w:rsidRPr="002C4A66">
        <w:rPr>
          <w:rFonts w:ascii="Arial" w:hAnsi="Arial" w:cs="Arial"/>
          <w:b/>
          <w:bCs/>
          <w:color w:val="auto"/>
          <w:sz w:val="24"/>
          <w:szCs w:val="24"/>
        </w:rPr>
        <w:t>A</w:t>
      </w:r>
      <w:bookmarkEnd w:id="18"/>
      <w:r w:rsidR="00EA13DE">
        <w:rPr>
          <w:rFonts w:ascii="Arial" w:hAnsi="Arial" w:cs="Arial"/>
          <w:b/>
          <w:bCs/>
          <w:color w:val="auto"/>
          <w:sz w:val="24"/>
          <w:szCs w:val="24"/>
        </w:rPr>
        <w:t>nsoff Matrix</w:t>
      </w:r>
    </w:p>
    <w:p w14:paraId="06DDD7CE" w14:textId="77777777" w:rsidR="002C4A66" w:rsidRPr="002C4A66" w:rsidRDefault="002C4A66" w:rsidP="002C4A66"/>
    <w:p w14:paraId="750825C2" w14:textId="6D196903" w:rsidR="00D10421" w:rsidRPr="00483B03" w:rsidRDefault="0052122F" w:rsidP="00714488">
      <w:pPr>
        <w:spacing w:line="360" w:lineRule="auto"/>
        <w:jc w:val="both"/>
        <w:rPr>
          <w:rFonts w:ascii="Arial" w:hAnsi="Arial" w:cs="Arial"/>
          <w:sz w:val="24"/>
          <w:szCs w:val="24"/>
        </w:rPr>
      </w:pPr>
      <w:r w:rsidRPr="00483B03">
        <w:rPr>
          <w:rFonts w:ascii="Arial" w:hAnsi="Arial" w:cs="Arial"/>
          <w:sz w:val="24"/>
          <w:szCs w:val="24"/>
        </w:rPr>
        <w:t xml:space="preserve">It is a tool that helps decision making by looking at all the directions in which a company can move by representing </w:t>
      </w:r>
      <w:r w:rsidR="004A5882" w:rsidRPr="004A5882">
        <w:rPr>
          <w:rFonts w:ascii="Arial" w:hAnsi="Arial" w:cs="Arial"/>
          <w:sz w:val="24"/>
          <w:szCs w:val="24"/>
        </w:rPr>
        <w:t>options to grow</w:t>
      </w:r>
      <w:r w:rsidR="004A5882">
        <w:rPr>
          <w:rFonts w:ascii="Arial" w:hAnsi="Arial" w:cs="Arial"/>
          <w:sz w:val="24"/>
          <w:szCs w:val="24"/>
        </w:rPr>
        <w:t xml:space="preserve"> </w:t>
      </w:r>
      <w:r w:rsidRPr="00483B03">
        <w:rPr>
          <w:rFonts w:ascii="Arial" w:hAnsi="Arial" w:cs="Arial"/>
          <w:sz w:val="24"/>
          <w:szCs w:val="24"/>
        </w:rPr>
        <w:t>as a 2x2 matrix with a</w:t>
      </w:r>
      <w:r w:rsidR="004A5882">
        <w:rPr>
          <w:rFonts w:ascii="Arial" w:hAnsi="Arial" w:cs="Arial"/>
          <w:sz w:val="24"/>
          <w:szCs w:val="24"/>
        </w:rPr>
        <w:t>n</w:t>
      </w:r>
      <w:r w:rsidRPr="00483B03">
        <w:rPr>
          <w:rFonts w:ascii="Arial" w:hAnsi="Arial" w:cs="Arial"/>
          <w:sz w:val="24"/>
          <w:szCs w:val="24"/>
        </w:rPr>
        <w:t xml:space="preserve"> axis</w:t>
      </w:r>
      <w:r w:rsidR="004A5882">
        <w:rPr>
          <w:rFonts w:ascii="Arial" w:hAnsi="Arial" w:cs="Arial"/>
          <w:sz w:val="24"/>
          <w:szCs w:val="24"/>
        </w:rPr>
        <w:t xml:space="preserve"> in the middle</w:t>
      </w:r>
      <w:r w:rsidRPr="00483B03">
        <w:rPr>
          <w:rFonts w:ascii="Arial" w:hAnsi="Arial" w:cs="Arial"/>
          <w:sz w:val="24"/>
          <w:szCs w:val="24"/>
        </w:rPr>
        <w:t xml:space="preserve"> of existing or new products and representative market,</w:t>
      </w:r>
      <w:r w:rsidR="004A5882">
        <w:rPr>
          <w:rFonts w:ascii="Arial" w:hAnsi="Arial" w:cs="Arial"/>
          <w:sz w:val="24"/>
          <w:szCs w:val="24"/>
        </w:rPr>
        <w:t xml:space="preserve"> </w:t>
      </w:r>
      <w:r w:rsidRPr="00483B03">
        <w:rPr>
          <w:rFonts w:ascii="Arial" w:hAnsi="Arial" w:cs="Arial"/>
          <w:sz w:val="24"/>
          <w:szCs w:val="24"/>
        </w:rPr>
        <w:t>new</w:t>
      </w:r>
      <w:r w:rsidR="004A5882">
        <w:rPr>
          <w:rFonts w:ascii="Arial" w:hAnsi="Arial" w:cs="Arial"/>
          <w:sz w:val="24"/>
          <w:szCs w:val="24"/>
        </w:rPr>
        <w:t xml:space="preserve"> or existing</w:t>
      </w:r>
      <w:r w:rsidRPr="00483B03">
        <w:rPr>
          <w:rFonts w:ascii="Arial" w:hAnsi="Arial" w:cs="Arial"/>
          <w:sz w:val="24"/>
          <w:szCs w:val="24"/>
        </w:rPr>
        <w:t xml:space="preserve"> </w:t>
      </w:r>
      <w:sdt>
        <w:sdtPr>
          <w:rPr>
            <w:rFonts w:ascii="Arial" w:hAnsi="Arial" w:cs="Arial"/>
            <w:sz w:val="24"/>
            <w:szCs w:val="24"/>
          </w:rPr>
          <w:id w:val="664824958"/>
          <w:citation/>
        </w:sdtPr>
        <w:sdtContent>
          <w:r w:rsidR="00A35827" w:rsidRPr="00483B03">
            <w:rPr>
              <w:rFonts w:ascii="Arial" w:hAnsi="Arial" w:cs="Arial"/>
              <w:sz w:val="24"/>
              <w:szCs w:val="24"/>
            </w:rPr>
            <w:fldChar w:fldCharType="begin"/>
          </w:r>
          <w:r w:rsidR="00A35827" w:rsidRPr="00483B03">
            <w:rPr>
              <w:rFonts w:ascii="Arial" w:hAnsi="Arial" w:cs="Arial"/>
              <w:sz w:val="24"/>
              <w:szCs w:val="24"/>
            </w:rPr>
            <w:instrText xml:space="preserve"> CITATION Joh20 \l 3082 </w:instrText>
          </w:r>
          <w:r w:rsidR="00A35827" w:rsidRPr="00483B03">
            <w:rPr>
              <w:rFonts w:ascii="Arial" w:hAnsi="Arial" w:cs="Arial"/>
              <w:sz w:val="24"/>
              <w:szCs w:val="24"/>
            </w:rPr>
            <w:fldChar w:fldCharType="separate"/>
          </w:r>
          <w:r w:rsidR="00A35827" w:rsidRPr="00483B03">
            <w:rPr>
              <w:rFonts w:ascii="Arial" w:hAnsi="Arial" w:cs="Arial"/>
              <w:noProof/>
              <w:sz w:val="24"/>
              <w:szCs w:val="24"/>
            </w:rPr>
            <w:t>(Dawes, 2020)</w:t>
          </w:r>
          <w:r w:rsidR="00A35827" w:rsidRPr="00483B03">
            <w:rPr>
              <w:rFonts w:ascii="Arial" w:hAnsi="Arial" w:cs="Arial"/>
              <w:sz w:val="24"/>
              <w:szCs w:val="24"/>
            </w:rPr>
            <w:fldChar w:fldCharType="end"/>
          </w:r>
        </w:sdtContent>
      </w:sdt>
      <w:r w:rsidR="00A35827" w:rsidRPr="00483B03">
        <w:rPr>
          <w:rFonts w:ascii="Arial" w:hAnsi="Arial" w:cs="Arial"/>
          <w:sz w:val="24"/>
          <w:szCs w:val="24"/>
        </w:rPr>
        <w:t>.</w:t>
      </w:r>
      <w:r w:rsidR="002B69CB" w:rsidRPr="00483B03">
        <w:rPr>
          <w:rFonts w:ascii="Arial" w:hAnsi="Arial" w:cs="Arial"/>
          <w:sz w:val="24"/>
          <w:szCs w:val="24"/>
        </w:rPr>
        <w:t xml:space="preserve"> </w:t>
      </w:r>
    </w:p>
    <w:p w14:paraId="540D11B2" w14:textId="77777777" w:rsidR="00A35827" w:rsidRPr="00483B03" w:rsidRDefault="00A35827" w:rsidP="00714488">
      <w:pPr>
        <w:spacing w:line="360" w:lineRule="auto"/>
        <w:jc w:val="both"/>
        <w:rPr>
          <w:rFonts w:ascii="Arial" w:hAnsi="Arial" w:cs="Arial"/>
          <w:sz w:val="24"/>
          <w:szCs w:val="24"/>
        </w:rPr>
      </w:pPr>
    </w:p>
    <w:p w14:paraId="2934ED47" w14:textId="2D690AE4" w:rsidR="00A35827" w:rsidRPr="00483B03" w:rsidRDefault="004A5882" w:rsidP="00714488">
      <w:pPr>
        <w:spacing w:line="360" w:lineRule="auto"/>
        <w:jc w:val="both"/>
        <w:rPr>
          <w:rFonts w:ascii="Arial" w:hAnsi="Arial" w:cs="Arial"/>
          <w:sz w:val="24"/>
          <w:szCs w:val="24"/>
        </w:rPr>
      </w:pPr>
      <w:r w:rsidRPr="004A5882">
        <w:rPr>
          <w:rFonts w:ascii="Arial" w:hAnsi="Arial" w:cs="Arial"/>
          <w:b/>
          <w:bCs/>
          <w:sz w:val="24"/>
          <w:szCs w:val="24"/>
        </w:rPr>
        <w:t>M</w:t>
      </w:r>
      <w:r w:rsidR="0090013B" w:rsidRPr="004A5882">
        <w:rPr>
          <w:rFonts w:ascii="Arial" w:hAnsi="Arial" w:cs="Arial"/>
          <w:b/>
          <w:bCs/>
          <w:sz w:val="24"/>
          <w:szCs w:val="24"/>
        </w:rPr>
        <w:t>arket penetration</w:t>
      </w:r>
      <w:r w:rsidR="00A35827" w:rsidRPr="004A5882">
        <w:rPr>
          <w:rFonts w:ascii="Arial" w:hAnsi="Arial" w:cs="Arial"/>
          <w:b/>
          <w:bCs/>
          <w:sz w:val="24"/>
          <w:szCs w:val="24"/>
        </w:rPr>
        <w:t>:</w:t>
      </w:r>
      <w:r w:rsidR="00A35827" w:rsidRPr="00483B03">
        <w:rPr>
          <w:rFonts w:ascii="Arial" w:hAnsi="Arial" w:cs="Arial"/>
          <w:sz w:val="24"/>
          <w:szCs w:val="24"/>
        </w:rPr>
        <w:t xml:space="preserve"> </w:t>
      </w:r>
      <w:r w:rsidR="00DF65FA" w:rsidRPr="00483B03">
        <w:rPr>
          <w:rFonts w:ascii="Arial" w:hAnsi="Arial" w:cs="Arial"/>
          <w:sz w:val="24"/>
          <w:szCs w:val="24"/>
        </w:rPr>
        <w:t>The company will carry out a market penetration strategy, identifying neurodiverse customers with some type of disability such as autism, because this type of customer avoids shopping in supermarkets because they are very sensitive to noise and light. If  Tesco company succeeds trying to make other customers aware of not making noise for a short period of time a day to help the integration of this type of group, together with dimming the lights in the establishment, it can attract to customers of these groups such as autistic people and getting them not only to shop online, also to shop directly in stores,  increasing profits for the company because this customers will shop  more regularly, it will also give a better integrating image to other customers by making many customers sympathize with the brand.</w:t>
      </w:r>
    </w:p>
    <w:p w14:paraId="117BA50A" w14:textId="77777777" w:rsidR="0090013B" w:rsidRPr="00483B03" w:rsidRDefault="0090013B" w:rsidP="00714488">
      <w:pPr>
        <w:spacing w:line="360" w:lineRule="auto"/>
        <w:jc w:val="both"/>
        <w:rPr>
          <w:rFonts w:ascii="Arial" w:hAnsi="Arial" w:cs="Arial"/>
          <w:sz w:val="24"/>
          <w:szCs w:val="24"/>
        </w:rPr>
      </w:pPr>
    </w:p>
    <w:p w14:paraId="28DC35E8" w14:textId="2BC4EDDD" w:rsidR="0090013B" w:rsidRPr="00483B03" w:rsidRDefault="0090013B" w:rsidP="00714488">
      <w:pPr>
        <w:spacing w:line="360" w:lineRule="auto"/>
        <w:jc w:val="both"/>
        <w:rPr>
          <w:rFonts w:ascii="Arial" w:hAnsi="Arial" w:cs="Arial"/>
          <w:sz w:val="24"/>
          <w:szCs w:val="24"/>
        </w:rPr>
      </w:pPr>
      <w:r w:rsidRPr="004A5882">
        <w:rPr>
          <w:rFonts w:ascii="Arial" w:hAnsi="Arial" w:cs="Arial"/>
          <w:b/>
          <w:bCs/>
          <w:sz w:val="24"/>
          <w:szCs w:val="24"/>
        </w:rPr>
        <w:t>Product development:</w:t>
      </w:r>
      <w:r w:rsidRPr="00483B03">
        <w:rPr>
          <w:rFonts w:ascii="Arial" w:hAnsi="Arial" w:cs="Arial"/>
          <w:sz w:val="24"/>
          <w:szCs w:val="24"/>
        </w:rPr>
        <w:t xml:space="preserve"> </w:t>
      </w:r>
      <w:r w:rsidR="00DF65FA" w:rsidRPr="00483B03">
        <w:rPr>
          <w:rFonts w:ascii="Arial" w:hAnsi="Arial" w:cs="Arial"/>
          <w:sz w:val="24"/>
          <w:szCs w:val="24"/>
        </w:rPr>
        <w:t xml:space="preserve">Tesco company can identify the new needs of many vegetarian customers looking for a variety of plant-based products and new </w:t>
      </w:r>
      <w:r w:rsidR="00DF65FA" w:rsidRPr="00483B03">
        <w:rPr>
          <w:rFonts w:ascii="Arial" w:hAnsi="Arial" w:cs="Arial"/>
          <w:sz w:val="24"/>
          <w:szCs w:val="24"/>
        </w:rPr>
        <w:lastRenderedPageBreak/>
        <w:t>flavours, being able to develop new flavors of existing vegetarian products or even creating meat-flavoured plant-based products. This strategy will not only achieve the loyalty of existing vegetarian customers, it will also encourage many of them to encourage their family or friends (non-vegetarians) to buy the new meat-flavored vegetable products at Tesco company and so on avoid consuming animal products.</w:t>
      </w:r>
    </w:p>
    <w:p w14:paraId="397A7CE8" w14:textId="77777777" w:rsidR="002B69CB" w:rsidRPr="00483B03" w:rsidRDefault="002B69CB" w:rsidP="002C4A66">
      <w:pPr>
        <w:pStyle w:val="Ttulo1"/>
      </w:pPr>
    </w:p>
    <w:p w14:paraId="1D8C6FD4" w14:textId="53E4CADB" w:rsidR="002B69CB" w:rsidRPr="00EA13DE" w:rsidRDefault="002C4A66" w:rsidP="002C4A66">
      <w:pPr>
        <w:pStyle w:val="Ttulo1"/>
        <w:rPr>
          <w:rFonts w:ascii="Arial" w:hAnsi="Arial" w:cs="Arial"/>
          <w:b/>
          <w:bCs/>
          <w:color w:val="auto"/>
          <w:sz w:val="24"/>
          <w:szCs w:val="24"/>
        </w:rPr>
      </w:pPr>
      <w:bookmarkStart w:id="19" w:name="_Toc134201918"/>
      <w:r w:rsidRPr="00EA13DE">
        <w:rPr>
          <w:rFonts w:ascii="Arial" w:hAnsi="Arial" w:cs="Arial"/>
          <w:b/>
          <w:bCs/>
          <w:color w:val="auto"/>
          <w:sz w:val="24"/>
          <w:szCs w:val="24"/>
        </w:rPr>
        <w:t xml:space="preserve">8. </w:t>
      </w:r>
      <w:r w:rsidR="002B69CB" w:rsidRPr="00EA13DE">
        <w:rPr>
          <w:rFonts w:ascii="Arial" w:hAnsi="Arial" w:cs="Arial"/>
          <w:b/>
          <w:bCs/>
          <w:color w:val="auto"/>
          <w:sz w:val="24"/>
          <w:szCs w:val="24"/>
        </w:rPr>
        <w:t>CONCLUSION</w:t>
      </w:r>
      <w:bookmarkEnd w:id="19"/>
    </w:p>
    <w:p w14:paraId="59E3DE3A" w14:textId="77777777" w:rsidR="00DF65FA" w:rsidRPr="00483B03" w:rsidRDefault="00DF65FA" w:rsidP="00714488">
      <w:pPr>
        <w:spacing w:line="360" w:lineRule="auto"/>
        <w:jc w:val="both"/>
        <w:rPr>
          <w:rFonts w:ascii="Arial" w:hAnsi="Arial" w:cs="Arial"/>
          <w:sz w:val="24"/>
          <w:szCs w:val="24"/>
        </w:rPr>
      </w:pPr>
    </w:p>
    <w:p w14:paraId="02BE8769" w14:textId="4A43ADB9" w:rsidR="002B69CB" w:rsidRPr="00483B03" w:rsidRDefault="002B69CB" w:rsidP="00714488">
      <w:pPr>
        <w:spacing w:line="360" w:lineRule="auto"/>
        <w:jc w:val="both"/>
        <w:rPr>
          <w:rFonts w:ascii="Arial" w:hAnsi="Arial" w:cs="Arial"/>
          <w:sz w:val="24"/>
          <w:szCs w:val="24"/>
        </w:rPr>
      </w:pPr>
      <w:r w:rsidRPr="00483B03">
        <w:rPr>
          <w:rFonts w:ascii="Arial" w:hAnsi="Arial" w:cs="Arial"/>
          <w:sz w:val="24"/>
          <w:szCs w:val="24"/>
        </w:rPr>
        <w:t xml:space="preserve"> </w:t>
      </w:r>
      <w:r w:rsidR="00DF65FA" w:rsidRPr="00483B03">
        <w:rPr>
          <w:rFonts w:ascii="Arial" w:hAnsi="Arial" w:cs="Arial"/>
          <w:sz w:val="24"/>
          <w:szCs w:val="24"/>
        </w:rPr>
        <w:t>This report concludes that the use of different marketing tools and different analyzes can be very useful to understand all the factors that affect a company and to be able to take specific measures after having analyzed the conclusions drawn, being able to focus on specific areas such as the development of the company or the competitiveness in order to achieve business objectives in a strategic and organized way, knowing exactly where the company is and where it wants to go in the future.</w:t>
      </w:r>
    </w:p>
    <w:p w14:paraId="402968DA" w14:textId="77777777" w:rsidR="001F463F" w:rsidRDefault="001F463F">
      <w:pPr>
        <w:rPr>
          <w:color w:val="000000"/>
          <w:sz w:val="27"/>
          <w:szCs w:val="27"/>
        </w:rPr>
      </w:pPr>
    </w:p>
    <w:bookmarkStart w:id="20" w:name="_Toc134201919" w:displacedByCustomXml="next"/>
    <w:sdt>
      <w:sdtPr>
        <w:rPr>
          <w:rFonts w:asciiTheme="minorHAnsi" w:eastAsiaTheme="minorHAnsi" w:hAnsiTheme="minorHAnsi" w:cstheme="minorBidi"/>
          <w:color w:val="auto"/>
          <w:kern w:val="2"/>
          <w:sz w:val="22"/>
          <w:szCs w:val="22"/>
          <w:lang w:eastAsia="en-US"/>
          <w14:ligatures w14:val="standardContextual"/>
        </w:rPr>
        <w:id w:val="-457186381"/>
        <w:docPartObj>
          <w:docPartGallery w:val="Bibliographies"/>
          <w:docPartUnique/>
        </w:docPartObj>
      </w:sdtPr>
      <w:sdtContent>
        <w:p w14:paraId="7BAF6593" w14:textId="45E8A59E" w:rsidR="001F463F" w:rsidRPr="00EA13DE" w:rsidRDefault="002C4A66">
          <w:pPr>
            <w:pStyle w:val="Ttulo1"/>
            <w:rPr>
              <w:rFonts w:ascii="Arial" w:hAnsi="Arial" w:cs="Arial"/>
              <w:b/>
              <w:bCs/>
              <w:color w:val="auto"/>
              <w:sz w:val="24"/>
              <w:szCs w:val="24"/>
            </w:rPr>
          </w:pPr>
          <w:r w:rsidRPr="00EA13DE">
            <w:rPr>
              <w:rFonts w:ascii="Arial" w:hAnsi="Arial" w:cs="Arial"/>
              <w:b/>
              <w:bCs/>
              <w:color w:val="auto"/>
              <w:sz w:val="24"/>
              <w:szCs w:val="24"/>
            </w:rPr>
            <w:t xml:space="preserve">9. </w:t>
          </w:r>
          <w:r w:rsidR="001F463F" w:rsidRPr="00EA13DE">
            <w:rPr>
              <w:rFonts w:ascii="Arial" w:hAnsi="Arial" w:cs="Arial"/>
              <w:b/>
              <w:bCs/>
              <w:color w:val="auto"/>
              <w:sz w:val="24"/>
              <w:szCs w:val="24"/>
            </w:rPr>
            <w:t>R</w:t>
          </w:r>
          <w:bookmarkEnd w:id="20"/>
          <w:r w:rsidR="00EA13DE">
            <w:rPr>
              <w:rFonts w:ascii="Arial" w:hAnsi="Arial" w:cs="Arial"/>
              <w:b/>
              <w:bCs/>
              <w:color w:val="auto"/>
              <w:sz w:val="24"/>
              <w:szCs w:val="24"/>
            </w:rPr>
            <w:t>EFERENCES</w:t>
          </w:r>
        </w:p>
        <w:p w14:paraId="5E323D5B" w14:textId="77777777" w:rsidR="00483B03" w:rsidRPr="00483B03" w:rsidRDefault="00483B03" w:rsidP="00483B03">
          <w:pPr>
            <w:rPr>
              <w:lang w:eastAsia="es-ES"/>
            </w:rPr>
          </w:pPr>
        </w:p>
        <w:sdt>
          <w:sdtPr>
            <w:id w:val="-573587230"/>
            <w:bibliography/>
          </w:sdtPr>
          <w:sdtContent>
            <w:p w14:paraId="3740CEC0" w14:textId="48830B85" w:rsidR="001F463F" w:rsidRPr="00483B03" w:rsidRDefault="001F463F" w:rsidP="001F463F">
              <w:pPr>
                <w:pStyle w:val="Bibliografa"/>
                <w:rPr>
                  <w:rFonts w:ascii="Arial" w:hAnsi="Arial" w:cs="Arial"/>
                  <w:noProof/>
                  <w:sz w:val="24"/>
                  <w:szCs w:val="24"/>
                </w:rPr>
              </w:pPr>
              <w:r w:rsidRPr="00483B03">
                <w:rPr>
                  <w:rFonts w:ascii="Arial" w:hAnsi="Arial" w:cs="Arial"/>
                  <w:sz w:val="24"/>
                  <w:szCs w:val="24"/>
                </w:rPr>
                <w:fldChar w:fldCharType="begin"/>
              </w:r>
              <w:r w:rsidRPr="00483B03">
                <w:rPr>
                  <w:rFonts w:ascii="Arial" w:hAnsi="Arial" w:cs="Arial"/>
                  <w:sz w:val="24"/>
                  <w:szCs w:val="24"/>
                </w:rPr>
                <w:instrText>BIBLIOGRAPHY</w:instrText>
              </w:r>
              <w:r w:rsidRPr="00483B03">
                <w:rPr>
                  <w:rFonts w:ascii="Arial" w:hAnsi="Arial" w:cs="Arial"/>
                  <w:sz w:val="24"/>
                  <w:szCs w:val="24"/>
                </w:rPr>
                <w:fldChar w:fldCharType="separate"/>
              </w:r>
              <w:r w:rsidRPr="00483B03">
                <w:rPr>
                  <w:rFonts w:ascii="Arial" w:hAnsi="Arial" w:cs="Arial"/>
                  <w:noProof/>
                  <w:sz w:val="24"/>
                  <w:szCs w:val="24"/>
                </w:rPr>
                <w:t xml:space="preserve">Andrew, R. </w:t>
              </w:r>
              <w:r w:rsidR="00FE5184" w:rsidRPr="00483B03">
                <w:rPr>
                  <w:rFonts w:ascii="Arial" w:hAnsi="Arial" w:cs="Arial"/>
                  <w:noProof/>
                  <w:sz w:val="24"/>
                  <w:szCs w:val="24"/>
                </w:rPr>
                <w:t>(</w:t>
              </w:r>
              <w:r w:rsidRPr="00483B03">
                <w:rPr>
                  <w:rFonts w:ascii="Arial" w:hAnsi="Arial" w:cs="Arial"/>
                  <w:noProof/>
                  <w:sz w:val="24"/>
                  <w:szCs w:val="24"/>
                </w:rPr>
                <w:t>2023</w:t>
              </w:r>
              <w:r w:rsidR="00FE5184" w:rsidRPr="00483B03">
                <w:rPr>
                  <w:rFonts w:ascii="Arial" w:hAnsi="Arial" w:cs="Arial"/>
                  <w:noProof/>
                  <w:sz w:val="24"/>
                  <w:szCs w:val="24"/>
                </w:rPr>
                <w:t>)</w:t>
              </w:r>
              <w:r w:rsidRPr="00483B03">
                <w:rPr>
                  <w:rFonts w:ascii="Arial" w:hAnsi="Arial" w:cs="Arial"/>
                  <w:noProof/>
                  <w:sz w:val="24"/>
                  <w:szCs w:val="24"/>
                </w:rPr>
                <w:t xml:space="preserve">. </w:t>
              </w:r>
              <w:r w:rsidRPr="00483B03">
                <w:rPr>
                  <w:rFonts w:ascii="Arial" w:hAnsi="Arial" w:cs="Arial"/>
                  <w:i/>
                  <w:iCs/>
                  <w:noProof/>
                  <w:sz w:val="24"/>
                  <w:szCs w:val="24"/>
                </w:rPr>
                <w:t xml:space="preserve">Economic Factors affecting Tesco. </w:t>
              </w:r>
              <w:r w:rsidRPr="00483B03">
                <w:rPr>
                  <w:rFonts w:ascii="Arial" w:hAnsi="Arial" w:cs="Arial"/>
                  <w:noProof/>
                  <w:sz w:val="24"/>
                  <w:szCs w:val="24"/>
                </w:rPr>
                <w:t>[</w:t>
              </w:r>
              <w:r w:rsidR="00FE5184" w:rsidRPr="00483B03">
                <w:rPr>
                  <w:rFonts w:ascii="Arial" w:hAnsi="Arial" w:cs="Arial"/>
                  <w:noProof/>
                  <w:sz w:val="24"/>
                  <w:szCs w:val="24"/>
                </w:rPr>
                <w:t>online</w:t>
              </w:r>
              <w:r w:rsidRPr="00483B03">
                <w:rPr>
                  <w:rFonts w:ascii="Arial" w:hAnsi="Arial" w:cs="Arial"/>
                  <w:noProof/>
                  <w:sz w:val="24"/>
                  <w:szCs w:val="24"/>
                </w:rPr>
                <w:t xml:space="preserve">] </w:t>
              </w:r>
              <w:r w:rsidR="00FE5184" w:rsidRPr="00483B03">
                <w:rPr>
                  <w:rFonts w:ascii="Arial" w:hAnsi="Arial" w:cs="Arial"/>
                  <w:noProof/>
                  <w:sz w:val="24"/>
                  <w:szCs w:val="24"/>
                </w:rPr>
                <w:t xml:space="preserve"> The Strategy Watch</w:t>
              </w:r>
              <w:r w:rsidRPr="00483B03">
                <w:rPr>
                  <w:rFonts w:ascii="Arial" w:hAnsi="Arial" w:cs="Arial"/>
                  <w:noProof/>
                  <w:sz w:val="24"/>
                  <w:szCs w:val="24"/>
                </w:rPr>
                <w:br/>
                <w:t xml:space="preserve">Available at: </w:t>
              </w:r>
              <w:r w:rsidRPr="00483B03">
                <w:rPr>
                  <w:rFonts w:ascii="Arial" w:hAnsi="Arial" w:cs="Arial"/>
                  <w:noProof/>
                  <w:sz w:val="24"/>
                  <w:szCs w:val="24"/>
                  <w:u w:val="single"/>
                </w:rPr>
                <w:t>https://www.thestrategywatch.com/economic-factors-affecting-tesco/</w:t>
              </w:r>
              <w:r w:rsidRPr="00483B03">
                <w:rPr>
                  <w:rFonts w:ascii="Arial" w:hAnsi="Arial" w:cs="Arial"/>
                  <w:noProof/>
                  <w:sz w:val="24"/>
                  <w:szCs w:val="24"/>
                </w:rPr>
                <w:br/>
              </w:r>
              <w:r w:rsidR="00FE5184" w:rsidRPr="00483B03">
                <w:rPr>
                  <w:rFonts w:ascii="Arial" w:hAnsi="Arial" w:cs="Arial"/>
                  <w:sz w:val="24"/>
                  <w:szCs w:val="24"/>
                </w:rPr>
                <w:t>[Accessed 05 May 2023].</w:t>
              </w:r>
            </w:p>
            <w:p w14:paraId="3F286660" w14:textId="77777777" w:rsidR="00FE5184" w:rsidRPr="00483B03" w:rsidRDefault="00FE5184" w:rsidP="00FE5184">
              <w:pPr>
                <w:rPr>
                  <w:rFonts w:ascii="Arial" w:hAnsi="Arial" w:cs="Arial"/>
                  <w:sz w:val="24"/>
                  <w:szCs w:val="24"/>
                </w:rPr>
              </w:pPr>
            </w:p>
            <w:p w14:paraId="4C48646E" w14:textId="45182329" w:rsidR="001F463F" w:rsidRDefault="001F463F" w:rsidP="001F463F">
              <w:pPr>
                <w:pStyle w:val="Bibliografa"/>
                <w:rPr>
                  <w:rFonts w:ascii="Arial" w:hAnsi="Arial" w:cs="Arial"/>
                  <w:sz w:val="24"/>
                  <w:szCs w:val="24"/>
                </w:rPr>
              </w:pPr>
              <w:r w:rsidRPr="00483B03">
                <w:rPr>
                  <w:rFonts w:ascii="Arial" w:hAnsi="Arial" w:cs="Arial"/>
                  <w:noProof/>
                  <w:sz w:val="24"/>
                  <w:szCs w:val="24"/>
                </w:rPr>
                <w:t xml:space="preserve">Bruijl, G. </w:t>
              </w:r>
              <w:r w:rsidR="00FE5184" w:rsidRPr="00483B03">
                <w:rPr>
                  <w:rFonts w:ascii="Arial" w:hAnsi="Arial" w:cs="Arial"/>
                  <w:noProof/>
                  <w:sz w:val="24"/>
                  <w:szCs w:val="24"/>
                </w:rPr>
                <w:t>(</w:t>
              </w:r>
              <w:r w:rsidRPr="00483B03">
                <w:rPr>
                  <w:rFonts w:ascii="Arial" w:hAnsi="Arial" w:cs="Arial"/>
                  <w:noProof/>
                  <w:sz w:val="24"/>
                  <w:szCs w:val="24"/>
                </w:rPr>
                <w:t>2018</w:t>
              </w:r>
              <w:r w:rsidR="00FE5184" w:rsidRPr="00483B03">
                <w:rPr>
                  <w:rFonts w:ascii="Arial" w:hAnsi="Arial" w:cs="Arial"/>
                  <w:noProof/>
                  <w:sz w:val="24"/>
                  <w:szCs w:val="24"/>
                </w:rPr>
                <w:t>)</w:t>
              </w:r>
              <w:r w:rsidRPr="00483B03">
                <w:rPr>
                  <w:rFonts w:ascii="Arial" w:hAnsi="Arial" w:cs="Arial"/>
                  <w:noProof/>
                  <w:sz w:val="24"/>
                  <w:szCs w:val="24"/>
                </w:rPr>
                <w:t xml:space="preserve">. The Relevance of Porter's Five Forces in Today's Innovative and Changing Business Environment. </w:t>
              </w:r>
              <w:r w:rsidRPr="00483B03">
                <w:rPr>
                  <w:rFonts w:ascii="Arial" w:hAnsi="Arial" w:cs="Arial"/>
                  <w:i/>
                  <w:iCs/>
                  <w:noProof/>
                  <w:sz w:val="24"/>
                  <w:szCs w:val="24"/>
                </w:rPr>
                <w:t xml:space="preserve">SSRN Electronic Journal, </w:t>
              </w:r>
              <w:r w:rsidRPr="00483B03">
                <w:rPr>
                  <w:rFonts w:ascii="Arial" w:hAnsi="Arial" w:cs="Arial"/>
                  <w:noProof/>
                  <w:sz w:val="24"/>
                  <w:szCs w:val="24"/>
                </w:rPr>
                <w:t>p. 1.</w:t>
              </w:r>
              <w:r w:rsidR="00FE5184" w:rsidRPr="00483B03">
                <w:rPr>
                  <w:rFonts w:ascii="Arial" w:hAnsi="Arial" w:cs="Arial"/>
                  <w:noProof/>
                  <w:sz w:val="24"/>
                  <w:szCs w:val="24"/>
                </w:rPr>
                <w:t xml:space="preserve"> </w:t>
              </w:r>
              <w:r w:rsidR="00FE5184" w:rsidRPr="00483B03">
                <w:rPr>
                  <w:rFonts w:ascii="Arial" w:hAnsi="Arial" w:cs="Arial"/>
                  <w:sz w:val="24"/>
                  <w:szCs w:val="24"/>
                </w:rPr>
                <w:t>[online]</w:t>
              </w:r>
              <w:r w:rsidR="00FE5184" w:rsidRPr="00483B03">
                <w:rPr>
                  <w:rFonts w:ascii="Arial" w:hAnsi="Arial" w:cs="Arial"/>
                  <w:noProof/>
                  <w:sz w:val="24"/>
                  <w:szCs w:val="24"/>
                </w:rPr>
                <w:t xml:space="preserve"> Available at: https://www.researchgate.net/publication/326026986_The_Relevance_of_Porter's_Five_Forces_in_Today's_Innovative_and_Changing_Business_Environment </w:t>
              </w:r>
              <w:r w:rsidR="00FE5184" w:rsidRPr="00483B03">
                <w:rPr>
                  <w:rFonts w:ascii="Arial" w:hAnsi="Arial" w:cs="Arial"/>
                  <w:sz w:val="24"/>
                  <w:szCs w:val="24"/>
                </w:rPr>
                <w:t>[Accessed 02 May 2023].</w:t>
              </w:r>
            </w:p>
            <w:p w14:paraId="6097A650" w14:textId="77777777" w:rsidR="00EA13DE" w:rsidRPr="00EA13DE" w:rsidRDefault="00EA13DE" w:rsidP="00EA13DE"/>
            <w:p w14:paraId="0A16FE42" w14:textId="77777777" w:rsidR="00FE5184" w:rsidRPr="00483B03" w:rsidRDefault="00FE5184" w:rsidP="00FE5184">
              <w:pPr>
                <w:rPr>
                  <w:rFonts w:ascii="Arial" w:hAnsi="Arial" w:cs="Arial"/>
                  <w:sz w:val="24"/>
                  <w:szCs w:val="24"/>
                </w:rPr>
              </w:pPr>
            </w:p>
            <w:p w14:paraId="1041B125" w14:textId="279F2EB2" w:rsidR="001F463F" w:rsidRPr="00483B03" w:rsidRDefault="001F463F" w:rsidP="001F463F">
              <w:pPr>
                <w:pStyle w:val="Bibliografa"/>
                <w:rPr>
                  <w:rFonts w:ascii="Arial" w:hAnsi="Arial" w:cs="Arial"/>
                  <w:noProof/>
                  <w:sz w:val="24"/>
                  <w:szCs w:val="24"/>
                </w:rPr>
              </w:pPr>
              <w:r w:rsidRPr="00483B03">
                <w:rPr>
                  <w:rFonts w:ascii="Arial" w:hAnsi="Arial" w:cs="Arial"/>
                  <w:noProof/>
                  <w:sz w:val="24"/>
                  <w:szCs w:val="24"/>
                </w:rPr>
                <w:lastRenderedPageBreak/>
                <w:t xml:space="preserve">CIPD </w:t>
              </w:r>
              <w:r w:rsidR="00FE5184" w:rsidRPr="00483B03">
                <w:rPr>
                  <w:rFonts w:ascii="Arial" w:hAnsi="Arial" w:cs="Arial"/>
                  <w:noProof/>
                  <w:sz w:val="24"/>
                  <w:szCs w:val="24"/>
                </w:rPr>
                <w:t>.</w:t>
              </w:r>
              <w:r w:rsidRPr="00483B03">
                <w:rPr>
                  <w:rFonts w:ascii="Arial" w:hAnsi="Arial" w:cs="Arial"/>
                  <w:noProof/>
                  <w:sz w:val="24"/>
                  <w:szCs w:val="24"/>
                </w:rPr>
                <w:t xml:space="preserve"> </w:t>
              </w:r>
              <w:r w:rsidR="00FE5184" w:rsidRPr="00483B03">
                <w:rPr>
                  <w:rFonts w:ascii="Arial" w:hAnsi="Arial" w:cs="Arial"/>
                  <w:noProof/>
                  <w:sz w:val="24"/>
                  <w:szCs w:val="24"/>
                </w:rPr>
                <w:t>(</w:t>
              </w:r>
              <w:r w:rsidRPr="00483B03">
                <w:rPr>
                  <w:rFonts w:ascii="Arial" w:hAnsi="Arial" w:cs="Arial"/>
                  <w:noProof/>
                  <w:sz w:val="24"/>
                  <w:szCs w:val="24"/>
                </w:rPr>
                <w:t>2021</w:t>
              </w:r>
              <w:r w:rsidR="00FE5184" w:rsidRPr="00483B03">
                <w:rPr>
                  <w:rFonts w:ascii="Arial" w:hAnsi="Arial" w:cs="Arial"/>
                  <w:noProof/>
                  <w:sz w:val="24"/>
                  <w:szCs w:val="24"/>
                </w:rPr>
                <w:t>)</w:t>
              </w:r>
              <w:r w:rsidRPr="00483B03">
                <w:rPr>
                  <w:rFonts w:ascii="Arial" w:hAnsi="Arial" w:cs="Arial"/>
                  <w:noProof/>
                  <w:sz w:val="24"/>
                  <w:szCs w:val="24"/>
                </w:rPr>
                <w:t xml:space="preserve">. </w:t>
              </w:r>
              <w:r w:rsidRPr="00483B03">
                <w:rPr>
                  <w:rFonts w:ascii="Arial" w:hAnsi="Arial" w:cs="Arial"/>
                  <w:i/>
                  <w:iCs/>
                  <w:noProof/>
                  <w:sz w:val="24"/>
                  <w:szCs w:val="24"/>
                </w:rPr>
                <w:t xml:space="preserve">PESTLE analysis. </w:t>
              </w:r>
              <w:r w:rsidRPr="00483B03">
                <w:rPr>
                  <w:rFonts w:ascii="Arial" w:hAnsi="Arial" w:cs="Arial"/>
                  <w:noProof/>
                  <w:sz w:val="24"/>
                  <w:szCs w:val="24"/>
                </w:rPr>
                <w:t>[</w:t>
              </w:r>
              <w:r w:rsidR="00FE5184" w:rsidRPr="00483B03">
                <w:rPr>
                  <w:rFonts w:ascii="Arial" w:hAnsi="Arial" w:cs="Arial"/>
                  <w:noProof/>
                  <w:sz w:val="24"/>
                  <w:szCs w:val="24"/>
                </w:rPr>
                <w:t>online</w:t>
              </w:r>
              <w:r w:rsidRPr="00483B03">
                <w:rPr>
                  <w:rFonts w:ascii="Arial" w:hAnsi="Arial" w:cs="Arial"/>
                  <w:noProof/>
                  <w:sz w:val="24"/>
                  <w:szCs w:val="24"/>
                </w:rPr>
                <w:t xml:space="preserve">] </w:t>
              </w:r>
              <w:r w:rsidR="00FE5184" w:rsidRPr="00483B03">
                <w:rPr>
                  <w:rFonts w:ascii="Arial" w:hAnsi="Arial" w:cs="Arial"/>
                  <w:noProof/>
                  <w:sz w:val="24"/>
                  <w:szCs w:val="24"/>
                </w:rPr>
                <w:t xml:space="preserve"> All CIPD Websites</w:t>
              </w:r>
              <w:r w:rsidRPr="00483B03">
                <w:rPr>
                  <w:rFonts w:ascii="Arial" w:hAnsi="Arial" w:cs="Arial"/>
                  <w:noProof/>
                  <w:sz w:val="24"/>
                  <w:szCs w:val="24"/>
                </w:rPr>
                <w:br/>
                <w:t xml:space="preserve">Available at: </w:t>
              </w:r>
              <w:r w:rsidRPr="00483B03">
                <w:rPr>
                  <w:rFonts w:ascii="Arial" w:hAnsi="Arial" w:cs="Arial"/>
                  <w:noProof/>
                  <w:sz w:val="24"/>
                  <w:szCs w:val="24"/>
                  <w:u w:val="single"/>
                </w:rPr>
                <w:t>https://www.cipd.org/uk/knowledge/factsheets/pestle-analysis-factsheet/#:~:text=Disadvantages%3A,later%20prove%20to%20be%20unfounded.</w:t>
              </w:r>
              <w:r w:rsidRPr="00483B03">
                <w:rPr>
                  <w:rFonts w:ascii="Arial" w:hAnsi="Arial" w:cs="Arial"/>
                  <w:noProof/>
                  <w:sz w:val="24"/>
                  <w:szCs w:val="24"/>
                </w:rPr>
                <w:br/>
              </w:r>
              <w:r w:rsidR="00FE5184" w:rsidRPr="00483B03">
                <w:rPr>
                  <w:rFonts w:ascii="Arial" w:hAnsi="Arial" w:cs="Arial"/>
                  <w:sz w:val="24"/>
                  <w:szCs w:val="24"/>
                </w:rPr>
                <w:t>[Accessed 03 May 2023].</w:t>
              </w:r>
            </w:p>
            <w:p w14:paraId="02688031" w14:textId="77777777" w:rsidR="00FE5184" w:rsidRPr="00483B03" w:rsidRDefault="00FE5184" w:rsidP="00FE5184">
              <w:pPr>
                <w:rPr>
                  <w:rFonts w:ascii="Arial" w:hAnsi="Arial" w:cs="Arial"/>
                  <w:sz w:val="24"/>
                  <w:szCs w:val="24"/>
                </w:rPr>
              </w:pPr>
            </w:p>
            <w:p w14:paraId="76ECA4B0" w14:textId="77777777" w:rsidR="00FE5184" w:rsidRPr="00483B03" w:rsidRDefault="00FE5184" w:rsidP="00FE5184">
              <w:pPr>
                <w:rPr>
                  <w:rFonts w:ascii="Arial" w:hAnsi="Arial" w:cs="Arial"/>
                  <w:sz w:val="24"/>
                  <w:szCs w:val="24"/>
                </w:rPr>
              </w:pPr>
            </w:p>
            <w:p w14:paraId="4335A278" w14:textId="6456B3B2" w:rsidR="001F463F" w:rsidRPr="00483B03" w:rsidRDefault="001F463F" w:rsidP="001F463F">
              <w:pPr>
                <w:pStyle w:val="Bibliografa"/>
                <w:rPr>
                  <w:rFonts w:ascii="Arial" w:hAnsi="Arial" w:cs="Arial"/>
                  <w:noProof/>
                  <w:sz w:val="24"/>
                  <w:szCs w:val="24"/>
                </w:rPr>
              </w:pPr>
              <w:r w:rsidRPr="00483B03">
                <w:rPr>
                  <w:rFonts w:ascii="Arial" w:hAnsi="Arial" w:cs="Arial"/>
                  <w:noProof/>
                  <w:sz w:val="24"/>
                  <w:szCs w:val="24"/>
                </w:rPr>
                <w:t xml:space="preserve">Dawes, J. </w:t>
              </w:r>
              <w:r w:rsidR="008A0CCD" w:rsidRPr="00483B03">
                <w:rPr>
                  <w:rFonts w:ascii="Arial" w:hAnsi="Arial" w:cs="Arial"/>
                  <w:noProof/>
                  <w:sz w:val="24"/>
                  <w:szCs w:val="24"/>
                </w:rPr>
                <w:t>(</w:t>
              </w:r>
              <w:r w:rsidRPr="00483B03">
                <w:rPr>
                  <w:rFonts w:ascii="Arial" w:hAnsi="Arial" w:cs="Arial"/>
                  <w:noProof/>
                  <w:sz w:val="24"/>
                  <w:szCs w:val="24"/>
                </w:rPr>
                <w:t>2020</w:t>
              </w:r>
              <w:r w:rsidR="008A0CCD" w:rsidRPr="00483B03">
                <w:rPr>
                  <w:rFonts w:ascii="Arial" w:hAnsi="Arial" w:cs="Arial"/>
                  <w:noProof/>
                  <w:sz w:val="24"/>
                  <w:szCs w:val="24"/>
                </w:rPr>
                <w:t>)</w:t>
              </w:r>
              <w:r w:rsidRPr="00483B03">
                <w:rPr>
                  <w:rFonts w:ascii="Arial" w:hAnsi="Arial" w:cs="Arial"/>
                  <w:noProof/>
                  <w:sz w:val="24"/>
                  <w:szCs w:val="24"/>
                </w:rPr>
                <w:t xml:space="preserve">. The Ansoff Matrix: A Legendary Tool, But with Two Logical Problems. </w:t>
              </w:r>
              <w:r w:rsidRPr="00483B03">
                <w:rPr>
                  <w:rFonts w:ascii="Arial" w:hAnsi="Arial" w:cs="Arial"/>
                  <w:i/>
                  <w:iCs/>
                  <w:noProof/>
                  <w:sz w:val="24"/>
                  <w:szCs w:val="24"/>
                </w:rPr>
                <w:t xml:space="preserve">University of South Australia - Ehrenberg-Bass Institute; UniSA Business, </w:t>
              </w:r>
              <w:r w:rsidRPr="00483B03">
                <w:rPr>
                  <w:rFonts w:ascii="Arial" w:hAnsi="Arial" w:cs="Arial"/>
                  <w:noProof/>
                  <w:sz w:val="24"/>
                  <w:szCs w:val="24"/>
                </w:rPr>
                <w:t>p. 1.</w:t>
              </w:r>
              <w:r w:rsidR="008A0CCD" w:rsidRPr="00483B03">
                <w:rPr>
                  <w:rFonts w:ascii="Arial" w:hAnsi="Arial" w:cs="Arial"/>
                  <w:noProof/>
                  <w:sz w:val="24"/>
                  <w:szCs w:val="24"/>
                </w:rPr>
                <w:t xml:space="preserve"> </w:t>
              </w:r>
              <w:r w:rsidR="008A0CCD" w:rsidRPr="00483B03">
                <w:rPr>
                  <w:rFonts w:ascii="Arial" w:hAnsi="Arial" w:cs="Arial"/>
                  <w:sz w:val="24"/>
                  <w:szCs w:val="24"/>
                </w:rPr>
                <w:t>[online]</w:t>
              </w:r>
              <w:r w:rsidR="008A0CCD" w:rsidRPr="00483B03">
                <w:rPr>
                  <w:rFonts w:ascii="Arial" w:hAnsi="Arial" w:cs="Arial"/>
                  <w:noProof/>
                  <w:sz w:val="24"/>
                  <w:szCs w:val="24"/>
                </w:rPr>
                <w:t xml:space="preserve"> Available at: https://papers.ssrn.com/sol3/papers.cfm?abstract_id=3130530 </w:t>
              </w:r>
              <w:r w:rsidR="008A0CCD" w:rsidRPr="00483B03">
                <w:rPr>
                  <w:rFonts w:ascii="Arial" w:hAnsi="Arial" w:cs="Arial"/>
                  <w:sz w:val="24"/>
                  <w:szCs w:val="24"/>
                </w:rPr>
                <w:t>[Accessed 03 May 2023].</w:t>
              </w:r>
            </w:p>
            <w:p w14:paraId="1C82036C" w14:textId="175CF604" w:rsidR="008A0CCD" w:rsidRPr="00483B03" w:rsidRDefault="008A0CCD" w:rsidP="008A0CCD">
              <w:pPr>
                <w:rPr>
                  <w:rFonts w:ascii="Arial" w:hAnsi="Arial" w:cs="Arial"/>
                  <w:sz w:val="24"/>
                  <w:szCs w:val="24"/>
                </w:rPr>
              </w:pPr>
            </w:p>
            <w:p w14:paraId="07848023" w14:textId="77777777" w:rsidR="00FE5184" w:rsidRPr="00483B03" w:rsidRDefault="00FE5184" w:rsidP="00FE5184">
              <w:pPr>
                <w:rPr>
                  <w:rFonts w:ascii="Arial" w:hAnsi="Arial" w:cs="Arial"/>
                  <w:sz w:val="24"/>
                  <w:szCs w:val="24"/>
                </w:rPr>
              </w:pPr>
            </w:p>
            <w:p w14:paraId="7BA6C11D" w14:textId="191BA95A" w:rsidR="001F463F" w:rsidRPr="00483B03" w:rsidRDefault="001F463F" w:rsidP="001F463F">
              <w:pPr>
                <w:pStyle w:val="Bibliografa"/>
                <w:rPr>
                  <w:rFonts w:ascii="Arial" w:hAnsi="Arial" w:cs="Arial"/>
                  <w:noProof/>
                  <w:sz w:val="24"/>
                  <w:szCs w:val="24"/>
                </w:rPr>
              </w:pPr>
              <w:r w:rsidRPr="00483B03">
                <w:rPr>
                  <w:rFonts w:ascii="Arial" w:hAnsi="Arial" w:cs="Arial"/>
                  <w:noProof/>
                  <w:sz w:val="24"/>
                  <w:szCs w:val="24"/>
                </w:rPr>
                <w:t xml:space="preserve">Goi, C. </w:t>
              </w:r>
              <w:r w:rsidR="008A0CCD" w:rsidRPr="00483B03">
                <w:rPr>
                  <w:rFonts w:ascii="Arial" w:hAnsi="Arial" w:cs="Arial"/>
                  <w:noProof/>
                  <w:sz w:val="24"/>
                  <w:szCs w:val="24"/>
                </w:rPr>
                <w:t>(</w:t>
              </w:r>
              <w:r w:rsidRPr="00483B03">
                <w:rPr>
                  <w:rFonts w:ascii="Arial" w:hAnsi="Arial" w:cs="Arial"/>
                  <w:noProof/>
                  <w:sz w:val="24"/>
                  <w:szCs w:val="24"/>
                </w:rPr>
                <w:t>2009</w:t>
              </w:r>
              <w:r w:rsidR="008A0CCD" w:rsidRPr="00483B03">
                <w:rPr>
                  <w:rFonts w:ascii="Arial" w:hAnsi="Arial" w:cs="Arial"/>
                  <w:noProof/>
                  <w:sz w:val="24"/>
                  <w:szCs w:val="24"/>
                </w:rPr>
                <w:t>)</w:t>
              </w:r>
              <w:r w:rsidRPr="00483B03">
                <w:rPr>
                  <w:rFonts w:ascii="Arial" w:hAnsi="Arial" w:cs="Arial"/>
                  <w:noProof/>
                  <w:sz w:val="24"/>
                  <w:szCs w:val="24"/>
                </w:rPr>
                <w:t xml:space="preserve">. A Review of Marketing Mix: 4Ps or More?. </w:t>
              </w:r>
              <w:r w:rsidRPr="00483B03">
                <w:rPr>
                  <w:rFonts w:ascii="Arial" w:hAnsi="Arial" w:cs="Arial"/>
                  <w:i/>
                  <w:iCs/>
                  <w:noProof/>
                  <w:sz w:val="24"/>
                  <w:szCs w:val="24"/>
                </w:rPr>
                <w:t>International Journal of Marketing Studies,</w:t>
              </w:r>
              <w:r w:rsidR="008A0CCD" w:rsidRPr="00483B03">
                <w:rPr>
                  <w:rFonts w:ascii="Arial" w:hAnsi="Arial" w:cs="Arial"/>
                  <w:i/>
                  <w:iCs/>
                  <w:noProof/>
                  <w:sz w:val="24"/>
                  <w:szCs w:val="24"/>
                </w:rPr>
                <w:t xml:space="preserve"> </w:t>
              </w:r>
              <w:r w:rsidR="008A0CCD" w:rsidRPr="00483B03">
                <w:rPr>
                  <w:rFonts w:ascii="Arial" w:hAnsi="Arial" w:cs="Arial"/>
                  <w:noProof/>
                  <w:sz w:val="24"/>
                  <w:szCs w:val="24"/>
                </w:rPr>
                <w:t xml:space="preserve">vol. </w:t>
              </w:r>
              <w:r w:rsidRPr="00483B03">
                <w:rPr>
                  <w:rFonts w:ascii="Arial" w:hAnsi="Arial" w:cs="Arial"/>
                  <w:noProof/>
                  <w:sz w:val="24"/>
                  <w:szCs w:val="24"/>
                </w:rPr>
                <w:t>1</w:t>
              </w:r>
              <w:r w:rsidR="008A0CCD" w:rsidRPr="00483B03">
                <w:rPr>
                  <w:rFonts w:ascii="Arial" w:hAnsi="Arial" w:cs="Arial"/>
                  <w:noProof/>
                  <w:sz w:val="24"/>
                  <w:szCs w:val="24"/>
                </w:rPr>
                <w:t xml:space="preserve"> no. </w:t>
              </w:r>
              <w:r w:rsidRPr="00483B03">
                <w:rPr>
                  <w:rFonts w:ascii="Arial" w:hAnsi="Arial" w:cs="Arial"/>
                  <w:noProof/>
                  <w:sz w:val="24"/>
                  <w:szCs w:val="24"/>
                </w:rPr>
                <w:t>1, pp. 2-3.</w:t>
              </w:r>
              <w:r w:rsidR="008A0CCD" w:rsidRPr="00483B03">
                <w:rPr>
                  <w:rFonts w:ascii="Arial" w:hAnsi="Arial" w:cs="Arial"/>
                  <w:noProof/>
                  <w:sz w:val="24"/>
                  <w:szCs w:val="24"/>
                </w:rPr>
                <w:t xml:space="preserve"> </w:t>
              </w:r>
              <w:r w:rsidR="008A0CCD" w:rsidRPr="00483B03">
                <w:rPr>
                  <w:rFonts w:ascii="Arial" w:hAnsi="Arial" w:cs="Arial"/>
                  <w:sz w:val="24"/>
                  <w:szCs w:val="24"/>
                </w:rPr>
                <w:t>[online]</w:t>
              </w:r>
              <w:r w:rsidR="008A0CCD" w:rsidRPr="00483B03">
                <w:rPr>
                  <w:rFonts w:ascii="Arial" w:hAnsi="Arial" w:cs="Arial"/>
                  <w:noProof/>
                  <w:sz w:val="24"/>
                  <w:szCs w:val="24"/>
                </w:rPr>
                <w:t xml:space="preserve"> Available at: https://pdfs.semanticscholar.org/006a/f4780f1cff9f7075ab5b7073f4cebb32c3d5.pdf </w:t>
              </w:r>
              <w:r w:rsidR="008A0CCD" w:rsidRPr="00483B03">
                <w:rPr>
                  <w:rFonts w:ascii="Arial" w:hAnsi="Arial" w:cs="Arial"/>
                  <w:sz w:val="24"/>
                  <w:szCs w:val="24"/>
                </w:rPr>
                <w:t>[Accessed 02 May 2023].</w:t>
              </w:r>
            </w:p>
            <w:p w14:paraId="2DD2DCF3" w14:textId="77777777" w:rsidR="008A0CCD" w:rsidRPr="00483B03" w:rsidRDefault="008A0CCD" w:rsidP="008A0CCD">
              <w:pPr>
                <w:rPr>
                  <w:rFonts w:ascii="Arial" w:hAnsi="Arial" w:cs="Arial"/>
                  <w:sz w:val="24"/>
                  <w:szCs w:val="24"/>
                </w:rPr>
              </w:pPr>
            </w:p>
            <w:p w14:paraId="68565804" w14:textId="77777777" w:rsidR="008A0CCD" w:rsidRPr="00483B03" w:rsidRDefault="008A0CCD" w:rsidP="008A0CCD">
              <w:pPr>
                <w:rPr>
                  <w:rFonts w:ascii="Arial" w:hAnsi="Arial" w:cs="Arial"/>
                  <w:sz w:val="24"/>
                  <w:szCs w:val="24"/>
                </w:rPr>
              </w:pPr>
            </w:p>
            <w:p w14:paraId="474B687A" w14:textId="135AA9BE" w:rsidR="001F463F" w:rsidRPr="00483B03" w:rsidRDefault="001F463F" w:rsidP="001F463F">
              <w:pPr>
                <w:pStyle w:val="Bibliografa"/>
                <w:rPr>
                  <w:rFonts w:ascii="Arial" w:hAnsi="Arial" w:cs="Arial"/>
                  <w:noProof/>
                  <w:sz w:val="24"/>
                  <w:szCs w:val="24"/>
                </w:rPr>
              </w:pPr>
              <w:r w:rsidRPr="00483B03">
                <w:rPr>
                  <w:rFonts w:ascii="Arial" w:hAnsi="Arial" w:cs="Arial"/>
                  <w:noProof/>
                  <w:sz w:val="24"/>
                  <w:szCs w:val="24"/>
                </w:rPr>
                <w:t xml:space="preserve">Khan, T., 2013. STP strategy for New Product Launch-a Work in Progress. </w:t>
              </w:r>
              <w:r w:rsidRPr="00483B03">
                <w:rPr>
                  <w:rFonts w:ascii="Arial" w:hAnsi="Arial" w:cs="Arial"/>
                  <w:i/>
                  <w:iCs/>
                  <w:noProof/>
                  <w:sz w:val="24"/>
                  <w:szCs w:val="24"/>
                </w:rPr>
                <w:t xml:space="preserve">International Journal of Business and Management Invention, </w:t>
              </w:r>
              <w:r w:rsidR="0015584D" w:rsidRPr="00483B03">
                <w:rPr>
                  <w:rFonts w:ascii="Arial" w:hAnsi="Arial" w:cs="Arial"/>
                  <w:noProof/>
                  <w:sz w:val="24"/>
                  <w:szCs w:val="24"/>
                </w:rPr>
                <w:t xml:space="preserve">vol. </w:t>
              </w:r>
              <w:r w:rsidRPr="00483B03">
                <w:rPr>
                  <w:rFonts w:ascii="Arial" w:hAnsi="Arial" w:cs="Arial"/>
                  <w:noProof/>
                  <w:sz w:val="24"/>
                  <w:szCs w:val="24"/>
                </w:rPr>
                <w:t>2</w:t>
              </w:r>
              <w:r w:rsidR="0015584D" w:rsidRPr="00483B03">
                <w:rPr>
                  <w:rFonts w:ascii="Arial" w:hAnsi="Arial" w:cs="Arial"/>
                  <w:noProof/>
                  <w:sz w:val="24"/>
                  <w:szCs w:val="24"/>
                </w:rPr>
                <w:t xml:space="preserve"> no. </w:t>
              </w:r>
              <w:r w:rsidRPr="00483B03">
                <w:rPr>
                  <w:rFonts w:ascii="Arial" w:hAnsi="Arial" w:cs="Arial"/>
                  <w:noProof/>
                  <w:sz w:val="24"/>
                  <w:szCs w:val="24"/>
                </w:rPr>
                <w:t>3, pp. 56-58.</w:t>
              </w:r>
              <w:r w:rsidR="0015584D" w:rsidRPr="00483B03">
                <w:rPr>
                  <w:rFonts w:ascii="Arial" w:hAnsi="Arial" w:cs="Arial"/>
                  <w:noProof/>
                  <w:sz w:val="24"/>
                  <w:szCs w:val="24"/>
                </w:rPr>
                <w:t xml:space="preserve"> </w:t>
              </w:r>
              <w:r w:rsidR="0015584D" w:rsidRPr="00483B03">
                <w:rPr>
                  <w:rFonts w:ascii="Arial" w:hAnsi="Arial" w:cs="Arial"/>
                  <w:sz w:val="24"/>
                  <w:szCs w:val="24"/>
                </w:rPr>
                <w:t>[online]</w:t>
              </w:r>
              <w:r w:rsidR="0015584D" w:rsidRPr="00483B03">
                <w:rPr>
                  <w:rFonts w:ascii="Arial" w:hAnsi="Arial" w:cs="Arial"/>
                  <w:noProof/>
                  <w:sz w:val="24"/>
                  <w:szCs w:val="24"/>
                </w:rPr>
                <w:t xml:space="preserve"> Available at: https://www.ijbmi.org/papers/Vol(2)3/Version-1/I235665.pdf </w:t>
              </w:r>
              <w:r w:rsidR="0015584D" w:rsidRPr="00483B03">
                <w:rPr>
                  <w:rFonts w:ascii="Arial" w:hAnsi="Arial" w:cs="Arial"/>
                  <w:sz w:val="24"/>
                  <w:szCs w:val="24"/>
                </w:rPr>
                <w:t>[Accessed 02 May 2023].</w:t>
              </w:r>
            </w:p>
            <w:p w14:paraId="4101958E" w14:textId="77777777" w:rsidR="008A0CCD" w:rsidRPr="00483B03" w:rsidRDefault="008A0CCD" w:rsidP="008A0CCD">
              <w:pPr>
                <w:rPr>
                  <w:rFonts w:ascii="Arial" w:hAnsi="Arial" w:cs="Arial"/>
                  <w:sz w:val="24"/>
                  <w:szCs w:val="24"/>
                </w:rPr>
              </w:pPr>
            </w:p>
            <w:p w14:paraId="27AA621D" w14:textId="36A3D2E8" w:rsidR="0015584D" w:rsidRPr="00483B03" w:rsidRDefault="001F463F" w:rsidP="0015584D">
              <w:pPr>
                <w:pStyle w:val="Bibliografa"/>
                <w:rPr>
                  <w:rFonts w:ascii="Arial" w:hAnsi="Arial" w:cs="Arial"/>
                  <w:noProof/>
                  <w:sz w:val="24"/>
                  <w:szCs w:val="24"/>
                </w:rPr>
              </w:pPr>
              <w:r w:rsidRPr="00483B03">
                <w:rPr>
                  <w:rFonts w:ascii="Arial" w:hAnsi="Arial" w:cs="Arial"/>
                  <w:noProof/>
                  <w:sz w:val="24"/>
                  <w:szCs w:val="24"/>
                </w:rPr>
                <w:t xml:space="preserve">Perera, R. </w:t>
              </w:r>
              <w:r w:rsidR="0015584D" w:rsidRPr="00483B03">
                <w:rPr>
                  <w:rFonts w:ascii="Arial" w:hAnsi="Arial" w:cs="Arial"/>
                  <w:noProof/>
                  <w:sz w:val="24"/>
                  <w:szCs w:val="24"/>
                </w:rPr>
                <w:t>(</w:t>
              </w:r>
              <w:r w:rsidRPr="00483B03">
                <w:rPr>
                  <w:rFonts w:ascii="Arial" w:hAnsi="Arial" w:cs="Arial"/>
                  <w:noProof/>
                  <w:sz w:val="24"/>
                  <w:szCs w:val="24"/>
                </w:rPr>
                <w:t>2017</w:t>
              </w:r>
              <w:r w:rsidR="0015584D" w:rsidRPr="00483B03">
                <w:rPr>
                  <w:rFonts w:ascii="Arial" w:hAnsi="Arial" w:cs="Arial"/>
                  <w:noProof/>
                  <w:sz w:val="24"/>
                  <w:szCs w:val="24"/>
                </w:rPr>
                <w:t>)</w:t>
              </w:r>
              <w:r w:rsidRPr="00483B03">
                <w:rPr>
                  <w:rFonts w:ascii="Arial" w:hAnsi="Arial" w:cs="Arial"/>
                  <w:noProof/>
                  <w:sz w:val="24"/>
                  <w:szCs w:val="24"/>
                </w:rPr>
                <w:t xml:space="preserve">. </w:t>
              </w:r>
              <w:r w:rsidRPr="00483B03">
                <w:rPr>
                  <w:rFonts w:ascii="Arial" w:hAnsi="Arial" w:cs="Arial"/>
                  <w:i/>
                  <w:iCs/>
                  <w:noProof/>
                  <w:sz w:val="24"/>
                  <w:szCs w:val="24"/>
                </w:rPr>
                <w:t>The PESTLE Analysis</w:t>
              </w:r>
              <w:r w:rsidRPr="00483B03">
                <w:rPr>
                  <w:rFonts w:ascii="Arial" w:hAnsi="Arial" w:cs="Arial"/>
                  <w:noProof/>
                  <w:sz w:val="24"/>
                  <w:szCs w:val="24"/>
                </w:rPr>
                <w:t>.</w:t>
              </w:r>
              <w:r w:rsidR="0015584D" w:rsidRPr="00483B03">
                <w:rPr>
                  <w:rFonts w:ascii="Arial" w:hAnsi="Arial" w:cs="Arial"/>
                  <w:noProof/>
                  <w:sz w:val="24"/>
                  <w:szCs w:val="24"/>
                </w:rPr>
                <w:t xml:space="preserve"> </w:t>
              </w:r>
              <w:r w:rsidR="0015584D" w:rsidRPr="00483B03">
                <w:rPr>
                  <w:rFonts w:ascii="Arial" w:hAnsi="Arial" w:cs="Arial"/>
                  <w:sz w:val="24"/>
                  <w:szCs w:val="24"/>
                </w:rPr>
                <w:t>[ebook]</w:t>
              </w:r>
              <w:r w:rsidRPr="00483B03">
                <w:rPr>
                  <w:rFonts w:ascii="Arial" w:hAnsi="Arial" w:cs="Arial"/>
                  <w:noProof/>
                  <w:sz w:val="24"/>
                  <w:szCs w:val="24"/>
                </w:rPr>
                <w:t xml:space="preserve"> United States: </w:t>
              </w:r>
              <w:r w:rsidR="0015584D" w:rsidRPr="00483B03">
                <w:rPr>
                  <w:rFonts w:ascii="Arial" w:hAnsi="Arial" w:cs="Arial"/>
                  <w:noProof/>
                  <w:sz w:val="24"/>
                  <w:szCs w:val="24"/>
                </w:rPr>
                <w:t>Nerdynaut,</w:t>
              </w:r>
              <w:r w:rsidRPr="00483B03">
                <w:rPr>
                  <w:rFonts w:ascii="Arial" w:hAnsi="Arial" w:cs="Arial"/>
                  <w:noProof/>
                  <w:sz w:val="24"/>
                  <w:szCs w:val="24"/>
                </w:rPr>
                <w:t xml:space="preserve"> p. 1.</w:t>
              </w:r>
              <w:r w:rsidR="0015584D" w:rsidRPr="00483B03">
                <w:rPr>
                  <w:rFonts w:ascii="Arial" w:hAnsi="Arial" w:cs="Arial"/>
                  <w:noProof/>
                  <w:sz w:val="24"/>
                  <w:szCs w:val="24"/>
                </w:rPr>
                <w:t xml:space="preserve"> Available at: https://books.google.co.uk/books?id=ZWpLDwAAQBAJ&amp;printsec=frontcover&amp;dq=pestel+analysis&amp;hl=en&amp;newbks=1&amp;newbks_redir=0&amp;sa=X&amp;ved=2ahUKEwi4wYiD5rP-AhUOUsAKHcCkBagQ6AF6BAgDEAI#v=onepage&amp;q=pestel%20analysis&amp;f=false </w:t>
              </w:r>
              <w:r w:rsidR="0015584D" w:rsidRPr="00483B03">
                <w:rPr>
                  <w:rFonts w:ascii="Arial" w:hAnsi="Arial" w:cs="Arial"/>
                  <w:sz w:val="24"/>
                  <w:szCs w:val="24"/>
                </w:rPr>
                <w:t>[Accessed 01 May 2023].</w:t>
              </w:r>
            </w:p>
            <w:p w14:paraId="65A5BEE5" w14:textId="77777777" w:rsidR="0015584D" w:rsidRDefault="0015584D" w:rsidP="0015584D">
              <w:pPr>
                <w:rPr>
                  <w:rFonts w:ascii="Arial" w:hAnsi="Arial" w:cs="Arial"/>
                  <w:sz w:val="24"/>
                  <w:szCs w:val="24"/>
                </w:rPr>
              </w:pPr>
            </w:p>
            <w:p w14:paraId="4EC2C819" w14:textId="77777777" w:rsidR="00EA13DE" w:rsidRDefault="00EA13DE" w:rsidP="0015584D">
              <w:pPr>
                <w:rPr>
                  <w:rFonts w:ascii="Arial" w:hAnsi="Arial" w:cs="Arial"/>
                  <w:sz w:val="24"/>
                  <w:szCs w:val="24"/>
                </w:rPr>
              </w:pPr>
            </w:p>
            <w:p w14:paraId="46AB8962" w14:textId="77777777" w:rsidR="00EA13DE" w:rsidRDefault="00EA13DE" w:rsidP="0015584D">
              <w:pPr>
                <w:rPr>
                  <w:rFonts w:ascii="Arial" w:hAnsi="Arial" w:cs="Arial"/>
                  <w:sz w:val="24"/>
                  <w:szCs w:val="24"/>
                </w:rPr>
              </w:pPr>
            </w:p>
            <w:p w14:paraId="649DFBD2" w14:textId="77777777" w:rsidR="00EA13DE" w:rsidRDefault="00EA13DE" w:rsidP="0015584D">
              <w:pPr>
                <w:rPr>
                  <w:rFonts w:ascii="Arial" w:hAnsi="Arial" w:cs="Arial"/>
                  <w:sz w:val="24"/>
                  <w:szCs w:val="24"/>
                </w:rPr>
              </w:pPr>
            </w:p>
            <w:p w14:paraId="2E331CFB" w14:textId="77777777" w:rsidR="00EA13DE" w:rsidRPr="00483B03" w:rsidRDefault="00EA13DE" w:rsidP="0015584D">
              <w:pPr>
                <w:rPr>
                  <w:rFonts w:ascii="Arial" w:hAnsi="Arial" w:cs="Arial"/>
                  <w:sz w:val="24"/>
                  <w:szCs w:val="24"/>
                </w:rPr>
              </w:pPr>
            </w:p>
            <w:p w14:paraId="59D17F48" w14:textId="77777777" w:rsidR="0063114B" w:rsidRPr="00483B03" w:rsidRDefault="001F463F" w:rsidP="0063114B">
              <w:pPr>
                <w:pStyle w:val="Bibliografa"/>
                <w:rPr>
                  <w:rFonts w:ascii="Arial" w:hAnsi="Arial" w:cs="Arial"/>
                  <w:noProof/>
                  <w:sz w:val="24"/>
                  <w:szCs w:val="24"/>
                </w:rPr>
              </w:pPr>
              <w:r w:rsidRPr="00483B03">
                <w:rPr>
                  <w:rFonts w:ascii="Arial" w:hAnsi="Arial" w:cs="Arial"/>
                  <w:noProof/>
                  <w:sz w:val="24"/>
                  <w:szCs w:val="24"/>
                </w:rPr>
                <w:lastRenderedPageBreak/>
                <w:t xml:space="preserve">Sarsby, A. </w:t>
              </w:r>
              <w:r w:rsidR="0015584D" w:rsidRPr="00483B03">
                <w:rPr>
                  <w:rFonts w:ascii="Arial" w:hAnsi="Arial" w:cs="Arial"/>
                  <w:noProof/>
                  <w:sz w:val="24"/>
                  <w:szCs w:val="24"/>
                </w:rPr>
                <w:t>(</w:t>
              </w:r>
              <w:r w:rsidRPr="00483B03">
                <w:rPr>
                  <w:rFonts w:ascii="Arial" w:hAnsi="Arial" w:cs="Arial"/>
                  <w:noProof/>
                  <w:sz w:val="24"/>
                  <w:szCs w:val="24"/>
                </w:rPr>
                <w:t>2016</w:t>
              </w:r>
              <w:r w:rsidR="0015584D" w:rsidRPr="00483B03">
                <w:rPr>
                  <w:rFonts w:ascii="Arial" w:hAnsi="Arial" w:cs="Arial"/>
                  <w:noProof/>
                  <w:sz w:val="24"/>
                  <w:szCs w:val="24"/>
                </w:rPr>
                <w:t xml:space="preserve">) </w:t>
              </w:r>
              <w:r w:rsidRPr="00483B03">
                <w:rPr>
                  <w:rFonts w:ascii="Arial" w:hAnsi="Arial" w:cs="Arial"/>
                  <w:noProof/>
                  <w:sz w:val="24"/>
                  <w:szCs w:val="24"/>
                </w:rPr>
                <w:t xml:space="preserve">. </w:t>
              </w:r>
              <w:r w:rsidRPr="00483B03">
                <w:rPr>
                  <w:rFonts w:ascii="Arial" w:hAnsi="Arial" w:cs="Arial"/>
                  <w:i/>
                  <w:iCs/>
                  <w:noProof/>
                  <w:sz w:val="24"/>
                  <w:szCs w:val="24"/>
                </w:rPr>
                <w:t>SWOT Analysis</w:t>
              </w:r>
              <w:r w:rsidRPr="00483B03">
                <w:rPr>
                  <w:rFonts w:ascii="Arial" w:hAnsi="Arial" w:cs="Arial"/>
                  <w:noProof/>
                  <w:sz w:val="24"/>
                  <w:szCs w:val="24"/>
                </w:rPr>
                <w:t>.</w:t>
              </w:r>
              <w:r w:rsidR="0063114B" w:rsidRPr="00483B03">
                <w:rPr>
                  <w:rFonts w:ascii="Arial" w:hAnsi="Arial" w:cs="Arial"/>
                  <w:noProof/>
                  <w:sz w:val="24"/>
                  <w:szCs w:val="24"/>
                </w:rPr>
                <w:t xml:space="preserve"> </w:t>
              </w:r>
              <w:r w:rsidR="0063114B" w:rsidRPr="00483B03">
                <w:rPr>
                  <w:rFonts w:ascii="Arial" w:hAnsi="Arial" w:cs="Arial"/>
                  <w:sz w:val="24"/>
                  <w:szCs w:val="24"/>
                </w:rPr>
                <w:t>[ebook] England:</w:t>
              </w:r>
              <w:r w:rsidR="0063114B" w:rsidRPr="00483B03">
                <w:rPr>
                  <w:rFonts w:ascii="Arial" w:hAnsi="Arial" w:cs="Arial"/>
                  <w:noProof/>
                  <w:sz w:val="24"/>
                  <w:szCs w:val="24"/>
                </w:rPr>
                <w:t xml:space="preserve"> </w:t>
              </w:r>
              <w:r w:rsidRPr="00483B03">
                <w:rPr>
                  <w:rFonts w:ascii="Arial" w:hAnsi="Arial" w:cs="Arial"/>
                  <w:noProof/>
                  <w:sz w:val="24"/>
                  <w:szCs w:val="24"/>
                </w:rPr>
                <w:t>Lulu.com, p. 3.</w:t>
              </w:r>
              <w:r w:rsidR="0063114B" w:rsidRPr="00483B03">
                <w:rPr>
                  <w:rFonts w:ascii="Arial" w:hAnsi="Arial" w:cs="Arial"/>
                  <w:noProof/>
                  <w:sz w:val="24"/>
                  <w:szCs w:val="24"/>
                </w:rPr>
                <w:t xml:space="preserve"> Available at: https://books.google.co.uk/books?id=Yrp3DQAAQBAJ&amp;printsec=frontcover&amp;dq=swot&amp;hl=en&amp;newbks=1&amp;newbks_redir=0&amp;sa=X&amp;ved=2ahUKEwjp6IvEv7P-AhXTTsAKHYEfBzYQ6AF6BAgEEAI#v=onepage&amp;q=swot&amp;f=false  </w:t>
              </w:r>
              <w:r w:rsidR="0063114B" w:rsidRPr="00483B03">
                <w:rPr>
                  <w:rFonts w:ascii="Arial" w:hAnsi="Arial" w:cs="Arial"/>
                  <w:sz w:val="24"/>
                  <w:szCs w:val="24"/>
                </w:rPr>
                <w:t>[Accessed 01 May 2023].</w:t>
              </w:r>
            </w:p>
            <w:p w14:paraId="505A105D" w14:textId="550CD1C9" w:rsidR="001F463F" w:rsidRPr="00483B03" w:rsidRDefault="001F463F" w:rsidP="001F463F">
              <w:pPr>
                <w:pStyle w:val="Bibliografa"/>
                <w:rPr>
                  <w:rFonts w:ascii="Arial" w:hAnsi="Arial" w:cs="Arial"/>
                  <w:noProof/>
                  <w:sz w:val="24"/>
                  <w:szCs w:val="24"/>
                </w:rPr>
              </w:pPr>
            </w:p>
            <w:p w14:paraId="5774F8E3" w14:textId="77777777" w:rsidR="0015584D" w:rsidRPr="00483B03" w:rsidRDefault="0015584D" w:rsidP="0015584D">
              <w:pPr>
                <w:rPr>
                  <w:rFonts w:ascii="Arial" w:hAnsi="Arial" w:cs="Arial"/>
                  <w:sz w:val="24"/>
                  <w:szCs w:val="24"/>
                </w:rPr>
              </w:pPr>
            </w:p>
            <w:p w14:paraId="5D0F0776" w14:textId="565DF058" w:rsidR="0063114B" w:rsidRPr="00483B03" w:rsidRDefault="0063114B" w:rsidP="0063114B">
              <w:pPr>
                <w:pStyle w:val="Bibliografa"/>
                <w:rPr>
                  <w:rFonts w:ascii="Arial" w:hAnsi="Arial" w:cs="Arial"/>
                  <w:sz w:val="24"/>
                  <w:szCs w:val="24"/>
                </w:rPr>
              </w:pPr>
              <w:r w:rsidRPr="00483B03">
                <w:rPr>
                  <w:rFonts w:ascii="Arial" w:hAnsi="Arial" w:cs="Arial"/>
                  <w:noProof/>
                  <w:sz w:val="24"/>
                  <w:szCs w:val="24"/>
                </w:rPr>
                <w:t xml:space="preserve">Tesco. (2022). TESCO. </w:t>
              </w:r>
              <w:r w:rsidRPr="00483B03">
                <w:rPr>
                  <w:rFonts w:ascii="Arial" w:hAnsi="Arial" w:cs="Arial"/>
                  <w:i/>
                  <w:iCs/>
                  <w:noProof/>
                  <w:sz w:val="24"/>
                  <w:szCs w:val="24"/>
                </w:rPr>
                <w:t xml:space="preserve">Tesco annual report, </w:t>
              </w:r>
              <w:r w:rsidRPr="00483B03">
                <w:rPr>
                  <w:rFonts w:ascii="Arial" w:hAnsi="Arial" w:cs="Arial"/>
                  <w:noProof/>
                  <w:sz w:val="24"/>
                  <w:szCs w:val="24"/>
                </w:rPr>
                <w:t xml:space="preserve">p. 6. Available at: https://www.tescoplc.com/media/759057/tesco-annual-report-2022.pdf </w:t>
              </w:r>
              <w:r w:rsidRPr="00483B03">
                <w:rPr>
                  <w:rFonts w:ascii="Arial" w:hAnsi="Arial" w:cs="Arial"/>
                  <w:sz w:val="24"/>
                  <w:szCs w:val="24"/>
                </w:rPr>
                <w:t>[Accessed 05 May 2023].</w:t>
              </w:r>
            </w:p>
            <w:p w14:paraId="6125CA22" w14:textId="77777777" w:rsidR="00714488" w:rsidRPr="00483B03" w:rsidRDefault="00714488" w:rsidP="00714488">
              <w:pPr>
                <w:rPr>
                  <w:rFonts w:ascii="Arial" w:hAnsi="Arial" w:cs="Arial"/>
                  <w:sz w:val="24"/>
                  <w:szCs w:val="24"/>
                </w:rPr>
              </w:pPr>
            </w:p>
            <w:p w14:paraId="61475C68" w14:textId="77777777" w:rsidR="00714488" w:rsidRPr="00483B03" w:rsidRDefault="00714488" w:rsidP="00714488">
              <w:pPr>
                <w:rPr>
                  <w:rFonts w:ascii="Arial" w:hAnsi="Arial" w:cs="Arial"/>
                  <w:sz w:val="24"/>
                  <w:szCs w:val="24"/>
                </w:rPr>
              </w:pPr>
              <w:r w:rsidRPr="00483B03">
                <w:rPr>
                  <w:rFonts w:ascii="Arial" w:hAnsi="Arial" w:cs="Arial"/>
                  <w:noProof/>
                  <w:sz w:val="24"/>
                  <w:szCs w:val="24"/>
                </w:rPr>
                <w:t xml:space="preserve">TESCO. (2022). </w:t>
              </w:r>
              <w:r w:rsidRPr="00483B03">
                <w:rPr>
                  <w:rFonts w:ascii="Arial" w:hAnsi="Arial" w:cs="Arial"/>
                  <w:i/>
                  <w:iCs/>
                  <w:noProof/>
                  <w:sz w:val="24"/>
                  <w:szCs w:val="24"/>
                </w:rPr>
                <w:t xml:space="preserve">Tesco commits to progress plans to support affordable, healthy diets. </w:t>
              </w:r>
              <w:r w:rsidRPr="00483B03">
                <w:rPr>
                  <w:rFonts w:ascii="Arial" w:hAnsi="Arial" w:cs="Arial"/>
                  <w:noProof/>
                  <w:sz w:val="24"/>
                  <w:szCs w:val="24"/>
                </w:rPr>
                <w:t>[online] Tesco</w:t>
              </w:r>
              <w:r w:rsidRPr="00483B03">
                <w:rPr>
                  <w:rFonts w:ascii="Arial" w:hAnsi="Arial" w:cs="Arial"/>
                  <w:noProof/>
                  <w:sz w:val="24"/>
                  <w:szCs w:val="24"/>
                </w:rPr>
                <w:br/>
                <w:t xml:space="preserve">Available at: https://www.tescoplc.com/tesco-commits-to-progress-plans-to-support-affordable-healthy-diets/ </w:t>
              </w:r>
              <w:r w:rsidRPr="00483B03">
                <w:rPr>
                  <w:rFonts w:ascii="Arial" w:hAnsi="Arial" w:cs="Arial"/>
                  <w:sz w:val="24"/>
                  <w:szCs w:val="24"/>
                </w:rPr>
                <w:t>[Accessed 21 May 2023].</w:t>
              </w:r>
            </w:p>
            <w:p w14:paraId="35AC8305" w14:textId="77777777" w:rsidR="0063114B" w:rsidRPr="00483B03" w:rsidRDefault="0063114B" w:rsidP="0063114B">
              <w:pPr>
                <w:rPr>
                  <w:rFonts w:ascii="Arial" w:hAnsi="Arial" w:cs="Arial"/>
                  <w:sz w:val="24"/>
                  <w:szCs w:val="24"/>
                </w:rPr>
              </w:pPr>
            </w:p>
            <w:p w14:paraId="70D23117" w14:textId="2091C730" w:rsidR="001F463F" w:rsidRPr="00483B03" w:rsidRDefault="001F463F" w:rsidP="001F463F">
              <w:pPr>
                <w:pStyle w:val="Bibliografa"/>
                <w:rPr>
                  <w:rFonts w:ascii="Arial" w:hAnsi="Arial" w:cs="Arial"/>
                  <w:noProof/>
                  <w:sz w:val="24"/>
                  <w:szCs w:val="24"/>
                </w:rPr>
              </w:pPr>
              <w:r w:rsidRPr="00483B03">
                <w:rPr>
                  <w:rFonts w:ascii="Arial" w:hAnsi="Arial" w:cs="Arial"/>
                  <w:noProof/>
                  <w:sz w:val="24"/>
                  <w:szCs w:val="24"/>
                </w:rPr>
                <w:t>The Guardian</w:t>
              </w:r>
              <w:r w:rsidR="0063114B" w:rsidRPr="00483B03">
                <w:rPr>
                  <w:rFonts w:ascii="Arial" w:hAnsi="Arial" w:cs="Arial"/>
                  <w:noProof/>
                  <w:sz w:val="24"/>
                  <w:szCs w:val="24"/>
                </w:rPr>
                <w:t>.</w:t>
              </w:r>
              <w:r w:rsidRPr="00483B03">
                <w:rPr>
                  <w:rFonts w:ascii="Arial" w:hAnsi="Arial" w:cs="Arial"/>
                  <w:noProof/>
                  <w:sz w:val="24"/>
                  <w:szCs w:val="24"/>
                </w:rPr>
                <w:t xml:space="preserve"> </w:t>
              </w:r>
              <w:r w:rsidR="0063114B" w:rsidRPr="00483B03">
                <w:rPr>
                  <w:rFonts w:ascii="Arial" w:hAnsi="Arial" w:cs="Arial"/>
                  <w:noProof/>
                  <w:sz w:val="24"/>
                  <w:szCs w:val="24"/>
                </w:rPr>
                <w:t>(</w:t>
              </w:r>
              <w:r w:rsidRPr="00483B03">
                <w:rPr>
                  <w:rFonts w:ascii="Arial" w:hAnsi="Arial" w:cs="Arial"/>
                  <w:noProof/>
                  <w:sz w:val="24"/>
                  <w:szCs w:val="24"/>
                </w:rPr>
                <w:t>2022</w:t>
              </w:r>
              <w:r w:rsidR="0063114B" w:rsidRPr="00483B03">
                <w:rPr>
                  <w:rFonts w:ascii="Arial" w:hAnsi="Arial" w:cs="Arial"/>
                  <w:noProof/>
                  <w:sz w:val="24"/>
                  <w:szCs w:val="24"/>
                </w:rPr>
                <w:t>)</w:t>
              </w:r>
              <w:r w:rsidRPr="00483B03">
                <w:rPr>
                  <w:rFonts w:ascii="Arial" w:hAnsi="Arial" w:cs="Arial"/>
                  <w:noProof/>
                  <w:sz w:val="24"/>
                  <w:szCs w:val="24"/>
                </w:rPr>
                <w:t xml:space="preserve">. </w:t>
              </w:r>
              <w:r w:rsidRPr="00483B03">
                <w:rPr>
                  <w:rFonts w:ascii="Arial" w:hAnsi="Arial" w:cs="Arial"/>
                  <w:i/>
                  <w:iCs/>
                  <w:noProof/>
                  <w:sz w:val="24"/>
                  <w:szCs w:val="24"/>
                </w:rPr>
                <w:t xml:space="preserve">UK plunges towards supply chain crisis due to staff and transport disruption. </w:t>
              </w:r>
              <w:r w:rsidRPr="00483B03">
                <w:rPr>
                  <w:rFonts w:ascii="Arial" w:hAnsi="Arial" w:cs="Arial"/>
                  <w:noProof/>
                  <w:sz w:val="24"/>
                  <w:szCs w:val="24"/>
                </w:rPr>
                <w:t>[</w:t>
              </w:r>
              <w:r w:rsidR="0063114B" w:rsidRPr="00483B03">
                <w:rPr>
                  <w:rFonts w:ascii="Arial" w:hAnsi="Arial" w:cs="Arial"/>
                  <w:noProof/>
                  <w:sz w:val="24"/>
                  <w:szCs w:val="24"/>
                </w:rPr>
                <w:t>online</w:t>
              </w:r>
              <w:r w:rsidRPr="00483B03">
                <w:rPr>
                  <w:rFonts w:ascii="Arial" w:hAnsi="Arial" w:cs="Arial"/>
                  <w:noProof/>
                  <w:sz w:val="24"/>
                  <w:szCs w:val="24"/>
                </w:rPr>
                <w:t xml:space="preserve">] </w:t>
              </w:r>
              <w:r w:rsidR="0063114B" w:rsidRPr="00483B03">
                <w:rPr>
                  <w:rFonts w:ascii="Arial" w:hAnsi="Arial" w:cs="Arial"/>
                  <w:noProof/>
                  <w:sz w:val="24"/>
                  <w:szCs w:val="24"/>
                </w:rPr>
                <w:t xml:space="preserve"> The guardian</w:t>
              </w:r>
              <w:r w:rsidRPr="00483B03">
                <w:rPr>
                  <w:rFonts w:ascii="Arial" w:hAnsi="Arial" w:cs="Arial"/>
                  <w:noProof/>
                  <w:sz w:val="24"/>
                  <w:szCs w:val="24"/>
                </w:rPr>
                <w:br/>
                <w:t xml:space="preserve">Available at: </w:t>
              </w:r>
              <w:r w:rsidRPr="00483B03">
                <w:rPr>
                  <w:rFonts w:ascii="Arial" w:hAnsi="Arial" w:cs="Arial"/>
                  <w:noProof/>
                  <w:sz w:val="24"/>
                  <w:szCs w:val="24"/>
                  <w:u w:val="single"/>
                </w:rPr>
                <w:t>https://www.theguardian.com/business/2021/aug/24/uk-retailers-stock-supply-shortages-covid-pingdemic</w:t>
              </w:r>
              <w:r w:rsidRPr="00483B03">
                <w:rPr>
                  <w:rFonts w:ascii="Arial" w:hAnsi="Arial" w:cs="Arial"/>
                  <w:noProof/>
                  <w:sz w:val="24"/>
                  <w:szCs w:val="24"/>
                </w:rPr>
                <w:br/>
              </w:r>
              <w:r w:rsidR="0063114B" w:rsidRPr="00483B03">
                <w:rPr>
                  <w:rFonts w:ascii="Arial" w:hAnsi="Arial" w:cs="Arial"/>
                  <w:sz w:val="24"/>
                  <w:szCs w:val="24"/>
                </w:rPr>
                <w:t>[Accessed 05 May 2023].</w:t>
              </w:r>
            </w:p>
            <w:p w14:paraId="12D8A92C" w14:textId="304BF9B4" w:rsidR="001F463F" w:rsidRDefault="001F463F" w:rsidP="001F463F">
              <w:r w:rsidRPr="00483B03">
                <w:rPr>
                  <w:rFonts w:ascii="Arial" w:hAnsi="Arial" w:cs="Arial"/>
                  <w:b/>
                  <w:bCs/>
                  <w:sz w:val="24"/>
                  <w:szCs w:val="24"/>
                </w:rPr>
                <w:fldChar w:fldCharType="end"/>
              </w:r>
            </w:p>
          </w:sdtContent>
        </w:sdt>
      </w:sdtContent>
    </w:sdt>
    <w:p w14:paraId="471BBE61" w14:textId="77777777" w:rsidR="001F463F" w:rsidRPr="00FC5726" w:rsidRDefault="001F463F">
      <w:pPr>
        <w:rPr>
          <w:color w:val="000000"/>
          <w:sz w:val="27"/>
          <w:szCs w:val="27"/>
        </w:rPr>
      </w:pPr>
    </w:p>
    <w:sectPr w:rsidR="001F463F" w:rsidRPr="00FC5726" w:rsidSect="00EA13DE">
      <w:footerReference w:type="default" r:id="rId8"/>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31B8B" w14:textId="77777777" w:rsidR="00895F36" w:rsidRDefault="00895F36" w:rsidP="00483B03">
      <w:pPr>
        <w:spacing w:after="0" w:line="240" w:lineRule="auto"/>
      </w:pPr>
      <w:r>
        <w:separator/>
      </w:r>
    </w:p>
  </w:endnote>
  <w:endnote w:type="continuationSeparator" w:id="0">
    <w:p w14:paraId="217D53B7" w14:textId="77777777" w:rsidR="00895F36" w:rsidRDefault="00895F36" w:rsidP="00483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144072"/>
      <w:docPartObj>
        <w:docPartGallery w:val="Page Numbers (Bottom of Page)"/>
        <w:docPartUnique/>
      </w:docPartObj>
    </w:sdtPr>
    <w:sdtContent>
      <w:p w14:paraId="37A22257" w14:textId="08D504A7" w:rsidR="00483B03" w:rsidRDefault="00483B03">
        <w:pPr>
          <w:pStyle w:val="Piedepgina"/>
          <w:jc w:val="center"/>
        </w:pPr>
        <w:r>
          <w:fldChar w:fldCharType="begin"/>
        </w:r>
        <w:r>
          <w:instrText>PAGE   \* MERGEFORMAT</w:instrText>
        </w:r>
        <w:r>
          <w:fldChar w:fldCharType="separate"/>
        </w:r>
        <w:r>
          <w:t>2</w:t>
        </w:r>
        <w:r>
          <w:fldChar w:fldCharType="end"/>
        </w:r>
      </w:p>
    </w:sdtContent>
  </w:sdt>
  <w:p w14:paraId="15017211" w14:textId="77777777" w:rsidR="00483B03" w:rsidRDefault="00483B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8E36" w14:textId="77777777" w:rsidR="00895F36" w:rsidRDefault="00895F36" w:rsidP="00483B03">
      <w:pPr>
        <w:spacing w:after="0" w:line="240" w:lineRule="auto"/>
      </w:pPr>
      <w:r>
        <w:separator/>
      </w:r>
    </w:p>
  </w:footnote>
  <w:footnote w:type="continuationSeparator" w:id="0">
    <w:p w14:paraId="5405D947" w14:textId="77777777" w:rsidR="00895F36" w:rsidRDefault="00895F36" w:rsidP="00483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C2285"/>
    <w:multiLevelType w:val="hybridMultilevel"/>
    <w:tmpl w:val="F3FEF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7071C8D"/>
    <w:multiLevelType w:val="hybridMultilevel"/>
    <w:tmpl w:val="F20E81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083009"/>
    <w:multiLevelType w:val="hybridMultilevel"/>
    <w:tmpl w:val="198A0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9133CAC"/>
    <w:multiLevelType w:val="hybridMultilevel"/>
    <w:tmpl w:val="66B22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ABD6100"/>
    <w:multiLevelType w:val="hybridMultilevel"/>
    <w:tmpl w:val="FBDE3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97237452">
    <w:abstractNumId w:val="0"/>
  </w:num>
  <w:num w:numId="2" w16cid:durableId="847214510">
    <w:abstractNumId w:val="1"/>
  </w:num>
  <w:num w:numId="3" w16cid:durableId="960381059">
    <w:abstractNumId w:val="2"/>
  </w:num>
  <w:num w:numId="4" w16cid:durableId="2019650535">
    <w:abstractNumId w:val="4"/>
  </w:num>
  <w:num w:numId="5" w16cid:durableId="6955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43F"/>
    <w:rsid w:val="000006C5"/>
    <w:rsid w:val="00021494"/>
    <w:rsid w:val="00076968"/>
    <w:rsid w:val="0009043F"/>
    <w:rsid w:val="00155005"/>
    <w:rsid w:val="0015584D"/>
    <w:rsid w:val="001F463F"/>
    <w:rsid w:val="002256FA"/>
    <w:rsid w:val="002B694E"/>
    <w:rsid w:val="002B69CB"/>
    <w:rsid w:val="002C4A66"/>
    <w:rsid w:val="00483B03"/>
    <w:rsid w:val="004A5882"/>
    <w:rsid w:val="00503DEA"/>
    <w:rsid w:val="0052122F"/>
    <w:rsid w:val="00530B6D"/>
    <w:rsid w:val="0063114B"/>
    <w:rsid w:val="006E5DA5"/>
    <w:rsid w:val="00714488"/>
    <w:rsid w:val="00754D57"/>
    <w:rsid w:val="00772F0C"/>
    <w:rsid w:val="007B39B4"/>
    <w:rsid w:val="00895F36"/>
    <w:rsid w:val="008A0CCD"/>
    <w:rsid w:val="0090013B"/>
    <w:rsid w:val="009050B7"/>
    <w:rsid w:val="00982321"/>
    <w:rsid w:val="009F6A5F"/>
    <w:rsid w:val="00A35827"/>
    <w:rsid w:val="00A770DE"/>
    <w:rsid w:val="00BA6DD3"/>
    <w:rsid w:val="00BB0278"/>
    <w:rsid w:val="00C774FD"/>
    <w:rsid w:val="00CB6E4F"/>
    <w:rsid w:val="00CF15F8"/>
    <w:rsid w:val="00D10421"/>
    <w:rsid w:val="00D23400"/>
    <w:rsid w:val="00D911C8"/>
    <w:rsid w:val="00D93FDB"/>
    <w:rsid w:val="00DB4C53"/>
    <w:rsid w:val="00DF65FA"/>
    <w:rsid w:val="00E3005A"/>
    <w:rsid w:val="00EA13DE"/>
    <w:rsid w:val="00EC5366"/>
    <w:rsid w:val="00F96AC8"/>
    <w:rsid w:val="00FC5726"/>
    <w:rsid w:val="00FD6051"/>
    <w:rsid w:val="00FE51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138F4"/>
  <w15:chartTrackingRefBased/>
  <w15:docId w15:val="{C100AA8F-4622-4AD9-8EF8-57363A9B6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463F"/>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iPriority w:val="9"/>
    <w:unhideWhenUsed/>
    <w:qFormat/>
    <w:rsid w:val="00483B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E5DA5"/>
    <w:rPr>
      <w:color w:val="0563C1" w:themeColor="hyperlink"/>
      <w:u w:val="single"/>
    </w:rPr>
  </w:style>
  <w:style w:type="character" w:styleId="Mencinsinresolver">
    <w:name w:val="Unresolved Mention"/>
    <w:basedOn w:val="Fuentedeprrafopredeter"/>
    <w:uiPriority w:val="99"/>
    <w:semiHidden/>
    <w:unhideWhenUsed/>
    <w:rsid w:val="006E5DA5"/>
    <w:rPr>
      <w:color w:val="605E5C"/>
      <w:shd w:val="clear" w:color="auto" w:fill="E1DFDD"/>
    </w:rPr>
  </w:style>
  <w:style w:type="table" w:styleId="Tablaconcuadrcula">
    <w:name w:val="Table Grid"/>
    <w:basedOn w:val="Tablanormal"/>
    <w:uiPriority w:val="39"/>
    <w:rsid w:val="00772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3005A"/>
    <w:rPr>
      <w:i/>
      <w:iCs/>
    </w:rPr>
  </w:style>
  <w:style w:type="character" w:customStyle="1" w:styleId="Ttulo1Car">
    <w:name w:val="Título 1 Car"/>
    <w:basedOn w:val="Fuentedeprrafopredeter"/>
    <w:link w:val="Ttulo1"/>
    <w:uiPriority w:val="9"/>
    <w:rsid w:val="001F463F"/>
    <w:rPr>
      <w:rFonts w:asciiTheme="majorHAnsi" w:eastAsiaTheme="majorEastAsia" w:hAnsiTheme="majorHAnsi" w:cstheme="majorBidi"/>
      <w:color w:val="2F5496" w:themeColor="accent1" w:themeShade="BF"/>
      <w:kern w:val="0"/>
      <w:sz w:val="32"/>
      <w:szCs w:val="32"/>
      <w:lang w:eastAsia="es-ES"/>
      <w14:ligatures w14:val="none"/>
    </w:rPr>
  </w:style>
  <w:style w:type="paragraph" w:styleId="Bibliografa">
    <w:name w:val="Bibliography"/>
    <w:basedOn w:val="Normal"/>
    <w:next w:val="Normal"/>
    <w:uiPriority w:val="37"/>
    <w:unhideWhenUsed/>
    <w:rsid w:val="001F463F"/>
  </w:style>
  <w:style w:type="paragraph" w:styleId="Encabezado">
    <w:name w:val="header"/>
    <w:basedOn w:val="Normal"/>
    <w:link w:val="EncabezadoCar"/>
    <w:uiPriority w:val="99"/>
    <w:unhideWhenUsed/>
    <w:rsid w:val="00483B0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3B03"/>
  </w:style>
  <w:style w:type="paragraph" w:styleId="Piedepgina">
    <w:name w:val="footer"/>
    <w:basedOn w:val="Normal"/>
    <w:link w:val="PiedepginaCar"/>
    <w:uiPriority w:val="99"/>
    <w:unhideWhenUsed/>
    <w:rsid w:val="00483B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3B03"/>
  </w:style>
  <w:style w:type="character" w:customStyle="1" w:styleId="Ttulo2Car">
    <w:name w:val="Título 2 Car"/>
    <w:basedOn w:val="Fuentedeprrafopredeter"/>
    <w:link w:val="Ttulo2"/>
    <w:uiPriority w:val="9"/>
    <w:rsid w:val="00483B03"/>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2C4A66"/>
    <w:pPr>
      <w:outlineLvl w:val="9"/>
    </w:pPr>
  </w:style>
  <w:style w:type="paragraph" w:styleId="TDC1">
    <w:name w:val="toc 1"/>
    <w:basedOn w:val="Normal"/>
    <w:next w:val="Normal"/>
    <w:autoRedefine/>
    <w:uiPriority w:val="39"/>
    <w:unhideWhenUsed/>
    <w:rsid w:val="002C4A66"/>
    <w:pPr>
      <w:spacing w:after="100"/>
    </w:pPr>
  </w:style>
  <w:style w:type="paragraph" w:styleId="TDC2">
    <w:name w:val="toc 2"/>
    <w:basedOn w:val="Normal"/>
    <w:next w:val="Normal"/>
    <w:autoRedefine/>
    <w:uiPriority w:val="39"/>
    <w:unhideWhenUsed/>
    <w:rsid w:val="002C4A66"/>
    <w:pPr>
      <w:spacing w:after="100"/>
      <w:ind w:left="220"/>
    </w:pPr>
  </w:style>
  <w:style w:type="paragraph" w:styleId="Prrafodelista">
    <w:name w:val="List Paragraph"/>
    <w:basedOn w:val="Normal"/>
    <w:uiPriority w:val="34"/>
    <w:qFormat/>
    <w:rsid w:val="002C4A66"/>
    <w:pPr>
      <w:ind w:left="720"/>
      <w:contextualSpacing/>
    </w:pPr>
  </w:style>
  <w:style w:type="paragraph" w:styleId="Sinespaciado">
    <w:name w:val="No Spacing"/>
    <w:link w:val="SinespaciadoCar"/>
    <w:uiPriority w:val="1"/>
    <w:qFormat/>
    <w:rsid w:val="00EA13DE"/>
    <w:pPr>
      <w:spacing w:after="0" w:line="240" w:lineRule="auto"/>
    </w:pPr>
    <w:rPr>
      <w:rFonts w:eastAsiaTheme="minorEastAsia"/>
      <w:kern w:val="0"/>
      <w:lang w:eastAsia="es-ES"/>
      <w14:ligatures w14:val="none"/>
    </w:rPr>
  </w:style>
  <w:style w:type="character" w:customStyle="1" w:styleId="SinespaciadoCar">
    <w:name w:val="Sin espaciado Car"/>
    <w:basedOn w:val="Fuentedeprrafopredeter"/>
    <w:link w:val="Sinespaciado"/>
    <w:uiPriority w:val="1"/>
    <w:rsid w:val="00EA13DE"/>
    <w:rPr>
      <w:rFonts w:eastAsiaTheme="minorEastAsia"/>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321351">
      <w:bodyDiv w:val="1"/>
      <w:marLeft w:val="0"/>
      <w:marRight w:val="0"/>
      <w:marTop w:val="0"/>
      <w:marBottom w:val="0"/>
      <w:divBdr>
        <w:top w:val="none" w:sz="0" w:space="0" w:color="auto"/>
        <w:left w:val="none" w:sz="0" w:space="0" w:color="auto"/>
        <w:bottom w:val="none" w:sz="0" w:space="0" w:color="auto"/>
        <w:right w:val="none" w:sz="0" w:space="0" w:color="auto"/>
      </w:divBdr>
    </w:div>
    <w:div w:id="542254396">
      <w:bodyDiv w:val="1"/>
      <w:marLeft w:val="0"/>
      <w:marRight w:val="0"/>
      <w:marTop w:val="0"/>
      <w:marBottom w:val="0"/>
      <w:divBdr>
        <w:top w:val="none" w:sz="0" w:space="0" w:color="auto"/>
        <w:left w:val="none" w:sz="0" w:space="0" w:color="auto"/>
        <w:bottom w:val="none" w:sz="0" w:space="0" w:color="auto"/>
        <w:right w:val="none" w:sz="0" w:space="0" w:color="auto"/>
      </w:divBdr>
    </w:div>
    <w:div w:id="664630292">
      <w:bodyDiv w:val="1"/>
      <w:marLeft w:val="0"/>
      <w:marRight w:val="0"/>
      <w:marTop w:val="0"/>
      <w:marBottom w:val="0"/>
      <w:divBdr>
        <w:top w:val="none" w:sz="0" w:space="0" w:color="auto"/>
        <w:left w:val="none" w:sz="0" w:space="0" w:color="auto"/>
        <w:bottom w:val="none" w:sz="0" w:space="0" w:color="auto"/>
        <w:right w:val="none" w:sz="0" w:space="0" w:color="auto"/>
      </w:divBdr>
    </w:div>
    <w:div w:id="1029721381">
      <w:bodyDiv w:val="1"/>
      <w:marLeft w:val="0"/>
      <w:marRight w:val="0"/>
      <w:marTop w:val="0"/>
      <w:marBottom w:val="0"/>
      <w:divBdr>
        <w:top w:val="none" w:sz="0" w:space="0" w:color="auto"/>
        <w:left w:val="none" w:sz="0" w:space="0" w:color="auto"/>
        <w:bottom w:val="none" w:sz="0" w:space="0" w:color="auto"/>
        <w:right w:val="none" w:sz="0" w:space="0" w:color="auto"/>
      </w:divBdr>
    </w:div>
    <w:div w:id="1089152631">
      <w:bodyDiv w:val="1"/>
      <w:marLeft w:val="0"/>
      <w:marRight w:val="0"/>
      <w:marTop w:val="0"/>
      <w:marBottom w:val="0"/>
      <w:divBdr>
        <w:top w:val="none" w:sz="0" w:space="0" w:color="auto"/>
        <w:left w:val="none" w:sz="0" w:space="0" w:color="auto"/>
        <w:bottom w:val="none" w:sz="0" w:space="0" w:color="auto"/>
        <w:right w:val="none" w:sz="0" w:space="0" w:color="auto"/>
      </w:divBdr>
    </w:div>
    <w:div w:id="1320618033">
      <w:bodyDiv w:val="1"/>
      <w:marLeft w:val="0"/>
      <w:marRight w:val="0"/>
      <w:marTop w:val="0"/>
      <w:marBottom w:val="0"/>
      <w:divBdr>
        <w:top w:val="none" w:sz="0" w:space="0" w:color="auto"/>
        <w:left w:val="none" w:sz="0" w:space="0" w:color="auto"/>
        <w:bottom w:val="none" w:sz="0" w:space="0" w:color="auto"/>
        <w:right w:val="none" w:sz="0" w:space="0" w:color="auto"/>
      </w:divBdr>
    </w:div>
    <w:div w:id="1420638460">
      <w:bodyDiv w:val="1"/>
      <w:marLeft w:val="0"/>
      <w:marRight w:val="0"/>
      <w:marTop w:val="0"/>
      <w:marBottom w:val="0"/>
      <w:divBdr>
        <w:top w:val="none" w:sz="0" w:space="0" w:color="auto"/>
        <w:left w:val="none" w:sz="0" w:space="0" w:color="auto"/>
        <w:bottom w:val="none" w:sz="0" w:space="0" w:color="auto"/>
        <w:right w:val="none" w:sz="0" w:space="0" w:color="auto"/>
      </w:divBdr>
    </w:div>
    <w:div w:id="179178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Ras17</b:Tag>
    <b:SourceType>BookSection</b:SourceType>
    <b:Guid>{2F5391BB-EBB5-4B52-BEB0-8B630E321927}</b:Guid>
    <b:Title>The PESTLE Analysis</b:Title>
    <b:Year>2017</b:Year>
    <b:URL>https://books.google.co.uk/books?id=ZWpLDwAAQBAJ&amp;printsec=frontcover&amp;dq=pestel+analysis&amp;hl=en&amp;newbks=1&amp;newbks_redir=0&amp;sa=X&amp;ved=2ahUKEwi4wYiD5rP-AhUOUsAKHcCkBagQ6AF6BAgDEAI#v=onepage&amp;q=pestel%20analysis&amp;f=false</b:URL>
    <b:City>United States</b:City>
    <b:Pages>1</b:Pages>
    <b:Author>
      <b:Author>
        <b:NameList>
          <b:Person>
            <b:Last>Perera</b:Last>
            <b:First>Rashain</b:First>
          </b:Person>
        </b:NameList>
      </b:Author>
      <b:Editor>
        <b:NameList>
          <b:Person>
            <b:Last>Nerdynaut</b:Last>
          </b:Person>
        </b:NameList>
      </b:Editor>
    </b:Author>
    <b:RefOrder>7</b:RefOrder>
  </b:Source>
  <b:Source>
    <b:Tag>The22</b:Tag>
    <b:SourceType>InternetSite</b:SourceType>
    <b:Guid>{264320B0-0E48-4A50-A2F6-B153DD9C3CED}</b:Guid>
    <b:Author>
      <b:Author>
        <b:Corporate>The Guardian </b:Corporate>
      </b:Author>
    </b:Author>
    <b:Title>UK plunges towards supply chain crisis due to staff and transport disruption</b:Title>
    <b:Year>2022</b:Year>
    <b:YearAccessed>2023</b:YearAccessed>
    <b:MonthAccessed>05</b:MonthAccessed>
    <b:DayAccessed>05</b:DayAccessed>
    <b:URL>https://www.theguardian.com/business/2021/aug/24/uk-retailers-stock-supply-shortages-covid-pingdemic</b:URL>
    <b:RefOrder>8</b:RefOrder>
  </b:Source>
  <b:Source>
    <b:Tag>Ric23</b:Tag>
    <b:SourceType>InternetSite</b:SourceType>
    <b:Guid>{FE3792B8-FA88-4928-824A-77EDAD96CF84}</b:Guid>
    <b:Author>
      <b:Author>
        <b:NameList>
          <b:Person>
            <b:Last>Andrew</b:Last>
            <b:First>Richard</b:First>
          </b:Person>
        </b:NameList>
      </b:Author>
    </b:Author>
    <b:Title>Economic Factors affecting Tesco</b:Title>
    <b:Year>2023</b:Year>
    <b:YearAccessed>2022</b:YearAccessed>
    <b:MonthAccessed>05</b:MonthAccessed>
    <b:DayAccessed>05</b:DayAccessed>
    <b:URL>https://www.thestrategywatch.com/economic-factors-affecting-tesco/</b:URL>
    <b:RefOrder>9</b:RefOrder>
  </b:Source>
  <b:Source>
    <b:Tag>CIP212</b:Tag>
    <b:SourceType>InternetSite</b:SourceType>
    <b:Guid>{E12AC431-76D0-460F-9CE8-A86BBEB963D4}</b:Guid>
    <b:Author>
      <b:Author>
        <b:Corporate>CIPD </b:Corporate>
      </b:Author>
    </b:Author>
    <b:Title>PESTLE analysis</b:Title>
    <b:Year>2021</b:Year>
    <b:YearAccessed>2023</b:YearAccessed>
    <b:MonthAccessed>05</b:MonthAccessed>
    <b:DayAccessed>03</b:DayAccessed>
    <b:URL>https://www.cipd.org/uk/knowledge/factsheets/pestle-analysis-factsheet/#:~:text=Disadvantages%3A,later%20prove%20to%20be%20unfounded.</b:URL>
    <b:RefOrder>1</b:RefOrder>
  </b:Source>
  <b:Source>
    <b:Tag>Ger18</b:Tag>
    <b:SourceType>JournalArticle</b:SourceType>
    <b:Guid>{217C75C7-C06B-49C8-BFBF-9D95419D98DE}</b:Guid>
    <b:Title>The Relevance of Porter's Five Forces in Today's Innovative and Changing Business Environment</b:Title>
    <b:Year>2018</b:Year>
    <b:URL>https://www.researchgate.net/publication/326026986_The_Relevance_of_Porter's_Five_Forces_in_Today's_Innovative_and_Changing_Business_Environment</b:URL>
    <b:JournalName>SSRN Electronic Journal</b:JournalName>
    <b:Pages>1</b:Pages>
    <b:Author>
      <b:Author>
        <b:NameList>
          <b:Person>
            <b:Last>Bruijl</b:Last>
            <b:First>Gerard</b:First>
          </b:Person>
        </b:NameList>
      </b:Author>
    </b:Author>
    <b:RefOrder>2</b:RefOrder>
  </b:Source>
  <b:Source>
    <b:Tag>Ala16</b:Tag>
    <b:SourceType>BookSection</b:SourceType>
    <b:Guid>{1FE1A0DE-5664-4FC2-AA99-94512FFCD73B}</b:Guid>
    <b:Title>SWOT Analysis</b:Title>
    <b:Year>2016</b:Year>
    <b:Pages>3</b:Pages>
    <b:City>England </b:City>
    <b:URL>https://books.google.co.uk/books?id=Yrp3DQAAQBAJ&amp;printsec=frontcover&amp;dq=swot&amp;hl=en&amp;newbks=1&amp;newbks_redir=0&amp;sa=X&amp;ved=2ahUKEwjp6IvEv7P-AhXTTsAKHYEfBzYQ6AF6BAgEEAI#v=onepage&amp;q=swot&amp;f=false</b:URL>
    <b:Author>
      <b:Author>
        <b:NameList>
          <b:Person>
            <b:Last>Sarsby</b:Last>
            <b:First>Alan</b:First>
          </b:Person>
        </b:NameList>
      </b:Author>
      <b:Editor>
        <b:NameList>
          <b:Person>
            <b:Last>Lulu.com</b:Last>
          </b:Person>
        </b:NameList>
      </b:Editor>
    </b:Author>
    <b:RefOrder>10</b:RefOrder>
  </b:Source>
  <b:Source>
    <b:Tag>Tah13</b:Tag>
    <b:SourceType>JournalArticle</b:SourceType>
    <b:Guid>{2C206FC5-5ACC-457B-8500-911E8063E825}</b:Guid>
    <b:Title>STP strategy for New Product Launch-a Work in Progress</b:Title>
    <b:Year>2013</b:Year>
    <b:Author>
      <b:Author>
        <b:NameList>
          <b:Person>
            <b:Last>Khan</b:Last>
            <b:First>Tahsina</b:First>
          </b:Person>
        </b:NameList>
      </b:Author>
    </b:Author>
    <b:JournalName>International Journal of Business and Management Invention</b:JournalName>
    <b:Pages>56-58</b:Pages>
    <b:Volume>2</b:Volume>
    <b:Issue>3</b:Issue>
    <b:RefOrder>3</b:RefOrder>
  </b:Source>
  <b:Source>
    <b:Tag>Goi09</b:Tag>
    <b:SourceType>JournalArticle</b:SourceType>
    <b:Guid>{C2FAF259-0025-4B9D-BA54-5F12C907A538}</b:Guid>
    <b:Author>
      <b:Author>
        <b:NameList>
          <b:Person>
            <b:Last>Goi</b:Last>
            <b:First>Chai</b:First>
            <b:Middle>Lee</b:Middle>
          </b:Person>
        </b:NameList>
      </b:Author>
    </b:Author>
    <b:Title>A Review of Marketing Mix: 4Ps or More?</b:Title>
    <b:JournalName>International Journal of Marketing Studies</b:JournalName>
    <b:Year>2009</b:Year>
    <b:Pages>2-3</b:Pages>
    <b:Volume>1</b:Volume>
    <b:Issue>1</b:Issue>
    <b:URL>https://pdfs.semanticscholar.org/006a/f4780f1cff9f7075ab5b7073f4cebb32c3d5.pdf</b:URL>
    <b:RefOrder>4</b:RefOrder>
  </b:Source>
  <b:Source>
    <b:Tag>TES221</b:Tag>
    <b:SourceType>InternetSite</b:SourceType>
    <b:Guid>{BCDE176F-B892-4096-9DC4-435E0370D857}</b:Guid>
    <b:Title>Serving our customers </b:Title>
    <b:Year>2022</b:Year>
    <b:Author>
      <b:Author>
        <b:Corporate>TESCO</b:Corporate>
      </b:Author>
    </b:Author>
    <b:YearAccessed>2023</b:YearAccessed>
    <b:MonthAccessed>05</b:MonthAccessed>
    <b:DayAccessed>05</b:DayAccessed>
    <b:URL>tescoplc.com/media/an0cp1co/tesco-annual-report-2022.pdf</b:URL>
    <b:RefOrder>5</b:RefOrder>
  </b:Source>
  <b:Source>
    <b:Tag>Joh20</b:Tag>
    <b:SourceType>JournalArticle</b:SourceType>
    <b:Guid>{5F37ED9A-17AB-4A2E-BA23-48DA70853A7C}</b:Guid>
    <b:Title>The Ansoff Matrix: A Legendary Tool, But with Two Logical Problems</b:Title>
    <b:Year>2020</b:Year>
    <b:Author>
      <b:Author>
        <b:NameList>
          <b:Person>
            <b:Last>Dawes</b:Last>
            <b:First>John</b:First>
          </b:Person>
        </b:NameList>
      </b:Author>
    </b:Author>
    <b:JournalName>University of South Australia - Ehrenberg-Bass Institute; UniSA Business</b:JournalName>
    <b:Pages>1</b:Pages>
    <b:RefOrder>6</b:RefOrder>
  </b:Source>
</b:Sources>
</file>

<file path=customXml/itemProps1.xml><?xml version="1.0" encoding="utf-8"?>
<ds:datastoreItem xmlns:ds="http://schemas.openxmlformats.org/officeDocument/2006/customXml" ds:itemID="{CD5AAFB7-39D3-47DE-93F7-8D39ED19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Pages>
  <Words>2806</Words>
  <Characters>15436</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 Assessment 2</dc:title>
  <dc:subject>MBA- Masters of business administrationLCMB7001                Submission date: 05/05/2023</dc:subject>
  <dc:creator>Isabel Gallardo Gomez (1915303)</dc:creator>
  <cp:keywords/>
  <dc:description/>
  <cp:lastModifiedBy>Isabel Gallardo Gomez (1915303)</cp:lastModifiedBy>
  <cp:revision>8</cp:revision>
  <dcterms:created xsi:type="dcterms:W3CDTF">2023-05-05T08:30:00Z</dcterms:created>
  <dcterms:modified xsi:type="dcterms:W3CDTF">2023-05-05T16:39:00Z</dcterms:modified>
</cp:coreProperties>
</file>