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89B732" w14:textId="55DCF03C" w:rsidR="000427BC" w:rsidRDefault="0021205A" w:rsidP="0021205A">
      <w:pPr>
        <w:jc w:val="center"/>
        <w:rPr>
          <w:b/>
          <w:bCs/>
          <w:sz w:val="40"/>
          <w:szCs w:val="40"/>
          <w:u w:val="single"/>
        </w:rPr>
      </w:pPr>
      <w:r>
        <w:rPr>
          <w:b/>
          <w:bCs/>
          <w:sz w:val="40"/>
          <w:szCs w:val="40"/>
          <w:u w:val="single"/>
        </w:rPr>
        <w:t xml:space="preserve">Level four – </w:t>
      </w:r>
      <w:r w:rsidR="00B02D8B">
        <w:rPr>
          <w:b/>
          <w:bCs/>
          <w:sz w:val="40"/>
          <w:szCs w:val="40"/>
          <w:u w:val="single"/>
        </w:rPr>
        <w:t>Q</w:t>
      </w:r>
      <w:r>
        <w:rPr>
          <w:b/>
          <w:bCs/>
          <w:sz w:val="40"/>
          <w:szCs w:val="40"/>
          <w:u w:val="single"/>
        </w:rPr>
        <w:t xml:space="preserve">uality and </w:t>
      </w:r>
      <w:r w:rsidR="00B02D8B">
        <w:rPr>
          <w:b/>
          <w:bCs/>
          <w:sz w:val="40"/>
          <w:szCs w:val="40"/>
          <w:u w:val="single"/>
        </w:rPr>
        <w:t>B</w:t>
      </w:r>
      <w:r>
        <w:rPr>
          <w:b/>
          <w:bCs/>
          <w:sz w:val="40"/>
          <w:szCs w:val="40"/>
          <w:u w:val="single"/>
        </w:rPr>
        <w:t xml:space="preserve">usiness </w:t>
      </w:r>
      <w:r w:rsidR="00B02D8B">
        <w:rPr>
          <w:b/>
          <w:bCs/>
          <w:sz w:val="40"/>
          <w:szCs w:val="40"/>
          <w:u w:val="single"/>
        </w:rPr>
        <w:t>I</w:t>
      </w:r>
      <w:r>
        <w:rPr>
          <w:b/>
          <w:bCs/>
          <w:sz w:val="40"/>
          <w:szCs w:val="40"/>
          <w:u w:val="single"/>
        </w:rPr>
        <w:t xml:space="preserve">mprovement </w:t>
      </w:r>
      <w:r w:rsidR="00773306">
        <w:rPr>
          <w:b/>
          <w:bCs/>
          <w:sz w:val="40"/>
          <w:szCs w:val="40"/>
          <w:u w:val="single"/>
        </w:rPr>
        <w:t>A</w:t>
      </w:r>
      <w:r>
        <w:rPr>
          <w:b/>
          <w:bCs/>
          <w:sz w:val="40"/>
          <w:szCs w:val="40"/>
          <w:u w:val="single"/>
        </w:rPr>
        <w:t xml:space="preserve">ssignment 1 </w:t>
      </w:r>
    </w:p>
    <w:p w14:paraId="28819855" w14:textId="0EBDAB5B" w:rsidR="0021205A" w:rsidRDefault="0021205A" w:rsidP="0021205A">
      <w:pPr>
        <w:jc w:val="center"/>
        <w:rPr>
          <w:b/>
          <w:bCs/>
          <w:sz w:val="40"/>
          <w:szCs w:val="40"/>
          <w:u w:val="single"/>
        </w:rPr>
      </w:pPr>
    </w:p>
    <w:p w14:paraId="1D63778F" w14:textId="1249A169" w:rsidR="0021205A" w:rsidRDefault="0021205A" w:rsidP="0021205A">
      <w:r>
        <w:t xml:space="preserve">Intro </w:t>
      </w:r>
    </w:p>
    <w:p w14:paraId="4F9A1861" w14:textId="0596ECEC" w:rsidR="00C460B9" w:rsidRDefault="00275705" w:rsidP="0021205A">
      <w:r>
        <w:t>“</w:t>
      </w:r>
      <w:r w:rsidR="006E72D3">
        <w:t xml:space="preserve">The most dangerous kind of waste is the waste we do not recognise”- </w:t>
      </w:r>
      <w:r w:rsidR="00A81135">
        <w:t>Shigeo Shingo (</w:t>
      </w:r>
      <w:r w:rsidR="00497075">
        <w:t xml:space="preserve">2018). </w:t>
      </w:r>
      <w:r w:rsidR="00F801E9">
        <w:t>Waste is seen throughout all industries</w:t>
      </w:r>
      <w:r w:rsidR="00EF3451">
        <w:t>,</w:t>
      </w:r>
      <w:r w:rsidR="00F801E9">
        <w:t xml:space="preserve"> </w:t>
      </w:r>
      <w:r w:rsidR="00EF3451">
        <w:t>furthermore it</w:t>
      </w:r>
      <w:r w:rsidR="00F801E9">
        <w:t xml:space="preserve"> </w:t>
      </w:r>
      <w:r w:rsidR="00EF3451">
        <w:t>might</w:t>
      </w:r>
      <w:r w:rsidR="00F801E9">
        <w:t xml:space="preserve"> even be things we do not realise straight away.</w:t>
      </w:r>
      <w:r w:rsidR="00EF3451">
        <w:t xml:space="preserve"> </w:t>
      </w:r>
      <w:r w:rsidR="00773306">
        <w:t>This report will explore the methodology known as ‘Six Sigma’, adding focus on how the main elements can be applied within workplaces such as my own</w:t>
      </w:r>
      <w:r w:rsidR="002342BA">
        <w:t xml:space="preserve"> (FSG Tool and Die). The tools will be discussed, ultimately leading to see if they can help elevate spe</w:t>
      </w:r>
      <w:r w:rsidR="00763674">
        <w:t>ed, quality and</w:t>
      </w:r>
      <w:r w:rsidR="00EF3451">
        <w:t xml:space="preserve"> help</w:t>
      </w:r>
      <w:r w:rsidR="00763674">
        <w:t xml:space="preserve"> reduce </w:t>
      </w:r>
      <w:r w:rsidR="002342BA">
        <w:t>cost within my workplace.</w:t>
      </w:r>
    </w:p>
    <w:p w14:paraId="4773CE06" w14:textId="5CBCBC8B" w:rsidR="00AA6469" w:rsidRDefault="002342BA" w:rsidP="0021205A">
      <w:r>
        <w:t xml:space="preserve">  </w:t>
      </w:r>
    </w:p>
    <w:p w14:paraId="5942DD3D" w14:textId="2993CBA6" w:rsidR="00F801E9" w:rsidRDefault="00F801E9" w:rsidP="00F801E9">
      <w:r>
        <w:t>Main body</w:t>
      </w:r>
    </w:p>
    <w:p w14:paraId="25F859D3" w14:textId="65908C91" w:rsidR="00E71096" w:rsidRDefault="00E71096" w:rsidP="00F801E9">
      <w:r>
        <w:t>1.1</w:t>
      </w:r>
    </w:p>
    <w:p w14:paraId="0B7987FC" w14:textId="505AB585" w:rsidR="003D02DD" w:rsidRDefault="00763674" w:rsidP="00F801E9">
      <w:r>
        <w:t xml:space="preserve">Six Sigma may be carried out </w:t>
      </w:r>
      <w:r w:rsidR="003D02DD">
        <w:t>from a variety of methods.</w:t>
      </w:r>
      <w:r w:rsidR="00EF6CB2">
        <w:t xml:space="preserve"> The text states</w:t>
      </w:r>
      <w:r w:rsidR="003D02DD">
        <w:t xml:space="preserve"> “DMAIC (pronounced “Duh-MAY-ick”) is a structured problem-solving methodology widely used in business.”, George. </w:t>
      </w:r>
      <w:r w:rsidR="003D02DD">
        <w:rPr>
          <w:i/>
          <w:iCs/>
        </w:rPr>
        <w:t>Et al</w:t>
      </w:r>
      <w:r w:rsidR="003D02DD">
        <w:t xml:space="preserve"> (2004). This implies that six sigma has a specific process used in order to achieve its main goal. Also, that it seems to be very a very effective process in assessing underlying causes due to the fact that it is used a lot in business.</w:t>
      </w:r>
      <w:r w:rsidR="00E71096">
        <w:t xml:space="preserve"> </w:t>
      </w:r>
    </w:p>
    <w:p w14:paraId="5577019C" w14:textId="5AEE45E2" w:rsidR="00EF6CB2" w:rsidRPr="00EF3451" w:rsidRDefault="00EF6CB2" w:rsidP="00EF6CB2">
      <w:pPr>
        <w:pStyle w:val="ListParagraph"/>
        <w:numPr>
          <w:ilvl w:val="0"/>
          <w:numId w:val="1"/>
        </w:numPr>
        <w:rPr>
          <w:color w:val="FF0000"/>
        </w:rPr>
      </w:pPr>
      <w:r w:rsidRPr="00EF3451">
        <w:rPr>
          <w:color w:val="FF0000"/>
        </w:rPr>
        <w:t xml:space="preserve">Belts </w:t>
      </w:r>
    </w:p>
    <w:p w14:paraId="01FBC7AC" w14:textId="4F7A8324" w:rsidR="00EF6CB2" w:rsidRPr="00EF3451" w:rsidRDefault="00EF6CB2" w:rsidP="00EF6CB2">
      <w:pPr>
        <w:pStyle w:val="ListParagraph"/>
        <w:numPr>
          <w:ilvl w:val="0"/>
          <w:numId w:val="1"/>
        </w:numPr>
        <w:rPr>
          <w:color w:val="FF0000"/>
        </w:rPr>
      </w:pPr>
      <w:r w:rsidRPr="00EF3451">
        <w:rPr>
          <w:color w:val="FF0000"/>
        </w:rPr>
        <w:t>FMEA</w:t>
      </w:r>
    </w:p>
    <w:p w14:paraId="2A05E368" w14:textId="0C0B8EF5" w:rsidR="00EF6CB2" w:rsidRPr="00EF3451" w:rsidRDefault="00EF6CB2" w:rsidP="00EF6CB2">
      <w:pPr>
        <w:pStyle w:val="ListParagraph"/>
        <w:numPr>
          <w:ilvl w:val="0"/>
          <w:numId w:val="1"/>
        </w:numPr>
        <w:rPr>
          <w:color w:val="FF0000"/>
        </w:rPr>
      </w:pPr>
      <w:r w:rsidRPr="00EF3451">
        <w:rPr>
          <w:color w:val="FF0000"/>
        </w:rPr>
        <w:t xml:space="preserve">Defect percentage </w:t>
      </w:r>
    </w:p>
    <w:p w14:paraId="32780A4C" w14:textId="1C4741A9" w:rsidR="00EF6CB2" w:rsidRPr="00EF3451" w:rsidRDefault="00EF6CB2" w:rsidP="00EF6CB2">
      <w:pPr>
        <w:pStyle w:val="ListParagraph"/>
        <w:numPr>
          <w:ilvl w:val="0"/>
          <w:numId w:val="1"/>
        </w:numPr>
        <w:rPr>
          <w:color w:val="FF0000"/>
        </w:rPr>
      </w:pPr>
      <w:r w:rsidRPr="00EF3451">
        <w:rPr>
          <w:color w:val="FF0000"/>
        </w:rPr>
        <w:t xml:space="preserve">Bell shape graph </w:t>
      </w:r>
    </w:p>
    <w:p w14:paraId="74AEBB9F" w14:textId="467A0694" w:rsidR="00EF6CB2" w:rsidRPr="00EF3451" w:rsidRDefault="00EF6CB2" w:rsidP="00EF6CB2">
      <w:pPr>
        <w:pStyle w:val="ListParagraph"/>
        <w:numPr>
          <w:ilvl w:val="0"/>
          <w:numId w:val="1"/>
        </w:numPr>
        <w:rPr>
          <w:color w:val="FF0000"/>
        </w:rPr>
      </w:pPr>
      <w:r w:rsidRPr="00EF3451">
        <w:rPr>
          <w:color w:val="FF0000"/>
        </w:rPr>
        <w:t>Who carries it out</w:t>
      </w:r>
      <w:r w:rsidR="0061217B" w:rsidRPr="00EF3451">
        <w:rPr>
          <w:color w:val="FF0000"/>
        </w:rPr>
        <w:t>?</w:t>
      </w:r>
    </w:p>
    <w:p w14:paraId="04450D52" w14:textId="6A7EFA76" w:rsidR="00E71096" w:rsidRDefault="00E71096" w:rsidP="00F801E9">
      <w:r>
        <w:t>1.2</w:t>
      </w:r>
    </w:p>
    <w:p w14:paraId="05BBBDD5" w14:textId="77777777" w:rsidR="00BB0EBF" w:rsidRDefault="00EF6CB2" w:rsidP="00F801E9">
      <w:r>
        <w:t>The first step</w:t>
      </w:r>
      <w:r w:rsidR="0061217B">
        <w:t xml:space="preserve"> in the ‘DMAIC’ process</w:t>
      </w:r>
      <w:r>
        <w:t xml:space="preserve"> </w:t>
      </w:r>
      <w:r w:rsidR="0061217B">
        <w:t xml:space="preserve">is the letter ‘D’ which stands for ‘define’. The purpose of this is “To have the team and its sponsor reach agreement on the scope, goals and financial and performance targets”, George. </w:t>
      </w:r>
      <w:r w:rsidR="0061217B">
        <w:rPr>
          <w:i/>
          <w:iCs/>
        </w:rPr>
        <w:t xml:space="preserve">et al </w:t>
      </w:r>
      <w:r w:rsidR="0061217B">
        <w:t xml:space="preserve">(2004). This suggests that the first step of ‘DMAIC’ is to </w:t>
      </w:r>
      <w:r w:rsidR="00526E04">
        <w:t xml:space="preserve">establish goals in terms of the ‘pain area’ or </w:t>
      </w:r>
      <w:r w:rsidR="005B6B69">
        <w:t>places which need improving the most.</w:t>
      </w:r>
      <w:r w:rsidR="001133FA">
        <w:t xml:space="preserve"> I believe that this is carried out using</w:t>
      </w:r>
      <w:r w:rsidR="00BB0EBF">
        <w:t xml:space="preserve"> a number of tools. </w:t>
      </w:r>
    </w:p>
    <w:p w14:paraId="245B81E5" w14:textId="4573B006" w:rsidR="00E71096" w:rsidRDefault="00BB0EBF" w:rsidP="00F801E9">
      <w:r>
        <w:t xml:space="preserve">The first step may involve information from another source. The text states “Have the team discuss the draft charter from sponsors.”, George </w:t>
      </w:r>
      <w:r>
        <w:rPr>
          <w:i/>
          <w:iCs/>
        </w:rPr>
        <w:t>et al</w:t>
      </w:r>
      <w:r>
        <w:t xml:space="preserve"> (2004). This implies that multiple parties need to discuss places of improvement within a company. An example of this could be a customer or sponsor. The text then goes on to state “Negotiate compromises or adjustments to scope.”, George </w:t>
      </w:r>
      <w:r>
        <w:rPr>
          <w:i/>
          <w:iCs/>
        </w:rPr>
        <w:t>et al</w:t>
      </w:r>
      <w:r>
        <w:t xml:space="preserve"> (2004). </w:t>
      </w:r>
      <w:r w:rsidR="003462B0">
        <w:t>This may suggest that a realistic target needs to be discussed for this key step</w:t>
      </w:r>
      <w:r w:rsidR="00B71426">
        <w:t xml:space="preserve"> to keep everyone involved in the project on track. </w:t>
      </w:r>
    </w:p>
    <w:p w14:paraId="0234A8D4" w14:textId="269FD0D2" w:rsidR="00B71426" w:rsidRDefault="00A028AD" w:rsidP="00F801E9">
      <w:r>
        <w:t xml:space="preserve">I believe that the second step to ‘define’ follows up from the first step closely. The text states “Validate scope of the project”, George </w:t>
      </w:r>
      <w:r>
        <w:rPr>
          <w:i/>
          <w:iCs/>
        </w:rPr>
        <w:t>et al</w:t>
      </w:r>
      <w:r>
        <w:t xml:space="preserve"> (2004). This suggests that </w:t>
      </w:r>
      <w:r w:rsidR="00A15DA7">
        <w:t xml:space="preserve">the boundaries of the project need to be understood and reinforced so that it can be carried out properly. This could be done </w:t>
      </w:r>
      <w:r w:rsidR="00A15DA7">
        <w:lastRenderedPageBreak/>
        <w:t xml:space="preserve">through a ‘SIPOC’ diagram. ‘S’ stands for supplier, who is a company/ individual who provides the material (input). ‘I’ </w:t>
      </w:r>
      <w:r w:rsidR="00594F78">
        <w:t>represents</w:t>
      </w:r>
      <w:r w:rsidR="00A15DA7">
        <w:t xml:space="preserve"> input, which can be the material, </w:t>
      </w:r>
      <w:r w:rsidR="00594F78">
        <w:t xml:space="preserve">energy, information or manpower required. ‘P’ signifies process which is a collection of operations needed to achieve the final product. ‘O’ embodies output, which is the product created from the project. Finally, ‘C’ stands for customer, the individual who receives the output. </w:t>
      </w:r>
    </w:p>
    <w:p w14:paraId="4F4AC8D8" w14:textId="3C301757" w:rsidR="004B3560" w:rsidRDefault="00573C50" w:rsidP="00F801E9">
      <w:r>
        <w:t xml:space="preserve">The next step of ‘define’ </w:t>
      </w:r>
      <w:r w:rsidR="004B3560">
        <w:t xml:space="preserve">may also be similar to the first step in terms of who is involved. The text states “Collect voice of the customer (VOC)”, George </w:t>
      </w:r>
      <w:r w:rsidR="004B3560">
        <w:rPr>
          <w:i/>
          <w:iCs/>
        </w:rPr>
        <w:t>et al</w:t>
      </w:r>
      <w:r w:rsidR="004B3560">
        <w:t xml:space="preserve"> (2004). This suggests that</w:t>
      </w:r>
      <w:r w:rsidR="005C600E">
        <w:t xml:space="preserve"> the customer, the individual who is receiving the product needs to be involved due to the fact that they will be giving input on what they would like </w:t>
      </w:r>
      <w:r w:rsidR="00FA1611">
        <w:t xml:space="preserve">the finished product to be, furthermore if anything needs to be modified. </w:t>
      </w:r>
    </w:p>
    <w:p w14:paraId="0919F728" w14:textId="702C3947" w:rsidR="00B954EC" w:rsidRDefault="00B954EC" w:rsidP="00F801E9">
      <w:r>
        <w:t xml:space="preserve">To finish defining, there must be a way to see if everything has been carried out correctly. The text states “Complete the define gate review”, George </w:t>
      </w:r>
      <w:r>
        <w:rPr>
          <w:i/>
          <w:iCs/>
        </w:rPr>
        <w:t xml:space="preserve">et al </w:t>
      </w:r>
      <w:r>
        <w:t xml:space="preserve">(2004). This suggests that once everything has been carried out, the team needs to look over their findings. An example of this could be if the scope was correct, moreover if it </w:t>
      </w:r>
      <w:r w:rsidR="008B226C">
        <w:t xml:space="preserve">was broad enough to </w:t>
      </w:r>
      <w:r w:rsidR="00134F05">
        <w:t>provide an achievable</w:t>
      </w:r>
      <w:r w:rsidR="008B226C">
        <w:t xml:space="preserve"> objective</w:t>
      </w:r>
      <w:r w:rsidR="00134F05">
        <w:t xml:space="preserve"> </w:t>
      </w:r>
      <w:r w:rsidR="008B226C">
        <w:t>but not too broad</w:t>
      </w:r>
      <w:r w:rsidR="008F6A53">
        <w:t>/ vague</w:t>
      </w:r>
      <w:r w:rsidR="008B226C">
        <w:t xml:space="preserve"> that too much time has been spent on it</w:t>
      </w:r>
      <w:r w:rsidR="008F6A53">
        <w:t xml:space="preserve">. </w:t>
      </w:r>
    </w:p>
    <w:p w14:paraId="6B9E4450" w14:textId="7AD9C263" w:rsidR="004403A0" w:rsidRPr="004B3560" w:rsidRDefault="004403A0" w:rsidP="00F801E9">
      <w:r>
        <w:t xml:space="preserve">I feel that ‘define’ can be used in my workplace for a number of reasons. The first reason is that it will be easy to make a team to extract information due to the fact that my company is a ‘Tool and Die’. This means that there are always customers coming in to see how everything has been done and could potentially lead to a good amount of input. </w:t>
      </w:r>
    </w:p>
    <w:p w14:paraId="67F805C2" w14:textId="77777777" w:rsidR="00505DC2" w:rsidRPr="0061217B" w:rsidRDefault="00505DC2" w:rsidP="00F801E9"/>
    <w:p w14:paraId="6A0C51BE" w14:textId="3478BB0A" w:rsidR="00E71096" w:rsidRDefault="00E71096" w:rsidP="00F801E9">
      <w:r>
        <w:t>1.3</w:t>
      </w:r>
    </w:p>
    <w:p w14:paraId="4C9E2D18" w14:textId="47EFD481" w:rsidR="0070094A" w:rsidRDefault="0070094A" w:rsidP="00F801E9">
      <w:r>
        <w:t xml:space="preserve">The second step relating to ‘DMAIC’ is ‘M’. This refers to ‘Measure’. This is implemented “To understand the current state of process and collect reliable data”, George </w:t>
      </w:r>
      <w:r>
        <w:rPr>
          <w:i/>
          <w:iCs/>
        </w:rPr>
        <w:t>et al</w:t>
      </w:r>
      <w:r>
        <w:t xml:space="preserve"> (2004). </w:t>
      </w:r>
      <w:r w:rsidR="004403A0">
        <w:t>I believe that doing this will</w:t>
      </w:r>
      <w:r w:rsidR="0005714A">
        <w:t xml:space="preserve"> involve a data collection plan. This</w:t>
      </w:r>
      <w:r w:rsidR="00A12E03">
        <w:t xml:space="preserve"> could</w:t>
      </w:r>
      <w:r w:rsidR="004403A0">
        <w:t xml:space="preserve"> help the team expose any underlying problems relating to speed, quality and cost. </w:t>
      </w:r>
    </w:p>
    <w:p w14:paraId="03102BE7" w14:textId="17DE2721" w:rsidR="00054B91" w:rsidRDefault="0005714A" w:rsidP="00F801E9">
      <w:r>
        <w:t>The first step to this process</w:t>
      </w:r>
      <w:r w:rsidR="00054B91">
        <w:t xml:space="preserve"> may be vague due to lack of information. The text states “Determine outputs and inputs to the process.”, George </w:t>
      </w:r>
      <w:r w:rsidR="00054B91">
        <w:rPr>
          <w:i/>
          <w:iCs/>
        </w:rPr>
        <w:t xml:space="preserve">et al </w:t>
      </w:r>
      <w:r w:rsidR="00054B91">
        <w:t xml:space="preserve">(2004). This infers that a tool such as a </w:t>
      </w:r>
      <w:r w:rsidR="005F206C">
        <w:t>stream map</w:t>
      </w:r>
      <w:r w:rsidR="00054B91">
        <w:t xml:space="preserve"> is used to break down the process. A</w:t>
      </w:r>
      <w:r w:rsidR="005F206C">
        <w:t>n example of this would be a flowchart.</w:t>
      </w:r>
      <w:r w:rsidR="00EF46BA">
        <w:t xml:space="preserve"> This may be used to determine how the current process performs.</w:t>
      </w:r>
    </w:p>
    <w:p w14:paraId="1B6B8AC3" w14:textId="7184AA13" w:rsidR="00B46CEC" w:rsidRDefault="00B46CEC" w:rsidP="00F801E9">
      <w:r>
        <w:t xml:space="preserve">This follows up onto the next step. “Articulate the process through value stream mapping.”, George </w:t>
      </w:r>
      <w:r>
        <w:rPr>
          <w:i/>
          <w:iCs/>
        </w:rPr>
        <w:t>et al</w:t>
      </w:r>
      <w:r>
        <w:t xml:space="preserve"> (2004). This suggests that the flowchart created will need to be more detailed, furthermore aspects such as time or defects can be added. </w:t>
      </w:r>
      <w:r w:rsidR="00883D14">
        <w:t>This will help to determine if anything such as quality, cost or time</w:t>
      </w:r>
      <w:r w:rsidR="00ED27CE">
        <w:t xml:space="preserve"> </w:t>
      </w:r>
      <w:r w:rsidR="00883D14">
        <w:t xml:space="preserve">are </w:t>
      </w:r>
      <w:r w:rsidR="002D63C4">
        <w:t>affected.</w:t>
      </w:r>
    </w:p>
    <w:p w14:paraId="740CABFC" w14:textId="7D286B3E" w:rsidR="002D63C4" w:rsidRDefault="0078307F" w:rsidP="00F801E9">
      <w:r>
        <w:t xml:space="preserve">The third step of this process has to be completed carefully. The text states “Validate the measurement system.”, George </w:t>
      </w:r>
      <w:r>
        <w:rPr>
          <w:i/>
          <w:iCs/>
        </w:rPr>
        <w:t>et al</w:t>
      </w:r>
      <w:r>
        <w:t xml:space="preserve"> (2004). This implies that the first two steps need to be checked over to see if they have been done correctly, as any wrong/ unreliable data will not only be a waste of time but will also affect the rest of the project negatively. They might also be able to be checked for </w:t>
      </w:r>
      <w:r w:rsidR="00CA689A">
        <w:t xml:space="preserve">repeatability, due to if they need to be reused in the future. </w:t>
      </w:r>
    </w:p>
    <w:p w14:paraId="3B923721" w14:textId="084FC186" w:rsidR="001C0A61" w:rsidRDefault="001C0A61" w:rsidP="00F801E9">
      <w:pPr>
        <w:rPr>
          <w:color w:val="FF0000"/>
        </w:rPr>
      </w:pPr>
      <w:r>
        <w:t xml:space="preserve">Once the team is certain everything is correct, they could possibly make the information easier to view. The text states “Create and execute a data collection plan.”, George </w:t>
      </w:r>
      <w:r>
        <w:rPr>
          <w:i/>
          <w:iCs/>
        </w:rPr>
        <w:t>et al</w:t>
      </w:r>
      <w:r>
        <w:t xml:space="preserve"> (2004). This suggests that a method of viewing the found data will be required so that it </w:t>
      </w:r>
      <w:r w:rsidR="00612526">
        <w:t>will be</w:t>
      </w:r>
      <w:r>
        <w:t xml:space="preserve"> </w:t>
      </w:r>
      <w:r w:rsidR="00612526">
        <w:t xml:space="preserve">easier to identify where any issues are present and to what severity. Aspects relating to the amount of data needed will be </w:t>
      </w:r>
      <w:r w:rsidR="00612526">
        <w:lastRenderedPageBreak/>
        <w:t xml:space="preserve">referred back to the scope of the project. A tool for this scenario could be the ‘PARETO diagram’. </w:t>
      </w:r>
      <w:r w:rsidR="00612526">
        <w:rPr>
          <w:color w:val="FF0000"/>
        </w:rPr>
        <w:t xml:space="preserve">place PARETO diagram and explain. </w:t>
      </w:r>
    </w:p>
    <w:p w14:paraId="76BFE7B3" w14:textId="780A3B1E" w:rsidR="00612526" w:rsidRDefault="00FB4329" w:rsidP="00F801E9">
      <w:pPr>
        <w:rPr>
          <w:color w:val="000000" w:themeColor="text1"/>
        </w:rPr>
      </w:pPr>
      <w:r>
        <w:rPr>
          <w:color w:val="000000" w:themeColor="text1"/>
        </w:rPr>
        <w:t xml:space="preserve">Next, it may be another important step. The text states “Assess the capability and performance of the process.”, George </w:t>
      </w:r>
      <w:r>
        <w:rPr>
          <w:i/>
          <w:iCs/>
          <w:color w:val="000000" w:themeColor="text1"/>
        </w:rPr>
        <w:t>et al</w:t>
      </w:r>
      <w:r>
        <w:rPr>
          <w:color w:val="000000" w:themeColor="text1"/>
        </w:rPr>
        <w:t xml:space="preserve"> (2004). This implies </w:t>
      </w:r>
      <w:r w:rsidR="00EF46BA">
        <w:rPr>
          <w:color w:val="000000" w:themeColor="text1"/>
        </w:rPr>
        <w:t xml:space="preserve">that the current process needs to be looked at to see how it can be improved. Any new data that more accurately reflects the goals or problem could be included. </w:t>
      </w:r>
    </w:p>
    <w:p w14:paraId="2F2830DD" w14:textId="72CBD89A" w:rsidR="0070094A" w:rsidRDefault="00CB1562" w:rsidP="00F801E9">
      <w:pPr>
        <w:rPr>
          <w:color w:val="000000" w:themeColor="text1"/>
        </w:rPr>
      </w:pPr>
      <w:r>
        <w:rPr>
          <w:color w:val="000000" w:themeColor="text1"/>
        </w:rPr>
        <w:t xml:space="preserve">I feel that </w:t>
      </w:r>
      <w:r w:rsidR="00081698">
        <w:rPr>
          <w:color w:val="000000" w:themeColor="text1"/>
        </w:rPr>
        <w:t xml:space="preserve">the </w:t>
      </w:r>
      <w:r>
        <w:rPr>
          <w:color w:val="000000" w:themeColor="text1"/>
        </w:rPr>
        <w:t>‘measure’</w:t>
      </w:r>
      <w:r w:rsidR="00081698">
        <w:rPr>
          <w:color w:val="000000" w:themeColor="text1"/>
        </w:rPr>
        <w:t xml:space="preserve"> phase</w:t>
      </w:r>
      <w:r>
        <w:rPr>
          <w:color w:val="000000" w:themeColor="text1"/>
        </w:rPr>
        <w:t xml:space="preserve"> will be very effective in my workplace. One reason</w:t>
      </w:r>
      <w:r w:rsidR="00723126">
        <w:rPr>
          <w:color w:val="000000" w:themeColor="text1"/>
        </w:rPr>
        <w:t xml:space="preserve"> why</w:t>
      </w:r>
      <w:r>
        <w:rPr>
          <w:color w:val="000000" w:themeColor="text1"/>
        </w:rPr>
        <w:t xml:space="preserve"> I believe this is because issues such as ‘bottlenecks’ are easily identified through documentation. </w:t>
      </w:r>
      <w:r w:rsidR="00723126">
        <w:rPr>
          <w:color w:val="000000" w:themeColor="text1"/>
        </w:rPr>
        <w:t xml:space="preserve">This process will allow for the severity </w:t>
      </w:r>
      <w:r w:rsidR="006A167C">
        <w:rPr>
          <w:color w:val="000000" w:themeColor="text1"/>
        </w:rPr>
        <w:t>to be identified, leading to how quality, time and cost are affected.</w:t>
      </w:r>
      <w:r w:rsidR="00081698">
        <w:rPr>
          <w:color w:val="000000" w:themeColor="text1"/>
        </w:rPr>
        <w:t xml:space="preserve"> A PARETO analysis could also help benefit my workplace by helping to see how any defects are occurring. A result of reducing the overall number of defects could be</w:t>
      </w:r>
      <w:r w:rsidR="009230F7">
        <w:rPr>
          <w:color w:val="000000" w:themeColor="text1"/>
        </w:rPr>
        <w:t xml:space="preserve"> that the company becomes more cost efficient due to not having to keep ordering the same material because of defects. </w:t>
      </w:r>
    </w:p>
    <w:p w14:paraId="114181A9" w14:textId="77777777" w:rsidR="009230F7" w:rsidRPr="009230F7" w:rsidRDefault="009230F7" w:rsidP="00F801E9">
      <w:pPr>
        <w:rPr>
          <w:color w:val="000000" w:themeColor="text1"/>
        </w:rPr>
      </w:pPr>
    </w:p>
    <w:p w14:paraId="54DA5834" w14:textId="0C332999" w:rsidR="00E71096" w:rsidRDefault="00E71096" w:rsidP="00F801E9">
      <w:r>
        <w:t>1.4</w:t>
      </w:r>
    </w:p>
    <w:p w14:paraId="21CF9AF7" w14:textId="5B62C4F8" w:rsidR="00E71096" w:rsidRDefault="009230F7" w:rsidP="00F801E9">
      <w:r>
        <w:t xml:space="preserve">The third phase of ‘DMAIC’ is ‘A’, which stands for ‘analysis’. </w:t>
      </w:r>
      <w:r w:rsidR="003E66C3">
        <w:t>This is applied to “</w:t>
      </w:r>
      <w:r w:rsidR="0017112A">
        <w:t xml:space="preserve">Pinpoint and verify causes affecting the key input and output variables tied to project goals.”, George </w:t>
      </w:r>
      <w:r w:rsidR="0017112A">
        <w:rPr>
          <w:i/>
          <w:iCs/>
        </w:rPr>
        <w:t>et al</w:t>
      </w:r>
      <w:r w:rsidR="0017112A">
        <w:t xml:space="preserve"> (2004). I deem that this will involve the data collected from the most recent phase, </w:t>
      </w:r>
      <w:r w:rsidR="00A12E03">
        <w:t>moreover,</w:t>
      </w:r>
      <w:r w:rsidR="0017112A">
        <w:t xml:space="preserve"> to determine where the </w:t>
      </w:r>
      <w:r w:rsidR="00A12E03">
        <w:t xml:space="preserve">quality, time or cost is potentially worst affected. </w:t>
      </w:r>
      <w:r w:rsidR="0017112A">
        <w:t xml:space="preserve"> </w:t>
      </w:r>
    </w:p>
    <w:p w14:paraId="772B4857" w14:textId="5EF5C9BE" w:rsidR="00A12E03" w:rsidRDefault="00FD0712" w:rsidP="00F801E9">
      <w:r>
        <w:t xml:space="preserve">The most </w:t>
      </w:r>
      <w:r w:rsidR="00AA40CE">
        <w:t>vital</w:t>
      </w:r>
      <w:r>
        <w:t xml:space="preserve"> assets should be discussed first. The text states “</w:t>
      </w:r>
      <w:r w:rsidR="00AA40CE">
        <w:t xml:space="preserve">Determine critical inputs.”, George </w:t>
      </w:r>
      <w:r w:rsidR="00AA40CE">
        <w:rPr>
          <w:i/>
          <w:iCs/>
        </w:rPr>
        <w:t>et al</w:t>
      </w:r>
      <w:r w:rsidR="00AA40CE">
        <w:t xml:space="preserve"> (2004). This implies that the information found from the ‘measure phase’ needs to be looked over for all of the most affected areas of the process. This may be done by </w:t>
      </w:r>
      <w:r w:rsidR="00FA2E12">
        <w:t xml:space="preserve">identifying ‘value-add’ and ‘non-value-add’ areas. </w:t>
      </w:r>
    </w:p>
    <w:p w14:paraId="1DCB39A0" w14:textId="5C7DB9F6" w:rsidR="0030217E" w:rsidRDefault="00FA1070" w:rsidP="00F801E9">
      <w:r>
        <w:t xml:space="preserve">Secondly, the amount that the ‘critical input’ is affecting the process should be assessed. </w:t>
      </w:r>
      <w:r w:rsidR="00210BAE">
        <w:t xml:space="preserve">The text states “Perform data analysis.”, George </w:t>
      </w:r>
      <w:r w:rsidR="00210BAE">
        <w:rPr>
          <w:i/>
          <w:iCs/>
        </w:rPr>
        <w:t>et al</w:t>
      </w:r>
      <w:r w:rsidR="00210BAE">
        <w:t xml:space="preserve"> (2004). This suggests that </w:t>
      </w:r>
      <w:r w:rsidR="0030217E">
        <w:t xml:space="preserve">the data found needs to be broken down to determine how it is affecting the overall process. This could be done by calculating the Process Cycle Efficiency (PCE). </w:t>
      </w:r>
    </w:p>
    <w:p w14:paraId="469E9BE3" w14:textId="5C6E9526" w:rsidR="009230F7" w:rsidRDefault="00ED27CE" w:rsidP="00F801E9">
      <w:r>
        <w:t xml:space="preserve">The third step of this phase could be similar to the second step in terms of </w:t>
      </w:r>
      <w:r w:rsidR="001470AC">
        <w:t>analysing</w:t>
      </w:r>
      <w:r>
        <w:t xml:space="preserve">. The text states “Perform process analysis.”, George </w:t>
      </w:r>
      <w:r>
        <w:rPr>
          <w:i/>
          <w:iCs/>
        </w:rPr>
        <w:t xml:space="preserve">et al </w:t>
      </w:r>
      <w:r>
        <w:t xml:space="preserve">(2004). This infers that the whole process needs to be looked at, at various points to determine where the </w:t>
      </w:r>
      <w:r w:rsidR="001470AC">
        <w:t>main constraints are</w:t>
      </w:r>
      <w:r>
        <w:t xml:space="preserve">. Analysing the process flow </w:t>
      </w:r>
      <w:r w:rsidR="001470AC">
        <w:t>helps with finding ‘bottlenecks’ and rework points, which will show the team where time is being wasted and also where the quality is potentially not up to standard.</w:t>
      </w:r>
    </w:p>
    <w:p w14:paraId="195CC23A" w14:textId="1C817C5C" w:rsidR="001470AC" w:rsidRPr="00C01D4F" w:rsidRDefault="0085471D" w:rsidP="00F801E9">
      <w:pPr>
        <w:rPr>
          <w:color w:val="FF0000"/>
        </w:rPr>
      </w:pPr>
      <w:r>
        <w:t xml:space="preserve">Next, the research may be beginning to be arranged. The text states “Determine root causes.”, George </w:t>
      </w:r>
      <w:r>
        <w:rPr>
          <w:i/>
          <w:iCs/>
        </w:rPr>
        <w:t>et al</w:t>
      </w:r>
      <w:r>
        <w:t xml:space="preserve"> (2004). This suggests that from the research, the team will have to find out where the main problems are occurring. This could be done through a tool called ‘FMEA’ which stands for ‘Failure Modes &amp; Effect Analysis’. </w:t>
      </w:r>
      <w:r w:rsidR="00A8343C">
        <w:t xml:space="preserve">This consists of </w:t>
      </w:r>
      <w:r w:rsidR="00C01D4F">
        <w:t xml:space="preserve">using a team to see how a process could go wrong and if there is anything in place to stop it. </w:t>
      </w:r>
      <w:r w:rsidR="00C01D4F">
        <w:rPr>
          <w:color w:val="FF0000"/>
        </w:rPr>
        <w:t xml:space="preserve">Describe further and include </w:t>
      </w:r>
      <w:r w:rsidR="00AC4E95">
        <w:rPr>
          <w:color w:val="FF0000"/>
        </w:rPr>
        <w:t xml:space="preserve">image of form </w:t>
      </w:r>
    </w:p>
    <w:p w14:paraId="71F1CE21" w14:textId="36A7856B" w:rsidR="00E71096" w:rsidRDefault="00E71096" w:rsidP="00F801E9">
      <w:r>
        <w:t>1.5</w:t>
      </w:r>
    </w:p>
    <w:p w14:paraId="53B61AE8" w14:textId="15040263" w:rsidR="00E71096" w:rsidRPr="00AC4E95" w:rsidRDefault="00AC4E95" w:rsidP="00AC4E95">
      <w:pPr>
        <w:pStyle w:val="ListParagraph"/>
        <w:numPr>
          <w:ilvl w:val="0"/>
          <w:numId w:val="2"/>
        </w:numPr>
      </w:pPr>
      <w:r>
        <w:rPr>
          <w:color w:val="FF0000"/>
        </w:rPr>
        <w:t xml:space="preserve">Break down ‘improvement’ phase </w:t>
      </w:r>
    </w:p>
    <w:p w14:paraId="55DC4ADC" w14:textId="515C1817" w:rsidR="00AC4E95" w:rsidRPr="00AC4E95" w:rsidRDefault="00AC4E95" w:rsidP="00AC4E95">
      <w:pPr>
        <w:pStyle w:val="ListParagraph"/>
        <w:numPr>
          <w:ilvl w:val="0"/>
          <w:numId w:val="2"/>
        </w:numPr>
      </w:pPr>
      <w:r>
        <w:rPr>
          <w:color w:val="FF0000"/>
        </w:rPr>
        <w:t>Purpose?</w:t>
      </w:r>
    </w:p>
    <w:p w14:paraId="55151C18" w14:textId="0AFFD2E2" w:rsidR="00AC4E95" w:rsidRPr="00AC4E95" w:rsidRDefault="00AC4E95" w:rsidP="00AC4E95">
      <w:pPr>
        <w:pStyle w:val="ListParagraph"/>
        <w:numPr>
          <w:ilvl w:val="0"/>
          <w:numId w:val="2"/>
        </w:numPr>
      </w:pPr>
      <w:r>
        <w:rPr>
          <w:color w:val="FF0000"/>
        </w:rPr>
        <w:t>Tools?</w:t>
      </w:r>
    </w:p>
    <w:p w14:paraId="1349DF40" w14:textId="000DDC72" w:rsidR="00AC4E95" w:rsidRPr="00AC4E95" w:rsidRDefault="00AC4E95" w:rsidP="00AC4E95">
      <w:pPr>
        <w:pStyle w:val="ListParagraph"/>
        <w:numPr>
          <w:ilvl w:val="0"/>
          <w:numId w:val="2"/>
        </w:numPr>
      </w:pPr>
      <w:r>
        <w:rPr>
          <w:color w:val="FF0000"/>
        </w:rPr>
        <w:t xml:space="preserve">Reference back to sources </w:t>
      </w:r>
    </w:p>
    <w:p w14:paraId="2ECEBE7B" w14:textId="51966879" w:rsidR="00AC4E95" w:rsidRDefault="00AC4E95" w:rsidP="00AC4E95">
      <w:pPr>
        <w:pStyle w:val="ListParagraph"/>
        <w:numPr>
          <w:ilvl w:val="0"/>
          <w:numId w:val="2"/>
        </w:numPr>
      </w:pPr>
      <w:r>
        <w:rPr>
          <w:color w:val="FF0000"/>
        </w:rPr>
        <w:lastRenderedPageBreak/>
        <w:t>How can it be applied in workplace?</w:t>
      </w:r>
    </w:p>
    <w:p w14:paraId="6404A09E" w14:textId="19D0DDBF" w:rsidR="00EF3451" w:rsidRDefault="00EF3451" w:rsidP="00F801E9">
      <w:r>
        <w:t>1.6</w:t>
      </w:r>
    </w:p>
    <w:p w14:paraId="25D4DD74" w14:textId="408A1AD3" w:rsidR="00AC4E95" w:rsidRPr="00AC4E95" w:rsidRDefault="00AC4E95" w:rsidP="00AC4E95">
      <w:pPr>
        <w:pStyle w:val="ListParagraph"/>
        <w:numPr>
          <w:ilvl w:val="0"/>
          <w:numId w:val="2"/>
        </w:numPr>
      </w:pPr>
      <w:r>
        <w:rPr>
          <w:color w:val="FF0000"/>
        </w:rPr>
        <w:t>Break down ‘</w:t>
      </w:r>
      <w:r>
        <w:rPr>
          <w:color w:val="FF0000"/>
        </w:rPr>
        <w:t>control</w:t>
      </w:r>
      <w:r>
        <w:rPr>
          <w:color w:val="FF0000"/>
        </w:rPr>
        <w:t xml:space="preserve">’ phase </w:t>
      </w:r>
    </w:p>
    <w:p w14:paraId="724078FD" w14:textId="77777777" w:rsidR="00AC4E95" w:rsidRPr="00AC4E95" w:rsidRDefault="00AC4E95" w:rsidP="00AC4E95">
      <w:pPr>
        <w:pStyle w:val="ListParagraph"/>
        <w:numPr>
          <w:ilvl w:val="0"/>
          <w:numId w:val="2"/>
        </w:numPr>
      </w:pPr>
      <w:r>
        <w:rPr>
          <w:color w:val="FF0000"/>
        </w:rPr>
        <w:t>Purpose?</w:t>
      </w:r>
    </w:p>
    <w:p w14:paraId="2E6E778D" w14:textId="77777777" w:rsidR="00AC4E95" w:rsidRPr="00AC4E95" w:rsidRDefault="00AC4E95" w:rsidP="00AC4E95">
      <w:pPr>
        <w:pStyle w:val="ListParagraph"/>
        <w:numPr>
          <w:ilvl w:val="0"/>
          <w:numId w:val="2"/>
        </w:numPr>
      </w:pPr>
      <w:r>
        <w:rPr>
          <w:color w:val="FF0000"/>
        </w:rPr>
        <w:t>Tools?</w:t>
      </w:r>
    </w:p>
    <w:p w14:paraId="5EED1697" w14:textId="77777777" w:rsidR="00AC4E95" w:rsidRPr="00AC4E95" w:rsidRDefault="00AC4E95" w:rsidP="00AC4E95">
      <w:pPr>
        <w:pStyle w:val="ListParagraph"/>
        <w:numPr>
          <w:ilvl w:val="0"/>
          <w:numId w:val="2"/>
        </w:numPr>
      </w:pPr>
      <w:r>
        <w:rPr>
          <w:color w:val="FF0000"/>
        </w:rPr>
        <w:t xml:space="preserve">Reference back to sources </w:t>
      </w:r>
    </w:p>
    <w:p w14:paraId="48888BCD" w14:textId="77777777" w:rsidR="00AC4E95" w:rsidRDefault="00AC4E95" w:rsidP="00AC4E95">
      <w:pPr>
        <w:pStyle w:val="ListParagraph"/>
        <w:numPr>
          <w:ilvl w:val="0"/>
          <w:numId w:val="2"/>
        </w:numPr>
      </w:pPr>
      <w:r>
        <w:rPr>
          <w:color w:val="FF0000"/>
        </w:rPr>
        <w:t>How can it be applied in workplace?</w:t>
      </w:r>
    </w:p>
    <w:p w14:paraId="577E9B2E" w14:textId="77777777" w:rsidR="00763674" w:rsidRDefault="00763674" w:rsidP="00F801E9"/>
    <w:p w14:paraId="0DF03F73" w14:textId="77777777" w:rsidR="00F801E9" w:rsidRDefault="00F801E9" w:rsidP="00F801E9">
      <w:r>
        <w:t xml:space="preserve">Conclusion </w:t>
      </w:r>
    </w:p>
    <w:p w14:paraId="54BEC72A" w14:textId="64C08F77" w:rsidR="00F801E9" w:rsidRPr="00AC4E95" w:rsidRDefault="00AC4E95" w:rsidP="00AC4E95">
      <w:pPr>
        <w:pStyle w:val="ListParagraph"/>
        <w:numPr>
          <w:ilvl w:val="0"/>
          <w:numId w:val="3"/>
        </w:numPr>
      </w:pPr>
      <w:r>
        <w:rPr>
          <w:color w:val="FF0000"/>
        </w:rPr>
        <w:t>are mentioned tools effective?</w:t>
      </w:r>
    </w:p>
    <w:p w14:paraId="4A4CC596" w14:textId="4F022605" w:rsidR="00AC4E95" w:rsidRDefault="00AC4E95" w:rsidP="00AC4E95">
      <w:pPr>
        <w:pStyle w:val="ListParagraph"/>
        <w:numPr>
          <w:ilvl w:val="0"/>
          <w:numId w:val="3"/>
        </w:numPr>
      </w:pPr>
      <w:r>
        <w:rPr>
          <w:color w:val="FF0000"/>
        </w:rPr>
        <w:t>Where can they be used in work?</w:t>
      </w:r>
    </w:p>
    <w:p w14:paraId="650F9FD4" w14:textId="77777777" w:rsidR="00C10ACF" w:rsidRDefault="00C10ACF" w:rsidP="00F801E9">
      <w:bookmarkStart w:id="0" w:name="_GoBack"/>
      <w:bookmarkEnd w:id="0"/>
    </w:p>
    <w:p w14:paraId="35EB6C6D" w14:textId="77777777" w:rsidR="00F801E9" w:rsidRDefault="00F801E9" w:rsidP="00F801E9">
      <w:r>
        <w:t xml:space="preserve">Reference list </w:t>
      </w:r>
    </w:p>
    <w:p w14:paraId="23AB6718" w14:textId="5550F6D8" w:rsidR="00F801E9" w:rsidRDefault="00F801E9" w:rsidP="00F801E9">
      <w:r>
        <w:t xml:space="preserve">Zeeman A. (2018). </w:t>
      </w:r>
      <w:r>
        <w:rPr>
          <w:i/>
          <w:iCs/>
        </w:rPr>
        <w:t xml:space="preserve">Shigeo Shingo. </w:t>
      </w:r>
      <w:r>
        <w:t xml:space="preserve">Retrieved 03/03/20 from </w:t>
      </w:r>
      <w:proofErr w:type="spellStart"/>
      <w:r>
        <w:t>Toolshero</w:t>
      </w:r>
      <w:proofErr w:type="spellEnd"/>
      <w:r>
        <w:t xml:space="preserve">. </w:t>
      </w:r>
      <w:hyperlink r:id="rId8" w:history="1">
        <w:r w:rsidR="00E71096" w:rsidRPr="00E9441F">
          <w:rPr>
            <w:rStyle w:val="Hyperlink"/>
          </w:rPr>
          <w:t>https://www.toolshero.com/toolsheroes/shigeo-shingo/</w:t>
        </w:r>
      </w:hyperlink>
    </w:p>
    <w:p w14:paraId="536BBACE" w14:textId="48AE6333" w:rsidR="00E71096" w:rsidRPr="00E71096" w:rsidRDefault="00E71096" w:rsidP="00F801E9">
      <w:r>
        <w:t xml:space="preserve">George, </w:t>
      </w:r>
      <w:r>
        <w:rPr>
          <w:i/>
          <w:iCs/>
        </w:rPr>
        <w:t>et al</w:t>
      </w:r>
      <w:r>
        <w:t xml:space="preserve"> (2004) Lean six sigma pocket tool book. (page</w:t>
      </w:r>
      <w:r w:rsidR="00EF3451">
        <w:t xml:space="preserve">s 1, </w:t>
      </w:r>
    </w:p>
    <w:p w14:paraId="3FA2BE77" w14:textId="3D289758" w:rsidR="006E72D3" w:rsidRPr="006E72D3" w:rsidRDefault="006E72D3" w:rsidP="0021205A"/>
    <w:sectPr w:rsidR="006E72D3" w:rsidRPr="006E72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B81084" w14:textId="77777777" w:rsidR="00EA5998" w:rsidRDefault="00EA5998" w:rsidP="003D02DD">
      <w:pPr>
        <w:spacing w:after="0" w:line="240" w:lineRule="auto"/>
      </w:pPr>
      <w:r>
        <w:separator/>
      </w:r>
    </w:p>
  </w:endnote>
  <w:endnote w:type="continuationSeparator" w:id="0">
    <w:p w14:paraId="16158361" w14:textId="77777777" w:rsidR="00EA5998" w:rsidRDefault="00EA5998" w:rsidP="003D0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D3FA08" w14:textId="77777777" w:rsidR="00EA5998" w:rsidRDefault="00EA5998" w:rsidP="003D02DD">
      <w:pPr>
        <w:spacing w:after="0" w:line="240" w:lineRule="auto"/>
      </w:pPr>
      <w:r>
        <w:separator/>
      </w:r>
    </w:p>
  </w:footnote>
  <w:footnote w:type="continuationSeparator" w:id="0">
    <w:p w14:paraId="7E718718" w14:textId="77777777" w:rsidR="00EA5998" w:rsidRDefault="00EA5998" w:rsidP="003D02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31B64"/>
    <w:multiLevelType w:val="hybridMultilevel"/>
    <w:tmpl w:val="E77AE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8C60E7"/>
    <w:multiLevelType w:val="hybridMultilevel"/>
    <w:tmpl w:val="95566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840BDB"/>
    <w:multiLevelType w:val="hybridMultilevel"/>
    <w:tmpl w:val="201C5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05A"/>
    <w:rsid w:val="000169C4"/>
    <w:rsid w:val="000427BC"/>
    <w:rsid w:val="00054B91"/>
    <w:rsid w:val="0005714A"/>
    <w:rsid w:val="00081698"/>
    <w:rsid w:val="001133FA"/>
    <w:rsid w:val="00134F05"/>
    <w:rsid w:val="001470AC"/>
    <w:rsid w:val="0017112A"/>
    <w:rsid w:val="001C0A61"/>
    <w:rsid w:val="001C4846"/>
    <w:rsid w:val="00210BAE"/>
    <w:rsid w:val="0021205A"/>
    <w:rsid w:val="00221282"/>
    <w:rsid w:val="002342BA"/>
    <w:rsid w:val="00275705"/>
    <w:rsid w:val="002D63C4"/>
    <w:rsid w:val="0030217E"/>
    <w:rsid w:val="00341FDE"/>
    <w:rsid w:val="003462B0"/>
    <w:rsid w:val="003C0435"/>
    <w:rsid w:val="003D02DD"/>
    <w:rsid w:val="003E66C3"/>
    <w:rsid w:val="004403A0"/>
    <w:rsid w:val="00497075"/>
    <w:rsid w:val="004B3560"/>
    <w:rsid w:val="00505DC2"/>
    <w:rsid w:val="00526E04"/>
    <w:rsid w:val="00573C50"/>
    <w:rsid w:val="00594F78"/>
    <w:rsid w:val="005B6B69"/>
    <w:rsid w:val="005C600E"/>
    <w:rsid w:val="005F206C"/>
    <w:rsid w:val="006015FA"/>
    <w:rsid w:val="0061217B"/>
    <w:rsid w:val="00612526"/>
    <w:rsid w:val="006A167C"/>
    <w:rsid w:val="006E295D"/>
    <w:rsid w:val="006E72D3"/>
    <w:rsid w:val="0070094A"/>
    <w:rsid w:val="00723126"/>
    <w:rsid w:val="00763674"/>
    <w:rsid w:val="00773306"/>
    <w:rsid w:val="0078307F"/>
    <w:rsid w:val="0085471D"/>
    <w:rsid w:val="00883D14"/>
    <w:rsid w:val="008B226C"/>
    <w:rsid w:val="008F6A53"/>
    <w:rsid w:val="009230F7"/>
    <w:rsid w:val="00925468"/>
    <w:rsid w:val="00A028AD"/>
    <w:rsid w:val="00A12E03"/>
    <w:rsid w:val="00A15DA7"/>
    <w:rsid w:val="00A81135"/>
    <w:rsid w:val="00A8343C"/>
    <w:rsid w:val="00A93461"/>
    <w:rsid w:val="00AA40CE"/>
    <w:rsid w:val="00AA6469"/>
    <w:rsid w:val="00AC4E95"/>
    <w:rsid w:val="00AF679F"/>
    <w:rsid w:val="00B02D8B"/>
    <w:rsid w:val="00B27F29"/>
    <w:rsid w:val="00B46CEC"/>
    <w:rsid w:val="00B71426"/>
    <w:rsid w:val="00B954EC"/>
    <w:rsid w:val="00BB0EBF"/>
    <w:rsid w:val="00BD4B85"/>
    <w:rsid w:val="00C01D4F"/>
    <w:rsid w:val="00C10ACF"/>
    <w:rsid w:val="00C460B9"/>
    <w:rsid w:val="00CA689A"/>
    <w:rsid w:val="00CB1562"/>
    <w:rsid w:val="00CC6936"/>
    <w:rsid w:val="00E234CC"/>
    <w:rsid w:val="00E71096"/>
    <w:rsid w:val="00EA5998"/>
    <w:rsid w:val="00ED27CE"/>
    <w:rsid w:val="00EF3451"/>
    <w:rsid w:val="00EF46BA"/>
    <w:rsid w:val="00EF6CB2"/>
    <w:rsid w:val="00F47CB8"/>
    <w:rsid w:val="00F801E9"/>
    <w:rsid w:val="00F9678E"/>
    <w:rsid w:val="00FA1070"/>
    <w:rsid w:val="00FA1611"/>
    <w:rsid w:val="00FA2E12"/>
    <w:rsid w:val="00FB4329"/>
    <w:rsid w:val="00FD0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DBD28"/>
  <w15:chartTrackingRefBased/>
  <w15:docId w15:val="{4388B0C3-37D0-4940-ABB8-CA54501C7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72D3"/>
    <w:rPr>
      <w:color w:val="0563C1" w:themeColor="hyperlink"/>
      <w:u w:val="single"/>
    </w:rPr>
  </w:style>
  <w:style w:type="character" w:styleId="UnresolvedMention">
    <w:name w:val="Unresolved Mention"/>
    <w:basedOn w:val="DefaultParagraphFont"/>
    <w:uiPriority w:val="99"/>
    <w:semiHidden/>
    <w:unhideWhenUsed/>
    <w:rsid w:val="006E72D3"/>
    <w:rPr>
      <w:color w:val="605E5C"/>
      <w:shd w:val="clear" w:color="auto" w:fill="E1DFDD"/>
    </w:rPr>
  </w:style>
  <w:style w:type="character" w:styleId="Emphasis">
    <w:name w:val="Emphasis"/>
    <w:basedOn w:val="DefaultParagraphFont"/>
    <w:uiPriority w:val="20"/>
    <w:qFormat/>
    <w:rsid w:val="006E72D3"/>
    <w:rPr>
      <w:i/>
      <w:iCs/>
    </w:rPr>
  </w:style>
  <w:style w:type="paragraph" w:styleId="Header">
    <w:name w:val="header"/>
    <w:basedOn w:val="Normal"/>
    <w:link w:val="HeaderChar"/>
    <w:uiPriority w:val="99"/>
    <w:unhideWhenUsed/>
    <w:rsid w:val="003D02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2DD"/>
  </w:style>
  <w:style w:type="paragraph" w:styleId="Footer">
    <w:name w:val="footer"/>
    <w:basedOn w:val="Normal"/>
    <w:link w:val="FooterChar"/>
    <w:uiPriority w:val="99"/>
    <w:unhideWhenUsed/>
    <w:rsid w:val="003D02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2DD"/>
  </w:style>
  <w:style w:type="paragraph" w:styleId="ListParagraph">
    <w:name w:val="List Paragraph"/>
    <w:basedOn w:val="Normal"/>
    <w:uiPriority w:val="34"/>
    <w:qFormat/>
    <w:rsid w:val="00EF6C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toolsheroes/shigeo-shingo/"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40B635-0CAE-4A13-839B-B5C24F148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TotalTime>
  <Pages>4</Pages>
  <Words>1415</Words>
  <Characters>8070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Harveer Singh (1912321)</dc:creator>
  <cp:keywords/>
  <dc:description/>
  <cp:lastModifiedBy>Harveer Singh (1912321)</cp:lastModifiedBy>
  <cp:revision>41</cp:revision>
  <dcterms:created xsi:type="dcterms:W3CDTF">2020-02-16T17:04:00Z</dcterms:created>
  <dcterms:modified xsi:type="dcterms:W3CDTF">2020-03-12T15:38:00Z</dcterms:modified>
</cp:coreProperties>
</file>