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C22050">
              <w:rPr>
                <w:rFonts w:asciiTheme="minorHAnsi" w:hAnsiTheme="minorHAnsi" w:cstheme="minorHAnsi"/>
                <w:color w:val="000000" w:themeColor="text1"/>
                <w:sz w:val="32"/>
              </w:rPr>
              <w:t>Engineering Management and Law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2205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58026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Christopher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Budden</w:t>
            </w:r>
            <w:proofErr w:type="spellEnd"/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860C69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C2205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860C69" w:rsidRPr="00034851" w:rsidRDefault="00B6173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A87BCC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A87BCC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72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A87BCC" w:rsidP="00A87BC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Analysis of work and mark agreed.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3B1746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lastRenderedPageBreak/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3B1746" w:rsidRPr="00BF30FF" w:rsidTr="002D74D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3B1746" w:rsidRDefault="003B1746" w:rsidP="002D74D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SECOND MARKING FORM</w:t>
            </w:r>
          </w:p>
        </w:tc>
      </w:tr>
      <w:tr w:rsidR="003B1746" w:rsidRPr="00BF30FF" w:rsidTr="002D74D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77070E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2E7D55" w:rsidRDefault="003B1746" w:rsidP="002D74D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C22050">
              <w:rPr>
                <w:rFonts w:asciiTheme="minorHAnsi" w:hAnsiTheme="minorHAnsi" w:cstheme="minorHAnsi"/>
                <w:color w:val="000000" w:themeColor="text1"/>
                <w:sz w:val="32"/>
              </w:rPr>
              <w:t>Engineering Management and Law</w:t>
            </w:r>
          </w:p>
        </w:tc>
      </w:tr>
      <w:tr w:rsidR="003B1746" w:rsidRPr="00991297" w:rsidTr="002D74D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3B1746" w:rsidRPr="00991297" w:rsidTr="002D74D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3B1746" w:rsidRPr="00991297" w:rsidTr="002D74D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3B1746" w:rsidRPr="00991297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3B1746" w:rsidRPr="00991297" w:rsidRDefault="003B1746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3B1746" w:rsidRPr="00BF30FF" w:rsidTr="002D74D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3B1746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3B1746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3B1746" w:rsidRPr="007D30FF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3B1746" w:rsidRPr="00BF30FF" w:rsidTr="002D74D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3B1746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3B1746" w:rsidRPr="00B61730" w:rsidRDefault="003B1746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Jake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Tyrrell</w:t>
            </w:r>
            <w:proofErr w:type="spellEnd"/>
          </w:p>
        </w:tc>
      </w:tr>
      <w:tr w:rsidR="003B1746" w:rsidRPr="00BF30FF" w:rsidTr="002D74D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B1746" w:rsidRPr="00B7208E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3B1746" w:rsidRPr="00B7208E" w:rsidRDefault="003B1746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B1746" w:rsidRPr="00BF30FF" w:rsidTr="002D74D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3B1746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B1746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B1746" w:rsidRPr="006B3B92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B1746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B1746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B1746" w:rsidRPr="001C0FF5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B1746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B1746" w:rsidRPr="001C0FF5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3B1746" w:rsidRPr="00BF30FF" w:rsidTr="002D74D7">
        <w:trPr>
          <w:trHeight w:val="758"/>
        </w:trPr>
        <w:tc>
          <w:tcPr>
            <w:tcW w:w="323" w:type="pct"/>
          </w:tcPr>
          <w:p w:rsidR="003B1746" w:rsidRPr="006C0D33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3B1746" w:rsidRPr="00BF30FF" w:rsidRDefault="003B1746" w:rsidP="002D74D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rPr>
          <w:trHeight w:val="698"/>
        </w:trPr>
        <w:tc>
          <w:tcPr>
            <w:tcW w:w="323" w:type="pct"/>
          </w:tcPr>
          <w:p w:rsidR="003B1746" w:rsidRPr="006C0D33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rPr>
          <w:trHeight w:val="696"/>
        </w:trPr>
        <w:tc>
          <w:tcPr>
            <w:tcW w:w="323" w:type="pct"/>
          </w:tcPr>
          <w:p w:rsidR="003B1746" w:rsidRPr="006C0D33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3B1746" w:rsidRPr="00BF30FF" w:rsidRDefault="003B1746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c>
          <w:tcPr>
            <w:tcW w:w="323" w:type="pct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B1746" w:rsidRPr="00BF30FF" w:rsidRDefault="003B1746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B1746" w:rsidRPr="00BF30FF" w:rsidRDefault="003B1746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c>
          <w:tcPr>
            <w:tcW w:w="323" w:type="pct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3B1746" w:rsidRPr="00BF30FF" w:rsidRDefault="003B1746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3B1746" w:rsidRPr="00BF30FF" w:rsidRDefault="003B1746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629" w:type="pct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c>
          <w:tcPr>
            <w:tcW w:w="323" w:type="pct"/>
            <w:tcBorders>
              <w:bottom w:val="single" w:sz="4" w:space="0" w:color="auto"/>
            </w:tcBorders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3B1746" w:rsidRDefault="003B1746" w:rsidP="002D74D7">
            <w:pPr>
              <w:rPr>
                <w:rFonts w:ascii="Calibri" w:hAnsi="Calibri" w:cs="Calibri"/>
                <w:b/>
              </w:rPr>
            </w:pPr>
          </w:p>
          <w:p w:rsidR="003B1746" w:rsidRDefault="003B1746" w:rsidP="002D74D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3B1746" w:rsidRPr="00BF30FF" w:rsidRDefault="003B1746" w:rsidP="002D74D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3B1746" w:rsidRPr="00034851" w:rsidRDefault="003B1746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76</w:t>
            </w:r>
          </w:p>
        </w:tc>
      </w:tr>
      <w:tr w:rsidR="003B1746" w:rsidRPr="00BF30FF" w:rsidTr="002D74D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3B1746" w:rsidRPr="00BF30FF" w:rsidTr="002D74D7">
        <w:tc>
          <w:tcPr>
            <w:tcW w:w="5000" w:type="pct"/>
            <w:gridSpan w:val="9"/>
            <w:shd w:val="clear" w:color="auto" w:fill="D9D9D9" w:themeFill="background1" w:themeFillShade="D9"/>
          </w:tcPr>
          <w:p w:rsidR="003B1746" w:rsidRPr="00BF30FF" w:rsidRDefault="003B1746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3B1746" w:rsidRPr="00BF30FF" w:rsidTr="002D74D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3B1746" w:rsidRPr="006C569E" w:rsidRDefault="00255FD1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Very good submission. </w:t>
            </w:r>
            <w:r w:rsidR="003B1746">
              <w:rPr>
                <w:rFonts w:ascii="Calibri" w:hAnsi="Calibri" w:cs="Calibri"/>
                <w:sz w:val="22"/>
              </w:rPr>
              <w:t>Analysis of work and mark agreed.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0F496D" w:rsidRPr="00BF30FF" w:rsidTr="002D74D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0F496D" w:rsidRDefault="000F496D" w:rsidP="002D74D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0F496D" w:rsidRPr="00BF30FF" w:rsidTr="002D74D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77070E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2E7D55" w:rsidRDefault="000F496D" w:rsidP="002D74D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C22050">
              <w:rPr>
                <w:rFonts w:asciiTheme="minorHAnsi" w:hAnsiTheme="minorHAnsi" w:cstheme="minorHAnsi"/>
                <w:color w:val="000000" w:themeColor="text1"/>
                <w:sz w:val="32"/>
              </w:rPr>
              <w:t>Engineering Management and Law</w:t>
            </w:r>
          </w:p>
        </w:tc>
      </w:tr>
      <w:tr w:rsidR="000F496D" w:rsidRPr="00991297" w:rsidTr="002D74D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0F496D" w:rsidRPr="00991297" w:rsidTr="002D74D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0F496D" w:rsidRPr="00991297" w:rsidTr="002D74D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0F496D" w:rsidRPr="00991297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0F496D" w:rsidRPr="00991297" w:rsidRDefault="000F496D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0F496D" w:rsidRPr="00BF30FF" w:rsidTr="002D74D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0F496D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0F496D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0F496D" w:rsidRPr="007D30FF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0F496D" w:rsidRPr="00BF30FF" w:rsidTr="002D74D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0F496D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0F496D" w:rsidRPr="00B61730" w:rsidRDefault="000F496D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Paul Austin</w:t>
            </w:r>
          </w:p>
        </w:tc>
      </w:tr>
      <w:tr w:rsidR="000F496D" w:rsidRPr="00BF30FF" w:rsidTr="002D74D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0F496D" w:rsidRPr="00B7208E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0F496D" w:rsidRPr="00B7208E" w:rsidRDefault="000F496D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F496D" w:rsidRPr="00BF30FF" w:rsidTr="002D74D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0F496D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0F496D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F496D" w:rsidRPr="006B3B92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F496D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0F496D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0F496D" w:rsidRPr="001C0FF5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0F496D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0F496D" w:rsidRPr="001C0FF5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F496D" w:rsidRPr="00BF30FF" w:rsidTr="002D74D7">
        <w:trPr>
          <w:trHeight w:val="758"/>
        </w:trPr>
        <w:tc>
          <w:tcPr>
            <w:tcW w:w="323" w:type="pct"/>
          </w:tcPr>
          <w:p w:rsidR="000F496D" w:rsidRPr="006C0D33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0F496D" w:rsidRPr="00BF30FF" w:rsidRDefault="000F496D" w:rsidP="002D74D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rPr>
          <w:trHeight w:val="698"/>
        </w:trPr>
        <w:tc>
          <w:tcPr>
            <w:tcW w:w="323" w:type="pct"/>
          </w:tcPr>
          <w:p w:rsidR="000F496D" w:rsidRPr="006C0D33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rPr>
          <w:trHeight w:val="696"/>
        </w:trPr>
        <w:tc>
          <w:tcPr>
            <w:tcW w:w="323" w:type="pct"/>
          </w:tcPr>
          <w:p w:rsidR="000F496D" w:rsidRPr="006C0D33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0F496D" w:rsidRPr="00BF30FF" w:rsidRDefault="000F496D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c>
          <w:tcPr>
            <w:tcW w:w="323" w:type="pct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F496D" w:rsidRPr="00BF30FF" w:rsidRDefault="000F496D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0F496D" w:rsidRPr="00BF30FF" w:rsidRDefault="000F496D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c>
          <w:tcPr>
            <w:tcW w:w="323" w:type="pct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0F496D" w:rsidRPr="00BF30FF" w:rsidRDefault="000F496D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0F496D" w:rsidRPr="00BF30FF" w:rsidRDefault="000F496D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c>
          <w:tcPr>
            <w:tcW w:w="323" w:type="pct"/>
            <w:tcBorders>
              <w:bottom w:val="single" w:sz="4" w:space="0" w:color="auto"/>
            </w:tcBorders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0F496D" w:rsidRDefault="000F496D" w:rsidP="002D74D7">
            <w:pPr>
              <w:rPr>
                <w:rFonts w:ascii="Calibri" w:hAnsi="Calibri" w:cs="Calibri"/>
                <w:b/>
              </w:rPr>
            </w:pPr>
          </w:p>
          <w:p w:rsidR="000F496D" w:rsidRDefault="000F496D" w:rsidP="002D74D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F496D" w:rsidRPr="00BF30FF" w:rsidRDefault="000F496D" w:rsidP="002D74D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F496D" w:rsidRPr="00034851" w:rsidRDefault="000F496D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66</w:t>
            </w:r>
          </w:p>
        </w:tc>
      </w:tr>
      <w:tr w:rsidR="000F496D" w:rsidRPr="00BF30FF" w:rsidTr="002D74D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F496D" w:rsidRPr="00BF30FF" w:rsidTr="002D74D7">
        <w:tc>
          <w:tcPr>
            <w:tcW w:w="5000" w:type="pct"/>
            <w:gridSpan w:val="9"/>
            <w:shd w:val="clear" w:color="auto" w:fill="D9D9D9" w:themeFill="background1" w:themeFillShade="D9"/>
          </w:tcPr>
          <w:p w:rsidR="000F496D" w:rsidRPr="00BF30FF" w:rsidRDefault="000F496D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F496D" w:rsidRPr="00BF30FF" w:rsidTr="002D74D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0F496D" w:rsidRPr="006C569E" w:rsidRDefault="000F496D" w:rsidP="00052B7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lastRenderedPageBreak/>
              <w:t xml:space="preserve">A good submission. </w:t>
            </w:r>
            <w:r w:rsidR="00052B7B">
              <w:rPr>
                <w:rFonts w:ascii="Calibri" w:hAnsi="Calibri" w:cs="Calibri"/>
                <w:sz w:val="22"/>
              </w:rPr>
              <w:t>Inclusion of relevant theory and good analysis of the case. Additional core motivation and leadership concepts could be included in the evaluation to enhance the report. Mark agreed.</w:t>
            </w:r>
          </w:p>
        </w:tc>
      </w:tr>
    </w:tbl>
    <w:p w:rsidR="000F496D" w:rsidRDefault="000F496D" w:rsidP="00B7208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F831BE" w:rsidRPr="00BF30FF" w:rsidTr="002D74D7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F831BE" w:rsidRDefault="00F831BE" w:rsidP="002D74D7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F831BE" w:rsidRPr="00BF30FF" w:rsidTr="002D74D7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77070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2E7D55" w:rsidRDefault="00F831BE" w:rsidP="002D74D7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C22050">
              <w:rPr>
                <w:rFonts w:asciiTheme="minorHAnsi" w:hAnsiTheme="minorHAnsi" w:cstheme="minorHAnsi"/>
                <w:color w:val="000000" w:themeColor="text1"/>
                <w:sz w:val="32"/>
              </w:rPr>
              <w:t>Engineering Management and Law</w:t>
            </w:r>
          </w:p>
        </w:tc>
      </w:tr>
      <w:tr w:rsidR="00F831BE" w:rsidRPr="00991297" w:rsidTr="002D74D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John Rees</w:t>
            </w:r>
          </w:p>
        </w:tc>
      </w:tr>
      <w:tr w:rsidR="00F831BE" w:rsidRPr="00991297" w:rsidTr="002D74D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James Williams</w:t>
            </w:r>
          </w:p>
        </w:tc>
      </w:tr>
      <w:tr w:rsidR="00F831BE" w:rsidRPr="00991297" w:rsidTr="002D74D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F831BE" w:rsidRPr="00991297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F831BE" w:rsidRPr="00991297" w:rsidRDefault="00F831BE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F831BE" w:rsidRPr="00BF30FF" w:rsidTr="002D74D7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F831B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F831B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F831BE" w:rsidRPr="007D30FF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F831BE" w:rsidRPr="00BF30FF" w:rsidTr="002D74D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F831B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F831BE" w:rsidRPr="00B61730" w:rsidRDefault="00405A8A" w:rsidP="002D74D7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Ralph Whittaker</w:t>
            </w:r>
          </w:p>
        </w:tc>
      </w:tr>
      <w:tr w:rsidR="00F831BE" w:rsidRPr="00BF30FF" w:rsidTr="002D74D7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F831BE" w:rsidRPr="00B7208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F831BE" w:rsidRPr="00B7208E" w:rsidRDefault="00F831BE" w:rsidP="002D74D7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F831BE" w:rsidRPr="00BF30FF" w:rsidTr="002D74D7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F831BE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F831BE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F831BE" w:rsidRPr="006B3B92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F831BE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F831BE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F831BE" w:rsidRPr="001C0FF5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F831BE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F831BE" w:rsidRPr="001C0FF5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831BE" w:rsidRPr="00BF30FF" w:rsidTr="002D74D7">
        <w:trPr>
          <w:trHeight w:val="758"/>
        </w:trPr>
        <w:tc>
          <w:tcPr>
            <w:tcW w:w="323" w:type="pct"/>
          </w:tcPr>
          <w:p w:rsidR="00F831BE" w:rsidRPr="006C0D33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F831BE" w:rsidRPr="00BF30FF" w:rsidRDefault="00F831BE" w:rsidP="002D74D7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rPr>
          <w:trHeight w:val="698"/>
        </w:trPr>
        <w:tc>
          <w:tcPr>
            <w:tcW w:w="323" w:type="pct"/>
          </w:tcPr>
          <w:p w:rsidR="00F831BE" w:rsidRPr="006C0D33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rPr>
          <w:trHeight w:val="696"/>
        </w:trPr>
        <w:tc>
          <w:tcPr>
            <w:tcW w:w="323" w:type="pct"/>
          </w:tcPr>
          <w:p w:rsidR="00F831BE" w:rsidRPr="006C0D33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F831BE" w:rsidRPr="00BF30FF" w:rsidRDefault="00F831BE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c>
          <w:tcPr>
            <w:tcW w:w="323" w:type="pct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F831BE" w:rsidRPr="00BF30FF" w:rsidRDefault="00F831BE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831BE" w:rsidRPr="00BF30FF" w:rsidRDefault="00F831BE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c>
          <w:tcPr>
            <w:tcW w:w="323" w:type="pct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F831BE" w:rsidRPr="00BF30FF" w:rsidRDefault="00F831BE" w:rsidP="002D74D7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831BE" w:rsidRPr="00BF30FF" w:rsidRDefault="00F831BE" w:rsidP="002D74D7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c>
          <w:tcPr>
            <w:tcW w:w="323" w:type="pct"/>
            <w:tcBorders>
              <w:bottom w:val="single" w:sz="4" w:space="0" w:color="auto"/>
            </w:tcBorders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F831BE" w:rsidRDefault="00F831BE" w:rsidP="002D74D7">
            <w:pPr>
              <w:rPr>
                <w:rFonts w:ascii="Calibri" w:hAnsi="Calibri" w:cs="Calibri"/>
                <w:b/>
              </w:rPr>
            </w:pPr>
          </w:p>
          <w:p w:rsidR="00F831BE" w:rsidRDefault="00F831BE" w:rsidP="002D74D7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831BE" w:rsidRPr="00BF30FF" w:rsidRDefault="00F831BE" w:rsidP="002D74D7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82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831BE" w:rsidRPr="00034851" w:rsidRDefault="00F831BE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831BE" w:rsidRPr="00034851" w:rsidRDefault="00405A8A" w:rsidP="002D74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82</w:t>
            </w:r>
          </w:p>
        </w:tc>
      </w:tr>
      <w:tr w:rsidR="00F831BE" w:rsidRPr="00BF30FF" w:rsidTr="002D74D7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831BE" w:rsidRPr="00BF30FF" w:rsidTr="002D74D7">
        <w:tc>
          <w:tcPr>
            <w:tcW w:w="5000" w:type="pct"/>
            <w:gridSpan w:val="9"/>
            <w:shd w:val="clear" w:color="auto" w:fill="D9D9D9" w:themeFill="background1" w:themeFillShade="D9"/>
          </w:tcPr>
          <w:p w:rsidR="00F831BE" w:rsidRPr="00BF30FF" w:rsidRDefault="00F831BE" w:rsidP="002D74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lastRenderedPageBreak/>
              <w:t>Second marker's comments:</w:t>
            </w:r>
          </w:p>
        </w:tc>
      </w:tr>
      <w:tr w:rsidR="00F831BE" w:rsidRPr="00BF30FF" w:rsidTr="002D74D7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831BE" w:rsidRPr="006C569E" w:rsidRDefault="00F831BE" w:rsidP="00405A8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</w:t>
            </w:r>
            <w:r w:rsidR="00405A8A">
              <w:rPr>
                <w:rFonts w:ascii="Calibri" w:hAnsi="Calibri" w:cs="Calibri"/>
                <w:sz w:val="22"/>
              </w:rPr>
              <w:t>n excellent</w:t>
            </w:r>
            <w:r>
              <w:rPr>
                <w:rFonts w:ascii="Calibri" w:hAnsi="Calibri" w:cs="Calibri"/>
                <w:sz w:val="22"/>
              </w:rPr>
              <w:t xml:space="preserve"> submission. </w:t>
            </w:r>
            <w:r w:rsidR="00405A8A">
              <w:rPr>
                <w:rFonts w:ascii="Calibri" w:hAnsi="Calibri" w:cs="Calibri"/>
                <w:sz w:val="22"/>
              </w:rPr>
              <w:t xml:space="preserve">A conclusion section could be added to enhance report structure and documentation of key findings. </w:t>
            </w:r>
            <w:r>
              <w:rPr>
                <w:rFonts w:ascii="Calibri" w:hAnsi="Calibri" w:cs="Calibri"/>
                <w:sz w:val="22"/>
              </w:rPr>
              <w:t>Mark agreed.</w:t>
            </w:r>
            <w:bookmarkStart w:id="5" w:name="_GoBack"/>
            <w:bookmarkEnd w:id="5"/>
          </w:p>
        </w:tc>
      </w:tr>
    </w:tbl>
    <w:p w:rsidR="00F831BE" w:rsidRDefault="00F831BE" w:rsidP="00F831BE">
      <w:pPr>
        <w:rPr>
          <w:rFonts w:ascii="Calibri" w:hAnsi="Calibri" w:cs="Calibri"/>
          <w:b/>
        </w:rPr>
      </w:pPr>
    </w:p>
    <w:p w:rsidR="00F831BE" w:rsidRDefault="00F831BE" w:rsidP="00F831B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p w:rsidR="000F496D" w:rsidRDefault="000F496D" w:rsidP="00B7208E">
      <w:pPr>
        <w:rPr>
          <w:rFonts w:ascii="Calibri" w:hAnsi="Calibri" w:cs="Calibri"/>
          <w:b/>
        </w:rPr>
      </w:pP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A3C9E" w:rsidRDefault="00AA3C9E" w:rsidP="006B3B92">
      <w:r>
        <w:separator/>
      </w:r>
    </w:p>
  </w:endnote>
  <w:endnote w:type="continuationSeparator" w:id="0">
    <w:p w:rsidR="00AA3C9E" w:rsidRDefault="00AA3C9E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A3C9E" w:rsidRDefault="00AA3C9E" w:rsidP="006B3B92">
      <w:r>
        <w:separator/>
      </w:r>
    </w:p>
  </w:footnote>
  <w:footnote w:type="continuationSeparator" w:id="0">
    <w:p w:rsidR="00AA3C9E" w:rsidRDefault="00AA3C9E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2B7B"/>
    <w:rsid w:val="0005359D"/>
    <w:rsid w:val="00080C75"/>
    <w:rsid w:val="00081561"/>
    <w:rsid w:val="000D7757"/>
    <w:rsid w:val="000E5D5C"/>
    <w:rsid w:val="000F496D"/>
    <w:rsid w:val="0014151E"/>
    <w:rsid w:val="00192841"/>
    <w:rsid w:val="001C0FF5"/>
    <w:rsid w:val="00255FD1"/>
    <w:rsid w:val="00261400"/>
    <w:rsid w:val="002B30CC"/>
    <w:rsid w:val="002E7D55"/>
    <w:rsid w:val="003524DD"/>
    <w:rsid w:val="00393EB4"/>
    <w:rsid w:val="003B1746"/>
    <w:rsid w:val="00405A8A"/>
    <w:rsid w:val="00465515"/>
    <w:rsid w:val="00514C78"/>
    <w:rsid w:val="0053392C"/>
    <w:rsid w:val="00541150"/>
    <w:rsid w:val="005705B2"/>
    <w:rsid w:val="00580260"/>
    <w:rsid w:val="00583550"/>
    <w:rsid w:val="00585DD5"/>
    <w:rsid w:val="005B0DDE"/>
    <w:rsid w:val="005B43EB"/>
    <w:rsid w:val="005C2D70"/>
    <w:rsid w:val="005E2E75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50C46"/>
    <w:rsid w:val="0096058A"/>
    <w:rsid w:val="009828C4"/>
    <w:rsid w:val="00991297"/>
    <w:rsid w:val="00A06365"/>
    <w:rsid w:val="00A62D2E"/>
    <w:rsid w:val="00A87BCC"/>
    <w:rsid w:val="00AA3C9E"/>
    <w:rsid w:val="00AB55FB"/>
    <w:rsid w:val="00B14922"/>
    <w:rsid w:val="00B343B8"/>
    <w:rsid w:val="00B51EC2"/>
    <w:rsid w:val="00B61730"/>
    <w:rsid w:val="00B7208E"/>
    <w:rsid w:val="00BA6C53"/>
    <w:rsid w:val="00BB56AD"/>
    <w:rsid w:val="00BD7385"/>
    <w:rsid w:val="00BE4134"/>
    <w:rsid w:val="00C15ABD"/>
    <w:rsid w:val="00C22050"/>
    <w:rsid w:val="00C31FF7"/>
    <w:rsid w:val="00C50A9A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B5719"/>
    <w:rsid w:val="00ED1C0D"/>
    <w:rsid w:val="00EE6428"/>
    <w:rsid w:val="00F23767"/>
    <w:rsid w:val="00F831BE"/>
    <w:rsid w:val="00F838EE"/>
    <w:rsid w:val="00FB1FC5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36F775-9329-452A-BD91-2C828298CB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555</Words>
  <Characters>3166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3714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James Williams</cp:lastModifiedBy>
  <cp:revision>3</cp:revision>
  <cp:lastPrinted>2012-06-18T13:10:00Z</cp:lastPrinted>
  <dcterms:created xsi:type="dcterms:W3CDTF">2018-04-26T15:50:00Z</dcterms:created>
  <dcterms:modified xsi:type="dcterms:W3CDTF">2018-04-26T15:58:00Z</dcterms:modified>
</cp:coreProperties>
</file>