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291323" w14:textId="77777777" w:rsidR="006131F9" w:rsidRPr="00530BDD" w:rsidRDefault="006131F9" w:rsidP="006131F9">
      <w:pPr>
        <w:pStyle w:val="Heading1"/>
        <w:ind w:left="-567"/>
        <w:rPr>
          <w:b/>
          <w:color w:val="17365D" w:themeColor="text2" w:themeShade="BF"/>
          <w:sz w:val="40"/>
          <w:szCs w:val="32"/>
        </w:rPr>
      </w:pPr>
      <w:r w:rsidRPr="00530BDD">
        <w:rPr>
          <w:b/>
          <w:color w:val="17365D" w:themeColor="text2" w:themeShade="BF"/>
          <w:sz w:val="40"/>
          <w:szCs w:val="32"/>
        </w:rPr>
        <w:t>Fellowship</w:t>
      </w:r>
    </w:p>
    <w:p w14:paraId="0ECFFF68" w14:textId="77777777" w:rsidR="006131F9" w:rsidRPr="00530BDD" w:rsidRDefault="006131F9" w:rsidP="006131F9">
      <w:pPr>
        <w:pStyle w:val="Heading1"/>
        <w:ind w:hanging="567"/>
        <w:rPr>
          <w:b/>
          <w:color w:val="17365D" w:themeColor="text2" w:themeShade="BF"/>
          <w:sz w:val="32"/>
        </w:rPr>
      </w:pPr>
      <w:r w:rsidRPr="00530BDD">
        <w:rPr>
          <w:b/>
          <w:color w:val="17365D" w:themeColor="text2" w:themeShade="BF"/>
          <w:sz w:val="32"/>
        </w:rPr>
        <w:t>Supporting Statement Template</w:t>
      </w:r>
    </w:p>
    <w:p w14:paraId="5C85FC84" w14:textId="77777777" w:rsidR="008E1AF3" w:rsidRPr="008E1AF3" w:rsidRDefault="008E1AF3" w:rsidP="008E1AF3">
      <w:pPr>
        <w:spacing w:after="0" w:line="240" w:lineRule="auto"/>
        <w:rPr>
          <w:rFonts w:ascii="Open Sans" w:eastAsia="Cambria" w:hAnsi="Open Sans" w:cs="Open Sans"/>
          <w:spacing w:val="0"/>
          <w:szCs w:val="24"/>
        </w:rPr>
      </w:pPr>
    </w:p>
    <w:tbl>
      <w:tblPr>
        <w:tblStyle w:val="TableGrid1"/>
        <w:tblW w:w="0" w:type="auto"/>
        <w:tblInd w:w="-572" w:type="dxa"/>
        <w:tblLook w:val="04A0" w:firstRow="1" w:lastRow="0" w:firstColumn="1" w:lastColumn="0" w:noHBand="0" w:noVBand="1"/>
      </w:tblPr>
      <w:tblGrid>
        <w:gridCol w:w="4123"/>
        <w:gridCol w:w="5465"/>
      </w:tblGrid>
      <w:tr w:rsidR="008E1AF3" w:rsidRPr="008E1AF3" w14:paraId="034F4DA8" w14:textId="77777777" w:rsidTr="44E90760">
        <w:tc>
          <w:tcPr>
            <w:tcW w:w="4123" w:type="dxa"/>
            <w:tcBorders>
              <w:top w:val="single" w:sz="4" w:space="0" w:color="auto"/>
              <w:left w:val="single" w:sz="4" w:space="0" w:color="auto"/>
              <w:bottom w:val="single" w:sz="4" w:space="0" w:color="auto"/>
              <w:right w:val="single" w:sz="4" w:space="0" w:color="auto"/>
            </w:tcBorders>
          </w:tcPr>
          <w:p w14:paraId="1B353596" w14:textId="77777777" w:rsidR="008E1AF3" w:rsidRPr="008E1AF3" w:rsidRDefault="006131F9" w:rsidP="008E1AF3">
            <w:r>
              <w:t xml:space="preserve">Your </w:t>
            </w:r>
            <w:r w:rsidR="008E1AF3" w:rsidRPr="008E1AF3">
              <w:t>Name</w:t>
            </w:r>
          </w:p>
          <w:p w14:paraId="635588F7" w14:textId="77777777" w:rsidR="008E1AF3" w:rsidRPr="008E1AF3" w:rsidRDefault="008E1AF3" w:rsidP="008E1AF3"/>
        </w:tc>
        <w:tc>
          <w:tcPr>
            <w:tcW w:w="5465" w:type="dxa"/>
            <w:tcBorders>
              <w:top w:val="single" w:sz="4" w:space="0" w:color="auto"/>
              <w:left w:val="single" w:sz="4" w:space="0" w:color="auto"/>
              <w:bottom w:val="single" w:sz="4" w:space="0" w:color="auto"/>
              <w:right w:val="single" w:sz="4" w:space="0" w:color="auto"/>
            </w:tcBorders>
          </w:tcPr>
          <w:p w14:paraId="637464E3" w14:textId="54BF57BE" w:rsidR="008E1AF3" w:rsidRPr="008E1AF3" w:rsidRDefault="008925AC" w:rsidP="008E1AF3">
            <w:r>
              <w:t>Jacqui Jones</w:t>
            </w:r>
          </w:p>
        </w:tc>
      </w:tr>
      <w:tr w:rsidR="008E1AF3" w:rsidRPr="008E1AF3" w14:paraId="68BF4C5B" w14:textId="77777777" w:rsidTr="44E90760">
        <w:tc>
          <w:tcPr>
            <w:tcW w:w="4123" w:type="dxa"/>
            <w:tcBorders>
              <w:top w:val="single" w:sz="4" w:space="0" w:color="auto"/>
              <w:left w:val="single" w:sz="4" w:space="0" w:color="auto"/>
              <w:bottom w:val="single" w:sz="4" w:space="0" w:color="auto"/>
              <w:right w:val="single" w:sz="4" w:space="0" w:color="auto"/>
            </w:tcBorders>
          </w:tcPr>
          <w:p w14:paraId="1462DCCF" w14:textId="77777777" w:rsidR="008E1AF3" w:rsidRPr="008E1AF3" w:rsidRDefault="008E1AF3" w:rsidP="008E1AF3">
            <w:r w:rsidRPr="008E1AF3">
              <w:t>Institution/organisation/other</w:t>
            </w:r>
          </w:p>
          <w:p w14:paraId="2FBD9C36" w14:textId="77777777" w:rsidR="008E1AF3" w:rsidRPr="008E1AF3" w:rsidRDefault="008E1AF3" w:rsidP="008E1AF3"/>
        </w:tc>
        <w:tc>
          <w:tcPr>
            <w:tcW w:w="5465" w:type="dxa"/>
            <w:tcBorders>
              <w:top w:val="single" w:sz="4" w:space="0" w:color="auto"/>
              <w:left w:val="single" w:sz="4" w:space="0" w:color="auto"/>
              <w:bottom w:val="single" w:sz="4" w:space="0" w:color="auto"/>
              <w:right w:val="single" w:sz="4" w:space="0" w:color="auto"/>
            </w:tcBorders>
          </w:tcPr>
          <w:p w14:paraId="181E9824" w14:textId="679E649F" w:rsidR="008E1AF3" w:rsidRPr="008E1AF3" w:rsidRDefault="008925AC" w:rsidP="008E1AF3">
            <w:r>
              <w:t>University of Wales Trinity Saint David</w:t>
            </w:r>
          </w:p>
        </w:tc>
      </w:tr>
      <w:tr w:rsidR="008E1AF3" w:rsidRPr="008E1AF3" w14:paraId="537F17F6" w14:textId="77777777" w:rsidTr="44E90760">
        <w:tc>
          <w:tcPr>
            <w:tcW w:w="4123" w:type="dxa"/>
            <w:tcBorders>
              <w:top w:val="single" w:sz="4" w:space="0" w:color="auto"/>
              <w:left w:val="single" w:sz="4" w:space="0" w:color="auto"/>
              <w:bottom w:val="single" w:sz="4" w:space="0" w:color="auto"/>
              <w:right w:val="single" w:sz="4" w:space="0" w:color="auto"/>
            </w:tcBorders>
          </w:tcPr>
          <w:p w14:paraId="0DE13081" w14:textId="77777777" w:rsidR="008E1AF3" w:rsidRPr="008E1AF3" w:rsidRDefault="008E1AF3" w:rsidP="008E1AF3">
            <w:r w:rsidRPr="008E1AF3">
              <w:t>Job Title</w:t>
            </w:r>
          </w:p>
          <w:p w14:paraId="130E787E" w14:textId="77777777" w:rsidR="008E1AF3" w:rsidRPr="008E1AF3" w:rsidRDefault="008E1AF3" w:rsidP="008E1AF3"/>
        </w:tc>
        <w:tc>
          <w:tcPr>
            <w:tcW w:w="5465" w:type="dxa"/>
            <w:tcBorders>
              <w:top w:val="single" w:sz="4" w:space="0" w:color="auto"/>
              <w:left w:val="single" w:sz="4" w:space="0" w:color="auto"/>
              <w:bottom w:val="single" w:sz="4" w:space="0" w:color="auto"/>
              <w:right w:val="single" w:sz="4" w:space="0" w:color="auto"/>
            </w:tcBorders>
          </w:tcPr>
          <w:p w14:paraId="2D313305" w14:textId="0646B4FB" w:rsidR="008E1AF3" w:rsidRPr="008E1AF3" w:rsidRDefault="008925AC" w:rsidP="008E1AF3">
            <w:r>
              <w:t>Senior Lecturer &amp; Progra</w:t>
            </w:r>
            <w:r w:rsidR="006C090A">
              <w:t>m</w:t>
            </w:r>
            <w:r>
              <w:t xml:space="preserve"> Manager</w:t>
            </w:r>
          </w:p>
        </w:tc>
      </w:tr>
      <w:tr w:rsidR="008E1AF3" w:rsidRPr="008E1AF3" w14:paraId="195FF90E" w14:textId="77777777" w:rsidTr="44E90760">
        <w:tc>
          <w:tcPr>
            <w:tcW w:w="4123" w:type="dxa"/>
            <w:tcBorders>
              <w:top w:val="single" w:sz="4" w:space="0" w:color="auto"/>
              <w:left w:val="single" w:sz="4" w:space="0" w:color="auto"/>
              <w:bottom w:val="single" w:sz="4" w:space="0" w:color="auto"/>
              <w:right w:val="single" w:sz="4" w:space="0" w:color="auto"/>
            </w:tcBorders>
          </w:tcPr>
          <w:p w14:paraId="4DC72DB4" w14:textId="77777777" w:rsidR="008E1AF3" w:rsidRPr="008E1AF3" w:rsidRDefault="008E1AF3" w:rsidP="008E1AF3">
            <w:r w:rsidRPr="008E1AF3">
              <w:t>Email address</w:t>
            </w:r>
          </w:p>
          <w:p w14:paraId="6D313D76" w14:textId="77777777" w:rsidR="008E1AF3" w:rsidRPr="008E1AF3" w:rsidRDefault="008E1AF3" w:rsidP="008E1AF3"/>
        </w:tc>
        <w:tc>
          <w:tcPr>
            <w:tcW w:w="5465" w:type="dxa"/>
            <w:tcBorders>
              <w:top w:val="single" w:sz="4" w:space="0" w:color="auto"/>
              <w:left w:val="single" w:sz="4" w:space="0" w:color="auto"/>
              <w:bottom w:val="single" w:sz="4" w:space="0" w:color="auto"/>
              <w:right w:val="single" w:sz="4" w:space="0" w:color="auto"/>
            </w:tcBorders>
          </w:tcPr>
          <w:p w14:paraId="150FC75D" w14:textId="2D002068" w:rsidR="008E1AF3" w:rsidRPr="008E1AF3" w:rsidRDefault="008925AC" w:rsidP="008E1AF3">
            <w:r>
              <w:t>Jacqui.jones@uwtsd.ac.uk</w:t>
            </w:r>
          </w:p>
        </w:tc>
      </w:tr>
      <w:tr w:rsidR="008E1AF3" w:rsidRPr="008E1AF3" w14:paraId="5CDBED88" w14:textId="77777777" w:rsidTr="44E90760">
        <w:tc>
          <w:tcPr>
            <w:tcW w:w="4123" w:type="dxa"/>
            <w:tcBorders>
              <w:top w:val="single" w:sz="4" w:space="0" w:color="auto"/>
              <w:left w:val="single" w:sz="4" w:space="0" w:color="auto"/>
              <w:bottom w:val="single" w:sz="4" w:space="0" w:color="auto"/>
              <w:right w:val="single" w:sz="4" w:space="0" w:color="auto"/>
            </w:tcBorders>
          </w:tcPr>
          <w:p w14:paraId="11E23F64" w14:textId="77777777" w:rsidR="008E1AF3" w:rsidRPr="008E1AF3" w:rsidRDefault="008E1AF3" w:rsidP="008E1AF3">
            <w:r w:rsidRPr="008E1AF3">
              <w:t>Your Fellowship Status (if appropriate)</w:t>
            </w:r>
          </w:p>
          <w:p w14:paraId="2FA6A6BC" w14:textId="77777777" w:rsidR="008E1AF3" w:rsidRPr="008E1AF3" w:rsidRDefault="008E1AF3" w:rsidP="008E1AF3"/>
        </w:tc>
        <w:tc>
          <w:tcPr>
            <w:tcW w:w="5465" w:type="dxa"/>
            <w:tcBorders>
              <w:top w:val="single" w:sz="4" w:space="0" w:color="auto"/>
              <w:left w:val="single" w:sz="4" w:space="0" w:color="auto"/>
              <w:bottom w:val="single" w:sz="4" w:space="0" w:color="auto"/>
              <w:right w:val="single" w:sz="4" w:space="0" w:color="auto"/>
            </w:tcBorders>
          </w:tcPr>
          <w:p w14:paraId="2757581C" w14:textId="77777777" w:rsidR="008E1AF3" w:rsidRPr="008E1AF3" w:rsidRDefault="008E1AF3" w:rsidP="008E1AF3"/>
        </w:tc>
      </w:tr>
      <w:tr w:rsidR="008E1AF3" w:rsidRPr="008E1AF3" w14:paraId="7AF74751" w14:textId="77777777" w:rsidTr="44E90760">
        <w:tc>
          <w:tcPr>
            <w:tcW w:w="4123" w:type="dxa"/>
            <w:tcBorders>
              <w:top w:val="single" w:sz="4" w:space="0" w:color="auto"/>
              <w:left w:val="single" w:sz="4" w:space="0" w:color="auto"/>
              <w:bottom w:val="single" w:sz="4" w:space="0" w:color="auto"/>
              <w:right w:val="single" w:sz="4" w:space="0" w:color="auto"/>
            </w:tcBorders>
          </w:tcPr>
          <w:p w14:paraId="7C345F8E" w14:textId="77777777" w:rsidR="008E1AF3" w:rsidRPr="008E1AF3" w:rsidRDefault="008E1AF3" w:rsidP="008E1AF3">
            <w:r w:rsidRPr="008E1AF3">
              <w:t>Relationship to Applicant</w:t>
            </w:r>
          </w:p>
          <w:p w14:paraId="0042D309" w14:textId="77777777" w:rsidR="008E1AF3" w:rsidRPr="008E1AF3" w:rsidRDefault="008E1AF3" w:rsidP="008E1AF3"/>
        </w:tc>
        <w:tc>
          <w:tcPr>
            <w:tcW w:w="5465" w:type="dxa"/>
            <w:tcBorders>
              <w:top w:val="single" w:sz="4" w:space="0" w:color="auto"/>
              <w:left w:val="single" w:sz="4" w:space="0" w:color="auto"/>
              <w:bottom w:val="single" w:sz="4" w:space="0" w:color="auto"/>
              <w:right w:val="single" w:sz="4" w:space="0" w:color="auto"/>
            </w:tcBorders>
          </w:tcPr>
          <w:p w14:paraId="1EA6AAE8" w14:textId="600DD091" w:rsidR="008E1AF3" w:rsidRPr="008E1AF3" w:rsidRDefault="008925AC" w:rsidP="008E1AF3">
            <w:r>
              <w:t>Program Manager</w:t>
            </w:r>
          </w:p>
        </w:tc>
      </w:tr>
      <w:tr w:rsidR="008E1AF3" w:rsidRPr="008E1AF3" w14:paraId="5CE53A8F" w14:textId="77777777" w:rsidTr="44E90760">
        <w:tc>
          <w:tcPr>
            <w:tcW w:w="4123" w:type="dxa"/>
            <w:tcBorders>
              <w:top w:val="single" w:sz="4" w:space="0" w:color="auto"/>
              <w:left w:val="single" w:sz="4" w:space="0" w:color="auto"/>
              <w:bottom w:val="single" w:sz="4" w:space="0" w:color="auto"/>
              <w:right w:val="single" w:sz="4" w:space="0" w:color="auto"/>
            </w:tcBorders>
          </w:tcPr>
          <w:p w14:paraId="7B77F020" w14:textId="77777777" w:rsidR="008E1AF3" w:rsidRPr="008E1AF3" w:rsidRDefault="008E1AF3" w:rsidP="008E1AF3">
            <w:r w:rsidRPr="008E1AF3">
              <w:t>How long have you worked with the applicant (insert dates)</w:t>
            </w:r>
          </w:p>
          <w:p w14:paraId="4343E5A6" w14:textId="77777777" w:rsidR="008E1AF3" w:rsidRPr="008E1AF3" w:rsidRDefault="008E1AF3" w:rsidP="008E1AF3"/>
        </w:tc>
        <w:tc>
          <w:tcPr>
            <w:tcW w:w="5465" w:type="dxa"/>
            <w:tcBorders>
              <w:top w:val="single" w:sz="4" w:space="0" w:color="auto"/>
              <w:left w:val="single" w:sz="4" w:space="0" w:color="auto"/>
              <w:bottom w:val="single" w:sz="4" w:space="0" w:color="auto"/>
              <w:right w:val="single" w:sz="4" w:space="0" w:color="auto"/>
            </w:tcBorders>
          </w:tcPr>
          <w:p w14:paraId="1ECDEC0C" w14:textId="3B19AC89" w:rsidR="008E1AF3" w:rsidRPr="008E1AF3" w:rsidRDefault="008925AC" w:rsidP="008E1AF3">
            <w:r>
              <w:t>Since September 2022</w:t>
            </w:r>
            <w:r w:rsidR="00CC257F">
              <w:t xml:space="preserve"> </w:t>
            </w:r>
          </w:p>
        </w:tc>
      </w:tr>
      <w:tr w:rsidR="006131F9" w:rsidRPr="008E1AF3" w14:paraId="70D7E9D8" w14:textId="77777777" w:rsidTr="44E90760">
        <w:trPr>
          <w:trHeight w:val="5966"/>
        </w:trPr>
        <w:tc>
          <w:tcPr>
            <w:tcW w:w="4123" w:type="dxa"/>
            <w:tcBorders>
              <w:top w:val="single" w:sz="4" w:space="0" w:color="auto"/>
              <w:left w:val="single" w:sz="4" w:space="0" w:color="auto"/>
              <w:bottom w:val="single" w:sz="4" w:space="0" w:color="auto"/>
              <w:right w:val="single" w:sz="4" w:space="0" w:color="auto"/>
            </w:tcBorders>
          </w:tcPr>
          <w:p w14:paraId="6104749C" w14:textId="77777777" w:rsidR="006131F9" w:rsidRPr="008E1AF3" w:rsidRDefault="006131F9" w:rsidP="006131F9"/>
          <w:p w14:paraId="02FA7DC3" w14:textId="77777777" w:rsidR="006131F9" w:rsidRPr="008E1AF3" w:rsidRDefault="006131F9" w:rsidP="006131F9"/>
          <w:p w14:paraId="5EB74355" w14:textId="77777777" w:rsidR="006131F9" w:rsidRPr="008E1AF3" w:rsidRDefault="006131F9" w:rsidP="006131F9"/>
          <w:p w14:paraId="379EF524" w14:textId="77777777" w:rsidR="006131F9" w:rsidRPr="008E1AF3" w:rsidRDefault="006131F9" w:rsidP="006131F9"/>
          <w:p w14:paraId="682F27B7" w14:textId="77777777" w:rsidR="006131F9" w:rsidRPr="008E1AF3" w:rsidRDefault="006131F9" w:rsidP="006131F9"/>
          <w:p w14:paraId="741375D0" w14:textId="77777777" w:rsidR="006131F9" w:rsidRPr="008E1AF3" w:rsidRDefault="006131F9" w:rsidP="006131F9">
            <w:r w:rsidRPr="008E1AF3">
              <w:t>Declaration</w:t>
            </w:r>
          </w:p>
        </w:tc>
        <w:tc>
          <w:tcPr>
            <w:tcW w:w="5465" w:type="dxa"/>
            <w:tcBorders>
              <w:top w:val="single" w:sz="4" w:space="0" w:color="auto"/>
              <w:left w:val="single" w:sz="4" w:space="0" w:color="auto"/>
              <w:bottom w:val="single" w:sz="4" w:space="0" w:color="auto"/>
              <w:right w:val="single" w:sz="4" w:space="0" w:color="auto"/>
            </w:tcBorders>
          </w:tcPr>
          <w:p w14:paraId="299BA0B4" w14:textId="77777777" w:rsidR="006131F9" w:rsidRDefault="006131F9" w:rsidP="006131F9">
            <w:pPr>
              <w:rPr>
                <w:i/>
                <w:iCs/>
              </w:rPr>
            </w:pPr>
          </w:p>
          <w:p w14:paraId="5270E1D8" w14:textId="77777777" w:rsidR="006131F9" w:rsidRPr="005E096F" w:rsidRDefault="006131F9" w:rsidP="006131F9">
            <w:pPr>
              <w:rPr>
                <w:iCs/>
              </w:rPr>
            </w:pPr>
            <w:r w:rsidRPr="005E096F">
              <w:rPr>
                <w:iCs/>
              </w:rPr>
              <w:t xml:space="preserve">In submitting your supporting statement, you are confirming that the applicant’s submission relates to their </w:t>
            </w:r>
            <w:r>
              <w:rPr>
                <w:iCs/>
              </w:rPr>
              <w:t>h</w:t>
            </w:r>
            <w:r w:rsidRPr="005E096F">
              <w:rPr>
                <w:iCs/>
              </w:rPr>
              <w:t xml:space="preserve">igher </w:t>
            </w:r>
            <w:r>
              <w:rPr>
                <w:iCs/>
              </w:rPr>
              <w:t>e</w:t>
            </w:r>
            <w:r w:rsidRPr="005E096F">
              <w:rPr>
                <w:iCs/>
              </w:rPr>
              <w:t>ducation professional practice and that your statement is your own work and has been written specifically for this applicant. If the professional integrity of the supporting statement is in question it will not be accepted.</w:t>
            </w:r>
          </w:p>
          <w:p w14:paraId="4F950E1C" w14:textId="77777777" w:rsidR="006131F9" w:rsidRDefault="006131F9" w:rsidP="006131F9"/>
          <w:p w14:paraId="244B1E91" w14:textId="67072B2E" w:rsidR="006131F9" w:rsidRDefault="006131F9" w:rsidP="006131F9">
            <w:r>
              <w:t>I confirm that I have read and agree with the declaration above</w:t>
            </w:r>
            <w:r w:rsidR="69B5CD17">
              <w:t>.</w:t>
            </w:r>
          </w:p>
          <w:p w14:paraId="3DF45BC2" w14:textId="77777777" w:rsidR="008925AC" w:rsidRDefault="008925AC" w:rsidP="006131F9"/>
          <w:p w14:paraId="210D5F21" w14:textId="61C41A23" w:rsidR="008925AC" w:rsidRDefault="008925AC" w:rsidP="006131F9">
            <w:r>
              <w:t>Jacqui Jones</w:t>
            </w:r>
          </w:p>
          <w:p w14:paraId="70E064B5" w14:textId="77777777" w:rsidR="006131F9" w:rsidRDefault="006131F9" w:rsidP="006131F9"/>
          <w:p w14:paraId="6B847142" w14:textId="77777777" w:rsidR="006131F9" w:rsidRPr="00277AAD" w:rsidRDefault="006131F9" w:rsidP="006131F9"/>
          <w:p w14:paraId="52F9D468" w14:textId="77777777" w:rsidR="006131F9" w:rsidRPr="00277AAD" w:rsidRDefault="006131F9" w:rsidP="006131F9">
            <w:r w:rsidRPr="00277AAD">
              <w:t xml:space="preserve">                                                                              </w:t>
            </w:r>
          </w:p>
          <w:p w14:paraId="5556751E" w14:textId="728B58F1" w:rsidR="006131F9" w:rsidRPr="00277AAD" w:rsidRDefault="006131F9" w:rsidP="006131F9">
            <w:r w:rsidRPr="00277AAD">
              <w:rPr>
                <w:b/>
                <w:iCs/>
              </w:rPr>
              <w:t xml:space="preserve"> Date:</w:t>
            </w:r>
            <w:r w:rsidR="008925AC">
              <w:rPr>
                <w:b/>
                <w:iCs/>
              </w:rPr>
              <w:t>16/04/2024</w:t>
            </w:r>
          </w:p>
        </w:tc>
      </w:tr>
    </w:tbl>
    <w:p w14:paraId="2632FD87" w14:textId="77777777" w:rsidR="008E1AF3" w:rsidRDefault="008E1AF3" w:rsidP="008E1AF3">
      <w:pPr>
        <w:rPr>
          <w:sz w:val="22"/>
        </w:rPr>
      </w:pPr>
    </w:p>
    <w:p w14:paraId="0D34F9D7" w14:textId="77777777" w:rsidR="008E1AF3" w:rsidRPr="008E1AF3" w:rsidRDefault="008E1AF3" w:rsidP="008E1AF3">
      <w:pPr>
        <w:rPr>
          <w:sz w:val="22"/>
        </w:rPr>
      </w:pPr>
    </w:p>
    <w:p w14:paraId="307A8D30" w14:textId="77777777" w:rsidR="00B839F1" w:rsidRDefault="00B839F1" w:rsidP="008E1AF3">
      <w:pPr>
        <w:rPr>
          <w:sz w:val="22"/>
        </w:rPr>
        <w:sectPr w:rsidR="00B839F1" w:rsidSect="00CA09DA">
          <w:headerReference w:type="default" r:id="rId11"/>
          <w:footerReference w:type="default" r:id="rId12"/>
          <w:pgSz w:w="11906" w:h="16838"/>
          <w:pgMar w:top="1440" w:right="1440" w:bottom="1440" w:left="1440" w:header="1134" w:footer="708" w:gutter="0"/>
          <w:cols w:space="708"/>
          <w:docGrid w:linePitch="360"/>
        </w:sectPr>
      </w:pPr>
    </w:p>
    <w:p w14:paraId="44615FC2" w14:textId="77777777" w:rsidR="008E1AF3" w:rsidRPr="008E1AF3" w:rsidRDefault="008E1AF3" w:rsidP="008E1AF3">
      <w:pPr>
        <w:rPr>
          <w:sz w:val="22"/>
        </w:rPr>
      </w:pPr>
    </w:p>
    <w:p w14:paraId="66A36739" w14:textId="77777777" w:rsidR="006131F9" w:rsidRPr="00B839F1" w:rsidRDefault="006131F9" w:rsidP="00B839F1">
      <w:pPr>
        <w:pStyle w:val="Heading1"/>
        <w:ind w:hanging="567"/>
        <w:rPr>
          <w:b/>
          <w:color w:val="17365D" w:themeColor="text2" w:themeShade="BF"/>
          <w:sz w:val="32"/>
        </w:rPr>
      </w:pPr>
      <w:r w:rsidRPr="00B839F1">
        <w:rPr>
          <w:b/>
          <w:color w:val="17365D" w:themeColor="text2" w:themeShade="BF"/>
          <w:sz w:val="32"/>
        </w:rPr>
        <w:t>Supporting Statement</w:t>
      </w:r>
    </w:p>
    <w:p w14:paraId="4106958C" w14:textId="77777777" w:rsidR="00B839F1" w:rsidRDefault="00B839F1" w:rsidP="00D52379">
      <w:pPr>
        <w:ind w:left="-284"/>
      </w:pPr>
    </w:p>
    <w:p w14:paraId="32101448" w14:textId="33F7B5CF" w:rsidR="006131F9" w:rsidRDefault="006131F9" w:rsidP="00D52379">
      <w:pPr>
        <w:ind w:left="-284"/>
      </w:pPr>
      <w:r w:rsidRPr="008E1AF3">
        <w:t xml:space="preserve">Please provide your statement to support the applicant’s submission for Fellow in the following section. You are required to comment on the applicant’s recent higher education practice, providing examples to support your statement wherever possible. </w:t>
      </w:r>
    </w:p>
    <w:p w14:paraId="2DE6DA49" w14:textId="457B7D6D" w:rsidR="00B945E0" w:rsidRPr="00183C5E" w:rsidRDefault="00E25B76" w:rsidP="00D52379">
      <w:pPr>
        <w:ind w:left="-284"/>
      </w:pPr>
      <w:r>
        <w:t xml:space="preserve">In completing this supporting statement you are confirming that you have read the </w:t>
      </w:r>
      <w:r w:rsidR="00530BDD">
        <w:t>G</w:t>
      </w:r>
      <w:r>
        <w:t xml:space="preserve">uidance for referees. </w:t>
      </w:r>
      <w:r w:rsidR="00B945E0" w:rsidRPr="44E90760">
        <w:t>In addition to Descriptor 2</w:t>
      </w:r>
      <w:r w:rsidR="00B945E0" w:rsidRPr="44E90760">
        <w:rPr>
          <w:color w:val="D6E3BC" w:themeColor="accent3" w:themeTint="66"/>
        </w:rPr>
        <w:t xml:space="preserve"> </w:t>
      </w:r>
      <w:r w:rsidR="00B945E0" w:rsidRPr="44E90760">
        <w:t>criteria, as a guide, it is important that you comment on the followi</w:t>
      </w:r>
      <w:r w:rsidRPr="44E90760">
        <w:t xml:space="preserve">ng in your supporting statement: </w:t>
      </w:r>
    </w:p>
    <w:p w14:paraId="0C50EAFB" w14:textId="77777777" w:rsidR="00B945E0" w:rsidRPr="00530BDD" w:rsidRDefault="00B945E0" w:rsidP="00530BDD">
      <w:pPr>
        <w:pStyle w:val="ListParagraph"/>
        <w:numPr>
          <w:ilvl w:val="0"/>
          <w:numId w:val="33"/>
        </w:numPr>
      </w:pPr>
      <w:r w:rsidRPr="00530BDD">
        <w:t>your own experience of the applicant’s recent HE practice;</w:t>
      </w:r>
    </w:p>
    <w:p w14:paraId="1753451A" w14:textId="77777777" w:rsidR="00B945E0" w:rsidRPr="00530BDD" w:rsidRDefault="00B945E0" w:rsidP="00530BDD">
      <w:pPr>
        <w:pStyle w:val="ListParagraph"/>
        <w:numPr>
          <w:ilvl w:val="0"/>
          <w:numId w:val="33"/>
        </w:numPr>
      </w:pPr>
      <w:r w:rsidRPr="00530BDD">
        <w:t>if you have been involved in peer observation of the applicant’s teaching and/or support of learning, please draw on examples from this;</w:t>
      </w:r>
    </w:p>
    <w:p w14:paraId="708EA679" w14:textId="77777777" w:rsidR="00B945E0" w:rsidRPr="00530BDD" w:rsidRDefault="00B945E0" w:rsidP="00530BDD">
      <w:pPr>
        <w:pStyle w:val="ListParagraph"/>
        <w:numPr>
          <w:ilvl w:val="0"/>
          <w:numId w:val="33"/>
        </w:numPr>
      </w:pPr>
      <w:r w:rsidRPr="00530BDD">
        <w:t>any good or innovative practice and/or contribution to developments by the applicant in teaching and/or supporting learning within his/her discipline as appropriate;</w:t>
      </w:r>
    </w:p>
    <w:p w14:paraId="2B955A5B" w14:textId="77777777" w:rsidR="00B945E0" w:rsidRPr="00530BDD" w:rsidRDefault="00B945E0" w:rsidP="00530BDD">
      <w:pPr>
        <w:pStyle w:val="ListParagraph"/>
        <w:numPr>
          <w:ilvl w:val="0"/>
          <w:numId w:val="33"/>
        </w:numPr>
      </w:pPr>
      <w:r w:rsidRPr="00530BDD">
        <w:t>your perspective on the practical examples provided within the application to illustrate the requirements of Fellow.</w:t>
      </w:r>
    </w:p>
    <w:p w14:paraId="1BB82C34" w14:textId="77777777" w:rsidR="006131F9" w:rsidRPr="008E1AF3" w:rsidRDefault="006131F9" w:rsidP="00D52379">
      <w:pPr>
        <w:ind w:left="-284"/>
        <w:rPr>
          <w:rFonts w:eastAsia="Times New Roman"/>
        </w:rPr>
      </w:pPr>
      <w:r w:rsidRPr="008E1AF3">
        <w:t>Two sides of A4 will normally be sufficient for this category of Fellowship.</w:t>
      </w:r>
    </w:p>
    <w:tbl>
      <w:tblPr>
        <w:tblStyle w:val="TableGrid1"/>
        <w:tblW w:w="0" w:type="auto"/>
        <w:tblInd w:w="-431" w:type="dxa"/>
        <w:tblLook w:val="04A0" w:firstRow="1" w:lastRow="0" w:firstColumn="1" w:lastColumn="0" w:noHBand="0" w:noVBand="1"/>
      </w:tblPr>
      <w:tblGrid>
        <w:gridCol w:w="9447"/>
      </w:tblGrid>
      <w:tr w:rsidR="008E1AF3" w:rsidRPr="008E1AF3" w14:paraId="178E0C96" w14:textId="77777777" w:rsidTr="00D52379">
        <w:tc>
          <w:tcPr>
            <w:tcW w:w="9447" w:type="dxa"/>
            <w:tcBorders>
              <w:top w:val="single" w:sz="4" w:space="0" w:color="auto"/>
              <w:left w:val="single" w:sz="4" w:space="0" w:color="auto"/>
              <w:bottom w:val="single" w:sz="4" w:space="0" w:color="auto"/>
              <w:right w:val="single" w:sz="4" w:space="0" w:color="auto"/>
            </w:tcBorders>
            <w:shd w:val="clear" w:color="auto" w:fill="FFFFFF"/>
          </w:tcPr>
          <w:p w14:paraId="038483E3" w14:textId="77777777" w:rsidR="008E1AF3" w:rsidRPr="008E1AF3" w:rsidRDefault="008E1AF3" w:rsidP="008E1AF3">
            <w:pPr>
              <w:rPr>
                <w:rFonts w:eastAsia="Times New Roman"/>
              </w:rPr>
            </w:pPr>
          </w:p>
          <w:p w14:paraId="05B9081B" w14:textId="511EFE60" w:rsidR="00E512E7" w:rsidRDefault="008925AC" w:rsidP="00CC257F">
            <w:pPr>
              <w:rPr>
                <w:rFonts w:eastAsia="Times New Roman"/>
              </w:rPr>
            </w:pPr>
            <w:r>
              <w:rPr>
                <w:rFonts w:eastAsia="Times New Roman"/>
              </w:rPr>
              <w:t xml:space="preserve">Deborah Jenkins completed a PGCE before </w:t>
            </w:r>
            <w:r w:rsidR="00CC257F">
              <w:rPr>
                <w:rFonts w:eastAsia="Times New Roman"/>
              </w:rPr>
              <w:t xml:space="preserve">she </w:t>
            </w:r>
            <w:r>
              <w:rPr>
                <w:rFonts w:eastAsia="Times New Roman"/>
              </w:rPr>
              <w:t>start</w:t>
            </w:r>
            <w:r w:rsidR="00CC257F">
              <w:rPr>
                <w:rFonts w:eastAsia="Times New Roman"/>
              </w:rPr>
              <w:t>ed</w:t>
            </w:r>
            <w:r>
              <w:rPr>
                <w:rFonts w:eastAsia="Times New Roman"/>
              </w:rPr>
              <w:t xml:space="preserve"> lecturing on the International Hotel Management progra</w:t>
            </w:r>
            <w:r w:rsidR="006C090A">
              <w:rPr>
                <w:rFonts w:eastAsia="Times New Roman"/>
              </w:rPr>
              <w:t>m</w:t>
            </w:r>
            <w:r>
              <w:rPr>
                <w:rFonts w:eastAsia="Times New Roman"/>
              </w:rPr>
              <w:t xml:space="preserve"> </w:t>
            </w:r>
            <w:r w:rsidR="00E512E7">
              <w:rPr>
                <w:rFonts w:eastAsia="Times New Roman"/>
              </w:rPr>
              <w:t xml:space="preserve">at University of Wales Trinity Saint David </w:t>
            </w:r>
            <w:r>
              <w:rPr>
                <w:rFonts w:eastAsia="Times New Roman"/>
              </w:rPr>
              <w:t>in 2018.</w:t>
            </w:r>
            <w:r w:rsidR="00CC257F">
              <w:rPr>
                <w:rFonts w:eastAsia="Times New Roman"/>
              </w:rPr>
              <w:t xml:space="preserve"> </w:t>
            </w:r>
            <w:r>
              <w:rPr>
                <w:rFonts w:eastAsia="Times New Roman"/>
              </w:rPr>
              <w:t xml:space="preserve">At this stage she took over teaching a Level 4 module which I had </w:t>
            </w:r>
            <w:r w:rsidR="00CC257F">
              <w:rPr>
                <w:rFonts w:eastAsia="Times New Roman"/>
              </w:rPr>
              <w:t>designed and previously delivered</w:t>
            </w:r>
            <w:r>
              <w:rPr>
                <w:rFonts w:eastAsia="Times New Roman"/>
              </w:rPr>
              <w:t>.</w:t>
            </w:r>
            <w:r w:rsidR="00CC257F">
              <w:rPr>
                <w:rFonts w:eastAsia="Times New Roman"/>
              </w:rPr>
              <w:t xml:space="preserve"> </w:t>
            </w:r>
          </w:p>
          <w:p w14:paraId="7FAD898D" w14:textId="77777777" w:rsidR="00373A3E" w:rsidRDefault="00373A3E" w:rsidP="00CC257F">
            <w:pPr>
              <w:rPr>
                <w:rFonts w:eastAsia="Times New Roman"/>
              </w:rPr>
            </w:pPr>
          </w:p>
          <w:p w14:paraId="563FBECF" w14:textId="7112569B" w:rsidR="00CC257F" w:rsidRDefault="00CC257F" w:rsidP="00CC257F">
            <w:pPr>
              <w:rPr>
                <w:rFonts w:eastAsia="Times New Roman"/>
              </w:rPr>
            </w:pPr>
            <w:r>
              <w:rPr>
                <w:rFonts w:eastAsia="Times New Roman"/>
              </w:rPr>
              <w:t>The module</w:t>
            </w:r>
            <w:r w:rsidR="00E512E7">
              <w:rPr>
                <w:rFonts w:eastAsia="Times New Roman"/>
              </w:rPr>
              <w:t>, Hospitality and Guest Service</w:t>
            </w:r>
            <w:r>
              <w:rPr>
                <w:rFonts w:eastAsia="Times New Roman"/>
              </w:rPr>
              <w:t xml:space="preserve"> involved both academic theory and </w:t>
            </w:r>
            <w:r w:rsidR="00E512E7">
              <w:rPr>
                <w:rFonts w:eastAsia="Times New Roman"/>
              </w:rPr>
              <w:t xml:space="preserve">cutting edge guest service empowerment. This involved </w:t>
            </w:r>
            <w:r w:rsidR="003C24EF">
              <w:rPr>
                <w:rFonts w:eastAsia="Times New Roman"/>
              </w:rPr>
              <w:t xml:space="preserve">Deborah using </w:t>
            </w:r>
            <w:r>
              <w:rPr>
                <w:rFonts w:eastAsia="Times New Roman"/>
              </w:rPr>
              <w:t>practical vocational based learning to develop the student</w:t>
            </w:r>
            <w:r w:rsidR="00FC1199">
              <w:rPr>
                <w:rFonts w:eastAsia="Times New Roman"/>
              </w:rPr>
              <w:t>’</w:t>
            </w:r>
            <w:r>
              <w:rPr>
                <w:rFonts w:eastAsia="Times New Roman"/>
              </w:rPr>
              <w:t>s professional skills</w:t>
            </w:r>
            <w:r w:rsidR="00E512E7">
              <w:rPr>
                <w:rFonts w:eastAsia="Times New Roman"/>
              </w:rPr>
              <w:t xml:space="preserve"> through lectures and interactive applied guest service workshops. The module included </w:t>
            </w:r>
            <w:r>
              <w:rPr>
                <w:rFonts w:eastAsia="Times New Roman"/>
              </w:rPr>
              <w:t>innovative industry focused assessments with the students</w:t>
            </w:r>
            <w:r w:rsidR="002A70B6">
              <w:rPr>
                <w:rFonts w:eastAsia="Times New Roman"/>
              </w:rPr>
              <w:t xml:space="preserve"> applying their theoretical learning</w:t>
            </w:r>
            <w:r w:rsidR="00B77E8C">
              <w:rPr>
                <w:rFonts w:eastAsia="Times New Roman"/>
              </w:rPr>
              <w:t xml:space="preserve">. </w:t>
            </w:r>
            <w:r w:rsidR="00FC1199">
              <w:rPr>
                <w:rFonts w:eastAsia="Times New Roman"/>
              </w:rPr>
              <w:t>As a facilitator Deborah</w:t>
            </w:r>
            <w:r w:rsidR="00B77E8C">
              <w:rPr>
                <w:rFonts w:eastAsia="Times New Roman"/>
              </w:rPr>
              <w:t xml:space="preserve"> </w:t>
            </w:r>
            <w:r w:rsidR="00FC1199">
              <w:rPr>
                <w:rFonts w:eastAsia="Times New Roman"/>
              </w:rPr>
              <w:t xml:space="preserve">would </w:t>
            </w:r>
            <w:r w:rsidR="002A70B6">
              <w:rPr>
                <w:rFonts w:eastAsia="Times New Roman"/>
              </w:rPr>
              <w:t xml:space="preserve">also </w:t>
            </w:r>
            <w:r w:rsidR="00FC1199">
              <w:rPr>
                <w:rFonts w:eastAsia="Times New Roman"/>
              </w:rPr>
              <w:t xml:space="preserve">support the students in </w:t>
            </w:r>
            <w:r w:rsidR="006C090A">
              <w:rPr>
                <w:rFonts w:eastAsia="Times New Roman"/>
              </w:rPr>
              <w:t>developing their</w:t>
            </w:r>
            <w:r w:rsidR="00E512E7">
              <w:rPr>
                <w:rFonts w:eastAsia="Times New Roman"/>
              </w:rPr>
              <w:t xml:space="preserve"> own </w:t>
            </w:r>
            <w:r w:rsidR="006C090A">
              <w:rPr>
                <w:rFonts w:eastAsia="Times New Roman"/>
              </w:rPr>
              <w:t>industry-based</w:t>
            </w:r>
            <w:r>
              <w:rPr>
                <w:rFonts w:eastAsia="Times New Roman"/>
              </w:rPr>
              <w:t xml:space="preserve"> learning experiences</w:t>
            </w:r>
            <w:r w:rsidR="00FC1199">
              <w:rPr>
                <w:rFonts w:eastAsia="Times New Roman"/>
              </w:rPr>
              <w:t xml:space="preserve"> for their practical assessment.</w:t>
            </w:r>
          </w:p>
          <w:p w14:paraId="2A14C9AF" w14:textId="77777777" w:rsidR="00FC1199" w:rsidRDefault="00FC1199" w:rsidP="00CC257F">
            <w:pPr>
              <w:rPr>
                <w:rFonts w:eastAsia="Times New Roman"/>
              </w:rPr>
            </w:pPr>
          </w:p>
          <w:p w14:paraId="4079BA68" w14:textId="13ADF9B5" w:rsidR="00CC257F" w:rsidRDefault="00CC257F" w:rsidP="00CC257F">
            <w:pPr>
              <w:rPr>
                <w:rFonts w:eastAsia="Times New Roman"/>
              </w:rPr>
            </w:pPr>
            <w:r>
              <w:rPr>
                <w:rFonts w:eastAsia="Times New Roman"/>
              </w:rPr>
              <w:t>Over the next 4 years Deborah taught a range of subjects on the International Hotel Management program which included academic modules across Level 4 and 5. In addition she was also involved in tutoring student</w:t>
            </w:r>
            <w:r w:rsidR="00FC1199">
              <w:rPr>
                <w:rFonts w:eastAsia="Times New Roman"/>
              </w:rPr>
              <w:t>s</w:t>
            </w:r>
            <w:r>
              <w:rPr>
                <w:rFonts w:eastAsia="Times New Roman"/>
              </w:rPr>
              <w:t xml:space="preserve"> on placements at Marriott Hotel in Swansea.</w:t>
            </w:r>
          </w:p>
          <w:p w14:paraId="1BEE5400" w14:textId="77777777" w:rsidR="00373A3E" w:rsidRDefault="00373A3E" w:rsidP="00CC257F">
            <w:pPr>
              <w:rPr>
                <w:rFonts w:eastAsia="Times New Roman"/>
              </w:rPr>
            </w:pPr>
          </w:p>
          <w:p w14:paraId="5E82507C" w14:textId="7810DC04" w:rsidR="003A2A3F" w:rsidRDefault="00CC257F" w:rsidP="00CC257F">
            <w:pPr>
              <w:rPr>
                <w:rFonts w:eastAsia="Times New Roman"/>
              </w:rPr>
            </w:pPr>
            <w:r>
              <w:rPr>
                <w:rFonts w:eastAsia="Times New Roman"/>
              </w:rPr>
              <w:t xml:space="preserve">During Covid Deborah’s teaching moved online and at this stage </w:t>
            </w:r>
            <w:r w:rsidR="00FC1199">
              <w:rPr>
                <w:rFonts w:eastAsia="Times New Roman"/>
              </w:rPr>
              <w:t xml:space="preserve">student numbers on </w:t>
            </w:r>
            <w:r>
              <w:rPr>
                <w:rFonts w:eastAsia="Times New Roman"/>
              </w:rPr>
              <w:t xml:space="preserve">the International Hotel Management program grew </w:t>
            </w:r>
            <w:r w:rsidR="00B77E8C">
              <w:rPr>
                <w:rFonts w:eastAsia="Times New Roman"/>
              </w:rPr>
              <w:t xml:space="preserve">very </w:t>
            </w:r>
            <w:r>
              <w:rPr>
                <w:rFonts w:eastAsia="Times New Roman"/>
              </w:rPr>
              <w:t>rapidly. Deborah was therefore involved in developing online content to be delivered by herself and other lecturers and tutors</w:t>
            </w:r>
            <w:r w:rsidR="00FC1199">
              <w:rPr>
                <w:rFonts w:eastAsia="Times New Roman"/>
              </w:rPr>
              <w:t>. These had to be effective for</w:t>
            </w:r>
            <w:r>
              <w:rPr>
                <w:rFonts w:eastAsia="Times New Roman"/>
              </w:rPr>
              <w:t xml:space="preserve"> large numbers of students </w:t>
            </w:r>
            <w:r w:rsidR="003A2A3F">
              <w:rPr>
                <w:rFonts w:eastAsia="Times New Roman"/>
              </w:rPr>
              <w:t xml:space="preserve">joining sessions online from across the country. This involved </w:t>
            </w:r>
            <w:r w:rsidR="003C24EF">
              <w:rPr>
                <w:rFonts w:eastAsia="Times New Roman"/>
              </w:rPr>
              <w:t xml:space="preserve">both </w:t>
            </w:r>
            <w:r w:rsidR="009731A3">
              <w:rPr>
                <w:rFonts w:eastAsia="Times New Roman"/>
              </w:rPr>
              <w:t xml:space="preserve">synchronous and asynchronous teaching </w:t>
            </w:r>
            <w:r w:rsidR="00FC1199">
              <w:rPr>
                <w:rFonts w:eastAsia="Times New Roman"/>
              </w:rPr>
              <w:t>and making</w:t>
            </w:r>
            <w:r w:rsidR="003A2A3F">
              <w:rPr>
                <w:rFonts w:eastAsia="Times New Roman"/>
              </w:rPr>
              <w:t xml:space="preserve"> </w:t>
            </w:r>
            <w:r w:rsidR="00B77E8C">
              <w:rPr>
                <w:rFonts w:eastAsia="Times New Roman"/>
              </w:rPr>
              <w:t xml:space="preserve">major </w:t>
            </w:r>
            <w:r w:rsidR="003A2A3F">
              <w:rPr>
                <w:rFonts w:eastAsia="Times New Roman"/>
              </w:rPr>
              <w:t xml:space="preserve">changes to pedagogy and styles of delivery </w:t>
            </w:r>
            <w:r w:rsidR="002A70B6">
              <w:rPr>
                <w:rFonts w:eastAsia="Times New Roman"/>
              </w:rPr>
              <w:t xml:space="preserve">to </w:t>
            </w:r>
            <w:r w:rsidR="003A2A3F">
              <w:rPr>
                <w:rFonts w:eastAsia="Times New Roman"/>
              </w:rPr>
              <w:t>keep students engage</w:t>
            </w:r>
            <w:r w:rsidR="00B77E8C">
              <w:rPr>
                <w:rFonts w:eastAsia="Times New Roman"/>
              </w:rPr>
              <w:t>d</w:t>
            </w:r>
            <w:r w:rsidR="003A2A3F">
              <w:rPr>
                <w:rFonts w:eastAsia="Times New Roman"/>
              </w:rPr>
              <w:t xml:space="preserve"> online.</w:t>
            </w:r>
          </w:p>
          <w:p w14:paraId="606C29BD" w14:textId="77777777" w:rsidR="00373A3E" w:rsidRDefault="00373A3E" w:rsidP="00CC257F">
            <w:pPr>
              <w:rPr>
                <w:rFonts w:eastAsia="Times New Roman"/>
              </w:rPr>
            </w:pPr>
          </w:p>
          <w:p w14:paraId="7F590418" w14:textId="02263DB6" w:rsidR="00373A3E" w:rsidRDefault="003A2A3F" w:rsidP="00CC257F">
            <w:pPr>
              <w:rPr>
                <w:rFonts w:eastAsia="Times New Roman"/>
              </w:rPr>
            </w:pPr>
            <w:r>
              <w:rPr>
                <w:rFonts w:eastAsia="Times New Roman"/>
              </w:rPr>
              <w:t xml:space="preserve">Deborah joined the Tourism and Events </w:t>
            </w:r>
            <w:r w:rsidR="00FC1199">
              <w:rPr>
                <w:rFonts w:eastAsia="Times New Roman"/>
              </w:rPr>
              <w:t>program</w:t>
            </w:r>
            <w:r>
              <w:rPr>
                <w:rFonts w:eastAsia="Times New Roman"/>
              </w:rPr>
              <w:t xml:space="preserve"> in September 2022. Teaching was on campus and </w:t>
            </w:r>
            <w:r w:rsidR="00B77E8C">
              <w:rPr>
                <w:rFonts w:eastAsia="Times New Roman"/>
              </w:rPr>
              <w:t>with smaller groups</w:t>
            </w:r>
            <w:r w:rsidR="00FC1199">
              <w:rPr>
                <w:rFonts w:eastAsia="Times New Roman"/>
              </w:rPr>
              <w:t xml:space="preserve"> which </w:t>
            </w:r>
            <w:r>
              <w:rPr>
                <w:rFonts w:eastAsia="Times New Roman"/>
              </w:rPr>
              <w:t xml:space="preserve">was </w:t>
            </w:r>
            <w:r w:rsidR="006C090A">
              <w:rPr>
                <w:rFonts w:eastAsia="Times New Roman"/>
              </w:rPr>
              <w:t>another major</w:t>
            </w:r>
            <w:r>
              <w:rPr>
                <w:rFonts w:eastAsia="Times New Roman"/>
              </w:rPr>
              <w:t xml:space="preserve"> change for Deborah. She </w:t>
            </w:r>
            <w:r>
              <w:rPr>
                <w:rFonts w:eastAsia="Times New Roman"/>
              </w:rPr>
              <w:lastRenderedPageBreak/>
              <w:t xml:space="preserve">therefore had to </w:t>
            </w:r>
            <w:r w:rsidR="00B77E8C">
              <w:rPr>
                <w:rFonts w:eastAsia="Times New Roman"/>
              </w:rPr>
              <w:t xml:space="preserve">demonstrate adaptability of teaching styles </w:t>
            </w:r>
            <w:r w:rsidR="003C24EF">
              <w:rPr>
                <w:rFonts w:eastAsia="Times New Roman"/>
              </w:rPr>
              <w:t>whilst</w:t>
            </w:r>
            <w:r>
              <w:rPr>
                <w:rFonts w:eastAsia="Times New Roman"/>
              </w:rPr>
              <w:t xml:space="preserve"> delivering a number of new modules</w:t>
            </w:r>
            <w:r w:rsidR="00FC1199">
              <w:rPr>
                <w:rFonts w:eastAsia="Times New Roman"/>
              </w:rPr>
              <w:t xml:space="preserve"> in a new discipline</w:t>
            </w:r>
            <w:r w:rsidR="002A70B6">
              <w:rPr>
                <w:rFonts w:eastAsia="Times New Roman"/>
              </w:rPr>
              <w:t xml:space="preserve"> and with a </w:t>
            </w:r>
            <w:r w:rsidR="00FC1199">
              <w:rPr>
                <w:rFonts w:eastAsia="Times New Roman"/>
              </w:rPr>
              <w:t>full teaching timetable.</w:t>
            </w:r>
          </w:p>
          <w:p w14:paraId="0DC44966" w14:textId="0CB990EA" w:rsidR="008E1AF3" w:rsidRDefault="003A2A3F" w:rsidP="00CC257F">
            <w:pPr>
              <w:rPr>
                <w:rFonts w:eastAsia="Times New Roman"/>
              </w:rPr>
            </w:pPr>
            <w:r>
              <w:rPr>
                <w:rFonts w:eastAsia="Times New Roman"/>
              </w:rPr>
              <w:t xml:space="preserve"> </w:t>
            </w:r>
          </w:p>
          <w:p w14:paraId="3F7FE2A0" w14:textId="42883511" w:rsidR="00373A3E" w:rsidRDefault="00373A3E" w:rsidP="00CC257F">
            <w:pPr>
              <w:rPr>
                <w:rFonts w:eastAsia="Times New Roman"/>
              </w:rPr>
            </w:pPr>
            <w:r>
              <w:rPr>
                <w:rFonts w:eastAsia="Times New Roman"/>
              </w:rPr>
              <w:t xml:space="preserve">Since joining the Tourism and Events Deborah has embraced the opportunity to engage with industry in order to benefit the students learning and career development. She has used </w:t>
            </w:r>
            <w:r w:rsidR="006C090A">
              <w:rPr>
                <w:rFonts w:eastAsia="Times New Roman"/>
              </w:rPr>
              <w:t>industry-based</w:t>
            </w:r>
            <w:r>
              <w:rPr>
                <w:rFonts w:eastAsia="Times New Roman"/>
              </w:rPr>
              <w:t xml:space="preserve"> case studies with supporting behind the scenes visits to underpin the students learning in </w:t>
            </w:r>
            <w:r w:rsidR="003C24EF">
              <w:rPr>
                <w:rFonts w:eastAsia="Times New Roman"/>
              </w:rPr>
              <w:t xml:space="preserve">the </w:t>
            </w:r>
            <w:r>
              <w:rPr>
                <w:rFonts w:eastAsia="Times New Roman"/>
              </w:rPr>
              <w:t xml:space="preserve">Level 5 Operational Management Module. </w:t>
            </w:r>
            <w:r w:rsidR="003C24EF">
              <w:rPr>
                <w:rFonts w:eastAsia="Times New Roman"/>
              </w:rPr>
              <w:t>For this she worked with</w:t>
            </w:r>
            <w:r>
              <w:rPr>
                <w:rFonts w:eastAsia="Times New Roman"/>
              </w:rPr>
              <w:t xml:space="preserve"> two key </w:t>
            </w:r>
            <w:r w:rsidR="006C090A">
              <w:rPr>
                <w:rFonts w:eastAsia="Times New Roman"/>
              </w:rPr>
              <w:t>organizations</w:t>
            </w:r>
            <w:r>
              <w:rPr>
                <w:rFonts w:eastAsia="Times New Roman"/>
              </w:rPr>
              <w:t xml:space="preserve"> to enable the students to apply their academic learning to industry examples relating to Finance and HR.</w:t>
            </w:r>
          </w:p>
          <w:p w14:paraId="0406FA6F" w14:textId="77777777" w:rsidR="00373A3E" w:rsidRDefault="00373A3E" w:rsidP="00CC257F">
            <w:pPr>
              <w:rPr>
                <w:rFonts w:eastAsia="Times New Roman"/>
              </w:rPr>
            </w:pPr>
          </w:p>
          <w:p w14:paraId="235E8495" w14:textId="736CE515" w:rsidR="00373A3E" w:rsidRDefault="00373A3E" w:rsidP="00CC257F">
            <w:pPr>
              <w:rPr>
                <w:rFonts w:eastAsia="Times New Roman"/>
              </w:rPr>
            </w:pPr>
            <w:r>
              <w:rPr>
                <w:rFonts w:eastAsia="Times New Roman"/>
              </w:rPr>
              <w:t>Deborah has over the past two academic years developed greater focus on experiential learning</w:t>
            </w:r>
            <w:r w:rsidR="009731A3">
              <w:rPr>
                <w:rFonts w:eastAsia="Times New Roman"/>
              </w:rPr>
              <w:t xml:space="preserve"> specifically </w:t>
            </w:r>
            <w:r w:rsidR="002A70B6">
              <w:rPr>
                <w:rFonts w:eastAsia="Times New Roman"/>
              </w:rPr>
              <w:t xml:space="preserve">relating </w:t>
            </w:r>
            <w:r w:rsidR="009731A3">
              <w:rPr>
                <w:rFonts w:eastAsia="Times New Roman"/>
              </w:rPr>
              <w:t xml:space="preserve">to </w:t>
            </w:r>
            <w:r w:rsidR="002A70B6">
              <w:rPr>
                <w:rFonts w:eastAsia="Times New Roman"/>
              </w:rPr>
              <w:t>t</w:t>
            </w:r>
            <w:r>
              <w:rPr>
                <w:rFonts w:eastAsia="Times New Roman"/>
              </w:rPr>
              <w:t xml:space="preserve">he Level 5 Live Event Project module </w:t>
            </w:r>
            <w:r w:rsidR="009731A3">
              <w:rPr>
                <w:rFonts w:eastAsia="Times New Roman"/>
              </w:rPr>
              <w:t xml:space="preserve">which Deborah took over and very successfully relaunched post Covid. The </w:t>
            </w:r>
            <w:r w:rsidR="002A70B6">
              <w:rPr>
                <w:rFonts w:eastAsia="Times New Roman"/>
              </w:rPr>
              <w:t xml:space="preserve">teaching and </w:t>
            </w:r>
            <w:r w:rsidR="009731A3">
              <w:rPr>
                <w:rFonts w:eastAsia="Times New Roman"/>
              </w:rPr>
              <w:t xml:space="preserve">assessments involved the </w:t>
            </w:r>
            <w:r>
              <w:rPr>
                <w:rFonts w:eastAsia="Times New Roman"/>
              </w:rPr>
              <w:t>students researc</w:t>
            </w:r>
            <w:r w:rsidR="009731A3">
              <w:rPr>
                <w:rFonts w:eastAsia="Times New Roman"/>
              </w:rPr>
              <w:t>hing</w:t>
            </w:r>
            <w:r>
              <w:rPr>
                <w:rFonts w:eastAsia="Times New Roman"/>
              </w:rPr>
              <w:t xml:space="preserve"> scop</w:t>
            </w:r>
            <w:r w:rsidR="009731A3">
              <w:rPr>
                <w:rFonts w:eastAsia="Times New Roman"/>
              </w:rPr>
              <w:t>ing</w:t>
            </w:r>
            <w:r>
              <w:rPr>
                <w:rFonts w:eastAsia="Times New Roman"/>
              </w:rPr>
              <w:t>, plan</w:t>
            </w:r>
            <w:r w:rsidR="009731A3">
              <w:rPr>
                <w:rFonts w:eastAsia="Times New Roman"/>
              </w:rPr>
              <w:t>ning</w:t>
            </w:r>
            <w:r>
              <w:rPr>
                <w:rFonts w:eastAsia="Times New Roman"/>
              </w:rPr>
              <w:t xml:space="preserve">, </w:t>
            </w:r>
            <w:r w:rsidR="006C090A">
              <w:rPr>
                <w:rFonts w:eastAsia="Times New Roman"/>
              </w:rPr>
              <w:t>delivering,</w:t>
            </w:r>
            <w:r>
              <w:rPr>
                <w:rFonts w:eastAsia="Times New Roman"/>
              </w:rPr>
              <w:t xml:space="preserve"> and review</w:t>
            </w:r>
            <w:r w:rsidR="009731A3">
              <w:rPr>
                <w:rFonts w:eastAsia="Times New Roman"/>
              </w:rPr>
              <w:t>ing</w:t>
            </w:r>
            <w:r>
              <w:rPr>
                <w:rFonts w:eastAsia="Times New Roman"/>
              </w:rPr>
              <w:t xml:space="preserve"> small event in teams. This supports learning across the discipline </w:t>
            </w:r>
            <w:r w:rsidR="006C090A">
              <w:rPr>
                <w:rFonts w:eastAsia="Times New Roman"/>
              </w:rPr>
              <w:t>preparing the</w:t>
            </w:r>
            <w:r>
              <w:rPr>
                <w:rFonts w:eastAsia="Times New Roman"/>
              </w:rPr>
              <w:t xml:space="preserve"> students go on to develop </w:t>
            </w:r>
            <w:r w:rsidR="009731A3">
              <w:rPr>
                <w:rFonts w:eastAsia="Times New Roman"/>
              </w:rPr>
              <w:t xml:space="preserve">and manage </w:t>
            </w:r>
            <w:r>
              <w:rPr>
                <w:rFonts w:eastAsia="Times New Roman"/>
              </w:rPr>
              <w:t>large scale events a</w:t>
            </w:r>
            <w:r w:rsidR="009731A3">
              <w:rPr>
                <w:rFonts w:eastAsia="Times New Roman"/>
              </w:rPr>
              <w:t>t</w:t>
            </w:r>
            <w:r>
              <w:rPr>
                <w:rFonts w:eastAsia="Times New Roman"/>
              </w:rPr>
              <w:t xml:space="preserve"> Level 6.</w:t>
            </w:r>
          </w:p>
          <w:p w14:paraId="74BE6366" w14:textId="77777777" w:rsidR="009731A3" w:rsidRDefault="009731A3" w:rsidP="00CC257F">
            <w:pPr>
              <w:rPr>
                <w:rFonts w:eastAsia="Times New Roman"/>
              </w:rPr>
            </w:pPr>
          </w:p>
          <w:p w14:paraId="1D71946E" w14:textId="164179D4" w:rsidR="009731A3" w:rsidRDefault="009731A3" w:rsidP="00CC257F">
            <w:pPr>
              <w:rPr>
                <w:rFonts w:eastAsia="Times New Roman"/>
              </w:rPr>
            </w:pPr>
            <w:r>
              <w:rPr>
                <w:rFonts w:eastAsia="Times New Roman"/>
              </w:rPr>
              <w:t xml:space="preserve">In recent months Deborah has started to engage closely with digital learning </w:t>
            </w:r>
            <w:r w:rsidR="002A70B6">
              <w:rPr>
                <w:rFonts w:eastAsia="Times New Roman"/>
              </w:rPr>
              <w:t xml:space="preserve">involving </w:t>
            </w:r>
            <w:r>
              <w:rPr>
                <w:rFonts w:eastAsia="Times New Roman"/>
              </w:rPr>
              <w:t xml:space="preserve">the immersive studio. She is currently </w:t>
            </w:r>
            <w:r w:rsidR="002A70B6">
              <w:rPr>
                <w:rFonts w:eastAsia="Times New Roman"/>
              </w:rPr>
              <w:t xml:space="preserve">working with the immersive team to </w:t>
            </w:r>
            <w:r>
              <w:rPr>
                <w:rFonts w:eastAsia="Times New Roman"/>
              </w:rPr>
              <w:t>introduce students at all levels to the use of th</w:t>
            </w:r>
            <w:r w:rsidR="002A70B6">
              <w:rPr>
                <w:rFonts w:eastAsia="Times New Roman"/>
              </w:rPr>
              <w:t>e</w:t>
            </w:r>
            <w:r>
              <w:rPr>
                <w:rFonts w:eastAsia="Times New Roman"/>
              </w:rPr>
              <w:t xml:space="preserve"> facility for recording or presenting assessments.</w:t>
            </w:r>
            <w:r w:rsidR="002A70B6">
              <w:rPr>
                <w:rFonts w:eastAsia="Times New Roman"/>
              </w:rPr>
              <w:t xml:space="preserve"> This supports the use of the immersive studio for future assessments across the discipline.</w:t>
            </w:r>
          </w:p>
          <w:p w14:paraId="516C7A2B" w14:textId="77777777" w:rsidR="001B70C3" w:rsidRDefault="001B70C3" w:rsidP="00CC257F">
            <w:pPr>
              <w:rPr>
                <w:rFonts w:eastAsia="Times New Roman"/>
              </w:rPr>
            </w:pPr>
          </w:p>
          <w:p w14:paraId="36C222A5" w14:textId="77777777" w:rsidR="001B70C3" w:rsidRDefault="001B70C3" w:rsidP="001B70C3">
            <w:pPr>
              <w:rPr>
                <w:rFonts w:eastAsia="Times New Roman"/>
              </w:rPr>
            </w:pPr>
            <w:r>
              <w:rPr>
                <w:rFonts w:eastAsia="Times New Roman"/>
              </w:rPr>
              <w:t>Deborah often adopts a facilitator learning style. This includes the use of interactive workshops to involve the students in activities to support and embed their academic learning and development.</w:t>
            </w:r>
          </w:p>
          <w:p w14:paraId="369CE3A6" w14:textId="77777777" w:rsidR="00E42D84" w:rsidRDefault="00E42D84" w:rsidP="00CC257F">
            <w:pPr>
              <w:rPr>
                <w:rFonts w:eastAsia="Times New Roman"/>
              </w:rPr>
            </w:pPr>
          </w:p>
          <w:p w14:paraId="1F795489" w14:textId="6814D063" w:rsidR="00E42D84" w:rsidRDefault="00E42D84" w:rsidP="00CC257F">
            <w:pPr>
              <w:rPr>
                <w:rFonts w:eastAsia="Times New Roman"/>
              </w:rPr>
            </w:pPr>
            <w:r>
              <w:rPr>
                <w:rFonts w:eastAsia="Times New Roman"/>
              </w:rPr>
              <w:t>Through peer observation I have watched Deb</w:t>
            </w:r>
            <w:r w:rsidR="006C090A">
              <w:rPr>
                <w:rFonts w:eastAsia="Times New Roman"/>
              </w:rPr>
              <w:t>orah</w:t>
            </w:r>
            <w:r>
              <w:rPr>
                <w:rFonts w:eastAsia="Times New Roman"/>
              </w:rPr>
              <w:t xml:space="preserve"> us</w:t>
            </w:r>
            <w:r w:rsidR="005C7C38">
              <w:rPr>
                <w:rFonts w:eastAsia="Times New Roman"/>
              </w:rPr>
              <w:t>e</w:t>
            </w:r>
            <w:r>
              <w:rPr>
                <w:rFonts w:eastAsia="Times New Roman"/>
              </w:rPr>
              <w:t xml:space="preserve"> a range of teaching and learning styles to support student</w:t>
            </w:r>
            <w:r w:rsidR="005C7C38">
              <w:rPr>
                <w:rFonts w:eastAsia="Times New Roman"/>
              </w:rPr>
              <w:t>s</w:t>
            </w:r>
            <w:r>
              <w:rPr>
                <w:rFonts w:eastAsia="Times New Roman"/>
              </w:rPr>
              <w:t xml:space="preserve">. </w:t>
            </w:r>
            <w:r w:rsidR="006C090A">
              <w:rPr>
                <w:rFonts w:eastAsia="Times New Roman"/>
              </w:rPr>
              <w:t>This includes when needed a</w:t>
            </w:r>
            <w:r w:rsidR="003C24EF">
              <w:rPr>
                <w:rFonts w:eastAsia="Times New Roman"/>
              </w:rPr>
              <w:t xml:space="preserve"> collaborative teaching style using activities to engage the students. She </w:t>
            </w:r>
            <w:r>
              <w:rPr>
                <w:rFonts w:eastAsia="Times New Roman"/>
              </w:rPr>
              <w:t>is also always keen to seek advice a</w:t>
            </w:r>
            <w:r w:rsidR="005C7C38">
              <w:rPr>
                <w:rFonts w:eastAsia="Times New Roman"/>
              </w:rPr>
              <w:t>s</w:t>
            </w:r>
            <w:r>
              <w:rPr>
                <w:rFonts w:eastAsia="Times New Roman"/>
              </w:rPr>
              <w:t xml:space="preserve"> </w:t>
            </w:r>
            <w:r w:rsidR="005C7C38">
              <w:rPr>
                <w:rFonts w:eastAsia="Times New Roman"/>
              </w:rPr>
              <w:t xml:space="preserve">she </w:t>
            </w:r>
            <w:r>
              <w:rPr>
                <w:rFonts w:eastAsia="Times New Roman"/>
              </w:rPr>
              <w:t>look</w:t>
            </w:r>
            <w:r w:rsidR="005C7C38">
              <w:rPr>
                <w:rFonts w:eastAsia="Times New Roman"/>
              </w:rPr>
              <w:t>s</w:t>
            </w:r>
            <w:r>
              <w:rPr>
                <w:rFonts w:eastAsia="Times New Roman"/>
              </w:rPr>
              <w:t xml:space="preserve"> for new ideas as a mentor, trainer and tutor.</w:t>
            </w:r>
          </w:p>
          <w:p w14:paraId="4F1E9F62" w14:textId="77777777" w:rsidR="00E42D84" w:rsidRDefault="00E42D84" w:rsidP="00CC257F">
            <w:pPr>
              <w:rPr>
                <w:rFonts w:eastAsia="Times New Roman"/>
              </w:rPr>
            </w:pPr>
          </w:p>
          <w:p w14:paraId="6957B4E3" w14:textId="2D26EEDF" w:rsidR="00E42D84" w:rsidRDefault="00E42D84" w:rsidP="00CC257F">
            <w:pPr>
              <w:rPr>
                <w:rFonts w:eastAsia="Times New Roman"/>
              </w:rPr>
            </w:pPr>
            <w:r>
              <w:rPr>
                <w:rFonts w:eastAsia="Times New Roman"/>
              </w:rPr>
              <w:t xml:space="preserve">I have also regularly moderated assignments Deborah has marked. She provides detailed feedback </w:t>
            </w:r>
            <w:r w:rsidR="006C090A">
              <w:rPr>
                <w:rFonts w:eastAsia="Times New Roman"/>
              </w:rPr>
              <w:t xml:space="preserve">and feedforward </w:t>
            </w:r>
            <w:r>
              <w:rPr>
                <w:rFonts w:eastAsia="Times New Roman"/>
              </w:rPr>
              <w:t>to help and support students learning and is also keen to personally receive feedback as she seeks to improve her own performance.</w:t>
            </w:r>
          </w:p>
          <w:p w14:paraId="1482A80A" w14:textId="77777777" w:rsidR="00E42D84" w:rsidRDefault="00E42D84" w:rsidP="00CC257F">
            <w:pPr>
              <w:rPr>
                <w:rFonts w:eastAsia="Times New Roman"/>
              </w:rPr>
            </w:pPr>
          </w:p>
          <w:p w14:paraId="378003FE" w14:textId="34C97949" w:rsidR="003C24EF" w:rsidRDefault="003C24EF" w:rsidP="00CC257F">
            <w:pPr>
              <w:rPr>
                <w:rFonts w:eastAsia="Times New Roman"/>
              </w:rPr>
            </w:pPr>
            <w:r>
              <w:rPr>
                <w:rFonts w:eastAsia="Times New Roman"/>
              </w:rPr>
              <w:t>As a</w:t>
            </w:r>
            <w:r w:rsidR="00E42D84">
              <w:rPr>
                <w:rFonts w:eastAsia="Times New Roman"/>
              </w:rPr>
              <w:t xml:space="preserve"> module lead on a number of modules </w:t>
            </w:r>
            <w:r>
              <w:rPr>
                <w:rFonts w:eastAsia="Times New Roman"/>
              </w:rPr>
              <w:t xml:space="preserve">Deborah is </w:t>
            </w:r>
            <w:r w:rsidR="00E42D84">
              <w:rPr>
                <w:rFonts w:eastAsia="Times New Roman"/>
              </w:rPr>
              <w:t>responsible for developing handbooks, assignment</w:t>
            </w:r>
            <w:r>
              <w:rPr>
                <w:rFonts w:eastAsia="Times New Roman"/>
              </w:rPr>
              <w:t xml:space="preserve"> and moodle pages. </w:t>
            </w:r>
            <w:r w:rsidR="006C090A">
              <w:rPr>
                <w:rFonts w:eastAsia="Times New Roman"/>
              </w:rPr>
              <w:t xml:space="preserve">She </w:t>
            </w:r>
            <w:r>
              <w:rPr>
                <w:rFonts w:eastAsia="Times New Roman"/>
              </w:rPr>
              <w:t>also designs and plans her own teaching content.</w:t>
            </w:r>
          </w:p>
          <w:p w14:paraId="5D25514B" w14:textId="77777777" w:rsidR="003C24EF" w:rsidRDefault="003C24EF" w:rsidP="00CC257F">
            <w:pPr>
              <w:rPr>
                <w:rFonts w:eastAsia="Times New Roman"/>
              </w:rPr>
            </w:pPr>
          </w:p>
          <w:p w14:paraId="742A0A2D" w14:textId="303EC4FB" w:rsidR="00E42D84" w:rsidRDefault="003C24EF" w:rsidP="00CC257F">
            <w:pPr>
              <w:rPr>
                <w:rFonts w:eastAsia="Times New Roman"/>
              </w:rPr>
            </w:pPr>
            <w:r>
              <w:rPr>
                <w:rFonts w:eastAsia="Times New Roman"/>
              </w:rPr>
              <w:t xml:space="preserve">Deborah </w:t>
            </w:r>
            <w:r w:rsidR="00E42D84">
              <w:rPr>
                <w:rFonts w:eastAsia="Times New Roman"/>
              </w:rPr>
              <w:t>has also been year tutor and personal tutor for students at all levels</w:t>
            </w:r>
            <w:r>
              <w:rPr>
                <w:rFonts w:eastAsia="Times New Roman"/>
              </w:rPr>
              <w:t xml:space="preserve"> and student support office</w:t>
            </w:r>
            <w:r w:rsidR="006C090A">
              <w:rPr>
                <w:rFonts w:eastAsia="Times New Roman"/>
              </w:rPr>
              <w:t>r</w:t>
            </w:r>
            <w:r w:rsidR="00E42D84">
              <w:rPr>
                <w:rFonts w:eastAsia="Times New Roman"/>
              </w:rPr>
              <w:t xml:space="preserve">. </w:t>
            </w:r>
            <w:r>
              <w:rPr>
                <w:rFonts w:eastAsia="Times New Roman"/>
              </w:rPr>
              <w:t>In all these roles she has built close relationships with students.</w:t>
            </w:r>
          </w:p>
          <w:p w14:paraId="075AC9B5" w14:textId="77777777" w:rsidR="00E42D84" w:rsidRDefault="00E42D84" w:rsidP="00CC257F">
            <w:pPr>
              <w:rPr>
                <w:rFonts w:eastAsia="Times New Roman"/>
              </w:rPr>
            </w:pPr>
          </w:p>
          <w:p w14:paraId="263E5917" w14:textId="56F6F6E7" w:rsidR="00E42D84" w:rsidRDefault="00E42D84" w:rsidP="00CC257F">
            <w:pPr>
              <w:rPr>
                <w:rFonts w:eastAsia="Times New Roman"/>
              </w:rPr>
            </w:pPr>
            <w:r>
              <w:rPr>
                <w:rFonts w:eastAsia="Times New Roman"/>
              </w:rPr>
              <w:t>Last academic year Deborah engaged in an international field study trip for the first time</w:t>
            </w:r>
            <w:r w:rsidR="005C7C38">
              <w:rPr>
                <w:rFonts w:eastAsia="Times New Roman"/>
              </w:rPr>
              <w:t xml:space="preserve"> as support lecturer</w:t>
            </w:r>
            <w:r>
              <w:rPr>
                <w:rFonts w:eastAsia="Times New Roman"/>
              </w:rPr>
              <w:t>. As well as enjoying the opportunity she also benefitted greatly</w:t>
            </w:r>
            <w:r w:rsidR="001B70C3">
              <w:rPr>
                <w:rFonts w:eastAsia="Times New Roman"/>
              </w:rPr>
              <w:t xml:space="preserve"> </w:t>
            </w:r>
            <w:r>
              <w:rPr>
                <w:rFonts w:eastAsia="Times New Roman"/>
              </w:rPr>
              <w:t>from th</w:t>
            </w:r>
            <w:r w:rsidR="001B70C3">
              <w:rPr>
                <w:rFonts w:eastAsia="Times New Roman"/>
              </w:rPr>
              <w:t>e</w:t>
            </w:r>
            <w:r>
              <w:rPr>
                <w:rFonts w:eastAsia="Times New Roman"/>
              </w:rPr>
              <w:t xml:space="preserve"> experience using it to develop a range of case study examples to support her teaching across all modules.</w:t>
            </w:r>
          </w:p>
          <w:p w14:paraId="4B9F5D91" w14:textId="77777777" w:rsidR="005C7C38" w:rsidRDefault="005C7C38" w:rsidP="00CC257F">
            <w:pPr>
              <w:rPr>
                <w:rFonts w:eastAsia="Times New Roman"/>
              </w:rPr>
            </w:pPr>
          </w:p>
          <w:p w14:paraId="02A82BAF" w14:textId="55A71B80" w:rsidR="005C7C38" w:rsidRDefault="005C7C38" w:rsidP="00CC257F">
            <w:pPr>
              <w:rPr>
                <w:rFonts w:eastAsia="Times New Roman"/>
              </w:rPr>
            </w:pPr>
            <w:r>
              <w:rPr>
                <w:rFonts w:eastAsia="Times New Roman"/>
              </w:rPr>
              <w:t xml:space="preserve">This academic year Deborah started to take responsibility for planning her own field trips and preparing the required risk assessments. </w:t>
            </w:r>
            <w:r w:rsidR="006C090A">
              <w:rPr>
                <w:rFonts w:eastAsia="Times New Roman"/>
              </w:rPr>
              <w:t>She became</w:t>
            </w:r>
            <w:r>
              <w:rPr>
                <w:rFonts w:eastAsia="Times New Roman"/>
              </w:rPr>
              <w:t xml:space="preserve"> involved in planning a residential field trip and took over part of the management. </w:t>
            </w:r>
          </w:p>
          <w:p w14:paraId="49D84B7C" w14:textId="77777777" w:rsidR="00E42D84" w:rsidRDefault="00E42D84" w:rsidP="00CC257F">
            <w:pPr>
              <w:rPr>
                <w:rFonts w:eastAsia="Times New Roman"/>
              </w:rPr>
            </w:pPr>
          </w:p>
          <w:p w14:paraId="41E5AF32" w14:textId="55CAB382" w:rsidR="00E42D84" w:rsidRDefault="00E42D84" w:rsidP="00CC257F">
            <w:pPr>
              <w:rPr>
                <w:rFonts w:eastAsia="Times New Roman"/>
              </w:rPr>
            </w:pPr>
            <w:r>
              <w:rPr>
                <w:rFonts w:eastAsia="Times New Roman"/>
              </w:rPr>
              <w:lastRenderedPageBreak/>
              <w:t>Deborah is always keen to get involved in new initiatives and projects. She engage</w:t>
            </w:r>
            <w:r w:rsidR="001B70C3">
              <w:rPr>
                <w:rFonts w:eastAsia="Times New Roman"/>
              </w:rPr>
              <w:t>s</w:t>
            </w:r>
            <w:r>
              <w:rPr>
                <w:rFonts w:eastAsia="Times New Roman"/>
              </w:rPr>
              <w:t xml:space="preserve"> in new opportunities to support students learning and further develop content and new activities to support academic and professional development.</w:t>
            </w:r>
          </w:p>
          <w:p w14:paraId="6B6513C1" w14:textId="77777777" w:rsidR="003A2A3F" w:rsidRDefault="003A2A3F" w:rsidP="008E1AF3"/>
          <w:p w14:paraId="4A24F566" w14:textId="1D485347" w:rsidR="00373A3E" w:rsidRDefault="00B77E8C" w:rsidP="008E1AF3">
            <w:r>
              <w:t>Over the past two years D</w:t>
            </w:r>
            <w:r w:rsidR="003A2A3F">
              <w:t xml:space="preserve">eborah has engaged in </w:t>
            </w:r>
            <w:r>
              <w:t xml:space="preserve">a range of </w:t>
            </w:r>
            <w:r w:rsidR="003A2A3F">
              <w:t xml:space="preserve">continuing professional development to support her teaching practices. </w:t>
            </w:r>
            <w:r w:rsidR="00373A3E">
              <w:t xml:space="preserve">This includes the Aurora Educational Leadership </w:t>
            </w:r>
            <w:r w:rsidR="006C090A">
              <w:t>Program</w:t>
            </w:r>
            <w:r w:rsidR="00373A3E">
              <w:t xml:space="preserve"> which she is currently enjoying.</w:t>
            </w:r>
          </w:p>
          <w:p w14:paraId="6EC5BDED" w14:textId="77777777" w:rsidR="00373A3E" w:rsidRDefault="00373A3E" w:rsidP="008E1AF3"/>
          <w:p w14:paraId="0EBF22E1" w14:textId="2AC97912" w:rsidR="00B77E8C" w:rsidRDefault="00373A3E" w:rsidP="008E1AF3">
            <w:r>
              <w:t>Deborah is also</w:t>
            </w:r>
            <w:r w:rsidR="003A2A3F">
              <w:t xml:space="preserve"> currently </w:t>
            </w:r>
            <w:r w:rsidR="00B77E8C">
              <w:t>working on</w:t>
            </w:r>
            <w:r w:rsidR="003A2A3F">
              <w:t xml:space="preserve"> her dissertation to complete MBA Hotel Management.</w:t>
            </w:r>
            <w:r w:rsidR="00B77E8C">
              <w:t xml:space="preserve"> The subject of her </w:t>
            </w:r>
            <w:r>
              <w:t xml:space="preserve">dissertation </w:t>
            </w:r>
            <w:r w:rsidR="00B77E8C">
              <w:t xml:space="preserve">research is sustainability within the hotel management in ski resorts which relates directly to one of the modules she delivers which is </w:t>
            </w:r>
            <w:r>
              <w:t xml:space="preserve">Sustainable Tourism and Events. This therefore has provided her with </w:t>
            </w:r>
            <w:r w:rsidR="001B70C3">
              <w:t xml:space="preserve">current </w:t>
            </w:r>
            <w:r>
              <w:t>topical research for case studies and student assessments.</w:t>
            </w:r>
          </w:p>
          <w:p w14:paraId="1027BF87" w14:textId="2AF89121" w:rsidR="003A2A3F" w:rsidRDefault="003A2A3F" w:rsidP="00373A3E"/>
          <w:p w14:paraId="68DEB246" w14:textId="6EA3ECF2" w:rsidR="00E512E7" w:rsidRDefault="00B77E8C" w:rsidP="008E1AF3">
            <w:r>
              <w:t>As Deborah has taken over a number of</w:t>
            </w:r>
            <w:r w:rsidR="00E512E7">
              <w:t xml:space="preserve"> </w:t>
            </w:r>
            <w:r w:rsidR="006C090A">
              <w:t>Events modules,</w:t>
            </w:r>
            <w:r w:rsidR="00E512E7">
              <w:t xml:space="preserve"> she has </w:t>
            </w:r>
            <w:r w:rsidR="001B70C3">
              <w:t>become</w:t>
            </w:r>
            <w:r w:rsidR="00E512E7">
              <w:t xml:space="preserve"> a Meet in Wales Ambassador a role </w:t>
            </w:r>
            <w:r w:rsidR="001B70C3">
              <w:t>and</w:t>
            </w:r>
            <w:r w:rsidR="00E512E7">
              <w:t xml:space="preserve"> </w:t>
            </w:r>
            <w:r>
              <w:t>is keen to use to develop her</w:t>
            </w:r>
            <w:r w:rsidR="00E512E7">
              <w:t xml:space="preserve"> specialist teaching relating to Conference and Meetings Management. In addition to this she has recently attended the ABPCO (Association of British Professional Conference </w:t>
            </w:r>
            <w:r w:rsidR="006C090A">
              <w:t>Organizers</w:t>
            </w:r>
            <w:r>
              <w:t>)</w:t>
            </w:r>
            <w:r w:rsidR="00E512E7">
              <w:t xml:space="preserve"> Education and Industry Event.</w:t>
            </w:r>
          </w:p>
          <w:p w14:paraId="5D70F256" w14:textId="77777777" w:rsidR="00E512E7" w:rsidRDefault="00E512E7" w:rsidP="008E1AF3"/>
          <w:p w14:paraId="14D81668" w14:textId="1E04BA3F" w:rsidR="00E512E7" w:rsidRDefault="00E512E7" w:rsidP="008E1AF3">
            <w:r>
              <w:t xml:space="preserve">Deborah </w:t>
            </w:r>
            <w:r w:rsidR="005C7C38">
              <w:t xml:space="preserve">has a keen interest in Tourism and Events teaching and learning and </w:t>
            </w:r>
            <w:r>
              <w:t xml:space="preserve">is </w:t>
            </w:r>
            <w:r w:rsidR="001B70C3">
              <w:t>always looking</w:t>
            </w:r>
            <w:r>
              <w:t xml:space="preserve"> to attend conferences, </w:t>
            </w:r>
            <w:r w:rsidR="002A70B6">
              <w:t>training,</w:t>
            </w:r>
            <w:r>
              <w:t xml:space="preserve"> </w:t>
            </w:r>
            <w:r w:rsidR="005C7C38">
              <w:t xml:space="preserve">and industry </w:t>
            </w:r>
            <w:r>
              <w:t xml:space="preserve">events. This is extremely helpful for benefitting her teaching, professional </w:t>
            </w:r>
            <w:r w:rsidR="006C090A">
              <w:t>practice,</w:t>
            </w:r>
            <w:r>
              <w:t xml:space="preserve"> and industry knowledge.</w:t>
            </w:r>
          </w:p>
          <w:p w14:paraId="10C9FE34" w14:textId="77777777" w:rsidR="005C7C38" w:rsidRDefault="005C7C38" w:rsidP="008E1AF3"/>
          <w:p w14:paraId="4CB58373" w14:textId="7CE54090" w:rsidR="005C7C38" w:rsidRDefault="00F30349" w:rsidP="008E1AF3">
            <w:r>
              <w:t xml:space="preserve">I am </w:t>
            </w:r>
            <w:r w:rsidR="002A70B6">
              <w:t>pleased</w:t>
            </w:r>
            <w:r>
              <w:t xml:space="preserve"> to support Deborah’s HEA Fellowship application. Without a doubt she is a </w:t>
            </w:r>
            <w:r w:rsidR="005C7C38">
              <w:t xml:space="preserve">passionate and determined </w:t>
            </w:r>
            <w:r w:rsidR="006C090A">
              <w:t>lecturer, who</w:t>
            </w:r>
            <w:r w:rsidR="005C7C38">
              <w:t xml:space="preserve"> </w:t>
            </w:r>
            <w:r>
              <w:t xml:space="preserve">builds strong relationships with students, </w:t>
            </w:r>
            <w:r w:rsidR="001B70C3">
              <w:t xml:space="preserve">and </w:t>
            </w:r>
            <w:r w:rsidR="005C7C38">
              <w:t>is always l</w:t>
            </w:r>
            <w:r>
              <w:t>ooking</w:t>
            </w:r>
            <w:r w:rsidR="006C090A">
              <w:t xml:space="preserve"> </w:t>
            </w:r>
            <w:r w:rsidR="001B70C3">
              <w:t>for new opportunities to increase in class engagement.</w:t>
            </w:r>
          </w:p>
          <w:p w14:paraId="2AE2733C" w14:textId="77777777" w:rsidR="00B77E8C" w:rsidRDefault="00B77E8C" w:rsidP="008E1AF3"/>
          <w:p w14:paraId="5556000B" w14:textId="77777777" w:rsidR="00B77E8C" w:rsidRDefault="00B77E8C" w:rsidP="008E1AF3"/>
          <w:p w14:paraId="05916CD4" w14:textId="77777777" w:rsidR="00B77E8C" w:rsidRDefault="00B77E8C" w:rsidP="008E1AF3"/>
          <w:p w14:paraId="5D7D7725" w14:textId="77777777" w:rsidR="008E1AF3" w:rsidRPr="008E1AF3" w:rsidRDefault="008E1AF3" w:rsidP="008E1AF3">
            <w:pPr>
              <w:rPr>
                <w:rFonts w:eastAsia="Times New Roman"/>
              </w:rPr>
            </w:pPr>
          </w:p>
          <w:p w14:paraId="3150AF0B" w14:textId="77777777" w:rsidR="008E1AF3" w:rsidRPr="008E1AF3" w:rsidRDefault="008E1AF3" w:rsidP="008E1AF3">
            <w:pPr>
              <w:rPr>
                <w:rFonts w:eastAsia="Times New Roman"/>
              </w:rPr>
            </w:pPr>
          </w:p>
          <w:p w14:paraId="7F580259" w14:textId="77777777" w:rsidR="008E1AF3" w:rsidRPr="008E1AF3" w:rsidRDefault="008E1AF3" w:rsidP="008E1AF3">
            <w:pPr>
              <w:rPr>
                <w:rFonts w:eastAsia="Times New Roman"/>
              </w:rPr>
            </w:pPr>
          </w:p>
          <w:p w14:paraId="6E5F09DD" w14:textId="77777777" w:rsidR="008E1AF3" w:rsidRPr="008E1AF3" w:rsidRDefault="008E1AF3" w:rsidP="008E1AF3">
            <w:pPr>
              <w:rPr>
                <w:rFonts w:eastAsia="Times New Roman"/>
              </w:rPr>
            </w:pPr>
          </w:p>
          <w:p w14:paraId="4F0A551A" w14:textId="77777777" w:rsidR="008E1AF3" w:rsidRPr="008E1AF3" w:rsidRDefault="008E1AF3" w:rsidP="008E1AF3">
            <w:pPr>
              <w:rPr>
                <w:rFonts w:eastAsia="Times New Roman"/>
              </w:rPr>
            </w:pPr>
          </w:p>
          <w:p w14:paraId="5A6F9CFC" w14:textId="77777777" w:rsidR="008E1AF3" w:rsidRPr="008E1AF3" w:rsidRDefault="008E1AF3" w:rsidP="008E1AF3">
            <w:pPr>
              <w:rPr>
                <w:rFonts w:eastAsia="Times New Roman"/>
              </w:rPr>
            </w:pPr>
          </w:p>
          <w:p w14:paraId="06E667E3" w14:textId="77777777" w:rsidR="008E1AF3" w:rsidRPr="008E1AF3" w:rsidRDefault="008E1AF3" w:rsidP="008E1AF3">
            <w:pPr>
              <w:rPr>
                <w:rFonts w:eastAsia="Times New Roman"/>
              </w:rPr>
            </w:pPr>
          </w:p>
          <w:p w14:paraId="502C1800" w14:textId="77777777" w:rsidR="008E1AF3" w:rsidRPr="008E1AF3" w:rsidRDefault="008E1AF3" w:rsidP="008E1AF3">
            <w:pPr>
              <w:rPr>
                <w:rFonts w:eastAsia="Times New Roman"/>
              </w:rPr>
            </w:pPr>
          </w:p>
          <w:p w14:paraId="46A19C1B" w14:textId="77777777" w:rsidR="008E1AF3" w:rsidRPr="008E1AF3" w:rsidRDefault="008E1AF3" w:rsidP="008E1AF3">
            <w:pPr>
              <w:rPr>
                <w:rFonts w:eastAsia="Times New Roman"/>
              </w:rPr>
            </w:pPr>
          </w:p>
          <w:p w14:paraId="40EE850F" w14:textId="77777777" w:rsidR="008E1AF3" w:rsidRPr="008E1AF3" w:rsidRDefault="008E1AF3" w:rsidP="008E1AF3">
            <w:pPr>
              <w:rPr>
                <w:rFonts w:eastAsia="Times New Roman"/>
              </w:rPr>
            </w:pPr>
          </w:p>
          <w:p w14:paraId="197374B5" w14:textId="77777777" w:rsidR="008E1AF3" w:rsidRPr="008E1AF3" w:rsidRDefault="008E1AF3" w:rsidP="008E1AF3">
            <w:pPr>
              <w:rPr>
                <w:rFonts w:eastAsia="Times New Roman"/>
              </w:rPr>
            </w:pPr>
          </w:p>
          <w:p w14:paraId="7D50F893" w14:textId="77777777" w:rsidR="008E1AF3" w:rsidRPr="008E1AF3" w:rsidRDefault="008E1AF3" w:rsidP="008E1AF3">
            <w:pPr>
              <w:rPr>
                <w:rFonts w:eastAsia="Times New Roman"/>
              </w:rPr>
            </w:pPr>
          </w:p>
          <w:p w14:paraId="265D21C8" w14:textId="77777777" w:rsidR="008E1AF3" w:rsidRPr="008E1AF3" w:rsidRDefault="008E1AF3" w:rsidP="008E1AF3">
            <w:pPr>
              <w:rPr>
                <w:rFonts w:eastAsia="Times New Roman"/>
              </w:rPr>
            </w:pPr>
          </w:p>
          <w:p w14:paraId="5DE5AB3A" w14:textId="77777777" w:rsidR="008E1AF3" w:rsidRPr="008E1AF3" w:rsidRDefault="008E1AF3" w:rsidP="008E1AF3">
            <w:pPr>
              <w:rPr>
                <w:rFonts w:eastAsia="Times New Roman"/>
              </w:rPr>
            </w:pPr>
          </w:p>
          <w:p w14:paraId="4EE6CB67" w14:textId="77777777" w:rsidR="008E1AF3" w:rsidRPr="008E1AF3" w:rsidRDefault="008E1AF3" w:rsidP="008E1AF3">
            <w:pPr>
              <w:rPr>
                <w:rFonts w:eastAsia="Times New Roman"/>
              </w:rPr>
            </w:pPr>
          </w:p>
          <w:p w14:paraId="07160783" w14:textId="77777777" w:rsidR="008E1AF3" w:rsidRPr="008E1AF3" w:rsidRDefault="008E1AF3" w:rsidP="008E1AF3">
            <w:pPr>
              <w:rPr>
                <w:rFonts w:eastAsia="Times New Roman"/>
              </w:rPr>
            </w:pPr>
          </w:p>
          <w:p w14:paraId="732ADEF0" w14:textId="77777777" w:rsidR="008E1AF3" w:rsidRPr="008E1AF3" w:rsidRDefault="008E1AF3" w:rsidP="008E1AF3">
            <w:pPr>
              <w:rPr>
                <w:rFonts w:eastAsia="Times New Roman"/>
              </w:rPr>
            </w:pPr>
          </w:p>
          <w:p w14:paraId="4EB79FC9" w14:textId="77777777" w:rsidR="008E1AF3" w:rsidRPr="008E1AF3" w:rsidRDefault="008E1AF3" w:rsidP="008E1AF3">
            <w:pPr>
              <w:rPr>
                <w:rFonts w:eastAsia="Times New Roman"/>
              </w:rPr>
            </w:pPr>
          </w:p>
          <w:p w14:paraId="7579D2EF" w14:textId="77777777" w:rsidR="008E1AF3" w:rsidRPr="008E1AF3" w:rsidRDefault="008E1AF3" w:rsidP="008E1AF3">
            <w:pPr>
              <w:rPr>
                <w:rFonts w:eastAsia="Times New Roman"/>
              </w:rPr>
            </w:pPr>
          </w:p>
          <w:p w14:paraId="5A7C0517" w14:textId="77777777" w:rsidR="008E1AF3" w:rsidRPr="008E1AF3" w:rsidRDefault="008E1AF3" w:rsidP="008E1AF3">
            <w:pPr>
              <w:rPr>
                <w:rFonts w:eastAsia="Times New Roman"/>
              </w:rPr>
            </w:pPr>
          </w:p>
          <w:p w14:paraId="62DC22BD" w14:textId="77777777" w:rsidR="008E1AF3" w:rsidRPr="008E1AF3" w:rsidRDefault="008E1AF3" w:rsidP="008E1AF3">
            <w:pPr>
              <w:rPr>
                <w:rFonts w:eastAsia="Times New Roman"/>
              </w:rPr>
            </w:pPr>
          </w:p>
          <w:p w14:paraId="322D8F44" w14:textId="77777777" w:rsidR="008E1AF3" w:rsidRPr="008E1AF3" w:rsidRDefault="008E1AF3" w:rsidP="008E1AF3">
            <w:pPr>
              <w:rPr>
                <w:rFonts w:eastAsia="Times New Roman"/>
              </w:rPr>
            </w:pPr>
          </w:p>
          <w:p w14:paraId="18DDFF0B" w14:textId="77777777" w:rsidR="00766368" w:rsidRPr="008E1AF3" w:rsidRDefault="00766368" w:rsidP="008E1AF3">
            <w:pPr>
              <w:rPr>
                <w:b/>
                <w:color w:val="FFFFFF"/>
              </w:rPr>
            </w:pPr>
          </w:p>
        </w:tc>
      </w:tr>
    </w:tbl>
    <w:p w14:paraId="3F8583D3" w14:textId="77777777" w:rsidR="000C7EB9" w:rsidRDefault="000C7EB9" w:rsidP="00766368">
      <w:pPr>
        <w:rPr>
          <w:rFonts w:eastAsiaTheme="majorEastAsia" w:cstheme="majorBidi"/>
          <w:sz w:val="32"/>
          <w:szCs w:val="32"/>
        </w:rPr>
      </w:pPr>
    </w:p>
    <w:sectPr w:rsidR="000C7EB9" w:rsidSect="00CA09DA">
      <w:pgSz w:w="11906" w:h="16838"/>
      <w:pgMar w:top="1440" w:right="1440" w:bottom="1440" w:left="1440" w:header="113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E806A9" w14:textId="77777777" w:rsidR="00CA09DA" w:rsidRDefault="00CA09DA" w:rsidP="00621C0A">
      <w:pPr>
        <w:spacing w:after="0" w:line="240" w:lineRule="auto"/>
      </w:pPr>
      <w:r>
        <w:separator/>
      </w:r>
    </w:p>
  </w:endnote>
  <w:endnote w:type="continuationSeparator" w:id="0">
    <w:p w14:paraId="4EAA7093" w14:textId="77777777" w:rsidR="00CA09DA" w:rsidRDefault="00CA09DA" w:rsidP="00621C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halet-LondonNineteenSixty">
    <w:altName w:val="Arial"/>
    <w:panose1 w:val="00000000000000000000"/>
    <w:charset w:val="00"/>
    <w:family w:val="modern"/>
    <w:notTrueType/>
    <w:pitch w:val="variable"/>
    <w:sig w:usb0="800002AF" w:usb1="5000004A" w:usb2="00000000" w:usb3="00000000" w:csb0="0000009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halet-NewYorkNineteenSixty">
    <w:altName w:val="Arial"/>
    <w:panose1 w:val="00000000000000000000"/>
    <w:charset w:val="00"/>
    <w:family w:val="modern"/>
    <w:notTrueType/>
    <w:pitch w:val="variable"/>
    <w:sig w:usb0="800002AF" w:usb1="5000004A" w:usb2="00000000" w:usb3="00000000" w:csb0="0000009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06009503"/>
      <w:docPartObj>
        <w:docPartGallery w:val="Page Numbers (Bottom of Page)"/>
        <w:docPartUnique/>
      </w:docPartObj>
    </w:sdtPr>
    <w:sdtEndPr>
      <w:rPr>
        <w:noProof/>
      </w:rPr>
    </w:sdtEndPr>
    <w:sdtContent>
      <w:p w14:paraId="74287150" w14:textId="06654A59" w:rsidR="00530BDD" w:rsidRDefault="00530BD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F9869D2" w14:textId="52D3077E" w:rsidR="00621C0A" w:rsidRPr="00530BDD" w:rsidRDefault="00621C0A" w:rsidP="00530B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904943" w14:textId="77777777" w:rsidR="00CA09DA" w:rsidRDefault="00CA09DA" w:rsidP="00621C0A">
      <w:pPr>
        <w:spacing w:after="0" w:line="240" w:lineRule="auto"/>
      </w:pPr>
      <w:r>
        <w:separator/>
      </w:r>
    </w:p>
  </w:footnote>
  <w:footnote w:type="continuationSeparator" w:id="0">
    <w:p w14:paraId="3CB925EE" w14:textId="77777777" w:rsidR="00CA09DA" w:rsidRDefault="00CA09DA" w:rsidP="00621C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E4C313" w14:textId="3A2BE870" w:rsidR="006131F9" w:rsidRPr="00B46ABE" w:rsidRDefault="00B46ABE" w:rsidP="00B46ABE">
    <w:pPr>
      <w:pStyle w:val="Header"/>
      <w:jc w:val="right"/>
      <w:rPr>
        <w:b/>
        <w:bCs/>
      </w:rPr>
    </w:pPr>
    <w:r w:rsidRPr="00B46ABE">
      <w:rPr>
        <w:b/>
        <w:bCs/>
        <w:noProof/>
      </w:rPr>
      <w:drawing>
        <wp:anchor distT="0" distB="0" distL="114300" distR="114300" simplePos="0" relativeHeight="251659264" behindDoc="0" locked="0" layoutInCell="1" allowOverlap="1" wp14:anchorId="28E4662D" wp14:editId="35660E73">
          <wp:simplePos x="0" y="0"/>
          <wp:positionH relativeFrom="column">
            <wp:posOffset>-895350</wp:posOffset>
          </wp:positionH>
          <wp:positionV relativeFrom="paragraph">
            <wp:posOffset>-691516</wp:posOffset>
          </wp:positionV>
          <wp:extent cx="2075344" cy="828675"/>
          <wp:effectExtent l="0" t="0" r="1270" b="0"/>
          <wp:wrapNone/>
          <wp:docPr id="2" name="Picture 2" descr="C:\Users\qlt-vw\AppData\Local\Microsoft\Windows\Temporary Internet Files\Content.Outlook\0H98VIA0\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077954" cy="829717"/>
                  </a:xfrm>
                  <a:prstGeom prst="rect">
                    <a:avLst/>
                  </a:prstGeom>
                </pic:spPr>
              </pic:pic>
            </a:graphicData>
          </a:graphic>
          <wp14:sizeRelH relativeFrom="margin">
            <wp14:pctWidth>0</wp14:pctWidth>
          </wp14:sizeRelH>
          <wp14:sizeRelV relativeFrom="margin">
            <wp14:pctHeight>0</wp14:pctHeight>
          </wp14:sizeRelV>
        </wp:anchor>
      </w:drawing>
    </w:r>
    <w:r w:rsidRPr="00B46ABE">
      <w:rPr>
        <w:b/>
        <w:bCs/>
      </w:rPr>
      <w:t>Appendix E2.15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003664D4"/>
    <w:lvl w:ilvl="0">
      <w:start w:val="1"/>
      <w:numFmt w:val="decimal"/>
      <w:lvlText w:val="%1."/>
      <w:lvlJc w:val="left"/>
      <w:pPr>
        <w:tabs>
          <w:tab w:val="num" w:pos="360"/>
        </w:tabs>
        <w:ind w:left="360" w:hanging="360"/>
      </w:pPr>
    </w:lvl>
  </w:abstractNum>
  <w:abstractNum w:abstractNumId="1" w15:restartNumberingAfterBreak="0">
    <w:nsid w:val="FFFFFF89"/>
    <w:multiLevelType w:val="singleLevel"/>
    <w:tmpl w:val="E196BE72"/>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45D0437"/>
    <w:multiLevelType w:val="hybridMultilevel"/>
    <w:tmpl w:val="E1446BF4"/>
    <w:lvl w:ilvl="0" w:tplc="2774D3A8">
      <w:start w:val="1"/>
      <w:numFmt w:val="bullet"/>
      <w:lvlText w:val=""/>
      <w:lvlJc w:val="left"/>
      <w:pPr>
        <w:ind w:left="360" w:hanging="360"/>
      </w:pPr>
      <w:rPr>
        <w:rFonts w:ascii="Symbol" w:hAnsi="Symbol" w:cs="Symbol" w:hint="default"/>
        <w:b/>
        <w:i w:val="0"/>
        <w:color w:val="02A4A6"/>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FE044AF"/>
    <w:multiLevelType w:val="hybridMultilevel"/>
    <w:tmpl w:val="CDD60028"/>
    <w:lvl w:ilvl="0" w:tplc="6FD6BC98">
      <w:start w:val="1"/>
      <w:numFmt w:val="decimal"/>
      <w:lvlText w:val="%1."/>
      <w:lvlJc w:val="left"/>
      <w:pPr>
        <w:ind w:left="720" w:hanging="360"/>
      </w:pPr>
      <w:rPr>
        <w:rFonts w:ascii="Arial" w:hAnsi="Arial" w:cs="Arial" w:hint="default"/>
        <w:b w:val="0"/>
        <w:bCs w:val="0"/>
        <w:i w:val="0"/>
        <w:iCs w:val="0"/>
        <w:color w:val="02A4A6"/>
        <w:sz w:val="22"/>
        <w:szCs w:val="22"/>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AD6BEB"/>
    <w:multiLevelType w:val="hybridMultilevel"/>
    <w:tmpl w:val="B906A0E8"/>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777B85"/>
    <w:multiLevelType w:val="multilevel"/>
    <w:tmpl w:val="64E631EC"/>
    <w:lvl w:ilvl="0">
      <w:start w:val="1"/>
      <w:numFmt w:val="decimal"/>
      <w:pStyle w:val="ListNumber"/>
      <w:lvlText w:val="%1."/>
      <w:lvlJc w:val="left"/>
      <w:pPr>
        <w:tabs>
          <w:tab w:val="num" w:pos="340"/>
        </w:tabs>
        <w:ind w:left="340" w:hanging="340"/>
      </w:pPr>
      <w:rPr>
        <w:rFonts w:hint="default"/>
        <w:color w:val="EEECE1" w:themeColor="background2"/>
      </w:rPr>
    </w:lvl>
    <w:lvl w:ilvl="1">
      <w:start w:val="1"/>
      <w:numFmt w:val="lowerLetter"/>
      <w:lvlText w:val="%2."/>
      <w:lvlJc w:val="left"/>
      <w:pPr>
        <w:tabs>
          <w:tab w:val="num" w:pos="680"/>
        </w:tabs>
        <w:ind w:left="680" w:hanging="340"/>
      </w:pPr>
      <w:rPr>
        <w:rFonts w:hint="default"/>
      </w:rPr>
    </w:lvl>
    <w:lvl w:ilvl="2">
      <w:start w:val="1"/>
      <w:numFmt w:val="decimal"/>
      <w:lvlText w:val="%3."/>
      <w:lvlJc w:val="left"/>
      <w:pPr>
        <w:tabs>
          <w:tab w:val="num" w:pos="1020"/>
        </w:tabs>
        <w:ind w:left="1020" w:hanging="340"/>
      </w:pPr>
      <w:rPr>
        <w:rFonts w:hint="default"/>
        <w:color w:val="EEECE1" w:themeColor="background2"/>
      </w:rPr>
    </w:lvl>
    <w:lvl w:ilvl="3">
      <w:start w:val="1"/>
      <w:numFmt w:val="lowerLetter"/>
      <w:lvlText w:val="%4."/>
      <w:lvlJc w:val="left"/>
      <w:pPr>
        <w:tabs>
          <w:tab w:val="num" w:pos="1360"/>
        </w:tabs>
        <w:ind w:left="1360" w:hanging="340"/>
      </w:pPr>
      <w:rPr>
        <w:rFonts w:hint="default"/>
      </w:rPr>
    </w:lvl>
    <w:lvl w:ilvl="4">
      <w:start w:val="1"/>
      <w:numFmt w:val="decimal"/>
      <w:lvlText w:val="%5."/>
      <w:lvlJc w:val="left"/>
      <w:pPr>
        <w:tabs>
          <w:tab w:val="num" w:pos="1700"/>
        </w:tabs>
        <w:ind w:left="1700" w:hanging="340"/>
      </w:pPr>
      <w:rPr>
        <w:rFonts w:hint="default"/>
        <w:color w:val="EEECE1" w:themeColor="background2"/>
      </w:rPr>
    </w:lvl>
    <w:lvl w:ilvl="5">
      <w:start w:val="1"/>
      <w:numFmt w:val="none"/>
      <w:lvlText w:val=""/>
      <w:lvlJc w:val="left"/>
      <w:pPr>
        <w:tabs>
          <w:tab w:val="num" w:pos="2040"/>
        </w:tabs>
        <w:ind w:left="2040" w:hanging="340"/>
      </w:pPr>
      <w:rPr>
        <w:rFonts w:hint="default"/>
      </w:rPr>
    </w:lvl>
    <w:lvl w:ilvl="6">
      <w:start w:val="1"/>
      <w:numFmt w:val="none"/>
      <w:lvlText w:val="%7"/>
      <w:lvlJc w:val="left"/>
      <w:pPr>
        <w:tabs>
          <w:tab w:val="num" w:pos="2380"/>
        </w:tabs>
        <w:ind w:left="2380" w:hanging="340"/>
      </w:pPr>
      <w:rPr>
        <w:rFonts w:hint="default"/>
      </w:rPr>
    </w:lvl>
    <w:lvl w:ilvl="7">
      <w:start w:val="1"/>
      <w:numFmt w:val="none"/>
      <w:lvlText w:val="%8"/>
      <w:lvlJc w:val="left"/>
      <w:pPr>
        <w:tabs>
          <w:tab w:val="num" w:pos="2720"/>
        </w:tabs>
        <w:ind w:left="2720" w:hanging="340"/>
      </w:pPr>
      <w:rPr>
        <w:rFonts w:hint="default"/>
      </w:rPr>
    </w:lvl>
    <w:lvl w:ilvl="8">
      <w:start w:val="1"/>
      <w:numFmt w:val="none"/>
      <w:lvlText w:val="%9"/>
      <w:lvlJc w:val="left"/>
      <w:pPr>
        <w:tabs>
          <w:tab w:val="num" w:pos="3060"/>
        </w:tabs>
        <w:ind w:left="3060" w:hanging="340"/>
      </w:pPr>
      <w:rPr>
        <w:rFonts w:hint="default"/>
      </w:rPr>
    </w:lvl>
  </w:abstractNum>
  <w:abstractNum w:abstractNumId="6" w15:restartNumberingAfterBreak="0">
    <w:nsid w:val="1BBD64A3"/>
    <w:multiLevelType w:val="hybridMultilevel"/>
    <w:tmpl w:val="257443E2"/>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250358"/>
    <w:multiLevelType w:val="hybridMultilevel"/>
    <w:tmpl w:val="8CC2954A"/>
    <w:lvl w:ilvl="0" w:tplc="0F9E758A">
      <w:start w:val="1"/>
      <w:numFmt w:val="bullet"/>
      <w:pStyle w:val="Bullet"/>
      <w:lvlText w:val=""/>
      <w:lvlJc w:val="left"/>
      <w:pPr>
        <w:ind w:left="717" w:hanging="360"/>
      </w:pPr>
      <w:rPr>
        <w:rFonts w:ascii="Symbol" w:hAnsi="Symbol" w:hint="default"/>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051FEC"/>
    <w:multiLevelType w:val="hybridMultilevel"/>
    <w:tmpl w:val="A656ABF0"/>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B16030"/>
    <w:multiLevelType w:val="hybridMultilevel"/>
    <w:tmpl w:val="C4021C54"/>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F67C68"/>
    <w:multiLevelType w:val="hybridMultilevel"/>
    <w:tmpl w:val="EECCAABA"/>
    <w:lvl w:ilvl="0" w:tplc="A622F1A2">
      <w:start w:val="1"/>
      <w:numFmt w:val="decimal"/>
      <w:lvlText w:val="%1."/>
      <w:lvlJc w:val="left"/>
      <w:pPr>
        <w:ind w:left="720" w:hanging="360"/>
      </w:pPr>
      <w:rPr>
        <w:rFonts w:ascii="Arial" w:hAnsi="Arial" w:cs="Arial" w:hint="default"/>
        <w:b w:val="0"/>
        <w:bCs w:val="0"/>
        <w:i w:val="0"/>
        <w:iCs w:val="0"/>
        <w:color w:val="02A4A6"/>
        <w:sz w:val="22"/>
        <w:szCs w:val="22"/>
      </w:rPr>
    </w:lvl>
    <w:lvl w:ilvl="1" w:tplc="2774D3A8">
      <w:start w:val="1"/>
      <w:numFmt w:val="bullet"/>
      <w:lvlText w:val=""/>
      <w:lvlJc w:val="left"/>
      <w:pPr>
        <w:ind w:left="1440" w:hanging="360"/>
      </w:pPr>
      <w:rPr>
        <w:rFonts w:ascii="Symbol" w:hAnsi="Symbol" w:cs="Symbol" w:hint="default"/>
        <w:b/>
        <w:i w:val="0"/>
        <w:color w:val="02A4A6"/>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E00622E"/>
    <w:multiLevelType w:val="multilevel"/>
    <w:tmpl w:val="F320ADD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pStyle w:val="Heading7"/>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30B249A2"/>
    <w:multiLevelType w:val="multilevel"/>
    <w:tmpl w:val="D2AA6B52"/>
    <w:lvl w:ilvl="0">
      <w:start w:val="1"/>
      <w:numFmt w:val="decimal"/>
      <w:lvlText w:val="%1."/>
      <w:lvlJc w:val="left"/>
      <w:pPr>
        <w:ind w:left="357" w:hanging="357"/>
      </w:pPr>
      <w:rPr>
        <w:rFonts w:ascii="Gill Sans MT" w:hAnsi="Gill Sans MT" w:hint="default"/>
        <w:b/>
        <w:i w:val="0"/>
        <w:color w:val="007AA6"/>
        <w:sz w:val="24"/>
      </w:rPr>
    </w:lvl>
    <w:lvl w:ilvl="1">
      <w:start w:val="1"/>
      <w:numFmt w:val="decimal"/>
      <w:lvlText w:val="%1.%2."/>
      <w:lvlJc w:val="left"/>
      <w:pPr>
        <w:ind w:left="714" w:hanging="357"/>
      </w:pPr>
      <w:rPr>
        <w:rFonts w:ascii="Gill Sans MT" w:hAnsi="Gill Sans MT" w:hint="default"/>
        <w:b/>
        <w:i w:val="0"/>
        <w:color w:val="007AA6"/>
        <w:sz w:val="24"/>
      </w:rPr>
    </w:lvl>
    <w:lvl w:ilvl="2">
      <w:start w:val="1"/>
      <w:numFmt w:val="decimal"/>
      <w:lvlText w:val="%1.%2.%3."/>
      <w:lvlJc w:val="left"/>
      <w:pPr>
        <w:ind w:left="1071" w:hanging="357"/>
      </w:pPr>
      <w:rPr>
        <w:rFonts w:ascii="Gill Sans MT" w:hAnsi="Gill Sans MT" w:hint="default"/>
        <w:b/>
        <w:i w:val="0"/>
        <w:color w:val="007AA6"/>
        <w:sz w:val="24"/>
      </w:rPr>
    </w:lvl>
    <w:lvl w:ilvl="3">
      <w:start w:val="1"/>
      <w:numFmt w:val="decimal"/>
      <w:lvlText w:val="%1.%2.%3.%4."/>
      <w:lvlJc w:val="left"/>
      <w:pPr>
        <w:ind w:left="1428" w:hanging="357"/>
      </w:pPr>
      <w:rPr>
        <w:rFonts w:ascii="Gill Sans MT" w:hAnsi="Gill Sans MT" w:hint="default"/>
        <w:b/>
        <w:i w:val="0"/>
        <w:color w:val="007AA6"/>
        <w:sz w:val="24"/>
      </w:rPr>
    </w:lvl>
    <w:lvl w:ilvl="4">
      <w:start w:val="1"/>
      <w:numFmt w:val="decimal"/>
      <w:lvlText w:val="%1.%2.%3.%4.%5."/>
      <w:lvlJc w:val="left"/>
      <w:pPr>
        <w:ind w:left="1785" w:hanging="357"/>
      </w:pPr>
      <w:rPr>
        <w:rFonts w:ascii="Gill Sans MT" w:hAnsi="Gill Sans MT" w:hint="default"/>
        <w:b/>
        <w:i w:val="0"/>
        <w:color w:val="007AA6"/>
        <w:sz w:val="24"/>
      </w:rPr>
    </w:lvl>
    <w:lvl w:ilvl="5">
      <w:start w:val="1"/>
      <w:numFmt w:val="decimal"/>
      <w:lvlText w:val="%1.%2.%3.%4.%5.%6."/>
      <w:lvlJc w:val="left"/>
      <w:pPr>
        <w:ind w:left="2142" w:hanging="357"/>
      </w:pPr>
      <w:rPr>
        <w:rFonts w:hint="default"/>
      </w:rPr>
    </w:lvl>
    <w:lvl w:ilvl="6">
      <w:start w:val="1"/>
      <w:numFmt w:val="decimal"/>
      <w:lvlText w:val="%1.%2.%3.%4.%5.%6.%7."/>
      <w:lvlJc w:val="left"/>
      <w:pPr>
        <w:ind w:left="2499" w:hanging="357"/>
      </w:pPr>
      <w:rPr>
        <w:rFonts w:hint="default"/>
      </w:rPr>
    </w:lvl>
    <w:lvl w:ilvl="7">
      <w:start w:val="1"/>
      <w:numFmt w:val="decimal"/>
      <w:lvlText w:val="%1.%2.%3.%4.%5.%6.%7.%8."/>
      <w:lvlJc w:val="left"/>
      <w:pPr>
        <w:ind w:left="2856" w:hanging="357"/>
      </w:pPr>
      <w:rPr>
        <w:rFonts w:hint="default"/>
      </w:rPr>
    </w:lvl>
    <w:lvl w:ilvl="8">
      <w:start w:val="1"/>
      <w:numFmt w:val="decimal"/>
      <w:lvlText w:val="%1.%2.%3.%4.%5.%6.%7.%8.%9."/>
      <w:lvlJc w:val="left"/>
      <w:pPr>
        <w:ind w:left="3213" w:hanging="357"/>
      </w:pPr>
      <w:rPr>
        <w:rFonts w:hint="default"/>
      </w:rPr>
    </w:lvl>
  </w:abstractNum>
  <w:abstractNum w:abstractNumId="13" w15:restartNumberingAfterBreak="0">
    <w:nsid w:val="328A24CB"/>
    <w:multiLevelType w:val="hybridMultilevel"/>
    <w:tmpl w:val="573C05CA"/>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32011B6"/>
    <w:multiLevelType w:val="hybridMultilevel"/>
    <w:tmpl w:val="52422E56"/>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4835645"/>
    <w:multiLevelType w:val="hybridMultilevel"/>
    <w:tmpl w:val="D9EE1A1A"/>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6435574"/>
    <w:multiLevelType w:val="multilevel"/>
    <w:tmpl w:val="CE1231D8"/>
    <w:lvl w:ilvl="0">
      <w:start w:val="1"/>
      <w:numFmt w:val="decimal"/>
      <w:lvlText w:val="%1."/>
      <w:lvlJc w:val="left"/>
      <w:pPr>
        <w:ind w:left="284" w:hanging="284"/>
      </w:pPr>
      <w:rPr>
        <w:rFonts w:ascii="Arial" w:hAnsi="Arial" w:cs="Arial" w:hint="default"/>
        <w:b w:val="0"/>
        <w:bCs w:val="0"/>
        <w:i w:val="0"/>
        <w:iCs w:val="0"/>
        <w:color w:val="02A4A6"/>
        <w:sz w:val="22"/>
        <w:szCs w:val="22"/>
      </w:rPr>
    </w:lvl>
    <w:lvl w:ilvl="1">
      <w:start w:val="1"/>
      <w:numFmt w:val="decimal"/>
      <w:lvlText w:val="%1.%2"/>
      <w:lvlJc w:val="left"/>
      <w:pPr>
        <w:ind w:left="567" w:hanging="567"/>
      </w:pPr>
      <w:rPr>
        <w:rFonts w:ascii="Gill Sans MT" w:hAnsi="Gill Sans MT" w:hint="default"/>
        <w:b/>
        <w:i w:val="0"/>
        <w:color w:val="007AA6"/>
        <w:sz w:val="24"/>
      </w:rPr>
    </w:lvl>
    <w:lvl w:ilvl="2">
      <w:start w:val="1"/>
      <w:numFmt w:val="decimal"/>
      <w:lvlText w:val="%1.%2.%3"/>
      <w:lvlJc w:val="left"/>
      <w:pPr>
        <w:ind w:left="851" w:hanging="851"/>
      </w:pPr>
      <w:rPr>
        <w:rFonts w:ascii="Gill Sans MT" w:hAnsi="Gill Sans MT" w:hint="default"/>
        <w:b/>
        <w:i w:val="0"/>
        <w:color w:val="auto"/>
        <w:sz w:val="24"/>
      </w:rPr>
    </w:lvl>
    <w:lvl w:ilvl="3">
      <w:start w:val="1"/>
      <w:numFmt w:val="decimal"/>
      <w:lvlText w:val="%1.%2.%3.%4"/>
      <w:lvlJc w:val="left"/>
      <w:pPr>
        <w:ind w:left="1134" w:hanging="1134"/>
      </w:pPr>
      <w:rPr>
        <w:rFonts w:ascii="Gill Sans MT" w:hAnsi="Gill Sans MT" w:hint="default"/>
        <w:b w:val="0"/>
        <w:i w:val="0"/>
        <w:color w:val="auto"/>
        <w:sz w:val="24"/>
      </w:rPr>
    </w:lvl>
    <w:lvl w:ilvl="4">
      <w:start w:val="1"/>
      <w:numFmt w:val="decimal"/>
      <w:lvlText w:val="%1.%2.%3.%4.%5"/>
      <w:lvlJc w:val="left"/>
      <w:pPr>
        <w:ind w:left="1701" w:hanging="1701"/>
      </w:pPr>
      <w:rPr>
        <w:rFonts w:ascii="Gill Sans MT" w:hAnsi="Gill Sans MT" w:hint="default"/>
        <w:b w:val="0"/>
        <w:i w:val="0"/>
        <w:color w:val="auto"/>
        <w:sz w:val="24"/>
      </w:rPr>
    </w:lvl>
    <w:lvl w:ilvl="5">
      <w:start w:val="1"/>
      <w:numFmt w:val="decimal"/>
      <w:lvlText w:val="%1.%2.%3.%4.%5.%6"/>
      <w:lvlJc w:val="left"/>
      <w:pPr>
        <w:ind w:left="1985" w:hanging="1985"/>
      </w:pPr>
      <w:rPr>
        <w:rFonts w:ascii="Gill Sans MT" w:hAnsi="Gill Sans MT" w:hint="default"/>
        <w:b w:val="0"/>
        <w:i w:val="0"/>
        <w:color w:val="auto"/>
        <w:sz w:val="24"/>
      </w:rPr>
    </w:lvl>
    <w:lvl w:ilvl="6">
      <w:start w:val="1"/>
      <w:numFmt w:val="decimal"/>
      <w:lvlText w:val="%1.%2.%3.%4.%5.%6.%7"/>
      <w:lvlJc w:val="left"/>
      <w:pPr>
        <w:ind w:left="2268" w:hanging="2268"/>
      </w:pPr>
      <w:rPr>
        <w:rFonts w:ascii="Gill Sans MT" w:hAnsi="Gill Sans MT" w:hint="default"/>
        <w:b w:val="0"/>
        <w:i w:val="0"/>
        <w:color w:val="auto"/>
        <w:sz w:val="24"/>
      </w:rPr>
    </w:lvl>
    <w:lvl w:ilvl="7">
      <w:start w:val="1"/>
      <w:numFmt w:val="decimal"/>
      <w:lvlText w:val="%1.%2.%3.%4.%5.%6.%7.%8"/>
      <w:lvlJc w:val="left"/>
      <w:pPr>
        <w:ind w:left="2552" w:hanging="2552"/>
      </w:pPr>
      <w:rPr>
        <w:rFonts w:ascii="Gill Sans MT" w:hAnsi="Gill Sans MT" w:hint="default"/>
        <w:b w:val="0"/>
        <w:i w:val="0"/>
        <w:color w:val="auto"/>
        <w:sz w:val="24"/>
      </w:rPr>
    </w:lvl>
    <w:lvl w:ilvl="8">
      <w:start w:val="1"/>
      <w:numFmt w:val="decimal"/>
      <w:lvlText w:val="%1.%2.%3.%4.%5.%6.%7.%8.%9"/>
      <w:lvlJc w:val="left"/>
      <w:pPr>
        <w:ind w:left="2835" w:hanging="2835"/>
      </w:pPr>
      <w:rPr>
        <w:rFonts w:ascii="Gill Sans MT" w:hAnsi="Gill Sans MT" w:hint="default"/>
        <w:b w:val="0"/>
        <w:i w:val="0"/>
        <w:color w:val="auto"/>
        <w:sz w:val="24"/>
      </w:rPr>
    </w:lvl>
  </w:abstractNum>
  <w:abstractNum w:abstractNumId="17" w15:restartNumberingAfterBreak="0">
    <w:nsid w:val="367563FF"/>
    <w:multiLevelType w:val="hybridMultilevel"/>
    <w:tmpl w:val="02968E4A"/>
    <w:lvl w:ilvl="0" w:tplc="6FD6BC98">
      <w:start w:val="1"/>
      <w:numFmt w:val="decimal"/>
      <w:lvlText w:val="%1."/>
      <w:lvlJc w:val="left"/>
      <w:pPr>
        <w:ind w:left="720" w:hanging="360"/>
      </w:pPr>
      <w:rPr>
        <w:rFonts w:ascii="Arial" w:hAnsi="Arial" w:cs="Arial" w:hint="default"/>
        <w:b w:val="0"/>
        <w:bCs w:val="0"/>
        <w:i w:val="0"/>
        <w:iCs w:val="0"/>
        <w:color w:val="02A4A6"/>
        <w:sz w:val="22"/>
        <w:szCs w:val="22"/>
      </w:rPr>
    </w:lvl>
    <w:lvl w:ilvl="1" w:tplc="2774D3A8">
      <w:start w:val="1"/>
      <w:numFmt w:val="bullet"/>
      <w:lvlText w:val=""/>
      <w:lvlJc w:val="left"/>
      <w:pPr>
        <w:ind w:left="1440" w:hanging="360"/>
      </w:pPr>
      <w:rPr>
        <w:rFonts w:ascii="Symbol" w:hAnsi="Symbol" w:cs="Symbol" w:hint="default"/>
        <w:b/>
        <w:i w:val="0"/>
        <w:color w:val="02A4A6"/>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9A945F4"/>
    <w:multiLevelType w:val="multilevel"/>
    <w:tmpl w:val="7304BB1E"/>
    <w:lvl w:ilvl="0">
      <w:start w:val="1"/>
      <w:numFmt w:val="decimal"/>
      <w:lvlText w:val="%1."/>
      <w:lvlJc w:val="left"/>
      <w:pPr>
        <w:ind w:left="284" w:hanging="284"/>
      </w:pPr>
      <w:rPr>
        <w:rFonts w:ascii="Arial" w:hAnsi="Arial" w:cs="Arial" w:hint="default"/>
        <w:b w:val="0"/>
        <w:bCs w:val="0"/>
        <w:i w:val="0"/>
        <w:iCs w:val="0"/>
        <w:color w:val="02A4A6"/>
        <w:sz w:val="22"/>
        <w:szCs w:val="22"/>
      </w:rPr>
    </w:lvl>
    <w:lvl w:ilvl="1">
      <w:start w:val="1"/>
      <w:numFmt w:val="decimal"/>
      <w:lvlText w:val="%1.%2"/>
      <w:lvlJc w:val="left"/>
      <w:pPr>
        <w:ind w:left="567" w:hanging="567"/>
      </w:pPr>
      <w:rPr>
        <w:rFonts w:ascii="Gill Sans MT" w:hAnsi="Gill Sans MT" w:hint="default"/>
        <w:b/>
        <w:i w:val="0"/>
        <w:color w:val="007AA6"/>
        <w:sz w:val="24"/>
      </w:rPr>
    </w:lvl>
    <w:lvl w:ilvl="2">
      <w:start w:val="1"/>
      <w:numFmt w:val="decimal"/>
      <w:lvlText w:val="%1.%2.%3"/>
      <w:lvlJc w:val="left"/>
      <w:pPr>
        <w:ind w:left="851" w:hanging="851"/>
      </w:pPr>
      <w:rPr>
        <w:rFonts w:ascii="Gill Sans MT" w:hAnsi="Gill Sans MT" w:hint="default"/>
        <w:b/>
        <w:i w:val="0"/>
        <w:color w:val="auto"/>
        <w:sz w:val="24"/>
      </w:rPr>
    </w:lvl>
    <w:lvl w:ilvl="3">
      <w:start w:val="1"/>
      <w:numFmt w:val="decimal"/>
      <w:lvlText w:val="%1.%2.%3.%4"/>
      <w:lvlJc w:val="left"/>
      <w:pPr>
        <w:ind w:left="1134" w:hanging="1134"/>
      </w:pPr>
      <w:rPr>
        <w:rFonts w:ascii="Gill Sans MT" w:hAnsi="Gill Sans MT" w:hint="default"/>
        <w:b w:val="0"/>
        <w:i w:val="0"/>
        <w:color w:val="auto"/>
        <w:sz w:val="24"/>
      </w:rPr>
    </w:lvl>
    <w:lvl w:ilvl="4">
      <w:start w:val="1"/>
      <w:numFmt w:val="decimal"/>
      <w:lvlText w:val="%1.%2.%3.%4.%5"/>
      <w:lvlJc w:val="left"/>
      <w:pPr>
        <w:ind w:left="1701" w:hanging="1701"/>
      </w:pPr>
      <w:rPr>
        <w:rFonts w:ascii="Gill Sans MT" w:hAnsi="Gill Sans MT" w:hint="default"/>
        <w:b w:val="0"/>
        <w:i w:val="0"/>
        <w:color w:val="auto"/>
        <w:sz w:val="24"/>
      </w:rPr>
    </w:lvl>
    <w:lvl w:ilvl="5">
      <w:start w:val="1"/>
      <w:numFmt w:val="decimal"/>
      <w:lvlText w:val="%1.%2.%3.%4.%5.%6"/>
      <w:lvlJc w:val="left"/>
      <w:pPr>
        <w:ind w:left="1985" w:hanging="1985"/>
      </w:pPr>
      <w:rPr>
        <w:rFonts w:ascii="Gill Sans MT" w:hAnsi="Gill Sans MT" w:hint="default"/>
        <w:b w:val="0"/>
        <w:i w:val="0"/>
        <w:color w:val="auto"/>
        <w:sz w:val="24"/>
      </w:rPr>
    </w:lvl>
    <w:lvl w:ilvl="6">
      <w:start w:val="1"/>
      <w:numFmt w:val="decimal"/>
      <w:lvlText w:val="%1.%2.%3.%4.%5.%6.%7"/>
      <w:lvlJc w:val="left"/>
      <w:pPr>
        <w:ind w:left="2268" w:hanging="2268"/>
      </w:pPr>
      <w:rPr>
        <w:rFonts w:ascii="Gill Sans MT" w:hAnsi="Gill Sans MT" w:hint="default"/>
        <w:b w:val="0"/>
        <w:i w:val="0"/>
        <w:color w:val="auto"/>
        <w:sz w:val="24"/>
      </w:rPr>
    </w:lvl>
    <w:lvl w:ilvl="7">
      <w:start w:val="1"/>
      <w:numFmt w:val="decimal"/>
      <w:lvlText w:val="%1.%2.%3.%4.%5.%6.%7.%8"/>
      <w:lvlJc w:val="left"/>
      <w:pPr>
        <w:ind w:left="2552" w:hanging="2552"/>
      </w:pPr>
      <w:rPr>
        <w:rFonts w:ascii="Gill Sans MT" w:hAnsi="Gill Sans MT" w:hint="default"/>
        <w:b w:val="0"/>
        <w:i w:val="0"/>
        <w:color w:val="auto"/>
        <w:sz w:val="24"/>
      </w:rPr>
    </w:lvl>
    <w:lvl w:ilvl="8">
      <w:start w:val="1"/>
      <w:numFmt w:val="decimal"/>
      <w:lvlText w:val="%1.%2.%3.%4.%5.%6.%7.%8.%9"/>
      <w:lvlJc w:val="left"/>
      <w:pPr>
        <w:ind w:left="2835" w:hanging="2835"/>
      </w:pPr>
      <w:rPr>
        <w:rFonts w:ascii="Gill Sans MT" w:hAnsi="Gill Sans MT" w:hint="default"/>
        <w:b w:val="0"/>
        <w:i w:val="0"/>
        <w:color w:val="auto"/>
        <w:sz w:val="24"/>
      </w:rPr>
    </w:lvl>
  </w:abstractNum>
  <w:abstractNum w:abstractNumId="19" w15:restartNumberingAfterBreak="0">
    <w:nsid w:val="3D3B36C0"/>
    <w:multiLevelType w:val="multilevel"/>
    <w:tmpl w:val="CE1231D8"/>
    <w:lvl w:ilvl="0">
      <w:start w:val="1"/>
      <w:numFmt w:val="decimal"/>
      <w:lvlText w:val="%1."/>
      <w:lvlJc w:val="left"/>
      <w:pPr>
        <w:ind w:left="284" w:hanging="284"/>
      </w:pPr>
      <w:rPr>
        <w:rFonts w:ascii="Arial" w:hAnsi="Arial" w:cs="Arial" w:hint="default"/>
        <w:b w:val="0"/>
        <w:bCs w:val="0"/>
        <w:i w:val="0"/>
        <w:iCs w:val="0"/>
        <w:color w:val="02A4A6"/>
        <w:sz w:val="22"/>
        <w:szCs w:val="22"/>
      </w:rPr>
    </w:lvl>
    <w:lvl w:ilvl="1">
      <w:start w:val="1"/>
      <w:numFmt w:val="decimal"/>
      <w:lvlText w:val="%1.%2"/>
      <w:lvlJc w:val="left"/>
      <w:pPr>
        <w:ind w:left="567" w:hanging="567"/>
      </w:pPr>
      <w:rPr>
        <w:rFonts w:ascii="Gill Sans MT" w:hAnsi="Gill Sans MT" w:hint="default"/>
        <w:b/>
        <w:i w:val="0"/>
        <w:color w:val="007AA6"/>
        <w:sz w:val="24"/>
      </w:rPr>
    </w:lvl>
    <w:lvl w:ilvl="2">
      <w:start w:val="1"/>
      <w:numFmt w:val="decimal"/>
      <w:lvlText w:val="%1.%2.%3"/>
      <w:lvlJc w:val="left"/>
      <w:pPr>
        <w:ind w:left="851" w:hanging="851"/>
      </w:pPr>
      <w:rPr>
        <w:rFonts w:ascii="Gill Sans MT" w:hAnsi="Gill Sans MT" w:hint="default"/>
        <w:b/>
        <w:i w:val="0"/>
        <w:color w:val="auto"/>
        <w:sz w:val="24"/>
      </w:rPr>
    </w:lvl>
    <w:lvl w:ilvl="3">
      <w:start w:val="1"/>
      <w:numFmt w:val="decimal"/>
      <w:lvlText w:val="%1.%2.%3.%4"/>
      <w:lvlJc w:val="left"/>
      <w:pPr>
        <w:ind w:left="1134" w:hanging="1134"/>
      </w:pPr>
      <w:rPr>
        <w:rFonts w:ascii="Gill Sans MT" w:hAnsi="Gill Sans MT" w:hint="default"/>
        <w:b w:val="0"/>
        <w:i w:val="0"/>
        <w:color w:val="auto"/>
        <w:sz w:val="24"/>
      </w:rPr>
    </w:lvl>
    <w:lvl w:ilvl="4">
      <w:start w:val="1"/>
      <w:numFmt w:val="decimal"/>
      <w:lvlText w:val="%1.%2.%3.%4.%5"/>
      <w:lvlJc w:val="left"/>
      <w:pPr>
        <w:ind w:left="1701" w:hanging="1701"/>
      </w:pPr>
      <w:rPr>
        <w:rFonts w:ascii="Gill Sans MT" w:hAnsi="Gill Sans MT" w:hint="default"/>
        <w:b w:val="0"/>
        <w:i w:val="0"/>
        <w:color w:val="auto"/>
        <w:sz w:val="24"/>
      </w:rPr>
    </w:lvl>
    <w:lvl w:ilvl="5">
      <w:start w:val="1"/>
      <w:numFmt w:val="decimal"/>
      <w:lvlText w:val="%1.%2.%3.%4.%5.%6"/>
      <w:lvlJc w:val="left"/>
      <w:pPr>
        <w:ind w:left="1985" w:hanging="1985"/>
      </w:pPr>
      <w:rPr>
        <w:rFonts w:ascii="Gill Sans MT" w:hAnsi="Gill Sans MT" w:hint="default"/>
        <w:b w:val="0"/>
        <w:i w:val="0"/>
        <w:color w:val="auto"/>
        <w:sz w:val="24"/>
      </w:rPr>
    </w:lvl>
    <w:lvl w:ilvl="6">
      <w:start w:val="1"/>
      <w:numFmt w:val="decimal"/>
      <w:lvlText w:val="%1.%2.%3.%4.%5.%6.%7"/>
      <w:lvlJc w:val="left"/>
      <w:pPr>
        <w:ind w:left="2268" w:hanging="2268"/>
      </w:pPr>
      <w:rPr>
        <w:rFonts w:ascii="Gill Sans MT" w:hAnsi="Gill Sans MT" w:hint="default"/>
        <w:b w:val="0"/>
        <w:i w:val="0"/>
        <w:color w:val="auto"/>
        <w:sz w:val="24"/>
      </w:rPr>
    </w:lvl>
    <w:lvl w:ilvl="7">
      <w:start w:val="1"/>
      <w:numFmt w:val="decimal"/>
      <w:lvlText w:val="%1.%2.%3.%4.%5.%6.%7.%8"/>
      <w:lvlJc w:val="left"/>
      <w:pPr>
        <w:ind w:left="2552" w:hanging="2552"/>
      </w:pPr>
      <w:rPr>
        <w:rFonts w:ascii="Gill Sans MT" w:hAnsi="Gill Sans MT" w:hint="default"/>
        <w:b w:val="0"/>
        <w:i w:val="0"/>
        <w:color w:val="auto"/>
        <w:sz w:val="24"/>
      </w:rPr>
    </w:lvl>
    <w:lvl w:ilvl="8">
      <w:start w:val="1"/>
      <w:numFmt w:val="decimal"/>
      <w:lvlText w:val="%1.%2.%3.%4.%5.%6.%7.%8.%9"/>
      <w:lvlJc w:val="left"/>
      <w:pPr>
        <w:ind w:left="2835" w:hanging="2835"/>
      </w:pPr>
      <w:rPr>
        <w:rFonts w:ascii="Gill Sans MT" w:hAnsi="Gill Sans MT" w:hint="default"/>
        <w:b w:val="0"/>
        <w:i w:val="0"/>
        <w:color w:val="auto"/>
        <w:sz w:val="24"/>
      </w:rPr>
    </w:lvl>
  </w:abstractNum>
  <w:abstractNum w:abstractNumId="20" w15:restartNumberingAfterBreak="0">
    <w:nsid w:val="419404AE"/>
    <w:multiLevelType w:val="hybridMultilevel"/>
    <w:tmpl w:val="60481BAA"/>
    <w:lvl w:ilvl="0" w:tplc="13A02CA0">
      <w:start w:val="1"/>
      <w:numFmt w:val="decimal"/>
      <w:lvlText w:val="%1."/>
      <w:lvlJc w:val="left"/>
      <w:pPr>
        <w:ind w:left="720" w:hanging="360"/>
      </w:pPr>
      <w:rPr>
        <w:rFonts w:ascii="Arial" w:hAnsi="Arial" w:hint="default"/>
        <w:b/>
        <w:bCs/>
        <w:color w:val="0087B5"/>
        <w:w w:val="99"/>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27A734B"/>
    <w:multiLevelType w:val="hybridMultilevel"/>
    <w:tmpl w:val="7EA899F0"/>
    <w:lvl w:ilvl="0" w:tplc="FE78E03A">
      <w:start w:val="1"/>
      <w:numFmt w:val="bullet"/>
      <w:lvlText w:val=""/>
      <w:lvlJc w:val="left"/>
      <w:pPr>
        <w:ind w:left="578" w:hanging="360"/>
      </w:pPr>
      <w:rPr>
        <w:rFonts w:ascii="Symbol" w:hAnsi="Symbol" w:hint="default"/>
        <w:color w:val="17365D" w:themeColor="text2" w:themeShade="BF"/>
      </w:rPr>
    </w:lvl>
    <w:lvl w:ilvl="1" w:tplc="08090003" w:tentative="1">
      <w:start w:val="1"/>
      <w:numFmt w:val="bullet"/>
      <w:lvlText w:val="o"/>
      <w:lvlJc w:val="left"/>
      <w:pPr>
        <w:ind w:left="1298" w:hanging="360"/>
      </w:pPr>
      <w:rPr>
        <w:rFonts w:ascii="Courier New" w:hAnsi="Courier New" w:cs="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cs="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cs="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22" w15:restartNumberingAfterBreak="0">
    <w:nsid w:val="42FB5748"/>
    <w:multiLevelType w:val="hybridMultilevel"/>
    <w:tmpl w:val="7B4A59E2"/>
    <w:lvl w:ilvl="0" w:tplc="2774D3A8">
      <w:start w:val="1"/>
      <w:numFmt w:val="bullet"/>
      <w:lvlText w:val=""/>
      <w:lvlJc w:val="left"/>
      <w:pPr>
        <w:ind w:left="1080" w:hanging="360"/>
      </w:pPr>
      <w:rPr>
        <w:rFonts w:ascii="Symbol" w:hAnsi="Symbol" w:cs="Symbol" w:hint="default"/>
        <w:b/>
        <w:i w:val="0"/>
        <w:color w:val="02A4A6"/>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43182029"/>
    <w:multiLevelType w:val="hybridMultilevel"/>
    <w:tmpl w:val="01D2549A"/>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46452EE"/>
    <w:multiLevelType w:val="hybridMultilevel"/>
    <w:tmpl w:val="86FE55C6"/>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0BD6AE2"/>
    <w:multiLevelType w:val="multilevel"/>
    <w:tmpl w:val="10A60B66"/>
    <w:lvl w:ilvl="0">
      <w:start w:val="1"/>
      <w:numFmt w:val="bullet"/>
      <w:pStyle w:val="ListBullet"/>
      <w:lvlText w:val="+"/>
      <w:lvlJc w:val="left"/>
      <w:pPr>
        <w:tabs>
          <w:tab w:val="num" w:pos="340"/>
        </w:tabs>
        <w:ind w:left="340" w:hanging="340"/>
      </w:pPr>
      <w:rPr>
        <w:rFonts w:ascii="Chalet-LondonNineteenSixty" w:hAnsi="Chalet-LondonNineteenSixty" w:hint="default"/>
        <w:color w:val="EEECE1" w:themeColor="background2"/>
        <w:sz w:val="32"/>
      </w:rPr>
    </w:lvl>
    <w:lvl w:ilvl="1">
      <w:start w:val="1"/>
      <w:numFmt w:val="bullet"/>
      <w:lvlText w:val="–"/>
      <w:lvlJc w:val="left"/>
      <w:pPr>
        <w:tabs>
          <w:tab w:val="num" w:pos="680"/>
        </w:tabs>
        <w:ind w:left="680" w:hanging="340"/>
      </w:pPr>
      <w:rPr>
        <w:rFonts w:ascii="Chalet-LondonNineteenSixty" w:hAnsi="Chalet-LondonNineteenSixty" w:hint="default"/>
        <w:color w:val="000000" w:themeColor="text1"/>
      </w:rPr>
    </w:lvl>
    <w:lvl w:ilvl="2">
      <w:start w:val="1"/>
      <w:numFmt w:val="bullet"/>
      <w:lvlText w:val="+"/>
      <w:lvlJc w:val="left"/>
      <w:pPr>
        <w:tabs>
          <w:tab w:val="num" w:pos="1021"/>
        </w:tabs>
        <w:ind w:left="1021" w:hanging="341"/>
      </w:pPr>
      <w:rPr>
        <w:rFonts w:ascii="Chalet-LondonNineteenSixty" w:hAnsi="Chalet-LondonNineteenSixty" w:hint="default"/>
        <w:color w:val="EEECE1" w:themeColor="background2"/>
        <w:sz w:val="32"/>
      </w:rPr>
    </w:lvl>
    <w:lvl w:ilvl="3">
      <w:start w:val="1"/>
      <w:numFmt w:val="bullet"/>
      <w:lvlText w:val="–"/>
      <w:lvlJc w:val="left"/>
      <w:pPr>
        <w:tabs>
          <w:tab w:val="num" w:pos="1360"/>
        </w:tabs>
        <w:ind w:left="1360" w:hanging="340"/>
      </w:pPr>
      <w:rPr>
        <w:rFonts w:ascii="Chalet-LondonNineteenSixty" w:hAnsi="Chalet-LondonNineteenSixty" w:hint="default"/>
        <w:color w:val="000000" w:themeColor="text1"/>
      </w:rPr>
    </w:lvl>
    <w:lvl w:ilvl="4">
      <w:start w:val="1"/>
      <w:numFmt w:val="bullet"/>
      <w:lvlText w:val="+"/>
      <w:lvlJc w:val="left"/>
      <w:pPr>
        <w:tabs>
          <w:tab w:val="num" w:pos="1700"/>
        </w:tabs>
        <w:ind w:left="1700" w:hanging="340"/>
      </w:pPr>
      <w:rPr>
        <w:rFonts w:ascii="Chalet-LondonNineteenSixty" w:hAnsi="Chalet-LondonNineteenSixty" w:hint="default"/>
        <w:color w:val="EEECE1" w:themeColor="background2"/>
        <w:sz w:val="32"/>
      </w:rPr>
    </w:lvl>
    <w:lvl w:ilvl="5">
      <w:start w:val="1"/>
      <w:numFmt w:val="none"/>
      <w:lvlText w:val=""/>
      <w:lvlJc w:val="left"/>
      <w:pPr>
        <w:tabs>
          <w:tab w:val="num" w:pos="2040"/>
        </w:tabs>
        <w:ind w:left="2040" w:hanging="340"/>
      </w:pPr>
      <w:rPr>
        <w:rFonts w:hint="default"/>
      </w:rPr>
    </w:lvl>
    <w:lvl w:ilvl="6">
      <w:start w:val="1"/>
      <w:numFmt w:val="none"/>
      <w:lvlText w:val=""/>
      <w:lvlJc w:val="left"/>
      <w:pPr>
        <w:tabs>
          <w:tab w:val="num" w:pos="2380"/>
        </w:tabs>
        <w:ind w:left="2380" w:hanging="340"/>
      </w:pPr>
      <w:rPr>
        <w:rFonts w:hint="default"/>
      </w:rPr>
    </w:lvl>
    <w:lvl w:ilvl="7">
      <w:start w:val="1"/>
      <w:numFmt w:val="none"/>
      <w:lvlText w:val=""/>
      <w:lvlJc w:val="left"/>
      <w:pPr>
        <w:tabs>
          <w:tab w:val="num" w:pos="2720"/>
        </w:tabs>
        <w:ind w:left="2720" w:hanging="340"/>
      </w:pPr>
      <w:rPr>
        <w:rFonts w:hint="default"/>
      </w:rPr>
    </w:lvl>
    <w:lvl w:ilvl="8">
      <w:start w:val="1"/>
      <w:numFmt w:val="none"/>
      <w:lvlText w:val=""/>
      <w:lvlJc w:val="left"/>
      <w:pPr>
        <w:tabs>
          <w:tab w:val="num" w:pos="3060"/>
        </w:tabs>
        <w:ind w:left="3060" w:hanging="340"/>
      </w:pPr>
      <w:rPr>
        <w:rFonts w:hint="default"/>
      </w:rPr>
    </w:lvl>
  </w:abstractNum>
  <w:abstractNum w:abstractNumId="26" w15:restartNumberingAfterBreak="0">
    <w:nsid w:val="65180D6E"/>
    <w:multiLevelType w:val="multilevel"/>
    <w:tmpl w:val="DCD0BB84"/>
    <w:lvl w:ilvl="0">
      <w:start w:val="1"/>
      <w:numFmt w:val="decimal"/>
      <w:lvlText w:val="%1."/>
      <w:lvlJc w:val="left"/>
      <w:pPr>
        <w:ind w:left="284" w:hanging="284"/>
      </w:pPr>
      <w:rPr>
        <w:rFonts w:ascii="Arial" w:hAnsi="Arial" w:cs="Arial" w:hint="default"/>
        <w:b w:val="0"/>
        <w:bCs w:val="0"/>
        <w:i w:val="0"/>
        <w:iCs w:val="0"/>
        <w:color w:val="02A4A6"/>
        <w:sz w:val="22"/>
        <w:szCs w:val="22"/>
      </w:rPr>
    </w:lvl>
    <w:lvl w:ilvl="1">
      <w:start w:val="1"/>
      <w:numFmt w:val="decimal"/>
      <w:lvlText w:val="%1.%2"/>
      <w:lvlJc w:val="left"/>
      <w:pPr>
        <w:ind w:left="567" w:hanging="567"/>
      </w:pPr>
      <w:rPr>
        <w:rFonts w:ascii="Gill Sans MT" w:hAnsi="Gill Sans MT" w:hint="default"/>
        <w:b/>
        <w:i w:val="0"/>
        <w:color w:val="007AA6"/>
        <w:sz w:val="24"/>
      </w:rPr>
    </w:lvl>
    <w:lvl w:ilvl="2">
      <w:start w:val="1"/>
      <w:numFmt w:val="decimal"/>
      <w:lvlText w:val="%1.%2.%3"/>
      <w:lvlJc w:val="left"/>
      <w:pPr>
        <w:ind w:left="851" w:hanging="851"/>
      </w:pPr>
      <w:rPr>
        <w:rFonts w:ascii="Gill Sans MT" w:hAnsi="Gill Sans MT" w:hint="default"/>
        <w:b/>
        <w:i w:val="0"/>
        <w:color w:val="auto"/>
        <w:sz w:val="24"/>
      </w:rPr>
    </w:lvl>
    <w:lvl w:ilvl="3">
      <w:start w:val="1"/>
      <w:numFmt w:val="decimal"/>
      <w:lvlText w:val="%1.%2.%3.%4"/>
      <w:lvlJc w:val="left"/>
      <w:pPr>
        <w:ind w:left="1134" w:hanging="1134"/>
      </w:pPr>
      <w:rPr>
        <w:rFonts w:ascii="Gill Sans MT" w:hAnsi="Gill Sans MT" w:hint="default"/>
        <w:b w:val="0"/>
        <w:i w:val="0"/>
        <w:color w:val="auto"/>
        <w:sz w:val="24"/>
      </w:rPr>
    </w:lvl>
    <w:lvl w:ilvl="4">
      <w:start w:val="1"/>
      <w:numFmt w:val="decimal"/>
      <w:lvlText w:val="%1.%2.%3.%4.%5"/>
      <w:lvlJc w:val="left"/>
      <w:pPr>
        <w:ind w:left="1701" w:hanging="1701"/>
      </w:pPr>
      <w:rPr>
        <w:rFonts w:ascii="Gill Sans MT" w:hAnsi="Gill Sans MT" w:hint="default"/>
        <w:b w:val="0"/>
        <w:i w:val="0"/>
        <w:color w:val="auto"/>
        <w:sz w:val="24"/>
      </w:rPr>
    </w:lvl>
    <w:lvl w:ilvl="5">
      <w:start w:val="1"/>
      <w:numFmt w:val="decimal"/>
      <w:lvlText w:val="%1.%2.%3.%4.%5.%6"/>
      <w:lvlJc w:val="left"/>
      <w:pPr>
        <w:ind w:left="1985" w:hanging="1985"/>
      </w:pPr>
      <w:rPr>
        <w:rFonts w:ascii="Gill Sans MT" w:hAnsi="Gill Sans MT" w:hint="default"/>
        <w:b w:val="0"/>
        <w:i w:val="0"/>
        <w:color w:val="auto"/>
        <w:sz w:val="24"/>
      </w:rPr>
    </w:lvl>
    <w:lvl w:ilvl="6">
      <w:start w:val="1"/>
      <w:numFmt w:val="decimal"/>
      <w:lvlText w:val="%1.%2.%3.%4.%5.%6.%7"/>
      <w:lvlJc w:val="left"/>
      <w:pPr>
        <w:ind w:left="2268" w:hanging="2268"/>
      </w:pPr>
      <w:rPr>
        <w:rFonts w:ascii="Gill Sans MT" w:hAnsi="Gill Sans MT" w:hint="default"/>
        <w:b w:val="0"/>
        <w:i w:val="0"/>
        <w:color w:val="auto"/>
        <w:sz w:val="24"/>
      </w:rPr>
    </w:lvl>
    <w:lvl w:ilvl="7">
      <w:start w:val="1"/>
      <w:numFmt w:val="decimal"/>
      <w:lvlText w:val="%1.%2.%3.%4.%5.%6.%7.%8"/>
      <w:lvlJc w:val="left"/>
      <w:pPr>
        <w:ind w:left="2552" w:hanging="2552"/>
      </w:pPr>
      <w:rPr>
        <w:rFonts w:ascii="Gill Sans MT" w:hAnsi="Gill Sans MT" w:hint="default"/>
        <w:b w:val="0"/>
        <w:i w:val="0"/>
        <w:color w:val="auto"/>
        <w:sz w:val="24"/>
      </w:rPr>
    </w:lvl>
    <w:lvl w:ilvl="8">
      <w:start w:val="1"/>
      <w:numFmt w:val="decimal"/>
      <w:lvlText w:val="%1.%2.%3.%4.%5.%6.%7.%8.%9"/>
      <w:lvlJc w:val="left"/>
      <w:pPr>
        <w:ind w:left="2835" w:hanging="2835"/>
      </w:pPr>
      <w:rPr>
        <w:rFonts w:ascii="Gill Sans MT" w:hAnsi="Gill Sans MT" w:hint="default"/>
        <w:b w:val="0"/>
        <w:i w:val="0"/>
        <w:color w:val="auto"/>
        <w:sz w:val="24"/>
      </w:rPr>
    </w:lvl>
  </w:abstractNum>
  <w:abstractNum w:abstractNumId="27" w15:restartNumberingAfterBreak="0">
    <w:nsid w:val="68386700"/>
    <w:multiLevelType w:val="hybridMultilevel"/>
    <w:tmpl w:val="773E028E"/>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A3F2EBE"/>
    <w:multiLevelType w:val="hybridMultilevel"/>
    <w:tmpl w:val="CCD21B46"/>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04551C0"/>
    <w:multiLevelType w:val="hybridMultilevel"/>
    <w:tmpl w:val="5A0E4D6C"/>
    <w:lvl w:ilvl="0" w:tplc="A622F1A2">
      <w:start w:val="1"/>
      <w:numFmt w:val="decimal"/>
      <w:lvlText w:val="%1."/>
      <w:lvlJc w:val="left"/>
      <w:pPr>
        <w:ind w:left="720" w:hanging="360"/>
      </w:pPr>
      <w:rPr>
        <w:rFonts w:ascii="Arial" w:hAnsi="Arial" w:cs="Arial" w:hint="default"/>
        <w:b w:val="0"/>
        <w:bCs w:val="0"/>
        <w:i w:val="0"/>
        <w:iCs w:val="0"/>
        <w:color w:val="02A4A6"/>
        <w:sz w:val="22"/>
        <w:szCs w:val="22"/>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0801F21"/>
    <w:multiLevelType w:val="hybridMultilevel"/>
    <w:tmpl w:val="C2C0CCC2"/>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D6A1486"/>
    <w:multiLevelType w:val="hybridMultilevel"/>
    <w:tmpl w:val="BC208EEA"/>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2094688">
    <w:abstractNumId w:val="11"/>
  </w:num>
  <w:num w:numId="2" w16cid:durableId="543567408">
    <w:abstractNumId w:val="11"/>
  </w:num>
  <w:num w:numId="3" w16cid:durableId="1586380846">
    <w:abstractNumId w:val="12"/>
  </w:num>
  <w:num w:numId="4" w16cid:durableId="967124641">
    <w:abstractNumId w:val="1"/>
  </w:num>
  <w:num w:numId="5" w16cid:durableId="1543983532">
    <w:abstractNumId w:val="25"/>
  </w:num>
  <w:num w:numId="6" w16cid:durableId="276643042">
    <w:abstractNumId w:val="0"/>
  </w:num>
  <w:num w:numId="7" w16cid:durableId="1916163229">
    <w:abstractNumId w:val="5"/>
  </w:num>
  <w:num w:numId="8" w16cid:durableId="1766415950">
    <w:abstractNumId w:val="9"/>
  </w:num>
  <w:num w:numId="9" w16cid:durableId="2029328456">
    <w:abstractNumId w:val="14"/>
  </w:num>
  <w:num w:numId="10" w16cid:durableId="2106802559">
    <w:abstractNumId w:val="27"/>
  </w:num>
  <w:num w:numId="11" w16cid:durableId="1870485650">
    <w:abstractNumId w:val="31"/>
  </w:num>
  <w:num w:numId="12" w16cid:durableId="654334343">
    <w:abstractNumId w:val="28"/>
  </w:num>
  <w:num w:numId="13" w16cid:durableId="841706066">
    <w:abstractNumId w:val="6"/>
  </w:num>
  <w:num w:numId="14" w16cid:durableId="1511066535">
    <w:abstractNumId w:val="3"/>
  </w:num>
  <w:num w:numId="15" w16cid:durableId="225999213">
    <w:abstractNumId w:val="17"/>
  </w:num>
  <w:num w:numId="16" w16cid:durableId="1820612253">
    <w:abstractNumId w:val="29"/>
  </w:num>
  <w:num w:numId="17" w16cid:durableId="1133862620">
    <w:abstractNumId w:val="10"/>
  </w:num>
  <w:num w:numId="18" w16cid:durableId="1144809657">
    <w:abstractNumId w:val="18"/>
  </w:num>
  <w:num w:numId="19" w16cid:durableId="1440838533">
    <w:abstractNumId w:val="15"/>
  </w:num>
  <w:num w:numId="20" w16cid:durableId="677777961">
    <w:abstractNumId w:val="13"/>
  </w:num>
  <w:num w:numId="21" w16cid:durableId="208541622">
    <w:abstractNumId w:val="19"/>
  </w:num>
  <w:num w:numId="22" w16cid:durableId="432479622">
    <w:abstractNumId w:val="22"/>
  </w:num>
  <w:num w:numId="23" w16cid:durableId="326327607">
    <w:abstractNumId w:val="24"/>
  </w:num>
  <w:num w:numId="24" w16cid:durableId="2004233800">
    <w:abstractNumId w:val="4"/>
  </w:num>
  <w:num w:numId="25" w16cid:durableId="1237591870">
    <w:abstractNumId w:val="16"/>
  </w:num>
  <w:num w:numId="26" w16cid:durableId="1461417245">
    <w:abstractNumId w:val="30"/>
  </w:num>
  <w:num w:numId="27" w16cid:durableId="1632247859">
    <w:abstractNumId w:val="26"/>
  </w:num>
  <w:num w:numId="28" w16cid:durableId="1882404684">
    <w:abstractNumId w:val="7"/>
  </w:num>
  <w:num w:numId="29" w16cid:durableId="1122572668">
    <w:abstractNumId w:val="8"/>
  </w:num>
  <w:num w:numId="30" w16cid:durableId="1891721776">
    <w:abstractNumId w:val="23"/>
  </w:num>
  <w:num w:numId="31" w16cid:durableId="113066311">
    <w:abstractNumId w:val="2"/>
  </w:num>
  <w:num w:numId="32" w16cid:durableId="2055618739">
    <w:abstractNumId w:val="20"/>
  </w:num>
  <w:num w:numId="33" w16cid:durableId="48440061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0C33"/>
    <w:rsid w:val="000305C2"/>
    <w:rsid w:val="00082BE9"/>
    <w:rsid w:val="000C7EB9"/>
    <w:rsid w:val="000D7DC5"/>
    <w:rsid w:val="00141F93"/>
    <w:rsid w:val="00183C5E"/>
    <w:rsid w:val="001B70C3"/>
    <w:rsid w:val="001C21EB"/>
    <w:rsid w:val="001E1E6C"/>
    <w:rsid w:val="00224025"/>
    <w:rsid w:val="00290AFA"/>
    <w:rsid w:val="002A70B6"/>
    <w:rsid w:val="002C0E0C"/>
    <w:rsid w:val="003633F1"/>
    <w:rsid w:val="00373A3E"/>
    <w:rsid w:val="003A2A3F"/>
    <w:rsid w:val="003C24EF"/>
    <w:rsid w:val="003C5845"/>
    <w:rsid w:val="00401656"/>
    <w:rsid w:val="00401F52"/>
    <w:rsid w:val="00476C41"/>
    <w:rsid w:val="004F0C33"/>
    <w:rsid w:val="00511195"/>
    <w:rsid w:val="0052187F"/>
    <w:rsid w:val="00521A56"/>
    <w:rsid w:val="00530BDD"/>
    <w:rsid w:val="005C7C38"/>
    <w:rsid w:val="006131F9"/>
    <w:rsid w:val="00621C0A"/>
    <w:rsid w:val="006C090A"/>
    <w:rsid w:val="006D4CC2"/>
    <w:rsid w:val="00766368"/>
    <w:rsid w:val="007A7B13"/>
    <w:rsid w:val="007C58CA"/>
    <w:rsid w:val="007C5FD6"/>
    <w:rsid w:val="0086433C"/>
    <w:rsid w:val="008925AC"/>
    <w:rsid w:val="008E1AF3"/>
    <w:rsid w:val="009731A3"/>
    <w:rsid w:val="00A34BE6"/>
    <w:rsid w:val="00B46ABE"/>
    <w:rsid w:val="00B77E8C"/>
    <w:rsid w:val="00B839CE"/>
    <w:rsid w:val="00B839F1"/>
    <w:rsid w:val="00B945E0"/>
    <w:rsid w:val="00C84018"/>
    <w:rsid w:val="00CA09DA"/>
    <w:rsid w:val="00CC257F"/>
    <w:rsid w:val="00D52379"/>
    <w:rsid w:val="00DD11FA"/>
    <w:rsid w:val="00E25B76"/>
    <w:rsid w:val="00E42D84"/>
    <w:rsid w:val="00E512E7"/>
    <w:rsid w:val="00E731FC"/>
    <w:rsid w:val="00F30349"/>
    <w:rsid w:val="00FC1199"/>
    <w:rsid w:val="44E90760"/>
    <w:rsid w:val="69B5CD1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6AA987"/>
  <w15:docId w15:val="{8AA88DAD-3F4B-46C1-8965-41FFDC6258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1656"/>
    <w:pPr>
      <w:spacing w:line="260" w:lineRule="exact"/>
    </w:pPr>
    <w:rPr>
      <w:rFonts w:ascii="Arial" w:hAnsi="Arial"/>
      <w:spacing w:val="-2"/>
      <w:sz w:val="24"/>
    </w:rPr>
  </w:style>
  <w:style w:type="paragraph" w:styleId="Heading1">
    <w:name w:val="heading 1"/>
    <w:basedOn w:val="Normal"/>
    <w:next w:val="Normal"/>
    <w:link w:val="Heading1Char"/>
    <w:uiPriority w:val="9"/>
    <w:qFormat/>
    <w:rsid w:val="007A7B13"/>
    <w:pPr>
      <w:spacing w:before="200" w:after="60" w:line="480" w:lineRule="exact"/>
      <w:outlineLvl w:val="0"/>
    </w:pPr>
    <w:rPr>
      <w:rFonts w:eastAsiaTheme="majorEastAsia" w:cstheme="majorBidi"/>
      <w:color w:val="02A4A6"/>
      <w:sz w:val="56"/>
      <w:szCs w:val="48"/>
    </w:rPr>
  </w:style>
  <w:style w:type="paragraph" w:styleId="Heading2">
    <w:name w:val="heading 2"/>
    <w:basedOn w:val="Normal"/>
    <w:next w:val="Normal"/>
    <w:link w:val="Heading2Char"/>
    <w:uiPriority w:val="9"/>
    <w:unhideWhenUsed/>
    <w:qFormat/>
    <w:rsid w:val="004F0C33"/>
    <w:pPr>
      <w:spacing w:before="240" w:after="30" w:line="400" w:lineRule="exact"/>
      <w:outlineLvl w:val="1"/>
    </w:pPr>
    <w:rPr>
      <w:rFonts w:eastAsiaTheme="majorEastAsia" w:cstheme="majorBidi"/>
      <w:color w:val="1F497D" w:themeColor="text2"/>
      <w:sz w:val="32"/>
      <w:szCs w:val="32"/>
    </w:rPr>
  </w:style>
  <w:style w:type="paragraph" w:styleId="Heading3">
    <w:name w:val="heading 3"/>
    <w:basedOn w:val="Normal"/>
    <w:next w:val="Normal"/>
    <w:link w:val="Heading3Char"/>
    <w:uiPriority w:val="9"/>
    <w:semiHidden/>
    <w:unhideWhenUsed/>
    <w:qFormat/>
    <w:rsid w:val="004F0C33"/>
    <w:pPr>
      <w:spacing w:before="330" w:after="40"/>
      <w:outlineLvl w:val="2"/>
    </w:pPr>
    <w:rPr>
      <w:rFonts w:eastAsiaTheme="majorEastAsia" w:cstheme="majorBidi"/>
      <w:color w:val="000000" w:themeColor="text1"/>
      <w:sz w:val="28"/>
      <w:szCs w:val="28"/>
    </w:rPr>
  </w:style>
  <w:style w:type="paragraph" w:styleId="Heading7">
    <w:name w:val="heading 7"/>
    <w:basedOn w:val="Normal"/>
    <w:next w:val="Normal"/>
    <w:link w:val="Heading7Char"/>
    <w:uiPriority w:val="9"/>
    <w:semiHidden/>
    <w:unhideWhenUsed/>
    <w:qFormat/>
    <w:rsid w:val="004F0C33"/>
    <w:pPr>
      <w:numPr>
        <w:ilvl w:val="6"/>
        <w:numId w:val="2"/>
      </w:numPr>
      <w:spacing w:before="40" w:after="0"/>
      <w:outlineLvl w:val="6"/>
    </w:pPr>
    <w:rPr>
      <w:rFonts w:asciiTheme="majorHAnsi" w:eastAsiaTheme="majorEastAsia" w:hAnsiTheme="majorHAnsi" w:cstheme="majorBidi"/>
      <w:i/>
      <w:iCs/>
      <w:color w:val="000000" w:themeColor="text1"/>
      <w:spacing w:val="-4"/>
      <w:sz w:val="20"/>
    </w:rPr>
  </w:style>
  <w:style w:type="paragraph" w:styleId="Heading8">
    <w:name w:val="heading 8"/>
    <w:basedOn w:val="Normal"/>
    <w:next w:val="Normal"/>
    <w:link w:val="Heading8Char"/>
    <w:uiPriority w:val="9"/>
    <w:semiHidden/>
    <w:unhideWhenUsed/>
    <w:qFormat/>
    <w:rsid w:val="004F0C33"/>
    <w:pPr>
      <w:spacing w:before="40" w:after="0"/>
      <w:ind w:left="1440" w:hanging="1440"/>
      <w:outlineLvl w:val="7"/>
    </w:pPr>
    <w:rPr>
      <w:rFonts w:asciiTheme="majorHAnsi" w:eastAsiaTheme="majorEastAsia" w:hAnsiTheme="majorHAnsi" w:cstheme="majorBidi"/>
      <w:color w:val="000000" w:themeColor="text1"/>
      <w:spacing w:val="-4"/>
      <w:sz w:val="21"/>
      <w:szCs w:val="21"/>
    </w:rPr>
  </w:style>
  <w:style w:type="paragraph" w:styleId="Heading9">
    <w:name w:val="heading 9"/>
    <w:basedOn w:val="Normal"/>
    <w:next w:val="Normal"/>
    <w:link w:val="Heading9Char"/>
    <w:uiPriority w:val="9"/>
    <w:semiHidden/>
    <w:unhideWhenUsed/>
    <w:qFormat/>
    <w:rsid w:val="004F0C33"/>
    <w:pPr>
      <w:spacing w:before="40" w:after="0"/>
      <w:ind w:left="1584" w:hanging="1584"/>
      <w:outlineLvl w:val="8"/>
    </w:pPr>
    <w:rPr>
      <w:rFonts w:asciiTheme="majorHAnsi" w:eastAsiaTheme="majorEastAsia" w:hAnsiTheme="majorHAnsi" w:cstheme="majorBidi"/>
      <w:i/>
      <w:iCs/>
      <w:color w:val="000000" w:themeColor="text1"/>
      <w:spacing w:val="-4"/>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21C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1C0A"/>
  </w:style>
  <w:style w:type="paragraph" w:styleId="Footer">
    <w:name w:val="footer"/>
    <w:basedOn w:val="Normal"/>
    <w:link w:val="FooterChar"/>
    <w:uiPriority w:val="99"/>
    <w:unhideWhenUsed/>
    <w:rsid w:val="00621C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1C0A"/>
  </w:style>
  <w:style w:type="paragraph" w:styleId="BalloonText">
    <w:name w:val="Balloon Text"/>
    <w:basedOn w:val="Normal"/>
    <w:link w:val="BalloonTextChar"/>
    <w:uiPriority w:val="99"/>
    <w:semiHidden/>
    <w:unhideWhenUsed/>
    <w:rsid w:val="00621C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1C0A"/>
    <w:rPr>
      <w:rFonts w:ascii="Tahoma" w:hAnsi="Tahoma" w:cs="Tahoma"/>
      <w:sz w:val="16"/>
      <w:szCs w:val="16"/>
    </w:rPr>
  </w:style>
  <w:style w:type="table" w:styleId="TableGrid">
    <w:name w:val="Table Grid"/>
    <w:basedOn w:val="TableNormal"/>
    <w:uiPriority w:val="59"/>
    <w:rsid w:val="00621C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oterText">
    <w:name w:val="Footer Text"/>
    <w:basedOn w:val="Normal"/>
    <w:rsid w:val="00621C0A"/>
    <w:pPr>
      <w:tabs>
        <w:tab w:val="center" w:pos="4513"/>
        <w:tab w:val="right" w:pos="9026"/>
      </w:tabs>
      <w:spacing w:after="0" w:line="180" w:lineRule="exact"/>
    </w:pPr>
    <w:rPr>
      <w:color w:val="000000" w:themeColor="text1"/>
      <w:spacing w:val="-4"/>
      <w:sz w:val="15"/>
    </w:rPr>
  </w:style>
  <w:style w:type="paragraph" w:customStyle="1" w:styleId="ZeroLead">
    <w:name w:val="Zero Lead"/>
    <w:basedOn w:val="Footer"/>
    <w:rsid w:val="00621C0A"/>
    <w:pPr>
      <w:spacing w:line="20" w:lineRule="exact"/>
    </w:pPr>
    <w:rPr>
      <w:spacing w:val="-4"/>
      <w:sz w:val="2"/>
    </w:rPr>
  </w:style>
  <w:style w:type="paragraph" w:customStyle="1" w:styleId="CompanyInformation">
    <w:name w:val="Company Information"/>
    <w:basedOn w:val="Footer"/>
    <w:rsid w:val="00621C0A"/>
    <w:pPr>
      <w:spacing w:line="140" w:lineRule="exact"/>
    </w:pPr>
    <w:rPr>
      <w:sz w:val="12"/>
    </w:rPr>
  </w:style>
  <w:style w:type="paragraph" w:customStyle="1" w:styleId="Picture">
    <w:name w:val="Picture"/>
    <w:basedOn w:val="Normal"/>
    <w:qFormat/>
    <w:rsid w:val="004F0C33"/>
    <w:pPr>
      <w:spacing w:after="0" w:line="240" w:lineRule="auto"/>
    </w:pPr>
    <w:rPr>
      <w:noProof/>
    </w:rPr>
  </w:style>
  <w:style w:type="paragraph" w:customStyle="1" w:styleId="AHEReportTitle">
    <w:name w:val="AHE Report Title"/>
    <w:basedOn w:val="Normal"/>
    <w:qFormat/>
    <w:rsid w:val="004F0C33"/>
    <w:pPr>
      <w:spacing w:after="0" w:line="960" w:lineRule="exact"/>
    </w:pPr>
    <w:rPr>
      <w:color w:val="1F497D" w:themeColor="text2"/>
      <w:spacing w:val="-8"/>
      <w:sz w:val="96"/>
    </w:rPr>
  </w:style>
  <w:style w:type="paragraph" w:customStyle="1" w:styleId="AHEReportSub-Title">
    <w:name w:val="AHE Report Sub-Title"/>
    <w:basedOn w:val="Normal"/>
    <w:qFormat/>
    <w:rsid w:val="004F0C33"/>
    <w:pPr>
      <w:spacing w:after="0" w:line="400" w:lineRule="exact"/>
    </w:pPr>
    <w:rPr>
      <w:color w:val="000000" w:themeColor="text1"/>
      <w:sz w:val="32"/>
      <w:szCs w:val="32"/>
    </w:rPr>
  </w:style>
  <w:style w:type="paragraph" w:customStyle="1" w:styleId="AHEPartnership">
    <w:name w:val="AHE Partnership"/>
    <w:basedOn w:val="Normal"/>
    <w:qFormat/>
    <w:rsid w:val="004F0C33"/>
    <w:pPr>
      <w:spacing w:after="113" w:line="240" w:lineRule="exact"/>
    </w:pPr>
    <w:rPr>
      <w:color w:val="000000" w:themeColor="text1"/>
    </w:rPr>
  </w:style>
  <w:style w:type="paragraph" w:customStyle="1" w:styleId="AHESectionDivider">
    <w:name w:val="AHE Section Divider"/>
    <w:basedOn w:val="Normal"/>
    <w:qFormat/>
    <w:rsid w:val="004F0C33"/>
    <w:pPr>
      <w:spacing w:line="960" w:lineRule="exact"/>
    </w:pPr>
    <w:rPr>
      <w:color w:val="FFFFFF" w:themeColor="background1"/>
      <w:sz w:val="96"/>
    </w:rPr>
  </w:style>
  <w:style w:type="paragraph" w:customStyle="1" w:styleId="AHESectionDividerBodyText">
    <w:name w:val="AHE Section Divider Body Text"/>
    <w:basedOn w:val="AHESectionDivider"/>
    <w:qFormat/>
    <w:rsid w:val="004F0C33"/>
    <w:pPr>
      <w:spacing w:after="200" w:line="400" w:lineRule="exact"/>
    </w:pPr>
    <w:rPr>
      <w:sz w:val="32"/>
    </w:rPr>
  </w:style>
  <w:style w:type="paragraph" w:customStyle="1" w:styleId="Pull-OutQuote">
    <w:name w:val="Pull-Out Quote"/>
    <w:basedOn w:val="Normal"/>
    <w:next w:val="PullQuoteName"/>
    <w:qFormat/>
    <w:rsid w:val="004F0C33"/>
    <w:pPr>
      <w:spacing w:after="173"/>
      <w:ind w:left="68" w:right="1106" w:hanging="68"/>
    </w:pPr>
    <w:rPr>
      <w:color w:val="EEECE1" w:themeColor="background2"/>
      <w:szCs w:val="24"/>
    </w:rPr>
  </w:style>
  <w:style w:type="paragraph" w:customStyle="1" w:styleId="PullQuoteName">
    <w:name w:val="Pull Quote Name"/>
    <w:basedOn w:val="Pull-OutQuote"/>
    <w:qFormat/>
    <w:rsid w:val="004F0C33"/>
    <w:pPr>
      <w:spacing w:after="40"/>
    </w:pPr>
  </w:style>
  <w:style w:type="paragraph" w:customStyle="1" w:styleId="Body">
    <w:name w:val="Body"/>
    <w:basedOn w:val="Normal"/>
    <w:uiPriority w:val="99"/>
    <w:qFormat/>
    <w:rsid w:val="004F0C33"/>
    <w:pPr>
      <w:spacing w:after="0"/>
    </w:pPr>
  </w:style>
  <w:style w:type="paragraph" w:customStyle="1" w:styleId="PullOutQuotewithRules">
    <w:name w:val="Pull Out Quote with Rules"/>
    <w:basedOn w:val="Pull-OutQuote"/>
    <w:qFormat/>
    <w:rsid w:val="004F0C33"/>
    <w:pPr>
      <w:pBdr>
        <w:top w:val="single" w:sz="8" w:space="7" w:color="1F497D" w:themeColor="text2"/>
      </w:pBdr>
      <w:spacing w:before="200" w:after="160"/>
      <w:ind w:right="0"/>
    </w:pPr>
    <w:rPr>
      <w:i/>
      <w:color w:val="1F497D" w:themeColor="text2"/>
      <w:spacing w:val="-1"/>
    </w:rPr>
  </w:style>
  <w:style w:type="paragraph" w:customStyle="1" w:styleId="PullOutQuoteNamewithRule">
    <w:name w:val="Pull Out Quote Name with Rule"/>
    <w:basedOn w:val="PullQuoteName"/>
    <w:next w:val="Normal"/>
    <w:qFormat/>
    <w:rsid w:val="004F0C33"/>
    <w:pPr>
      <w:pBdr>
        <w:bottom w:val="single" w:sz="8" w:space="11" w:color="1F497D" w:themeColor="text2"/>
      </w:pBdr>
      <w:ind w:right="0"/>
    </w:pPr>
    <w:rPr>
      <w:color w:val="1F497D" w:themeColor="text2"/>
    </w:rPr>
  </w:style>
  <w:style w:type="paragraph" w:customStyle="1" w:styleId="AHESubheadingstyle4">
    <w:name w:val="AHE Subheading style 4"/>
    <w:basedOn w:val="Normal"/>
    <w:qFormat/>
    <w:rsid w:val="004F0C33"/>
    <w:pPr>
      <w:spacing w:before="160" w:after="40"/>
      <w:ind w:left="1247" w:hanging="1247"/>
    </w:pPr>
    <w:rPr>
      <w:i/>
    </w:rPr>
  </w:style>
  <w:style w:type="paragraph" w:customStyle="1" w:styleId="PullOutBoxHeading">
    <w:name w:val="Pull Out Box Heading"/>
    <w:basedOn w:val="Normal"/>
    <w:qFormat/>
    <w:rsid w:val="004F0C33"/>
    <w:pPr>
      <w:suppressAutoHyphens/>
      <w:spacing w:after="18" w:line="400" w:lineRule="exact"/>
    </w:pPr>
    <w:rPr>
      <w:rFonts w:cs="Chalet-NewYorkNineteenSixty"/>
      <w:color w:val="1F497D" w:themeColor="text2"/>
      <w:sz w:val="32"/>
      <w:szCs w:val="32"/>
    </w:rPr>
  </w:style>
  <w:style w:type="paragraph" w:customStyle="1" w:styleId="AHETableHeader">
    <w:name w:val="AHE Table Header"/>
    <w:basedOn w:val="Body"/>
    <w:qFormat/>
    <w:rsid w:val="004F0C33"/>
    <w:rPr>
      <w:color w:val="FFFFFF" w:themeColor="background1"/>
    </w:rPr>
  </w:style>
  <w:style w:type="paragraph" w:customStyle="1" w:styleId="AHETableText">
    <w:name w:val="AHE Table Text"/>
    <w:basedOn w:val="Body"/>
    <w:qFormat/>
    <w:rsid w:val="004F0C33"/>
  </w:style>
  <w:style w:type="paragraph" w:customStyle="1" w:styleId="AHEContactAddressIndent">
    <w:name w:val="AHE Contact Address Indent"/>
    <w:basedOn w:val="Normal"/>
    <w:qFormat/>
    <w:rsid w:val="007A7B13"/>
    <w:pPr>
      <w:spacing w:after="40" w:line="360" w:lineRule="exact"/>
    </w:pPr>
    <w:rPr>
      <w:noProof/>
      <w:color w:val="000000" w:themeColor="text1"/>
      <w:spacing w:val="-4"/>
      <w:sz w:val="28"/>
      <w:szCs w:val="28"/>
    </w:rPr>
  </w:style>
  <w:style w:type="character" w:customStyle="1" w:styleId="Heading1Char">
    <w:name w:val="Heading 1 Char"/>
    <w:basedOn w:val="DefaultParagraphFont"/>
    <w:link w:val="Heading1"/>
    <w:uiPriority w:val="9"/>
    <w:rsid w:val="007A7B13"/>
    <w:rPr>
      <w:rFonts w:ascii="Arial" w:eastAsiaTheme="majorEastAsia" w:hAnsi="Arial" w:cstheme="majorBidi"/>
      <w:color w:val="02A4A6"/>
      <w:spacing w:val="-2"/>
      <w:sz w:val="56"/>
      <w:szCs w:val="48"/>
    </w:rPr>
  </w:style>
  <w:style w:type="character" w:customStyle="1" w:styleId="Heading2Char">
    <w:name w:val="Heading 2 Char"/>
    <w:basedOn w:val="DefaultParagraphFont"/>
    <w:link w:val="Heading2"/>
    <w:uiPriority w:val="9"/>
    <w:rsid w:val="004F0C33"/>
    <w:rPr>
      <w:rFonts w:ascii="Arial" w:eastAsiaTheme="majorEastAsia" w:hAnsi="Arial" w:cstheme="majorBidi"/>
      <w:color w:val="1F497D" w:themeColor="text2"/>
      <w:spacing w:val="-2"/>
      <w:sz w:val="32"/>
      <w:szCs w:val="32"/>
    </w:rPr>
  </w:style>
  <w:style w:type="character" w:customStyle="1" w:styleId="Heading3Char">
    <w:name w:val="Heading 3 Char"/>
    <w:basedOn w:val="DefaultParagraphFont"/>
    <w:link w:val="Heading3"/>
    <w:uiPriority w:val="9"/>
    <w:semiHidden/>
    <w:rsid w:val="004F0C33"/>
    <w:rPr>
      <w:rFonts w:ascii="Arial" w:eastAsiaTheme="majorEastAsia" w:hAnsi="Arial" w:cstheme="majorBidi"/>
      <w:color w:val="000000" w:themeColor="text1"/>
      <w:spacing w:val="-2"/>
      <w:sz w:val="28"/>
      <w:szCs w:val="28"/>
    </w:rPr>
  </w:style>
  <w:style w:type="character" w:customStyle="1" w:styleId="Heading7Char">
    <w:name w:val="Heading 7 Char"/>
    <w:basedOn w:val="DefaultParagraphFont"/>
    <w:link w:val="Heading7"/>
    <w:uiPriority w:val="9"/>
    <w:semiHidden/>
    <w:rsid w:val="004F0C33"/>
    <w:rPr>
      <w:rFonts w:asciiTheme="majorHAnsi" w:eastAsiaTheme="majorEastAsia" w:hAnsiTheme="majorHAnsi" w:cstheme="majorBidi"/>
      <w:i/>
      <w:iCs/>
      <w:color w:val="000000" w:themeColor="text1"/>
      <w:spacing w:val="-4"/>
      <w:sz w:val="20"/>
    </w:rPr>
  </w:style>
  <w:style w:type="character" w:customStyle="1" w:styleId="Heading8Char">
    <w:name w:val="Heading 8 Char"/>
    <w:basedOn w:val="DefaultParagraphFont"/>
    <w:link w:val="Heading8"/>
    <w:uiPriority w:val="9"/>
    <w:semiHidden/>
    <w:rsid w:val="004F0C33"/>
    <w:rPr>
      <w:rFonts w:asciiTheme="majorHAnsi" w:eastAsiaTheme="majorEastAsia" w:hAnsiTheme="majorHAnsi" w:cstheme="majorBidi"/>
      <w:color w:val="000000" w:themeColor="text1"/>
      <w:spacing w:val="-4"/>
      <w:sz w:val="21"/>
      <w:szCs w:val="21"/>
    </w:rPr>
  </w:style>
  <w:style w:type="character" w:customStyle="1" w:styleId="Heading9Char">
    <w:name w:val="Heading 9 Char"/>
    <w:basedOn w:val="DefaultParagraphFont"/>
    <w:link w:val="Heading9"/>
    <w:uiPriority w:val="9"/>
    <w:semiHidden/>
    <w:rsid w:val="004F0C33"/>
    <w:rPr>
      <w:rFonts w:asciiTheme="majorHAnsi" w:eastAsiaTheme="majorEastAsia" w:hAnsiTheme="majorHAnsi" w:cstheme="majorBidi"/>
      <w:i/>
      <w:iCs/>
      <w:color w:val="000000" w:themeColor="text1"/>
      <w:spacing w:val="-4"/>
      <w:sz w:val="21"/>
      <w:szCs w:val="21"/>
    </w:rPr>
  </w:style>
  <w:style w:type="paragraph" w:styleId="FootnoteText">
    <w:name w:val="footnote text"/>
    <w:basedOn w:val="Normal"/>
    <w:link w:val="FootnoteTextChar"/>
    <w:uiPriority w:val="99"/>
    <w:semiHidden/>
    <w:unhideWhenUsed/>
    <w:qFormat/>
    <w:rsid w:val="004F0C33"/>
    <w:pPr>
      <w:spacing w:after="113" w:line="280" w:lineRule="exact"/>
    </w:pPr>
    <w:rPr>
      <w:rFonts w:ascii="Chalet-LondonNineteenSixty" w:hAnsi="Chalet-LondonNineteenSixty"/>
      <w:spacing w:val="0"/>
      <w:sz w:val="20"/>
      <w:szCs w:val="20"/>
    </w:rPr>
  </w:style>
  <w:style w:type="character" w:customStyle="1" w:styleId="FootnoteTextChar">
    <w:name w:val="Footnote Text Char"/>
    <w:basedOn w:val="DefaultParagraphFont"/>
    <w:link w:val="FootnoteText"/>
    <w:uiPriority w:val="99"/>
    <w:semiHidden/>
    <w:rsid w:val="004F0C33"/>
    <w:rPr>
      <w:rFonts w:ascii="Chalet-LondonNineteenSixty" w:hAnsi="Chalet-LondonNineteenSixty"/>
      <w:sz w:val="20"/>
      <w:szCs w:val="20"/>
    </w:rPr>
  </w:style>
  <w:style w:type="paragraph" w:styleId="Caption">
    <w:name w:val="caption"/>
    <w:basedOn w:val="Normal"/>
    <w:next w:val="Normal"/>
    <w:uiPriority w:val="35"/>
    <w:semiHidden/>
    <w:unhideWhenUsed/>
    <w:qFormat/>
    <w:rsid w:val="004F0C33"/>
    <w:pPr>
      <w:spacing w:before="160" w:after="40"/>
    </w:pPr>
    <w:rPr>
      <w:iCs/>
      <w:color w:val="000000" w:themeColor="text1"/>
      <w:szCs w:val="24"/>
    </w:rPr>
  </w:style>
  <w:style w:type="paragraph" w:styleId="ListBullet">
    <w:name w:val="List Bullet"/>
    <w:basedOn w:val="Normal"/>
    <w:uiPriority w:val="99"/>
    <w:semiHidden/>
    <w:unhideWhenUsed/>
    <w:qFormat/>
    <w:rsid w:val="004F0C33"/>
    <w:pPr>
      <w:numPr>
        <w:numId w:val="5"/>
      </w:numPr>
      <w:spacing w:after="113"/>
    </w:pPr>
  </w:style>
  <w:style w:type="paragraph" w:styleId="ListNumber">
    <w:name w:val="List Number"/>
    <w:basedOn w:val="Normal"/>
    <w:uiPriority w:val="99"/>
    <w:semiHidden/>
    <w:unhideWhenUsed/>
    <w:qFormat/>
    <w:rsid w:val="004F0C33"/>
    <w:pPr>
      <w:numPr>
        <w:numId w:val="7"/>
      </w:numPr>
    </w:pPr>
  </w:style>
  <w:style w:type="paragraph" w:styleId="ListParagraph">
    <w:name w:val="List Paragraph"/>
    <w:basedOn w:val="Normal"/>
    <w:link w:val="ListParagraphChar"/>
    <w:uiPriority w:val="34"/>
    <w:qFormat/>
    <w:rsid w:val="004F0C33"/>
    <w:pPr>
      <w:ind w:left="720"/>
      <w:contextualSpacing/>
    </w:pPr>
  </w:style>
  <w:style w:type="character" w:styleId="Hyperlink">
    <w:name w:val="Hyperlink"/>
    <w:basedOn w:val="DefaultParagraphFont"/>
    <w:uiPriority w:val="99"/>
    <w:unhideWhenUsed/>
    <w:rsid w:val="00224025"/>
    <w:rPr>
      <w:color w:val="0000FF" w:themeColor="hyperlink"/>
      <w:u w:val="single"/>
    </w:rPr>
  </w:style>
  <w:style w:type="paragraph" w:customStyle="1" w:styleId="Bullet">
    <w:name w:val="Bullet"/>
    <w:basedOn w:val="Normal"/>
    <w:link w:val="BulletChar"/>
    <w:qFormat/>
    <w:rsid w:val="00401656"/>
    <w:pPr>
      <w:numPr>
        <w:numId w:val="28"/>
      </w:numPr>
      <w:spacing w:before="120" w:after="120" w:line="240" w:lineRule="auto"/>
    </w:pPr>
    <w:rPr>
      <w:spacing w:val="0"/>
      <w:szCs w:val="24"/>
    </w:rPr>
  </w:style>
  <w:style w:type="character" w:customStyle="1" w:styleId="BulletChar">
    <w:name w:val="Bullet Char"/>
    <w:basedOn w:val="DefaultParagraphFont"/>
    <w:link w:val="Bullet"/>
    <w:rsid w:val="00401656"/>
    <w:rPr>
      <w:rFonts w:ascii="Arial" w:hAnsi="Arial"/>
      <w:sz w:val="24"/>
      <w:szCs w:val="24"/>
    </w:rPr>
  </w:style>
  <w:style w:type="table" w:customStyle="1" w:styleId="TableGrid1">
    <w:name w:val="Table Grid1"/>
    <w:basedOn w:val="TableNormal"/>
    <w:next w:val="TableGrid"/>
    <w:uiPriority w:val="59"/>
    <w:rsid w:val="008E1AF3"/>
    <w:pPr>
      <w:spacing w:after="0" w:line="240" w:lineRule="auto"/>
    </w:pPr>
    <w:rPr>
      <w:rFonts w:ascii="Cambria" w:eastAsia="Cambria" w:hAnsi="Cambria" w:cs="Times New Roman"/>
      <w:sz w:val="24"/>
      <w:szCs w:val="24"/>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basedOn w:val="DefaultParagraphFont"/>
    <w:link w:val="ListParagraph"/>
    <w:uiPriority w:val="34"/>
    <w:rsid w:val="00B945E0"/>
    <w:rPr>
      <w:rFonts w:ascii="Arial" w:hAnsi="Arial"/>
      <w:spacing w:val="-2"/>
      <w:sz w:val="24"/>
    </w:rPr>
  </w:style>
  <w:style w:type="character" w:styleId="CommentReference">
    <w:name w:val="annotation reference"/>
    <w:basedOn w:val="DefaultParagraphFont"/>
    <w:uiPriority w:val="99"/>
    <w:semiHidden/>
    <w:unhideWhenUsed/>
    <w:rsid w:val="00530BDD"/>
    <w:rPr>
      <w:sz w:val="16"/>
      <w:szCs w:val="16"/>
    </w:rPr>
  </w:style>
  <w:style w:type="paragraph" w:styleId="CommentText">
    <w:name w:val="annotation text"/>
    <w:basedOn w:val="Normal"/>
    <w:link w:val="CommentTextChar"/>
    <w:uiPriority w:val="99"/>
    <w:semiHidden/>
    <w:unhideWhenUsed/>
    <w:rsid w:val="00530BDD"/>
    <w:pPr>
      <w:spacing w:line="240" w:lineRule="auto"/>
    </w:pPr>
    <w:rPr>
      <w:sz w:val="20"/>
      <w:szCs w:val="20"/>
    </w:rPr>
  </w:style>
  <w:style w:type="character" w:customStyle="1" w:styleId="CommentTextChar">
    <w:name w:val="Comment Text Char"/>
    <w:basedOn w:val="DefaultParagraphFont"/>
    <w:link w:val="CommentText"/>
    <w:uiPriority w:val="99"/>
    <w:semiHidden/>
    <w:rsid w:val="00530BDD"/>
    <w:rPr>
      <w:rFonts w:ascii="Arial" w:hAnsi="Arial"/>
      <w:spacing w:val="-2"/>
      <w:sz w:val="20"/>
      <w:szCs w:val="20"/>
    </w:rPr>
  </w:style>
  <w:style w:type="paragraph" w:styleId="CommentSubject">
    <w:name w:val="annotation subject"/>
    <w:basedOn w:val="CommentText"/>
    <w:next w:val="CommentText"/>
    <w:link w:val="CommentSubjectChar"/>
    <w:uiPriority w:val="99"/>
    <w:semiHidden/>
    <w:unhideWhenUsed/>
    <w:rsid w:val="00530BDD"/>
    <w:rPr>
      <w:b/>
      <w:bCs/>
    </w:rPr>
  </w:style>
  <w:style w:type="character" w:customStyle="1" w:styleId="CommentSubjectChar">
    <w:name w:val="Comment Subject Char"/>
    <w:basedOn w:val="CommentTextChar"/>
    <w:link w:val="CommentSubject"/>
    <w:uiPriority w:val="99"/>
    <w:semiHidden/>
    <w:rsid w:val="00530BDD"/>
    <w:rPr>
      <w:rFonts w:ascii="Arial" w:hAnsi="Arial"/>
      <w:b/>
      <w:bCs/>
      <w:spacing w:val="-2"/>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9773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D59DA1BF2B3334DB5F90C6E07467918" ma:contentTypeVersion="12" ma:contentTypeDescription="Create a new document." ma:contentTypeScope="" ma:versionID="1670528a4cb03b363330b59c929238ca">
  <xsd:schema xmlns:xsd="http://www.w3.org/2001/XMLSchema" xmlns:xs="http://www.w3.org/2001/XMLSchema" xmlns:p="http://schemas.microsoft.com/office/2006/metadata/properties" xmlns:ns2="06e3169f-a9f3-41ae-acb0-0b632df752ba" xmlns:ns3="bef62789-d549-4860-81a5-a69cfe2d4824" targetNamespace="http://schemas.microsoft.com/office/2006/metadata/properties" ma:root="true" ma:fieldsID="9f67b61d8c0838a0d6c28586f8c0a6e4" ns2:_="" ns3:_="">
    <xsd:import namespace="06e3169f-a9f3-41ae-acb0-0b632df752ba"/>
    <xsd:import namespace="bef62789-d549-4860-81a5-a69cfe2d482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3:SharedWithUsers" minOccurs="0"/>
                <xsd:element ref="ns3:SharedWithDetail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e3169f-a9f3-41ae-acb0-0b632df752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bef62789-d549-4860-81a5-a69cfe2d4824"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641e579b-60c5-42e8-9a76-297351da7e60}" ma:internalName="TaxCatchAll" ma:showField="CatchAllData" ma:web="bef62789-d549-4860-81a5-a69cfe2d482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06e3169f-a9f3-41ae-acb0-0b632df752ba">
      <Terms xmlns="http://schemas.microsoft.com/office/infopath/2007/PartnerControls"/>
    </lcf76f155ced4ddcb4097134ff3c332f>
    <TaxCatchAll xmlns="bef62789-d549-4860-81a5-a69cfe2d4824"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596CE70-4456-42A6-9D2C-3EF1069F1C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6e3169f-a9f3-41ae-acb0-0b632df752ba"/>
    <ds:schemaRef ds:uri="bef62789-d549-4860-81a5-a69cfe2d482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AEC4505-1ED5-40AA-95E5-E43DC9B1A99F}">
  <ds:schemaRefs>
    <ds:schemaRef ds:uri="http://schemas.microsoft.com/office/2006/metadata/properties"/>
    <ds:schemaRef ds:uri="http://schemas.microsoft.com/office/infopath/2007/PartnerControls"/>
    <ds:schemaRef ds:uri="06e3169f-a9f3-41ae-acb0-0b632df752ba"/>
    <ds:schemaRef ds:uri="bef62789-d549-4860-81a5-a69cfe2d4824"/>
  </ds:schemaRefs>
</ds:datastoreItem>
</file>

<file path=customXml/itemProps3.xml><?xml version="1.0" encoding="utf-8"?>
<ds:datastoreItem xmlns:ds="http://schemas.openxmlformats.org/officeDocument/2006/customXml" ds:itemID="{D19BB8BC-A652-48E4-9333-2BE44902CBA6}">
  <ds:schemaRefs>
    <ds:schemaRef ds:uri="http://schemas.openxmlformats.org/officeDocument/2006/bibliography"/>
  </ds:schemaRefs>
</ds:datastoreItem>
</file>

<file path=customXml/itemProps4.xml><?xml version="1.0" encoding="utf-8"?>
<ds:datastoreItem xmlns:ds="http://schemas.openxmlformats.org/officeDocument/2006/customXml" ds:itemID="{0BF5287D-4461-480E-B622-6918A15C4A1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1281</Words>
  <Characters>7308</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The Higher Education Academy</Company>
  <LinksUpToDate>false</LinksUpToDate>
  <CharactersWithSpaces>8572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Botterill</dc:creator>
  <cp:keywords/>
  <dc:description/>
  <cp:lastModifiedBy>Jacqui Jones</cp:lastModifiedBy>
  <cp:revision>2</cp:revision>
  <cp:lastPrinted>2020-01-22T12:11:00Z</cp:lastPrinted>
  <dcterms:created xsi:type="dcterms:W3CDTF">2024-04-17T00:28:00Z</dcterms:created>
  <dcterms:modified xsi:type="dcterms:W3CDTF">2024-04-17T00:28:00Z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0x0101004D59DA1BF2B3334DB5F90C6E07467918</vt:lpwstr>
  </property>
  <property fmtid="{D5CDD505-2E9C-101B-9397-08002B2CF9AE}" pid="3" name="MediaServiceImageTags">
    <vt:lpwstr/>
  </property>
</Properties>
</file>