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0A273F05" w:rsidR="005304A0" w:rsidRDefault="00A87A1A">
            <w:pPr>
              <w:rPr>
                <w:rFonts w:ascii="Arial" w:hAnsi="Arial" w:cs="Arial"/>
              </w:rPr>
            </w:pPr>
            <w:r w:rsidRPr="00A87A1A">
              <w:rPr>
                <w:rFonts w:ascii="Arial" w:hAnsi="Arial" w:cs="Arial"/>
              </w:rPr>
              <w:t>https://www.youtube.com/watch?v=f60J3hdC6Sk</w:t>
            </w: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03CC9D82" w:rsidR="005304A0" w:rsidRDefault="005304A0">
            <w:pPr>
              <w:rPr>
                <w:rFonts w:ascii="Arial" w:hAnsi="Arial" w:cs="Arial"/>
              </w:rPr>
            </w:pPr>
          </w:p>
          <w:p w14:paraId="718BC40F" w14:textId="2418E650" w:rsidR="00D86856" w:rsidRPr="00D86856" w:rsidRDefault="00D8685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Airey</w:t>
            </w:r>
            <w:proofErr w:type="spellEnd"/>
            <w:r>
              <w:rPr>
                <w:rFonts w:ascii="Arial" w:hAnsi="Arial" w:cs="Arial"/>
              </w:rPr>
              <w:t xml:space="preserve">, D. (2019) </w:t>
            </w:r>
            <w:r>
              <w:rPr>
                <w:rFonts w:ascii="Arial" w:hAnsi="Arial" w:cs="Arial"/>
                <w:i/>
              </w:rPr>
              <w:t xml:space="preserve">Identity Designed: The Definitive Guide to Visual Branding. </w:t>
            </w:r>
            <w:r>
              <w:rPr>
                <w:rFonts w:ascii="Arial" w:hAnsi="Arial" w:cs="Arial"/>
              </w:rPr>
              <w:t>Beverly: Rockport Publishers</w:t>
            </w:r>
          </w:p>
          <w:p w14:paraId="19ED7228" w14:textId="77777777" w:rsidR="00D86856" w:rsidRDefault="00D86856">
            <w:pPr>
              <w:rPr>
                <w:rFonts w:ascii="Arial" w:hAnsi="Arial" w:cs="Arial"/>
              </w:rPr>
            </w:pPr>
          </w:p>
          <w:p w14:paraId="3ECA2DAD" w14:textId="32FB23FD" w:rsidR="00D86856" w:rsidRPr="00D86856" w:rsidRDefault="00D8685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Cury</w:t>
            </w:r>
            <w:proofErr w:type="spellEnd"/>
            <w:r>
              <w:rPr>
                <w:rFonts w:ascii="Arial" w:hAnsi="Arial" w:cs="Arial"/>
              </w:rPr>
              <w:t xml:space="preserve">, I. (2005) </w:t>
            </w:r>
            <w:r>
              <w:rPr>
                <w:rFonts w:ascii="Arial" w:hAnsi="Arial" w:cs="Arial"/>
                <w:i/>
              </w:rPr>
              <w:t xml:space="preserve">TV Commercials: How to Make </w:t>
            </w:r>
            <w:proofErr w:type="gramStart"/>
            <w:r>
              <w:rPr>
                <w:rFonts w:ascii="Arial" w:hAnsi="Arial" w:cs="Arial"/>
                <w:i/>
              </w:rPr>
              <w:t>Them,</w:t>
            </w:r>
            <w:proofErr w:type="gramEnd"/>
            <w:r>
              <w:rPr>
                <w:rFonts w:ascii="Arial" w:hAnsi="Arial" w:cs="Arial"/>
                <w:i/>
              </w:rPr>
              <w:t xml:space="preserve"> OR, How Big is the Boat. </w:t>
            </w:r>
            <w:r>
              <w:rPr>
                <w:rFonts w:ascii="Arial" w:hAnsi="Arial" w:cs="Arial"/>
              </w:rPr>
              <w:t>Oxford: Elsevier</w:t>
            </w:r>
          </w:p>
          <w:p w14:paraId="6D472322" w14:textId="77777777" w:rsidR="00D86856" w:rsidRDefault="00D86856">
            <w:pPr>
              <w:rPr>
                <w:rFonts w:ascii="Arial" w:hAnsi="Arial" w:cs="Arial"/>
              </w:rPr>
            </w:pPr>
          </w:p>
          <w:p w14:paraId="6BE93E4D" w14:textId="6EC2400D" w:rsidR="00F72ED0" w:rsidRPr="00F72ED0" w:rsidRDefault="00F72ED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De </w:t>
            </w:r>
            <w:proofErr w:type="spellStart"/>
            <w:r>
              <w:rPr>
                <w:rFonts w:ascii="Arial" w:hAnsi="Arial" w:cs="Arial"/>
              </w:rPr>
              <w:t>Chernatony</w:t>
            </w:r>
            <w:proofErr w:type="spellEnd"/>
            <w:r>
              <w:rPr>
                <w:rFonts w:ascii="Arial" w:hAnsi="Arial" w:cs="Arial"/>
              </w:rPr>
              <w:t xml:space="preserve">, L. and McDonald, M. and Wallace, E. (2011) </w:t>
            </w:r>
            <w:r>
              <w:rPr>
                <w:rFonts w:ascii="Arial" w:hAnsi="Arial" w:cs="Arial"/>
                <w:i/>
              </w:rPr>
              <w:t>Creating Powerful Brands</w:t>
            </w:r>
          </w:p>
          <w:p w14:paraId="6E07FEA4" w14:textId="77777777" w:rsidR="00F72ED0" w:rsidRDefault="00F72ED0">
            <w:pPr>
              <w:rPr>
                <w:rFonts w:ascii="Arial" w:hAnsi="Arial" w:cs="Arial"/>
              </w:rPr>
            </w:pPr>
          </w:p>
          <w:p w14:paraId="5D6FFF13" w14:textId="61421D29" w:rsidR="00F72ED0" w:rsidRDefault="00F72ED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Fahy</w:t>
            </w:r>
            <w:proofErr w:type="spellEnd"/>
            <w:r>
              <w:rPr>
                <w:rFonts w:ascii="Arial" w:hAnsi="Arial" w:cs="Arial"/>
              </w:rPr>
              <w:t xml:space="preserve">, J. and Jobber, D. (2015) </w:t>
            </w:r>
            <w:r>
              <w:rPr>
                <w:rFonts w:ascii="Arial" w:hAnsi="Arial" w:cs="Arial"/>
                <w:i/>
              </w:rPr>
              <w:t xml:space="preserve">Foundations of Marketing. </w:t>
            </w:r>
            <w:r>
              <w:rPr>
                <w:rFonts w:ascii="Arial" w:hAnsi="Arial" w:cs="Arial"/>
              </w:rPr>
              <w:t>London: McGraw-Hill</w:t>
            </w:r>
          </w:p>
          <w:p w14:paraId="5B61F8D0" w14:textId="77777777" w:rsidR="001B1A44" w:rsidRDefault="001B1A44">
            <w:pPr>
              <w:rPr>
                <w:rFonts w:ascii="Arial" w:hAnsi="Arial" w:cs="Arial"/>
              </w:rPr>
            </w:pPr>
          </w:p>
          <w:p w14:paraId="58931CA7" w14:textId="06C0BFC6" w:rsidR="001B1A44" w:rsidRPr="001B1A44" w:rsidRDefault="001B1A4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Ibach</w:t>
            </w:r>
            <w:proofErr w:type="spellEnd"/>
            <w:r>
              <w:rPr>
                <w:rFonts w:ascii="Arial" w:hAnsi="Arial" w:cs="Arial"/>
              </w:rPr>
              <w:t xml:space="preserve">, H. (2009) </w:t>
            </w:r>
            <w:r>
              <w:rPr>
                <w:rFonts w:ascii="Arial" w:hAnsi="Arial" w:cs="Arial"/>
                <w:i/>
              </w:rPr>
              <w:t xml:space="preserve">How to Write an Inspiring Creative Brief. </w:t>
            </w:r>
            <w:r>
              <w:rPr>
                <w:rFonts w:ascii="Arial" w:hAnsi="Arial" w:cs="Arial"/>
              </w:rPr>
              <w:t xml:space="preserve">London: </w:t>
            </w:r>
            <w:proofErr w:type="spellStart"/>
            <w:r>
              <w:rPr>
                <w:rFonts w:ascii="Arial" w:hAnsi="Arial" w:cs="Arial"/>
              </w:rPr>
              <w:t>IUniverse</w:t>
            </w:r>
            <w:proofErr w:type="spellEnd"/>
          </w:p>
          <w:p w14:paraId="47FAD41F" w14:textId="77777777" w:rsidR="00F72ED0" w:rsidRDefault="00F72ED0">
            <w:pPr>
              <w:rPr>
                <w:rFonts w:ascii="Arial" w:hAnsi="Arial" w:cs="Arial"/>
              </w:rPr>
            </w:pPr>
          </w:p>
          <w:p w14:paraId="2C995AB0" w14:textId="550F2E50" w:rsidR="00F72ED0" w:rsidRPr="00F72ED0" w:rsidRDefault="00F72E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Jobber, D. and Ellis-Chadwick, F. (2016</w:t>
            </w:r>
            <w:proofErr w:type="gramStart"/>
            <w:r>
              <w:rPr>
                <w:rFonts w:ascii="Arial" w:hAnsi="Arial" w:cs="Arial"/>
              </w:rPr>
              <w:t xml:space="preserve">)  </w:t>
            </w:r>
            <w:r w:rsidRPr="00F72ED0">
              <w:rPr>
                <w:rFonts w:ascii="Arial" w:hAnsi="Arial" w:cs="Arial"/>
                <w:i/>
              </w:rPr>
              <w:t>Principles</w:t>
            </w:r>
            <w:proofErr w:type="gramEnd"/>
            <w:r w:rsidRPr="00F72ED0">
              <w:rPr>
                <w:rFonts w:ascii="Arial" w:hAnsi="Arial" w:cs="Arial"/>
                <w:i/>
              </w:rPr>
              <w:t xml:space="preserve"> and Practice of Marketing</w:t>
            </w:r>
            <w:r>
              <w:rPr>
                <w:rFonts w:ascii="Arial" w:hAnsi="Arial" w:cs="Arial"/>
                <w:i/>
              </w:rPr>
              <w:t xml:space="preserve">. </w:t>
            </w:r>
            <w:r>
              <w:rPr>
                <w:rFonts w:ascii="Arial" w:hAnsi="Arial" w:cs="Arial"/>
              </w:rPr>
              <w:t>Berkshire: McGraw-Hill</w:t>
            </w:r>
          </w:p>
          <w:p w14:paraId="6A7A8E6E" w14:textId="77777777" w:rsidR="00F72ED0" w:rsidRDefault="00F72ED0">
            <w:pPr>
              <w:rPr>
                <w:rFonts w:ascii="Arial" w:hAnsi="Arial" w:cs="Arial"/>
              </w:rPr>
            </w:pPr>
          </w:p>
          <w:p w14:paraId="253F3D47" w14:textId="010BDA81" w:rsidR="00D86856" w:rsidRPr="00D86856" w:rsidRDefault="00D8685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Jackobs</w:t>
            </w:r>
            <w:proofErr w:type="spellEnd"/>
            <w:r>
              <w:rPr>
                <w:rFonts w:ascii="Arial" w:hAnsi="Arial" w:cs="Arial"/>
              </w:rPr>
              <w:t xml:space="preserve">, M.O. (2002) </w:t>
            </w:r>
            <w:proofErr w:type="spellStart"/>
            <w:r>
              <w:rPr>
                <w:rFonts w:ascii="Arial" w:hAnsi="Arial" w:cs="Arial"/>
                <w:i/>
              </w:rPr>
              <w:t>Stategic</w:t>
            </w:r>
            <w:proofErr w:type="spellEnd"/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</w:rPr>
              <w:t>Leadearship</w:t>
            </w:r>
            <w:proofErr w:type="spellEnd"/>
            <w:r>
              <w:rPr>
                <w:rFonts w:ascii="Arial" w:hAnsi="Arial" w:cs="Arial"/>
                <w:i/>
              </w:rPr>
              <w:t xml:space="preserve">: The Competitive Edge. </w:t>
            </w:r>
          </w:p>
          <w:p w14:paraId="061EA583" w14:textId="77777777" w:rsidR="00D86856" w:rsidRDefault="00D86856">
            <w:pPr>
              <w:rPr>
                <w:rFonts w:ascii="Arial" w:hAnsi="Arial" w:cs="Arial"/>
              </w:rPr>
            </w:pPr>
          </w:p>
          <w:p w14:paraId="00C6BB4C" w14:textId="1F88744D" w:rsidR="005304A0" w:rsidRDefault="00A87A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Johnston, </w:t>
            </w:r>
            <w:r>
              <w:rPr>
                <w:rFonts w:ascii="Arial" w:hAnsi="Arial" w:cs="Arial"/>
              </w:rPr>
              <w:t>K.S</w:t>
            </w:r>
            <w:r>
              <w:rPr>
                <w:rFonts w:ascii="Arial" w:hAnsi="Arial" w:cs="Arial"/>
              </w:rPr>
              <w:t xml:space="preserve"> and Johnston, P. (2017) </w:t>
            </w:r>
            <w:r>
              <w:rPr>
                <w:rFonts w:ascii="Arial" w:hAnsi="Arial" w:cs="Arial"/>
                <w:i/>
              </w:rPr>
              <w:t xml:space="preserve">Value-ology: Aligning Sales and Marketing to Shape and Deliver Profitable Customer Value Proposition. </w:t>
            </w:r>
            <w:r>
              <w:rPr>
                <w:rFonts w:ascii="Arial" w:hAnsi="Arial" w:cs="Arial"/>
              </w:rPr>
              <w:t>Palgrave: MacMillan</w:t>
            </w:r>
          </w:p>
          <w:p w14:paraId="68C262E5" w14:textId="77777777" w:rsidR="00A87A1A" w:rsidRDefault="00A87A1A">
            <w:pPr>
              <w:rPr>
                <w:rFonts w:ascii="Arial" w:hAnsi="Arial" w:cs="Arial"/>
              </w:rPr>
            </w:pPr>
          </w:p>
          <w:p w14:paraId="6A4856AA" w14:textId="06C06503" w:rsidR="00D86856" w:rsidRPr="00D86856" w:rsidRDefault="00D8685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Lambie</w:t>
            </w:r>
            <w:proofErr w:type="spellEnd"/>
            <w:r>
              <w:rPr>
                <w:rFonts w:ascii="Arial" w:hAnsi="Arial" w:cs="Arial"/>
              </w:rPr>
              <w:t xml:space="preserve">-Nairn, M. (1997) </w:t>
            </w:r>
            <w:r>
              <w:rPr>
                <w:rFonts w:ascii="Arial" w:hAnsi="Arial" w:cs="Arial"/>
                <w:i/>
              </w:rPr>
              <w:t xml:space="preserve">Brand Identity for TV. </w:t>
            </w:r>
            <w:r w:rsidRPr="00D86856">
              <w:rPr>
                <w:rFonts w:ascii="Arial" w:hAnsi="Arial" w:cs="Arial"/>
              </w:rPr>
              <w:t>New Delhi:</w:t>
            </w:r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Phaidon</w:t>
            </w:r>
            <w:proofErr w:type="spellEnd"/>
          </w:p>
          <w:p w14:paraId="74319C29" w14:textId="77777777" w:rsidR="00D86856" w:rsidRDefault="00D86856">
            <w:pPr>
              <w:rPr>
                <w:rFonts w:ascii="Arial" w:hAnsi="Arial" w:cs="Arial"/>
              </w:rPr>
            </w:pPr>
          </w:p>
          <w:p w14:paraId="1DEFD3AC" w14:textId="60E751F0" w:rsidR="00D86856" w:rsidRPr="00D86856" w:rsidRDefault="00D8685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Ravella</w:t>
            </w:r>
            <w:proofErr w:type="spellEnd"/>
            <w:r>
              <w:rPr>
                <w:rFonts w:ascii="Arial" w:hAnsi="Arial" w:cs="Arial"/>
              </w:rPr>
              <w:t xml:space="preserve">, A. (2015) </w:t>
            </w:r>
            <w:r>
              <w:rPr>
                <w:rFonts w:ascii="Arial" w:hAnsi="Arial" w:cs="Arial"/>
                <w:i/>
              </w:rPr>
              <w:t>Buyers Persona</w:t>
            </w:r>
            <w:r>
              <w:rPr>
                <w:rFonts w:ascii="Arial" w:hAnsi="Arial" w:cs="Arial"/>
              </w:rPr>
              <w:t xml:space="preserve">. New </w:t>
            </w:r>
            <w:proofErr w:type="spellStart"/>
            <w:r>
              <w:rPr>
                <w:rFonts w:ascii="Arial" w:hAnsi="Arial" w:cs="Arial"/>
              </w:rPr>
              <w:t>Yersey</w:t>
            </w:r>
            <w:proofErr w:type="spellEnd"/>
            <w:r>
              <w:rPr>
                <w:rFonts w:ascii="Arial" w:hAnsi="Arial" w:cs="Arial"/>
              </w:rPr>
              <w:t xml:space="preserve">: John </w:t>
            </w:r>
            <w:proofErr w:type="spellStart"/>
            <w:r>
              <w:rPr>
                <w:rFonts w:ascii="Arial" w:hAnsi="Arial" w:cs="Arial"/>
              </w:rPr>
              <w:t>Willeys</w:t>
            </w:r>
            <w:proofErr w:type="spellEnd"/>
            <w:r>
              <w:rPr>
                <w:rFonts w:ascii="Arial" w:hAnsi="Arial" w:cs="Arial"/>
              </w:rPr>
              <w:t xml:space="preserve"> and Sons Co.</w:t>
            </w:r>
            <w:bookmarkStart w:id="0" w:name="_GoBack"/>
            <w:bookmarkEnd w:id="0"/>
          </w:p>
          <w:p w14:paraId="14982E13" w14:textId="77777777" w:rsidR="00D86856" w:rsidRPr="00A87A1A" w:rsidRDefault="00D86856">
            <w:pPr>
              <w:rPr>
                <w:rFonts w:ascii="Arial" w:hAnsi="Arial" w:cs="Arial"/>
              </w:rPr>
            </w:pPr>
          </w:p>
          <w:p w14:paraId="1C1B55A7" w14:textId="5FB1AF4C" w:rsidR="001B1A44" w:rsidRDefault="00A87A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Solomon, M.R. and Cornell, L.D. and </w:t>
            </w:r>
            <w:proofErr w:type="spellStart"/>
            <w:r>
              <w:rPr>
                <w:rFonts w:ascii="Arial" w:hAnsi="Arial" w:cs="Arial"/>
              </w:rPr>
              <w:t>Nizan</w:t>
            </w:r>
            <w:proofErr w:type="spellEnd"/>
            <w:r>
              <w:rPr>
                <w:rFonts w:ascii="Arial" w:hAnsi="Arial" w:cs="Arial"/>
              </w:rPr>
              <w:t xml:space="preserve">, A. (2009) </w:t>
            </w:r>
            <w:r>
              <w:rPr>
                <w:rFonts w:ascii="Arial" w:hAnsi="Arial" w:cs="Arial"/>
                <w:i/>
              </w:rPr>
              <w:t>Launch! Advertising and Promotion in Real Time.</w:t>
            </w:r>
            <w:r>
              <w:rPr>
                <w:rFonts w:ascii="Arial" w:hAnsi="Arial" w:cs="Arial"/>
              </w:rPr>
              <w:t xml:space="preserve"> New York: Flatworks Knowledge</w:t>
            </w:r>
          </w:p>
          <w:p w14:paraId="70D3EB62" w14:textId="77777777" w:rsidR="00A87A1A" w:rsidRDefault="00A87A1A">
            <w:pPr>
              <w:rPr>
                <w:rFonts w:ascii="Arial" w:hAnsi="Arial" w:cs="Arial"/>
              </w:rPr>
            </w:pPr>
          </w:p>
          <w:p w14:paraId="753030B0" w14:textId="24D4DE05" w:rsidR="00F72ED0" w:rsidRDefault="00F72E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Stone, P. (2001) </w:t>
            </w:r>
            <w:r>
              <w:rPr>
                <w:rFonts w:ascii="Arial" w:hAnsi="Arial" w:cs="Arial"/>
                <w:i/>
              </w:rPr>
              <w:t xml:space="preserve">Make Marketing Work For You. </w:t>
            </w:r>
            <w:r>
              <w:rPr>
                <w:rFonts w:ascii="Arial" w:hAnsi="Arial" w:cs="Arial"/>
              </w:rPr>
              <w:t>Oxford: How To Books</w:t>
            </w:r>
          </w:p>
          <w:p w14:paraId="3E9EE953" w14:textId="77777777" w:rsidR="001B1A44" w:rsidRDefault="001B1A44">
            <w:pPr>
              <w:rPr>
                <w:rFonts w:ascii="Arial" w:hAnsi="Arial" w:cs="Arial"/>
              </w:rPr>
            </w:pPr>
          </w:p>
          <w:p w14:paraId="7169F283" w14:textId="314FBA93" w:rsidR="001B1A44" w:rsidRPr="001B1A44" w:rsidRDefault="001B1A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Sutherland, E. (2007) </w:t>
            </w:r>
            <w:r>
              <w:rPr>
                <w:rFonts w:ascii="Arial" w:hAnsi="Arial" w:cs="Arial"/>
                <w:i/>
              </w:rPr>
              <w:t xml:space="preserve">Requirements and the Creative Brief. </w:t>
            </w:r>
            <w:r>
              <w:rPr>
                <w:rFonts w:ascii="Arial" w:hAnsi="Arial" w:cs="Arial"/>
              </w:rPr>
              <w:t xml:space="preserve">London: </w:t>
            </w:r>
            <w:proofErr w:type="spellStart"/>
            <w:r>
              <w:rPr>
                <w:rFonts w:ascii="Arial" w:hAnsi="Arial" w:cs="Arial"/>
              </w:rPr>
              <w:t>Trog</w:t>
            </w:r>
            <w:proofErr w:type="spellEnd"/>
            <w:r>
              <w:rPr>
                <w:rFonts w:ascii="Arial" w:hAnsi="Arial" w:cs="Arial"/>
              </w:rPr>
              <w:t xml:space="preserve"> Associates</w:t>
            </w:r>
          </w:p>
          <w:p w14:paraId="42709C7D" w14:textId="77777777" w:rsidR="00F72ED0" w:rsidRDefault="00F72ED0">
            <w:pPr>
              <w:rPr>
                <w:rFonts w:ascii="Arial" w:hAnsi="Arial" w:cs="Arial"/>
              </w:rPr>
            </w:pPr>
          </w:p>
          <w:p w14:paraId="6B961A5D" w14:textId="774CA41D" w:rsidR="00A87A1A" w:rsidRPr="00A87A1A" w:rsidRDefault="00A87A1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Verma</w:t>
            </w:r>
            <w:proofErr w:type="spellEnd"/>
            <w:r>
              <w:rPr>
                <w:rFonts w:ascii="Arial" w:hAnsi="Arial" w:cs="Arial"/>
              </w:rPr>
              <w:t xml:space="preserve">, H.V. (2006) </w:t>
            </w:r>
            <w:r>
              <w:rPr>
                <w:rFonts w:ascii="Arial" w:hAnsi="Arial" w:cs="Arial"/>
                <w:i/>
              </w:rPr>
              <w:t xml:space="preserve">Brand Management: Cases and Texts. </w:t>
            </w:r>
            <w:r>
              <w:rPr>
                <w:rFonts w:ascii="Arial" w:hAnsi="Arial" w:cs="Arial"/>
              </w:rPr>
              <w:t>New Delhi: Excel Books</w:t>
            </w: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155627FB" w14:textId="097DA4B8" w:rsidR="00F72ED0" w:rsidRDefault="00F72E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Westwood, J. (2002) </w:t>
            </w:r>
            <w:r>
              <w:rPr>
                <w:rFonts w:ascii="Arial" w:hAnsi="Arial" w:cs="Arial"/>
                <w:i/>
              </w:rPr>
              <w:t xml:space="preserve">The Marketing Plan: A step-by-step Guide. </w:t>
            </w:r>
            <w:r>
              <w:rPr>
                <w:rFonts w:ascii="Arial" w:hAnsi="Arial" w:cs="Arial"/>
              </w:rPr>
              <w:t xml:space="preserve">London: </w:t>
            </w:r>
            <w:proofErr w:type="spellStart"/>
            <w:r>
              <w:rPr>
                <w:rFonts w:ascii="Arial" w:hAnsi="Arial" w:cs="Arial"/>
              </w:rPr>
              <w:t>Kogan</w:t>
            </w:r>
            <w:proofErr w:type="spellEnd"/>
            <w:r>
              <w:rPr>
                <w:rFonts w:ascii="Arial" w:hAnsi="Arial" w:cs="Arial"/>
              </w:rPr>
              <w:t xml:space="preserve"> Page Ltd.</w:t>
            </w:r>
          </w:p>
          <w:p w14:paraId="3424D358" w14:textId="77777777" w:rsidR="00F72ED0" w:rsidRDefault="00F72ED0">
            <w:pPr>
              <w:rPr>
                <w:rFonts w:ascii="Arial" w:hAnsi="Arial" w:cs="Arial"/>
              </w:rPr>
            </w:pPr>
          </w:p>
          <w:p w14:paraId="5BC33C32" w14:textId="77777777" w:rsidR="00F72ED0" w:rsidRPr="00F72ED0" w:rsidRDefault="00F72ED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4A0"/>
    <w:rsid w:val="001B1A44"/>
    <w:rsid w:val="001C0030"/>
    <w:rsid w:val="001F65C6"/>
    <w:rsid w:val="00384652"/>
    <w:rsid w:val="005304A0"/>
    <w:rsid w:val="0067449B"/>
    <w:rsid w:val="00A87A1A"/>
    <w:rsid w:val="00D86856"/>
    <w:rsid w:val="00F7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36B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A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l-PL"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A87A1A"/>
    <w:rPr>
      <w:rFonts w:ascii="Times New Roman" w:eastAsia="Times New Roman" w:hAnsi="Times New Roman" w:cs="Times New Roman"/>
      <w:b/>
      <w:bCs/>
      <w:sz w:val="27"/>
      <w:szCs w:val="27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87A1A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A87A1A"/>
    <w:rPr>
      <w:i/>
      <w:iCs/>
    </w:rPr>
  </w:style>
  <w:style w:type="character" w:customStyle="1" w:styleId="dyjrff">
    <w:name w:val="dyjrff"/>
    <w:basedOn w:val="DefaultParagraphFont"/>
    <w:rsid w:val="00A87A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A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l-PL"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A87A1A"/>
    <w:rPr>
      <w:rFonts w:ascii="Times New Roman" w:eastAsia="Times New Roman" w:hAnsi="Times New Roman" w:cs="Times New Roman"/>
      <w:b/>
      <w:bCs/>
      <w:sz w:val="27"/>
      <w:szCs w:val="27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87A1A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A87A1A"/>
    <w:rPr>
      <w:i/>
      <w:iCs/>
    </w:rPr>
  </w:style>
  <w:style w:type="character" w:customStyle="1" w:styleId="dyjrff">
    <w:name w:val="dyjrff"/>
    <w:basedOn w:val="DefaultParagraphFont"/>
    <w:rsid w:val="00A87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7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2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Krzysztof Rutkowski</cp:lastModifiedBy>
  <cp:revision>4</cp:revision>
  <dcterms:created xsi:type="dcterms:W3CDTF">2021-01-29T19:32:00Z</dcterms:created>
  <dcterms:modified xsi:type="dcterms:W3CDTF">2021-03-11T14:17:00Z</dcterms:modified>
</cp:coreProperties>
</file>