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3299F4E0" w:rsidP="5AA43E43" w:rsidRDefault="3299F4E0" w14:paraId="1AFCEBF2" w14:textId="3A34E9C0">
      <w:pPr>
        <w:rPr>
          <w:u w:val="single"/>
        </w:rPr>
      </w:pPr>
      <w:r w:rsidRPr="1CDB0DF6" w:rsidR="3299F4E0">
        <w:rPr>
          <w:u w:val="single"/>
        </w:rPr>
        <w:t>‘</w:t>
      </w:r>
      <w:r w:rsidRPr="1CDB0DF6" w:rsidR="23E1CDC5">
        <w:rPr>
          <w:u w:val="single"/>
        </w:rPr>
        <w:t xml:space="preserve">God Wills </w:t>
      </w:r>
      <w:r w:rsidRPr="1CDB0DF6" w:rsidR="23E1CDC5">
        <w:rPr>
          <w:u w:val="single"/>
        </w:rPr>
        <w:t>it</w:t>
      </w:r>
      <w:r w:rsidRPr="1CDB0DF6" w:rsidR="69008E4D">
        <w:rPr>
          <w:u w:val="single"/>
        </w:rPr>
        <w:t>!</w:t>
      </w:r>
      <w:r w:rsidRPr="1CDB0DF6" w:rsidR="27D6E7E0">
        <w:rPr>
          <w:u w:val="single"/>
        </w:rPr>
        <w:t>’</w:t>
      </w:r>
      <w:r w:rsidRPr="1CDB0DF6" w:rsidR="35638904">
        <w:rPr>
          <w:u w:val="single"/>
        </w:rPr>
        <w:t xml:space="preserve"> </w:t>
      </w:r>
      <w:r w:rsidRPr="1CDB0DF6" w:rsidR="69008E4D">
        <w:rPr>
          <w:u w:val="single"/>
        </w:rPr>
        <w:t xml:space="preserve">To what extent does this represent </w:t>
      </w:r>
      <w:r w:rsidRPr="1CDB0DF6" w:rsidR="0F44784A">
        <w:rPr>
          <w:u w:val="single"/>
        </w:rPr>
        <w:t>people's motives for going on Crusade?</w:t>
      </w:r>
    </w:p>
    <w:p w:rsidR="5AA43E43" w:rsidP="5AA43E43" w:rsidRDefault="5AA43E43" w14:paraId="0B995514" w14:textId="5A453A71">
      <w:pPr>
        <w:pStyle w:val="Normal"/>
        <w:rPr>
          <w:u w:val="single"/>
        </w:rPr>
      </w:pPr>
    </w:p>
    <w:p w:rsidR="31B200A8" w:rsidP="5AA43E43" w:rsidRDefault="31B200A8" w14:paraId="1C6F9625" w14:textId="026DB3DF">
      <w:pPr>
        <w:pStyle w:val="Normal"/>
        <w:bidi w:val="0"/>
        <w:spacing w:before="0" w:beforeAutospacing="off" w:after="160" w:afterAutospacing="off" w:line="259" w:lineRule="auto"/>
        <w:ind w:left="0" w:right="0"/>
        <w:jc w:val="both"/>
        <w:rPr>
          <w:u w:val="none"/>
        </w:rPr>
      </w:pPr>
      <w:r w:rsidR="31B200A8">
        <w:rPr>
          <w:u w:val="none"/>
        </w:rPr>
        <w:t>In this essay, I aim to investigate</w:t>
      </w:r>
      <w:r w:rsidR="5A7AD013">
        <w:rPr>
          <w:u w:val="none"/>
        </w:rPr>
        <w:t xml:space="preserve"> the main motives for the crusaders going out on Cr</w:t>
      </w:r>
      <w:r w:rsidR="6D2A611D">
        <w:rPr>
          <w:u w:val="none"/>
        </w:rPr>
        <w:t xml:space="preserve">usade, </w:t>
      </w:r>
      <w:r w:rsidR="0D6F1811">
        <w:rPr>
          <w:u w:val="none"/>
        </w:rPr>
        <w:t>focusing mainly on</w:t>
      </w:r>
      <w:r w:rsidR="6D2A611D">
        <w:rPr>
          <w:u w:val="none"/>
        </w:rPr>
        <w:t xml:space="preserve"> the first crusade, </w:t>
      </w:r>
      <w:r w:rsidR="68F0A838">
        <w:rPr>
          <w:u w:val="none"/>
        </w:rPr>
        <w:t xml:space="preserve">also known as the People’s crusade, </w:t>
      </w:r>
      <w:r w:rsidR="6D2A611D">
        <w:rPr>
          <w:u w:val="none"/>
        </w:rPr>
        <w:t>which lasted from</w:t>
      </w:r>
      <w:r w:rsidR="672D6D67">
        <w:rPr>
          <w:u w:val="none"/>
        </w:rPr>
        <w:t xml:space="preserve"> 1096 until 1099, with</w:t>
      </w:r>
      <w:r w:rsidR="3C97880B">
        <w:rPr>
          <w:u w:val="none"/>
        </w:rPr>
        <w:t xml:space="preserve"> the occasional look</w:t>
      </w:r>
      <w:r w:rsidR="672D6D67">
        <w:rPr>
          <w:u w:val="none"/>
        </w:rPr>
        <w:t xml:space="preserve"> </w:t>
      </w:r>
      <w:r w:rsidR="672D6D67">
        <w:rPr>
          <w:u w:val="none"/>
        </w:rPr>
        <w:t>into th</w:t>
      </w:r>
      <w:r w:rsidR="7B920028">
        <w:rPr>
          <w:u w:val="none"/>
        </w:rPr>
        <w:t>e</w:t>
      </w:r>
      <w:r w:rsidR="672D6D67">
        <w:rPr>
          <w:u w:val="none"/>
        </w:rPr>
        <w:t xml:space="preserve"> cru</w:t>
      </w:r>
      <w:r w:rsidR="2CF595C2">
        <w:rPr>
          <w:u w:val="none"/>
        </w:rPr>
        <w:t>sades that followed</w:t>
      </w:r>
      <w:r w:rsidR="1CE10B50">
        <w:rPr>
          <w:u w:val="none"/>
        </w:rPr>
        <w:t xml:space="preserve">, up to the fifth crusade </w:t>
      </w:r>
      <w:r w:rsidR="26D35888">
        <w:rPr>
          <w:u w:val="none"/>
        </w:rPr>
        <w:t>from 1217 to 1229</w:t>
      </w:r>
      <w:r w:rsidR="2CF595C2">
        <w:rPr>
          <w:u w:val="none"/>
        </w:rPr>
        <w:t>. In order to look at the importance of Religion as a key motive, I will be comparing it with the other main motives, such as finan</w:t>
      </w:r>
      <w:r w:rsidR="663A729B">
        <w:rPr>
          <w:u w:val="none"/>
        </w:rPr>
        <w:t>cial gain, the reclaiming of land and societal image, as well as some of the less prominent reasons, such as</w:t>
      </w:r>
      <w:r w:rsidR="04AECC2A">
        <w:rPr>
          <w:u w:val="none"/>
        </w:rPr>
        <w:t xml:space="preserve"> fame and </w:t>
      </w:r>
      <w:r w:rsidR="6E1580DA">
        <w:rPr>
          <w:u w:val="none"/>
        </w:rPr>
        <w:t xml:space="preserve">to gain experience. I will aim to use primary and secondary </w:t>
      </w:r>
      <w:r w:rsidR="1C693B43">
        <w:rPr>
          <w:u w:val="none"/>
        </w:rPr>
        <w:t>sources and</w:t>
      </w:r>
      <w:r w:rsidR="6E1580DA">
        <w:rPr>
          <w:u w:val="none"/>
        </w:rPr>
        <w:t xml:space="preserve"> combined with the different reasons I aim to judge whether religion and the quote </w:t>
      </w:r>
      <w:r w:rsidR="42DDB853">
        <w:rPr>
          <w:u w:val="none"/>
        </w:rPr>
        <w:t>‘God Wills it’ was the greatest influence on people’s motives for going on crusade.</w:t>
      </w:r>
    </w:p>
    <w:p w:rsidR="1CDB0DF6" w:rsidP="1CDB0DF6" w:rsidRDefault="1CDB0DF6" w14:paraId="73A5EFE3" w14:textId="591C04CD">
      <w:pPr>
        <w:pStyle w:val="Normal"/>
        <w:bidi w:val="0"/>
        <w:spacing w:before="0" w:beforeAutospacing="off" w:after="160" w:afterAutospacing="off" w:line="259" w:lineRule="auto"/>
        <w:ind w:left="0" w:right="0"/>
        <w:jc w:val="both"/>
        <w:rPr>
          <w:u w:val="none"/>
        </w:rPr>
      </w:pPr>
    </w:p>
    <w:p w:rsidR="6721196F" w:rsidP="1CDB0DF6" w:rsidRDefault="6721196F" w14:paraId="05D39C0D" w14:textId="10A2AC42">
      <w:pPr>
        <w:pStyle w:val="Normal"/>
        <w:bidi w:val="0"/>
        <w:spacing w:before="0" w:beforeAutospacing="off" w:after="160" w:afterAutospacing="off" w:line="259" w:lineRule="auto"/>
        <w:ind w:left="0" w:right="0"/>
        <w:jc w:val="both"/>
        <w:rPr>
          <w:u w:val="none"/>
        </w:rPr>
      </w:pPr>
      <w:r w:rsidR="6721196F">
        <w:rPr>
          <w:u w:val="none"/>
        </w:rPr>
        <w:t xml:space="preserve">‘God Wills it’ is not a very accurate representation of people’s motives for going on crusade. However, the religious aspect was still important in terms of </w:t>
      </w:r>
      <w:r w:rsidR="460F0E08">
        <w:rPr>
          <w:u w:val="none"/>
        </w:rPr>
        <w:t>people’s motivations for going on crusade. Pope Urban the second</w:t>
      </w:r>
      <w:r w:rsidR="58BE9F12">
        <w:rPr>
          <w:u w:val="none"/>
        </w:rPr>
        <w:t xml:space="preserve">, who instigated the first crusade, stated that </w:t>
      </w:r>
      <w:r w:rsidR="46951C16">
        <w:rPr>
          <w:u w:val="none"/>
        </w:rPr>
        <w:t>anyone who went out on the crusade would be absolved of any of their sins</w:t>
      </w:r>
      <w:r w:rsidR="25A0E867">
        <w:rPr>
          <w:u w:val="none"/>
        </w:rPr>
        <w:t xml:space="preserve"> (</w:t>
      </w:r>
      <w:proofErr w:type="spellStart"/>
      <w:r w:rsidR="5EFDD8C0">
        <w:rPr>
          <w:u w:val="none"/>
        </w:rPr>
        <w:t>Portnow</w:t>
      </w:r>
      <w:proofErr w:type="spellEnd"/>
      <w:r w:rsidR="5EFDD8C0">
        <w:rPr>
          <w:u w:val="none"/>
        </w:rPr>
        <w:t>, 2:31)</w:t>
      </w:r>
      <w:r w:rsidR="68F7DFFE">
        <w:rPr>
          <w:u w:val="none"/>
        </w:rPr>
        <w:t xml:space="preserve">. </w:t>
      </w:r>
      <w:r w:rsidR="13D0548A">
        <w:rPr>
          <w:u w:val="none"/>
        </w:rPr>
        <w:t xml:space="preserve">As this was essentially a free pass to remove any sins that people </w:t>
      </w:r>
      <w:r w:rsidR="0C1E9B37">
        <w:rPr>
          <w:u w:val="none"/>
        </w:rPr>
        <w:t>had gained through their lives,</w:t>
      </w:r>
      <w:r w:rsidR="54CCEAA7">
        <w:rPr>
          <w:u w:val="none"/>
        </w:rPr>
        <w:t xml:space="preserve"> many people would have been tempted</w:t>
      </w:r>
      <w:r w:rsidR="2E469E4D">
        <w:rPr>
          <w:u w:val="none"/>
        </w:rPr>
        <w:t xml:space="preserve"> to partake in </w:t>
      </w:r>
      <w:r w:rsidR="418FE56B">
        <w:rPr>
          <w:u w:val="none"/>
        </w:rPr>
        <w:t>in the crusades as a means of getting into heaven.</w:t>
      </w:r>
      <w:r w:rsidR="31332893">
        <w:rPr>
          <w:u w:val="none"/>
        </w:rPr>
        <w:t xml:space="preserve"> This was unheard of at the time, so</w:t>
      </w:r>
      <w:r w:rsidR="15105E82">
        <w:rPr>
          <w:u w:val="none"/>
        </w:rPr>
        <w:t xml:space="preserve"> of course lots of people would have jumped at the chance to be absolved of their sins. This was a particularly significant motive</w:t>
      </w:r>
      <w:r w:rsidR="5A1ECCC1">
        <w:rPr>
          <w:u w:val="none"/>
        </w:rPr>
        <w:t xml:space="preserve">, as the majority of men at the time who would have considered partaking in the crusades would have had experience in fighting in battles in the </w:t>
      </w:r>
      <w:r w:rsidR="598DA5BC">
        <w:rPr>
          <w:u w:val="none"/>
        </w:rPr>
        <w:t>past and</w:t>
      </w:r>
      <w:r w:rsidR="3B500494">
        <w:rPr>
          <w:u w:val="none"/>
        </w:rPr>
        <w:t xml:space="preserve"> would have killed many men</w:t>
      </w:r>
      <w:r w:rsidR="3006F539">
        <w:rPr>
          <w:u w:val="none"/>
        </w:rPr>
        <w:t>. As killing was considered a sin in the bible, these men would have leapt at any chance</w:t>
      </w:r>
      <w:r w:rsidR="0BE99048">
        <w:rPr>
          <w:u w:val="none"/>
        </w:rPr>
        <w:t xml:space="preserve"> to have their sins removed in order to get into heaven.</w:t>
      </w:r>
      <w:r w:rsidR="2D5C4C0E">
        <w:rPr>
          <w:u w:val="none"/>
        </w:rPr>
        <w:t xml:space="preserve"> This chance to have all of their sins removed was a serious motive, as</w:t>
      </w:r>
      <w:r w:rsidR="2182767E">
        <w:rPr>
          <w:u w:val="none"/>
        </w:rPr>
        <w:t xml:space="preserve"> many of the crusaders had bankrupted themselves in order to go out on said crusades, illustrating that the promise of having their sins </w:t>
      </w:r>
      <w:r w:rsidR="51A52D30">
        <w:rPr>
          <w:u w:val="none"/>
        </w:rPr>
        <w:t>absolved</w:t>
      </w:r>
      <w:r w:rsidR="2182767E">
        <w:rPr>
          <w:u w:val="none"/>
        </w:rPr>
        <w:t xml:space="preserve"> me</w:t>
      </w:r>
      <w:r w:rsidR="6609BFF1">
        <w:rPr>
          <w:u w:val="none"/>
        </w:rPr>
        <w:t xml:space="preserve">ant a great deal to them. </w:t>
      </w:r>
      <w:r w:rsidR="0BE99048">
        <w:rPr>
          <w:u w:val="none"/>
        </w:rPr>
        <w:t>Therefore, the phrase ‘God Wills it’ is not really applicable</w:t>
      </w:r>
      <w:r w:rsidR="11D2157B">
        <w:rPr>
          <w:u w:val="none"/>
        </w:rPr>
        <w:t xml:space="preserve"> as a motive, as although this relates to God and Christianity, the reasons th</w:t>
      </w:r>
      <w:r w:rsidR="7AD10EC2">
        <w:rPr>
          <w:u w:val="none"/>
        </w:rPr>
        <w:t>at</w:t>
      </w:r>
      <w:r w:rsidR="11D2157B">
        <w:rPr>
          <w:u w:val="none"/>
        </w:rPr>
        <w:t xml:space="preserve"> people went </w:t>
      </w:r>
      <w:r w:rsidR="58EB5B6A">
        <w:rPr>
          <w:u w:val="none"/>
        </w:rPr>
        <w:t>on the crusade w</w:t>
      </w:r>
      <w:r w:rsidR="0ECE0938">
        <w:rPr>
          <w:u w:val="none"/>
        </w:rPr>
        <w:t>ere more centred around personal gain, and more to the point, redemption. Although it is possible</w:t>
      </w:r>
      <w:r w:rsidR="3650F5AD">
        <w:rPr>
          <w:u w:val="none"/>
        </w:rPr>
        <w:t xml:space="preserve"> that a small number of the crusaders went out on crusade because “God Willed it”, it is more likely that there were other motives associated with Religion</w:t>
      </w:r>
      <w:r w:rsidR="26E2FCC0">
        <w:rPr>
          <w:u w:val="none"/>
        </w:rPr>
        <w:t xml:space="preserve"> that would have inspired people to go out on crusade.</w:t>
      </w:r>
      <w:r w:rsidR="72A0B8DF">
        <w:rPr>
          <w:u w:val="none"/>
        </w:rPr>
        <w:t xml:space="preserve"> However, as Pope Urban the second had not mentioned the removal of sins in his original speech, it can be said that ‘God Wills it’</w:t>
      </w:r>
      <w:r w:rsidR="1A23A555">
        <w:rPr>
          <w:u w:val="none"/>
        </w:rPr>
        <w:t xml:space="preserve"> plays a more significant role in terms of people’s motives for going on the first crusade, as</w:t>
      </w:r>
      <w:r w:rsidR="1EF0DEE5">
        <w:rPr>
          <w:u w:val="none"/>
        </w:rPr>
        <w:t xml:space="preserve"> these people that would have listened to Pope Urban the seconds speech would have been, like the large majority of the population at the time, Christian</w:t>
      </w:r>
    </w:p>
    <w:p w:rsidR="6E372D45" w:rsidP="6E372D45" w:rsidRDefault="6E372D45" w14:paraId="1FCBE5D6" w14:textId="384600F7">
      <w:pPr>
        <w:pStyle w:val="Normal"/>
        <w:bidi w:val="0"/>
        <w:spacing w:before="0" w:beforeAutospacing="off" w:after="160" w:afterAutospacing="off" w:line="259" w:lineRule="auto"/>
        <w:ind w:left="0" w:right="0"/>
        <w:jc w:val="both"/>
        <w:rPr>
          <w:u w:val="none"/>
        </w:rPr>
      </w:pPr>
    </w:p>
    <w:p w:rsidR="418FE56B" w:rsidP="6E372D45" w:rsidRDefault="418FE56B" w14:paraId="30D5C1C2" w14:textId="282E6DC7">
      <w:pPr>
        <w:pStyle w:val="Normal"/>
        <w:bidi w:val="0"/>
        <w:spacing w:before="0" w:beforeAutospacing="off" w:after="160" w:afterAutospacing="off" w:line="259" w:lineRule="auto"/>
        <w:ind w:left="0" w:right="0"/>
        <w:jc w:val="both"/>
        <w:rPr>
          <w:u w:val="none"/>
        </w:rPr>
      </w:pPr>
      <w:r w:rsidR="418FE56B">
        <w:rPr>
          <w:u w:val="none"/>
        </w:rPr>
        <w:t>One of the more significan</w:t>
      </w:r>
      <w:r w:rsidR="15F6C8A6">
        <w:rPr>
          <w:u w:val="none"/>
        </w:rPr>
        <w:t>t motives f</w:t>
      </w:r>
      <w:r w:rsidR="3D9BDE2E">
        <w:rPr>
          <w:u w:val="none"/>
        </w:rPr>
        <w:t>or people to go on the c</w:t>
      </w:r>
      <w:r w:rsidR="5F7317F4">
        <w:rPr>
          <w:u w:val="none"/>
        </w:rPr>
        <w:t>rusade was to reclaim to holy land</w:t>
      </w:r>
      <w:r w:rsidR="491C9CFD">
        <w:rPr>
          <w:u w:val="none"/>
        </w:rPr>
        <w:t xml:space="preserve"> for the Byzantine Empire.</w:t>
      </w:r>
      <w:r w:rsidR="297B477C">
        <w:rPr>
          <w:u w:val="none"/>
        </w:rPr>
        <w:t xml:space="preserve"> The emperor at the time, Alexios</w:t>
      </w:r>
      <w:r w:rsidR="49D9EED0">
        <w:rPr>
          <w:u w:val="none"/>
        </w:rPr>
        <w:t xml:space="preserve"> I</w:t>
      </w:r>
      <w:r w:rsidR="297B477C">
        <w:rPr>
          <w:u w:val="none"/>
        </w:rPr>
        <w:t xml:space="preserve"> </w:t>
      </w:r>
      <w:proofErr w:type="spellStart"/>
      <w:r w:rsidR="297B477C">
        <w:rPr>
          <w:u w:val="none"/>
        </w:rPr>
        <w:t>Komnenos</w:t>
      </w:r>
      <w:proofErr w:type="spellEnd"/>
      <w:r w:rsidR="7C529AD3">
        <w:rPr>
          <w:u w:val="none"/>
        </w:rPr>
        <w:t xml:space="preserve">, was intent on rebuilding the Byzantine Empire, after </w:t>
      </w:r>
      <w:r w:rsidR="28C49AA8">
        <w:rPr>
          <w:u w:val="none"/>
        </w:rPr>
        <w:t>having been forced out of the original heartland of Anatolia</w:t>
      </w:r>
      <w:r w:rsidR="74D94EAE">
        <w:rPr>
          <w:u w:val="none"/>
        </w:rPr>
        <w:t xml:space="preserve">. </w:t>
      </w:r>
      <w:proofErr w:type="spellStart"/>
      <w:r w:rsidR="74D94EAE">
        <w:rPr>
          <w:u w:val="none"/>
        </w:rPr>
        <w:t>Komnenos</w:t>
      </w:r>
      <w:proofErr w:type="spellEnd"/>
      <w:r w:rsidR="74D94EAE">
        <w:rPr>
          <w:u w:val="none"/>
        </w:rPr>
        <w:t xml:space="preserve"> “sent envoys to Pope Urban the second</w:t>
      </w:r>
      <w:r w:rsidR="798E2C1C">
        <w:rPr>
          <w:u w:val="none"/>
        </w:rPr>
        <w:t>, requesting help from the West against the Turks” (</w:t>
      </w:r>
      <w:proofErr w:type="spellStart"/>
      <w:r w:rsidR="798E2C1C">
        <w:rPr>
          <w:u w:val="none"/>
        </w:rPr>
        <w:t>Portnow</w:t>
      </w:r>
      <w:proofErr w:type="spellEnd"/>
      <w:r w:rsidR="798E2C1C">
        <w:rPr>
          <w:u w:val="none"/>
        </w:rPr>
        <w:t xml:space="preserve">, </w:t>
      </w:r>
      <w:r w:rsidR="0C3DBD27">
        <w:rPr>
          <w:u w:val="none"/>
        </w:rPr>
        <w:t xml:space="preserve">1:20). </w:t>
      </w:r>
      <w:r w:rsidR="3772EDA0">
        <w:rPr>
          <w:u w:val="none"/>
        </w:rPr>
        <w:t>Realistically</w:t>
      </w:r>
      <w:r w:rsidR="0C3DBD27">
        <w:rPr>
          <w:u w:val="none"/>
        </w:rPr>
        <w:t xml:space="preserve">, </w:t>
      </w:r>
      <w:proofErr w:type="spellStart"/>
      <w:r w:rsidR="0C3DBD27">
        <w:rPr>
          <w:u w:val="none"/>
        </w:rPr>
        <w:t>Komnenos</w:t>
      </w:r>
      <w:proofErr w:type="spellEnd"/>
      <w:r w:rsidR="0C3DBD27">
        <w:rPr>
          <w:u w:val="none"/>
        </w:rPr>
        <w:t xml:space="preserve">’ main goal was to retake the land he had lost in the period from </w:t>
      </w:r>
      <w:r w:rsidR="5964D0D7">
        <w:rPr>
          <w:u w:val="none"/>
        </w:rPr>
        <w:t xml:space="preserve">555 to </w:t>
      </w:r>
      <w:r w:rsidR="35BDEBE9">
        <w:rPr>
          <w:u w:val="none"/>
        </w:rPr>
        <w:t>1081 and</w:t>
      </w:r>
      <w:r w:rsidR="5964D0D7">
        <w:rPr>
          <w:u w:val="none"/>
        </w:rPr>
        <w:t xml:space="preserve"> restore the position of the Byzantine Empire </w:t>
      </w:r>
      <w:r w:rsidR="364AF17A">
        <w:rPr>
          <w:u w:val="none"/>
        </w:rPr>
        <w:t>in Christianity as the “Bulwark o</w:t>
      </w:r>
      <w:r w:rsidR="3190895E">
        <w:rPr>
          <w:u w:val="none"/>
        </w:rPr>
        <w:t>f</w:t>
      </w:r>
      <w:r w:rsidR="364AF17A">
        <w:rPr>
          <w:u w:val="none"/>
        </w:rPr>
        <w:t xml:space="preserve"> Christian</w:t>
      </w:r>
      <w:r w:rsidR="2F5966B9">
        <w:rPr>
          <w:u w:val="none"/>
        </w:rPr>
        <w:t xml:space="preserve"> Europe in the Muslim Middle East</w:t>
      </w:r>
      <w:r w:rsidR="364AF17A">
        <w:rPr>
          <w:u w:val="none"/>
        </w:rPr>
        <w:t xml:space="preserve">” </w:t>
      </w:r>
      <w:r w:rsidR="4EF4DEDB">
        <w:rPr>
          <w:u w:val="none"/>
        </w:rPr>
        <w:t>(</w:t>
      </w:r>
      <w:proofErr w:type="spellStart"/>
      <w:r w:rsidR="4EF4DEDB">
        <w:rPr>
          <w:u w:val="none"/>
        </w:rPr>
        <w:t>Portnow</w:t>
      </w:r>
      <w:proofErr w:type="spellEnd"/>
      <w:r w:rsidR="4EF4DEDB">
        <w:rPr>
          <w:u w:val="none"/>
        </w:rPr>
        <w:t>, 1:25). This could be seen as a more viable</w:t>
      </w:r>
      <w:r w:rsidR="4FECA799">
        <w:rPr>
          <w:u w:val="none"/>
        </w:rPr>
        <w:t>, and realistic</w:t>
      </w:r>
      <w:r w:rsidR="71D0DC97">
        <w:rPr>
          <w:u w:val="none"/>
        </w:rPr>
        <w:t xml:space="preserve"> motive for the wealthy to go on the crusade, as if Alexios I </w:t>
      </w:r>
      <w:proofErr w:type="spellStart"/>
      <w:r w:rsidR="71D0DC97">
        <w:rPr>
          <w:u w:val="none"/>
        </w:rPr>
        <w:t>Komnenos</w:t>
      </w:r>
      <w:proofErr w:type="spellEnd"/>
      <w:r w:rsidR="71D0DC97">
        <w:rPr>
          <w:u w:val="none"/>
        </w:rPr>
        <w:t xml:space="preserve"> </w:t>
      </w:r>
      <w:r w:rsidR="0B7FAAAD">
        <w:rPr>
          <w:u w:val="none"/>
        </w:rPr>
        <w:t xml:space="preserve">was able to reclaim the land lost between 555 and 1081, he would have been able to restore the Byzantine Empire to somewhere near its former glory, which </w:t>
      </w:r>
      <w:r w:rsidR="43BDF97A">
        <w:rPr>
          <w:u w:val="none"/>
        </w:rPr>
        <w:t>would have benefitted him significantly</w:t>
      </w:r>
      <w:r w:rsidR="18E7EC3A">
        <w:rPr>
          <w:u w:val="none"/>
        </w:rPr>
        <w:t>, as it would hav</w:t>
      </w:r>
      <w:r w:rsidR="038B1EB4">
        <w:rPr>
          <w:u w:val="none"/>
        </w:rPr>
        <w:t>e</w:t>
      </w:r>
      <w:r w:rsidR="18E7EC3A">
        <w:rPr>
          <w:u w:val="none"/>
        </w:rPr>
        <w:t xml:space="preserve"> further strengthened the Christian position in the middle east</w:t>
      </w:r>
      <w:r w:rsidR="47214012">
        <w:rPr>
          <w:u w:val="none"/>
        </w:rPr>
        <w:t xml:space="preserve">. Although there is some element of Religion to this motive, it is more likely that Alexios I </w:t>
      </w:r>
      <w:proofErr w:type="spellStart"/>
      <w:r w:rsidR="47214012">
        <w:rPr>
          <w:u w:val="none"/>
        </w:rPr>
        <w:t>Komnenos</w:t>
      </w:r>
      <w:proofErr w:type="spellEnd"/>
      <w:r w:rsidR="47214012">
        <w:rPr>
          <w:u w:val="none"/>
        </w:rPr>
        <w:t xml:space="preserve"> carried out the crusade in order to win the war against the Muslims in</w:t>
      </w:r>
      <w:r w:rsidR="33ADD566">
        <w:rPr>
          <w:u w:val="none"/>
        </w:rPr>
        <w:t xml:space="preserve"> the West and restore the Byzantine Empire to its former glory.</w:t>
      </w:r>
    </w:p>
    <w:p w:rsidR="6E372D45" w:rsidP="6E372D45" w:rsidRDefault="6E372D45" w14:paraId="1C149984" w14:textId="54C88FBE">
      <w:pPr>
        <w:pStyle w:val="Normal"/>
        <w:bidi w:val="0"/>
        <w:spacing w:before="0" w:beforeAutospacing="off" w:after="160" w:afterAutospacing="off" w:line="259" w:lineRule="auto"/>
        <w:ind w:left="0" w:right="0"/>
        <w:jc w:val="both"/>
        <w:rPr>
          <w:u w:val="none"/>
        </w:rPr>
      </w:pPr>
    </w:p>
    <w:p w:rsidR="1CDB0DF6" w:rsidP="1CDB0DF6" w:rsidRDefault="1CDB0DF6" w14:paraId="7C866826" w14:textId="3EC4E4C7">
      <w:pPr>
        <w:pStyle w:val="Normal"/>
        <w:bidi w:val="0"/>
        <w:spacing w:before="0" w:beforeAutospacing="off" w:after="160" w:afterAutospacing="off" w:line="259" w:lineRule="auto"/>
        <w:ind w:left="0" w:right="0"/>
        <w:jc w:val="both"/>
        <w:rPr>
          <w:u w:val="none"/>
        </w:rPr>
      </w:pPr>
      <w:r w:rsidR="44E63982">
        <w:rPr>
          <w:u w:val="none"/>
        </w:rPr>
        <w:t>An example of why ‘God Wills it’ is perhaps not the primary motive for crusaders going on the crusade wou</w:t>
      </w:r>
      <w:r w:rsidR="17EFB175">
        <w:rPr>
          <w:u w:val="none"/>
        </w:rPr>
        <w:t xml:space="preserve">ld be that of Count </w:t>
      </w:r>
      <w:proofErr w:type="spellStart"/>
      <w:r w:rsidR="17EFB175">
        <w:rPr>
          <w:u w:val="none"/>
        </w:rPr>
        <w:t>Emicho</w:t>
      </w:r>
      <w:proofErr w:type="spellEnd"/>
      <w:r w:rsidR="17EFB175">
        <w:rPr>
          <w:u w:val="none"/>
        </w:rPr>
        <w:t xml:space="preserve"> of Leiningen</w:t>
      </w:r>
      <w:r w:rsidR="5661D856">
        <w:rPr>
          <w:u w:val="none"/>
        </w:rPr>
        <w:t xml:space="preserve">. Before Peter the Hermit left Cologne with his group of Crusaders, 2 “Splinter groups” left before him: </w:t>
      </w:r>
      <w:r w:rsidR="5CECF3F0">
        <w:rPr>
          <w:u w:val="none"/>
        </w:rPr>
        <w:t xml:space="preserve">A French group lead by Walter Sans </w:t>
      </w:r>
      <w:proofErr w:type="spellStart"/>
      <w:r w:rsidR="5CECF3F0">
        <w:rPr>
          <w:u w:val="none"/>
        </w:rPr>
        <w:t>Avoir</w:t>
      </w:r>
      <w:proofErr w:type="spellEnd"/>
      <w:r w:rsidR="5CECF3F0">
        <w:rPr>
          <w:u w:val="none"/>
        </w:rPr>
        <w:t xml:space="preserve">, and a German group lead by Count </w:t>
      </w:r>
      <w:proofErr w:type="spellStart"/>
      <w:r w:rsidR="5CECF3F0">
        <w:rPr>
          <w:u w:val="none"/>
        </w:rPr>
        <w:t>Emicho</w:t>
      </w:r>
      <w:proofErr w:type="spellEnd"/>
      <w:r w:rsidR="5CECF3F0">
        <w:rPr>
          <w:u w:val="none"/>
        </w:rPr>
        <w:t xml:space="preserve"> (</w:t>
      </w:r>
      <w:proofErr w:type="spellStart"/>
      <w:r w:rsidR="5CECF3F0">
        <w:rPr>
          <w:u w:val="none"/>
        </w:rPr>
        <w:t>Portnow</w:t>
      </w:r>
      <w:proofErr w:type="spellEnd"/>
      <w:r w:rsidR="5CECF3F0">
        <w:rPr>
          <w:u w:val="none"/>
        </w:rPr>
        <w:t>,</w:t>
      </w:r>
      <w:r w:rsidR="365D0247">
        <w:rPr>
          <w:u w:val="none"/>
        </w:rPr>
        <w:t xml:space="preserve"> 4:07). Whilst Walter Sans </w:t>
      </w:r>
      <w:proofErr w:type="spellStart"/>
      <w:r w:rsidR="365D0247">
        <w:rPr>
          <w:u w:val="none"/>
        </w:rPr>
        <w:t>Avoir’s</w:t>
      </w:r>
      <w:proofErr w:type="spellEnd"/>
      <w:r w:rsidR="365D0247">
        <w:rPr>
          <w:u w:val="none"/>
        </w:rPr>
        <w:t xml:space="preserve"> group set off first and pillaged, Count </w:t>
      </w:r>
      <w:proofErr w:type="spellStart"/>
      <w:r w:rsidR="365D0247">
        <w:rPr>
          <w:u w:val="none"/>
        </w:rPr>
        <w:t>Emicho’s</w:t>
      </w:r>
      <w:proofErr w:type="spellEnd"/>
      <w:r w:rsidR="365D0247">
        <w:rPr>
          <w:u w:val="none"/>
        </w:rPr>
        <w:t xml:space="preserve"> group followed a different approach. Inste</w:t>
      </w:r>
      <w:r w:rsidR="15AF74E0">
        <w:rPr>
          <w:u w:val="none"/>
        </w:rPr>
        <w:t xml:space="preserve">ad of going straight to the Holy Land, </w:t>
      </w:r>
      <w:r w:rsidR="46AB64B8">
        <w:rPr>
          <w:u w:val="none"/>
        </w:rPr>
        <w:t>they instead decided to slaughter as many of the Jewish community as they possibly could</w:t>
      </w:r>
      <w:r w:rsidR="1BC4B040">
        <w:rPr>
          <w:u w:val="none"/>
        </w:rPr>
        <w:t xml:space="preserve"> across Germany. </w:t>
      </w:r>
      <w:r w:rsidR="13A91825">
        <w:rPr>
          <w:u w:val="none"/>
        </w:rPr>
        <w:t>During their killing spree across Germany, thousands of Jews were killed, and large amounts of money had been taken in the process</w:t>
      </w:r>
      <w:r w:rsidR="67CC9DD8">
        <w:rPr>
          <w:u w:val="none"/>
        </w:rPr>
        <w:t>. Eventually</w:t>
      </w:r>
      <w:r w:rsidR="11D9E3E3">
        <w:rPr>
          <w:u w:val="none"/>
        </w:rPr>
        <w:t xml:space="preserve">, </w:t>
      </w:r>
      <w:proofErr w:type="spellStart"/>
      <w:r w:rsidR="11D9E3E3">
        <w:rPr>
          <w:u w:val="none"/>
        </w:rPr>
        <w:t>Emicho</w:t>
      </w:r>
      <w:proofErr w:type="spellEnd"/>
      <w:r w:rsidR="11D9E3E3">
        <w:rPr>
          <w:u w:val="none"/>
        </w:rPr>
        <w:t xml:space="preserve"> and his men reached Hungary, but they we</w:t>
      </w:r>
      <w:r w:rsidR="5BF7D2F9">
        <w:rPr>
          <w:u w:val="none"/>
        </w:rPr>
        <w:t xml:space="preserve">re brutally attacked by the Hungarians and barely escaped with their lives. </w:t>
      </w:r>
      <w:r w:rsidR="5C7C051B">
        <w:rPr>
          <w:u w:val="none"/>
        </w:rPr>
        <w:t xml:space="preserve">During their massacre across the Rhineland, </w:t>
      </w:r>
      <w:proofErr w:type="spellStart"/>
      <w:r w:rsidR="5C7C051B">
        <w:rPr>
          <w:u w:val="none"/>
        </w:rPr>
        <w:t>Emicho’s</w:t>
      </w:r>
      <w:proofErr w:type="spellEnd"/>
      <w:r w:rsidR="5C7C051B">
        <w:rPr>
          <w:u w:val="none"/>
        </w:rPr>
        <w:t xml:space="preserve"> men were met by bishops, who were</w:t>
      </w:r>
      <w:r w:rsidR="3AE4C54D">
        <w:rPr>
          <w:u w:val="none"/>
        </w:rPr>
        <w:t>, unsurprisingly, horrified by what they witnessed. This is another key point which illustrates why ‘God Wills it’ may not have been that much of a significant</w:t>
      </w:r>
      <w:r w:rsidR="0B9385AF">
        <w:rPr>
          <w:u w:val="none"/>
        </w:rPr>
        <w:t xml:space="preserve"> factor in the motivation for people going on crusade, as surely if </w:t>
      </w:r>
      <w:proofErr w:type="spellStart"/>
      <w:r w:rsidR="0B9385AF">
        <w:rPr>
          <w:u w:val="none"/>
        </w:rPr>
        <w:t>Emicho</w:t>
      </w:r>
      <w:proofErr w:type="spellEnd"/>
      <w:r w:rsidR="0B9385AF">
        <w:rPr>
          <w:u w:val="none"/>
        </w:rPr>
        <w:t xml:space="preserve"> and his men’s </w:t>
      </w:r>
      <w:r w:rsidR="2CCC7596">
        <w:rPr>
          <w:u w:val="none"/>
        </w:rPr>
        <w:t>actions were</w:t>
      </w:r>
      <w:r w:rsidR="128F79F9">
        <w:rPr>
          <w:u w:val="none"/>
        </w:rPr>
        <w:t xml:space="preserve"> enough to upset the </w:t>
      </w:r>
      <w:r w:rsidR="262D432F">
        <w:rPr>
          <w:u w:val="none"/>
        </w:rPr>
        <w:t>Bishops</w:t>
      </w:r>
      <w:r w:rsidR="128F79F9">
        <w:rPr>
          <w:u w:val="none"/>
        </w:rPr>
        <w:t xml:space="preserve"> of Germany,</w:t>
      </w:r>
      <w:r w:rsidR="55A1A68A">
        <w:rPr>
          <w:u w:val="none"/>
        </w:rPr>
        <w:t xml:space="preserve"> then they would not be doing as God would have wanted them to</w:t>
      </w:r>
      <w:r w:rsidR="623FDEA4">
        <w:rPr>
          <w:u w:val="none"/>
        </w:rPr>
        <w:t xml:space="preserve">. </w:t>
      </w:r>
      <w:r w:rsidR="071CB1D4">
        <w:rPr>
          <w:u w:val="none"/>
        </w:rPr>
        <w:t xml:space="preserve">However, </w:t>
      </w:r>
      <w:r w:rsidR="3E04AB3D">
        <w:rPr>
          <w:u w:val="none"/>
        </w:rPr>
        <w:t>“</w:t>
      </w:r>
      <w:proofErr w:type="spellStart"/>
      <w:r w:rsidR="3E04AB3D">
        <w:rPr>
          <w:u w:val="none"/>
        </w:rPr>
        <w:t>Emicho</w:t>
      </w:r>
      <w:proofErr w:type="spellEnd"/>
      <w:r w:rsidR="3E04AB3D">
        <w:rPr>
          <w:u w:val="none"/>
        </w:rPr>
        <w:t xml:space="preserve"> had claimed that Holy Visions had guided his actions</w:t>
      </w:r>
      <w:r w:rsidR="6E857C8E">
        <w:rPr>
          <w:u w:val="none"/>
        </w:rPr>
        <w:t xml:space="preserve">” (Dan, 2018). This suggests that religion may have had some influence on </w:t>
      </w:r>
      <w:proofErr w:type="spellStart"/>
      <w:r w:rsidR="6E857C8E">
        <w:rPr>
          <w:u w:val="none"/>
        </w:rPr>
        <w:t>Emicho</w:t>
      </w:r>
      <w:proofErr w:type="spellEnd"/>
      <w:r w:rsidR="6E857C8E">
        <w:rPr>
          <w:u w:val="none"/>
        </w:rPr>
        <w:t xml:space="preserve"> and his men’s actions</w:t>
      </w:r>
      <w:r w:rsidR="75704514">
        <w:rPr>
          <w:u w:val="none"/>
        </w:rPr>
        <w:t xml:space="preserve">, as </w:t>
      </w:r>
      <w:proofErr w:type="spellStart"/>
      <w:r w:rsidR="75704514">
        <w:rPr>
          <w:u w:val="none"/>
        </w:rPr>
        <w:t>Emicho</w:t>
      </w:r>
      <w:proofErr w:type="spellEnd"/>
      <w:r w:rsidR="75704514">
        <w:rPr>
          <w:u w:val="none"/>
        </w:rPr>
        <w:t xml:space="preserve"> claimed that it was his vision of God that eventually led him to lead his men to massacre all of</w:t>
      </w:r>
      <w:r w:rsidR="39F78E88">
        <w:rPr>
          <w:u w:val="none"/>
        </w:rPr>
        <w:t xml:space="preserve"> the Jews across the Rhineland. In his mind, he was carrying out God’s will, but according to the bible, he was acting completely in the wrong and </w:t>
      </w:r>
    </w:p>
    <w:p w:rsidR="6E372D45" w:rsidP="6E372D45" w:rsidRDefault="6E372D45" w14:paraId="435A389F" w14:textId="555FCB65">
      <w:pPr>
        <w:pStyle w:val="Normal"/>
        <w:bidi w:val="0"/>
        <w:spacing w:before="0" w:beforeAutospacing="off" w:after="160" w:afterAutospacing="off" w:line="259" w:lineRule="auto"/>
        <w:ind w:left="0" w:right="0"/>
        <w:jc w:val="both"/>
        <w:rPr>
          <w:u w:val="none"/>
        </w:rPr>
      </w:pPr>
    </w:p>
    <w:p w:rsidR="5B7C5DDD" w:rsidP="6E372D45" w:rsidRDefault="5B7C5DDD" w14:paraId="010ED951" w14:textId="5F4CAE68">
      <w:pPr>
        <w:pStyle w:val="Normal"/>
        <w:bidi w:val="0"/>
        <w:spacing w:before="0" w:beforeAutospacing="off" w:after="160" w:afterAutospacing="off" w:line="259" w:lineRule="auto"/>
        <w:ind w:left="0" w:right="0"/>
        <w:jc w:val="both"/>
        <w:rPr>
          <w:u w:val="none"/>
        </w:rPr>
      </w:pPr>
      <w:r w:rsidR="5B7C5DDD">
        <w:rPr>
          <w:u w:val="none"/>
        </w:rPr>
        <w:t>Another motive that could be suggested was that of just simple greed</w:t>
      </w:r>
      <w:r w:rsidR="1AAE88CC">
        <w:rPr>
          <w:u w:val="none"/>
        </w:rPr>
        <w:t>, combined with the competitive and proud nature of the Crusaders</w:t>
      </w:r>
      <w:r w:rsidR="5B7C5DDD">
        <w:rPr>
          <w:u w:val="none"/>
        </w:rPr>
        <w:t>. After Peter the Hermit’s army of Peasants had been attacked, and he returned to Constantinople, he regrouped with</w:t>
      </w:r>
      <w:r w:rsidR="4717CB1C">
        <w:rPr>
          <w:u w:val="none"/>
        </w:rPr>
        <w:t xml:space="preserve"> Walter sans </w:t>
      </w:r>
      <w:proofErr w:type="spellStart"/>
      <w:r w:rsidR="4717CB1C">
        <w:rPr>
          <w:u w:val="none"/>
        </w:rPr>
        <w:t>Avoir</w:t>
      </w:r>
      <w:proofErr w:type="spellEnd"/>
      <w:r w:rsidR="4717CB1C">
        <w:rPr>
          <w:u w:val="none"/>
        </w:rPr>
        <w:t>. Emperor Alex</w:t>
      </w:r>
      <w:r w:rsidR="05BCB04E">
        <w:rPr>
          <w:u w:val="none"/>
        </w:rPr>
        <w:t xml:space="preserve">ios enabled both parties to cross over to </w:t>
      </w:r>
      <w:r w:rsidR="3C5D4A19">
        <w:rPr>
          <w:u w:val="none"/>
        </w:rPr>
        <w:t>Anatolia</w:t>
      </w:r>
      <w:r w:rsidR="05BCB04E">
        <w:rPr>
          <w:u w:val="none"/>
        </w:rPr>
        <w:t>, where they ended up in</w:t>
      </w:r>
      <w:r w:rsidR="650F0F1B">
        <w:rPr>
          <w:u w:val="none"/>
        </w:rPr>
        <w:t xml:space="preserve"> the City </w:t>
      </w:r>
      <w:r w:rsidR="124E2DC6">
        <w:rPr>
          <w:u w:val="none"/>
        </w:rPr>
        <w:t>of Nicomedia</w:t>
      </w:r>
      <w:r w:rsidR="05BCB04E">
        <w:rPr>
          <w:u w:val="none"/>
        </w:rPr>
        <w:t xml:space="preserve">. </w:t>
      </w:r>
      <w:r w:rsidR="193E0E83">
        <w:rPr>
          <w:u w:val="none"/>
        </w:rPr>
        <w:t xml:space="preserve">Although it was previously part of the Byzantine territory, it was still </w:t>
      </w:r>
      <w:r w:rsidR="293769F0">
        <w:rPr>
          <w:u w:val="none"/>
        </w:rPr>
        <w:t>Christian.</w:t>
      </w:r>
      <w:r w:rsidR="193E0E83">
        <w:rPr>
          <w:u w:val="none"/>
        </w:rPr>
        <w:t xml:space="preserve"> However, the Crus</w:t>
      </w:r>
      <w:r w:rsidR="73F804EE">
        <w:rPr>
          <w:u w:val="none"/>
        </w:rPr>
        <w:t xml:space="preserve">aders failed to acknowledge this fact, and as a result began pillaging the </w:t>
      </w:r>
      <w:r w:rsidR="579E2468">
        <w:rPr>
          <w:u w:val="none"/>
        </w:rPr>
        <w:t>City</w:t>
      </w:r>
      <w:r w:rsidR="2309BE7C">
        <w:rPr>
          <w:u w:val="none"/>
        </w:rPr>
        <w:t xml:space="preserve">. </w:t>
      </w:r>
      <w:r w:rsidR="18068C49">
        <w:rPr>
          <w:u w:val="none"/>
        </w:rPr>
        <w:t>After they had pillaged Nicomedia, the two factions split, and began pillaging the neighbouring countryside, trying to outdo each other by bringing back more and more loot each time</w:t>
      </w:r>
      <w:r w:rsidR="18F38690">
        <w:rPr>
          <w:u w:val="none"/>
        </w:rPr>
        <w:t>, in a childish competition. This highlights that in this case, God was not the Primary motive behind the crusades, and t</w:t>
      </w:r>
      <w:r w:rsidR="0EE9C048">
        <w:rPr>
          <w:u w:val="none"/>
        </w:rPr>
        <w:t>hat wealth and social position was more of a defining character</w:t>
      </w:r>
    </w:p>
    <w:p w:rsidR="6E372D45" w:rsidP="6E372D45" w:rsidRDefault="6E372D45" w14:paraId="61A4D233" w14:textId="067EE7BE">
      <w:pPr>
        <w:pStyle w:val="Normal"/>
        <w:bidi w:val="0"/>
        <w:spacing w:before="0" w:beforeAutospacing="off" w:after="160" w:afterAutospacing="off" w:line="259" w:lineRule="auto"/>
        <w:ind w:left="0" w:right="0"/>
        <w:jc w:val="both"/>
        <w:rPr>
          <w:u w:val="none"/>
        </w:rPr>
      </w:pPr>
    </w:p>
    <w:p w:rsidR="0EE9C048" w:rsidP="6E372D45" w:rsidRDefault="0EE9C048" w14:paraId="6CB42852" w14:textId="3C175EEE">
      <w:pPr>
        <w:pStyle w:val="Normal"/>
        <w:bidi w:val="0"/>
        <w:spacing w:before="0" w:beforeAutospacing="off" w:after="160" w:afterAutospacing="off" w:line="259" w:lineRule="auto"/>
        <w:ind w:left="0" w:right="0"/>
        <w:jc w:val="both"/>
        <w:rPr>
          <w:u w:val="none"/>
        </w:rPr>
      </w:pPr>
      <w:r w:rsidR="0EE9C048">
        <w:rPr>
          <w:u w:val="none"/>
        </w:rPr>
        <w:t>Overall, the interpretation that ‘God Wills it!” is</w:t>
      </w:r>
      <w:r w:rsidR="00B18DFA">
        <w:rPr>
          <w:u w:val="none"/>
        </w:rPr>
        <w:t xml:space="preserve"> not</w:t>
      </w:r>
      <w:r w:rsidR="0EE9C048">
        <w:rPr>
          <w:u w:val="none"/>
        </w:rPr>
        <w:t xml:space="preserve"> </w:t>
      </w:r>
      <w:r w:rsidR="255BC20F">
        <w:rPr>
          <w:u w:val="none"/>
        </w:rPr>
        <w:t>representative</w:t>
      </w:r>
      <w:r w:rsidR="0EE9C048">
        <w:rPr>
          <w:u w:val="none"/>
        </w:rPr>
        <w:t xml:space="preserve"> of the motives </w:t>
      </w:r>
      <w:r w:rsidR="162A228C">
        <w:rPr>
          <w:u w:val="none"/>
        </w:rPr>
        <w:t>of the crusaders. While some of the Crusaders may have had this mindset, the simple fact is that Pope Urban the seconds promise to absolve the sins of those who took part</w:t>
      </w:r>
      <w:r w:rsidR="0BF954BA">
        <w:rPr>
          <w:u w:val="none"/>
        </w:rPr>
        <w:t xml:space="preserve"> in the crusades was more than enough to persuade many people into taking part in them. However, the greater motivation was that of </w:t>
      </w:r>
      <w:r w:rsidR="29F0AC84">
        <w:rPr>
          <w:u w:val="none"/>
        </w:rPr>
        <w:t>Emperor Alexios</w:t>
      </w:r>
      <w:r w:rsidR="39740EE9">
        <w:rPr>
          <w:u w:val="none"/>
        </w:rPr>
        <w:t xml:space="preserve"> I </w:t>
      </w:r>
      <w:proofErr w:type="spellStart"/>
      <w:r w:rsidR="39740EE9">
        <w:rPr>
          <w:u w:val="none"/>
        </w:rPr>
        <w:t>Komnenos</w:t>
      </w:r>
      <w:proofErr w:type="spellEnd"/>
      <w:r w:rsidR="39740EE9">
        <w:rPr>
          <w:u w:val="none"/>
        </w:rPr>
        <w:t xml:space="preserve">, and his attempt to restore the Byzantine Empire to its former glory. </w:t>
      </w:r>
      <w:proofErr w:type="spellStart"/>
      <w:r w:rsidR="39740EE9">
        <w:rPr>
          <w:u w:val="none"/>
        </w:rPr>
        <w:t>Komnenos</w:t>
      </w:r>
      <w:proofErr w:type="spellEnd"/>
      <w:r w:rsidR="39740EE9">
        <w:rPr>
          <w:u w:val="none"/>
        </w:rPr>
        <w:t xml:space="preserve"> simply used the crusades as a means to regain territory lost to the </w:t>
      </w:r>
      <w:r w:rsidR="33DB9329">
        <w:rPr>
          <w:u w:val="none"/>
        </w:rPr>
        <w:t>Turks and</w:t>
      </w:r>
      <w:r w:rsidR="39740EE9">
        <w:rPr>
          <w:u w:val="none"/>
        </w:rPr>
        <w:t xml:space="preserve"> disgui</w:t>
      </w:r>
      <w:r w:rsidR="47608CEC">
        <w:rPr>
          <w:u w:val="none"/>
        </w:rPr>
        <w:t xml:space="preserve">sed his motives thanks to Pope Urban the second. </w:t>
      </w:r>
      <w:r w:rsidR="48E93834">
        <w:rPr>
          <w:u w:val="none"/>
        </w:rPr>
        <w:t>The final point which highlights the little extent ‘God Wills it!</w:t>
      </w:r>
      <w:r w:rsidR="01278702">
        <w:rPr>
          <w:u w:val="none"/>
        </w:rPr>
        <w:t>”</w:t>
      </w:r>
      <w:r w:rsidR="48E93834">
        <w:rPr>
          <w:u w:val="none"/>
        </w:rPr>
        <w:t xml:space="preserve"> Is the actions of Count </w:t>
      </w:r>
      <w:proofErr w:type="spellStart"/>
      <w:r w:rsidR="48E93834">
        <w:rPr>
          <w:u w:val="none"/>
        </w:rPr>
        <w:t>Emicho</w:t>
      </w:r>
      <w:proofErr w:type="spellEnd"/>
      <w:r w:rsidR="48E93834">
        <w:rPr>
          <w:u w:val="none"/>
        </w:rPr>
        <w:t xml:space="preserve">, Walter sans </w:t>
      </w:r>
      <w:proofErr w:type="spellStart"/>
      <w:r w:rsidR="48E93834">
        <w:rPr>
          <w:u w:val="none"/>
        </w:rPr>
        <w:t>Avoir</w:t>
      </w:r>
      <w:proofErr w:type="spellEnd"/>
      <w:r w:rsidR="48E93834">
        <w:rPr>
          <w:u w:val="none"/>
        </w:rPr>
        <w:t xml:space="preserve"> and Peter the Hermit. </w:t>
      </w:r>
      <w:r w:rsidR="640C8485">
        <w:rPr>
          <w:u w:val="none"/>
        </w:rPr>
        <w:t xml:space="preserve">Count </w:t>
      </w:r>
      <w:proofErr w:type="spellStart"/>
      <w:r w:rsidR="640C8485">
        <w:rPr>
          <w:u w:val="none"/>
        </w:rPr>
        <w:t>Emicho’s</w:t>
      </w:r>
      <w:proofErr w:type="spellEnd"/>
      <w:r w:rsidR="640C8485">
        <w:rPr>
          <w:u w:val="none"/>
        </w:rPr>
        <w:t xml:space="preserve"> slaughtering of the Jews was opposed by the Bishops in the Rhineland, meaning that although he himself claimed he was doing “God’s work”, he was in fact doing the opposite, and had lost the complete meaning of th</w:t>
      </w:r>
      <w:r w:rsidR="4205A00C">
        <w:rPr>
          <w:u w:val="none"/>
        </w:rPr>
        <w:t xml:space="preserve">e Crusades. The same story goes for Walter sans </w:t>
      </w:r>
      <w:proofErr w:type="spellStart"/>
      <w:r w:rsidR="4205A00C">
        <w:rPr>
          <w:u w:val="none"/>
        </w:rPr>
        <w:t>Avoir</w:t>
      </w:r>
      <w:proofErr w:type="spellEnd"/>
      <w:r w:rsidR="4205A00C">
        <w:rPr>
          <w:u w:val="none"/>
        </w:rPr>
        <w:t xml:space="preserve"> and Peter </w:t>
      </w:r>
      <w:r w:rsidR="72AC88E0">
        <w:rPr>
          <w:u w:val="none"/>
        </w:rPr>
        <w:t>the</w:t>
      </w:r>
      <w:r w:rsidR="4205A00C">
        <w:rPr>
          <w:u w:val="none"/>
        </w:rPr>
        <w:t xml:space="preserve"> Hermit. The fact that they pillaged Nicomedia, a City with a Christian population shows that the</w:t>
      </w:r>
      <w:r w:rsidR="193C7A8A">
        <w:rPr>
          <w:u w:val="none"/>
        </w:rPr>
        <w:t xml:space="preserve"> main motivation for them being on the crusade was personal gain, simply attracted to the idea of wealth. To conclude, the phrase ‘God Wills it’ to </w:t>
      </w:r>
      <w:r w:rsidR="18E492EF">
        <w:rPr>
          <w:u w:val="none"/>
        </w:rPr>
        <w:t>some</w:t>
      </w:r>
      <w:r w:rsidR="6C45F27C">
        <w:rPr>
          <w:u w:val="none"/>
        </w:rPr>
        <w:t xml:space="preserve"> extent represents people’s motives for going on crusade. However, personal gain, such as gaining wealth and territory, played a more instrumental role in</w:t>
      </w:r>
      <w:r w:rsidR="5967EFAA">
        <w:rPr>
          <w:u w:val="none"/>
        </w:rPr>
        <w:t xml:space="preserve"> motivating people to go on the Crusade.</w:t>
      </w:r>
    </w:p>
    <w:p w:rsidR="1CDB0DF6" w:rsidP="1CDB0DF6" w:rsidRDefault="1CDB0DF6" w14:paraId="16E034C5" w14:textId="7E608CFF">
      <w:pPr>
        <w:pStyle w:val="Normal"/>
        <w:bidi w:val="0"/>
        <w:spacing w:before="0" w:beforeAutospacing="off" w:after="160" w:afterAutospacing="off" w:line="259" w:lineRule="auto"/>
        <w:ind w:left="0" w:right="0"/>
        <w:jc w:val="both"/>
        <w:rPr>
          <w:u w:val="none"/>
        </w:rPr>
      </w:pPr>
    </w:p>
    <w:p w:rsidR="1CDB0DF6" w:rsidP="1CDB0DF6" w:rsidRDefault="1CDB0DF6" w14:paraId="4C6A0351" w14:textId="1CBD2D14">
      <w:pPr>
        <w:pStyle w:val="Normal"/>
        <w:bidi w:val="0"/>
        <w:spacing w:before="0" w:beforeAutospacing="off" w:after="160" w:afterAutospacing="off" w:line="259" w:lineRule="auto"/>
        <w:ind w:left="0" w:right="0"/>
        <w:jc w:val="both"/>
        <w:rPr>
          <w:u w:val="none"/>
        </w:rPr>
      </w:pPr>
    </w:p>
    <w:p w:rsidR="1CDB0DF6" w:rsidP="1CDB0DF6" w:rsidRDefault="1CDB0DF6" w14:paraId="43B2C11C" w14:textId="4256CAA6">
      <w:pPr>
        <w:pStyle w:val="Normal"/>
        <w:bidi w:val="0"/>
        <w:spacing w:before="0" w:beforeAutospacing="off" w:after="160" w:afterAutospacing="off" w:line="259" w:lineRule="auto"/>
        <w:ind w:left="0" w:right="0"/>
        <w:jc w:val="both"/>
        <w:rPr>
          <w:u w:val="none"/>
        </w:rPr>
      </w:pPr>
    </w:p>
    <w:p w:rsidR="4FE13AD7" w:rsidP="6E372D45" w:rsidRDefault="4FE13AD7" w14:paraId="1788ABCE" w14:textId="4876A6D6">
      <w:pPr>
        <w:pStyle w:val="Heading1"/>
        <w:bidi w:val="0"/>
        <w:spacing w:before="0" w:beforeAutospacing="off" w:after="160" w:afterAutospacing="off" w:line="259" w:lineRule="auto"/>
        <w:ind w:left="0" w:right="0"/>
        <w:jc w:val="both"/>
        <w:rPr>
          <w:u w:val="none"/>
        </w:rPr>
      </w:pPr>
      <w:r w:rsidRPr="6E372D45" w:rsidR="6C6165B3">
        <w:rPr>
          <w:rFonts w:ascii="Calibri Light" w:hAnsi="Calibri Light" w:eastAsia="Calibri Light" w:cs="Calibri Light" w:asciiTheme="majorAscii" w:hAnsiTheme="majorAscii" w:eastAsiaTheme="majorAscii" w:cstheme="majorAscii"/>
          <w:color w:val="000000" w:themeColor="text1" w:themeTint="FF" w:themeShade="FF"/>
          <w:sz w:val="22"/>
          <w:szCs w:val="22"/>
          <w:u w:val="none"/>
        </w:rPr>
        <w:t>J</w:t>
      </w:r>
      <w:r w:rsidRPr="6E372D45" w:rsidR="6C6165B3">
        <w:rPr>
          <w:rFonts w:ascii="Calibri Light" w:hAnsi="Calibri Light" w:eastAsia="Calibri Light" w:cs="Calibri Light" w:asciiTheme="majorAscii" w:hAnsiTheme="majorAscii" w:eastAsiaTheme="majorAscii" w:cstheme="majorAscii"/>
          <w:color w:val="0D0D0D" w:themeColor="text1" w:themeTint="F2" w:themeShade="FF"/>
          <w:sz w:val="22"/>
          <w:szCs w:val="22"/>
          <w:u w:val="none"/>
        </w:rPr>
        <w:t xml:space="preserve">ames </w:t>
      </w:r>
      <w:proofErr w:type="spellStart"/>
      <w:r w:rsidRPr="6E372D45" w:rsidR="6C6165B3">
        <w:rPr>
          <w:rFonts w:ascii="Calibri Light" w:hAnsi="Calibri Light" w:eastAsia="Calibri Light" w:cs="Calibri Light" w:asciiTheme="majorAscii" w:hAnsiTheme="majorAscii" w:eastAsiaTheme="majorAscii" w:cstheme="majorAscii"/>
          <w:color w:val="0D0D0D" w:themeColor="text1" w:themeTint="F2" w:themeShade="FF"/>
          <w:sz w:val="22"/>
          <w:szCs w:val="22"/>
          <w:u w:val="none"/>
        </w:rPr>
        <w:t>Portnow</w:t>
      </w:r>
      <w:proofErr w:type="spellEnd"/>
      <w:r w:rsidRPr="6E372D45" w:rsidR="6C6165B3">
        <w:rPr>
          <w:rFonts w:ascii="Calibri Light" w:hAnsi="Calibri Light" w:eastAsia="Calibri Light" w:cs="Calibri Light" w:asciiTheme="majorAscii" w:hAnsiTheme="majorAscii" w:eastAsiaTheme="majorAscii" w:cstheme="majorAscii"/>
          <w:color w:val="0D0D0D" w:themeColor="text1" w:themeTint="F2" w:themeShade="FF"/>
          <w:sz w:val="22"/>
          <w:szCs w:val="22"/>
          <w:u w:val="none"/>
        </w:rPr>
        <w:t xml:space="preserve">, </w:t>
      </w:r>
      <w:r w:rsidRPr="6E372D45" w:rsidR="5809D32F">
        <w:rPr>
          <w:rFonts w:ascii="Calibri Light" w:hAnsi="Calibri Light" w:eastAsia="Calibri Light" w:cs="Calibri Light" w:asciiTheme="majorAscii" w:hAnsiTheme="majorAscii" w:eastAsiaTheme="majorAscii" w:cstheme="majorAscii"/>
          <w:color w:val="0D0D0D" w:themeColor="text1" w:themeTint="F2" w:themeShade="FF"/>
          <w:sz w:val="22"/>
          <w:szCs w:val="22"/>
          <w:u w:val="none"/>
        </w:rPr>
        <w:t>“</w:t>
      </w:r>
      <w:r w:rsidRPr="6E372D45" w:rsidR="6C6165B3">
        <w:rPr>
          <w:rFonts w:ascii="Calibri Light" w:hAnsi="Calibri Light" w:eastAsia="Calibri Light" w:cs="Calibri Light" w:asciiTheme="majorAscii" w:hAnsiTheme="majorAscii" w:eastAsiaTheme="majorAscii" w:cstheme="majorAscii"/>
          <w:i w:val="1"/>
          <w:iCs w:val="1"/>
          <w:color w:val="0D0D0D" w:themeColor="text1" w:themeTint="F2" w:themeShade="FF"/>
          <w:sz w:val="22"/>
          <w:szCs w:val="22"/>
          <w:u w:val="none"/>
        </w:rPr>
        <w:t>Europe: The First Crusade - The People's Crusade - Extra History - #1</w:t>
      </w:r>
      <w:r w:rsidRPr="6E372D45" w:rsidR="41F7928D">
        <w:rPr>
          <w:rFonts w:ascii="Calibri Light" w:hAnsi="Calibri Light" w:eastAsia="Calibri Light" w:cs="Calibri Light" w:asciiTheme="majorAscii" w:hAnsiTheme="majorAscii" w:eastAsiaTheme="majorAscii" w:cstheme="majorAscii"/>
          <w:color w:val="0D0D0D" w:themeColor="text1" w:themeTint="F2" w:themeShade="FF"/>
          <w:sz w:val="22"/>
          <w:szCs w:val="22"/>
          <w:u w:val="none"/>
        </w:rPr>
        <w:t>”</w:t>
      </w:r>
      <w:r w:rsidRPr="6E372D45" w:rsidR="4FE13AD7">
        <w:rPr>
          <w:rFonts w:ascii="Calibri Light" w:hAnsi="Calibri Light" w:eastAsia="Calibri Light" w:cs="Calibri Light" w:asciiTheme="majorAscii" w:hAnsiTheme="majorAscii" w:eastAsiaTheme="majorAscii" w:cstheme="majorAscii"/>
          <w:color w:val="0D0D0D" w:themeColor="text1" w:themeTint="F2" w:themeShade="FF"/>
          <w:sz w:val="22"/>
          <w:szCs w:val="22"/>
          <w:u w:val="none"/>
        </w:rPr>
        <w:t>, online video recording, YouTube, 8</w:t>
      </w:r>
      <w:r w:rsidRPr="6E372D45" w:rsidR="4FE13AD7">
        <w:rPr>
          <w:rFonts w:ascii="Calibri Light" w:hAnsi="Calibri Light" w:eastAsia="Calibri Light" w:cs="Calibri Light" w:asciiTheme="majorAscii" w:hAnsiTheme="majorAscii" w:eastAsiaTheme="majorAscii" w:cstheme="majorAscii"/>
          <w:color w:val="0D0D0D" w:themeColor="text1" w:themeTint="F2" w:themeShade="FF"/>
          <w:sz w:val="22"/>
          <w:szCs w:val="22"/>
          <w:u w:val="none"/>
          <w:vertAlign w:val="superscript"/>
        </w:rPr>
        <w:t>th</w:t>
      </w:r>
      <w:r w:rsidRPr="6E372D45" w:rsidR="4FE13AD7">
        <w:rPr>
          <w:rFonts w:ascii="Calibri Light" w:hAnsi="Calibri Light" w:eastAsia="Calibri Light" w:cs="Calibri Light" w:asciiTheme="majorAscii" w:hAnsiTheme="majorAscii" w:eastAsiaTheme="majorAscii" w:cstheme="majorAscii"/>
          <w:color w:val="0D0D0D" w:themeColor="text1" w:themeTint="F2" w:themeShade="FF"/>
          <w:sz w:val="22"/>
          <w:szCs w:val="22"/>
          <w:u w:val="none"/>
        </w:rPr>
        <w:t xml:space="preserve"> August 2015</w:t>
      </w:r>
      <w:r w:rsidRPr="6E372D45" w:rsidR="530D697C">
        <w:rPr>
          <w:rFonts w:ascii="Calibri Light" w:hAnsi="Calibri Light" w:eastAsia="Calibri Light" w:cs="Calibri Light" w:asciiTheme="majorAscii" w:hAnsiTheme="majorAscii" w:eastAsiaTheme="majorAscii" w:cstheme="majorAscii"/>
          <w:color w:val="0D0D0D" w:themeColor="text1" w:themeTint="F2" w:themeShade="FF"/>
          <w:sz w:val="22"/>
          <w:szCs w:val="22"/>
          <w:u w:val="none"/>
        </w:rPr>
        <w:t>,</w:t>
      </w:r>
      <w:r w:rsidRPr="6E372D45" w:rsidR="530D697C">
        <w:rPr>
          <w:rFonts w:ascii="Calibri Light" w:hAnsi="Calibri Light" w:eastAsia="Calibri Light" w:cs="Calibri Light" w:asciiTheme="majorAscii" w:hAnsiTheme="majorAscii" w:eastAsiaTheme="majorAscii" w:cstheme="majorAscii"/>
          <w:color w:val="000000" w:themeColor="text1" w:themeTint="FF" w:themeShade="FF"/>
          <w:sz w:val="22"/>
          <w:szCs w:val="22"/>
          <w:u w:val="none"/>
        </w:rPr>
        <w:t xml:space="preserve"> </w:t>
      </w:r>
      <w:hyperlink r:id="R7784a6ce46484eea">
        <w:r w:rsidRPr="6E372D45" w:rsidR="0330202F">
          <w:rPr>
            <w:rStyle w:val="Hyperlink"/>
            <w:rFonts w:ascii="Calibri Light" w:hAnsi="Calibri Light" w:eastAsia="Calibri Light" w:cs="Calibri Light" w:asciiTheme="majorAscii" w:hAnsiTheme="majorAscii" w:eastAsiaTheme="majorAscii" w:cstheme="majorAscii"/>
            <w:sz w:val="22"/>
            <w:szCs w:val="22"/>
          </w:rPr>
          <w:t>https://youtu.be/HIs5B2U7US0</w:t>
        </w:r>
      </w:hyperlink>
      <w:r w:rsidRPr="6E372D45" w:rsidR="64D12519">
        <w:rPr>
          <w:rFonts w:ascii="Calibri Light" w:hAnsi="Calibri Light" w:eastAsia="Calibri Light" w:cs="Calibri Light" w:asciiTheme="majorAscii" w:hAnsiTheme="majorAscii" w:eastAsiaTheme="majorAscii" w:cstheme="majorAscii"/>
          <w:sz w:val="22"/>
          <w:szCs w:val="22"/>
        </w:rPr>
        <w:t xml:space="preserve">   </w:t>
      </w:r>
      <w:r w:rsidRPr="6E372D45" w:rsidR="7104C146">
        <w:rPr>
          <w:rFonts w:ascii="Calibri Light" w:hAnsi="Calibri Light" w:eastAsia="Calibri Light" w:cs="Calibri Light" w:asciiTheme="majorAscii" w:hAnsiTheme="majorAscii" w:eastAsiaTheme="majorAscii" w:cstheme="majorAscii"/>
          <w:color w:val="0D0D0D" w:themeColor="text1" w:themeTint="F2" w:themeShade="FF"/>
          <w:sz w:val="22"/>
          <w:szCs w:val="22"/>
        </w:rPr>
        <w:t>(Accessed 12</w:t>
      </w:r>
      <w:r w:rsidRPr="6E372D45" w:rsidR="7104C146">
        <w:rPr>
          <w:rFonts w:ascii="Calibri Light" w:hAnsi="Calibri Light" w:eastAsia="Calibri Light" w:cs="Calibri Light" w:asciiTheme="majorAscii" w:hAnsiTheme="majorAscii" w:eastAsiaTheme="majorAscii" w:cstheme="majorAscii"/>
          <w:color w:val="0D0D0D" w:themeColor="text1" w:themeTint="F2" w:themeShade="FF"/>
          <w:sz w:val="22"/>
          <w:szCs w:val="22"/>
          <w:vertAlign w:val="superscript"/>
        </w:rPr>
        <w:t>th</w:t>
      </w:r>
      <w:r w:rsidRPr="6E372D45" w:rsidR="7104C146">
        <w:rPr>
          <w:rFonts w:ascii="Calibri Light" w:hAnsi="Calibri Light" w:eastAsia="Calibri Light" w:cs="Calibri Light" w:asciiTheme="majorAscii" w:hAnsiTheme="majorAscii" w:eastAsiaTheme="majorAscii" w:cstheme="majorAscii"/>
          <w:color w:val="0D0D0D" w:themeColor="text1" w:themeTint="F2" w:themeShade="FF"/>
          <w:sz w:val="22"/>
          <w:szCs w:val="22"/>
        </w:rPr>
        <w:t xml:space="preserve"> </w:t>
      </w:r>
      <w:r w:rsidRPr="6E372D45" w:rsidR="603F1718">
        <w:rPr>
          <w:rFonts w:ascii="Calibri Light" w:hAnsi="Calibri Light" w:eastAsia="Calibri Light" w:cs="Calibri Light" w:asciiTheme="majorAscii" w:hAnsiTheme="majorAscii" w:eastAsiaTheme="majorAscii" w:cstheme="majorAscii"/>
          <w:color w:val="0D0D0D" w:themeColor="text1" w:themeTint="F2" w:themeShade="FF"/>
          <w:sz w:val="22"/>
          <w:szCs w:val="22"/>
        </w:rPr>
        <w:t>March</w:t>
      </w:r>
      <w:r w:rsidRPr="6E372D45" w:rsidR="7104C146">
        <w:rPr>
          <w:rFonts w:ascii="Calibri Light" w:hAnsi="Calibri Light" w:eastAsia="Calibri Light" w:cs="Calibri Light" w:asciiTheme="majorAscii" w:hAnsiTheme="majorAscii" w:eastAsiaTheme="majorAscii" w:cstheme="majorAscii"/>
          <w:color w:val="0D0D0D" w:themeColor="text1" w:themeTint="F2" w:themeShade="FF"/>
          <w:sz w:val="22"/>
          <w:szCs w:val="22"/>
        </w:rPr>
        <w:t xml:space="preserve"> 2021)</w:t>
      </w:r>
    </w:p>
    <w:p w:rsidR="4FE13AD7" w:rsidP="6E372D45" w:rsidRDefault="4FE13AD7" w14:paraId="34879FC3" w14:textId="6CD54B52">
      <w:pPr>
        <w:pStyle w:val="Normal"/>
        <w:bidi w:val="0"/>
      </w:pPr>
    </w:p>
    <w:p w:rsidR="4FE13AD7" w:rsidP="6E372D45" w:rsidRDefault="4FE13AD7" w14:paraId="0C486CEE" w14:textId="303F8970">
      <w:pPr>
        <w:pStyle w:val="Normal"/>
        <w:bidi w:val="0"/>
      </w:pPr>
      <w:r w:rsidRPr="6E372D45" w:rsidR="7890811B">
        <w:rPr>
          <w:b w:val="0"/>
          <w:bCs w:val="0"/>
          <w:color w:val="0D0D0D" w:themeColor="text1" w:themeTint="F2" w:themeShade="FF"/>
        </w:rPr>
        <w:t xml:space="preserve">James </w:t>
      </w:r>
      <w:proofErr w:type="spellStart"/>
      <w:r w:rsidRPr="6E372D45" w:rsidR="7890811B">
        <w:rPr>
          <w:b w:val="0"/>
          <w:bCs w:val="0"/>
          <w:color w:val="0D0D0D" w:themeColor="text1" w:themeTint="F2" w:themeShade="FF"/>
        </w:rPr>
        <w:t>Portnow</w:t>
      </w:r>
      <w:proofErr w:type="spellEnd"/>
      <w:r w:rsidRPr="6E372D45" w:rsidR="7890811B">
        <w:rPr>
          <w:b w:val="0"/>
          <w:bCs w:val="0"/>
          <w:color w:val="0D0D0D" w:themeColor="text1" w:themeTint="F2" w:themeShade="FF"/>
        </w:rPr>
        <w:t>, “</w:t>
      </w:r>
      <w:r w:rsidRPr="6E372D45" w:rsidR="7890811B">
        <w:rPr>
          <w:b w:val="0"/>
          <w:bCs w:val="0"/>
          <w:i w:val="1"/>
          <w:iCs w:val="1"/>
          <w:color w:val="0D0D0D" w:themeColor="text1" w:themeTint="F2" w:themeShade="FF"/>
        </w:rPr>
        <w:t>Europe: The First Crusade - Peter the Hermit - Extra History - #2</w:t>
      </w:r>
      <w:r w:rsidRPr="6E372D45" w:rsidR="7890811B">
        <w:rPr>
          <w:b w:val="0"/>
          <w:bCs w:val="0"/>
          <w:color w:val="0D0D0D" w:themeColor="text1" w:themeTint="F2" w:themeShade="FF"/>
        </w:rPr>
        <w:t>”, online video recording, YouTube, 15</w:t>
      </w:r>
      <w:r w:rsidRPr="6E372D45" w:rsidR="7890811B">
        <w:rPr>
          <w:b w:val="0"/>
          <w:bCs w:val="0"/>
          <w:color w:val="0D0D0D" w:themeColor="text1" w:themeTint="F2" w:themeShade="FF"/>
          <w:vertAlign w:val="superscript"/>
        </w:rPr>
        <w:t>th</w:t>
      </w:r>
      <w:r w:rsidRPr="6E372D45" w:rsidR="7890811B">
        <w:rPr>
          <w:b w:val="0"/>
          <w:bCs w:val="0"/>
          <w:color w:val="0D0D0D" w:themeColor="text1" w:themeTint="F2" w:themeShade="FF"/>
        </w:rPr>
        <w:t xml:space="preserve"> August 2</w:t>
      </w:r>
      <w:r w:rsidRPr="6E372D45" w:rsidR="2AEC6BA7">
        <w:rPr>
          <w:b w:val="0"/>
          <w:bCs w:val="0"/>
          <w:color w:val="0D0D0D" w:themeColor="text1" w:themeTint="F2" w:themeShade="FF"/>
        </w:rPr>
        <w:t>015,</w:t>
      </w:r>
      <w:r w:rsidR="2AEC6BA7">
        <w:rPr/>
        <w:t xml:space="preserve"> </w:t>
      </w:r>
      <w:hyperlink r:id="R537bafabf91f4771">
        <w:r w:rsidRPr="6E372D45" w:rsidR="2AEC6BA7">
          <w:rPr>
            <w:rStyle w:val="Hyperlink"/>
          </w:rPr>
          <w:t>https://youtu.be/aAodRUPN7lE</w:t>
        </w:r>
      </w:hyperlink>
      <w:r w:rsidR="2AEC6BA7">
        <w:rPr/>
        <w:t xml:space="preserve"> </w:t>
      </w:r>
      <w:r w:rsidR="5B4E1787">
        <w:rPr/>
        <w:t>(Accessed 13</w:t>
      </w:r>
      <w:r w:rsidRPr="6E372D45" w:rsidR="5B4E1787">
        <w:rPr>
          <w:vertAlign w:val="superscript"/>
        </w:rPr>
        <w:t>th</w:t>
      </w:r>
      <w:r w:rsidR="5B4E1787">
        <w:rPr/>
        <w:t xml:space="preserve"> March 2021)</w:t>
      </w:r>
    </w:p>
    <w:p w:rsidR="4FE13AD7" w:rsidP="6E372D45" w:rsidRDefault="4FE13AD7" w14:paraId="3B500296" w14:textId="06A351A5">
      <w:pPr>
        <w:pStyle w:val="Normal"/>
        <w:bidi w:val="0"/>
      </w:pPr>
    </w:p>
    <w:p w:rsidR="4FE13AD7" w:rsidP="6E372D45" w:rsidRDefault="4FE13AD7" w14:paraId="1B5A7A7B" w14:textId="0EFD5F28">
      <w:pPr>
        <w:pStyle w:val="Heading1"/>
        <w:bidi w:val="0"/>
      </w:pPr>
      <w:r w:rsidRPr="6E372D45" w:rsidR="51A33CCB">
        <w:rPr>
          <w:color w:val="0D0D0D" w:themeColor="text1" w:themeTint="F2" w:themeShade="FF"/>
          <w:sz w:val="22"/>
          <w:szCs w:val="22"/>
        </w:rPr>
        <w:t xml:space="preserve">Jac </w:t>
      </w:r>
      <w:proofErr w:type="spellStart"/>
      <w:r w:rsidRPr="6E372D45" w:rsidR="51A33CCB">
        <w:rPr>
          <w:color w:val="0D0D0D" w:themeColor="text1" w:themeTint="F2" w:themeShade="FF"/>
          <w:sz w:val="22"/>
          <w:szCs w:val="22"/>
        </w:rPr>
        <w:t>Mindelan</w:t>
      </w:r>
      <w:proofErr w:type="spellEnd"/>
      <w:r w:rsidRPr="6E372D45" w:rsidR="51A33CCB">
        <w:rPr>
          <w:color w:val="0D0D0D" w:themeColor="text1" w:themeTint="F2" w:themeShade="FF"/>
          <w:sz w:val="22"/>
          <w:szCs w:val="22"/>
        </w:rPr>
        <w:t>, “</w:t>
      </w:r>
      <w:r w:rsidRPr="6E372D45" w:rsidR="51A33CCB">
        <w:rPr>
          <w:rFonts w:ascii="Calibri" w:hAnsi="Calibri" w:eastAsia="Calibri" w:cs="Calibri"/>
          <w:b w:val="0"/>
          <w:bCs w:val="0"/>
          <w:i w:val="1"/>
          <w:iCs w:val="1"/>
          <w:noProof w:val="0"/>
          <w:color w:val="0D0D0D" w:themeColor="text1" w:themeTint="F2" w:themeShade="FF"/>
          <w:sz w:val="22"/>
          <w:szCs w:val="22"/>
          <w:lang w:val="en-GB"/>
        </w:rPr>
        <w:t>Crusader States Craziness - The Next King of Jerusalem - Extra History</w:t>
      </w:r>
      <w:r w:rsidRPr="6E372D45" w:rsidR="51A33CCB">
        <w:rPr>
          <w:rFonts w:ascii="Calibri" w:hAnsi="Calibri" w:eastAsia="Calibri" w:cs="Calibri"/>
          <w:b w:val="0"/>
          <w:bCs w:val="0"/>
          <w:i w:val="0"/>
          <w:iCs w:val="0"/>
          <w:noProof w:val="0"/>
          <w:color w:val="0D0D0D" w:themeColor="text1" w:themeTint="F2" w:themeShade="FF"/>
          <w:sz w:val="22"/>
          <w:szCs w:val="22"/>
          <w:lang w:val="en-GB"/>
        </w:rPr>
        <w:t>”</w:t>
      </w:r>
      <w:r w:rsidRPr="6E372D45" w:rsidR="35472346">
        <w:rPr>
          <w:rFonts w:ascii="Calibri" w:hAnsi="Calibri" w:eastAsia="Calibri" w:cs="Calibri"/>
          <w:b w:val="0"/>
          <w:bCs w:val="0"/>
          <w:i w:val="0"/>
          <w:iCs w:val="0"/>
          <w:noProof w:val="0"/>
          <w:color w:val="0D0D0D" w:themeColor="text1" w:themeTint="F2" w:themeShade="FF"/>
          <w:sz w:val="22"/>
          <w:szCs w:val="22"/>
          <w:lang w:val="en-GB"/>
        </w:rPr>
        <w:t>, online video recording, YouTube, 6</w:t>
      </w:r>
      <w:r w:rsidRPr="6E372D45" w:rsidR="35472346">
        <w:rPr>
          <w:rFonts w:ascii="Calibri" w:hAnsi="Calibri" w:eastAsia="Calibri" w:cs="Calibri"/>
          <w:b w:val="0"/>
          <w:bCs w:val="0"/>
          <w:i w:val="0"/>
          <w:iCs w:val="0"/>
          <w:noProof w:val="0"/>
          <w:color w:val="0D0D0D" w:themeColor="text1" w:themeTint="F2" w:themeShade="FF"/>
          <w:sz w:val="22"/>
          <w:szCs w:val="22"/>
          <w:vertAlign w:val="superscript"/>
          <w:lang w:val="en-GB"/>
        </w:rPr>
        <w:t>th</w:t>
      </w:r>
      <w:r w:rsidRPr="6E372D45" w:rsidR="35472346">
        <w:rPr>
          <w:rFonts w:ascii="Calibri" w:hAnsi="Calibri" w:eastAsia="Calibri" w:cs="Calibri"/>
          <w:b w:val="0"/>
          <w:bCs w:val="0"/>
          <w:i w:val="0"/>
          <w:iCs w:val="0"/>
          <w:noProof w:val="0"/>
          <w:color w:val="0D0D0D" w:themeColor="text1" w:themeTint="F2" w:themeShade="FF"/>
          <w:sz w:val="22"/>
          <w:szCs w:val="22"/>
          <w:lang w:val="en-GB"/>
        </w:rPr>
        <w:t xml:space="preserve"> February 2021,</w:t>
      </w:r>
      <w:r w:rsidRPr="6E372D45" w:rsidR="35472346">
        <w:rPr>
          <w:rFonts w:ascii="Calibri" w:hAnsi="Calibri" w:eastAsia="Calibri" w:cs="Calibri"/>
          <w:b w:val="0"/>
          <w:bCs w:val="0"/>
          <w:i w:val="0"/>
          <w:iCs w:val="0"/>
          <w:noProof w:val="0"/>
          <w:color w:val="0D0D0D" w:themeColor="text1" w:themeTint="F2" w:themeShade="FF"/>
          <w:sz w:val="22"/>
          <w:szCs w:val="22"/>
          <w:lang w:val="en-GB"/>
        </w:rPr>
        <w:t xml:space="preserve"> </w:t>
      </w:r>
      <w:hyperlink r:id="R265463ddd2ce4796">
        <w:r w:rsidRPr="6E372D45" w:rsidR="35472346">
          <w:rPr>
            <w:rStyle w:val="Hyperlink"/>
            <w:rFonts w:ascii="Calibri" w:hAnsi="Calibri" w:eastAsia="Calibri" w:cs="Calibri"/>
            <w:b w:val="0"/>
            <w:bCs w:val="0"/>
            <w:i w:val="0"/>
            <w:iCs w:val="0"/>
            <w:noProof w:val="0"/>
            <w:sz w:val="22"/>
            <w:szCs w:val="22"/>
            <w:lang w:val="en-GB"/>
          </w:rPr>
          <w:t>https://youtu.be/o1s8AJK6sSc</w:t>
        </w:r>
      </w:hyperlink>
      <w:r w:rsidRPr="6E372D45" w:rsidR="35472346">
        <w:rPr>
          <w:rFonts w:ascii="Calibri" w:hAnsi="Calibri" w:eastAsia="Calibri" w:cs="Calibri"/>
          <w:b w:val="0"/>
          <w:bCs w:val="0"/>
          <w:i w:val="0"/>
          <w:iCs w:val="0"/>
          <w:noProof w:val="0"/>
          <w:color w:val="0D0D0D" w:themeColor="text1" w:themeTint="F2" w:themeShade="FF"/>
          <w:sz w:val="22"/>
          <w:szCs w:val="22"/>
          <w:lang w:val="en-GB"/>
        </w:rPr>
        <w:t xml:space="preserve"> </w:t>
      </w:r>
      <w:r w:rsidRPr="6E372D45" w:rsidR="2EB5895D">
        <w:rPr>
          <w:rFonts w:ascii="Calibri" w:hAnsi="Calibri" w:eastAsia="Calibri" w:cs="Calibri"/>
          <w:b w:val="0"/>
          <w:bCs w:val="0"/>
          <w:i w:val="0"/>
          <w:iCs w:val="0"/>
          <w:noProof w:val="0"/>
          <w:color w:val="0D0D0D" w:themeColor="text1" w:themeTint="F2" w:themeShade="FF"/>
          <w:sz w:val="22"/>
          <w:szCs w:val="22"/>
          <w:lang w:val="en-GB"/>
        </w:rPr>
        <w:t xml:space="preserve"> (Accessed 14</w:t>
      </w:r>
      <w:r w:rsidRPr="6E372D45" w:rsidR="2EB5895D">
        <w:rPr>
          <w:rFonts w:ascii="Calibri" w:hAnsi="Calibri" w:eastAsia="Calibri" w:cs="Calibri"/>
          <w:b w:val="0"/>
          <w:bCs w:val="0"/>
          <w:i w:val="0"/>
          <w:iCs w:val="0"/>
          <w:noProof w:val="0"/>
          <w:color w:val="0D0D0D" w:themeColor="text1" w:themeTint="F2" w:themeShade="FF"/>
          <w:sz w:val="22"/>
          <w:szCs w:val="22"/>
          <w:vertAlign w:val="superscript"/>
          <w:lang w:val="en-GB"/>
        </w:rPr>
        <w:t>th</w:t>
      </w:r>
      <w:r w:rsidRPr="6E372D45" w:rsidR="2EB5895D">
        <w:rPr>
          <w:rFonts w:ascii="Calibri" w:hAnsi="Calibri" w:eastAsia="Calibri" w:cs="Calibri"/>
          <w:b w:val="0"/>
          <w:bCs w:val="0"/>
          <w:i w:val="0"/>
          <w:iCs w:val="0"/>
          <w:noProof w:val="0"/>
          <w:color w:val="0D0D0D" w:themeColor="text1" w:themeTint="F2" w:themeShade="FF"/>
          <w:sz w:val="22"/>
          <w:szCs w:val="22"/>
          <w:lang w:val="en-GB"/>
        </w:rPr>
        <w:t xml:space="preserve"> March 2021)</w:t>
      </w:r>
    </w:p>
    <w:p w:rsidR="4FE13AD7" w:rsidP="6E372D45" w:rsidRDefault="4FE13AD7" w14:paraId="54A8C7A8" w14:textId="2F82ACEB">
      <w:pPr>
        <w:pStyle w:val="Normal"/>
        <w:bidi w:val="0"/>
        <w:rPr>
          <w:noProof w:val="0"/>
          <w:lang w:val="en-GB"/>
        </w:rPr>
      </w:pPr>
    </w:p>
    <w:p w:rsidR="4FE13AD7" w:rsidP="6E372D45" w:rsidRDefault="4FE13AD7" w14:paraId="1F543DC1" w14:textId="5FF5DC81">
      <w:pPr>
        <w:pStyle w:val="Heading1"/>
        <w:bidi w:val="0"/>
        <w:rPr>
          <w:rFonts w:ascii="Calibri" w:hAnsi="Calibri" w:eastAsia="Calibri" w:cs="Calibri"/>
          <w:b w:val="0"/>
          <w:bCs w:val="0"/>
          <w:i w:val="0"/>
          <w:iCs w:val="0"/>
          <w:noProof w:val="0"/>
          <w:color w:val="191919"/>
          <w:sz w:val="22"/>
          <w:szCs w:val="22"/>
          <w:lang w:val="en-GB"/>
        </w:rPr>
      </w:pPr>
      <w:r w:rsidRPr="6E372D45" w:rsidR="779C279E">
        <w:rPr>
          <w:noProof w:val="0"/>
          <w:color w:val="0D0D0D" w:themeColor="text1" w:themeTint="F2" w:themeShade="FF"/>
          <w:sz w:val="22"/>
          <w:szCs w:val="22"/>
          <w:lang w:val="en-GB"/>
        </w:rPr>
        <w:t>Major Dan “</w:t>
      </w:r>
      <w:r w:rsidRPr="6E372D45" w:rsidR="779C279E">
        <w:rPr>
          <w:rFonts w:ascii="Calibri" w:hAnsi="Calibri" w:eastAsia="Calibri" w:cs="Calibri"/>
          <w:b w:val="0"/>
          <w:bCs w:val="0"/>
          <w:i w:val="1"/>
          <w:iCs w:val="1"/>
          <w:noProof w:val="0"/>
          <w:color w:val="0D0D0D" w:themeColor="text1" w:themeTint="F2" w:themeShade="FF"/>
          <w:sz w:val="22"/>
          <w:szCs w:val="22"/>
          <w:lang w:val="en-GB"/>
        </w:rPr>
        <w:t>May</w:t>
      </w:r>
      <w:r w:rsidRPr="6E372D45" w:rsidR="779C279E">
        <w:rPr>
          <w:rFonts w:ascii="Calibri" w:hAnsi="Calibri" w:eastAsia="Calibri" w:cs="Calibri"/>
          <w:b w:val="0"/>
          <w:bCs w:val="0"/>
          <w:i w:val="1"/>
          <w:iCs w:val="1"/>
          <w:noProof w:val="0"/>
          <w:color w:val="191919"/>
          <w:sz w:val="22"/>
          <w:szCs w:val="22"/>
          <w:lang w:val="en-GB"/>
        </w:rPr>
        <w:t xml:space="preserve"> 18, 1096: Crusaders Massacre 800 Jews In Worms, Germany (First Crusade)</w:t>
      </w:r>
      <w:r w:rsidRPr="6E372D45" w:rsidR="779C279E">
        <w:rPr>
          <w:rFonts w:ascii="Calibri" w:hAnsi="Calibri" w:eastAsia="Calibri" w:cs="Calibri"/>
          <w:b w:val="0"/>
          <w:bCs w:val="0"/>
          <w:i w:val="0"/>
          <w:iCs w:val="0"/>
          <w:noProof w:val="0"/>
          <w:color w:val="191919"/>
          <w:sz w:val="22"/>
          <w:szCs w:val="22"/>
          <w:lang w:val="en-GB"/>
        </w:rPr>
        <w:t>”</w:t>
      </w:r>
      <w:r w:rsidRPr="6E372D45" w:rsidR="4ED9230D">
        <w:rPr>
          <w:rFonts w:ascii="Calibri" w:hAnsi="Calibri" w:eastAsia="Calibri" w:cs="Calibri"/>
          <w:b w:val="0"/>
          <w:bCs w:val="0"/>
          <w:i w:val="0"/>
          <w:iCs w:val="0"/>
          <w:noProof w:val="0"/>
          <w:color w:val="191919"/>
          <w:sz w:val="22"/>
          <w:szCs w:val="22"/>
          <w:lang w:val="en-GB"/>
        </w:rPr>
        <w:t xml:space="preserve"> (2018),</w:t>
      </w:r>
      <w:r w:rsidRPr="6E372D45" w:rsidR="779C279E">
        <w:rPr>
          <w:rFonts w:ascii="Calibri" w:hAnsi="Calibri" w:eastAsia="Calibri" w:cs="Calibri"/>
          <w:b w:val="0"/>
          <w:bCs w:val="0"/>
          <w:i w:val="0"/>
          <w:iCs w:val="0"/>
          <w:noProof w:val="0"/>
          <w:color w:val="191919"/>
          <w:sz w:val="22"/>
          <w:szCs w:val="22"/>
          <w:lang w:val="en-GB"/>
        </w:rPr>
        <w:t xml:space="preserve"> </w:t>
      </w:r>
      <w:hyperlink r:id="R50d820e34d5f489b">
        <w:r w:rsidRPr="6E372D45" w:rsidR="135A4B90">
          <w:rPr>
            <w:rStyle w:val="Hyperlink"/>
            <w:rFonts w:ascii="Calibri" w:hAnsi="Calibri" w:eastAsia="Calibri" w:cs="Calibri"/>
            <w:b w:val="0"/>
            <w:bCs w:val="0"/>
            <w:i w:val="0"/>
            <w:iCs w:val="0"/>
            <w:noProof w:val="0"/>
            <w:sz w:val="22"/>
            <w:szCs w:val="22"/>
            <w:lang w:val="en-GB"/>
          </w:rPr>
          <w:t>https://historyandheadlines.com/</w:t>
        </w:r>
        <w:r w:rsidRPr="6E372D45" w:rsidR="47EF69F4">
          <w:rPr>
            <w:rStyle w:val="Hyperlink"/>
            <w:rFonts w:ascii="Calibri" w:hAnsi="Calibri" w:eastAsia="Calibri" w:cs="Calibri"/>
            <w:b w:val="0"/>
            <w:bCs w:val="0"/>
            <w:i w:val="0"/>
            <w:iCs w:val="0"/>
            <w:noProof w:val="0"/>
            <w:sz w:val="22"/>
            <w:szCs w:val="22"/>
            <w:lang w:val="en-GB"/>
          </w:rPr>
          <w:t>may-18-1096-crusaders-massacre-800-jews-in-worms-germany-first-crusade/</w:t>
        </w:r>
      </w:hyperlink>
      <w:r w:rsidRPr="6E372D45" w:rsidR="6D7263F5">
        <w:rPr>
          <w:rFonts w:ascii="Calibri" w:hAnsi="Calibri" w:eastAsia="Calibri" w:cs="Calibri"/>
          <w:b w:val="0"/>
          <w:bCs w:val="0"/>
          <w:i w:val="0"/>
          <w:iCs w:val="0"/>
          <w:noProof w:val="0"/>
          <w:color w:val="191919"/>
          <w:sz w:val="22"/>
          <w:szCs w:val="22"/>
          <w:lang w:val="en-GB"/>
        </w:rPr>
        <w:t xml:space="preserve"> (accessed 14</w:t>
      </w:r>
      <w:r w:rsidRPr="6E372D45" w:rsidR="6D7263F5">
        <w:rPr>
          <w:rFonts w:ascii="Calibri" w:hAnsi="Calibri" w:eastAsia="Calibri" w:cs="Calibri"/>
          <w:b w:val="0"/>
          <w:bCs w:val="0"/>
          <w:i w:val="0"/>
          <w:iCs w:val="0"/>
          <w:noProof w:val="0"/>
          <w:color w:val="191919"/>
          <w:sz w:val="22"/>
          <w:szCs w:val="22"/>
          <w:vertAlign w:val="superscript"/>
          <w:lang w:val="en-GB"/>
        </w:rPr>
        <w:t>th</w:t>
      </w:r>
      <w:r w:rsidRPr="6E372D45" w:rsidR="6D7263F5">
        <w:rPr>
          <w:rFonts w:ascii="Calibri" w:hAnsi="Calibri" w:eastAsia="Calibri" w:cs="Calibri"/>
          <w:b w:val="0"/>
          <w:bCs w:val="0"/>
          <w:i w:val="0"/>
          <w:iCs w:val="0"/>
          <w:noProof w:val="0"/>
          <w:color w:val="191919"/>
          <w:sz w:val="22"/>
          <w:szCs w:val="22"/>
          <w:lang w:val="en-GB"/>
        </w:rPr>
        <w:t xml:space="preserve"> </w:t>
      </w:r>
      <w:r w:rsidRPr="6E372D45" w:rsidR="3D72A838">
        <w:rPr>
          <w:rFonts w:ascii="Calibri" w:hAnsi="Calibri" w:eastAsia="Calibri" w:cs="Calibri"/>
          <w:b w:val="0"/>
          <w:bCs w:val="0"/>
          <w:i w:val="0"/>
          <w:iCs w:val="0"/>
          <w:noProof w:val="0"/>
          <w:color w:val="191919"/>
          <w:sz w:val="22"/>
          <w:szCs w:val="22"/>
          <w:lang w:val="en-GB"/>
        </w:rPr>
        <w:t>March</w:t>
      </w:r>
      <w:r w:rsidRPr="6E372D45" w:rsidR="6D7263F5">
        <w:rPr>
          <w:rFonts w:ascii="Calibri" w:hAnsi="Calibri" w:eastAsia="Calibri" w:cs="Calibri"/>
          <w:b w:val="0"/>
          <w:bCs w:val="0"/>
          <w:i w:val="0"/>
          <w:iCs w:val="0"/>
          <w:noProof w:val="0"/>
          <w:color w:val="191919"/>
          <w:sz w:val="22"/>
          <w:szCs w:val="22"/>
          <w:lang w:val="en-GB"/>
        </w:rPr>
        <w:t xml:space="preserve"> 2021)</w:t>
      </w:r>
    </w:p>
    <w:p w:rsidR="4FE13AD7" w:rsidP="6E372D45" w:rsidRDefault="4FE13AD7" w14:paraId="5B5F3250" w14:textId="4C2C47EB">
      <w:pPr>
        <w:pStyle w:val="Normal"/>
        <w:bidi w:val="0"/>
        <w:rPr>
          <w:noProof w:val="0"/>
          <w:lang w:val="en-GB"/>
        </w:rPr>
      </w:pPr>
    </w:p>
    <w:p w:rsidR="4FE13AD7" w:rsidP="6E372D45" w:rsidRDefault="4FE13AD7" w14:paraId="65B3CD74" w14:textId="62046B5A">
      <w:pPr>
        <w:pStyle w:val="Normal"/>
        <w:bidi w:val="0"/>
        <w:rPr>
          <w:noProof w:val="0"/>
          <w:lang w:val="en-GB"/>
        </w:rPr>
      </w:pPr>
    </w:p>
    <w:p w:rsidR="4FE13AD7" w:rsidP="6E372D45" w:rsidRDefault="4FE13AD7" w14:paraId="248019A6" w14:textId="37C011DF">
      <w:pPr>
        <w:pStyle w:val="Normal"/>
        <w:bidi w:val="0"/>
        <w:rPr>
          <w:noProof w:val="0"/>
          <w:lang w:val="en-GB"/>
        </w:rPr>
      </w:pPr>
    </w:p>
    <w:p w:rsidR="4FE13AD7" w:rsidP="6E372D45" w:rsidRDefault="4FE13AD7" w14:paraId="33D4EA27" w14:textId="061E839F">
      <w:pPr>
        <w:pStyle w:val="Normal"/>
        <w:bidi w:val="0"/>
      </w:pPr>
    </w:p>
    <w:p w:rsidR="4FE13AD7" w:rsidP="6E372D45" w:rsidRDefault="4FE13AD7" w14:paraId="7F8BFD6A" w14:textId="4401A1F9">
      <w:pPr>
        <w:pStyle w:val="Heading1"/>
        <w:bidi w:val="0"/>
        <w:rPr>
          <w:rFonts w:ascii="Calibri Light" w:hAnsi="Calibri Light" w:eastAsia="" w:cs=""/>
          <w:color w:val="2F5496" w:themeColor="accent1" w:themeTint="FF" w:themeShade="BF"/>
          <w:sz w:val="32"/>
          <w:szCs w:val="32"/>
          <w:u w:val="none"/>
        </w:rPr>
      </w:pPr>
      <w:r w:rsidRPr="6E372D45" w:rsidR="0B4BB84A">
        <w:rPr>
          <w:rFonts w:ascii="Calibri Light" w:hAnsi="Calibri Light" w:eastAsia="Calibri Light" w:cs="Calibri Light" w:asciiTheme="majorAscii" w:hAnsiTheme="majorAscii" w:eastAsiaTheme="majorAscii" w:cstheme="majorAscii"/>
          <w:color w:val="000000" w:themeColor="text1" w:themeTint="FF" w:themeShade="FF"/>
          <w:sz w:val="22"/>
          <w:szCs w:val="22"/>
          <w:u w:val="none"/>
        </w:rPr>
        <w:t xml:space="preserve"> </w:t>
      </w:r>
    </w:p>
    <w:p w:rsidR="2C492452" w:rsidP="2C492452" w:rsidRDefault="2C492452" w14:paraId="79D402CF" w14:textId="0E316743">
      <w:pPr>
        <w:pStyle w:val="Normal"/>
        <w:bidi w:val="0"/>
      </w:pPr>
    </w:p>
    <w:p w:rsidR="1CDB0DF6" w:rsidP="1CDB0DF6" w:rsidRDefault="1CDB0DF6" w14:paraId="71C760C5" w14:textId="6116A278">
      <w:pPr>
        <w:pStyle w:val="Normal"/>
        <w:bidi w:val="0"/>
        <w:spacing w:before="0" w:beforeAutospacing="off" w:after="160" w:afterAutospacing="off" w:line="259" w:lineRule="auto"/>
        <w:ind w:left="0" w:right="0"/>
        <w:jc w:val="both"/>
        <w:rPr>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A94A67"/>
    <w:rsid w:val="00126AE5"/>
    <w:rsid w:val="0046DF38"/>
    <w:rsid w:val="00600795"/>
    <w:rsid w:val="008B2437"/>
    <w:rsid w:val="00B18DFA"/>
    <w:rsid w:val="01278702"/>
    <w:rsid w:val="018DBDD6"/>
    <w:rsid w:val="01901170"/>
    <w:rsid w:val="023989EA"/>
    <w:rsid w:val="02A267F8"/>
    <w:rsid w:val="0330202F"/>
    <w:rsid w:val="034904F0"/>
    <w:rsid w:val="038B1EB4"/>
    <w:rsid w:val="04AECC2A"/>
    <w:rsid w:val="04E4D551"/>
    <w:rsid w:val="051A505B"/>
    <w:rsid w:val="0552C738"/>
    <w:rsid w:val="058BB8E7"/>
    <w:rsid w:val="05BCB04E"/>
    <w:rsid w:val="071CB1D4"/>
    <w:rsid w:val="074A74B5"/>
    <w:rsid w:val="083AF3CF"/>
    <w:rsid w:val="095E7D46"/>
    <w:rsid w:val="09E4568C"/>
    <w:rsid w:val="0AEAB0FF"/>
    <w:rsid w:val="0B4BB84A"/>
    <w:rsid w:val="0B7FAAAD"/>
    <w:rsid w:val="0B8026ED"/>
    <w:rsid w:val="0B8C2D28"/>
    <w:rsid w:val="0B9385AF"/>
    <w:rsid w:val="0BB136C0"/>
    <w:rsid w:val="0BE99048"/>
    <w:rsid w:val="0BF954BA"/>
    <w:rsid w:val="0C1E9B37"/>
    <w:rsid w:val="0C3DBD27"/>
    <w:rsid w:val="0D367C54"/>
    <w:rsid w:val="0D6F1811"/>
    <w:rsid w:val="0E35FB5B"/>
    <w:rsid w:val="0ECE0938"/>
    <w:rsid w:val="0EE9C048"/>
    <w:rsid w:val="0F44784A"/>
    <w:rsid w:val="0F61CE56"/>
    <w:rsid w:val="0F65B857"/>
    <w:rsid w:val="0FD5AC50"/>
    <w:rsid w:val="11D2157B"/>
    <w:rsid w:val="11D9E3E3"/>
    <w:rsid w:val="11F8D363"/>
    <w:rsid w:val="11FE95DA"/>
    <w:rsid w:val="124E2DC6"/>
    <w:rsid w:val="12617EA0"/>
    <w:rsid w:val="128F79F9"/>
    <w:rsid w:val="13409F3B"/>
    <w:rsid w:val="135A4B90"/>
    <w:rsid w:val="13639408"/>
    <w:rsid w:val="13A91825"/>
    <w:rsid w:val="13D0548A"/>
    <w:rsid w:val="14A91D73"/>
    <w:rsid w:val="15105E82"/>
    <w:rsid w:val="1548D656"/>
    <w:rsid w:val="1549C3C0"/>
    <w:rsid w:val="15923059"/>
    <w:rsid w:val="15AF74E0"/>
    <w:rsid w:val="15F6C8A6"/>
    <w:rsid w:val="162A228C"/>
    <w:rsid w:val="168D7F4D"/>
    <w:rsid w:val="16DD5E9A"/>
    <w:rsid w:val="178A8C6F"/>
    <w:rsid w:val="17D8DC42"/>
    <w:rsid w:val="17EFB175"/>
    <w:rsid w:val="17F4ADA2"/>
    <w:rsid w:val="18068C49"/>
    <w:rsid w:val="185F9B7C"/>
    <w:rsid w:val="18E492EF"/>
    <w:rsid w:val="18E7EC3A"/>
    <w:rsid w:val="18F38690"/>
    <w:rsid w:val="193873B7"/>
    <w:rsid w:val="193C7A8A"/>
    <w:rsid w:val="193E0E83"/>
    <w:rsid w:val="19595438"/>
    <w:rsid w:val="197C8E96"/>
    <w:rsid w:val="1A23A555"/>
    <w:rsid w:val="1A4F3BA6"/>
    <w:rsid w:val="1AAE88CC"/>
    <w:rsid w:val="1B3F3D95"/>
    <w:rsid w:val="1B9A2A20"/>
    <w:rsid w:val="1BC4B040"/>
    <w:rsid w:val="1C693B43"/>
    <w:rsid w:val="1CAF3F64"/>
    <w:rsid w:val="1CDB0DF6"/>
    <w:rsid w:val="1CE10B50"/>
    <w:rsid w:val="1D754C9A"/>
    <w:rsid w:val="1D9D423E"/>
    <w:rsid w:val="1E189F43"/>
    <w:rsid w:val="1EC846A3"/>
    <w:rsid w:val="1EF0DEE5"/>
    <w:rsid w:val="1F111CFB"/>
    <w:rsid w:val="1F9CBFE0"/>
    <w:rsid w:val="2029E135"/>
    <w:rsid w:val="205FC0E6"/>
    <w:rsid w:val="20C4CA23"/>
    <w:rsid w:val="20E0132F"/>
    <w:rsid w:val="2151B89E"/>
    <w:rsid w:val="2182767E"/>
    <w:rsid w:val="22985EA6"/>
    <w:rsid w:val="2309BE7C"/>
    <w:rsid w:val="239761A8"/>
    <w:rsid w:val="23E1CDC5"/>
    <w:rsid w:val="255BC20F"/>
    <w:rsid w:val="25A0E867"/>
    <w:rsid w:val="260C0164"/>
    <w:rsid w:val="262D432F"/>
    <w:rsid w:val="26AB909D"/>
    <w:rsid w:val="26D35888"/>
    <w:rsid w:val="26E2FCC0"/>
    <w:rsid w:val="27172087"/>
    <w:rsid w:val="27D6E7E0"/>
    <w:rsid w:val="28133CAB"/>
    <w:rsid w:val="28C49AA8"/>
    <w:rsid w:val="293769F0"/>
    <w:rsid w:val="297B477C"/>
    <w:rsid w:val="29F0AC84"/>
    <w:rsid w:val="2AA09F1F"/>
    <w:rsid w:val="2ADBC675"/>
    <w:rsid w:val="2AEC6BA7"/>
    <w:rsid w:val="2C492452"/>
    <w:rsid w:val="2CCC7596"/>
    <w:rsid w:val="2CEF3BE0"/>
    <w:rsid w:val="2CF595C2"/>
    <w:rsid w:val="2D1EEE67"/>
    <w:rsid w:val="2D5C4C0E"/>
    <w:rsid w:val="2DBB538E"/>
    <w:rsid w:val="2E469E4D"/>
    <w:rsid w:val="2EB5895D"/>
    <w:rsid w:val="2EF74DEB"/>
    <w:rsid w:val="2F5966B9"/>
    <w:rsid w:val="2F741042"/>
    <w:rsid w:val="3006F539"/>
    <w:rsid w:val="311C9575"/>
    <w:rsid w:val="31332893"/>
    <w:rsid w:val="3190895E"/>
    <w:rsid w:val="31B200A8"/>
    <w:rsid w:val="321FB7A7"/>
    <w:rsid w:val="3299F4E0"/>
    <w:rsid w:val="335E7D64"/>
    <w:rsid w:val="33ADD566"/>
    <w:rsid w:val="33DB9329"/>
    <w:rsid w:val="3426A39B"/>
    <w:rsid w:val="34E2B9FA"/>
    <w:rsid w:val="35472346"/>
    <w:rsid w:val="35638904"/>
    <w:rsid w:val="3596D740"/>
    <w:rsid w:val="35BDEBE9"/>
    <w:rsid w:val="364AF17A"/>
    <w:rsid w:val="364D36BB"/>
    <w:rsid w:val="3650F5AD"/>
    <w:rsid w:val="365D0247"/>
    <w:rsid w:val="36911287"/>
    <w:rsid w:val="36C7D220"/>
    <w:rsid w:val="36E4239A"/>
    <w:rsid w:val="36EC5409"/>
    <w:rsid w:val="375E445D"/>
    <w:rsid w:val="3772EDA0"/>
    <w:rsid w:val="3808D48B"/>
    <w:rsid w:val="382CE2E8"/>
    <w:rsid w:val="387B1EEE"/>
    <w:rsid w:val="38B1B882"/>
    <w:rsid w:val="38E63823"/>
    <w:rsid w:val="396CD795"/>
    <w:rsid w:val="39740EE9"/>
    <w:rsid w:val="397B1699"/>
    <w:rsid w:val="39F78E88"/>
    <w:rsid w:val="3AD3EFBF"/>
    <w:rsid w:val="3AE4C54D"/>
    <w:rsid w:val="3AFBB7AA"/>
    <w:rsid w:val="3B500494"/>
    <w:rsid w:val="3BA46120"/>
    <w:rsid w:val="3BE95944"/>
    <w:rsid w:val="3C5D4A19"/>
    <w:rsid w:val="3C97880B"/>
    <w:rsid w:val="3CA94A67"/>
    <w:rsid w:val="3CAE8559"/>
    <w:rsid w:val="3D55155B"/>
    <w:rsid w:val="3D6C0148"/>
    <w:rsid w:val="3D72A838"/>
    <w:rsid w:val="3D9BDE2E"/>
    <w:rsid w:val="3E04AB3D"/>
    <w:rsid w:val="3E33586C"/>
    <w:rsid w:val="3E4A55BA"/>
    <w:rsid w:val="400F278E"/>
    <w:rsid w:val="416AF92E"/>
    <w:rsid w:val="418FE56B"/>
    <w:rsid w:val="41A144FC"/>
    <w:rsid w:val="41F7928D"/>
    <w:rsid w:val="4205A00C"/>
    <w:rsid w:val="424CFFFD"/>
    <w:rsid w:val="42BD4EC9"/>
    <w:rsid w:val="42DDB853"/>
    <w:rsid w:val="431612A3"/>
    <w:rsid w:val="4322C9A3"/>
    <w:rsid w:val="43BDF97A"/>
    <w:rsid w:val="44E63982"/>
    <w:rsid w:val="450E7951"/>
    <w:rsid w:val="4584A0BF"/>
    <w:rsid w:val="45ACFB0A"/>
    <w:rsid w:val="45F4EF8B"/>
    <w:rsid w:val="460F0E08"/>
    <w:rsid w:val="46951C16"/>
    <w:rsid w:val="46AB64B8"/>
    <w:rsid w:val="46DC49FA"/>
    <w:rsid w:val="4717CB1C"/>
    <w:rsid w:val="47214012"/>
    <w:rsid w:val="4750B8F1"/>
    <w:rsid w:val="47608CEC"/>
    <w:rsid w:val="47E8BE95"/>
    <w:rsid w:val="47EF69F4"/>
    <w:rsid w:val="4852F434"/>
    <w:rsid w:val="48E93834"/>
    <w:rsid w:val="491C9CFD"/>
    <w:rsid w:val="49D85EBF"/>
    <w:rsid w:val="49D9EED0"/>
    <w:rsid w:val="4A402EA0"/>
    <w:rsid w:val="4ABE7D48"/>
    <w:rsid w:val="4B67F094"/>
    <w:rsid w:val="4BD35EB3"/>
    <w:rsid w:val="4C1B9B26"/>
    <w:rsid w:val="4CFBB27A"/>
    <w:rsid w:val="4D69C8AF"/>
    <w:rsid w:val="4D9F43B9"/>
    <w:rsid w:val="4DF1126B"/>
    <w:rsid w:val="4DF61E0A"/>
    <w:rsid w:val="4E088BEE"/>
    <w:rsid w:val="4EBE4441"/>
    <w:rsid w:val="4ED9230D"/>
    <w:rsid w:val="4EF4DEDB"/>
    <w:rsid w:val="4F25E2F9"/>
    <w:rsid w:val="4F3CF5DB"/>
    <w:rsid w:val="4FE13AD7"/>
    <w:rsid w:val="4FECA799"/>
    <w:rsid w:val="5102011D"/>
    <w:rsid w:val="510F5B58"/>
    <w:rsid w:val="51572099"/>
    <w:rsid w:val="51A33CCB"/>
    <w:rsid w:val="51A52D30"/>
    <w:rsid w:val="51F5E503"/>
    <w:rsid w:val="5224761C"/>
    <w:rsid w:val="5249FB6A"/>
    <w:rsid w:val="52ED996D"/>
    <w:rsid w:val="530D697C"/>
    <w:rsid w:val="540E853D"/>
    <w:rsid w:val="542F3BF9"/>
    <w:rsid w:val="543F7675"/>
    <w:rsid w:val="546053EF"/>
    <w:rsid w:val="54CCEAA7"/>
    <w:rsid w:val="5551A20F"/>
    <w:rsid w:val="559BACAB"/>
    <w:rsid w:val="55A1A68A"/>
    <w:rsid w:val="5661D856"/>
    <w:rsid w:val="576C4428"/>
    <w:rsid w:val="579E2468"/>
    <w:rsid w:val="5809D32F"/>
    <w:rsid w:val="585B1FD0"/>
    <w:rsid w:val="58BE9F12"/>
    <w:rsid w:val="58EB5B6A"/>
    <w:rsid w:val="5964D0D7"/>
    <w:rsid w:val="5967EFAA"/>
    <w:rsid w:val="598DA5BC"/>
    <w:rsid w:val="5A1ECCC1"/>
    <w:rsid w:val="5A53ECA7"/>
    <w:rsid w:val="5A7AD013"/>
    <w:rsid w:val="5A8D2E3A"/>
    <w:rsid w:val="5A9628F2"/>
    <w:rsid w:val="5AA43E43"/>
    <w:rsid w:val="5B4E1787"/>
    <w:rsid w:val="5B7C5DDD"/>
    <w:rsid w:val="5BA6EA76"/>
    <w:rsid w:val="5BCB5862"/>
    <w:rsid w:val="5BD2476B"/>
    <w:rsid w:val="5BF7D2F9"/>
    <w:rsid w:val="5C006EC5"/>
    <w:rsid w:val="5C28FE9B"/>
    <w:rsid w:val="5C5AFAD1"/>
    <w:rsid w:val="5C785EF9"/>
    <w:rsid w:val="5C7C051B"/>
    <w:rsid w:val="5CBB1250"/>
    <w:rsid w:val="5CECF3F0"/>
    <w:rsid w:val="5DEE0DD8"/>
    <w:rsid w:val="5E00BDE1"/>
    <w:rsid w:val="5EFDD8C0"/>
    <w:rsid w:val="5F023A6E"/>
    <w:rsid w:val="5F7317F4"/>
    <w:rsid w:val="603F1718"/>
    <w:rsid w:val="608C9031"/>
    <w:rsid w:val="60E4F9FC"/>
    <w:rsid w:val="612C2017"/>
    <w:rsid w:val="61B50B5B"/>
    <w:rsid w:val="623FDEA4"/>
    <w:rsid w:val="62805F3B"/>
    <w:rsid w:val="6363733C"/>
    <w:rsid w:val="640C8485"/>
    <w:rsid w:val="64262A90"/>
    <w:rsid w:val="64ACD2AB"/>
    <w:rsid w:val="64D12519"/>
    <w:rsid w:val="650F0F1B"/>
    <w:rsid w:val="65AD1382"/>
    <w:rsid w:val="65AF3E91"/>
    <w:rsid w:val="65FF913A"/>
    <w:rsid w:val="6609BFF1"/>
    <w:rsid w:val="663A729B"/>
    <w:rsid w:val="6721196F"/>
    <w:rsid w:val="672D6D67"/>
    <w:rsid w:val="67CC9DD8"/>
    <w:rsid w:val="6836E45F"/>
    <w:rsid w:val="68E6DF53"/>
    <w:rsid w:val="68F0A838"/>
    <w:rsid w:val="68F7DFFE"/>
    <w:rsid w:val="69008E4D"/>
    <w:rsid w:val="69D40F0B"/>
    <w:rsid w:val="69E0A7A6"/>
    <w:rsid w:val="6B3B6C14"/>
    <w:rsid w:val="6C45F27C"/>
    <w:rsid w:val="6C6165B3"/>
    <w:rsid w:val="6D2A611D"/>
    <w:rsid w:val="6D7263F5"/>
    <w:rsid w:val="6DE2E04C"/>
    <w:rsid w:val="6E1580DA"/>
    <w:rsid w:val="6E372D45"/>
    <w:rsid w:val="6E857C8E"/>
    <w:rsid w:val="6E90F4C2"/>
    <w:rsid w:val="6F20A5CD"/>
    <w:rsid w:val="6FB813F9"/>
    <w:rsid w:val="7003F0BC"/>
    <w:rsid w:val="70DCC017"/>
    <w:rsid w:val="70E7E436"/>
    <w:rsid w:val="7104C146"/>
    <w:rsid w:val="71ACB6E9"/>
    <w:rsid w:val="71D0DC97"/>
    <w:rsid w:val="71FE7D61"/>
    <w:rsid w:val="72A0B8DF"/>
    <w:rsid w:val="72AC88E0"/>
    <w:rsid w:val="72C63876"/>
    <w:rsid w:val="732DCC51"/>
    <w:rsid w:val="738AB11A"/>
    <w:rsid w:val="73DB533A"/>
    <w:rsid w:val="73F804EE"/>
    <w:rsid w:val="74D94EAE"/>
    <w:rsid w:val="75704514"/>
    <w:rsid w:val="75A9ED6B"/>
    <w:rsid w:val="76629461"/>
    <w:rsid w:val="774C019B"/>
    <w:rsid w:val="779C279E"/>
    <w:rsid w:val="77AC891A"/>
    <w:rsid w:val="781313E0"/>
    <w:rsid w:val="7890811B"/>
    <w:rsid w:val="798E2C1C"/>
    <w:rsid w:val="79A188D3"/>
    <w:rsid w:val="7A5A0E45"/>
    <w:rsid w:val="7AD10EC2"/>
    <w:rsid w:val="7B920028"/>
    <w:rsid w:val="7C45BDF3"/>
    <w:rsid w:val="7C529AD3"/>
    <w:rsid w:val="7CAD2832"/>
    <w:rsid w:val="7D0F3E75"/>
    <w:rsid w:val="7E48A4FF"/>
    <w:rsid w:val="7E99F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94A67"/>
  <w15:chartTrackingRefBased/>
  <w15:docId w15:val="{889ca101-e5ac-49fe-9c00-ccec1fa18a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youtu.be/HIs5B2U7US0" TargetMode="External" Id="R7784a6ce46484eea" /><Relationship Type="http://schemas.openxmlformats.org/officeDocument/2006/relationships/hyperlink" Target="https://youtu.be/aAodRUPN7lE" TargetMode="External" Id="R537bafabf91f4771" /><Relationship Type="http://schemas.openxmlformats.org/officeDocument/2006/relationships/hyperlink" Target="https://youtu.be/o1s8AJK6sSc" TargetMode="External" Id="R265463ddd2ce4796" /><Relationship Type="http://schemas.openxmlformats.org/officeDocument/2006/relationships/hyperlink" Target="https://historyandheadlines.com/may-18-1096-crusaders-massacre-800-jews-in-worms-germany-first-crusade/" TargetMode="External" Id="R50d820e34d5f48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Oliver William Cook (2001030)</dc:creator>
  <keywords/>
  <dc:description/>
  <lastModifiedBy>Oliver William Cook (2001030)</lastModifiedBy>
  <revision>5</revision>
  <dcterms:created xsi:type="dcterms:W3CDTF">2021-03-13T16:56:33.9027183Z</dcterms:created>
  <dcterms:modified xsi:type="dcterms:W3CDTF">2021-03-14T23:22:08.6252319Z</dcterms:modified>
</coreProperties>
</file>