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28526728"/>
        <w:docPartObj>
          <w:docPartGallery w:val="Cover Pages"/>
          <w:docPartUnique/>
        </w:docPartObj>
      </w:sdtPr>
      <w:sdtEndPr>
        <w:rPr>
          <w:rFonts w:ascii="Arial" w:hAnsi="Arial" w:cs="Arial"/>
          <w:sz w:val="20"/>
          <w:szCs w:val="20"/>
        </w:rPr>
      </w:sdtEndPr>
      <w:sdtContent>
        <w:p w14:paraId="29561ED2" w14:textId="216BA3D8" w:rsidR="00726CC3" w:rsidRDefault="00726CC3">
          <w:r>
            <w:rPr>
              <w:noProof/>
            </w:rPr>
            <mc:AlternateContent>
              <mc:Choice Requires="wpg">
                <w:drawing>
                  <wp:anchor distT="0" distB="0" distL="114300" distR="114300" simplePos="0" relativeHeight="251659264" behindDoc="1" locked="0" layoutInCell="1" allowOverlap="1" wp14:anchorId="67E91908" wp14:editId="7472315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1B2775" w14:textId="7CFD5435" w:rsidR="00726CC3" w:rsidRPr="000D7185" w:rsidRDefault="00B85B64">
                                  <w:pPr>
                                    <w:pStyle w:val="NoSpacing"/>
                                    <w:spacing w:before="120"/>
                                    <w:jc w:val="center"/>
                                    <w:rPr>
                                      <w:color w:val="FFFFFF" w:themeColor="background1"/>
                                      <w:sz w:val="72"/>
                                      <w:szCs w:val="72"/>
                                    </w:rPr>
                                  </w:pPr>
                                  <w:r w:rsidRPr="000D7185">
                                    <w:rPr>
                                      <w:color w:val="FFFFFF" w:themeColor="background1"/>
                                      <w:sz w:val="72"/>
                                      <w:szCs w:val="72"/>
                                    </w:rPr>
                                    <w:t>Natalie Wilson</w:t>
                                  </w:r>
                                </w:p>
                                <w:p w14:paraId="1D9473A9" w14:textId="31E1E132" w:rsidR="00B85B64" w:rsidRPr="000D7185" w:rsidRDefault="00B85B64">
                                  <w:pPr>
                                    <w:pStyle w:val="NoSpacing"/>
                                    <w:spacing w:before="120"/>
                                    <w:jc w:val="center"/>
                                    <w:rPr>
                                      <w:color w:val="FFFFFF" w:themeColor="background1"/>
                                      <w:sz w:val="72"/>
                                      <w:szCs w:val="72"/>
                                    </w:rPr>
                                  </w:pPr>
                                  <w:r w:rsidRPr="000D7185">
                                    <w:rPr>
                                      <w:color w:val="FFFFFF" w:themeColor="background1"/>
                                      <w:sz w:val="72"/>
                                      <w:szCs w:val="72"/>
                                    </w:rPr>
                                    <w:t>1706968</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35BED7" w14:textId="77777777" w:rsidR="000D7185" w:rsidRDefault="000D7185" w:rsidP="00DD215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SJIE6006</w:t>
                                  </w:r>
                                </w:p>
                                <w:p w14:paraId="1641674D" w14:textId="56EDF0A5" w:rsidR="00726CC3" w:rsidRDefault="00B85B64" w:rsidP="00DD215C">
                                  <w:pPr>
                                    <w:pStyle w:val="NoSpacing"/>
                                    <w:jc w:val="center"/>
                                    <w:rPr>
                                      <w:rFonts w:asciiTheme="majorHAnsi" w:eastAsiaTheme="majorEastAsia" w:hAnsiTheme="majorHAnsi" w:cstheme="majorBidi"/>
                                      <w:caps/>
                                      <w:color w:val="4472C4" w:themeColor="accent1"/>
                                      <w:sz w:val="72"/>
                                      <w:szCs w:val="72"/>
                                    </w:rPr>
                                  </w:pPr>
                                  <w:r w:rsidRPr="00B85B64">
                                    <w:rPr>
                                      <w:rFonts w:asciiTheme="majorHAnsi" w:eastAsiaTheme="majorEastAsia" w:hAnsiTheme="majorHAnsi" w:cstheme="majorBidi"/>
                                      <w:caps/>
                                      <w:color w:val="4472C4" w:themeColor="accent1"/>
                                      <w:sz w:val="72"/>
                                      <w:szCs w:val="72"/>
                                    </w:rPr>
                                    <w:t>Global Perspectives in Education</w:t>
                                  </w:r>
                                  <w:r>
                                    <w:rPr>
                                      <w:rFonts w:asciiTheme="majorHAnsi" w:eastAsiaTheme="majorEastAsia" w:hAnsiTheme="majorHAnsi" w:cstheme="majorBidi"/>
                                      <w:caps/>
                                      <w:color w:val="4472C4" w:themeColor="accent1"/>
                                      <w:sz w:val="72"/>
                                      <w:szCs w:val="72"/>
                                    </w:rPr>
                                    <w: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7E91908"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01B2775" w14:textId="7CFD5435" w:rsidR="00726CC3" w:rsidRPr="000D7185" w:rsidRDefault="00B85B64">
                            <w:pPr>
                              <w:pStyle w:val="NoSpacing"/>
                              <w:spacing w:before="120"/>
                              <w:jc w:val="center"/>
                              <w:rPr>
                                <w:color w:val="FFFFFF" w:themeColor="background1"/>
                                <w:sz w:val="72"/>
                                <w:szCs w:val="72"/>
                              </w:rPr>
                            </w:pPr>
                            <w:r w:rsidRPr="000D7185">
                              <w:rPr>
                                <w:color w:val="FFFFFF" w:themeColor="background1"/>
                                <w:sz w:val="72"/>
                                <w:szCs w:val="72"/>
                              </w:rPr>
                              <w:t>Natalie Wilson</w:t>
                            </w:r>
                          </w:p>
                          <w:p w14:paraId="1D9473A9" w14:textId="31E1E132" w:rsidR="00B85B64" w:rsidRPr="000D7185" w:rsidRDefault="00B85B64">
                            <w:pPr>
                              <w:pStyle w:val="NoSpacing"/>
                              <w:spacing w:before="120"/>
                              <w:jc w:val="center"/>
                              <w:rPr>
                                <w:color w:val="FFFFFF" w:themeColor="background1"/>
                                <w:sz w:val="72"/>
                                <w:szCs w:val="72"/>
                              </w:rPr>
                            </w:pPr>
                            <w:r w:rsidRPr="000D7185">
                              <w:rPr>
                                <w:color w:val="FFFFFF" w:themeColor="background1"/>
                                <w:sz w:val="72"/>
                                <w:szCs w:val="72"/>
                              </w:rPr>
                              <w:t>1706968</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135BED7" w14:textId="77777777" w:rsidR="000D7185" w:rsidRDefault="000D7185" w:rsidP="00DD215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SJIE6006</w:t>
                            </w:r>
                          </w:p>
                          <w:p w14:paraId="1641674D" w14:textId="56EDF0A5" w:rsidR="00726CC3" w:rsidRDefault="00B85B64" w:rsidP="00DD215C">
                            <w:pPr>
                              <w:pStyle w:val="NoSpacing"/>
                              <w:jc w:val="center"/>
                              <w:rPr>
                                <w:rFonts w:asciiTheme="majorHAnsi" w:eastAsiaTheme="majorEastAsia" w:hAnsiTheme="majorHAnsi" w:cstheme="majorBidi"/>
                                <w:caps/>
                                <w:color w:val="4472C4" w:themeColor="accent1"/>
                                <w:sz w:val="72"/>
                                <w:szCs w:val="72"/>
                              </w:rPr>
                            </w:pPr>
                            <w:r w:rsidRPr="00B85B64">
                              <w:rPr>
                                <w:rFonts w:asciiTheme="majorHAnsi" w:eastAsiaTheme="majorEastAsia" w:hAnsiTheme="majorHAnsi" w:cstheme="majorBidi"/>
                                <w:caps/>
                                <w:color w:val="4472C4" w:themeColor="accent1"/>
                                <w:sz w:val="72"/>
                                <w:szCs w:val="72"/>
                              </w:rPr>
                              <w:t>Global Perspectives in Education</w:t>
                            </w:r>
                            <w:r>
                              <w:rPr>
                                <w:rFonts w:asciiTheme="majorHAnsi" w:eastAsiaTheme="majorEastAsia" w:hAnsiTheme="majorHAnsi" w:cstheme="majorBidi"/>
                                <w:caps/>
                                <w:color w:val="4472C4" w:themeColor="accent1"/>
                                <w:sz w:val="72"/>
                                <w:szCs w:val="72"/>
                              </w:rPr>
                              <w:t>.</w:t>
                            </w:r>
                          </w:p>
                        </w:txbxContent>
                      </v:textbox>
                    </v:shape>
                    <w10:wrap anchorx="page" anchory="page"/>
                  </v:group>
                </w:pict>
              </mc:Fallback>
            </mc:AlternateContent>
          </w:r>
        </w:p>
        <w:p w14:paraId="5F7A2244" w14:textId="08121840" w:rsidR="00726CC3" w:rsidRDefault="00726CC3">
          <w:pPr>
            <w:rPr>
              <w:rFonts w:ascii="Arial" w:hAnsi="Arial" w:cs="Arial"/>
              <w:sz w:val="20"/>
              <w:szCs w:val="20"/>
            </w:rPr>
          </w:pPr>
          <w:r>
            <w:rPr>
              <w:rFonts w:ascii="Arial" w:hAnsi="Arial" w:cs="Arial"/>
              <w:sz w:val="20"/>
              <w:szCs w:val="20"/>
            </w:rPr>
            <w:br w:type="page"/>
          </w:r>
        </w:p>
      </w:sdtContent>
    </w:sdt>
    <w:p w14:paraId="30ABAE57" w14:textId="1A23838B" w:rsidR="00276604" w:rsidRPr="003349D4" w:rsidRDefault="6F8A3689" w:rsidP="00BD5EC8">
      <w:pPr>
        <w:spacing w:line="360" w:lineRule="auto"/>
        <w:jc w:val="both"/>
        <w:rPr>
          <w:rFonts w:ascii="Arial" w:hAnsi="Arial" w:cs="Arial"/>
          <w:sz w:val="20"/>
          <w:szCs w:val="20"/>
        </w:rPr>
      </w:pPr>
      <w:r w:rsidRPr="003349D4">
        <w:rPr>
          <w:rFonts w:ascii="Arial" w:hAnsi="Arial" w:cs="Arial"/>
          <w:sz w:val="20"/>
          <w:szCs w:val="20"/>
        </w:rPr>
        <w:lastRenderedPageBreak/>
        <w:t>T</w:t>
      </w:r>
      <w:r w:rsidR="003C2071" w:rsidRPr="003349D4">
        <w:rPr>
          <w:rFonts w:ascii="Arial" w:hAnsi="Arial" w:cs="Arial"/>
          <w:sz w:val="20"/>
          <w:szCs w:val="20"/>
        </w:rPr>
        <w:t>his essay will critically analyse the barriers to engagement in education for children in Iraq from a global perspective</w:t>
      </w:r>
      <w:r w:rsidR="63FEA996" w:rsidRPr="003349D4">
        <w:rPr>
          <w:rFonts w:ascii="Arial" w:hAnsi="Arial" w:cs="Arial"/>
          <w:sz w:val="20"/>
          <w:szCs w:val="20"/>
        </w:rPr>
        <w:t>,</w:t>
      </w:r>
      <w:r w:rsidR="003C2071" w:rsidRPr="003349D4">
        <w:rPr>
          <w:rFonts w:ascii="Arial" w:hAnsi="Arial" w:cs="Arial"/>
          <w:sz w:val="20"/>
          <w:szCs w:val="20"/>
        </w:rPr>
        <w:t xml:space="preserve"> comparing it to </w:t>
      </w:r>
      <w:r w:rsidR="00CF20C5" w:rsidRPr="003349D4">
        <w:rPr>
          <w:rFonts w:ascii="Arial" w:hAnsi="Arial" w:cs="Arial"/>
          <w:sz w:val="20"/>
          <w:szCs w:val="20"/>
        </w:rPr>
        <w:t>education for children</w:t>
      </w:r>
      <w:r w:rsidR="003C2071" w:rsidRPr="003349D4">
        <w:rPr>
          <w:rFonts w:ascii="Arial" w:hAnsi="Arial" w:cs="Arial"/>
          <w:sz w:val="20"/>
          <w:szCs w:val="20"/>
        </w:rPr>
        <w:t xml:space="preserve"> in Wales</w:t>
      </w:r>
      <w:r w:rsidR="001A16D8" w:rsidRPr="003349D4">
        <w:rPr>
          <w:rFonts w:ascii="Arial" w:hAnsi="Arial" w:cs="Arial"/>
          <w:sz w:val="20"/>
          <w:szCs w:val="20"/>
        </w:rPr>
        <w:t xml:space="preserve">. </w:t>
      </w:r>
      <w:r w:rsidR="66C41241" w:rsidRPr="003349D4">
        <w:rPr>
          <w:rFonts w:ascii="Arial" w:hAnsi="Arial" w:cs="Arial"/>
          <w:sz w:val="20"/>
          <w:szCs w:val="20"/>
        </w:rPr>
        <w:t>Fifteen</w:t>
      </w:r>
      <w:r w:rsidR="001A16D8" w:rsidRPr="003349D4">
        <w:rPr>
          <w:rFonts w:ascii="Arial" w:hAnsi="Arial" w:cs="Arial"/>
          <w:sz w:val="20"/>
          <w:szCs w:val="20"/>
        </w:rPr>
        <w:t xml:space="preserve"> years </w:t>
      </w:r>
      <w:r w:rsidR="387B5CDD" w:rsidRPr="003349D4">
        <w:rPr>
          <w:rFonts w:ascii="Arial" w:hAnsi="Arial" w:cs="Arial"/>
          <w:sz w:val="20"/>
          <w:szCs w:val="20"/>
        </w:rPr>
        <w:t>ago,</w:t>
      </w:r>
      <w:r w:rsidR="001A16D8" w:rsidRPr="003349D4">
        <w:rPr>
          <w:rFonts w:ascii="Arial" w:hAnsi="Arial" w:cs="Arial"/>
          <w:sz w:val="20"/>
          <w:szCs w:val="20"/>
        </w:rPr>
        <w:t xml:space="preserve"> Iraq had one of the best education</w:t>
      </w:r>
      <w:r w:rsidR="00CF20C5" w:rsidRPr="003349D4">
        <w:rPr>
          <w:rFonts w:ascii="Arial" w:hAnsi="Arial" w:cs="Arial"/>
          <w:sz w:val="20"/>
          <w:szCs w:val="20"/>
        </w:rPr>
        <w:t xml:space="preserve"> </w:t>
      </w:r>
      <w:r w:rsidR="001A16D8" w:rsidRPr="003349D4">
        <w:rPr>
          <w:rFonts w:ascii="Arial" w:hAnsi="Arial" w:cs="Arial"/>
          <w:sz w:val="20"/>
          <w:szCs w:val="20"/>
        </w:rPr>
        <w:t>systems in the Arab nations</w:t>
      </w:r>
      <w:r w:rsidR="001A16D8" w:rsidRPr="003349D4">
        <w:rPr>
          <w:sz w:val="20"/>
          <w:szCs w:val="20"/>
        </w:rPr>
        <w:t xml:space="preserve"> </w:t>
      </w:r>
      <w:r w:rsidR="001A16D8" w:rsidRPr="003349D4">
        <w:rPr>
          <w:rFonts w:ascii="Arial" w:hAnsi="Arial" w:cs="Arial"/>
          <w:sz w:val="20"/>
          <w:szCs w:val="20"/>
        </w:rPr>
        <w:t>(Santisteban, 2005)</w:t>
      </w:r>
      <w:r w:rsidR="628EAD06" w:rsidRPr="003349D4">
        <w:rPr>
          <w:rFonts w:ascii="Arial" w:hAnsi="Arial" w:cs="Arial"/>
          <w:sz w:val="20"/>
          <w:szCs w:val="20"/>
        </w:rPr>
        <w:t>.</w:t>
      </w:r>
      <w:r w:rsidR="00FC22A7" w:rsidRPr="003349D4">
        <w:rPr>
          <w:rFonts w:ascii="Arial" w:hAnsi="Arial" w:cs="Arial"/>
          <w:sz w:val="20"/>
          <w:szCs w:val="20"/>
        </w:rPr>
        <w:t xml:space="preserve"> Currently in 2021, there are 3.2 million Iraqi children out of school</w:t>
      </w:r>
      <w:r w:rsidR="0B9AC149" w:rsidRPr="003349D4">
        <w:rPr>
          <w:rFonts w:ascii="Arial" w:hAnsi="Arial" w:cs="Arial"/>
          <w:sz w:val="20"/>
          <w:szCs w:val="20"/>
        </w:rPr>
        <w:t>,</w:t>
      </w:r>
      <w:r w:rsidR="00F7081D" w:rsidRPr="003349D4">
        <w:rPr>
          <w:rFonts w:ascii="Arial" w:hAnsi="Arial" w:cs="Arial"/>
          <w:sz w:val="20"/>
          <w:szCs w:val="20"/>
        </w:rPr>
        <w:t xml:space="preserve"> this is </w:t>
      </w:r>
      <w:r w:rsidR="00BF058A" w:rsidRPr="003349D4">
        <w:rPr>
          <w:rFonts w:ascii="Arial" w:hAnsi="Arial" w:cs="Arial"/>
          <w:sz w:val="20"/>
          <w:szCs w:val="20"/>
        </w:rPr>
        <w:t>d</w:t>
      </w:r>
      <w:r w:rsidR="000D626A" w:rsidRPr="003349D4">
        <w:rPr>
          <w:rFonts w:ascii="Arial" w:hAnsi="Arial" w:cs="Arial"/>
          <w:sz w:val="20"/>
          <w:szCs w:val="20"/>
        </w:rPr>
        <w:t>ue</w:t>
      </w:r>
      <w:r w:rsidR="00BF058A" w:rsidRPr="003349D4">
        <w:rPr>
          <w:rFonts w:ascii="Arial" w:hAnsi="Arial" w:cs="Arial"/>
          <w:sz w:val="20"/>
          <w:szCs w:val="20"/>
        </w:rPr>
        <w:t xml:space="preserve"> to conflict and under investment in </w:t>
      </w:r>
      <w:r w:rsidR="004249A4" w:rsidRPr="003349D4">
        <w:rPr>
          <w:rFonts w:ascii="Arial" w:hAnsi="Arial" w:cs="Arial"/>
          <w:sz w:val="20"/>
          <w:szCs w:val="20"/>
        </w:rPr>
        <w:t>the country</w:t>
      </w:r>
      <w:r w:rsidR="00FC22A7" w:rsidRPr="003349D4">
        <w:rPr>
          <w:rFonts w:ascii="Arial" w:hAnsi="Arial" w:cs="Arial"/>
          <w:sz w:val="20"/>
          <w:szCs w:val="20"/>
        </w:rPr>
        <w:t xml:space="preserve"> (Unicef.org, 2021)</w:t>
      </w:r>
      <w:r w:rsidR="7B85CDC9" w:rsidRPr="003349D4">
        <w:rPr>
          <w:rFonts w:ascii="Arial" w:hAnsi="Arial" w:cs="Arial"/>
          <w:sz w:val="20"/>
          <w:szCs w:val="20"/>
        </w:rPr>
        <w:t>.</w:t>
      </w:r>
      <w:r w:rsidR="00AB4A84" w:rsidRPr="003349D4">
        <w:rPr>
          <w:rFonts w:ascii="Arial" w:hAnsi="Arial" w:cs="Arial"/>
          <w:sz w:val="20"/>
          <w:szCs w:val="20"/>
        </w:rPr>
        <w:t xml:space="preserve"> </w:t>
      </w:r>
      <w:r w:rsidR="0081610E" w:rsidRPr="003349D4">
        <w:rPr>
          <w:rFonts w:ascii="Arial" w:hAnsi="Arial" w:cs="Arial"/>
          <w:sz w:val="20"/>
          <w:szCs w:val="20"/>
        </w:rPr>
        <w:t xml:space="preserve">Iraq </w:t>
      </w:r>
      <w:r w:rsidR="00930E8A" w:rsidRPr="003349D4">
        <w:rPr>
          <w:rFonts w:ascii="Arial" w:hAnsi="Arial" w:cs="Arial"/>
          <w:sz w:val="20"/>
          <w:szCs w:val="20"/>
        </w:rPr>
        <w:t xml:space="preserve">is </w:t>
      </w:r>
      <w:r w:rsidR="3B671644" w:rsidRPr="003349D4">
        <w:rPr>
          <w:rFonts w:ascii="Arial" w:hAnsi="Arial" w:cs="Arial"/>
          <w:sz w:val="20"/>
          <w:szCs w:val="20"/>
        </w:rPr>
        <w:t>in</w:t>
      </w:r>
      <w:r w:rsidR="00930E8A" w:rsidRPr="003349D4">
        <w:rPr>
          <w:rFonts w:ascii="Arial" w:hAnsi="Arial" w:cs="Arial"/>
          <w:sz w:val="20"/>
          <w:szCs w:val="20"/>
        </w:rPr>
        <w:t xml:space="preserve"> western Europe </w:t>
      </w:r>
      <w:r w:rsidR="00935BB0" w:rsidRPr="003349D4">
        <w:rPr>
          <w:rFonts w:ascii="Arial" w:hAnsi="Arial" w:cs="Arial"/>
          <w:sz w:val="20"/>
          <w:szCs w:val="20"/>
        </w:rPr>
        <w:t>and has a population</w:t>
      </w:r>
      <w:r w:rsidR="00036C55" w:rsidRPr="003349D4">
        <w:rPr>
          <w:rFonts w:ascii="Arial" w:hAnsi="Arial" w:cs="Arial"/>
          <w:sz w:val="20"/>
          <w:szCs w:val="20"/>
        </w:rPr>
        <w:t xml:space="preserve"> </w:t>
      </w:r>
      <w:r w:rsidR="5416FF2E" w:rsidRPr="003349D4">
        <w:rPr>
          <w:rFonts w:ascii="Arial" w:hAnsi="Arial" w:cs="Arial"/>
          <w:sz w:val="20"/>
          <w:szCs w:val="20"/>
        </w:rPr>
        <w:t xml:space="preserve">of </w:t>
      </w:r>
      <w:r w:rsidR="00C14564" w:rsidRPr="003349D4">
        <w:rPr>
          <w:rFonts w:ascii="Arial" w:hAnsi="Arial" w:cs="Arial"/>
          <w:sz w:val="20"/>
          <w:szCs w:val="20"/>
        </w:rPr>
        <w:t xml:space="preserve">approximately </w:t>
      </w:r>
      <w:r w:rsidR="001075B4" w:rsidRPr="003349D4">
        <w:rPr>
          <w:rFonts w:ascii="Arial" w:hAnsi="Arial" w:cs="Arial"/>
          <w:sz w:val="20"/>
          <w:szCs w:val="20"/>
        </w:rPr>
        <w:t>39,787,0002</w:t>
      </w:r>
      <w:r w:rsidR="00860165" w:rsidRPr="003349D4">
        <w:rPr>
          <w:rFonts w:ascii="Arial" w:hAnsi="Arial" w:cs="Arial"/>
          <w:sz w:val="20"/>
          <w:szCs w:val="20"/>
        </w:rPr>
        <w:t>.</w:t>
      </w:r>
      <w:r w:rsidR="00F6470A" w:rsidRPr="003349D4">
        <w:rPr>
          <w:rFonts w:ascii="Arial" w:hAnsi="Arial" w:cs="Arial"/>
          <w:sz w:val="20"/>
          <w:szCs w:val="20"/>
        </w:rPr>
        <w:t xml:space="preserve"> </w:t>
      </w:r>
      <w:r w:rsidR="00374B21" w:rsidRPr="003349D4">
        <w:rPr>
          <w:rFonts w:ascii="Arial" w:hAnsi="Arial" w:cs="Arial"/>
          <w:sz w:val="20"/>
          <w:szCs w:val="20"/>
        </w:rPr>
        <w:t>(</w:t>
      </w:r>
      <w:r w:rsidR="1630DEEE" w:rsidRPr="003349D4">
        <w:rPr>
          <w:rFonts w:ascii="Arial" w:hAnsi="Arial" w:cs="Arial"/>
          <w:sz w:val="20"/>
          <w:szCs w:val="20"/>
        </w:rPr>
        <w:t>Encyclopaedia</w:t>
      </w:r>
      <w:r w:rsidR="00374B21" w:rsidRPr="003349D4">
        <w:rPr>
          <w:rFonts w:ascii="Arial" w:hAnsi="Arial" w:cs="Arial"/>
          <w:sz w:val="20"/>
          <w:szCs w:val="20"/>
        </w:rPr>
        <w:t xml:space="preserve"> Britannica, 2021)</w:t>
      </w:r>
      <w:r w:rsidR="36A90DDD" w:rsidRPr="003349D4">
        <w:rPr>
          <w:rFonts w:ascii="Arial" w:hAnsi="Arial" w:cs="Arial"/>
          <w:sz w:val="20"/>
          <w:szCs w:val="20"/>
        </w:rPr>
        <w:t>.</w:t>
      </w:r>
      <w:r w:rsidR="00374B21" w:rsidRPr="003349D4">
        <w:rPr>
          <w:rFonts w:ascii="Arial" w:hAnsi="Arial" w:cs="Arial"/>
          <w:sz w:val="20"/>
          <w:szCs w:val="20"/>
        </w:rPr>
        <w:t xml:space="preserve"> </w:t>
      </w:r>
      <w:r w:rsidR="00791A14" w:rsidRPr="003349D4">
        <w:rPr>
          <w:rFonts w:ascii="Arial" w:hAnsi="Arial" w:cs="Arial"/>
          <w:sz w:val="20"/>
          <w:szCs w:val="20"/>
        </w:rPr>
        <w:t>The country</w:t>
      </w:r>
      <w:r w:rsidR="00725C32" w:rsidRPr="003349D4">
        <w:rPr>
          <w:rFonts w:ascii="Arial" w:hAnsi="Arial" w:cs="Arial"/>
          <w:sz w:val="20"/>
          <w:szCs w:val="20"/>
        </w:rPr>
        <w:t xml:space="preserve"> </w:t>
      </w:r>
      <w:r w:rsidR="0044420A" w:rsidRPr="003349D4">
        <w:rPr>
          <w:rFonts w:ascii="Arial" w:hAnsi="Arial" w:cs="Arial"/>
          <w:sz w:val="20"/>
          <w:szCs w:val="20"/>
        </w:rPr>
        <w:t xml:space="preserve">has been in </w:t>
      </w:r>
      <w:r w:rsidR="007B3D63" w:rsidRPr="003349D4">
        <w:rPr>
          <w:rFonts w:ascii="Arial" w:hAnsi="Arial" w:cs="Arial"/>
          <w:sz w:val="20"/>
          <w:szCs w:val="20"/>
        </w:rPr>
        <w:t>continuous</w:t>
      </w:r>
      <w:r w:rsidR="0044420A" w:rsidRPr="003349D4">
        <w:rPr>
          <w:rFonts w:ascii="Arial" w:hAnsi="Arial" w:cs="Arial"/>
          <w:sz w:val="20"/>
          <w:szCs w:val="20"/>
        </w:rPr>
        <w:t xml:space="preserve"> conflict since the 1980s </w:t>
      </w:r>
      <w:r w:rsidR="007B3D63" w:rsidRPr="003349D4">
        <w:rPr>
          <w:rFonts w:ascii="Arial" w:hAnsi="Arial" w:cs="Arial"/>
          <w:sz w:val="20"/>
          <w:szCs w:val="20"/>
        </w:rPr>
        <w:t xml:space="preserve">when Saddam </w:t>
      </w:r>
      <w:r w:rsidR="00690C1A" w:rsidRPr="003349D4">
        <w:rPr>
          <w:rFonts w:ascii="Arial" w:hAnsi="Arial" w:cs="Arial"/>
          <w:sz w:val="20"/>
          <w:szCs w:val="20"/>
        </w:rPr>
        <w:t>Hussein</w:t>
      </w:r>
      <w:r w:rsidR="007B3D63" w:rsidRPr="003349D4">
        <w:rPr>
          <w:rFonts w:ascii="Arial" w:hAnsi="Arial" w:cs="Arial"/>
          <w:sz w:val="20"/>
          <w:szCs w:val="20"/>
        </w:rPr>
        <w:t xml:space="preserve"> was in</w:t>
      </w:r>
      <w:r w:rsidR="00CE4AB5" w:rsidRPr="003349D4">
        <w:rPr>
          <w:rFonts w:ascii="Arial" w:hAnsi="Arial" w:cs="Arial"/>
          <w:sz w:val="20"/>
          <w:szCs w:val="20"/>
        </w:rPr>
        <w:t xml:space="preserve"> </w:t>
      </w:r>
      <w:r w:rsidR="007B3D63" w:rsidRPr="003349D4">
        <w:rPr>
          <w:rFonts w:ascii="Arial" w:hAnsi="Arial" w:cs="Arial"/>
          <w:sz w:val="20"/>
          <w:szCs w:val="20"/>
        </w:rPr>
        <w:t>power</w:t>
      </w:r>
      <w:r w:rsidR="30603E16" w:rsidRPr="003349D4">
        <w:rPr>
          <w:rFonts w:ascii="Arial" w:hAnsi="Arial" w:cs="Arial"/>
          <w:sz w:val="20"/>
          <w:szCs w:val="20"/>
        </w:rPr>
        <w:t>, t</w:t>
      </w:r>
      <w:r w:rsidR="00CE4AB5" w:rsidRPr="003349D4">
        <w:rPr>
          <w:rFonts w:ascii="Arial" w:hAnsi="Arial" w:cs="Arial"/>
          <w:sz w:val="20"/>
          <w:szCs w:val="20"/>
        </w:rPr>
        <w:t xml:space="preserve">he US </w:t>
      </w:r>
      <w:r w:rsidR="00B0029F" w:rsidRPr="003349D4">
        <w:rPr>
          <w:rFonts w:ascii="Arial" w:hAnsi="Arial" w:cs="Arial"/>
          <w:sz w:val="20"/>
          <w:szCs w:val="20"/>
        </w:rPr>
        <w:t>intervened and captured him</w:t>
      </w:r>
      <w:r w:rsidR="6D3121D4" w:rsidRPr="003349D4">
        <w:rPr>
          <w:rFonts w:ascii="Arial" w:hAnsi="Arial" w:cs="Arial"/>
          <w:sz w:val="20"/>
          <w:szCs w:val="20"/>
        </w:rPr>
        <w:t xml:space="preserve"> in 2013</w:t>
      </w:r>
      <w:r w:rsidR="7EB484E6" w:rsidRPr="003349D4">
        <w:rPr>
          <w:rFonts w:ascii="Arial" w:hAnsi="Arial" w:cs="Arial"/>
          <w:sz w:val="20"/>
          <w:szCs w:val="20"/>
        </w:rPr>
        <w:t>.</w:t>
      </w:r>
      <w:r w:rsidR="7EB484E6" w:rsidRPr="003349D4">
        <w:rPr>
          <w:sz w:val="20"/>
          <w:szCs w:val="20"/>
        </w:rPr>
        <w:t xml:space="preserve"> </w:t>
      </w:r>
      <w:r w:rsidR="00AE1B0A" w:rsidRPr="003349D4">
        <w:rPr>
          <w:rFonts w:ascii="Arial" w:hAnsi="Arial" w:cs="Arial"/>
          <w:sz w:val="20"/>
          <w:szCs w:val="20"/>
        </w:rPr>
        <w:t xml:space="preserve">Every Iraqi was </w:t>
      </w:r>
      <w:r w:rsidR="00DB5B48" w:rsidRPr="003349D4">
        <w:rPr>
          <w:rFonts w:ascii="Arial" w:hAnsi="Arial" w:cs="Arial"/>
          <w:sz w:val="20"/>
          <w:szCs w:val="20"/>
        </w:rPr>
        <w:t>affected</w:t>
      </w:r>
      <w:r w:rsidR="00AE1B0A" w:rsidRPr="003349D4">
        <w:rPr>
          <w:rFonts w:ascii="Arial" w:hAnsi="Arial" w:cs="Arial"/>
          <w:sz w:val="20"/>
          <w:szCs w:val="20"/>
        </w:rPr>
        <w:t xml:space="preserve"> by this</w:t>
      </w:r>
      <w:r w:rsidR="7DA339DB" w:rsidRPr="003349D4">
        <w:rPr>
          <w:rFonts w:ascii="Arial" w:hAnsi="Arial" w:cs="Arial"/>
          <w:sz w:val="20"/>
          <w:szCs w:val="20"/>
        </w:rPr>
        <w:t>,</w:t>
      </w:r>
      <w:r w:rsidR="00AE1B0A" w:rsidRPr="003349D4">
        <w:rPr>
          <w:rFonts w:ascii="Arial" w:hAnsi="Arial" w:cs="Arial"/>
          <w:sz w:val="20"/>
          <w:szCs w:val="20"/>
        </w:rPr>
        <w:t xml:space="preserve"> </w:t>
      </w:r>
      <w:r w:rsidR="00276604" w:rsidRPr="003349D4">
        <w:rPr>
          <w:rFonts w:ascii="Arial" w:hAnsi="Arial" w:cs="Arial"/>
          <w:sz w:val="20"/>
          <w:szCs w:val="20"/>
        </w:rPr>
        <w:t>especially the children and their education.</w:t>
      </w:r>
      <w:r w:rsidR="47397845" w:rsidRPr="003349D4">
        <w:rPr>
          <w:rFonts w:ascii="Arial" w:hAnsi="Arial" w:cs="Arial"/>
          <w:sz w:val="20"/>
          <w:szCs w:val="20"/>
        </w:rPr>
        <w:t xml:space="preserve"> To restore Iraq to its former glory will take many years</w:t>
      </w:r>
      <w:r w:rsidR="53396F40" w:rsidRPr="003349D4">
        <w:rPr>
          <w:rFonts w:ascii="Arial" w:hAnsi="Arial" w:cs="Arial"/>
          <w:sz w:val="20"/>
          <w:szCs w:val="20"/>
        </w:rPr>
        <w:t>, (Business Insider, 2016).</w:t>
      </w:r>
    </w:p>
    <w:p w14:paraId="403DAF70" w14:textId="77777777" w:rsidR="00257C90" w:rsidRPr="003349D4" w:rsidRDefault="00257C90" w:rsidP="00BD5EC8">
      <w:pPr>
        <w:spacing w:line="360" w:lineRule="auto"/>
        <w:jc w:val="both"/>
        <w:rPr>
          <w:rFonts w:ascii="Arial" w:hAnsi="Arial" w:cs="Arial"/>
          <w:sz w:val="20"/>
          <w:szCs w:val="20"/>
        </w:rPr>
      </w:pPr>
    </w:p>
    <w:p w14:paraId="4C894F25" w14:textId="0CF447D8" w:rsidR="00621E20" w:rsidRPr="003349D4" w:rsidRDefault="00947C9B" w:rsidP="00BD5EC8">
      <w:pPr>
        <w:spacing w:line="360" w:lineRule="auto"/>
        <w:jc w:val="both"/>
        <w:rPr>
          <w:rFonts w:ascii="Arial" w:hAnsi="Arial" w:cs="Arial"/>
          <w:sz w:val="20"/>
          <w:szCs w:val="20"/>
        </w:rPr>
      </w:pPr>
      <w:r w:rsidRPr="003349D4">
        <w:rPr>
          <w:rFonts w:ascii="Arial" w:hAnsi="Arial" w:cs="Arial"/>
          <w:sz w:val="20"/>
          <w:szCs w:val="20"/>
        </w:rPr>
        <w:t>The United Nations Convention on the Rights of the Child (UNCRC) is an international</w:t>
      </w:r>
      <w:r w:rsidR="00666EFA">
        <w:rPr>
          <w:rFonts w:ascii="Arial" w:hAnsi="Arial" w:cs="Arial"/>
          <w:sz w:val="20"/>
          <w:szCs w:val="20"/>
        </w:rPr>
        <w:t>ly</w:t>
      </w:r>
      <w:r w:rsidRPr="003349D4">
        <w:rPr>
          <w:rFonts w:ascii="Arial" w:hAnsi="Arial" w:cs="Arial"/>
          <w:sz w:val="20"/>
          <w:szCs w:val="20"/>
        </w:rPr>
        <w:t xml:space="preserve"> </w:t>
      </w:r>
      <w:r w:rsidR="00044848" w:rsidRPr="003349D4">
        <w:rPr>
          <w:rFonts w:ascii="Arial" w:hAnsi="Arial" w:cs="Arial"/>
          <w:sz w:val="20"/>
          <w:szCs w:val="20"/>
        </w:rPr>
        <w:t xml:space="preserve">legal binding </w:t>
      </w:r>
      <w:r w:rsidRPr="003349D4">
        <w:rPr>
          <w:rFonts w:ascii="Arial" w:hAnsi="Arial" w:cs="Arial"/>
          <w:sz w:val="20"/>
          <w:szCs w:val="20"/>
        </w:rPr>
        <w:t xml:space="preserve">human rights </w:t>
      </w:r>
      <w:r w:rsidR="00526917" w:rsidRPr="003349D4">
        <w:rPr>
          <w:rFonts w:ascii="Arial" w:hAnsi="Arial" w:cs="Arial"/>
          <w:sz w:val="20"/>
          <w:szCs w:val="20"/>
        </w:rPr>
        <w:t>agreement</w:t>
      </w:r>
      <w:r w:rsidRPr="003349D4">
        <w:rPr>
          <w:rFonts w:ascii="Arial" w:hAnsi="Arial" w:cs="Arial"/>
          <w:sz w:val="20"/>
          <w:szCs w:val="20"/>
        </w:rPr>
        <w:t xml:space="preserve"> that grants all children a set of rights</w:t>
      </w:r>
      <w:r w:rsidR="6430C75E" w:rsidRPr="003349D4">
        <w:rPr>
          <w:rFonts w:ascii="Arial" w:hAnsi="Arial" w:cs="Arial"/>
          <w:sz w:val="20"/>
          <w:szCs w:val="20"/>
        </w:rPr>
        <w:t>,</w:t>
      </w:r>
      <w:r w:rsidR="00044848" w:rsidRPr="003349D4">
        <w:rPr>
          <w:rFonts w:ascii="Arial" w:hAnsi="Arial" w:cs="Arial"/>
          <w:sz w:val="20"/>
          <w:szCs w:val="20"/>
        </w:rPr>
        <w:t xml:space="preserve"> </w:t>
      </w:r>
      <w:r w:rsidR="005401BE" w:rsidRPr="003349D4">
        <w:rPr>
          <w:rFonts w:ascii="Arial" w:hAnsi="Arial" w:cs="Arial"/>
          <w:sz w:val="20"/>
          <w:szCs w:val="20"/>
        </w:rPr>
        <w:t>(GOV.UK, 2010)</w:t>
      </w:r>
      <w:r w:rsidR="5160E264" w:rsidRPr="003349D4">
        <w:rPr>
          <w:rFonts w:ascii="Arial" w:hAnsi="Arial" w:cs="Arial"/>
          <w:sz w:val="20"/>
          <w:szCs w:val="20"/>
        </w:rPr>
        <w:t>.</w:t>
      </w:r>
      <w:r w:rsidR="009B4FF3" w:rsidRPr="003349D4">
        <w:rPr>
          <w:rFonts w:ascii="Arial" w:hAnsi="Arial" w:cs="Arial"/>
          <w:sz w:val="20"/>
          <w:szCs w:val="20"/>
        </w:rPr>
        <w:t xml:space="preserve"> It consists of 54 articles </w:t>
      </w:r>
      <w:r w:rsidR="55B94D9B" w:rsidRPr="003349D4">
        <w:rPr>
          <w:rFonts w:ascii="Arial" w:hAnsi="Arial" w:cs="Arial"/>
          <w:sz w:val="20"/>
          <w:szCs w:val="20"/>
        </w:rPr>
        <w:t>r</w:t>
      </w:r>
      <w:r w:rsidR="1438ACFE" w:rsidRPr="003349D4">
        <w:rPr>
          <w:rFonts w:ascii="Arial" w:hAnsi="Arial" w:cs="Arial"/>
          <w:sz w:val="20"/>
          <w:szCs w:val="20"/>
        </w:rPr>
        <w:t>egarding</w:t>
      </w:r>
      <w:r w:rsidR="5E4E631C" w:rsidRPr="003349D4">
        <w:rPr>
          <w:rFonts w:ascii="Arial" w:hAnsi="Arial" w:cs="Arial"/>
          <w:sz w:val="20"/>
          <w:szCs w:val="20"/>
        </w:rPr>
        <w:t xml:space="preserve"> c</w:t>
      </w:r>
      <w:r w:rsidR="009B4FF3" w:rsidRPr="003349D4">
        <w:rPr>
          <w:rFonts w:ascii="Arial" w:hAnsi="Arial" w:cs="Arial"/>
          <w:sz w:val="20"/>
          <w:szCs w:val="20"/>
        </w:rPr>
        <w:t xml:space="preserve">hildren’s rights and how </w:t>
      </w:r>
      <w:r w:rsidR="001D0D3F">
        <w:rPr>
          <w:rFonts w:ascii="Arial" w:hAnsi="Arial" w:cs="Arial"/>
          <w:sz w:val="20"/>
          <w:szCs w:val="20"/>
        </w:rPr>
        <w:t xml:space="preserve">the </w:t>
      </w:r>
      <w:r w:rsidR="009B4FF3" w:rsidRPr="003349D4">
        <w:rPr>
          <w:rFonts w:ascii="Arial" w:hAnsi="Arial" w:cs="Arial"/>
          <w:sz w:val="20"/>
          <w:szCs w:val="20"/>
        </w:rPr>
        <w:t>governments should work together to make them available to all children</w:t>
      </w:r>
      <w:r w:rsidR="026BFA69" w:rsidRPr="003349D4">
        <w:rPr>
          <w:rFonts w:ascii="Arial" w:hAnsi="Arial" w:cs="Arial"/>
          <w:sz w:val="20"/>
          <w:szCs w:val="20"/>
        </w:rPr>
        <w:t>,</w:t>
      </w:r>
      <w:r w:rsidR="003E3961" w:rsidRPr="003349D4">
        <w:rPr>
          <w:rFonts w:ascii="Arial" w:hAnsi="Arial" w:cs="Arial"/>
          <w:sz w:val="20"/>
          <w:szCs w:val="20"/>
        </w:rPr>
        <w:t xml:space="preserve"> (Save the Children UK, 2021)</w:t>
      </w:r>
      <w:r w:rsidR="674224F0" w:rsidRPr="003349D4">
        <w:rPr>
          <w:rFonts w:ascii="Arial" w:hAnsi="Arial" w:cs="Arial"/>
          <w:sz w:val="20"/>
          <w:szCs w:val="20"/>
        </w:rPr>
        <w:t>.</w:t>
      </w:r>
      <w:r w:rsidR="003E3961" w:rsidRPr="003349D4">
        <w:rPr>
          <w:rFonts w:ascii="Arial" w:hAnsi="Arial" w:cs="Arial"/>
          <w:sz w:val="20"/>
          <w:szCs w:val="20"/>
        </w:rPr>
        <w:t xml:space="preserve"> </w:t>
      </w:r>
      <w:r w:rsidR="00B0419E" w:rsidRPr="003349D4">
        <w:rPr>
          <w:rFonts w:ascii="Arial" w:hAnsi="Arial" w:cs="Arial"/>
          <w:sz w:val="20"/>
          <w:szCs w:val="20"/>
        </w:rPr>
        <w:t xml:space="preserve">The </w:t>
      </w:r>
      <w:r w:rsidR="00C3092F" w:rsidRPr="003349D4">
        <w:rPr>
          <w:rFonts w:ascii="Arial" w:hAnsi="Arial" w:cs="Arial"/>
          <w:sz w:val="20"/>
          <w:szCs w:val="20"/>
        </w:rPr>
        <w:t>L</w:t>
      </w:r>
      <w:r w:rsidR="00B0419E" w:rsidRPr="003349D4">
        <w:rPr>
          <w:rFonts w:ascii="Arial" w:hAnsi="Arial" w:cs="Arial"/>
          <w:sz w:val="20"/>
          <w:szCs w:val="20"/>
        </w:rPr>
        <w:t xml:space="preserve">eague of </w:t>
      </w:r>
      <w:r w:rsidR="00C3092F" w:rsidRPr="003349D4">
        <w:rPr>
          <w:rFonts w:ascii="Arial" w:hAnsi="Arial" w:cs="Arial"/>
          <w:sz w:val="20"/>
          <w:szCs w:val="20"/>
        </w:rPr>
        <w:t>N</w:t>
      </w:r>
      <w:r w:rsidR="00B0419E" w:rsidRPr="003349D4">
        <w:rPr>
          <w:rFonts w:ascii="Arial" w:hAnsi="Arial" w:cs="Arial"/>
          <w:sz w:val="20"/>
          <w:szCs w:val="20"/>
        </w:rPr>
        <w:t>ations</w:t>
      </w:r>
      <w:r w:rsidR="0036541C">
        <w:rPr>
          <w:rFonts w:ascii="Arial" w:hAnsi="Arial" w:cs="Arial"/>
          <w:sz w:val="20"/>
          <w:szCs w:val="20"/>
        </w:rPr>
        <w:t>,</w:t>
      </w:r>
      <w:r w:rsidR="00B0419E" w:rsidRPr="003349D4">
        <w:rPr>
          <w:rFonts w:ascii="Arial" w:hAnsi="Arial" w:cs="Arial"/>
          <w:sz w:val="20"/>
          <w:szCs w:val="20"/>
        </w:rPr>
        <w:t xml:space="preserve"> </w:t>
      </w:r>
      <w:r w:rsidR="7F903EFC" w:rsidRPr="003349D4">
        <w:rPr>
          <w:rFonts w:ascii="Arial" w:hAnsi="Arial" w:cs="Arial"/>
          <w:sz w:val="20"/>
          <w:szCs w:val="20"/>
        </w:rPr>
        <w:t xml:space="preserve">now </w:t>
      </w:r>
      <w:r w:rsidR="00B0419E" w:rsidRPr="003349D4">
        <w:rPr>
          <w:rFonts w:ascii="Arial" w:hAnsi="Arial" w:cs="Arial"/>
          <w:sz w:val="20"/>
          <w:szCs w:val="20"/>
        </w:rPr>
        <w:t>know</w:t>
      </w:r>
      <w:r w:rsidR="58614A1E" w:rsidRPr="003349D4">
        <w:rPr>
          <w:rFonts w:ascii="Arial" w:hAnsi="Arial" w:cs="Arial"/>
          <w:sz w:val="20"/>
          <w:szCs w:val="20"/>
        </w:rPr>
        <w:t>n</w:t>
      </w:r>
      <w:r w:rsidR="00B0419E" w:rsidRPr="003349D4">
        <w:rPr>
          <w:rFonts w:ascii="Arial" w:hAnsi="Arial" w:cs="Arial"/>
          <w:sz w:val="20"/>
          <w:szCs w:val="20"/>
        </w:rPr>
        <w:t xml:space="preserve"> as </w:t>
      </w:r>
      <w:r w:rsidR="00FF094C" w:rsidRPr="003349D4">
        <w:rPr>
          <w:rFonts w:ascii="Arial" w:hAnsi="Arial" w:cs="Arial"/>
          <w:sz w:val="20"/>
          <w:szCs w:val="20"/>
        </w:rPr>
        <w:t xml:space="preserve">The United Nations </w:t>
      </w:r>
      <w:r w:rsidR="00C3092F" w:rsidRPr="003349D4">
        <w:rPr>
          <w:rFonts w:ascii="Arial" w:hAnsi="Arial" w:cs="Arial"/>
          <w:sz w:val="20"/>
          <w:szCs w:val="20"/>
        </w:rPr>
        <w:t>created the Declaration of the Rights of the Child on September 16, 1924</w:t>
      </w:r>
      <w:r w:rsidR="3DFF8208" w:rsidRPr="003349D4">
        <w:rPr>
          <w:rFonts w:ascii="Arial" w:hAnsi="Arial" w:cs="Arial"/>
          <w:sz w:val="20"/>
          <w:szCs w:val="20"/>
        </w:rPr>
        <w:t>,</w:t>
      </w:r>
      <w:r w:rsidR="0058070F" w:rsidRPr="003349D4">
        <w:rPr>
          <w:sz w:val="20"/>
          <w:szCs w:val="20"/>
        </w:rPr>
        <w:t xml:space="preserve"> </w:t>
      </w:r>
      <w:r w:rsidR="0058070F" w:rsidRPr="003349D4">
        <w:rPr>
          <w:rFonts w:ascii="Arial" w:hAnsi="Arial" w:cs="Arial"/>
          <w:sz w:val="20"/>
          <w:szCs w:val="20"/>
        </w:rPr>
        <w:t>(Humanium, 2021)</w:t>
      </w:r>
      <w:r w:rsidR="468F4439" w:rsidRPr="003349D4">
        <w:rPr>
          <w:rFonts w:ascii="Arial" w:hAnsi="Arial" w:cs="Arial"/>
          <w:sz w:val="20"/>
          <w:szCs w:val="20"/>
        </w:rPr>
        <w:t>.</w:t>
      </w:r>
    </w:p>
    <w:p w14:paraId="130BDDA9" w14:textId="77777777" w:rsidR="00621E20" w:rsidRPr="003349D4" w:rsidRDefault="00621E20" w:rsidP="00BD5EC8">
      <w:pPr>
        <w:spacing w:line="360" w:lineRule="auto"/>
        <w:jc w:val="both"/>
        <w:rPr>
          <w:rFonts w:ascii="Arial" w:hAnsi="Arial" w:cs="Arial"/>
          <w:sz w:val="20"/>
          <w:szCs w:val="20"/>
        </w:rPr>
      </w:pPr>
    </w:p>
    <w:p w14:paraId="28C46996" w14:textId="4C29F6AD" w:rsidR="00913EB5" w:rsidRDefault="00F76480" w:rsidP="00BD5EC8">
      <w:pPr>
        <w:spacing w:line="360" w:lineRule="auto"/>
        <w:jc w:val="both"/>
        <w:rPr>
          <w:rFonts w:ascii="Arial" w:hAnsi="Arial" w:cs="Arial"/>
          <w:sz w:val="20"/>
          <w:szCs w:val="20"/>
        </w:rPr>
      </w:pPr>
      <w:r w:rsidRPr="003349D4">
        <w:rPr>
          <w:rFonts w:ascii="Arial" w:hAnsi="Arial" w:cs="Arial"/>
          <w:sz w:val="20"/>
          <w:szCs w:val="20"/>
        </w:rPr>
        <w:t xml:space="preserve">In 1946 </w:t>
      </w:r>
      <w:r w:rsidR="0011199C" w:rsidRPr="003349D4">
        <w:rPr>
          <w:rFonts w:ascii="Arial" w:hAnsi="Arial" w:cs="Arial"/>
          <w:sz w:val="20"/>
          <w:szCs w:val="20"/>
        </w:rPr>
        <w:t>The United Nations General Assembly passe</w:t>
      </w:r>
      <w:r w:rsidRPr="003349D4">
        <w:rPr>
          <w:rFonts w:ascii="Arial" w:hAnsi="Arial" w:cs="Arial"/>
          <w:sz w:val="20"/>
          <w:szCs w:val="20"/>
        </w:rPr>
        <w:t>d</w:t>
      </w:r>
      <w:r w:rsidR="0011199C" w:rsidRPr="003349D4">
        <w:rPr>
          <w:rFonts w:ascii="Arial" w:hAnsi="Arial" w:cs="Arial"/>
          <w:sz w:val="20"/>
          <w:szCs w:val="20"/>
        </w:rPr>
        <w:t xml:space="preserve"> the Universal Declaration of Human Rights, in which Article 25 entitles mothers and children ‘special care and assistance’ and</w:t>
      </w:r>
      <w:r w:rsidR="00876C08">
        <w:rPr>
          <w:rFonts w:ascii="Arial" w:hAnsi="Arial" w:cs="Arial"/>
          <w:sz w:val="20"/>
          <w:szCs w:val="20"/>
        </w:rPr>
        <w:t xml:space="preserve"> providin</w:t>
      </w:r>
      <w:r w:rsidR="00CE3FCA">
        <w:rPr>
          <w:rFonts w:ascii="Arial" w:hAnsi="Arial" w:cs="Arial"/>
          <w:sz w:val="20"/>
          <w:szCs w:val="20"/>
        </w:rPr>
        <w:t>g</w:t>
      </w:r>
      <w:r w:rsidR="0011199C" w:rsidRPr="003349D4">
        <w:rPr>
          <w:rFonts w:ascii="Arial" w:hAnsi="Arial" w:cs="Arial"/>
          <w:sz w:val="20"/>
          <w:szCs w:val="20"/>
        </w:rPr>
        <w:t xml:space="preserve"> ‘social protection’</w:t>
      </w:r>
      <w:r w:rsidR="00A60454" w:rsidRPr="003349D4">
        <w:rPr>
          <w:rFonts w:ascii="Arial" w:hAnsi="Arial" w:cs="Arial"/>
          <w:sz w:val="20"/>
          <w:szCs w:val="20"/>
        </w:rPr>
        <w:t>.</w:t>
      </w:r>
      <w:r w:rsidR="00BC3149" w:rsidRPr="003349D4">
        <w:rPr>
          <w:rFonts w:ascii="Arial" w:hAnsi="Arial" w:cs="Arial"/>
          <w:sz w:val="20"/>
          <w:szCs w:val="20"/>
        </w:rPr>
        <w:t xml:space="preserve"> </w:t>
      </w:r>
      <w:r w:rsidR="002C61C6" w:rsidRPr="003349D4">
        <w:rPr>
          <w:rFonts w:ascii="Arial" w:hAnsi="Arial" w:cs="Arial"/>
          <w:sz w:val="20"/>
          <w:szCs w:val="20"/>
        </w:rPr>
        <w:t>Then i</w:t>
      </w:r>
      <w:r w:rsidR="0047391E" w:rsidRPr="003349D4">
        <w:rPr>
          <w:rFonts w:ascii="Arial" w:hAnsi="Arial" w:cs="Arial"/>
          <w:sz w:val="20"/>
          <w:szCs w:val="20"/>
        </w:rPr>
        <w:t xml:space="preserve">n 1959 </w:t>
      </w:r>
      <w:r w:rsidR="00761C9E" w:rsidRPr="003349D4">
        <w:rPr>
          <w:rFonts w:ascii="Arial" w:hAnsi="Arial" w:cs="Arial"/>
          <w:sz w:val="20"/>
          <w:szCs w:val="20"/>
        </w:rPr>
        <w:t>The United Nations General Assembly adopt</w:t>
      </w:r>
      <w:r w:rsidR="00A31246" w:rsidRPr="003349D4">
        <w:rPr>
          <w:rFonts w:ascii="Arial" w:hAnsi="Arial" w:cs="Arial"/>
          <w:sz w:val="20"/>
          <w:szCs w:val="20"/>
        </w:rPr>
        <w:t>ed</w:t>
      </w:r>
      <w:r w:rsidR="00761C9E" w:rsidRPr="003349D4">
        <w:rPr>
          <w:rFonts w:ascii="Arial" w:hAnsi="Arial" w:cs="Arial"/>
          <w:sz w:val="20"/>
          <w:szCs w:val="20"/>
        </w:rPr>
        <w:t xml:space="preserve"> the Declaration of the Rights of the </w:t>
      </w:r>
      <w:r w:rsidR="00001CB2" w:rsidRPr="003349D4">
        <w:rPr>
          <w:rFonts w:ascii="Arial" w:hAnsi="Arial" w:cs="Arial"/>
          <w:sz w:val="20"/>
          <w:szCs w:val="20"/>
        </w:rPr>
        <w:t>Child, recognising</w:t>
      </w:r>
      <w:r w:rsidR="0078293C" w:rsidRPr="003349D4">
        <w:rPr>
          <w:rFonts w:ascii="Arial" w:hAnsi="Arial" w:cs="Arial"/>
          <w:sz w:val="20"/>
          <w:szCs w:val="20"/>
        </w:rPr>
        <w:t xml:space="preserve"> as</w:t>
      </w:r>
      <w:r w:rsidR="00001CB2" w:rsidRPr="003349D4">
        <w:rPr>
          <w:rFonts w:ascii="Arial" w:hAnsi="Arial" w:cs="Arial"/>
          <w:sz w:val="20"/>
          <w:szCs w:val="20"/>
        </w:rPr>
        <w:t xml:space="preserve"> </w:t>
      </w:r>
      <w:r w:rsidR="0078293C" w:rsidRPr="003349D4">
        <w:rPr>
          <w:rFonts w:ascii="Arial" w:hAnsi="Arial" w:cs="Arial"/>
          <w:sz w:val="20"/>
          <w:szCs w:val="20"/>
        </w:rPr>
        <w:t xml:space="preserve">well as other rights, </w:t>
      </w:r>
      <w:r w:rsidR="00761C9E" w:rsidRPr="003349D4">
        <w:rPr>
          <w:rFonts w:ascii="Arial" w:hAnsi="Arial" w:cs="Arial"/>
          <w:sz w:val="20"/>
          <w:szCs w:val="20"/>
        </w:rPr>
        <w:t xml:space="preserve">children’s rights to education, play, a supportive </w:t>
      </w:r>
      <w:r w:rsidR="00621E20" w:rsidRPr="003349D4">
        <w:rPr>
          <w:rFonts w:ascii="Arial" w:hAnsi="Arial" w:cs="Arial"/>
          <w:sz w:val="20"/>
          <w:szCs w:val="20"/>
        </w:rPr>
        <w:t>environment,</w:t>
      </w:r>
      <w:r w:rsidR="00761C9E" w:rsidRPr="003349D4">
        <w:rPr>
          <w:rFonts w:ascii="Arial" w:hAnsi="Arial" w:cs="Arial"/>
          <w:sz w:val="20"/>
          <w:szCs w:val="20"/>
        </w:rPr>
        <w:t xml:space="preserve"> and health care</w:t>
      </w:r>
      <w:r w:rsidR="5B72A7B0" w:rsidRPr="003349D4">
        <w:rPr>
          <w:rFonts w:ascii="Arial" w:hAnsi="Arial" w:cs="Arial"/>
          <w:sz w:val="20"/>
          <w:szCs w:val="20"/>
        </w:rPr>
        <w:t>,</w:t>
      </w:r>
      <w:r w:rsidR="00A31246" w:rsidRPr="003349D4">
        <w:rPr>
          <w:rFonts w:ascii="Arial" w:hAnsi="Arial" w:cs="Arial"/>
          <w:sz w:val="20"/>
          <w:szCs w:val="20"/>
        </w:rPr>
        <w:t xml:space="preserve"> </w:t>
      </w:r>
      <w:bookmarkStart w:id="0" w:name="_Hlk68509954"/>
      <w:r w:rsidR="00A31246" w:rsidRPr="003349D4">
        <w:rPr>
          <w:rFonts w:ascii="Arial" w:hAnsi="Arial" w:cs="Arial"/>
          <w:sz w:val="20"/>
          <w:szCs w:val="20"/>
        </w:rPr>
        <w:t>(Unicef.org, 2021)</w:t>
      </w:r>
      <w:r w:rsidR="0DB5C4DE" w:rsidRPr="003349D4">
        <w:rPr>
          <w:rFonts w:ascii="Arial" w:hAnsi="Arial" w:cs="Arial"/>
          <w:sz w:val="20"/>
          <w:szCs w:val="20"/>
        </w:rPr>
        <w:t>.</w:t>
      </w:r>
      <w:r w:rsidR="00621E20" w:rsidRPr="003349D4">
        <w:rPr>
          <w:rFonts w:ascii="Arial" w:hAnsi="Arial" w:cs="Arial"/>
          <w:sz w:val="20"/>
          <w:szCs w:val="20"/>
        </w:rPr>
        <w:t xml:space="preserve"> </w:t>
      </w:r>
      <w:bookmarkEnd w:id="0"/>
      <w:r w:rsidR="00D82CCC" w:rsidRPr="003349D4">
        <w:rPr>
          <w:rFonts w:ascii="Arial" w:hAnsi="Arial" w:cs="Arial"/>
          <w:sz w:val="20"/>
          <w:szCs w:val="20"/>
        </w:rPr>
        <w:t xml:space="preserve">In 1989 the </w:t>
      </w:r>
      <w:r w:rsidR="3E78FF6E" w:rsidRPr="003349D4">
        <w:rPr>
          <w:rFonts w:ascii="Arial" w:hAnsi="Arial" w:cs="Arial"/>
          <w:sz w:val="20"/>
          <w:szCs w:val="20"/>
        </w:rPr>
        <w:t>G</w:t>
      </w:r>
      <w:r w:rsidR="00D82CCC" w:rsidRPr="003349D4">
        <w:rPr>
          <w:rFonts w:ascii="Arial" w:hAnsi="Arial" w:cs="Arial"/>
          <w:sz w:val="20"/>
          <w:szCs w:val="20"/>
        </w:rPr>
        <w:t xml:space="preserve">eneral </w:t>
      </w:r>
      <w:r w:rsidR="0ABD34AA" w:rsidRPr="003349D4">
        <w:rPr>
          <w:rFonts w:ascii="Arial" w:hAnsi="Arial" w:cs="Arial"/>
          <w:sz w:val="20"/>
          <w:szCs w:val="20"/>
        </w:rPr>
        <w:t>A</w:t>
      </w:r>
      <w:r w:rsidR="001C40D4" w:rsidRPr="003349D4">
        <w:rPr>
          <w:rFonts w:ascii="Arial" w:hAnsi="Arial" w:cs="Arial"/>
          <w:sz w:val="20"/>
          <w:szCs w:val="20"/>
        </w:rPr>
        <w:t xml:space="preserve">ssembly </w:t>
      </w:r>
      <w:r w:rsidR="00621E20" w:rsidRPr="003349D4">
        <w:rPr>
          <w:rFonts w:ascii="Arial" w:hAnsi="Arial" w:cs="Arial"/>
          <w:sz w:val="20"/>
          <w:szCs w:val="20"/>
        </w:rPr>
        <w:t>opened</w:t>
      </w:r>
      <w:r w:rsidR="001C40D4" w:rsidRPr="003349D4">
        <w:rPr>
          <w:rFonts w:ascii="Arial" w:hAnsi="Arial" w:cs="Arial"/>
          <w:sz w:val="20"/>
          <w:szCs w:val="20"/>
        </w:rPr>
        <w:t xml:space="preserve"> the convention </w:t>
      </w:r>
      <w:r w:rsidR="00812CDE">
        <w:rPr>
          <w:rFonts w:ascii="Arial" w:hAnsi="Arial" w:cs="Arial"/>
          <w:sz w:val="20"/>
          <w:szCs w:val="20"/>
        </w:rPr>
        <w:t>f</w:t>
      </w:r>
      <w:r w:rsidR="001C40D4" w:rsidRPr="003349D4">
        <w:rPr>
          <w:rFonts w:ascii="Arial" w:hAnsi="Arial" w:cs="Arial"/>
          <w:sz w:val="20"/>
          <w:szCs w:val="20"/>
        </w:rPr>
        <w:t>o</w:t>
      </w:r>
      <w:r w:rsidR="00812CDE">
        <w:rPr>
          <w:rFonts w:ascii="Arial" w:hAnsi="Arial" w:cs="Arial"/>
          <w:sz w:val="20"/>
          <w:szCs w:val="20"/>
        </w:rPr>
        <w:t>r</w:t>
      </w:r>
      <w:r w:rsidR="001C40D4" w:rsidRPr="003349D4">
        <w:rPr>
          <w:rFonts w:ascii="Arial" w:hAnsi="Arial" w:cs="Arial"/>
          <w:sz w:val="20"/>
          <w:szCs w:val="20"/>
        </w:rPr>
        <w:t xml:space="preserve"> all countries</w:t>
      </w:r>
      <w:r w:rsidR="00DC2092" w:rsidRPr="00DC2092">
        <w:t xml:space="preserve"> </w:t>
      </w:r>
      <w:r w:rsidR="00DC2092" w:rsidRPr="00DC2092">
        <w:rPr>
          <w:rFonts w:ascii="Arial" w:hAnsi="Arial" w:cs="Arial"/>
          <w:sz w:val="20"/>
          <w:szCs w:val="20"/>
        </w:rPr>
        <w:t>to sign</w:t>
      </w:r>
      <w:r w:rsidR="00A326A3" w:rsidRPr="003349D4">
        <w:rPr>
          <w:rFonts w:ascii="Arial" w:hAnsi="Arial" w:cs="Arial"/>
          <w:sz w:val="20"/>
          <w:szCs w:val="20"/>
        </w:rPr>
        <w:t>, widely acclaimed as a landmark achievement for human rights, recognizing the roles of children as social, economic, political, civil and cultural actors. The Convention guarantees and sets minimum standards for protecting the rights of children in all capacities</w:t>
      </w:r>
      <w:r w:rsidR="00C951B8" w:rsidRPr="003349D4">
        <w:rPr>
          <w:rFonts w:ascii="Arial" w:hAnsi="Arial" w:cs="Arial"/>
          <w:sz w:val="20"/>
          <w:szCs w:val="20"/>
        </w:rPr>
        <w:t>,</w:t>
      </w:r>
      <w:r w:rsidR="000B25F0" w:rsidRPr="003349D4">
        <w:rPr>
          <w:sz w:val="20"/>
          <w:szCs w:val="20"/>
        </w:rPr>
        <w:t xml:space="preserve"> </w:t>
      </w:r>
      <w:r w:rsidR="000B25F0" w:rsidRPr="003349D4">
        <w:rPr>
          <w:rFonts w:ascii="Arial" w:hAnsi="Arial" w:cs="Arial"/>
          <w:sz w:val="20"/>
          <w:szCs w:val="20"/>
        </w:rPr>
        <w:t>(Unicef.org, 2021)</w:t>
      </w:r>
      <w:r w:rsidR="00C951B8" w:rsidRPr="003349D4">
        <w:rPr>
          <w:rFonts w:ascii="Arial" w:hAnsi="Arial" w:cs="Arial"/>
          <w:sz w:val="20"/>
          <w:szCs w:val="20"/>
        </w:rPr>
        <w:t>.</w:t>
      </w:r>
      <w:r w:rsidR="00A326A3" w:rsidRPr="003349D4">
        <w:rPr>
          <w:rFonts w:ascii="Arial" w:hAnsi="Arial" w:cs="Arial"/>
          <w:sz w:val="20"/>
          <w:szCs w:val="20"/>
        </w:rPr>
        <w:t xml:space="preserve"> </w:t>
      </w:r>
      <w:r w:rsidR="00507EC9" w:rsidRPr="003349D4">
        <w:rPr>
          <w:rFonts w:ascii="Arial" w:hAnsi="Arial" w:cs="Arial"/>
          <w:sz w:val="20"/>
          <w:szCs w:val="20"/>
        </w:rPr>
        <w:t xml:space="preserve">Even though </w:t>
      </w:r>
      <w:r w:rsidR="000817D2" w:rsidRPr="003349D4">
        <w:rPr>
          <w:rFonts w:ascii="Arial" w:hAnsi="Arial" w:cs="Arial"/>
          <w:sz w:val="20"/>
          <w:szCs w:val="20"/>
        </w:rPr>
        <w:t xml:space="preserve">196 countries have signed the UNCRC </w:t>
      </w:r>
      <w:r w:rsidR="00C25961" w:rsidRPr="003349D4">
        <w:rPr>
          <w:rFonts w:ascii="Arial" w:hAnsi="Arial" w:cs="Arial"/>
          <w:sz w:val="20"/>
          <w:szCs w:val="20"/>
        </w:rPr>
        <w:t>up to date</w:t>
      </w:r>
      <w:r w:rsidR="00F651F0">
        <w:rPr>
          <w:rFonts w:ascii="Arial" w:hAnsi="Arial" w:cs="Arial"/>
          <w:sz w:val="20"/>
          <w:szCs w:val="20"/>
        </w:rPr>
        <w:t>,</w:t>
      </w:r>
      <w:r w:rsidR="000B25F0" w:rsidRPr="003349D4">
        <w:rPr>
          <w:rFonts w:ascii="Arial" w:hAnsi="Arial" w:cs="Arial"/>
          <w:sz w:val="20"/>
          <w:szCs w:val="20"/>
        </w:rPr>
        <w:t xml:space="preserve"> not all countries</w:t>
      </w:r>
      <w:r w:rsidR="00505DF3" w:rsidRPr="003349D4">
        <w:rPr>
          <w:rFonts w:ascii="Arial" w:hAnsi="Arial" w:cs="Arial"/>
          <w:sz w:val="20"/>
          <w:szCs w:val="20"/>
        </w:rPr>
        <w:t xml:space="preserve"> </w:t>
      </w:r>
      <w:r w:rsidR="00194496" w:rsidRPr="003349D4">
        <w:rPr>
          <w:rFonts w:ascii="Arial" w:hAnsi="Arial" w:cs="Arial"/>
          <w:sz w:val="20"/>
          <w:szCs w:val="20"/>
        </w:rPr>
        <w:t>abide by the rules,</w:t>
      </w:r>
      <w:r w:rsidR="00505DF3" w:rsidRPr="003349D4">
        <w:rPr>
          <w:rFonts w:ascii="Arial" w:hAnsi="Arial" w:cs="Arial"/>
          <w:sz w:val="20"/>
          <w:szCs w:val="20"/>
        </w:rPr>
        <w:t xml:space="preserve"> </w:t>
      </w:r>
      <w:r w:rsidR="007513AE" w:rsidRPr="003349D4">
        <w:rPr>
          <w:rFonts w:ascii="Arial" w:hAnsi="Arial" w:cs="Arial"/>
          <w:sz w:val="20"/>
          <w:szCs w:val="20"/>
        </w:rPr>
        <w:t xml:space="preserve">and </w:t>
      </w:r>
      <w:r w:rsidR="00E746D5">
        <w:rPr>
          <w:rFonts w:ascii="Arial" w:hAnsi="Arial" w:cs="Arial"/>
          <w:sz w:val="20"/>
          <w:szCs w:val="20"/>
        </w:rPr>
        <w:t>therefor</w:t>
      </w:r>
      <w:r w:rsidR="004D533E">
        <w:rPr>
          <w:rFonts w:ascii="Arial" w:hAnsi="Arial" w:cs="Arial"/>
          <w:sz w:val="20"/>
          <w:szCs w:val="20"/>
        </w:rPr>
        <w:t xml:space="preserve">e </w:t>
      </w:r>
      <w:r w:rsidR="00E912E0">
        <w:rPr>
          <w:rFonts w:ascii="Arial" w:hAnsi="Arial" w:cs="Arial"/>
          <w:sz w:val="20"/>
          <w:szCs w:val="20"/>
        </w:rPr>
        <w:t xml:space="preserve">not all </w:t>
      </w:r>
      <w:r w:rsidR="007513AE" w:rsidRPr="003349D4">
        <w:rPr>
          <w:rFonts w:ascii="Arial" w:hAnsi="Arial" w:cs="Arial"/>
          <w:sz w:val="20"/>
          <w:szCs w:val="20"/>
        </w:rPr>
        <w:t>children are protected.</w:t>
      </w:r>
    </w:p>
    <w:p w14:paraId="00E91AE0" w14:textId="77777777" w:rsidR="00254010" w:rsidRPr="003349D4" w:rsidRDefault="00254010" w:rsidP="00BD5EC8">
      <w:pPr>
        <w:spacing w:line="360" w:lineRule="auto"/>
        <w:jc w:val="both"/>
        <w:rPr>
          <w:rFonts w:ascii="Arial" w:hAnsi="Arial" w:cs="Arial"/>
          <w:sz w:val="20"/>
          <w:szCs w:val="20"/>
        </w:rPr>
      </w:pPr>
    </w:p>
    <w:p w14:paraId="6750052D" w14:textId="09B8B68E" w:rsidR="00257C90" w:rsidRDefault="006513FE" w:rsidP="00BD5EC8">
      <w:pPr>
        <w:spacing w:line="360" w:lineRule="auto"/>
        <w:jc w:val="both"/>
        <w:rPr>
          <w:rFonts w:ascii="Arial" w:hAnsi="Arial" w:cs="Arial"/>
          <w:sz w:val="20"/>
          <w:szCs w:val="20"/>
          <w:shd w:val="clear" w:color="auto" w:fill="FFFFFF"/>
        </w:rPr>
      </w:pPr>
      <w:r w:rsidRPr="003349D4">
        <w:rPr>
          <w:rFonts w:ascii="Arial" w:hAnsi="Arial" w:cs="Arial"/>
          <w:sz w:val="20"/>
          <w:szCs w:val="20"/>
        </w:rPr>
        <w:t>The</w:t>
      </w:r>
      <w:r w:rsidR="003E7EF8" w:rsidRPr="003349D4">
        <w:rPr>
          <w:rFonts w:ascii="Arial" w:hAnsi="Arial" w:cs="Arial"/>
          <w:sz w:val="20"/>
          <w:szCs w:val="20"/>
        </w:rPr>
        <w:t xml:space="preserve"> </w:t>
      </w:r>
      <w:r w:rsidRPr="003349D4">
        <w:rPr>
          <w:rFonts w:ascii="Arial" w:hAnsi="Arial" w:cs="Arial"/>
          <w:sz w:val="20"/>
          <w:szCs w:val="20"/>
        </w:rPr>
        <w:t xml:space="preserve">Iraqi </w:t>
      </w:r>
      <w:r w:rsidR="003E7EF8" w:rsidRPr="003349D4">
        <w:rPr>
          <w:rFonts w:ascii="Arial" w:hAnsi="Arial" w:cs="Arial"/>
          <w:sz w:val="20"/>
          <w:szCs w:val="20"/>
        </w:rPr>
        <w:t xml:space="preserve">Education </w:t>
      </w:r>
      <w:r w:rsidR="00BE1E61" w:rsidRPr="003349D4">
        <w:rPr>
          <w:rFonts w:ascii="Arial" w:hAnsi="Arial" w:cs="Arial"/>
          <w:sz w:val="20"/>
          <w:szCs w:val="20"/>
        </w:rPr>
        <w:t xml:space="preserve">system </w:t>
      </w:r>
      <w:r w:rsidR="003E7EF8" w:rsidRPr="003349D4">
        <w:rPr>
          <w:rFonts w:ascii="Arial" w:hAnsi="Arial" w:cs="Arial"/>
          <w:sz w:val="20"/>
          <w:szCs w:val="20"/>
        </w:rPr>
        <w:t>was</w:t>
      </w:r>
      <w:r w:rsidR="001114C2" w:rsidRPr="003349D4">
        <w:rPr>
          <w:rFonts w:ascii="Arial" w:hAnsi="Arial" w:cs="Arial"/>
          <w:sz w:val="20"/>
          <w:szCs w:val="20"/>
        </w:rPr>
        <w:t xml:space="preserve"> established</w:t>
      </w:r>
      <w:r w:rsidR="003E7EF8" w:rsidRPr="003349D4">
        <w:rPr>
          <w:rFonts w:ascii="Arial" w:hAnsi="Arial" w:cs="Arial"/>
          <w:sz w:val="20"/>
          <w:szCs w:val="20"/>
        </w:rPr>
        <w:t xml:space="preserve"> in </w:t>
      </w:r>
      <w:r w:rsidR="00BE1E61" w:rsidRPr="003349D4">
        <w:rPr>
          <w:rFonts w:ascii="Arial" w:hAnsi="Arial" w:cs="Arial"/>
          <w:sz w:val="20"/>
          <w:szCs w:val="20"/>
        </w:rPr>
        <w:t>1921.</w:t>
      </w:r>
      <w:r w:rsidR="00AC3435" w:rsidRPr="003349D4">
        <w:rPr>
          <w:rFonts w:ascii="Arial" w:hAnsi="Arial" w:cs="Arial"/>
          <w:sz w:val="20"/>
          <w:szCs w:val="20"/>
        </w:rPr>
        <w:t xml:space="preserve"> It then became free at all levels to all children and young people in th</w:t>
      </w:r>
      <w:r w:rsidR="00DC2B67" w:rsidRPr="003349D4">
        <w:rPr>
          <w:rFonts w:ascii="Arial" w:hAnsi="Arial" w:cs="Arial"/>
          <w:sz w:val="20"/>
          <w:szCs w:val="20"/>
        </w:rPr>
        <w:t>e</w:t>
      </w:r>
      <w:r w:rsidR="00AC3435" w:rsidRPr="003349D4">
        <w:rPr>
          <w:rFonts w:ascii="Arial" w:hAnsi="Arial" w:cs="Arial"/>
          <w:sz w:val="20"/>
          <w:szCs w:val="20"/>
        </w:rPr>
        <w:t xml:space="preserve"> early 1970s</w:t>
      </w:r>
      <w:r w:rsidR="00255532" w:rsidRPr="003349D4">
        <w:rPr>
          <w:rFonts w:ascii="Arial" w:hAnsi="Arial" w:cs="Arial"/>
          <w:sz w:val="20"/>
          <w:szCs w:val="20"/>
        </w:rPr>
        <w:t xml:space="preserve"> also mandatory at primary level</w:t>
      </w:r>
      <w:r w:rsidR="00CC118D" w:rsidRPr="003349D4">
        <w:rPr>
          <w:rFonts w:ascii="Arial" w:hAnsi="Arial" w:cs="Arial"/>
          <w:sz w:val="20"/>
          <w:szCs w:val="20"/>
        </w:rPr>
        <w:t xml:space="preserve"> </w:t>
      </w:r>
      <w:r w:rsidR="00142D9B" w:rsidRPr="003349D4">
        <w:rPr>
          <w:rFonts w:ascii="Arial" w:hAnsi="Arial" w:cs="Arial"/>
          <w:sz w:val="20"/>
          <w:szCs w:val="20"/>
        </w:rPr>
        <w:t>(k12academics.com, 2021)</w:t>
      </w:r>
      <w:r w:rsidR="00BD5EC8" w:rsidRPr="003349D4">
        <w:rPr>
          <w:rFonts w:ascii="Arial" w:hAnsi="Arial" w:cs="Arial"/>
          <w:sz w:val="20"/>
          <w:szCs w:val="20"/>
        </w:rPr>
        <w:t xml:space="preserve">. </w:t>
      </w:r>
      <w:r w:rsidR="00CC118D" w:rsidRPr="003349D4">
        <w:rPr>
          <w:rFonts w:ascii="Arial" w:hAnsi="Arial" w:cs="Arial"/>
          <w:sz w:val="20"/>
          <w:szCs w:val="20"/>
        </w:rPr>
        <w:t xml:space="preserve">The Iraqi </w:t>
      </w:r>
      <w:r w:rsidR="004D1F65" w:rsidRPr="003349D4">
        <w:rPr>
          <w:rFonts w:ascii="Arial" w:hAnsi="Arial" w:cs="Arial"/>
          <w:sz w:val="20"/>
          <w:szCs w:val="20"/>
        </w:rPr>
        <w:t>education system is manage</w:t>
      </w:r>
      <w:r w:rsidR="00BD5EC8" w:rsidRPr="003349D4">
        <w:rPr>
          <w:rFonts w:ascii="Arial" w:hAnsi="Arial" w:cs="Arial"/>
          <w:sz w:val="20"/>
          <w:szCs w:val="20"/>
        </w:rPr>
        <w:t>d</w:t>
      </w:r>
      <w:r w:rsidR="004D1F65" w:rsidRPr="003349D4">
        <w:rPr>
          <w:rFonts w:ascii="Arial" w:hAnsi="Arial" w:cs="Arial"/>
          <w:sz w:val="20"/>
          <w:szCs w:val="20"/>
        </w:rPr>
        <w:t xml:space="preserve"> by two ministries</w:t>
      </w:r>
      <w:r w:rsidR="00CC5C93" w:rsidRPr="003349D4">
        <w:rPr>
          <w:rFonts w:ascii="Arial" w:hAnsi="Arial" w:cs="Arial"/>
          <w:sz w:val="20"/>
          <w:szCs w:val="20"/>
        </w:rPr>
        <w:t>:</w:t>
      </w:r>
      <w:r w:rsidR="00CC5C93" w:rsidRPr="003349D4">
        <w:rPr>
          <w:sz w:val="20"/>
          <w:szCs w:val="20"/>
        </w:rPr>
        <w:t xml:space="preserve"> </w:t>
      </w:r>
      <w:r w:rsidR="00BD5EC8" w:rsidRPr="003349D4">
        <w:rPr>
          <w:rFonts w:ascii="Arial" w:hAnsi="Arial" w:cs="Arial"/>
          <w:sz w:val="20"/>
          <w:szCs w:val="20"/>
        </w:rPr>
        <w:t>T</w:t>
      </w:r>
      <w:r w:rsidR="00CC5C93" w:rsidRPr="003349D4">
        <w:rPr>
          <w:rFonts w:ascii="Arial" w:hAnsi="Arial" w:cs="Arial"/>
          <w:sz w:val="20"/>
          <w:szCs w:val="20"/>
        </w:rPr>
        <w:t xml:space="preserve">he Ministry of Education </w:t>
      </w:r>
      <w:r w:rsidR="0010611E">
        <w:rPr>
          <w:rFonts w:ascii="Arial" w:hAnsi="Arial" w:cs="Arial"/>
          <w:sz w:val="20"/>
          <w:szCs w:val="20"/>
        </w:rPr>
        <w:t>(</w:t>
      </w:r>
      <w:r w:rsidR="00CC5C93" w:rsidRPr="003349D4">
        <w:rPr>
          <w:rFonts w:ascii="Arial" w:hAnsi="Arial" w:cs="Arial"/>
          <w:sz w:val="20"/>
          <w:szCs w:val="20"/>
        </w:rPr>
        <w:t>MOE</w:t>
      </w:r>
      <w:r w:rsidR="0010611E">
        <w:rPr>
          <w:rFonts w:ascii="Arial" w:hAnsi="Arial" w:cs="Arial"/>
          <w:sz w:val="20"/>
          <w:szCs w:val="20"/>
        </w:rPr>
        <w:t>)</w:t>
      </w:r>
      <w:r w:rsidR="00CC5C93" w:rsidRPr="003349D4">
        <w:rPr>
          <w:rFonts w:ascii="Arial" w:hAnsi="Arial" w:cs="Arial"/>
          <w:sz w:val="20"/>
          <w:szCs w:val="20"/>
        </w:rPr>
        <w:t xml:space="preserve"> and the Ministry of Higher Education and Scientific Research </w:t>
      </w:r>
      <w:r w:rsidR="0010611E">
        <w:rPr>
          <w:rFonts w:ascii="Arial" w:hAnsi="Arial" w:cs="Arial"/>
          <w:sz w:val="20"/>
          <w:szCs w:val="20"/>
        </w:rPr>
        <w:t>(</w:t>
      </w:r>
      <w:r w:rsidR="00CC5C93" w:rsidRPr="003349D4">
        <w:rPr>
          <w:rFonts w:ascii="Arial" w:hAnsi="Arial" w:cs="Arial"/>
          <w:sz w:val="20"/>
          <w:szCs w:val="20"/>
        </w:rPr>
        <w:t>MOHSR</w:t>
      </w:r>
      <w:r w:rsidR="0010611E">
        <w:rPr>
          <w:rFonts w:ascii="Arial" w:hAnsi="Arial" w:cs="Arial"/>
          <w:sz w:val="20"/>
          <w:szCs w:val="20"/>
        </w:rPr>
        <w:t>)</w:t>
      </w:r>
      <w:r w:rsidR="00BD5EC8" w:rsidRPr="003349D4">
        <w:rPr>
          <w:rFonts w:ascii="Arial" w:hAnsi="Arial" w:cs="Arial"/>
          <w:sz w:val="20"/>
          <w:szCs w:val="20"/>
          <w:shd w:val="clear" w:color="auto" w:fill="FFFFFF"/>
        </w:rPr>
        <w:t xml:space="preserve"> (k12academics.com, 2021).</w:t>
      </w:r>
    </w:p>
    <w:p w14:paraId="0E401B64" w14:textId="77777777" w:rsidR="00254010" w:rsidRPr="003349D4" w:rsidRDefault="00254010" w:rsidP="00BD5EC8">
      <w:pPr>
        <w:spacing w:line="360" w:lineRule="auto"/>
        <w:jc w:val="both"/>
        <w:rPr>
          <w:rFonts w:ascii="Arial" w:hAnsi="Arial" w:cs="Arial"/>
          <w:sz w:val="20"/>
          <w:szCs w:val="20"/>
          <w:shd w:val="clear" w:color="auto" w:fill="FFFFFF"/>
        </w:rPr>
      </w:pPr>
    </w:p>
    <w:p w14:paraId="36A7B26B" w14:textId="1BD2C842" w:rsidR="002E3417" w:rsidRPr="003349D4" w:rsidRDefault="00CA7392" w:rsidP="00BD5EC8">
      <w:pPr>
        <w:spacing w:line="360" w:lineRule="auto"/>
        <w:jc w:val="both"/>
        <w:rPr>
          <w:rFonts w:ascii="Arial" w:hAnsi="Arial" w:cs="Arial"/>
          <w:sz w:val="20"/>
          <w:szCs w:val="20"/>
        </w:rPr>
      </w:pPr>
      <w:r w:rsidRPr="003349D4">
        <w:rPr>
          <w:rFonts w:ascii="Arial" w:hAnsi="Arial" w:cs="Arial"/>
          <w:sz w:val="20"/>
          <w:szCs w:val="20"/>
        </w:rPr>
        <w:t>From 1979</w:t>
      </w:r>
      <w:r w:rsidR="00DC2B67" w:rsidRPr="003349D4">
        <w:rPr>
          <w:rFonts w:ascii="Arial" w:hAnsi="Arial" w:cs="Arial"/>
          <w:sz w:val="20"/>
          <w:szCs w:val="20"/>
        </w:rPr>
        <w:t xml:space="preserve"> to 1984 </w:t>
      </w:r>
      <w:r w:rsidR="000B117E" w:rsidRPr="003349D4">
        <w:rPr>
          <w:rFonts w:ascii="Arial" w:hAnsi="Arial" w:cs="Arial"/>
          <w:sz w:val="20"/>
          <w:szCs w:val="20"/>
        </w:rPr>
        <w:t>Iraq</w:t>
      </w:r>
      <w:r w:rsidR="00A75A25" w:rsidRPr="003349D4">
        <w:rPr>
          <w:rFonts w:ascii="Arial" w:hAnsi="Arial" w:cs="Arial"/>
          <w:sz w:val="20"/>
          <w:szCs w:val="20"/>
        </w:rPr>
        <w:t xml:space="preserve">’s Education system </w:t>
      </w:r>
      <w:r w:rsidR="009172AF" w:rsidRPr="003349D4">
        <w:rPr>
          <w:rFonts w:ascii="Arial" w:hAnsi="Arial" w:cs="Arial"/>
          <w:sz w:val="20"/>
          <w:szCs w:val="20"/>
        </w:rPr>
        <w:t xml:space="preserve">was </w:t>
      </w:r>
      <w:r w:rsidR="00F63850" w:rsidRPr="003349D4">
        <w:rPr>
          <w:rFonts w:ascii="Arial" w:hAnsi="Arial" w:cs="Arial"/>
          <w:sz w:val="20"/>
          <w:szCs w:val="20"/>
        </w:rPr>
        <w:t>thriving</w:t>
      </w:r>
      <w:r w:rsidR="00166740" w:rsidRPr="003349D4">
        <w:rPr>
          <w:rFonts w:ascii="Arial" w:hAnsi="Arial" w:cs="Arial"/>
          <w:sz w:val="20"/>
          <w:szCs w:val="20"/>
        </w:rPr>
        <w:t>, t</w:t>
      </w:r>
      <w:r w:rsidR="00591BD2" w:rsidRPr="003349D4">
        <w:rPr>
          <w:rFonts w:ascii="Arial" w:hAnsi="Arial" w:cs="Arial"/>
          <w:sz w:val="20"/>
          <w:szCs w:val="20"/>
        </w:rPr>
        <w:t xml:space="preserve">he </w:t>
      </w:r>
      <w:r w:rsidR="00C93555" w:rsidRPr="003349D4">
        <w:rPr>
          <w:rFonts w:ascii="Arial" w:hAnsi="Arial" w:cs="Arial"/>
          <w:sz w:val="20"/>
          <w:szCs w:val="20"/>
        </w:rPr>
        <w:t>enrolment</w:t>
      </w:r>
      <w:r w:rsidR="000665A5" w:rsidRPr="003349D4">
        <w:rPr>
          <w:rFonts w:ascii="Arial" w:hAnsi="Arial" w:cs="Arial"/>
          <w:sz w:val="20"/>
          <w:szCs w:val="20"/>
        </w:rPr>
        <w:t xml:space="preserve"> rates were </w:t>
      </w:r>
      <w:r w:rsidR="00EA510F">
        <w:rPr>
          <w:rFonts w:ascii="Arial" w:hAnsi="Arial" w:cs="Arial"/>
          <w:sz w:val="20"/>
          <w:szCs w:val="20"/>
        </w:rPr>
        <w:t xml:space="preserve">at </w:t>
      </w:r>
      <w:r w:rsidR="000665A5" w:rsidRPr="003349D4">
        <w:rPr>
          <w:rFonts w:ascii="Arial" w:hAnsi="Arial" w:cs="Arial"/>
          <w:sz w:val="20"/>
          <w:szCs w:val="20"/>
        </w:rPr>
        <w:t>100%</w:t>
      </w:r>
      <w:r w:rsidR="00A866B4" w:rsidRPr="003349D4">
        <w:rPr>
          <w:rFonts w:ascii="Arial" w:hAnsi="Arial" w:cs="Arial"/>
          <w:sz w:val="20"/>
          <w:szCs w:val="20"/>
        </w:rPr>
        <w:t xml:space="preserve">, </w:t>
      </w:r>
      <w:r w:rsidR="000F3824" w:rsidRPr="003349D4">
        <w:rPr>
          <w:rFonts w:ascii="Arial" w:hAnsi="Arial" w:cs="Arial"/>
          <w:sz w:val="20"/>
          <w:szCs w:val="20"/>
        </w:rPr>
        <w:t>a</w:t>
      </w:r>
      <w:r w:rsidR="00F96961" w:rsidRPr="003349D4">
        <w:rPr>
          <w:rFonts w:ascii="Arial" w:hAnsi="Arial" w:cs="Arial"/>
          <w:sz w:val="20"/>
          <w:szCs w:val="20"/>
        </w:rPr>
        <w:t>lmost complete gender parity</w:t>
      </w:r>
      <w:r w:rsidR="000F3824" w:rsidRPr="003349D4">
        <w:rPr>
          <w:rFonts w:ascii="Arial" w:hAnsi="Arial" w:cs="Arial"/>
          <w:sz w:val="20"/>
          <w:szCs w:val="20"/>
        </w:rPr>
        <w:t>, ill</w:t>
      </w:r>
      <w:r w:rsidR="007E5C9B" w:rsidRPr="003349D4">
        <w:rPr>
          <w:rFonts w:ascii="Arial" w:hAnsi="Arial" w:cs="Arial"/>
          <w:sz w:val="20"/>
          <w:szCs w:val="20"/>
        </w:rPr>
        <w:t>iteracy declined under 10%</w:t>
      </w:r>
      <w:r w:rsidR="00D46BD7" w:rsidRPr="003349D4">
        <w:rPr>
          <w:rFonts w:ascii="Arial" w:hAnsi="Arial" w:cs="Arial"/>
          <w:sz w:val="20"/>
          <w:szCs w:val="20"/>
        </w:rPr>
        <w:t xml:space="preserve"> (k12academics.com, 2021)</w:t>
      </w:r>
      <w:r w:rsidR="00166740" w:rsidRPr="003349D4">
        <w:rPr>
          <w:rFonts w:ascii="Arial" w:hAnsi="Arial" w:cs="Arial"/>
          <w:sz w:val="20"/>
          <w:szCs w:val="20"/>
        </w:rPr>
        <w:t>.</w:t>
      </w:r>
      <w:r w:rsidR="00792A1D" w:rsidRPr="003349D4">
        <w:rPr>
          <w:rFonts w:ascii="Arial" w:hAnsi="Arial" w:cs="Arial"/>
          <w:sz w:val="20"/>
          <w:szCs w:val="20"/>
        </w:rPr>
        <w:t xml:space="preserve"> After 1984 the </w:t>
      </w:r>
      <w:r w:rsidR="00B577F4" w:rsidRPr="003349D4">
        <w:rPr>
          <w:rFonts w:ascii="Arial" w:hAnsi="Arial" w:cs="Arial"/>
          <w:sz w:val="20"/>
          <w:szCs w:val="20"/>
        </w:rPr>
        <w:t xml:space="preserve">decline of education happened due to </w:t>
      </w:r>
      <w:r w:rsidR="00390E79">
        <w:rPr>
          <w:rFonts w:ascii="Arial" w:hAnsi="Arial" w:cs="Arial"/>
          <w:sz w:val="20"/>
          <w:szCs w:val="20"/>
        </w:rPr>
        <w:t xml:space="preserve">the </w:t>
      </w:r>
      <w:r w:rsidR="00B577F4" w:rsidRPr="003349D4">
        <w:rPr>
          <w:rFonts w:ascii="Arial" w:hAnsi="Arial" w:cs="Arial"/>
          <w:sz w:val="20"/>
          <w:szCs w:val="20"/>
        </w:rPr>
        <w:t>war</w:t>
      </w:r>
      <w:r w:rsidR="00492B8B" w:rsidRPr="003349D4">
        <w:rPr>
          <w:rFonts w:ascii="Arial" w:hAnsi="Arial" w:cs="Arial"/>
          <w:sz w:val="20"/>
          <w:szCs w:val="20"/>
        </w:rPr>
        <w:t xml:space="preserve"> with Iran</w:t>
      </w:r>
      <w:r w:rsidR="00004B9A" w:rsidRPr="003349D4">
        <w:rPr>
          <w:rFonts w:ascii="Arial" w:hAnsi="Arial" w:cs="Arial"/>
          <w:sz w:val="20"/>
          <w:szCs w:val="20"/>
        </w:rPr>
        <w:t>,</w:t>
      </w:r>
      <w:r w:rsidR="00492B8B" w:rsidRPr="003349D4">
        <w:rPr>
          <w:rFonts w:ascii="Arial" w:hAnsi="Arial" w:cs="Arial"/>
          <w:sz w:val="20"/>
          <w:szCs w:val="20"/>
        </w:rPr>
        <w:t xml:space="preserve"> </w:t>
      </w:r>
      <w:r w:rsidR="00004B9A" w:rsidRPr="003349D4">
        <w:rPr>
          <w:rFonts w:ascii="Arial" w:hAnsi="Arial" w:cs="Arial"/>
          <w:sz w:val="20"/>
          <w:szCs w:val="20"/>
        </w:rPr>
        <w:t>w</w:t>
      </w:r>
      <w:r w:rsidR="00492B8B" w:rsidRPr="003349D4">
        <w:rPr>
          <w:rFonts w:ascii="Arial" w:hAnsi="Arial" w:cs="Arial"/>
          <w:sz w:val="20"/>
          <w:szCs w:val="20"/>
        </w:rPr>
        <w:t>ith financial reso</w:t>
      </w:r>
      <w:r w:rsidR="00071E00" w:rsidRPr="003349D4">
        <w:rPr>
          <w:rFonts w:ascii="Arial" w:hAnsi="Arial" w:cs="Arial"/>
          <w:sz w:val="20"/>
          <w:szCs w:val="20"/>
        </w:rPr>
        <w:t>ur</w:t>
      </w:r>
      <w:r w:rsidR="00004B9A" w:rsidRPr="003349D4">
        <w:rPr>
          <w:rFonts w:ascii="Arial" w:hAnsi="Arial" w:cs="Arial"/>
          <w:sz w:val="20"/>
          <w:szCs w:val="20"/>
        </w:rPr>
        <w:t>c</w:t>
      </w:r>
      <w:r w:rsidR="00071E00" w:rsidRPr="003349D4">
        <w:rPr>
          <w:rFonts w:ascii="Arial" w:hAnsi="Arial" w:cs="Arial"/>
          <w:sz w:val="20"/>
          <w:szCs w:val="20"/>
        </w:rPr>
        <w:t>es being spent on the military</w:t>
      </w:r>
      <w:r w:rsidR="00D46BD7" w:rsidRPr="003349D4">
        <w:rPr>
          <w:rFonts w:ascii="Arial" w:hAnsi="Arial" w:cs="Arial"/>
          <w:sz w:val="20"/>
          <w:szCs w:val="20"/>
        </w:rPr>
        <w:t xml:space="preserve"> (k12academics.com, 2021)</w:t>
      </w:r>
      <w:r w:rsidR="00071E00" w:rsidRPr="003349D4">
        <w:rPr>
          <w:rFonts w:ascii="Arial" w:hAnsi="Arial" w:cs="Arial"/>
          <w:sz w:val="20"/>
          <w:szCs w:val="20"/>
        </w:rPr>
        <w:t>.</w:t>
      </w:r>
      <w:r w:rsidR="00943224" w:rsidRPr="003349D4">
        <w:rPr>
          <w:rFonts w:ascii="Arial" w:hAnsi="Arial" w:cs="Arial"/>
          <w:sz w:val="20"/>
          <w:szCs w:val="20"/>
        </w:rPr>
        <w:t xml:space="preserve"> This gravely impacted the education </w:t>
      </w:r>
      <w:r w:rsidR="00D46BD7" w:rsidRPr="003349D4">
        <w:rPr>
          <w:rFonts w:ascii="Arial" w:hAnsi="Arial" w:cs="Arial"/>
          <w:sz w:val="20"/>
          <w:szCs w:val="20"/>
        </w:rPr>
        <w:t>sector,</w:t>
      </w:r>
      <w:r w:rsidR="00943224" w:rsidRPr="003349D4">
        <w:rPr>
          <w:rFonts w:ascii="Arial" w:hAnsi="Arial" w:cs="Arial"/>
          <w:sz w:val="20"/>
          <w:szCs w:val="20"/>
        </w:rPr>
        <w:t xml:space="preserve"> </w:t>
      </w:r>
      <w:r w:rsidR="00E408FA" w:rsidRPr="003349D4">
        <w:rPr>
          <w:rFonts w:ascii="Arial" w:hAnsi="Arial" w:cs="Arial"/>
          <w:sz w:val="20"/>
          <w:szCs w:val="20"/>
        </w:rPr>
        <w:t xml:space="preserve">this </w:t>
      </w:r>
      <w:r w:rsidR="004F4317">
        <w:rPr>
          <w:rFonts w:ascii="Arial" w:hAnsi="Arial" w:cs="Arial"/>
          <w:sz w:val="20"/>
          <w:szCs w:val="20"/>
        </w:rPr>
        <w:t>continued to</w:t>
      </w:r>
      <w:r w:rsidR="00E408FA" w:rsidRPr="003349D4">
        <w:rPr>
          <w:rFonts w:ascii="Arial" w:hAnsi="Arial" w:cs="Arial"/>
          <w:sz w:val="20"/>
          <w:szCs w:val="20"/>
        </w:rPr>
        <w:t xml:space="preserve"> worse</w:t>
      </w:r>
      <w:r w:rsidR="004F4317">
        <w:rPr>
          <w:rFonts w:ascii="Arial" w:hAnsi="Arial" w:cs="Arial"/>
          <w:sz w:val="20"/>
          <w:szCs w:val="20"/>
        </w:rPr>
        <w:t xml:space="preserve">n </w:t>
      </w:r>
      <w:r w:rsidR="00E408FA" w:rsidRPr="003349D4">
        <w:rPr>
          <w:rFonts w:ascii="Arial" w:hAnsi="Arial" w:cs="Arial"/>
          <w:sz w:val="20"/>
          <w:szCs w:val="20"/>
        </w:rPr>
        <w:t>year after year</w:t>
      </w:r>
      <w:r w:rsidR="00D46BD7" w:rsidRPr="003349D4">
        <w:rPr>
          <w:rFonts w:ascii="Arial" w:hAnsi="Arial" w:cs="Arial"/>
          <w:sz w:val="20"/>
          <w:szCs w:val="20"/>
        </w:rPr>
        <w:t xml:space="preserve"> with no strategic plan in place to address the issues </w:t>
      </w:r>
      <w:bookmarkStart w:id="1" w:name="_Hlk68072186"/>
      <w:r w:rsidR="00D46BD7" w:rsidRPr="003349D4">
        <w:rPr>
          <w:rFonts w:ascii="Arial" w:hAnsi="Arial" w:cs="Arial"/>
          <w:sz w:val="20"/>
          <w:szCs w:val="20"/>
        </w:rPr>
        <w:t>(k12academics.com, 2021).</w:t>
      </w:r>
      <w:r w:rsidR="00071E00" w:rsidRPr="003349D4">
        <w:rPr>
          <w:rFonts w:ascii="Arial" w:hAnsi="Arial" w:cs="Arial"/>
          <w:sz w:val="20"/>
          <w:szCs w:val="20"/>
        </w:rPr>
        <w:t xml:space="preserve"> </w:t>
      </w:r>
    </w:p>
    <w:bookmarkEnd w:id="1"/>
    <w:p w14:paraId="5EABF95E" w14:textId="645FCD80" w:rsidR="00C162D7" w:rsidRDefault="00F54CC5" w:rsidP="001157FD">
      <w:pPr>
        <w:spacing w:line="360" w:lineRule="auto"/>
        <w:jc w:val="both"/>
        <w:rPr>
          <w:rFonts w:ascii="Arial" w:hAnsi="Arial" w:cs="Arial"/>
          <w:sz w:val="20"/>
          <w:szCs w:val="20"/>
        </w:rPr>
      </w:pPr>
      <w:r>
        <w:rPr>
          <w:rFonts w:ascii="Arial" w:hAnsi="Arial" w:cs="Arial"/>
          <w:sz w:val="20"/>
          <w:szCs w:val="20"/>
        </w:rPr>
        <w:lastRenderedPageBreak/>
        <w:t xml:space="preserve">The years </w:t>
      </w:r>
      <w:r w:rsidR="00C4506E" w:rsidRPr="003349D4">
        <w:rPr>
          <w:rFonts w:ascii="Arial" w:hAnsi="Arial" w:cs="Arial"/>
          <w:sz w:val="20"/>
          <w:szCs w:val="20"/>
        </w:rPr>
        <w:t>1990</w:t>
      </w:r>
      <w:r w:rsidR="00EE6663" w:rsidRPr="003349D4">
        <w:rPr>
          <w:rFonts w:ascii="Arial" w:hAnsi="Arial" w:cs="Arial"/>
          <w:sz w:val="20"/>
          <w:szCs w:val="20"/>
        </w:rPr>
        <w:t xml:space="preserve">-2003 </w:t>
      </w:r>
      <w:r>
        <w:rPr>
          <w:rFonts w:ascii="Arial" w:hAnsi="Arial" w:cs="Arial"/>
          <w:sz w:val="20"/>
          <w:szCs w:val="20"/>
        </w:rPr>
        <w:t>w</w:t>
      </w:r>
      <w:r w:rsidR="00EE6663" w:rsidRPr="003349D4">
        <w:rPr>
          <w:rFonts w:ascii="Arial" w:hAnsi="Arial" w:cs="Arial"/>
          <w:sz w:val="20"/>
          <w:szCs w:val="20"/>
        </w:rPr>
        <w:t>ere known as the crisis years</w:t>
      </w:r>
      <w:r w:rsidR="00A613F8" w:rsidRPr="003349D4">
        <w:rPr>
          <w:rFonts w:ascii="Arial" w:hAnsi="Arial" w:cs="Arial"/>
          <w:sz w:val="20"/>
          <w:szCs w:val="20"/>
        </w:rPr>
        <w:t>,</w:t>
      </w:r>
      <w:r w:rsidR="001329EC" w:rsidRPr="003349D4">
        <w:rPr>
          <w:rFonts w:ascii="Arial" w:hAnsi="Arial" w:cs="Arial"/>
          <w:sz w:val="20"/>
          <w:szCs w:val="20"/>
        </w:rPr>
        <w:t xml:space="preserve"> </w:t>
      </w:r>
      <w:r w:rsidR="00A613F8" w:rsidRPr="003349D4">
        <w:rPr>
          <w:rFonts w:ascii="Arial" w:hAnsi="Arial" w:cs="Arial"/>
          <w:sz w:val="20"/>
          <w:szCs w:val="20"/>
        </w:rPr>
        <w:t>t</w:t>
      </w:r>
      <w:r w:rsidR="001329EC" w:rsidRPr="003349D4">
        <w:rPr>
          <w:rFonts w:ascii="Arial" w:hAnsi="Arial" w:cs="Arial"/>
          <w:sz w:val="20"/>
          <w:szCs w:val="20"/>
        </w:rPr>
        <w:t xml:space="preserve">he </w:t>
      </w:r>
      <w:r w:rsidR="00A613F8" w:rsidRPr="003349D4">
        <w:rPr>
          <w:rFonts w:ascii="Arial" w:hAnsi="Arial" w:cs="Arial"/>
          <w:sz w:val="20"/>
          <w:szCs w:val="20"/>
        </w:rPr>
        <w:t>e</w:t>
      </w:r>
      <w:r w:rsidR="001329EC" w:rsidRPr="003349D4">
        <w:rPr>
          <w:rFonts w:ascii="Arial" w:hAnsi="Arial" w:cs="Arial"/>
          <w:sz w:val="20"/>
          <w:szCs w:val="20"/>
        </w:rPr>
        <w:t xml:space="preserve">ducation institutions </w:t>
      </w:r>
      <w:r>
        <w:rPr>
          <w:rFonts w:ascii="Arial" w:hAnsi="Arial" w:cs="Arial"/>
          <w:sz w:val="20"/>
          <w:szCs w:val="20"/>
        </w:rPr>
        <w:t xml:space="preserve">continued to </w:t>
      </w:r>
      <w:r w:rsidR="00260FF8" w:rsidRPr="003349D4">
        <w:rPr>
          <w:rFonts w:ascii="Arial" w:hAnsi="Arial" w:cs="Arial"/>
          <w:sz w:val="20"/>
          <w:szCs w:val="20"/>
        </w:rPr>
        <w:t>decline</w:t>
      </w:r>
      <w:r w:rsidR="001329EC" w:rsidRPr="003349D4">
        <w:rPr>
          <w:rFonts w:ascii="Arial" w:hAnsi="Arial" w:cs="Arial"/>
          <w:sz w:val="20"/>
          <w:szCs w:val="20"/>
        </w:rPr>
        <w:t xml:space="preserve"> </w:t>
      </w:r>
      <w:r w:rsidR="00C162D7" w:rsidRPr="003349D4">
        <w:rPr>
          <w:rFonts w:ascii="Arial" w:hAnsi="Arial" w:cs="Arial"/>
          <w:sz w:val="20"/>
          <w:szCs w:val="20"/>
        </w:rPr>
        <w:t xml:space="preserve">(k12academics.com, 2021). </w:t>
      </w:r>
      <w:r w:rsidR="00700859" w:rsidRPr="003349D4">
        <w:rPr>
          <w:rFonts w:ascii="Arial" w:hAnsi="Arial" w:cs="Arial"/>
          <w:sz w:val="20"/>
          <w:szCs w:val="20"/>
        </w:rPr>
        <w:t>Only 8</w:t>
      </w:r>
      <w:r w:rsidR="00072694" w:rsidRPr="003349D4">
        <w:rPr>
          <w:rFonts w:ascii="Arial" w:hAnsi="Arial" w:cs="Arial"/>
          <w:sz w:val="20"/>
          <w:szCs w:val="20"/>
        </w:rPr>
        <w:t xml:space="preserve">% of the national </w:t>
      </w:r>
      <w:r w:rsidR="00642470" w:rsidRPr="003349D4">
        <w:rPr>
          <w:rFonts w:ascii="Arial" w:hAnsi="Arial" w:cs="Arial"/>
          <w:sz w:val="20"/>
          <w:szCs w:val="20"/>
        </w:rPr>
        <w:t xml:space="preserve">government budget was spent on </w:t>
      </w:r>
      <w:r w:rsidR="001B4679" w:rsidRPr="003349D4">
        <w:rPr>
          <w:rFonts w:ascii="Arial" w:hAnsi="Arial" w:cs="Arial"/>
          <w:sz w:val="20"/>
          <w:szCs w:val="20"/>
        </w:rPr>
        <w:t>Education</w:t>
      </w:r>
      <w:r w:rsidR="00C162D7" w:rsidRPr="003349D4">
        <w:rPr>
          <w:rFonts w:ascii="Arial" w:hAnsi="Arial" w:cs="Arial"/>
          <w:sz w:val="20"/>
          <w:szCs w:val="20"/>
        </w:rPr>
        <w:t xml:space="preserve"> (k12academics.com, 2021). </w:t>
      </w:r>
      <w:r w:rsidR="00F15FAF" w:rsidRPr="003349D4">
        <w:rPr>
          <w:rFonts w:ascii="Arial" w:hAnsi="Arial" w:cs="Arial"/>
          <w:sz w:val="20"/>
          <w:szCs w:val="20"/>
        </w:rPr>
        <w:t>Teacher</w:t>
      </w:r>
      <w:r w:rsidR="00DD6511" w:rsidRPr="003349D4">
        <w:rPr>
          <w:rFonts w:ascii="Arial" w:hAnsi="Arial" w:cs="Arial"/>
          <w:sz w:val="20"/>
          <w:szCs w:val="20"/>
        </w:rPr>
        <w:t>’</w:t>
      </w:r>
      <w:r w:rsidR="00F15FAF" w:rsidRPr="003349D4">
        <w:rPr>
          <w:rFonts w:ascii="Arial" w:hAnsi="Arial" w:cs="Arial"/>
          <w:sz w:val="20"/>
          <w:szCs w:val="20"/>
        </w:rPr>
        <w:t>s salar</w:t>
      </w:r>
      <w:r w:rsidR="00DD6511" w:rsidRPr="003349D4">
        <w:rPr>
          <w:rFonts w:ascii="Arial" w:hAnsi="Arial" w:cs="Arial"/>
          <w:sz w:val="20"/>
          <w:szCs w:val="20"/>
        </w:rPr>
        <w:t>ie</w:t>
      </w:r>
      <w:r w:rsidR="00F15FAF" w:rsidRPr="003349D4">
        <w:rPr>
          <w:rFonts w:ascii="Arial" w:hAnsi="Arial" w:cs="Arial"/>
          <w:sz w:val="20"/>
          <w:szCs w:val="20"/>
        </w:rPr>
        <w:t xml:space="preserve">s dropped </w:t>
      </w:r>
      <w:r w:rsidR="00053A54" w:rsidRPr="003349D4">
        <w:rPr>
          <w:rFonts w:ascii="Arial" w:hAnsi="Arial" w:cs="Arial"/>
          <w:sz w:val="20"/>
          <w:szCs w:val="20"/>
        </w:rPr>
        <w:t xml:space="preserve">by </w:t>
      </w:r>
      <w:r w:rsidR="00DD6511" w:rsidRPr="003349D4">
        <w:rPr>
          <w:rFonts w:ascii="Arial" w:hAnsi="Arial" w:cs="Arial"/>
          <w:sz w:val="20"/>
          <w:szCs w:val="20"/>
        </w:rPr>
        <w:t>at least 75%,</w:t>
      </w:r>
      <w:r w:rsidR="004F3809" w:rsidRPr="003349D4">
        <w:rPr>
          <w:rFonts w:ascii="Arial" w:hAnsi="Arial" w:cs="Arial"/>
          <w:sz w:val="20"/>
          <w:szCs w:val="20"/>
        </w:rPr>
        <w:t xml:space="preserve"> </w:t>
      </w:r>
      <w:r w:rsidR="002F6C53" w:rsidRPr="003349D4">
        <w:rPr>
          <w:rFonts w:ascii="Arial" w:hAnsi="Arial" w:cs="Arial"/>
          <w:sz w:val="20"/>
          <w:szCs w:val="20"/>
        </w:rPr>
        <w:t>enrolment</w:t>
      </w:r>
      <w:r w:rsidR="004F3809" w:rsidRPr="003349D4">
        <w:rPr>
          <w:rFonts w:ascii="Arial" w:hAnsi="Arial" w:cs="Arial"/>
          <w:sz w:val="20"/>
          <w:szCs w:val="20"/>
        </w:rPr>
        <w:t xml:space="preserve"> in primary school dropped t</w:t>
      </w:r>
      <w:r w:rsidR="002F6C53" w:rsidRPr="003349D4">
        <w:rPr>
          <w:rFonts w:ascii="Arial" w:hAnsi="Arial" w:cs="Arial"/>
          <w:sz w:val="20"/>
          <w:szCs w:val="20"/>
        </w:rPr>
        <w:t>o 90%</w:t>
      </w:r>
      <w:r w:rsidR="00FD221B" w:rsidRPr="003349D4">
        <w:rPr>
          <w:rFonts w:ascii="Arial" w:hAnsi="Arial" w:cs="Arial"/>
          <w:sz w:val="20"/>
          <w:szCs w:val="20"/>
        </w:rPr>
        <w:t xml:space="preserve"> and </w:t>
      </w:r>
      <w:r w:rsidR="002F6C53" w:rsidRPr="003349D4">
        <w:rPr>
          <w:rFonts w:ascii="Arial" w:hAnsi="Arial" w:cs="Arial"/>
          <w:sz w:val="20"/>
          <w:szCs w:val="20"/>
        </w:rPr>
        <w:t xml:space="preserve">the gender gap grew between </w:t>
      </w:r>
      <w:r w:rsidR="00152A6C" w:rsidRPr="003349D4">
        <w:rPr>
          <w:rFonts w:ascii="Arial" w:hAnsi="Arial" w:cs="Arial"/>
          <w:sz w:val="20"/>
          <w:szCs w:val="20"/>
        </w:rPr>
        <w:t>male and female students</w:t>
      </w:r>
      <w:r>
        <w:rPr>
          <w:rFonts w:ascii="Arial" w:hAnsi="Arial" w:cs="Arial"/>
          <w:sz w:val="20"/>
          <w:szCs w:val="20"/>
        </w:rPr>
        <w:t>,</w:t>
      </w:r>
      <w:r w:rsidR="00FD221B" w:rsidRPr="003349D4">
        <w:rPr>
          <w:rFonts w:ascii="Arial" w:hAnsi="Arial" w:cs="Arial"/>
          <w:sz w:val="20"/>
          <w:szCs w:val="20"/>
        </w:rPr>
        <w:t xml:space="preserve"> this was </w:t>
      </w:r>
      <w:r w:rsidR="00525D97" w:rsidRPr="003349D4">
        <w:rPr>
          <w:rFonts w:ascii="Arial" w:hAnsi="Arial" w:cs="Arial"/>
          <w:sz w:val="20"/>
          <w:szCs w:val="20"/>
        </w:rPr>
        <w:t>catastrophic</w:t>
      </w:r>
      <w:r w:rsidR="00FD221B" w:rsidRPr="003349D4">
        <w:rPr>
          <w:rFonts w:ascii="Arial" w:hAnsi="Arial" w:cs="Arial"/>
          <w:sz w:val="20"/>
          <w:szCs w:val="20"/>
        </w:rPr>
        <w:t xml:space="preserve"> for </w:t>
      </w:r>
      <w:r w:rsidR="00525D97" w:rsidRPr="003349D4">
        <w:rPr>
          <w:rFonts w:ascii="Arial" w:hAnsi="Arial" w:cs="Arial"/>
          <w:sz w:val="20"/>
          <w:szCs w:val="20"/>
        </w:rPr>
        <w:t>Iraq</w:t>
      </w:r>
      <w:r w:rsidR="00C162D7" w:rsidRPr="003349D4">
        <w:rPr>
          <w:rFonts w:ascii="Arial" w:hAnsi="Arial" w:cs="Arial"/>
          <w:sz w:val="20"/>
          <w:szCs w:val="20"/>
        </w:rPr>
        <w:t xml:space="preserve"> (k12academics.com, 2021).</w:t>
      </w:r>
      <w:r w:rsidR="005E34C0">
        <w:rPr>
          <w:rFonts w:ascii="Arial" w:hAnsi="Arial" w:cs="Arial"/>
          <w:sz w:val="20"/>
          <w:szCs w:val="20"/>
        </w:rPr>
        <w:t xml:space="preserve"> </w:t>
      </w:r>
      <w:r w:rsidR="009957A8">
        <w:rPr>
          <w:rFonts w:ascii="Arial" w:hAnsi="Arial" w:cs="Arial"/>
          <w:sz w:val="20"/>
          <w:szCs w:val="20"/>
        </w:rPr>
        <w:t xml:space="preserve">A 90% drop in enrolment is an obvious crisis for a </w:t>
      </w:r>
      <w:r w:rsidR="00E2506B">
        <w:rPr>
          <w:rFonts w:ascii="Arial" w:hAnsi="Arial" w:cs="Arial"/>
          <w:sz w:val="20"/>
          <w:szCs w:val="20"/>
        </w:rPr>
        <w:t>c</w:t>
      </w:r>
      <w:r w:rsidR="009957A8">
        <w:rPr>
          <w:rFonts w:ascii="Arial" w:hAnsi="Arial" w:cs="Arial"/>
          <w:sz w:val="20"/>
          <w:szCs w:val="20"/>
        </w:rPr>
        <w:t xml:space="preserve">ountry </w:t>
      </w:r>
      <w:r w:rsidR="006D5CF8">
        <w:rPr>
          <w:rFonts w:ascii="Arial" w:hAnsi="Arial" w:cs="Arial"/>
          <w:sz w:val="20"/>
          <w:szCs w:val="20"/>
        </w:rPr>
        <w:t>and is unheard of here in the UK</w:t>
      </w:r>
      <w:r w:rsidR="00454C07">
        <w:rPr>
          <w:rFonts w:ascii="Arial" w:hAnsi="Arial" w:cs="Arial"/>
          <w:sz w:val="20"/>
          <w:szCs w:val="20"/>
        </w:rPr>
        <w:t>,</w:t>
      </w:r>
      <w:r w:rsidR="006D5CF8">
        <w:rPr>
          <w:rFonts w:ascii="Arial" w:hAnsi="Arial" w:cs="Arial"/>
          <w:sz w:val="20"/>
          <w:szCs w:val="20"/>
        </w:rPr>
        <w:t xml:space="preserve"> even with </w:t>
      </w:r>
      <w:r w:rsidR="008D79FE">
        <w:rPr>
          <w:rFonts w:ascii="Arial" w:hAnsi="Arial" w:cs="Arial"/>
          <w:sz w:val="20"/>
          <w:szCs w:val="20"/>
        </w:rPr>
        <w:t xml:space="preserve">the ongoing </w:t>
      </w:r>
      <w:r w:rsidR="006D5CF8">
        <w:rPr>
          <w:rFonts w:ascii="Arial" w:hAnsi="Arial" w:cs="Arial"/>
          <w:sz w:val="20"/>
          <w:szCs w:val="20"/>
        </w:rPr>
        <w:t xml:space="preserve">global pandemic. </w:t>
      </w:r>
      <w:r w:rsidR="006C476D">
        <w:rPr>
          <w:rFonts w:ascii="Arial" w:hAnsi="Arial" w:cs="Arial"/>
          <w:sz w:val="20"/>
          <w:szCs w:val="20"/>
        </w:rPr>
        <w:t xml:space="preserve">We are able to keep children in school by using technology, teaching from home using </w:t>
      </w:r>
      <w:r w:rsidR="0055614D">
        <w:rPr>
          <w:rFonts w:ascii="Arial" w:hAnsi="Arial" w:cs="Arial"/>
          <w:sz w:val="20"/>
          <w:szCs w:val="20"/>
        </w:rPr>
        <w:t>iPads</w:t>
      </w:r>
      <w:r w:rsidR="00955059">
        <w:rPr>
          <w:rFonts w:ascii="Arial" w:hAnsi="Arial" w:cs="Arial"/>
          <w:sz w:val="20"/>
          <w:szCs w:val="20"/>
        </w:rPr>
        <w:t>, laptops etc….</w:t>
      </w:r>
      <w:r w:rsidR="006D5CF8">
        <w:rPr>
          <w:rFonts w:ascii="Arial" w:hAnsi="Arial" w:cs="Arial"/>
          <w:sz w:val="20"/>
          <w:szCs w:val="20"/>
        </w:rPr>
        <w:t xml:space="preserve"> </w:t>
      </w:r>
      <w:r w:rsidR="001157FD">
        <w:rPr>
          <w:rFonts w:ascii="Arial" w:hAnsi="Arial" w:cs="Arial"/>
          <w:sz w:val="20"/>
          <w:szCs w:val="20"/>
        </w:rPr>
        <w:t>The UK government made d</w:t>
      </w:r>
      <w:r w:rsidR="001157FD" w:rsidRPr="001157FD">
        <w:rPr>
          <w:rFonts w:ascii="Arial" w:hAnsi="Arial" w:cs="Arial"/>
          <w:sz w:val="20"/>
          <w:szCs w:val="20"/>
        </w:rPr>
        <w:t>evices available to</w:t>
      </w:r>
      <w:r w:rsidR="001157FD">
        <w:rPr>
          <w:rFonts w:ascii="Arial" w:hAnsi="Arial" w:cs="Arial"/>
          <w:sz w:val="20"/>
          <w:szCs w:val="20"/>
        </w:rPr>
        <w:t xml:space="preserve"> d</w:t>
      </w:r>
      <w:r w:rsidR="001157FD" w:rsidRPr="001157FD">
        <w:rPr>
          <w:rFonts w:ascii="Arial" w:hAnsi="Arial" w:cs="Arial"/>
          <w:sz w:val="20"/>
          <w:szCs w:val="20"/>
        </w:rPr>
        <w:t xml:space="preserve">isadvantaged children </w:t>
      </w:r>
      <w:r w:rsidR="001157FD">
        <w:rPr>
          <w:rFonts w:ascii="Arial" w:hAnsi="Arial" w:cs="Arial"/>
          <w:sz w:val="20"/>
          <w:szCs w:val="20"/>
        </w:rPr>
        <w:t>aged</w:t>
      </w:r>
      <w:r w:rsidR="001157FD" w:rsidRPr="001157FD">
        <w:rPr>
          <w:rFonts w:ascii="Arial" w:hAnsi="Arial" w:cs="Arial"/>
          <w:sz w:val="20"/>
          <w:szCs w:val="20"/>
        </w:rPr>
        <w:t xml:space="preserve"> 3 to 1</w:t>
      </w:r>
      <w:r w:rsidR="00540D3D">
        <w:rPr>
          <w:rFonts w:ascii="Arial" w:hAnsi="Arial" w:cs="Arial"/>
          <w:sz w:val="20"/>
          <w:szCs w:val="20"/>
        </w:rPr>
        <w:t>8</w:t>
      </w:r>
      <w:r w:rsidR="001157FD" w:rsidRPr="001157FD">
        <w:rPr>
          <w:rFonts w:ascii="Arial" w:hAnsi="Arial" w:cs="Arial"/>
          <w:sz w:val="20"/>
          <w:szCs w:val="20"/>
        </w:rPr>
        <w:t xml:space="preserve"> whose face-to-face education </w:t>
      </w:r>
      <w:r w:rsidR="00540D3D">
        <w:rPr>
          <w:rFonts w:ascii="Arial" w:hAnsi="Arial" w:cs="Arial"/>
          <w:sz w:val="20"/>
          <w:szCs w:val="20"/>
        </w:rPr>
        <w:t xml:space="preserve">was being </w:t>
      </w:r>
      <w:r w:rsidR="001157FD" w:rsidRPr="001157FD">
        <w:rPr>
          <w:rFonts w:ascii="Arial" w:hAnsi="Arial" w:cs="Arial"/>
          <w:sz w:val="20"/>
          <w:szCs w:val="20"/>
        </w:rPr>
        <w:t>disrupted</w:t>
      </w:r>
      <w:r w:rsidR="00CF420E" w:rsidRPr="00CF420E">
        <w:t xml:space="preserve"> </w:t>
      </w:r>
      <w:r w:rsidR="00CF420E" w:rsidRPr="00CF420E">
        <w:rPr>
          <w:rFonts w:ascii="Arial" w:hAnsi="Arial" w:cs="Arial"/>
          <w:sz w:val="20"/>
          <w:szCs w:val="20"/>
        </w:rPr>
        <w:t>(BBC, 2021)</w:t>
      </w:r>
      <w:r w:rsidR="00540D3D">
        <w:rPr>
          <w:rFonts w:ascii="Arial" w:hAnsi="Arial" w:cs="Arial"/>
          <w:sz w:val="20"/>
          <w:szCs w:val="20"/>
        </w:rPr>
        <w:t>.</w:t>
      </w:r>
      <w:r w:rsidR="00720AC5">
        <w:rPr>
          <w:rFonts w:ascii="Arial" w:hAnsi="Arial" w:cs="Arial"/>
          <w:sz w:val="20"/>
          <w:szCs w:val="20"/>
        </w:rPr>
        <w:t xml:space="preserve"> So why </w:t>
      </w:r>
      <w:r w:rsidR="004117A2">
        <w:rPr>
          <w:rFonts w:ascii="Arial" w:hAnsi="Arial" w:cs="Arial"/>
          <w:sz w:val="20"/>
          <w:szCs w:val="20"/>
        </w:rPr>
        <w:t>is</w:t>
      </w:r>
      <w:r w:rsidR="00720AC5">
        <w:rPr>
          <w:rFonts w:ascii="Arial" w:hAnsi="Arial" w:cs="Arial"/>
          <w:sz w:val="20"/>
          <w:szCs w:val="20"/>
        </w:rPr>
        <w:t xml:space="preserve"> Iraq </w:t>
      </w:r>
      <w:r w:rsidR="004117A2">
        <w:rPr>
          <w:rFonts w:ascii="Arial" w:hAnsi="Arial" w:cs="Arial"/>
          <w:sz w:val="20"/>
          <w:szCs w:val="20"/>
        </w:rPr>
        <w:t xml:space="preserve">not </w:t>
      </w:r>
      <w:r w:rsidR="00720AC5">
        <w:rPr>
          <w:rFonts w:ascii="Arial" w:hAnsi="Arial" w:cs="Arial"/>
          <w:sz w:val="20"/>
          <w:szCs w:val="20"/>
        </w:rPr>
        <w:t>us</w:t>
      </w:r>
      <w:r w:rsidR="004117A2">
        <w:rPr>
          <w:rFonts w:ascii="Arial" w:hAnsi="Arial" w:cs="Arial"/>
          <w:sz w:val="20"/>
          <w:szCs w:val="20"/>
        </w:rPr>
        <w:t>ing</w:t>
      </w:r>
      <w:r w:rsidR="00720AC5">
        <w:rPr>
          <w:rFonts w:ascii="Arial" w:hAnsi="Arial" w:cs="Arial"/>
          <w:sz w:val="20"/>
          <w:szCs w:val="20"/>
        </w:rPr>
        <w:t xml:space="preserve"> alternative ways of teaching?</w:t>
      </w:r>
      <w:r w:rsidR="008C65C5">
        <w:rPr>
          <w:rFonts w:ascii="Arial" w:hAnsi="Arial" w:cs="Arial"/>
          <w:sz w:val="20"/>
          <w:szCs w:val="20"/>
        </w:rPr>
        <w:t xml:space="preserve"> It </w:t>
      </w:r>
      <w:r w:rsidR="007E392D">
        <w:rPr>
          <w:rFonts w:ascii="Arial" w:hAnsi="Arial" w:cs="Arial"/>
          <w:sz w:val="20"/>
          <w:szCs w:val="20"/>
        </w:rPr>
        <w:t xml:space="preserve">is </w:t>
      </w:r>
      <w:r w:rsidR="008C65C5">
        <w:rPr>
          <w:rFonts w:ascii="Arial" w:hAnsi="Arial" w:cs="Arial"/>
          <w:sz w:val="20"/>
          <w:szCs w:val="20"/>
        </w:rPr>
        <w:t>a fact of cost.</w:t>
      </w:r>
    </w:p>
    <w:p w14:paraId="573CA244" w14:textId="77777777" w:rsidR="00254010" w:rsidRDefault="00254010" w:rsidP="001157FD">
      <w:pPr>
        <w:spacing w:line="360" w:lineRule="auto"/>
        <w:jc w:val="both"/>
        <w:rPr>
          <w:rFonts w:ascii="Arial" w:hAnsi="Arial" w:cs="Arial"/>
          <w:sz w:val="20"/>
          <w:szCs w:val="20"/>
        </w:rPr>
      </w:pPr>
    </w:p>
    <w:p w14:paraId="660DF74B" w14:textId="629F740C" w:rsidR="00AF718C" w:rsidRDefault="00D475B6" w:rsidP="00877E0D">
      <w:pPr>
        <w:spacing w:line="360" w:lineRule="auto"/>
        <w:jc w:val="both"/>
        <w:rPr>
          <w:rFonts w:ascii="Arial" w:hAnsi="Arial" w:cs="Arial"/>
          <w:sz w:val="20"/>
          <w:szCs w:val="20"/>
        </w:rPr>
      </w:pPr>
      <w:r>
        <w:rPr>
          <w:rFonts w:ascii="Arial" w:hAnsi="Arial" w:cs="Arial"/>
          <w:sz w:val="20"/>
          <w:szCs w:val="20"/>
        </w:rPr>
        <w:t xml:space="preserve">The </w:t>
      </w:r>
      <w:r w:rsidR="00BB6592">
        <w:rPr>
          <w:rFonts w:ascii="Arial" w:hAnsi="Arial" w:cs="Arial"/>
          <w:sz w:val="20"/>
          <w:szCs w:val="20"/>
        </w:rPr>
        <w:t xml:space="preserve">UK </w:t>
      </w:r>
      <w:r>
        <w:rPr>
          <w:rFonts w:ascii="Arial" w:hAnsi="Arial" w:cs="Arial"/>
          <w:sz w:val="20"/>
          <w:szCs w:val="20"/>
        </w:rPr>
        <w:t xml:space="preserve">Government </w:t>
      </w:r>
      <w:r w:rsidR="00E812A6">
        <w:rPr>
          <w:rFonts w:ascii="Arial" w:hAnsi="Arial" w:cs="Arial"/>
          <w:sz w:val="20"/>
          <w:szCs w:val="20"/>
        </w:rPr>
        <w:t xml:space="preserve">has a budget of </w:t>
      </w:r>
      <w:r w:rsidR="00E47763">
        <w:rPr>
          <w:rFonts w:ascii="Arial" w:hAnsi="Arial" w:cs="Arial"/>
          <w:sz w:val="20"/>
          <w:szCs w:val="20"/>
        </w:rPr>
        <w:t>£</w:t>
      </w:r>
      <w:r w:rsidR="00E812A6">
        <w:rPr>
          <w:rFonts w:ascii="Arial" w:hAnsi="Arial" w:cs="Arial"/>
          <w:sz w:val="20"/>
          <w:szCs w:val="20"/>
        </w:rPr>
        <w:t>116 billion</w:t>
      </w:r>
      <w:r w:rsidR="0041240A">
        <w:rPr>
          <w:rFonts w:ascii="Arial" w:hAnsi="Arial" w:cs="Arial"/>
          <w:sz w:val="20"/>
          <w:szCs w:val="20"/>
        </w:rPr>
        <w:t xml:space="preserve"> </w:t>
      </w:r>
      <w:r w:rsidR="0041240A" w:rsidRPr="0041240A">
        <w:rPr>
          <w:rFonts w:ascii="Arial" w:hAnsi="Arial" w:cs="Arial"/>
          <w:sz w:val="20"/>
          <w:szCs w:val="20"/>
        </w:rPr>
        <w:t>(Budget, 2020)</w:t>
      </w:r>
      <w:r w:rsidR="006A70EB">
        <w:rPr>
          <w:rFonts w:ascii="Arial" w:hAnsi="Arial" w:cs="Arial"/>
          <w:sz w:val="20"/>
          <w:szCs w:val="20"/>
        </w:rPr>
        <w:t>,</w:t>
      </w:r>
      <w:r w:rsidR="000B2DEE">
        <w:rPr>
          <w:rFonts w:ascii="Arial" w:hAnsi="Arial" w:cs="Arial"/>
          <w:sz w:val="20"/>
          <w:szCs w:val="20"/>
        </w:rPr>
        <w:t xml:space="preserve"> of which</w:t>
      </w:r>
      <w:r w:rsidR="006A70EB">
        <w:rPr>
          <w:rFonts w:ascii="Arial" w:hAnsi="Arial" w:cs="Arial"/>
          <w:sz w:val="20"/>
          <w:szCs w:val="20"/>
        </w:rPr>
        <w:t xml:space="preserve"> 12%</w:t>
      </w:r>
      <w:r w:rsidR="00E812A6">
        <w:rPr>
          <w:rFonts w:ascii="Arial" w:hAnsi="Arial" w:cs="Arial"/>
          <w:sz w:val="20"/>
          <w:szCs w:val="20"/>
        </w:rPr>
        <w:t xml:space="preserve"> to spend on education compared to </w:t>
      </w:r>
      <w:r w:rsidR="006C138D">
        <w:rPr>
          <w:rFonts w:ascii="Arial" w:hAnsi="Arial" w:cs="Arial"/>
          <w:sz w:val="20"/>
          <w:szCs w:val="20"/>
        </w:rPr>
        <w:t xml:space="preserve">6% of </w:t>
      </w:r>
      <w:r w:rsidR="008D6A97">
        <w:rPr>
          <w:rFonts w:ascii="Arial" w:hAnsi="Arial" w:cs="Arial"/>
          <w:sz w:val="20"/>
          <w:szCs w:val="20"/>
        </w:rPr>
        <w:t>Iraq’s</w:t>
      </w:r>
      <w:r w:rsidR="006C138D">
        <w:rPr>
          <w:rFonts w:ascii="Arial" w:hAnsi="Arial" w:cs="Arial"/>
          <w:sz w:val="20"/>
          <w:szCs w:val="20"/>
        </w:rPr>
        <w:t xml:space="preserve"> national budget</w:t>
      </w:r>
      <w:r w:rsidR="007070A3">
        <w:rPr>
          <w:rFonts w:ascii="Arial" w:hAnsi="Arial" w:cs="Arial"/>
          <w:sz w:val="20"/>
          <w:szCs w:val="20"/>
        </w:rPr>
        <w:t>, which is</w:t>
      </w:r>
      <w:r w:rsidR="006C138D">
        <w:rPr>
          <w:rFonts w:ascii="Arial" w:hAnsi="Arial" w:cs="Arial"/>
          <w:sz w:val="20"/>
          <w:szCs w:val="20"/>
        </w:rPr>
        <w:t xml:space="preserve"> </w:t>
      </w:r>
      <w:r w:rsidR="008D6A97">
        <w:rPr>
          <w:rFonts w:ascii="Arial" w:hAnsi="Arial" w:cs="Arial"/>
          <w:sz w:val="20"/>
          <w:szCs w:val="20"/>
        </w:rPr>
        <w:t>approximately</w:t>
      </w:r>
      <w:r w:rsidR="008D7301">
        <w:rPr>
          <w:rFonts w:ascii="Arial" w:hAnsi="Arial" w:cs="Arial"/>
          <w:sz w:val="20"/>
          <w:szCs w:val="20"/>
        </w:rPr>
        <w:t xml:space="preserve"> </w:t>
      </w:r>
      <w:r w:rsidR="008434F0">
        <w:rPr>
          <w:rFonts w:ascii="Arial" w:hAnsi="Arial" w:cs="Arial"/>
          <w:sz w:val="20"/>
          <w:szCs w:val="20"/>
        </w:rPr>
        <w:t>4</w:t>
      </w:r>
      <w:r w:rsidR="008D7301">
        <w:rPr>
          <w:rFonts w:ascii="Arial" w:hAnsi="Arial" w:cs="Arial"/>
          <w:sz w:val="20"/>
          <w:szCs w:val="20"/>
        </w:rPr>
        <w:t>.4 billion to spend on education</w:t>
      </w:r>
      <w:r w:rsidR="004C640A">
        <w:rPr>
          <w:rFonts w:ascii="Arial" w:hAnsi="Arial" w:cs="Arial"/>
          <w:sz w:val="20"/>
          <w:szCs w:val="20"/>
        </w:rPr>
        <w:t xml:space="preserve"> </w:t>
      </w:r>
      <w:r w:rsidR="004C640A" w:rsidRPr="004C640A">
        <w:rPr>
          <w:rFonts w:ascii="Arial" w:hAnsi="Arial" w:cs="Arial"/>
          <w:sz w:val="20"/>
          <w:szCs w:val="20"/>
        </w:rPr>
        <w:t>(Unicef.org, 2021)</w:t>
      </w:r>
      <w:r w:rsidR="008D7301">
        <w:rPr>
          <w:rFonts w:ascii="Arial" w:hAnsi="Arial" w:cs="Arial"/>
          <w:sz w:val="20"/>
          <w:szCs w:val="20"/>
        </w:rPr>
        <w:t>.</w:t>
      </w:r>
      <w:r w:rsidR="005757D0" w:rsidRPr="005757D0">
        <w:t xml:space="preserve"> </w:t>
      </w:r>
      <w:r w:rsidR="005757D0" w:rsidRPr="005757D0">
        <w:rPr>
          <w:rFonts w:ascii="Arial" w:hAnsi="Arial" w:cs="Arial"/>
          <w:sz w:val="20"/>
          <w:szCs w:val="20"/>
        </w:rPr>
        <w:t xml:space="preserve"> Under International law countries have the obligation to spend maximum resources on education (Right to Education.org, 2018). </w:t>
      </w:r>
      <w:r w:rsidR="008D6A97">
        <w:rPr>
          <w:rFonts w:ascii="Arial" w:hAnsi="Arial" w:cs="Arial"/>
          <w:sz w:val="20"/>
          <w:szCs w:val="20"/>
        </w:rPr>
        <w:t xml:space="preserve"> </w:t>
      </w:r>
      <w:r w:rsidR="0041240A">
        <w:rPr>
          <w:rFonts w:ascii="Arial" w:hAnsi="Arial" w:cs="Arial"/>
          <w:sz w:val="20"/>
          <w:szCs w:val="20"/>
        </w:rPr>
        <w:t xml:space="preserve">So how can </w:t>
      </w:r>
      <w:r w:rsidR="006C135F">
        <w:rPr>
          <w:rFonts w:ascii="Arial" w:hAnsi="Arial" w:cs="Arial"/>
          <w:sz w:val="20"/>
          <w:szCs w:val="20"/>
        </w:rPr>
        <w:t>Iraq give its children the same education as the UK</w:t>
      </w:r>
      <w:r w:rsidR="00A57AEA">
        <w:rPr>
          <w:rFonts w:ascii="Arial" w:hAnsi="Arial" w:cs="Arial"/>
          <w:sz w:val="20"/>
          <w:szCs w:val="20"/>
        </w:rPr>
        <w:t xml:space="preserve"> with such a difference in </w:t>
      </w:r>
      <w:r w:rsidR="00AF718C">
        <w:rPr>
          <w:rFonts w:ascii="Arial" w:hAnsi="Arial" w:cs="Arial"/>
          <w:sz w:val="20"/>
          <w:szCs w:val="20"/>
        </w:rPr>
        <w:t>finance</w:t>
      </w:r>
      <w:r w:rsidR="00A57AEA">
        <w:rPr>
          <w:rFonts w:ascii="Arial" w:hAnsi="Arial" w:cs="Arial"/>
          <w:sz w:val="20"/>
          <w:szCs w:val="20"/>
        </w:rPr>
        <w:t>?</w:t>
      </w:r>
      <w:r w:rsidR="00A565D6">
        <w:rPr>
          <w:rFonts w:ascii="Arial" w:hAnsi="Arial" w:cs="Arial"/>
          <w:sz w:val="20"/>
          <w:szCs w:val="20"/>
        </w:rPr>
        <w:t xml:space="preserve"> </w:t>
      </w:r>
      <w:r w:rsidR="00DA2C08">
        <w:rPr>
          <w:rFonts w:ascii="Arial" w:hAnsi="Arial" w:cs="Arial"/>
          <w:sz w:val="20"/>
          <w:szCs w:val="20"/>
        </w:rPr>
        <w:t xml:space="preserve">It would focus on the key learning components such as </w:t>
      </w:r>
      <w:r w:rsidR="00F8371C">
        <w:rPr>
          <w:rFonts w:ascii="Arial" w:hAnsi="Arial" w:cs="Arial"/>
          <w:sz w:val="20"/>
          <w:szCs w:val="20"/>
        </w:rPr>
        <w:t>numeracy, literacy and possibly history</w:t>
      </w:r>
      <w:r w:rsidR="00885C89">
        <w:rPr>
          <w:rFonts w:ascii="Arial" w:hAnsi="Arial" w:cs="Arial"/>
          <w:sz w:val="20"/>
          <w:szCs w:val="20"/>
        </w:rPr>
        <w:t>.</w:t>
      </w:r>
      <w:r w:rsidR="001412E0">
        <w:rPr>
          <w:rFonts w:ascii="Arial" w:hAnsi="Arial" w:cs="Arial"/>
          <w:sz w:val="20"/>
          <w:szCs w:val="20"/>
        </w:rPr>
        <w:t xml:space="preserve"> </w:t>
      </w:r>
      <w:r w:rsidR="007905F7">
        <w:rPr>
          <w:rFonts w:ascii="Arial" w:hAnsi="Arial" w:cs="Arial"/>
          <w:sz w:val="20"/>
          <w:szCs w:val="20"/>
        </w:rPr>
        <w:t>L</w:t>
      </w:r>
      <w:r w:rsidR="00124DDA">
        <w:rPr>
          <w:rFonts w:ascii="Arial" w:hAnsi="Arial" w:cs="Arial"/>
          <w:sz w:val="20"/>
          <w:szCs w:val="20"/>
        </w:rPr>
        <w:t xml:space="preserve">ess disadvantaged countries </w:t>
      </w:r>
      <w:r w:rsidR="005548DA">
        <w:rPr>
          <w:rFonts w:ascii="Arial" w:hAnsi="Arial" w:cs="Arial"/>
          <w:sz w:val="20"/>
          <w:szCs w:val="20"/>
        </w:rPr>
        <w:t>do not get the higher level of education richer ones do</w:t>
      </w:r>
      <w:r w:rsidR="00DC69E4">
        <w:rPr>
          <w:rFonts w:ascii="Arial" w:hAnsi="Arial" w:cs="Arial"/>
          <w:sz w:val="20"/>
          <w:szCs w:val="20"/>
        </w:rPr>
        <w:t xml:space="preserve">, </w:t>
      </w:r>
      <w:r w:rsidR="00053450">
        <w:rPr>
          <w:rFonts w:ascii="Arial" w:hAnsi="Arial" w:cs="Arial"/>
          <w:sz w:val="20"/>
          <w:szCs w:val="20"/>
        </w:rPr>
        <w:t xml:space="preserve">also </w:t>
      </w:r>
      <w:r w:rsidR="005D3C94">
        <w:rPr>
          <w:rFonts w:ascii="Arial" w:hAnsi="Arial" w:cs="Arial"/>
          <w:sz w:val="20"/>
          <w:szCs w:val="20"/>
        </w:rPr>
        <w:t xml:space="preserve">they are not taught </w:t>
      </w:r>
      <w:r w:rsidR="007F17A4">
        <w:rPr>
          <w:rFonts w:ascii="Arial" w:hAnsi="Arial" w:cs="Arial"/>
          <w:sz w:val="20"/>
          <w:szCs w:val="20"/>
        </w:rPr>
        <w:t>about Global sustainability</w:t>
      </w:r>
      <w:r w:rsidR="00305DF1">
        <w:rPr>
          <w:rFonts w:ascii="Arial" w:hAnsi="Arial" w:cs="Arial"/>
          <w:sz w:val="20"/>
          <w:szCs w:val="20"/>
        </w:rPr>
        <w:t>.</w:t>
      </w:r>
      <w:r w:rsidR="007F17A4">
        <w:rPr>
          <w:rFonts w:ascii="Arial" w:hAnsi="Arial" w:cs="Arial"/>
          <w:sz w:val="20"/>
          <w:szCs w:val="20"/>
        </w:rPr>
        <w:t xml:space="preserve"> </w:t>
      </w:r>
      <w:r w:rsidR="006A6363">
        <w:rPr>
          <w:rFonts w:ascii="Arial" w:hAnsi="Arial" w:cs="Arial"/>
          <w:sz w:val="20"/>
          <w:szCs w:val="20"/>
        </w:rPr>
        <w:t xml:space="preserve">In Wales we have access to multiple devices in our schools to connect us to </w:t>
      </w:r>
      <w:r w:rsidR="004C501D">
        <w:rPr>
          <w:rFonts w:ascii="Arial" w:hAnsi="Arial" w:cs="Arial"/>
          <w:sz w:val="20"/>
          <w:szCs w:val="20"/>
        </w:rPr>
        <w:t xml:space="preserve">the </w:t>
      </w:r>
      <w:r w:rsidR="009576A9">
        <w:rPr>
          <w:rFonts w:ascii="Arial" w:hAnsi="Arial" w:cs="Arial"/>
          <w:sz w:val="20"/>
          <w:szCs w:val="20"/>
        </w:rPr>
        <w:t>wor</w:t>
      </w:r>
      <w:r w:rsidR="0066664A">
        <w:rPr>
          <w:rFonts w:ascii="Arial" w:hAnsi="Arial" w:cs="Arial"/>
          <w:sz w:val="20"/>
          <w:szCs w:val="20"/>
        </w:rPr>
        <w:t>ld</w:t>
      </w:r>
      <w:r w:rsidR="00C53DCF">
        <w:rPr>
          <w:rFonts w:ascii="Arial" w:hAnsi="Arial" w:cs="Arial"/>
          <w:sz w:val="20"/>
          <w:szCs w:val="20"/>
        </w:rPr>
        <w:t xml:space="preserve"> </w:t>
      </w:r>
      <w:r w:rsidR="009576A9">
        <w:rPr>
          <w:rFonts w:ascii="Arial" w:hAnsi="Arial" w:cs="Arial"/>
          <w:sz w:val="20"/>
          <w:szCs w:val="20"/>
        </w:rPr>
        <w:t xml:space="preserve">wide web funded by our government. Our children </w:t>
      </w:r>
      <w:r w:rsidR="00C53DCF">
        <w:rPr>
          <w:rFonts w:ascii="Arial" w:hAnsi="Arial" w:cs="Arial"/>
          <w:sz w:val="20"/>
          <w:szCs w:val="20"/>
        </w:rPr>
        <w:t>can learn about global sustainability and how it effects themsel</w:t>
      </w:r>
      <w:r w:rsidR="0066664A">
        <w:rPr>
          <w:rFonts w:ascii="Arial" w:hAnsi="Arial" w:cs="Arial"/>
          <w:sz w:val="20"/>
          <w:szCs w:val="20"/>
        </w:rPr>
        <w:t xml:space="preserve">ves </w:t>
      </w:r>
      <w:r w:rsidR="0066664A" w:rsidRPr="0066664A">
        <w:rPr>
          <w:rFonts w:ascii="Arial" w:hAnsi="Arial" w:cs="Arial"/>
          <w:sz w:val="20"/>
          <w:szCs w:val="20"/>
        </w:rPr>
        <w:t>and others in the world and what they can do to help</w:t>
      </w:r>
      <w:r w:rsidR="006B1DB3">
        <w:rPr>
          <w:rFonts w:ascii="Arial" w:hAnsi="Arial" w:cs="Arial"/>
          <w:sz w:val="20"/>
          <w:szCs w:val="20"/>
        </w:rPr>
        <w:t xml:space="preserve">. Our new curriculum focuses on educating children </w:t>
      </w:r>
      <w:r w:rsidR="00EC5943">
        <w:rPr>
          <w:rFonts w:ascii="Arial" w:hAnsi="Arial" w:cs="Arial"/>
          <w:sz w:val="20"/>
          <w:szCs w:val="20"/>
        </w:rPr>
        <w:t xml:space="preserve">to </w:t>
      </w:r>
      <w:r w:rsidR="007F6F47">
        <w:rPr>
          <w:rFonts w:ascii="Arial" w:hAnsi="Arial" w:cs="Arial"/>
          <w:sz w:val="20"/>
          <w:szCs w:val="20"/>
        </w:rPr>
        <w:t xml:space="preserve">learn more about </w:t>
      </w:r>
      <w:r w:rsidR="00C14544">
        <w:rPr>
          <w:rFonts w:ascii="Arial" w:hAnsi="Arial" w:cs="Arial"/>
          <w:sz w:val="20"/>
          <w:szCs w:val="20"/>
        </w:rPr>
        <w:t xml:space="preserve">global sustainability </w:t>
      </w:r>
      <w:r w:rsidR="00296805">
        <w:rPr>
          <w:rFonts w:ascii="Arial" w:hAnsi="Arial" w:cs="Arial"/>
          <w:sz w:val="20"/>
          <w:szCs w:val="20"/>
        </w:rPr>
        <w:t>a</w:t>
      </w:r>
      <w:r w:rsidR="000C3F1F">
        <w:rPr>
          <w:rFonts w:ascii="Arial" w:hAnsi="Arial" w:cs="Arial"/>
          <w:sz w:val="20"/>
          <w:szCs w:val="20"/>
        </w:rPr>
        <w:t>nd with that a</w:t>
      </w:r>
      <w:r w:rsidR="00296805">
        <w:rPr>
          <w:rFonts w:ascii="Arial" w:hAnsi="Arial" w:cs="Arial"/>
          <w:sz w:val="20"/>
          <w:szCs w:val="20"/>
        </w:rPr>
        <w:t xml:space="preserve"> document was produced called </w:t>
      </w:r>
      <w:r w:rsidR="00296805" w:rsidRPr="00296805">
        <w:rPr>
          <w:rFonts w:ascii="Arial" w:hAnsi="Arial" w:cs="Arial"/>
          <w:sz w:val="20"/>
          <w:szCs w:val="20"/>
        </w:rPr>
        <w:t>Education for Sustainable Development</w:t>
      </w:r>
      <w:r w:rsidR="00296805">
        <w:rPr>
          <w:rFonts w:ascii="Arial" w:hAnsi="Arial" w:cs="Arial"/>
          <w:sz w:val="20"/>
          <w:szCs w:val="20"/>
        </w:rPr>
        <w:t xml:space="preserve"> </w:t>
      </w:r>
      <w:r w:rsidR="00296805" w:rsidRPr="00296805">
        <w:rPr>
          <w:rFonts w:ascii="Arial" w:hAnsi="Arial" w:cs="Arial"/>
          <w:sz w:val="20"/>
          <w:szCs w:val="20"/>
        </w:rPr>
        <w:t>and Global Citizenship</w:t>
      </w:r>
      <w:r w:rsidR="00877E0D" w:rsidRPr="00877E0D">
        <w:t xml:space="preserve"> </w:t>
      </w:r>
      <w:r w:rsidR="00850131">
        <w:rPr>
          <w:rFonts w:ascii="Arial" w:hAnsi="Arial" w:cs="Arial"/>
          <w:sz w:val="20"/>
          <w:szCs w:val="20"/>
        </w:rPr>
        <w:t xml:space="preserve">by the </w:t>
      </w:r>
      <w:r w:rsidR="00850131" w:rsidRPr="008B5722">
        <w:rPr>
          <w:rFonts w:ascii="Arial" w:hAnsi="Arial" w:cs="Arial"/>
          <w:sz w:val="20"/>
          <w:szCs w:val="20"/>
        </w:rPr>
        <w:t>Welsh Assembly Government</w:t>
      </w:r>
      <w:r w:rsidR="008B5722">
        <w:rPr>
          <w:rFonts w:ascii="Arial" w:hAnsi="Arial" w:cs="Arial"/>
          <w:sz w:val="20"/>
          <w:szCs w:val="20"/>
        </w:rPr>
        <w:t xml:space="preserve"> (</w:t>
      </w:r>
      <w:r w:rsidR="008B5722" w:rsidRPr="008B5722">
        <w:rPr>
          <w:rFonts w:ascii="Arial" w:hAnsi="Arial" w:cs="Arial"/>
          <w:sz w:val="20"/>
          <w:szCs w:val="20"/>
        </w:rPr>
        <w:t>2008</w:t>
      </w:r>
      <w:r w:rsidR="008B5722">
        <w:rPr>
          <w:rFonts w:ascii="Arial" w:hAnsi="Arial" w:cs="Arial"/>
          <w:sz w:val="20"/>
          <w:szCs w:val="20"/>
        </w:rPr>
        <w:t xml:space="preserve">) </w:t>
      </w:r>
      <w:r w:rsidR="008B5722" w:rsidRPr="008B5722">
        <w:rPr>
          <w:rFonts w:ascii="Arial" w:hAnsi="Arial" w:cs="Arial"/>
          <w:sz w:val="20"/>
          <w:szCs w:val="20"/>
        </w:rPr>
        <w:t>(Hwb.gov.wales, 2008)</w:t>
      </w:r>
      <w:r w:rsidR="00850131" w:rsidRPr="008B5722">
        <w:rPr>
          <w:rFonts w:ascii="Arial" w:hAnsi="Arial" w:cs="Arial"/>
          <w:sz w:val="20"/>
          <w:szCs w:val="20"/>
        </w:rPr>
        <w:t>.</w:t>
      </w:r>
    </w:p>
    <w:p w14:paraId="389405F3" w14:textId="21B50802" w:rsidR="00EC5943" w:rsidRDefault="00EC5943" w:rsidP="00C162D7">
      <w:pPr>
        <w:spacing w:line="360" w:lineRule="auto"/>
        <w:jc w:val="both"/>
        <w:rPr>
          <w:rFonts w:ascii="Arial" w:hAnsi="Arial" w:cs="Arial"/>
          <w:sz w:val="20"/>
          <w:szCs w:val="20"/>
        </w:rPr>
      </w:pPr>
    </w:p>
    <w:p w14:paraId="7C07CA73" w14:textId="4C6773FA" w:rsidR="00DC1433" w:rsidRDefault="00C05F0C" w:rsidP="00C162D7">
      <w:pPr>
        <w:spacing w:line="360" w:lineRule="auto"/>
        <w:jc w:val="both"/>
        <w:rPr>
          <w:rFonts w:ascii="Arial" w:hAnsi="Arial" w:cs="Arial"/>
          <w:sz w:val="20"/>
          <w:szCs w:val="20"/>
        </w:rPr>
      </w:pPr>
      <w:r w:rsidRPr="003349D4">
        <w:rPr>
          <w:rFonts w:ascii="Arial" w:hAnsi="Arial" w:cs="Arial"/>
          <w:sz w:val="20"/>
          <w:szCs w:val="20"/>
        </w:rPr>
        <w:t xml:space="preserve">In 2010 </w:t>
      </w:r>
      <w:r w:rsidR="00354A0E" w:rsidRPr="003349D4">
        <w:rPr>
          <w:rFonts w:ascii="Arial" w:hAnsi="Arial" w:cs="Arial"/>
          <w:sz w:val="20"/>
          <w:szCs w:val="20"/>
        </w:rPr>
        <w:t xml:space="preserve">The </w:t>
      </w:r>
      <w:r w:rsidR="00354A0E" w:rsidRPr="003349D4">
        <w:rPr>
          <w:rFonts w:ascii="Arial" w:hAnsi="Arial" w:cs="Arial"/>
          <w:sz w:val="20"/>
          <w:szCs w:val="20"/>
          <w:shd w:val="clear" w:color="auto" w:fill="FFFFFF"/>
        </w:rPr>
        <w:t xml:space="preserve">United Nations Educational, Scientific and Cultural Organization </w:t>
      </w:r>
      <w:r w:rsidRPr="003349D4">
        <w:rPr>
          <w:rFonts w:ascii="Arial" w:hAnsi="Arial" w:cs="Arial"/>
          <w:sz w:val="20"/>
          <w:szCs w:val="20"/>
        </w:rPr>
        <w:t xml:space="preserve">UNESCO </w:t>
      </w:r>
      <w:r w:rsidR="00302623" w:rsidRPr="003349D4">
        <w:rPr>
          <w:rFonts w:ascii="Arial" w:hAnsi="Arial" w:cs="Arial"/>
          <w:sz w:val="20"/>
          <w:szCs w:val="20"/>
        </w:rPr>
        <w:t>comprised a report named the Hidden Crisis</w:t>
      </w:r>
      <w:r w:rsidR="005903AA" w:rsidRPr="003349D4">
        <w:rPr>
          <w:rFonts w:ascii="Arial" w:hAnsi="Arial" w:cs="Arial"/>
          <w:sz w:val="20"/>
          <w:szCs w:val="20"/>
        </w:rPr>
        <w:t xml:space="preserve"> </w:t>
      </w:r>
      <w:r w:rsidR="003B4384" w:rsidRPr="003349D4">
        <w:rPr>
          <w:rFonts w:ascii="Arial" w:hAnsi="Arial" w:cs="Arial"/>
          <w:sz w:val="20"/>
          <w:szCs w:val="20"/>
        </w:rPr>
        <w:t>emphasizing</w:t>
      </w:r>
      <w:r w:rsidR="005903AA" w:rsidRPr="003349D4">
        <w:rPr>
          <w:rFonts w:ascii="Arial" w:hAnsi="Arial" w:cs="Arial"/>
          <w:sz w:val="20"/>
          <w:szCs w:val="20"/>
        </w:rPr>
        <w:t xml:space="preserve"> on the negative impact </w:t>
      </w:r>
      <w:r w:rsidR="003B4384" w:rsidRPr="003349D4">
        <w:rPr>
          <w:rFonts w:ascii="Arial" w:hAnsi="Arial" w:cs="Arial"/>
          <w:sz w:val="20"/>
          <w:szCs w:val="20"/>
        </w:rPr>
        <w:t>of conflict on education</w:t>
      </w:r>
      <w:r w:rsidR="0038710A" w:rsidRPr="003349D4">
        <w:rPr>
          <w:rFonts w:ascii="Arial" w:hAnsi="Arial" w:cs="Arial"/>
          <w:sz w:val="20"/>
          <w:szCs w:val="20"/>
        </w:rPr>
        <w:t xml:space="preserve"> due to the sad fact that more than half of the world’s primary-aged children out of school are estimated to live in conflict-affected fragile states</w:t>
      </w:r>
      <w:r w:rsidR="00D44B8A" w:rsidRPr="003349D4">
        <w:rPr>
          <w:rFonts w:ascii="Arial" w:hAnsi="Arial" w:cs="Arial"/>
          <w:sz w:val="20"/>
          <w:szCs w:val="20"/>
        </w:rPr>
        <w:t xml:space="preserve"> (Educate a Child, n.d.)</w:t>
      </w:r>
      <w:r w:rsidR="00404952" w:rsidRPr="003349D4">
        <w:rPr>
          <w:rFonts w:ascii="Arial" w:hAnsi="Arial" w:cs="Arial"/>
          <w:sz w:val="20"/>
          <w:szCs w:val="20"/>
        </w:rPr>
        <w:t xml:space="preserve"> UNESCO </w:t>
      </w:r>
      <w:r w:rsidR="00A84173" w:rsidRPr="003349D4">
        <w:rPr>
          <w:rFonts w:ascii="Arial" w:hAnsi="Arial" w:cs="Arial"/>
          <w:sz w:val="20"/>
          <w:szCs w:val="20"/>
        </w:rPr>
        <w:t>carried out</w:t>
      </w:r>
      <w:r w:rsidR="00771B71" w:rsidRPr="003349D4">
        <w:rPr>
          <w:rFonts w:ascii="Arial" w:hAnsi="Arial" w:cs="Arial"/>
          <w:sz w:val="20"/>
          <w:szCs w:val="20"/>
        </w:rPr>
        <w:t xml:space="preserve"> household survey </w:t>
      </w:r>
      <w:r w:rsidR="00C723BA" w:rsidRPr="003349D4">
        <w:rPr>
          <w:rFonts w:ascii="Arial" w:hAnsi="Arial" w:cs="Arial"/>
          <w:sz w:val="20"/>
          <w:szCs w:val="20"/>
        </w:rPr>
        <w:t>data for 19 out of 25 conflict affected countries</w:t>
      </w:r>
      <w:r w:rsidR="00B45F12" w:rsidRPr="003349D4">
        <w:rPr>
          <w:rFonts w:ascii="Arial" w:hAnsi="Arial" w:cs="Arial"/>
          <w:sz w:val="20"/>
          <w:szCs w:val="20"/>
        </w:rPr>
        <w:t xml:space="preserve"> and the damaged conflict has on the education sector was clearly visible</w:t>
      </w:r>
      <w:r w:rsidR="00C8192B" w:rsidRPr="003349D4">
        <w:rPr>
          <w:rFonts w:ascii="Arial" w:hAnsi="Arial" w:cs="Arial"/>
          <w:sz w:val="20"/>
          <w:szCs w:val="20"/>
        </w:rPr>
        <w:t xml:space="preserve"> </w:t>
      </w:r>
      <w:bookmarkStart w:id="2" w:name="_Hlk68074090"/>
      <w:r w:rsidR="00C8192B" w:rsidRPr="003349D4">
        <w:rPr>
          <w:rFonts w:ascii="Arial" w:hAnsi="Arial" w:cs="Arial"/>
          <w:sz w:val="20"/>
          <w:szCs w:val="20"/>
        </w:rPr>
        <w:t>(Educate a Child, n.d.)</w:t>
      </w:r>
      <w:r w:rsidR="00B45F12" w:rsidRPr="003349D4">
        <w:rPr>
          <w:rFonts w:ascii="Arial" w:hAnsi="Arial" w:cs="Arial"/>
          <w:sz w:val="20"/>
          <w:szCs w:val="20"/>
        </w:rPr>
        <w:t>.</w:t>
      </w:r>
      <w:r w:rsidR="00D94028" w:rsidRPr="003349D4">
        <w:rPr>
          <w:rFonts w:ascii="Arial" w:hAnsi="Arial" w:cs="Arial"/>
          <w:sz w:val="20"/>
          <w:szCs w:val="20"/>
        </w:rPr>
        <w:t xml:space="preserve"> </w:t>
      </w:r>
      <w:bookmarkEnd w:id="2"/>
      <w:r w:rsidR="00D94028" w:rsidRPr="003349D4">
        <w:rPr>
          <w:rFonts w:ascii="Arial" w:hAnsi="Arial" w:cs="Arial"/>
          <w:sz w:val="20"/>
          <w:szCs w:val="20"/>
        </w:rPr>
        <w:t xml:space="preserve">An ongoing trend </w:t>
      </w:r>
      <w:r w:rsidR="000C7430" w:rsidRPr="003349D4">
        <w:rPr>
          <w:rFonts w:ascii="Arial" w:hAnsi="Arial" w:cs="Arial"/>
          <w:sz w:val="20"/>
          <w:szCs w:val="20"/>
        </w:rPr>
        <w:t>in this data</w:t>
      </w:r>
      <w:r w:rsidR="00915A8A">
        <w:rPr>
          <w:rFonts w:ascii="Arial" w:hAnsi="Arial" w:cs="Arial"/>
          <w:sz w:val="20"/>
          <w:szCs w:val="20"/>
        </w:rPr>
        <w:t xml:space="preserve"> highlight </w:t>
      </w:r>
      <w:r w:rsidR="000C7430" w:rsidRPr="003349D4">
        <w:rPr>
          <w:rFonts w:ascii="Arial" w:hAnsi="Arial" w:cs="Arial"/>
          <w:sz w:val="20"/>
          <w:szCs w:val="20"/>
        </w:rPr>
        <w:t xml:space="preserve">children </w:t>
      </w:r>
      <w:r w:rsidR="006D6155">
        <w:rPr>
          <w:rFonts w:ascii="Arial" w:hAnsi="Arial" w:cs="Arial"/>
          <w:sz w:val="20"/>
          <w:szCs w:val="20"/>
        </w:rPr>
        <w:t xml:space="preserve">of </w:t>
      </w:r>
      <w:r w:rsidR="00C517B5" w:rsidRPr="003349D4">
        <w:rPr>
          <w:rFonts w:ascii="Arial" w:hAnsi="Arial" w:cs="Arial"/>
          <w:sz w:val="20"/>
          <w:szCs w:val="20"/>
        </w:rPr>
        <w:t>school age during a time of conflict have lower educational attainment that persists over time, indicating that these children generally do not resume their education after a conflict</w:t>
      </w:r>
      <w:r w:rsidR="009F6E62">
        <w:rPr>
          <w:rFonts w:ascii="Arial" w:hAnsi="Arial" w:cs="Arial"/>
          <w:sz w:val="20"/>
          <w:szCs w:val="20"/>
        </w:rPr>
        <w:t>,</w:t>
      </w:r>
      <w:r w:rsidR="00E249C7" w:rsidRPr="003349D4">
        <w:rPr>
          <w:rFonts w:ascii="Arial" w:hAnsi="Arial" w:cs="Arial"/>
          <w:sz w:val="20"/>
          <w:szCs w:val="20"/>
        </w:rPr>
        <w:t xml:space="preserve"> </w:t>
      </w:r>
      <w:r w:rsidR="003D6FAC">
        <w:rPr>
          <w:rFonts w:ascii="Arial" w:hAnsi="Arial" w:cs="Arial"/>
          <w:sz w:val="20"/>
          <w:szCs w:val="20"/>
        </w:rPr>
        <w:t>t</w:t>
      </w:r>
      <w:r w:rsidR="00E91133" w:rsidRPr="003349D4">
        <w:rPr>
          <w:rFonts w:ascii="Arial" w:hAnsi="Arial" w:cs="Arial"/>
          <w:sz w:val="20"/>
          <w:szCs w:val="20"/>
        </w:rPr>
        <w:t xml:space="preserve">his </w:t>
      </w:r>
      <w:r w:rsidR="00BE215E">
        <w:rPr>
          <w:rFonts w:ascii="Arial" w:hAnsi="Arial" w:cs="Arial"/>
          <w:sz w:val="20"/>
          <w:szCs w:val="20"/>
        </w:rPr>
        <w:t xml:space="preserve">continues to be as the children grow </w:t>
      </w:r>
      <w:r w:rsidR="00E249C7" w:rsidRPr="003349D4">
        <w:rPr>
          <w:rFonts w:ascii="Arial" w:hAnsi="Arial" w:cs="Arial"/>
          <w:sz w:val="20"/>
          <w:szCs w:val="20"/>
        </w:rPr>
        <w:t xml:space="preserve">(Educate a Child, n.d.). </w:t>
      </w:r>
    </w:p>
    <w:p w14:paraId="37D91932" w14:textId="77777777" w:rsidR="00254010" w:rsidRPr="003349D4" w:rsidRDefault="00254010" w:rsidP="00C162D7">
      <w:pPr>
        <w:spacing w:line="360" w:lineRule="auto"/>
        <w:jc w:val="both"/>
        <w:rPr>
          <w:rFonts w:ascii="Arial" w:hAnsi="Arial" w:cs="Arial"/>
          <w:sz w:val="20"/>
          <w:szCs w:val="20"/>
        </w:rPr>
      </w:pPr>
    </w:p>
    <w:p w14:paraId="7E3D6A17" w14:textId="1F95BD97" w:rsidR="004501B7" w:rsidRPr="003349D4" w:rsidRDefault="00767C98" w:rsidP="00BD5EC8">
      <w:pPr>
        <w:spacing w:line="360" w:lineRule="auto"/>
        <w:jc w:val="both"/>
        <w:rPr>
          <w:rFonts w:ascii="Arial" w:hAnsi="Arial" w:cs="Arial"/>
          <w:sz w:val="20"/>
          <w:szCs w:val="20"/>
        </w:rPr>
      </w:pPr>
      <w:r w:rsidRPr="003349D4">
        <w:rPr>
          <w:rFonts w:ascii="Arial" w:hAnsi="Arial" w:cs="Arial"/>
          <w:sz w:val="20"/>
          <w:szCs w:val="20"/>
        </w:rPr>
        <w:t>Conflict can affect</w:t>
      </w:r>
      <w:r w:rsidR="0022144A" w:rsidRPr="003349D4">
        <w:rPr>
          <w:rFonts w:ascii="Arial" w:hAnsi="Arial" w:cs="Arial"/>
          <w:sz w:val="20"/>
          <w:szCs w:val="20"/>
        </w:rPr>
        <w:t xml:space="preserve"> education in so many different ways. </w:t>
      </w:r>
      <w:r w:rsidR="001756BC">
        <w:rPr>
          <w:rFonts w:ascii="Arial" w:hAnsi="Arial" w:cs="Arial"/>
          <w:sz w:val="20"/>
          <w:szCs w:val="20"/>
        </w:rPr>
        <w:t>S</w:t>
      </w:r>
      <w:r w:rsidR="00B43BE9" w:rsidRPr="003349D4">
        <w:rPr>
          <w:rFonts w:ascii="Arial" w:hAnsi="Arial" w:cs="Arial"/>
          <w:sz w:val="20"/>
          <w:szCs w:val="20"/>
        </w:rPr>
        <w:t>adly in these war</w:t>
      </w:r>
      <w:r w:rsidR="00124A43" w:rsidRPr="003349D4">
        <w:rPr>
          <w:rFonts w:ascii="Arial" w:hAnsi="Arial" w:cs="Arial"/>
          <w:sz w:val="20"/>
          <w:szCs w:val="20"/>
        </w:rPr>
        <w:t>-</w:t>
      </w:r>
      <w:r w:rsidR="00B43BE9" w:rsidRPr="003349D4">
        <w:rPr>
          <w:rFonts w:ascii="Arial" w:hAnsi="Arial" w:cs="Arial"/>
          <w:sz w:val="20"/>
          <w:szCs w:val="20"/>
        </w:rPr>
        <w:t>torn countries</w:t>
      </w:r>
      <w:r w:rsidR="001756BC">
        <w:rPr>
          <w:rFonts w:ascii="Arial" w:hAnsi="Arial" w:cs="Arial"/>
          <w:sz w:val="20"/>
          <w:szCs w:val="20"/>
        </w:rPr>
        <w:t xml:space="preserve"> d</w:t>
      </w:r>
      <w:r w:rsidR="001756BC" w:rsidRPr="001756BC">
        <w:rPr>
          <w:rFonts w:ascii="Arial" w:hAnsi="Arial" w:cs="Arial"/>
          <w:sz w:val="20"/>
          <w:szCs w:val="20"/>
        </w:rPr>
        <w:t>eath of students and teachers is inevitable</w:t>
      </w:r>
      <w:r w:rsidR="00A92D5B">
        <w:rPr>
          <w:rFonts w:ascii="Arial" w:hAnsi="Arial" w:cs="Arial"/>
          <w:sz w:val="20"/>
          <w:szCs w:val="20"/>
        </w:rPr>
        <w:t>.</w:t>
      </w:r>
      <w:r w:rsidR="00776EF5" w:rsidRPr="003349D4">
        <w:rPr>
          <w:rFonts w:ascii="Arial" w:hAnsi="Arial" w:cs="Arial"/>
          <w:sz w:val="20"/>
          <w:szCs w:val="20"/>
        </w:rPr>
        <w:t xml:space="preserve"> </w:t>
      </w:r>
      <w:r w:rsidR="00A92D5B">
        <w:rPr>
          <w:rFonts w:ascii="Arial" w:hAnsi="Arial" w:cs="Arial"/>
          <w:sz w:val="20"/>
          <w:szCs w:val="20"/>
        </w:rPr>
        <w:t>F</w:t>
      </w:r>
      <w:r w:rsidR="00776EF5" w:rsidRPr="003349D4">
        <w:rPr>
          <w:rFonts w:ascii="Arial" w:hAnsi="Arial" w:cs="Arial"/>
          <w:sz w:val="20"/>
          <w:szCs w:val="20"/>
        </w:rPr>
        <w:t xml:space="preserve">or example in the Rwanda genocide </w:t>
      </w:r>
      <w:r w:rsidR="00FC359B" w:rsidRPr="003349D4">
        <w:rPr>
          <w:rFonts w:ascii="Arial" w:hAnsi="Arial" w:cs="Arial"/>
          <w:sz w:val="20"/>
          <w:szCs w:val="20"/>
        </w:rPr>
        <w:t>more than two thirds of teachers were killed or displaced</w:t>
      </w:r>
      <w:r w:rsidR="00535EC2" w:rsidRPr="003349D4">
        <w:rPr>
          <w:rFonts w:ascii="Arial" w:hAnsi="Arial" w:cs="Arial"/>
          <w:sz w:val="20"/>
          <w:szCs w:val="20"/>
        </w:rPr>
        <w:t xml:space="preserve"> (Educate a Child, n.d.)</w:t>
      </w:r>
      <w:r w:rsidR="00FC359B" w:rsidRPr="003349D4">
        <w:rPr>
          <w:rFonts w:ascii="Arial" w:hAnsi="Arial" w:cs="Arial"/>
          <w:sz w:val="20"/>
          <w:szCs w:val="20"/>
        </w:rPr>
        <w:t>.</w:t>
      </w:r>
      <w:r w:rsidR="00B43BE9" w:rsidRPr="003349D4">
        <w:rPr>
          <w:rFonts w:ascii="Arial" w:hAnsi="Arial" w:cs="Arial"/>
          <w:sz w:val="20"/>
          <w:szCs w:val="20"/>
        </w:rPr>
        <w:t xml:space="preserve"> </w:t>
      </w:r>
    </w:p>
    <w:p w14:paraId="2472886C" w14:textId="3A4F329B" w:rsidR="006B7D92" w:rsidRPr="003349D4" w:rsidRDefault="00535EC2" w:rsidP="00A92D5B">
      <w:pPr>
        <w:spacing w:line="360" w:lineRule="auto"/>
        <w:ind w:left="720"/>
        <w:jc w:val="both"/>
        <w:rPr>
          <w:rFonts w:ascii="Arial" w:hAnsi="Arial" w:cs="Arial"/>
          <w:sz w:val="20"/>
          <w:szCs w:val="20"/>
        </w:rPr>
      </w:pPr>
      <w:r w:rsidRPr="003349D4">
        <w:rPr>
          <w:rFonts w:ascii="Arial" w:hAnsi="Arial" w:cs="Arial"/>
          <w:sz w:val="20"/>
          <w:szCs w:val="20"/>
        </w:rPr>
        <w:lastRenderedPageBreak/>
        <w:t>Destruction and damage to schools and educational infrastructure</w:t>
      </w:r>
      <w:r w:rsidR="00A24190" w:rsidRPr="003349D4">
        <w:rPr>
          <w:rFonts w:ascii="Arial" w:hAnsi="Arial" w:cs="Arial"/>
          <w:sz w:val="20"/>
          <w:szCs w:val="20"/>
        </w:rPr>
        <w:t xml:space="preserve"> for e</w:t>
      </w:r>
      <w:r w:rsidRPr="003349D4">
        <w:rPr>
          <w:rFonts w:ascii="Arial" w:hAnsi="Arial" w:cs="Arial"/>
          <w:sz w:val="20"/>
          <w:szCs w:val="20"/>
        </w:rPr>
        <w:t>xample</w:t>
      </w:r>
      <w:r w:rsidR="00A24190" w:rsidRPr="003349D4">
        <w:rPr>
          <w:rFonts w:ascii="Arial" w:hAnsi="Arial" w:cs="Arial"/>
          <w:sz w:val="20"/>
          <w:szCs w:val="20"/>
        </w:rPr>
        <w:t xml:space="preserve"> </w:t>
      </w:r>
      <w:r w:rsidRPr="003349D4">
        <w:rPr>
          <w:rFonts w:ascii="Arial" w:hAnsi="Arial" w:cs="Arial"/>
          <w:sz w:val="20"/>
          <w:szCs w:val="20"/>
        </w:rPr>
        <w:t>as a result of the conflict in Bosnia and Herzegovina, 50% of its schools required reconstruction and rehabilitation; 58% of primary schools in Mozambique were destroyed or closed as a result of its long civil war; 85% in Iraq</w:t>
      </w:r>
      <w:r w:rsidR="000C4BC7" w:rsidRPr="003349D4">
        <w:rPr>
          <w:rFonts w:ascii="Arial" w:hAnsi="Arial" w:cs="Arial"/>
          <w:sz w:val="20"/>
          <w:szCs w:val="20"/>
        </w:rPr>
        <w:t xml:space="preserve"> (Educate a Child, n.d.)</w:t>
      </w:r>
      <w:r w:rsidRPr="003349D4">
        <w:rPr>
          <w:rFonts w:ascii="Arial" w:hAnsi="Arial" w:cs="Arial"/>
          <w:sz w:val="20"/>
          <w:szCs w:val="20"/>
        </w:rPr>
        <w:t>.</w:t>
      </w:r>
    </w:p>
    <w:p w14:paraId="1DD6610A" w14:textId="1EA86D61" w:rsidR="008757B7" w:rsidRDefault="007125E4" w:rsidP="00044668">
      <w:pPr>
        <w:spacing w:line="360" w:lineRule="auto"/>
        <w:jc w:val="both"/>
        <w:rPr>
          <w:rFonts w:ascii="Arial" w:hAnsi="Arial" w:cs="Arial"/>
          <w:sz w:val="20"/>
          <w:szCs w:val="20"/>
        </w:rPr>
      </w:pPr>
      <w:r w:rsidRPr="003349D4">
        <w:rPr>
          <w:rFonts w:ascii="Arial" w:hAnsi="Arial" w:cs="Arial"/>
          <w:sz w:val="20"/>
          <w:szCs w:val="20"/>
        </w:rPr>
        <w:t xml:space="preserve">Schools are often </w:t>
      </w:r>
      <w:r w:rsidR="00681F8D">
        <w:rPr>
          <w:rFonts w:ascii="Arial" w:hAnsi="Arial" w:cs="Arial"/>
          <w:sz w:val="20"/>
          <w:szCs w:val="20"/>
        </w:rPr>
        <w:t xml:space="preserve">the </w:t>
      </w:r>
      <w:r w:rsidR="0077656E" w:rsidRPr="003349D4">
        <w:rPr>
          <w:rFonts w:ascii="Arial" w:hAnsi="Arial" w:cs="Arial"/>
          <w:sz w:val="20"/>
          <w:szCs w:val="20"/>
        </w:rPr>
        <w:t>targets</w:t>
      </w:r>
      <w:r w:rsidR="00897F94" w:rsidRPr="003349D4">
        <w:rPr>
          <w:rFonts w:ascii="Arial" w:hAnsi="Arial" w:cs="Arial"/>
          <w:sz w:val="20"/>
          <w:szCs w:val="20"/>
        </w:rPr>
        <w:t xml:space="preserve"> of armed conflict</w:t>
      </w:r>
      <w:r w:rsidR="00044668" w:rsidRPr="003349D4">
        <w:rPr>
          <w:rFonts w:ascii="Arial" w:hAnsi="Arial" w:cs="Arial"/>
          <w:sz w:val="20"/>
          <w:szCs w:val="20"/>
        </w:rPr>
        <w:t>, s</w:t>
      </w:r>
      <w:r w:rsidR="00897F94" w:rsidRPr="003349D4">
        <w:rPr>
          <w:rFonts w:ascii="Arial" w:hAnsi="Arial" w:cs="Arial"/>
          <w:sz w:val="20"/>
          <w:szCs w:val="20"/>
        </w:rPr>
        <w:t xml:space="preserve">tatistics show </w:t>
      </w:r>
      <w:r w:rsidR="00681F8D">
        <w:rPr>
          <w:rFonts w:ascii="Arial" w:hAnsi="Arial" w:cs="Arial"/>
          <w:sz w:val="20"/>
          <w:szCs w:val="20"/>
        </w:rPr>
        <w:t>e</w:t>
      </w:r>
      <w:r w:rsidR="00897F94" w:rsidRPr="003349D4">
        <w:rPr>
          <w:rFonts w:ascii="Arial" w:hAnsi="Arial" w:cs="Arial"/>
          <w:sz w:val="20"/>
          <w:szCs w:val="20"/>
        </w:rPr>
        <w:t xml:space="preserve">ducational facilities </w:t>
      </w:r>
      <w:r w:rsidR="001020ED" w:rsidRPr="003349D4">
        <w:rPr>
          <w:rFonts w:ascii="Arial" w:hAnsi="Arial" w:cs="Arial"/>
          <w:sz w:val="20"/>
          <w:szCs w:val="20"/>
        </w:rPr>
        <w:t>were targets in 31 countries</w:t>
      </w:r>
      <w:r w:rsidR="00044668" w:rsidRPr="003349D4">
        <w:rPr>
          <w:sz w:val="20"/>
          <w:szCs w:val="20"/>
        </w:rPr>
        <w:t xml:space="preserve"> </w:t>
      </w:r>
      <w:r w:rsidR="00044668" w:rsidRPr="003349D4">
        <w:rPr>
          <w:rFonts w:ascii="Arial" w:hAnsi="Arial" w:cs="Arial"/>
          <w:sz w:val="20"/>
          <w:szCs w:val="20"/>
        </w:rPr>
        <w:t>in Africa, Asia, Europe and Latin America in the three years leading up to 2010</w:t>
      </w:r>
      <w:r w:rsidR="00681F8D">
        <w:rPr>
          <w:rFonts w:ascii="Arial" w:hAnsi="Arial" w:cs="Arial"/>
          <w:sz w:val="20"/>
          <w:szCs w:val="20"/>
        </w:rPr>
        <w:t>,</w:t>
      </w:r>
      <w:r w:rsidR="00044668" w:rsidRPr="003349D4">
        <w:rPr>
          <w:rFonts w:ascii="Arial" w:hAnsi="Arial" w:cs="Arial"/>
          <w:sz w:val="20"/>
          <w:szCs w:val="20"/>
        </w:rPr>
        <w:t xml:space="preserve"> also there were 670 attacks on schools in Afghanistan in 2008 (Educate a Child, n.d.). </w:t>
      </w:r>
      <w:r w:rsidR="000B5AC5" w:rsidRPr="003349D4">
        <w:rPr>
          <w:rFonts w:ascii="Arial" w:hAnsi="Arial" w:cs="Arial"/>
          <w:sz w:val="20"/>
          <w:szCs w:val="20"/>
        </w:rPr>
        <w:t xml:space="preserve">Opening new </w:t>
      </w:r>
      <w:r w:rsidR="00681F8D">
        <w:rPr>
          <w:rFonts w:ascii="Arial" w:hAnsi="Arial" w:cs="Arial"/>
          <w:sz w:val="20"/>
          <w:szCs w:val="20"/>
        </w:rPr>
        <w:t>s</w:t>
      </w:r>
      <w:r w:rsidR="00026A09" w:rsidRPr="003349D4">
        <w:rPr>
          <w:rFonts w:ascii="Arial" w:hAnsi="Arial" w:cs="Arial"/>
          <w:sz w:val="20"/>
          <w:szCs w:val="20"/>
        </w:rPr>
        <w:t>chools</w:t>
      </w:r>
      <w:r w:rsidR="000B5AC5" w:rsidRPr="003349D4">
        <w:rPr>
          <w:rFonts w:ascii="Arial" w:hAnsi="Arial" w:cs="Arial"/>
          <w:sz w:val="20"/>
          <w:szCs w:val="20"/>
        </w:rPr>
        <w:t xml:space="preserve"> is very rare at times of conflict.</w:t>
      </w:r>
      <w:r w:rsidR="00026A09" w:rsidRPr="003349D4">
        <w:rPr>
          <w:rFonts w:ascii="Arial" w:hAnsi="Arial" w:cs="Arial"/>
          <w:sz w:val="20"/>
          <w:szCs w:val="20"/>
        </w:rPr>
        <w:t xml:space="preserve"> </w:t>
      </w:r>
      <w:r w:rsidR="00681F8D">
        <w:rPr>
          <w:rFonts w:ascii="Arial" w:hAnsi="Arial" w:cs="Arial"/>
          <w:sz w:val="20"/>
          <w:szCs w:val="20"/>
        </w:rPr>
        <w:t xml:space="preserve">The </w:t>
      </w:r>
      <w:r w:rsidR="00055673" w:rsidRPr="003349D4">
        <w:rPr>
          <w:rFonts w:ascii="Arial" w:hAnsi="Arial" w:cs="Arial"/>
          <w:sz w:val="20"/>
          <w:szCs w:val="20"/>
        </w:rPr>
        <w:t xml:space="preserve">security </w:t>
      </w:r>
      <w:r w:rsidR="00681F8D">
        <w:rPr>
          <w:rFonts w:ascii="Arial" w:hAnsi="Arial" w:cs="Arial"/>
          <w:sz w:val="20"/>
          <w:szCs w:val="20"/>
        </w:rPr>
        <w:t xml:space="preserve">of children </w:t>
      </w:r>
      <w:r w:rsidR="00055673" w:rsidRPr="003349D4">
        <w:rPr>
          <w:rFonts w:ascii="Arial" w:hAnsi="Arial" w:cs="Arial"/>
          <w:sz w:val="20"/>
          <w:szCs w:val="20"/>
        </w:rPr>
        <w:t>back and forth to school is also</w:t>
      </w:r>
      <w:r w:rsidR="001F7D45" w:rsidRPr="003349D4">
        <w:rPr>
          <w:rFonts w:ascii="Arial" w:hAnsi="Arial" w:cs="Arial"/>
          <w:sz w:val="20"/>
          <w:szCs w:val="20"/>
        </w:rPr>
        <w:t xml:space="preserve"> a concern especially girls due to fear of violence</w:t>
      </w:r>
      <w:r w:rsidR="00026A09" w:rsidRPr="003349D4">
        <w:rPr>
          <w:rFonts w:ascii="Arial" w:hAnsi="Arial" w:cs="Arial"/>
          <w:sz w:val="20"/>
          <w:szCs w:val="20"/>
        </w:rPr>
        <w:t xml:space="preserve"> against females. </w:t>
      </w:r>
      <w:r w:rsidR="00044668" w:rsidRPr="003349D4">
        <w:rPr>
          <w:rFonts w:ascii="Arial" w:hAnsi="Arial" w:cs="Arial"/>
          <w:sz w:val="20"/>
          <w:szCs w:val="20"/>
        </w:rPr>
        <w:t xml:space="preserve"> </w:t>
      </w:r>
    </w:p>
    <w:p w14:paraId="3E78F064" w14:textId="77777777" w:rsidR="00254010" w:rsidRPr="003349D4" w:rsidRDefault="00254010" w:rsidP="00044668">
      <w:pPr>
        <w:spacing w:line="360" w:lineRule="auto"/>
        <w:jc w:val="both"/>
        <w:rPr>
          <w:rFonts w:ascii="Arial" w:hAnsi="Arial" w:cs="Arial"/>
          <w:sz w:val="20"/>
          <w:szCs w:val="20"/>
        </w:rPr>
      </w:pPr>
    </w:p>
    <w:p w14:paraId="1319F24A" w14:textId="75F2213A" w:rsidR="008757B7" w:rsidRPr="003349D4" w:rsidRDefault="00850AD3" w:rsidP="008757B7">
      <w:pPr>
        <w:spacing w:line="360" w:lineRule="auto"/>
        <w:rPr>
          <w:rFonts w:ascii="Arial" w:hAnsi="Arial" w:cs="Arial"/>
          <w:sz w:val="20"/>
          <w:szCs w:val="20"/>
        </w:rPr>
      </w:pPr>
      <w:r w:rsidRPr="003349D4">
        <w:rPr>
          <w:rFonts w:ascii="Arial" w:hAnsi="Arial" w:cs="Arial"/>
          <w:sz w:val="20"/>
          <w:szCs w:val="20"/>
        </w:rPr>
        <w:t xml:space="preserve">Children in </w:t>
      </w:r>
      <w:r w:rsidR="00146EEF" w:rsidRPr="003349D4">
        <w:rPr>
          <w:rFonts w:ascii="Arial" w:hAnsi="Arial" w:cs="Arial"/>
          <w:sz w:val="20"/>
          <w:szCs w:val="20"/>
        </w:rPr>
        <w:t xml:space="preserve">conflict affected countries </w:t>
      </w:r>
      <w:r w:rsidR="00CA0799" w:rsidRPr="003349D4">
        <w:rPr>
          <w:rFonts w:ascii="Arial" w:hAnsi="Arial" w:cs="Arial"/>
          <w:sz w:val="20"/>
          <w:szCs w:val="20"/>
        </w:rPr>
        <w:t xml:space="preserve">make up 22% of </w:t>
      </w:r>
      <w:r w:rsidR="001E79FE" w:rsidRPr="003349D4">
        <w:rPr>
          <w:rFonts w:ascii="Arial" w:hAnsi="Arial" w:cs="Arial"/>
          <w:sz w:val="20"/>
          <w:szCs w:val="20"/>
        </w:rPr>
        <w:t>primary school children in the world</w:t>
      </w:r>
      <w:r w:rsidR="006E6634" w:rsidRPr="003349D4">
        <w:rPr>
          <w:rFonts w:ascii="Arial" w:hAnsi="Arial" w:cs="Arial"/>
          <w:sz w:val="20"/>
          <w:szCs w:val="20"/>
        </w:rPr>
        <w:t xml:space="preserve"> yet they consist</w:t>
      </w:r>
      <w:r w:rsidR="00573518" w:rsidRPr="003349D4">
        <w:rPr>
          <w:rFonts w:ascii="Arial" w:hAnsi="Arial" w:cs="Arial"/>
          <w:sz w:val="20"/>
          <w:szCs w:val="20"/>
        </w:rPr>
        <w:t xml:space="preserve"> of 50% of children who are denied an education which has increased </w:t>
      </w:r>
      <w:r w:rsidR="001F6611" w:rsidRPr="003349D4">
        <w:rPr>
          <w:rFonts w:ascii="Arial" w:hAnsi="Arial" w:cs="Arial"/>
          <w:sz w:val="20"/>
          <w:szCs w:val="20"/>
        </w:rPr>
        <w:t>from 42% in 2008</w:t>
      </w:r>
      <w:r w:rsidR="0096115F" w:rsidRPr="003349D4">
        <w:rPr>
          <w:rFonts w:ascii="Arial" w:hAnsi="Arial" w:cs="Arial"/>
          <w:sz w:val="20"/>
          <w:szCs w:val="20"/>
        </w:rPr>
        <w:t xml:space="preserve"> (Educate a Child, n.d.)</w:t>
      </w:r>
      <w:r w:rsidR="001F6611" w:rsidRPr="003349D4">
        <w:rPr>
          <w:rFonts w:ascii="Arial" w:hAnsi="Arial" w:cs="Arial"/>
          <w:sz w:val="20"/>
          <w:szCs w:val="20"/>
        </w:rPr>
        <w:t>.</w:t>
      </w:r>
      <w:r w:rsidR="00624381" w:rsidRPr="003349D4">
        <w:rPr>
          <w:rFonts w:ascii="Arial" w:hAnsi="Arial" w:cs="Arial"/>
          <w:sz w:val="20"/>
          <w:szCs w:val="20"/>
        </w:rPr>
        <w:t xml:space="preserve"> </w:t>
      </w:r>
      <w:r w:rsidR="00F61AC3" w:rsidRPr="003349D4">
        <w:rPr>
          <w:rFonts w:ascii="Arial" w:hAnsi="Arial" w:cs="Arial"/>
          <w:sz w:val="20"/>
          <w:szCs w:val="20"/>
        </w:rPr>
        <w:t>Out of</w:t>
      </w:r>
      <w:r w:rsidR="001F6611" w:rsidRPr="003349D4">
        <w:rPr>
          <w:rFonts w:ascii="Arial" w:hAnsi="Arial" w:cs="Arial"/>
          <w:sz w:val="20"/>
          <w:szCs w:val="20"/>
        </w:rPr>
        <w:t xml:space="preserve"> </w:t>
      </w:r>
      <w:r w:rsidR="007C4C0A" w:rsidRPr="003349D4">
        <w:rPr>
          <w:rFonts w:ascii="Arial" w:hAnsi="Arial" w:cs="Arial"/>
          <w:sz w:val="20"/>
          <w:szCs w:val="20"/>
        </w:rPr>
        <w:t>28.5 million primary age children that are out of school in the world</w:t>
      </w:r>
      <w:r w:rsidR="007779B8" w:rsidRPr="003349D4">
        <w:rPr>
          <w:rFonts w:ascii="Arial" w:hAnsi="Arial" w:cs="Arial"/>
          <w:sz w:val="20"/>
          <w:szCs w:val="20"/>
        </w:rPr>
        <w:t>,</w:t>
      </w:r>
      <w:r w:rsidR="007C4C0A" w:rsidRPr="003349D4">
        <w:rPr>
          <w:rFonts w:ascii="Arial" w:hAnsi="Arial" w:cs="Arial"/>
          <w:sz w:val="20"/>
          <w:szCs w:val="20"/>
        </w:rPr>
        <w:t xml:space="preserve"> </w:t>
      </w:r>
      <w:r w:rsidR="00F26A43">
        <w:rPr>
          <w:rFonts w:ascii="Arial" w:hAnsi="Arial" w:cs="Arial"/>
          <w:sz w:val="20"/>
          <w:szCs w:val="20"/>
        </w:rPr>
        <w:t>four</w:t>
      </w:r>
      <w:r w:rsidR="007C4C0A" w:rsidRPr="003349D4">
        <w:rPr>
          <w:rFonts w:ascii="Arial" w:hAnsi="Arial" w:cs="Arial"/>
          <w:sz w:val="20"/>
          <w:szCs w:val="20"/>
        </w:rPr>
        <w:t xml:space="preserve"> million </w:t>
      </w:r>
      <w:r w:rsidR="007779B8" w:rsidRPr="003349D4">
        <w:rPr>
          <w:rFonts w:ascii="Arial" w:hAnsi="Arial" w:cs="Arial"/>
          <w:sz w:val="20"/>
          <w:szCs w:val="20"/>
        </w:rPr>
        <w:t>live in Arab states</w:t>
      </w:r>
      <w:r w:rsidR="0096115F" w:rsidRPr="003349D4">
        <w:rPr>
          <w:rFonts w:ascii="Arial" w:hAnsi="Arial" w:cs="Arial"/>
          <w:sz w:val="20"/>
          <w:szCs w:val="20"/>
        </w:rPr>
        <w:t xml:space="preserve"> (Educate a Child, n.d.)</w:t>
      </w:r>
      <w:r w:rsidR="007779B8" w:rsidRPr="003349D4">
        <w:rPr>
          <w:rFonts w:ascii="Arial" w:hAnsi="Arial" w:cs="Arial"/>
          <w:sz w:val="20"/>
          <w:szCs w:val="20"/>
        </w:rPr>
        <w:t>. 55</w:t>
      </w:r>
      <w:r w:rsidR="00C86516" w:rsidRPr="003349D4">
        <w:rPr>
          <w:rFonts w:ascii="Arial" w:hAnsi="Arial" w:cs="Arial"/>
          <w:sz w:val="20"/>
          <w:szCs w:val="20"/>
        </w:rPr>
        <w:t>% of these children are girls and are the worst affected</w:t>
      </w:r>
      <w:r w:rsidR="005542DA" w:rsidRPr="003349D4">
        <w:rPr>
          <w:rFonts w:ascii="Arial" w:hAnsi="Arial" w:cs="Arial"/>
          <w:sz w:val="20"/>
          <w:szCs w:val="20"/>
        </w:rPr>
        <w:t>, they are often victims of sexual violence that accom</w:t>
      </w:r>
      <w:r w:rsidR="0096115F" w:rsidRPr="003349D4">
        <w:rPr>
          <w:rFonts w:ascii="Arial" w:hAnsi="Arial" w:cs="Arial"/>
          <w:sz w:val="20"/>
          <w:szCs w:val="20"/>
        </w:rPr>
        <w:t>panies armed conflict (Educate a Child, n.d.).</w:t>
      </w:r>
      <w:r w:rsidR="007F3AB9" w:rsidRPr="003349D4">
        <w:rPr>
          <w:rFonts w:ascii="Arial" w:hAnsi="Arial" w:cs="Arial"/>
          <w:sz w:val="20"/>
          <w:szCs w:val="20"/>
        </w:rPr>
        <w:t xml:space="preserve"> </w:t>
      </w:r>
      <w:r w:rsidR="00AE7715" w:rsidRPr="003349D4">
        <w:rPr>
          <w:rFonts w:ascii="Arial" w:hAnsi="Arial" w:cs="Arial"/>
          <w:sz w:val="20"/>
          <w:szCs w:val="20"/>
        </w:rPr>
        <w:t xml:space="preserve">In the UK </w:t>
      </w:r>
      <w:r w:rsidR="00407EE6" w:rsidRPr="003349D4">
        <w:rPr>
          <w:rFonts w:ascii="Arial" w:hAnsi="Arial" w:cs="Arial"/>
          <w:sz w:val="20"/>
          <w:szCs w:val="20"/>
        </w:rPr>
        <w:t xml:space="preserve">every child has the </w:t>
      </w:r>
      <w:r w:rsidR="00410E29" w:rsidRPr="003349D4">
        <w:rPr>
          <w:rFonts w:ascii="Arial" w:hAnsi="Arial" w:cs="Arial"/>
          <w:sz w:val="20"/>
          <w:szCs w:val="20"/>
        </w:rPr>
        <w:t xml:space="preserve">right to an education </w:t>
      </w:r>
      <w:r w:rsidR="00E365AF" w:rsidRPr="003349D4">
        <w:rPr>
          <w:rFonts w:ascii="Arial" w:hAnsi="Arial" w:cs="Arial"/>
          <w:sz w:val="20"/>
          <w:szCs w:val="20"/>
        </w:rPr>
        <w:t>following the First Protocol, Article 2 of the Human Rights Act 1998, which provides as follows:</w:t>
      </w:r>
    </w:p>
    <w:p w14:paraId="40C661DB" w14:textId="0808E497" w:rsidR="00624381" w:rsidRPr="003349D4" w:rsidRDefault="00407EE6" w:rsidP="00075561">
      <w:pPr>
        <w:spacing w:line="360" w:lineRule="auto"/>
        <w:ind w:left="720"/>
        <w:jc w:val="both"/>
        <w:rPr>
          <w:rFonts w:ascii="Arial" w:hAnsi="Arial" w:cs="Arial"/>
          <w:sz w:val="20"/>
          <w:szCs w:val="20"/>
        </w:rPr>
      </w:pPr>
      <w:r w:rsidRPr="003349D4">
        <w:rPr>
          <w:rFonts w:ascii="Arial" w:hAnsi="Arial" w:cs="Arial"/>
          <w:sz w:val="20"/>
          <w:szCs w:val="20"/>
        </w:rPr>
        <w:t>No person shall be denied the right to education.  In the exercise of any functions which it assumes in relation to education and to teaching, the State shall respect the right of parents to ensure such education and teaching in conformity with their own religious and philosophical convictions</w:t>
      </w:r>
      <w:r w:rsidR="002C0CB7" w:rsidRPr="003349D4">
        <w:rPr>
          <w:rFonts w:ascii="Arial" w:hAnsi="Arial" w:cs="Arial"/>
          <w:sz w:val="20"/>
          <w:szCs w:val="20"/>
        </w:rPr>
        <w:t xml:space="preserve"> (Human Rights Act, 1998)</w:t>
      </w:r>
    </w:p>
    <w:p w14:paraId="2213F78E" w14:textId="40AAF11D" w:rsidR="00FC4CA2" w:rsidRDefault="009730CB" w:rsidP="003349D4">
      <w:pPr>
        <w:spacing w:line="360" w:lineRule="auto"/>
        <w:jc w:val="both"/>
        <w:rPr>
          <w:rFonts w:ascii="Arial" w:hAnsi="Arial" w:cs="Arial"/>
          <w:sz w:val="20"/>
          <w:szCs w:val="20"/>
        </w:rPr>
      </w:pPr>
      <w:r w:rsidRPr="003349D4">
        <w:rPr>
          <w:rFonts w:ascii="Arial" w:hAnsi="Arial" w:cs="Arial"/>
          <w:sz w:val="20"/>
          <w:szCs w:val="20"/>
        </w:rPr>
        <w:t xml:space="preserve">It is also a </w:t>
      </w:r>
      <w:r w:rsidR="00235608" w:rsidRPr="003349D4">
        <w:rPr>
          <w:rFonts w:ascii="Arial" w:hAnsi="Arial" w:cs="Arial"/>
          <w:sz w:val="20"/>
          <w:szCs w:val="20"/>
        </w:rPr>
        <w:t>legal duty</w:t>
      </w:r>
      <w:r w:rsidRPr="003349D4">
        <w:rPr>
          <w:rFonts w:ascii="Arial" w:hAnsi="Arial" w:cs="Arial"/>
          <w:sz w:val="20"/>
          <w:szCs w:val="20"/>
        </w:rPr>
        <w:t xml:space="preserve"> </w:t>
      </w:r>
      <w:r w:rsidR="00235608" w:rsidRPr="003349D4">
        <w:rPr>
          <w:rFonts w:ascii="Arial" w:hAnsi="Arial" w:cs="Arial"/>
          <w:sz w:val="20"/>
          <w:szCs w:val="20"/>
        </w:rPr>
        <w:t>of</w:t>
      </w:r>
      <w:r w:rsidRPr="003349D4">
        <w:rPr>
          <w:rFonts w:ascii="Arial" w:hAnsi="Arial" w:cs="Arial"/>
          <w:sz w:val="20"/>
          <w:szCs w:val="20"/>
        </w:rPr>
        <w:t xml:space="preserve"> parents or guardians of a child aged </w:t>
      </w:r>
      <w:r w:rsidR="008F5186" w:rsidRPr="003349D4">
        <w:rPr>
          <w:rFonts w:ascii="Arial" w:hAnsi="Arial" w:cs="Arial"/>
          <w:sz w:val="20"/>
          <w:szCs w:val="20"/>
        </w:rPr>
        <w:t>5 to 16</w:t>
      </w:r>
      <w:r w:rsidR="00235608" w:rsidRPr="003349D4">
        <w:rPr>
          <w:rFonts w:ascii="Arial" w:hAnsi="Arial" w:cs="Arial"/>
          <w:sz w:val="20"/>
          <w:szCs w:val="20"/>
        </w:rPr>
        <w:t xml:space="preserve"> </w:t>
      </w:r>
      <w:r w:rsidR="008F5186" w:rsidRPr="003349D4">
        <w:rPr>
          <w:rFonts w:ascii="Arial" w:hAnsi="Arial" w:cs="Arial"/>
          <w:sz w:val="20"/>
          <w:szCs w:val="20"/>
        </w:rPr>
        <w:t>to ensure that the child attends and receives full-time education</w:t>
      </w:r>
      <w:r w:rsidR="003E089E">
        <w:rPr>
          <w:rFonts w:ascii="Arial" w:hAnsi="Arial" w:cs="Arial"/>
          <w:sz w:val="20"/>
          <w:szCs w:val="20"/>
        </w:rPr>
        <w:t xml:space="preserve"> by t</w:t>
      </w:r>
      <w:r w:rsidR="00B30646">
        <w:rPr>
          <w:rFonts w:ascii="Arial" w:hAnsi="Arial" w:cs="Arial"/>
          <w:sz w:val="20"/>
          <w:szCs w:val="20"/>
        </w:rPr>
        <w:t>he</w:t>
      </w:r>
      <w:r w:rsidR="00235608" w:rsidRPr="003349D4">
        <w:rPr>
          <w:rFonts w:ascii="Arial" w:hAnsi="Arial" w:cs="Arial"/>
          <w:sz w:val="20"/>
          <w:szCs w:val="20"/>
        </w:rPr>
        <w:t xml:space="preserve"> Human Rights Act, the Education Act 1996</w:t>
      </w:r>
      <w:r w:rsidR="00B13357" w:rsidRPr="003349D4">
        <w:rPr>
          <w:rFonts w:ascii="Arial" w:hAnsi="Arial" w:cs="Arial"/>
          <w:sz w:val="20"/>
          <w:szCs w:val="20"/>
        </w:rPr>
        <w:t xml:space="preserve"> (Education Act, 1996)</w:t>
      </w:r>
    </w:p>
    <w:p w14:paraId="78F0B5A1" w14:textId="77777777" w:rsidR="00254010" w:rsidRDefault="00254010" w:rsidP="003349D4">
      <w:pPr>
        <w:spacing w:line="360" w:lineRule="auto"/>
        <w:jc w:val="both"/>
        <w:rPr>
          <w:rFonts w:ascii="Arial" w:hAnsi="Arial" w:cs="Arial"/>
          <w:sz w:val="20"/>
          <w:szCs w:val="20"/>
        </w:rPr>
      </w:pPr>
    </w:p>
    <w:p w14:paraId="629D7205" w14:textId="4D10092E" w:rsidR="008662D5" w:rsidRDefault="008662D5" w:rsidP="003349D4">
      <w:pPr>
        <w:spacing w:line="360" w:lineRule="auto"/>
        <w:jc w:val="both"/>
        <w:rPr>
          <w:rFonts w:ascii="Arial" w:hAnsi="Arial" w:cs="Arial"/>
          <w:sz w:val="20"/>
          <w:szCs w:val="20"/>
        </w:rPr>
      </w:pPr>
      <w:r>
        <w:rPr>
          <w:rFonts w:ascii="Arial" w:hAnsi="Arial" w:cs="Arial"/>
          <w:sz w:val="20"/>
          <w:szCs w:val="20"/>
        </w:rPr>
        <w:t xml:space="preserve">But what if </w:t>
      </w:r>
      <w:r w:rsidR="00493F15">
        <w:rPr>
          <w:rFonts w:ascii="Arial" w:hAnsi="Arial" w:cs="Arial"/>
          <w:sz w:val="20"/>
          <w:szCs w:val="20"/>
        </w:rPr>
        <w:t>survival is more important? I</w:t>
      </w:r>
      <w:r w:rsidR="00F054D9">
        <w:rPr>
          <w:rFonts w:ascii="Arial" w:hAnsi="Arial" w:cs="Arial"/>
          <w:sz w:val="20"/>
          <w:szCs w:val="20"/>
        </w:rPr>
        <w:t>n</w:t>
      </w:r>
      <w:r w:rsidR="00493F15">
        <w:rPr>
          <w:rFonts w:ascii="Arial" w:hAnsi="Arial" w:cs="Arial"/>
          <w:sz w:val="20"/>
          <w:szCs w:val="20"/>
        </w:rPr>
        <w:t xml:space="preserve"> these circumstances </w:t>
      </w:r>
      <w:r w:rsidR="00E43B31">
        <w:rPr>
          <w:rFonts w:ascii="Arial" w:hAnsi="Arial" w:cs="Arial"/>
          <w:sz w:val="20"/>
          <w:szCs w:val="20"/>
        </w:rPr>
        <w:t>I do believe this is true.</w:t>
      </w:r>
    </w:p>
    <w:p w14:paraId="6104A102" w14:textId="33095C87" w:rsidR="00E43B31" w:rsidRDefault="000B339C" w:rsidP="00F37E15">
      <w:pPr>
        <w:spacing w:line="360" w:lineRule="auto"/>
        <w:ind w:left="720"/>
        <w:jc w:val="both"/>
        <w:rPr>
          <w:rFonts w:ascii="Arial" w:hAnsi="Arial" w:cs="Arial"/>
          <w:sz w:val="20"/>
          <w:szCs w:val="20"/>
        </w:rPr>
      </w:pPr>
      <w:r>
        <w:rPr>
          <w:rFonts w:ascii="Arial" w:hAnsi="Arial" w:cs="Arial"/>
          <w:sz w:val="20"/>
          <w:szCs w:val="20"/>
        </w:rPr>
        <w:t>‘</w:t>
      </w:r>
      <w:r w:rsidR="00E43B31" w:rsidRPr="00E43B31">
        <w:rPr>
          <w:rFonts w:ascii="Arial" w:hAnsi="Arial" w:cs="Arial"/>
          <w:sz w:val="20"/>
          <w:szCs w:val="20"/>
        </w:rPr>
        <w:t>A [….] criticism of the UNCRC is the view of childhood and families which favours an ethnocentric, Western First World perspective which expects that parents will prioritise education over work and does not recognise the decisions poor families must make around their children’s education and the need for survival’ (Edwards, 2015: 69).</w:t>
      </w:r>
    </w:p>
    <w:p w14:paraId="387EBCAE" w14:textId="4574E85C" w:rsidR="009425F9" w:rsidRDefault="009425F9" w:rsidP="003349D4">
      <w:pPr>
        <w:spacing w:line="360" w:lineRule="auto"/>
        <w:jc w:val="both"/>
        <w:rPr>
          <w:rFonts w:ascii="Arial" w:hAnsi="Arial" w:cs="Arial"/>
          <w:sz w:val="20"/>
          <w:szCs w:val="20"/>
        </w:rPr>
      </w:pPr>
      <w:r w:rsidRPr="008E39A5">
        <w:rPr>
          <w:rFonts w:ascii="Arial" w:hAnsi="Arial" w:cs="Arial"/>
          <w:sz w:val="20"/>
          <w:szCs w:val="20"/>
        </w:rPr>
        <w:t xml:space="preserve">Theorist </w:t>
      </w:r>
      <w:r w:rsidR="008E39A5" w:rsidRPr="008E39A5">
        <w:rPr>
          <w:rFonts w:ascii="Arial" w:hAnsi="Arial" w:cs="Arial"/>
          <w:sz w:val="20"/>
          <w:szCs w:val="20"/>
        </w:rPr>
        <w:t xml:space="preserve">Abraham </w:t>
      </w:r>
      <w:r w:rsidRPr="008E39A5">
        <w:rPr>
          <w:rFonts w:ascii="Arial" w:hAnsi="Arial" w:cs="Arial"/>
          <w:sz w:val="20"/>
          <w:szCs w:val="20"/>
        </w:rPr>
        <w:t xml:space="preserve">Maslow </w:t>
      </w:r>
      <w:r w:rsidR="008E39A5" w:rsidRPr="008E39A5">
        <w:rPr>
          <w:rFonts w:ascii="Arial" w:hAnsi="Arial" w:cs="Arial"/>
          <w:sz w:val="20"/>
          <w:szCs w:val="20"/>
        </w:rPr>
        <w:t>(1943)</w:t>
      </w:r>
      <w:r w:rsidR="008E39A5">
        <w:rPr>
          <w:rFonts w:ascii="Arial" w:hAnsi="Arial" w:cs="Arial"/>
          <w:sz w:val="20"/>
          <w:szCs w:val="20"/>
        </w:rPr>
        <w:t xml:space="preserve"> believed </w:t>
      </w:r>
      <w:r w:rsidR="00235383">
        <w:rPr>
          <w:rFonts w:ascii="Arial" w:hAnsi="Arial" w:cs="Arial"/>
          <w:sz w:val="20"/>
          <w:szCs w:val="20"/>
        </w:rPr>
        <w:t>must satis</w:t>
      </w:r>
      <w:r w:rsidR="00AA1C21">
        <w:rPr>
          <w:rFonts w:ascii="Arial" w:hAnsi="Arial" w:cs="Arial"/>
          <w:sz w:val="20"/>
          <w:szCs w:val="20"/>
        </w:rPr>
        <w:t xml:space="preserve">fy </w:t>
      </w:r>
      <w:r w:rsidR="000E2726">
        <w:rPr>
          <w:rFonts w:ascii="Arial" w:hAnsi="Arial" w:cs="Arial"/>
          <w:sz w:val="20"/>
          <w:szCs w:val="20"/>
        </w:rPr>
        <w:t>lower-level</w:t>
      </w:r>
      <w:r w:rsidR="00AA1C21">
        <w:rPr>
          <w:rFonts w:ascii="Arial" w:hAnsi="Arial" w:cs="Arial"/>
          <w:sz w:val="20"/>
          <w:szCs w:val="20"/>
        </w:rPr>
        <w:t xml:space="preserve"> </w:t>
      </w:r>
      <w:r w:rsidR="003B209B">
        <w:rPr>
          <w:rFonts w:ascii="Arial" w:hAnsi="Arial" w:cs="Arial"/>
          <w:sz w:val="20"/>
          <w:szCs w:val="20"/>
        </w:rPr>
        <w:t xml:space="preserve">deficit need before progressing </w:t>
      </w:r>
      <w:r w:rsidR="00867F3F">
        <w:rPr>
          <w:rFonts w:ascii="Arial" w:hAnsi="Arial" w:cs="Arial"/>
          <w:sz w:val="20"/>
          <w:szCs w:val="20"/>
        </w:rPr>
        <w:t xml:space="preserve">on to </w:t>
      </w:r>
      <w:r w:rsidR="00B35AA0">
        <w:rPr>
          <w:rFonts w:ascii="Arial" w:hAnsi="Arial" w:cs="Arial"/>
          <w:sz w:val="20"/>
          <w:szCs w:val="20"/>
        </w:rPr>
        <w:t xml:space="preserve">higher level growth needs. </w:t>
      </w:r>
      <w:r w:rsidR="00AD1CEE">
        <w:rPr>
          <w:rFonts w:ascii="Arial" w:hAnsi="Arial" w:cs="Arial"/>
          <w:sz w:val="20"/>
          <w:szCs w:val="20"/>
        </w:rPr>
        <w:t>Firstly,</w:t>
      </w:r>
      <w:r w:rsidR="00B35AA0">
        <w:rPr>
          <w:rFonts w:ascii="Arial" w:hAnsi="Arial" w:cs="Arial"/>
          <w:sz w:val="20"/>
          <w:szCs w:val="20"/>
        </w:rPr>
        <w:t xml:space="preserve"> these </w:t>
      </w:r>
      <w:r w:rsidR="00A74095">
        <w:rPr>
          <w:rFonts w:ascii="Arial" w:hAnsi="Arial" w:cs="Arial"/>
          <w:sz w:val="20"/>
          <w:szCs w:val="20"/>
        </w:rPr>
        <w:t xml:space="preserve">start with </w:t>
      </w:r>
      <w:r w:rsidR="0081386C">
        <w:rPr>
          <w:rFonts w:ascii="Arial" w:hAnsi="Arial" w:cs="Arial"/>
          <w:sz w:val="20"/>
          <w:szCs w:val="20"/>
        </w:rPr>
        <w:t>physio</w:t>
      </w:r>
      <w:r w:rsidR="001F67E3">
        <w:rPr>
          <w:rFonts w:ascii="Arial" w:hAnsi="Arial" w:cs="Arial"/>
          <w:sz w:val="20"/>
          <w:szCs w:val="20"/>
        </w:rPr>
        <w:t xml:space="preserve">logical needs </w:t>
      </w:r>
      <w:r w:rsidR="000475F6">
        <w:rPr>
          <w:rFonts w:ascii="Arial" w:hAnsi="Arial" w:cs="Arial"/>
          <w:sz w:val="20"/>
          <w:szCs w:val="20"/>
        </w:rPr>
        <w:t>such as water,</w:t>
      </w:r>
      <w:r w:rsidR="00E054B4">
        <w:rPr>
          <w:rFonts w:ascii="Arial" w:hAnsi="Arial" w:cs="Arial"/>
          <w:sz w:val="20"/>
          <w:szCs w:val="20"/>
        </w:rPr>
        <w:t xml:space="preserve"> </w:t>
      </w:r>
      <w:r w:rsidR="000475F6">
        <w:rPr>
          <w:rFonts w:ascii="Arial" w:hAnsi="Arial" w:cs="Arial"/>
          <w:sz w:val="20"/>
          <w:szCs w:val="20"/>
        </w:rPr>
        <w:t>air,</w:t>
      </w:r>
      <w:r w:rsidR="00E054B4">
        <w:rPr>
          <w:rFonts w:ascii="Arial" w:hAnsi="Arial" w:cs="Arial"/>
          <w:sz w:val="20"/>
          <w:szCs w:val="20"/>
        </w:rPr>
        <w:t xml:space="preserve"> shelter, sleep….</w:t>
      </w:r>
      <w:r w:rsidR="000B339C">
        <w:rPr>
          <w:rFonts w:ascii="Arial" w:hAnsi="Arial" w:cs="Arial"/>
          <w:sz w:val="20"/>
          <w:szCs w:val="20"/>
        </w:rPr>
        <w:t xml:space="preserve"> </w:t>
      </w:r>
      <w:r w:rsidR="00E054B4">
        <w:rPr>
          <w:rFonts w:ascii="Arial" w:hAnsi="Arial" w:cs="Arial"/>
          <w:sz w:val="20"/>
          <w:szCs w:val="20"/>
        </w:rPr>
        <w:t xml:space="preserve">In Iraq some children would be </w:t>
      </w:r>
      <w:r w:rsidR="004D64CC">
        <w:rPr>
          <w:rFonts w:ascii="Arial" w:hAnsi="Arial" w:cs="Arial"/>
          <w:sz w:val="20"/>
          <w:szCs w:val="20"/>
        </w:rPr>
        <w:t>struggling to meet these needs in conflicted areas</w:t>
      </w:r>
      <w:r w:rsidR="00426542">
        <w:rPr>
          <w:rFonts w:ascii="Arial" w:hAnsi="Arial" w:cs="Arial"/>
          <w:sz w:val="20"/>
          <w:szCs w:val="20"/>
        </w:rPr>
        <w:t xml:space="preserve"> so </w:t>
      </w:r>
      <w:r w:rsidR="001379BC">
        <w:rPr>
          <w:rFonts w:ascii="Arial" w:hAnsi="Arial" w:cs="Arial"/>
          <w:sz w:val="20"/>
          <w:szCs w:val="20"/>
        </w:rPr>
        <w:t xml:space="preserve">progressing on </w:t>
      </w:r>
      <w:r w:rsidR="00D97D1C">
        <w:rPr>
          <w:rFonts w:ascii="Arial" w:hAnsi="Arial" w:cs="Arial"/>
          <w:sz w:val="20"/>
          <w:szCs w:val="20"/>
        </w:rPr>
        <w:t>would be difficult</w:t>
      </w:r>
      <w:r w:rsidR="00E054B4">
        <w:rPr>
          <w:rFonts w:ascii="Arial" w:hAnsi="Arial" w:cs="Arial"/>
          <w:sz w:val="20"/>
          <w:szCs w:val="20"/>
        </w:rPr>
        <w:t>.</w:t>
      </w:r>
    </w:p>
    <w:p w14:paraId="3102E977" w14:textId="77777777" w:rsidR="00254010" w:rsidRPr="003349D4" w:rsidRDefault="00254010" w:rsidP="003349D4">
      <w:pPr>
        <w:spacing w:line="360" w:lineRule="auto"/>
        <w:jc w:val="both"/>
        <w:rPr>
          <w:rFonts w:ascii="Arial" w:hAnsi="Arial" w:cs="Arial"/>
          <w:sz w:val="20"/>
          <w:szCs w:val="20"/>
        </w:rPr>
      </w:pPr>
    </w:p>
    <w:p w14:paraId="265C4A9D" w14:textId="524F683D" w:rsidR="00553DEF" w:rsidRPr="003349D4" w:rsidRDefault="009C197D" w:rsidP="003349D4">
      <w:pPr>
        <w:spacing w:line="360" w:lineRule="auto"/>
        <w:jc w:val="both"/>
        <w:rPr>
          <w:rFonts w:ascii="Arial" w:hAnsi="Arial" w:cs="Arial"/>
          <w:sz w:val="20"/>
          <w:szCs w:val="20"/>
        </w:rPr>
      </w:pPr>
      <w:r w:rsidRPr="003349D4">
        <w:rPr>
          <w:rFonts w:ascii="Arial" w:hAnsi="Arial" w:cs="Arial"/>
          <w:sz w:val="20"/>
          <w:szCs w:val="20"/>
        </w:rPr>
        <w:lastRenderedPageBreak/>
        <w:t xml:space="preserve">In the 1980s the UK </w:t>
      </w:r>
      <w:r w:rsidR="005624A0" w:rsidRPr="003349D4">
        <w:rPr>
          <w:rFonts w:ascii="Arial" w:hAnsi="Arial" w:cs="Arial"/>
          <w:sz w:val="20"/>
          <w:szCs w:val="20"/>
        </w:rPr>
        <w:t xml:space="preserve">had </w:t>
      </w:r>
      <w:r w:rsidRPr="003349D4">
        <w:rPr>
          <w:rFonts w:ascii="Arial" w:hAnsi="Arial" w:cs="Arial"/>
          <w:sz w:val="20"/>
          <w:szCs w:val="20"/>
        </w:rPr>
        <w:t xml:space="preserve">gender inequality </w:t>
      </w:r>
      <w:r w:rsidR="00B2098B" w:rsidRPr="003349D4">
        <w:rPr>
          <w:rFonts w:ascii="Arial" w:hAnsi="Arial" w:cs="Arial"/>
          <w:sz w:val="20"/>
          <w:szCs w:val="20"/>
        </w:rPr>
        <w:t>issues that need</w:t>
      </w:r>
      <w:r w:rsidR="005624A0" w:rsidRPr="003349D4">
        <w:rPr>
          <w:rFonts w:ascii="Arial" w:hAnsi="Arial" w:cs="Arial"/>
          <w:sz w:val="20"/>
          <w:szCs w:val="20"/>
        </w:rPr>
        <w:t>ed</w:t>
      </w:r>
      <w:r w:rsidR="00B2098B" w:rsidRPr="003349D4">
        <w:rPr>
          <w:rFonts w:ascii="Arial" w:hAnsi="Arial" w:cs="Arial"/>
          <w:sz w:val="20"/>
          <w:szCs w:val="20"/>
        </w:rPr>
        <w:t xml:space="preserve"> to be addressed</w:t>
      </w:r>
      <w:r w:rsidR="00C625E4" w:rsidRPr="003349D4">
        <w:rPr>
          <w:rFonts w:ascii="Arial" w:hAnsi="Arial" w:cs="Arial"/>
          <w:sz w:val="20"/>
          <w:szCs w:val="20"/>
        </w:rPr>
        <w:t xml:space="preserve"> Coote and Gill </w:t>
      </w:r>
      <w:r w:rsidR="0032009D" w:rsidRPr="003349D4">
        <w:rPr>
          <w:rFonts w:ascii="Arial" w:hAnsi="Arial" w:cs="Arial"/>
          <w:sz w:val="20"/>
          <w:szCs w:val="20"/>
        </w:rPr>
        <w:t xml:space="preserve">(1981) </w:t>
      </w:r>
      <w:r w:rsidR="00C625E4" w:rsidRPr="003349D4">
        <w:rPr>
          <w:rFonts w:ascii="Arial" w:hAnsi="Arial" w:cs="Arial"/>
          <w:sz w:val="20"/>
          <w:szCs w:val="20"/>
        </w:rPr>
        <w:t>quote:</w:t>
      </w:r>
    </w:p>
    <w:p w14:paraId="74E334F3" w14:textId="676B3829" w:rsidR="004F684A" w:rsidRPr="003349D4" w:rsidRDefault="004F684A" w:rsidP="003349D4">
      <w:pPr>
        <w:spacing w:line="360" w:lineRule="auto"/>
        <w:ind w:left="720"/>
        <w:jc w:val="both"/>
        <w:rPr>
          <w:rFonts w:ascii="Arial" w:hAnsi="Arial" w:cs="Arial"/>
          <w:sz w:val="20"/>
          <w:szCs w:val="20"/>
        </w:rPr>
      </w:pPr>
      <w:r w:rsidRPr="003349D4">
        <w:rPr>
          <w:rFonts w:ascii="Arial" w:hAnsi="Arial" w:cs="Arial"/>
          <w:sz w:val="20"/>
          <w:szCs w:val="20"/>
        </w:rPr>
        <w:t>While girls are at school there are already strong influences at work to restrict their opportunities. Their interests are directed away from maths and sciences, so that fewer girls than boys take qualifying exams in these subjects. Careers advice is often inadequate and sex-biased: girls are given little encouragement to train outside the conventional female spheres of work. (…) most girls go into clerical employment or other jobs with less than eight weeks’ training.</w:t>
      </w:r>
      <w:r w:rsidR="001E4B89" w:rsidRPr="003349D4">
        <w:rPr>
          <w:rFonts w:ascii="Arial" w:hAnsi="Arial" w:cs="Arial"/>
          <w:sz w:val="20"/>
          <w:szCs w:val="20"/>
        </w:rPr>
        <w:t xml:space="preserve"> </w:t>
      </w:r>
      <w:r w:rsidRPr="003349D4">
        <w:rPr>
          <w:rFonts w:ascii="Arial" w:hAnsi="Arial" w:cs="Arial"/>
          <w:sz w:val="20"/>
          <w:szCs w:val="20"/>
        </w:rPr>
        <w:t>Those who go on to universities and colleges find there is little overt discrimination. But a large majority of girls sign on for courses in arts and social sciences. By this stage, they don't have much option -–they haven’t taken the right exams at school to qualify for the traditionally male-dominated fields of study.</w:t>
      </w:r>
    </w:p>
    <w:p w14:paraId="17565ED4" w14:textId="7A05A4BD" w:rsidR="00CD585B" w:rsidRPr="003349D4" w:rsidRDefault="00C40C11" w:rsidP="003349D4">
      <w:pPr>
        <w:spacing w:line="360" w:lineRule="auto"/>
        <w:jc w:val="both"/>
        <w:rPr>
          <w:rFonts w:ascii="Arial" w:hAnsi="Arial" w:cs="Arial"/>
          <w:sz w:val="20"/>
          <w:szCs w:val="20"/>
        </w:rPr>
      </w:pPr>
      <w:r w:rsidRPr="003349D4">
        <w:rPr>
          <w:rFonts w:ascii="Arial" w:hAnsi="Arial" w:cs="Arial"/>
          <w:sz w:val="20"/>
          <w:szCs w:val="20"/>
        </w:rPr>
        <w:t>As a result of stereo</w:t>
      </w:r>
      <w:r w:rsidR="009C3205" w:rsidRPr="003349D4">
        <w:rPr>
          <w:rFonts w:ascii="Arial" w:hAnsi="Arial" w:cs="Arial"/>
          <w:sz w:val="20"/>
          <w:szCs w:val="20"/>
        </w:rPr>
        <w:t>types and gender divisions many woman and girls face cultural, socio-economic and structural constraints</w:t>
      </w:r>
      <w:r w:rsidR="00E938AA" w:rsidRPr="003349D4">
        <w:rPr>
          <w:rFonts w:ascii="Arial" w:hAnsi="Arial" w:cs="Arial"/>
          <w:sz w:val="20"/>
          <w:szCs w:val="20"/>
        </w:rPr>
        <w:t xml:space="preserve"> (Ohchr.org, 2019)</w:t>
      </w:r>
      <w:r w:rsidR="009C3205" w:rsidRPr="003349D4">
        <w:rPr>
          <w:rFonts w:ascii="Arial" w:hAnsi="Arial" w:cs="Arial"/>
          <w:sz w:val="20"/>
          <w:szCs w:val="20"/>
        </w:rPr>
        <w:t>.</w:t>
      </w:r>
      <w:r w:rsidR="007F40A1" w:rsidRPr="003349D4">
        <w:rPr>
          <w:rFonts w:ascii="Arial" w:hAnsi="Arial" w:cs="Arial"/>
          <w:sz w:val="20"/>
          <w:szCs w:val="20"/>
        </w:rPr>
        <w:t xml:space="preserve"> </w:t>
      </w:r>
      <w:r w:rsidR="002005F2" w:rsidRPr="003349D4">
        <w:rPr>
          <w:rFonts w:ascii="Arial" w:hAnsi="Arial" w:cs="Arial"/>
          <w:sz w:val="20"/>
          <w:szCs w:val="20"/>
        </w:rPr>
        <w:t>Traditio</w:t>
      </w:r>
      <w:r w:rsidR="00747C9D" w:rsidRPr="003349D4">
        <w:rPr>
          <w:rFonts w:ascii="Arial" w:hAnsi="Arial" w:cs="Arial"/>
          <w:sz w:val="20"/>
          <w:szCs w:val="20"/>
        </w:rPr>
        <w:t>nal beliefs and religious beliefs of Iraqi</w:t>
      </w:r>
      <w:r w:rsidR="00CC17DE" w:rsidRPr="003349D4">
        <w:rPr>
          <w:rFonts w:ascii="Arial" w:hAnsi="Arial" w:cs="Arial"/>
          <w:sz w:val="20"/>
          <w:szCs w:val="20"/>
        </w:rPr>
        <w:t xml:space="preserve"> families can result in discrimination</w:t>
      </w:r>
      <w:r w:rsidR="000216AC" w:rsidRPr="003349D4">
        <w:rPr>
          <w:rFonts w:ascii="Arial" w:hAnsi="Arial" w:cs="Arial"/>
          <w:sz w:val="20"/>
          <w:szCs w:val="20"/>
        </w:rPr>
        <w:t xml:space="preserve"> which affects girls gaining access to an education</w:t>
      </w:r>
      <w:r w:rsidR="00E938AA" w:rsidRPr="003349D4">
        <w:rPr>
          <w:rFonts w:ascii="Arial" w:hAnsi="Arial" w:cs="Arial"/>
          <w:sz w:val="20"/>
          <w:szCs w:val="20"/>
        </w:rPr>
        <w:t xml:space="preserve">. </w:t>
      </w:r>
    </w:p>
    <w:p w14:paraId="63EAC6C4" w14:textId="4A49C97D" w:rsidR="00B93A7F" w:rsidRPr="003349D4" w:rsidRDefault="00B93A7F" w:rsidP="000B339C">
      <w:pPr>
        <w:spacing w:line="360" w:lineRule="auto"/>
        <w:ind w:left="720"/>
        <w:jc w:val="both"/>
        <w:rPr>
          <w:rFonts w:ascii="Arial" w:hAnsi="Arial" w:cs="Arial"/>
          <w:sz w:val="20"/>
          <w:szCs w:val="20"/>
        </w:rPr>
      </w:pPr>
      <w:r w:rsidRPr="003349D4">
        <w:rPr>
          <w:rFonts w:ascii="Arial" w:hAnsi="Arial" w:cs="Arial"/>
          <w:sz w:val="20"/>
          <w:szCs w:val="20"/>
        </w:rPr>
        <w:t>“There are traditional beliefs that are stronger in rural areas. For example, that girls do not need to go to</w:t>
      </w:r>
      <w:r w:rsidR="001714BE" w:rsidRPr="003349D4">
        <w:rPr>
          <w:rFonts w:ascii="Arial" w:hAnsi="Arial" w:cs="Arial"/>
          <w:sz w:val="20"/>
          <w:szCs w:val="20"/>
        </w:rPr>
        <w:t xml:space="preserve"> </w:t>
      </w:r>
      <w:r w:rsidRPr="003349D4">
        <w:rPr>
          <w:rFonts w:ascii="Arial" w:hAnsi="Arial" w:cs="Arial"/>
          <w:sz w:val="20"/>
          <w:szCs w:val="20"/>
        </w:rPr>
        <w:t>school. This assumption that girls should be carers and wives means that practical restrictions on access to</w:t>
      </w:r>
      <w:r w:rsidR="001714BE" w:rsidRPr="003349D4">
        <w:rPr>
          <w:rFonts w:ascii="Arial" w:hAnsi="Arial" w:cs="Arial"/>
          <w:sz w:val="20"/>
          <w:szCs w:val="20"/>
        </w:rPr>
        <w:t xml:space="preserve"> </w:t>
      </w:r>
      <w:r w:rsidRPr="003349D4">
        <w:rPr>
          <w:rFonts w:ascii="Arial" w:hAnsi="Arial" w:cs="Arial"/>
          <w:sz w:val="20"/>
          <w:szCs w:val="20"/>
        </w:rPr>
        <w:t>education, like security concerns or distance or poverty, are used to justify […] the status quo. If we solve all</w:t>
      </w:r>
      <w:r w:rsidR="001714BE" w:rsidRPr="003349D4">
        <w:rPr>
          <w:rFonts w:ascii="Arial" w:hAnsi="Arial" w:cs="Arial"/>
          <w:sz w:val="20"/>
          <w:szCs w:val="20"/>
        </w:rPr>
        <w:t xml:space="preserve"> </w:t>
      </w:r>
      <w:r w:rsidRPr="003349D4">
        <w:rPr>
          <w:rFonts w:ascii="Arial" w:hAnsi="Arial" w:cs="Arial"/>
          <w:sz w:val="20"/>
          <w:szCs w:val="20"/>
        </w:rPr>
        <w:t>the practical problems we still need to work on attitudes.”</w:t>
      </w:r>
      <w:r w:rsidR="00CE1705" w:rsidRPr="003349D4">
        <w:rPr>
          <w:sz w:val="20"/>
          <w:szCs w:val="20"/>
        </w:rPr>
        <w:t xml:space="preserve"> </w:t>
      </w:r>
      <w:r w:rsidR="00CE1705" w:rsidRPr="003349D4">
        <w:rPr>
          <w:rFonts w:ascii="Arial" w:hAnsi="Arial" w:cs="Arial"/>
          <w:sz w:val="20"/>
          <w:szCs w:val="20"/>
        </w:rPr>
        <w:t>(Ohchr.org, 2019)</w:t>
      </w:r>
    </w:p>
    <w:p w14:paraId="0BC38E7D" w14:textId="57C33E1D" w:rsidR="00EA3561" w:rsidRDefault="009C4A08" w:rsidP="009C4A08">
      <w:pPr>
        <w:spacing w:line="360" w:lineRule="auto"/>
        <w:jc w:val="both"/>
        <w:rPr>
          <w:rFonts w:ascii="Arial" w:hAnsi="Arial" w:cs="Arial"/>
          <w:sz w:val="20"/>
          <w:szCs w:val="20"/>
        </w:rPr>
      </w:pPr>
      <w:r w:rsidRPr="009C4A08">
        <w:rPr>
          <w:rFonts w:ascii="Arial" w:hAnsi="Arial" w:cs="Arial"/>
          <w:sz w:val="20"/>
          <w:szCs w:val="20"/>
        </w:rPr>
        <w:t>Bronfenbrenner theory of ecological systems views the child’s development ‘as a complex system of relationships affected by multiple levels of the surrounding environment, from immediate settings of family and school to broad cultural values, laws, and customs’ (Simply Psychology, 2020) Dividing a person’s environment into five different systems the microsystem immediate surroundings, the mesosystem connections, the exosystem indirect environment the macrosystem social and cultural values, and the chronosystem changes over time. With Iraq all of these systems are greatly effect, impacting the education of the child’s life (Simply Psychology, 2020).</w:t>
      </w:r>
    </w:p>
    <w:p w14:paraId="7832CE1A" w14:textId="065769E5" w:rsidR="00254010" w:rsidRPr="003349D4" w:rsidRDefault="00254010" w:rsidP="00936A8E">
      <w:pPr>
        <w:spacing w:line="360" w:lineRule="auto"/>
        <w:ind w:left="720"/>
        <w:jc w:val="both"/>
        <w:rPr>
          <w:rFonts w:ascii="Arial" w:hAnsi="Arial" w:cs="Arial"/>
          <w:sz w:val="20"/>
          <w:szCs w:val="20"/>
        </w:rPr>
      </w:pPr>
      <w:r w:rsidRPr="00254010">
        <w:rPr>
          <w:rFonts w:ascii="Arial" w:hAnsi="Arial" w:cs="Arial"/>
          <w:sz w:val="20"/>
          <w:szCs w:val="20"/>
        </w:rPr>
        <w:t>Geographical diversity, climate and demographics aside, Iraqi cities have suffered from</w:t>
      </w:r>
      <w:r>
        <w:rPr>
          <w:rFonts w:ascii="Arial" w:hAnsi="Arial" w:cs="Arial"/>
          <w:sz w:val="20"/>
          <w:szCs w:val="20"/>
        </w:rPr>
        <w:t xml:space="preserve"> </w:t>
      </w:r>
      <w:r w:rsidRPr="00254010">
        <w:rPr>
          <w:rFonts w:ascii="Arial" w:hAnsi="Arial" w:cs="Arial"/>
          <w:sz w:val="20"/>
          <w:szCs w:val="20"/>
        </w:rPr>
        <w:t>destruction and degradation because of successive wars and international sanctions, for more than</w:t>
      </w:r>
      <w:r>
        <w:rPr>
          <w:rFonts w:ascii="Arial" w:hAnsi="Arial" w:cs="Arial"/>
          <w:sz w:val="20"/>
          <w:szCs w:val="20"/>
        </w:rPr>
        <w:t xml:space="preserve"> </w:t>
      </w:r>
      <w:r w:rsidRPr="00254010">
        <w:rPr>
          <w:rFonts w:ascii="Arial" w:hAnsi="Arial" w:cs="Arial"/>
          <w:sz w:val="20"/>
          <w:szCs w:val="20"/>
        </w:rPr>
        <w:t>four decades, this severely affecting the environment and economy. There has been serious</w:t>
      </w:r>
      <w:r>
        <w:rPr>
          <w:rFonts w:ascii="Arial" w:hAnsi="Arial" w:cs="Arial"/>
          <w:sz w:val="20"/>
          <w:szCs w:val="20"/>
        </w:rPr>
        <w:t xml:space="preserve"> </w:t>
      </w:r>
      <w:r w:rsidRPr="00254010">
        <w:rPr>
          <w:rFonts w:ascii="Arial" w:hAnsi="Arial" w:cs="Arial"/>
          <w:sz w:val="20"/>
          <w:szCs w:val="20"/>
        </w:rPr>
        <w:t>damage to infrastructure and public utilities, such as insufficient water supply systems for</w:t>
      </w:r>
      <w:r>
        <w:rPr>
          <w:rFonts w:ascii="Arial" w:hAnsi="Arial" w:cs="Arial"/>
          <w:sz w:val="20"/>
          <w:szCs w:val="20"/>
        </w:rPr>
        <w:t xml:space="preserve"> </w:t>
      </w:r>
      <w:r w:rsidRPr="00254010">
        <w:rPr>
          <w:rFonts w:ascii="Arial" w:hAnsi="Arial" w:cs="Arial"/>
          <w:sz w:val="20"/>
          <w:szCs w:val="20"/>
        </w:rPr>
        <w:t>significant portions of the population, lack of sanitation systems, risks of disease proliferation</w:t>
      </w:r>
      <w:r>
        <w:rPr>
          <w:rFonts w:ascii="Arial" w:hAnsi="Arial" w:cs="Arial"/>
          <w:sz w:val="20"/>
          <w:szCs w:val="20"/>
        </w:rPr>
        <w:t xml:space="preserve"> </w:t>
      </w:r>
      <w:r w:rsidRPr="00254010">
        <w:rPr>
          <w:rFonts w:ascii="Arial" w:hAnsi="Arial" w:cs="Arial"/>
          <w:sz w:val="20"/>
          <w:szCs w:val="20"/>
        </w:rPr>
        <w:t>caused by accumulated waste and the spread of dangerous materials and emissions into the air,</w:t>
      </w:r>
      <w:r>
        <w:rPr>
          <w:rFonts w:ascii="Arial" w:hAnsi="Arial" w:cs="Arial"/>
          <w:sz w:val="20"/>
          <w:szCs w:val="20"/>
        </w:rPr>
        <w:t xml:space="preserve"> </w:t>
      </w:r>
      <w:r w:rsidRPr="00254010">
        <w:rPr>
          <w:rFonts w:ascii="Arial" w:hAnsi="Arial" w:cs="Arial"/>
          <w:sz w:val="20"/>
          <w:szCs w:val="20"/>
        </w:rPr>
        <w:t xml:space="preserve">soil and groundwater </w:t>
      </w:r>
      <w:r w:rsidR="00BA444A" w:rsidRPr="00BA444A">
        <w:rPr>
          <w:rFonts w:ascii="Arial" w:hAnsi="Arial" w:cs="Arial"/>
          <w:sz w:val="20"/>
          <w:szCs w:val="20"/>
        </w:rPr>
        <w:t>(Orca.cf.ac.uk, 2017)</w:t>
      </w:r>
    </w:p>
    <w:p w14:paraId="067FF20A" w14:textId="467F08F5" w:rsidR="005F0852" w:rsidRPr="003349D4" w:rsidRDefault="0086673D" w:rsidP="003349D4">
      <w:pPr>
        <w:spacing w:line="360" w:lineRule="auto"/>
        <w:jc w:val="both"/>
        <w:rPr>
          <w:rFonts w:ascii="Arial" w:hAnsi="Arial" w:cs="Arial"/>
          <w:sz w:val="20"/>
          <w:szCs w:val="20"/>
        </w:rPr>
      </w:pPr>
      <w:r w:rsidRPr="003349D4">
        <w:rPr>
          <w:rFonts w:ascii="Arial" w:hAnsi="Arial" w:cs="Arial"/>
          <w:sz w:val="20"/>
          <w:szCs w:val="20"/>
        </w:rPr>
        <w:t xml:space="preserve">The Islamic State of Iraq and Levent </w:t>
      </w:r>
      <w:r w:rsidR="005B5FC3" w:rsidRPr="003349D4">
        <w:rPr>
          <w:rFonts w:ascii="Arial" w:hAnsi="Arial" w:cs="Arial"/>
          <w:sz w:val="20"/>
          <w:szCs w:val="20"/>
        </w:rPr>
        <w:t>(ISIL)</w:t>
      </w:r>
      <w:r w:rsidR="00A8106A" w:rsidRPr="003349D4">
        <w:rPr>
          <w:rFonts w:ascii="Arial" w:hAnsi="Arial" w:cs="Arial"/>
          <w:sz w:val="20"/>
          <w:szCs w:val="20"/>
        </w:rPr>
        <w:t xml:space="preserve"> control terr</w:t>
      </w:r>
      <w:r w:rsidR="00914A08" w:rsidRPr="003349D4">
        <w:rPr>
          <w:rFonts w:ascii="Arial" w:hAnsi="Arial" w:cs="Arial"/>
          <w:sz w:val="20"/>
          <w:szCs w:val="20"/>
        </w:rPr>
        <w:t>itories in the country</w:t>
      </w:r>
      <w:r w:rsidR="00E13CA0">
        <w:rPr>
          <w:rFonts w:ascii="Arial" w:hAnsi="Arial" w:cs="Arial"/>
          <w:sz w:val="20"/>
          <w:szCs w:val="20"/>
        </w:rPr>
        <w:t>,</w:t>
      </w:r>
      <w:r w:rsidR="00914A08" w:rsidRPr="003349D4">
        <w:rPr>
          <w:rFonts w:ascii="Arial" w:hAnsi="Arial" w:cs="Arial"/>
          <w:sz w:val="20"/>
          <w:szCs w:val="20"/>
        </w:rPr>
        <w:t xml:space="preserve"> </w:t>
      </w:r>
      <w:r w:rsidR="004222D0" w:rsidRPr="003349D4">
        <w:rPr>
          <w:rFonts w:ascii="Arial" w:hAnsi="Arial" w:cs="Arial"/>
          <w:sz w:val="20"/>
          <w:szCs w:val="20"/>
        </w:rPr>
        <w:t xml:space="preserve">and their beliefs </w:t>
      </w:r>
      <w:r w:rsidR="00452FDA" w:rsidRPr="003349D4">
        <w:rPr>
          <w:rFonts w:ascii="Arial" w:hAnsi="Arial" w:cs="Arial"/>
          <w:sz w:val="20"/>
          <w:szCs w:val="20"/>
        </w:rPr>
        <w:t xml:space="preserve">prevent girls from </w:t>
      </w:r>
      <w:r w:rsidR="001F064D" w:rsidRPr="003349D4">
        <w:rPr>
          <w:rFonts w:ascii="Arial" w:hAnsi="Arial" w:cs="Arial"/>
          <w:sz w:val="20"/>
          <w:szCs w:val="20"/>
        </w:rPr>
        <w:t>enrolling in school</w:t>
      </w:r>
      <w:r w:rsidR="00E13CA0">
        <w:rPr>
          <w:rFonts w:ascii="Arial" w:hAnsi="Arial" w:cs="Arial"/>
          <w:sz w:val="20"/>
          <w:szCs w:val="20"/>
        </w:rPr>
        <w:t xml:space="preserve"> and</w:t>
      </w:r>
      <w:r w:rsidR="001F064D" w:rsidRPr="003349D4">
        <w:rPr>
          <w:rFonts w:ascii="Arial" w:hAnsi="Arial" w:cs="Arial"/>
          <w:sz w:val="20"/>
          <w:szCs w:val="20"/>
        </w:rPr>
        <w:t xml:space="preserve"> stop</w:t>
      </w:r>
      <w:r w:rsidR="003E089E">
        <w:rPr>
          <w:rFonts w:ascii="Arial" w:hAnsi="Arial" w:cs="Arial"/>
          <w:sz w:val="20"/>
          <w:szCs w:val="20"/>
        </w:rPr>
        <w:t xml:space="preserve">s them </w:t>
      </w:r>
      <w:r w:rsidR="001F064D" w:rsidRPr="003349D4">
        <w:rPr>
          <w:rFonts w:ascii="Arial" w:hAnsi="Arial" w:cs="Arial"/>
          <w:sz w:val="20"/>
          <w:szCs w:val="20"/>
        </w:rPr>
        <w:t>sending</w:t>
      </w:r>
      <w:r w:rsidR="0094549A" w:rsidRPr="003349D4">
        <w:rPr>
          <w:rFonts w:ascii="Arial" w:hAnsi="Arial" w:cs="Arial"/>
          <w:sz w:val="20"/>
          <w:szCs w:val="20"/>
        </w:rPr>
        <w:t xml:space="preserve"> the child</w:t>
      </w:r>
      <w:r w:rsidR="00E13CA0">
        <w:rPr>
          <w:rFonts w:ascii="Arial" w:hAnsi="Arial" w:cs="Arial"/>
          <w:sz w:val="20"/>
          <w:szCs w:val="20"/>
        </w:rPr>
        <w:t xml:space="preserve"> to school</w:t>
      </w:r>
      <w:r w:rsidR="0094549A" w:rsidRPr="003349D4">
        <w:rPr>
          <w:rFonts w:ascii="Arial" w:hAnsi="Arial" w:cs="Arial"/>
          <w:sz w:val="20"/>
          <w:szCs w:val="20"/>
        </w:rPr>
        <w:t xml:space="preserve"> in </w:t>
      </w:r>
      <w:r w:rsidR="00FD15CC" w:rsidRPr="003349D4">
        <w:rPr>
          <w:rFonts w:ascii="Arial" w:hAnsi="Arial" w:cs="Arial"/>
          <w:sz w:val="20"/>
          <w:szCs w:val="20"/>
        </w:rPr>
        <w:t>their</w:t>
      </w:r>
      <w:r w:rsidR="0094549A" w:rsidRPr="003349D4">
        <w:rPr>
          <w:rFonts w:ascii="Arial" w:hAnsi="Arial" w:cs="Arial"/>
          <w:sz w:val="20"/>
          <w:szCs w:val="20"/>
        </w:rPr>
        <w:t xml:space="preserve"> primary school years</w:t>
      </w:r>
      <w:r w:rsidR="00FD15CC" w:rsidRPr="003349D4">
        <w:rPr>
          <w:rFonts w:ascii="Arial" w:hAnsi="Arial" w:cs="Arial"/>
          <w:sz w:val="20"/>
          <w:szCs w:val="20"/>
        </w:rPr>
        <w:t xml:space="preserve">. The Men in this state look at woman </w:t>
      </w:r>
      <w:r w:rsidR="00342DD3" w:rsidRPr="003349D4">
        <w:rPr>
          <w:rFonts w:ascii="Arial" w:hAnsi="Arial" w:cs="Arial"/>
          <w:sz w:val="20"/>
          <w:szCs w:val="20"/>
        </w:rPr>
        <w:t>and girls as care givers,</w:t>
      </w:r>
      <w:r w:rsidR="008710B0" w:rsidRPr="003349D4">
        <w:rPr>
          <w:rFonts w:ascii="Arial" w:hAnsi="Arial" w:cs="Arial"/>
          <w:sz w:val="20"/>
          <w:szCs w:val="20"/>
        </w:rPr>
        <w:t xml:space="preserve"> making them </w:t>
      </w:r>
      <w:r w:rsidR="002E633D" w:rsidRPr="003349D4">
        <w:rPr>
          <w:rFonts w:ascii="Arial" w:hAnsi="Arial" w:cs="Arial"/>
          <w:sz w:val="20"/>
          <w:szCs w:val="20"/>
        </w:rPr>
        <w:t>susceptible</w:t>
      </w:r>
      <w:r w:rsidR="008710B0" w:rsidRPr="003349D4">
        <w:rPr>
          <w:rFonts w:ascii="Arial" w:hAnsi="Arial" w:cs="Arial"/>
          <w:sz w:val="20"/>
          <w:szCs w:val="20"/>
        </w:rPr>
        <w:t xml:space="preserve"> to harmful</w:t>
      </w:r>
      <w:r w:rsidR="008B1175" w:rsidRPr="003349D4">
        <w:rPr>
          <w:rFonts w:ascii="Arial" w:hAnsi="Arial" w:cs="Arial"/>
          <w:sz w:val="20"/>
          <w:szCs w:val="20"/>
        </w:rPr>
        <w:t xml:space="preserve"> traditional practices and child exploitation</w:t>
      </w:r>
      <w:r w:rsidR="00717827" w:rsidRPr="003349D4">
        <w:rPr>
          <w:rFonts w:ascii="Arial" w:hAnsi="Arial" w:cs="Arial"/>
          <w:sz w:val="20"/>
          <w:szCs w:val="20"/>
        </w:rPr>
        <w:t xml:space="preserve"> such as forced </w:t>
      </w:r>
      <w:r w:rsidR="00EA3561" w:rsidRPr="003349D4">
        <w:rPr>
          <w:rFonts w:ascii="Arial" w:hAnsi="Arial" w:cs="Arial"/>
          <w:sz w:val="20"/>
          <w:szCs w:val="20"/>
        </w:rPr>
        <w:t>marriages</w:t>
      </w:r>
      <w:r w:rsidR="00717827" w:rsidRPr="003349D4">
        <w:rPr>
          <w:rFonts w:ascii="Arial" w:hAnsi="Arial" w:cs="Arial"/>
          <w:sz w:val="20"/>
          <w:szCs w:val="20"/>
        </w:rPr>
        <w:t xml:space="preserve"> </w:t>
      </w:r>
      <w:r w:rsidR="00EA3561" w:rsidRPr="003349D4">
        <w:rPr>
          <w:rFonts w:ascii="Arial" w:hAnsi="Arial" w:cs="Arial"/>
          <w:sz w:val="20"/>
          <w:szCs w:val="20"/>
        </w:rPr>
        <w:t>bringing girls into a more domestic role at an early age and preventing them from attending school.</w:t>
      </w:r>
    </w:p>
    <w:p w14:paraId="0DDF192A" w14:textId="4DEB9345" w:rsidR="00616065" w:rsidRPr="003349D4" w:rsidRDefault="006B3796" w:rsidP="003349D4">
      <w:pPr>
        <w:spacing w:line="360" w:lineRule="auto"/>
        <w:jc w:val="both"/>
        <w:rPr>
          <w:rFonts w:ascii="Arial" w:hAnsi="Arial" w:cs="Arial"/>
          <w:sz w:val="20"/>
          <w:szCs w:val="20"/>
        </w:rPr>
      </w:pPr>
      <w:r w:rsidRPr="003349D4">
        <w:rPr>
          <w:rFonts w:ascii="Arial" w:hAnsi="Arial" w:cs="Arial"/>
          <w:sz w:val="20"/>
          <w:szCs w:val="20"/>
        </w:rPr>
        <w:lastRenderedPageBreak/>
        <w:t>In the UK we have safeguarding policies in place to protect children from harmful traditional practices and child explo</w:t>
      </w:r>
      <w:r w:rsidR="00577B2A" w:rsidRPr="003349D4">
        <w:rPr>
          <w:rFonts w:ascii="Arial" w:hAnsi="Arial" w:cs="Arial"/>
          <w:sz w:val="20"/>
          <w:szCs w:val="20"/>
        </w:rPr>
        <w:t>itation</w:t>
      </w:r>
      <w:r w:rsidR="0048133B" w:rsidRPr="003349D4">
        <w:rPr>
          <w:rFonts w:ascii="Arial" w:hAnsi="Arial" w:cs="Arial"/>
          <w:sz w:val="20"/>
          <w:szCs w:val="20"/>
        </w:rPr>
        <w:t xml:space="preserve">. </w:t>
      </w:r>
      <w:r w:rsidR="002C3CD9" w:rsidRPr="003349D4">
        <w:rPr>
          <w:rFonts w:ascii="Arial" w:hAnsi="Arial" w:cs="Arial"/>
          <w:sz w:val="20"/>
          <w:szCs w:val="20"/>
        </w:rPr>
        <w:t xml:space="preserve">The UK </w:t>
      </w:r>
      <w:r w:rsidR="00401993" w:rsidRPr="003349D4">
        <w:rPr>
          <w:rFonts w:ascii="Arial" w:hAnsi="Arial" w:cs="Arial"/>
          <w:sz w:val="20"/>
          <w:szCs w:val="20"/>
        </w:rPr>
        <w:t xml:space="preserve">Government </w:t>
      </w:r>
      <w:r w:rsidR="002C3CD9" w:rsidRPr="003349D4">
        <w:rPr>
          <w:rFonts w:ascii="Arial" w:hAnsi="Arial" w:cs="Arial"/>
          <w:sz w:val="20"/>
          <w:szCs w:val="20"/>
        </w:rPr>
        <w:t xml:space="preserve">has a </w:t>
      </w:r>
      <w:r w:rsidR="00745B37" w:rsidRPr="003349D4">
        <w:rPr>
          <w:rFonts w:ascii="Arial" w:hAnsi="Arial" w:cs="Arial"/>
          <w:sz w:val="20"/>
          <w:szCs w:val="20"/>
        </w:rPr>
        <w:t xml:space="preserve">legalisation </w:t>
      </w:r>
      <w:r w:rsidR="0035475A">
        <w:rPr>
          <w:rFonts w:ascii="Arial" w:hAnsi="Arial" w:cs="Arial"/>
          <w:sz w:val="20"/>
          <w:szCs w:val="20"/>
        </w:rPr>
        <w:t>g</w:t>
      </w:r>
      <w:r w:rsidR="00745B37" w:rsidRPr="003349D4">
        <w:rPr>
          <w:rFonts w:ascii="Arial" w:hAnsi="Arial" w:cs="Arial"/>
          <w:sz w:val="20"/>
          <w:szCs w:val="20"/>
        </w:rPr>
        <w:t xml:space="preserve">uidance and </w:t>
      </w:r>
      <w:r w:rsidR="00401993" w:rsidRPr="003349D4">
        <w:rPr>
          <w:rFonts w:ascii="Arial" w:hAnsi="Arial" w:cs="Arial"/>
          <w:sz w:val="20"/>
          <w:szCs w:val="20"/>
        </w:rPr>
        <w:t>action plan</w:t>
      </w:r>
      <w:r w:rsidR="00745B37" w:rsidRPr="003349D4">
        <w:rPr>
          <w:rFonts w:ascii="Arial" w:hAnsi="Arial" w:cs="Arial"/>
          <w:sz w:val="20"/>
          <w:szCs w:val="20"/>
        </w:rPr>
        <w:t>s</w:t>
      </w:r>
      <w:r w:rsidR="00401993" w:rsidRPr="003349D4">
        <w:rPr>
          <w:rFonts w:ascii="Arial" w:hAnsi="Arial" w:cs="Arial"/>
          <w:sz w:val="20"/>
          <w:szCs w:val="20"/>
        </w:rPr>
        <w:t xml:space="preserve"> to tackle child abuse linked to faith or belief.</w:t>
      </w:r>
      <w:r w:rsidR="00281591" w:rsidRPr="003349D4">
        <w:rPr>
          <w:rFonts w:ascii="Arial" w:hAnsi="Arial" w:cs="Arial"/>
          <w:sz w:val="20"/>
          <w:szCs w:val="20"/>
        </w:rPr>
        <w:t xml:space="preserve"> The action plan is intended to help raise awareness of the issue of child</w:t>
      </w:r>
      <w:r w:rsidR="006C0BB4" w:rsidRPr="003349D4">
        <w:rPr>
          <w:rFonts w:ascii="Arial" w:hAnsi="Arial" w:cs="Arial"/>
          <w:sz w:val="20"/>
          <w:szCs w:val="20"/>
        </w:rPr>
        <w:t xml:space="preserve"> </w:t>
      </w:r>
      <w:r w:rsidR="00281591" w:rsidRPr="003349D4">
        <w:rPr>
          <w:rFonts w:ascii="Arial" w:hAnsi="Arial" w:cs="Arial"/>
          <w:sz w:val="20"/>
          <w:szCs w:val="20"/>
        </w:rPr>
        <w:t>abuse linked to faith or belief and to encourage practical steps to be</w:t>
      </w:r>
      <w:r w:rsidR="006C0BB4" w:rsidRPr="003349D4">
        <w:rPr>
          <w:rFonts w:ascii="Arial" w:hAnsi="Arial" w:cs="Arial"/>
          <w:sz w:val="20"/>
          <w:szCs w:val="20"/>
        </w:rPr>
        <w:t xml:space="preserve"> </w:t>
      </w:r>
      <w:r w:rsidR="00281591" w:rsidRPr="003349D4">
        <w:rPr>
          <w:rFonts w:ascii="Arial" w:hAnsi="Arial" w:cs="Arial"/>
          <w:sz w:val="20"/>
          <w:szCs w:val="20"/>
        </w:rPr>
        <w:t>taken to prevent such abuse</w:t>
      </w:r>
      <w:r w:rsidR="006C0BB4" w:rsidRPr="003349D4">
        <w:rPr>
          <w:rFonts w:ascii="Arial" w:hAnsi="Arial" w:cs="Arial"/>
          <w:sz w:val="20"/>
          <w:szCs w:val="20"/>
        </w:rPr>
        <w:t xml:space="preserve"> (Gov.uk, 2012)</w:t>
      </w:r>
      <w:r w:rsidR="00281591" w:rsidRPr="003349D4">
        <w:rPr>
          <w:rFonts w:ascii="Arial" w:hAnsi="Arial" w:cs="Arial"/>
          <w:sz w:val="20"/>
          <w:szCs w:val="20"/>
        </w:rPr>
        <w:t>.</w:t>
      </w:r>
      <w:r w:rsidR="00423199" w:rsidRPr="003349D4">
        <w:rPr>
          <w:rFonts w:ascii="Arial" w:hAnsi="Arial" w:cs="Arial"/>
          <w:sz w:val="20"/>
          <w:szCs w:val="20"/>
        </w:rPr>
        <w:t xml:space="preserve"> The UK government </w:t>
      </w:r>
      <w:r w:rsidR="00017688" w:rsidRPr="003349D4">
        <w:rPr>
          <w:rFonts w:ascii="Arial" w:hAnsi="Arial" w:cs="Arial"/>
          <w:sz w:val="20"/>
          <w:szCs w:val="20"/>
        </w:rPr>
        <w:t xml:space="preserve">makes it </w:t>
      </w:r>
      <w:r w:rsidR="00AA78B0" w:rsidRPr="003349D4">
        <w:rPr>
          <w:rFonts w:ascii="Arial" w:hAnsi="Arial" w:cs="Arial"/>
          <w:sz w:val="20"/>
          <w:szCs w:val="20"/>
        </w:rPr>
        <w:t>everyone’s</w:t>
      </w:r>
      <w:r w:rsidR="00017688" w:rsidRPr="003349D4">
        <w:rPr>
          <w:rFonts w:ascii="Arial" w:hAnsi="Arial" w:cs="Arial"/>
          <w:sz w:val="20"/>
          <w:szCs w:val="20"/>
        </w:rPr>
        <w:t xml:space="preserve"> </w:t>
      </w:r>
      <w:r w:rsidR="00AA78B0" w:rsidRPr="003349D4">
        <w:rPr>
          <w:rFonts w:ascii="Arial" w:hAnsi="Arial" w:cs="Arial"/>
          <w:sz w:val="20"/>
          <w:szCs w:val="20"/>
        </w:rPr>
        <w:t xml:space="preserve">responsibility </w:t>
      </w:r>
      <w:r w:rsidR="0035475A">
        <w:rPr>
          <w:rFonts w:ascii="Arial" w:hAnsi="Arial" w:cs="Arial"/>
          <w:sz w:val="20"/>
          <w:szCs w:val="20"/>
        </w:rPr>
        <w:t xml:space="preserve">of everyone </w:t>
      </w:r>
      <w:r w:rsidR="00AA78B0" w:rsidRPr="003349D4">
        <w:rPr>
          <w:rFonts w:ascii="Arial" w:hAnsi="Arial" w:cs="Arial"/>
          <w:sz w:val="20"/>
          <w:szCs w:val="20"/>
        </w:rPr>
        <w:t xml:space="preserve">who comes into contact with the child </w:t>
      </w:r>
      <w:r w:rsidR="00FC2BE6">
        <w:rPr>
          <w:rFonts w:ascii="Arial" w:hAnsi="Arial" w:cs="Arial"/>
          <w:sz w:val="20"/>
          <w:szCs w:val="20"/>
        </w:rPr>
        <w:t xml:space="preserve">to </w:t>
      </w:r>
      <w:r w:rsidR="008615BA">
        <w:rPr>
          <w:rFonts w:ascii="Arial" w:hAnsi="Arial" w:cs="Arial"/>
          <w:sz w:val="20"/>
          <w:szCs w:val="20"/>
        </w:rPr>
        <w:t>play</w:t>
      </w:r>
      <w:r w:rsidR="00681E49" w:rsidRPr="003349D4">
        <w:rPr>
          <w:rFonts w:ascii="Arial" w:hAnsi="Arial" w:cs="Arial"/>
          <w:sz w:val="20"/>
          <w:szCs w:val="20"/>
        </w:rPr>
        <w:t xml:space="preserve"> a role in safeguarding the child</w:t>
      </w:r>
      <w:r w:rsidR="00D7116B" w:rsidRPr="003349D4">
        <w:rPr>
          <w:rFonts w:ascii="Arial" w:hAnsi="Arial" w:cs="Arial"/>
          <w:sz w:val="20"/>
          <w:szCs w:val="20"/>
        </w:rPr>
        <w:t>.</w:t>
      </w:r>
      <w:r w:rsidR="00745B37" w:rsidRPr="003349D4">
        <w:rPr>
          <w:rFonts w:ascii="Arial" w:hAnsi="Arial" w:cs="Arial"/>
          <w:sz w:val="20"/>
          <w:szCs w:val="20"/>
        </w:rPr>
        <w:t xml:space="preserve"> </w:t>
      </w:r>
      <w:r w:rsidR="00616065" w:rsidRPr="003349D4">
        <w:rPr>
          <w:rFonts w:ascii="Arial" w:hAnsi="Arial" w:cs="Arial"/>
          <w:sz w:val="20"/>
          <w:szCs w:val="20"/>
        </w:rPr>
        <w:t>The UK signed the convention</w:t>
      </w:r>
      <w:r w:rsidR="00C50B89" w:rsidRPr="003349D4">
        <w:rPr>
          <w:rFonts w:ascii="Arial" w:hAnsi="Arial" w:cs="Arial"/>
          <w:sz w:val="20"/>
          <w:szCs w:val="20"/>
        </w:rPr>
        <w:t xml:space="preserve"> of </w:t>
      </w:r>
      <w:r w:rsidR="00616065" w:rsidRPr="003349D4">
        <w:rPr>
          <w:rFonts w:ascii="Arial" w:hAnsi="Arial" w:cs="Arial"/>
          <w:sz w:val="20"/>
          <w:szCs w:val="20"/>
        </w:rPr>
        <w:t xml:space="preserve">The Convention on the Rights of the Child (UNCRC) </w:t>
      </w:r>
      <w:r w:rsidR="00C50B89" w:rsidRPr="003349D4">
        <w:rPr>
          <w:rFonts w:ascii="Arial" w:hAnsi="Arial" w:cs="Arial"/>
          <w:sz w:val="20"/>
          <w:szCs w:val="20"/>
        </w:rPr>
        <w:t xml:space="preserve">which </w:t>
      </w:r>
      <w:r w:rsidR="00616065" w:rsidRPr="003349D4">
        <w:rPr>
          <w:rFonts w:ascii="Arial" w:hAnsi="Arial" w:cs="Arial"/>
          <w:sz w:val="20"/>
          <w:szCs w:val="20"/>
        </w:rPr>
        <w:t xml:space="preserve">sets out the rights of every child in the world </w:t>
      </w:r>
      <w:r w:rsidR="00CC635C" w:rsidRPr="003349D4">
        <w:rPr>
          <w:rFonts w:ascii="Arial" w:hAnsi="Arial" w:cs="Arial"/>
          <w:sz w:val="20"/>
          <w:szCs w:val="20"/>
        </w:rPr>
        <w:t>to</w:t>
      </w:r>
      <w:r w:rsidR="00616065" w:rsidRPr="003349D4">
        <w:rPr>
          <w:rFonts w:ascii="Arial" w:hAnsi="Arial" w:cs="Arial"/>
          <w:sz w:val="20"/>
          <w:szCs w:val="20"/>
        </w:rPr>
        <w:t xml:space="preserve"> survive, grow, participate and fulfil their potential</w:t>
      </w:r>
      <w:r w:rsidR="00C50B89" w:rsidRPr="003349D4">
        <w:rPr>
          <w:sz w:val="20"/>
          <w:szCs w:val="20"/>
        </w:rPr>
        <w:t xml:space="preserve"> </w:t>
      </w:r>
      <w:r w:rsidR="00C50B89" w:rsidRPr="003349D4">
        <w:rPr>
          <w:rFonts w:ascii="Arial" w:hAnsi="Arial" w:cs="Arial"/>
          <w:sz w:val="20"/>
          <w:szCs w:val="20"/>
        </w:rPr>
        <w:t>in 1990</w:t>
      </w:r>
      <w:r w:rsidR="00A111BD" w:rsidRPr="003349D4">
        <w:rPr>
          <w:rFonts w:ascii="Arial" w:hAnsi="Arial" w:cs="Arial"/>
          <w:sz w:val="20"/>
          <w:szCs w:val="20"/>
        </w:rPr>
        <w:t xml:space="preserve">, </w:t>
      </w:r>
      <w:r w:rsidR="007E78AC" w:rsidRPr="003349D4">
        <w:rPr>
          <w:rFonts w:ascii="Arial" w:hAnsi="Arial" w:cs="Arial"/>
          <w:sz w:val="20"/>
          <w:szCs w:val="20"/>
        </w:rPr>
        <w:t xml:space="preserve">for </w:t>
      </w:r>
      <w:r w:rsidR="009A31B8" w:rsidRPr="003349D4">
        <w:rPr>
          <w:rFonts w:ascii="Arial" w:hAnsi="Arial" w:cs="Arial"/>
          <w:sz w:val="20"/>
          <w:szCs w:val="20"/>
        </w:rPr>
        <w:t xml:space="preserve">children to have a voice and </w:t>
      </w:r>
      <w:r w:rsidR="007E78AC" w:rsidRPr="003349D4">
        <w:rPr>
          <w:rFonts w:ascii="Arial" w:hAnsi="Arial" w:cs="Arial"/>
          <w:sz w:val="20"/>
          <w:szCs w:val="20"/>
        </w:rPr>
        <w:t xml:space="preserve">set standards in </w:t>
      </w:r>
      <w:r w:rsidR="009A31B8" w:rsidRPr="003349D4">
        <w:rPr>
          <w:rFonts w:ascii="Arial" w:hAnsi="Arial" w:cs="Arial"/>
          <w:sz w:val="20"/>
          <w:szCs w:val="20"/>
        </w:rPr>
        <w:t>education, health care, social services and penal laws</w:t>
      </w:r>
      <w:r w:rsidR="007E78AC" w:rsidRPr="003349D4">
        <w:rPr>
          <w:rFonts w:ascii="Arial" w:hAnsi="Arial" w:cs="Arial"/>
          <w:sz w:val="20"/>
          <w:szCs w:val="20"/>
        </w:rPr>
        <w:t>.</w:t>
      </w:r>
      <w:r w:rsidR="00E84FB7" w:rsidRPr="003349D4">
        <w:rPr>
          <w:sz w:val="20"/>
          <w:szCs w:val="20"/>
        </w:rPr>
        <w:t xml:space="preserve"> </w:t>
      </w:r>
      <w:r w:rsidR="00E84FB7" w:rsidRPr="003349D4">
        <w:rPr>
          <w:rFonts w:ascii="Arial" w:hAnsi="Arial" w:cs="Arial"/>
          <w:sz w:val="20"/>
          <w:szCs w:val="20"/>
        </w:rPr>
        <w:t>Wales was the first country in the UK to make the UNCRC part of its domestic law</w:t>
      </w:r>
      <w:r w:rsidR="00CB3710" w:rsidRPr="003349D4">
        <w:rPr>
          <w:sz w:val="20"/>
          <w:szCs w:val="20"/>
        </w:rPr>
        <w:t xml:space="preserve"> </w:t>
      </w:r>
      <w:r w:rsidR="00CB3710" w:rsidRPr="003349D4">
        <w:rPr>
          <w:rFonts w:ascii="Arial" w:hAnsi="Arial" w:cs="Arial"/>
          <w:sz w:val="20"/>
          <w:szCs w:val="20"/>
        </w:rPr>
        <w:t>(NSPCC Learning, 2020)</w:t>
      </w:r>
      <w:r w:rsidR="00E84FB7" w:rsidRPr="003349D4">
        <w:rPr>
          <w:rFonts w:ascii="Arial" w:hAnsi="Arial" w:cs="Arial"/>
          <w:sz w:val="20"/>
          <w:szCs w:val="20"/>
        </w:rPr>
        <w:t>.</w:t>
      </w:r>
      <w:r w:rsidR="007E78AC" w:rsidRPr="003349D4">
        <w:rPr>
          <w:rFonts w:ascii="Arial" w:hAnsi="Arial" w:cs="Arial"/>
          <w:sz w:val="20"/>
          <w:szCs w:val="20"/>
        </w:rPr>
        <w:t xml:space="preserve"> </w:t>
      </w:r>
    </w:p>
    <w:p w14:paraId="0670C1CC" w14:textId="2081A15F" w:rsidR="00616065" w:rsidRPr="003349D4" w:rsidRDefault="0071107B" w:rsidP="003349D4">
      <w:pPr>
        <w:spacing w:line="360" w:lineRule="auto"/>
        <w:jc w:val="both"/>
        <w:rPr>
          <w:rFonts w:ascii="Arial" w:hAnsi="Arial" w:cs="Arial"/>
          <w:sz w:val="20"/>
          <w:szCs w:val="20"/>
        </w:rPr>
      </w:pPr>
      <w:r w:rsidRPr="003349D4">
        <w:rPr>
          <w:rFonts w:ascii="Arial" w:hAnsi="Arial" w:cs="Arial"/>
          <w:sz w:val="20"/>
          <w:szCs w:val="20"/>
        </w:rPr>
        <w:t>T</w:t>
      </w:r>
      <w:r w:rsidR="00C54E0C" w:rsidRPr="003349D4">
        <w:rPr>
          <w:rFonts w:ascii="Arial" w:hAnsi="Arial" w:cs="Arial"/>
          <w:sz w:val="20"/>
          <w:szCs w:val="20"/>
        </w:rPr>
        <w:t xml:space="preserve">he </w:t>
      </w:r>
      <w:r w:rsidR="000A7D3E" w:rsidRPr="003349D4">
        <w:rPr>
          <w:rFonts w:ascii="Arial" w:hAnsi="Arial" w:cs="Arial"/>
          <w:sz w:val="20"/>
          <w:szCs w:val="20"/>
        </w:rPr>
        <w:t>European Convention on Human Rights 1950 (</w:t>
      </w:r>
      <w:r w:rsidR="00C54E0C" w:rsidRPr="003349D4">
        <w:rPr>
          <w:rFonts w:ascii="Arial" w:hAnsi="Arial" w:cs="Arial"/>
          <w:sz w:val="20"/>
          <w:szCs w:val="20"/>
        </w:rPr>
        <w:t>ECHR</w:t>
      </w:r>
      <w:r w:rsidR="000A7D3E" w:rsidRPr="003349D4">
        <w:rPr>
          <w:rFonts w:ascii="Arial" w:hAnsi="Arial" w:cs="Arial"/>
          <w:sz w:val="20"/>
          <w:szCs w:val="20"/>
        </w:rPr>
        <w:t>)</w:t>
      </w:r>
      <w:r w:rsidR="00C54E0C" w:rsidRPr="003349D4">
        <w:rPr>
          <w:rFonts w:ascii="Arial" w:hAnsi="Arial" w:cs="Arial"/>
          <w:sz w:val="20"/>
          <w:szCs w:val="20"/>
        </w:rPr>
        <w:t xml:space="preserve"> </w:t>
      </w:r>
      <w:r w:rsidR="000A7D3E" w:rsidRPr="003349D4">
        <w:rPr>
          <w:rFonts w:ascii="Arial" w:hAnsi="Arial" w:cs="Arial"/>
          <w:sz w:val="20"/>
          <w:szCs w:val="20"/>
        </w:rPr>
        <w:t xml:space="preserve">helped </w:t>
      </w:r>
      <w:r w:rsidR="00CB1E2E" w:rsidRPr="003349D4">
        <w:rPr>
          <w:rFonts w:ascii="Arial" w:hAnsi="Arial" w:cs="Arial"/>
          <w:sz w:val="20"/>
          <w:szCs w:val="20"/>
        </w:rPr>
        <w:t>comprise</w:t>
      </w:r>
      <w:r w:rsidR="000A7D3E" w:rsidRPr="003349D4">
        <w:rPr>
          <w:rFonts w:ascii="Arial" w:hAnsi="Arial" w:cs="Arial"/>
          <w:sz w:val="20"/>
          <w:szCs w:val="20"/>
        </w:rPr>
        <w:t xml:space="preserve"> </w:t>
      </w:r>
      <w:r w:rsidR="00591B39" w:rsidRPr="003349D4">
        <w:rPr>
          <w:rFonts w:ascii="Arial" w:hAnsi="Arial" w:cs="Arial"/>
          <w:sz w:val="20"/>
          <w:szCs w:val="20"/>
        </w:rPr>
        <w:t xml:space="preserve">the </w:t>
      </w:r>
      <w:r w:rsidR="00C54E0C" w:rsidRPr="003349D4">
        <w:rPr>
          <w:rFonts w:ascii="Arial" w:hAnsi="Arial" w:cs="Arial"/>
          <w:sz w:val="20"/>
          <w:szCs w:val="20"/>
        </w:rPr>
        <w:t>UK law</w:t>
      </w:r>
      <w:r w:rsidRPr="003349D4">
        <w:rPr>
          <w:rFonts w:ascii="Arial" w:hAnsi="Arial" w:cs="Arial"/>
          <w:sz w:val="20"/>
          <w:szCs w:val="20"/>
        </w:rPr>
        <w:t xml:space="preserve"> </w:t>
      </w:r>
      <w:r w:rsidR="00591B39" w:rsidRPr="003349D4">
        <w:rPr>
          <w:rFonts w:ascii="Arial" w:hAnsi="Arial" w:cs="Arial"/>
          <w:sz w:val="20"/>
          <w:szCs w:val="20"/>
        </w:rPr>
        <w:t xml:space="preserve">of </w:t>
      </w:r>
      <w:r w:rsidRPr="003349D4">
        <w:rPr>
          <w:rFonts w:ascii="Arial" w:hAnsi="Arial" w:cs="Arial"/>
          <w:sz w:val="20"/>
          <w:szCs w:val="20"/>
        </w:rPr>
        <w:t>The Human Rights Act 1998</w:t>
      </w:r>
      <w:r w:rsidR="00CC635C">
        <w:rPr>
          <w:rFonts w:ascii="Arial" w:hAnsi="Arial" w:cs="Arial"/>
          <w:sz w:val="20"/>
          <w:szCs w:val="20"/>
        </w:rPr>
        <w:t xml:space="preserve">, giving </w:t>
      </w:r>
      <w:r w:rsidR="003F2D53" w:rsidRPr="003349D4">
        <w:rPr>
          <w:rFonts w:ascii="Arial" w:hAnsi="Arial" w:cs="Arial"/>
          <w:sz w:val="20"/>
          <w:szCs w:val="20"/>
        </w:rPr>
        <w:t xml:space="preserve">children have the right to complain to a UK </w:t>
      </w:r>
      <w:r w:rsidR="00D727CA" w:rsidRPr="003349D4">
        <w:rPr>
          <w:rFonts w:ascii="Arial" w:hAnsi="Arial" w:cs="Arial"/>
          <w:sz w:val="20"/>
          <w:szCs w:val="20"/>
        </w:rPr>
        <w:t>court if their rights have been broken</w:t>
      </w:r>
      <w:r w:rsidR="00CC635C">
        <w:rPr>
          <w:rFonts w:ascii="Arial" w:hAnsi="Arial" w:cs="Arial"/>
          <w:sz w:val="20"/>
          <w:szCs w:val="20"/>
        </w:rPr>
        <w:t>. I</w:t>
      </w:r>
      <w:r w:rsidR="00D727CA" w:rsidRPr="003349D4">
        <w:rPr>
          <w:rFonts w:ascii="Arial" w:hAnsi="Arial" w:cs="Arial"/>
          <w:sz w:val="20"/>
          <w:szCs w:val="20"/>
        </w:rPr>
        <w:t xml:space="preserve">f their claim is </w:t>
      </w:r>
      <w:r w:rsidR="0055614D" w:rsidRPr="003349D4">
        <w:rPr>
          <w:rFonts w:ascii="Arial" w:hAnsi="Arial" w:cs="Arial"/>
          <w:sz w:val="20"/>
          <w:szCs w:val="20"/>
        </w:rPr>
        <w:t>rejected,</w:t>
      </w:r>
      <w:r w:rsidR="00E105B4" w:rsidRPr="003349D4">
        <w:rPr>
          <w:rFonts w:ascii="Arial" w:hAnsi="Arial" w:cs="Arial"/>
          <w:sz w:val="20"/>
          <w:szCs w:val="20"/>
        </w:rPr>
        <w:t xml:space="preserve"> they can take their claim to the </w:t>
      </w:r>
      <w:r w:rsidR="00C54E0C" w:rsidRPr="003349D4">
        <w:rPr>
          <w:rFonts w:ascii="Arial" w:hAnsi="Arial" w:cs="Arial"/>
          <w:sz w:val="20"/>
          <w:szCs w:val="20"/>
        </w:rPr>
        <w:t>European Court of Human Rights.</w:t>
      </w:r>
    </w:p>
    <w:p w14:paraId="217F5426" w14:textId="2F29B02E" w:rsidR="00DB1517" w:rsidRPr="003349D4" w:rsidRDefault="00087D8A" w:rsidP="003349D4">
      <w:pPr>
        <w:spacing w:line="360" w:lineRule="auto"/>
        <w:jc w:val="both"/>
        <w:rPr>
          <w:rFonts w:ascii="Arial" w:hAnsi="Arial" w:cs="Arial"/>
          <w:sz w:val="20"/>
          <w:szCs w:val="20"/>
        </w:rPr>
      </w:pPr>
      <w:r w:rsidRPr="003349D4">
        <w:rPr>
          <w:rFonts w:ascii="Arial" w:hAnsi="Arial" w:cs="Arial"/>
          <w:sz w:val="20"/>
          <w:szCs w:val="20"/>
        </w:rPr>
        <w:t>T</w:t>
      </w:r>
      <w:r w:rsidR="002F3EB4" w:rsidRPr="003349D4">
        <w:rPr>
          <w:rFonts w:ascii="Arial" w:hAnsi="Arial" w:cs="Arial"/>
          <w:sz w:val="20"/>
          <w:szCs w:val="20"/>
        </w:rPr>
        <w:t xml:space="preserve">he </w:t>
      </w:r>
      <w:r w:rsidR="00232A81" w:rsidRPr="003349D4">
        <w:rPr>
          <w:rFonts w:ascii="Arial" w:hAnsi="Arial" w:cs="Arial"/>
          <w:sz w:val="20"/>
          <w:szCs w:val="20"/>
        </w:rPr>
        <w:t>Department for International Development (</w:t>
      </w:r>
      <w:r w:rsidR="002F3EB4" w:rsidRPr="003349D4">
        <w:rPr>
          <w:rFonts w:ascii="Arial" w:hAnsi="Arial" w:cs="Arial"/>
          <w:sz w:val="20"/>
          <w:szCs w:val="20"/>
        </w:rPr>
        <w:t>DFID</w:t>
      </w:r>
      <w:r w:rsidR="00232A81" w:rsidRPr="003349D4">
        <w:rPr>
          <w:rFonts w:ascii="Arial" w:hAnsi="Arial" w:cs="Arial"/>
          <w:sz w:val="20"/>
          <w:szCs w:val="20"/>
        </w:rPr>
        <w:t>)</w:t>
      </w:r>
      <w:r w:rsidR="002F3EB4" w:rsidRPr="003349D4">
        <w:rPr>
          <w:rFonts w:ascii="Arial" w:hAnsi="Arial" w:cs="Arial"/>
          <w:sz w:val="20"/>
          <w:szCs w:val="20"/>
        </w:rPr>
        <w:t xml:space="preserve"> Education Rigorous Literature Review</w:t>
      </w:r>
      <w:r w:rsidRPr="003349D4">
        <w:rPr>
          <w:rFonts w:ascii="Arial" w:hAnsi="Arial" w:cs="Arial"/>
          <w:sz w:val="20"/>
          <w:szCs w:val="20"/>
        </w:rPr>
        <w:t xml:space="preserve"> </w:t>
      </w:r>
      <w:r w:rsidR="002F3EB4" w:rsidRPr="003349D4">
        <w:rPr>
          <w:rFonts w:ascii="Arial" w:hAnsi="Arial" w:cs="Arial"/>
          <w:sz w:val="20"/>
          <w:szCs w:val="20"/>
        </w:rPr>
        <w:t>identif</w:t>
      </w:r>
      <w:r w:rsidRPr="003349D4">
        <w:rPr>
          <w:rFonts w:ascii="Arial" w:hAnsi="Arial" w:cs="Arial"/>
          <w:sz w:val="20"/>
          <w:szCs w:val="20"/>
        </w:rPr>
        <w:t>ies</w:t>
      </w:r>
      <w:r w:rsidR="002F3EB4" w:rsidRPr="003349D4">
        <w:rPr>
          <w:rFonts w:ascii="Arial" w:hAnsi="Arial" w:cs="Arial"/>
          <w:sz w:val="20"/>
          <w:szCs w:val="20"/>
        </w:rPr>
        <w:t xml:space="preserve"> critical evidence gaps to guide future research programmes and present existing evidence for the development of effective interventions.</w:t>
      </w:r>
      <w:r w:rsidR="00175833" w:rsidRPr="003349D4">
        <w:rPr>
          <w:rFonts w:ascii="Arial" w:hAnsi="Arial" w:cs="Arial"/>
          <w:sz w:val="20"/>
          <w:szCs w:val="20"/>
        </w:rPr>
        <w:t xml:space="preserve"> The evidence </w:t>
      </w:r>
      <w:r w:rsidR="00850867" w:rsidRPr="003349D4">
        <w:rPr>
          <w:rFonts w:ascii="Arial" w:hAnsi="Arial" w:cs="Arial"/>
          <w:sz w:val="20"/>
          <w:szCs w:val="20"/>
        </w:rPr>
        <w:t>indicated</w:t>
      </w:r>
      <w:r w:rsidR="00F8707A" w:rsidRPr="003349D4">
        <w:rPr>
          <w:rFonts w:ascii="Arial" w:hAnsi="Arial" w:cs="Arial"/>
          <w:sz w:val="20"/>
          <w:szCs w:val="20"/>
        </w:rPr>
        <w:t xml:space="preserve"> that interventions needed to be targeted </w:t>
      </w:r>
      <w:r w:rsidR="00BC4F66" w:rsidRPr="003349D4">
        <w:rPr>
          <w:rFonts w:ascii="Arial" w:hAnsi="Arial" w:cs="Arial"/>
          <w:sz w:val="20"/>
          <w:szCs w:val="20"/>
        </w:rPr>
        <w:t xml:space="preserve">at educationally </w:t>
      </w:r>
      <w:r w:rsidR="005D1979" w:rsidRPr="003349D4">
        <w:rPr>
          <w:rFonts w:ascii="Arial" w:hAnsi="Arial" w:cs="Arial"/>
          <w:sz w:val="20"/>
          <w:szCs w:val="20"/>
        </w:rPr>
        <w:t xml:space="preserve">under-resourced families and programmes </w:t>
      </w:r>
      <w:r w:rsidR="00980B93" w:rsidRPr="003349D4">
        <w:rPr>
          <w:rFonts w:ascii="Arial" w:hAnsi="Arial" w:cs="Arial"/>
          <w:sz w:val="20"/>
          <w:szCs w:val="20"/>
        </w:rPr>
        <w:t>on girls most at risk</w:t>
      </w:r>
      <w:r w:rsidR="00F2597C" w:rsidRPr="003349D4">
        <w:rPr>
          <w:rFonts w:ascii="Arial" w:hAnsi="Arial" w:cs="Arial"/>
          <w:sz w:val="20"/>
          <w:szCs w:val="20"/>
        </w:rPr>
        <w:t xml:space="preserve"> and </w:t>
      </w:r>
      <w:r w:rsidR="00F32DC9">
        <w:rPr>
          <w:rFonts w:ascii="Arial" w:hAnsi="Arial" w:cs="Arial"/>
          <w:sz w:val="20"/>
          <w:szCs w:val="20"/>
        </w:rPr>
        <w:t xml:space="preserve">that </w:t>
      </w:r>
      <w:r w:rsidR="007C30E3">
        <w:rPr>
          <w:rFonts w:ascii="Arial" w:hAnsi="Arial" w:cs="Arial"/>
          <w:sz w:val="20"/>
          <w:szCs w:val="20"/>
        </w:rPr>
        <w:t>p</w:t>
      </w:r>
      <w:r w:rsidR="00F2597C" w:rsidRPr="003349D4">
        <w:rPr>
          <w:rFonts w:ascii="Arial" w:hAnsi="Arial" w:cs="Arial"/>
          <w:sz w:val="20"/>
          <w:szCs w:val="20"/>
        </w:rPr>
        <w:t>h</w:t>
      </w:r>
      <w:r w:rsidR="00980B93" w:rsidRPr="003349D4">
        <w:rPr>
          <w:rFonts w:ascii="Arial" w:hAnsi="Arial" w:cs="Arial"/>
          <w:sz w:val="20"/>
          <w:szCs w:val="20"/>
        </w:rPr>
        <w:t>ealth inter</w:t>
      </w:r>
      <w:r w:rsidR="004F5E4E" w:rsidRPr="003349D4">
        <w:rPr>
          <w:rFonts w:ascii="Arial" w:hAnsi="Arial" w:cs="Arial"/>
          <w:sz w:val="20"/>
          <w:szCs w:val="20"/>
        </w:rPr>
        <w:t xml:space="preserve">ventions can increase </w:t>
      </w:r>
      <w:r w:rsidR="00F2597C" w:rsidRPr="003349D4">
        <w:rPr>
          <w:rFonts w:ascii="Arial" w:hAnsi="Arial" w:cs="Arial"/>
          <w:sz w:val="20"/>
          <w:szCs w:val="20"/>
        </w:rPr>
        <w:t>enrolment</w:t>
      </w:r>
      <w:r w:rsidR="0077656E" w:rsidRPr="003349D4">
        <w:rPr>
          <w:rFonts w:ascii="Arial" w:hAnsi="Arial" w:cs="Arial"/>
          <w:sz w:val="20"/>
          <w:szCs w:val="20"/>
        </w:rPr>
        <w:t xml:space="preserve"> (Girls Education Literature Review, 2014)</w:t>
      </w:r>
      <w:r w:rsidR="00F2597C" w:rsidRPr="003349D4">
        <w:rPr>
          <w:rFonts w:ascii="Arial" w:hAnsi="Arial" w:cs="Arial"/>
          <w:sz w:val="20"/>
          <w:szCs w:val="20"/>
        </w:rPr>
        <w:t xml:space="preserve">. </w:t>
      </w:r>
      <w:r w:rsidR="00DB1517" w:rsidRPr="003349D4">
        <w:rPr>
          <w:rFonts w:ascii="Arial" w:hAnsi="Arial" w:cs="Arial"/>
          <w:sz w:val="20"/>
          <w:szCs w:val="20"/>
        </w:rPr>
        <w:t xml:space="preserve">Effective </w:t>
      </w:r>
      <w:r w:rsidR="00A36E07" w:rsidRPr="003349D4">
        <w:rPr>
          <w:rFonts w:ascii="Arial" w:hAnsi="Arial" w:cs="Arial"/>
          <w:sz w:val="20"/>
          <w:szCs w:val="20"/>
        </w:rPr>
        <w:t xml:space="preserve">infrastructural interventions are </w:t>
      </w:r>
      <w:r w:rsidR="00923F12" w:rsidRPr="003349D4">
        <w:rPr>
          <w:rFonts w:ascii="Arial" w:hAnsi="Arial" w:cs="Arial"/>
          <w:sz w:val="20"/>
          <w:szCs w:val="20"/>
        </w:rPr>
        <w:t xml:space="preserve">best when they are linked to processes </w:t>
      </w:r>
      <w:r w:rsidR="00BB482A" w:rsidRPr="003349D4">
        <w:rPr>
          <w:rFonts w:ascii="Arial" w:hAnsi="Arial" w:cs="Arial"/>
          <w:sz w:val="20"/>
          <w:szCs w:val="20"/>
        </w:rPr>
        <w:t>associated</w:t>
      </w:r>
      <w:r w:rsidR="00923F12" w:rsidRPr="003349D4">
        <w:rPr>
          <w:rFonts w:ascii="Arial" w:hAnsi="Arial" w:cs="Arial"/>
          <w:sz w:val="20"/>
          <w:szCs w:val="20"/>
        </w:rPr>
        <w:t xml:space="preserve"> with learning and teaching</w:t>
      </w:r>
      <w:r w:rsidR="0077656E" w:rsidRPr="003349D4">
        <w:rPr>
          <w:rFonts w:ascii="Arial" w:hAnsi="Arial" w:cs="Arial"/>
          <w:sz w:val="20"/>
          <w:szCs w:val="20"/>
        </w:rPr>
        <w:t xml:space="preserve"> (Girls Education Literature Review, 2014)</w:t>
      </w:r>
      <w:r w:rsidR="00BB482A" w:rsidRPr="003349D4">
        <w:rPr>
          <w:rFonts w:ascii="Arial" w:hAnsi="Arial" w:cs="Arial"/>
          <w:sz w:val="20"/>
          <w:szCs w:val="20"/>
        </w:rPr>
        <w:t>.</w:t>
      </w:r>
    </w:p>
    <w:p w14:paraId="3D25F863" w14:textId="550BBD53" w:rsidR="00FD0140" w:rsidRPr="003349D4" w:rsidRDefault="0017098A" w:rsidP="003349D4">
      <w:pPr>
        <w:spacing w:line="360" w:lineRule="auto"/>
        <w:jc w:val="both"/>
        <w:rPr>
          <w:rFonts w:ascii="Arial" w:hAnsi="Arial" w:cs="Arial"/>
          <w:sz w:val="20"/>
          <w:szCs w:val="20"/>
        </w:rPr>
      </w:pPr>
      <w:r w:rsidRPr="003349D4">
        <w:rPr>
          <w:rFonts w:ascii="Arial" w:hAnsi="Arial" w:cs="Arial"/>
          <w:sz w:val="20"/>
          <w:szCs w:val="20"/>
        </w:rPr>
        <w:t>Employing</w:t>
      </w:r>
      <w:r w:rsidR="002221A2" w:rsidRPr="003349D4">
        <w:rPr>
          <w:rFonts w:ascii="Arial" w:hAnsi="Arial" w:cs="Arial"/>
          <w:sz w:val="20"/>
          <w:szCs w:val="20"/>
        </w:rPr>
        <w:t xml:space="preserve"> teachers </w:t>
      </w:r>
      <w:r w:rsidRPr="003349D4">
        <w:rPr>
          <w:rFonts w:ascii="Arial" w:hAnsi="Arial" w:cs="Arial"/>
          <w:sz w:val="20"/>
          <w:szCs w:val="20"/>
        </w:rPr>
        <w:t xml:space="preserve">that </w:t>
      </w:r>
      <w:r w:rsidR="004F1295" w:rsidRPr="003349D4">
        <w:rPr>
          <w:rFonts w:ascii="Arial" w:hAnsi="Arial" w:cs="Arial"/>
          <w:sz w:val="20"/>
          <w:szCs w:val="20"/>
        </w:rPr>
        <w:t xml:space="preserve">are </w:t>
      </w:r>
      <w:r w:rsidR="002221A2" w:rsidRPr="003349D4">
        <w:rPr>
          <w:rFonts w:ascii="Arial" w:hAnsi="Arial" w:cs="Arial"/>
          <w:sz w:val="20"/>
          <w:szCs w:val="20"/>
        </w:rPr>
        <w:t xml:space="preserve">positive for </w:t>
      </w:r>
      <w:r w:rsidR="00FD0140" w:rsidRPr="003349D4">
        <w:rPr>
          <w:rFonts w:ascii="Arial" w:hAnsi="Arial" w:cs="Arial"/>
          <w:sz w:val="20"/>
          <w:szCs w:val="20"/>
        </w:rPr>
        <w:t>Instit</w:t>
      </w:r>
      <w:r w:rsidR="000A5EE7" w:rsidRPr="003349D4">
        <w:rPr>
          <w:rFonts w:ascii="Arial" w:hAnsi="Arial" w:cs="Arial"/>
          <w:sz w:val="20"/>
          <w:szCs w:val="20"/>
        </w:rPr>
        <w:t>utional change</w:t>
      </w:r>
      <w:r w:rsidR="007042E4">
        <w:rPr>
          <w:rFonts w:ascii="Arial" w:hAnsi="Arial" w:cs="Arial"/>
          <w:sz w:val="20"/>
          <w:szCs w:val="20"/>
        </w:rPr>
        <w:t>,</w:t>
      </w:r>
      <w:r w:rsidR="000A5EE7" w:rsidRPr="003349D4">
        <w:rPr>
          <w:rFonts w:ascii="Arial" w:hAnsi="Arial" w:cs="Arial"/>
          <w:sz w:val="20"/>
          <w:szCs w:val="20"/>
        </w:rPr>
        <w:t xml:space="preserve"> </w:t>
      </w:r>
      <w:r w:rsidR="00724BBB" w:rsidRPr="003349D4">
        <w:rPr>
          <w:rFonts w:ascii="Arial" w:hAnsi="Arial" w:cs="Arial"/>
          <w:sz w:val="20"/>
          <w:szCs w:val="20"/>
        </w:rPr>
        <w:t xml:space="preserve">who want to be part of enhancing girls schooling through education </w:t>
      </w:r>
      <w:r w:rsidR="0077656E" w:rsidRPr="003349D4">
        <w:rPr>
          <w:rFonts w:ascii="Arial" w:hAnsi="Arial" w:cs="Arial"/>
          <w:sz w:val="20"/>
          <w:szCs w:val="20"/>
        </w:rPr>
        <w:t>who</w:t>
      </w:r>
      <w:r w:rsidR="00374275" w:rsidRPr="003349D4">
        <w:rPr>
          <w:rFonts w:ascii="Arial" w:hAnsi="Arial" w:cs="Arial"/>
          <w:sz w:val="20"/>
          <w:szCs w:val="20"/>
        </w:rPr>
        <w:t xml:space="preserve"> want to </w:t>
      </w:r>
      <w:r w:rsidR="00B77DBA" w:rsidRPr="003349D4">
        <w:rPr>
          <w:rFonts w:ascii="Arial" w:hAnsi="Arial" w:cs="Arial"/>
          <w:sz w:val="20"/>
          <w:szCs w:val="20"/>
        </w:rPr>
        <w:t>continue professional development</w:t>
      </w:r>
      <w:r w:rsidR="0077656E" w:rsidRPr="003349D4">
        <w:rPr>
          <w:rFonts w:ascii="Arial" w:hAnsi="Arial" w:cs="Arial"/>
          <w:sz w:val="20"/>
          <w:szCs w:val="20"/>
        </w:rPr>
        <w:t xml:space="preserve">. Institutes should </w:t>
      </w:r>
      <w:r w:rsidR="009313E7" w:rsidRPr="003349D4">
        <w:rPr>
          <w:rFonts w:ascii="Arial" w:hAnsi="Arial" w:cs="Arial"/>
          <w:sz w:val="20"/>
          <w:szCs w:val="20"/>
        </w:rPr>
        <w:t xml:space="preserve">use </w:t>
      </w:r>
      <w:r w:rsidR="007042E4" w:rsidRPr="003349D4">
        <w:rPr>
          <w:rFonts w:ascii="Arial" w:hAnsi="Arial" w:cs="Arial"/>
          <w:sz w:val="20"/>
          <w:szCs w:val="20"/>
        </w:rPr>
        <w:t>several</w:t>
      </w:r>
      <w:r w:rsidR="009313E7" w:rsidRPr="003349D4">
        <w:rPr>
          <w:rFonts w:ascii="Arial" w:hAnsi="Arial" w:cs="Arial"/>
          <w:sz w:val="20"/>
          <w:szCs w:val="20"/>
        </w:rPr>
        <w:t xml:space="preserve"> different approaches </w:t>
      </w:r>
      <w:r w:rsidR="000003C8" w:rsidRPr="003349D4">
        <w:rPr>
          <w:rFonts w:ascii="Arial" w:hAnsi="Arial" w:cs="Arial"/>
          <w:sz w:val="20"/>
          <w:szCs w:val="20"/>
        </w:rPr>
        <w:t>towards learning quality</w:t>
      </w:r>
      <w:r w:rsidR="00096222" w:rsidRPr="003349D4">
        <w:rPr>
          <w:rFonts w:ascii="Arial" w:hAnsi="Arial" w:cs="Arial"/>
          <w:sz w:val="20"/>
          <w:szCs w:val="20"/>
        </w:rPr>
        <w:t xml:space="preserve"> (Girls Education Literature Review, 2014).</w:t>
      </w:r>
      <w:r w:rsidR="00746F1C" w:rsidRPr="003349D4">
        <w:rPr>
          <w:rFonts w:ascii="Arial" w:hAnsi="Arial" w:cs="Arial"/>
          <w:sz w:val="20"/>
          <w:szCs w:val="20"/>
        </w:rPr>
        <w:t xml:space="preserve"> </w:t>
      </w:r>
      <w:r w:rsidR="00357103" w:rsidRPr="003349D4">
        <w:rPr>
          <w:rFonts w:ascii="Arial" w:hAnsi="Arial" w:cs="Arial"/>
          <w:sz w:val="20"/>
          <w:szCs w:val="20"/>
        </w:rPr>
        <w:t>Educational institutes need to be aware of the concerns of gender inequalities in their establishments. Us</w:t>
      </w:r>
      <w:r w:rsidR="007042E4">
        <w:rPr>
          <w:rFonts w:ascii="Arial" w:hAnsi="Arial" w:cs="Arial"/>
          <w:sz w:val="20"/>
          <w:szCs w:val="20"/>
        </w:rPr>
        <w:t>ing</w:t>
      </w:r>
      <w:r w:rsidR="00096222" w:rsidRPr="003349D4">
        <w:rPr>
          <w:rFonts w:ascii="Arial" w:hAnsi="Arial" w:cs="Arial"/>
          <w:sz w:val="20"/>
          <w:szCs w:val="20"/>
        </w:rPr>
        <w:t xml:space="preserve"> a number of different approaches</w:t>
      </w:r>
      <w:r w:rsidR="007042E4">
        <w:rPr>
          <w:rFonts w:ascii="Arial" w:hAnsi="Arial" w:cs="Arial"/>
          <w:sz w:val="20"/>
          <w:szCs w:val="20"/>
        </w:rPr>
        <w:t>,</w:t>
      </w:r>
      <w:r w:rsidR="00096222" w:rsidRPr="003349D4">
        <w:rPr>
          <w:rFonts w:ascii="Arial" w:hAnsi="Arial" w:cs="Arial"/>
          <w:sz w:val="20"/>
          <w:szCs w:val="20"/>
        </w:rPr>
        <w:t xml:space="preserve"> including concern</w:t>
      </w:r>
      <w:r w:rsidR="002C2014">
        <w:rPr>
          <w:rFonts w:ascii="Arial" w:hAnsi="Arial" w:cs="Arial"/>
          <w:sz w:val="20"/>
          <w:szCs w:val="20"/>
        </w:rPr>
        <w:t>s</w:t>
      </w:r>
      <w:r w:rsidR="00096222" w:rsidRPr="003349D4">
        <w:rPr>
          <w:rFonts w:ascii="Arial" w:hAnsi="Arial" w:cs="Arial"/>
          <w:sz w:val="20"/>
          <w:szCs w:val="20"/>
        </w:rPr>
        <w:t xml:space="preserve"> with gender equality in teaching, learning and management;</w:t>
      </w:r>
      <w:r w:rsidR="002C2014">
        <w:rPr>
          <w:rFonts w:ascii="Arial" w:hAnsi="Arial" w:cs="Arial"/>
          <w:sz w:val="20"/>
          <w:szCs w:val="20"/>
        </w:rPr>
        <w:t xml:space="preserve"> </w:t>
      </w:r>
      <w:r w:rsidR="00096222" w:rsidRPr="003349D4">
        <w:rPr>
          <w:rFonts w:ascii="Arial" w:hAnsi="Arial" w:cs="Arial"/>
          <w:sz w:val="20"/>
          <w:szCs w:val="20"/>
        </w:rPr>
        <w:t xml:space="preserve">curriculum, learning materials and pedagogical practices for schools and classrooms; and close attention to local context (Girls Education Literature Review, 2014). </w:t>
      </w:r>
    </w:p>
    <w:p w14:paraId="09FE62D8" w14:textId="77777777" w:rsidR="0053665B" w:rsidRDefault="00FC4CA2" w:rsidP="003349D4">
      <w:pPr>
        <w:spacing w:line="360" w:lineRule="auto"/>
        <w:jc w:val="both"/>
        <w:rPr>
          <w:rFonts w:ascii="Arial" w:hAnsi="Arial" w:cs="Arial"/>
          <w:sz w:val="20"/>
          <w:szCs w:val="20"/>
        </w:rPr>
      </w:pPr>
      <w:r w:rsidRPr="003349D4">
        <w:rPr>
          <w:rFonts w:ascii="Arial" w:hAnsi="Arial" w:cs="Arial"/>
          <w:sz w:val="20"/>
          <w:szCs w:val="20"/>
        </w:rPr>
        <w:t>U</w:t>
      </w:r>
      <w:r w:rsidR="00440E47" w:rsidRPr="003349D4">
        <w:rPr>
          <w:rFonts w:ascii="Arial" w:hAnsi="Arial" w:cs="Arial"/>
          <w:sz w:val="20"/>
          <w:szCs w:val="20"/>
        </w:rPr>
        <w:t>NESCO’s</w:t>
      </w:r>
      <w:r w:rsidR="0032327A" w:rsidRPr="003349D4">
        <w:rPr>
          <w:rFonts w:ascii="Arial" w:hAnsi="Arial" w:cs="Arial"/>
          <w:sz w:val="20"/>
          <w:szCs w:val="20"/>
        </w:rPr>
        <w:t xml:space="preserve"> has mad</w:t>
      </w:r>
      <w:r w:rsidR="00580E15" w:rsidRPr="003349D4">
        <w:rPr>
          <w:rFonts w:ascii="Arial" w:hAnsi="Arial" w:cs="Arial"/>
          <w:sz w:val="20"/>
          <w:szCs w:val="20"/>
        </w:rPr>
        <w:t>e</w:t>
      </w:r>
      <w:r w:rsidR="0032327A" w:rsidRPr="003349D4">
        <w:rPr>
          <w:rFonts w:ascii="Arial" w:hAnsi="Arial" w:cs="Arial"/>
          <w:sz w:val="20"/>
          <w:szCs w:val="20"/>
        </w:rPr>
        <w:t xml:space="preserve"> gender equality one of its priorit</w:t>
      </w:r>
      <w:r w:rsidR="00931820" w:rsidRPr="003349D4">
        <w:rPr>
          <w:rFonts w:ascii="Arial" w:hAnsi="Arial" w:cs="Arial"/>
          <w:sz w:val="20"/>
          <w:szCs w:val="20"/>
        </w:rPr>
        <w:t>ies,</w:t>
      </w:r>
      <w:r w:rsidR="00E85BF2" w:rsidRPr="003349D4">
        <w:rPr>
          <w:rFonts w:ascii="Arial" w:hAnsi="Arial" w:cs="Arial"/>
          <w:sz w:val="20"/>
          <w:szCs w:val="20"/>
        </w:rPr>
        <w:t xml:space="preserve"> contributing to the </w:t>
      </w:r>
      <w:r w:rsidR="00123C66" w:rsidRPr="003349D4">
        <w:rPr>
          <w:rFonts w:ascii="Arial" w:hAnsi="Arial" w:cs="Arial"/>
          <w:sz w:val="20"/>
          <w:szCs w:val="20"/>
        </w:rPr>
        <w:t>Millennium</w:t>
      </w:r>
      <w:r w:rsidR="00EC63F7" w:rsidRPr="003349D4">
        <w:rPr>
          <w:rFonts w:ascii="Arial" w:hAnsi="Arial" w:cs="Arial"/>
          <w:sz w:val="20"/>
          <w:szCs w:val="20"/>
        </w:rPr>
        <w:t xml:space="preserve"> Development Goals</w:t>
      </w:r>
      <w:r w:rsidR="00123C66" w:rsidRPr="003349D4">
        <w:rPr>
          <w:rFonts w:ascii="Arial" w:hAnsi="Arial" w:cs="Arial"/>
          <w:sz w:val="20"/>
          <w:szCs w:val="20"/>
        </w:rPr>
        <w:t xml:space="preserve"> -</w:t>
      </w:r>
      <w:r w:rsidR="00EC63F7" w:rsidRPr="003349D4">
        <w:rPr>
          <w:rFonts w:ascii="Arial" w:hAnsi="Arial" w:cs="Arial"/>
          <w:sz w:val="20"/>
          <w:szCs w:val="20"/>
        </w:rPr>
        <w:t xml:space="preserve"> </w:t>
      </w:r>
      <w:r w:rsidR="00E85BF2" w:rsidRPr="003349D4">
        <w:rPr>
          <w:rFonts w:ascii="Arial" w:hAnsi="Arial" w:cs="Arial"/>
          <w:sz w:val="20"/>
          <w:szCs w:val="20"/>
        </w:rPr>
        <w:t>Promote Gender Equality and Empower Women - the Priority Gender Equality Action Plan</w:t>
      </w:r>
      <w:r w:rsidR="00AF357F" w:rsidRPr="003349D4">
        <w:rPr>
          <w:rFonts w:ascii="Arial" w:hAnsi="Arial" w:cs="Arial"/>
          <w:sz w:val="20"/>
          <w:szCs w:val="20"/>
        </w:rPr>
        <w:t xml:space="preserve"> </w:t>
      </w:r>
      <w:bookmarkStart w:id="3" w:name="_Hlk68338348"/>
      <w:r w:rsidR="00AF357F" w:rsidRPr="003349D4">
        <w:rPr>
          <w:rFonts w:ascii="Arial" w:hAnsi="Arial" w:cs="Arial"/>
          <w:sz w:val="20"/>
          <w:szCs w:val="20"/>
        </w:rPr>
        <w:t>(UNESCO.org, 2011)</w:t>
      </w:r>
      <w:r w:rsidR="00123C66" w:rsidRPr="003349D4">
        <w:rPr>
          <w:rFonts w:ascii="Arial" w:hAnsi="Arial" w:cs="Arial"/>
          <w:sz w:val="20"/>
          <w:szCs w:val="20"/>
        </w:rPr>
        <w:t xml:space="preserve">. </w:t>
      </w:r>
      <w:bookmarkEnd w:id="3"/>
      <w:r w:rsidR="00123C66" w:rsidRPr="003349D4">
        <w:rPr>
          <w:rFonts w:ascii="Arial" w:hAnsi="Arial" w:cs="Arial"/>
          <w:sz w:val="20"/>
          <w:szCs w:val="20"/>
        </w:rPr>
        <w:t xml:space="preserve">It outlined </w:t>
      </w:r>
      <w:r w:rsidR="00727E4D" w:rsidRPr="003349D4">
        <w:rPr>
          <w:rFonts w:ascii="Arial" w:hAnsi="Arial" w:cs="Arial"/>
          <w:sz w:val="20"/>
          <w:szCs w:val="20"/>
        </w:rPr>
        <w:t xml:space="preserve">UNESCO’s values and commitment to work on gender equality </w:t>
      </w:r>
      <w:r w:rsidR="002922D0" w:rsidRPr="003349D4">
        <w:rPr>
          <w:rFonts w:ascii="Arial" w:hAnsi="Arial" w:cs="Arial"/>
          <w:sz w:val="20"/>
          <w:szCs w:val="20"/>
        </w:rPr>
        <w:t xml:space="preserve">with countries and puts it into </w:t>
      </w:r>
      <w:r w:rsidR="00C62C61" w:rsidRPr="003349D4">
        <w:rPr>
          <w:rFonts w:ascii="Arial" w:hAnsi="Arial" w:cs="Arial"/>
          <w:sz w:val="20"/>
          <w:szCs w:val="20"/>
        </w:rPr>
        <w:t>practice</w:t>
      </w:r>
      <w:r w:rsidR="00736BCA" w:rsidRPr="003349D4">
        <w:rPr>
          <w:rFonts w:ascii="Arial" w:hAnsi="Arial" w:cs="Arial"/>
          <w:sz w:val="20"/>
          <w:szCs w:val="20"/>
        </w:rPr>
        <w:t>:</w:t>
      </w:r>
      <w:r w:rsidR="00736BCA" w:rsidRPr="003349D4">
        <w:rPr>
          <w:sz w:val="20"/>
          <w:szCs w:val="20"/>
        </w:rPr>
        <w:t xml:space="preserve"> </w:t>
      </w:r>
      <w:r w:rsidR="00736BCA" w:rsidRPr="003349D4">
        <w:rPr>
          <w:rFonts w:ascii="Arial" w:hAnsi="Arial" w:cs="Arial"/>
          <w:sz w:val="20"/>
          <w:szCs w:val="20"/>
        </w:rPr>
        <w:t xml:space="preserve">Mainstreaming of gender equality issues throughout UNESCO programming at all levels, and throughout the programming cycle and </w:t>
      </w:r>
      <w:r w:rsidR="009C4A08">
        <w:rPr>
          <w:rFonts w:ascii="Arial" w:hAnsi="Arial" w:cs="Arial"/>
          <w:sz w:val="20"/>
          <w:szCs w:val="20"/>
        </w:rPr>
        <w:t>b</w:t>
      </w:r>
      <w:r w:rsidR="00736BCA" w:rsidRPr="003349D4">
        <w:rPr>
          <w:rFonts w:ascii="Arial" w:hAnsi="Arial" w:cs="Arial"/>
          <w:sz w:val="20"/>
          <w:szCs w:val="20"/>
        </w:rPr>
        <w:t xml:space="preserve">uilding commitment, competence and capacity for mainstreaming of gender equality through capacity and resource development with partners </w:t>
      </w:r>
      <w:r w:rsidR="00EF126B" w:rsidRPr="003349D4">
        <w:rPr>
          <w:rFonts w:ascii="Arial" w:hAnsi="Arial" w:cs="Arial"/>
          <w:sz w:val="20"/>
          <w:szCs w:val="20"/>
        </w:rPr>
        <w:t>(UNESCO.org, 2011)</w:t>
      </w:r>
      <w:r w:rsidR="00736BCA" w:rsidRPr="003349D4">
        <w:rPr>
          <w:rFonts w:ascii="Arial" w:hAnsi="Arial" w:cs="Arial"/>
          <w:sz w:val="20"/>
          <w:szCs w:val="20"/>
        </w:rPr>
        <w:t xml:space="preserve">. </w:t>
      </w:r>
      <w:r w:rsidR="00736BCA" w:rsidRPr="003349D4">
        <w:rPr>
          <w:rFonts w:ascii="Arial" w:hAnsi="Arial" w:cs="Arial"/>
          <w:sz w:val="20"/>
          <w:szCs w:val="20"/>
        </w:rPr>
        <w:cr/>
      </w:r>
    </w:p>
    <w:p w14:paraId="68E14101" w14:textId="7F22BFDF" w:rsidR="002B6097" w:rsidRDefault="002B6097" w:rsidP="003349D4">
      <w:pPr>
        <w:spacing w:line="360" w:lineRule="auto"/>
        <w:jc w:val="both"/>
        <w:rPr>
          <w:rFonts w:ascii="Arial" w:hAnsi="Arial" w:cs="Arial"/>
          <w:sz w:val="20"/>
          <w:szCs w:val="20"/>
        </w:rPr>
      </w:pPr>
      <w:r w:rsidRPr="003349D4">
        <w:rPr>
          <w:rFonts w:ascii="Arial" w:hAnsi="Arial" w:cs="Arial"/>
          <w:sz w:val="20"/>
          <w:szCs w:val="20"/>
        </w:rPr>
        <w:t>Gender parity</w:t>
      </w:r>
      <w:r w:rsidR="0082710B" w:rsidRPr="003349D4">
        <w:rPr>
          <w:rFonts w:ascii="Arial" w:hAnsi="Arial" w:cs="Arial"/>
          <w:sz w:val="20"/>
          <w:szCs w:val="20"/>
        </w:rPr>
        <w:t xml:space="preserve"> in the last few decades has got better, </w:t>
      </w:r>
      <w:r w:rsidR="00FA2628" w:rsidRPr="003349D4">
        <w:rPr>
          <w:rFonts w:ascii="Arial" w:hAnsi="Arial" w:cs="Arial"/>
          <w:sz w:val="20"/>
          <w:szCs w:val="20"/>
        </w:rPr>
        <w:t xml:space="preserve">yet </w:t>
      </w:r>
      <w:r w:rsidR="0082710B" w:rsidRPr="003349D4">
        <w:rPr>
          <w:rFonts w:ascii="Arial" w:hAnsi="Arial" w:cs="Arial"/>
          <w:sz w:val="20"/>
          <w:szCs w:val="20"/>
        </w:rPr>
        <w:t>some countries are still trying to close the g</w:t>
      </w:r>
      <w:r w:rsidR="00DC0D1C" w:rsidRPr="003349D4">
        <w:rPr>
          <w:rFonts w:ascii="Arial" w:hAnsi="Arial" w:cs="Arial"/>
          <w:sz w:val="20"/>
          <w:szCs w:val="20"/>
        </w:rPr>
        <w:t xml:space="preserve">ap between inequality of </w:t>
      </w:r>
      <w:r w:rsidR="00C61DE2" w:rsidRPr="003349D4">
        <w:rPr>
          <w:rFonts w:ascii="Arial" w:hAnsi="Arial" w:cs="Arial"/>
          <w:sz w:val="20"/>
          <w:szCs w:val="20"/>
        </w:rPr>
        <w:t xml:space="preserve">boys and girls </w:t>
      </w:r>
      <w:r w:rsidR="00FA2628" w:rsidRPr="003349D4">
        <w:rPr>
          <w:rFonts w:ascii="Arial" w:hAnsi="Arial" w:cs="Arial"/>
          <w:sz w:val="20"/>
          <w:szCs w:val="20"/>
        </w:rPr>
        <w:t>in ed</w:t>
      </w:r>
      <w:r w:rsidR="00220FB1" w:rsidRPr="003349D4">
        <w:rPr>
          <w:rFonts w:ascii="Arial" w:hAnsi="Arial" w:cs="Arial"/>
          <w:sz w:val="20"/>
          <w:szCs w:val="20"/>
        </w:rPr>
        <w:t>ucation</w:t>
      </w:r>
      <w:r w:rsidR="00DC0D1C" w:rsidRPr="003349D4">
        <w:rPr>
          <w:rFonts w:ascii="Arial" w:hAnsi="Arial" w:cs="Arial"/>
          <w:sz w:val="20"/>
          <w:szCs w:val="20"/>
        </w:rPr>
        <w:t>.</w:t>
      </w:r>
      <w:r w:rsidR="00220FB1" w:rsidRPr="003349D4">
        <w:rPr>
          <w:rFonts w:ascii="Arial" w:hAnsi="Arial" w:cs="Arial"/>
          <w:sz w:val="20"/>
          <w:szCs w:val="20"/>
        </w:rPr>
        <w:t xml:space="preserve"> As we know </w:t>
      </w:r>
      <w:r w:rsidR="00C61DE2" w:rsidRPr="003349D4">
        <w:rPr>
          <w:rFonts w:ascii="Arial" w:hAnsi="Arial" w:cs="Arial"/>
          <w:sz w:val="20"/>
          <w:szCs w:val="20"/>
        </w:rPr>
        <w:t xml:space="preserve">education for girls improve </w:t>
      </w:r>
      <w:r w:rsidR="00804335" w:rsidRPr="003349D4">
        <w:rPr>
          <w:rFonts w:ascii="Arial" w:hAnsi="Arial" w:cs="Arial"/>
          <w:sz w:val="20"/>
          <w:szCs w:val="20"/>
        </w:rPr>
        <w:t>livelihoods and enhance civic engagement and responsibility.</w:t>
      </w:r>
      <w:r w:rsidR="002964CA" w:rsidRPr="003349D4">
        <w:rPr>
          <w:rFonts w:ascii="Arial" w:hAnsi="Arial" w:cs="Arial"/>
          <w:sz w:val="20"/>
          <w:szCs w:val="20"/>
        </w:rPr>
        <w:t xml:space="preserve"> In Iraq </w:t>
      </w:r>
      <w:r w:rsidR="00DB06D6" w:rsidRPr="003349D4">
        <w:rPr>
          <w:rFonts w:ascii="Arial" w:hAnsi="Arial" w:cs="Arial"/>
          <w:sz w:val="20"/>
          <w:szCs w:val="20"/>
        </w:rPr>
        <w:t xml:space="preserve">it is believed that </w:t>
      </w:r>
      <w:r w:rsidR="00192C4D" w:rsidRPr="003349D4">
        <w:rPr>
          <w:rFonts w:ascii="Arial" w:hAnsi="Arial" w:cs="Arial"/>
          <w:sz w:val="20"/>
          <w:szCs w:val="20"/>
        </w:rPr>
        <w:t>26.4% of Iraqi women are</w:t>
      </w:r>
      <w:r w:rsidR="00A40B1D" w:rsidRPr="003349D4">
        <w:rPr>
          <w:rFonts w:ascii="Arial" w:hAnsi="Arial" w:cs="Arial"/>
          <w:sz w:val="20"/>
          <w:szCs w:val="20"/>
        </w:rPr>
        <w:t xml:space="preserve"> </w:t>
      </w:r>
      <w:r w:rsidR="00A40B1D" w:rsidRPr="003349D4">
        <w:rPr>
          <w:rFonts w:ascii="Arial" w:hAnsi="Arial" w:cs="Arial"/>
          <w:sz w:val="20"/>
          <w:szCs w:val="20"/>
        </w:rPr>
        <w:lastRenderedPageBreak/>
        <w:t>completely illiterate</w:t>
      </w:r>
      <w:r w:rsidR="00BC411D" w:rsidRPr="003349D4">
        <w:rPr>
          <w:rFonts w:ascii="Arial" w:hAnsi="Arial" w:cs="Arial"/>
          <w:sz w:val="20"/>
          <w:szCs w:val="20"/>
        </w:rPr>
        <w:t xml:space="preserve"> (UNESCO.org, 2011). </w:t>
      </w:r>
      <w:r w:rsidR="00192C4D" w:rsidRPr="003349D4">
        <w:rPr>
          <w:rFonts w:ascii="Arial" w:hAnsi="Arial" w:cs="Arial"/>
          <w:sz w:val="20"/>
          <w:szCs w:val="20"/>
        </w:rPr>
        <w:t xml:space="preserve"> Woman who live in rural areas </w:t>
      </w:r>
      <w:r w:rsidR="00941CE6" w:rsidRPr="003349D4">
        <w:rPr>
          <w:rFonts w:ascii="Arial" w:hAnsi="Arial" w:cs="Arial"/>
          <w:sz w:val="20"/>
          <w:szCs w:val="20"/>
        </w:rPr>
        <w:t xml:space="preserve">are the most affected, </w:t>
      </w:r>
      <w:r w:rsidR="00476B84" w:rsidRPr="003349D4">
        <w:rPr>
          <w:rFonts w:ascii="Arial" w:hAnsi="Arial" w:cs="Arial"/>
          <w:sz w:val="20"/>
          <w:szCs w:val="20"/>
        </w:rPr>
        <w:t xml:space="preserve">less than </w:t>
      </w:r>
      <w:r w:rsidR="00941CE6" w:rsidRPr="003349D4">
        <w:rPr>
          <w:rFonts w:ascii="Arial" w:hAnsi="Arial" w:cs="Arial"/>
          <w:sz w:val="20"/>
          <w:szCs w:val="20"/>
        </w:rPr>
        <w:t>50% of woman in th</w:t>
      </w:r>
      <w:r w:rsidR="00771FCA" w:rsidRPr="003349D4">
        <w:rPr>
          <w:rFonts w:ascii="Arial" w:hAnsi="Arial" w:cs="Arial"/>
          <w:sz w:val="20"/>
          <w:szCs w:val="20"/>
        </w:rPr>
        <w:t>o</w:t>
      </w:r>
      <w:r w:rsidR="00941CE6" w:rsidRPr="003349D4">
        <w:rPr>
          <w:rFonts w:ascii="Arial" w:hAnsi="Arial" w:cs="Arial"/>
          <w:sz w:val="20"/>
          <w:szCs w:val="20"/>
        </w:rPr>
        <w:t xml:space="preserve">se areas </w:t>
      </w:r>
      <w:r w:rsidR="00476B84" w:rsidRPr="003349D4">
        <w:rPr>
          <w:rFonts w:ascii="Arial" w:hAnsi="Arial" w:cs="Arial"/>
          <w:sz w:val="20"/>
          <w:szCs w:val="20"/>
        </w:rPr>
        <w:t>aged between 15-24</w:t>
      </w:r>
      <w:r w:rsidR="00771FCA" w:rsidRPr="003349D4">
        <w:rPr>
          <w:rFonts w:ascii="Arial" w:hAnsi="Arial" w:cs="Arial"/>
          <w:sz w:val="20"/>
          <w:szCs w:val="20"/>
        </w:rPr>
        <w:t xml:space="preserve"> are literate</w:t>
      </w:r>
      <w:r w:rsidR="00BC411D" w:rsidRPr="003349D4">
        <w:rPr>
          <w:rFonts w:ascii="Arial" w:hAnsi="Arial" w:cs="Arial"/>
          <w:sz w:val="20"/>
          <w:szCs w:val="20"/>
        </w:rPr>
        <w:t xml:space="preserve"> (UNESCO.org, 2011).</w:t>
      </w:r>
    </w:p>
    <w:p w14:paraId="7327D22F" w14:textId="77777777" w:rsidR="0053665B" w:rsidRDefault="0053665B" w:rsidP="003349D4">
      <w:pPr>
        <w:spacing w:line="360" w:lineRule="auto"/>
        <w:jc w:val="both"/>
        <w:rPr>
          <w:rFonts w:ascii="Arial" w:hAnsi="Arial" w:cs="Arial"/>
          <w:sz w:val="20"/>
          <w:szCs w:val="20"/>
        </w:rPr>
      </w:pPr>
    </w:p>
    <w:p w14:paraId="7133CB38" w14:textId="10809409" w:rsidR="00185086" w:rsidRDefault="00B92FBB" w:rsidP="00C36BA1">
      <w:pPr>
        <w:spacing w:line="360" w:lineRule="auto"/>
        <w:jc w:val="both"/>
        <w:rPr>
          <w:rFonts w:ascii="Arial" w:hAnsi="Arial" w:cs="Arial"/>
          <w:sz w:val="20"/>
          <w:szCs w:val="20"/>
        </w:rPr>
      </w:pPr>
      <w:r>
        <w:rPr>
          <w:rFonts w:ascii="Arial" w:hAnsi="Arial" w:cs="Arial"/>
          <w:sz w:val="20"/>
          <w:szCs w:val="20"/>
        </w:rPr>
        <w:t>UNICEF has a vision that by 2024</w:t>
      </w:r>
      <w:r w:rsidR="00560115">
        <w:rPr>
          <w:rFonts w:ascii="Arial" w:hAnsi="Arial" w:cs="Arial"/>
          <w:sz w:val="20"/>
          <w:szCs w:val="20"/>
        </w:rPr>
        <w:t xml:space="preserve"> </w:t>
      </w:r>
      <w:r w:rsidR="003F5BF5">
        <w:rPr>
          <w:rFonts w:ascii="Arial" w:hAnsi="Arial" w:cs="Arial"/>
          <w:sz w:val="20"/>
          <w:szCs w:val="20"/>
        </w:rPr>
        <w:t xml:space="preserve">all </w:t>
      </w:r>
      <w:r w:rsidR="00560115">
        <w:rPr>
          <w:rFonts w:ascii="Arial" w:hAnsi="Arial" w:cs="Arial"/>
          <w:sz w:val="20"/>
          <w:szCs w:val="20"/>
        </w:rPr>
        <w:t xml:space="preserve">children and </w:t>
      </w:r>
      <w:r w:rsidR="0008355E">
        <w:rPr>
          <w:rFonts w:ascii="Arial" w:hAnsi="Arial" w:cs="Arial"/>
          <w:sz w:val="20"/>
          <w:szCs w:val="20"/>
        </w:rPr>
        <w:t>adolescents</w:t>
      </w:r>
      <w:r w:rsidR="00560115">
        <w:rPr>
          <w:rFonts w:ascii="Arial" w:hAnsi="Arial" w:cs="Arial"/>
          <w:sz w:val="20"/>
          <w:szCs w:val="20"/>
        </w:rPr>
        <w:t xml:space="preserve"> </w:t>
      </w:r>
      <w:r w:rsidR="001725A0">
        <w:rPr>
          <w:rFonts w:ascii="Arial" w:hAnsi="Arial" w:cs="Arial"/>
          <w:sz w:val="20"/>
          <w:szCs w:val="20"/>
        </w:rPr>
        <w:t>would have access to quality and inclusive education</w:t>
      </w:r>
      <w:r w:rsidR="00C40E94">
        <w:rPr>
          <w:rFonts w:ascii="Arial" w:hAnsi="Arial" w:cs="Arial"/>
          <w:sz w:val="20"/>
          <w:szCs w:val="20"/>
        </w:rPr>
        <w:t xml:space="preserve"> </w:t>
      </w:r>
      <w:r w:rsidR="00C40E94" w:rsidRPr="00C40E94">
        <w:rPr>
          <w:rFonts w:ascii="Arial" w:hAnsi="Arial" w:cs="Arial"/>
          <w:sz w:val="20"/>
          <w:szCs w:val="20"/>
        </w:rPr>
        <w:t xml:space="preserve">(Unicef.org, 2021). </w:t>
      </w:r>
      <w:r w:rsidR="00AD1CEE">
        <w:rPr>
          <w:rFonts w:ascii="Arial" w:hAnsi="Arial" w:cs="Arial"/>
          <w:sz w:val="20"/>
          <w:szCs w:val="20"/>
        </w:rPr>
        <w:t>Do I believe this to happen?</w:t>
      </w:r>
      <w:r w:rsidR="00FA63FB">
        <w:rPr>
          <w:rFonts w:ascii="Arial" w:hAnsi="Arial" w:cs="Arial"/>
          <w:sz w:val="20"/>
          <w:szCs w:val="20"/>
        </w:rPr>
        <w:t xml:space="preserve"> As we are in 2021 and experienc</w:t>
      </w:r>
      <w:r w:rsidR="00F315FB">
        <w:rPr>
          <w:rFonts w:ascii="Arial" w:hAnsi="Arial" w:cs="Arial"/>
          <w:sz w:val="20"/>
          <w:szCs w:val="20"/>
        </w:rPr>
        <w:t>ing</w:t>
      </w:r>
      <w:r w:rsidR="00FA63FB">
        <w:rPr>
          <w:rFonts w:ascii="Arial" w:hAnsi="Arial" w:cs="Arial"/>
          <w:sz w:val="20"/>
          <w:szCs w:val="20"/>
        </w:rPr>
        <w:t xml:space="preserve"> a global pandemic</w:t>
      </w:r>
      <w:r w:rsidR="003371CD">
        <w:rPr>
          <w:rFonts w:ascii="Arial" w:hAnsi="Arial" w:cs="Arial"/>
          <w:sz w:val="20"/>
          <w:szCs w:val="20"/>
        </w:rPr>
        <w:t xml:space="preserve">, I am very doubtful in 3 years UNICEF will be able to reach their </w:t>
      </w:r>
      <w:r w:rsidR="00AD5207">
        <w:rPr>
          <w:rFonts w:ascii="Arial" w:hAnsi="Arial" w:cs="Arial"/>
          <w:sz w:val="20"/>
          <w:szCs w:val="20"/>
        </w:rPr>
        <w:t>target</w:t>
      </w:r>
      <w:r w:rsidR="00DB344C">
        <w:rPr>
          <w:rFonts w:ascii="Arial" w:hAnsi="Arial" w:cs="Arial"/>
          <w:sz w:val="20"/>
          <w:szCs w:val="20"/>
        </w:rPr>
        <w:t>,</w:t>
      </w:r>
      <w:r w:rsidR="00AD5207">
        <w:rPr>
          <w:rFonts w:ascii="Arial" w:hAnsi="Arial" w:cs="Arial"/>
          <w:sz w:val="20"/>
          <w:szCs w:val="20"/>
        </w:rPr>
        <w:t xml:space="preserve"> as much as I would love to see this happen. </w:t>
      </w:r>
      <w:r w:rsidR="00F315FB">
        <w:rPr>
          <w:rFonts w:ascii="Arial" w:hAnsi="Arial" w:cs="Arial"/>
          <w:sz w:val="20"/>
          <w:szCs w:val="20"/>
        </w:rPr>
        <w:t xml:space="preserve">With years of conflict, traditions, </w:t>
      </w:r>
      <w:r w:rsidR="009520FE">
        <w:rPr>
          <w:rFonts w:ascii="Arial" w:hAnsi="Arial" w:cs="Arial"/>
          <w:sz w:val="20"/>
          <w:szCs w:val="20"/>
        </w:rPr>
        <w:t>disruptions,</w:t>
      </w:r>
      <w:r w:rsidR="00F315FB">
        <w:rPr>
          <w:rFonts w:ascii="Arial" w:hAnsi="Arial" w:cs="Arial"/>
          <w:sz w:val="20"/>
          <w:szCs w:val="20"/>
        </w:rPr>
        <w:t xml:space="preserve"> and lack of finance this would be a</w:t>
      </w:r>
      <w:r w:rsidR="00F7043C">
        <w:rPr>
          <w:rFonts w:ascii="Arial" w:hAnsi="Arial" w:cs="Arial"/>
          <w:sz w:val="20"/>
          <w:szCs w:val="20"/>
        </w:rPr>
        <w:t>n</w:t>
      </w:r>
      <w:r w:rsidR="00F315FB">
        <w:rPr>
          <w:rFonts w:ascii="Arial" w:hAnsi="Arial" w:cs="Arial"/>
          <w:sz w:val="20"/>
          <w:szCs w:val="20"/>
        </w:rPr>
        <w:t xml:space="preserve"> astronomical </w:t>
      </w:r>
      <w:r w:rsidR="0053665B">
        <w:rPr>
          <w:rFonts w:ascii="Arial" w:hAnsi="Arial" w:cs="Arial"/>
          <w:sz w:val="20"/>
          <w:szCs w:val="20"/>
        </w:rPr>
        <w:t>achievement.</w:t>
      </w:r>
      <w:r w:rsidR="00E33CD4">
        <w:rPr>
          <w:rFonts w:ascii="Arial" w:hAnsi="Arial" w:cs="Arial"/>
          <w:sz w:val="20"/>
          <w:szCs w:val="20"/>
        </w:rPr>
        <w:t xml:space="preserve"> </w:t>
      </w:r>
      <w:r w:rsidR="00C01EF0">
        <w:rPr>
          <w:rFonts w:ascii="Arial" w:hAnsi="Arial" w:cs="Arial"/>
          <w:sz w:val="20"/>
          <w:szCs w:val="20"/>
        </w:rPr>
        <w:t>Iraq relies on a</w:t>
      </w:r>
      <w:r w:rsidR="00552F58">
        <w:rPr>
          <w:rFonts w:ascii="Arial" w:hAnsi="Arial" w:cs="Arial"/>
          <w:sz w:val="20"/>
          <w:szCs w:val="20"/>
        </w:rPr>
        <w:t xml:space="preserve">id agencies </w:t>
      </w:r>
      <w:r w:rsidR="00C01EF0">
        <w:rPr>
          <w:rFonts w:ascii="Arial" w:hAnsi="Arial" w:cs="Arial"/>
          <w:sz w:val="20"/>
          <w:szCs w:val="20"/>
        </w:rPr>
        <w:t>and</w:t>
      </w:r>
      <w:r w:rsidR="00552F58">
        <w:rPr>
          <w:rFonts w:ascii="Arial" w:hAnsi="Arial" w:cs="Arial"/>
          <w:sz w:val="20"/>
          <w:szCs w:val="20"/>
        </w:rPr>
        <w:t xml:space="preserve"> due to C</w:t>
      </w:r>
      <w:r w:rsidR="00C01EF0">
        <w:rPr>
          <w:rFonts w:ascii="Arial" w:hAnsi="Arial" w:cs="Arial"/>
          <w:sz w:val="20"/>
          <w:szCs w:val="20"/>
        </w:rPr>
        <w:t xml:space="preserve">ovid-19 </w:t>
      </w:r>
      <w:r w:rsidR="009520FE">
        <w:rPr>
          <w:rFonts w:ascii="Arial" w:hAnsi="Arial" w:cs="Arial"/>
          <w:sz w:val="20"/>
          <w:szCs w:val="20"/>
        </w:rPr>
        <w:t>agencies</w:t>
      </w:r>
      <w:r w:rsidR="00C01EF0">
        <w:rPr>
          <w:rFonts w:ascii="Arial" w:hAnsi="Arial" w:cs="Arial"/>
          <w:sz w:val="20"/>
          <w:szCs w:val="20"/>
        </w:rPr>
        <w:t xml:space="preserve"> have seen a decline in donations</w:t>
      </w:r>
      <w:r w:rsidR="009520FE">
        <w:rPr>
          <w:rFonts w:ascii="Arial" w:hAnsi="Arial" w:cs="Arial"/>
          <w:sz w:val="20"/>
          <w:szCs w:val="20"/>
        </w:rPr>
        <w:t xml:space="preserve">. </w:t>
      </w:r>
      <w:r w:rsidR="00080A09">
        <w:rPr>
          <w:rFonts w:ascii="Arial" w:hAnsi="Arial" w:cs="Arial"/>
          <w:sz w:val="20"/>
          <w:szCs w:val="20"/>
        </w:rPr>
        <w:t>Our hopes and prays are with countries in these situations</w:t>
      </w:r>
      <w:r w:rsidR="003154CF">
        <w:rPr>
          <w:rFonts w:ascii="Arial" w:hAnsi="Arial" w:cs="Arial"/>
          <w:sz w:val="20"/>
          <w:szCs w:val="20"/>
        </w:rPr>
        <w:t xml:space="preserve"> and hopefully one day all children can learn </w:t>
      </w:r>
      <w:r w:rsidR="00ED6165">
        <w:rPr>
          <w:rFonts w:ascii="Arial" w:hAnsi="Arial" w:cs="Arial"/>
          <w:sz w:val="20"/>
          <w:szCs w:val="20"/>
        </w:rPr>
        <w:t>about sustainable development helping their country and others.</w:t>
      </w:r>
    </w:p>
    <w:p w14:paraId="1754E02A" w14:textId="2E28628E" w:rsidR="00F7043C" w:rsidRDefault="00F7043C" w:rsidP="00C36BA1">
      <w:pPr>
        <w:spacing w:line="360" w:lineRule="auto"/>
        <w:jc w:val="both"/>
        <w:rPr>
          <w:rFonts w:ascii="Arial" w:hAnsi="Arial" w:cs="Arial"/>
          <w:sz w:val="20"/>
          <w:szCs w:val="20"/>
        </w:rPr>
      </w:pPr>
    </w:p>
    <w:p w14:paraId="5E59BD5F" w14:textId="33C2D2E8" w:rsidR="00F7043C" w:rsidRDefault="00F7043C" w:rsidP="00C36BA1">
      <w:pPr>
        <w:spacing w:line="360" w:lineRule="auto"/>
        <w:jc w:val="both"/>
        <w:rPr>
          <w:rFonts w:ascii="Arial" w:hAnsi="Arial" w:cs="Arial"/>
          <w:sz w:val="20"/>
          <w:szCs w:val="20"/>
        </w:rPr>
      </w:pPr>
    </w:p>
    <w:p w14:paraId="5421EF9D" w14:textId="34F23201" w:rsidR="00F7043C" w:rsidRDefault="00F7043C" w:rsidP="00C36BA1">
      <w:pPr>
        <w:spacing w:line="360" w:lineRule="auto"/>
        <w:jc w:val="both"/>
        <w:rPr>
          <w:rFonts w:ascii="Arial" w:hAnsi="Arial" w:cs="Arial"/>
          <w:sz w:val="20"/>
          <w:szCs w:val="20"/>
        </w:rPr>
      </w:pPr>
    </w:p>
    <w:p w14:paraId="4A750D48" w14:textId="078B507C" w:rsidR="00F7043C" w:rsidRDefault="00F7043C" w:rsidP="00C36BA1">
      <w:pPr>
        <w:spacing w:line="360" w:lineRule="auto"/>
        <w:jc w:val="both"/>
        <w:rPr>
          <w:rFonts w:ascii="Arial" w:hAnsi="Arial" w:cs="Arial"/>
          <w:sz w:val="20"/>
          <w:szCs w:val="20"/>
        </w:rPr>
      </w:pPr>
    </w:p>
    <w:p w14:paraId="069B69E9" w14:textId="133AC05A" w:rsidR="00F7043C" w:rsidRDefault="00F7043C" w:rsidP="00C36BA1">
      <w:pPr>
        <w:spacing w:line="360" w:lineRule="auto"/>
        <w:jc w:val="both"/>
        <w:rPr>
          <w:rFonts w:ascii="Arial" w:hAnsi="Arial" w:cs="Arial"/>
          <w:sz w:val="20"/>
          <w:szCs w:val="20"/>
        </w:rPr>
      </w:pPr>
    </w:p>
    <w:p w14:paraId="4FF1F2B8" w14:textId="0FF95543" w:rsidR="00F7043C" w:rsidRDefault="00F7043C" w:rsidP="00C36BA1">
      <w:pPr>
        <w:spacing w:line="360" w:lineRule="auto"/>
        <w:jc w:val="both"/>
        <w:rPr>
          <w:rFonts w:ascii="Arial" w:hAnsi="Arial" w:cs="Arial"/>
          <w:sz w:val="20"/>
          <w:szCs w:val="20"/>
        </w:rPr>
      </w:pPr>
    </w:p>
    <w:p w14:paraId="6B48ABB3" w14:textId="5DEFF35A" w:rsidR="00F7043C" w:rsidRDefault="00F7043C" w:rsidP="00C36BA1">
      <w:pPr>
        <w:spacing w:line="360" w:lineRule="auto"/>
        <w:jc w:val="both"/>
        <w:rPr>
          <w:rFonts w:ascii="Arial" w:hAnsi="Arial" w:cs="Arial"/>
          <w:sz w:val="20"/>
          <w:szCs w:val="20"/>
        </w:rPr>
      </w:pPr>
    </w:p>
    <w:p w14:paraId="5957B150" w14:textId="143A404D" w:rsidR="00F7043C" w:rsidRDefault="00F7043C" w:rsidP="00C36BA1">
      <w:pPr>
        <w:spacing w:line="360" w:lineRule="auto"/>
        <w:jc w:val="both"/>
        <w:rPr>
          <w:rFonts w:ascii="Arial" w:hAnsi="Arial" w:cs="Arial"/>
          <w:sz w:val="20"/>
          <w:szCs w:val="20"/>
        </w:rPr>
      </w:pPr>
    </w:p>
    <w:p w14:paraId="19C19594" w14:textId="32940CCF" w:rsidR="00F7043C" w:rsidRDefault="00F7043C" w:rsidP="00C36BA1">
      <w:pPr>
        <w:spacing w:line="360" w:lineRule="auto"/>
        <w:jc w:val="both"/>
        <w:rPr>
          <w:rFonts w:ascii="Arial" w:hAnsi="Arial" w:cs="Arial"/>
          <w:sz w:val="20"/>
          <w:szCs w:val="20"/>
        </w:rPr>
      </w:pPr>
    </w:p>
    <w:p w14:paraId="74BC23F5" w14:textId="70BC6822" w:rsidR="00F7043C" w:rsidRDefault="00F7043C" w:rsidP="00C36BA1">
      <w:pPr>
        <w:spacing w:line="360" w:lineRule="auto"/>
        <w:jc w:val="both"/>
        <w:rPr>
          <w:rFonts w:ascii="Arial" w:hAnsi="Arial" w:cs="Arial"/>
          <w:sz w:val="20"/>
          <w:szCs w:val="20"/>
        </w:rPr>
      </w:pPr>
    </w:p>
    <w:p w14:paraId="06F3E38E" w14:textId="556D7429" w:rsidR="00F7043C" w:rsidRDefault="00F7043C" w:rsidP="00C36BA1">
      <w:pPr>
        <w:spacing w:line="360" w:lineRule="auto"/>
        <w:jc w:val="both"/>
        <w:rPr>
          <w:rFonts w:ascii="Arial" w:hAnsi="Arial" w:cs="Arial"/>
          <w:sz w:val="20"/>
          <w:szCs w:val="20"/>
        </w:rPr>
      </w:pPr>
    </w:p>
    <w:p w14:paraId="630E1DDD" w14:textId="2F9C8060" w:rsidR="00F7043C" w:rsidRDefault="00F7043C" w:rsidP="00C36BA1">
      <w:pPr>
        <w:spacing w:line="360" w:lineRule="auto"/>
        <w:jc w:val="both"/>
        <w:rPr>
          <w:rFonts w:ascii="Arial" w:hAnsi="Arial" w:cs="Arial"/>
          <w:sz w:val="20"/>
          <w:szCs w:val="20"/>
        </w:rPr>
      </w:pPr>
    </w:p>
    <w:p w14:paraId="21F5BB98" w14:textId="6B2A6C17" w:rsidR="00F7043C" w:rsidRDefault="00F7043C" w:rsidP="00C36BA1">
      <w:pPr>
        <w:spacing w:line="360" w:lineRule="auto"/>
        <w:jc w:val="both"/>
        <w:rPr>
          <w:rFonts w:ascii="Arial" w:hAnsi="Arial" w:cs="Arial"/>
          <w:sz w:val="20"/>
          <w:szCs w:val="20"/>
        </w:rPr>
      </w:pPr>
    </w:p>
    <w:p w14:paraId="55819F32" w14:textId="68C53048" w:rsidR="00F7043C" w:rsidRDefault="00F7043C" w:rsidP="00C36BA1">
      <w:pPr>
        <w:spacing w:line="360" w:lineRule="auto"/>
        <w:jc w:val="both"/>
        <w:rPr>
          <w:rFonts w:ascii="Arial" w:hAnsi="Arial" w:cs="Arial"/>
          <w:sz w:val="20"/>
          <w:szCs w:val="20"/>
        </w:rPr>
      </w:pPr>
    </w:p>
    <w:p w14:paraId="6FDA224E" w14:textId="1E62F69C" w:rsidR="00F7043C" w:rsidRDefault="00F7043C" w:rsidP="00C36BA1">
      <w:pPr>
        <w:spacing w:line="360" w:lineRule="auto"/>
        <w:jc w:val="both"/>
        <w:rPr>
          <w:rFonts w:ascii="Arial" w:hAnsi="Arial" w:cs="Arial"/>
          <w:sz w:val="20"/>
          <w:szCs w:val="20"/>
        </w:rPr>
      </w:pPr>
    </w:p>
    <w:p w14:paraId="559B8447" w14:textId="4A2E8E2E" w:rsidR="00F7043C" w:rsidRDefault="00F7043C" w:rsidP="00C36BA1">
      <w:pPr>
        <w:spacing w:line="360" w:lineRule="auto"/>
        <w:jc w:val="both"/>
        <w:rPr>
          <w:rFonts w:ascii="Arial" w:hAnsi="Arial" w:cs="Arial"/>
          <w:sz w:val="20"/>
          <w:szCs w:val="20"/>
        </w:rPr>
      </w:pPr>
    </w:p>
    <w:p w14:paraId="7711543F" w14:textId="6ED9F769" w:rsidR="00F7043C" w:rsidRDefault="00F7043C" w:rsidP="00C36BA1">
      <w:pPr>
        <w:spacing w:line="360" w:lineRule="auto"/>
        <w:jc w:val="both"/>
        <w:rPr>
          <w:rFonts w:ascii="Arial" w:hAnsi="Arial" w:cs="Arial"/>
          <w:sz w:val="20"/>
          <w:szCs w:val="20"/>
        </w:rPr>
      </w:pPr>
    </w:p>
    <w:p w14:paraId="3AF5612B" w14:textId="729D895B" w:rsidR="00F7043C" w:rsidRDefault="00F7043C" w:rsidP="00C36BA1">
      <w:pPr>
        <w:spacing w:line="360" w:lineRule="auto"/>
        <w:jc w:val="both"/>
        <w:rPr>
          <w:rFonts w:ascii="Arial" w:hAnsi="Arial" w:cs="Arial"/>
          <w:sz w:val="20"/>
          <w:szCs w:val="20"/>
        </w:rPr>
      </w:pPr>
    </w:p>
    <w:p w14:paraId="20AB66FD" w14:textId="6A9AC65C" w:rsidR="00F7043C" w:rsidRDefault="00F7043C" w:rsidP="00C36BA1">
      <w:pPr>
        <w:spacing w:line="360" w:lineRule="auto"/>
        <w:jc w:val="both"/>
        <w:rPr>
          <w:rFonts w:ascii="Arial" w:hAnsi="Arial" w:cs="Arial"/>
          <w:sz w:val="20"/>
          <w:szCs w:val="20"/>
        </w:rPr>
      </w:pPr>
    </w:p>
    <w:p w14:paraId="4EB89814" w14:textId="1AAF1D3F" w:rsidR="00F7043C" w:rsidRDefault="00F7043C" w:rsidP="00C36BA1">
      <w:pPr>
        <w:spacing w:line="360" w:lineRule="auto"/>
        <w:jc w:val="both"/>
        <w:rPr>
          <w:rFonts w:ascii="Arial" w:hAnsi="Arial" w:cs="Arial"/>
          <w:sz w:val="20"/>
          <w:szCs w:val="20"/>
        </w:rPr>
      </w:pPr>
    </w:p>
    <w:p w14:paraId="4B01B587" w14:textId="1B9DEC5D" w:rsidR="00F7043C" w:rsidRDefault="00F7043C" w:rsidP="00C36BA1">
      <w:pPr>
        <w:spacing w:line="360" w:lineRule="auto"/>
        <w:jc w:val="both"/>
        <w:rPr>
          <w:rFonts w:ascii="Arial" w:hAnsi="Arial" w:cs="Arial"/>
          <w:sz w:val="20"/>
          <w:szCs w:val="20"/>
        </w:rPr>
      </w:pPr>
    </w:p>
    <w:p w14:paraId="4DC4BFB3" w14:textId="77777777" w:rsidR="00DD64F8" w:rsidRPr="00DD64F8" w:rsidRDefault="00DD64F8" w:rsidP="00DD64F8">
      <w:pPr>
        <w:spacing w:line="360" w:lineRule="auto"/>
        <w:jc w:val="both"/>
        <w:rPr>
          <w:rFonts w:ascii="Arial" w:hAnsi="Arial" w:cs="Arial"/>
          <w:sz w:val="20"/>
          <w:szCs w:val="20"/>
        </w:rPr>
      </w:pPr>
      <w:r w:rsidRPr="00DD64F8">
        <w:rPr>
          <w:rFonts w:ascii="Arial" w:hAnsi="Arial" w:cs="Arial"/>
          <w:sz w:val="20"/>
          <w:szCs w:val="20"/>
        </w:rPr>
        <w:t>References</w:t>
      </w:r>
    </w:p>
    <w:p w14:paraId="0FFB1005" w14:textId="77777777" w:rsidR="00DD64F8" w:rsidRPr="00DB344C" w:rsidRDefault="00DD64F8" w:rsidP="00DB344C">
      <w:pPr>
        <w:pStyle w:val="ListParagraph"/>
        <w:numPr>
          <w:ilvl w:val="0"/>
          <w:numId w:val="3"/>
        </w:numPr>
        <w:spacing w:line="360" w:lineRule="auto"/>
        <w:jc w:val="both"/>
        <w:rPr>
          <w:rFonts w:ascii="Arial" w:hAnsi="Arial" w:cs="Arial"/>
          <w:sz w:val="20"/>
          <w:szCs w:val="20"/>
        </w:rPr>
      </w:pPr>
      <w:r w:rsidRPr="00DB344C">
        <w:rPr>
          <w:rFonts w:ascii="Arial" w:hAnsi="Arial" w:cs="Arial"/>
          <w:sz w:val="20"/>
          <w:szCs w:val="20"/>
        </w:rPr>
        <w:t>2011. UNESCO.org. [ebook] UNESCO: UNESCO. Available at: &lt;http://www.unesco.org/new/fileadmin/MULTIMEDIA/FIELD/Iraq/pdf/Publications/EN%20-%20Gender%20Equality%20Fact%20Sheet%20-%20Final%20(24.11.2011).pdf&gt; [Accessed 1 April 2021].</w:t>
      </w:r>
    </w:p>
    <w:p w14:paraId="45D9BBF6" w14:textId="77777777" w:rsidR="00DD64F8" w:rsidRPr="00DB344C" w:rsidRDefault="00DD64F8" w:rsidP="00DB344C">
      <w:pPr>
        <w:pStyle w:val="ListParagraph"/>
        <w:numPr>
          <w:ilvl w:val="0"/>
          <w:numId w:val="3"/>
        </w:numPr>
        <w:spacing w:line="360" w:lineRule="auto"/>
        <w:jc w:val="both"/>
        <w:rPr>
          <w:rFonts w:ascii="Arial" w:hAnsi="Arial" w:cs="Arial"/>
          <w:sz w:val="20"/>
          <w:szCs w:val="20"/>
        </w:rPr>
      </w:pPr>
      <w:r w:rsidRPr="00DB344C">
        <w:rPr>
          <w:rFonts w:ascii="Arial" w:hAnsi="Arial" w:cs="Arial"/>
          <w:sz w:val="20"/>
          <w:szCs w:val="20"/>
        </w:rPr>
        <w:t>Assets.publishing.service.gov.uk. 2014. Girls Education Literature Review. [online] Available at: &lt;https://assets.publishing.service.gov.uk/media/57a089bae5274a31e0000230/Girls_Education_Literature_Review_2014_Unterhalter.pdf&gt; [Accessed 3 April 2021].</w:t>
      </w:r>
    </w:p>
    <w:p w14:paraId="77B043AD" w14:textId="77777777" w:rsidR="00DD64F8" w:rsidRPr="00DB344C" w:rsidRDefault="00DD64F8" w:rsidP="00DB344C">
      <w:pPr>
        <w:pStyle w:val="ListParagraph"/>
        <w:numPr>
          <w:ilvl w:val="0"/>
          <w:numId w:val="3"/>
        </w:numPr>
        <w:spacing w:line="360" w:lineRule="auto"/>
        <w:jc w:val="both"/>
        <w:rPr>
          <w:rFonts w:ascii="Arial" w:hAnsi="Arial" w:cs="Arial"/>
          <w:sz w:val="20"/>
          <w:szCs w:val="20"/>
        </w:rPr>
      </w:pPr>
      <w:r w:rsidRPr="00DB344C">
        <w:rPr>
          <w:rFonts w:ascii="Arial" w:hAnsi="Arial" w:cs="Arial"/>
          <w:sz w:val="20"/>
          <w:szCs w:val="20"/>
        </w:rPr>
        <w:t>BBC News. 2021. BBC. [online] Available at: &lt;https://www.bbc.co.uk/news/technology-55721216&gt; [Accessed 6 April 2021].</w:t>
      </w:r>
    </w:p>
    <w:p w14:paraId="54BB753C" w14:textId="77777777" w:rsidR="00DD64F8" w:rsidRPr="00DB344C" w:rsidRDefault="00DD64F8" w:rsidP="00DB344C">
      <w:pPr>
        <w:pStyle w:val="ListParagraph"/>
        <w:numPr>
          <w:ilvl w:val="0"/>
          <w:numId w:val="3"/>
        </w:numPr>
        <w:spacing w:line="360" w:lineRule="auto"/>
        <w:jc w:val="both"/>
        <w:rPr>
          <w:rFonts w:ascii="Arial" w:hAnsi="Arial" w:cs="Arial"/>
          <w:sz w:val="20"/>
          <w:szCs w:val="20"/>
        </w:rPr>
      </w:pPr>
      <w:r w:rsidRPr="00DB344C">
        <w:rPr>
          <w:rFonts w:ascii="Arial" w:hAnsi="Arial" w:cs="Arial"/>
          <w:sz w:val="20"/>
          <w:szCs w:val="20"/>
        </w:rPr>
        <w:t>Business Insider. 2016. Business Insider. [online] Available at: &lt;https://www.businessinsider.com/amazing-pictures-of-peaceful-iraq-2016-6?r=US&amp;IR=T&gt; [Accessed 13 March 2021].</w:t>
      </w:r>
    </w:p>
    <w:p w14:paraId="673ADAA3" w14:textId="77777777" w:rsidR="00DD64F8" w:rsidRPr="00DB344C" w:rsidRDefault="00DD64F8" w:rsidP="00DB344C">
      <w:pPr>
        <w:pStyle w:val="ListParagraph"/>
        <w:numPr>
          <w:ilvl w:val="0"/>
          <w:numId w:val="3"/>
        </w:numPr>
        <w:spacing w:line="360" w:lineRule="auto"/>
        <w:jc w:val="both"/>
        <w:rPr>
          <w:rFonts w:ascii="Arial" w:hAnsi="Arial" w:cs="Arial"/>
          <w:sz w:val="20"/>
          <w:szCs w:val="20"/>
        </w:rPr>
      </w:pPr>
      <w:r w:rsidRPr="00DB344C">
        <w:rPr>
          <w:rFonts w:ascii="Arial" w:hAnsi="Arial" w:cs="Arial"/>
          <w:sz w:val="20"/>
          <w:szCs w:val="20"/>
        </w:rPr>
        <w:t>Coote, A. and Gill, T., 1981. Women’s Rights : A Practical Guide. 3rd ed. Harmondsworth: Penguin.</w:t>
      </w:r>
    </w:p>
    <w:p w14:paraId="26E338E8" w14:textId="77777777" w:rsidR="00DD64F8" w:rsidRPr="00DB344C" w:rsidRDefault="00DD64F8" w:rsidP="00DB344C">
      <w:pPr>
        <w:pStyle w:val="ListParagraph"/>
        <w:numPr>
          <w:ilvl w:val="0"/>
          <w:numId w:val="3"/>
        </w:numPr>
        <w:spacing w:line="360" w:lineRule="auto"/>
        <w:jc w:val="both"/>
        <w:rPr>
          <w:rFonts w:ascii="Arial" w:hAnsi="Arial" w:cs="Arial"/>
          <w:sz w:val="20"/>
          <w:szCs w:val="20"/>
        </w:rPr>
      </w:pPr>
      <w:r w:rsidRPr="00DB344C">
        <w:rPr>
          <w:rFonts w:ascii="Arial" w:hAnsi="Arial" w:cs="Arial"/>
          <w:sz w:val="20"/>
          <w:szCs w:val="20"/>
        </w:rPr>
        <w:t>Educateachild.org. n.d. Educate a Child. [online] Available at: &lt;https://educateachild.org/explore/barriers-to-education/fragile-and-conflict-affected-situations/armed-conflict#:~:text=Conflict%20affects%20education%20in%20many%20ways%3A&amp;text=Conflict%20prevents%20the%20opening%20of,of%20violence%20against%20female%20students.&gt; [Accessed 31 March 2021].</w:t>
      </w:r>
    </w:p>
    <w:p w14:paraId="1983239F" w14:textId="7C88BF26" w:rsidR="00DD64F8" w:rsidRPr="00DB344C" w:rsidRDefault="00DD64F8" w:rsidP="00DB344C">
      <w:pPr>
        <w:pStyle w:val="ListParagraph"/>
        <w:numPr>
          <w:ilvl w:val="0"/>
          <w:numId w:val="3"/>
        </w:numPr>
        <w:spacing w:line="360" w:lineRule="auto"/>
        <w:jc w:val="both"/>
        <w:rPr>
          <w:rFonts w:ascii="Arial" w:hAnsi="Arial" w:cs="Arial"/>
          <w:sz w:val="20"/>
          <w:szCs w:val="20"/>
        </w:rPr>
      </w:pPr>
      <w:r w:rsidRPr="00DB344C">
        <w:rPr>
          <w:rFonts w:ascii="Arial" w:hAnsi="Arial" w:cs="Arial"/>
          <w:sz w:val="20"/>
          <w:szCs w:val="20"/>
        </w:rPr>
        <w:t>Edwards, M., 2015. Global Childhoods. Nothwhich: Critical Thinking Publishing.</w:t>
      </w:r>
    </w:p>
    <w:p w14:paraId="39246CB1" w14:textId="20CD6E64" w:rsidR="00DD64F8" w:rsidRPr="00DB344C" w:rsidRDefault="00DD64F8" w:rsidP="00DD64F8">
      <w:pPr>
        <w:pStyle w:val="ListParagraph"/>
        <w:numPr>
          <w:ilvl w:val="0"/>
          <w:numId w:val="3"/>
        </w:numPr>
        <w:spacing w:line="360" w:lineRule="auto"/>
        <w:jc w:val="both"/>
        <w:rPr>
          <w:rFonts w:ascii="Arial" w:hAnsi="Arial" w:cs="Arial"/>
          <w:sz w:val="20"/>
          <w:szCs w:val="20"/>
        </w:rPr>
      </w:pPr>
      <w:r w:rsidRPr="00DB344C">
        <w:rPr>
          <w:rFonts w:ascii="Arial" w:hAnsi="Arial" w:cs="Arial"/>
          <w:sz w:val="20"/>
          <w:szCs w:val="20"/>
        </w:rPr>
        <w:t>Encyclopedia Britannica. 2021. Encyclopedia Britannica. [online] Available at: &lt;https://www.britannica.com/place/Iraq&gt; [Accessed 13 March 2021].</w:t>
      </w:r>
    </w:p>
    <w:p w14:paraId="235720E3" w14:textId="1892CD9E" w:rsidR="00DD64F8" w:rsidRPr="00DB344C" w:rsidRDefault="00DD64F8" w:rsidP="00DD64F8">
      <w:pPr>
        <w:pStyle w:val="ListParagraph"/>
        <w:numPr>
          <w:ilvl w:val="0"/>
          <w:numId w:val="3"/>
        </w:numPr>
        <w:spacing w:line="360" w:lineRule="auto"/>
        <w:jc w:val="both"/>
        <w:rPr>
          <w:rFonts w:ascii="Arial" w:hAnsi="Arial" w:cs="Arial"/>
          <w:sz w:val="20"/>
          <w:szCs w:val="20"/>
        </w:rPr>
      </w:pPr>
      <w:r w:rsidRPr="00DB344C">
        <w:rPr>
          <w:rFonts w:ascii="Arial" w:hAnsi="Arial" w:cs="Arial"/>
          <w:sz w:val="20"/>
          <w:szCs w:val="20"/>
        </w:rPr>
        <w:t>GOV.UK, 2010. United Nations Convention on the Rights of the Child (UNCRC). GOV.UK.</w:t>
      </w:r>
    </w:p>
    <w:p w14:paraId="5C75690F" w14:textId="21D295DB"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Gov.uk. 2012. Gov.uk. [online] Available at: &lt;https://assets.publishing.service.gov.uk/government/uploads/system/uploads/attachment_data/file/175437/Action_Plan_-_Abuse_linked_to_Faith_or_Belief.pdf&gt; [Accessed 5 April 2021].</w:t>
      </w:r>
    </w:p>
    <w:p w14:paraId="4B1E0D22" w14:textId="696BD6D5"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GOV.UK. 2020. Budget. [online] Available at: &lt;https://www.gov.uk/government/publications/budget-2020-documents/budget-2020&gt; [Accessed 6 April 2021].</w:t>
      </w:r>
    </w:p>
    <w:p w14:paraId="7699B546" w14:textId="61552696"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https://www.k12academics.com/Education. 2021. k12academics.com. [online] Available at: &lt;https://www.k12academics.com/Education%20Worldwide/Education%20in%20Iraq/history-education-iraq#:~:text=Iraq%20established%20its%20education%20system,mandatory%20at%20the%20primary%20level.&amp;text=The%20Ministry%20of%20Educatiocientific%20Research,tertiary%20education%20and%20research%20centers.&gt; [Accessed 31 March 2021].</w:t>
      </w:r>
    </w:p>
    <w:p w14:paraId="1160D7A3" w14:textId="19230EEC"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lastRenderedPageBreak/>
        <w:t>Humanium. 2021. Humanium. [online] Available at: &lt;https://www.humanium.org/en/childrens-rights-history/&gt; [Accessed 14 March 2021].</w:t>
      </w:r>
    </w:p>
    <w:p w14:paraId="07A3786B" w14:textId="0CAFA5E1"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Hwb.gov.wales. 2008. Hwb.gov.wales. [online] Available at: &lt;https://hwb.gov.wales/api/storage/eaf467e6-30fe-45c9-93ef-cb30f31f1c90/common-understanding-for-school.pdf&gt; [Accessed 6 April 2021].</w:t>
      </w:r>
    </w:p>
    <w:p w14:paraId="70272335" w14:textId="41FF1D14"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Legislation.gov.uk. 1996. Education Act. [online] Available at: &lt;https://www.legislation.gov.uk/ukpga/1996/56/section/7&gt; [Accessed 3 April 2021].</w:t>
      </w:r>
    </w:p>
    <w:p w14:paraId="1C3FB734" w14:textId="6347E603"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Legislation.gov.uk. 1998. Human Rights Act. [online] Available at: &lt;https://www.legislation.gov.uk/ukpga/1998/42/schedule/1&gt; [Accessed 3 April 2021].</w:t>
      </w:r>
    </w:p>
    <w:p w14:paraId="40AC96EE" w14:textId="146AA279"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Maslow, A., 1943. A theory of human motivation. Wilder Publications, Inc.</w:t>
      </w:r>
    </w:p>
    <w:p w14:paraId="48C455D9" w14:textId="4EFF952A"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NSPCC Learning. 2020. NSPCC Learning. [online] Available at: &lt;https://learning.nspcc.org.uk/child-protection-system/children-the-law&gt; [Accessed 5 April 2021].</w:t>
      </w:r>
    </w:p>
    <w:p w14:paraId="34F96C9E" w14:textId="3361DA9D"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Ohchr.org. 2019. Ohchr.org. [online] Available at: &lt;https://www.ohchr.org/Documents/Countries/IQ/GirlsRightEducation_EN.pdf&gt; [Accessed 5 April 2021].</w:t>
      </w:r>
    </w:p>
    <w:p w14:paraId="31088E96" w14:textId="44EF39D1"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Orca.cf.ac.uk. 2017. Orca.cf.ac.uk. [online] Available at: &lt;https://orca.cf.ac.uk/105529/1/The%20Final%20e-thesis%2C%20Raed%20Ameen.pdf&gt; [Accessed 7 April 2021].</w:t>
      </w:r>
    </w:p>
    <w:p w14:paraId="7819EEDE" w14:textId="51883ACA"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Right to Education Initiative. 2018. Right to Education.org. [online] Available at: &lt;https://www.right-to-education.org/issue-page/education-financing#:~:text=The%20implementation%20of%20the%20right,%2C%20provide%20teaching%20materials%2C%20etc.&amp;text=It%20is%20also%20obliged%20to,improve%20the%20quality%20of%20education.&gt; [Accessed 6 April 2021].</w:t>
      </w:r>
    </w:p>
    <w:p w14:paraId="59CD4A0B" w14:textId="7359316F"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Santisteban, A., 2005. Sanctions, War, Occupation and the De-Development of Education in Iraq. International Review of Education/ Internationale Zeitschrift für Erziehungswissenschaft/ Revue internationale de l’éducation, 51(1), pp.59-71.</w:t>
      </w:r>
    </w:p>
    <w:p w14:paraId="62B98B42" w14:textId="7D1FF086"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Savethechildren.org.uk. 2021. Save the Children UK. [online] Available at: &lt;https://www.savethechildren.org.uk/what-we-do/childrens-rights/united-nations-convention-of-the-rights-of-the-child&gt; [Accessed 14 March 2021].</w:t>
      </w:r>
    </w:p>
    <w:p w14:paraId="0B9B181F" w14:textId="41F20D2D" w:rsidR="00DD64F8"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Simplypsychology.org. 2020. Simply Psychology. [online] Available at: &lt;https://www.simplypsychology.org/Bronfenbrenner.html&gt; [Accessed 6 April 2021].</w:t>
      </w:r>
    </w:p>
    <w:p w14:paraId="6E0EF5D7" w14:textId="57F90D11" w:rsidR="00F7043C" w:rsidRPr="00DD64F8" w:rsidRDefault="00DD64F8" w:rsidP="00DD64F8">
      <w:pPr>
        <w:pStyle w:val="ListParagraph"/>
        <w:numPr>
          <w:ilvl w:val="0"/>
          <w:numId w:val="2"/>
        </w:numPr>
        <w:spacing w:line="360" w:lineRule="auto"/>
        <w:rPr>
          <w:rFonts w:ascii="Arial" w:hAnsi="Arial" w:cs="Arial"/>
          <w:sz w:val="20"/>
          <w:szCs w:val="20"/>
        </w:rPr>
      </w:pPr>
      <w:r w:rsidRPr="00DD64F8">
        <w:rPr>
          <w:rFonts w:ascii="Arial" w:hAnsi="Arial" w:cs="Arial"/>
          <w:sz w:val="20"/>
          <w:szCs w:val="20"/>
        </w:rPr>
        <w:t>Unicef.org. 2021. Unicef.org. [online] Available at: &lt;https://www.unicef.org/iraq/what-we-do/education&gt; [Accessed 10 March 2021].</w:t>
      </w:r>
    </w:p>
    <w:sectPr w:rsidR="00F7043C" w:rsidRPr="00DD64F8" w:rsidSect="00726CC3">
      <w:headerReference w:type="default"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E1E5DC" w14:textId="77777777" w:rsidR="00E3655B" w:rsidRDefault="00E3655B" w:rsidP="00781C74">
      <w:pPr>
        <w:spacing w:after="0" w:line="240" w:lineRule="auto"/>
      </w:pPr>
      <w:r>
        <w:separator/>
      </w:r>
    </w:p>
  </w:endnote>
  <w:endnote w:type="continuationSeparator" w:id="0">
    <w:p w14:paraId="03D020B5" w14:textId="77777777" w:rsidR="00E3655B" w:rsidRDefault="00E3655B" w:rsidP="00781C74">
      <w:pPr>
        <w:spacing w:after="0" w:line="240" w:lineRule="auto"/>
      </w:pPr>
      <w:r>
        <w:continuationSeparator/>
      </w:r>
    </w:p>
  </w:endnote>
  <w:endnote w:type="continuationNotice" w:id="1">
    <w:p w14:paraId="6A3E5534" w14:textId="77777777" w:rsidR="00E3655B" w:rsidRDefault="00E365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670535"/>
      <w:docPartObj>
        <w:docPartGallery w:val="Page Numbers (Bottom of Page)"/>
        <w:docPartUnique/>
      </w:docPartObj>
    </w:sdtPr>
    <w:sdtEndPr>
      <w:rPr>
        <w:noProof/>
      </w:rPr>
    </w:sdtEndPr>
    <w:sdtContent>
      <w:p w14:paraId="1195F232" w14:textId="7F79E784" w:rsidR="000E5012" w:rsidRDefault="000E50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0BCAE9" w14:textId="77777777" w:rsidR="00781C74" w:rsidRDefault="00781C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6628BF" w14:textId="77777777" w:rsidR="00E3655B" w:rsidRDefault="00E3655B" w:rsidP="00781C74">
      <w:pPr>
        <w:spacing w:after="0" w:line="240" w:lineRule="auto"/>
      </w:pPr>
      <w:r>
        <w:separator/>
      </w:r>
    </w:p>
  </w:footnote>
  <w:footnote w:type="continuationSeparator" w:id="0">
    <w:p w14:paraId="762DBE85" w14:textId="77777777" w:rsidR="00E3655B" w:rsidRDefault="00E3655B" w:rsidP="00781C74">
      <w:pPr>
        <w:spacing w:after="0" w:line="240" w:lineRule="auto"/>
      </w:pPr>
      <w:r>
        <w:continuationSeparator/>
      </w:r>
    </w:p>
  </w:footnote>
  <w:footnote w:type="continuationNotice" w:id="1">
    <w:p w14:paraId="280C018D" w14:textId="77777777" w:rsidR="00E3655B" w:rsidRDefault="00E365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F9CF2" w14:textId="58696AC1" w:rsidR="00781C74" w:rsidRDefault="00781C74">
    <w:pPr>
      <w:pStyle w:val="Header"/>
    </w:pPr>
    <w:r>
      <w:t>Nata</w:t>
    </w:r>
    <w:r w:rsidR="000E5012">
      <w:t>lie Wilson</w:t>
    </w:r>
    <w:r w:rsidR="000E5012">
      <w:tab/>
    </w:r>
    <w:r w:rsidR="000E5012">
      <w:tab/>
      <w:t>1706968</w:t>
    </w:r>
  </w:p>
  <w:p w14:paraId="48EB6B8D" w14:textId="77777777" w:rsidR="00781C74" w:rsidRDefault="00781C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20EFD"/>
    <w:multiLevelType w:val="hybridMultilevel"/>
    <w:tmpl w:val="555C1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BB530C"/>
    <w:multiLevelType w:val="hybridMultilevel"/>
    <w:tmpl w:val="28AE0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0B198C"/>
    <w:multiLevelType w:val="hybridMultilevel"/>
    <w:tmpl w:val="78582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071"/>
    <w:rsid w:val="000003C8"/>
    <w:rsid w:val="00001CB2"/>
    <w:rsid w:val="00004B9A"/>
    <w:rsid w:val="00017688"/>
    <w:rsid w:val="000216AC"/>
    <w:rsid w:val="00026A09"/>
    <w:rsid w:val="00035C89"/>
    <w:rsid w:val="00036C55"/>
    <w:rsid w:val="00044668"/>
    <w:rsid w:val="00044848"/>
    <w:rsid w:val="000475F6"/>
    <w:rsid w:val="00053450"/>
    <w:rsid w:val="00053A54"/>
    <w:rsid w:val="00053D5B"/>
    <w:rsid w:val="00055673"/>
    <w:rsid w:val="000665A5"/>
    <w:rsid w:val="00071E00"/>
    <w:rsid w:val="00072694"/>
    <w:rsid w:val="00075561"/>
    <w:rsid w:val="00080A09"/>
    <w:rsid w:val="000817D2"/>
    <w:rsid w:val="0008355E"/>
    <w:rsid w:val="000871E9"/>
    <w:rsid w:val="00087D8A"/>
    <w:rsid w:val="000928AA"/>
    <w:rsid w:val="00096222"/>
    <w:rsid w:val="000A20E8"/>
    <w:rsid w:val="000A5EE7"/>
    <w:rsid w:val="000A7D3E"/>
    <w:rsid w:val="000B117E"/>
    <w:rsid w:val="000B25F0"/>
    <w:rsid w:val="000B2DEE"/>
    <w:rsid w:val="000B339C"/>
    <w:rsid w:val="000B5AC5"/>
    <w:rsid w:val="000C3F1F"/>
    <w:rsid w:val="000C4BC7"/>
    <w:rsid w:val="000C57C8"/>
    <w:rsid w:val="000C7430"/>
    <w:rsid w:val="000D26D2"/>
    <w:rsid w:val="000D626A"/>
    <w:rsid w:val="000D7185"/>
    <w:rsid w:val="000E2726"/>
    <w:rsid w:val="000E5012"/>
    <w:rsid w:val="000E67FC"/>
    <w:rsid w:val="000F3824"/>
    <w:rsid w:val="001020ED"/>
    <w:rsid w:val="0010611E"/>
    <w:rsid w:val="001067DA"/>
    <w:rsid w:val="001075B4"/>
    <w:rsid w:val="001114C2"/>
    <w:rsid w:val="0011199C"/>
    <w:rsid w:val="001157FD"/>
    <w:rsid w:val="00123C66"/>
    <w:rsid w:val="00124A43"/>
    <w:rsid w:val="00124DDA"/>
    <w:rsid w:val="001312BA"/>
    <w:rsid w:val="001329EC"/>
    <w:rsid w:val="001379BC"/>
    <w:rsid w:val="001412E0"/>
    <w:rsid w:val="00142D9B"/>
    <w:rsid w:val="00146EEF"/>
    <w:rsid w:val="00152A6C"/>
    <w:rsid w:val="00164F6A"/>
    <w:rsid w:val="00166740"/>
    <w:rsid w:val="0017098A"/>
    <w:rsid w:val="001714BE"/>
    <w:rsid w:val="001725A0"/>
    <w:rsid w:val="001756BC"/>
    <w:rsid w:val="00175833"/>
    <w:rsid w:val="001813F8"/>
    <w:rsid w:val="00185086"/>
    <w:rsid w:val="00192C4D"/>
    <w:rsid w:val="00193F7C"/>
    <w:rsid w:val="00194496"/>
    <w:rsid w:val="001A16D8"/>
    <w:rsid w:val="001B4679"/>
    <w:rsid w:val="001B6A7B"/>
    <w:rsid w:val="001B7960"/>
    <w:rsid w:val="001C40D4"/>
    <w:rsid w:val="001D0D3F"/>
    <w:rsid w:val="001D19FA"/>
    <w:rsid w:val="001E2F9C"/>
    <w:rsid w:val="001E4B89"/>
    <w:rsid w:val="001E79FE"/>
    <w:rsid w:val="001F064D"/>
    <w:rsid w:val="001F5547"/>
    <w:rsid w:val="001F6611"/>
    <w:rsid w:val="001F67E3"/>
    <w:rsid w:val="001F7D45"/>
    <w:rsid w:val="002005F2"/>
    <w:rsid w:val="00207FFE"/>
    <w:rsid w:val="00212299"/>
    <w:rsid w:val="00220FB1"/>
    <w:rsid w:val="0022144A"/>
    <w:rsid w:val="002221A2"/>
    <w:rsid w:val="00232A81"/>
    <w:rsid w:val="00235383"/>
    <w:rsid w:val="00235608"/>
    <w:rsid w:val="00254010"/>
    <w:rsid w:val="00255532"/>
    <w:rsid w:val="00257C90"/>
    <w:rsid w:val="00260FF8"/>
    <w:rsid w:val="002647AD"/>
    <w:rsid w:val="00276604"/>
    <w:rsid w:val="00281591"/>
    <w:rsid w:val="002922D0"/>
    <w:rsid w:val="0029303D"/>
    <w:rsid w:val="002964CA"/>
    <w:rsid w:val="00296805"/>
    <w:rsid w:val="002B5907"/>
    <w:rsid w:val="002B6097"/>
    <w:rsid w:val="002C0CB7"/>
    <w:rsid w:val="002C2014"/>
    <w:rsid w:val="002C3CD9"/>
    <w:rsid w:val="002C61C6"/>
    <w:rsid w:val="002D598A"/>
    <w:rsid w:val="002E3417"/>
    <w:rsid w:val="002E633D"/>
    <w:rsid w:val="002F3EB4"/>
    <w:rsid w:val="002F6C53"/>
    <w:rsid w:val="00302623"/>
    <w:rsid w:val="00305DF1"/>
    <w:rsid w:val="00307DEE"/>
    <w:rsid w:val="003154CF"/>
    <w:rsid w:val="0032009D"/>
    <w:rsid w:val="0032327A"/>
    <w:rsid w:val="00326A5D"/>
    <w:rsid w:val="00333CDF"/>
    <w:rsid w:val="003349D4"/>
    <w:rsid w:val="003371CD"/>
    <w:rsid w:val="00342DD3"/>
    <w:rsid w:val="003439D9"/>
    <w:rsid w:val="0034758F"/>
    <w:rsid w:val="0035475A"/>
    <w:rsid w:val="00354A0E"/>
    <w:rsid w:val="00357103"/>
    <w:rsid w:val="0036541C"/>
    <w:rsid w:val="00374275"/>
    <w:rsid w:val="00374B21"/>
    <w:rsid w:val="0038710A"/>
    <w:rsid w:val="00390E79"/>
    <w:rsid w:val="00397D5F"/>
    <w:rsid w:val="003B209B"/>
    <w:rsid w:val="003B4384"/>
    <w:rsid w:val="003B5B60"/>
    <w:rsid w:val="003C2071"/>
    <w:rsid w:val="003D6FAC"/>
    <w:rsid w:val="003E089E"/>
    <w:rsid w:val="003E3961"/>
    <w:rsid w:val="003E4D4F"/>
    <w:rsid w:val="003E7EF8"/>
    <w:rsid w:val="003F2D53"/>
    <w:rsid w:val="003F5BF5"/>
    <w:rsid w:val="00401993"/>
    <w:rsid w:val="00402E2C"/>
    <w:rsid w:val="00404952"/>
    <w:rsid w:val="00406A95"/>
    <w:rsid w:val="00407EE6"/>
    <w:rsid w:val="00410E29"/>
    <w:rsid w:val="004117A2"/>
    <w:rsid w:val="0041240A"/>
    <w:rsid w:val="004222D0"/>
    <w:rsid w:val="00423199"/>
    <w:rsid w:val="004249A4"/>
    <w:rsid w:val="00426542"/>
    <w:rsid w:val="0042758B"/>
    <w:rsid w:val="00440E47"/>
    <w:rsid w:val="0044420A"/>
    <w:rsid w:val="004501B7"/>
    <w:rsid w:val="004504CF"/>
    <w:rsid w:val="00452FDA"/>
    <w:rsid w:val="00453EC1"/>
    <w:rsid w:val="00454C07"/>
    <w:rsid w:val="004554AA"/>
    <w:rsid w:val="0047391E"/>
    <w:rsid w:val="00476B84"/>
    <w:rsid w:val="0048133B"/>
    <w:rsid w:val="00485D6B"/>
    <w:rsid w:val="00487E90"/>
    <w:rsid w:val="00492427"/>
    <w:rsid w:val="00492B8B"/>
    <w:rsid w:val="00493F15"/>
    <w:rsid w:val="004A34BB"/>
    <w:rsid w:val="004B0419"/>
    <w:rsid w:val="004C501D"/>
    <w:rsid w:val="004C640A"/>
    <w:rsid w:val="004C783C"/>
    <w:rsid w:val="004D1F65"/>
    <w:rsid w:val="004D533E"/>
    <w:rsid w:val="004D64CC"/>
    <w:rsid w:val="004E5EC0"/>
    <w:rsid w:val="004F1295"/>
    <w:rsid w:val="004F3809"/>
    <w:rsid w:val="004F4317"/>
    <w:rsid w:val="004F5E4E"/>
    <w:rsid w:val="004F684A"/>
    <w:rsid w:val="00505DF3"/>
    <w:rsid w:val="00507EC9"/>
    <w:rsid w:val="0051122B"/>
    <w:rsid w:val="005251C5"/>
    <w:rsid w:val="00525D97"/>
    <w:rsid w:val="00526917"/>
    <w:rsid w:val="00531CBF"/>
    <w:rsid w:val="00535EC2"/>
    <w:rsid w:val="0053665B"/>
    <w:rsid w:val="005401BE"/>
    <w:rsid w:val="00540D3D"/>
    <w:rsid w:val="00541180"/>
    <w:rsid w:val="00541224"/>
    <w:rsid w:val="00542498"/>
    <w:rsid w:val="00552F58"/>
    <w:rsid w:val="00553DEF"/>
    <w:rsid w:val="005542DA"/>
    <w:rsid w:val="005548DA"/>
    <w:rsid w:val="00555015"/>
    <w:rsid w:val="00555256"/>
    <w:rsid w:val="0055614D"/>
    <w:rsid w:val="00560115"/>
    <w:rsid w:val="005624A0"/>
    <w:rsid w:val="0056296F"/>
    <w:rsid w:val="00565824"/>
    <w:rsid w:val="005660C9"/>
    <w:rsid w:val="00570CDC"/>
    <w:rsid w:val="00573518"/>
    <w:rsid w:val="005757D0"/>
    <w:rsid w:val="00577B2A"/>
    <w:rsid w:val="0058070F"/>
    <w:rsid w:val="00580E15"/>
    <w:rsid w:val="0058302C"/>
    <w:rsid w:val="005903AA"/>
    <w:rsid w:val="00591B39"/>
    <w:rsid w:val="00591BD2"/>
    <w:rsid w:val="005A1B58"/>
    <w:rsid w:val="005B5FC3"/>
    <w:rsid w:val="005B6722"/>
    <w:rsid w:val="005C191A"/>
    <w:rsid w:val="005D1979"/>
    <w:rsid w:val="005D3C94"/>
    <w:rsid w:val="005E34C0"/>
    <w:rsid w:val="005F0852"/>
    <w:rsid w:val="005F2109"/>
    <w:rsid w:val="005F387E"/>
    <w:rsid w:val="005F73A4"/>
    <w:rsid w:val="00602311"/>
    <w:rsid w:val="0060737A"/>
    <w:rsid w:val="006078EA"/>
    <w:rsid w:val="00616065"/>
    <w:rsid w:val="00621E20"/>
    <w:rsid w:val="00624381"/>
    <w:rsid w:val="00625063"/>
    <w:rsid w:val="00642470"/>
    <w:rsid w:val="00645EA8"/>
    <w:rsid w:val="006513FE"/>
    <w:rsid w:val="006607E3"/>
    <w:rsid w:val="0066664A"/>
    <w:rsid w:val="00666704"/>
    <w:rsid w:val="00666EFA"/>
    <w:rsid w:val="00681E49"/>
    <w:rsid w:val="00681F8D"/>
    <w:rsid w:val="00683F74"/>
    <w:rsid w:val="00690C0B"/>
    <w:rsid w:val="00690C1A"/>
    <w:rsid w:val="00693014"/>
    <w:rsid w:val="006A6363"/>
    <w:rsid w:val="006A686F"/>
    <w:rsid w:val="006A70EB"/>
    <w:rsid w:val="006B1DB3"/>
    <w:rsid w:val="006B3796"/>
    <w:rsid w:val="006B7D92"/>
    <w:rsid w:val="006B7F63"/>
    <w:rsid w:val="006C0BB4"/>
    <w:rsid w:val="006C135F"/>
    <w:rsid w:val="006C138D"/>
    <w:rsid w:val="006C476D"/>
    <w:rsid w:val="006D5CF8"/>
    <w:rsid w:val="006D6155"/>
    <w:rsid w:val="006E2ABA"/>
    <w:rsid w:val="006E6634"/>
    <w:rsid w:val="006F62BE"/>
    <w:rsid w:val="00700859"/>
    <w:rsid w:val="007042E4"/>
    <w:rsid w:val="007070A3"/>
    <w:rsid w:val="0071107B"/>
    <w:rsid w:val="007125E4"/>
    <w:rsid w:val="00717827"/>
    <w:rsid w:val="00720AC5"/>
    <w:rsid w:val="007213EC"/>
    <w:rsid w:val="00724BBB"/>
    <w:rsid w:val="00725C32"/>
    <w:rsid w:val="00726CC3"/>
    <w:rsid w:val="00727E4D"/>
    <w:rsid w:val="00736BCA"/>
    <w:rsid w:val="00736E23"/>
    <w:rsid w:val="0074200B"/>
    <w:rsid w:val="00745B37"/>
    <w:rsid w:val="00746F1C"/>
    <w:rsid w:val="00747C9D"/>
    <w:rsid w:val="007513AE"/>
    <w:rsid w:val="00761C9E"/>
    <w:rsid w:val="00767C98"/>
    <w:rsid w:val="00771B71"/>
    <w:rsid w:val="00771FCA"/>
    <w:rsid w:val="00775627"/>
    <w:rsid w:val="0077656E"/>
    <w:rsid w:val="00776EF5"/>
    <w:rsid w:val="007779B8"/>
    <w:rsid w:val="00781C74"/>
    <w:rsid w:val="0078293C"/>
    <w:rsid w:val="007905F7"/>
    <w:rsid w:val="00791A14"/>
    <w:rsid w:val="00792A1D"/>
    <w:rsid w:val="007A0F79"/>
    <w:rsid w:val="007A56BE"/>
    <w:rsid w:val="007B3D63"/>
    <w:rsid w:val="007C30E3"/>
    <w:rsid w:val="007C4C0A"/>
    <w:rsid w:val="007D092B"/>
    <w:rsid w:val="007D0C44"/>
    <w:rsid w:val="007E392D"/>
    <w:rsid w:val="007E5C9B"/>
    <w:rsid w:val="007E5CD3"/>
    <w:rsid w:val="007E78AC"/>
    <w:rsid w:val="007F17A4"/>
    <w:rsid w:val="007F3AB9"/>
    <w:rsid w:val="007F40A1"/>
    <w:rsid w:val="007F6F47"/>
    <w:rsid w:val="00804335"/>
    <w:rsid w:val="00811DC3"/>
    <w:rsid w:val="00812CDE"/>
    <w:rsid w:val="0081386C"/>
    <w:rsid w:val="0081610E"/>
    <w:rsid w:val="008166CC"/>
    <w:rsid w:val="00816728"/>
    <w:rsid w:val="0082710B"/>
    <w:rsid w:val="008434F0"/>
    <w:rsid w:val="00850131"/>
    <w:rsid w:val="00850867"/>
    <w:rsid w:val="00850AD3"/>
    <w:rsid w:val="00856FFE"/>
    <w:rsid w:val="00860165"/>
    <w:rsid w:val="008615BA"/>
    <w:rsid w:val="008662D5"/>
    <w:rsid w:val="0086673D"/>
    <w:rsid w:val="00867F3F"/>
    <w:rsid w:val="008710B0"/>
    <w:rsid w:val="008757B7"/>
    <w:rsid w:val="00876C08"/>
    <w:rsid w:val="00877E0D"/>
    <w:rsid w:val="00885C89"/>
    <w:rsid w:val="00897F94"/>
    <w:rsid w:val="008A11FD"/>
    <w:rsid w:val="008B1175"/>
    <w:rsid w:val="008B1B41"/>
    <w:rsid w:val="008B2809"/>
    <w:rsid w:val="008B4C59"/>
    <w:rsid w:val="008B5722"/>
    <w:rsid w:val="008B6251"/>
    <w:rsid w:val="008C65C5"/>
    <w:rsid w:val="008C697D"/>
    <w:rsid w:val="008D6A97"/>
    <w:rsid w:val="008D7301"/>
    <w:rsid w:val="008D79FE"/>
    <w:rsid w:val="008E39A5"/>
    <w:rsid w:val="008E55FF"/>
    <w:rsid w:val="008F0CD7"/>
    <w:rsid w:val="008F5186"/>
    <w:rsid w:val="00910F82"/>
    <w:rsid w:val="00913EB5"/>
    <w:rsid w:val="00914A08"/>
    <w:rsid w:val="00915A8A"/>
    <w:rsid w:val="009172AF"/>
    <w:rsid w:val="00923F12"/>
    <w:rsid w:val="00930E8A"/>
    <w:rsid w:val="009313E7"/>
    <w:rsid w:val="00931820"/>
    <w:rsid w:val="00935BB0"/>
    <w:rsid w:val="00936A8E"/>
    <w:rsid w:val="00941CE6"/>
    <w:rsid w:val="009425F9"/>
    <w:rsid w:val="00943224"/>
    <w:rsid w:val="0094549A"/>
    <w:rsid w:val="00947C9B"/>
    <w:rsid w:val="00951AC9"/>
    <w:rsid w:val="009520FE"/>
    <w:rsid w:val="00955059"/>
    <w:rsid w:val="0095609C"/>
    <w:rsid w:val="00956985"/>
    <w:rsid w:val="009576A9"/>
    <w:rsid w:val="0096115F"/>
    <w:rsid w:val="009730CB"/>
    <w:rsid w:val="00980B93"/>
    <w:rsid w:val="009957A8"/>
    <w:rsid w:val="009A31B8"/>
    <w:rsid w:val="009B4FF3"/>
    <w:rsid w:val="009C197D"/>
    <w:rsid w:val="009C3205"/>
    <w:rsid w:val="009C4A08"/>
    <w:rsid w:val="009C5653"/>
    <w:rsid w:val="009F6E62"/>
    <w:rsid w:val="00A111BD"/>
    <w:rsid w:val="00A23DB9"/>
    <w:rsid w:val="00A24190"/>
    <w:rsid w:val="00A31246"/>
    <w:rsid w:val="00A326A3"/>
    <w:rsid w:val="00A36E07"/>
    <w:rsid w:val="00A40B1D"/>
    <w:rsid w:val="00A565D6"/>
    <w:rsid w:val="00A57AEA"/>
    <w:rsid w:val="00A60454"/>
    <w:rsid w:val="00A613F8"/>
    <w:rsid w:val="00A65D4F"/>
    <w:rsid w:val="00A74095"/>
    <w:rsid w:val="00A75A25"/>
    <w:rsid w:val="00A8106A"/>
    <w:rsid w:val="00A84173"/>
    <w:rsid w:val="00A866B4"/>
    <w:rsid w:val="00A92D5B"/>
    <w:rsid w:val="00AA1C21"/>
    <w:rsid w:val="00AA4966"/>
    <w:rsid w:val="00AA78B0"/>
    <w:rsid w:val="00AB4A84"/>
    <w:rsid w:val="00AB5357"/>
    <w:rsid w:val="00AC003C"/>
    <w:rsid w:val="00AC3435"/>
    <w:rsid w:val="00AD1CEE"/>
    <w:rsid w:val="00AD3C4E"/>
    <w:rsid w:val="00AD5207"/>
    <w:rsid w:val="00AE1B0A"/>
    <w:rsid w:val="00AE7715"/>
    <w:rsid w:val="00AF357F"/>
    <w:rsid w:val="00AF718C"/>
    <w:rsid w:val="00B0029F"/>
    <w:rsid w:val="00B0419E"/>
    <w:rsid w:val="00B10377"/>
    <w:rsid w:val="00B13357"/>
    <w:rsid w:val="00B2098B"/>
    <w:rsid w:val="00B265B2"/>
    <w:rsid w:val="00B30646"/>
    <w:rsid w:val="00B35AA0"/>
    <w:rsid w:val="00B43BE9"/>
    <w:rsid w:val="00B45F12"/>
    <w:rsid w:val="00B577F4"/>
    <w:rsid w:val="00B77DBA"/>
    <w:rsid w:val="00B85B64"/>
    <w:rsid w:val="00B92FBB"/>
    <w:rsid w:val="00B93A7F"/>
    <w:rsid w:val="00BA444A"/>
    <w:rsid w:val="00BA604B"/>
    <w:rsid w:val="00BB482A"/>
    <w:rsid w:val="00BB6592"/>
    <w:rsid w:val="00BC3149"/>
    <w:rsid w:val="00BC3D6C"/>
    <w:rsid w:val="00BC411D"/>
    <w:rsid w:val="00BC4F66"/>
    <w:rsid w:val="00BC5F2D"/>
    <w:rsid w:val="00BC77B0"/>
    <w:rsid w:val="00BD4CCE"/>
    <w:rsid w:val="00BD5EC8"/>
    <w:rsid w:val="00BE1E61"/>
    <w:rsid w:val="00BE215E"/>
    <w:rsid w:val="00BE72ED"/>
    <w:rsid w:val="00BF058A"/>
    <w:rsid w:val="00C01EF0"/>
    <w:rsid w:val="00C05F0C"/>
    <w:rsid w:val="00C14544"/>
    <w:rsid w:val="00C14564"/>
    <w:rsid w:val="00C14CAF"/>
    <w:rsid w:val="00C162D7"/>
    <w:rsid w:val="00C20FED"/>
    <w:rsid w:val="00C25961"/>
    <w:rsid w:val="00C3092F"/>
    <w:rsid w:val="00C36422"/>
    <w:rsid w:val="00C36BA1"/>
    <w:rsid w:val="00C40C11"/>
    <w:rsid w:val="00C40E94"/>
    <w:rsid w:val="00C44225"/>
    <w:rsid w:val="00C4506E"/>
    <w:rsid w:val="00C50B89"/>
    <w:rsid w:val="00C517B5"/>
    <w:rsid w:val="00C537C4"/>
    <w:rsid w:val="00C53DCF"/>
    <w:rsid w:val="00C54E0C"/>
    <w:rsid w:val="00C61DE2"/>
    <w:rsid w:val="00C624F3"/>
    <w:rsid w:val="00C625E4"/>
    <w:rsid w:val="00C62C61"/>
    <w:rsid w:val="00C723BA"/>
    <w:rsid w:val="00C76070"/>
    <w:rsid w:val="00C8192B"/>
    <w:rsid w:val="00C86516"/>
    <w:rsid w:val="00C93555"/>
    <w:rsid w:val="00C951B8"/>
    <w:rsid w:val="00C96A55"/>
    <w:rsid w:val="00CA0799"/>
    <w:rsid w:val="00CA7392"/>
    <w:rsid w:val="00CB1E2E"/>
    <w:rsid w:val="00CB3710"/>
    <w:rsid w:val="00CC118D"/>
    <w:rsid w:val="00CC17DE"/>
    <w:rsid w:val="00CC5C93"/>
    <w:rsid w:val="00CC635C"/>
    <w:rsid w:val="00CD585B"/>
    <w:rsid w:val="00CE1705"/>
    <w:rsid w:val="00CE3FCA"/>
    <w:rsid w:val="00CE4AB5"/>
    <w:rsid w:val="00CE6394"/>
    <w:rsid w:val="00CE7465"/>
    <w:rsid w:val="00CF16BB"/>
    <w:rsid w:val="00CF20C5"/>
    <w:rsid w:val="00CF420E"/>
    <w:rsid w:val="00CF681F"/>
    <w:rsid w:val="00D00FEB"/>
    <w:rsid w:val="00D20CC4"/>
    <w:rsid w:val="00D20EED"/>
    <w:rsid w:val="00D405DB"/>
    <w:rsid w:val="00D44B8A"/>
    <w:rsid w:val="00D46BD7"/>
    <w:rsid w:val="00D475B6"/>
    <w:rsid w:val="00D65DDA"/>
    <w:rsid w:val="00D7116B"/>
    <w:rsid w:val="00D727CA"/>
    <w:rsid w:val="00D758AF"/>
    <w:rsid w:val="00D8164D"/>
    <w:rsid w:val="00D82CCC"/>
    <w:rsid w:val="00D94028"/>
    <w:rsid w:val="00D97D1C"/>
    <w:rsid w:val="00DA2C08"/>
    <w:rsid w:val="00DB06D6"/>
    <w:rsid w:val="00DB0C66"/>
    <w:rsid w:val="00DB1517"/>
    <w:rsid w:val="00DB344C"/>
    <w:rsid w:val="00DB5B48"/>
    <w:rsid w:val="00DC0D1C"/>
    <w:rsid w:val="00DC1433"/>
    <w:rsid w:val="00DC2092"/>
    <w:rsid w:val="00DC2B67"/>
    <w:rsid w:val="00DC69E4"/>
    <w:rsid w:val="00DD215C"/>
    <w:rsid w:val="00DD56B5"/>
    <w:rsid w:val="00DD64F8"/>
    <w:rsid w:val="00DD6511"/>
    <w:rsid w:val="00DF2371"/>
    <w:rsid w:val="00DF6685"/>
    <w:rsid w:val="00E01725"/>
    <w:rsid w:val="00E02BE0"/>
    <w:rsid w:val="00E054B4"/>
    <w:rsid w:val="00E105B4"/>
    <w:rsid w:val="00E13CA0"/>
    <w:rsid w:val="00E249C7"/>
    <w:rsid w:val="00E2506B"/>
    <w:rsid w:val="00E27649"/>
    <w:rsid w:val="00E3132B"/>
    <w:rsid w:val="00E33CD4"/>
    <w:rsid w:val="00E3655B"/>
    <w:rsid w:val="00E365AF"/>
    <w:rsid w:val="00E408FA"/>
    <w:rsid w:val="00E43B31"/>
    <w:rsid w:val="00E47763"/>
    <w:rsid w:val="00E60490"/>
    <w:rsid w:val="00E746D5"/>
    <w:rsid w:val="00E7735C"/>
    <w:rsid w:val="00E812A6"/>
    <w:rsid w:val="00E83B78"/>
    <w:rsid w:val="00E84FB7"/>
    <w:rsid w:val="00E85579"/>
    <w:rsid w:val="00E85BF2"/>
    <w:rsid w:val="00E91133"/>
    <w:rsid w:val="00E912E0"/>
    <w:rsid w:val="00E938AA"/>
    <w:rsid w:val="00EA11D8"/>
    <w:rsid w:val="00EA3561"/>
    <w:rsid w:val="00EA510F"/>
    <w:rsid w:val="00EA52C9"/>
    <w:rsid w:val="00EB3415"/>
    <w:rsid w:val="00EC5943"/>
    <w:rsid w:val="00EC63F7"/>
    <w:rsid w:val="00ED6165"/>
    <w:rsid w:val="00EE6663"/>
    <w:rsid w:val="00EF126B"/>
    <w:rsid w:val="00F054D9"/>
    <w:rsid w:val="00F15FAF"/>
    <w:rsid w:val="00F17CF8"/>
    <w:rsid w:val="00F2265A"/>
    <w:rsid w:val="00F2597C"/>
    <w:rsid w:val="00F26A43"/>
    <w:rsid w:val="00F315FB"/>
    <w:rsid w:val="00F32DC9"/>
    <w:rsid w:val="00F354EC"/>
    <w:rsid w:val="00F37AA1"/>
    <w:rsid w:val="00F37E15"/>
    <w:rsid w:val="00F466A4"/>
    <w:rsid w:val="00F54CC5"/>
    <w:rsid w:val="00F61AC3"/>
    <w:rsid w:val="00F63850"/>
    <w:rsid w:val="00F64463"/>
    <w:rsid w:val="00F6470A"/>
    <w:rsid w:val="00F651F0"/>
    <w:rsid w:val="00F7043C"/>
    <w:rsid w:val="00F7081D"/>
    <w:rsid w:val="00F74A9B"/>
    <w:rsid w:val="00F76480"/>
    <w:rsid w:val="00F76B49"/>
    <w:rsid w:val="00F77AB9"/>
    <w:rsid w:val="00F8371C"/>
    <w:rsid w:val="00F8707A"/>
    <w:rsid w:val="00F941ED"/>
    <w:rsid w:val="00F96961"/>
    <w:rsid w:val="00FA2628"/>
    <w:rsid w:val="00FA63FB"/>
    <w:rsid w:val="00FC22A7"/>
    <w:rsid w:val="00FC2BE6"/>
    <w:rsid w:val="00FC359B"/>
    <w:rsid w:val="00FC3A5D"/>
    <w:rsid w:val="00FC4CA2"/>
    <w:rsid w:val="00FD0140"/>
    <w:rsid w:val="00FD15CC"/>
    <w:rsid w:val="00FD221B"/>
    <w:rsid w:val="00FF094C"/>
    <w:rsid w:val="026BFA69"/>
    <w:rsid w:val="04AA4A16"/>
    <w:rsid w:val="075B63DF"/>
    <w:rsid w:val="0ABD34AA"/>
    <w:rsid w:val="0B9AC149"/>
    <w:rsid w:val="0D26B8F4"/>
    <w:rsid w:val="0DB5C4DE"/>
    <w:rsid w:val="0DFD25A5"/>
    <w:rsid w:val="1438ACFE"/>
    <w:rsid w:val="14B75265"/>
    <w:rsid w:val="15A327D2"/>
    <w:rsid w:val="1630DEEE"/>
    <w:rsid w:val="17298F77"/>
    <w:rsid w:val="178ADF8E"/>
    <w:rsid w:val="17E12411"/>
    <w:rsid w:val="1886C1DD"/>
    <w:rsid w:val="1AD7B090"/>
    <w:rsid w:val="1B727B44"/>
    <w:rsid w:val="1C0A49FA"/>
    <w:rsid w:val="1E6B7E0B"/>
    <w:rsid w:val="210330BB"/>
    <w:rsid w:val="286E548E"/>
    <w:rsid w:val="2DF60A44"/>
    <w:rsid w:val="30603E16"/>
    <w:rsid w:val="36A90DDD"/>
    <w:rsid w:val="3705FE39"/>
    <w:rsid w:val="387B5CDD"/>
    <w:rsid w:val="39D98B62"/>
    <w:rsid w:val="3B671644"/>
    <w:rsid w:val="3DBF9DE8"/>
    <w:rsid w:val="3DFF8208"/>
    <w:rsid w:val="3E78FF6E"/>
    <w:rsid w:val="42D41A6B"/>
    <w:rsid w:val="4602B79C"/>
    <w:rsid w:val="465EF563"/>
    <w:rsid w:val="46897D51"/>
    <w:rsid w:val="468F4439"/>
    <w:rsid w:val="47397845"/>
    <w:rsid w:val="475FEA02"/>
    <w:rsid w:val="4B692FEC"/>
    <w:rsid w:val="4B6CFB56"/>
    <w:rsid w:val="5160E264"/>
    <w:rsid w:val="5191A31E"/>
    <w:rsid w:val="5213A190"/>
    <w:rsid w:val="52740B90"/>
    <w:rsid w:val="53396F40"/>
    <w:rsid w:val="53C3F496"/>
    <w:rsid w:val="5416FF2E"/>
    <w:rsid w:val="55B94D9B"/>
    <w:rsid w:val="572890D5"/>
    <w:rsid w:val="57537E3F"/>
    <w:rsid w:val="57F777A7"/>
    <w:rsid w:val="58614A1E"/>
    <w:rsid w:val="5954AA0D"/>
    <w:rsid w:val="5B652EBF"/>
    <w:rsid w:val="5B72A7B0"/>
    <w:rsid w:val="5BC6E71F"/>
    <w:rsid w:val="5E4E631C"/>
    <w:rsid w:val="5F23FD7F"/>
    <w:rsid w:val="60B98D1B"/>
    <w:rsid w:val="60E9C7A6"/>
    <w:rsid w:val="628EAD06"/>
    <w:rsid w:val="63FEA996"/>
    <w:rsid w:val="6430C75E"/>
    <w:rsid w:val="64CDDB53"/>
    <w:rsid w:val="66C41241"/>
    <w:rsid w:val="674224F0"/>
    <w:rsid w:val="6D3121D4"/>
    <w:rsid w:val="6D6FBFCF"/>
    <w:rsid w:val="6F8A3689"/>
    <w:rsid w:val="6FA35EE6"/>
    <w:rsid w:val="73A06358"/>
    <w:rsid w:val="76FD79B8"/>
    <w:rsid w:val="7B85CDC9"/>
    <w:rsid w:val="7C07697A"/>
    <w:rsid w:val="7DA339DB"/>
    <w:rsid w:val="7EB484E6"/>
    <w:rsid w:val="7F903EFC"/>
    <w:rsid w:val="7F904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9586"/>
  <w15:chartTrackingRefBased/>
  <w15:docId w15:val="{92EB91A6-3069-4171-BDCE-57A332041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92A1D"/>
    <w:rPr>
      <w:b/>
      <w:bCs/>
    </w:rPr>
  </w:style>
  <w:style w:type="paragraph" w:styleId="NormalWeb">
    <w:name w:val="Normal (Web)"/>
    <w:basedOn w:val="Normal"/>
    <w:uiPriority w:val="99"/>
    <w:semiHidden/>
    <w:unhideWhenUsed/>
    <w:rsid w:val="00DC14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81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C74"/>
  </w:style>
  <w:style w:type="paragraph" w:styleId="Footer">
    <w:name w:val="footer"/>
    <w:basedOn w:val="Normal"/>
    <w:link w:val="FooterChar"/>
    <w:uiPriority w:val="99"/>
    <w:unhideWhenUsed/>
    <w:rsid w:val="00781C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C74"/>
  </w:style>
  <w:style w:type="paragraph" w:styleId="NoSpacing">
    <w:name w:val="No Spacing"/>
    <w:link w:val="NoSpacingChar"/>
    <w:uiPriority w:val="1"/>
    <w:qFormat/>
    <w:rsid w:val="00726C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6CC3"/>
    <w:rPr>
      <w:rFonts w:eastAsiaTheme="minorEastAsia"/>
      <w:lang w:val="en-US"/>
    </w:rPr>
  </w:style>
  <w:style w:type="paragraph" w:styleId="ListParagraph">
    <w:name w:val="List Paragraph"/>
    <w:basedOn w:val="Normal"/>
    <w:uiPriority w:val="34"/>
    <w:qFormat/>
    <w:rsid w:val="00DD64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712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6328</TotalTime>
  <Pages>9</Pages>
  <Words>3204</Words>
  <Characters>18267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wilson</dc:creator>
  <cp:keywords/>
  <dc:description/>
  <cp:lastModifiedBy>natalie wilson</cp:lastModifiedBy>
  <cp:revision>611</cp:revision>
  <dcterms:created xsi:type="dcterms:W3CDTF">2021-03-11T01:50:00Z</dcterms:created>
  <dcterms:modified xsi:type="dcterms:W3CDTF">2021-04-07T08:23:00Z</dcterms:modified>
</cp:coreProperties>
</file>