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673C67" w14:textId="77777777" w:rsidR="00A65092" w:rsidRDefault="00A65092" w:rsidP="00CB0519">
      <w:pPr>
        <w:spacing w:after="120"/>
        <w:jc w:val="center"/>
        <w:rPr>
          <w:rFonts w:ascii="Times New Roman" w:hAnsi="Times New Roman" w:cs="Times New Roman"/>
          <w:sz w:val="32"/>
          <w:szCs w:val="32"/>
        </w:rPr>
      </w:pPr>
    </w:p>
    <w:p w14:paraId="41848B87" w14:textId="77777777" w:rsidR="00A65092" w:rsidRDefault="00A65092" w:rsidP="00CB0519">
      <w:pPr>
        <w:spacing w:after="120"/>
        <w:jc w:val="center"/>
        <w:rPr>
          <w:rFonts w:ascii="Times New Roman" w:hAnsi="Times New Roman" w:cs="Times New Roman"/>
          <w:sz w:val="32"/>
          <w:szCs w:val="32"/>
        </w:rPr>
      </w:pPr>
    </w:p>
    <w:p w14:paraId="3C6C275E" w14:textId="44851BB3" w:rsidR="003B4BE0" w:rsidRPr="007E2DB3" w:rsidRDefault="007E2DB3" w:rsidP="00CB0519">
      <w:pPr>
        <w:spacing w:after="120"/>
        <w:jc w:val="center"/>
        <w:rPr>
          <w:rFonts w:ascii="Times New Roman" w:hAnsi="Times New Roman" w:cs="Times New Roman"/>
          <w:sz w:val="32"/>
          <w:szCs w:val="32"/>
        </w:rPr>
      </w:pPr>
      <w:r w:rsidRPr="007E2DB3">
        <w:rPr>
          <w:rFonts w:ascii="Times New Roman" w:hAnsi="Times New Roman" w:cs="Times New Roman"/>
          <w:sz w:val="32"/>
          <w:szCs w:val="32"/>
        </w:rPr>
        <w:t>Cristian Maxim</w:t>
      </w:r>
    </w:p>
    <w:p w14:paraId="4D893FC3" w14:textId="05D0447F" w:rsidR="007E2DB3" w:rsidRDefault="007E2DB3" w:rsidP="00CB0519">
      <w:pPr>
        <w:spacing w:after="120"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Week 2 </w:t>
      </w:r>
      <w:r w:rsidR="00CB0519">
        <w:rPr>
          <w:rFonts w:ascii="Times New Roman" w:hAnsi="Times New Roman" w:cs="Times New Roman"/>
          <w:sz w:val="28"/>
          <w:szCs w:val="28"/>
        </w:rPr>
        <w:t>–</w:t>
      </w:r>
      <w:r>
        <w:rPr>
          <w:rFonts w:ascii="Times New Roman" w:hAnsi="Times New Roman" w:cs="Times New Roman"/>
          <w:sz w:val="28"/>
          <w:szCs w:val="28"/>
        </w:rPr>
        <w:t xml:space="preserve"> paraphrasing</w:t>
      </w:r>
    </w:p>
    <w:p w14:paraId="2DB7B783" w14:textId="77777777" w:rsidR="00CB0519" w:rsidRDefault="00CB0519" w:rsidP="00CB0519">
      <w:pPr>
        <w:spacing w:after="120"/>
        <w:jc w:val="center"/>
        <w:rPr>
          <w:rFonts w:ascii="Times New Roman" w:hAnsi="Times New Roman" w:cs="Times New Roman"/>
          <w:sz w:val="28"/>
          <w:szCs w:val="28"/>
        </w:rPr>
      </w:pPr>
    </w:p>
    <w:p w14:paraId="55DC6A48" w14:textId="77777777" w:rsidR="00CB0519" w:rsidRDefault="00CB0519" w:rsidP="00CB0519">
      <w:pPr>
        <w:spacing w:after="120"/>
        <w:jc w:val="center"/>
        <w:rPr>
          <w:rFonts w:ascii="Times New Roman" w:hAnsi="Times New Roman" w:cs="Times New Roman"/>
          <w:sz w:val="28"/>
          <w:szCs w:val="28"/>
        </w:rPr>
      </w:pPr>
    </w:p>
    <w:p w14:paraId="73184037" w14:textId="520F173F" w:rsidR="00CB0519" w:rsidRDefault="00C31497" w:rsidP="00890869">
      <w:p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Magistrat</w:t>
      </w:r>
      <w:r w:rsidR="00AF4E23">
        <w:rPr>
          <w:rFonts w:ascii="Times New Roman" w:hAnsi="Times New Roman" w:cs="Times New Roman"/>
          <w:sz w:val="24"/>
          <w:szCs w:val="24"/>
        </w:rPr>
        <w:t xml:space="preserve">es are volunteers from all </w:t>
      </w:r>
      <w:r w:rsidR="002D117B">
        <w:rPr>
          <w:rFonts w:ascii="Times New Roman" w:hAnsi="Times New Roman" w:cs="Times New Roman"/>
          <w:sz w:val="24"/>
          <w:szCs w:val="24"/>
        </w:rPr>
        <w:t xml:space="preserve">sorts of fields </w:t>
      </w:r>
      <w:r w:rsidR="00F21726">
        <w:rPr>
          <w:rFonts w:ascii="Times New Roman" w:hAnsi="Times New Roman" w:cs="Times New Roman"/>
          <w:sz w:val="24"/>
          <w:szCs w:val="24"/>
        </w:rPr>
        <w:t xml:space="preserve">who are passionate </w:t>
      </w:r>
      <w:r w:rsidR="00712C02">
        <w:rPr>
          <w:rFonts w:ascii="Times New Roman" w:hAnsi="Times New Roman" w:cs="Times New Roman"/>
          <w:sz w:val="24"/>
          <w:szCs w:val="24"/>
        </w:rPr>
        <w:t xml:space="preserve">about making a difference in their local communities. </w:t>
      </w:r>
      <w:r w:rsidR="0002512E">
        <w:rPr>
          <w:rFonts w:ascii="Times New Roman" w:hAnsi="Times New Roman" w:cs="Times New Roman"/>
          <w:sz w:val="24"/>
          <w:szCs w:val="24"/>
        </w:rPr>
        <w:t xml:space="preserve">Also known as Justices of Peace, </w:t>
      </w:r>
      <w:r w:rsidR="00412659">
        <w:rPr>
          <w:rFonts w:ascii="Times New Roman" w:hAnsi="Times New Roman" w:cs="Times New Roman"/>
          <w:sz w:val="24"/>
          <w:szCs w:val="24"/>
        </w:rPr>
        <w:t>th</w:t>
      </w:r>
      <w:r w:rsidR="00226827">
        <w:rPr>
          <w:rFonts w:ascii="Times New Roman" w:hAnsi="Times New Roman" w:cs="Times New Roman"/>
          <w:sz w:val="24"/>
          <w:szCs w:val="24"/>
        </w:rPr>
        <w:t xml:space="preserve">ey fulfil an unpaid role for </w:t>
      </w:r>
      <w:r w:rsidR="005B1310">
        <w:rPr>
          <w:rFonts w:ascii="Times New Roman" w:hAnsi="Times New Roman" w:cs="Times New Roman"/>
          <w:sz w:val="24"/>
          <w:szCs w:val="24"/>
        </w:rPr>
        <w:t xml:space="preserve">at least 13 </w:t>
      </w:r>
      <w:r w:rsidR="007662B2">
        <w:rPr>
          <w:rFonts w:ascii="Times New Roman" w:hAnsi="Times New Roman" w:cs="Times New Roman"/>
          <w:sz w:val="24"/>
          <w:szCs w:val="24"/>
        </w:rPr>
        <w:t xml:space="preserve">days </w:t>
      </w:r>
      <w:r w:rsidR="00B46F82">
        <w:rPr>
          <w:rFonts w:ascii="Times New Roman" w:hAnsi="Times New Roman" w:cs="Times New Roman"/>
          <w:sz w:val="24"/>
          <w:szCs w:val="24"/>
        </w:rPr>
        <w:t xml:space="preserve">a year, plus training, </w:t>
      </w:r>
      <w:r w:rsidR="007276B7">
        <w:rPr>
          <w:rFonts w:ascii="Times New Roman" w:hAnsi="Times New Roman" w:cs="Times New Roman"/>
          <w:sz w:val="24"/>
          <w:szCs w:val="24"/>
        </w:rPr>
        <w:t xml:space="preserve">to </w:t>
      </w:r>
      <w:r w:rsidR="009E09C0">
        <w:rPr>
          <w:rFonts w:ascii="Times New Roman" w:hAnsi="Times New Roman" w:cs="Times New Roman"/>
          <w:sz w:val="24"/>
          <w:szCs w:val="24"/>
        </w:rPr>
        <w:t xml:space="preserve">hear a variety of cases in </w:t>
      </w:r>
      <w:r w:rsidR="00254A4B">
        <w:rPr>
          <w:rFonts w:ascii="Times New Roman" w:hAnsi="Times New Roman" w:cs="Times New Roman"/>
          <w:sz w:val="24"/>
          <w:szCs w:val="24"/>
        </w:rPr>
        <w:t>our courts</w:t>
      </w:r>
      <w:r w:rsidR="008B223A">
        <w:rPr>
          <w:rFonts w:ascii="Times New Roman" w:hAnsi="Times New Roman" w:cs="Times New Roman"/>
          <w:sz w:val="24"/>
          <w:szCs w:val="24"/>
        </w:rPr>
        <w:t xml:space="preserve">, </w:t>
      </w:r>
      <w:r w:rsidR="008B223A" w:rsidRPr="00025080">
        <w:rPr>
          <w:rFonts w:ascii="Times New Roman" w:hAnsi="Times New Roman" w:cs="Times New Roman"/>
          <w:i/>
          <w:iCs/>
          <w:sz w:val="24"/>
          <w:szCs w:val="24"/>
        </w:rPr>
        <w:t>Courts and Tribunals Judiciary</w:t>
      </w:r>
      <w:r w:rsidR="008B223A" w:rsidRPr="008B223A">
        <w:rPr>
          <w:rFonts w:ascii="Times New Roman" w:hAnsi="Times New Roman" w:cs="Times New Roman"/>
          <w:sz w:val="24"/>
          <w:szCs w:val="24"/>
        </w:rPr>
        <w:t xml:space="preserve"> (2023)</w:t>
      </w:r>
      <w:r w:rsidR="00025080">
        <w:rPr>
          <w:rFonts w:ascii="Times New Roman" w:hAnsi="Times New Roman" w:cs="Times New Roman"/>
          <w:sz w:val="24"/>
          <w:szCs w:val="24"/>
        </w:rPr>
        <w:t>.</w:t>
      </w:r>
    </w:p>
    <w:p w14:paraId="1284E704" w14:textId="77777777" w:rsidR="00025080" w:rsidRDefault="00025080" w:rsidP="00890869">
      <w:pPr>
        <w:spacing w:after="120"/>
        <w:jc w:val="both"/>
        <w:rPr>
          <w:rFonts w:ascii="Times New Roman" w:hAnsi="Times New Roman" w:cs="Times New Roman"/>
          <w:sz w:val="24"/>
          <w:szCs w:val="24"/>
        </w:rPr>
      </w:pPr>
    </w:p>
    <w:p w14:paraId="5717F677" w14:textId="77777777" w:rsidR="007E5096" w:rsidRDefault="00682D56" w:rsidP="002C2EC2">
      <w:pPr>
        <w:spacing w:after="120"/>
        <w:rPr>
          <w:rFonts w:ascii="Times New Roman" w:hAnsi="Times New Roman" w:cs="Times New Roman"/>
          <w:sz w:val="24"/>
          <w:szCs w:val="24"/>
        </w:rPr>
      </w:pPr>
      <w:r w:rsidRPr="00682D56">
        <w:rPr>
          <w:rFonts w:ascii="Times New Roman" w:hAnsi="Times New Roman" w:cs="Times New Roman"/>
          <w:sz w:val="24"/>
          <w:szCs w:val="24"/>
        </w:rPr>
        <w:t>Courts</w:t>
      </w:r>
      <w:r w:rsidR="00F355BA">
        <w:rPr>
          <w:rFonts w:ascii="Times New Roman" w:hAnsi="Times New Roman" w:cs="Times New Roman"/>
          <w:sz w:val="24"/>
          <w:szCs w:val="24"/>
        </w:rPr>
        <w:t xml:space="preserve"> </w:t>
      </w:r>
      <w:r w:rsidRPr="00682D56">
        <w:rPr>
          <w:rFonts w:ascii="Times New Roman" w:hAnsi="Times New Roman" w:cs="Times New Roman"/>
          <w:sz w:val="24"/>
          <w:szCs w:val="24"/>
        </w:rPr>
        <w:t>and</w:t>
      </w:r>
      <w:r w:rsidR="00F355BA">
        <w:rPr>
          <w:rFonts w:ascii="Times New Roman" w:hAnsi="Times New Roman" w:cs="Times New Roman"/>
          <w:sz w:val="24"/>
          <w:szCs w:val="24"/>
        </w:rPr>
        <w:t xml:space="preserve"> </w:t>
      </w:r>
      <w:r w:rsidRPr="00682D56">
        <w:rPr>
          <w:rFonts w:ascii="Times New Roman" w:hAnsi="Times New Roman" w:cs="Times New Roman"/>
          <w:sz w:val="24"/>
          <w:szCs w:val="24"/>
        </w:rPr>
        <w:t>Tribunals</w:t>
      </w:r>
      <w:r w:rsidR="00F355BA">
        <w:rPr>
          <w:rFonts w:ascii="Times New Roman" w:hAnsi="Times New Roman" w:cs="Times New Roman"/>
          <w:sz w:val="24"/>
          <w:szCs w:val="24"/>
        </w:rPr>
        <w:t xml:space="preserve"> </w:t>
      </w:r>
      <w:r w:rsidRPr="00682D56">
        <w:rPr>
          <w:rFonts w:ascii="Times New Roman" w:hAnsi="Times New Roman" w:cs="Times New Roman"/>
          <w:sz w:val="24"/>
          <w:szCs w:val="24"/>
        </w:rPr>
        <w:t>Judiciary</w:t>
      </w:r>
      <w:r w:rsidR="00F355BA">
        <w:rPr>
          <w:rFonts w:ascii="Times New Roman" w:hAnsi="Times New Roman" w:cs="Times New Roman"/>
          <w:sz w:val="24"/>
          <w:szCs w:val="24"/>
        </w:rPr>
        <w:t xml:space="preserve"> </w:t>
      </w:r>
      <w:r w:rsidRPr="00682D56">
        <w:rPr>
          <w:rFonts w:ascii="Times New Roman" w:hAnsi="Times New Roman" w:cs="Times New Roman"/>
          <w:sz w:val="24"/>
          <w:szCs w:val="24"/>
        </w:rPr>
        <w:t>(2023)</w:t>
      </w:r>
      <w:r w:rsidR="00F355BA">
        <w:rPr>
          <w:rFonts w:ascii="Times New Roman" w:hAnsi="Times New Roman" w:cs="Times New Roman"/>
          <w:sz w:val="24"/>
          <w:szCs w:val="24"/>
        </w:rPr>
        <w:t xml:space="preserve"> </w:t>
      </w:r>
      <w:r w:rsidRPr="00682D56">
        <w:rPr>
          <w:rFonts w:ascii="Times New Roman" w:hAnsi="Times New Roman" w:cs="Times New Roman"/>
          <w:sz w:val="24"/>
          <w:szCs w:val="24"/>
        </w:rPr>
        <w:t>Magistrates. Available at:</w:t>
      </w:r>
      <w:r w:rsidR="004C3245">
        <w:rPr>
          <w:rFonts w:ascii="Times New Roman" w:hAnsi="Times New Roman" w:cs="Times New Roman"/>
          <w:sz w:val="24"/>
          <w:szCs w:val="24"/>
        </w:rPr>
        <w:t xml:space="preserve"> </w:t>
      </w:r>
      <w:hyperlink r:id="rId4" w:history="1">
        <w:r w:rsidR="000E10E4" w:rsidRPr="00D920FE">
          <w:rPr>
            <w:rStyle w:val="Hyperlink"/>
            <w:rFonts w:ascii="Times New Roman" w:hAnsi="Times New Roman" w:cs="Times New Roman"/>
            <w:sz w:val="24"/>
            <w:szCs w:val="24"/>
          </w:rPr>
          <w:t>https://www.judiciary.uk/about-the-judiciary/who-are-the-judiciary/magistrates/</w:t>
        </w:r>
      </w:hyperlink>
    </w:p>
    <w:p w14:paraId="2C042821" w14:textId="4215BD9D" w:rsidR="00682D56" w:rsidRPr="00890869" w:rsidRDefault="00682D56" w:rsidP="002C2EC2">
      <w:pPr>
        <w:spacing w:after="120"/>
        <w:rPr>
          <w:rFonts w:ascii="Times New Roman" w:hAnsi="Times New Roman" w:cs="Times New Roman"/>
          <w:sz w:val="24"/>
          <w:szCs w:val="24"/>
        </w:rPr>
      </w:pPr>
      <w:r w:rsidRPr="00682D56">
        <w:rPr>
          <w:rFonts w:ascii="Times New Roman" w:hAnsi="Times New Roman" w:cs="Times New Roman"/>
          <w:sz w:val="24"/>
          <w:szCs w:val="24"/>
        </w:rPr>
        <w:t>(Accessed:</w:t>
      </w:r>
      <w:r w:rsidR="00F355BA">
        <w:rPr>
          <w:rFonts w:ascii="Times New Roman" w:hAnsi="Times New Roman" w:cs="Times New Roman"/>
          <w:sz w:val="24"/>
          <w:szCs w:val="24"/>
        </w:rPr>
        <w:t xml:space="preserve"> 13 </w:t>
      </w:r>
      <w:r w:rsidRPr="00682D56">
        <w:rPr>
          <w:rFonts w:ascii="Times New Roman" w:hAnsi="Times New Roman" w:cs="Times New Roman"/>
          <w:sz w:val="24"/>
          <w:szCs w:val="24"/>
        </w:rPr>
        <w:t>February 2023).</w:t>
      </w:r>
    </w:p>
    <w:p w14:paraId="1D918F68" w14:textId="77777777" w:rsidR="00CB0519" w:rsidRDefault="00CB0519" w:rsidP="00CB0519">
      <w:pPr>
        <w:spacing w:after="120"/>
        <w:rPr>
          <w:rFonts w:ascii="Times New Roman" w:hAnsi="Times New Roman" w:cs="Times New Roman"/>
          <w:sz w:val="28"/>
          <w:szCs w:val="28"/>
        </w:rPr>
      </w:pPr>
    </w:p>
    <w:p w14:paraId="3C2C146E" w14:textId="77777777" w:rsidR="00CB0519" w:rsidRDefault="00CB0519" w:rsidP="00CB0519">
      <w:pPr>
        <w:spacing w:after="120"/>
        <w:rPr>
          <w:rFonts w:ascii="Times New Roman" w:hAnsi="Times New Roman" w:cs="Times New Roman"/>
          <w:sz w:val="28"/>
          <w:szCs w:val="28"/>
        </w:rPr>
      </w:pPr>
    </w:p>
    <w:p w14:paraId="02D1762B" w14:textId="77777777" w:rsidR="00CB0519" w:rsidRPr="00235FEC" w:rsidRDefault="00CB0519" w:rsidP="00CB0519">
      <w:pPr>
        <w:spacing w:after="120"/>
        <w:rPr>
          <w:rFonts w:ascii="Times New Roman" w:hAnsi="Times New Roman" w:cs="Times New Roman"/>
          <w:sz w:val="28"/>
          <w:szCs w:val="28"/>
        </w:rPr>
      </w:pPr>
    </w:p>
    <w:sectPr w:rsidR="00CB0519" w:rsidRPr="00235F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096"/>
    <w:rsid w:val="00025080"/>
    <w:rsid w:val="0002512E"/>
    <w:rsid w:val="000E10E4"/>
    <w:rsid w:val="00226827"/>
    <w:rsid w:val="00235FEC"/>
    <w:rsid w:val="00254A4B"/>
    <w:rsid w:val="002C2EC2"/>
    <w:rsid w:val="002D117B"/>
    <w:rsid w:val="00374730"/>
    <w:rsid w:val="003B4BE0"/>
    <w:rsid w:val="00412659"/>
    <w:rsid w:val="00440C6B"/>
    <w:rsid w:val="004C3245"/>
    <w:rsid w:val="005B1310"/>
    <w:rsid w:val="00682D56"/>
    <w:rsid w:val="00712C02"/>
    <w:rsid w:val="007276B7"/>
    <w:rsid w:val="007662B2"/>
    <w:rsid w:val="007E2DB3"/>
    <w:rsid w:val="007E5096"/>
    <w:rsid w:val="00890869"/>
    <w:rsid w:val="008B223A"/>
    <w:rsid w:val="009A6C43"/>
    <w:rsid w:val="009E09C0"/>
    <w:rsid w:val="00A65092"/>
    <w:rsid w:val="00AF4E23"/>
    <w:rsid w:val="00B46F82"/>
    <w:rsid w:val="00C31497"/>
    <w:rsid w:val="00CB0519"/>
    <w:rsid w:val="00CD6096"/>
    <w:rsid w:val="00DD1D9F"/>
    <w:rsid w:val="00E34025"/>
    <w:rsid w:val="00F21726"/>
    <w:rsid w:val="00F35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E7507"/>
  <w15:chartTrackingRefBased/>
  <w15:docId w15:val="{4D0CCF15-0604-4DEA-9C40-56CCA3C4A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10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10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judiciary.uk/about-the-judiciary/who-are-the-judiciary/magistrat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93</Words>
  <Characters>533</Characters>
  <Application>Microsoft Office Word</Application>
  <DocSecurity>0</DocSecurity>
  <Lines>4</Lines>
  <Paragraphs>1</Paragraphs>
  <ScaleCrop>false</ScaleCrop>
  <Company/>
  <LinksUpToDate>false</LinksUpToDate>
  <CharactersWithSpaces>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Maxim</dc:creator>
  <cp:keywords/>
  <dc:description/>
  <cp:lastModifiedBy>Cristian Maxim</cp:lastModifiedBy>
  <cp:revision>33</cp:revision>
  <dcterms:created xsi:type="dcterms:W3CDTF">2023-02-13T13:13:00Z</dcterms:created>
  <dcterms:modified xsi:type="dcterms:W3CDTF">2023-02-13T13:38:00Z</dcterms:modified>
</cp:coreProperties>
</file>