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F69EB" w14:textId="6CE47365" w:rsidR="00B82F9C" w:rsidRDefault="004D208F" w:rsidP="00F028CD">
      <w:pPr>
        <w:tabs>
          <w:tab w:val="right" w:pos="9026"/>
        </w:tabs>
        <w:jc w:val="both"/>
      </w:pPr>
      <w:r>
        <w:rPr>
          <w:noProof/>
        </w:rPr>
        <w:pict w14:anchorId="720E56D2">
          <v:shapetype id="_x0000_t202" coordsize="21600,21600" o:spt="202" path="m,l,21600r21600,l21600,xe">
            <v:stroke joinstyle="miter"/>
            <v:path gradientshapeok="t" o:connecttype="rect"/>
          </v:shapetype>
          <v:shape id="_x0000_s1033" type="#_x0000_t202" style="position:absolute;left:0;text-align:left;margin-left:26.1pt;margin-top:30.95pt;width:385.05pt;height:106.8pt;z-index:251662336">
            <v:textbox>
              <w:txbxContent>
                <w:p w14:paraId="0FB0E948" w14:textId="7B8B009A" w:rsidR="006C02CF" w:rsidRDefault="0075561E" w:rsidP="006C02CF">
                  <w:pPr>
                    <w:jc w:val="both"/>
                    <w:rPr>
                      <w:rFonts w:ascii="Arial" w:hAnsi="Arial" w:cs="Arial"/>
                      <w:color w:val="000000"/>
                      <w:sz w:val="20"/>
                      <w:szCs w:val="20"/>
                      <w:shd w:val="clear" w:color="auto" w:fill="FFFFFF"/>
                    </w:rPr>
                  </w:pPr>
                  <w:r w:rsidRPr="000028CD">
                    <w:rPr>
                      <w:b/>
                      <w:bCs/>
                      <w:color w:val="C0504D" w:themeColor="accent2"/>
                      <w:sz w:val="18"/>
                      <w:szCs w:val="18"/>
                    </w:rPr>
                    <w:t>Practical</w:t>
                  </w:r>
                  <w:r>
                    <w:rPr>
                      <w:b/>
                      <w:bCs/>
                      <w:sz w:val="18"/>
                      <w:szCs w:val="18"/>
                    </w:rPr>
                    <w:t xml:space="preserve">  </w:t>
                  </w:r>
                  <w:bookmarkStart w:id="0" w:name="_Hlk64430466"/>
                  <w:r w:rsidRPr="00AC4A71">
                    <w:rPr>
                      <w:sz w:val="18"/>
                      <w:szCs w:val="18"/>
                    </w:rPr>
                    <w:t>According to Vygotsky in his theory he sighted a practical example on how a parent can support a child to develop, in his book</w:t>
                  </w:r>
                  <w:r>
                    <w:rPr>
                      <w:sz w:val="18"/>
                      <w:szCs w:val="18"/>
                    </w:rPr>
                    <w:t>,</w:t>
                  </w:r>
                  <w:r w:rsidRPr="00AC4A71">
                    <w:rPr>
                      <w:sz w:val="18"/>
                      <w:szCs w:val="18"/>
                    </w:rPr>
                    <w:t xml:space="preserve"> was</w:t>
                  </w:r>
                  <w:r>
                    <w:rPr>
                      <w:sz w:val="18"/>
                      <w:szCs w:val="18"/>
                    </w:rPr>
                    <w:t xml:space="preserve"> the</w:t>
                  </w:r>
                  <w:r w:rsidRPr="00AC4A71">
                    <w:rPr>
                      <w:sz w:val="18"/>
                      <w:szCs w:val="18"/>
                    </w:rPr>
                    <w:t xml:space="preserve"> example of </w:t>
                  </w:r>
                  <w:r>
                    <w:rPr>
                      <w:sz w:val="18"/>
                      <w:szCs w:val="18"/>
                    </w:rPr>
                    <w:t xml:space="preserve"> a </w:t>
                  </w:r>
                  <w:r w:rsidRPr="00AC4A71">
                    <w:rPr>
                      <w:sz w:val="18"/>
                      <w:szCs w:val="18"/>
                    </w:rPr>
                    <w:t xml:space="preserve">father providing a </w:t>
                  </w:r>
                  <w:r w:rsidR="008B08DB">
                    <w:rPr>
                      <w:sz w:val="18"/>
                      <w:szCs w:val="18"/>
                    </w:rPr>
                    <w:t>child</w:t>
                  </w:r>
                  <w:r w:rsidRPr="00AC4A71">
                    <w:rPr>
                      <w:sz w:val="18"/>
                      <w:szCs w:val="18"/>
                    </w:rPr>
                    <w:t xml:space="preserve"> </w:t>
                  </w:r>
                  <w:r w:rsidR="005119C4">
                    <w:rPr>
                      <w:sz w:val="18"/>
                      <w:szCs w:val="18"/>
                    </w:rPr>
                    <w:t>the</w:t>
                  </w:r>
                  <w:r w:rsidRPr="00AC4A71">
                    <w:rPr>
                      <w:sz w:val="18"/>
                      <w:szCs w:val="18"/>
                    </w:rPr>
                    <w:t xml:space="preserve"> </w:t>
                  </w:r>
                  <w:r w:rsidR="001D4430">
                    <w:rPr>
                      <w:sz w:val="18"/>
                      <w:szCs w:val="18"/>
                    </w:rPr>
                    <w:t>chances</w:t>
                  </w:r>
                  <w:r w:rsidRPr="00AC4A71">
                    <w:rPr>
                      <w:sz w:val="18"/>
                      <w:szCs w:val="18"/>
                    </w:rPr>
                    <w:t xml:space="preserve">  </w:t>
                  </w:r>
                  <w:r w:rsidR="005119C4">
                    <w:rPr>
                      <w:sz w:val="18"/>
                      <w:szCs w:val="18"/>
                    </w:rPr>
                    <w:t>to train</w:t>
                  </w:r>
                  <w:r w:rsidRPr="00AC4A71">
                    <w:rPr>
                      <w:sz w:val="18"/>
                      <w:szCs w:val="18"/>
                    </w:rPr>
                    <w:t xml:space="preserve"> </w:t>
                  </w:r>
                  <w:r w:rsidRPr="00AC4A71">
                    <w:rPr>
                      <w:noProof/>
                      <w:sz w:val="18"/>
                      <w:szCs w:val="18"/>
                    </w:rPr>
                    <w:t>in a play</w:t>
                  </w:r>
                  <w:r w:rsidR="002D27DD">
                    <w:rPr>
                      <w:noProof/>
                      <w:sz w:val="18"/>
                      <w:szCs w:val="18"/>
                    </w:rPr>
                    <w:t xml:space="preserve"> </w:t>
                  </w:r>
                  <w:r w:rsidRPr="00AC4A71">
                    <w:rPr>
                      <w:noProof/>
                      <w:sz w:val="18"/>
                      <w:szCs w:val="18"/>
                    </w:rPr>
                    <w:t xml:space="preserve">room that he </w:t>
                  </w:r>
                  <w:r>
                    <w:rPr>
                      <w:noProof/>
                      <w:sz w:val="18"/>
                      <w:szCs w:val="18"/>
                    </w:rPr>
                    <w:t>has</w:t>
                  </w:r>
                  <w:r w:rsidRPr="00AC4A71">
                    <w:rPr>
                      <w:noProof/>
                      <w:sz w:val="18"/>
                      <w:szCs w:val="18"/>
                    </w:rPr>
                    <w:t xml:space="preserve"> </w:t>
                  </w:r>
                  <w:r w:rsidR="0090422C">
                    <w:rPr>
                      <w:noProof/>
                      <w:sz w:val="18"/>
                      <w:szCs w:val="18"/>
                    </w:rPr>
                    <w:t>prepare</w:t>
                  </w:r>
                  <w:r w:rsidRPr="00AC4A71">
                    <w:rPr>
                      <w:noProof/>
                      <w:sz w:val="18"/>
                      <w:szCs w:val="18"/>
                    </w:rPr>
                    <w:t xml:space="preserve"> with scaffolding and other </w:t>
                  </w:r>
                  <w:r w:rsidR="00522514">
                    <w:rPr>
                      <w:noProof/>
                      <w:sz w:val="18"/>
                      <w:szCs w:val="18"/>
                    </w:rPr>
                    <w:t>items</w:t>
                  </w:r>
                  <w:r>
                    <w:rPr>
                      <w:noProof/>
                      <w:sz w:val="18"/>
                      <w:szCs w:val="18"/>
                    </w:rPr>
                    <w:t>,</w:t>
                  </w:r>
                  <w:r w:rsidRPr="00AC4A71">
                    <w:rPr>
                      <w:noProof/>
                      <w:sz w:val="18"/>
                      <w:szCs w:val="18"/>
                    </w:rPr>
                    <w:t xml:space="preserve"> the </w:t>
                  </w:r>
                  <w:r w:rsidR="006369E4">
                    <w:rPr>
                      <w:noProof/>
                      <w:sz w:val="18"/>
                      <w:szCs w:val="18"/>
                    </w:rPr>
                    <w:t>child</w:t>
                  </w:r>
                  <w:r w:rsidRPr="00AC4A71">
                    <w:rPr>
                      <w:noProof/>
                      <w:sz w:val="18"/>
                      <w:szCs w:val="18"/>
                    </w:rPr>
                    <w:t xml:space="preserve"> </w:t>
                  </w:r>
                  <w:r>
                    <w:rPr>
                      <w:noProof/>
                      <w:sz w:val="18"/>
                      <w:szCs w:val="18"/>
                    </w:rPr>
                    <w:t>was</w:t>
                  </w:r>
                  <w:r w:rsidRPr="00AC4A71">
                    <w:rPr>
                      <w:noProof/>
                      <w:sz w:val="18"/>
                      <w:szCs w:val="18"/>
                    </w:rPr>
                    <w:t xml:space="preserve"> </w:t>
                  </w:r>
                  <w:r w:rsidR="003C35C6">
                    <w:rPr>
                      <w:noProof/>
                      <w:sz w:val="18"/>
                      <w:szCs w:val="18"/>
                    </w:rPr>
                    <w:t>p</w:t>
                  </w:r>
                  <w:r w:rsidR="00105676">
                    <w:rPr>
                      <w:noProof/>
                      <w:sz w:val="18"/>
                      <w:szCs w:val="18"/>
                    </w:rPr>
                    <w:t>er</w:t>
                  </w:r>
                  <w:r w:rsidR="00D4725A">
                    <w:rPr>
                      <w:noProof/>
                      <w:sz w:val="18"/>
                      <w:szCs w:val="18"/>
                    </w:rPr>
                    <w:t>suade</w:t>
                  </w:r>
                  <w:r w:rsidRPr="00AC4A71">
                    <w:rPr>
                      <w:noProof/>
                      <w:sz w:val="18"/>
                      <w:szCs w:val="18"/>
                    </w:rPr>
                    <w:t xml:space="preserve"> to explore the </w:t>
                  </w:r>
                  <w:r w:rsidR="00200BCA">
                    <w:rPr>
                      <w:noProof/>
                      <w:sz w:val="18"/>
                      <w:szCs w:val="18"/>
                    </w:rPr>
                    <w:t>apparatus</w:t>
                  </w:r>
                  <w:r w:rsidRPr="00AC4A71">
                    <w:rPr>
                      <w:noProof/>
                      <w:sz w:val="18"/>
                      <w:szCs w:val="18"/>
                    </w:rPr>
                    <w:t xml:space="preserve"> and </w:t>
                  </w:r>
                  <w:r w:rsidR="0014129F">
                    <w:rPr>
                      <w:noProof/>
                      <w:sz w:val="18"/>
                      <w:szCs w:val="18"/>
                    </w:rPr>
                    <w:t>at long last</w:t>
                  </w:r>
                  <w:r w:rsidRPr="00AC4A71">
                    <w:rPr>
                      <w:noProof/>
                      <w:sz w:val="18"/>
                      <w:szCs w:val="18"/>
                    </w:rPr>
                    <w:t xml:space="preserve"> </w:t>
                  </w:r>
                  <w:r w:rsidR="00F62CF1">
                    <w:rPr>
                      <w:noProof/>
                      <w:sz w:val="18"/>
                      <w:szCs w:val="18"/>
                    </w:rPr>
                    <w:t>the child</w:t>
                  </w:r>
                  <w:r w:rsidRPr="00AC4A71">
                    <w:rPr>
                      <w:noProof/>
                      <w:sz w:val="18"/>
                      <w:szCs w:val="18"/>
                    </w:rPr>
                    <w:t xml:space="preserve"> uses it to pull himself up a few hours later </w:t>
                  </w:r>
                  <w:r w:rsidR="00652200">
                    <w:rPr>
                      <w:noProof/>
                      <w:sz w:val="18"/>
                      <w:szCs w:val="18"/>
                    </w:rPr>
                    <w:t>the child</w:t>
                  </w:r>
                  <w:r w:rsidRPr="00AC4A71">
                    <w:rPr>
                      <w:noProof/>
                      <w:sz w:val="18"/>
                      <w:szCs w:val="18"/>
                    </w:rPr>
                    <w:t xml:space="preserve"> cruising along the structures the </w:t>
                  </w:r>
                  <w:r w:rsidR="00652200">
                    <w:rPr>
                      <w:noProof/>
                      <w:sz w:val="18"/>
                      <w:szCs w:val="18"/>
                    </w:rPr>
                    <w:t>child</w:t>
                  </w:r>
                  <w:r w:rsidRPr="00AC4A71">
                    <w:rPr>
                      <w:noProof/>
                      <w:sz w:val="18"/>
                      <w:szCs w:val="18"/>
                    </w:rPr>
                    <w:t xml:space="preserve"> walk early with the support of his parent</w:t>
                  </w:r>
                  <w:bookmarkEnd w:id="0"/>
                  <w:r w:rsidR="00D55882">
                    <w:rPr>
                      <w:noProof/>
                      <w:sz w:val="18"/>
                      <w:szCs w:val="18"/>
                    </w:rPr>
                    <w:t>s.</w:t>
                  </w:r>
                  <w:r w:rsidR="0067754A">
                    <w:rPr>
                      <w:noProof/>
                      <w:sz w:val="18"/>
                      <w:szCs w:val="18"/>
                    </w:rPr>
                    <w:t>Acc</w:t>
                  </w:r>
                  <w:r w:rsidR="00346165">
                    <w:rPr>
                      <w:noProof/>
                      <w:sz w:val="18"/>
                      <w:szCs w:val="18"/>
                    </w:rPr>
                    <w:t xml:space="preserve">ording </w:t>
                  </w:r>
                  <w:r w:rsidR="000D45F6">
                    <w:rPr>
                      <w:noProof/>
                      <w:sz w:val="18"/>
                      <w:szCs w:val="18"/>
                    </w:rPr>
                    <w:t>p</w:t>
                  </w:r>
                  <w:r w:rsidR="007F1FFD">
                    <w:rPr>
                      <w:noProof/>
                      <w:sz w:val="18"/>
                      <w:szCs w:val="18"/>
                    </w:rPr>
                    <w:t>iaget</w:t>
                  </w:r>
                  <w:r w:rsidR="00041F4F">
                    <w:rPr>
                      <w:noProof/>
                      <w:sz w:val="18"/>
                      <w:szCs w:val="18"/>
                    </w:rPr>
                    <w:t xml:space="preserve"> </w:t>
                  </w:r>
                  <w:r w:rsidR="00ED3D0D">
                    <w:rPr>
                      <w:noProof/>
                      <w:sz w:val="18"/>
                      <w:szCs w:val="18"/>
                    </w:rPr>
                    <w:t>Gross</w:t>
                  </w:r>
                  <w:r w:rsidR="00036DD7">
                    <w:rPr>
                      <w:noProof/>
                      <w:sz w:val="18"/>
                      <w:szCs w:val="18"/>
                    </w:rPr>
                    <w:t xml:space="preserve"> motor development</w:t>
                  </w:r>
                  <w:r w:rsidR="0042424D">
                    <w:rPr>
                      <w:noProof/>
                      <w:sz w:val="18"/>
                      <w:szCs w:val="18"/>
                    </w:rPr>
                    <w:t>,</w:t>
                  </w:r>
                  <w:r w:rsidR="006028FF">
                    <w:rPr>
                      <w:noProof/>
                      <w:sz w:val="18"/>
                      <w:szCs w:val="18"/>
                    </w:rPr>
                    <w:t xml:space="preserve"> </w:t>
                  </w:r>
                  <w:r w:rsidR="00AE322E">
                    <w:rPr>
                      <w:noProof/>
                      <w:sz w:val="18"/>
                      <w:szCs w:val="18"/>
                    </w:rPr>
                    <w:t>parent</w:t>
                  </w:r>
                  <w:r w:rsidR="00046E5D">
                    <w:rPr>
                      <w:noProof/>
                      <w:sz w:val="18"/>
                      <w:szCs w:val="18"/>
                    </w:rPr>
                    <w:t>s can</w:t>
                  </w:r>
                  <w:r w:rsidR="006779CA">
                    <w:rPr>
                      <w:noProof/>
                      <w:sz w:val="18"/>
                      <w:szCs w:val="18"/>
                    </w:rPr>
                    <w:t xml:space="preserve"> help by nam</w:t>
                  </w:r>
                  <w:r w:rsidR="002760DC">
                    <w:rPr>
                      <w:noProof/>
                      <w:sz w:val="18"/>
                      <w:szCs w:val="18"/>
                    </w:rPr>
                    <w:t>ing object</w:t>
                  </w:r>
                  <w:r w:rsidR="00E73BB9">
                    <w:rPr>
                      <w:noProof/>
                      <w:sz w:val="18"/>
                      <w:szCs w:val="18"/>
                    </w:rPr>
                    <w:t xml:space="preserve"> in a</w:t>
                  </w:r>
                  <w:r w:rsidR="00AE4430">
                    <w:rPr>
                      <w:noProof/>
                      <w:sz w:val="18"/>
                      <w:szCs w:val="18"/>
                    </w:rPr>
                    <w:t>n</w:t>
                  </w:r>
                  <w:r w:rsidR="00E73BB9">
                    <w:rPr>
                      <w:noProof/>
                      <w:sz w:val="18"/>
                      <w:szCs w:val="18"/>
                    </w:rPr>
                    <w:t xml:space="preserve"> easy</w:t>
                  </w:r>
                  <w:r w:rsidR="001B7D0B">
                    <w:rPr>
                      <w:noProof/>
                      <w:sz w:val="18"/>
                      <w:szCs w:val="18"/>
                    </w:rPr>
                    <w:t xml:space="preserve"> </w:t>
                  </w:r>
                  <w:r w:rsidR="00360E34">
                    <w:rPr>
                      <w:noProof/>
                      <w:sz w:val="18"/>
                      <w:szCs w:val="18"/>
                    </w:rPr>
                    <w:t>language</w:t>
                  </w:r>
                  <w:r w:rsidR="00474702">
                    <w:rPr>
                      <w:noProof/>
                      <w:sz w:val="18"/>
                      <w:szCs w:val="18"/>
                    </w:rPr>
                    <w:t xml:space="preserve"> and pratically </w:t>
                  </w:r>
                  <w:r w:rsidR="00F843C1">
                    <w:rPr>
                      <w:noProof/>
                      <w:sz w:val="18"/>
                      <w:szCs w:val="18"/>
                    </w:rPr>
                    <w:t>show</w:t>
                  </w:r>
                  <w:r w:rsidR="0021034E">
                    <w:rPr>
                      <w:noProof/>
                      <w:sz w:val="18"/>
                      <w:szCs w:val="18"/>
                    </w:rPr>
                    <w:t xml:space="preserve"> </w:t>
                  </w:r>
                  <w:r w:rsidR="00CE77DD">
                    <w:rPr>
                      <w:noProof/>
                      <w:sz w:val="18"/>
                      <w:szCs w:val="18"/>
                    </w:rPr>
                    <w:t xml:space="preserve">the child </w:t>
                  </w:r>
                  <w:r w:rsidR="006C06F8">
                    <w:rPr>
                      <w:noProof/>
                      <w:sz w:val="18"/>
                      <w:szCs w:val="18"/>
                    </w:rPr>
                    <w:t>what</w:t>
                  </w:r>
                  <w:r w:rsidR="002F4F08">
                    <w:rPr>
                      <w:noProof/>
                      <w:sz w:val="18"/>
                      <w:szCs w:val="18"/>
                    </w:rPr>
                    <w:t xml:space="preserve"> </w:t>
                  </w:r>
                  <w:r w:rsidR="00410647">
                    <w:rPr>
                      <w:noProof/>
                      <w:sz w:val="18"/>
                      <w:szCs w:val="18"/>
                    </w:rPr>
                    <w:t>you are talking</w:t>
                  </w:r>
                  <w:r w:rsidR="00BB6EB8">
                    <w:rPr>
                      <w:noProof/>
                      <w:sz w:val="18"/>
                      <w:szCs w:val="18"/>
                    </w:rPr>
                    <w:t xml:space="preserve"> </w:t>
                  </w:r>
                  <w:r w:rsidR="00931521">
                    <w:rPr>
                      <w:noProof/>
                      <w:sz w:val="18"/>
                      <w:szCs w:val="18"/>
                    </w:rPr>
                    <w:t>about</w:t>
                  </w:r>
                  <w:r w:rsidR="000B71C7">
                    <w:rPr>
                      <w:noProof/>
                      <w:sz w:val="18"/>
                      <w:szCs w:val="18"/>
                    </w:rPr>
                    <w:t xml:space="preserve">,for example </w:t>
                  </w:r>
                  <w:r w:rsidR="004C4359">
                    <w:rPr>
                      <w:noProof/>
                      <w:sz w:val="18"/>
                      <w:szCs w:val="18"/>
                    </w:rPr>
                    <w:t>n</w:t>
                  </w:r>
                  <w:r w:rsidR="00774E40">
                    <w:rPr>
                      <w:noProof/>
                      <w:sz w:val="18"/>
                      <w:szCs w:val="18"/>
                    </w:rPr>
                    <w:t>appy,bottle,ratt</w:t>
                  </w:r>
                  <w:r w:rsidR="00355539">
                    <w:rPr>
                      <w:noProof/>
                      <w:sz w:val="18"/>
                      <w:szCs w:val="18"/>
                    </w:rPr>
                    <w:t>le, so</w:t>
                  </w:r>
                  <w:r w:rsidR="007A4E39">
                    <w:rPr>
                      <w:noProof/>
                      <w:sz w:val="18"/>
                      <w:szCs w:val="18"/>
                    </w:rPr>
                    <w:t xml:space="preserve"> that,</w:t>
                  </w:r>
                  <w:r w:rsidR="00FF026A">
                    <w:rPr>
                      <w:noProof/>
                      <w:sz w:val="18"/>
                      <w:szCs w:val="18"/>
                    </w:rPr>
                    <w:t>the child will start</w:t>
                  </w:r>
                  <w:r w:rsidR="002D640D">
                    <w:rPr>
                      <w:noProof/>
                      <w:sz w:val="18"/>
                      <w:szCs w:val="18"/>
                    </w:rPr>
                    <w:t xml:space="preserve"> to learn the </w:t>
                  </w:r>
                  <w:r w:rsidR="001E66CF">
                    <w:rPr>
                      <w:noProof/>
                      <w:sz w:val="18"/>
                      <w:szCs w:val="18"/>
                    </w:rPr>
                    <w:t>name of o</w:t>
                  </w:r>
                  <w:r w:rsidR="005E0F8F">
                    <w:rPr>
                      <w:noProof/>
                      <w:sz w:val="18"/>
                      <w:szCs w:val="18"/>
                    </w:rPr>
                    <w:t>bject</w:t>
                  </w:r>
                  <w:r w:rsidR="006C02CF" w:rsidRPr="006C02CF">
                    <w:rPr>
                      <w:rFonts w:ascii="Arial" w:hAnsi="Arial" w:cs="Arial"/>
                      <w:color w:val="000000"/>
                      <w:sz w:val="18"/>
                      <w:szCs w:val="18"/>
                      <w:shd w:val="clear" w:color="auto" w:fill="FFFFFF"/>
                    </w:rPr>
                    <w:t>(Kaye, 2015)</w:t>
                  </w:r>
                  <w:r w:rsidR="006C02CF">
                    <w:rPr>
                      <w:rFonts w:ascii="Arial" w:hAnsi="Arial" w:cs="Arial"/>
                      <w:color w:val="000000"/>
                      <w:sz w:val="20"/>
                      <w:szCs w:val="20"/>
                      <w:shd w:val="clear" w:color="auto" w:fill="FFFFFF"/>
                    </w:rPr>
                    <w:t xml:space="preserve"> </w:t>
                  </w:r>
                </w:p>
                <w:p w14:paraId="2B25AE8D" w14:textId="10F229C1" w:rsidR="00B82F9C" w:rsidRPr="0075561E" w:rsidRDefault="005E0F8F" w:rsidP="00535C3B">
                  <w:pPr>
                    <w:jc w:val="both"/>
                    <w:rPr>
                      <w:b/>
                      <w:bCs/>
                      <w:sz w:val="18"/>
                      <w:szCs w:val="18"/>
                    </w:rPr>
                  </w:pPr>
                  <w:r>
                    <w:rPr>
                      <w:noProof/>
                      <w:sz w:val="18"/>
                      <w:szCs w:val="18"/>
                    </w:rPr>
                    <w:t>.</w:t>
                  </w:r>
                </w:p>
              </w:txbxContent>
            </v:textbox>
          </v:shape>
        </w:pict>
      </w:r>
      <w:r>
        <w:rPr>
          <w:noProof/>
        </w:rPr>
        <w:pict w14:anchorId="0308E345">
          <v:shape id="_x0000_s1034" type="#_x0000_t202" style="position:absolute;left:0;text-align:left;margin-left:417.9pt;margin-top:41.05pt;width:91.6pt;height:99.35pt;z-index:251663360">
            <v:textbox>
              <w:txbxContent>
                <w:p w14:paraId="29FE20A9" w14:textId="05EC3D39" w:rsidR="00B82F9C" w:rsidRDefault="00B82F9C">
                  <w:r>
                    <w:rPr>
                      <w:noProof/>
                    </w:rPr>
                    <w:drawing>
                      <wp:inline distT="0" distB="0" distL="0" distR="0" wp14:anchorId="52F5671B" wp14:editId="75F09DB2">
                        <wp:extent cx="970915" cy="1173480"/>
                        <wp:effectExtent l="0" t="0" r="0" b="0"/>
                        <wp:docPr id="2" name="Picture 2" descr="Resultado de imagen de child development chart 0-5 years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child development chart 0-5 years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0915" cy="1173480"/>
                                </a:xfrm>
                                <a:prstGeom prst="rect">
                                  <a:avLst/>
                                </a:prstGeom>
                                <a:noFill/>
                                <a:ln>
                                  <a:noFill/>
                                </a:ln>
                              </pic:spPr>
                            </pic:pic>
                          </a:graphicData>
                        </a:graphic>
                      </wp:inline>
                    </w:drawing>
                  </w:r>
                </w:p>
              </w:txbxContent>
            </v:textbox>
          </v:shape>
        </w:pict>
      </w:r>
      <w:r>
        <w:rPr>
          <w:noProof/>
        </w:rPr>
        <w:pict w14:anchorId="517B880B">
          <v:shape id="_x0000_s1032" type="#_x0000_t202" style="position:absolute;left:0;text-align:left;margin-left:-71.25pt;margin-top:42.6pt;width:94.7pt;height:97pt;z-index:251661312">
            <v:textbox>
              <w:txbxContent>
                <w:p w14:paraId="0B1EE3DE" w14:textId="3A4A17DA" w:rsidR="00B82F9C" w:rsidRDefault="00B82F9C">
                  <w:r>
                    <w:rPr>
                      <w:noProof/>
                    </w:rPr>
                    <w:drawing>
                      <wp:inline distT="0" distB="0" distL="0" distR="0" wp14:anchorId="4781E415" wp14:editId="30388B7D">
                        <wp:extent cx="1053548" cy="1092835"/>
                        <wp:effectExtent l="0" t="0" r="0" b="0"/>
                        <wp:docPr id="1" name="Picture 1" descr="Resultado de imagen de child development chart 0-5 years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child development chart 0-5 years 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464" cy="1109345"/>
                                </a:xfrm>
                                <a:prstGeom prst="rect">
                                  <a:avLst/>
                                </a:prstGeom>
                                <a:noFill/>
                                <a:ln>
                                  <a:noFill/>
                                </a:ln>
                              </pic:spPr>
                            </pic:pic>
                          </a:graphicData>
                        </a:graphic>
                      </wp:inline>
                    </w:drawing>
                  </w:r>
                </w:p>
              </w:txbxContent>
            </v:textbox>
          </v:shape>
        </w:pict>
      </w:r>
      <w:r>
        <w:rPr>
          <w:noProof/>
        </w:rPr>
        <w:pict w14:anchorId="1A2814D4">
          <v:shape id="_x0000_s1029" type="#_x0000_t202" style="position:absolute;left:0;text-align:left;margin-left:-68.9pt;margin-top:-22.4pt;width:590pt;height:45.8pt;z-index:25166028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ECDgMKAIAAE4EAAAOAAAAAAAAAAAAAAAAAC4CAABkcnMvZTJvRG9j&#10;LnhtbFBLAQItABQABgAIAAAAIQBIWydy2wAAAAcBAAAPAAAAAAAAAAAAAAAAAIIEAABkcnMvZG93&#10;bnJldi54bWxQSwUGAAAAAAQABADzAAAAigUAAAAA&#10;">
            <v:textbox>
              <w:txbxContent>
                <w:p w14:paraId="2110B6E9" w14:textId="6DDB6C90" w:rsidR="00B82F9C" w:rsidRPr="00C21C68" w:rsidRDefault="00B82F9C" w:rsidP="00B82F9C">
                  <w:pPr>
                    <w:jc w:val="both"/>
                    <w:rPr>
                      <w:sz w:val="16"/>
                      <w:szCs w:val="16"/>
                    </w:rPr>
                  </w:pPr>
                  <w:r w:rsidRPr="00163B95">
                    <w:rPr>
                      <w:b/>
                      <w:bCs/>
                      <w:color w:val="4F81BD" w:themeColor="accent1"/>
                      <w:sz w:val="16"/>
                      <w:szCs w:val="16"/>
                    </w:rPr>
                    <w:t>Introduction</w:t>
                  </w:r>
                  <w:r w:rsidRPr="002A0547">
                    <w:rPr>
                      <w:b/>
                      <w:bCs/>
                      <w:sz w:val="16"/>
                      <w:szCs w:val="16"/>
                    </w:rPr>
                    <w:t xml:space="preserve"> </w:t>
                  </w:r>
                  <w:bookmarkStart w:id="1" w:name="_Hlk63000930"/>
                  <w:bookmarkStart w:id="2" w:name="_Hlk63010992"/>
                  <w:r w:rsidRPr="00C21C68">
                    <w:rPr>
                      <w:sz w:val="16"/>
                      <w:szCs w:val="16"/>
                    </w:rPr>
                    <w:t xml:space="preserve">This Academic poster is presented to parenting course for parents in Birmingham on how a “child experience between the ages of 0 -5years will affect the rest of their life in the course of this Academic posters, there are many theories regather child experience but for this Academic poster we shall be discussing   two relevant psychological theories, Piaget and </w:t>
                  </w:r>
                  <w:r w:rsidR="00A2553B" w:rsidRPr="00C21C68">
                    <w:rPr>
                      <w:sz w:val="16"/>
                      <w:szCs w:val="16"/>
                    </w:rPr>
                    <w:t>Vygotsky,</w:t>
                  </w:r>
                  <w:r w:rsidR="00A2553B">
                    <w:rPr>
                      <w:sz w:val="16"/>
                      <w:szCs w:val="16"/>
                    </w:rPr>
                    <w:t xml:space="preserve"> to</w:t>
                  </w:r>
                  <w:r w:rsidRPr="00C21C68">
                    <w:rPr>
                      <w:sz w:val="16"/>
                      <w:szCs w:val="16"/>
                    </w:rPr>
                    <w:t xml:space="preserve"> demonstrate the amount of experience or development</w:t>
                  </w:r>
                  <w:r w:rsidR="001A7DA7">
                    <w:rPr>
                      <w:sz w:val="16"/>
                      <w:szCs w:val="16"/>
                    </w:rPr>
                    <w:t xml:space="preserve"> </w:t>
                  </w:r>
                  <w:r w:rsidR="00867755">
                    <w:rPr>
                      <w:sz w:val="16"/>
                      <w:szCs w:val="16"/>
                    </w:rPr>
                    <w:t xml:space="preserve">child will pass </w:t>
                  </w:r>
                  <w:r w:rsidR="000028CD">
                    <w:rPr>
                      <w:sz w:val="16"/>
                      <w:szCs w:val="16"/>
                    </w:rPr>
                    <w:t>through</w:t>
                  </w:r>
                  <w:r w:rsidR="000028CD" w:rsidRPr="00C21C68">
                    <w:rPr>
                      <w:sz w:val="16"/>
                      <w:szCs w:val="16"/>
                    </w:rPr>
                    <w:t xml:space="preserve"> between</w:t>
                  </w:r>
                  <w:r w:rsidRPr="00C21C68">
                    <w:rPr>
                      <w:sz w:val="16"/>
                      <w:szCs w:val="16"/>
                    </w:rPr>
                    <w:t xml:space="preserve"> 0-5 years of their life</w:t>
                  </w:r>
                  <w:bookmarkEnd w:id="1"/>
                </w:p>
                <w:bookmarkEnd w:id="2"/>
                <w:p w14:paraId="1945DE97" w14:textId="77777777" w:rsidR="00B82F9C" w:rsidRDefault="00B82F9C" w:rsidP="00B82F9C"/>
              </w:txbxContent>
            </v:textbox>
            <w10:wrap type="square"/>
          </v:shape>
        </w:pict>
      </w:r>
      <w:r>
        <w:rPr>
          <w:noProof/>
        </w:rPr>
        <w:pict w14:anchorId="0EB3C171">
          <v:shape id="Text Box 2" o:spid="_x0000_s1028" type="#_x0000_t202" style="position:absolute;left:0;text-align:left;margin-left:-61.5pt;margin-top:-1in;width:589.35pt;height:33.4pt;z-index:251658240;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14:paraId="28790772" w14:textId="77777777" w:rsidR="00B82F9C" w:rsidRDefault="00B82F9C" w:rsidP="00B82F9C">
                  <w:r>
                    <w:t xml:space="preserve">                            A child’s experience between the ages of 0 – 5 years will affect the rest of their lives                                                                                      </w:t>
                  </w:r>
                </w:p>
              </w:txbxContent>
            </v:textbox>
            <w10:wrap type="square"/>
          </v:shape>
        </w:pict>
      </w:r>
      <w:r w:rsidR="00F028CD">
        <w:tab/>
      </w:r>
      <w:r w:rsidR="00755681">
        <w:t>(</w:t>
      </w:r>
      <w:r w:rsidR="00150083" w:rsidRPr="0040459C">
        <w:rPr>
          <w:sz w:val="18"/>
          <w:szCs w:val="18"/>
        </w:rPr>
        <w:t>CDC</w:t>
      </w:r>
      <w:r w:rsidR="00C821E1">
        <w:rPr>
          <w:sz w:val="18"/>
          <w:szCs w:val="18"/>
        </w:rPr>
        <w:t>,</w:t>
      </w:r>
      <w:r w:rsidR="00150083" w:rsidRPr="0040459C">
        <w:rPr>
          <w:sz w:val="18"/>
          <w:szCs w:val="18"/>
        </w:rPr>
        <w:t>2019</w:t>
      </w:r>
      <w:r w:rsidR="0040459C" w:rsidRPr="0040459C">
        <w:rPr>
          <w:sz w:val="18"/>
          <w:szCs w:val="18"/>
        </w:rPr>
        <w:t>)</w:t>
      </w:r>
    </w:p>
    <w:p w14:paraId="22814653" w14:textId="2ADEBC9D" w:rsidR="00093610" w:rsidRDefault="00093610" w:rsidP="00B82F9C"/>
    <w:p w14:paraId="3DF68BC2" w14:textId="1091B87B" w:rsidR="00B82F9C" w:rsidRDefault="00B82F9C" w:rsidP="00B82F9C"/>
    <w:p w14:paraId="415EFBBC" w14:textId="73EC25D9" w:rsidR="00B82F9C" w:rsidRDefault="00B82F9C" w:rsidP="00B82F9C"/>
    <w:p w14:paraId="4574EBC5" w14:textId="5F319C7C" w:rsidR="00B82F9C" w:rsidRDefault="004D208F" w:rsidP="00B82F9C">
      <w:r>
        <w:rPr>
          <w:noProof/>
        </w:rPr>
        <w:pict w14:anchorId="7BF429F8">
          <v:shape id="_x0000_s1035" type="#_x0000_t202" style="position:absolute;margin-left:-68.1pt;margin-top:11.05pt;width:316.1pt;height:628.45pt;z-index:251664384">
            <v:textbox style="mso-next-textbox:#_x0000_s1035">
              <w:txbxContent>
                <w:p w14:paraId="4C7F2F9A" w14:textId="77777777" w:rsidR="003176DD" w:rsidRPr="00900B7C" w:rsidRDefault="00B82F9C" w:rsidP="003176DD">
                  <w:pPr>
                    <w:jc w:val="both"/>
                    <w:rPr>
                      <w:b/>
                      <w:bCs/>
                      <w:sz w:val="18"/>
                      <w:szCs w:val="18"/>
                    </w:rPr>
                  </w:pPr>
                  <w:r w:rsidRPr="00F028CD">
                    <w:rPr>
                      <w:b/>
                      <w:bCs/>
                      <w:sz w:val="18"/>
                      <w:szCs w:val="18"/>
                    </w:rPr>
                    <w:t>Piaget theories</w:t>
                  </w:r>
                  <w:r w:rsidRPr="00900B7C">
                    <w:rPr>
                      <w:sz w:val="18"/>
                      <w:szCs w:val="18"/>
                    </w:rPr>
                    <w:t xml:space="preserve"> focuses on children development. Piaget summed his theory in </w:t>
                  </w:r>
                  <w:r w:rsidR="00434FC0" w:rsidRPr="00900B7C">
                    <w:rPr>
                      <w:sz w:val="18"/>
                      <w:szCs w:val="18"/>
                    </w:rPr>
                    <w:t>three-way</w:t>
                  </w:r>
                  <w:r w:rsidRPr="00900B7C">
                    <w:rPr>
                      <w:b/>
                      <w:bCs/>
                      <w:sz w:val="18"/>
                      <w:szCs w:val="18"/>
                    </w:rPr>
                    <w:t xml:space="preserve"> </w:t>
                  </w:r>
                  <w:r w:rsidR="0062243B" w:rsidRPr="00900B7C">
                    <w:rPr>
                      <w:b/>
                      <w:bCs/>
                      <w:sz w:val="18"/>
                      <w:szCs w:val="18"/>
                    </w:rPr>
                    <w:t xml:space="preserve">                                                                                                                                                          </w:t>
                  </w:r>
                </w:p>
                <w:p w14:paraId="6B4956DF" w14:textId="3C0CA769" w:rsidR="000B0321" w:rsidRPr="00900B7C" w:rsidRDefault="00340774" w:rsidP="003176DD">
                  <w:pPr>
                    <w:pStyle w:val="ListParagraph"/>
                    <w:numPr>
                      <w:ilvl w:val="0"/>
                      <w:numId w:val="2"/>
                    </w:numPr>
                    <w:jc w:val="both"/>
                    <w:rPr>
                      <w:b/>
                      <w:bCs/>
                      <w:sz w:val="18"/>
                      <w:szCs w:val="18"/>
                    </w:rPr>
                  </w:pPr>
                  <w:r w:rsidRPr="00900B7C">
                    <w:rPr>
                      <w:b/>
                      <w:bCs/>
                      <w:sz w:val="18"/>
                      <w:szCs w:val="18"/>
                    </w:rPr>
                    <w:t>Schemas</w:t>
                  </w:r>
                  <w:r w:rsidRPr="00900B7C">
                    <w:rPr>
                      <w:sz w:val="18"/>
                      <w:szCs w:val="18"/>
                    </w:rPr>
                    <w:t xml:space="preserve"> which are building block of </w:t>
                  </w:r>
                  <w:r w:rsidR="000B0321" w:rsidRPr="00900B7C">
                    <w:rPr>
                      <w:sz w:val="18"/>
                      <w:szCs w:val="18"/>
                    </w:rPr>
                    <w:t xml:space="preserve">knowledge </w:t>
                  </w:r>
                </w:p>
                <w:p w14:paraId="359CAD84" w14:textId="77777777" w:rsidR="003176DD" w:rsidRPr="00900B7C" w:rsidRDefault="00B82F9C" w:rsidP="003176DD">
                  <w:pPr>
                    <w:pStyle w:val="ListParagraph"/>
                    <w:numPr>
                      <w:ilvl w:val="0"/>
                      <w:numId w:val="2"/>
                    </w:numPr>
                    <w:jc w:val="both"/>
                    <w:rPr>
                      <w:sz w:val="18"/>
                      <w:szCs w:val="18"/>
                    </w:rPr>
                  </w:pPr>
                  <w:r w:rsidRPr="00900B7C">
                    <w:rPr>
                      <w:b/>
                      <w:bCs/>
                      <w:sz w:val="18"/>
                      <w:szCs w:val="18"/>
                    </w:rPr>
                    <w:t xml:space="preserve">Adaptation Processes </w:t>
                  </w:r>
                  <w:r w:rsidRPr="00900B7C">
                    <w:rPr>
                      <w:sz w:val="18"/>
                      <w:szCs w:val="18"/>
                    </w:rPr>
                    <w:t>these allow learner to transition from one stage</w:t>
                  </w:r>
                  <w:r w:rsidR="000B0321" w:rsidRPr="00900B7C">
                    <w:rPr>
                      <w:sz w:val="18"/>
                      <w:szCs w:val="18"/>
                    </w:rPr>
                    <w:t xml:space="preserve">   </w:t>
                  </w:r>
                  <w:r w:rsidRPr="00900B7C">
                    <w:rPr>
                      <w:sz w:val="18"/>
                      <w:szCs w:val="18"/>
                    </w:rPr>
                    <w:t>another, Piaget called these Equilibrium, Assimilation and Accommodation</w:t>
                  </w:r>
                  <w:r w:rsidR="000B0321" w:rsidRPr="00900B7C">
                    <w:rPr>
                      <w:sz w:val="18"/>
                      <w:szCs w:val="18"/>
                    </w:rPr>
                    <w:t xml:space="preserve">   </w:t>
                  </w:r>
                </w:p>
                <w:p w14:paraId="09166522" w14:textId="41495708" w:rsidR="00B82F9C" w:rsidRPr="00900B7C" w:rsidRDefault="00B82F9C" w:rsidP="003176DD">
                  <w:pPr>
                    <w:pStyle w:val="ListParagraph"/>
                    <w:numPr>
                      <w:ilvl w:val="0"/>
                      <w:numId w:val="2"/>
                    </w:numPr>
                    <w:jc w:val="both"/>
                    <w:rPr>
                      <w:sz w:val="18"/>
                      <w:szCs w:val="18"/>
                    </w:rPr>
                  </w:pPr>
                  <w:r w:rsidRPr="00900B7C">
                    <w:rPr>
                      <w:b/>
                      <w:bCs/>
                      <w:sz w:val="18"/>
                      <w:szCs w:val="18"/>
                    </w:rPr>
                    <w:t xml:space="preserve">Stages of Cognitive Development </w:t>
                  </w:r>
                  <w:r w:rsidRPr="00900B7C">
                    <w:rPr>
                      <w:sz w:val="18"/>
                      <w:szCs w:val="18"/>
                    </w:rPr>
                    <w:t>Sensorimotor, Preoperational, Concrete Operational, Formal Operational</w:t>
                  </w:r>
                </w:p>
                <w:p w14:paraId="3B3274F6" w14:textId="70604B24" w:rsidR="00B82F9C" w:rsidRPr="00900B7C" w:rsidRDefault="00B82F9C" w:rsidP="003176DD">
                  <w:pPr>
                    <w:ind w:left="689"/>
                    <w:jc w:val="both"/>
                    <w:rPr>
                      <w:sz w:val="18"/>
                      <w:szCs w:val="18"/>
                    </w:rPr>
                  </w:pPr>
                  <w:r w:rsidRPr="00900B7C">
                    <w:rPr>
                      <w:sz w:val="18"/>
                      <w:szCs w:val="18"/>
                    </w:rPr>
                    <w:t xml:space="preserve">The theories of piaget are based on stages and it presuppose children are differ in phases and they </w:t>
                  </w:r>
                  <w:r w:rsidR="000044A0" w:rsidRPr="00900B7C">
                    <w:rPr>
                      <w:sz w:val="18"/>
                      <w:szCs w:val="18"/>
                    </w:rPr>
                    <w:t>cannot</w:t>
                  </w:r>
                  <w:r w:rsidRPr="00900B7C">
                    <w:rPr>
                      <w:sz w:val="18"/>
                      <w:szCs w:val="18"/>
                    </w:rPr>
                    <w:t xml:space="preserve"> think the same ways </w:t>
                  </w:r>
                </w:p>
                <w:p w14:paraId="19BDE743" w14:textId="77777777" w:rsidR="00B82F9C" w:rsidRPr="00900B7C" w:rsidRDefault="00B82F9C" w:rsidP="003176DD">
                  <w:pPr>
                    <w:ind w:left="689"/>
                    <w:jc w:val="both"/>
                    <w:rPr>
                      <w:sz w:val="18"/>
                      <w:szCs w:val="18"/>
                    </w:rPr>
                  </w:pPr>
                  <w:r w:rsidRPr="00900B7C">
                    <w:rPr>
                      <w:sz w:val="18"/>
                      <w:szCs w:val="18"/>
                    </w:rPr>
                    <w:t xml:space="preserve">Children in various stages think differently, there is a change in the logical thinking as child transition to adolescence. According to cognitive development theory, children transition in Four stage is based on their experience and maturation (Typhon and Voneche 1996) </w:t>
                  </w:r>
                </w:p>
                <w:p w14:paraId="255DC118" w14:textId="77777777" w:rsidR="00B82F9C" w:rsidRPr="00900B7C" w:rsidRDefault="00B82F9C" w:rsidP="003176DD">
                  <w:pPr>
                    <w:ind w:left="689"/>
                    <w:jc w:val="both"/>
                    <w:rPr>
                      <w:sz w:val="18"/>
                      <w:szCs w:val="18"/>
                    </w:rPr>
                  </w:pPr>
                  <w:r w:rsidRPr="00900B7C">
                    <w:rPr>
                      <w:sz w:val="18"/>
                      <w:szCs w:val="18"/>
                    </w:rPr>
                    <w:t xml:space="preserve">Stages of development </w:t>
                  </w:r>
                </w:p>
                <w:p w14:paraId="18C581B3" w14:textId="0E48B303" w:rsidR="00B82F9C" w:rsidRPr="00FC7D8B" w:rsidRDefault="00B82F9C" w:rsidP="00107125">
                  <w:pPr>
                    <w:jc w:val="both"/>
                    <w:rPr>
                      <w:rFonts w:ascii="Arial" w:hAnsi="Arial" w:cs="Arial"/>
                      <w:color w:val="000000"/>
                      <w:sz w:val="20"/>
                      <w:szCs w:val="20"/>
                      <w:shd w:val="clear" w:color="auto" w:fill="FFFFFF"/>
                    </w:rPr>
                  </w:pPr>
                  <w:r w:rsidRPr="006B63E6">
                    <w:rPr>
                      <w:b/>
                      <w:bCs/>
                      <w:sz w:val="18"/>
                      <w:szCs w:val="18"/>
                    </w:rPr>
                    <w:t xml:space="preserve">Sensory-motor stage </w:t>
                  </w:r>
                  <w:r w:rsidRPr="00900B7C">
                    <w:rPr>
                      <w:sz w:val="18"/>
                      <w:szCs w:val="18"/>
                    </w:rPr>
                    <w:t>age 0 to 2 year it obvious to everyone who has observed neonate, the behavioural respiratory which infant possesses is most limited. At 0-1 a child shows few uncoordinated reflexive activities, sucking, tongue, movement, swallowing and crying, gross bodily activities. However, Piaget consider this period to be very important one because it is the crucible from which sensory-motor intelligence will subsequently emerge.</w:t>
                  </w:r>
                  <w:r w:rsidR="007D0B7B" w:rsidRPr="007D0B7B">
                    <w:rPr>
                      <w:rFonts w:ascii="Arial" w:hAnsi="Arial" w:cs="Arial"/>
                      <w:color w:val="000000"/>
                      <w:sz w:val="20"/>
                      <w:szCs w:val="20"/>
                      <w:shd w:val="clear" w:color="auto" w:fill="FFFFFF"/>
                    </w:rPr>
                    <w:t xml:space="preserve"> </w:t>
                  </w:r>
                  <w:r w:rsidR="007D0B7B" w:rsidRPr="007D0B7B">
                    <w:rPr>
                      <w:rFonts w:ascii="Arial" w:hAnsi="Arial" w:cs="Arial"/>
                      <w:color w:val="000000"/>
                      <w:sz w:val="16"/>
                      <w:szCs w:val="16"/>
                      <w:shd w:val="clear" w:color="auto" w:fill="FFFFFF"/>
                    </w:rPr>
                    <w:t>(Boyd, 2014)</w:t>
                  </w:r>
                  <w:r w:rsidR="007D0B7B">
                    <w:rPr>
                      <w:rFonts w:ascii="Arial" w:hAnsi="Arial" w:cs="Arial"/>
                      <w:color w:val="000000"/>
                      <w:sz w:val="20"/>
                      <w:szCs w:val="20"/>
                      <w:shd w:val="clear" w:color="auto" w:fill="FFFFFF"/>
                    </w:rPr>
                    <w:t xml:space="preserve"> </w:t>
                  </w:r>
                </w:p>
                <w:p w14:paraId="6C0D6A8B" w14:textId="77777777" w:rsidR="00B82F9C" w:rsidRPr="00900B7C" w:rsidRDefault="00B82F9C" w:rsidP="003176DD">
                  <w:pPr>
                    <w:ind w:left="689"/>
                    <w:jc w:val="both"/>
                    <w:rPr>
                      <w:sz w:val="18"/>
                      <w:szCs w:val="18"/>
                    </w:rPr>
                  </w:pPr>
                  <w:r w:rsidRPr="00A71B34">
                    <w:rPr>
                      <w:b/>
                      <w:bCs/>
                      <w:sz w:val="18"/>
                      <w:szCs w:val="18"/>
                    </w:rPr>
                    <w:t>Sensory-motor stage</w:t>
                  </w:r>
                  <w:r w:rsidRPr="00900B7C">
                    <w:rPr>
                      <w:sz w:val="18"/>
                      <w:szCs w:val="18"/>
                    </w:rPr>
                    <w:t xml:space="preserve"> develop through experiences and movement, the child five sense and brain want to see, hear, smell taste and touch as much as possible.</w:t>
                  </w:r>
                </w:p>
                <w:p w14:paraId="59BD5161" w14:textId="77777777" w:rsidR="00B82F9C" w:rsidRPr="00900B7C" w:rsidRDefault="00B82F9C" w:rsidP="003176DD">
                  <w:pPr>
                    <w:ind w:left="689"/>
                    <w:jc w:val="both"/>
                    <w:rPr>
                      <w:sz w:val="18"/>
                      <w:szCs w:val="18"/>
                    </w:rPr>
                  </w:pPr>
                  <w:r w:rsidRPr="00900B7C">
                    <w:rPr>
                      <w:sz w:val="18"/>
                      <w:szCs w:val="18"/>
                    </w:rPr>
                    <w:t>Child develop his or her first habit from the 4-month-old the child became aware of thing beyond his or her body as they get older and learn to do thing intentionally and the child understand that object continue to exist even if they can see them.</w:t>
                  </w:r>
                </w:p>
                <w:p w14:paraId="4EE7CBE1" w14:textId="040E8103" w:rsidR="00B82F9C" w:rsidRPr="00900B7C" w:rsidRDefault="00B82F9C" w:rsidP="003176DD">
                  <w:pPr>
                    <w:ind w:left="689"/>
                    <w:jc w:val="both"/>
                    <w:rPr>
                      <w:sz w:val="18"/>
                      <w:szCs w:val="18"/>
                    </w:rPr>
                  </w:pPr>
                  <w:r w:rsidRPr="00900B7C">
                    <w:rPr>
                      <w:sz w:val="18"/>
                      <w:szCs w:val="18"/>
                    </w:rPr>
                    <w:t>The physical mobility of the child increase, the child beginning to lister to sound, the child move learns to sit, crawl, stand, walk, even run, as the physical mobility of the child increase it leads to cognitive development, at this stage child ca</w:t>
                  </w:r>
                  <w:r w:rsidR="00BB722D">
                    <w:rPr>
                      <w:sz w:val="18"/>
                      <w:szCs w:val="18"/>
                    </w:rPr>
                    <w:t>n</w:t>
                  </w:r>
                  <w:r w:rsidRPr="00900B7C">
                    <w:rPr>
                      <w:sz w:val="18"/>
                      <w:szCs w:val="18"/>
                    </w:rPr>
                    <w:t xml:space="preserve"> perceive the world from his or her own point of views</w:t>
                  </w:r>
                </w:p>
                <w:p w14:paraId="2D85682E" w14:textId="0826302C" w:rsidR="00B82F9C" w:rsidRPr="00900B7C" w:rsidRDefault="00B82F9C" w:rsidP="004C690B">
                  <w:pPr>
                    <w:spacing w:before="240"/>
                    <w:ind w:left="689"/>
                    <w:jc w:val="both"/>
                    <w:rPr>
                      <w:b/>
                      <w:bCs/>
                      <w:color w:val="FFFFFF" w:themeColor="background1"/>
                      <w:sz w:val="18"/>
                      <w:szCs w:val="18"/>
                    </w:rPr>
                  </w:pPr>
                  <w:r w:rsidRPr="006B63E6">
                    <w:rPr>
                      <w:b/>
                      <w:bCs/>
                      <w:noProof/>
                      <w:sz w:val="18"/>
                      <w:szCs w:val="18"/>
                    </w:rPr>
                    <w:t>pre operational stages</w:t>
                  </w:r>
                  <w:r w:rsidRPr="00900B7C">
                    <w:rPr>
                      <w:noProof/>
                      <w:sz w:val="18"/>
                      <w:szCs w:val="18"/>
                    </w:rPr>
                    <w:t xml:space="preserve"> age 2-</w:t>
                  </w:r>
                  <w:r w:rsidR="00BB4705">
                    <w:rPr>
                      <w:noProof/>
                      <w:sz w:val="18"/>
                      <w:szCs w:val="18"/>
                    </w:rPr>
                    <w:t>5</w:t>
                  </w:r>
                  <w:r w:rsidRPr="00900B7C">
                    <w:rPr>
                      <w:noProof/>
                      <w:sz w:val="18"/>
                      <w:szCs w:val="18"/>
                    </w:rPr>
                    <w:t xml:space="preserve">years </w:t>
                  </w:r>
                  <w:r w:rsidR="00925E3E">
                    <w:rPr>
                      <w:noProof/>
                      <w:sz w:val="18"/>
                      <w:szCs w:val="18"/>
                    </w:rPr>
                    <w:t xml:space="preserve">at this age the child will ues all his  Gross motor skill walking jumb climb,also the child stair clambing skill </w:t>
                  </w:r>
                  <w:r w:rsidR="00645226">
                    <w:rPr>
                      <w:noProof/>
                      <w:sz w:val="18"/>
                      <w:szCs w:val="18"/>
                    </w:rPr>
                    <w:t xml:space="preserve">will improve by the age of two pushing himself along toy-ride,ang the handling skill improve </w:t>
                  </w:r>
                  <w:r w:rsidRPr="00900B7C">
                    <w:rPr>
                      <w:noProof/>
                      <w:sz w:val="18"/>
                      <w:szCs w:val="18"/>
                    </w:rPr>
                    <w:t>for most of the child</w:t>
                  </w:r>
                  <w:r w:rsidR="002227EF">
                    <w:rPr>
                      <w:noProof/>
                      <w:sz w:val="18"/>
                      <w:szCs w:val="18"/>
                    </w:rPr>
                    <w:t>ren</w:t>
                  </w:r>
                  <w:r w:rsidRPr="00900B7C">
                    <w:rPr>
                      <w:noProof/>
                      <w:sz w:val="18"/>
                      <w:szCs w:val="18"/>
                    </w:rPr>
                    <w:t xml:space="preserve"> become very </w:t>
                  </w:r>
                  <w:r w:rsidR="00645226">
                    <w:rPr>
                      <w:noProof/>
                      <w:sz w:val="18"/>
                      <w:szCs w:val="18"/>
                    </w:rPr>
                    <w:t>pecuilar</w:t>
                  </w:r>
                  <w:r w:rsidRPr="00900B7C">
                    <w:rPr>
                      <w:noProof/>
                      <w:sz w:val="18"/>
                      <w:szCs w:val="18"/>
                    </w:rPr>
                    <w:t xml:space="preserve"> and  </w:t>
                  </w:r>
                  <w:r w:rsidR="00A1750F">
                    <w:rPr>
                      <w:noProof/>
                      <w:sz w:val="18"/>
                      <w:szCs w:val="18"/>
                    </w:rPr>
                    <w:t>several is be</w:t>
                  </w:r>
                  <w:r w:rsidRPr="00900B7C">
                    <w:rPr>
                      <w:noProof/>
                      <w:sz w:val="18"/>
                      <w:szCs w:val="18"/>
                    </w:rPr>
                    <w:t xml:space="preserve"> questions</w:t>
                  </w:r>
                  <w:r w:rsidR="00A1750F">
                    <w:rPr>
                      <w:noProof/>
                      <w:sz w:val="18"/>
                      <w:szCs w:val="18"/>
                    </w:rPr>
                    <w:t xml:space="preserve"> ask the child </w:t>
                  </w:r>
                  <w:r w:rsidRPr="00900B7C">
                    <w:rPr>
                      <w:noProof/>
                      <w:sz w:val="18"/>
                      <w:szCs w:val="18"/>
                    </w:rPr>
                    <w:t xml:space="preserve"> want to know everything  it is the stage of </w:t>
                  </w:r>
                  <w:r w:rsidR="00A1750F">
                    <w:rPr>
                      <w:noProof/>
                      <w:sz w:val="18"/>
                      <w:szCs w:val="18"/>
                    </w:rPr>
                    <w:t>earliest</w:t>
                  </w:r>
                  <w:r w:rsidRPr="00900B7C">
                    <w:rPr>
                      <w:noProof/>
                      <w:sz w:val="18"/>
                      <w:szCs w:val="18"/>
                    </w:rPr>
                    <w:t xml:space="preserve"> reasoning, and piaget calls it the </w:t>
                  </w:r>
                  <w:r w:rsidR="00133052">
                    <w:rPr>
                      <w:noProof/>
                      <w:sz w:val="18"/>
                      <w:szCs w:val="18"/>
                    </w:rPr>
                    <w:t>inborn</w:t>
                  </w:r>
                  <w:r w:rsidRPr="00900B7C">
                    <w:rPr>
                      <w:noProof/>
                      <w:sz w:val="18"/>
                      <w:szCs w:val="18"/>
                    </w:rPr>
                    <w:t xml:space="preserve"> age because while we realised that they hav</w:t>
                  </w:r>
                  <w:r w:rsidR="00133052">
                    <w:rPr>
                      <w:noProof/>
                      <w:sz w:val="18"/>
                      <w:szCs w:val="18"/>
                    </w:rPr>
                    <w:t>e</w:t>
                  </w:r>
                  <w:r w:rsidRPr="00900B7C">
                    <w:rPr>
                      <w:noProof/>
                      <w:sz w:val="18"/>
                      <w:szCs w:val="18"/>
                    </w:rPr>
                    <w:t xml:space="preserve"> amount of </w:t>
                  </w:r>
                  <w:r w:rsidR="00133052">
                    <w:rPr>
                      <w:noProof/>
                      <w:sz w:val="18"/>
                      <w:szCs w:val="18"/>
                    </w:rPr>
                    <w:t>understanding</w:t>
                  </w:r>
                  <w:r w:rsidRPr="00900B7C">
                    <w:rPr>
                      <w:noProof/>
                      <w:sz w:val="18"/>
                      <w:szCs w:val="18"/>
                    </w:rPr>
                    <w:t>( Mooney,20</w:t>
                  </w:r>
                  <w:r w:rsidR="004C690B">
                    <w:rPr>
                      <w:noProof/>
                      <w:sz w:val="18"/>
                      <w:szCs w:val="18"/>
                    </w:rPr>
                    <w:t>13</w:t>
                  </w:r>
                  <w:r w:rsidR="00542388">
                    <w:rPr>
                      <w:noProof/>
                      <w:sz w:val="18"/>
                      <w:szCs w:val="18"/>
                    </w:rPr>
                    <w:t>)</w:t>
                  </w:r>
                </w:p>
                <w:p w14:paraId="1BCB79AC" w14:textId="77777777" w:rsidR="00B82F9C" w:rsidRDefault="00B82F9C"/>
              </w:txbxContent>
            </v:textbox>
          </v:shape>
        </w:pict>
      </w:r>
    </w:p>
    <w:p w14:paraId="725C73A8" w14:textId="34871ADD" w:rsidR="00B82F9C" w:rsidRDefault="004D208F" w:rsidP="00B82F9C">
      <w:r>
        <w:rPr>
          <w:noProof/>
        </w:rPr>
        <w:pict w14:anchorId="42DD9239">
          <v:shape id="_x0000_s1036" type="#_x0000_t202" style="position:absolute;margin-left:260.65pt;margin-top:2.8pt;width:246.4pt;height:409.15pt;z-index:251665408">
            <v:textbox>
              <w:txbxContent>
                <w:p w14:paraId="7E8F87CE" w14:textId="2A2D4BFE" w:rsidR="00B82F9C" w:rsidRPr="00BB77EE" w:rsidRDefault="00B82F9C" w:rsidP="00B82F9C">
                  <w:pPr>
                    <w:jc w:val="both"/>
                    <w:rPr>
                      <w:noProof/>
                      <w:sz w:val="18"/>
                      <w:szCs w:val="18"/>
                    </w:rPr>
                  </w:pPr>
                  <w:r w:rsidRPr="00F028CD">
                    <w:rPr>
                      <w:b/>
                      <w:bCs/>
                      <w:noProof/>
                      <w:sz w:val="18"/>
                      <w:szCs w:val="18"/>
                    </w:rPr>
                    <w:t>The vygotsky theory</w:t>
                  </w:r>
                  <w:r w:rsidRPr="00BB77EE">
                    <w:rPr>
                      <w:noProof/>
                      <w:sz w:val="18"/>
                      <w:szCs w:val="18"/>
                    </w:rPr>
                    <w:t xml:space="preserve"> of cultural history focused  on the role of social interaction and cultural development of children,Vygotsky argues that speech is a critial component of the childs  development,a child speech become more complex as their age advance and they develop</w:t>
                  </w:r>
                  <w:r w:rsidR="004B6176">
                    <w:rPr>
                      <w:noProof/>
                      <w:sz w:val="18"/>
                      <w:szCs w:val="18"/>
                    </w:rPr>
                    <w:t>.</w:t>
                  </w:r>
                  <w:r w:rsidR="00B13534" w:rsidRPr="00B13534">
                    <w:rPr>
                      <w:rFonts w:ascii="Arial" w:hAnsi="Arial" w:cs="Arial"/>
                      <w:color w:val="000000"/>
                      <w:sz w:val="20"/>
                      <w:szCs w:val="20"/>
                      <w:shd w:val="clear" w:color="auto" w:fill="FFFFFF"/>
                    </w:rPr>
                    <w:t xml:space="preserve"> </w:t>
                  </w:r>
                  <w:r w:rsidR="00B13534">
                    <w:rPr>
                      <w:rFonts w:ascii="Arial" w:hAnsi="Arial" w:cs="Arial"/>
                      <w:color w:val="000000"/>
                      <w:sz w:val="20"/>
                      <w:szCs w:val="20"/>
                      <w:shd w:val="clear" w:color="auto" w:fill="FFFFFF"/>
                    </w:rPr>
                    <w:t>(</w:t>
                  </w:r>
                  <w:r w:rsidR="00B13534" w:rsidRPr="00B13534">
                    <w:rPr>
                      <w:rFonts w:ascii="Arial" w:hAnsi="Arial" w:cs="Arial"/>
                      <w:color w:val="000000"/>
                      <w:sz w:val="18"/>
                      <w:szCs w:val="18"/>
                      <w:shd w:val="clear" w:color="auto" w:fill="FFFFFF"/>
                    </w:rPr>
                    <w:t>Gross, 2015</w:t>
                  </w:r>
                  <w:r w:rsidR="00B13534">
                    <w:rPr>
                      <w:rFonts w:ascii="Arial" w:hAnsi="Arial" w:cs="Arial"/>
                      <w:color w:val="000000"/>
                      <w:sz w:val="20"/>
                      <w:szCs w:val="20"/>
                      <w:shd w:val="clear" w:color="auto" w:fill="FFFFFF"/>
                    </w:rPr>
                    <w:t xml:space="preserve">) </w:t>
                  </w:r>
                  <w:r w:rsidRPr="00BB77EE">
                    <w:rPr>
                      <w:noProof/>
                      <w:sz w:val="18"/>
                      <w:szCs w:val="18"/>
                    </w:rPr>
                    <w:t xml:space="preserve"> </w:t>
                  </w:r>
                </w:p>
                <w:p w14:paraId="6FEB703A" w14:textId="3233630B" w:rsidR="00A71B23" w:rsidRPr="00347034" w:rsidRDefault="00B82F9C" w:rsidP="006A0504">
                  <w:pPr>
                    <w:jc w:val="both"/>
                  </w:pPr>
                  <w:r w:rsidRPr="006A0504">
                    <w:rPr>
                      <w:noProof/>
                      <w:sz w:val="18"/>
                      <w:szCs w:val="18"/>
                    </w:rPr>
                    <w:t>Vygotsky rejected the idea of Piaget that</w:t>
                  </w:r>
                  <w:r w:rsidR="00133052">
                    <w:rPr>
                      <w:noProof/>
                      <w:sz w:val="18"/>
                      <w:szCs w:val="18"/>
                    </w:rPr>
                    <w:t xml:space="preserve"> the development of</w:t>
                  </w:r>
                  <w:r w:rsidRPr="006A0504">
                    <w:rPr>
                      <w:noProof/>
                      <w:sz w:val="18"/>
                      <w:szCs w:val="18"/>
                    </w:rPr>
                    <w:t xml:space="preserve"> children</w:t>
                  </w:r>
                  <w:r w:rsidR="00133052">
                    <w:rPr>
                      <w:noProof/>
                      <w:sz w:val="18"/>
                      <w:szCs w:val="18"/>
                    </w:rPr>
                    <w:t xml:space="preserve"> is</w:t>
                  </w:r>
                  <w:r w:rsidRPr="006A0504">
                    <w:rPr>
                      <w:noProof/>
                      <w:sz w:val="18"/>
                      <w:szCs w:val="18"/>
                    </w:rPr>
                    <w:t xml:space="preserve"> independently at </w:t>
                  </w:r>
                  <w:r w:rsidR="00133052">
                    <w:rPr>
                      <w:noProof/>
                      <w:sz w:val="18"/>
                      <w:szCs w:val="18"/>
                    </w:rPr>
                    <w:t>particular</w:t>
                  </w:r>
                  <w:r w:rsidRPr="006A0504">
                    <w:rPr>
                      <w:noProof/>
                      <w:sz w:val="18"/>
                      <w:szCs w:val="18"/>
                    </w:rPr>
                    <w:t xml:space="preserve"> stage as a</w:t>
                  </w:r>
                  <w:r w:rsidR="00CB46D0">
                    <w:rPr>
                      <w:noProof/>
                      <w:sz w:val="18"/>
                      <w:szCs w:val="18"/>
                    </w:rPr>
                    <w:t xml:space="preserve"> </w:t>
                  </w:r>
                  <w:r w:rsidRPr="006A0504">
                    <w:rPr>
                      <w:noProof/>
                      <w:sz w:val="18"/>
                      <w:szCs w:val="18"/>
                    </w:rPr>
                    <w:t xml:space="preserve">result of social interaction.According to Vygotsky indicate that children are born with four elementary mental functions attention sensation perception and memory it is the social and cultural environment that allows them to use these elementary skills to develop and </w:t>
                  </w:r>
                  <w:r w:rsidR="00CB46D0">
                    <w:rPr>
                      <w:noProof/>
                      <w:sz w:val="18"/>
                      <w:szCs w:val="18"/>
                    </w:rPr>
                    <w:t>envetually</w:t>
                  </w:r>
                  <w:r w:rsidRPr="006A0504">
                    <w:rPr>
                      <w:noProof/>
                      <w:sz w:val="18"/>
                      <w:szCs w:val="18"/>
                    </w:rPr>
                    <w:t xml:space="preserve"> gain higher mental functions this development ideally happens in the zone of proximal development first there is what we can do on our own then there is the zone of proximal development which represents what we can do with the help of an adult or  friend</w:t>
                  </w:r>
                  <w:r w:rsidR="00A71B23">
                    <w:t>(</w:t>
                  </w:r>
                  <w:r w:rsidR="00A71B23" w:rsidRPr="006A0504">
                    <w:rPr>
                      <w:sz w:val="18"/>
                      <w:szCs w:val="18"/>
                    </w:rPr>
                    <w:t>Luria, 1976)</w:t>
                  </w:r>
                </w:p>
                <w:p w14:paraId="6359F32D" w14:textId="363D50CA" w:rsidR="00B82F9C" w:rsidRPr="00BB77EE" w:rsidRDefault="0014179B" w:rsidP="00B82F9C">
                  <w:pPr>
                    <w:jc w:val="both"/>
                    <w:rPr>
                      <w:noProof/>
                      <w:sz w:val="18"/>
                      <w:szCs w:val="18"/>
                    </w:rPr>
                  </w:pPr>
                  <w:r>
                    <w:rPr>
                      <w:noProof/>
                      <w:sz w:val="18"/>
                      <w:szCs w:val="18"/>
                    </w:rPr>
                    <w:t>.</w:t>
                  </w:r>
                  <w:r w:rsidR="00B82F9C" w:rsidRPr="00BB77EE">
                    <w:rPr>
                      <w:noProof/>
                      <w:sz w:val="18"/>
                      <w:szCs w:val="18"/>
                    </w:rPr>
                    <w:t xml:space="preserve"> </w:t>
                  </w:r>
                </w:p>
                <w:p w14:paraId="163E0743" w14:textId="3AD3F142" w:rsidR="00B82F9C" w:rsidRPr="00ED488E" w:rsidRDefault="00B82F9C" w:rsidP="00B82F9C">
                  <w:pPr>
                    <w:jc w:val="both"/>
                    <w:rPr>
                      <w:noProof/>
                      <w:sz w:val="18"/>
                      <w:szCs w:val="18"/>
                    </w:rPr>
                  </w:pPr>
                  <w:r w:rsidRPr="00BB77EE">
                    <w:rPr>
                      <w:noProof/>
                      <w:sz w:val="18"/>
                      <w:szCs w:val="18"/>
                    </w:rPr>
                    <w:t>A child can perform complicated tasks with the help from advance individuals children develop through both formal and informal settings based on intheraction with adults(Lund,2014)</w:t>
                  </w:r>
                </w:p>
                <w:p w14:paraId="64A9406C" w14:textId="624F362F" w:rsidR="00B82F9C" w:rsidRPr="003117B4" w:rsidRDefault="00B82F9C" w:rsidP="00B82F9C">
                  <w:pPr>
                    <w:jc w:val="both"/>
                    <w:rPr>
                      <w:noProof/>
                      <w:sz w:val="16"/>
                      <w:szCs w:val="16"/>
                    </w:rPr>
                  </w:pPr>
                  <w:r w:rsidRPr="00533B4C">
                    <w:rPr>
                      <w:sz w:val="18"/>
                      <w:szCs w:val="18"/>
                    </w:rPr>
                    <w:t>However, both theories have similarities they both agree that cognitive development declines as thy advance in age, while they differ in the sense that piaget asserts that children learn independently and the sources of cognitive development innate, while Vygotsky disagree by arguing that children are social creatures and their source for cognitive development come from without</w:t>
                  </w:r>
                  <w:r>
                    <w:rPr>
                      <w:sz w:val="18"/>
                      <w:szCs w:val="18"/>
                    </w:rPr>
                    <w:t xml:space="preserve"> </w:t>
                  </w:r>
                  <w:r w:rsidR="0014179B" w:rsidRPr="00D665B5">
                    <w:rPr>
                      <w:rFonts w:ascii="Arial" w:hAnsi="Arial" w:cs="Arial"/>
                      <w:color w:val="000000"/>
                      <w:sz w:val="18"/>
                      <w:szCs w:val="18"/>
                      <w:shd w:val="clear" w:color="auto" w:fill="FFFFFF"/>
                    </w:rPr>
                    <w:t>(Meadows,1986)</w:t>
                  </w:r>
                  <w:r w:rsidR="0014179B">
                    <w:rPr>
                      <w:rFonts w:ascii="Arial" w:hAnsi="Arial" w:cs="Arial"/>
                      <w:color w:val="000000"/>
                      <w:sz w:val="18"/>
                      <w:szCs w:val="18"/>
                      <w:shd w:val="clear" w:color="auto" w:fill="FFFFFF"/>
                    </w:rPr>
                    <w:t xml:space="preserve"> </w:t>
                  </w:r>
                </w:p>
                <w:p w14:paraId="1FE894E6" w14:textId="77777777" w:rsidR="00B82F9C" w:rsidRDefault="00B82F9C"/>
              </w:txbxContent>
            </v:textbox>
          </v:shape>
        </w:pict>
      </w:r>
    </w:p>
    <w:p w14:paraId="330E60A3" w14:textId="633DAB97" w:rsidR="00B82F9C" w:rsidRPr="00B82F9C" w:rsidRDefault="00B82F9C" w:rsidP="00B82F9C"/>
    <w:p w14:paraId="51FFA4C2" w14:textId="73699507" w:rsidR="00B82F9C" w:rsidRPr="00B82F9C" w:rsidRDefault="00B82F9C" w:rsidP="00B82F9C"/>
    <w:p w14:paraId="2EBC975B" w14:textId="14073C54" w:rsidR="00B82F9C" w:rsidRPr="00B82F9C" w:rsidRDefault="00B82F9C" w:rsidP="00B82F9C"/>
    <w:p w14:paraId="74A213D1" w14:textId="08DF26B3" w:rsidR="00B82F9C" w:rsidRPr="00B82F9C" w:rsidRDefault="00B82F9C" w:rsidP="00B82F9C"/>
    <w:p w14:paraId="73DC588C" w14:textId="673DE38D" w:rsidR="00B82F9C" w:rsidRPr="00B82F9C" w:rsidRDefault="00B82F9C" w:rsidP="00B82F9C"/>
    <w:p w14:paraId="4C4F7941" w14:textId="1FEB9512" w:rsidR="00B82F9C" w:rsidRPr="00B82F9C" w:rsidRDefault="00B82F9C" w:rsidP="00B82F9C"/>
    <w:p w14:paraId="2BC2A0F1" w14:textId="64A50960" w:rsidR="00B82F9C" w:rsidRPr="00B82F9C" w:rsidRDefault="00B82F9C" w:rsidP="00B82F9C"/>
    <w:p w14:paraId="2A65A12F" w14:textId="17E564D7" w:rsidR="00B82F9C" w:rsidRPr="00B82F9C" w:rsidRDefault="00B82F9C" w:rsidP="00B82F9C"/>
    <w:p w14:paraId="565A3AA3" w14:textId="5E885156" w:rsidR="00B82F9C" w:rsidRPr="00B82F9C" w:rsidRDefault="00B82F9C" w:rsidP="00B82F9C"/>
    <w:p w14:paraId="2EA52D14" w14:textId="11BF3422" w:rsidR="00B82F9C" w:rsidRPr="00B82F9C" w:rsidRDefault="00B82F9C" w:rsidP="00B82F9C"/>
    <w:p w14:paraId="6F3FA3FC" w14:textId="7782FE1E" w:rsidR="00B82F9C" w:rsidRPr="00B82F9C" w:rsidRDefault="00B82F9C" w:rsidP="00B82F9C"/>
    <w:p w14:paraId="775BC399" w14:textId="166BCAC8" w:rsidR="00B82F9C" w:rsidRPr="00B82F9C" w:rsidRDefault="00B82F9C" w:rsidP="00B82F9C"/>
    <w:p w14:paraId="404F1A6C" w14:textId="35B56AD1" w:rsidR="00B82F9C" w:rsidRPr="00B82F9C" w:rsidRDefault="00B82F9C" w:rsidP="00B82F9C"/>
    <w:p w14:paraId="0BCF95A4" w14:textId="35AC7385" w:rsidR="00B82F9C" w:rsidRPr="00B82F9C" w:rsidRDefault="00B82F9C" w:rsidP="00B82F9C"/>
    <w:p w14:paraId="33D87EF9" w14:textId="138BDF24" w:rsidR="00B82F9C" w:rsidRPr="00B82F9C" w:rsidRDefault="00B82F9C" w:rsidP="00B82F9C"/>
    <w:p w14:paraId="77FC22E5" w14:textId="1ED39B96" w:rsidR="00B82F9C" w:rsidRPr="00B82F9C" w:rsidRDefault="00B82F9C" w:rsidP="00B82F9C"/>
    <w:p w14:paraId="37048EA7" w14:textId="4B1E5B6F" w:rsidR="00B82F9C" w:rsidRPr="003C66C5" w:rsidRDefault="004D208F" w:rsidP="00B97FC5">
      <w:pPr>
        <w:tabs>
          <w:tab w:val="left" w:pos="5460"/>
        </w:tabs>
        <w:rPr>
          <w:color w:val="FF0000"/>
          <w:sz w:val="18"/>
          <w:szCs w:val="18"/>
        </w:rPr>
      </w:pPr>
      <w:r>
        <w:rPr>
          <w:noProof/>
        </w:rPr>
        <w:pict w14:anchorId="66A68FF5">
          <v:shape id="_x0000_s1038" type="#_x0000_t202" style="position:absolute;margin-left:259.5pt;margin-top:11.95pt;width:251.25pt;height:96.75pt;z-index:251666432">
            <v:textbox>
              <w:txbxContent>
                <w:p w14:paraId="1B464BDB" w14:textId="4B1BB500" w:rsidR="009A6C66" w:rsidRPr="00BB6DBC" w:rsidRDefault="004867F4">
                  <w:pPr>
                    <w:rPr>
                      <w:sz w:val="18"/>
                      <w:szCs w:val="18"/>
                    </w:rPr>
                  </w:pPr>
                  <w:r>
                    <w:rPr>
                      <w:sz w:val="18"/>
                      <w:szCs w:val="18"/>
                    </w:rPr>
                    <w:t xml:space="preserve">This </w:t>
                  </w:r>
                  <w:r w:rsidR="00030722">
                    <w:rPr>
                      <w:sz w:val="18"/>
                      <w:szCs w:val="18"/>
                    </w:rPr>
                    <w:t xml:space="preserve">poster is aims at </w:t>
                  </w:r>
                  <w:r w:rsidR="002378E5">
                    <w:rPr>
                      <w:sz w:val="18"/>
                      <w:szCs w:val="18"/>
                    </w:rPr>
                    <w:t>giving</w:t>
                  </w:r>
                  <w:r w:rsidR="00030722">
                    <w:rPr>
                      <w:sz w:val="18"/>
                      <w:szCs w:val="18"/>
                    </w:rPr>
                    <w:t xml:space="preserve"> </w:t>
                  </w:r>
                  <w:r w:rsidR="00672DA7">
                    <w:rPr>
                      <w:sz w:val="18"/>
                      <w:szCs w:val="18"/>
                    </w:rPr>
                    <w:t xml:space="preserve">you the understanding </w:t>
                  </w:r>
                  <w:r w:rsidR="006E3179">
                    <w:rPr>
                      <w:sz w:val="18"/>
                      <w:szCs w:val="18"/>
                    </w:rPr>
                    <w:t xml:space="preserve">of child </w:t>
                  </w:r>
                  <w:r w:rsidR="00CC0A51">
                    <w:rPr>
                      <w:sz w:val="18"/>
                      <w:szCs w:val="18"/>
                    </w:rPr>
                    <w:t>development from the age of 0-5years</w:t>
                  </w:r>
                  <w:r w:rsidR="00F07168">
                    <w:rPr>
                      <w:sz w:val="18"/>
                      <w:szCs w:val="18"/>
                    </w:rPr>
                    <w:t>.T</w:t>
                  </w:r>
                  <w:r w:rsidR="007F33B0">
                    <w:rPr>
                      <w:sz w:val="18"/>
                      <w:szCs w:val="18"/>
                    </w:rPr>
                    <w:t xml:space="preserve">hese are the </w:t>
                  </w:r>
                  <w:r w:rsidR="00F76712">
                    <w:rPr>
                      <w:sz w:val="18"/>
                      <w:szCs w:val="18"/>
                    </w:rPr>
                    <w:t>period in</w:t>
                  </w:r>
                  <w:r w:rsidR="00DB43B9">
                    <w:rPr>
                      <w:sz w:val="18"/>
                      <w:szCs w:val="18"/>
                    </w:rPr>
                    <w:t xml:space="preserve"> which c</w:t>
                  </w:r>
                  <w:r w:rsidR="00183033">
                    <w:rPr>
                      <w:sz w:val="18"/>
                      <w:szCs w:val="18"/>
                    </w:rPr>
                    <w:t xml:space="preserve">hildren move from </w:t>
                  </w:r>
                  <w:r w:rsidR="00150956">
                    <w:rPr>
                      <w:sz w:val="18"/>
                      <w:szCs w:val="18"/>
                    </w:rPr>
                    <w:t xml:space="preserve">being a </w:t>
                  </w:r>
                  <w:r w:rsidR="009414C9">
                    <w:rPr>
                      <w:sz w:val="18"/>
                      <w:szCs w:val="18"/>
                    </w:rPr>
                    <w:t>new-born</w:t>
                  </w:r>
                  <w:r w:rsidR="00DE3C42">
                    <w:rPr>
                      <w:sz w:val="18"/>
                      <w:szCs w:val="18"/>
                    </w:rPr>
                    <w:t>,</w:t>
                  </w:r>
                  <w:r w:rsidR="009414C9">
                    <w:rPr>
                      <w:sz w:val="18"/>
                      <w:szCs w:val="18"/>
                    </w:rPr>
                    <w:t xml:space="preserve"> </w:t>
                  </w:r>
                  <w:r w:rsidR="008E0A7B">
                    <w:rPr>
                      <w:sz w:val="18"/>
                      <w:szCs w:val="18"/>
                    </w:rPr>
                    <w:t>fully de</w:t>
                  </w:r>
                  <w:r w:rsidR="00EF1A5F">
                    <w:rPr>
                      <w:sz w:val="18"/>
                      <w:szCs w:val="18"/>
                    </w:rPr>
                    <w:t xml:space="preserve">pendent on you </w:t>
                  </w:r>
                  <w:r w:rsidR="00974F8F">
                    <w:rPr>
                      <w:sz w:val="18"/>
                      <w:szCs w:val="18"/>
                    </w:rPr>
                    <w:t xml:space="preserve">for their </w:t>
                  </w:r>
                  <w:r w:rsidR="0039591C">
                    <w:rPr>
                      <w:sz w:val="18"/>
                      <w:szCs w:val="18"/>
                    </w:rPr>
                    <w:t>needs. However</w:t>
                  </w:r>
                  <w:r w:rsidR="00C20BBF">
                    <w:rPr>
                      <w:sz w:val="18"/>
                      <w:szCs w:val="18"/>
                    </w:rPr>
                    <w:t>,</w:t>
                  </w:r>
                  <w:r w:rsidR="0039591C">
                    <w:rPr>
                      <w:sz w:val="18"/>
                      <w:szCs w:val="18"/>
                    </w:rPr>
                    <w:t xml:space="preserve"> </w:t>
                  </w:r>
                  <w:r w:rsidR="00C20BBF">
                    <w:rPr>
                      <w:sz w:val="18"/>
                      <w:szCs w:val="18"/>
                    </w:rPr>
                    <w:t xml:space="preserve">according </w:t>
                  </w:r>
                  <w:r w:rsidR="00623686">
                    <w:rPr>
                      <w:sz w:val="18"/>
                      <w:szCs w:val="18"/>
                    </w:rPr>
                    <w:t>to</w:t>
                  </w:r>
                  <w:r w:rsidR="009414C9">
                    <w:rPr>
                      <w:sz w:val="18"/>
                      <w:szCs w:val="18"/>
                    </w:rPr>
                    <w:t xml:space="preserve"> </w:t>
                  </w:r>
                  <w:r w:rsidR="00B304C1">
                    <w:rPr>
                      <w:sz w:val="18"/>
                      <w:szCs w:val="18"/>
                    </w:rPr>
                    <w:t xml:space="preserve">Piaget and </w:t>
                  </w:r>
                  <w:r w:rsidR="00B82C72">
                    <w:rPr>
                      <w:sz w:val="18"/>
                      <w:szCs w:val="18"/>
                    </w:rPr>
                    <w:t>V</w:t>
                  </w:r>
                  <w:r w:rsidR="008C6A8C">
                    <w:rPr>
                      <w:sz w:val="18"/>
                      <w:szCs w:val="18"/>
                    </w:rPr>
                    <w:t xml:space="preserve">ygotsky </w:t>
                  </w:r>
                  <w:r w:rsidR="00372E83">
                    <w:rPr>
                      <w:sz w:val="18"/>
                      <w:szCs w:val="18"/>
                    </w:rPr>
                    <w:t>both indicate in their theo</w:t>
                  </w:r>
                  <w:r w:rsidR="008019F6">
                    <w:rPr>
                      <w:sz w:val="18"/>
                      <w:szCs w:val="18"/>
                    </w:rPr>
                    <w:t xml:space="preserve">ries </w:t>
                  </w:r>
                  <w:r w:rsidR="00A87FF3">
                    <w:rPr>
                      <w:sz w:val="18"/>
                      <w:szCs w:val="18"/>
                    </w:rPr>
                    <w:t xml:space="preserve">that children develop </w:t>
                  </w:r>
                  <w:r w:rsidR="00A258F2">
                    <w:rPr>
                      <w:sz w:val="18"/>
                      <w:szCs w:val="18"/>
                    </w:rPr>
                    <w:t xml:space="preserve">and achieve </w:t>
                  </w:r>
                  <w:r w:rsidR="00563952">
                    <w:rPr>
                      <w:sz w:val="18"/>
                      <w:szCs w:val="18"/>
                    </w:rPr>
                    <w:t>breakthrough a</w:t>
                  </w:r>
                  <w:r w:rsidR="00DD0B2A">
                    <w:rPr>
                      <w:sz w:val="18"/>
                      <w:szCs w:val="18"/>
                    </w:rPr>
                    <w:t xml:space="preserve">t different stages or through </w:t>
                  </w:r>
                  <w:r w:rsidR="00487408">
                    <w:rPr>
                      <w:sz w:val="18"/>
                      <w:szCs w:val="18"/>
                    </w:rPr>
                    <w:t>social inter</w:t>
                  </w:r>
                  <w:r w:rsidR="00C80E9D">
                    <w:rPr>
                      <w:sz w:val="18"/>
                      <w:szCs w:val="18"/>
                    </w:rPr>
                    <w:t>action and cultural development</w:t>
                  </w:r>
                  <w:r w:rsidR="00F76712">
                    <w:rPr>
                      <w:sz w:val="18"/>
                      <w:szCs w:val="18"/>
                    </w:rPr>
                    <w:t>.</w:t>
                  </w:r>
                </w:p>
              </w:txbxContent>
            </v:textbox>
          </v:shape>
        </w:pict>
      </w:r>
      <w:r w:rsidR="00B97FC5">
        <w:tab/>
      </w:r>
      <w:r w:rsidR="005F4A6B" w:rsidRPr="003C66C5">
        <w:rPr>
          <w:color w:val="FF0000"/>
          <w:sz w:val="18"/>
          <w:szCs w:val="18"/>
        </w:rPr>
        <w:t>Conclusion</w:t>
      </w:r>
    </w:p>
    <w:p w14:paraId="168F61CB" w14:textId="15A75C4D" w:rsidR="00B82F9C" w:rsidRPr="00B82F9C" w:rsidRDefault="00B82F9C" w:rsidP="00B82F9C"/>
    <w:p w14:paraId="508CA840" w14:textId="3F1F7485" w:rsidR="00B82F9C" w:rsidRDefault="00B82F9C" w:rsidP="00B82F9C">
      <w:pPr>
        <w:ind w:firstLine="720"/>
      </w:pPr>
    </w:p>
    <w:p w14:paraId="412A74AE" w14:textId="14CB19F8" w:rsidR="00B82F9C" w:rsidRDefault="00B82F9C" w:rsidP="004735E3"/>
    <w:p w14:paraId="0A89C526" w14:textId="7FFDEDF4" w:rsidR="001D4108" w:rsidRDefault="004D208F" w:rsidP="00B228BC">
      <w:pPr>
        <w:jc w:val="both"/>
        <w:rPr>
          <w:sz w:val="18"/>
          <w:szCs w:val="18"/>
        </w:rPr>
      </w:pPr>
      <w:r>
        <w:rPr>
          <w:noProof/>
          <w:sz w:val="18"/>
          <w:szCs w:val="18"/>
        </w:rPr>
        <w:pict w14:anchorId="4B9E9BD5">
          <v:shape id="_x0000_s1039" type="#_x0000_t202" style="position:absolute;left:0;text-align:left;margin-left:249.75pt;margin-top:29.95pt;width:267pt;height:46.5pt;z-index:251667456">
            <v:textbox>
              <w:txbxContent>
                <w:p w14:paraId="3B8505EA" w14:textId="5D63DEDB" w:rsidR="00BE6AAB" w:rsidRPr="00767228" w:rsidRDefault="001C3180">
                  <w:pPr>
                    <w:rPr>
                      <w:color w:val="FF0000"/>
                    </w:rPr>
                  </w:pPr>
                  <w:r w:rsidRPr="00767228">
                    <w:rPr>
                      <w:color w:val="FF0000"/>
                    </w:rPr>
                    <w:t>K</w:t>
                  </w:r>
                  <w:r w:rsidR="00396C53" w:rsidRPr="00767228">
                    <w:rPr>
                      <w:color w:val="FF0000"/>
                    </w:rPr>
                    <w:t>olawole Osasuyi Osasuyi</w:t>
                  </w:r>
                  <w:r w:rsidR="00E4255D" w:rsidRPr="00767228">
                    <w:rPr>
                      <w:color w:val="FF0000"/>
                    </w:rPr>
                    <w:t xml:space="preserve">                                                           </w:t>
                  </w:r>
                  <w:r w:rsidR="00635E3A" w:rsidRPr="00767228">
                    <w:rPr>
                      <w:color w:val="FF0000"/>
                    </w:rPr>
                    <w:t>STUDENT ID</w:t>
                  </w:r>
                  <w:r w:rsidR="00446C3B" w:rsidRPr="00767228">
                    <w:rPr>
                      <w:color w:val="FF0000"/>
                    </w:rPr>
                    <w:t xml:space="preserve">  </w:t>
                  </w:r>
                  <w:r w:rsidR="00117CF7" w:rsidRPr="00767228">
                    <w:rPr>
                      <w:color w:val="FF0000"/>
                    </w:rPr>
                    <w:t>1815461</w:t>
                  </w:r>
                </w:p>
                <w:p w14:paraId="5B646C22" w14:textId="77777777" w:rsidR="00F51B84" w:rsidRDefault="00F51B84"/>
              </w:txbxContent>
            </v:textbox>
          </v:shape>
        </w:pict>
      </w:r>
    </w:p>
    <w:p w14:paraId="2155D15E" w14:textId="77777777" w:rsidR="001D4108" w:rsidRDefault="001D4108" w:rsidP="00B228BC">
      <w:pPr>
        <w:jc w:val="both"/>
        <w:rPr>
          <w:sz w:val="18"/>
          <w:szCs w:val="18"/>
        </w:rPr>
      </w:pPr>
    </w:p>
    <w:p w14:paraId="6A67E473" w14:textId="625CE8A4" w:rsidR="00BD3FAC" w:rsidRPr="00B523EB" w:rsidRDefault="00BD3FAC" w:rsidP="00B228BC">
      <w:pPr>
        <w:jc w:val="both"/>
        <w:rPr>
          <w:sz w:val="18"/>
          <w:szCs w:val="18"/>
        </w:rPr>
      </w:pPr>
      <w:r w:rsidRPr="00B523EB">
        <w:rPr>
          <w:sz w:val="18"/>
          <w:szCs w:val="18"/>
        </w:rPr>
        <w:t xml:space="preserve">Apter, T. (2002) </w:t>
      </w:r>
      <w:r w:rsidRPr="00B523EB">
        <w:rPr>
          <w:i/>
          <w:iCs/>
          <w:sz w:val="18"/>
          <w:szCs w:val="18"/>
        </w:rPr>
        <w:t>The Myth of Maturity: What Teenagers Need from Parents to Become Adults</w:t>
      </w:r>
      <w:r w:rsidRPr="00B523EB">
        <w:rPr>
          <w:sz w:val="18"/>
          <w:szCs w:val="18"/>
        </w:rPr>
        <w:t xml:space="preserve">. New </w:t>
      </w:r>
      <w:r w:rsidR="001E367D" w:rsidRPr="00B523EB">
        <w:rPr>
          <w:sz w:val="18"/>
          <w:szCs w:val="18"/>
        </w:rPr>
        <w:t>York: W.W.</w:t>
      </w:r>
      <w:r w:rsidRPr="00B523EB">
        <w:rPr>
          <w:sz w:val="18"/>
          <w:szCs w:val="18"/>
        </w:rPr>
        <w:t xml:space="preserve"> Norton</w:t>
      </w:r>
    </w:p>
    <w:p w14:paraId="7BC5EC0E" w14:textId="697C2E39" w:rsidR="00CD0071" w:rsidRPr="00B523EB" w:rsidRDefault="00511382" w:rsidP="00B228BC">
      <w:pPr>
        <w:pStyle w:val="ListParagraph"/>
        <w:numPr>
          <w:ilvl w:val="0"/>
          <w:numId w:val="4"/>
        </w:numPr>
        <w:jc w:val="both"/>
        <w:rPr>
          <w:sz w:val="18"/>
          <w:szCs w:val="18"/>
        </w:rPr>
      </w:pPr>
      <w:r w:rsidRPr="00B523EB">
        <w:rPr>
          <w:sz w:val="18"/>
          <w:szCs w:val="18"/>
        </w:rPr>
        <w:t xml:space="preserve">Dr Apter </w:t>
      </w:r>
      <w:r w:rsidR="00792B93" w:rsidRPr="00B523EB">
        <w:rPr>
          <w:sz w:val="18"/>
          <w:szCs w:val="18"/>
        </w:rPr>
        <w:t>Terri, is a</w:t>
      </w:r>
      <w:r w:rsidR="00B908F7" w:rsidRPr="00B523EB">
        <w:rPr>
          <w:sz w:val="18"/>
          <w:szCs w:val="18"/>
        </w:rPr>
        <w:t xml:space="preserve"> </w:t>
      </w:r>
      <w:r w:rsidR="00B66543" w:rsidRPr="00B523EB">
        <w:rPr>
          <w:sz w:val="18"/>
          <w:szCs w:val="18"/>
        </w:rPr>
        <w:t xml:space="preserve">Psychologist </w:t>
      </w:r>
      <w:r w:rsidR="00CD0071" w:rsidRPr="00B523EB">
        <w:rPr>
          <w:sz w:val="18"/>
          <w:szCs w:val="18"/>
        </w:rPr>
        <w:t>and she</w:t>
      </w:r>
      <w:r w:rsidR="00A80011" w:rsidRPr="00B523EB">
        <w:rPr>
          <w:sz w:val="18"/>
          <w:szCs w:val="18"/>
        </w:rPr>
        <w:t xml:space="preserve"> </w:t>
      </w:r>
      <w:r w:rsidR="00A42447">
        <w:rPr>
          <w:sz w:val="18"/>
          <w:szCs w:val="18"/>
        </w:rPr>
        <w:t>was</w:t>
      </w:r>
      <w:r w:rsidR="00A80011" w:rsidRPr="00B523EB">
        <w:rPr>
          <w:sz w:val="18"/>
          <w:szCs w:val="18"/>
        </w:rPr>
        <w:t xml:space="preserve"> a</w:t>
      </w:r>
      <w:r w:rsidR="0057668B" w:rsidRPr="00B523EB">
        <w:rPr>
          <w:sz w:val="18"/>
          <w:szCs w:val="18"/>
        </w:rPr>
        <w:t xml:space="preserve"> </w:t>
      </w:r>
      <w:r w:rsidR="00CA5552" w:rsidRPr="00B523EB">
        <w:rPr>
          <w:sz w:val="18"/>
          <w:szCs w:val="18"/>
        </w:rPr>
        <w:t>notable</w:t>
      </w:r>
      <w:r w:rsidR="005D0636" w:rsidRPr="00B523EB">
        <w:rPr>
          <w:sz w:val="18"/>
          <w:szCs w:val="18"/>
        </w:rPr>
        <w:t xml:space="preserve"> book writer of the </w:t>
      </w:r>
      <w:r w:rsidR="00101B2C" w:rsidRPr="00B523EB">
        <w:rPr>
          <w:sz w:val="18"/>
          <w:szCs w:val="18"/>
        </w:rPr>
        <w:t>year, she</w:t>
      </w:r>
      <w:r w:rsidR="00914D87" w:rsidRPr="00B523EB">
        <w:rPr>
          <w:sz w:val="18"/>
          <w:szCs w:val="18"/>
        </w:rPr>
        <w:t xml:space="preserve"> has written </w:t>
      </w:r>
      <w:r w:rsidR="00750B7E" w:rsidRPr="00B523EB">
        <w:rPr>
          <w:sz w:val="18"/>
          <w:szCs w:val="18"/>
        </w:rPr>
        <w:t>many</w:t>
      </w:r>
      <w:r w:rsidR="00175B13" w:rsidRPr="00B523EB">
        <w:rPr>
          <w:sz w:val="18"/>
          <w:szCs w:val="18"/>
        </w:rPr>
        <w:t xml:space="preserve"> </w:t>
      </w:r>
      <w:r w:rsidR="00193DBD" w:rsidRPr="00B523EB">
        <w:rPr>
          <w:sz w:val="18"/>
          <w:szCs w:val="18"/>
        </w:rPr>
        <w:t xml:space="preserve">credible </w:t>
      </w:r>
      <w:r w:rsidR="00EF1FEB" w:rsidRPr="00B523EB">
        <w:rPr>
          <w:sz w:val="18"/>
          <w:szCs w:val="18"/>
        </w:rPr>
        <w:t>books</w:t>
      </w:r>
      <w:r w:rsidR="002008E6" w:rsidRPr="00B523EB">
        <w:rPr>
          <w:sz w:val="18"/>
          <w:szCs w:val="18"/>
        </w:rPr>
        <w:t xml:space="preserve"> on</w:t>
      </w:r>
      <w:r w:rsidR="00750B7E" w:rsidRPr="00B523EB">
        <w:rPr>
          <w:sz w:val="18"/>
          <w:szCs w:val="18"/>
        </w:rPr>
        <w:t xml:space="preserve"> </w:t>
      </w:r>
      <w:r w:rsidR="001A1B48" w:rsidRPr="00B523EB">
        <w:rPr>
          <w:sz w:val="18"/>
          <w:szCs w:val="18"/>
        </w:rPr>
        <w:t xml:space="preserve">children </w:t>
      </w:r>
    </w:p>
    <w:p w14:paraId="75DC1B26" w14:textId="2B6D3AB6" w:rsidR="00B02638" w:rsidRPr="00B523EB" w:rsidRDefault="00CD0071" w:rsidP="00B228BC">
      <w:pPr>
        <w:pStyle w:val="ListParagraph"/>
        <w:numPr>
          <w:ilvl w:val="0"/>
          <w:numId w:val="4"/>
        </w:numPr>
        <w:jc w:val="both"/>
        <w:rPr>
          <w:sz w:val="18"/>
          <w:szCs w:val="18"/>
        </w:rPr>
      </w:pPr>
      <w:r w:rsidRPr="00B523EB">
        <w:rPr>
          <w:sz w:val="18"/>
          <w:szCs w:val="18"/>
        </w:rPr>
        <w:t xml:space="preserve">I used </w:t>
      </w:r>
      <w:r w:rsidR="00EB30AF" w:rsidRPr="00B523EB">
        <w:rPr>
          <w:sz w:val="18"/>
          <w:szCs w:val="18"/>
        </w:rPr>
        <w:t xml:space="preserve">this Myth </w:t>
      </w:r>
      <w:r w:rsidR="00B02638" w:rsidRPr="00B523EB">
        <w:rPr>
          <w:sz w:val="18"/>
          <w:szCs w:val="18"/>
        </w:rPr>
        <w:t>of</w:t>
      </w:r>
      <w:r w:rsidR="00EB30AF" w:rsidRPr="00B523EB">
        <w:rPr>
          <w:sz w:val="18"/>
          <w:szCs w:val="18"/>
        </w:rPr>
        <w:t xml:space="preserve"> </w:t>
      </w:r>
      <w:r w:rsidR="00B02638" w:rsidRPr="00B523EB">
        <w:rPr>
          <w:sz w:val="18"/>
          <w:szCs w:val="18"/>
        </w:rPr>
        <w:t>Maturity</w:t>
      </w:r>
      <w:r w:rsidR="006E1F8E" w:rsidRPr="00B523EB">
        <w:rPr>
          <w:sz w:val="18"/>
          <w:szCs w:val="18"/>
        </w:rPr>
        <w:t xml:space="preserve"> because the sour</w:t>
      </w:r>
      <w:r w:rsidR="00045BA1" w:rsidRPr="00B523EB">
        <w:rPr>
          <w:sz w:val="18"/>
          <w:szCs w:val="18"/>
        </w:rPr>
        <w:t xml:space="preserve">ce </w:t>
      </w:r>
      <w:r w:rsidR="00AF02D9" w:rsidRPr="00B523EB">
        <w:rPr>
          <w:sz w:val="18"/>
          <w:szCs w:val="18"/>
        </w:rPr>
        <w:t xml:space="preserve">is credible and </w:t>
      </w:r>
      <w:r w:rsidR="00053081" w:rsidRPr="00B523EB">
        <w:rPr>
          <w:sz w:val="18"/>
          <w:szCs w:val="18"/>
        </w:rPr>
        <w:t>reliable</w:t>
      </w:r>
      <w:r w:rsidR="00971330" w:rsidRPr="00B523EB">
        <w:rPr>
          <w:sz w:val="18"/>
          <w:szCs w:val="18"/>
        </w:rPr>
        <w:t xml:space="preserve"> based on my</w:t>
      </w:r>
      <w:r w:rsidR="0062538C" w:rsidRPr="00B523EB">
        <w:rPr>
          <w:sz w:val="18"/>
          <w:szCs w:val="18"/>
        </w:rPr>
        <w:t xml:space="preserve"> </w:t>
      </w:r>
      <w:r w:rsidR="001A69A6" w:rsidRPr="00B523EB">
        <w:rPr>
          <w:sz w:val="18"/>
          <w:szCs w:val="18"/>
        </w:rPr>
        <w:t xml:space="preserve">thoroughly </w:t>
      </w:r>
      <w:r w:rsidR="00007256" w:rsidRPr="00B523EB">
        <w:rPr>
          <w:sz w:val="18"/>
          <w:szCs w:val="18"/>
        </w:rPr>
        <w:t>studies of this</w:t>
      </w:r>
      <w:r w:rsidR="00AC4BF3" w:rsidRPr="00B523EB">
        <w:rPr>
          <w:sz w:val="18"/>
          <w:szCs w:val="18"/>
        </w:rPr>
        <w:t xml:space="preserve"> book</w:t>
      </w:r>
      <w:r w:rsidR="001E2392" w:rsidRPr="00B523EB">
        <w:rPr>
          <w:sz w:val="18"/>
          <w:szCs w:val="18"/>
        </w:rPr>
        <w:t xml:space="preserve">, the book has demonstrated </w:t>
      </w:r>
      <w:r w:rsidR="00D56E17" w:rsidRPr="00B523EB">
        <w:rPr>
          <w:sz w:val="18"/>
          <w:szCs w:val="18"/>
        </w:rPr>
        <w:t xml:space="preserve">how parents </w:t>
      </w:r>
      <w:r w:rsidR="00FC3AD9" w:rsidRPr="00B523EB">
        <w:rPr>
          <w:sz w:val="18"/>
          <w:szCs w:val="18"/>
        </w:rPr>
        <w:t xml:space="preserve">can support their child through </w:t>
      </w:r>
      <w:r w:rsidR="000F324B" w:rsidRPr="00B523EB">
        <w:rPr>
          <w:sz w:val="18"/>
          <w:szCs w:val="18"/>
        </w:rPr>
        <w:t xml:space="preserve">the </w:t>
      </w:r>
      <w:r w:rsidR="00F80ADA" w:rsidRPr="00B523EB">
        <w:rPr>
          <w:sz w:val="18"/>
          <w:szCs w:val="18"/>
        </w:rPr>
        <w:t>crucial</w:t>
      </w:r>
      <w:r w:rsidR="000F324B" w:rsidRPr="00B523EB">
        <w:rPr>
          <w:sz w:val="18"/>
          <w:szCs w:val="18"/>
        </w:rPr>
        <w:t xml:space="preserve"> stage in </w:t>
      </w:r>
      <w:r w:rsidR="00F80ADA" w:rsidRPr="00B523EB">
        <w:rPr>
          <w:sz w:val="18"/>
          <w:szCs w:val="18"/>
        </w:rPr>
        <w:t>child development</w:t>
      </w:r>
    </w:p>
    <w:p w14:paraId="40235730" w14:textId="0E4A4631" w:rsidR="00286D21" w:rsidRPr="00B523EB" w:rsidRDefault="00210A82" w:rsidP="00B228BC">
      <w:pPr>
        <w:pStyle w:val="ListParagraph"/>
        <w:numPr>
          <w:ilvl w:val="0"/>
          <w:numId w:val="4"/>
        </w:numPr>
        <w:jc w:val="both"/>
        <w:rPr>
          <w:sz w:val="18"/>
          <w:szCs w:val="18"/>
        </w:rPr>
      </w:pPr>
      <w:r w:rsidRPr="00B523EB">
        <w:rPr>
          <w:sz w:val="18"/>
          <w:szCs w:val="18"/>
        </w:rPr>
        <w:t>The book was useful for th</w:t>
      </w:r>
      <w:r w:rsidR="005B122D" w:rsidRPr="00B523EB">
        <w:rPr>
          <w:sz w:val="18"/>
          <w:szCs w:val="18"/>
        </w:rPr>
        <w:t xml:space="preserve">is poster, it </w:t>
      </w:r>
      <w:r w:rsidR="00286D21" w:rsidRPr="00B523EB">
        <w:rPr>
          <w:sz w:val="18"/>
          <w:szCs w:val="18"/>
        </w:rPr>
        <w:t>makes</w:t>
      </w:r>
      <w:r w:rsidR="005B122D" w:rsidRPr="00B523EB">
        <w:rPr>
          <w:sz w:val="18"/>
          <w:szCs w:val="18"/>
        </w:rPr>
        <w:t xml:space="preserve"> me to understand </w:t>
      </w:r>
      <w:r w:rsidR="00C56D15" w:rsidRPr="00B523EB">
        <w:rPr>
          <w:sz w:val="18"/>
          <w:szCs w:val="18"/>
        </w:rPr>
        <w:t xml:space="preserve">how parents can support a </w:t>
      </w:r>
      <w:r w:rsidR="004A6C34" w:rsidRPr="00B523EB">
        <w:rPr>
          <w:sz w:val="18"/>
          <w:szCs w:val="18"/>
        </w:rPr>
        <w:t xml:space="preserve">child </w:t>
      </w:r>
      <w:r w:rsidR="004A6C34">
        <w:rPr>
          <w:sz w:val="18"/>
          <w:szCs w:val="18"/>
        </w:rPr>
        <w:t xml:space="preserve">to </w:t>
      </w:r>
      <w:r w:rsidR="00286D21" w:rsidRPr="00B523EB">
        <w:rPr>
          <w:sz w:val="18"/>
          <w:szCs w:val="18"/>
        </w:rPr>
        <w:t>cope.</w:t>
      </w:r>
      <w:r w:rsidR="00DC7D6F" w:rsidRPr="00B523EB">
        <w:rPr>
          <w:sz w:val="18"/>
          <w:szCs w:val="18"/>
        </w:rPr>
        <w:t xml:space="preserve"> In </w:t>
      </w:r>
      <w:r w:rsidR="009F4A29" w:rsidRPr="00B523EB">
        <w:rPr>
          <w:sz w:val="18"/>
          <w:szCs w:val="18"/>
        </w:rPr>
        <w:t>my poster</w:t>
      </w:r>
      <w:r w:rsidR="00200491" w:rsidRPr="00B523EB">
        <w:rPr>
          <w:sz w:val="18"/>
          <w:szCs w:val="18"/>
        </w:rPr>
        <w:t xml:space="preserve"> </w:t>
      </w:r>
      <w:r w:rsidR="00D40811" w:rsidRPr="00B523EB">
        <w:rPr>
          <w:sz w:val="18"/>
          <w:szCs w:val="18"/>
        </w:rPr>
        <w:t xml:space="preserve">I said that </w:t>
      </w:r>
      <w:r w:rsidR="00651ECC" w:rsidRPr="00B523EB">
        <w:rPr>
          <w:sz w:val="18"/>
          <w:szCs w:val="18"/>
        </w:rPr>
        <w:t xml:space="preserve">parent </w:t>
      </w:r>
      <w:r w:rsidR="00651ECC" w:rsidRPr="00B523EB">
        <w:rPr>
          <w:noProof/>
          <w:sz w:val="18"/>
          <w:szCs w:val="18"/>
        </w:rPr>
        <w:t>can</w:t>
      </w:r>
      <w:r w:rsidR="00D40811" w:rsidRPr="00B523EB">
        <w:rPr>
          <w:noProof/>
          <w:sz w:val="18"/>
          <w:szCs w:val="18"/>
        </w:rPr>
        <w:t xml:space="preserve"> support by singing song with action to help him to learn body parts</w:t>
      </w:r>
      <w:r w:rsidR="008B3704">
        <w:rPr>
          <w:noProof/>
          <w:sz w:val="18"/>
          <w:szCs w:val="18"/>
        </w:rPr>
        <w:t>,</w:t>
      </w:r>
      <w:r w:rsidR="00D40811" w:rsidRPr="00B523EB">
        <w:rPr>
          <w:noProof/>
          <w:sz w:val="18"/>
          <w:szCs w:val="18"/>
        </w:rPr>
        <w:t xml:space="preserve"> </w:t>
      </w:r>
      <w:r w:rsidR="00651ECC">
        <w:rPr>
          <w:noProof/>
          <w:sz w:val="18"/>
          <w:szCs w:val="18"/>
        </w:rPr>
        <w:t>reliable so</w:t>
      </w:r>
      <w:r w:rsidR="008B3704">
        <w:rPr>
          <w:sz w:val="18"/>
          <w:szCs w:val="18"/>
        </w:rPr>
        <w:t>urce</w:t>
      </w:r>
    </w:p>
    <w:p w14:paraId="387EF5D5" w14:textId="77777777" w:rsidR="002F5DE7" w:rsidRPr="00B523EB" w:rsidRDefault="00101B2C" w:rsidP="007B7B72">
      <w:p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Boyd, D. (2014) </w:t>
      </w:r>
      <w:r w:rsidRPr="00B523EB">
        <w:rPr>
          <w:rFonts w:ascii="Arial" w:hAnsi="Arial" w:cs="Arial"/>
          <w:i/>
          <w:iCs/>
          <w:color w:val="000000"/>
          <w:sz w:val="18"/>
          <w:szCs w:val="18"/>
          <w:shd w:val="clear" w:color="auto" w:fill="FFFFFF"/>
        </w:rPr>
        <w:t>Lifespan Development: Pearson New International Edition</w:t>
      </w:r>
      <w:r w:rsidRPr="00B523EB">
        <w:rPr>
          <w:rFonts w:ascii="Arial" w:hAnsi="Arial" w:cs="Arial"/>
          <w:color w:val="000000"/>
          <w:sz w:val="18"/>
          <w:szCs w:val="18"/>
          <w:shd w:val="clear" w:color="auto" w:fill="FFFFFF"/>
        </w:rPr>
        <w:t xml:space="preserve">. Harlow: Pearson Education Limited </w:t>
      </w:r>
    </w:p>
    <w:p w14:paraId="1D4EDF16" w14:textId="18A936BF" w:rsidR="00B228BC" w:rsidRPr="00B523EB" w:rsidRDefault="00820E35" w:rsidP="002F5DE7">
      <w:pPr>
        <w:pStyle w:val="ListParagraph"/>
        <w:numPr>
          <w:ilvl w:val="0"/>
          <w:numId w:val="5"/>
        </w:numPr>
        <w:jc w:val="both"/>
        <w:rPr>
          <w:sz w:val="18"/>
          <w:szCs w:val="18"/>
        </w:rPr>
      </w:pPr>
      <w:r w:rsidRPr="00B523EB">
        <w:rPr>
          <w:sz w:val="18"/>
          <w:szCs w:val="18"/>
        </w:rPr>
        <w:t>De</w:t>
      </w:r>
      <w:r w:rsidR="00EE5704" w:rsidRPr="00B523EB">
        <w:rPr>
          <w:sz w:val="18"/>
          <w:szCs w:val="18"/>
        </w:rPr>
        <w:t>nise</w:t>
      </w:r>
      <w:r w:rsidR="009D554C" w:rsidRPr="00B523EB">
        <w:rPr>
          <w:sz w:val="18"/>
          <w:szCs w:val="18"/>
        </w:rPr>
        <w:t xml:space="preserve"> Boyd</w:t>
      </w:r>
      <w:r w:rsidR="00DD3AF6" w:rsidRPr="00B523EB">
        <w:rPr>
          <w:sz w:val="18"/>
          <w:szCs w:val="18"/>
        </w:rPr>
        <w:t>,</w:t>
      </w:r>
      <w:r w:rsidR="008015F0" w:rsidRPr="00B523EB">
        <w:rPr>
          <w:sz w:val="18"/>
          <w:szCs w:val="18"/>
        </w:rPr>
        <w:t xml:space="preserve"> </w:t>
      </w:r>
      <w:r w:rsidR="00DD3AF6" w:rsidRPr="00B523EB">
        <w:rPr>
          <w:sz w:val="18"/>
          <w:szCs w:val="18"/>
        </w:rPr>
        <w:t xml:space="preserve">is an </w:t>
      </w:r>
      <w:r w:rsidR="008015F0" w:rsidRPr="00B523EB">
        <w:rPr>
          <w:sz w:val="18"/>
          <w:szCs w:val="18"/>
        </w:rPr>
        <w:t xml:space="preserve">instructor </w:t>
      </w:r>
      <w:r w:rsidR="00AF5AF2" w:rsidRPr="00B523EB">
        <w:rPr>
          <w:sz w:val="18"/>
          <w:szCs w:val="18"/>
        </w:rPr>
        <w:t>and educat</w:t>
      </w:r>
      <w:r w:rsidR="006A6147" w:rsidRPr="00B523EB">
        <w:rPr>
          <w:sz w:val="18"/>
          <w:szCs w:val="18"/>
        </w:rPr>
        <w:t xml:space="preserve">ional psychology and </w:t>
      </w:r>
      <w:r w:rsidR="0090552A" w:rsidRPr="00B523EB">
        <w:rPr>
          <w:sz w:val="18"/>
          <w:szCs w:val="18"/>
        </w:rPr>
        <w:t xml:space="preserve">has written many </w:t>
      </w:r>
      <w:r w:rsidR="00292BE5" w:rsidRPr="00B523EB">
        <w:rPr>
          <w:sz w:val="18"/>
          <w:szCs w:val="18"/>
        </w:rPr>
        <w:t>books</w:t>
      </w:r>
      <w:r w:rsidR="0090552A" w:rsidRPr="00B523EB">
        <w:rPr>
          <w:sz w:val="18"/>
          <w:szCs w:val="18"/>
        </w:rPr>
        <w:t xml:space="preserve"> </w:t>
      </w:r>
      <w:r w:rsidR="00316DD5" w:rsidRPr="00B523EB">
        <w:rPr>
          <w:sz w:val="18"/>
          <w:szCs w:val="18"/>
        </w:rPr>
        <w:t xml:space="preserve">on </w:t>
      </w:r>
      <w:r w:rsidR="007C68EA" w:rsidRPr="00B523EB">
        <w:rPr>
          <w:sz w:val="18"/>
          <w:szCs w:val="18"/>
        </w:rPr>
        <w:t>c</w:t>
      </w:r>
      <w:r w:rsidR="005237A1" w:rsidRPr="00B523EB">
        <w:rPr>
          <w:sz w:val="18"/>
          <w:szCs w:val="18"/>
        </w:rPr>
        <w:t xml:space="preserve">hild such as </w:t>
      </w:r>
      <w:r w:rsidR="00194DBC" w:rsidRPr="00B523EB">
        <w:rPr>
          <w:sz w:val="18"/>
          <w:szCs w:val="18"/>
        </w:rPr>
        <w:t>the Developing child and life</w:t>
      </w:r>
      <w:r w:rsidR="00EA762E" w:rsidRPr="00B523EB">
        <w:rPr>
          <w:sz w:val="18"/>
          <w:szCs w:val="18"/>
        </w:rPr>
        <w:t>span Development</w:t>
      </w:r>
      <w:r w:rsidR="007C4BE0" w:rsidRPr="00B523EB">
        <w:rPr>
          <w:sz w:val="18"/>
          <w:szCs w:val="18"/>
        </w:rPr>
        <w:t xml:space="preserve"> and many others </w:t>
      </w:r>
    </w:p>
    <w:p w14:paraId="770A4446" w14:textId="766675D9" w:rsidR="007C4BE0" w:rsidRPr="00B523EB" w:rsidRDefault="008218DF" w:rsidP="002F5DE7">
      <w:pPr>
        <w:pStyle w:val="ListParagraph"/>
        <w:numPr>
          <w:ilvl w:val="0"/>
          <w:numId w:val="5"/>
        </w:numPr>
        <w:jc w:val="both"/>
        <w:rPr>
          <w:sz w:val="18"/>
          <w:szCs w:val="18"/>
        </w:rPr>
      </w:pPr>
      <w:r w:rsidRPr="00B523EB">
        <w:rPr>
          <w:sz w:val="18"/>
          <w:szCs w:val="18"/>
        </w:rPr>
        <w:t>This book Life</w:t>
      </w:r>
      <w:r w:rsidR="005677A2" w:rsidRPr="00B523EB">
        <w:rPr>
          <w:sz w:val="18"/>
          <w:szCs w:val="18"/>
        </w:rPr>
        <w:t>span development thoro</w:t>
      </w:r>
      <w:r w:rsidR="00CB63AE" w:rsidRPr="00B523EB">
        <w:rPr>
          <w:sz w:val="18"/>
          <w:szCs w:val="18"/>
        </w:rPr>
        <w:t xml:space="preserve">ughly and reachable </w:t>
      </w:r>
      <w:r w:rsidR="00C44B40" w:rsidRPr="00B523EB">
        <w:rPr>
          <w:sz w:val="18"/>
          <w:szCs w:val="18"/>
        </w:rPr>
        <w:t>addresses many analytical concepts o</w:t>
      </w:r>
      <w:r w:rsidR="0097450A" w:rsidRPr="00B523EB">
        <w:rPr>
          <w:sz w:val="18"/>
          <w:szCs w:val="18"/>
        </w:rPr>
        <w:t>f child development</w:t>
      </w:r>
      <w:r w:rsidR="00863355" w:rsidRPr="00B523EB">
        <w:rPr>
          <w:sz w:val="18"/>
          <w:szCs w:val="18"/>
        </w:rPr>
        <w:t>.</w:t>
      </w:r>
      <w:r w:rsidR="00D94144" w:rsidRPr="00B523EB">
        <w:rPr>
          <w:sz w:val="18"/>
          <w:szCs w:val="18"/>
        </w:rPr>
        <w:t xml:space="preserve"> </w:t>
      </w:r>
      <w:r w:rsidR="00863355" w:rsidRPr="00B523EB">
        <w:rPr>
          <w:sz w:val="18"/>
          <w:szCs w:val="18"/>
        </w:rPr>
        <w:t>Therefore</w:t>
      </w:r>
      <w:r w:rsidR="00D94144" w:rsidRPr="00B523EB">
        <w:rPr>
          <w:sz w:val="18"/>
          <w:szCs w:val="18"/>
        </w:rPr>
        <w:t>,</w:t>
      </w:r>
      <w:r w:rsidR="006C0918" w:rsidRPr="00B523EB">
        <w:rPr>
          <w:sz w:val="18"/>
          <w:szCs w:val="18"/>
        </w:rPr>
        <w:t xml:space="preserve"> </w:t>
      </w:r>
      <w:r w:rsidR="00382D76" w:rsidRPr="00B523EB">
        <w:rPr>
          <w:sz w:val="18"/>
          <w:szCs w:val="18"/>
        </w:rPr>
        <w:t xml:space="preserve">this was a </w:t>
      </w:r>
      <w:r w:rsidR="00F776FD" w:rsidRPr="00B523EB">
        <w:rPr>
          <w:sz w:val="18"/>
          <w:szCs w:val="18"/>
        </w:rPr>
        <w:t xml:space="preserve">credible </w:t>
      </w:r>
      <w:r w:rsidR="003B176E" w:rsidRPr="00B523EB">
        <w:rPr>
          <w:sz w:val="18"/>
          <w:szCs w:val="18"/>
        </w:rPr>
        <w:t xml:space="preserve">source of </w:t>
      </w:r>
      <w:r w:rsidR="00441847" w:rsidRPr="00B523EB">
        <w:rPr>
          <w:sz w:val="18"/>
          <w:szCs w:val="18"/>
        </w:rPr>
        <w:t>information</w:t>
      </w:r>
      <w:r w:rsidR="00D94144" w:rsidRPr="00B523EB">
        <w:rPr>
          <w:sz w:val="18"/>
          <w:szCs w:val="18"/>
        </w:rPr>
        <w:t xml:space="preserve"> </w:t>
      </w:r>
    </w:p>
    <w:p w14:paraId="5DCD53EE" w14:textId="62820302" w:rsidR="00292BE5" w:rsidRPr="00B523EB" w:rsidRDefault="004B78CF" w:rsidP="002F5DE7">
      <w:pPr>
        <w:pStyle w:val="ListParagraph"/>
        <w:numPr>
          <w:ilvl w:val="0"/>
          <w:numId w:val="5"/>
        </w:numPr>
        <w:jc w:val="both"/>
        <w:rPr>
          <w:sz w:val="18"/>
          <w:szCs w:val="18"/>
        </w:rPr>
      </w:pPr>
      <w:r w:rsidRPr="00B523EB">
        <w:rPr>
          <w:sz w:val="18"/>
          <w:szCs w:val="18"/>
        </w:rPr>
        <w:t xml:space="preserve">The </w:t>
      </w:r>
      <w:r w:rsidR="00374E9A" w:rsidRPr="00B523EB">
        <w:rPr>
          <w:sz w:val="18"/>
          <w:szCs w:val="18"/>
        </w:rPr>
        <w:t>source is credi</w:t>
      </w:r>
      <w:r w:rsidR="00C104A5" w:rsidRPr="00B523EB">
        <w:rPr>
          <w:sz w:val="18"/>
          <w:szCs w:val="18"/>
        </w:rPr>
        <w:t>ble and reliable</w:t>
      </w:r>
      <w:r w:rsidR="00C57DA2" w:rsidRPr="00B523EB">
        <w:rPr>
          <w:sz w:val="18"/>
          <w:szCs w:val="18"/>
        </w:rPr>
        <w:t xml:space="preserve"> </w:t>
      </w:r>
      <w:r w:rsidR="00696F62" w:rsidRPr="00B523EB">
        <w:rPr>
          <w:sz w:val="18"/>
          <w:szCs w:val="18"/>
        </w:rPr>
        <w:t>it was</w:t>
      </w:r>
      <w:r w:rsidR="00A336E0" w:rsidRPr="00B523EB">
        <w:rPr>
          <w:sz w:val="18"/>
          <w:szCs w:val="18"/>
        </w:rPr>
        <w:t xml:space="preserve"> helpful in this poster because </w:t>
      </w:r>
      <w:r w:rsidR="00B9534F" w:rsidRPr="00B523EB">
        <w:rPr>
          <w:sz w:val="18"/>
          <w:szCs w:val="18"/>
        </w:rPr>
        <w:t>the author made</w:t>
      </w:r>
      <w:r w:rsidR="00537B79" w:rsidRPr="00B523EB">
        <w:rPr>
          <w:sz w:val="18"/>
          <w:szCs w:val="18"/>
        </w:rPr>
        <w:t xml:space="preserve"> </w:t>
      </w:r>
      <w:r w:rsidR="009225FF" w:rsidRPr="00B523EB">
        <w:rPr>
          <w:sz w:val="18"/>
          <w:szCs w:val="18"/>
        </w:rPr>
        <w:t xml:space="preserve">use </w:t>
      </w:r>
      <w:r w:rsidR="00E11E65" w:rsidRPr="00B523EB">
        <w:rPr>
          <w:sz w:val="18"/>
          <w:szCs w:val="18"/>
        </w:rPr>
        <w:t>of theoretical</w:t>
      </w:r>
      <w:r w:rsidR="009225FF" w:rsidRPr="00B523EB">
        <w:rPr>
          <w:sz w:val="18"/>
          <w:szCs w:val="18"/>
        </w:rPr>
        <w:t xml:space="preserve"> material on </w:t>
      </w:r>
      <w:r w:rsidR="001D707D" w:rsidRPr="00B523EB">
        <w:rPr>
          <w:sz w:val="18"/>
          <w:szCs w:val="18"/>
        </w:rPr>
        <w:t xml:space="preserve">developmental theories which was </w:t>
      </w:r>
      <w:r w:rsidR="006A5CE2" w:rsidRPr="00B523EB">
        <w:rPr>
          <w:sz w:val="18"/>
          <w:szCs w:val="18"/>
        </w:rPr>
        <w:t xml:space="preserve">approachable to </w:t>
      </w:r>
      <w:r w:rsidR="00E11E65" w:rsidRPr="00B523EB">
        <w:rPr>
          <w:sz w:val="18"/>
          <w:szCs w:val="18"/>
        </w:rPr>
        <w:t xml:space="preserve">this poster </w:t>
      </w:r>
      <w:r w:rsidR="003C08D9" w:rsidRPr="00B523EB">
        <w:rPr>
          <w:sz w:val="18"/>
          <w:szCs w:val="18"/>
        </w:rPr>
        <w:t>on</w:t>
      </w:r>
      <w:r w:rsidR="009C4045" w:rsidRPr="00B523EB">
        <w:rPr>
          <w:sz w:val="18"/>
          <w:szCs w:val="18"/>
        </w:rPr>
        <w:t xml:space="preserve"> the experi</w:t>
      </w:r>
      <w:r w:rsidR="00C24CA1" w:rsidRPr="00B523EB">
        <w:rPr>
          <w:sz w:val="18"/>
          <w:szCs w:val="18"/>
        </w:rPr>
        <w:t xml:space="preserve">ence </w:t>
      </w:r>
      <w:r w:rsidR="006F6111" w:rsidRPr="00B523EB">
        <w:rPr>
          <w:sz w:val="18"/>
          <w:szCs w:val="18"/>
        </w:rPr>
        <w:t>or stage of</w:t>
      </w:r>
      <w:r w:rsidR="00C81CAC" w:rsidRPr="00B523EB">
        <w:rPr>
          <w:sz w:val="18"/>
          <w:szCs w:val="18"/>
        </w:rPr>
        <w:t xml:space="preserve"> child</w:t>
      </w:r>
      <w:r w:rsidR="006F6111" w:rsidRPr="00B523EB">
        <w:rPr>
          <w:sz w:val="18"/>
          <w:szCs w:val="18"/>
        </w:rPr>
        <w:t xml:space="preserve"> </w:t>
      </w:r>
      <w:r w:rsidR="008F3B33" w:rsidRPr="00B523EB">
        <w:rPr>
          <w:sz w:val="18"/>
          <w:szCs w:val="18"/>
        </w:rPr>
        <w:t>development. It is a rel</w:t>
      </w:r>
      <w:r w:rsidR="00D82A03" w:rsidRPr="00B523EB">
        <w:rPr>
          <w:sz w:val="18"/>
          <w:szCs w:val="18"/>
        </w:rPr>
        <w:t xml:space="preserve">iable source </w:t>
      </w:r>
      <w:r w:rsidR="00126887" w:rsidRPr="00B523EB">
        <w:rPr>
          <w:sz w:val="18"/>
          <w:szCs w:val="18"/>
        </w:rPr>
        <w:t>that explain the mos</w:t>
      </w:r>
      <w:r w:rsidR="00F71A8E" w:rsidRPr="00B523EB">
        <w:rPr>
          <w:sz w:val="18"/>
          <w:szCs w:val="18"/>
        </w:rPr>
        <w:t>t</w:t>
      </w:r>
      <w:r w:rsidR="007B53E7" w:rsidRPr="00B523EB">
        <w:rPr>
          <w:sz w:val="18"/>
          <w:szCs w:val="18"/>
        </w:rPr>
        <w:t xml:space="preserve"> product</w:t>
      </w:r>
      <w:r w:rsidR="00A7250A" w:rsidRPr="00B523EB">
        <w:rPr>
          <w:sz w:val="18"/>
          <w:szCs w:val="18"/>
        </w:rPr>
        <w:t xml:space="preserve">ive ways children develop </w:t>
      </w:r>
      <w:r w:rsidR="00F23AAB" w:rsidRPr="00B523EB">
        <w:rPr>
          <w:sz w:val="18"/>
          <w:szCs w:val="18"/>
        </w:rPr>
        <w:t>cognitively, it</w:t>
      </w:r>
      <w:r w:rsidR="009D0A4E" w:rsidRPr="00B523EB">
        <w:rPr>
          <w:sz w:val="18"/>
          <w:szCs w:val="18"/>
        </w:rPr>
        <w:t xml:space="preserve"> usef</w:t>
      </w:r>
      <w:r w:rsidR="00F23AAB" w:rsidRPr="00B523EB">
        <w:rPr>
          <w:sz w:val="18"/>
          <w:szCs w:val="18"/>
        </w:rPr>
        <w:t>ul for any reader</w:t>
      </w:r>
      <w:r w:rsidR="00F71A8E" w:rsidRPr="00B523EB">
        <w:rPr>
          <w:sz w:val="18"/>
          <w:szCs w:val="18"/>
        </w:rPr>
        <w:t xml:space="preserve"> </w:t>
      </w:r>
    </w:p>
    <w:p w14:paraId="63B374B2" w14:textId="6929BB3A" w:rsidR="00DB3259" w:rsidRPr="00B523EB" w:rsidRDefault="00DB3259" w:rsidP="00DB3259">
      <w:p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Kaye, P. (2015) </w:t>
      </w:r>
      <w:r w:rsidRPr="00B523EB">
        <w:rPr>
          <w:rFonts w:ascii="Arial" w:hAnsi="Arial" w:cs="Arial"/>
          <w:i/>
          <w:iCs/>
          <w:color w:val="000000"/>
          <w:sz w:val="18"/>
          <w:szCs w:val="18"/>
          <w:shd w:val="clear" w:color="auto" w:fill="FFFFFF"/>
        </w:rPr>
        <w:t>The first five years from birth to primary school and encourage your child development</w:t>
      </w:r>
      <w:r w:rsidRPr="00B523EB">
        <w:rPr>
          <w:rFonts w:ascii="Arial" w:hAnsi="Arial" w:cs="Arial"/>
          <w:color w:val="000000"/>
          <w:sz w:val="18"/>
          <w:szCs w:val="18"/>
          <w:shd w:val="clear" w:color="auto" w:fill="FFFFFF"/>
        </w:rPr>
        <w:t xml:space="preserve">. 1st Ed. bath: crimson publishing ltd. </w:t>
      </w:r>
    </w:p>
    <w:p w14:paraId="01008D65" w14:textId="45A44F60" w:rsidR="008310AD" w:rsidRPr="00B523EB" w:rsidRDefault="008310AD" w:rsidP="008310AD">
      <w:pPr>
        <w:pStyle w:val="ListParagraph"/>
        <w:numPr>
          <w:ilvl w:val="0"/>
          <w:numId w:val="6"/>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Dr P</w:t>
      </w:r>
      <w:r w:rsidR="00AC5F00" w:rsidRPr="00B523EB">
        <w:rPr>
          <w:rFonts w:ascii="Arial" w:hAnsi="Arial" w:cs="Arial"/>
          <w:color w:val="000000"/>
          <w:sz w:val="18"/>
          <w:szCs w:val="18"/>
          <w:shd w:val="clear" w:color="auto" w:fill="FFFFFF"/>
        </w:rPr>
        <w:t>hilippa Kaye</w:t>
      </w:r>
      <w:r w:rsidR="00995CE6" w:rsidRPr="00B523EB">
        <w:rPr>
          <w:rFonts w:ascii="Arial" w:hAnsi="Arial" w:cs="Arial"/>
          <w:color w:val="000000"/>
          <w:sz w:val="18"/>
          <w:szCs w:val="18"/>
          <w:shd w:val="clear" w:color="auto" w:fill="FFFFFF"/>
        </w:rPr>
        <w:t xml:space="preserve"> is a GP an</w:t>
      </w:r>
      <w:r w:rsidR="00DF4282" w:rsidRPr="00B523EB">
        <w:rPr>
          <w:rFonts w:ascii="Arial" w:hAnsi="Arial" w:cs="Arial"/>
          <w:color w:val="000000"/>
          <w:sz w:val="18"/>
          <w:szCs w:val="18"/>
          <w:shd w:val="clear" w:color="auto" w:fill="FFFFFF"/>
        </w:rPr>
        <w:t xml:space="preserve"> author and mother </w:t>
      </w:r>
      <w:r w:rsidR="00B03CF2" w:rsidRPr="00B523EB">
        <w:rPr>
          <w:rFonts w:ascii="Arial" w:hAnsi="Arial" w:cs="Arial"/>
          <w:color w:val="000000"/>
          <w:sz w:val="18"/>
          <w:szCs w:val="18"/>
          <w:shd w:val="clear" w:color="auto" w:fill="FFFFFF"/>
        </w:rPr>
        <w:t xml:space="preserve">who has written many </w:t>
      </w:r>
      <w:r w:rsidR="0052583D" w:rsidRPr="00B523EB">
        <w:rPr>
          <w:rFonts w:ascii="Arial" w:hAnsi="Arial" w:cs="Arial"/>
          <w:color w:val="000000"/>
          <w:sz w:val="18"/>
          <w:szCs w:val="18"/>
          <w:shd w:val="clear" w:color="auto" w:fill="FFFFFF"/>
        </w:rPr>
        <w:t>books</w:t>
      </w:r>
      <w:r w:rsidR="00B03CF2" w:rsidRPr="00B523EB">
        <w:rPr>
          <w:rFonts w:ascii="Arial" w:hAnsi="Arial" w:cs="Arial"/>
          <w:color w:val="000000"/>
          <w:sz w:val="18"/>
          <w:szCs w:val="18"/>
          <w:shd w:val="clear" w:color="auto" w:fill="FFFFFF"/>
        </w:rPr>
        <w:t xml:space="preserve"> </w:t>
      </w:r>
      <w:r w:rsidR="006572DC" w:rsidRPr="00B523EB">
        <w:rPr>
          <w:rFonts w:ascii="Arial" w:hAnsi="Arial" w:cs="Arial"/>
          <w:color w:val="000000"/>
          <w:sz w:val="18"/>
          <w:szCs w:val="18"/>
          <w:shd w:val="clear" w:color="auto" w:fill="FFFFFF"/>
        </w:rPr>
        <w:t xml:space="preserve">about child </w:t>
      </w:r>
      <w:r w:rsidR="001F68E6" w:rsidRPr="00B523EB">
        <w:rPr>
          <w:rFonts w:ascii="Arial" w:hAnsi="Arial" w:cs="Arial"/>
          <w:color w:val="000000"/>
          <w:sz w:val="18"/>
          <w:szCs w:val="18"/>
          <w:shd w:val="clear" w:color="auto" w:fill="FFFFFF"/>
        </w:rPr>
        <w:t xml:space="preserve">experience </w:t>
      </w:r>
    </w:p>
    <w:p w14:paraId="79289592" w14:textId="1E1177B1" w:rsidR="001F68E6" w:rsidRPr="00B523EB" w:rsidRDefault="001F68E6" w:rsidP="008310AD">
      <w:pPr>
        <w:pStyle w:val="ListParagraph"/>
        <w:numPr>
          <w:ilvl w:val="0"/>
          <w:numId w:val="6"/>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The</w:t>
      </w:r>
      <w:r w:rsidR="00626D7F" w:rsidRPr="00B523EB">
        <w:rPr>
          <w:rFonts w:ascii="Arial" w:hAnsi="Arial" w:cs="Arial"/>
          <w:color w:val="000000"/>
          <w:sz w:val="18"/>
          <w:szCs w:val="18"/>
          <w:shd w:val="clear" w:color="auto" w:fill="FFFFFF"/>
        </w:rPr>
        <w:t xml:space="preserve"> First Five </w:t>
      </w:r>
      <w:r w:rsidR="00881F45" w:rsidRPr="00B523EB">
        <w:rPr>
          <w:rFonts w:ascii="Arial" w:hAnsi="Arial" w:cs="Arial"/>
          <w:color w:val="000000"/>
          <w:sz w:val="18"/>
          <w:szCs w:val="18"/>
          <w:shd w:val="clear" w:color="auto" w:fill="FFFFFF"/>
        </w:rPr>
        <w:t xml:space="preserve">Year </w:t>
      </w:r>
      <w:r w:rsidR="009B6D08" w:rsidRPr="00B523EB">
        <w:rPr>
          <w:rFonts w:ascii="Arial" w:hAnsi="Arial" w:cs="Arial"/>
          <w:color w:val="000000"/>
          <w:sz w:val="18"/>
          <w:szCs w:val="18"/>
          <w:shd w:val="clear" w:color="auto" w:fill="FFFFFF"/>
        </w:rPr>
        <w:t xml:space="preserve">is </w:t>
      </w:r>
      <w:r w:rsidR="003059DC" w:rsidRPr="00B523EB">
        <w:rPr>
          <w:rFonts w:ascii="Arial" w:hAnsi="Arial" w:cs="Arial"/>
          <w:color w:val="000000"/>
          <w:sz w:val="18"/>
          <w:szCs w:val="18"/>
          <w:shd w:val="clear" w:color="auto" w:fill="FFFFFF"/>
        </w:rPr>
        <w:t xml:space="preserve">reliable source </w:t>
      </w:r>
      <w:r w:rsidR="00881F45" w:rsidRPr="00B523EB">
        <w:rPr>
          <w:rFonts w:ascii="Arial" w:hAnsi="Arial" w:cs="Arial"/>
          <w:color w:val="000000"/>
          <w:sz w:val="18"/>
          <w:szCs w:val="18"/>
          <w:shd w:val="clear" w:color="auto" w:fill="FFFFFF"/>
        </w:rPr>
        <w:t xml:space="preserve">gave information </w:t>
      </w:r>
      <w:r w:rsidR="00A96344" w:rsidRPr="00B523EB">
        <w:rPr>
          <w:rFonts w:ascii="Arial" w:hAnsi="Arial" w:cs="Arial"/>
          <w:color w:val="000000"/>
          <w:sz w:val="18"/>
          <w:szCs w:val="18"/>
          <w:shd w:val="clear" w:color="auto" w:fill="FFFFFF"/>
        </w:rPr>
        <w:t xml:space="preserve">about the best way to help a child </w:t>
      </w:r>
      <w:r w:rsidR="00842A8D" w:rsidRPr="00B523EB">
        <w:rPr>
          <w:rFonts w:ascii="Arial" w:hAnsi="Arial" w:cs="Arial"/>
          <w:color w:val="000000"/>
          <w:sz w:val="18"/>
          <w:szCs w:val="18"/>
          <w:shd w:val="clear" w:color="auto" w:fill="FFFFFF"/>
        </w:rPr>
        <w:t>to learn or walk</w:t>
      </w:r>
      <w:r w:rsidR="00995673" w:rsidRPr="00B523EB">
        <w:rPr>
          <w:rFonts w:ascii="Arial" w:hAnsi="Arial" w:cs="Arial"/>
          <w:color w:val="000000"/>
          <w:sz w:val="18"/>
          <w:szCs w:val="18"/>
          <w:shd w:val="clear" w:color="auto" w:fill="FFFFFF"/>
        </w:rPr>
        <w:t>, and how a</w:t>
      </w:r>
      <w:r w:rsidR="00232EA1" w:rsidRPr="00B523EB">
        <w:rPr>
          <w:rFonts w:ascii="Arial" w:hAnsi="Arial" w:cs="Arial"/>
          <w:color w:val="000000"/>
          <w:sz w:val="18"/>
          <w:szCs w:val="18"/>
          <w:shd w:val="clear" w:color="auto" w:fill="FFFFFF"/>
        </w:rPr>
        <w:t xml:space="preserve"> child skill and ability </w:t>
      </w:r>
      <w:r w:rsidR="0052583D" w:rsidRPr="00B523EB">
        <w:rPr>
          <w:rFonts w:ascii="Arial" w:hAnsi="Arial" w:cs="Arial"/>
          <w:color w:val="000000"/>
          <w:sz w:val="18"/>
          <w:szCs w:val="18"/>
          <w:shd w:val="clear" w:color="auto" w:fill="FFFFFF"/>
        </w:rPr>
        <w:t>change all the time</w:t>
      </w:r>
      <w:r w:rsidR="00026305" w:rsidRPr="00B523EB">
        <w:rPr>
          <w:rFonts w:ascii="Arial" w:hAnsi="Arial" w:cs="Arial"/>
          <w:color w:val="000000"/>
          <w:sz w:val="18"/>
          <w:szCs w:val="18"/>
          <w:shd w:val="clear" w:color="auto" w:fill="FFFFFF"/>
        </w:rPr>
        <w:t>.</w:t>
      </w:r>
    </w:p>
    <w:p w14:paraId="540F7124" w14:textId="1F2B738C" w:rsidR="00C72780" w:rsidRPr="00B523EB" w:rsidRDefault="008D1464" w:rsidP="008310AD">
      <w:pPr>
        <w:pStyle w:val="ListParagraph"/>
        <w:numPr>
          <w:ilvl w:val="0"/>
          <w:numId w:val="6"/>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Th</w:t>
      </w:r>
      <w:r w:rsidR="00002A14" w:rsidRPr="00B523EB">
        <w:rPr>
          <w:rFonts w:ascii="Arial" w:hAnsi="Arial" w:cs="Arial"/>
          <w:color w:val="000000"/>
          <w:sz w:val="18"/>
          <w:szCs w:val="18"/>
          <w:shd w:val="clear" w:color="auto" w:fill="FFFFFF"/>
        </w:rPr>
        <w:t>i</w:t>
      </w:r>
      <w:r w:rsidR="00D5237D" w:rsidRPr="00B523EB">
        <w:rPr>
          <w:rFonts w:ascii="Arial" w:hAnsi="Arial" w:cs="Arial"/>
          <w:color w:val="000000"/>
          <w:sz w:val="18"/>
          <w:szCs w:val="18"/>
          <w:shd w:val="clear" w:color="auto" w:fill="FFFFFF"/>
        </w:rPr>
        <w:t>s</w:t>
      </w:r>
      <w:r w:rsidRPr="00B523EB">
        <w:rPr>
          <w:rFonts w:ascii="Arial" w:hAnsi="Arial" w:cs="Arial"/>
          <w:color w:val="000000"/>
          <w:sz w:val="18"/>
          <w:szCs w:val="18"/>
          <w:shd w:val="clear" w:color="auto" w:fill="FFFFFF"/>
        </w:rPr>
        <w:t xml:space="preserve"> book</w:t>
      </w:r>
      <w:r w:rsidR="00E10B24" w:rsidRPr="00B523EB">
        <w:rPr>
          <w:rFonts w:ascii="Arial" w:hAnsi="Arial" w:cs="Arial"/>
          <w:color w:val="000000"/>
          <w:sz w:val="18"/>
          <w:szCs w:val="18"/>
          <w:shd w:val="clear" w:color="auto" w:fill="FFFFFF"/>
        </w:rPr>
        <w:t xml:space="preserve"> is credible</w:t>
      </w:r>
      <w:r w:rsidR="00250335" w:rsidRPr="00B523EB">
        <w:rPr>
          <w:rFonts w:ascii="Arial" w:hAnsi="Arial" w:cs="Arial"/>
          <w:color w:val="000000"/>
          <w:sz w:val="18"/>
          <w:szCs w:val="18"/>
          <w:shd w:val="clear" w:color="auto" w:fill="FFFFFF"/>
        </w:rPr>
        <w:t xml:space="preserve"> because </w:t>
      </w:r>
      <w:r w:rsidR="00B919EE" w:rsidRPr="00B523EB">
        <w:rPr>
          <w:rFonts w:ascii="Arial" w:hAnsi="Arial" w:cs="Arial"/>
          <w:color w:val="000000"/>
          <w:sz w:val="18"/>
          <w:szCs w:val="18"/>
          <w:shd w:val="clear" w:color="auto" w:fill="FFFFFF"/>
        </w:rPr>
        <w:t xml:space="preserve">the information </w:t>
      </w:r>
      <w:r w:rsidR="00D96791" w:rsidRPr="00B523EB">
        <w:rPr>
          <w:rFonts w:ascii="Arial" w:hAnsi="Arial" w:cs="Arial"/>
          <w:color w:val="000000"/>
          <w:sz w:val="18"/>
          <w:szCs w:val="18"/>
          <w:shd w:val="clear" w:color="auto" w:fill="FFFFFF"/>
        </w:rPr>
        <w:t>I got was useful</w:t>
      </w:r>
      <w:r w:rsidR="00DA066F" w:rsidRPr="00B523EB">
        <w:rPr>
          <w:rFonts w:ascii="Arial" w:hAnsi="Arial" w:cs="Arial"/>
          <w:color w:val="000000"/>
          <w:sz w:val="18"/>
          <w:szCs w:val="18"/>
          <w:shd w:val="clear" w:color="auto" w:fill="FFFFFF"/>
        </w:rPr>
        <w:t xml:space="preserve"> in </w:t>
      </w:r>
      <w:r w:rsidR="00544128" w:rsidRPr="00B523EB">
        <w:rPr>
          <w:rFonts w:ascii="Arial" w:hAnsi="Arial" w:cs="Arial"/>
          <w:color w:val="000000"/>
          <w:sz w:val="18"/>
          <w:szCs w:val="18"/>
          <w:shd w:val="clear" w:color="auto" w:fill="FFFFFF"/>
        </w:rPr>
        <w:t xml:space="preserve">making my poster </w:t>
      </w:r>
      <w:r w:rsidR="001B2B4F" w:rsidRPr="00B523EB">
        <w:rPr>
          <w:rFonts w:ascii="Arial" w:hAnsi="Arial" w:cs="Arial"/>
          <w:color w:val="000000"/>
          <w:sz w:val="18"/>
          <w:szCs w:val="18"/>
          <w:shd w:val="clear" w:color="auto" w:fill="FFFFFF"/>
        </w:rPr>
        <w:t xml:space="preserve">I understand the checklist for </w:t>
      </w:r>
      <w:r w:rsidR="002B46B2" w:rsidRPr="00B523EB">
        <w:rPr>
          <w:rFonts w:ascii="Arial" w:hAnsi="Arial" w:cs="Arial"/>
          <w:color w:val="000000"/>
          <w:sz w:val="18"/>
          <w:szCs w:val="18"/>
          <w:shd w:val="clear" w:color="auto" w:fill="FFFFFF"/>
        </w:rPr>
        <w:t xml:space="preserve">development </w:t>
      </w:r>
      <w:r w:rsidR="00DF35FA" w:rsidRPr="00B523EB">
        <w:rPr>
          <w:rFonts w:ascii="Arial" w:hAnsi="Arial" w:cs="Arial"/>
          <w:color w:val="000000"/>
          <w:sz w:val="18"/>
          <w:szCs w:val="18"/>
          <w:shd w:val="clear" w:color="auto" w:fill="FFFFFF"/>
        </w:rPr>
        <w:t>and</w:t>
      </w:r>
      <w:r w:rsidR="002B46B2" w:rsidRPr="00B523EB">
        <w:rPr>
          <w:rFonts w:ascii="Arial" w:hAnsi="Arial" w:cs="Arial"/>
          <w:color w:val="000000"/>
          <w:sz w:val="18"/>
          <w:szCs w:val="18"/>
          <w:shd w:val="clear" w:color="auto" w:fill="FFFFFF"/>
        </w:rPr>
        <w:t xml:space="preserve"> the ways </w:t>
      </w:r>
      <w:r w:rsidR="0068776C" w:rsidRPr="00B523EB">
        <w:rPr>
          <w:rFonts w:ascii="Arial" w:hAnsi="Arial" w:cs="Arial"/>
          <w:color w:val="000000"/>
          <w:sz w:val="18"/>
          <w:szCs w:val="18"/>
          <w:shd w:val="clear" w:color="auto" w:fill="FFFFFF"/>
        </w:rPr>
        <w:t>these skills</w:t>
      </w:r>
      <w:r w:rsidR="00B7242D" w:rsidRPr="00B523EB">
        <w:rPr>
          <w:rFonts w:ascii="Arial" w:hAnsi="Arial" w:cs="Arial"/>
          <w:color w:val="000000"/>
          <w:sz w:val="18"/>
          <w:szCs w:val="18"/>
          <w:shd w:val="clear" w:color="auto" w:fill="FFFFFF"/>
        </w:rPr>
        <w:t xml:space="preserve"> can be </w:t>
      </w:r>
      <w:r w:rsidR="00F30496" w:rsidRPr="00B523EB">
        <w:rPr>
          <w:rFonts w:ascii="Arial" w:hAnsi="Arial" w:cs="Arial"/>
          <w:color w:val="000000"/>
          <w:sz w:val="18"/>
          <w:szCs w:val="18"/>
          <w:shd w:val="clear" w:color="auto" w:fill="FFFFFF"/>
        </w:rPr>
        <w:t>stimulate. The book</w:t>
      </w:r>
      <w:r w:rsidR="00321967" w:rsidRPr="00B523EB">
        <w:rPr>
          <w:rFonts w:ascii="Arial" w:hAnsi="Arial" w:cs="Arial"/>
          <w:color w:val="000000"/>
          <w:sz w:val="18"/>
          <w:szCs w:val="18"/>
          <w:shd w:val="clear" w:color="auto" w:fill="FFFFFF"/>
        </w:rPr>
        <w:t xml:space="preserve"> </w:t>
      </w:r>
      <w:r w:rsidR="0016190D" w:rsidRPr="00B523EB">
        <w:rPr>
          <w:rFonts w:ascii="Arial" w:hAnsi="Arial" w:cs="Arial"/>
          <w:color w:val="000000"/>
          <w:sz w:val="18"/>
          <w:szCs w:val="18"/>
          <w:shd w:val="clear" w:color="auto" w:fill="FFFFFF"/>
        </w:rPr>
        <w:t>provides</w:t>
      </w:r>
      <w:r w:rsidR="006038E4" w:rsidRPr="00B523EB">
        <w:rPr>
          <w:rFonts w:ascii="Arial" w:hAnsi="Arial" w:cs="Arial"/>
          <w:color w:val="000000"/>
          <w:sz w:val="18"/>
          <w:szCs w:val="18"/>
          <w:shd w:val="clear" w:color="auto" w:fill="FFFFFF"/>
        </w:rPr>
        <w:t xml:space="preserve"> comprehensive </w:t>
      </w:r>
      <w:r w:rsidR="00C447D7" w:rsidRPr="00B523EB">
        <w:rPr>
          <w:rFonts w:ascii="Arial" w:hAnsi="Arial" w:cs="Arial"/>
          <w:color w:val="000000"/>
          <w:sz w:val="18"/>
          <w:szCs w:val="18"/>
          <w:shd w:val="clear" w:color="auto" w:fill="FFFFFF"/>
        </w:rPr>
        <w:t xml:space="preserve">description </w:t>
      </w:r>
      <w:r w:rsidR="00F71A8E" w:rsidRPr="00B523EB">
        <w:rPr>
          <w:rFonts w:ascii="Arial" w:hAnsi="Arial" w:cs="Arial"/>
          <w:color w:val="000000"/>
          <w:sz w:val="18"/>
          <w:szCs w:val="18"/>
          <w:shd w:val="clear" w:color="auto" w:fill="FFFFFF"/>
        </w:rPr>
        <w:t>and specifically</w:t>
      </w:r>
      <w:r w:rsidR="00780A51" w:rsidRPr="00B523EB">
        <w:rPr>
          <w:rFonts w:ascii="Arial" w:hAnsi="Arial" w:cs="Arial"/>
          <w:color w:val="000000"/>
          <w:sz w:val="18"/>
          <w:szCs w:val="18"/>
          <w:shd w:val="clear" w:color="auto" w:fill="FFFFFF"/>
        </w:rPr>
        <w:t xml:space="preserve"> </w:t>
      </w:r>
      <w:r w:rsidR="004B6B10" w:rsidRPr="00B523EB">
        <w:rPr>
          <w:rFonts w:ascii="Arial" w:hAnsi="Arial" w:cs="Arial"/>
          <w:color w:val="000000"/>
          <w:sz w:val="18"/>
          <w:szCs w:val="18"/>
          <w:shd w:val="clear" w:color="auto" w:fill="FFFFFF"/>
        </w:rPr>
        <w:t xml:space="preserve">evaluations </w:t>
      </w:r>
      <w:r w:rsidR="00C71B99" w:rsidRPr="00B523EB">
        <w:rPr>
          <w:rFonts w:ascii="Arial" w:hAnsi="Arial" w:cs="Arial"/>
          <w:color w:val="000000"/>
          <w:sz w:val="18"/>
          <w:szCs w:val="18"/>
          <w:shd w:val="clear" w:color="auto" w:fill="FFFFFF"/>
        </w:rPr>
        <w:t xml:space="preserve">on </w:t>
      </w:r>
      <w:r w:rsidR="00C85A34" w:rsidRPr="00B523EB">
        <w:rPr>
          <w:rFonts w:ascii="Arial" w:hAnsi="Arial" w:cs="Arial"/>
          <w:color w:val="000000"/>
          <w:sz w:val="18"/>
          <w:szCs w:val="18"/>
          <w:shd w:val="clear" w:color="auto" w:fill="FFFFFF"/>
        </w:rPr>
        <w:t>the ways parent</w:t>
      </w:r>
      <w:r w:rsidR="00ED733C" w:rsidRPr="00B523EB">
        <w:rPr>
          <w:rFonts w:ascii="Arial" w:hAnsi="Arial" w:cs="Arial"/>
          <w:color w:val="000000"/>
          <w:sz w:val="18"/>
          <w:szCs w:val="18"/>
          <w:shd w:val="clear" w:color="auto" w:fill="FFFFFF"/>
        </w:rPr>
        <w:t xml:space="preserve">s can help </w:t>
      </w:r>
      <w:r w:rsidR="003C3212" w:rsidRPr="00B523EB">
        <w:rPr>
          <w:rFonts w:ascii="Arial" w:hAnsi="Arial" w:cs="Arial"/>
          <w:color w:val="000000"/>
          <w:sz w:val="18"/>
          <w:szCs w:val="18"/>
          <w:shd w:val="clear" w:color="auto" w:fill="FFFFFF"/>
        </w:rPr>
        <w:t>children</w:t>
      </w:r>
      <w:r w:rsidR="008A6240" w:rsidRPr="00B523EB">
        <w:rPr>
          <w:rFonts w:ascii="Arial" w:hAnsi="Arial" w:cs="Arial"/>
          <w:color w:val="000000"/>
          <w:sz w:val="18"/>
          <w:szCs w:val="18"/>
          <w:shd w:val="clear" w:color="auto" w:fill="FFFFFF"/>
        </w:rPr>
        <w:t>, this book i</w:t>
      </w:r>
      <w:r w:rsidR="00D32C45" w:rsidRPr="00B523EB">
        <w:rPr>
          <w:rFonts w:ascii="Arial" w:hAnsi="Arial" w:cs="Arial"/>
          <w:color w:val="000000"/>
          <w:sz w:val="18"/>
          <w:szCs w:val="18"/>
          <w:shd w:val="clear" w:color="auto" w:fill="FFFFFF"/>
        </w:rPr>
        <w:t xml:space="preserve">s useful </w:t>
      </w:r>
      <w:r w:rsidR="00BE6DE8" w:rsidRPr="00B523EB">
        <w:rPr>
          <w:rFonts w:ascii="Arial" w:hAnsi="Arial" w:cs="Arial"/>
          <w:color w:val="000000"/>
          <w:sz w:val="18"/>
          <w:szCs w:val="18"/>
          <w:shd w:val="clear" w:color="auto" w:fill="FFFFFF"/>
        </w:rPr>
        <w:t>for any reader or pa</w:t>
      </w:r>
      <w:r w:rsidR="00461FC9" w:rsidRPr="00B523EB">
        <w:rPr>
          <w:rFonts w:ascii="Arial" w:hAnsi="Arial" w:cs="Arial"/>
          <w:color w:val="000000"/>
          <w:sz w:val="18"/>
          <w:szCs w:val="18"/>
          <w:shd w:val="clear" w:color="auto" w:fill="FFFFFF"/>
        </w:rPr>
        <w:t>rents</w:t>
      </w:r>
      <w:r w:rsidR="006D2137">
        <w:rPr>
          <w:rFonts w:ascii="Arial" w:hAnsi="Arial" w:cs="Arial"/>
          <w:color w:val="000000"/>
          <w:sz w:val="18"/>
          <w:szCs w:val="18"/>
          <w:shd w:val="clear" w:color="auto" w:fill="FFFFFF"/>
        </w:rPr>
        <w:t>.</w:t>
      </w:r>
      <w:r w:rsidR="00F31FEF">
        <w:rPr>
          <w:rFonts w:ascii="Arial" w:hAnsi="Arial" w:cs="Arial"/>
          <w:color w:val="000000"/>
          <w:sz w:val="18"/>
          <w:szCs w:val="18"/>
          <w:shd w:val="clear" w:color="auto" w:fill="FFFFFF"/>
        </w:rPr>
        <w:t xml:space="preserve"> </w:t>
      </w:r>
      <w:r w:rsidR="006D2137">
        <w:rPr>
          <w:rFonts w:ascii="Arial" w:hAnsi="Arial" w:cs="Arial"/>
          <w:color w:val="000000"/>
          <w:sz w:val="18"/>
          <w:szCs w:val="18"/>
          <w:shd w:val="clear" w:color="auto" w:fill="FFFFFF"/>
        </w:rPr>
        <w:t>Therefore, th</w:t>
      </w:r>
      <w:r w:rsidR="003276E9">
        <w:rPr>
          <w:rFonts w:ascii="Arial" w:hAnsi="Arial" w:cs="Arial"/>
          <w:color w:val="000000"/>
          <w:sz w:val="18"/>
          <w:szCs w:val="18"/>
          <w:shd w:val="clear" w:color="auto" w:fill="FFFFFF"/>
        </w:rPr>
        <w:t>e book i</w:t>
      </w:r>
      <w:r w:rsidR="00F31FEF">
        <w:rPr>
          <w:rFonts w:ascii="Arial" w:hAnsi="Arial" w:cs="Arial"/>
          <w:color w:val="000000"/>
          <w:sz w:val="18"/>
          <w:szCs w:val="18"/>
          <w:shd w:val="clear" w:color="auto" w:fill="FFFFFF"/>
        </w:rPr>
        <w:t>s credible and reliable.</w:t>
      </w:r>
      <w:r w:rsidR="00461FC9" w:rsidRPr="00B523EB">
        <w:rPr>
          <w:rFonts w:ascii="Arial" w:hAnsi="Arial" w:cs="Arial"/>
          <w:color w:val="000000"/>
          <w:sz w:val="18"/>
          <w:szCs w:val="18"/>
          <w:shd w:val="clear" w:color="auto" w:fill="FFFFFF"/>
        </w:rPr>
        <w:t>.</w:t>
      </w:r>
    </w:p>
    <w:p w14:paraId="3FDB5DAB" w14:textId="0BD74A2F" w:rsidR="00A15A35" w:rsidRPr="00B523EB" w:rsidRDefault="0018657A" w:rsidP="00A15A35">
      <w:p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Erikson, E. (1999) </w:t>
      </w:r>
      <w:r w:rsidRPr="00B523EB">
        <w:rPr>
          <w:rFonts w:ascii="Arial" w:hAnsi="Arial" w:cs="Arial"/>
          <w:i/>
          <w:iCs/>
          <w:color w:val="000000"/>
          <w:sz w:val="18"/>
          <w:szCs w:val="18"/>
          <w:shd w:val="clear" w:color="auto" w:fill="FFFFFF"/>
        </w:rPr>
        <w:t>Childhood and society</w:t>
      </w:r>
      <w:r w:rsidRPr="00B523EB">
        <w:rPr>
          <w:rFonts w:ascii="Arial" w:hAnsi="Arial" w:cs="Arial"/>
          <w:color w:val="000000"/>
          <w:sz w:val="18"/>
          <w:szCs w:val="18"/>
          <w:shd w:val="clear" w:color="auto" w:fill="FFFFFF"/>
        </w:rPr>
        <w:t xml:space="preserve">. 8th Ed. </w:t>
      </w:r>
      <w:r w:rsidR="00DF35FA" w:rsidRPr="00B523EB">
        <w:rPr>
          <w:rFonts w:ascii="Arial" w:hAnsi="Arial" w:cs="Arial"/>
          <w:color w:val="000000"/>
          <w:sz w:val="18"/>
          <w:szCs w:val="18"/>
          <w:shd w:val="clear" w:color="auto" w:fill="FFFFFF"/>
        </w:rPr>
        <w:t>New York</w:t>
      </w:r>
      <w:r w:rsidRPr="00B523EB">
        <w:rPr>
          <w:rFonts w:ascii="Arial" w:hAnsi="Arial" w:cs="Arial"/>
          <w:color w:val="000000"/>
          <w:sz w:val="18"/>
          <w:szCs w:val="18"/>
          <w:shd w:val="clear" w:color="auto" w:fill="FFFFFF"/>
        </w:rPr>
        <w:t xml:space="preserve">: </w:t>
      </w:r>
      <w:r w:rsidR="007431F9" w:rsidRPr="00B523EB">
        <w:rPr>
          <w:rFonts w:ascii="Arial" w:hAnsi="Arial" w:cs="Arial"/>
          <w:color w:val="000000"/>
          <w:sz w:val="18"/>
          <w:szCs w:val="18"/>
          <w:shd w:val="clear" w:color="auto" w:fill="FFFFFF"/>
        </w:rPr>
        <w:t>W</w:t>
      </w:r>
      <w:r w:rsidRPr="00B523EB">
        <w:rPr>
          <w:rFonts w:ascii="Arial" w:hAnsi="Arial" w:cs="Arial"/>
          <w:color w:val="000000"/>
          <w:sz w:val="18"/>
          <w:szCs w:val="18"/>
          <w:shd w:val="clear" w:color="auto" w:fill="FFFFFF"/>
        </w:rPr>
        <w:t>.</w:t>
      </w:r>
      <w:r w:rsidR="00DF35FA" w:rsidRPr="00B523EB">
        <w:rPr>
          <w:rFonts w:ascii="Arial" w:hAnsi="Arial" w:cs="Arial"/>
          <w:color w:val="000000"/>
          <w:sz w:val="18"/>
          <w:szCs w:val="18"/>
          <w:shd w:val="clear" w:color="auto" w:fill="FFFFFF"/>
        </w:rPr>
        <w:t>W</w:t>
      </w:r>
      <w:r w:rsidRPr="00B523EB">
        <w:rPr>
          <w:rFonts w:ascii="Arial" w:hAnsi="Arial" w:cs="Arial"/>
          <w:color w:val="000000"/>
          <w:sz w:val="18"/>
          <w:szCs w:val="18"/>
          <w:shd w:val="clear" w:color="auto" w:fill="FFFFFF"/>
        </w:rPr>
        <w:t xml:space="preserve"> </w:t>
      </w:r>
      <w:r w:rsidR="00DF35FA" w:rsidRPr="00B523EB">
        <w:rPr>
          <w:rFonts w:ascii="Arial" w:hAnsi="Arial" w:cs="Arial"/>
          <w:color w:val="000000"/>
          <w:sz w:val="18"/>
          <w:szCs w:val="18"/>
          <w:shd w:val="clear" w:color="auto" w:fill="FFFFFF"/>
        </w:rPr>
        <w:t>Norton</w:t>
      </w:r>
      <w:r w:rsidRPr="00B523EB">
        <w:rPr>
          <w:rFonts w:ascii="Arial" w:hAnsi="Arial" w:cs="Arial"/>
          <w:color w:val="000000"/>
          <w:sz w:val="18"/>
          <w:szCs w:val="18"/>
          <w:shd w:val="clear" w:color="auto" w:fill="FFFFFF"/>
        </w:rPr>
        <w:t xml:space="preserve"> and company</w:t>
      </w:r>
    </w:p>
    <w:p w14:paraId="5D459F46" w14:textId="5C454C6B" w:rsidR="00DF35FA" w:rsidRPr="00B523EB" w:rsidRDefault="00AB236B" w:rsidP="00DF35FA">
      <w:pPr>
        <w:pStyle w:val="ListParagraph"/>
        <w:numPr>
          <w:ilvl w:val="0"/>
          <w:numId w:val="7"/>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Erikson Erik</w:t>
      </w:r>
      <w:r w:rsidR="000A7803" w:rsidRPr="00B523EB">
        <w:rPr>
          <w:rFonts w:ascii="Arial" w:hAnsi="Arial" w:cs="Arial"/>
          <w:color w:val="000000"/>
          <w:sz w:val="18"/>
          <w:szCs w:val="18"/>
          <w:shd w:val="clear" w:color="auto" w:fill="FFFFFF"/>
        </w:rPr>
        <w:t>, is an influent</w:t>
      </w:r>
      <w:r w:rsidR="00533F04" w:rsidRPr="00B523EB">
        <w:rPr>
          <w:rFonts w:ascii="Arial" w:hAnsi="Arial" w:cs="Arial"/>
          <w:color w:val="000000"/>
          <w:sz w:val="18"/>
          <w:szCs w:val="18"/>
          <w:shd w:val="clear" w:color="auto" w:fill="FFFFFF"/>
        </w:rPr>
        <w:t xml:space="preserve">ial theorist in the field </w:t>
      </w:r>
      <w:r w:rsidR="00D95A88" w:rsidRPr="00B523EB">
        <w:rPr>
          <w:rFonts w:ascii="Arial" w:hAnsi="Arial" w:cs="Arial"/>
          <w:color w:val="000000"/>
          <w:sz w:val="18"/>
          <w:szCs w:val="18"/>
          <w:shd w:val="clear" w:color="auto" w:fill="FFFFFF"/>
        </w:rPr>
        <w:t xml:space="preserve">of child development </w:t>
      </w:r>
    </w:p>
    <w:p w14:paraId="69918467" w14:textId="19BD1630" w:rsidR="00D95A88" w:rsidRPr="00B523EB" w:rsidRDefault="0097462B" w:rsidP="00DF35FA">
      <w:pPr>
        <w:pStyle w:val="ListParagraph"/>
        <w:numPr>
          <w:ilvl w:val="0"/>
          <w:numId w:val="7"/>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 xml:space="preserve">Erikson </w:t>
      </w:r>
      <w:r w:rsidR="003E175B" w:rsidRPr="00B523EB">
        <w:rPr>
          <w:rFonts w:ascii="Arial" w:hAnsi="Arial" w:cs="Arial"/>
          <w:color w:val="000000"/>
          <w:sz w:val="18"/>
          <w:szCs w:val="18"/>
          <w:shd w:val="clear" w:color="auto" w:fill="FFFFFF"/>
        </w:rPr>
        <w:t>Erik theory</w:t>
      </w:r>
      <w:r w:rsidR="00422D6F" w:rsidRPr="00B523EB">
        <w:rPr>
          <w:rFonts w:ascii="Arial" w:hAnsi="Arial" w:cs="Arial"/>
          <w:color w:val="000000"/>
          <w:sz w:val="18"/>
          <w:szCs w:val="18"/>
          <w:shd w:val="clear" w:color="auto" w:fill="FFFFFF"/>
        </w:rPr>
        <w:t xml:space="preserve"> is</w:t>
      </w:r>
      <w:r w:rsidR="001950AA" w:rsidRPr="00B523EB">
        <w:rPr>
          <w:rFonts w:ascii="Arial" w:hAnsi="Arial" w:cs="Arial"/>
          <w:color w:val="000000"/>
          <w:sz w:val="18"/>
          <w:szCs w:val="18"/>
          <w:shd w:val="clear" w:color="auto" w:fill="FFFFFF"/>
        </w:rPr>
        <w:t xml:space="preserve"> a</w:t>
      </w:r>
      <w:r w:rsidR="00422D6F" w:rsidRPr="00B523EB">
        <w:rPr>
          <w:rFonts w:ascii="Arial" w:hAnsi="Arial" w:cs="Arial"/>
          <w:color w:val="000000"/>
          <w:sz w:val="18"/>
          <w:szCs w:val="18"/>
          <w:shd w:val="clear" w:color="auto" w:fill="FFFFFF"/>
        </w:rPr>
        <w:t xml:space="preserve"> credible and reliable </w:t>
      </w:r>
      <w:r w:rsidR="00766E6C" w:rsidRPr="00B523EB">
        <w:rPr>
          <w:rFonts w:ascii="Arial" w:hAnsi="Arial" w:cs="Arial"/>
          <w:color w:val="000000"/>
          <w:sz w:val="18"/>
          <w:szCs w:val="18"/>
          <w:shd w:val="clear" w:color="auto" w:fill="FFFFFF"/>
        </w:rPr>
        <w:t>source</w:t>
      </w:r>
      <w:r w:rsidR="00CA699D" w:rsidRPr="00B523EB">
        <w:rPr>
          <w:rFonts w:ascii="Arial" w:hAnsi="Arial" w:cs="Arial"/>
          <w:color w:val="000000"/>
          <w:sz w:val="18"/>
          <w:szCs w:val="18"/>
          <w:shd w:val="clear" w:color="auto" w:fill="FFFFFF"/>
        </w:rPr>
        <w:t xml:space="preserve"> in his book</w:t>
      </w:r>
      <w:r w:rsidR="00BB62F0" w:rsidRPr="00B523EB">
        <w:rPr>
          <w:rFonts w:ascii="Arial" w:hAnsi="Arial" w:cs="Arial"/>
          <w:color w:val="000000"/>
          <w:sz w:val="18"/>
          <w:szCs w:val="18"/>
          <w:shd w:val="clear" w:color="auto" w:fill="FFFFFF"/>
        </w:rPr>
        <w:t xml:space="preserve"> childhood</w:t>
      </w:r>
      <w:r w:rsidR="00AA5390" w:rsidRPr="00B523EB">
        <w:rPr>
          <w:rFonts w:ascii="Arial" w:hAnsi="Arial" w:cs="Arial"/>
          <w:color w:val="000000"/>
          <w:sz w:val="18"/>
          <w:szCs w:val="18"/>
          <w:shd w:val="clear" w:color="auto" w:fill="FFFFFF"/>
        </w:rPr>
        <w:t xml:space="preserve"> and society </w:t>
      </w:r>
      <w:r w:rsidR="002C28C9" w:rsidRPr="00B523EB">
        <w:rPr>
          <w:rFonts w:ascii="Arial" w:hAnsi="Arial" w:cs="Arial"/>
          <w:color w:val="000000"/>
          <w:sz w:val="18"/>
          <w:szCs w:val="18"/>
          <w:shd w:val="clear" w:color="auto" w:fill="FFFFFF"/>
        </w:rPr>
        <w:t>I understand</w:t>
      </w:r>
      <w:r w:rsidR="00CA699D" w:rsidRPr="00B523EB">
        <w:rPr>
          <w:rFonts w:ascii="Arial" w:hAnsi="Arial" w:cs="Arial"/>
          <w:color w:val="000000"/>
          <w:sz w:val="18"/>
          <w:szCs w:val="18"/>
          <w:shd w:val="clear" w:color="auto" w:fill="FFFFFF"/>
        </w:rPr>
        <w:t xml:space="preserve"> </w:t>
      </w:r>
      <w:r w:rsidR="00737A9F" w:rsidRPr="00B523EB">
        <w:rPr>
          <w:rFonts w:ascii="Arial" w:hAnsi="Arial" w:cs="Arial"/>
          <w:color w:val="000000"/>
          <w:sz w:val="18"/>
          <w:szCs w:val="18"/>
          <w:shd w:val="clear" w:color="auto" w:fill="FFFFFF"/>
        </w:rPr>
        <w:t>that personality develop</w:t>
      </w:r>
      <w:r w:rsidR="006E2F15" w:rsidRPr="00B523EB">
        <w:rPr>
          <w:rFonts w:ascii="Arial" w:hAnsi="Arial" w:cs="Arial"/>
          <w:color w:val="000000"/>
          <w:sz w:val="18"/>
          <w:szCs w:val="18"/>
          <w:shd w:val="clear" w:color="auto" w:fill="FFFFFF"/>
        </w:rPr>
        <w:t xml:space="preserve"> in stages in </w:t>
      </w:r>
      <w:r w:rsidR="00753FB2" w:rsidRPr="00B523EB">
        <w:rPr>
          <w:rFonts w:ascii="Arial" w:hAnsi="Arial" w:cs="Arial"/>
          <w:color w:val="000000"/>
          <w:sz w:val="18"/>
          <w:szCs w:val="18"/>
          <w:shd w:val="clear" w:color="auto" w:fill="FFFFFF"/>
        </w:rPr>
        <w:t xml:space="preserve">the lifespan of people </w:t>
      </w:r>
      <w:r w:rsidR="000B6440" w:rsidRPr="00B523EB">
        <w:rPr>
          <w:rFonts w:ascii="Arial" w:hAnsi="Arial" w:cs="Arial"/>
          <w:color w:val="000000"/>
          <w:sz w:val="18"/>
          <w:szCs w:val="18"/>
          <w:shd w:val="clear" w:color="auto" w:fill="FFFFFF"/>
        </w:rPr>
        <w:t xml:space="preserve">and at each </w:t>
      </w:r>
      <w:r w:rsidR="00A730FF" w:rsidRPr="00B523EB">
        <w:rPr>
          <w:rFonts w:ascii="Arial" w:hAnsi="Arial" w:cs="Arial"/>
          <w:color w:val="000000"/>
          <w:sz w:val="18"/>
          <w:szCs w:val="18"/>
          <w:shd w:val="clear" w:color="auto" w:fill="FFFFFF"/>
        </w:rPr>
        <w:t>stage</w:t>
      </w:r>
      <w:r w:rsidR="000B6440" w:rsidRPr="00B523EB">
        <w:rPr>
          <w:rFonts w:ascii="Arial" w:hAnsi="Arial" w:cs="Arial"/>
          <w:color w:val="000000"/>
          <w:sz w:val="18"/>
          <w:szCs w:val="18"/>
          <w:shd w:val="clear" w:color="auto" w:fill="FFFFFF"/>
        </w:rPr>
        <w:t xml:space="preserve"> </w:t>
      </w:r>
      <w:r w:rsidR="00882445" w:rsidRPr="00B523EB">
        <w:rPr>
          <w:rFonts w:ascii="Arial" w:hAnsi="Arial" w:cs="Arial"/>
          <w:color w:val="000000"/>
          <w:sz w:val="18"/>
          <w:szCs w:val="18"/>
          <w:shd w:val="clear" w:color="auto" w:fill="FFFFFF"/>
        </w:rPr>
        <w:t>has interlink to their so</w:t>
      </w:r>
      <w:r w:rsidR="00F92B49" w:rsidRPr="00B523EB">
        <w:rPr>
          <w:rFonts w:ascii="Arial" w:hAnsi="Arial" w:cs="Arial"/>
          <w:color w:val="000000"/>
          <w:sz w:val="18"/>
          <w:szCs w:val="18"/>
          <w:shd w:val="clear" w:color="auto" w:fill="FFFFFF"/>
        </w:rPr>
        <w:t xml:space="preserve">cial </w:t>
      </w:r>
      <w:r w:rsidR="0059386E" w:rsidRPr="00B523EB">
        <w:rPr>
          <w:rFonts w:ascii="Arial" w:hAnsi="Arial" w:cs="Arial"/>
          <w:color w:val="000000"/>
          <w:sz w:val="18"/>
          <w:szCs w:val="18"/>
          <w:shd w:val="clear" w:color="auto" w:fill="FFFFFF"/>
        </w:rPr>
        <w:t xml:space="preserve">experience, the book also gave </w:t>
      </w:r>
      <w:r w:rsidR="009A06BD" w:rsidRPr="00B523EB">
        <w:rPr>
          <w:rFonts w:ascii="Arial" w:hAnsi="Arial" w:cs="Arial"/>
          <w:color w:val="000000"/>
          <w:sz w:val="18"/>
          <w:szCs w:val="18"/>
          <w:shd w:val="clear" w:color="auto" w:fill="FFFFFF"/>
        </w:rPr>
        <w:t>information about how person m</w:t>
      </w:r>
      <w:r w:rsidR="006817F5" w:rsidRPr="00B523EB">
        <w:rPr>
          <w:rFonts w:ascii="Arial" w:hAnsi="Arial" w:cs="Arial"/>
          <w:color w:val="000000"/>
          <w:sz w:val="18"/>
          <w:szCs w:val="18"/>
          <w:shd w:val="clear" w:color="auto" w:fill="FFFFFF"/>
        </w:rPr>
        <w:t>ust be successful</w:t>
      </w:r>
      <w:r w:rsidR="00A730FF" w:rsidRPr="00B523EB">
        <w:rPr>
          <w:rFonts w:ascii="Arial" w:hAnsi="Arial" w:cs="Arial"/>
          <w:color w:val="000000"/>
          <w:sz w:val="18"/>
          <w:szCs w:val="18"/>
          <w:shd w:val="clear" w:color="auto" w:fill="FFFFFF"/>
        </w:rPr>
        <w:t>ly</w:t>
      </w:r>
      <w:r w:rsidR="006817F5" w:rsidRPr="00B523EB">
        <w:rPr>
          <w:rFonts w:ascii="Arial" w:hAnsi="Arial" w:cs="Arial"/>
          <w:color w:val="000000"/>
          <w:sz w:val="18"/>
          <w:szCs w:val="18"/>
          <w:shd w:val="clear" w:color="auto" w:fill="FFFFFF"/>
        </w:rPr>
        <w:t xml:space="preserve"> or </w:t>
      </w:r>
      <w:r w:rsidR="00A730FF" w:rsidRPr="00B523EB">
        <w:rPr>
          <w:rFonts w:ascii="Arial" w:hAnsi="Arial" w:cs="Arial"/>
          <w:color w:val="000000"/>
          <w:sz w:val="18"/>
          <w:szCs w:val="18"/>
          <w:shd w:val="clear" w:color="auto" w:fill="FFFFFF"/>
        </w:rPr>
        <w:t>unsuccessfully</w:t>
      </w:r>
    </w:p>
    <w:p w14:paraId="37786E9A" w14:textId="5CC1071D" w:rsidR="00FB083A" w:rsidRPr="00B523EB" w:rsidRDefault="001B0722" w:rsidP="003648D1">
      <w:pPr>
        <w:pStyle w:val="ListParagraph"/>
        <w:numPr>
          <w:ilvl w:val="0"/>
          <w:numId w:val="7"/>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However,</w:t>
      </w:r>
      <w:r w:rsidR="00F65115" w:rsidRPr="00B523EB">
        <w:rPr>
          <w:rFonts w:ascii="Arial" w:hAnsi="Arial" w:cs="Arial"/>
          <w:color w:val="000000"/>
          <w:sz w:val="18"/>
          <w:szCs w:val="18"/>
          <w:shd w:val="clear" w:color="auto" w:fill="FFFFFF"/>
        </w:rPr>
        <w:t xml:space="preserve"> </w:t>
      </w:r>
      <w:r w:rsidR="00A62BF6" w:rsidRPr="00B523EB">
        <w:rPr>
          <w:rFonts w:ascii="Arial" w:hAnsi="Arial" w:cs="Arial"/>
          <w:color w:val="000000"/>
          <w:sz w:val="18"/>
          <w:szCs w:val="18"/>
          <w:shd w:val="clear" w:color="auto" w:fill="FFFFFF"/>
        </w:rPr>
        <w:t>I did not use the book on my pos</w:t>
      </w:r>
      <w:r w:rsidR="009D61BC" w:rsidRPr="00B523EB">
        <w:rPr>
          <w:rFonts w:ascii="Arial" w:hAnsi="Arial" w:cs="Arial"/>
          <w:color w:val="000000"/>
          <w:sz w:val="18"/>
          <w:szCs w:val="18"/>
          <w:shd w:val="clear" w:color="auto" w:fill="FFFFFF"/>
        </w:rPr>
        <w:t xml:space="preserve">ter </w:t>
      </w:r>
    </w:p>
    <w:p w14:paraId="743ACAEF" w14:textId="06E36683" w:rsidR="003648D1" w:rsidRPr="00B523EB" w:rsidRDefault="00D42B2A" w:rsidP="003648D1">
      <w:p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Gross, R. (2015) </w:t>
      </w:r>
      <w:r w:rsidRPr="00B523EB">
        <w:rPr>
          <w:rFonts w:ascii="Arial" w:hAnsi="Arial" w:cs="Arial"/>
          <w:i/>
          <w:iCs/>
          <w:color w:val="000000"/>
          <w:sz w:val="18"/>
          <w:szCs w:val="18"/>
          <w:shd w:val="clear" w:color="auto" w:fill="FFFFFF"/>
        </w:rPr>
        <w:t>Psychology: the science of mind and behaviour</w:t>
      </w:r>
      <w:r w:rsidRPr="00B523EB">
        <w:rPr>
          <w:rFonts w:ascii="Arial" w:hAnsi="Arial" w:cs="Arial"/>
          <w:color w:val="000000"/>
          <w:sz w:val="18"/>
          <w:szCs w:val="18"/>
          <w:shd w:val="clear" w:color="auto" w:fill="FFFFFF"/>
        </w:rPr>
        <w:t xml:space="preserve">. 7th Ed. London Education: Hodder Education </w:t>
      </w:r>
    </w:p>
    <w:p w14:paraId="5CE06550" w14:textId="1538FFF4" w:rsidR="000B16D4" w:rsidRPr="00B523EB" w:rsidRDefault="000B16D4" w:rsidP="000B16D4">
      <w:pPr>
        <w:pStyle w:val="ListParagraph"/>
        <w:numPr>
          <w:ilvl w:val="0"/>
          <w:numId w:val="8"/>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Ri</w:t>
      </w:r>
      <w:r w:rsidR="00E1536A" w:rsidRPr="00B523EB">
        <w:rPr>
          <w:rFonts w:ascii="Arial" w:hAnsi="Arial" w:cs="Arial"/>
          <w:color w:val="000000"/>
          <w:sz w:val="18"/>
          <w:szCs w:val="18"/>
          <w:shd w:val="clear" w:color="auto" w:fill="FFFFFF"/>
        </w:rPr>
        <w:t>chard Gross is a p</w:t>
      </w:r>
      <w:r w:rsidR="00BF17AA" w:rsidRPr="00B523EB">
        <w:rPr>
          <w:rFonts w:ascii="Arial" w:hAnsi="Arial" w:cs="Arial"/>
          <w:color w:val="000000"/>
          <w:sz w:val="18"/>
          <w:szCs w:val="18"/>
          <w:shd w:val="clear" w:color="auto" w:fill="FFFFFF"/>
        </w:rPr>
        <w:t xml:space="preserve">hilosophy </w:t>
      </w:r>
      <w:r w:rsidR="007E1CC6" w:rsidRPr="00B523EB">
        <w:rPr>
          <w:rFonts w:ascii="Arial" w:hAnsi="Arial" w:cs="Arial"/>
          <w:color w:val="000000"/>
          <w:sz w:val="18"/>
          <w:szCs w:val="18"/>
          <w:shd w:val="clear" w:color="auto" w:fill="FFFFFF"/>
        </w:rPr>
        <w:t>and psychology</w:t>
      </w:r>
      <w:r w:rsidR="00C315B2">
        <w:rPr>
          <w:rFonts w:ascii="Arial" w:hAnsi="Arial" w:cs="Arial"/>
          <w:color w:val="000000"/>
          <w:sz w:val="18"/>
          <w:szCs w:val="18"/>
          <w:shd w:val="clear" w:color="auto" w:fill="FFFFFF"/>
        </w:rPr>
        <w:t>,</w:t>
      </w:r>
      <w:r w:rsidR="00365638" w:rsidRPr="00B523EB">
        <w:rPr>
          <w:rFonts w:ascii="Arial" w:hAnsi="Arial" w:cs="Arial"/>
          <w:color w:val="000000"/>
          <w:sz w:val="18"/>
          <w:szCs w:val="18"/>
          <w:shd w:val="clear" w:color="auto" w:fill="FFFFFF"/>
        </w:rPr>
        <w:t xml:space="preserve"> c</w:t>
      </w:r>
      <w:r w:rsidR="00640030" w:rsidRPr="00B523EB">
        <w:rPr>
          <w:rFonts w:ascii="Arial" w:hAnsi="Arial" w:cs="Arial"/>
          <w:color w:val="000000"/>
          <w:sz w:val="18"/>
          <w:szCs w:val="18"/>
          <w:shd w:val="clear" w:color="auto" w:fill="FFFFFF"/>
        </w:rPr>
        <w:t xml:space="preserve">areer in teaching </w:t>
      </w:r>
      <w:r w:rsidR="005549ED" w:rsidRPr="00B523EB">
        <w:rPr>
          <w:rFonts w:ascii="Arial" w:hAnsi="Arial" w:cs="Arial"/>
          <w:color w:val="000000"/>
          <w:sz w:val="18"/>
          <w:szCs w:val="18"/>
          <w:shd w:val="clear" w:color="auto" w:fill="FFFFFF"/>
        </w:rPr>
        <w:t>and a</w:t>
      </w:r>
      <w:r w:rsidR="00F7778F" w:rsidRPr="00B523EB">
        <w:rPr>
          <w:rFonts w:ascii="Arial" w:hAnsi="Arial" w:cs="Arial"/>
          <w:color w:val="000000"/>
          <w:sz w:val="18"/>
          <w:szCs w:val="18"/>
          <w:shd w:val="clear" w:color="auto" w:fill="FFFFFF"/>
        </w:rPr>
        <w:t>uthor</w:t>
      </w:r>
      <w:r w:rsidR="005E1698" w:rsidRPr="00B523EB">
        <w:rPr>
          <w:rFonts w:ascii="Arial" w:hAnsi="Arial" w:cs="Arial"/>
          <w:color w:val="000000"/>
          <w:sz w:val="18"/>
          <w:szCs w:val="18"/>
          <w:shd w:val="clear" w:color="auto" w:fill="FFFFFF"/>
        </w:rPr>
        <w:t xml:space="preserve"> who has writte</w:t>
      </w:r>
      <w:r w:rsidR="00367B8D" w:rsidRPr="00B523EB">
        <w:rPr>
          <w:rFonts w:ascii="Arial" w:hAnsi="Arial" w:cs="Arial"/>
          <w:color w:val="000000"/>
          <w:sz w:val="18"/>
          <w:szCs w:val="18"/>
          <w:shd w:val="clear" w:color="auto" w:fill="FFFFFF"/>
        </w:rPr>
        <w:t xml:space="preserve">n many books on psychology </w:t>
      </w:r>
    </w:p>
    <w:p w14:paraId="245FA451" w14:textId="3D03395A" w:rsidR="007E1CC6" w:rsidRPr="00B523EB" w:rsidRDefault="008B58D6" w:rsidP="000B16D4">
      <w:pPr>
        <w:pStyle w:val="ListParagraph"/>
        <w:numPr>
          <w:ilvl w:val="0"/>
          <w:numId w:val="8"/>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 xml:space="preserve">Psychology </w:t>
      </w:r>
      <w:r w:rsidR="00AA1990" w:rsidRPr="00B523EB">
        <w:rPr>
          <w:rFonts w:ascii="Arial" w:hAnsi="Arial" w:cs="Arial"/>
          <w:color w:val="000000"/>
          <w:sz w:val="18"/>
          <w:szCs w:val="18"/>
          <w:shd w:val="clear" w:color="auto" w:fill="FFFFFF"/>
        </w:rPr>
        <w:t xml:space="preserve">the science of mind </w:t>
      </w:r>
      <w:r w:rsidR="00D24A9E" w:rsidRPr="00B523EB">
        <w:rPr>
          <w:rFonts w:ascii="Arial" w:hAnsi="Arial" w:cs="Arial"/>
          <w:color w:val="000000"/>
          <w:sz w:val="18"/>
          <w:szCs w:val="18"/>
          <w:shd w:val="clear" w:color="auto" w:fill="FFFFFF"/>
        </w:rPr>
        <w:t xml:space="preserve">and behaviour </w:t>
      </w:r>
      <w:r w:rsidR="000F0028" w:rsidRPr="00B523EB">
        <w:rPr>
          <w:rFonts w:ascii="Arial" w:hAnsi="Arial" w:cs="Arial"/>
          <w:color w:val="000000"/>
          <w:sz w:val="18"/>
          <w:szCs w:val="18"/>
          <w:shd w:val="clear" w:color="auto" w:fill="FFFFFF"/>
        </w:rPr>
        <w:t xml:space="preserve">was outstanding source </w:t>
      </w:r>
      <w:r w:rsidR="009C76DC" w:rsidRPr="00B523EB">
        <w:rPr>
          <w:rFonts w:ascii="Arial" w:hAnsi="Arial" w:cs="Arial"/>
          <w:color w:val="000000"/>
          <w:sz w:val="18"/>
          <w:szCs w:val="18"/>
          <w:shd w:val="clear" w:color="auto" w:fill="FFFFFF"/>
        </w:rPr>
        <w:t xml:space="preserve">for basic information </w:t>
      </w:r>
      <w:r w:rsidR="006A096E" w:rsidRPr="00B523EB">
        <w:rPr>
          <w:rFonts w:ascii="Arial" w:hAnsi="Arial" w:cs="Arial"/>
          <w:color w:val="000000"/>
          <w:sz w:val="18"/>
          <w:szCs w:val="18"/>
          <w:shd w:val="clear" w:color="auto" w:fill="FFFFFF"/>
        </w:rPr>
        <w:t xml:space="preserve">of </w:t>
      </w:r>
      <w:r w:rsidR="008B3A72" w:rsidRPr="00B523EB">
        <w:rPr>
          <w:rFonts w:ascii="Arial" w:hAnsi="Arial" w:cs="Arial"/>
          <w:color w:val="000000"/>
          <w:sz w:val="18"/>
          <w:szCs w:val="18"/>
          <w:shd w:val="clear" w:color="auto" w:fill="FFFFFF"/>
        </w:rPr>
        <w:t>child cognitive</w:t>
      </w:r>
      <w:r w:rsidR="00667865" w:rsidRPr="00B523EB">
        <w:rPr>
          <w:rFonts w:ascii="Arial" w:hAnsi="Arial" w:cs="Arial"/>
          <w:color w:val="000000"/>
          <w:sz w:val="18"/>
          <w:szCs w:val="18"/>
          <w:shd w:val="clear" w:color="auto" w:fill="FFFFFF"/>
        </w:rPr>
        <w:t xml:space="preserve"> development</w:t>
      </w:r>
      <w:r w:rsidR="00333494" w:rsidRPr="00B523EB">
        <w:rPr>
          <w:rFonts w:ascii="Arial" w:hAnsi="Arial" w:cs="Arial"/>
          <w:color w:val="000000"/>
          <w:sz w:val="18"/>
          <w:szCs w:val="18"/>
          <w:shd w:val="clear" w:color="auto" w:fill="FFFFFF"/>
        </w:rPr>
        <w:t xml:space="preserve">, the book </w:t>
      </w:r>
      <w:r w:rsidR="002E66E6" w:rsidRPr="00B523EB">
        <w:rPr>
          <w:rFonts w:ascii="Arial" w:hAnsi="Arial" w:cs="Arial"/>
          <w:color w:val="000000"/>
          <w:sz w:val="18"/>
          <w:szCs w:val="18"/>
          <w:shd w:val="clear" w:color="auto" w:fill="FFFFFF"/>
        </w:rPr>
        <w:t>explains</w:t>
      </w:r>
      <w:r w:rsidR="00333494" w:rsidRPr="00B523EB">
        <w:rPr>
          <w:rFonts w:ascii="Arial" w:hAnsi="Arial" w:cs="Arial"/>
          <w:color w:val="000000"/>
          <w:sz w:val="18"/>
          <w:szCs w:val="18"/>
          <w:shd w:val="clear" w:color="auto" w:fill="FFFFFF"/>
        </w:rPr>
        <w:t xml:space="preserve"> </w:t>
      </w:r>
      <w:r w:rsidR="00266646" w:rsidRPr="00B523EB">
        <w:rPr>
          <w:rFonts w:ascii="Arial" w:hAnsi="Arial" w:cs="Arial"/>
          <w:color w:val="000000"/>
          <w:sz w:val="18"/>
          <w:szCs w:val="18"/>
          <w:shd w:val="clear" w:color="auto" w:fill="FFFFFF"/>
        </w:rPr>
        <w:t xml:space="preserve">in the eyes of </w:t>
      </w:r>
      <w:r w:rsidR="00F74325">
        <w:rPr>
          <w:rFonts w:ascii="Arial" w:hAnsi="Arial" w:cs="Arial"/>
          <w:color w:val="000000"/>
          <w:sz w:val="18"/>
          <w:szCs w:val="18"/>
          <w:shd w:val="clear" w:color="auto" w:fill="FFFFFF"/>
        </w:rPr>
        <w:t>P</w:t>
      </w:r>
      <w:r w:rsidR="004A3D81" w:rsidRPr="00B523EB">
        <w:rPr>
          <w:rFonts w:ascii="Arial" w:hAnsi="Arial" w:cs="Arial"/>
          <w:color w:val="000000"/>
          <w:sz w:val="18"/>
          <w:szCs w:val="18"/>
          <w:shd w:val="clear" w:color="auto" w:fill="FFFFFF"/>
        </w:rPr>
        <w:t xml:space="preserve">iaget and </w:t>
      </w:r>
      <w:r w:rsidR="009D3040" w:rsidRPr="00B523EB">
        <w:rPr>
          <w:rFonts w:ascii="Arial" w:hAnsi="Arial" w:cs="Arial"/>
          <w:color w:val="000000"/>
          <w:sz w:val="18"/>
          <w:szCs w:val="18"/>
          <w:shd w:val="clear" w:color="auto" w:fill="FFFFFF"/>
        </w:rPr>
        <w:t xml:space="preserve">Vygotsky </w:t>
      </w:r>
      <w:r w:rsidR="00B433D5" w:rsidRPr="00B523EB">
        <w:rPr>
          <w:rFonts w:ascii="Arial" w:hAnsi="Arial" w:cs="Arial"/>
          <w:color w:val="000000"/>
          <w:sz w:val="18"/>
          <w:szCs w:val="18"/>
          <w:shd w:val="clear" w:color="auto" w:fill="FFFFFF"/>
        </w:rPr>
        <w:t>by compar</w:t>
      </w:r>
      <w:r w:rsidR="003003B7" w:rsidRPr="00B523EB">
        <w:rPr>
          <w:rFonts w:ascii="Arial" w:hAnsi="Arial" w:cs="Arial"/>
          <w:color w:val="000000"/>
          <w:sz w:val="18"/>
          <w:szCs w:val="18"/>
          <w:shd w:val="clear" w:color="auto" w:fill="FFFFFF"/>
        </w:rPr>
        <w:t xml:space="preserve">ing the two theory </w:t>
      </w:r>
      <w:r w:rsidR="008B5626" w:rsidRPr="00B523EB">
        <w:rPr>
          <w:rFonts w:ascii="Arial" w:hAnsi="Arial" w:cs="Arial"/>
          <w:color w:val="000000"/>
          <w:sz w:val="18"/>
          <w:szCs w:val="18"/>
          <w:shd w:val="clear" w:color="auto" w:fill="FFFFFF"/>
        </w:rPr>
        <w:t xml:space="preserve">and </w:t>
      </w:r>
      <w:r w:rsidR="00716C9E" w:rsidRPr="00B523EB">
        <w:rPr>
          <w:rFonts w:ascii="Arial" w:hAnsi="Arial" w:cs="Arial"/>
          <w:color w:val="000000"/>
          <w:sz w:val="18"/>
          <w:szCs w:val="18"/>
          <w:shd w:val="clear" w:color="auto" w:fill="FFFFFF"/>
        </w:rPr>
        <w:t xml:space="preserve">Piaget </w:t>
      </w:r>
      <w:r w:rsidR="00F36601" w:rsidRPr="00B523EB">
        <w:rPr>
          <w:rFonts w:ascii="Arial" w:hAnsi="Arial" w:cs="Arial"/>
          <w:color w:val="000000"/>
          <w:sz w:val="18"/>
          <w:szCs w:val="18"/>
          <w:shd w:val="clear" w:color="auto" w:fill="FFFFFF"/>
        </w:rPr>
        <w:t xml:space="preserve">stage of cognitive development </w:t>
      </w:r>
      <w:r w:rsidR="00085D74" w:rsidRPr="00B523EB">
        <w:rPr>
          <w:rFonts w:ascii="Arial" w:hAnsi="Arial" w:cs="Arial"/>
          <w:color w:val="000000"/>
          <w:sz w:val="18"/>
          <w:szCs w:val="18"/>
          <w:shd w:val="clear" w:color="auto" w:fill="FFFFFF"/>
        </w:rPr>
        <w:t>was accurately explain</w:t>
      </w:r>
    </w:p>
    <w:p w14:paraId="3F08D04E" w14:textId="70A51B48" w:rsidR="008B3A72" w:rsidRDefault="00D731C4" w:rsidP="000B16D4">
      <w:pPr>
        <w:pStyle w:val="ListParagraph"/>
        <w:numPr>
          <w:ilvl w:val="0"/>
          <w:numId w:val="8"/>
        </w:numPr>
        <w:jc w:val="both"/>
        <w:rPr>
          <w:rFonts w:ascii="Arial" w:hAnsi="Arial" w:cs="Arial"/>
          <w:color w:val="000000"/>
          <w:sz w:val="18"/>
          <w:szCs w:val="18"/>
          <w:shd w:val="clear" w:color="auto" w:fill="FFFFFF"/>
        </w:rPr>
      </w:pPr>
      <w:r w:rsidRPr="00B523EB">
        <w:rPr>
          <w:rFonts w:ascii="Arial" w:hAnsi="Arial" w:cs="Arial"/>
          <w:color w:val="000000"/>
          <w:sz w:val="18"/>
          <w:szCs w:val="18"/>
          <w:shd w:val="clear" w:color="auto" w:fill="FFFFFF"/>
        </w:rPr>
        <w:t xml:space="preserve">The </w:t>
      </w:r>
      <w:r w:rsidR="004841B2" w:rsidRPr="00B523EB">
        <w:rPr>
          <w:rFonts w:ascii="Arial" w:hAnsi="Arial" w:cs="Arial"/>
          <w:color w:val="000000"/>
          <w:sz w:val="18"/>
          <w:szCs w:val="18"/>
          <w:shd w:val="clear" w:color="auto" w:fill="FFFFFF"/>
        </w:rPr>
        <w:t xml:space="preserve">information in the book </w:t>
      </w:r>
      <w:r w:rsidR="00174C11" w:rsidRPr="00B523EB">
        <w:rPr>
          <w:rFonts w:ascii="Arial" w:hAnsi="Arial" w:cs="Arial"/>
          <w:color w:val="000000"/>
          <w:sz w:val="18"/>
          <w:szCs w:val="18"/>
          <w:shd w:val="clear" w:color="auto" w:fill="FFFFFF"/>
        </w:rPr>
        <w:t xml:space="preserve">is credible and reliable </w:t>
      </w:r>
      <w:r w:rsidR="007E65A2" w:rsidRPr="00B523EB">
        <w:rPr>
          <w:rFonts w:ascii="Arial" w:hAnsi="Arial" w:cs="Arial"/>
          <w:color w:val="000000"/>
          <w:sz w:val="18"/>
          <w:szCs w:val="18"/>
          <w:shd w:val="clear" w:color="auto" w:fill="FFFFFF"/>
        </w:rPr>
        <w:t>source it was useful for this poster</w:t>
      </w:r>
      <w:r w:rsidR="00344A56" w:rsidRPr="00B523EB">
        <w:rPr>
          <w:rFonts w:ascii="Arial" w:hAnsi="Arial" w:cs="Arial"/>
          <w:color w:val="000000"/>
          <w:sz w:val="18"/>
          <w:szCs w:val="18"/>
          <w:shd w:val="clear" w:color="auto" w:fill="FFFFFF"/>
        </w:rPr>
        <w:t xml:space="preserve">, because it </w:t>
      </w:r>
      <w:r w:rsidR="002E66E6" w:rsidRPr="00B523EB">
        <w:rPr>
          <w:rFonts w:ascii="Arial" w:hAnsi="Arial" w:cs="Arial"/>
          <w:color w:val="000000"/>
          <w:sz w:val="18"/>
          <w:szCs w:val="18"/>
          <w:shd w:val="clear" w:color="auto" w:fill="FFFFFF"/>
        </w:rPr>
        <w:t>explains</w:t>
      </w:r>
      <w:r w:rsidR="00344A56" w:rsidRPr="00B523EB">
        <w:rPr>
          <w:rFonts w:ascii="Arial" w:hAnsi="Arial" w:cs="Arial"/>
          <w:color w:val="000000"/>
          <w:sz w:val="18"/>
          <w:szCs w:val="18"/>
          <w:shd w:val="clear" w:color="auto" w:fill="FFFFFF"/>
        </w:rPr>
        <w:t xml:space="preserve"> </w:t>
      </w:r>
      <w:r w:rsidR="00F947A9" w:rsidRPr="00B523EB">
        <w:rPr>
          <w:rFonts w:ascii="Arial" w:hAnsi="Arial" w:cs="Arial"/>
          <w:color w:val="000000"/>
          <w:sz w:val="18"/>
          <w:szCs w:val="18"/>
          <w:shd w:val="clear" w:color="auto" w:fill="FFFFFF"/>
        </w:rPr>
        <w:t>Vygotsky</w:t>
      </w:r>
      <w:r w:rsidR="005A2FCD" w:rsidRPr="00B523EB">
        <w:rPr>
          <w:rFonts w:ascii="Arial" w:hAnsi="Arial" w:cs="Arial"/>
          <w:color w:val="000000"/>
          <w:sz w:val="18"/>
          <w:szCs w:val="18"/>
          <w:shd w:val="clear" w:color="auto" w:fill="FFFFFF"/>
        </w:rPr>
        <w:t xml:space="preserve"> co</w:t>
      </w:r>
      <w:r w:rsidR="00EE03EC" w:rsidRPr="00B523EB">
        <w:rPr>
          <w:rFonts w:ascii="Arial" w:hAnsi="Arial" w:cs="Arial"/>
          <w:color w:val="000000"/>
          <w:sz w:val="18"/>
          <w:szCs w:val="18"/>
          <w:shd w:val="clear" w:color="auto" w:fill="FFFFFF"/>
        </w:rPr>
        <w:t>ncept of</w:t>
      </w:r>
      <w:r w:rsidR="00F947A9" w:rsidRPr="00B523EB">
        <w:rPr>
          <w:rFonts w:ascii="Arial" w:hAnsi="Arial" w:cs="Arial"/>
          <w:color w:val="000000"/>
          <w:sz w:val="18"/>
          <w:szCs w:val="18"/>
          <w:shd w:val="clear" w:color="auto" w:fill="FFFFFF"/>
        </w:rPr>
        <w:t xml:space="preserve"> </w:t>
      </w:r>
      <w:r w:rsidR="008874A2" w:rsidRPr="00B523EB">
        <w:rPr>
          <w:rFonts w:ascii="Arial" w:hAnsi="Arial" w:cs="Arial"/>
          <w:color w:val="000000"/>
          <w:sz w:val="18"/>
          <w:szCs w:val="18"/>
          <w:shd w:val="clear" w:color="auto" w:fill="FFFFFF"/>
        </w:rPr>
        <w:t>social interaction and learn</w:t>
      </w:r>
      <w:r w:rsidR="005A2FCD" w:rsidRPr="00B523EB">
        <w:rPr>
          <w:rFonts w:ascii="Arial" w:hAnsi="Arial" w:cs="Arial"/>
          <w:color w:val="000000"/>
          <w:sz w:val="18"/>
          <w:szCs w:val="18"/>
          <w:shd w:val="clear" w:color="auto" w:fill="FFFFFF"/>
        </w:rPr>
        <w:t>ing processes</w:t>
      </w:r>
      <w:r w:rsidR="00EE03EC" w:rsidRPr="00B523EB">
        <w:rPr>
          <w:rFonts w:ascii="Arial" w:hAnsi="Arial" w:cs="Arial"/>
          <w:color w:val="000000"/>
          <w:sz w:val="18"/>
          <w:szCs w:val="18"/>
          <w:shd w:val="clear" w:color="auto" w:fill="FFFFFF"/>
        </w:rPr>
        <w:t xml:space="preserve"> of a </w:t>
      </w:r>
      <w:r w:rsidR="0029571A" w:rsidRPr="00B523EB">
        <w:rPr>
          <w:rFonts w:ascii="Arial" w:hAnsi="Arial" w:cs="Arial"/>
          <w:color w:val="000000"/>
          <w:sz w:val="18"/>
          <w:szCs w:val="18"/>
          <w:shd w:val="clear" w:color="auto" w:fill="FFFFFF"/>
        </w:rPr>
        <w:t>child</w:t>
      </w:r>
      <w:r w:rsidR="00C3457F" w:rsidRPr="00B523EB">
        <w:rPr>
          <w:rFonts w:ascii="Arial" w:hAnsi="Arial" w:cs="Arial"/>
          <w:color w:val="000000"/>
          <w:sz w:val="18"/>
          <w:szCs w:val="18"/>
          <w:shd w:val="clear" w:color="auto" w:fill="FFFFFF"/>
        </w:rPr>
        <w:t>,</w:t>
      </w:r>
      <w:r w:rsidR="0029571A" w:rsidRPr="00B523EB">
        <w:rPr>
          <w:rFonts w:ascii="Arial" w:hAnsi="Arial" w:cs="Arial"/>
          <w:color w:val="000000"/>
          <w:sz w:val="18"/>
          <w:szCs w:val="18"/>
          <w:shd w:val="clear" w:color="auto" w:fill="FFFFFF"/>
        </w:rPr>
        <w:t xml:space="preserve"> </w:t>
      </w:r>
      <w:r w:rsidR="00D75D17" w:rsidRPr="00B523EB">
        <w:rPr>
          <w:rFonts w:ascii="Arial" w:hAnsi="Arial" w:cs="Arial"/>
          <w:color w:val="000000"/>
          <w:sz w:val="18"/>
          <w:szCs w:val="18"/>
          <w:shd w:val="clear" w:color="auto" w:fill="FFFFFF"/>
        </w:rPr>
        <w:t>also the</w:t>
      </w:r>
      <w:r w:rsidR="00BC0C8D" w:rsidRPr="00B523EB">
        <w:rPr>
          <w:rFonts w:ascii="Arial" w:hAnsi="Arial" w:cs="Arial"/>
          <w:color w:val="000000"/>
          <w:sz w:val="18"/>
          <w:szCs w:val="18"/>
          <w:shd w:val="clear" w:color="auto" w:fill="FFFFFF"/>
        </w:rPr>
        <w:t xml:space="preserve"> proceeding </w:t>
      </w:r>
      <w:r w:rsidR="00B83F4C" w:rsidRPr="00B523EB">
        <w:rPr>
          <w:rFonts w:ascii="Arial" w:hAnsi="Arial" w:cs="Arial"/>
          <w:color w:val="000000"/>
          <w:sz w:val="18"/>
          <w:szCs w:val="18"/>
          <w:shd w:val="clear" w:color="auto" w:fill="FFFFFF"/>
        </w:rPr>
        <w:t>of cognitive dev</w:t>
      </w:r>
      <w:r w:rsidR="002D3CB5" w:rsidRPr="00B523EB">
        <w:rPr>
          <w:rFonts w:ascii="Arial" w:hAnsi="Arial" w:cs="Arial"/>
          <w:color w:val="000000"/>
          <w:sz w:val="18"/>
          <w:szCs w:val="18"/>
          <w:shd w:val="clear" w:color="auto" w:fill="FFFFFF"/>
        </w:rPr>
        <w:t xml:space="preserve">elopment as explain by Gross </w:t>
      </w:r>
      <w:r w:rsidR="00DE09F3" w:rsidRPr="00B523EB">
        <w:rPr>
          <w:rFonts w:ascii="Arial" w:hAnsi="Arial" w:cs="Arial"/>
          <w:color w:val="000000"/>
          <w:sz w:val="18"/>
          <w:szCs w:val="18"/>
          <w:shd w:val="clear" w:color="auto" w:fill="FFFFFF"/>
        </w:rPr>
        <w:t>is grounded in assim</w:t>
      </w:r>
      <w:r w:rsidR="005524A7" w:rsidRPr="00B523EB">
        <w:rPr>
          <w:rFonts w:ascii="Arial" w:hAnsi="Arial" w:cs="Arial"/>
          <w:color w:val="000000"/>
          <w:sz w:val="18"/>
          <w:szCs w:val="18"/>
          <w:shd w:val="clear" w:color="auto" w:fill="FFFFFF"/>
        </w:rPr>
        <w:t xml:space="preserve">ilation and accommodation </w:t>
      </w:r>
      <w:r w:rsidR="004C6062" w:rsidRPr="00B523EB">
        <w:rPr>
          <w:rFonts w:ascii="Arial" w:hAnsi="Arial" w:cs="Arial"/>
          <w:color w:val="000000"/>
          <w:sz w:val="18"/>
          <w:szCs w:val="18"/>
          <w:shd w:val="clear" w:color="auto" w:fill="FFFFFF"/>
        </w:rPr>
        <w:t xml:space="preserve">this area also </w:t>
      </w:r>
      <w:r w:rsidR="00B04948" w:rsidRPr="00B523EB">
        <w:rPr>
          <w:rFonts w:ascii="Arial" w:hAnsi="Arial" w:cs="Arial"/>
          <w:color w:val="000000"/>
          <w:sz w:val="18"/>
          <w:szCs w:val="18"/>
          <w:shd w:val="clear" w:color="auto" w:fill="FFFFFF"/>
        </w:rPr>
        <w:t>help</w:t>
      </w:r>
      <w:r w:rsidR="006227E8" w:rsidRPr="00B523EB">
        <w:rPr>
          <w:rFonts w:ascii="Arial" w:hAnsi="Arial" w:cs="Arial"/>
          <w:color w:val="000000"/>
          <w:sz w:val="18"/>
          <w:szCs w:val="18"/>
          <w:shd w:val="clear" w:color="auto" w:fill="FFFFFF"/>
        </w:rPr>
        <w:t>ful and interesting</w:t>
      </w:r>
      <w:r w:rsidR="00217B1E" w:rsidRPr="00B523EB">
        <w:rPr>
          <w:rFonts w:ascii="Arial" w:hAnsi="Arial" w:cs="Arial"/>
          <w:color w:val="000000"/>
          <w:sz w:val="18"/>
          <w:szCs w:val="18"/>
          <w:shd w:val="clear" w:color="auto" w:fill="FFFFFF"/>
        </w:rPr>
        <w:t>. The discussion i</w:t>
      </w:r>
      <w:r w:rsidR="00622BEB" w:rsidRPr="00B523EB">
        <w:rPr>
          <w:rFonts w:ascii="Arial" w:hAnsi="Arial" w:cs="Arial"/>
          <w:color w:val="000000"/>
          <w:sz w:val="18"/>
          <w:szCs w:val="18"/>
          <w:shd w:val="clear" w:color="auto" w:fill="FFFFFF"/>
        </w:rPr>
        <w:t xml:space="preserve">n chapter </w:t>
      </w:r>
      <w:r w:rsidR="00CA40B5" w:rsidRPr="00B523EB">
        <w:rPr>
          <w:rFonts w:ascii="Arial" w:hAnsi="Arial" w:cs="Arial"/>
          <w:color w:val="000000"/>
          <w:sz w:val="18"/>
          <w:szCs w:val="18"/>
          <w:shd w:val="clear" w:color="auto" w:fill="FFFFFF"/>
        </w:rPr>
        <w:t xml:space="preserve">34 mostly </w:t>
      </w:r>
      <w:r w:rsidR="000468AF" w:rsidRPr="00B523EB">
        <w:rPr>
          <w:rFonts w:ascii="Arial" w:hAnsi="Arial" w:cs="Arial"/>
          <w:color w:val="000000"/>
          <w:sz w:val="18"/>
          <w:szCs w:val="18"/>
          <w:shd w:val="clear" w:color="auto" w:fill="FFFFFF"/>
        </w:rPr>
        <w:t>in</w:t>
      </w:r>
      <w:r w:rsidR="00CA40B5" w:rsidRPr="00B523EB">
        <w:rPr>
          <w:rFonts w:ascii="Arial" w:hAnsi="Arial" w:cs="Arial"/>
          <w:color w:val="000000"/>
          <w:sz w:val="18"/>
          <w:szCs w:val="18"/>
          <w:shd w:val="clear" w:color="auto" w:fill="FFFFFF"/>
        </w:rPr>
        <w:t xml:space="preserve"> </w:t>
      </w:r>
      <w:r w:rsidR="00825015" w:rsidRPr="00B523EB">
        <w:rPr>
          <w:rFonts w:ascii="Arial" w:hAnsi="Arial" w:cs="Arial"/>
          <w:color w:val="000000"/>
          <w:sz w:val="18"/>
          <w:szCs w:val="18"/>
          <w:shd w:val="clear" w:color="auto" w:fill="FFFFFF"/>
        </w:rPr>
        <w:t xml:space="preserve">cognitive development </w:t>
      </w:r>
      <w:r w:rsidR="00FB7883" w:rsidRPr="00B523EB">
        <w:rPr>
          <w:rFonts w:ascii="Arial" w:hAnsi="Arial" w:cs="Arial"/>
          <w:color w:val="000000"/>
          <w:sz w:val="18"/>
          <w:szCs w:val="18"/>
          <w:shd w:val="clear" w:color="auto" w:fill="FFFFFF"/>
        </w:rPr>
        <w:t>in ed</w:t>
      </w:r>
      <w:r w:rsidR="00210151" w:rsidRPr="00B523EB">
        <w:rPr>
          <w:rFonts w:ascii="Arial" w:hAnsi="Arial" w:cs="Arial"/>
          <w:color w:val="000000"/>
          <w:sz w:val="18"/>
          <w:szCs w:val="18"/>
          <w:shd w:val="clear" w:color="auto" w:fill="FFFFFF"/>
        </w:rPr>
        <w:t>ucational psychology are help</w:t>
      </w:r>
      <w:r w:rsidR="00964DE2" w:rsidRPr="00B523EB">
        <w:rPr>
          <w:rFonts w:ascii="Arial" w:hAnsi="Arial" w:cs="Arial"/>
          <w:color w:val="000000"/>
          <w:sz w:val="18"/>
          <w:szCs w:val="18"/>
          <w:shd w:val="clear" w:color="auto" w:fill="FFFFFF"/>
        </w:rPr>
        <w:t>ful for any paren</w:t>
      </w:r>
      <w:r w:rsidR="000468AF" w:rsidRPr="00B523EB">
        <w:rPr>
          <w:rFonts w:ascii="Arial" w:hAnsi="Arial" w:cs="Arial"/>
          <w:color w:val="000000"/>
          <w:sz w:val="18"/>
          <w:szCs w:val="18"/>
          <w:shd w:val="clear" w:color="auto" w:fill="FFFFFF"/>
        </w:rPr>
        <w:t>ts or reader</w:t>
      </w:r>
      <w:r w:rsidR="00323277">
        <w:rPr>
          <w:rFonts w:ascii="Arial" w:hAnsi="Arial" w:cs="Arial"/>
          <w:color w:val="000000"/>
          <w:sz w:val="18"/>
          <w:szCs w:val="18"/>
          <w:shd w:val="clear" w:color="auto" w:fill="FFFFFF"/>
        </w:rPr>
        <w:t>.</w:t>
      </w:r>
    </w:p>
    <w:p w14:paraId="091481C3" w14:textId="77777777" w:rsidR="004D0AA8" w:rsidRPr="004D0AA8" w:rsidRDefault="004D0AA8" w:rsidP="004D0AA8">
      <w:pPr>
        <w:jc w:val="both"/>
        <w:rPr>
          <w:rFonts w:ascii="Arial" w:hAnsi="Arial" w:cs="Arial"/>
          <w:color w:val="000000"/>
          <w:sz w:val="18"/>
          <w:szCs w:val="18"/>
          <w:shd w:val="clear" w:color="auto" w:fill="FFFFFF"/>
        </w:rPr>
      </w:pPr>
    </w:p>
    <w:p w14:paraId="3818C232" w14:textId="77777777" w:rsidR="000468AF" w:rsidRDefault="000468AF" w:rsidP="000468AF">
      <w:pPr>
        <w:pStyle w:val="ListParagraph"/>
        <w:jc w:val="both"/>
        <w:rPr>
          <w:rFonts w:ascii="Arial" w:hAnsi="Arial" w:cs="Arial"/>
          <w:color w:val="000000"/>
          <w:sz w:val="18"/>
          <w:szCs w:val="18"/>
          <w:shd w:val="clear" w:color="auto" w:fill="FFFFFF"/>
        </w:rPr>
      </w:pPr>
    </w:p>
    <w:p w14:paraId="0F666ED9" w14:textId="74E4C9E7" w:rsidR="008B3A72" w:rsidRDefault="008B3A72" w:rsidP="004E2444">
      <w:pPr>
        <w:pStyle w:val="ListParagraph"/>
        <w:jc w:val="both"/>
        <w:rPr>
          <w:rFonts w:ascii="Arial" w:hAnsi="Arial" w:cs="Arial"/>
          <w:color w:val="000000"/>
          <w:sz w:val="18"/>
          <w:szCs w:val="18"/>
          <w:shd w:val="clear" w:color="auto" w:fill="FFFFFF"/>
        </w:rPr>
      </w:pPr>
    </w:p>
    <w:p w14:paraId="0822A1DA" w14:textId="1953238B" w:rsidR="00C177CA" w:rsidRDefault="00C177CA" w:rsidP="004E2444">
      <w:pPr>
        <w:pStyle w:val="ListParagraph"/>
        <w:jc w:val="both"/>
        <w:rPr>
          <w:rFonts w:ascii="Arial" w:hAnsi="Arial" w:cs="Arial"/>
          <w:color w:val="000000"/>
          <w:sz w:val="18"/>
          <w:szCs w:val="18"/>
          <w:shd w:val="clear" w:color="auto" w:fill="FFFFFF"/>
        </w:rPr>
      </w:pPr>
    </w:p>
    <w:p w14:paraId="25874724" w14:textId="35BD2491" w:rsidR="00C177CA" w:rsidRDefault="00C177CA" w:rsidP="004E2444">
      <w:pPr>
        <w:pStyle w:val="ListParagraph"/>
        <w:jc w:val="both"/>
        <w:rPr>
          <w:rFonts w:ascii="Arial" w:hAnsi="Arial" w:cs="Arial"/>
          <w:color w:val="000000"/>
          <w:sz w:val="18"/>
          <w:szCs w:val="18"/>
          <w:shd w:val="clear" w:color="auto" w:fill="FFFFFF"/>
        </w:rPr>
      </w:pPr>
    </w:p>
    <w:p w14:paraId="13667774" w14:textId="77777777" w:rsidR="00E86073" w:rsidRPr="007C009E" w:rsidRDefault="00E86073" w:rsidP="004E2444">
      <w:pPr>
        <w:pStyle w:val="ListParagraph"/>
        <w:jc w:val="both"/>
        <w:rPr>
          <w:sz w:val="18"/>
          <w:szCs w:val="18"/>
        </w:rPr>
      </w:pPr>
      <w:r w:rsidRPr="007C009E">
        <w:rPr>
          <w:sz w:val="18"/>
          <w:szCs w:val="18"/>
        </w:rPr>
        <w:t xml:space="preserve">Luria, A. (1976). </w:t>
      </w:r>
      <w:r w:rsidRPr="007C009E">
        <w:rPr>
          <w:i/>
          <w:iCs/>
          <w:sz w:val="18"/>
          <w:szCs w:val="18"/>
        </w:rPr>
        <w:t>Cognitive Development: Its Cultural and Social Foundations</w:t>
      </w:r>
      <w:r w:rsidRPr="007C009E">
        <w:rPr>
          <w:sz w:val="18"/>
          <w:szCs w:val="18"/>
        </w:rPr>
        <w:t>. Cambridge, MA: Harvard University Press</w:t>
      </w:r>
    </w:p>
    <w:p w14:paraId="309B3FD3" w14:textId="77777777" w:rsidR="003A659A" w:rsidRPr="007C009E" w:rsidRDefault="003A659A" w:rsidP="003A659A">
      <w:pPr>
        <w:jc w:val="both"/>
        <w:rPr>
          <w:sz w:val="18"/>
          <w:szCs w:val="18"/>
        </w:rPr>
      </w:pPr>
      <w:r w:rsidRPr="007C009E">
        <w:rPr>
          <w:sz w:val="18"/>
          <w:szCs w:val="18"/>
        </w:rPr>
        <w:t>Luria Alexander is one of the most famous psychologists in the twentieth, he is well-known for establish work on the development thought and language, a professor, author and researcher of many books, Lev Vygotsky was Luria great teacher.</w:t>
      </w:r>
    </w:p>
    <w:p w14:paraId="55608656" w14:textId="5134009F" w:rsidR="00BC7363" w:rsidRPr="007C009E" w:rsidRDefault="003A659A" w:rsidP="008B17D0">
      <w:pPr>
        <w:pStyle w:val="ListParagraph"/>
        <w:numPr>
          <w:ilvl w:val="0"/>
          <w:numId w:val="9"/>
        </w:numPr>
        <w:jc w:val="both"/>
        <w:rPr>
          <w:rFonts w:ascii="Arial" w:hAnsi="Arial" w:cs="Arial"/>
          <w:color w:val="000000"/>
          <w:sz w:val="18"/>
          <w:szCs w:val="18"/>
          <w:shd w:val="clear" w:color="auto" w:fill="FFFFFF"/>
        </w:rPr>
      </w:pPr>
      <w:r w:rsidRPr="007C009E">
        <w:rPr>
          <w:sz w:val="18"/>
          <w:szCs w:val="18"/>
        </w:rPr>
        <w:t>The entire chapter of cognitive development book favour of Vygotsky theories of generalization and preoccupation is particularly interesting as psychology classification is detailly examined in full Vygotsky various stages base on the supposition that the psychological process is subject change by any numbers of factor, together with socioeconomic factors, is genuinely accepted as fact by Luria. The theories were proving and experiment as results of highly trained in doing so</w:t>
      </w:r>
      <w:r w:rsidR="008B17D0" w:rsidRPr="007C009E">
        <w:rPr>
          <w:sz w:val="18"/>
          <w:szCs w:val="18"/>
        </w:rPr>
        <w:t xml:space="preserve"> </w:t>
      </w:r>
    </w:p>
    <w:p w14:paraId="5308C73A" w14:textId="7091CDCB" w:rsidR="007C009E" w:rsidRDefault="007C009E" w:rsidP="007C009E">
      <w:pPr>
        <w:jc w:val="both"/>
        <w:rPr>
          <w:rFonts w:ascii="Arial" w:hAnsi="Arial" w:cs="Arial"/>
          <w:color w:val="000000"/>
          <w:sz w:val="18"/>
          <w:szCs w:val="18"/>
          <w:shd w:val="clear" w:color="auto" w:fill="FFFFFF"/>
        </w:rPr>
      </w:pPr>
    </w:p>
    <w:p w14:paraId="2CB776B3" w14:textId="5A206121" w:rsidR="00D53367" w:rsidRPr="00297B8D" w:rsidRDefault="00D53367" w:rsidP="00D53367">
      <w:pPr>
        <w:jc w:val="both"/>
      </w:pPr>
      <w:r w:rsidRPr="006F465C">
        <w:rPr>
          <w:rFonts w:ascii="Arial" w:hAnsi="Arial" w:cs="Arial"/>
          <w:color w:val="000000"/>
          <w:sz w:val="18"/>
          <w:szCs w:val="18"/>
          <w:shd w:val="clear" w:color="auto" w:fill="FFFFFF"/>
        </w:rPr>
        <w:t>Mooney, C. (2013) </w:t>
      </w:r>
      <w:r w:rsidRPr="006F465C">
        <w:rPr>
          <w:rFonts w:ascii="Arial" w:hAnsi="Arial" w:cs="Arial"/>
          <w:i/>
          <w:iCs/>
          <w:color w:val="000000"/>
          <w:sz w:val="18"/>
          <w:szCs w:val="18"/>
          <w:shd w:val="clear" w:color="auto" w:fill="FFFFFF"/>
        </w:rPr>
        <w:t>Theories of childhood</w:t>
      </w:r>
      <w:r w:rsidRPr="006F465C">
        <w:rPr>
          <w:rFonts w:ascii="Arial" w:hAnsi="Arial" w:cs="Arial"/>
          <w:color w:val="000000"/>
          <w:sz w:val="18"/>
          <w:szCs w:val="18"/>
          <w:shd w:val="clear" w:color="auto" w:fill="FFFFFF"/>
        </w:rPr>
        <w:t xml:space="preserve">. St. Paul, MN: </w:t>
      </w:r>
      <w:r w:rsidR="00497D8F" w:rsidRPr="006F465C">
        <w:rPr>
          <w:rFonts w:ascii="Arial" w:hAnsi="Arial" w:cs="Arial"/>
          <w:color w:val="000000"/>
          <w:sz w:val="18"/>
          <w:szCs w:val="18"/>
          <w:shd w:val="clear" w:color="auto" w:fill="FFFFFF"/>
        </w:rPr>
        <w:t>Red leaf</w:t>
      </w:r>
      <w:r w:rsidRPr="006F465C">
        <w:rPr>
          <w:rFonts w:ascii="Arial" w:hAnsi="Arial" w:cs="Arial"/>
          <w:color w:val="000000"/>
          <w:sz w:val="18"/>
          <w:szCs w:val="18"/>
          <w:shd w:val="clear" w:color="auto" w:fill="FFFFFF"/>
        </w:rPr>
        <w:t xml:space="preserve"> Press</w:t>
      </w:r>
      <w:r>
        <w:rPr>
          <w:rFonts w:ascii="Arial" w:hAnsi="Arial" w:cs="Arial"/>
          <w:color w:val="000000"/>
          <w:sz w:val="20"/>
          <w:szCs w:val="20"/>
          <w:shd w:val="clear" w:color="auto" w:fill="FFFFFF"/>
        </w:rPr>
        <w:t xml:space="preserve">. </w:t>
      </w:r>
    </w:p>
    <w:p w14:paraId="13F9AB41" w14:textId="77777777" w:rsidR="00515686" w:rsidRPr="006F465C" w:rsidRDefault="00D53367" w:rsidP="00515686">
      <w:pPr>
        <w:jc w:val="both"/>
        <w:rPr>
          <w:sz w:val="18"/>
          <w:szCs w:val="18"/>
        </w:rPr>
      </w:pPr>
      <w:r>
        <w:rPr>
          <w:rFonts w:ascii="Arial" w:hAnsi="Arial" w:cs="Arial"/>
          <w:color w:val="000000"/>
          <w:sz w:val="18"/>
          <w:szCs w:val="18"/>
          <w:shd w:val="clear" w:color="auto" w:fill="FFFFFF"/>
        </w:rPr>
        <w:t xml:space="preserve"> </w:t>
      </w:r>
      <w:r w:rsidR="00515686" w:rsidRPr="006F465C">
        <w:rPr>
          <w:sz w:val="18"/>
          <w:szCs w:val="18"/>
        </w:rPr>
        <w:t>Carol Garhart Mooney is an author of theories of childhood, and she is a teacher and a collage instructor she has also serve as childcare service manager for many years. In one of her books Mooney emphasis on the important of early childhood educator.</w:t>
      </w:r>
    </w:p>
    <w:p w14:paraId="6C2BA5E4" w14:textId="77777777" w:rsidR="00515686" w:rsidRPr="006F465C" w:rsidRDefault="00515686" w:rsidP="00515686">
      <w:pPr>
        <w:pStyle w:val="ListParagraph"/>
        <w:numPr>
          <w:ilvl w:val="0"/>
          <w:numId w:val="10"/>
        </w:numPr>
        <w:jc w:val="both"/>
        <w:rPr>
          <w:sz w:val="18"/>
          <w:szCs w:val="18"/>
        </w:rPr>
      </w:pPr>
      <w:r w:rsidRPr="006F465C">
        <w:rPr>
          <w:sz w:val="18"/>
          <w:szCs w:val="18"/>
        </w:rPr>
        <w:t xml:space="preserve">The source and the information in this book are credible and reliable because it analyses the work of the five innovative education theorists </w:t>
      </w:r>
      <w:r w:rsidRPr="006F465C">
        <w:rPr>
          <w:rFonts w:ascii="Arial" w:hAnsi="Arial" w:cs="Arial"/>
          <w:color w:val="0F1111"/>
          <w:sz w:val="18"/>
          <w:szCs w:val="18"/>
          <w:shd w:val="clear" w:color="auto" w:fill="FFFFFF"/>
        </w:rPr>
        <w:t xml:space="preserve">John Dewey, Maria Montessori, Erik Erikson, Jean Piaget, and Lev Vygotsky in connection with early childhood. Mooney </w:t>
      </w:r>
      <w:r w:rsidRPr="006F465C">
        <w:rPr>
          <w:sz w:val="18"/>
          <w:szCs w:val="18"/>
        </w:rPr>
        <w:t xml:space="preserve">theories of childhood issue a fundamental introduction to each theory and describe the </w:t>
      </w:r>
      <w:r w:rsidRPr="006F465C">
        <w:rPr>
          <w:rFonts w:ascii="Arial" w:hAnsi="Arial" w:cs="Arial"/>
          <w:color w:val="0F1111"/>
          <w:sz w:val="18"/>
          <w:szCs w:val="18"/>
          <w:shd w:val="clear" w:color="auto" w:fill="FFFFFF"/>
        </w:rPr>
        <w:t>link of theory to</w:t>
      </w:r>
      <w:r w:rsidRPr="006F465C">
        <w:rPr>
          <w:sz w:val="18"/>
          <w:szCs w:val="18"/>
        </w:rPr>
        <w:t xml:space="preserve"> </w:t>
      </w:r>
      <w:r w:rsidRPr="006F465C">
        <w:rPr>
          <w:rFonts w:ascii="Arial" w:hAnsi="Arial" w:cs="Arial"/>
          <w:color w:val="0F1111"/>
          <w:sz w:val="18"/>
          <w:szCs w:val="18"/>
          <w:shd w:val="clear" w:color="auto" w:fill="FFFFFF"/>
        </w:rPr>
        <w:t>bring into play and its influence on real children.</w:t>
      </w:r>
    </w:p>
    <w:p w14:paraId="56761514" w14:textId="1700A747" w:rsidR="00F40B96" w:rsidRPr="004F274E" w:rsidRDefault="00515686" w:rsidP="00F40B96">
      <w:pPr>
        <w:pStyle w:val="ListParagraph"/>
        <w:numPr>
          <w:ilvl w:val="0"/>
          <w:numId w:val="10"/>
        </w:numPr>
        <w:jc w:val="both"/>
        <w:rPr>
          <w:rFonts w:ascii="Arial" w:hAnsi="Arial" w:cs="Arial"/>
          <w:color w:val="000000"/>
          <w:sz w:val="18"/>
          <w:szCs w:val="18"/>
          <w:shd w:val="clear" w:color="auto" w:fill="FFFFFF"/>
        </w:rPr>
      </w:pPr>
      <w:r w:rsidRPr="001D4108">
        <w:rPr>
          <w:rFonts w:ascii="Arial" w:hAnsi="Arial" w:cs="Arial"/>
          <w:color w:val="0F1111"/>
          <w:sz w:val="18"/>
          <w:szCs w:val="18"/>
          <w:shd w:val="clear" w:color="auto" w:fill="FFFFFF"/>
        </w:rPr>
        <w:t>The book is credible because the theories shed light on Vygotsky and Piaget concept and she describe her unique views, on the ways children can be supported and develop their learning, therefore this is a credible source of information for both parent and reader to promote their understanding</w:t>
      </w:r>
      <w:r w:rsidR="00C66F65">
        <w:rPr>
          <w:rFonts w:ascii="Arial" w:hAnsi="Arial" w:cs="Arial"/>
          <w:color w:val="0F1111"/>
          <w:sz w:val="18"/>
          <w:szCs w:val="18"/>
          <w:shd w:val="clear" w:color="auto" w:fill="FFFFFF"/>
        </w:rPr>
        <w:t>.</w:t>
      </w:r>
    </w:p>
    <w:p w14:paraId="5A4D87F8" w14:textId="77777777" w:rsidR="004F274E" w:rsidRPr="004F274E" w:rsidRDefault="004F274E" w:rsidP="004F274E">
      <w:pPr>
        <w:jc w:val="both"/>
        <w:rPr>
          <w:sz w:val="18"/>
          <w:szCs w:val="18"/>
        </w:rPr>
      </w:pPr>
      <w:r w:rsidRPr="004F274E">
        <w:rPr>
          <w:rFonts w:ascii="Arial" w:hAnsi="Arial" w:cs="Arial"/>
          <w:color w:val="000000"/>
          <w:sz w:val="18"/>
          <w:szCs w:val="18"/>
          <w:shd w:val="clear" w:color="auto" w:fill="FFFFFF"/>
        </w:rPr>
        <w:t>Gillibrand, R., Lam, V. &amp; O'Donnell, V. (2016) </w:t>
      </w:r>
      <w:r w:rsidRPr="004F274E">
        <w:rPr>
          <w:rFonts w:ascii="Arial" w:hAnsi="Arial" w:cs="Arial"/>
          <w:i/>
          <w:iCs/>
          <w:color w:val="000000"/>
          <w:sz w:val="18"/>
          <w:szCs w:val="18"/>
          <w:shd w:val="clear" w:color="auto" w:fill="FFFFFF"/>
        </w:rPr>
        <w:t>Developmental psychology</w:t>
      </w:r>
      <w:r w:rsidRPr="004F274E">
        <w:rPr>
          <w:rFonts w:ascii="Arial" w:hAnsi="Arial" w:cs="Arial"/>
          <w:color w:val="000000"/>
          <w:sz w:val="18"/>
          <w:szCs w:val="18"/>
          <w:shd w:val="clear" w:color="auto" w:fill="FFFFFF"/>
        </w:rPr>
        <w:t xml:space="preserve">. Harlow [etc.]: Pearson Education Limited. </w:t>
      </w:r>
    </w:p>
    <w:p w14:paraId="5BD8FB08" w14:textId="77777777" w:rsidR="00154D24" w:rsidRPr="00154D24" w:rsidRDefault="00154D24" w:rsidP="00154D24">
      <w:pPr>
        <w:pStyle w:val="ListParagraph"/>
        <w:numPr>
          <w:ilvl w:val="0"/>
          <w:numId w:val="11"/>
        </w:numPr>
        <w:jc w:val="both"/>
        <w:rPr>
          <w:rFonts w:ascii="Helvetica" w:hAnsi="Helvetica" w:cs="Helvetica"/>
          <w:color w:val="555555"/>
          <w:sz w:val="16"/>
          <w:szCs w:val="16"/>
          <w:shd w:val="clear" w:color="auto" w:fill="FFFFFF"/>
        </w:rPr>
      </w:pPr>
      <w:r w:rsidRPr="00154D24">
        <w:rPr>
          <w:rFonts w:ascii="Arial" w:hAnsi="Arial" w:cs="Arial"/>
          <w:color w:val="000000"/>
          <w:sz w:val="16"/>
          <w:szCs w:val="16"/>
          <w:shd w:val="clear" w:color="auto" w:fill="FFFFFF"/>
        </w:rPr>
        <w:t>Gillibrand, &amp; O’Donnell, they are both author with PhD in developmental psychology, the 2</w:t>
      </w:r>
      <w:r w:rsidRPr="00154D24">
        <w:rPr>
          <w:rFonts w:ascii="Arial" w:hAnsi="Arial" w:cs="Arial"/>
          <w:color w:val="000000"/>
          <w:sz w:val="16"/>
          <w:szCs w:val="16"/>
          <w:shd w:val="clear" w:color="auto" w:fill="FFFFFF"/>
          <w:vertAlign w:val="superscript"/>
        </w:rPr>
        <w:t>nd</w:t>
      </w:r>
      <w:r w:rsidRPr="00154D24">
        <w:rPr>
          <w:rFonts w:ascii="Arial" w:hAnsi="Arial" w:cs="Arial"/>
          <w:color w:val="000000"/>
          <w:sz w:val="16"/>
          <w:szCs w:val="16"/>
          <w:shd w:val="clear" w:color="auto" w:fill="FFFFFF"/>
        </w:rPr>
        <w:t xml:space="preserve"> edition of their </w:t>
      </w:r>
      <w:r w:rsidRPr="00154D24">
        <w:rPr>
          <w:rFonts w:ascii="Helvetica" w:hAnsi="Helvetica" w:cs="Helvetica"/>
          <w:color w:val="333333"/>
          <w:sz w:val="16"/>
          <w:szCs w:val="16"/>
          <w:shd w:val="clear" w:color="auto" w:fill="FFFFFF"/>
        </w:rPr>
        <w:t>Developmental Psychology provides a transparent and lively scope of the major topics and concepts required by the British Psychological Society (BPS).</w:t>
      </w:r>
    </w:p>
    <w:p w14:paraId="2E234A0F" w14:textId="77777777" w:rsidR="00154D24" w:rsidRPr="00154D24" w:rsidRDefault="00154D24" w:rsidP="00154D24">
      <w:pPr>
        <w:pStyle w:val="ListParagraph"/>
        <w:numPr>
          <w:ilvl w:val="0"/>
          <w:numId w:val="11"/>
        </w:numPr>
        <w:jc w:val="both"/>
        <w:rPr>
          <w:rFonts w:ascii="Helvetica" w:hAnsi="Helvetica" w:cs="Helvetica"/>
          <w:color w:val="555555"/>
          <w:sz w:val="16"/>
          <w:szCs w:val="16"/>
          <w:shd w:val="clear" w:color="auto" w:fill="FFFFFF"/>
        </w:rPr>
      </w:pPr>
      <w:r w:rsidRPr="00154D24">
        <w:rPr>
          <w:rFonts w:ascii="Helvetica" w:hAnsi="Helvetica" w:cs="Helvetica"/>
          <w:color w:val="333333"/>
          <w:sz w:val="16"/>
          <w:szCs w:val="16"/>
          <w:shd w:val="clear" w:color="auto" w:fill="FFFFFF"/>
        </w:rPr>
        <w:t>This book is credible and outstanding source it provides broadly and accurate description addressing the social and cognitive elements of child development</w:t>
      </w:r>
    </w:p>
    <w:p w14:paraId="0F1E1CF2" w14:textId="22BEC50B" w:rsidR="004F274E" w:rsidRPr="00154D24" w:rsidRDefault="00154D24" w:rsidP="00154D24">
      <w:pPr>
        <w:pStyle w:val="ListParagraph"/>
        <w:numPr>
          <w:ilvl w:val="0"/>
          <w:numId w:val="11"/>
        </w:numPr>
        <w:jc w:val="both"/>
        <w:rPr>
          <w:rFonts w:ascii="Arial" w:hAnsi="Arial" w:cs="Arial"/>
          <w:color w:val="000000"/>
          <w:sz w:val="16"/>
          <w:szCs w:val="16"/>
          <w:shd w:val="clear" w:color="auto" w:fill="FFFFFF"/>
        </w:rPr>
      </w:pPr>
      <w:r w:rsidRPr="00154D24">
        <w:rPr>
          <w:rFonts w:ascii="Helvetica" w:hAnsi="Helvetica" w:cs="Helvetica"/>
          <w:color w:val="333333"/>
          <w:sz w:val="16"/>
          <w:szCs w:val="16"/>
          <w:shd w:val="clear" w:color="auto" w:fill="FFFFFF"/>
        </w:rPr>
        <w:t>The developmental psychology 2</w:t>
      </w:r>
      <w:r w:rsidRPr="00154D24">
        <w:rPr>
          <w:rFonts w:ascii="Helvetica" w:hAnsi="Helvetica" w:cs="Helvetica"/>
          <w:color w:val="333333"/>
          <w:sz w:val="16"/>
          <w:szCs w:val="16"/>
          <w:shd w:val="clear" w:color="auto" w:fill="FFFFFF"/>
          <w:vertAlign w:val="superscript"/>
        </w:rPr>
        <w:t>nd</w:t>
      </w:r>
      <w:r w:rsidRPr="00154D24">
        <w:rPr>
          <w:rFonts w:ascii="Helvetica" w:hAnsi="Helvetica" w:cs="Helvetica"/>
          <w:color w:val="333333"/>
          <w:sz w:val="16"/>
          <w:szCs w:val="16"/>
          <w:shd w:val="clear" w:color="auto" w:fill="FFFFFF"/>
        </w:rPr>
        <w:t xml:space="preserve"> edition was useful in this poster because it covers all strand of psychological development </w:t>
      </w:r>
    </w:p>
    <w:p w14:paraId="2BA1A4DC" w14:textId="77777777" w:rsidR="00101B3B" w:rsidRPr="00A55C5F" w:rsidRDefault="00101B3B" w:rsidP="00A55C5F">
      <w:pPr>
        <w:ind w:left="360"/>
        <w:jc w:val="both"/>
        <w:rPr>
          <w:rFonts w:ascii="Arial" w:hAnsi="Arial" w:cs="Arial"/>
          <w:color w:val="000000"/>
          <w:sz w:val="18"/>
          <w:szCs w:val="18"/>
          <w:shd w:val="clear" w:color="auto" w:fill="FFFFFF"/>
        </w:rPr>
      </w:pPr>
    </w:p>
    <w:p w14:paraId="2490CC60" w14:textId="582FDB9F" w:rsidR="007C009E" w:rsidRPr="00C66F65" w:rsidRDefault="00AD4050" w:rsidP="00C66F65">
      <w:pPr>
        <w:jc w:val="both"/>
        <w:rPr>
          <w:rFonts w:ascii="Arial" w:hAnsi="Arial" w:cs="Arial"/>
          <w:color w:val="000000"/>
          <w:sz w:val="18"/>
          <w:szCs w:val="18"/>
          <w:shd w:val="clear" w:color="auto" w:fill="FFFFFF"/>
        </w:rPr>
      </w:pPr>
      <w:r w:rsidRPr="00C66F65">
        <w:rPr>
          <w:rFonts w:ascii="Arial" w:hAnsi="Arial" w:cs="Arial"/>
          <w:color w:val="0F1111"/>
          <w:sz w:val="18"/>
          <w:szCs w:val="18"/>
          <w:shd w:val="clear" w:color="auto" w:fill="FFFFFF"/>
        </w:rPr>
        <w:t xml:space="preserve"> </w:t>
      </w:r>
    </w:p>
    <w:p w14:paraId="34309A48" w14:textId="72738920" w:rsidR="00C177CA" w:rsidRPr="006A096E" w:rsidRDefault="00E86073" w:rsidP="00BC7363">
      <w:pPr>
        <w:pStyle w:val="ListParagraph"/>
        <w:ind w:left="1440"/>
        <w:jc w:val="both"/>
        <w:rPr>
          <w:rFonts w:ascii="Arial" w:hAnsi="Arial" w:cs="Arial"/>
          <w:color w:val="000000"/>
          <w:sz w:val="18"/>
          <w:szCs w:val="18"/>
          <w:shd w:val="clear" w:color="auto" w:fill="FFFFFF"/>
        </w:rPr>
      </w:pPr>
      <w:r>
        <w:t xml:space="preserve"> </w:t>
      </w:r>
    </w:p>
    <w:p w14:paraId="224957E4" w14:textId="77777777" w:rsidR="0068776C" w:rsidRPr="006A096E" w:rsidRDefault="0068776C" w:rsidP="0068776C">
      <w:pPr>
        <w:jc w:val="both"/>
        <w:rPr>
          <w:rFonts w:ascii="Arial" w:hAnsi="Arial" w:cs="Arial"/>
          <w:color w:val="000000"/>
          <w:sz w:val="18"/>
          <w:szCs w:val="18"/>
          <w:shd w:val="clear" w:color="auto" w:fill="FFFFFF"/>
        </w:rPr>
      </w:pPr>
    </w:p>
    <w:p w14:paraId="318735FD" w14:textId="2645BF83" w:rsidR="00A73A3C" w:rsidRPr="004D0AA8" w:rsidRDefault="00A73A3C" w:rsidP="004D0AA8">
      <w:pPr>
        <w:jc w:val="both"/>
        <w:rPr>
          <w:rFonts w:ascii="Arial" w:hAnsi="Arial" w:cs="Arial"/>
          <w:color w:val="000000"/>
          <w:sz w:val="20"/>
          <w:szCs w:val="20"/>
          <w:shd w:val="clear" w:color="auto" w:fill="FFFFFF"/>
        </w:rPr>
      </w:pPr>
    </w:p>
    <w:p w14:paraId="709232DF" w14:textId="77777777" w:rsidR="00E11E65" w:rsidRPr="00E11E65" w:rsidRDefault="00E11E65" w:rsidP="00E11E65">
      <w:pPr>
        <w:jc w:val="both"/>
        <w:rPr>
          <w:sz w:val="18"/>
          <w:szCs w:val="18"/>
        </w:rPr>
      </w:pPr>
    </w:p>
    <w:p w14:paraId="4EB00201" w14:textId="7C0A4767" w:rsidR="00B82F9C" w:rsidRPr="00B82F9C" w:rsidRDefault="00B82F9C" w:rsidP="00BD3FAC"/>
    <w:sectPr w:rsidR="00B82F9C" w:rsidRPr="00B82F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873621" w14:textId="77777777" w:rsidR="004D208F" w:rsidRDefault="004D208F" w:rsidP="006F133E">
      <w:pPr>
        <w:spacing w:after="0" w:line="240" w:lineRule="auto"/>
      </w:pPr>
      <w:r>
        <w:separator/>
      </w:r>
    </w:p>
  </w:endnote>
  <w:endnote w:type="continuationSeparator" w:id="0">
    <w:p w14:paraId="010B842E" w14:textId="77777777" w:rsidR="004D208F" w:rsidRDefault="004D208F" w:rsidP="006F1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22C38" w14:textId="77777777" w:rsidR="004D208F" w:rsidRDefault="004D208F" w:rsidP="006F133E">
      <w:pPr>
        <w:spacing w:after="0" w:line="240" w:lineRule="auto"/>
      </w:pPr>
      <w:r>
        <w:separator/>
      </w:r>
    </w:p>
  </w:footnote>
  <w:footnote w:type="continuationSeparator" w:id="0">
    <w:p w14:paraId="28BD44CA" w14:textId="77777777" w:rsidR="004D208F" w:rsidRDefault="004D208F" w:rsidP="006F1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836F8"/>
    <w:multiLevelType w:val="hybridMultilevel"/>
    <w:tmpl w:val="D044548C"/>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1" w15:restartNumberingAfterBreak="0">
    <w:nsid w:val="0D546FF8"/>
    <w:multiLevelType w:val="hybridMultilevel"/>
    <w:tmpl w:val="B4A0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86884"/>
    <w:multiLevelType w:val="hybridMultilevel"/>
    <w:tmpl w:val="AC9A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45579"/>
    <w:multiLevelType w:val="hybridMultilevel"/>
    <w:tmpl w:val="9DE85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D730626"/>
    <w:multiLevelType w:val="hybridMultilevel"/>
    <w:tmpl w:val="1F54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FB308D"/>
    <w:multiLevelType w:val="hybridMultilevel"/>
    <w:tmpl w:val="8C38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B75F1"/>
    <w:multiLevelType w:val="hybridMultilevel"/>
    <w:tmpl w:val="62F82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9F1E9B"/>
    <w:multiLevelType w:val="hybridMultilevel"/>
    <w:tmpl w:val="06BEE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D06F8B"/>
    <w:multiLevelType w:val="hybridMultilevel"/>
    <w:tmpl w:val="D96EE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5C5C54"/>
    <w:multiLevelType w:val="hybridMultilevel"/>
    <w:tmpl w:val="AFFC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A274DC"/>
    <w:multiLevelType w:val="hybridMultilevel"/>
    <w:tmpl w:val="07BC1C5A"/>
    <w:lvl w:ilvl="0" w:tplc="08090001">
      <w:start w:val="1"/>
      <w:numFmt w:val="bullet"/>
      <w:lvlText w:val=""/>
      <w:lvlJc w:val="left"/>
      <w:pPr>
        <w:ind w:left="1409" w:hanging="360"/>
      </w:pPr>
      <w:rPr>
        <w:rFonts w:ascii="Symbol" w:hAnsi="Symbol" w:hint="default"/>
      </w:rPr>
    </w:lvl>
    <w:lvl w:ilvl="1" w:tplc="08090003" w:tentative="1">
      <w:start w:val="1"/>
      <w:numFmt w:val="bullet"/>
      <w:lvlText w:val="o"/>
      <w:lvlJc w:val="left"/>
      <w:pPr>
        <w:ind w:left="2129" w:hanging="360"/>
      </w:pPr>
      <w:rPr>
        <w:rFonts w:ascii="Courier New" w:hAnsi="Courier New" w:cs="Courier New" w:hint="default"/>
      </w:rPr>
    </w:lvl>
    <w:lvl w:ilvl="2" w:tplc="08090005" w:tentative="1">
      <w:start w:val="1"/>
      <w:numFmt w:val="bullet"/>
      <w:lvlText w:val=""/>
      <w:lvlJc w:val="left"/>
      <w:pPr>
        <w:ind w:left="2849" w:hanging="360"/>
      </w:pPr>
      <w:rPr>
        <w:rFonts w:ascii="Wingdings" w:hAnsi="Wingdings" w:hint="default"/>
      </w:rPr>
    </w:lvl>
    <w:lvl w:ilvl="3" w:tplc="08090001" w:tentative="1">
      <w:start w:val="1"/>
      <w:numFmt w:val="bullet"/>
      <w:lvlText w:val=""/>
      <w:lvlJc w:val="left"/>
      <w:pPr>
        <w:ind w:left="3569" w:hanging="360"/>
      </w:pPr>
      <w:rPr>
        <w:rFonts w:ascii="Symbol" w:hAnsi="Symbol" w:hint="default"/>
      </w:rPr>
    </w:lvl>
    <w:lvl w:ilvl="4" w:tplc="08090003" w:tentative="1">
      <w:start w:val="1"/>
      <w:numFmt w:val="bullet"/>
      <w:lvlText w:val="o"/>
      <w:lvlJc w:val="left"/>
      <w:pPr>
        <w:ind w:left="4289" w:hanging="360"/>
      </w:pPr>
      <w:rPr>
        <w:rFonts w:ascii="Courier New" w:hAnsi="Courier New" w:cs="Courier New" w:hint="default"/>
      </w:rPr>
    </w:lvl>
    <w:lvl w:ilvl="5" w:tplc="08090005" w:tentative="1">
      <w:start w:val="1"/>
      <w:numFmt w:val="bullet"/>
      <w:lvlText w:val=""/>
      <w:lvlJc w:val="left"/>
      <w:pPr>
        <w:ind w:left="5009" w:hanging="360"/>
      </w:pPr>
      <w:rPr>
        <w:rFonts w:ascii="Wingdings" w:hAnsi="Wingdings" w:hint="default"/>
      </w:rPr>
    </w:lvl>
    <w:lvl w:ilvl="6" w:tplc="08090001" w:tentative="1">
      <w:start w:val="1"/>
      <w:numFmt w:val="bullet"/>
      <w:lvlText w:val=""/>
      <w:lvlJc w:val="left"/>
      <w:pPr>
        <w:ind w:left="5729" w:hanging="360"/>
      </w:pPr>
      <w:rPr>
        <w:rFonts w:ascii="Symbol" w:hAnsi="Symbol" w:hint="default"/>
      </w:rPr>
    </w:lvl>
    <w:lvl w:ilvl="7" w:tplc="08090003" w:tentative="1">
      <w:start w:val="1"/>
      <w:numFmt w:val="bullet"/>
      <w:lvlText w:val="o"/>
      <w:lvlJc w:val="left"/>
      <w:pPr>
        <w:ind w:left="6449" w:hanging="360"/>
      </w:pPr>
      <w:rPr>
        <w:rFonts w:ascii="Courier New" w:hAnsi="Courier New" w:cs="Courier New" w:hint="default"/>
      </w:rPr>
    </w:lvl>
    <w:lvl w:ilvl="8" w:tplc="08090005" w:tentative="1">
      <w:start w:val="1"/>
      <w:numFmt w:val="bullet"/>
      <w:lvlText w:val=""/>
      <w:lvlJc w:val="left"/>
      <w:pPr>
        <w:ind w:left="7169"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0"/>
  </w:num>
  <w:num w:numId="6">
    <w:abstractNumId w:val="1"/>
  </w:num>
  <w:num w:numId="7">
    <w:abstractNumId w:val="5"/>
  </w:num>
  <w:num w:numId="8">
    <w:abstractNumId w:val="4"/>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82F9C"/>
    <w:rsid w:val="000028CD"/>
    <w:rsid w:val="00002A14"/>
    <w:rsid w:val="000044A0"/>
    <w:rsid w:val="00007256"/>
    <w:rsid w:val="00026305"/>
    <w:rsid w:val="00030722"/>
    <w:rsid w:val="00036DD7"/>
    <w:rsid w:val="00041F4F"/>
    <w:rsid w:val="00045BA1"/>
    <w:rsid w:val="000468AF"/>
    <w:rsid w:val="00046E5D"/>
    <w:rsid w:val="00053081"/>
    <w:rsid w:val="000804AC"/>
    <w:rsid w:val="00085D74"/>
    <w:rsid w:val="00093610"/>
    <w:rsid w:val="000A7803"/>
    <w:rsid w:val="000B0321"/>
    <w:rsid w:val="000B16D4"/>
    <w:rsid w:val="000B6440"/>
    <w:rsid w:val="000B71C7"/>
    <w:rsid w:val="000D45F6"/>
    <w:rsid w:val="000D5E80"/>
    <w:rsid w:val="000F0028"/>
    <w:rsid w:val="000F324B"/>
    <w:rsid w:val="00101B2C"/>
    <w:rsid w:val="00101B3B"/>
    <w:rsid w:val="00105676"/>
    <w:rsid w:val="00107125"/>
    <w:rsid w:val="00117CF7"/>
    <w:rsid w:val="00126887"/>
    <w:rsid w:val="00133052"/>
    <w:rsid w:val="0014129F"/>
    <w:rsid w:val="0014179B"/>
    <w:rsid w:val="00150083"/>
    <w:rsid w:val="00150956"/>
    <w:rsid w:val="00154D24"/>
    <w:rsid w:val="001570BC"/>
    <w:rsid w:val="0016190D"/>
    <w:rsid w:val="00163B95"/>
    <w:rsid w:val="00174C11"/>
    <w:rsid w:val="00175898"/>
    <w:rsid w:val="00175B13"/>
    <w:rsid w:val="00177D76"/>
    <w:rsid w:val="00183033"/>
    <w:rsid w:val="0018657A"/>
    <w:rsid w:val="00193DBD"/>
    <w:rsid w:val="00194DBC"/>
    <w:rsid w:val="001950AA"/>
    <w:rsid w:val="00196505"/>
    <w:rsid w:val="001A1B48"/>
    <w:rsid w:val="001A69A6"/>
    <w:rsid w:val="001A7DA7"/>
    <w:rsid w:val="001B0722"/>
    <w:rsid w:val="001B2B4F"/>
    <w:rsid w:val="001B71F5"/>
    <w:rsid w:val="001B7D0B"/>
    <w:rsid w:val="001C3180"/>
    <w:rsid w:val="001D4108"/>
    <w:rsid w:val="001D4430"/>
    <w:rsid w:val="001D707D"/>
    <w:rsid w:val="001E2392"/>
    <w:rsid w:val="001E367D"/>
    <w:rsid w:val="001E3E1F"/>
    <w:rsid w:val="001E66CF"/>
    <w:rsid w:val="001F68E6"/>
    <w:rsid w:val="00200491"/>
    <w:rsid w:val="002008E6"/>
    <w:rsid w:val="00200BCA"/>
    <w:rsid w:val="002078EF"/>
    <w:rsid w:val="00210151"/>
    <w:rsid w:val="0021034E"/>
    <w:rsid w:val="00210A82"/>
    <w:rsid w:val="002139F3"/>
    <w:rsid w:val="00217B1E"/>
    <w:rsid w:val="002227EF"/>
    <w:rsid w:val="00232EA1"/>
    <w:rsid w:val="002335FA"/>
    <w:rsid w:val="002378E5"/>
    <w:rsid w:val="00250335"/>
    <w:rsid w:val="002548E9"/>
    <w:rsid w:val="00266646"/>
    <w:rsid w:val="002724A7"/>
    <w:rsid w:val="00273D56"/>
    <w:rsid w:val="002760DC"/>
    <w:rsid w:val="002768E8"/>
    <w:rsid w:val="00286D21"/>
    <w:rsid w:val="00292BE5"/>
    <w:rsid w:val="0029571A"/>
    <w:rsid w:val="002A0547"/>
    <w:rsid w:val="002B46B2"/>
    <w:rsid w:val="002C28C9"/>
    <w:rsid w:val="002C4E83"/>
    <w:rsid w:val="002D27DD"/>
    <w:rsid w:val="002D3CB5"/>
    <w:rsid w:val="002D640D"/>
    <w:rsid w:val="002E408D"/>
    <w:rsid w:val="002E66E6"/>
    <w:rsid w:val="002F4F08"/>
    <w:rsid w:val="002F5DE7"/>
    <w:rsid w:val="003003B7"/>
    <w:rsid w:val="003059DC"/>
    <w:rsid w:val="00316C0F"/>
    <w:rsid w:val="00316DD5"/>
    <w:rsid w:val="003176DD"/>
    <w:rsid w:val="00321967"/>
    <w:rsid w:val="00323277"/>
    <w:rsid w:val="00325AB3"/>
    <w:rsid w:val="003276E9"/>
    <w:rsid w:val="00333494"/>
    <w:rsid w:val="00340774"/>
    <w:rsid w:val="00341B37"/>
    <w:rsid w:val="00344A56"/>
    <w:rsid w:val="00346165"/>
    <w:rsid w:val="00352444"/>
    <w:rsid w:val="003538BF"/>
    <w:rsid w:val="00355539"/>
    <w:rsid w:val="00360E34"/>
    <w:rsid w:val="003648D1"/>
    <w:rsid w:val="00365638"/>
    <w:rsid w:val="00367B8D"/>
    <w:rsid w:val="00372E83"/>
    <w:rsid w:val="00374E9A"/>
    <w:rsid w:val="00380137"/>
    <w:rsid w:val="00382D76"/>
    <w:rsid w:val="0039591C"/>
    <w:rsid w:val="00396C53"/>
    <w:rsid w:val="003A659A"/>
    <w:rsid w:val="003B176E"/>
    <w:rsid w:val="003C08D9"/>
    <w:rsid w:val="003C3212"/>
    <w:rsid w:val="003C35C6"/>
    <w:rsid w:val="003C66C5"/>
    <w:rsid w:val="003D1DF6"/>
    <w:rsid w:val="003E175B"/>
    <w:rsid w:val="003E3119"/>
    <w:rsid w:val="00402124"/>
    <w:rsid w:val="0040459C"/>
    <w:rsid w:val="00410647"/>
    <w:rsid w:val="00422D6F"/>
    <w:rsid w:val="0042424D"/>
    <w:rsid w:val="00434FC0"/>
    <w:rsid w:val="00441847"/>
    <w:rsid w:val="004445DB"/>
    <w:rsid w:val="00446C3B"/>
    <w:rsid w:val="00461FC9"/>
    <w:rsid w:val="004735E3"/>
    <w:rsid w:val="00474702"/>
    <w:rsid w:val="004841B2"/>
    <w:rsid w:val="004867F4"/>
    <w:rsid w:val="00487408"/>
    <w:rsid w:val="00497D8F"/>
    <w:rsid w:val="004A3D81"/>
    <w:rsid w:val="004A6C34"/>
    <w:rsid w:val="004B6176"/>
    <w:rsid w:val="004B6B10"/>
    <w:rsid w:val="004B78CF"/>
    <w:rsid w:val="004C4359"/>
    <w:rsid w:val="004C6062"/>
    <w:rsid w:val="004C690B"/>
    <w:rsid w:val="004D0AA8"/>
    <w:rsid w:val="004D208F"/>
    <w:rsid w:val="004E2444"/>
    <w:rsid w:val="004F274E"/>
    <w:rsid w:val="00511382"/>
    <w:rsid w:val="005119C4"/>
    <w:rsid w:val="00515686"/>
    <w:rsid w:val="00517745"/>
    <w:rsid w:val="00522514"/>
    <w:rsid w:val="005237A1"/>
    <w:rsid w:val="0052583D"/>
    <w:rsid w:val="00525A8F"/>
    <w:rsid w:val="00533F04"/>
    <w:rsid w:val="0053576C"/>
    <w:rsid w:val="00535C3B"/>
    <w:rsid w:val="00537B79"/>
    <w:rsid w:val="00540F59"/>
    <w:rsid w:val="00542388"/>
    <w:rsid w:val="00544128"/>
    <w:rsid w:val="005524A7"/>
    <w:rsid w:val="005549ED"/>
    <w:rsid w:val="00563952"/>
    <w:rsid w:val="005677A2"/>
    <w:rsid w:val="0057668B"/>
    <w:rsid w:val="005809EE"/>
    <w:rsid w:val="0059386C"/>
    <w:rsid w:val="0059386E"/>
    <w:rsid w:val="005A2FCD"/>
    <w:rsid w:val="005A60A4"/>
    <w:rsid w:val="005B122D"/>
    <w:rsid w:val="005B159E"/>
    <w:rsid w:val="005B32EF"/>
    <w:rsid w:val="005D0636"/>
    <w:rsid w:val="005E0F8F"/>
    <w:rsid w:val="005E1698"/>
    <w:rsid w:val="005E360C"/>
    <w:rsid w:val="005F244D"/>
    <w:rsid w:val="005F4A6B"/>
    <w:rsid w:val="006028FF"/>
    <w:rsid w:val="006038E4"/>
    <w:rsid w:val="00607216"/>
    <w:rsid w:val="0062243B"/>
    <w:rsid w:val="006227E8"/>
    <w:rsid w:val="00622BEB"/>
    <w:rsid w:val="00623686"/>
    <w:rsid w:val="0062538C"/>
    <w:rsid w:val="00626D7F"/>
    <w:rsid w:val="00635E3A"/>
    <w:rsid w:val="006369E4"/>
    <w:rsid w:val="00640030"/>
    <w:rsid w:val="00645226"/>
    <w:rsid w:val="0064619B"/>
    <w:rsid w:val="00646503"/>
    <w:rsid w:val="00651ECC"/>
    <w:rsid w:val="00652200"/>
    <w:rsid w:val="006572DC"/>
    <w:rsid w:val="00667865"/>
    <w:rsid w:val="00670CA2"/>
    <w:rsid w:val="00672DA7"/>
    <w:rsid w:val="0067754A"/>
    <w:rsid w:val="006779CA"/>
    <w:rsid w:val="006817F5"/>
    <w:rsid w:val="00683A75"/>
    <w:rsid w:val="0068776C"/>
    <w:rsid w:val="00696F62"/>
    <w:rsid w:val="006A0504"/>
    <w:rsid w:val="006A096E"/>
    <w:rsid w:val="006A5CE2"/>
    <w:rsid w:val="006A6147"/>
    <w:rsid w:val="006B63E6"/>
    <w:rsid w:val="006C02CF"/>
    <w:rsid w:val="006C06F8"/>
    <w:rsid w:val="006C0918"/>
    <w:rsid w:val="006D2137"/>
    <w:rsid w:val="006D4299"/>
    <w:rsid w:val="006E1F8E"/>
    <w:rsid w:val="006E2F15"/>
    <w:rsid w:val="006E3179"/>
    <w:rsid w:val="006F133E"/>
    <w:rsid w:val="006F6111"/>
    <w:rsid w:val="00716C9E"/>
    <w:rsid w:val="00725CB5"/>
    <w:rsid w:val="00737A9F"/>
    <w:rsid w:val="007431F9"/>
    <w:rsid w:val="00750B7E"/>
    <w:rsid w:val="00753FB2"/>
    <w:rsid w:val="0075561E"/>
    <w:rsid w:val="00755681"/>
    <w:rsid w:val="00756E86"/>
    <w:rsid w:val="00766E6C"/>
    <w:rsid w:val="00767228"/>
    <w:rsid w:val="00767272"/>
    <w:rsid w:val="00774E40"/>
    <w:rsid w:val="00780A51"/>
    <w:rsid w:val="00792B93"/>
    <w:rsid w:val="007A4E39"/>
    <w:rsid w:val="007B53E7"/>
    <w:rsid w:val="007B7B72"/>
    <w:rsid w:val="007C009E"/>
    <w:rsid w:val="007C4BE0"/>
    <w:rsid w:val="007C68EA"/>
    <w:rsid w:val="007D0B7B"/>
    <w:rsid w:val="007E1CC6"/>
    <w:rsid w:val="007E4E48"/>
    <w:rsid w:val="007E65A2"/>
    <w:rsid w:val="007F1FFD"/>
    <w:rsid w:val="007F275D"/>
    <w:rsid w:val="007F33B0"/>
    <w:rsid w:val="008015F0"/>
    <w:rsid w:val="008019F6"/>
    <w:rsid w:val="00820E35"/>
    <w:rsid w:val="008218DF"/>
    <w:rsid w:val="00825015"/>
    <w:rsid w:val="008310AD"/>
    <w:rsid w:val="00834A43"/>
    <w:rsid w:val="00840053"/>
    <w:rsid w:val="00842A8D"/>
    <w:rsid w:val="0084424A"/>
    <w:rsid w:val="00851ADE"/>
    <w:rsid w:val="00863355"/>
    <w:rsid w:val="00867755"/>
    <w:rsid w:val="00881F45"/>
    <w:rsid w:val="00882445"/>
    <w:rsid w:val="008874A2"/>
    <w:rsid w:val="00890693"/>
    <w:rsid w:val="008A1C59"/>
    <w:rsid w:val="008A23AF"/>
    <w:rsid w:val="008A6132"/>
    <w:rsid w:val="008A6240"/>
    <w:rsid w:val="008B0843"/>
    <w:rsid w:val="008B08DB"/>
    <w:rsid w:val="008B17D0"/>
    <w:rsid w:val="008B3704"/>
    <w:rsid w:val="008B3A72"/>
    <w:rsid w:val="008B5626"/>
    <w:rsid w:val="008B58D6"/>
    <w:rsid w:val="008B7115"/>
    <w:rsid w:val="008C0D5A"/>
    <w:rsid w:val="008C5B35"/>
    <w:rsid w:val="008C6A8C"/>
    <w:rsid w:val="008D1464"/>
    <w:rsid w:val="008E0A7B"/>
    <w:rsid w:val="008F3B33"/>
    <w:rsid w:val="00900B7C"/>
    <w:rsid w:val="0090422C"/>
    <w:rsid w:val="0090552A"/>
    <w:rsid w:val="00914D87"/>
    <w:rsid w:val="00917726"/>
    <w:rsid w:val="009225FF"/>
    <w:rsid w:val="00925E3E"/>
    <w:rsid w:val="00931521"/>
    <w:rsid w:val="009414C9"/>
    <w:rsid w:val="00964DE2"/>
    <w:rsid w:val="009705FE"/>
    <w:rsid w:val="00971330"/>
    <w:rsid w:val="0097450A"/>
    <w:rsid w:val="0097462B"/>
    <w:rsid w:val="00974F8F"/>
    <w:rsid w:val="00995673"/>
    <w:rsid w:val="00995CE6"/>
    <w:rsid w:val="009A06BD"/>
    <w:rsid w:val="009A6C66"/>
    <w:rsid w:val="009B1548"/>
    <w:rsid w:val="009B52E5"/>
    <w:rsid w:val="009B6D08"/>
    <w:rsid w:val="009C3048"/>
    <w:rsid w:val="009C4045"/>
    <w:rsid w:val="009C76DC"/>
    <w:rsid w:val="009D0A4E"/>
    <w:rsid w:val="009D0C36"/>
    <w:rsid w:val="009D3040"/>
    <w:rsid w:val="009D554C"/>
    <w:rsid w:val="009D61BC"/>
    <w:rsid w:val="009F4A29"/>
    <w:rsid w:val="00A15A35"/>
    <w:rsid w:val="00A1750F"/>
    <w:rsid w:val="00A2553B"/>
    <w:rsid w:val="00A258F2"/>
    <w:rsid w:val="00A26329"/>
    <w:rsid w:val="00A336E0"/>
    <w:rsid w:val="00A42447"/>
    <w:rsid w:val="00A55C5F"/>
    <w:rsid w:val="00A62BF6"/>
    <w:rsid w:val="00A636BE"/>
    <w:rsid w:val="00A71B23"/>
    <w:rsid w:val="00A71B34"/>
    <w:rsid w:val="00A7250A"/>
    <w:rsid w:val="00A730FF"/>
    <w:rsid w:val="00A73A3C"/>
    <w:rsid w:val="00A80011"/>
    <w:rsid w:val="00A87FF3"/>
    <w:rsid w:val="00A96344"/>
    <w:rsid w:val="00AA154D"/>
    <w:rsid w:val="00AA1990"/>
    <w:rsid w:val="00AA5390"/>
    <w:rsid w:val="00AB236B"/>
    <w:rsid w:val="00AC4BF3"/>
    <w:rsid w:val="00AC5F00"/>
    <w:rsid w:val="00AD4050"/>
    <w:rsid w:val="00AE322E"/>
    <w:rsid w:val="00AE4430"/>
    <w:rsid w:val="00AF02D9"/>
    <w:rsid w:val="00AF5AF2"/>
    <w:rsid w:val="00B02638"/>
    <w:rsid w:val="00B03CF2"/>
    <w:rsid w:val="00B04948"/>
    <w:rsid w:val="00B13534"/>
    <w:rsid w:val="00B228BC"/>
    <w:rsid w:val="00B304C1"/>
    <w:rsid w:val="00B433D5"/>
    <w:rsid w:val="00B523EB"/>
    <w:rsid w:val="00B66543"/>
    <w:rsid w:val="00B7242D"/>
    <w:rsid w:val="00B82C72"/>
    <w:rsid w:val="00B82F9C"/>
    <w:rsid w:val="00B83F4C"/>
    <w:rsid w:val="00B908F7"/>
    <w:rsid w:val="00B909ED"/>
    <w:rsid w:val="00B919EE"/>
    <w:rsid w:val="00B9534F"/>
    <w:rsid w:val="00B97FC5"/>
    <w:rsid w:val="00BA268A"/>
    <w:rsid w:val="00BB4705"/>
    <w:rsid w:val="00BB62F0"/>
    <w:rsid w:val="00BB6DBC"/>
    <w:rsid w:val="00BB6EB8"/>
    <w:rsid w:val="00BB722D"/>
    <w:rsid w:val="00BC0C8D"/>
    <w:rsid w:val="00BC7363"/>
    <w:rsid w:val="00BD08B5"/>
    <w:rsid w:val="00BD3FAC"/>
    <w:rsid w:val="00BE16B8"/>
    <w:rsid w:val="00BE5093"/>
    <w:rsid w:val="00BE6AAB"/>
    <w:rsid w:val="00BE6DE8"/>
    <w:rsid w:val="00BF17AA"/>
    <w:rsid w:val="00C104A5"/>
    <w:rsid w:val="00C177CA"/>
    <w:rsid w:val="00C20BBF"/>
    <w:rsid w:val="00C24CA1"/>
    <w:rsid w:val="00C315B2"/>
    <w:rsid w:val="00C3457F"/>
    <w:rsid w:val="00C447D7"/>
    <w:rsid w:val="00C44B40"/>
    <w:rsid w:val="00C56D15"/>
    <w:rsid w:val="00C57DA2"/>
    <w:rsid w:val="00C66F65"/>
    <w:rsid w:val="00C71B99"/>
    <w:rsid w:val="00C72780"/>
    <w:rsid w:val="00C80E9D"/>
    <w:rsid w:val="00C81CAC"/>
    <w:rsid w:val="00C821E1"/>
    <w:rsid w:val="00C85A34"/>
    <w:rsid w:val="00CA33B9"/>
    <w:rsid w:val="00CA40B5"/>
    <w:rsid w:val="00CA5552"/>
    <w:rsid w:val="00CA699D"/>
    <w:rsid w:val="00CB46D0"/>
    <w:rsid w:val="00CB63AE"/>
    <w:rsid w:val="00CC0A51"/>
    <w:rsid w:val="00CC7FCD"/>
    <w:rsid w:val="00CD0071"/>
    <w:rsid w:val="00CE77DD"/>
    <w:rsid w:val="00D07700"/>
    <w:rsid w:val="00D219B2"/>
    <w:rsid w:val="00D24A9E"/>
    <w:rsid w:val="00D32C45"/>
    <w:rsid w:val="00D40811"/>
    <w:rsid w:val="00D42B2A"/>
    <w:rsid w:val="00D4725A"/>
    <w:rsid w:val="00D5237D"/>
    <w:rsid w:val="00D53367"/>
    <w:rsid w:val="00D55882"/>
    <w:rsid w:val="00D56E17"/>
    <w:rsid w:val="00D731C4"/>
    <w:rsid w:val="00D75D17"/>
    <w:rsid w:val="00D82A03"/>
    <w:rsid w:val="00D94144"/>
    <w:rsid w:val="00D95A88"/>
    <w:rsid w:val="00D96791"/>
    <w:rsid w:val="00DA066F"/>
    <w:rsid w:val="00DB3259"/>
    <w:rsid w:val="00DB43B9"/>
    <w:rsid w:val="00DC7D6F"/>
    <w:rsid w:val="00DD0B2A"/>
    <w:rsid w:val="00DD3AF6"/>
    <w:rsid w:val="00DD7050"/>
    <w:rsid w:val="00DE09F3"/>
    <w:rsid w:val="00DE3C42"/>
    <w:rsid w:val="00DF35FA"/>
    <w:rsid w:val="00DF4282"/>
    <w:rsid w:val="00E10B24"/>
    <w:rsid w:val="00E11E65"/>
    <w:rsid w:val="00E1536A"/>
    <w:rsid w:val="00E232BC"/>
    <w:rsid w:val="00E4255D"/>
    <w:rsid w:val="00E653B0"/>
    <w:rsid w:val="00E73BB9"/>
    <w:rsid w:val="00E740CD"/>
    <w:rsid w:val="00E86073"/>
    <w:rsid w:val="00EA762E"/>
    <w:rsid w:val="00EB30AF"/>
    <w:rsid w:val="00ED3D0D"/>
    <w:rsid w:val="00ED488E"/>
    <w:rsid w:val="00ED733C"/>
    <w:rsid w:val="00EE03EC"/>
    <w:rsid w:val="00EE5704"/>
    <w:rsid w:val="00EF0461"/>
    <w:rsid w:val="00EF1A5F"/>
    <w:rsid w:val="00EF1FEB"/>
    <w:rsid w:val="00F028CD"/>
    <w:rsid w:val="00F07168"/>
    <w:rsid w:val="00F14B56"/>
    <w:rsid w:val="00F23AAB"/>
    <w:rsid w:val="00F30496"/>
    <w:rsid w:val="00F31FEF"/>
    <w:rsid w:val="00F36601"/>
    <w:rsid w:val="00F36FF4"/>
    <w:rsid w:val="00F40B96"/>
    <w:rsid w:val="00F51B84"/>
    <w:rsid w:val="00F62CF1"/>
    <w:rsid w:val="00F65115"/>
    <w:rsid w:val="00F71A8E"/>
    <w:rsid w:val="00F74325"/>
    <w:rsid w:val="00F76712"/>
    <w:rsid w:val="00F776FD"/>
    <w:rsid w:val="00F7778F"/>
    <w:rsid w:val="00F80ADA"/>
    <w:rsid w:val="00F843C1"/>
    <w:rsid w:val="00F84EDB"/>
    <w:rsid w:val="00F92B49"/>
    <w:rsid w:val="00F93352"/>
    <w:rsid w:val="00F947A9"/>
    <w:rsid w:val="00FB083A"/>
    <w:rsid w:val="00FB7883"/>
    <w:rsid w:val="00FC0702"/>
    <w:rsid w:val="00FC3AD9"/>
    <w:rsid w:val="00FC7D8B"/>
    <w:rsid w:val="00FD7E9F"/>
    <w:rsid w:val="00FF026A"/>
    <w:rsid w:val="00FF0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75A005DE"/>
  <w15:chartTrackingRefBased/>
  <w15:docId w15:val="{808EDC97-9509-4545-9492-85CBF4E0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F9C"/>
    <w:pPr>
      <w:ind w:left="720"/>
      <w:contextualSpacing/>
    </w:pPr>
  </w:style>
  <w:style w:type="paragraph" w:styleId="Header">
    <w:name w:val="header"/>
    <w:basedOn w:val="Normal"/>
    <w:link w:val="HeaderChar"/>
    <w:uiPriority w:val="99"/>
    <w:unhideWhenUsed/>
    <w:rsid w:val="006F1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33E"/>
  </w:style>
  <w:style w:type="paragraph" w:styleId="Footer">
    <w:name w:val="footer"/>
    <w:basedOn w:val="Normal"/>
    <w:link w:val="FooterChar"/>
    <w:uiPriority w:val="99"/>
    <w:unhideWhenUsed/>
    <w:rsid w:val="006F1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7EFF8-232B-416D-A112-6295287AB7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9CD7AC-5DA2-4311-83A8-A45272EC0E33}">
  <ds:schemaRefs>
    <ds:schemaRef ds:uri="http://schemas.microsoft.com/sharepoint/v3/contenttype/forms"/>
  </ds:schemaRefs>
</ds:datastoreItem>
</file>

<file path=customXml/itemProps3.xml><?xml version="1.0" encoding="utf-8"?>
<ds:datastoreItem xmlns:ds="http://schemas.openxmlformats.org/officeDocument/2006/customXml" ds:itemID="{5B99775B-4C20-4D86-BE58-E42C6A2F4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Kolawole Osasuyi Osasuyi</dc:creator>
  <cp:keywords/>
  <dc:description/>
  <cp:lastModifiedBy>Kolawole Osasuyi Osasuyi</cp:lastModifiedBy>
  <cp:revision>49</cp:revision>
  <dcterms:created xsi:type="dcterms:W3CDTF">2021-02-21T00:10:00Z</dcterms:created>
  <dcterms:modified xsi:type="dcterms:W3CDTF">2021-02-21T01:32:00Z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