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90450336"/>
        <w:docPartObj>
          <w:docPartGallery w:val="Cover Pages"/>
          <w:docPartUnique/>
        </w:docPartObj>
      </w:sdtPr>
      <w:sdtEndPr>
        <w:rPr>
          <w:b/>
          <w:noProof/>
          <w:sz w:val="36"/>
          <w:szCs w:val="36"/>
        </w:rPr>
      </w:sdtEndPr>
      <w:sdtContent>
        <w:p w14:paraId="47783E51" w14:textId="2591D03E" w:rsidR="00453B39" w:rsidRDefault="00453B39">
          <w:r>
            <w:rPr>
              <w:noProof/>
            </w:rPr>
            <mc:AlternateContent>
              <mc:Choice Requires="wpg">
                <w:drawing>
                  <wp:anchor distT="0" distB="0" distL="114300" distR="114300" simplePos="0" relativeHeight="251659264" behindDoc="1" locked="0" layoutInCell="1" allowOverlap="1" wp14:anchorId="6AFB8AC1" wp14:editId="7E1F5A62">
                    <wp:simplePos x="0" y="0"/>
                    <wp:positionH relativeFrom="page">
                      <wp:align>center</wp:align>
                    </wp:positionH>
                    <wp:positionV relativeFrom="page">
                      <wp:align>center</wp:align>
                    </wp:positionV>
                    <wp:extent cx="6852920" cy="9142729"/>
                    <wp:effectExtent l="0" t="0" r="0" b="0"/>
                    <wp:wrapNone/>
                    <wp:docPr id="119" name="Group 119"/>
                    <wp:cNvGraphicFramePr/>
                    <a:graphic xmlns:a="http://schemas.openxmlformats.org/drawingml/2006/main">
                      <a:graphicData uri="http://schemas.microsoft.com/office/word/2010/wordprocessingGroup">
                        <wpg:wgp>
                          <wpg:cNvGrpSpPr/>
                          <wpg:grpSpPr>
                            <a:xfrm>
                              <a:off x="0" y="0"/>
                              <a:ext cx="6852920" cy="9142729"/>
                              <a:chOff x="0" y="1"/>
                              <a:chExt cx="6858000" cy="9271749"/>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2C8EC43" w14:textId="6D01E728" w:rsidR="00453B39" w:rsidRDefault="00453B39">
                                  <w:pPr>
                                    <w:pStyle w:val="NoSpacing"/>
                                    <w:rPr>
                                      <w:caps/>
                                      <w:color w:val="FFFFFF" w:themeColor="background1"/>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1"/>
                                <a:ext cx="6858000" cy="749570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noProof/>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4370486A" w14:textId="0AC681BC" w:rsidR="00453B39" w:rsidRPr="00453B39" w:rsidRDefault="00453B39">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r w:rsidRPr="00453B39">
                                        <w:rPr>
                                          <w:b/>
                                          <w:noProof/>
                                          <w:sz w:val="72"/>
                                          <w:szCs w:val="72"/>
                                        </w:rPr>
                                        <w:t>MODULE:  PROFESSIONAL AND CAREER DEVELOPMENT</w:t>
                                      </w:r>
                                    </w:p>
                                  </w:sdtContent>
                                </w:sdt>
                                <w:sdt>
                                  <w:sdtPr>
                                    <w:rPr>
                                      <w:b/>
                                      <w:noProof/>
                                      <w:sz w:val="32"/>
                                      <w:szCs w:val="32"/>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4596F32F" w14:textId="09C5155D" w:rsidR="00453B39" w:rsidRPr="00453B39" w:rsidRDefault="00453B39">
                                      <w:pPr>
                                        <w:pStyle w:val="NoSpacing"/>
                                        <w:spacing w:before="240"/>
                                        <w:rPr>
                                          <w:caps/>
                                          <w:color w:val="1F497D" w:themeColor="text2"/>
                                          <w:sz w:val="36"/>
                                          <w:szCs w:val="36"/>
                                        </w:rPr>
                                      </w:pPr>
                                      <w:r w:rsidRPr="00453B39">
                                        <w:rPr>
                                          <w:b/>
                                          <w:noProof/>
                                          <w:sz w:val="32"/>
                                          <w:szCs w:val="32"/>
                                        </w:rPr>
                                        <w:t>TASK 3: REFLECTIVE PORTFOLIO</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AFB8AC1"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origin=""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" fillcolor="#4f81bd [3204]" stroked="f" strokeweight="2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" fillcolor="#c0504d [3205]" stroked="f" strokeweight="2pt">
                      <v:textbox inset="36pt,14.4pt,36pt,36pt">
                        <w:txbxContent>
                          <w:p w14:paraId="52C8EC43" w14:textId="6D01E728" w:rsidR="00453B39" w:rsidRDefault="00453B39">
                            <w:pPr>
                              <w:pStyle w:val="NoSpacing"/>
                              <w:rPr>
                                <w:caps/>
                                <w:color w:val="FFFFFF" w:themeColor="background1"/>
                              </w:rPr>
                            </w:pP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49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b/>
                                <w:noProof/>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4370486A" w14:textId="0AC681BC" w:rsidR="00453B39" w:rsidRPr="00453B39" w:rsidRDefault="00453B39">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r w:rsidRPr="00453B39">
                                  <w:rPr>
                                    <w:b/>
                                    <w:noProof/>
                                    <w:sz w:val="72"/>
                                    <w:szCs w:val="72"/>
                                  </w:rPr>
                                  <w:t>MODULE:  PROFESSIONAL AND CAREER DEVELOPMENT</w:t>
                                </w:r>
                              </w:p>
                            </w:sdtContent>
                          </w:sdt>
                          <w:sdt>
                            <w:sdtPr>
                              <w:rPr>
                                <w:b/>
                                <w:noProof/>
                                <w:sz w:val="32"/>
                                <w:szCs w:val="32"/>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4596F32F" w14:textId="09C5155D" w:rsidR="00453B39" w:rsidRPr="00453B39" w:rsidRDefault="00453B39">
                                <w:pPr>
                                  <w:pStyle w:val="NoSpacing"/>
                                  <w:spacing w:before="240"/>
                                  <w:rPr>
                                    <w:caps/>
                                    <w:color w:val="1F497D" w:themeColor="text2"/>
                                    <w:sz w:val="36"/>
                                    <w:szCs w:val="36"/>
                                  </w:rPr>
                                </w:pPr>
                                <w:r w:rsidRPr="00453B39">
                                  <w:rPr>
                                    <w:b/>
                                    <w:noProof/>
                                    <w:sz w:val="32"/>
                                    <w:szCs w:val="32"/>
                                  </w:rPr>
                                  <w:t>TASK 3: REFLECTIVE PORTFOLIO</w:t>
                                </w:r>
                              </w:p>
                            </w:sdtContent>
                          </w:sdt>
                        </w:txbxContent>
                      </v:textbox>
                    </v:shape>
                    <w10:wrap anchorx="page" anchory="page"/>
                  </v:group>
                </w:pict>
              </mc:Fallback>
            </mc:AlternateContent>
          </w:r>
          <w:r w:rsidR="002E4B89">
            <w:rPr>
              <w:noProof/>
            </w:rPr>
            <mc:AlternateContent>
              <mc:Choice Requires="wps">
                <w:drawing>
                  <wp:anchor distT="0" distB="0" distL="114300" distR="114300" simplePos="0" relativeHeight="251661312" behindDoc="0" locked="0" layoutInCell="1" allowOverlap="1" wp14:anchorId="65EE9F02" wp14:editId="051B3732">
                    <wp:simplePos x="0" y="0"/>
                    <wp:positionH relativeFrom="column">
                      <wp:posOffset>-314325</wp:posOffset>
                    </wp:positionH>
                    <wp:positionV relativeFrom="paragraph">
                      <wp:posOffset>-1143000</wp:posOffset>
                    </wp:positionV>
                    <wp:extent cx="6670040" cy="9716770"/>
                    <wp:effectExtent l="0" t="0" r="16510" b="17780"/>
                    <wp:wrapNone/>
                    <wp:docPr id="7" name="Text Box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633D08D2" w14:textId="77777777" w:rsidR="002E4B89" w:rsidRDefault="002E4B89">
                                <w:pPr>
                                  <w:pStyle w:val="NoSpacing"/>
                                  <w:rPr>
                                    <w:caps/>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5EE9F02" id="Text Box 7" o:spid="_x0000_s1030" type="#_x0000_t202" style="position:absolute;margin-left:-24.75pt;margin-top:-90pt;width:525.2pt;height:765.1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" filled="f" strokeweight=".5pt">
                    <v:fill o:detectmouseclick="t"/>
                    <v:textbox>
                      <w:txbxContent>
                        <w:p w14:paraId="633D08D2" w14:textId="77777777" w:rsidR="002E4B89" w:rsidRDefault="002E4B89">
                          <w:pPr>
                            <w:pStyle w:val="NoSpacing"/>
                            <w:rPr>
                              <w:caps/>
                              <w:color w:val="FFFFFF" w:themeColor="background1"/>
                            </w:rPr>
                          </w:pPr>
                        </w:p>
                      </w:txbxContent>
                    </v:textbox>
                  </v:shape>
                </w:pict>
              </mc:Fallback>
            </mc:AlternateContent>
          </w:r>
        </w:p>
        <w:p w14:paraId="3E5FE827" w14:textId="011C4ACD" w:rsidR="00453B39" w:rsidRDefault="002E4B89">
          <w:pPr>
            <w:rPr>
              <w:b/>
              <w:noProof/>
              <w:sz w:val="36"/>
              <w:szCs w:val="36"/>
            </w:rPr>
          </w:pPr>
          <w:r>
            <w:rPr>
              <w:b/>
              <w:noProof/>
              <w:sz w:val="36"/>
              <w:szCs w:val="36"/>
            </w:rPr>
            <mc:AlternateContent>
              <mc:Choice Requires="wps">
                <w:drawing>
                  <wp:anchor distT="0" distB="0" distL="114300" distR="114300" simplePos="0" relativeHeight="251662336" behindDoc="0" locked="0" layoutInCell="1" allowOverlap="1" wp14:anchorId="356E4C9A" wp14:editId="7921D40D">
                    <wp:simplePos x="0" y="0"/>
                    <wp:positionH relativeFrom="column">
                      <wp:posOffset>-55418</wp:posOffset>
                    </wp:positionH>
                    <wp:positionV relativeFrom="paragraph">
                      <wp:posOffset>4958022</wp:posOffset>
                    </wp:positionV>
                    <wp:extent cx="4606636" cy="1551709"/>
                    <wp:effectExtent l="0" t="0" r="22860" b="10795"/>
                    <wp:wrapNone/>
                    <wp:docPr id="8" name="Text Box 8"/>
                    <wp:cNvGraphicFramePr/>
                    <a:graphic xmlns:a="http://schemas.openxmlformats.org/drawingml/2006/main">
                      <a:graphicData uri="http://schemas.microsoft.com/office/word/2010/wordprocessingShape">
                        <wps:wsp>
                          <wps:cNvSpPr txBox="1"/>
                          <wps:spPr>
                            <a:xfrm>
                              <a:off x="0" y="0"/>
                              <a:ext cx="4606636" cy="1551709"/>
                            </a:xfrm>
                            <a:prstGeom prst="rect">
                              <a:avLst/>
                            </a:prstGeom>
                            <a:solidFill>
                              <a:schemeClr val="lt1"/>
                            </a:solidFill>
                            <a:ln w="6350">
                              <a:solidFill>
                                <a:prstClr val="black"/>
                              </a:solidFill>
                            </a:ln>
                          </wps:spPr>
                          <wps:txbx>
                            <w:txbxContent>
                              <w:p w14:paraId="653A6059" w14:textId="259C71B0" w:rsidR="002E4B89" w:rsidRPr="002E4B89" w:rsidRDefault="002E4B89" w:rsidP="002E4B89">
                                <w:pPr>
                                  <w:spacing w:line="360" w:lineRule="auto"/>
                                  <w:rPr>
                                    <w:rFonts w:asciiTheme="minorHAnsi" w:hAnsiTheme="minorHAnsi"/>
                                    <w:b/>
                                    <w:noProof/>
                                    <w:sz w:val="28"/>
                                    <w:szCs w:val="28"/>
                                  </w:rPr>
                                </w:pPr>
                                <w:r w:rsidRPr="002E4B89">
                                  <w:rPr>
                                    <w:rFonts w:asciiTheme="minorHAnsi" w:hAnsiTheme="minorHAnsi"/>
                                    <w:b/>
                                    <w:noProof/>
                                    <w:sz w:val="28"/>
                                    <w:szCs w:val="28"/>
                                  </w:rPr>
                                  <w:t>STUDENT NAME:</w:t>
                                </w:r>
                                <w:r w:rsidRPr="002E4B89">
                                  <w:rPr>
                                    <w:rFonts w:asciiTheme="minorHAnsi" w:hAnsiTheme="minorHAnsi"/>
                                    <w:b/>
                                    <w:noProof/>
                                    <w:sz w:val="28"/>
                                    <w:szCs w:val="28"/>
                                  </w:rPr>
                                  <w:t xml:space="preserve"> Shefali Begum</w:t>
                                </w:r>
                              </w:p>
                              <w:p w14:paraId="0B8F272D" w14:textId="7EBDF241" w:rsidR="002E4B89" w:rsidRPr="002E4B89" w:rsidRDefault="002E4B89" w:rsidP="002E4B89">
                                <w:pPr>
                                  <w:spacing w:line="360" w:lineRule="auto"/>
                                  <w:rPr>
                                    <w:rFonts w:asciiTheme="minorHAnsi" w:hAnsiTheme="minorHAnsi"/>
                                    <w:b/>
                                    <w:noProof/>
                                    <w:sz w:val="28"/>
                                    <w:szCs w:val="28"/>
                                  </w:rPr>
                                </w:pPr>
                                <w:r w:rsidRPr="002E4B89">
                                  <w:rPr>
                                    <w:rFonts w:asciiTheme="minorHAnsi" w:hAnsiTheme="minorHAnsi"/>
                                    <w:b/>
                                    <w:noProof/>
                                    <w:sz w:val="28"/>
                                    <w:szCs w:val="28"/>
                                  </w:rPr>
                                  <w:t>STUDENT NUMBER:</w:t>
                                </w:r>
                                <w:r w:rsidRPr="002E4B89">
                                  <w:rPr>
                                    <w:rFonts w:asciiTheme="minorHAnsi" w:hAnsiTheme="minorHAnsi"/>
                                    <w:b/>
                                    <w:noProof/>
                                    <w:sz w:val="28"/>
                                    <w:szCs w:val="28"/>
                                  </w:rPr>
                                  <w:t xml:space="preserve"> 1918219</w:t>
                                </w:r>
                              </w:p>
                              <w:p w14:paraId="0DDEB1F5" w14:textId="1F3C4634" w:rsidR="002E4B89" w:rsidRPr="002E4B89" w:rsidRDefault="002E4B89" w:rsidP="002E4B89">
                                <w:pPr>
                                  <w:spacing w:line="360" w:lineRule="auto"/>
                                  <w:rPr>
                                    <w:rFonts w:asciiTheme="minorHAnsi" w:hAnsiTheme="minorHAnsi"/>
                                    <w:b/>
                                    <w:noProof/>
                                    <w:sz w:val="28"/>
                                    <w:szCs w:val="28"/>
                                  </w:rPr>
                                </w:pPr>
                                <w:r w:rsidRPr="002E4B89">
                                  <w:rPr>
                                    <w:rFonts w:asciiTheme="minorHAnsi" w:hAnsiTheme="minorHAnsi"/>
                                    <w:b/>
                                    <w:noProof/>
                                    <w:sz w:val="28"/>
                                    <w:szCs w:val="28"/>
                                  </w:rPr>
                                  <w:t>MODULE CODE:</w:t>
                                </w:r>
                                <w:r w:rsidRPr="002E4B89">
                                  <w:rPr>
                                    <w:rFonts w:asciiTheme="minorHAnsi" w:hAnsiTheme="minorHAnsi"/>
                                    <w:b/>
                                    <w:noProof/>
                                    <w:sz w:val="28"/>
                                    <w:szCs w:val="28"/>
                                  </w:rPr>
                                  <w:t xml:space="preserve"> BMSW 4005</w:t>
                                </w:r>
                              </w:p>
                              <w:p w14:paraId="335DB7DB" w14:textId="67B84ACB" w:rsidR="002E4B89" w:rsidRPr="002E4B89" w:rsidRDefault="002E4B89" w:rsidP="002E4B89">
                                <w:pPr>
                                  <w:spacing w:line="360" w:lineRule="auto"/>
                                  <w:rPr>
                                    <w:rFonts w:asciiTheme="minorHAnsi" w:hAnsiTheme="minorHAnsi"/>
                                    <w:b/>
                                    <w:noProof/>
                                    <w:sz w:val="28"/>
                                    <w:szCs w:val="28"/>
                                  </w:rPr>
                                </w:pPr>
                                <w:r w:rsidRPr="002E4B89">
                                  <w:rPr>
                                    <w:rFonts w:asciiTheme="minorHAnsi" w:hAnsiTheme="minorHAnsi"/>
                                    <w:b/>
                                    <w:noProof/>
                                    <w:sz w:val="28"/>
                                    <w:szCs w:val="28"/>
                                  </w:rPr>
                                  <w:t xml:space="preserve">LECTURER’S NAME: </w:t>
                                </w:r>
                                <w:r w:rsidRPr="002E4B89">
                                  <w:rPr>
                                    <w:rFonts w:asciiTheme="minorHAnsi" w:hAnsiTheme="minorHAnsi"/>
                                    <w:b/>
                                    <w:noProof/>
                                    <w:sz w:val="28"/>
                                    <w:szCs w:val="28"/>
                                  </w:rPr>
                                  <w:t>Charles Nimoh</w:t>
                                </w:r>
                              </w:p>
                              <w:p w14:paraId="77DDC1E8" w14:textId="77777777" w:rsidR="002E4B89" w:rsidRDefault="002E4B8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6E4C9A" id="Text Box 8" o:spid="_x0000_s1031" type="#_x0000_t202" style="position:absolute;margin-left:-4.35pt;margin-top:390.4pt;width:362.75pt;height:122.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" fillcolor="white [3201]" strokeweight=".5pt">
                    <v:textbox>
                      <w:txbxContent>
                        <w:p w14:paraId="653A6059" w14:textId="259C71B0" w:rsidR="002E4B89" w:rsidRPr="002E4B89" w:rsidRDefault="002E4B89" w:rsidP="002E4B89">
                          <w:pPr>
                            <w:spacing w:line="360" w:lineRule="auto"/>
                            <w:rPr>
                              <w:rFonts w:asciiTheme="minorHAnsi" w:hAnsiTheme="minorHAnsi"/>
                              <w:b/>
                              <w:noProof/>
                              <w:sz w:val="28"/>
                              <w:szCs w:val="28"/>
                            </w:rPr>
                          </w:pPr>
                          <w:r w:rsidRPr="002E4B89">
                            <w:rPr>
                              <w:rFonts w:asciiTheme="minorHAnsi" w:hAnsiTheme="minorHAnsi"/>
                              <w:b/>
                              <w:noProof/>
                              <w:sz w:val="28"/>
                              <w:szCs w:val="28"/>
                            </w:rPr>
                            <w:t>STUDENT NAME:</w:t>
                          </w:r>
                          <w:r w:rsidRPr="002E4B89">
                            <w:rPr>
                              <w:rFonts w:asciiTheme="minorHAnsi" w:hAnsiTheme="minorHAnsi"/>
                              <w:b/>
                              <w:noProof/>
                              <w:sz w:val="28"/>
                              <w:szCs w:val="28"/>
                            </w:rPr>
                            <w:t xml:space="preserve"> Shefali Begum</w:t>
                          </w:r>
                        </w:p>
                        <w:p w14:paraId="0B8F272D" w14:textId="7EBDF241" w:rsidR="002E4B89" w:rsidRPr="002E4B89" w:rsidRDefault="002E4B89" w:rsidP="002E4B89">
                          <w:pPr>
                            <w:spacing w:line="360" w:lineRule="auto"/>
                            <w:rPr>
                              <w:rFonts w:asciiTheme="minorHAnsi" w:hAnsiTheme="minorHAnsi"/>
                              <w:b/>
                              <w:noProof/>
                              <w:sz w:val="28"/>
                              <w:szCs w:val="28"/>
                            </w:rPr>
                          </w:pPr>
                          <w:r w:rsidRPr="002E4B89">
                            <w:rPr>
                              <w:rFonts w:asciiTheme="minorHAnsi" w:hAnsiTheme="minorHAnsi"/>
                              <w:b/>
                              <w:noProof/>
                              <w:sz w:val="28"/>
                              <w:szCs w:val="28"/>
                            </w:rPr>
                            <w:t>STUDENT NUMBER:</w:t>
                          </w:r>
                          <w:r w:rsidRPr="002E4B89">
                            <w:rPr>
                              <w:rFonts w:asciiTheme="minorHAnsi" w:hAnsiTheme="minorHAnsi"/>
                              <w:b/>
                              <w:noProof/>
                              <w:sz w:val="28"/>
                              <w:szCs w:val="28"/>
                            </w:rPr>
                            <w:t xml:space="preserve"> 1918219</w:t>
                          </w:r>
                        </w:p>
                        <w:p w14:paraId="0DDEB1F5" w14:textId="1F3C4634" w:rsidR="002E4B89" w:rsidRPr="002E4B89" w:rsidRDefault="002E4B89" w:rsidP="002E4B89">
                          <w:pPr>
                            <w:spacing w:line="360" w:lineRule="auto"/>
                            <w:rPr>
                              <w:rFonts w:asciiTheme="minorHAnsi" w:hAnsiTheme="minorHAnsi"/>
                              <w:b/>
                              <w:noProof/>
                              <w:sz w:val="28"/>
                              <w:szCs w:val="28"/>
                            </w:rPr>
                          </w:pPr>
                          <w:r w:rsidRPr="002E4B89">
                            <w:rPr>
                              <w:rFonts w:asciiTheme="minorHAnsi" w:hAnsiTheme="minorHAnsi"/>
                              <w:b/>
                              <w:noProof/>
                              <w:sz w:val="28"/>
                              <w:szCs w:val="28"/>
                            </w:rPr>
                            <w:t>MODULE CODE:</w:t>
                          </w:r>
                          <w:r w:rsidRPr="002E4B89">
                            <w:rPr>
                              <w:rFonts w:asciiTheme="minorHAnsi" w:hAnsiTheme="minorHAnsi"/>
                              <w:b/>
                              <w:noProof/>
                              <w:sz w:val="28"/>
                              <w:szCs w:val="28"/>
                            </w:rPr>
                            <w:t xml:space="preserve"> BMSW 4005</w:t>
                          </w:r>
                        </w:p>
                        <w:p w14:paraId="335DB7DB" w14:textId="67B84ACB" w:rsidR="002E4B89" w:rsidRPr="002E4B89" w:rsidRDefault="002E4B89" w:rsidP="002E4B89">
                          <w:pPr>
                            <w:spacing w:line="360" w:lineRule="auto"/>
                            <w:rPr>
                              <w:rFonts w:asciiTheme="minorHAnsi" w:hAnsiTheme="minorHAnsi"/>
                              <w:b/>
                              <w:noProof/>
                              <w:sz w:val="28"/>
                              <w:szCs w:val="28"/>
                            </w:rPr>
                          </w:pPr>
                          <w:r w:rsidRPr="002E4B89">
                            <w:rPr>
                              <w:rFonts w:asciiTheme="minorHAnsi" w:hAnsiTheme="minorHAnsi"/>
                              <w:b/>
                              <w:noProof/>
                              <w:sz w:val="28"/>
                              <w:szCs w:val="28"/>
                            </w:rPr>
                            <w:t xml:space="preserve">LECTURER’S NAME: </w:t>
                          </w:r>
                          <w:r w:rsidRPr="002E4B89">
                            <w:rPr>
                              <w:rFonts w:asciiTheme="minorHAnsi" w:hAnsiTheme="minorHAnsi"/>
                              <w:b/>
                              <w:noProof/>
                              <w:sz w:val="28"/>
                              <w:szCs w:val="28"/>
                            </w:rPr>
                            <w:t>Charles Nimoh</w:t>
                          </w:r>
                        </w:p>
                        <w:p w14:paraId="77DDC1E8" w14:textId="77777777" w:rsidR="002E4B89" w:rsidRDefault="002E4B89"/>
                      </w:txbxContent>
                    </v:textbox>
                  </v:shape>
                </w:pict>
              </mc:Fallback>
            </mc:AlternateContent>
          </w:r>
          <w:r w:rsidR="00453B39">
            <w:rPr>
              <w:b/>
              <w:noProof/>
              <w:sz w:val="36"/>
              <w:szCs w:val="36"/>
            </w:rPr>
            <w:br w:type="page"/>
          </w:r>
        </w:p>
      </w:sdtContent>
    </w:sdt>
    <w:p w14:paraId="3593B36B" w14:textId="70F61F57" w:rsidR="00817942" w:rsidRPr="002E4B89" w:rsidRDefault="00817942" w:rsidP="002E4B89">
      <w:pPr>
        <w:spacing w:line="360" w:lineRule="auto"/>
        <w:rPr>
          <w:b/>
          <w:noProof/>
          <w:sz w:val="32"/>
          <w:szCs w:val="32"/>
        </w:rPr>
      </w:pPr>
    </w:p>
    <w:sdt>
      <w:sdtPr>
        <w:rPr>
          <w:rFonts w:ascii="Arial" w:eastAsia="Arial" w:hAnsi="Arial" w:cs="Arial"/>
          <w:noProof/>
          <w:color w:val="auto"/>
          <w:sz w:val="22"/>
          <w:szCs w:val="22"/>
          <w:lang w:val="en-GB" w:eastAsia="en-IN"/>
        </w:rPr>
        <w:id w:val="1648858625"/>
        <w:docPartObj>
          <w:docPartGallery w:val="Table of Contents"/>
          <w:docPartUnique/>
        </w:docPartObj>
      </w:sdtPr>
      <w:sdtEndPr>
        <w:rPr>
          <w:b/>
          <w:bCs/>
        </w:rPr>
      </w:sdtEndPr>
      <w:sdtContent>
        <w:p w14:paraId="6AAEFCB4" w14:textId="77777777" w:rsidR="00EB3849" w:rsidRPr="00E81CEB" w:rsidRDefault="00050C26" w:rsidP="002E0F3B">
          <w:pPr>
            <w:pStyle w:val="TOCHeading"/>
            <w:spacing w:line="360" w:lineRule="auto"/>
            <w:jc w:val="center"/>
            <w:rPr>
              <w:rFonts w:ascii="Arial" w:hAnsi="Arial" w:cs="Arial"/>
              <w:b/>
              <w:bCs/>
              <w:noProof/>
              <w:color w:val="auto"/>
              <w:sz w:val="28"/>
              <w:szCs w:val="28"/>
              <w:lang w:val="en-GB"/>
            </w:rPr>
          </w:pPr>
          <w:r w:rsidRPr="00E81CEB">
            <w:rPr>
              <w:rFonts w:ascii="Arial" w:hAnsi="Arial" w:cs="Arial"/>
              <w:b/>
              <w:bCs/>
              <w:noProof/>
              <w:color w:val="auto"/>
              <w:sz w:val="28"/>
              <w:szCs w:val="28"/>
              <w:lang w:val="en-GB"/>
            </w:rPr>
            <w:t>Table of Contents</w:t>
          </w:r>
        </w:p>
        <w:p w14:paraId="0DEF5C03" w14:textId="12D49224" w:rsidR="00A321CB" w:rsidRDefault="00050C26">
          <w:pPr>
            <w:pStyle w:val="TOC1"/>
            <w:tabs>
              <w:tab w:val="right" w:leader="dot" w:pos="9019"/>
            </w:tabs>
            <w:rPr>
              <w:rFonts w:asciiTheme="minorHAnsi" w:eastAsiaTheme="minorEastAsia" w:hAnsiTheme="minorHAnsi" w:cstheme="minorBidi"/>
              <w:noProof/>
              <w:lang w:eastAsia="en-GB"/>
            </w:rPr>
          </w:pPr>
          <w:r w:rsidRPr="002E0F3B">
            <w:rPr>
              <w:noProof/>
            </w:rPr>
            <w:fldChar w:fldCharType="begin"/>
          </w:r>
          <w:r w:rsidRPr="002E0F3B">
            <w:rPr>
              <w:noProof/>
            </w:rPr>
            <w:instrText xml:space="preserve"> TOC \o "1-3" \h \z \u </w:instrText>
          </w:r>
          <w:r w:rsidRPr="002E0F3B">
            <w:rPr>
              <w:noProof/>
            </w:rPr>
            <w:fldChar w:fldCharType="separate"/>
          </w:r>
          <w:hyperlink w:anchor="_Toc120130016" w:history="1">
            <w:r w:rsidR="00A321CB" w:rsidRPr="003C0E0A">
              <w:rPr>
                <w:rStyle w:val="Hyperlink"/>
                <w:noProof/>
              </w:rPr>
              <w:t>Introduction</w:t>
            </w:r>
            <w:r w:rsidR="00A321CB">
              <w:rPr>
                <w:noProof/>
                <w:webHidden/>
              </w:rPr>
              <w:tab/>
            </w:r>
            <w:r w:rsidR="00A321CB">
              <w:rPr>
                <w:noProof/>
                <w:webHidden/>
              </w:rPr>
              <w:fldChar w:fldCharType="begin"/>
            </w:r>
            <w:r w:rsidR="00A321CB">
              <w:rPr>
                <w:noProof/>
                <w:webHidden/>
              </w:rPr>
              <w:instrText xml:space="preserve"> PAGEREF _Toc120130016 \h </w:instrText>
            </w:r>
            <w:r w:rsidR="00A321CB">
              <w:rPr>
                <w:noProof/>
                <w:webHidden/>
              </w:rPr>
            </w:r>
            <w:r w:rsidR="00A321CB">
              <w:rPr>
                <w:noProof/>
                <w:webHidden/>
              </w:rPr>
              <w:fldChar w:fldCharType="separate"/>
            </w:r>
            <w:r w:rsidR="00A321CB">
              <w:rPr>
                <w:noProof/>
                <w:webHidden/>
              </w:rPr>
              <w:t>2</w:t>
            </w:r>
            <w:r w:rsidR="00A321CB">
              <w:rPr>
                <w:noProof/>
                <w:webHidden/>
              </w:rPr>
              <w:fldChar w:fldCharType="end"/>
            </w:r>
          </w:hyperlink>
        </w:p>
        <w:p w14:paraId="32A9A260" w14:textId="49093B55" w:rsidR="00A321CB" w:rsidRDefault="00A321CB">
          <w:pPr>
            <w:pStyle w:val="TOC1"/>
            <w:tabs>
              <w:tab w:val="right" w:leader="dot" w:pos="9019"/>
            </w:tabs>
            <w:rPr>
              <w:rFonts w:asciiTheme="minorHAnsi" w:eastAsiaTheme="minorEastAsia" w:hAnsiTheme="minorHAnsi" w:cstheme="minorBidi"/>
              <w:noProof/>
              <w:lang w:eastAsia="en-GB"/>
            </w:rPr>
          </w:pPr>
          <w:hyperlink w:anchor="_Toc120130017" w:history="1">
            <w:r w:rsidRPr="003C0E0A">
              <w:rPr>
                <w:rStyle w:val="Hyperlink"/>
                <w:noProof/>
              </w:rPr>
              <w:t>1. “Auditing my own skills and competencies using the analysis tool learned in the class (PDP). Identifying the skills required for a career of my choice. Evaluating my own skills in comparision to my chosen career”</w:t>
            </w:r>
            <w:r>
              <w:rPr>
                <w:noProof/>
                <w:webHidden/>
              </w:rPr>
              <w:tab/>
            </w:r>
            <w:r>
              <w:rPr>
                <w:noProof/>
                <w:webHidden/>
              </w:rPr>
              <w:fldChar w:fldCharType="begin"/>
            </w:r>
            <w:r>
              <w:rPr>
                <w:noProof/>
                <w:webHidden/>
              </w:rPr>
              <w:instrText xml:space="preserve"> PAGEREF _Toc120130017 \h </w:instrText>
            </w:r>
            <w:r>
              <w:rPr>
                <w:noProof/>
                <w:webHidden/>
              </w:rPr>
            </w:r>
            <w:r>
              <w:rPr>
                <w:noProof/>
                <w:webHidden/>
              </w:rPr>
              <w:fldChar w:fldCharType="separate"/>
            </w:r>
            <w:r>
              <w:rPr>
                <w:noProof/>
                <w:webHidden/>
              </w:rPr>
              <w:t>2</w:t>
            </w:r>
            <w:r>
              <w:rPr>
                <w:noProof/>
                <w:webHidden/>
              </w:rPr>
              <w:fldChar w:fldCharType="end"/>
            </w:r>
          </w:hyperlink>
        </w:p>
        <w:p w14:paraId="30C71B10" w14:textId="6E32ADC1" w:rsidR="00A321CB" w:rsidRDefault="00A321CB">
          <w:pPr>
            <w:pStyle w:val="TOC2"/>
            <w:tabs>
              <w:tab w:val="right" w:leader="dot" w:pos="9019"/>
            </w:tabs>
            <w:rPr>
              <w:rFonts w:asciiTheme="minorHAnsi" w:eastAsiaTheme="minorEastAsia" w:hAnsiTheme="minorHAnsi" w:cstheme="minorBidi"/>
              <w:noProof/>
              <w:lang w:eastAsia="en-GB"/>
            </w:rPr>
          </w:pPr>
          <w:hyperlink w:anchor="_Toc120130018" w:history="1">
            <w:r w:rsidRPr="003C0E0A">
              <w:rPr>
                <w:rStyle w:val="Hyperlink"/>
                <w:noProof/>
              </w:rPr>
              <w:t>Skill-Audit</w:t>
            </w:r>
            <w:r>
              <w:rPr>
                <w:noProof/>
                <w:webHidden/>
              </w:rPr>
              <w:tab/>
            </w:r>
            <w:r>
              <w:rPr>
                <w:noProof/>
                <w:webHidden/>
              </w:rPr>
              <w:fldChar w:fldCharType="begin"/>
            </w:r>
            <w:r>
              <w:rPr>
                <w:noProof/>
                <w:webHidden/>
              </w:rPr>
              <w:instrText xml:space="preserve"> PAGEREF _Toc120130018 \h </w:instrText>
            </w:r>
            <w:r>
              <w:rPr>
                <w:noProof/>
                <w:webHidden/>
              </w:rPr>
            </w:r>
            <w:r>
              <w:rPr>
                <w:noProof/>
                <w:webHidden/>
              </w:rPr>
              <w:fldChar w:fldCharType="separate"/>
            </w:r>
            <w:r>
              <w:rPr>
                <w:noProof/>
                <w:webHidden/>
              </w:rPr>
              <w:t>2</w:t>
            </w:r>
            <w:r>
              <w:rPr>
                <w:noProof/>
                <w:webHidden/>
              </w:rPr>
              <w:fldChar w:fldCharType="end"/>
            </w:r>
          </w:hyperlink>
        </w:p>
        <w:p w14:paraId="6165F4A6" w14:textId="323DFB5D" w:rsidR="00A321CB" w:rsidRDefault="00A321CB">
          <w:pPr>
            <w:pStyle w:val="TOC2"/>
            <w:tabs>
              <w:tab w:val="right" w:leader="dot" w:pos="9019"/>
            </w:tabs>
            <w:rPr>
              <w:rFonts w:asciiTheme="minorHAnsi" w:eastAsiaTheme="minorEastAsia" w:hAnsiTheme="minorHAnsi" w:cstheme="minorBidi"/>
              <w:noProof/>
              <w:lang w:eastAsia="en-GB"/>
            </w:rPr>
          </w:pPr>
          <w:hyperlink w:anchor="_Toc120130019" w:history="1">
            <w:r w:rsidRPr="003C0E0A">
              <w:rPr>
                <w:rStyle w:val="Hyperlink"/>
                <w:noProof/>
              </w:rPr>
              <w:t>Skill Identifications</w:t>
            </w:r>
            <w:r>
              <w:rPr>
                <w:noProof/>
                <w:webHidden/>
              </w:rPr>
              <w:tab/>
            </w:r>
            <w:r>
              <w:rPr>
                <w:noProof/>
                <w:webHidden/>
              </w:rPr>
              <w:fldChar w:fldCharType="begin"/>
            </w:r>
            <w:r>
              <w:rPr>
                <w:noProof/>
                <w:webHidden/>
              </w:rPr>
              <w:instrText xml:space="preserve"> PAGEREF _Toc120130019 \h </w:instrText>
            </w:r>
            <w:r>
              <w:rPr>
                <w:noProof/>
                <w:webHidden/>
              </w:rPr>
            </w:r>
            <w:r>
              <w:rPr>
                <w:noProof/>
                <w:webHidden/>
              </w:rPr>
              <w:fldChar w:fldCharType="separate"/>
            </w:r>
            <w:r>
              <w:rPr>
                <w:noProof/>
                <w:webHidden/>
              </w:rPr>
              <w:t>5</w:t>
            </w:r>
            <w:r>
              <w:rPr>
                <w:noProof/>
                <w:webHidden/>
              </w:rPr>
              <w:fldChar w:fldCharType="end"/>
            </w:r>
          </w:hyperlink>
        </w:p>
        <w:p w14:paraId="1F677B38" w14:textId="670B0B2B" w:rsidR="00A321CB" w:rsidRDefault="00A321CB">
          <w:pPr>
            <w:pStyle w:val="TOC2"/>
            <w:tabs>
              <w:tab w:val="right" w:leader="dot" w:pos="9019"/>
            </w:tabs>
            <w:rPr>
              <w:rFonts w:asciiTheme="minorHAnsi" w:eastAsiaTheme="minorEastAsia" w:hAnsiTheme="minorHAnsi" w:cstheme="minorBidi"/>
              <w:noProof/>
              <w:lang w:eastAsia="en-GB"/>
            </w:rPr>
          </w:pPr>
          <w:hyperlink w:anchor="_Toc120130020" w:history="1">
            <w:r w:rsidRPr="003C0E0A">
              <w:rPr>
                <w:rStyle w:val="Hyperlink"/>
                <w:noProof/>
              </w:rPr>
              <w:t>"Identify the skills required for becoming assistant HR Manager"</w:t>
            </w:r>
            <w:r>
              <w:rPr>
                <w:noProof/>
                <w:webHidden/>
              </w:rPr>
              <w:tab/>
            </w:r>
            <w:r>
              <w:rPr>
                <w:noProof/>
                <w:webHidden/>
              </w:rPr>
              <w:fldChar w:fldCharType="begin"/>
            </w:r>
            <w:r>
              <w:rPr>
                <w:noProof/>
                <w:webHidden/>
              </w:rPr>
              <w:instrText xml:space="preserve"> PAGEREF _Toc120130020 \h </w:instrText>
            </w:r>
            <w:r>
              <w:rPr>
                <w:noProof/>
                <w:webHidden/>
              </w:rPr>
            </w:r>
            <w:r>
              <w:rPr>
                <w:noProof/>
                <w:webHidden/>
              </w:rPr>
              <w:fldChar w:fldCharType="separate"/>
            </w:r>
            <w:r>
              <w:rPr>
                <w:noProof/>
                <w:webHidden/>
              </w:rPr>
              <w:t>8</w:t>
            </w:r>
            <w:r>
              <w:rPr>
                <w:noProof/>
                <w:webHidden/>
              </w:rPr>
              <w:fldChar w:fldCharType="end"/>
            </w:r>
          </w:hyperlink>
        </w:p>
        <w:p w14:paraId="5FEED0EF" w14:textId="12B13B2C" w:rsidR="00A321CB" w:rsidRDefault="00A321CB">
          <w:pPr>
            <w:pStyle w:val="TOC2"/>
            <w:tabs>
              <w:tab w:val="right" w:leader="dot" w:pos="9019"/>
            </w:tabs>
            <w:rPr>
              <w:rFonts w:asciiTheme="minorHAnsi" w:eastAsiaTheme="minorEastAsia" w:hAnsiTheme="minorHAnsi" w:cstheme="minorBidi"/>
              <w:noProof/>
              <w:lang w:eastAsia="en-GB"/>
            </w:rPr>
          </w:pPr>
          <w:hyperlink w:anchor="_Toc120130021" w:history="1">
            <w:r w:rsidRPr="003C0E0A">
              <w:rPr>
                <w:rStyle w:val="Hyperlink"/>
                <w:noProof/>
              </w:rPr>
              <w:t>"Skill Evaluation in comparison with the chosen career"</w:t>
            </w:r>
            <w:r>
              <w:rPr>
                <w:noProof/>
                <w:webHidden/>
              </w:rPr>
              <w:tab/>
            </w:r>
            <w:r>
              <w:rPr>
                <w:noProof/>
                <w:webHidden/>
              </w:rPr>
              <w:fldChar w:fldCharType="begin"/>
            </w:r>
            <w:r>
              <w:rPr>
                <w:noProof/>
                <w:webHidden/>
              </w:rPr>
              <w:instrText xml:space="preserve"> PAGEREF _Toc120130021 \h </w:instrText>
            </w:r>
            <w:r>
              <w:rPr>
                <w:noProof/>
                <w:webHidden/>
              </w:rPr>
            </w:r>
            <w:r>
              <w:rPr>
                <w:noProof/>
                <w:webHidden/>
              </w:rPr>
              <w:fldChar w:fldCharType="separate"/>
            </w:r>
            <w:r>
              <w:rPr>
                <w:noProof/>
                <w:webHidden/>
              </w:rPr>
              <w:t>9</w:t>
            </w:r>
            <w:r>
              <w:rPr>
                <w:noProof/>
                <w:webHidden/>
              </w:rPr>
              <w:fldChar w:fldCharType="end"/>
            </w:r>
          </w:hyperlink>
        </w:p>
        <w:p w14:paraId="67D24680" w14:textId="5832BB76" w:rsidR="00A321CB" w:rsidRDefault="00A321CB">
          <w:pPr>
            <w:pStyle w:val="TOC1"/>
            <w:tabs>
              <w:tab w:val="right" w:leader="dot" w:pos="9019"/>
            </w:tabs>
            <w:rPr>
              <w:rFonts w:asciiTheme="minorHAnsi" w:eastAsiaTheme="minorEastAsia" w:hAnsiTheme="minorHAnsi" w:cstheme="minorBidi"/>
              <w:noProof/>
              <w:lang w:eastAsia="en-GB"/>
            </w:rPr>
          </w:pPr>
          <w:hyperlink w:anchor="_Toc120130022" w:history="1">
            <w:r w:rsidRPr="003C0E0A">
              <w:rPr>
                <w:rStyle w:val="Hyperlink"/>
                <w:noProof/>
              </w:rPr>
              <w:t>2. “Assessing and reflecting on the concepts I have learned from this module”</w:t>
            </w:r>
            <w:r>
              <w:rPr>
                <w:noProof/>
                <w:webHidden/>
              </w:rPr>
              <w:tab/>
            </w:r>
            <w:r>
              <w:rPr>
                <w:noProof/>
                <w:webHidden/>
              </w:rPr>
              <w:fldChar w:fldCharType="begin"/>
            </w:r>
            <w:r>
              <w:rPr>
                <w:noProof/>
                <w:webHidden/>
              </w:rPr>
              <w:instrText xml:space="preserve"> PAGEREF _Toc120130022 \h </w:instrText>
            </w:r>
            <w:r>
              <w:rPr>
                <w:noProof/>
                <w:webHidden/>
              </w:rPr>
            </w:r>
            <w:r>
              <w:rPr>
                <w:noProof/>
                <w:webHidden/>
              </w:rPr>
              <w:fldChar w:fldCharType="separate"/>
            </w:r>
            <w:r>
              <w:rPr>
                <w:noProof/>
                <w:webHidden/>
              </w:rPr>
              <w:t>9</w:t>
            </w:r>
            <w:r>
              <w:rPr>
                <w:noProof/>
                <w:webHidden/>
              </w:rPr>
              <w:fldChar w:fldCharType="end"/>
            </w:r>
          </w:hyperlink>
        </w:p>
        <w:p w14:paraId="08E78900" w14:textId="38A071EA" w:rsidR="00A321CB" w:rsidRDefault="00A321CB">
          <w:pPr>
            <w:pStyle w:val="TOC1"/>
            <w:tabs>
              <w:tab w:val="right" w:leader="dot" w:pos="9019"/>
            </w:tabs>
            <w:rPr>
              <w:rFonts w:asciiTheme="minorHAnsi" w:eastAsiaTheme="minorEastAsia" w:hAnsiTheme="minorHAnsi" w:cstheme="minorBidi"/>
              <w:noProof/>
              <w:lang w:eastAsia="en-GB"/>
            </w:rPr>
          </w:pPr>
          <w:hyperlink w:anchor="_Toc120130023" w:history="1">
            <w:r w:rsidRPr="003C0E0A">
              <w:rPr>
                <w:rStyle w:val="Hyperlink"/>
                <w:noProof/>
              </w:rPr>
              <w:t>Conclusion</w:t>
            </w:r>
            <w:r>
              <w:rPr>
                <w:noProof/>
                <w:webHidden/>
              </w:rPr>
              <w:tab/>
            </w:r>
            <w:r>
              <w:rPr>
                <w:noProof/>
                <w:webHidden/>
              </w:rPr>
              <w:fldChar w:fldCharType="begin"/>
            </w:r>
            <w:r>
              <w:rPr>
                <w:noProof/>
                <w:webHidden/>
              </w:rPr>
              <w:instrText xml:space="preserve"> PAGEREF _Toc120130023 \h </w:instrText>
            </w:r>
            <w:r>
              <w:rPr>
                <w:noProof/>
                <w:webHidden/>
              </w:rPr>
            </w:r>
            <w:r>
              <w:rPr>
                <w:noProof/>
                <w:webHidden/>
              </w:rPr>
              <w:fldChar w:fldCharType="separate"/>
            </w:r>
            <w:r>
              <w:rPr>
                <w:noProof/>
                <w:webHidden/>
              </w:rPr>
              <w:t>13</w:t>
            </w:r>
            <w:r>
              <w:rPr>
                <w:noProof/>
                <w:webHidden/>
              </w:rPr>
              <w:fldChar w:fldCharType="end"/>
            </w:r>
          </w:hyperlink>
        </w:p>
        <w:p w14:paraId="357F7913" w14:textId="508633B4" w:rsidR="00A321CB" w:rsidRDefault="00A321CB">
          <w:pPr>
            <w:pStyle w:val="TOC1"/>
            <w:tabs>
              <w:tab w:val="right" w:leader="dot" w:pos="9019"/>
            </w:tabs>
            <w:rPr>
              <w:rFonts w:asciiTheme="minorHAnsi" w:eastAsiaTheme="minorEastAsia" w:hAnsiTheme="minorHAnsi" w:cstheme="minorBidi"/>
              <w:noProof/>
              <w:lang w:eastAsia="en-GB"/>
            </w:rPr>
          </w:pPr>
          <w:hyperlink w:anchor="_Toc120130024" w:history="1">
            <w:r w:rsidRPr="003C0E0A">
              <w:rPr>
                <w:rStyle w:val="Hyperlink"/>
                <w:noProof/>
              </w:rPr>
              <w:t>Reference List</w:t>
            </w:r>
            <w:r>
              <w:rPr>
                <w:noProof/>
                <w:webHidden/>
              </w:rPr>
              <w:tab/>
            </w:r>
            <w:r>
              <w:rPr>
                <w:noProof/>
                <w:webHidden/>
              </w:rPr>
              <w:fldChar w:fldCharType="begin"/>
            </w:r>
            <w:r>
              <w:rPr>
                <w:noProof/>
                <w:webHidden/>
              </w:rPr>
              <w:instrText xml:space="preserve"> PAGEREF _Toc120130024 \h </w:instrText>
            </w:r>
            <w:r>
              <w:rPr>
                <w:noProof/>
                <w:webHidden/>
              </w:rPr>
            </w:r>
            <w:r>
              <w:rPr>
                <w:noProof/>
                <w:webHidden/>
              </w:rPr>
              <w:fldChar w:fldCharType="separate"/>
            </w:r>
            <w:r>
              <w:rPr>
                <w:noProof/>
                <w:webHidden/>
              </w:rPr>
              <w:t>14</w:t>
            </w:r>
            <w:r>
              <w:rPr>
                <w:noProof/>
                <w:webHidden/>
              </w:rPr>
              <w:fldChar w:fldCharType="end"/>
            </w:r>
          </w:hyperlink>
        </w:p>
        <w:p w14:paraId="7654B0F4" w14:textId="3AD62743" w:rsidR="00A321CB" w:rsidRDefault="00A321CB">
          <w:pPr>
            <w:pStyle w:val="TOC1"/>
            <w:tabs>
              <w:tab w:val="right" w:leader="dot" w:pos="9019"/>
            </w:tabs>
            <w:rPr>
              <w:rFonts w:asciiTheme="minorHAnsi" w:eastAsiaTheme="minorEastAsia" w:hAnsiTheme="minorHAnsi" w:cstheme="minorBidi"/>
              <w:noProof/>
              <w:lang w:eastAsia="en-GB"/>
            </w:rPr>
          </w:pPr>
          <w:hyperlink w:anchor="_Toc120130025" w:history="1">
            <w:r w:rsidRPr="003C0E0A">
              <w:rPr>
                <w:rStyle w:val="Hyperlink"/>
                <w:noProof/>
              </w:rPr>
              <w:t>Appendices</w:t>
            </w:r>
            <w:r>
              <w:rPr>
                <w:noProof/>
                <w:webHidden/>
              </w:rPr>
              <w:tab/>
            </w:r>
            <w:r>
              <w:rPr>
                <w:noProof/>
                <w:webHidden/>
              </w:rPr>
              <w:fldChar w:fldCharType="begin"/>
            </w:r>
            <w:r>
              <w:rPr>
                <w:noProof/>
                <w:webHidden/>
              </w:rPr>
              <w:instrText xml:space="preserve"> PAGEREF _Toc120130025 \h </w:instrText>
            </w:r>
            <w:r>
              <w:rPr>
                <w:noProof/>
                <w:webHidden/>
              </w:rPr>
            </w:r>
            <w:r>
              <w:rPr>
                <w:noProof/>
                <w:webHidden/>
              </w:rPr>
              <w:fldChar w:fldCharType="separate"/>
            </w:r>
            <w:r>
              <w:rPr>
                <w:noProof/>
                <w:webHidden/>
              </w:rPr>
              <w:t>15</w:t>
            </w:r>
            <w:r>
              <w:rPr>
                <w:noProof/>
                <w:webHidden/>
              </w:rPr>
              <w:fldChar w:fldCharType="end"/>
            </w:r>
          </w:hyperlink>
        </w:p>
        <w:p w14:paraId="2A1585CA" w14:textId="3EAAA3B1" w:rsidR="00A321CB" w:rsidRDefault="00A321CB">
          <w:pPr>
            <w:pStyle w:val="TOC2"/>
            <w:tabs>
              <w:tab w:val="right" w:leader="dot" w:pos="9019"/>
            </w:tabs>
            <w:rPr>
              <w:rFonts w:asciiTheme="minorHAnsi" w:eastAsiaTheme="minorEastAsia" w:hAnsiTheme="minorHAnsi" w:cstheme="minorBidi"/>
              <w:noProof/>
              <w:lang w:eastAsia="en-GB"/>
            </w:rPr>
          </w:pPr>
          <w:hyperlink w:anchor="_Toc120130026" w:history="1">
            <w:r w:rsidRPr="003C0E0A">
              <w:rPr>
                <w:rStyle w:val="Hyperlink"/>
                <w:noProof/>
              </w:rPr>
              <w:t>Appendix 1: Time management skill test</w:t>
            </w:r>
            <w:r>
              <w:rPr>
                <w:noProof/>
                <w:webHidden/>
              </w:rPr>
              <w:tab/>
            </w:r>
            <w:r>
              <w:rPr>
                <w:noProof/>
                <w:webHidden/>
              </w:rPr>
              <w:fldChar w:fldCharType="begin"/>
            </w:r>
            <w:r>
              <w:rPr>
                <w:noProof/>
                <w:webHidden/>
              </w:rPr>
              <w:instrText xml:space="preserve"> PAGEREF _Toc120130026 \h </w:instrText>
            </w:r>
            <w:r>
              <w:rPr>
                <w:noProof/>
                <w:webHidden/>
              </w:rPr>
            </w:r>
            <w:r>
              <w:rPr>
                <w:noProof/>
                <w:webHidden/>
              </w:rPr>
              <w:fldChar w:fldCharType="separate"/>
            </w:r>
            <w:r>
              <w:rPr>
                <w:noProof/>
                <w:webHidden/>
              </w:rPr>
              <w:t>15</w:t>
            </w:r>
            <w:r>
              <w:rPr>
                <w:noProof/>
                <w:webHidden/>
              </w:rPr>
              <w:fldChar w:fldCharType="end"/>
            </w:r>
          </w:hyperlink>
        </w:p>
        <w:p w14:paraId="16BA67AF" w14:textId="1D72406C" w:rsidR="00A321CB" w:rsidRDefault="00A321CB">
          <w:pPr>
            <w:pStyle w:val="TOC2"/>
            <w:tabs>
              <w:tab w:val="right" w:leader="dot" w:pos="9019"/>
            </w:tabs>
            <w:rPr>
              <w:rFonts w:asciiTheme="minorHAnsi" w:eastAsiaTheme="minorEastAsia" w:hAnsiTheme="minorHAnsi" w:cstheme="minorBidi"/>
              <w:noProof/>
              <w:lang w:eastAsia="en-GB"/>
            </w:rPr>
          </w:pPr>
          <w:hyperlink w:anchor="_Toc120130027" w:history="1">
            <w:r w:rsidRPr="003C0E0A">
              <w:rPr>
                <w:rStyle w:val="Hyperlink"/>
                <w:noProof/>
              </w:rPr>
              <w:t>Appendix 2: Critical Thinking skill test</w:t>
            </w:r>
            <w:r>
              <w:rPr>
                <w:noProof/>
                <w:webHidden/>
              </w:rPr>
              <w:tab/>
            </w:r>
            <w:r>
              <w:rPr>
                <w:noProof/>
                <w:webHidden/>
              </w:rPr>
              <w:fldChar w:fldCharType="begin"/>
            </w:r>
            <w:r>
              <w:rPr>
                <w:noProof/>
                <w:webHidden/>
              </w:rPr>
              <w:instrText xml:space="preserve"> PAGEREF _Toc120130027 \h </w:instrText>
            </w:r>
            <w:r>
              <w:rPr>
                <w:noProof/>
                <w:webHidden/>
              </w:rPr>
            </w:r>
            <w:r>
              <w:rPr>
                <w:noProof/>
                <w:webHidden/>
              </w:rPr>
              <w:fldChar w:fldCharType="separate"/>
            </w:r>
            <w:r>
              <w:rPr>
                <w:noProof/>
                <w:webHidden/>
              </w:rPr>
              <w:t>16</w:t>
            </w:r>
            <w:r>
              <w:rPr>
                <w:noProof/>
                <w:webHidden/>
              </w:rPr>
              <w:fldChar w:fldCharType="end"/>
            </w:r>
          </w:hyperlink>
        </w:p>
        <w:p w14:paraId="08285B20" w14:textId="79904A79" w:rsidR="00A321CB" w:rsidRDefault="00A321CB">
          <w:pPr>
            <w:pStyle w:val="TOC2"/>
            <w:tabs>
              <w:tab w:val="right" w:leader="dot" w:pos="9019"/>
            </w:tabs>
            <w:rPr>
              <w:rFonts w:asciiTheme="minorHAnsi" w:eastAsiaTheme="minorEastAsia" w:hAnsiTheme="minorHAnsi" w:cstheme="minorBidi"/>
              <w:noProof/>
              <w:lang w:eastAsia="en-GB"/>
            </w:rPr>
          </w:pPr>
          <w:hyperlink w:anchor="_Toc120130028" w:history="1">
            <w:r w:rsidRPr="003C0E0A">
              <w:rPr>
                <w:rStyle w:val="Hyperlink"/>
                <w:noProof/>
              </w:rPr>
              <w:t>Appendix 3: Business management skill</w:t>
            </w:r>
            <w:r>
              <w:rPr>
                <w:noProof/>
                <w:webHidden/>
              </w:rPr>
              <w:tab/>
            </w:r>
            <w:r>
              <w:rPr>
                <w:noProof/>
                <w:webHidden/>
              </w:rPr>
              <w:fldChar w:fldCharType="begin"/>
            </w:r>
            <w:r>
              <w:rPr>
                <w:noProof/>
                <w:webHidden/>
              </w:rPr>
              <w:instrText xml:space="preserve"> PAGEREF _Toc120130028 \h </w:instrText>
            </w:r>
            <w:r>
              <w:rPr>
                <w:noProof/>
                <w:webHidden/>
              </w:rPr>
            </w:r>
            <w:r>
              <w:rPr>
                <w:noProof/>
                <w:webHidden/>
              </w:rPr>
              <w:fldChar w:fldCharType="separate"/>
            </w:r>
            <w:r>
              <w:rPr>
                <w:noProof/>
                <w:webHidden/>
              </w:rPr>
              <w:t>16</w:t>
            </w:r>
            <w:r>
              <w:rPr>
                <w:noProof/>
                <w:webHidden/>
              </w:rPr>
              <w:fldChar w:fldCharType="end"/>
            </w:r>
          </w:hyperlink>
        </w:p>
        <w:p w14:paraId="0F3C9718" w14:textId="3F8356DF" w:rsidR="00A321CB" w:rsidRDefault="00A321CB">
          <w:pPr>
            <w:pStyle w:val="TOC2"/>
            <w:tabs>
              <w:tab w:val="right" w:leader="dot" w:pos="9019"/>
            </w:tabs>
            <w:rPr>
              <w:rFonts w:asciiTheme="minorHAnsi" w:eastAsiaTheme="minorEastAsia" w:hAnsiTheme="minorHAnsi" w:cstheme="minorBidi"/>
              <w:noProof/>
              <w:lang w:eastAsia="en-GB"/>
            </w:rPr>
          </w:pPr>
          <w:hyperlink w:anchor="_Toc120130029" w:history="1">
            <w:r w:rsidRPr="003C0E0A">
              <w:rPr>
                <w:rStyle w:val="Hyperlink"/>
                <w:noProof/>
              </w:rPr>
              <w:t>Appendix 4: Communication skill</w:t>
            </w:r>
            <w:r>
              <w:rPr>
                <w:noProof/>
                <w:webHidden/>
              </w:rPr>
              <w:tab/>
            </w:r>
            <w:r>
              <w:rPr>
                <w:noProof/>
                <w:webHidden/>
              </w:rPr>
              <w:fldChar w:fldCharType="begin"/>
            </w:r>
            <w:r>
              <w:rPr>
                <w:noProof/>
                <w:webHidden/>
              </w:rPr>
              <w:instrText xml:space="preserve"> PAGEREF _Toc120130029 \h </w:instrText>
            </w:r>
            <w:r>
              <w:rPr>
                <w:noProof/>
                <w:webHidden/>
              </w:rPr>
            </w:r>
            <w:r>
              <w:rPr>
                <w:noProof/>
                <w:webHidden/>
              </w:rPr>
              <w:fldChar w:fldCharType="separate"/>
            </w:r>
            <w:r>
              <w:rPr>
                <w:noProof/>
                <w:webHidden/>
              </w:rPr>
              <w:t>17</w:t>
            </w:r>
            <w:r>
              <w:rPr>
                <w:noProof/>
                <w:webHidden/>
              </w:rPr>
              <w:fldChar w:fldCharType="end"/>
            </w:r>
          </w:hyperlink>
        </w:p>
        <w:p w14:paraId="2B4A6EAF" w14:textId="227D3D9A" w:rsidR="00EB3849" w:rsidRPr="002E0F3B" w:rsidRDefault="00050C26" w:rsidP="00E81CEB">
          <w:pPr>
            <w:spacing w:line="360" w:lineRule="auto"/>
            <w:jc w:val="both"/>
            <w:rPr>
              <w:noProof/>
            </w:rPr>
          </w:pPr>
          <w:r w:rsidRPr="002E0F3B">
            <w:rPr>
              <w:b/>
              <w:bCs/>
              <w:noProof/>
            </w:rPr>
            <w:fldChar w:fldCharType="end"/>
          </w:r>
        </w:p>
      </w:sdtContent>
    </w:sdt>
    <w:p w14:paraId="6184F960" w14:textId="77777777" w:rsidR="00817942" w:rsidRPr="002E0F3B" w:rsidRDefault="00817942" w:rsidP="002E0F3B">
      <w:pPr>
        <w:spacing w:line="360" w:lineRule="auto"/>
        <w:jc w:val="center"/>
        <w:rPr>
          <w:b/>
          <w:noProof/>
          <w:sz w:val="36"/>
          <w:szCs w:val="36"/>
        </w:rPr>
      </w:pPr>
    </w:p>
    <w:p w14:paraId="455FD4DB" w14:textId="77777777" w:rsidR="00817942" w:rsidRPr="002E0F3B" w:rsidRDefault="00050C26" w:rsidP="002E0F3B">
      <w:pPr>
        <w:spacing w:line="360" w:lineRule="auto"/>
        <w:jc w:val="center"/>
        <w:rPr>
          <w:b/>
          <w:noProof/>
          <w:sz w:val="36"/>
          <w:szCs w:val="36"/>
        </w:rPr>
      </w:pPr>
      <w:r w:rsidRPr="002E0F3B">
        <w:rPr>
          <w:noProof/>
        </w:rPr>
        <w:br w:type="page"/>
      </w:r>
    </w:p>
    <w:p w14:paraId="0875AE81" w14:textId="77777777" w:rsidR="00817942" w:rsidRPr="002E0F3B" w:rsidRDefault="00050C26" w:rsidP="002E0F3B">
      <w:pPr>
        <w:pStyle w:val="Heading1"/>
        <w:jc w:val="both"/>
        <w:rPr>
          <w:noProof/>
        </w:rPr>
      </w:pPr>
      <w:bookmarkStart w:id="0" w:name="_yvzvgw6blewr" w:colFirst="0" w:colLast="0"/>
      <w:bookmarkStart w:id="1" w:name="_Toc120130016"/>
      <w:bookmarkEnd w:id="0"/>
      <w:r w:rsidRPr="002E0F3B">
        <w:rPr>
          <w:noProof/>
        </w:rPr>
        <w:lastRenderedPageBreak/>
        <w:t>Introduction</w:t>
      </w:r>
      <w:bookmarkEnd w:id="1"/>
    </w:p>
    <w:p w14:paraId="25B42F48" w14:textId="77777777" w:rsidR="00817942" w:rsidRPr="002E0F3B" w:rsidRDefault="00050C26" w:rsidP="002E0F3B">
      <w:pPr>
        <w:spacing w:line="360" w:lineRule="auto"/>
        <w:jc w:val="both"/>
        <w:rPr>
          <w:noProof/>
        </w:rPr>
      </w:pPr>
      <w:r w:rsidRPr="002E0F3B">
        <w:rPr>
          <w:noProof/>
        </w:rPr>
        <w:t xml:space="preserve">The portfolio is about professional and career development in the human resource management's context. The main purpose of the project is to provide knowledge on own learning and conduct a reflective analysis. A PDP plan and a skill audit will be prepared and along with that own skills will be analysed with an Inquiry based learning model. </w:t>
      </w:r>
    </w:p>
    <w:p w14:paraId="0C869B46" w14:textId="11AA4651" w:rsidR="00817942" w:rsidRPr="002E0F3B" w:rsidRDefault="00050C26" w:rsidP="002E0F3B">
      <w:pPr>
        <w:pStyle w:val="Heading1"/>
        <w:jc w:val="both"/>
        <w:rPr>
          <w:noProof/>
        </w:rPr>
      </w:pPr>
      <w:bookmarkStart w:id="2" w:name="_a7puxontln8h" w:colFirst="0" w:colLast="0"/>
      <w:bookmarkStart w:id="3" w:name="_Toc120130017"/>
      <w:bookmarkEnd w:id="2"/>
      <w:r w:rsidRPr="002E0F3B">
        <w:rPr>
          <w:noProof/>
        </w:rPr>
        <w:t>1. “Audit</w:t>
      </w:r>
      <w:r w:rsidR="00BF1D6E" w:rsidRPr="002E0F3B">
        <w:rPr>
          <w:noProof/>
        </w:rPr>
        <w:t>ing</w:t>
      </w:r>
      <w:r w:rsidRPr="002E0F3B">
        <w:rPr>
          <w:noProof/>
        </w:rPr>
        <w:t xml:space="preserve"> </w:t>
      </w:r>
      <w:r w:rsidR="00BF1D6E" w:rsidRPr="002E0F3B">
        <w:rPr>
          <w:noProof/>
        </w:rPr>
        <w:t xml:space="preserve">my </w:t>
      </w:r>
      <w:r w:rsidRPr="002E0F3B">
        <w:rPr>
          <w:noProof/>
        </w:rPr>
        <w:t>own skills and competencies using the analysis tool learned in the class (PDP). Identify</w:t>
      </w:r>
      <w:r w:rsidR="00BF1D6E" w:rsidRPr="002E0F3B">
        <w:rPr>
          <w:noProof/>
        </w:rPr>
        <w:t>ing</w:t>
      </w:r>
      <w:r w:rsidRPr="002E0F3B">
        <w:rPr>
          <w:noProof/>
        </w:rPr>
        <w:t xml:space="preserve"> the skills required for a career of </w:t>
      </w:r>
      <w:r w:rsidR="00BF1D6E" w:rsidRPr="002E0F3B">
        <w:rPr>
          <w:noProof/>
        </w:rPr>
        <w:t xml:space="preserve">my </w:t>
      </w:r>
      <w:r w:rsidRPr="002E0F3B">
        <w:rPr>
          <w:noProof/>
        </w:rPr>
        <w:t>choice. Evaluat</w:t>
      </w:r>
      <w:r w:rsidR="00BF1D6E" w:rsidRPr="002E0F3B">
        <w:rPr>
          <w:noProof/>
        </w:rPr>
        <w:t>ing</w:t>
      </w:r>
      <w:r w:rsidRPr="002E0F3B">
        <w:rPr>
          <w:noProof/>
        </w:rPr>
        <w:t xml:space="preserve"> </w:t>
      </w:r>
      <w:r w:rsidR="00BF1D6E" w:rsidRPr="002E0F3B">
        <w:rPr>
          <w:noProof/>
        </w:rPr>
        <w:t xml:space="preserve">my </w:t>
      </w:r>
      <w:r w:rsidRPr="002E0F3B">
        <w:rPr>
          <w:noProof/>
        </w:rPr>
        <w:t>own skills in compa</w:t>
      </w:r>
      <w:r w:rsidR="00BF1D6E" w:rsidRPr="002E0F3B">
        <w:rPr>
          <w:noProof/>
        </w:rPr>
        <w:t>ri</w:t>
      </w:r>
      <w:r w:rsidRPr="002E0F3B">
        <w:rPr>
          <w:noProof/>
        </w:rPr>
        <w:t xml:space="preserve">sion to </w:t>
      </w:r>
      <w:r w:rsidR="00BF1D6E" w:rsidRPr="002E0F3B">
        <w:rPr>
          <w:noProof/>
        </w:rPr>
        <w:t xml:space="preserve">my </w:t>
      </w:r>
      <w:r w:rsidRPr="002E0F3B">
        <w:rPr>
          <w:noProof/>
        </w:rPr>
        <w:t>chosen career”</w:t>
      </w:r>
      <w:bookmarkEnd w:id="3"/>
      <w:r w:rsidRPr="002E0F3B">
        <w:rPr>
          <w:noProof/>
        </w:rPr>
        <w:t xml:space="preserve">  </w:t>
      </w:r>
    </w:p>
    <w:p w14:paraId="22FF9629" w14:textId="77777777" w:rsidR="00817942" w:rsidRPr="002E0F3B" w:rsidRDefault="00050C26" w:rsidP="002E0F3B">
      <w:pPr>
        <w:pStyle w:val="Heading2"/>
        <w:rPr>
          <w:noProof/>
        </w:rPr>
      </w:pPr>
      <w:bookmarkStart w:id="4" w:name="_xk2ds44t6vvk" w:colFirst="0" w:colLast="0"/>
      <w:bookmarkStart w:id="5" w:name="_Toc120130018"/>
      <w:bookmarkEnd w:id="4"/>
      <w:r w:rsidRPr="002E0F3B">
        <w:rPr>
          <w:noProof/>
        </w:rPr>
        <w:t>Skill-Audit</w:t>
      </w:r>
      <w:bookmarkEnd w:id="5"/>
      <w:r w:rsidRPr="002E0F3B">
        <w:rPr>
          <w:noProof/>
        </w:rPr>
        <w:t xml:space="preserve"> </w:t>
      </w:r>
    </w:p>
    <w:p w14:paraId="4230728B" w14:textId="77777777" w:rsidR="00817942" w:rsidRPr="002E0F3B" w:rsidRDefault="00050C26" w:rsidP="002E0F3B">
      <w:pPr>
        <w:spacing w:line="360" w:lineRule="auto"/>
        <w:jc w:val="both"/>
        <w:rPr>
          <w:noProof/>
        </w:rPr>
      </w:pPr>
      <w:r w:rsidRPr="002E0F3B">
        <w:rPr>
          <w:noProof/>
        </w:rPr>
        <w:t xml:space="preserve">The employment market is growing day by day and it becomes competitive for candidates. CPE and also (CPD) continuing professional development mainly refers to consistent and ongoing process of learning and development to gain professional competence (Plant </w:t>
      </w:r>
      <w:r w:rsidRPr="002E0F3B">
        <w:rPr>
          <w:i/>
          <w:noProof/>
        </w:rPr>
        <w:t xml:space="preserve">et al. </w:t>
      </w:r>
      <w:r w:rsidRPr="002E0F3B">
        <w:rPr>
          <w:noProof/>
        </w:rPr>
        <w:t xml:space="preserve">2019). In order to fit in this </w:t>
      </w:r>
      <w:r w:rsidR="00DA0155" w:rsidRPr="002E0F3B">
        <w:rPr>
          <w:noProof/>
        </w:rPr>
        <w:t>twenty-one</w:t>
      </w:r>
      <w:r w:rsidRPr="002E0F3B">
        <w:rPr>
          <w:noProof/>
        </w:rPr>
        <w:t xml:space="preserve"> century’s job market, it is very important to conduct a skill audit. Lack of scientific knowledge and attitude potentially hinders information transference within classroom activities and effectiveness also cannot be increased. When I will not be able to perform </w:t>
      </w:r>
      <w:r w:rsidR="00DA0155" w:rsidRPr="002E0F3B">
        <w:rPr>
          <w:noProof/>
        </w:rPr>
        <w:t>skilfully</w:t>
      </w:r>
      <w:r w:rsidRPr="002E0F3B">
        <w:rPr>
          <w:noProof/>
        </w:rPr>
        <w:t xml:space="preserve"> in the classroom, it will negatively impact my professional development as well. Therefore, I have prepared a skill audit to identify strengths and weaknesses. Knowledge and understanding skill </w:t>
      </w:r>
      <w:r w:rsidRPr="002E0F3B">
        <w:rPr>
          <w:b/>
          <w:i/>
          <w:noProof/>
        </w:rPr>
        <w:t>(critical thinking)</w:t>
      </w:r>
      <w:r w:rsidRPr="002E0F3B">
        <w:rPr>
          <w:noProof/>
        </w:rPr>
        <w:t xml:space="preserve">, </w:t>
      </w:r>
      <w:r w:rsidRPr="002E0F3B">
        <w:rPr>
          <w:b/>
          <w:i/>
          <w:noProof/>
        </w:rPr>
        <w:t>time management skill</w:t>
      </w:r>
      <w:r w:rsidRPr="002E0F3B">
        <w:rPr>
          <w:noProof/>
        </w:rPr>
        <w:t xml:space="preserve">s, cognitive and intellectual skills </w:t>
      </w:r>
      <w:r w:rsidRPr="002E0F3B">
        <w:rPr>
          <w:b/>
          <w:i/>
          <w:noProof/>
        </w:rPr>
        <w:t>(critical thinking)</w:t>
      </w:r>
      <w:r w:rsidRPr="002E0F3B">
        <w:rPr>
          <w:noProof/>
        </w:rPr>
        <w:t xml:space="preserve">, communication and </w:t>
      </w:r>
      <w:r w:rsidRPr="002E0F3B">
        <w:rPr>
          <w:b/>
          <w:i/>
          <w:noProof/>
        </w:rPr>
        <w:t>business management skills</w:t>
      </w:r>
      <w:r w:rsidRPr="002E0F3B">
        <w:rPr>
          <w:noProof/>
        </w:rPr>
        <w:t xml:space="preserve"> are major skills which I have taken into account. </w:t>
      </w:r>
    </w:p>
    <w:p w14:paraId="57A71B8E" w14:textId="77777777" w:rsidR="00817942" w:rsidRPr="002E0F3B" w:rsidRDefault="00050C26" w:rsidP="002E0F3B">
      <w:pPr>
        <w:spacing w:line="360" w:lineRule="auto"/>
        <w:jc w:val="both"/>
        <w:rPr>
          <w:noProof/>
        </w:rPr>
      </w:pPr>
      <w:r w:rsidRPr="002E0F3B">
        <w:rPr>
          <w:noProof/>
        </w:rPr>
        <w:t xml:space="preserve">I have conducted a few </w:t>
      </w:r>
      <w:r w:rsidR="00DA0155" w:rsidRPr="002E0F3B">
        <w:rPr>
          <w:noProof/>
        </w:rPr>
        <w:t>skills</w:t>
      </w:r>
      <w:r w:rsidRPr="002E0F3B">
        <w:rPr>
          <w:noProof/>
        </w:rPr>
        <w:t xml:space="preserve"> assessment tests to know how I have performed in previous times. While participating in the class activities and internships, I have identified that there are few major HR skills I am able to develop yet I did not develop one particular skill which is time management. </w:t>
      </w:r>
    </w:p>
    <w:p w14:paraId="40D9075A" w14:textId="77777777" w:rsidR="00DA0155" w:rsidRPr="002E0F3B" w:rsidRDefault="00050C26" w:rsidP="002E0F3B">
      <w:pPr>
        <w:spacing w:line="360" w:lineRule="auto"/>
        <w:rPr>
          <w:b/>
          <w:noProof/>
        </w:rPr>
      </w:pPr>
      <w:r w:rsidRPr="002E0F3B">
        <w:rPr>
          <w:b/>
          <w:noProof/>
        </w:rPr>
        <w:br w:type="page"/>
      </w:r>
    </w:p>
    <w:p w14:paraId="60FBEFB2" w14:textId="77777777" w:rsidR="00817942" w:rsidRPr="002E0F3B" w:rsidRDefault="00050C26" w:rsidP="002E0F3B">
      <w:pPr>
        <w:spacing w:line="360" w:lineRule="auto"/>
        <w:jc w:val="both"/>
        <w:rPr>
          <w:noProof/>
        </w:rPr>
      </w:pPr>
      <w:r w:rsidRPr="002E0F3B">
        <w:rPr>
          <w:b/>
          <w:noProof/>
        </w:rPr>
        <w:lastRenderedPageBreak/>
        <w:t xml:space="preserve">Confidence level: </w:t>
      </w:r>
      <w:r w:rsidRPr="002E0F3B">
        <w:rPr>
          <w:noProof/>
        </w:rPr>
        <w:t xml:space="preserve">4-5 = </w:t>
      </w:r>
      <w:r w:rsidRPr="002E0F3B">
        <w:rPr>
          <w:b/>
          <w:i/>
          <w:noProof/>
        </w:rPr>
        <w:t>“High”</w:t>
      </w:r>
      <w:r w:rsidRPr="002E0F3B">
        <w:rPr>
          <w:noProof/>
        </w:rPr>
        <w:t>, 3-2 =</w:t>
      </w:r>
      <w:r w:rsidRPr="002E0F3B">
        <w:rPr>
          <w:b/>
          <w:i/>
          <w:noProof/>
        </w:rPr>
        <w:t xml:space="preserve"> “Moderate”</w:t>
      </w:r>
      <w:r w:rsidRPr="002E0F3B">
        <w:rPr>
          <w:noProof/>
        </w:rPr>
        <w:t xml:space="preserve"> and 1 = </w:t>
      </w:r>
      <w:r w:rsidRPr="002E0F3B">
        <w:rPr>
          <w:b/>
          <w:i/>
          <w:noProof/>
        </w:rPr>
        <w:t>“Low”</w:t>
      </w:r>
      <w:r w:rsidRPr="002E0F3B">
        <w:rPr>
          <w:noProof/>
        </w:rPr>
        <w:t>.</w:t>
      </w:r>
    </w:p>
    <w:tbl>
      <w:tblPr>
        <w:tblStyle w:val="a"/>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18"/>
        <w:gridCol w:w="1437"/>
        <w:gridCol w:w="1154"/>
        <w:gridCol w:w="1028"/>
        <w:gridCol w:w="1262"/>
        <w:gridCol w:w="1409"/>
        <w:gridCol w:w="1301"/>
      </w:tblGrid>
      <w:tr w:rsidR="002E0F3B" w:rsidRPr="002E0F3B" w14:paraId="07BB05A4" w14:textId="77777777" w:rsidTr="00A54C00">
        <w:trPr>
          <w:jc w:val="center"/>
        </w:trPr>
        <w:tc>
          <w:tcPr>
            <w:tcW w:w="893" w:type="pct"/>
            <w:shd w:val="clear" w:color="auto" w:fill="FF00C8"/>
            <w:tcMar>
              <w:top w:w="100" w:type="dxa"/>
              <w:left w:w="100" w:type="dxa"/>
              <w:bottom w:w="100" w:type="dxa"/>
              <w:right w:w="100" w:type="dxa"/>
            </w:tcMar>
          </w:tcPr>
          <w:p w14:paraId="3C275E00" w14:textId="77777777" w:rsidR="00817942" w:rsidRPr="002E0F3B" w:rsidRDefault="00050C26" w:rsidP="002E0F3B">
            <w:pPr>
              <w:widowControl w:val="0"/>
              <w:spacing w:line="360" w:lineRule="auto"/>
              <w:jc w:val="center"/>
              <w:rPr>
                <w:b/>
                <w:noProof/>
                <w:u w:val="single"/>
              </w:rPr>
            </w:pPr>
            <w:r w:rsidRPr="002E0F3B">
              <w:rPr>
                <w:b/>
                <w:noProof/>
                <w:u w:val="single"/>
              </w:rPr>
              <w:t xml:space="preserve">Skills </w:t>
            </w:r>
          </w:p>
        </w:tc>
        <w:tc>
          <w:tcPr>
            <w:tcW w:w="763" w:type="pct"/>
            <w:shd w:val="clear" w:color="auto" w:fill="FF00C8"/>
            <w:tcMar>
              <w:top w:w="100" w:type="dxa"/>
              <w:left w:w="100" w:type="dxa"/>
              <w:bottom w:w="100" w:type="dxa"/>
              <w:right w:w="100" w:type="dxa"/>
            </w:tcMar>
          </w:tcPr>
          <w:p w14:paraId="4D4DF3C6" w14:textId="77777777" w:rsidR="00817942" w:rsidRPr="002E0F3B" w:rsidRDefault="00050C26" w:rsidP="002E0F3B">
            <w:pPr>
              <w:widowControl w:val="0"/>
              <w:spacing w:line="360" w:lineRule="auto"/>
              <w:jc w:val="center"/>
              <w:rPr>
                <w:b/>
                <w:noProof/>
                <w:u w:val="single"/>
              </w:rPr>
            </w:pPr>
            <w:r w:rsidRPr="002E0F3B">
              <w:rPr>
                <w:b/>
                <w:noProof/>
                <w:u w:val="single"/>
              </w:rPr>
              <w:t xml:space="preserve">Summary </w:t>
            </w:r>
          </w:p>
        </w:tc>
        <w:tc>
          <w:tcPr>
            <w:tcW w:w="471" w:type="pct"/>
            <w:shd w:val="clear" w:color="auto" w:fill="FF00C8"/>
            <w:tcMar>
              <w:top w:w="100" w:type="dxa"/>
              <w:left w:w="100" w:type="dxa"/>
              <w:bottom w:w="100" w:type="dxa"/>
              <w:right w:w="100" w:type="dxa"/>
            </w:tcMar>
          </w:tcPr>
          <w:p w14:paraId="428DE199" w14:textId="77777777" w:rsidR="00817942" w:rsidRPr="002E0F3B" w:rsidRDefault="00050C26" w:rsidP="002E0F3B">
            <w:pPr>
              <w:widowControl w:val="0"/>
              <w:spacing w:line="360" w:lineRule="auto"/>
              <w:jc w:val="center"/>
              <w:rPr>
                <w:b/>
                <w:noProof/>
                <w:u w:val="single"/>
              </w:rPr>
            </w:pPr>
            <w:r w:rsidRPr="002E0F3B">
              <w:rPr>
                <w:b/>
                <w:noProof/>
                <w:u w:val="single"/>
              </w:rPr>
              <w:t>Confidence Level (1-5)</w:t>
            </w:r>
          </w:p>
        </w:tc>
        <w:tc>
          <w:tcPr>
            <w:tcW w:w="552" w:type="pct"/>
            <w:shd w:val="clear" w:color="auto" w:fill="FF00C8"/>
            <w:tcMar>
              <w:top w:w="100" w:type="dxa"/>
              <w:left w:w="100" w:type="dxa"/>
              <w:bottom w:w="100" w:type="dxa"/>
              <w:right w:w="100" w:type="dxa"/>
            </w:tcMar>
          </w:tcPr>
          <w:p w14:paraId="58148F49" w14:textId="77777777" w:rsidR="00817942" w:rsidRPr="002E0F3B" w:rsidRDefault="00050C26" w:rsidP="002E0F3B">
            <w:pPr>
              <w:widowControl w:val="0"/>
              <w:spacing w:line="360" w:lineRule="auto"/>
              <w:jc w:val="center"/>
              <w:rPr>
                <w:b/>
                <w:noProof/>
                <w:u w:val="single"/>
              </w:rPr>
            </w:pPr>
            <w:r w:rsidRPr="002E0F3B">
              <w:rPr>
                <w:b/>
                <w:noProof/>
                <w:u w:val="single"/>
              </w:rPr>
              <w:t xml:space="preserve">Indication </w:t>
            </w:r>
          </w:p>
        </w:tc>
        <w:tc>
          <w:tcPr>
            <w:tcW w:w="1161" w:type="pct"/>
            <w:shd w:val="clear" w:color="auto" w:fill="FF00C8"/>
            <w:tcMar>
              <w:top w:w="100" w:type="dxa"/>
              <w:left w:w="100" w:type="dxa"/>
              <w:bottom w:w="100" w:type="dxa"/>
              <w:right w:w="100" w:type="dxa"/>
            </w:tcMar>
          </w:tcPr>
          <w:p w14:paraId="27C9C228" w14:textId="77777777" w:rsidR="00817942" w:rsidRPr="002E0F3B" w:rsidRDefault="00050C26" w:rsidP="002E0F3B">
            <w:pPr>
              <w:widowControl w:val="0"/>
              <w:spacing w:line="360" w:lineRule="auto"/>
              <w:jc w:val="center"/>
              <w:rPr>
                <w:b/>
                <w:noProof/>
                <w:u w:val="single"/>
              </w:rPr>
            </w:pPr>
            <w:r w:rsidRPr="002E0F3B">
              <w:rPr>
                <w:b/>
                <w:noProof/>
                <w:u w:val="single"/>
              </w:rPr>
              <w:t xml:space="preserve">Example </w:t>
            </w:r>
          </w:p>
        </w:tc>
        <w:tc>
          <w:tcPr>
            <w:tcW w:w="495" w:type="pct"/>
            <w:shd w:val="clear" w:color="auto" w:fill="FF00C8"/>
            <w:tcMar>
              <w:top w:w="100" w:type="dxa"/>
              <w:left w:w="100" w:type="dxa"/>
              <w:bottom w:w="100" w:type="dxa"/>
              <w:right w:w="100" w:type="dxa"/>
            </w:tcMar>
          </w:tcPr>
          <w:p w14:paraId="022A3BD2" w14:textId="77777777" w:rsidR="00817942" w:rsidRPr="002E0F3B" w:rsidRDefault="00050C26" w:rsidP="002E0F3B">
            <w:pPr>
              <w:widowControl w:val="0"/>
              <w:spacing w:line="360" w:lineRule="auto"/>
              <w:jc w:val="center"/>
              <w:rPr>
                <w:b/>
                <w:noProof/>
                <w:u w:val="single"/>
              </w:rPr>
            </w:pPr>
            <w:r w:rsidRPr="002E0F3B">
              <w:rPr>
                <w:b/>
                <w:noProof/>
                <w:u w:val="single"/>
              </w:rPr>
              <w:t>Transferability</w:t>
            </w:r>
          </w:p>
          <w:p w14:paraId="29459F1D" w14:textId="77777777" w:rsidR="00817942" w:rsidRPr="002E0F3B" w:rsidRDefault="00050C26" w:rsidP="002E0F3B">
            <w:pPr>
              <w:widowControl w:val="0"/>
              <w:spacing w:line="360" w:lineRule="auto"/>
              <w:jc w:val="center"/>
              <w:rPr>
                <w:b/>
                <w:noProof/>
                <w:u w:val="single"/>
              </w:rPr>
            </w:pPr>
            <w:r w:rsidRPr="002E0F3B">
              <w:rPr>
                <w:b/>
                <w:noProof/>
                <w:u w:val="single"/>
              </w:rPr>
              <w:t xml:space="preserve"> (YES/NO)</w:t>
            </w:r>
          </w:p>
        </w:tc>
        <w:tc>
          <w:tcPr>
            <w:tcW w:w="666" w:type="pct"/>
            <w:shd w:val="clear" w:color="auto" w:fill="FF00C8"/>
            <w:tcMar>
              <w:top w:w="100" w:type="dxa"/>
              <w:left w:w="100" w:type="dxa"/>
              <w:bottom w:w="100" w:type="dxa"/>
              <w:right w:w="100" w:type="dxa"/>
            </w:tcMar>
          </w:tcPr>
          <w:p w14:paraId="6EF5DB60" w14:textId="77777777" w:rsidR="00817942" w:rsidRPr="002E0F3B" w:rsidRDefault="00050C26" w:rsidP="002E0F3B">
            <w:pPr>
              <w:widowControl w:val="0"/>
              <w:spacing w:line="360" w:lineRule="auto"/>
              <w:jc w:val="center"/>
              <w:rPr>
                <w:b/>
                <w:noProof/>
                <w:u w:val="single"/>
              </w:rPr>
            </w:pPr>
            <w:r w:rsidRPr="002E0F3B">
              <w:rPr>
                <w:b/>
                <w:noProof/>
                <w:u w:val="single"/>
              </w:rPr>
              <w:t>Requires improvement</w:t>
            </w:r>
          </w:p>
          <w:p w14:paraId="68EDD96C" w14:textId="77777777" w:rsidR="00817942" w:rsidRPr="002E0F3B" w:rsidRDefault="00050C26" w:rsidP="002E0F3B">
            <w:pPr>
              <w:widowControl w:val="0"/>
              <w:spacing w:line="360" w:lineRule="auto"/>
              <w:jc w:val="center"/>
              <w:rPr>
                <w:b/>
                <w:noProof/>
                <w:u w:val="single"/>
              </w:rPr>
            </w:pPr>
            <w:r w:rsidRPr="002E0F3B">
              <w:rPr>
                <w:b/>
                <w:noProof/>
                <w:u w:val="single"/>
              </w:rPr>
              <w:t xml:space="preserve">(YES/NO) </w:t>
            </w:r>
          </w:p>
        </w:tc>
      </w:tr>
      <w:tr w:rsidR="002E0F3B" w:rsidRPr="002E0F3B" w14:paraId="319EC6F9" w14:textId="77777777" w:rsidTr="00A54C00">
        <w:trPr>
          <w:trHeight w:val="1286"/>
          <w:jc w:val="center"/>
        </w:trPr>
        <w:tc>
          <w:tcPr>
            <w:tcW w:w="893" w:type="pct"/>
            <w:shd w:val="clear" w:color="auto" w:fill="auto"/>
            <w:tcMar>
              <w:top w:w="100" w:type="dxa"/>
              <w:left w:w="100" w:type="dxa"/>
              <w:bottom w:w="100" w:type="dxa"/>
              <w:right w:w="100" w:type="dxa"/>
            </w:tcMar>
          </w:tcPr>
          <w:p w14:paraId="2CD40C4B" w14:textId="77777777" w:rsidR="00817942" w:rsidRPr="002E0F3B" w:rsidRDefault="00050C26" w:rsidP="002E0F3B">
            <w:pPr>
              <w:widowControl w:val="0"/>
              <w:spacing w:before="360" w:after="80" w:line="360" w:lineRule="auto"/>
              <w:jc w:val="both"/>
              <w:rPr>
                <w:noProof/>
              </w:rPr>
            </w:pPr>
            <w:r w:rsidRPr="002E0F3B">
              <w:rPr>
                <w:noProof/>
              </w:rPr>
              <w:t xml:space="preserve">Time management skill </w:t>
            </w:r>
          </w:p>
          <w:p w14:paraId="5DE8570F" w14:textId="77777777" w:rsidR="00817942" w:rsidRPr="002E0F3B" w:rsidRDefault="00817942" w:rsidP="002E0F3B">
            <w:pPr>
              <w:widowControl w:val="0"/>
              <w:spacing w:line="360" w:lineRule="auto"/>
              <w:jc w:val="both"/>
              <w:rPr>
                <w:noProof/>
              </w:rPr>
            </w:pPr>
          </w:p>
        </w:tc>
        <w:tc>
          <w:tcPr>
            <w:tcW w:w="763" w:type="pct"/>
            <w:shd w:val="clear" w:color="auto" w:fill="auto"/>
            <w:tcMar>
              <w:top w:w="100" w:type="dxa"/>
              <w:left w:w="100" w:type="dxa"/>
              <w:bottom w:w="100" w:type="dxa"/>
              <w:right w:w="100" w:type="dxa"/>
            </w:tcMar>
          </w:tcPr>
          <w:p w14:paraId="3560D508" w14:textId="77777777" w:rsidR="00817942" w:rsidRPr="002E0F3B" w:rsidRDefault="00050C26" w:rsidP="002E0F3B">
            <w:pPr>
              <w:widowControl w:val="0"/>
              <w:spacing w:line="360" w:lineRule="auto"/>
              <w:jc w:val="both"/>
              <w:rPr>
                <w:noProof/>
              </w:rPr>
            </w:pPr>
            <w:r w:rsidRPr="002E0F3B">
              <w:rPr>
                <w:noProof/>
              </w:rPr>
              <w:t xml:space="preserve">With that skill, I can execute every task on time and met deadline of every project. </w:t>
            </w:r>
          </w:p>
        </w:tc>
        <w:tc>
          <w:tcPr>
            <w:tcW w:w="471" w:type="pct"/>
            <w:shd w:val="clear" w:color="auto" w:fill="auto"/>
            <w:tcMar>
              <w:top w:w="100" w:type="dxa"/>
              <w:left w:w="100" w:type="dxa"/>
              <w:bottom w:w="100" w:type="dxa"/>
              <w:right w:w="100" w:type="dxa"/>
            </w:tcMar>
          </w:tcPr>
          <w:p w14:paraId="5ED9740A" w14:textId="77777777" w:rsidR="00817942" w:rsidRPr="002E0F3B" w:rsidRDefault="00050C26" w:rsidP="002E0F3B">
            <w:pPr>
              <w:widowControl w:val="0"/>
              <w:spacing w:line="360" w:lineRule="auto"/>
              <w:jc w:val="both"/>
              <w:rPr>
                <w:noProof/>
              </w:rPr>
            </w:pPr>
            <w:r w:rsidRPr="002E0F3B">
              <w:rPr>
                <w:noProof/>
              </w:rPr>
              <w:t xml:space="preserve">4 </w:t>
            </w:r>
          </w:p>
        </w:tc>
        <w:tc>
          <w:tcPr>
            <w:tcW w:w="552" w:type="pct"/>
            <w:shd w:val="clear" w:color="auto" w:fill="auto"/>
            <w:tcMar>
              <w:top w:w="100" w:type="dxa"/>
              <w:left w:w="100" w:type="dxa"/>
              <w:bottom w:w="100" w:type="dxa"/>
              <w:right w:w="100" w:type="dxa"/>
            </w:tcMar>
          </w:tcPr>
          <w:p w14:paraId="57457F32" w14:textId="77777777" w:rsidR="00817942" w:rsidRPr="002E0F3B" w:rsidRDefault="00050C26" w:rsidP="002E0F3B">
            <w:pPr>
              <w:widowControl w:val="0"/>
              <w:spacing w:line="360" w:lineRule="auto"/>
              <w:jc w:val="both"/>
              <w:rPr>
                <w:noProof/>
              </w:rPr>
            </w:pPr>
            <w:r w:rsidRPr="002E0F3B">
              <w:rPr>
                <w:noProof/>
              </w:rPr>
              <w:t xml:space="preserve">High </w:t>
            </w:r>
          </w:p>
        </w:tc>
        <w:tc>
          <w:tcPr>
            <w:tcW w:w="1161" w:type="pct"/>
            <w:shd w:val="clear" w:color="auto" w:fill="auto"/>
            <w:tcMar>
              <w:top w:w="100" w:type="dxa"/>
              <w:left w:w="100" w:type="dxa"/>
              <w:bottom w:w="100" w:type="dxa"/>
              <w:right w:w="100" w:type="dxa"/>
            </w:tcMar>
          </w:tcPr>
          <w:p w14:paraId="202D79A8" w14:textId="77777777" w:rsidR="00817942" w:rsidRPr="002E0F3B" w:rsidRDefault="00050C26" w:rsidP="002E0F3B">
            <w:pPr>
              <w:widowControl w:val="0"/>
              <w:spacing w:line="360" w:lineRule="auto"/>
              <w:jc w:val="both"/>
              <w:rPr>
                <w:noProof/>
              </w:rPr>
            </w:pPr>
            <w:r w:rsidRPr="002E0F3B">
              <w:rPr>
                <w:noProof/>
              </w:rPr>
              <w:t xml:space="preserve">Working as an executor, I have seen that I can complete my project within time with responsibility. </w:t>
            </w:r>
          </w:p>
        </w:tc>
        <w:tc>
          <w:tcPr>
            <w:tcW w:w="495" w:type="pct"/>
            <w:shd w:val="clear" w:color="auto" w:fill="auto"/>
            <w:tcMar>
              <w:top w:w="100" w:type="dxa"/>
              <w:left w:w="100" w:type="dxa"/>
              <w:bottom w:w="100" w:type="dxa"/>
              <w:right w:w="100" w:type="dxa"/>
            </w:tcMar>
          </w:tcPr>
          <w:p w14:paraId="0BA0E95E" w14:textId="77777777" w:rsidR="00817942" w:rsidRPr="002E0F3B" w:rsidRDefault="00050C26" w:rsidP="002E0F3B">
            <w:pPr>
              <w:widowControl w:val="0"/>
              <w:spacing w:line="360" w:lineRule="auto"/>
              <w:rPr>
                <w:noProof/>
              </w:rPr>
            </w:pPr>
            <w:r w:rsidRPr="002E0F3B">
              <w:rPr>
                <w:noProof/>
              </w:rPr>
              <w:t>YES</w:t>
            </w:r>
          </w:p>
        </w:tc>
        <w:tc>
          <w:tcPr>
            <w:tcW w:w="666" w:type="pct"/>
            <w:shd w:val="clear" w:color="auto" w:fill="auto"/>
            <w:tcMar>
              <w:top w:w="100" w:type="dxa"/>
              <w:left w:w="100" w:type="dxa"/>
              <w:bottom w:w="100" w:type="dxa"/>
              <w:right w:w="100" w:type="dxa"/>
            </w:tcMar>
          </w:tcPr>
          <w:p w14:paraId="37256BA1" w14:textId="77777777" w:rsidR="00817942" w:rsidRPr="002E0F3B" w:rsidRDefault="00050C26" w:rsidP="002E0F3B">
            <w:pPr>
              <w:widowControl w:val="0"/>
              <w:spacing w:line="360" w:lineRule="auto"/>
              <w:rPr>
                <w:noProof/>
              </w:rPr>
            </w:pPr>
            <w:r w:rsidRPr="002E0F3B">
              <w:rPr>
                <w:noProof/>
              </w:rPr>
              <w:t>NO</w:t>
            </w:r>
          </w:p>
        </w:tc>
      </w:tr>
      <w:tr w:rsidR="002E0F3B" w:rsidRPr="002E0F3B" w14:paraId="139C65CA" w14:textId="77777777" w:rsidTr="00A54C00">
        <w:trPr>
          <w:jc w:val="center"/>
        </w:trPr>
        <w:tc>
          <w:tcPr>
            <w:tcW w:w="893" w:type="pct"/>
            <w:shd w:val="clear" w:color="auto" w:fill="auto"/>
            <w:tcMar>
              <w:top w:w="100" w:type="dxa"/>
              <w:left w:w="100" w:type="dxa"/>
              <w:bottom w:w="100" w:type="dxa"/>
              <w:right w:w="100" w:type="dxa"/>
            </w:tcMar>
          </w:tcPr>
          <w:p w14:paraId="3343FCE0" w14:textId="77777777" w:rsidR="00817942" w:rsidRPr="002E0F3B" w:rsidRDefault="00050C26" w:rsidP="002E0F3B">
            <w:pPr>
              <w:widowControl w:val="0"/>
              <w:spacing w:before="360" w:after="80" w:line="360" w:lineRule="auto"/>
              <w:jc w:val="both"/>
              <w:rPr>
                <w:noProof/>
              </w:rPr>
            </w:pPr>
            <w:r w:rsidRPr="002E0F3B">
              <w:rPr>
                <w:noProof/>
              </w:rPr>
              <w:t>Critical Thinking skill</w:t>
            </w:r>
          </w:p>
        </w:tc>
        <w:tc>
          <w:tcPr>
            <w:tcW w:w="763" w:type="pct"/>
            <w:shd w:val="clear" w:color="auto" w:fill="auto"/>
            <w:tcMar>
              <w:top w:w="100" w:type="dxa"/>
              <w:left w:w="100" w:type="dxa"/>
              <w:bottom w:w="100" w:type="dxa"/>
              <w:right w:w="100" w:type="dxa"/>
            </w:tcMar>
          </w:tcPr>
          <w:p w14:paraId="5248DC9D" w14:textId="77777777" w:rsidR="00817942" w:rsidRPr="002E0F3B" w:rsidRDefault="00050C26" w:rsidP="002E0F3B">
            <w:pPr>
              <w:widowControl w:val="0"/>
              <w:spacing w:line="360" w:lineRule="auto"/>
              <w:jc w:val="both"/>
              <w:rPr>
                <w:noProof/>
              </w:rPr>
            </w:pPr>
            <w:r w:rsidRPr="002E0F3B">
              <w:rPr>
                <w:noProof/>
              </w:rPr>
              <w:t xml:space="preserve">With this skill, I can identify which will be the right applicant can become the company's employee by reviewing their skill sets. </w:t>
            </w:r>
          </w:p>
        </w:tc>
        <w:tc>
          <w:tcPr>
            <w:tcW w:w="471" w:type="pct"/>
            <w:shd w:val="clear" w:color="auto" w:fill="auto"/>
            <w:tcMar>
              <w:top w:w="100" w:type="dxa"/>
              <w:left w:w="100" w:type="dxa"/>
              <w:bottom w:w="100" w:type="dxa"/>
              <w:right w:w="100" w:type="dxa"/>
            </w:tcMar>
          </w:tcPr>
          <w:p w14:paraId="50445890" w14:textId="77777777" w:rsidR="00817942" w:rsidRPr="002E0F3B" w:rsidRDefault="00050C26" w:rsidP="002E0F3B">
            <w:pPr>
              <w:widowControl w:val="0"/>
              <w:spacing w:line="360" w:lineRule="auto"/>
              <w:jc w:val="both"/>
              <w:rPr>
                <w:noProof/>
              </w:rPr>
            </w:pPr>
            <w:r w:rsidRPr="002E0F3B">
              <w:rPr>
                <w:noProof/>
              </w:rPr>
              <w:t>5</w:t>
            </w:r>
          </w:p>
        </w:tc>
        <w:tc>
          <w:tcPr>
            <w:tcW w:w="552" w:type="pct"/>
            <w:shd w:val="clear" w:color="auto" w:fill="auto"/>
            <w:tcMar>
              <w:top w:w="100" w:type="dxa"/>
              <w:left w:w="100" w:type="dxa"/>
              <w:bottom w:w="100" w:type="dxa"/>
              <w:right w:w="100" w:type="dxa"/>
            </w:tcMar>
          </w:tcPr>
          <w:p w14:paraId="69066ADF" w14:textId="77777777" w:rsidR="00817942" w:rsidRPr="002E0F3B" w:rsidRDefault="00050C26" w:rsidP="002E0F3B">
            <w:pPr>
              <w:widowControl w:val="0"/>
              <w:spacing w:line="360" w:lineRule="auto"/>
              <w:jc w:val="both"/>
              <w:rPr>
                <w:noProof/>
              </w:rPr>
            </w:pPr>
            <w:r w:rsidRPr="002E0F3B">
              <w:rPr>
                <w:noProof/>
              </w:rPr>
              <w:t xml:space="preserve">High </w:t>
            </w:r>
          </w:p>
        </w:tc>
        <w:tc>
          <w:tcPr>
            <w:tcW w:w="1161" w:type="pct"/>
            <w:shd w:val="clear" w:color="auto" w:fill="auto"/>
            <w:tcMar>
              <w:top w:w="100" w:type="dxa"/>
              <w:left w:w="100" w:type="dxa"/>
              <w:bottom w:w="100" w:type="dxa"/>
              <w:right w:w="100" w:type="dxa"/>
            </w:tcMar>
          </w:tcPr>
          <w:p w14:paraId="363ECFB1" w14:textId="77777777" w:rsidR="00817942" w:rsidRPr="002E0F3B" w:rsidRDefault="00050C26" w:rsidP="002E0F3B">
            <w:pPr>
              <w:widowControl w:val="0"/>
              <w:spacing w:line="360" w:lineRule="auto"/>
              <w:jc w:val="both"/>
              <w:rPr>
                <w:noProof/>
              </w:rPr>
            </w:pPr>
            <w:r w:rsidRPr="002E0F3B">
              <w:rPr>
                <w:noProof/>
              </w:rPr>
              <w:t xml:space="preserve">While taking interviews of a few applicants, I not only see their documents, backgrounds and qualifications, rather I also check their intellectual capability.   </w:t>
            </w:r>
          </w:p>
        </w:tc>
        <w:tc>
          <w:tcPr>
            <w:tcW w:w="495" w:type="pct"/>
            <w:shd w:val="clear" w:color="auto" w:fill="auto"/>
            <w:tcMar>
              <w:top w:w="100" w:type="dxa"/>
              <w:left w:w="100" w:type="dxa"/>
              <w:bottom w:w="100" w:type="dxa"/>
              <w:right w:w="100" w:type="dxa"/>
            </w:tcMar>
          </w:tcPr>
          <w:p w14:paraId="22B29B9C" w14:textId="77777777" w:rsidR="00817942" w:rsidRPr="002E0F3B" w:rsidRDefault="00050C26" w:rsidP="002E0F3B">
            <w:pPr>
              <w:widowControl w:val="0"/>
              <w:spacing w:line="360" w:lineRule="auto"/>
              <w:rPr>
                <w:noProof/>
              </w:rPr>
            </w:pPr>
            <w:r w:rsidRPr="002E0F3B">
              <w:rPr>
                <w:noProof/>
              </w:rPr>
              <w:t>YES</w:t>
            </w:r>
          </w:p>
        </w:tc>
        <w:tc>
          <w:tcPr>
            <w:tcW w:w="666" w:type="pct"/>
            <w:shd w:val="clear" w:color="auto" w:fill="auto"/>
            <w:tcMar>
              <w:top w:w="100" w:type="dxa"/>
              <w:left w:w="100" w:type="dxa"/>
              <w:bottom w:w="100" w:type="dxa"/>
              <w:right w:w="100" w:type="dxa"/>
            </w:tcMar>
          </w:tcPr>
          <w:p w14:paraId="39086F23" w14:textId="77777777" w:rsidR="00817942" w:rsidRPr="002E0F3B" w:rsidRDefault="00050C26" w:rsidP="002E0F3B">
            <w:pPr>
              <w:widowControl w:val="0"/>
              <w:spacing w:line="360" w:lineRule="auto"/>
              <w:rPr>
                <w:noProof/>
              </w:rPr>
            </w:pPr>
            <w:r w:rsidRPr="002E0F3B">
              <w:rPr>
                <w:noProof/>
              </w:rPr>
              <w:t>NO</w:t>
            </w:r>
          </w:p>
        </w:tc>
      </w:tr>
      <w:tr w:rsidR="002E0F3B" w:rsidRPr="002E0F3B" w14:paraId="3FD8A868" w14:textId="77777777" w:rsidTr="00A54C00">
        <w:trPr>
          <w:jc w:val="center"/>
        </w:trPr>
        <w:tc>
          <w:tcPr>
            <w:tcW w:w="893" w:type="pct"/>
            <w:shd w:val="clear" w:color="auto" w:fill="auto"/>
            <w:tcMar>
              <w:top w:w="100" w:type="dxa"/>
              <w:left w:w="100" w:type="dxa"/>
              <w:bottom w:w="100" w:type="dxa"/>
              <w:right w:w="100" w:type="dxa"/>
            </w:tcMar>
          </w:tcPr>
          <w:p w14:paraId="71F9A237" w14:textId="77777777" w:rsidR="00817942" w:rsidRPr="002E0F3B" w:rsidRDefault="00050C26" w:rsidP="002E0F3B">
            <w:pPr>
              <w:widowControl w:val="0"/>
              <w:spacing w:before="360" w:after="80" w:line="360" w:lineRule="auto"/>
              <w:jc w:val="both"/>
              <w:rPr>
                <w:noProof/>
              </w:rPr>
            </w:pPr>
            <w:r w:rsidRPr="002E0F3B">
              <w:rPr>
                <w:noProof/>
              </w:rPr>
              <w:lastRenderedPageBreak/>
              <w:t>Business management skill</w:t>
            </w:r>
          </w:p>
          <w:p w14:paraId="10D0FBCA" w14:textId="77777777" w:rsidR="00817942" w:rsidRPr="002E0F3B" w:rsidRDefault="00817942" w:rsidP="002E0F3B">
            <w:pPr>
              <w:widowControl w:val="0"/>
              <w:spacing w:line="360" w:lineRule="auto"/>
              <w:jc w:val="both"/>
              <w:rPr>
                <w:noProof/>
              </w:rPr>
            </w:pPr>
          </w:p>
        </w:tc>
        <w:tc>
          <w:tcPr>
            <w:tcW w:w="763" w:type="pct"/>
            <w:shd w:val="clear" w:color="auto" w:fill="auto"/>
            <w:tcMar>
              <w:top w:w="100" w:type="dxa"/>
              <w:left w:w="100" w:type="dxa"/>
              <w:bottom w:w="100" w:type="dxa"/>
              <w:right w:w="100" w:type="dxa"/>
            </w:tcMar>
          </w:tcPr>
          <w:p w14:paraId="3C5825C3" w14:textId="77777777" w:rsidR="00817942" w:rsidRPr="002E0F3B" w:rsidRDefault="00050C26" w:rsidP="002E0F3B">
            <w:pPr>
              <w:widowControl w:val="0"/>
              <w:spacing w:line="360" w:lineRule="auto"/>
              <w:jc w:val="both"/>
              <w:rPr>
                <w:noProof/>
              </w:rPr>
            </w:pPr>
            <w:r w:rsidRPr="002E0F3B">
              <w:rPr>
                <w:noProof/>
              </w:rPr>
              <w:t xml:space="preserve">I have focused on business management by enhancing my knowledge and practical implementation.  </w:t>
            </w:r>
          </w:p>
        </w:tc>
        <w:tc>
          <w:tcPr>
            <w:tcW w:w="471" w:type="pct"/>
            <w:shd w:val="clear" w:color="auto" w:fill="auto"/>
            <w:tcMar>
              <w:top w:w="100" w:type="dxa"/>
              <w:left w:w="100" w:type="dxa"/>
              <w:bottom w:w="100" w:type="dxa"/>
              <w:right w:w="100" w:type="dxa"/>
            </w:tcMar>
          </w:tcPr>
          <w:p w14:paraId="1CAD7838" w14:textId="77777777" w:rsidR="00817942" w:rsidRPr="002E0F3B" w:rsidRDefault="00050C26" w:rsidP="002E0F3B">
            <w:pPr>
              <w:widowControl w:val="0"/>
              <w:spacing w:line="360" w:lineRule="auto"/>
              <w:jc w:val="both"/>
              <w:rPr>
                <w:noProof/>
              </w:rPr>
            </w:pPr>
            <w:r w:rsidRPr="002E0F3B">
              <w:rPr>
                <w:noProof/>
              </w:rPr>
              <w:t>5</w:t>
            </w:r>
          </w:p>
        </w:tc>
        <w:tc>
          <w:tcPr>
            <w:tcW w:w="552" w:type="pct"/>
            <w:shd w:val="clear" w:color="auto" w:fill="auto"/>
            <w:tcMar>
              <w:top w:w="100" w:type="dxa"/>
              <w:left w:w="100" w:type="dxa"/>
              <w:bottom w:w="100" w:type="dxa"/>
              <w:right w:w="100" w:type="dxa"/>
            </w:tcMar>
          </w:tcPr>
          <w:p w14:paraId="45E9AFAB" w14:textId="77777777" w:rsidR="00817942" w:rsidRPr="002E0F3B" w:rsidRDefault="00050C26" w:rsidP="002E0F3B">
            <w:pPr>
              <w:widowControl w:val="0"/>
              <w:spacing w:line="360" w:lineRule="auto"/>
              <w:jc w:val="both"/>
              <w:rPr>
                <w:noProof/>
              </w:rPr>
            </w:pPr>
            <w:r w:rsidRPr="002E0F3B">
              <w:rPr>
                <w:noProof/>
              </w:rPr>
              <w:t xml:space="preserve">High </w:t>
            </w:r>
          </w:p>
        </w:tc>
        <w:tc>
          <w:tcPr>
            <w:tcW w:w="1161" w:type="pct"/>
            <w:shd w:val="clear" w:color="auto" w:fill="auto"/>
            <w:tcMar>
              <w:top w:w="100" w:type="dxa"/>
              <w:left w:w="100" w:type="dxa"/>
              <w:bottom w:w="100" w:type="dxa"/>
              <w:right w:w="100" w:type="dxa"/>
            </w:tcMar>
          </w:tcPr>
          <w:p w14:paraId="31051D39" w14:textId="77777777" w:rsidR="00817942" w:rsidRPr="002E0F3B" w:rsidRDefault="00050C26" w:rsidP="002E0F3B">
            <w:pPr>
              <w:widowControl w:val="0"/>
              <w:spacing w:line="360" w:lineRule="auto"/>
              <w:jc w:val="both"/>
              <w:rPr>
                <w:noProof/>
              </w:rPr>
            </w:pPr>
            <w:r w:rsidRPr="002E0F3B">
              <w:rPr>
                <w:noProof/>
              </w:rPr>
              <w:t xml:space="preserve">Once in the group, I participated in group work where my presentation has asked me to give a </w:t>
            </w:r>
            <w:r w:rsidR="00DA0155" w:rsidRPr="002E0F3B">
              <w:rPr>
                <w:noProof/>
              </w:rPr>
              <w:t>start-up</w:t>
            </w:r>
            <w:r w:rsidRPr="002E0F3B">
              <w:rPr>
                <w:noProof/>
              </w:rPr>
              <w:t xml:space="preserve"> idea and management plan. The person appreciated me for my realistic business plan and also praised the way I look at every component. </w:t>
            </w:r>
          </w:p>
        </w:tc>
        <w:tc>
          <w:tcPr>
            <w:tcW w:w="495" w:type="pct"/>
            <w:shd w:val="clear" w:color="auto" w:fill="auto"/>
            <w:tcMar>
              <w:top w:w="100" w:type="dxa"/>
              <w:left w:w="100" w:type="dxa"/>
              <w:bottom w:w="100" w:type="dxa"/>
              <w:right w:w="100" w:type="dxa"/>
            </w:tcMar>
          </w:tcPr>
          <w:p w14:paraId="2C3ECEFA" w14:textId="77777777" w:rsidR="00817942" w:rsidRPr="002E0F3B" w:rsidRDefault="00050C26" w:rsidP="002E0F3B">
            <w:pPr>
              <w:widowControl w:val="0"/>
              <w:spacing w:line="360" w:lineRule="auto"/>
              <w:jc w:val="both"/>
              <w:rPr>
                <w:noProof/>
              </w:rPr>
            </w:pPr>
            <w:r w:rsidRPr="002E0F3B">
              <w:rPr>
                <w:noProof/>
              </w:rPr>
              <w:t>NO</w:t>
            </w:r>
          </w:p>
        </w:tc>
        <w:tc>
          <w:tcPr>
            <w:tcW w:w="666" w:type="pct"/>
            <w:shd w:val="clear" w:color="auto" w:fill="auto"/>
            <w:tcMar>
              <w:top w:w="100" w:type="dxa"/>
              <w:left w:w="100" w:type="dxa"/>
              <w:bottom w:w="100" w:type="dxa"/>
              <w:right w:w="100" w:type="dxa"/>
            </w:tcMar>
          </w:tcPr>
          <w:p w14:paraId="00971A4D" w14:textId="77777777" w:rsidR="00817942" w:rsidRPr="002E0F3B" w:rsidRDefault="00050C26" w:rsidP="002E0F3B">
            <w:pPr>
              <w:widowControl w:val="0"/>
              <w:spacing w:line="360" w:lineRule="auto"/>
              <w:rPr>
                <w:noProof/>
              </w:rPr>
            </w:pPr>
            <w:r w:rsidRPr="002E0F3B">
              <w:rPr>
                <w:noProof/>
              </w:rPr>
              <w:t>NO</w:t>
            </w:r>
          </w:p>
        </w:tc>
      </w:tr>
      <w:tr w:rsidR="002E0F3B" w:rsidRPr="002E0F3B" w14:paraId="6FF28C5F" w14:textId="77777777" w:rsidTr="00A54C00">
        <w:trPr>
          <w:jc w:val="center"/>
        </w:trPr>
        <w:tc>
          <w:tcPr>
            <w:tcW w:w="893" w:type="pct"/>
            <w:shd w:val="clear" w:color="auto" w:fill="auto"/>
            <w:tcMar>
              <w:top w:w="100" w:type="dxa"/>
              <w:left w:w="100" w:type="dxa"/>
              <w:bottom w:w="100" w:type="dxa"/>
              <w:right w:w="100" w:type="dxa"/>
            </w:tcMar>
          </w:tcPr>
          <w:p w14:paraId="75C16C9B" w14:textId="77777777" w:rsidR="00817942" w:rsidRPr="002E0F3B" w:rsidRDefault="00050C26" w:rsidP="002E0F3B">
            <w:pPr>
              <w:widowControl w:val="0"/>
              <w:spacing w:before="360" w:after="80" w:line="360" w:lineRule="auto"/>
              <w:jc w:val="both"/>
              <w:rPr>
                <w:noProof/>
              </w:rPr>
            </w:pPr>
            <w:r w:rsidRPr="002E0F3B">
              <w:rPr>
                <w:noProof/>
              </w:rPr>
              <w:t>Communication skill</w:t>
            </w:r>
          </w:p>
          <w:p w14:paraId="18705EE9" w14:textId="77777777" w:rsidR="00817942" w:rsidRPr="002E0F3B" w:rsidRDefault="00817942" w:rsidP="002E0F3B">
            <w:pPr>
              <w:widowControl w:val="0"/>
              <w:spacing w:line="360" w:lineRule="auto"/>
              <w:jc w:val="both"/>
              <w:rPr>
                <w:noProof/>
              </w:rPr>
            </w:pPr>
          </w:p>
        </w:tc>
        <w:tc>
          <w:tcPr>
            <w:tcW w:w="763" w:type="pct"/>
            <w:shd w:val="clear" w:color="auto" w:fill="auto"/>
            <w:tcMar>
              <w:top w:w="100" w:type="dxa"/>
              <w:left w:w="100" w:type="dxa"/>
              <w:bottom w:w="100" w:type="dxa"/>
              <w:right w:w="100" w:type="dxa"/>
            </w:tcMar>
          </w:tcPr>
          <w:p w14:paraId="29F5DA00" w14:textId="77777777" w:rsidR="00817942" w:rsidRPr="002E0F3B" w:rsidRDefault="00050C26" w:rsidP="002E0F3B">
            <w:pPr>
              <w:widowControl w:val="0"/>
              <w:spacing w:line="360" w:lineRule="auto"/>
              <w:jc w:val="both"/>
              <w:rPr>
                <w:noProof/>
              </w:rPr>
            </w:pPr>
            <w:r w:rsidRPr="002E0F3B">
              <w:rPr>
                <w:noProof/>
              </w:rPr>
              <w:t xml:space="preserve">I hesitated too much while interacting with other </w:t>
            </w:r>
            <w:r w:rsidRPr="002E0F3B">
              <w:rPr>
                <w:noProof/>
              </w:rPr>
              <w:lastRenderedPageBreak/>
              <w:t>team members and higher authority and also even with my group members.</w:t>
            </w:r>
          </w:p>
        </w:tc>
        <w:tc>
          <w:tcPr>
            <w:tcW w:w="471" w:type="pct"/>
            <w:shd w:val="clear" w:color="auto" w:fill="auto"/>
            <w:tcMar>
              <w:top w:w="100" w:type="dxa"/>
              <w:left w:w="100" w:type="dxa"/>
              <w:bottom w:w="100" w:type="dxa"/>
              <w:right w:w="100" w:type="dxa"/>
            </w:tcMar>
          </w:tcPr>
          <w:p w14:paraId="57B9052B" w14:textId="77777777" w:rsidR="00817942" w:rsidRPr="002E0F3B" w:rsidRDefault="00050C26" w:rsidP="002E0F3B">
            <w:pPr>
              <w:widowControl w:val="0"/>
              <w:spacing w:line="360" w:lineRule="auto"/>
              <w:jc w:val="both"/>
              <w:rPr>
                <w:noProof/>
              </w:rPr>
            </w:pPr>
            <w:r w:rsidRPr="002E0F3B">
              <w:rPr>
                <w:noProof/>
              </w:rPr>
              <w:lastRenderedPageBreak/>
              <w:t>2</w:t>
            </w:r>
          </w:p>
        </w:tc>
        <w:tc>
          <w:tcPr>
            <w:tcW w:w="552" w:type="pct"/>
            <w:shd w:val="clear" w:color="auto" w:fill="auto"/>
            <w:tcMar>
              <w:top w:w="100" w:type="dxa"/>
              <w:left w:w="100" w:type="dxa"/>
              <w:bottom w:w="100" w:type="dxa"/>
              <w:right w:w="100" w:type="dxa"/>
            </w:tcMar>
          </w:tcPr>
          <w:p w14:paraId="70083449" w14:textId="77777777" w:rsidR="00817942" w:rsidRPr="002E0F3B" w:rsidRDefault="00050C26" w:rsidP="002E0F3B">
            <w:pPr>
              <w:widowControl w:val="0"/>
              <w:spacing w:line="360" w:lineRule="auto"/>
              <w:jc w:val="both"/>
              <w:rPr>
                <w:noProof/>
              </w:rPr>
            </w:pPr>
            <w:r w:rsidRPr="002E0F3B">
              <w:rPr>
                <w:noProof/>
              </w:rPr>
              <w:t xml:space="preserve">Low </w:t>
            </w:r>
          </w:p>
        </w:tc>
        <w:tc>
          <w:tcPr>
            <w:tcW w:w="1161" w:type="pct"/>
            <w:shd w:val="clear" w:color="auto" w:fill="auto"/>
            <w:tcMar>
              <w:top w:w="100" w:type="dxa"/>
              <w:left w:w="100" w:type="dxa"/>
              <w:bottom w:w="100" w:type="dxa"/>
              <w:right w:w="100" w:type="dxa"/>
            </w:tcMar>
          </w:tcPr>
          <w:p w14:paraId="05CAC36B" w14:textId="77777777" w:rsidR="00817942" w:rsidRPr="002E0F3B" w:rsidRDefault="00050C26" w:rsidP="002E0F3B">
            <w:pPr>
              <w:widowControl w:val="0"/>
              <w:spacing w:line="360" w:lineRule="auto"/>
              <w:jc w:val="both"/>
              <w:rPr>
                <w:noProof/>
              </w:rPr>
            </w:pPr>
            <w:r w:rsidRPr="002E0F3B">
              <w:rPr>
                <w:noProof/>
              </w:rPr>
              <w:t xml:space="preserve">I have faced a recruitment problem, yet I </w:t>
            </w:r>
            <w:r w:rsidRPr="002E0F3B">
              <w:rPr>
                <w:noProof/>
              </w:rPr>
              <w:lastRenderedPageBreak/>
              <w:t xml:space="preserve">hesitate too much to ask seniors about solutions.  </w:t>
            </w:r>
          </w:p>
        </w:tc>
        <w:tc>
          <w:tcPr>
            <w:tcW w:w="495" w:type="pct"/>
            <w:shd w:val="clear" w:color="auto" w:fill="auto"/>
            <w:tcMar>
              <w:top w:w="100" w:type="dxa"/>
              <w:left w:w="100" w:type="dxa"/>
              <w:bottom w:w="100" w:type="dxa"/>
              <w:right w:w="100" w:type="dxa"/>
            </w:tcMar>
          </w:tcPr>
          <w:p w14:paraId="4EB78CC1" w14:textId="77777777" w:rsidR="00817942" w:rsidRPr="002E0F3B" w:rsidRDefault="00050C26" w:rsidP="002E0F3B">
            <w:pPr>
              <w:widowControl w:val="0"/>
              <w:spacing w:line="360" w:lineRule="auto"/>
              <w:rPr>
                <w:noProof/>
              </w:rPr>
            </w:pPr>
            <w:r w:rsidRPr="002E0F3B">
              <w:rPr>
                <w:noProof/>
              </w:rPr>
              <w:lastRenderedPageBreak/>
              <w:t>YES</w:t>
            </w:r>
          </w:p>
        </w:tc>
        <w:tc>
          <w:tcPr>
            <w:tcW w:w="666" w:type="pct"/>
            <w:shd w:val="clear" w:color="auto" w:fill="auto"/>
            <w:tcMar>
              <w:top w:w="100" w:type="dxa"/>
              <w:left w:w="100" w:type="dxa"/>
              <w:bottom w:w="100" w:type="dxa"/>
              <w:right w:w="100" w:type="dxa"/>
            </w:tcMar>
          </w:tcPr>
          <w:p w14:paraId="729F9A62" w14:textId="77777777" w:rsidR="00817942" w:rsidRPr="002E0F3B" w:rsidRDefault="00050C26" w:rsidP="002E0F3B">
            <w:pPr>
              <w:widowControl w:val="0"/>
              <w:spacing w:line="360" w:lineRule="auto"/>
              <w:rPr>
                <w:noProof/>
              </w:rPr>
            </w:pPr>
            <w:r w:rsidRPr="002E0F3B">
              <w:rPr>
                <w:noProof/>
              </w:rPr>
              <w:t>YES</w:t>
            </w:r>
          </w:p>
        </w:tc>
      </w:tr>
    </w:tbl>
    <w:p w14:paraId="47001292" w14:textId="77777777" w:rsidR="00817942" w:rsidRPr="002E0F3B" w:rsidRDefault="00050C26" w:rsidP="002E0F3B">
      <w:pPr>
        <w:spacing w:line="360" w:lineRule="auto"/>
        <w:jc w:val="center"/>
        <w:rPr>
          <w:b/>
          <w:noProof/>
        </w:rPr>
      </w:pPr>
      <w:r w:rsidRPr="002E0F3B">
        <w:rPr>
          <w:b/>
          <w:noProof/>
        </w:rPr>
        <w:t xml:space="preserve">Table 1: Skill Audit Table </w:t>
      </w:r>
    </w:p>
    <w:p w14:paraId="68D540D4" w14:textId="77777777" w:rsidR="00817942" w:rsidRPr="002E0F3B" w:rsidRDefault="00050C26" w:rsidP="002E0F3B">
      <w:pPr>
        <w:spacing w:line="360" w:lineRule="auto"/>
        <w:jc w:val="center"/>
        <w:rPr>
          <w:noProof/>
        </w:rPr>
      </w:pPr>
      <w:r w:rsidRPr="002E0F3B">
        <w:rPr>
          <w:noProof/>
        </w:rPr>
        <w:t>(Source: Self-developed)</w:t>
      </w:r>
    </w:p>
    <w:p w14:paraId="58250464" w14:textId="77777777" w:rsidR="00817942" w:rsidRPr="002E0F3B" w:rsidRDefault="00050C26" w:rsidP="002E0F3B">
      <w:pPr>
        <w:pStyle w:val="Heading2"/>
        <w:rPr>
          <w:noProof/>
        </w:rPr>
      </w:pPr>
      <w:bookmarkStart w:id="6" w:name="_44sg3bt26dh1" w:colFirst="0" w:colLast="0"/>
      <w:bookmarkStart w:id="7" w:name="_Toc120130019"/>
      <w:bookmarkEnd w:id="6"/>
      <w:r w:rsidRPr="002E0F3B">
        <w:rPr>
          <w:noProof/>
        </w:rPr>
        <w:t>Skill Identifications</w:t>
      </w:r>
      <w:bookmarkEnd w:id="7"/>
      <w:r w:rsidRPr="002E0F3B">
        <w:rPr>
          <w:noProof/>
        </w:rPr>
        <w:t xml:space="preserve"> </w:t>
      </w:r>
    </w:p>
    <w:p w14:paraId="1F266871" w14:textId="1EDA706B" w:rsidR="00817942" w:rsidRPr="002E0F3B" w:rsidRDefault="00050C26" w:rsidP="002E0F3B">
      <w:pPr>
        <w:spacing w:line="360" w:lineRule="auto"/>
        <w:jc w:val="both"/>
        <w:rPr>
          <w:noProof/>
        </w:rPr>
      </w:pPr>
      <w:r w:rsidRPr="002E0F3B">
        <w:rPr>
          <w:noProof/>
        </w:rPr>
        <w:t xml:space="preserve">I </w:t>
      </w:r>
      <w:r w:rsidR="00B219AA" w:rsidRPr="002E0F3B">
        <w:rPr>
          <w:noProof/>
        </w:rPr>
        <w:t>h</w:t>
      </w:r>
      <w:r w:rsidRPr="002E0F3B">
        <w:rPr>
          <w:noProof/>
        </w:rPr>
        <w:t xml:space="preserve">ave identified four major skills which I am developing these days which are - </w:t>
      </w:r>
      <w:r w:rsidRPr="002E0F3B">
        <w:rPr>
          <w:b/>
          <w:i/>
          <w:noProof/>
        </w:rPr>
        <w:t>Time management, critical thinking, business management and communication skills</w:t>
      </w:r>
      <w:r w:rsidRPr="002E0F3B">
        <w:rPr>
          <w:noProof/>
        </w:rPr>
        <w:t xml:space="preserve">. Among these skills, time management, critical thinking and business management skills are </w:t>
      </w:r>
      <w:r w:rsidRPr="002E0F3B">
        <w:rPr>
          <w:b/>
          <w:i/>
          <w:noProof/>
        </w:rPr>
        <w:t xml:space="preserve">strong </w:t>
      </w:r>
      <w:r w:rsidRPr="002E0F3B">
        <w:rPr>
          <w:noProof/>
        </w:rPr>
        <w:t xml:space="preserve">and communication skill is only quite </w:t>
      </w:r>
      <w:r w:rsidRPr="002E0F3B">
        <w:rPr>
          <w:b/>
          <w:i/>
          <w:noProof/>
        </w:rPr>
        <w:t>weak [Refer to Appendices]</w:t>
      </w:r>
      <w:r w:rsidRPr="002E0F3B">
        <w:rPr>
          <w:noProof/>
        </w:rPr>
        <w:t xml:space="preserve">. </w:t>
      </w:r>
    </w:p>
    <w:p w14:paraId="1F81710C" w14:textId="77777777" w:rsidR="00817942" w:rsidRPr="002E0F3B" w:rsidRDefault="00050C26" w:rsidP="002E0F3B">
      <w:pPr>
        <w:spacing w:line="360" w:lineRule="auto"/>
        <w:jc w:val="both"/>
        <w:rPr>
          <w:b/>
          <w:i/>
          <w:noProof/>
          <w:u w:val="single"/>
        </w:rPr>
      </w:pPr>
      <w:r w:rsidRPr="002E0F3B">
        <w:rPr>
          <w:b/>
          <w:i/>
          <w:noProof/>
          <w:u w:val="single"/>
        </w:rPr>
        <w:t>Skill Analysis with Inquiry-based 5E Learning Model:</w:t>
      </w:r>
    </w:p>
    <w:p w14:paraId="43DAA377" w14:textId="77777777" w:rsidR="00817942" w:rsidRPr="002E0F3B" w:rsidRDefault="00050C26" w:rsidP="002E0F3B">
      <w:pPr>
        <w:spacing w:line="360" w:lineRule="auto"/>
        <w:jc w:val="both"/>
        <w:rPr>
          <w:noProof/>
        </w:rPr>
      </w:pPr>
      <w:r w:rsidRPr="002E0F3B">
        <w:rPr>
          <w:noProof/>
        </w:rPr>
        <w:t xml:space="preserve">From the above findings of the table and identified skills, an analysis is done in this section with an Inquiry-based learning model. </w:t>
      </w:r>
      <w:r w:rsidRPr="002E0F3B">
        <w:rPr>
          <w:noProof/>
          <w:sz w:val="23"/>
          <w:szCs w:val="23"/>
        </w:rPr>
        <w:t xml:space="preserve">This </w:t>
      </w:r>
      <w:r w:rsidRPr="002E0F3B">
        <w:rPr>
          <w:b/>
          <w:i/>
          <w:noProof/>
          <w:sz w:val="23"/>
          <w:szCs w:val="23"/>
        </w:rPr>
        <w:t xml:space="preserve">Inquiry-Based 5E Instructional Framework </w:t>
      </w:r>
      <w:r w:rsidRPr="002E0F3B">
        <w:rPr>
          <w:noProof/>
          <w:sz w:val="23"/>
          <w:szCs w:val="23"/>
        </w:rPr>
        <w:t>can mainly serve as the guide at the time of designing and implementing all instruction (</w:t>
      </w:r>
      <w:r w:rsidRPr="002E0F3B">
        <w:rPr>
          <w:noProof/>
        </w:rPr>
        <w:t>Northern, 2019</w:t>
      </w:r>
      <w:r w:rsidRPr="002E0F3B">
        <w:rPr>
          <w:noProof/>
          <w:sz w:val="23"/>
          <w:szCs w:val="23"/>
        </w:rPr>
        <w:t>).</w:t>
      </w:r>
    </w:p>
    <w:p w14:paraId="35BDD85C" w14:textId="77777777" w:rsidR="00817942" w:rsidRPr="002E0F3B" w:rsidRDefault="00817942" w:rsidP="002E0F3B">
      <w:pPr>
        <w:spacing w:line="360" w:lineRule="auto"/>
        <w:jc w:val="both"/>
        <w:rPr>
          <w:b/>
          <w:i/>
          <w:noProof/>
          <w:u w:val="single"/>
        </w:rPr>
      </w:pPr>
    </w:p>
    <w:p w14:paraId="4F2209E0" w14:textId="77777777" w:rsidR="00817942" w:rsidRPr="002E0F3B" w:rsidRDefault="00050C26" w:rsidP="002E0F3B">
      <w:pPr>
        <w:spacing w:line="360" w:lineRule="auto"/>
        <w:jc w:val="center"/>
        <w:rPr>
          <w:noProof/>
        </w:rPr>
      </w:pPr>
      <w:r w:rsidRPr="002E0F3B">
        <w:rPr>
          <w:noProof/>
        </w:rPr>
        <w:lastRenderedPageBreak/>
        <w:drawing>
          <wp:inline distT="114300" distB="114300" distL="114300" distR="114300" wp14:anchorId="5474EE91" wp14:editId="24F12677">
            <wp:extent cx="5731200" cy="4292600"/>
            <wp:effectExtent l="25400" t="25400" r="25400" b="25400"/>
            <wp:docPr id="5" name="image3.png"/>
            <wp:cNvGraphicFramePr/>
            <a:graphic xmlns:a="http://schemas.openxmlformats.org/drawingml/2006/main">
              <a:graphicData uri="http://schemas.openxmlformats.org/drawingml/2006/picture">
                <pic:pic xmlns:pic="http://schemas.openxmlformats.org/drawingml/2006/picture">
                  <pic:nvPicPr>
                    <pic:cNvPr id="5" name="image3.png"/>
                    <pic:cNvPicPr/>
                  </pic:nvPicPr>
                  <pic:blipFill>
                    <a:blip r:embed="rId8"/>
                    <a:stretch>
                      <a:fillRect/>
                    </a:stretch>
                  </pic:blipFill>
                  <pic:spPr>
                    <a:xfrm>
                      <a:off x="0" y="0"/>
                      <a:ext cx="5731200" cy="4292600"/>
                    </a:xfrm>
                    <a:prstGeom prst="rect">
                      <a:avLst/>
                    </a:prstGeom>
                    <a:ln w="25400">
                      <a:solidFill>
                        <a:srgbClr val="000000"/>
                      </a:solidFill>
                      <a:prstDash val="solid"/>
                    </a:ln>
                  </pic:spPr>
                </pic:pic>
              </a:graphicData>
            </a:graphic>
          </wp:inline>
        </w:drawing>
      </w:r>
    </w:p>
    <w:p w14:paraId="67E1C903" w14:textId="77777777" w:rsidR="00817942" w:rsidRPr="002E0F3B" w:rsidRDefault="00050C26" w:rsidP="002E0F3B">
      <w:pPr>
        <w:spacing w:line="360" w:lineRule="auto"/>
        <w:jc w:val="center"/>
        <w:rPr>
          <w:b/>
          <w:noProof/>
        </w:rPr>
      </w:pPr>
      <w:r w:rsidRPr="002E0F3B">
        <w:rPr>
          <w:b/>
          <w:noProof/>
        </w:rPr>
        <w:t xml:space="preserve">Figure 1: Inquiry learning model </w:t>
      </w:r>
    </w:p>
    <w:p w14:paraId="5BE974D8" w14:textId="77777777" w:rsidR="00817942" w:rsidRPr="002E0F3B" w:rsidRDefault="00050C26" w:rsidP="002E0F3B">
      <w:pPr>
        <w:spacing w:line="360" w:lineRule="auto"/>
        <w:jc w:val="center"/>
        <w:rPr>
          <w:noProof/>
        </w:rPr>
      </w:pPr>
      <w:r w:rsidRPr="002E0F3B">
        <w:rPr>
          <w:noProof/>
        </w:rPr>
        <w:t>(Source: Northern, 2019)</w:t>
      </w:r>
    </w:p>
    <w:p w14:paraId="26346CDE" w14:textId="77777777" w:rsidR="00817942" w:rsidRPr="002E0F3B" w:rsidRDefault="00050C26" w:rsidP="002E0F3B">
      <w:pPr>
        <w:numPr>
          <w:ilvl w:val="0"/>
          <w:numId w:val="2"/>
        </w:numPr>
        <w:spacing w:line="360" w:lineRule="auto"/>
        <w:jc w:val="both"/>
        <w:rPr>
          <w:noProof/>
        </w:rPr>
      </w:pPr>
      <w:r w:rsidRPr="002E0F3B">
        <w:rPr>
          <w:b/>
          <w:noProof/>
        </w:rPr>
        <w:t>Engage</w:t>
      </w:r>
      <w:r w:rsidRPr="002E0F3B">
        <w:rPr>
          <w:noProof/>
        </w:rPr>
        <w:t xml:space="preserve">: I was engaged in a challenging situation where I was not able to communicate with my senior team members. I was stuck in a complicated recruitment process and my confidence level was quite low. </w:t>
      </w:r>
    </w:p>
    <w:p w14:paraId="444157CA" w14:textId="77777777" w:rsidR="00817942" w:rsidRPr="002E0F3B" w:rsidRDefault="00050C26" w:rsidP="002E0F3B">
      <w:pPr>
        <w:numPr>
          <w:ilvl w:val="0"/>
          <w:numId w:val="2"/>
        </w:numPr>
        <w:spacing w:line="360" w:lineRule="auto"/>
        <w:jc w:val="both"/>
        <w:rPr>
          <w:noProof/>
        </w:rPr>
      </w:pPr>
      <w:r w:rsidRPr="002E0F3B">
        <w:rPr>
          <w:b/>
          <w:noProof/>
        </w:rPr>
        <w:t>Explore</w:t>
      </w:r>
      <w:r w:rsidRPr="002E0F3B">
        <w:rPr>
          <w:noProof/>
        </w:rPr>
        <w:t xml:space="preserve">: I have investigated several HR-related phenomena and also reviewed popular companies' HR grooming styles and leadership style. So, after exploring I have implemented those following above-mentioned skills to embrace my knowledge. </w:t>
      </w:r>
    </w:p>
    <w:p w14:paraId="19D1C3BE" w14:textId="77777777" w:rsidR="00817942" w:rsidRPr="002E0F3B" w:rsidRDefault="00050C26" w:rsidP="002E0F3B">
      <w:pPr>
        <w:numPr>
          <w:ilvl w:val="0"/>
          <w:numId w:val="2"/>
        </w:numPr>
        <w:spacing w:line="360" w:lineRule="auto"/>
        <w:jc w:val="both"/>
        <w:rPr>
          <w:noProof/>
        </w:rPr>
      </w:pPr>
      <w:r w:rsidRPr="002E0F3B">
        <w:rPr>
          <w:b/>
          <w:noProof/>
        </w:rPr>
        <w:t>Explain</w:t>
      </w:r>
      <w:r w:rsidRPr="002E0F3B">
        <w:rPr>
          <w:noProof/>
        </w:rPr>
        <w:t xml:space="preserve">: I have also explained new knowledge to my fellow group members who are also associated with the HR-recruitment process. Additionally, this elaborate process has helped me to gain knowledge on their skill gaps and intellectual knowledge. </w:t>
      </w:r>
    </w:p>
    <w:p w14:paraId="1F4EFDF5" w14:textId="77777777" w:rsidR="00817942" w:rsidRPr="002E0F3B" w:rsidRDefault="00050C26" w:rsidP="002E0F3B">
      <w:pPr>
        <w:numPr>
          <w:ilvl w:val="0"/>
          <w:numId w:val="2"/>
        </w:numPr>
        <w:spacing w:line="360" w:lineRule="auto"/>
        <w:jc w:val="both"/>
        <w:rPr>
          <w:noProof/>
        </w:rPr>
      </w:pPr>
      <w:r w:rsidRPr="002E0F3B">
        <w:rPr>
          <w:b/>
          <w:noProof/>
        </w:rPr>
        <w:t>Elaborate</w:t>
      </w:r>
      <w:r w:rsidRPr="002E0F3B">
        <w:rPr>
          <w:noProof/>
        </w:rPr>
        <w:t xml:space="preserve">: I have applied my knowledge in the new situation and my critical thinking skill has helped me to know dependencies and extensions where it is required. </w:t>
      </w:r>
    </w:p>
    <w:p w14:paraId="347160BE" w14:textId="77777777" w:rsidR="00817942" w:rsidRPr="002E0F3B" w:rsidRDefault="00050C26" w:rsidP="002E0F3B">
      <w:pPr>
        <w:numPr>
          <w:ilvl w:val="0"/>
          <w:numId w:val="2"/>
        </w:numPr>
        <w:spacing w:line="360" w:lineRule="auto"/>
        <w:jc w:val="both"/>
        <w:rPr>
          <w:noProof/>
        </w:rPr>
      </w:pPr>
      <w:r w:rsidRPr="002E0F3B">
        <w:rPr>
          <w:b/>
          <w:noProof/>
        </w:rPr>
        <w:t>Evaluate</w:t>
      </w:r>
      <w:r w:rsidRPr="002E0F3B">
        <w:rPr>
          <w:noProof/>
        </w:rPr>
        <w:t xml:space="preserve">: I have reflected on previous knowledge, learning princess and human resources’ assessment. After evaluating, I have understood that I will require to develop my communication skill for further development. If I become the assistant human resource manager and cannot possess effective and better communication skills, my subordinates will not be able to learn anything from me. </w:t>
      </w:r>
    </w:p>
    <w:p w14:paraId="7C993076" w14:textId="77777777" w:rsidR="00817942" w:rsidRPr="002E0F3B" w:rsidRDefault="00050C26" w:rsidP="002E0F3B">
      <w:pPr>
        <w:spacing w:line="360" w:lineRule="auto"/>
        <w:jc w:val="both"/>
        <w:rPr>
          <w:noProof/>
        </w:rPr>
      </w:pPr>
      <w:r w:rsidRPr="002E0F3B">
        <w:rPr>
          <w:noProof/>
        </w:rPr>
        <w:lastRenderedPageBreak/>
        <w:t xml:space="preserve">A PPD is given below in this section to make sure in which way future developments can be done. Along with that, timescales have also been mentioned and possible individual skills which are necessary for conducting daily activities are evaluated. </w:t>
      </w:r>
      <w:r w:rsidRPr="002E0F3B">
        <w:rPr>
          <w:noProof/>
        </w:rPr>
        <w:br w:type="page"/>
      </w:r>
    </w:p>
    <w:p w14:paraId="1BE51E19" w14:textId="77777777" w:rsidR="00817942" w:rsidRPr="002E0F3B" w:rsidRDefault="00050C26" w:rsidP="002E0F3B">
      <w:pPr>
        <w:spacing w:line="360" w:lineRule="auto"/>
        <w:jc w:val="both"/>
        <w:rPr>
          <w:b/>
          <w:i/>
          <w:noProof/>
          <w:u w:val="single"/>
        </w:rPr>
      </w:pPr>
      <w:r w:rsidRPr="002E0F3B">
        <w:rPr>
          <w:b/>
          <w:i/>
          <w:noProof/>
          <w:u w:val="single"/>
        </w:rPr>
        <w:lastRenderedPageBreak/>
        <w:t xml:space="preserve">PPD (Personal Development Plan): </w:t>
      </w:r>
    </w:p>
    <w:p w14:paraId="3FC0690B" w14:textId="77777777" w:rsidR="00817942" w:rsidRPr="002E0F3B" w:rsidRDefault="00050C26" w:rsidP="002E0F3B">
      <w:pPr>
        <w:spacing w:line="360" w:lineRule="auto"/>
        <w:jc w:val="both"/>
        <w:rPr>
          <w:b/>
          <w:i/>
          <w:noProof/>
          <w:u w:val="single"/>
        </w:rPr>
      </w:pPr>
      <w:r w:rsidRPr="002E0F3B">
        <w:rPr>
          <w:noProof/>
        </w:rPr>
        <w:t xml:space="preserve">Many students use a visual metaphor to support their PDP or Personal Development Planning (Osgerby </w:t>
      </w:r>
      <w:r w:rsidRPr="002E0F3B">
        <w:rPr>
          <w:i/>
          <w:noProof/>
        </w:rPr>
        <w:t xml:space="preserve">et al. </w:t>
      </w:r>
      <w:r w:rsidRPr="002E0F3B">
        <w:rPr>
          <w:noProof/>
        </w:rPr>
        <w:t xml:space="preserve">2018). Therefore, I have used this visual metaphor to represent my few skills which are considered weaker than other skills. </w:t>
      </w:r>
    </w:p>
    <w:tbl>
      <w:tblPr>
        <w:tblStyle w:val="a0"/>
        <w:tblW w:w="5000" w:type="pct"/>
        <w:tblBorders>
          <w:top w:val="nil"/>
          <w:left w:val="nil"/>
          <w:bottom w:val="nil"/>
          <w:right w:val="nil"/>
          <w:insideH w:val="nil"/>
          <w:insideV w:val="nil"/>
        </w:tblBorders>
        <w:tblLook w:val="0600" w:firstRow="0" w:lastRow="0" w:firstColumn="0" w:lastColumn="0" w:noHBand="1" w:noVBand="1"/>
      </w:tblPr>
      <w:tblGrid>
        <w:gridCol w:w="1926"/>
        <w:gridCol w:w="1767"/>
        <w:gridCol w:w="1604"/>
        <w:gridCol w:w="1780"/>
        <w:gridCol w:w="1932"/>
      </w:tblGrid>
      <w:tr w:rsidR="002E0F3B" w:rsidRPr="002E0F3B" w14:paraId="5B4799E1" w14:textId="77777777" w:rsidTr="00D5735D">
        <w:trPr>
          <w:trHeight w:val="1445"/>
        </w:trPr>
        <w:tc>
          <w:tcPr>
            <w:tcW w:w="1069" w:type="pct"/>
            <w:tcBorders>
              <w:top w:val="single" w:sz="8" w:space="0" w:color="000000"/>
              <w:left w:val="single" w:sz="8" w:space="0" w:color="000000"/>
              <w:bottom w:val="single" w:sz="8" w:space="0" w:color="000000"/>
              <w:right w:val="single" w:sz="8" w:space="0" w:color="000000"/>
            </w:tcBorders>
            <w:shd w:val="clear" w:color="auto" w:fill="FBE4D5"/>
            <w:tcMar>
              <w:top w:w="100" w:type="dxa"/>
              <w:left w:w="100" w:type="dxa"/>
              <w:bottom w:w="100" w:type="dxa"/>
              <w:right w:w="100" w:type="dxa"/>
            </w:tcMar>
          </w:tcPr>
          <w:p w14:paraId="538A9B2B" w14:textId="77777777" w:rsidR="00817942" w:rsidRPr="002E0F3B" w:rsidRDefault="00050C26" w:rsidP="002E0F3B">
            <w:pPr>
              <w:spacing w:before="240" w:after="240" w:line="360" w:lineRule="auto"/>
              <w:ind w:left="140" w:right="140"/>
              <w:rPr>
                <w:b/>
                <w:noProof/>
              </w:rPr>
            </w:pPr>
            <w:r w:rsidRPr="002E0F3B">
              <w:rPr>
                <w:b/>
                <w:noProof/>
              </w:rPr>
              <w:t>Learning and Development Need</w:t>
            </w:r>
          </w:p>
        </w:tc>
        <w:tc>
          <w:tcPr>
            <w:tcW w:w="981" w:type="pct"/>
            <w:tcBorders>
              <w:top w:val="single" w:sz="8" w:space="0" w:color="000000"/>
              <w:left w:val="nil"/>
              <w:bottom w:val="single" w:sz="8" w:space="0" w:color="000000"/>
              <w:right w:val="single" w:sz="8" w:space="0" w:color="000000"/>
            </w:tcBorders>
            <w:shd w:val="clear" w:color="auto" w:fill="00B050"/>
            <w:tcMar>
              <w:top w:w="100" w:type="dxa"/>
              <w:left w:w="100" w:type="dxa"/>
              <w:bottom w:w="100" w:type="dxa"/>
              <w:right w:w="100" w:type="dxa"/>
            </w:tcMar>
          </w:tcPr>
          <w:p w14:paraId="076FA81A" w14:textId="77777777" w:rsidR="00817942" w:rsidRPr="002E0F3B" w:rsidRDefault="00050C26" w:rsidP="002E0F3B">
            <w:pPr>
              <w:spacing w:before="240" w:after="240" w:line="360" w:lineRule="auto"/>
              <w:ind w:left="140" w:right="140"/>
              <w:jc w:val="center"/>
              <w:rPr>
                <w:b/>
                <w:noProof/>
                <w:u w:val="single"/>
              </w:rPr>
            </w:pPr>
            <w:r w:rsidRPr="002E0F3B">
              <w:rPr>
                <w:b/>
                <w:noProof/>
                <w:u w:val="single"/>
              </w:rPr>
              <w:t>Type of development</w:t>
            </w:r>
          </w:p>
          <w:p w14:paraId="61909B00" w14:textId="77777777" w:rsidR="00817942" w:rsidRPr="002E0F3B" w:rsidRDefault="00050C26" w:rsidP="002E0F3B">
            <w:pPr>
              <w:spacing w:before="240" w:after="240" w:line="360" w:lineRule="auto"/>
              <w:ind w:left="140" w:right="140"/>
              <w:jc w:val="center"/>
              <w:rPr>
                <w:b/>
                <w:noProof/>
                <w:u w:val="single"/>
              </w:rPr>
            </w:pPr>
            <w:r w:rsidRPr="002E0F3B">
              <w:rPr>
                <w:b/>
                <w:noProof/>
                <w:u w:val="single"/>
              </w:rPr>
              <w:t xml:space="preserve"> </w:t>
            </w:r>
          </w:p>
        </w:tc>
        <w:tc>
          <w:tcPr>
            <w:tcW w:w="935" w:type="pct"/>
            <w:tcBorders>
              <w:top w:val="single" w:sz="8" w:space="0" w:color="000000"/>
              <w:left w:val="nil"/>
              <w:bottom w:val="single" w:sz="8" w:space="0" w:color="000000"/>
              <w:right w:val="single" w:sz="8" w:space="0" w:color="000000"/>
            </w:tcBorders>
            <w:shd w:val="clear" w:color="auto" w:fill="00B050"/>
            <w:tcMar>
              <w:top w:w="100" w:type="dxa"/>
              <w:left w:w="100" w:type="dxa"/>
              <w:bottom w:w="100" w:type="dxa"/>
              <w:right w:w="100" w:type="dxa"/>
            </w:tcMar>
          </w:tcPr>
          <w:p w14:paraId="039739A1" w14:textId="77777777" w:rsidR="00817942" w:rsidRPr="002E0F3B" w:rsidRDefault="00050C26" w:rsidP="002E0F3B">
            <w:pPr>
              <w:spacing w:before="240" w:after="240" w:line="360" w:lineRule="auto"/>
              <w:ind w:left="140" w:right="140"/>
              <w:jc w:val="center"/>
              <w:rPr>
                <w:b/>
                <w:noProof/>
                <w:u w:val="single"/>
              </w:rPr>
            </w:pPr>
            <w:r w:rsidRPr="002E0F3B">
              <w:rPr>
                <w:b/>
                <w:noProof/>
                <w:u w:val="single"/>
              </w:rPr>
              <w:t>Timescales</w:t>
            </w:r>
          </w:p>
        </w:tc>
        <w:tc>
          <w:tcPr>
            <w:tcW w:w="944" w:type="pct"/>
            <w:tcBorders>
              <w:top w:val="single" w:sz="8" w:space="0" w:color="000000"/>
              <w:left w:val="nil"/>
              <w:bottom w:val="single" w:sz="8" w:space="0" w:color="000000"/>
              <w:right w:val="single" w:sz="8" w:space="0" w:color="000000"/>
            </w:tcBorders>
            <w:shd w:val="clear" w:color="auto" w:fill="00B050"/>
            <w:tcMar>
              <w:top w:w="100" w:type="dxa"/>
              <w:left w:w="100" w:type="dxa"/>
              <w:bottom w:w="100" w:type="dxa"/>
              <w:right w:w="100" w:type="dxa"/>
            </w:tcMar>
          </w:tcPr>
          <w:p w14:paraId="5B8A74CF" w14:textId="77777777" w:rsidR="00817942" w:rsidRPr="002E0F3B" w:rsidRDefault="00050C26" w:rsidP="002E0F3B">
            <w:pPr>
              <w:spacing w:before="240" w:after="240" w:line="360" w:lineRule="auto"/>
              <w:ind w:left="140" w:right="140"/>
              <w:jc w:val="center"/>
              <w:rPr>
                <w:b/>
                <w:noProof/>
                <w:u w:val="single"/>
              </w:rPr>
            </w:pPr>
            <w:r w:rsidRPr="002E0F3B">
              <w:rPr>
                <w:b/>
                <w:noProof/>
                <w:u w:val="single"/>
              </w:rPr>
              <w:t>Who is responsible?</w:t>
            </w:r>
          </w:p>
          <w:p w14:paraId="69B00030" w14:textId="77777777" w:rsidR="00817942" w:rsidRPr="002E0F3B" w:rsidRDefault="00050C26" w:rsidP="002E0F3B">
            <w:pPr>
              <w:spacing w:before="240" w:after="240" w:line="360" w:lineRule="auto"/>
              <w:ind w:left="140" w:right="140"/>
              <w:jc w:val="center"/>
              <w:rPr>
                <w:b/>
                <w:noProof/>
                <w:u w:val="single"/>
              </w:rPr>
            </w:pPr>
            <w:r w:rsidRPr="002E0F3B">
              <w:rPr>
                <w:b/>
                <w:noProof/>
                <w:u w:val="single"/>
              </w:rPr>
              <w:t xml:space="preserve"> </w:t>
            </w:r>
          </w:p>
        </w:tc>
        <w:tc>
          <w:tcPr>
            <w:tcW w:w="1072" w:type="pct"/>
            <w:tcBorders>
              <w:top w:val="single" w:sz="8" w:space="0" w:color="000000"/>
              <w:left w:val="nil"/>
              <w:bottom w:val="single" w:sz="8" w:space="0" w:color="000000"/>
              <w:right w:val="single" w:sz="8" w:space="0" w:color="000000"/>
            </w:tcBorders>
            <w:shd w:val="clear" w:color="auto" w:fill="00B050"/>
            <w:tcMar>
              <w:top w:w="100" w:type="dxa"/>
              <w:left w:w="100" w:type="dxa"/>
              <w:bottom w:w="100" w:type="dxa"/>
              <w:right w:w="100" w:type="dxa"/>
            </w:tcMar>
          </w:tcPr>
          <w:p w14:paraId="20042D39" w14:textId="77777777" w:rsidR="00817942" w:rsidRPr="002E0F3B" w:rsidRDefault="00050C26" w:rsidP="002E0F3B">
            <w:pPr>
              <w:spacing w:before="240" w:after="240" w:line="360" w:lineRule="auto"/>
              <w:ind w:left="140" w:right="140"/>
              <w:jc w:val="center"/>
              <w:rPr>
                <w:b/>
                <w:noProof/>
                <w:u w:val="single"/>
              </w:rPr>
            </w:pPr>
            <w:r w:rsidRPr="002E0F3B">
              <w:rPr>
                <w:b/>
                <w:noProof/>
                <w:u w:val="single"/>
              </w:rPr>
              <w:t>Resources</w:t>
            </w:r>
          </w:p>
        </w:tc>
      </w:tr>
      <w:tr w:rsidR="002E0F3B" w:rsidRPr="002E0F3B" w14:paraId="0EFD0166" w14:textId="77777777" w:rsidTr="00D5735D">
        <w:trPr>
          <w:trHeight w:val="1205"/>
        </w:trPr>
        <w:tc>
          <w:tcPr>
            <w:tcW w:w="1069" w:type="pct"/>
            <w:tcBorders>
              <w:top w:val="nil"/>
              <w:left w:val="single" w:sz="8" w:space="0" w:color="000000"/>
              <w:bottom w:val="single" w:sz="8" w:space="0" w:color="000000"/>
              <w:right w:val="single" w:sz="8" w:space="0" w:color="000000"/>
            </w:tcBorders>
            <w:shd w:val="clear" w:color="auto" w:fill="FBE4D5"/>
            <w:tcMar>
              <w:top w:w="100" w:type="dxa"/>
              <w:left w:w="100" w:type="dxa"/>
              <w:bottom w:w="100" w:type="dxa"/>
              <w:right w:w="100" w:type="dxa"/>
            </w:tcMar>
          </w:tcPr>
          <w:p w14:paraId="64E73317" w14:textId="77777777" w:rsidR="00817942" w:rsidRPr="002E0F3B" w:rsidRDefault="00050C26" w:rsidP="002E0F3B">
            <w:pPr>
              <w:spacing w:before="240" w:after="240" w:line="360" w:lineRule="auto"/>
              <w:ind w:right="140"/>
              <w:jc w:val="both"/>
              <w:rPr>
                <w:b/>
                <w:i/>
                <w:noProof/>
              </w:rPr>
            </w:pPr>
            <w:r w:rsidRPr="002E0F3B">
              <w:rPr>
                <w:b/>
                <w:i/>
                <w:noProof/>
              </w:rPr>
              <w:t>1.</w:t>
            </w:r>
            <w:r w:rsidRPr="002E0F3B">
              <w:rPr>
                <w:rFonts w:eastAsia="Times New Roman"/>
                <w:noProof/>
                <w:sz w:val="14"/>
                <w:szCs w:val="14"/>
              </w:rPr>
              <w:t xml:space="preserve"> </w:t>
            </w:r>
            <w:r w:rsidRPr="002E0F3B">
              <w:rPr>
                <w:b/>
                <w:i/>
                <w:noProof/>
              </w:rPr>
              <w:t xml:space="preserve">Communication </w:t>
            </w:r>
          </w:p>
        </w:tc>
        <w:tc>
          <w:tcPr>
            <w:tcW w:w="981" w:type="pct"/>
            <w:tcBorders>
              <w:top w:val="nil"/>
              <w:left w:val="nil"/>
              <w:bottom w:val="single" w:sz="8" w:space="0" w:color="000000"/>
              <w:right w:val="single" w:sz="8" w:space="0" w:color="000000"/>
            </w:tcBorders>
            <w:tcMar>
              <w:top w:w="100" w:type="dxa"/>
              <w:left w:w="100" w:type="dxa"/>
              <w:bottom w:w="100" w:type="dxa"/>
              <w:right w:w="100" w:type="dxa"/>
            </w:tcMar>
          </w:tcPr>
          <w:p w14:paraId="149FD7D8" w14:textId="77777777" w:rsidR="00817942" w:rsidRPr="002E0F3B" w:rsidRDefault="00050C26" w:rsidP="002E0F3B">
            <w:pPr>
              <w:spacing w:before="240" w:after="240" w:line="360" w:lineRule="auto"/>
              <w:ind w:right="140"/>
              <w:jc w:val="both"/>
              <w:rPr>
                <w:noProof/>
              </w:rPr>
            </w:pPr>
            <w:r w:rsidRPr="002E0F3B">
              <w:rPr>
                <w:noProof/>
              </w:rPr>
              <w:t>Project work</w:t>
            </w:r>
          </w:p>
        </w:tc>
        <w:tc>
          <w:tcPr>
            <w:tcW w:w="935" w:type="pct"/>
            <w:tcBorders>
              <w:top w:val="nil"/>
              <w:left w:val="nil"/>
              <w:bottom w:val="single" w:sz="8" w:space="0" w:color="000000"/>
              <w:right w:val="single" w:sz="8" w:space="0" w:color="000000"/>
            </w:tcBorders>
            <w:shd w:val="clear" w:color="auto" w:fill="FF0000"/>
            <w:tcMar>
              <w:top w:w="100" w:type="dxa"/>
              <w:left w:w="100" w:type="dxa"/>
              <w:bottom w:w="100" w:type="dxa"/>
              <w:right w:w="100" w:type="dxa"/>
            </w:tcMar>
          </w:tcPr>
          <w:p w14:paraId="53282ED1" w14:textId="77777777" w:rsidR="00817942" w:rsidRPr="002E0F3B" w:rsidRDefault="00050C26" w:rsidP="002E0F3B">
            <w:pPr>
              <w:spacing w:before="240" w:after="240" w:line="360" w:lineRule="auto"/>
              <w:ind w:left="140" w:right="140"/>
              <w:jc w:val="both"/>
              <w:rPr>
                <w:noProof/>
              </w:rPr>
            </w:pPr>
            <w:r w:rsidRPr="002E0F3B">
              <w:rPr>
                <w:noProof/>
              </w:rPr>
              <w:t>1 month</w:t>
            </w:r>
          </w:p>
        </w:tc>
        <w:tc>
          <w:tcPr>
            <w:tcW w:w="944" w:type="pct"/>
            <w:tcBorders>
              <w:top w:val="nil"/>
              <w:left w:val="nil"/>
              <w:bottom w:val="single" w:sz="8" w:space="0" w:color="000000"/>
              <w:right w:val="single" w:sz="8" w:space="0" w:color="000000"/>
            </w:tcBorders>
            <w:shd w:val="clear" w:color="auto" w:fill="FFD966"/>
            <w:tcMar>
              <w:top w:w="100" w:type="dxa"/>
              <w:left w:w="100" w:type="dxa"/>
              <w:bottom w:w="100" w:type="dxa"/>
              <w:right w:w="100" w:type="dxa"/>
            </w:tcMar>
          </w:tcPr>
          <w:p w14:paraId="4798EE5A" w14:textId="77777777" w:rsidR="00817942" w:rsidRPr="002E0F3B" w:rsidRDefault="00050C26" w:rsidP="002E0F3B">
            <w:pPr>
              <w:spacing w:before="240" w:after="240" w:line="360" w:lineRule="auto"/>
              <w:ind w:left="140" w:right="140"/>
              <w:jc w:val="both"/>
              <w:rPr>
                <w:noProof/>
              </w:rPr>
            </w:pPr>
            <w:r w:rsidRPr="002E0F3B">
              <w:rPr>
                <w:noProof/>
              </w:rPr>
              <w:t>Self</w:t>
            </w:r>
          </w:p>
        </w:tc>
        <w:tc>
          <w:tcPr>
            <w:tcW w:w="1072" w:type="pct"/>
            <w:tcBorders>
              <w:top w:val="nil"/>
              <w:left w:val="nil"/>
              <w:bottom w:val="single" w:sz="8" w:space="0" w:color="000000"/>
              <w:right w:val="single" w:sz="8" w:space="0" w:color="000000"/>
            </w:tcBorders>
            <w:shd w:val="clear" w:color="auto" w:fill="FBE4D5"/>
            <w:tcMar>
              <w:top w:w="100" w:type="dxa"/>
              <w:left w:w="100" w:type="dxa"/>
              <w:bottom w:w="100" w:type="dxa"/>
              <w:right w:w="100" w:type="dxa"/>
            </w:tcMar>
          </w:tcPr>
          <w:p w14:paraId="50FCD826" w14:textId="77777777" w:rsidR="00817942" w:rsidRPr="002E0F3B" w:rsidRDefault="00050C26" w:rsidP="002E0F3B">
            <w:pPr>
              <w:spacing w:before="240" w:after="240" w:line="360" w:lineRule="auto"/>
              <w:ind w:left="140" w:right="140"/>
              <w:jc w:val="both"/>
              <w:rPr>
                <w:noProof/>
              </w:rPr>
            </w:pPr>
            <w:r w:rsidRPr="002E0F3B">
              <w:rPr>
                <w:noProof/>
              </w:rPr>
              <w:t xml:space="preserve">Weekly tracker  </w:t>
            </w:r>
          </w:p>
        </w:tc>
      </w:tr>
      <w:tr w:rsidR="002E0F3B" w:rsidRPr="002E0F3B" w14:paraId="0655C283" w14:textId="77777777" w:rsidTr="00D5735D">
        <w:trPr>
          <w:trHeight w:val="998"/>
        </w:trPr>
        <w:tc>
          <w:tcPr>
            <w:tcW w:w="1069" w:type="pct"/>
            <w:tcBorders>
              <w:top w:val="nil"/>
              <w:left w:val="single" w:sz="8" w:space="0" w:color="000000"/>
              <w:bottom w:val="single" w:sz="8" w:space="0" w:color="000000"/>
              <w:right w:val="single" w:sz="8" w:space="0" w:color="000000"/>
            </w:tcBorders>
            <w:shd w:val="clear" w:color="auto" w:fill="FBE4D5"/>
            <w:tcMar>
              <w:top w:w="100" w:type="dxa"/>
              <w:left w:w="100" w:type="dxa"/>
              <w:bottom w:w="100" w:type="dxa"/>
              <w:right w:w="100" w:type="dxa"/>
            </w:tcMar>
          </w:tcPr>
          <w:p w14:paraId="1B2B667F" w14:textId="77777777" w:rsidR="00817942" w:rsidRPr="002E0F3B" w:rsidRDefault="00050C26" w:rsidP="002E0F3B">
            <w:pPr>
              <w:spacing w:before="240" w:after="240" w:line="360" w:lineRule="auto"/>
              <w:ind w:right="140"/>
              <w:jc w:val="both"/>
              <w:rPr>
                <w:b/>
                <w:i/>
                <w:noProof/>
              </w:rPr>
            </w:pPr>
            <w:r w:rsidRPr="002E0F3B">
              <w:rPr>
                <w:b/>
                <w:i/>
                <w:noProof/>
              </w:rPr>
              <w:t>2.</w:t>
            </w:r>
            <w:r w:rsidRPr="002E0F3B">
              <w:rPr>
                <w:rFonts w:eastAsia="Times New Roman"/>
                <w:noProof/>
                <w:sz w:val="14"/>
                <w:szCs w:val="14"/>
              </w:rPr>
              <w:t xml:space="preserve"> </w:t>
            </w:r>
            <w:r w:rsidRPr="002E0F3B">
              <w:rPr>
                <w:b/>
                <w:i/>
                <w:noProof/>
              </w:rPr>
              <w:t>Active listening</w:t>
            </w:r>
          </w:p>
        </w:tc>
        <w:tc>
          <w:tcPr>
            <w:tcW w:w="981" w:type="pct"/>
            <w:tcBorders>
              <w:top w:val="nil"/>
              <w:left w:val="nil"/>
              <w:bottom w:val="single" w:sz="8" w:space="0" w:color="000000"/>
              <w:right w:val="single" w:sz="8" w:space="0" w:color="000000"/>
            </w:tcBorders>
            <w:shd w:val="clear" w:color="auto" w:fill="FBE4D5"/>
            <w:tcMar>
              <w:top w:w="100" w:type="dxa"/>
              <w:left w:w="100" w:type="dxa"/>
              <w:bottom w:w="100" w:type="dxa"/>
              <w:right w:w="100" w:type="dxa"/>
            </w:tcMar>
          </w:tcPr>
          <w:p w14:paraId="6B07D1B4" w14:textId="77777777" w:rsidR="00817942" w:rsidRPr="002E0F3B" w:rsidRDefault="00050C26" w:rsidP="002E0F3B">
            <w:pPr>
              <w:spacing w:before="240" w:after="240" w:line="360" w:lineRule="auto"/>
              <w:ind w:right="140"/>
              <w:jc w:val="both"/>
              <w:rPr>
                <w:noProof/>
              </w:rPr>
            </w:pPr>
            <w:r w:rsidRPr="002E0F3B">
              <w:rPr>
                <w:noProof/>
              </w:rPr>
              <w:t>Reading</w:t>
            </w:r>
          </w:p>
        </w:tc>
        <w:tc>
          <w:tcPr>
            <w:tcW w:w="935" w:type="pct"/>
            <w:tcBorders>
              <w:top w:val="nil"/>
              <w:left w:val="nil"/>
              <w:bottom w:val="single" w:sz="8" w:space="0" w:color="000000"/>
              <w:right w:val="single" w:sz="8" w:space="0" w:color="000000"/>
            </w:tcBorders>
            <w:shd w:val="clear" w:color="auto" w:fill="FF0000"/>
            <w:tcMar>
              <w:top w:w="100" w:type="dxa"/>
              <w:left w:w="100" w:type="dxa"/>
              <w:bottom w:w="100" w:type="dxa"/>
              <w:right w:w="100" w:type="dxa"/>
            </w:tcMar>
          </w:tcPr>
          <w:p w14:paraId="2604CFBE" w14:textId="77777777" w:rsidR="00817942" w:rsidRPr="002E0F3B" w:rsidRDefault="00050C26" w:rsidP="002E0F3B">
            <w:pPr>
              <w:spacing w:before="240" w:after="240" w:line="360" w:lineRule="auto"/>
              <w:ind w:left="140" w:right="140"/>
              <w:jc w:val="both"/>
              <w:rPr>
                <w:noProof/>
              </w:rPr>
            </w:pPr>
            <w:r w:rsidRPr="002E0F3B">
              <w:rPr>
                <w:noProof/>
              </w:rPr>
              <w:t>1 month</w:t>
            </w:r>
          </w:p>
        </w:tc>
        <w:tc>
          <w:tcPr>
            <w:tcW w:w="944" w:type="pct"/>
            <w:tcBorders>
              <w:top w:val="nil"/>
              <w:left w:val="nil"/>
              <w:bottom w:val="single" w:sz="8" w:space="0" w:color="000000"/>
              <w:right w:val="single" w:sz="8" w:space="0" w:color="000000"/>
            </w:tcBorders>
            <w:shd w:val="clear" w:color="auto" w:fill="FFD966"/>
            <w:tcMar>
              <w:top w:w="100" w:type="dxa"/>
              <w:left w:w="100" w:type="dxa"/>
              <w:bottom w:w="100" w:type="dxa"/>
              <w:right w:w="100" w:type="dxa"/>
            </w:tcMar>
          </w:tcPr>
          <w:p w14:paraId="21A26E7D" w14:textId="77777777" w:rsidR="00817942" w:rsidRPr="002E0F3B" w:rsidRDefault="00050C26" w:rsidP="002E0F3B">
            <w:pPr>
              <w:spacing w:before="240" w:after="240" w:line="360" w:lineRule="auto"/>
              <w:ind w:left="140" w:right="140"/>
              <w:jc w:val="both"/>
              <w:rPr>
                <w:noProof/>
              </w:rPr>
            </w:pPr>
            <w:r w:rsidRPr="002E0F3B">
              <w:rPr>
                <w:noProof/>
              </w:rPr>
              <w:t>Self</w:t>
            </w:r>
          </w:p>
        </w:tc>
        <w:tc>
          <w:tcPr>
            <w:tcW w:w="1072" w:type="pct"/>
            <w:tcBorders>
              <w:top w:val="nil"/>
              <w:left w:val="nil"/>
              <w:bottom w:val="single" w:sz="8" w:space="0" w:color="000000"/>
              <w:right w:val="single" w:sz="8" w:space="0" w:color="000000"/>
            </w:tcBorders>
            <w:shd w:val="clear" w:color="auto" w:fill="FBE4D5"/>
            <w:tcMar>
              <w:top w:w="100" w:type="dxa"/>
              <w:left w:w="100" w:type="dxa"/>
              <w:bottom w:w="100" w:type="dxa"/>
              <w:right w:w="100" w:type="dxa"/>
            </w:tcMar>
          </w:tcPr>
          <w:p w14:paraId="6F75694E" w14:textId="77777777" w:rsidR="00817942" w:rsidRPr="002E0F3B" w:rsidRDefault="00050C26" w:rsidP="002E0F3B">
            <w:pPr>
              <w:spacing w:before="240" w:after="240" w:line="360" w:lineRule="auto"/>
              <w:ind w:left="140" w:right="140"/>
              <w:jc w:val="both"/>
              <w:rPr>
                <w:noProof/>
              </w:rPr>
            </w:pPr>
            <w:r w:rsidRPr="002E0F3B">
              <w:rPr>
                <w:noProof/>
              </w:rPr>
              <w:t>Feedback tools</w:t>
            </w:r>
          </w:p>
        </w:tc>
      </w:tr>
      <w:tr w:rsidR="002E0F3B" w:rsidRPr="002E0F3B" w14:paraId="1A369E66" w14:textId="77777777" w:rsidTr="00D5735D">
        <w:trPr>
          <w:trHeight w:val="875"/>
        </w:trPr>
        <w:tc>
          <w:tcPr>
            <w:tcW w:w="1069" w:type="pct"/>
            <w:tcBorders>
              <w:top w:val="nil"/>
              <w:left w:val="single" w:sz="8" w:space="0" w:color="000000"/>
              <w:bottom w:val="single" w:sz="8" w:space="0" w:color="000000"/>
              <w:right w:val="single" w:sz="8" w:space="0" w:color="000000"/>
            </w:tcBorders>
            <w:shd w:val="clear" w:color="auto" w:fill="FBE4D5"/>
            <w:tcMar>
              <w:top w:w="100" w:type="dxa"/>
              <w:left w:w="100" w:type="dxa"/>
              <w:bottom w:w="100" w:type="dxa"/>
              <w:right w:w="100" w:type="dxa"/>
            </w:tcMar>
          </w:tcPr>
          <w:p w14:paraId="2313C1BB" w14:textId="77777777" w:rsidR="00817942" w:rsidRPr="002E0F3B" w:rsidRDefault="00050C26" w:rsidP="002E0F3B">
            <w:pPr>
              <w:spacing w:before="240" w:after="240" w:line="360" w:lineRule="auto"/>
              <w:ind w:right="140"/>
              <w:jc w:val="both"/>
              <w:rPr>
                <w:b/>
                <w:i/>
                <w:noProof/>
              </w:rPr>
            </w:pPr>
            <w:r w:rsidRPr="002E0F3B">
              <w:rPr>
                <w:b/>
                <w:i/>
                <w:noProof/>
              </w:rPr>
              <w:t>3.</w:t>
            </w:r>
            <w:r w:rsidRPr="002E0F3B">
              <w:rPr>
                <w:rFonts w:eastAsia="Times New Roman"/>
                <w:noProof/>
                <w:sz w:val="14"/>
                <w:szCs w:val="14"/>
              </w:rPr>
              <w:t xml:space="preserve"> </w:t>
            </w:r>
            <w:r w:rsidRPr="002E0F3B">
              <w:rPr>
                <w:b/>
                <w:i/>
                <w:noProof/>
              </w:rPr>
              <w:t>Teamwork</w:t>
            </w:r>
          </w:p>
        </w:tc>
        <w:tc>
          <w:tcPr>
            <w:tcW w:w="981" w:type="pct"/>
            <w:tcBorders>
              <w:top w:val="nil"/>
              <w:left w:val="nil"/>
              <w:bottom w:val="single" w:sz="8" w:space="0" w:color="000000"/>
              <w:right w:val="single" w:sz="8" w:space="0" w:color="000000"/>
            </w:tcBorders>
            <w:tcMar>
              <w:top w:w="100" w:type="dxa"/>
              <w:left w:w="100" w:type="dxa"/>
              <w:bottom w:w="100" w:type="dxa"/>
              <w:right w:w="100" w:type="dxa"/>
            </w:tcMar>
          </w:tcPr>
          <w:p w14:paraId="47FBE7DE" w14:textId="77777777" w:rsidR="00817942" w:rsidRPr="002E0F3B" w:rsidRDefault="00050C26" w:rsidP="002E0F3B">
            <w:pPr>
              <w:spacing w:before="240" w:after="240" w:line="360" w:lineRule="auto"/>
              <w:ind w:right="140"/>
              <w:jc w:val="both"/>
              <w:rPr>
                <w:noProof/>
              </w:rPr>
            </w:pPr>
            <w:r w:rsidRPr="002E0F3B">
              <w:rPr>
                <w:noProof/>
              </w:rPr>
              <w:t>Workshop, Conference</w:t>
            </w:r>
          </w:p>
        </w:tc>
        <w:tc>
          <w:tcPr>
            <w:tcW w:w="935" w:type="pct"/>
            <w:tcBorders>
              <w:top w:val="nil"/>
              <w:left w:val="nil"/>
              <w:bottom w:val="single" w:sz="8" w:space="0" w:color="000000"/>
              <w:right w:val="single" w:sz="8" w:space="0" w:color="000000"/>
            </w:tcBorders>
            <w:shd w:val="clear" w:color="auto" w:fill="FF0000"/>
            <w:tcMar>
              <w:top w:w="100" w:type="dxa"/>
              <w:left w:w="100" w:type="dxa"/>
              <w:bottom w:w="100" w:type="dxa"/>
              <w:right w:w="100" w:type="dxa"/>
            </w:tcMar>
          </w:tcPr>
          <w:p w14:paraId="25FB0DAF" w14:textId="77777777" w:rsidR="00817942" w:rsidRPr="002E0F3B" w:rsidRDefault="00050C26" w:rsidP="002E0F3B">
            <w:pPr>
              <w:spacing w:before="240" w:after="240" w:line="360" w:lineRule="auto"/>
              <w:ind w:left="140" w:right="140"/>
              <w:jc w:val="both"/>
              <w:rPr>
                <w:noProof/>
              </w:rPr>
            </w:pPr>
            <w:r w:rsidRPr="002E0F3B">
              <w:rPr>
                <w:noProof/>
              </w:rPr>
              <w:t>15 days</w:t>
            </w:r>
          </w:p>
        </w:tc>
        <w:tc>
          <w:tcPr>
            <w:tcW w:w="944" w:type="pct"/>
            <w:tcBorders>
              <w:top w:val="nil"/>
              <w:left w:val="nil"/>
              <w:bottom w:val="single" w:sz="8" w:space="0" w:color="000000"/>
              <w:right w:val="single" w:sz="8" w:space="0" w:color="000000"/>
            </w:tcBorders>
            <w:shd w:val="clear" w:color="auto" w:fill="FFD966"/>
            <w:tcMar>
              <w:top w:w="100" w:type="dxa"/>
              <w:left w:w="100" w:type="dxa"/>
              <w:bottom w:w="100" w:type="dxa"/>
              <w:right w:w="100" w:type="dxa"/>
            </w:tcMar>
          </w:tcPr>
          <w:p w14:paraId="2B48CAD7" w14:textId="77777777" w:rsidR="00817942" w:rsidRPr="002E0F3B" w:rsidRDefault="00050C26" w:rsidP="002E0F3B">
            <w:pPr>
              <w:spacing w:before="240" w:after="240" w:line="360" w:lineRule="auto"/>
              <w:ind w:left="140" w:right="140"/>
              <w:jc w:val="both"/>
              <w:rPr>
                <w:noProof/>
              </w:rPr>
            </w:pPr>
            <w:r w:rsidRPr="002E0F3B">
              <w:rPr>
                <w:noProof/>
              </w:rPr>
              <w:t>Self</w:t>
            </w:r>
          </w:p>
        </w:tc>
        <w:tc>
          <w:tcPr>
            <w:tcW w:w="1072" w:type="pct"/>
            <w:tcBorders>
              <w:top w:val="nil"/>
              <w:left w:val="nil"/>
              <w:bottom w:val="single" w:sz="8" w:space="0" w:color="000000"/>
              <w:right w:val="single" w:sz="8" w:space="0" w:color="000000"/>
            </w:tcBorders>
            <w:shd w:val="clear" w:color="auto" w:fill="FBE4D5"/>
            <w:tcMar>
              <w:top w:w="100" w:type="dxa"/>
              <w:left w:w="100" w:type="dxa"/>
              <w:bottom w:w="100" w:type="dxa"/>
              <w:right w:w="100" w:type="dxa"/>
            </w:tcMar>
          </w:tcPr>
          <w:p w14:paraId="229A72E6" w14:textId="77777777" w:rsidR="00817942" w:rsidRPr="002E0F3B" w:rsidRDefault="00050C26" w:rsidP="002E0F3B">
            <w:pPr>
              <w:spacing w:before="240" w:after="240" w:line="360" w:lineRule="auto"/>
              <w:ind w:left="140" w:right="140"/>
              <w:jc w:val="both"/>
              <w:rPr>
                <w:noProof/>
              </w:rPr>
            </w:pPr>
            <w:r w:rsidRPr="002E0F3B">
              <w:rPr>
                <w:noProof/>
              </w:rPr>
              <w:t>Communication devices</w:t>
            </w:r>
          </w:p>
        </w:tc>
      </w:tr>
      <w:tr w:rsidR="002E0F3B" w:rsidRPr="002E0F3B" w14:paraId="7A87E955" w14:textId="77777777" w:rsidTr="00D5735D">
        <w:trPr>
          <w:trHeight w:val="875"/>
        </w:trPr>
        <w:tc>
          <w:tcPr>
            <w:tcW w:w="1069" w:type="pct"/>
            <w:tcBorders>
              <w:top w:val="nil"/>
              <w:left w:val="single" w:sz="8" w:space="0" w:color="000000"/>
              <w:bottom w:val="single" w:sz="8" w:space="0" w:color="000000"/>
              <w:right w:val="single" w:sz="8" w:space="0" w:color="000000"/>
            </w:tcBorders>
            <w:shd w:val="clear" w:color="auto" w:fill="FBE4D5"/>
            <w:tcMar>
              <w:top w:w="100" w:type="dxa"/>
              <w:left w:w="100" w:type="dxa"/>
              <w:bottom w:w="100" w:type="dxa"/>
              <w:right w:w="100" w:type="dxa"/>
            </w:tcMar>
          </w:tcPr>
          <w:p w14:paraId="3C67756A" w14:textId="77777777" w:rsidR="00817942" w:rsidRPr="002E0F3B" w:rsidRDefault="00050C26" w:rsidP="002E0F3B">
            <w:pPr>
              <w:spacing w:before="240" w:after="240" w:line="360" w:lineRule="auto"/>
              <w:ind w:right="140"/>
              <w:jc w:val="both"/>
              <w:rPr>
                <w:b/>
                <w:i/>
                <w:noProof/>
              </w:rPr>
            </w:pPr>
            <w:r w:rsidRPr="002E0F3B">
              <w:rPr>
                <w:b/>
                <w:i/>
                <w:noProof/>
              </w:rPr>
              <w:t>4.</w:t>
            </w:r>
            <w:r w:rsidRPr="002E0F3B">
              <w:rPr>
                <w:rFonts w:eastAsia="Times New Roman"/>
                <w:noProof/>
                <w:sz w:val="14"/>
                <w:szCs w:val="14"/>
              </w:rPr>
              <w:t xml:space="preserve"> </w:t>
            </w:r>
            <w:r w:rsidRPr="002E0F3B">
              <w:rPr>
                <w:b/>
                <w:i/>
                <w:noProof/>
              </w:rPr>
              <w:t>Administration</w:t>
            </w:r>
          </w:p>
        </w:tc>
        <w:tc>
          <w:tcPr>
            <w:tcW w:w="981" w:type="pct"/>
            <w:tcBorders>
              <w:top w:val="nil"/>
              <w:left w:val="nil"/>
              <w:bottom w:val="single" w:sz="8" w:space="0" w:color="000000"/>
              <w:right w:val="single" w:sz="8" w:space="0" w:color="000000"/>
            </w:tcBorders>
            <w:shd w:val="clear" w:color="auto" w:fill="FBE4D5"/>
            <w:tcMar>
              <w:top w:w="100" w:type="dxa"/>
              <w:left w:w="100" w:type="dxa"/>
              <w:bottom w:w="100" w:type="dxa"/>
              <w:right w:w="100" w:type="dxa"/>
            </w:tcMar>
          </w:tcPr>
          <w:p w14:paraId="68102C7C" w14:textId="77777777" w:rsidR="00817942" w:rsidRPr="002E0F3B" w:rsidRDefault="00050C26" w:rsidP="002E0F3B">
            <w:pPr>
              <w:spacing w:before="240" w:after="240" w:line="360" w:lineRule="auto"/>
              <w:ind w:right="140"/>
              <w:jc w:val="both"/>
              <w:rPr>
                <w:noProof/>
              </w:rPr>
            </w:pPr>
            <w:r w:rsidRPr="002E0F3B">
              <w:rPr>
                <w:noProof/>
              </w:rPr>
              <w:t>Mentoring</w:t>
            </w:r>
          </w:p>
        </w:tc>
        <w:tc>
          <w:tcPr>
            <w:tcW w:w="935" w:type="pct"/>
            <w:tcBorders>
              <w:top w:val="nil"/>
              <w:left w:val="nil"/>
              <w:bottom w:val="single" w:sz="8" w:space="0" w:color="000000"/>
              <w:right w:val="single" w:sz="8" w:space="0" w:color="000000"/>
            </w:tcBorders>
            <w:shd w:val="clear" w:color="auto" w:fill="FF0000"/>
            <w:tcMar>
              <w:top w:w="100" w:type="dxa"/>
              <w:left w:w="100" w:type="dxa"/>
              <w:bottom w:w="100" w:type="dxa"/>
              <w:right w:w="100" w:type="dxa"/>
            </w:tcMar>
          </w:tcPr>
          <w:p w14:paraId="4F878E1A" w14:textId="77777777" w:rsidR="00817942" w:rsidRPr="002E0F3B" w:rsidRDefault="00050C26" w:rsidP="002E0F3B">
            <w:pPr>
              <w:spacing w:before="240" w:after="240" w:line="360" w:lineRule="auto"/>
              <w:ind w:left="140" w:right="140"/>
              <w:jc w:val="both"/>
              <w:rPr>
                <w:noProof/>
              </w:rPr>
            </w:pPr>
            <w:r w:rsidRPr="002E0F3B">
              <w:rPr>
                <w:noProof/>
              </w:rPr>
              <w:t>15 days</w:t>
            </w:r>
          </w:p>
        </w:tc>
        <w:tc>
          <w:tcPr>
            <w:tcW w:w="944" w:type="pct"/>
            <w:tcBorders>
              <w:top w:val="nil"/>
              <w:left w:val="nil"/>
              <w:bottom w:val="single" w:sz="8" w:space="0" w:color="000000"/>
              <w:right w:val="single" w:sz="8" w:space="0" w:color="000000"/>
            </w:tcBorders>
            <w:shd w:val="clear" w:color="auto" w:fill="FFD966"/>
            <w:tcMar>
              <w:top w:w="100" w:type="dxa"/>
              <w:left w:w="100" w:type="dxa"/>
              <w:bottom w:w="100" w:type="dxa"/>
              <w:right w:w="100" w:type="dxa"/>
            </w:tcMar>
          </w:tcPr>
          <w:p w14:paraId="1E635B5B" w14:textId="77777777" w:rsidR="00817942" w:rsidRPr="002E0F3B" w:rsidRDefault="00050C26" w:rsidP="002E0F3B">
            <w:pPr>
              <w:spacing w:before="240" w:after="240" w:line="360" w:lineRule="auto"/>
              <w:ind w:left="140" w:right="140"/>
              <w:jc w:val="both"/>
              <w:rPr>
                <w:noProof/>
              </w:rPr>
            </w:pPr>
            <w:r w:rsidRPr="002E0F3B">
              <w:rPr>
                <w:noProof/>
              </w:rPr>
              <w:t>Self</w:t>
            </w:r>
          </w:p>
        </w:tc>
        <w:tc>
          <w:tcPr>
            <w:tcW w:w="1072" w:type="pct"/>
            <w:tcBorders>
              <w:top w:val="nil"/>
              <w:left w:val="nil"/>
              <w:bottom w:val="single" w:sz="8" w:space="0" w:color="000000"/>
              <w:right w:val="single" w:sz="8" w:space="0" w:color="000000"/>
            </w:tcBorders>
            <w:shd w:val="clear" w:color="auto" w:fill="FBE4D5"/>
            <w:tcMar>
              <w:top w:w="100" w:type="dxa"/>
              <w:left w:w="100" w:type="dxa"/>
              <w:bottom w:w="100" w:type="dxa"/>
              <w:right w:w="100" w:type="dxa"/>
            </w:tcMar>
          </w:tcPr>
          <w:p w14:paraId="64B478B7" w14:textId="77777777" w:rsidR="00817942" w:rsidRPr="002E0F3B" w:rsidRDefault="00050C26" w:rsidP="002E0F3B">
            <w:pPr>
              <w:spacing w:before="240" w:after="240" w:line="360" w:lineRule="auto"/>
              <w:ind w:left="140" w:right="140"/>
              <w:jc w:val="both"/>
              <w:rPr>
                <w:noProof/>
              </w:rPr>
            </w:pPr>
            <w:r w:rsidRPr="002E0F3B">
              <w:rPr>
                <w:noProof/>
              </w:rPr>
              <w:t>Laptop and Computer</w:t>
            </w:r>
          </w:p>
        </w:tc>
      </w:tr>
      <w:tr w:rsidR="002E0F3B" w:rsidRPr="002E0F3B" w14:paraId="13DF8C55" w14:textId="77777777" w:rsidTr="00D5735D">
        <w:trPr>
          <w:trHeight w:val="875"/>
        </w:trPr>
        <w:tc>
          <w:tcPr>
            <w:tcW w:w="1069" w:type="pct"/>
            <w:tcBorders>
              <w:top w:val="nil"/>
              <w:left w:val="single" w:sz="8" w:space="0" w:color="000000"/>
              <w:bottom w:val="single" w:sz="8" w:space="0" w:color="000000"/>
              <w:right w:val="single" w:sz="8" w:space="0" w:color="000000"/>
            </w:tcBorders>
            <w:shd w:val="clear" w:color="auto" w:fill="FBE4D5"/>
            <w:tcMar>
              <w:top w:w="100" w:type="dxa"/>
              <w:left w:w="100" w:type="dxa"/>
              <w:bottom w:w="100" w:type="dxa"/>
              <w:right w:w="100" w:type="dxa"/>
            </w:tcMar>
          </w:tcPr>
          <w:p w14:paraId="4B0F4E73" w14:textId="77777777" w:rsidR="00817942" w:rsidRPr="002E0F3B" w:rsidRDefault="00050C26" w:rsidP="002E0F3B">
            <w:pPr>
              <w:spacing w:before="240" w:after="240" w:line="360" w:lineRule="auto"/>
              <w:ind w:right="140"/>
              <w:jc w:val="both"/>
              <w:rPr>
                <w:b/>
                <w:i/>
                <w:noProof/>
              </w:rPr>
            </w:pPr>
            <w:r w:rsidRPr="002E0F3B">
              <w:rPr>
                <w:b/>
                <w:i/>
                <w:noProof/>
              </w:rPr>
              <w:t>5.</w:t>
            </w:r>
            <w:r w:rsidRPr="002E0F3B">
              <w:rPr>
                <w:rFonts w:eastAsia="Times New Roman"/>
                <w:noProof/>
                <w:sz w:val="14"/>
                <w:szCs w:val="14"/>
              </w:rPr>
              <w:t xml:space="preserve"> </w:t>
            </w:r>
            <w:r w:rsidRPr="002E0F3B">
              <w:rPr>
                <w:b/>
                <w:i/>
                <w:noProof/>
              </w:rPr>
              <w:t>Coaching</w:t>
            </w:r>
          </w:p>
        </w:tc>
        <w:tc>
          <w:tcPr>
            <w:tcW w:w="981" w:type="pct"/>
            <w:tcBorders>
              <w:top w:val="nil"/>
              <w:left w:val="nil"/>
              <w:bottom w:val="single" w:sz="8" w:space="0" w:color="000000"/>
              <w:right w:val="single" w:sz="8" w:space="0" w:color="000000"/>
            </w:tcBorders>
            <w:tcMar>
              <w:top w:w="100" w:type="dxa"/>
              <w:left w:w="100" w:type="dxa"/>
              <w:bottom w:w="100" w:type="dxa"/>
              <w:right w:w="100" w:type="dxa"/>
            </w:tcMar>
          </w:tcPr>
          <w:p w14:paraId="25417343" w14:textId="77777777" w:rsidR="00817942" w:rsidRPr="002E0F3B" w:rsidRDefault="00050C26" w:rsidP="002E0F3B">
            <w:pPr>
              <w:spacing w:before="240" w:after="240" w:line="360" w:lineRule="auto"/>
              <w:ind w:right="140"/>
              <w:jc w:val="both"/>
              <w:rPr>
                <w:noProof/>
              </w:rPr>
            </w:pPr>
            <w:r w:rsidRPr="002E0F3B">
              <w:rPr>
                <w:noProof/>
              </w:rPr>
              <w:t>Job Shadowing</w:t>
            </w:r>
          </w:p>
        </w:tc>
        <w:tc>
          <w:tcPr>
            <w:tcW w:w="935" w:type="pct"/>
            <w:tcBorders>
              <w:top w:val="nil"/>
              <w:left w:val="nil"/>
              <w:bottom w:val="single" w:sz="8" w:space="0" w:color="000000"/>
              <w:right w:val="single" w:sz="8" w:space="0" w:color="000000"/>
            </w:tcBorders>
            <w:shd w:val="clear" w:color="auto" w:fill="FF0000"/>
            <w:tcMar>
              <w:top w:w="100" w:type="dxa"/>
              <w:left w:w="100" w:type="dxa"/>
              <w:bottom w:w="100" w:type="dxa"/>
              <w:right w:w="100" w:type="dxa"/>
            </w:tcMar>
          </w:tcPr>
          <w:p w14:paraId="5AEF90E1" w14:textId="77777777" w:rsidR="00817942" w:rsidRPr="002E0F3B" w:rsidRDefault="00050C26" w:rsidP="002E0F3B">
            <w:pPr>
              <w:spacing w:before="240" w:after="240" w:line="360" w:lineRule="auto"/>
              <w:ind w:left="140" w:right="140"/>
              <w:jc w:val="both"/>
              <w:rPr>
                <w:noProof/>
              </w:rPr>
            </w:pPr>
            <w:r w:rsidRPr="002E0F3B">
              <w:rPr>
                <w:noProof/>
              </w:rPr>
              <w:t>1 month</w:t>
            </w:r>
          </w:p>
        </w:tc>
        <w:tc>
          <w:tcPr>
            <w:tcW w:w="944" w:type="pct"/>
            <w:tcBorders>
              <w:top w:val="nil"/>
              <w:left w:val="nil"/>
              <w:bottom w:val="single" w:sz="8" w:space="0" w:color="000000"/>
              <w:right w:val="single" w:sz="8" w:space="0" w:color="000000"/>
            </w:tcBorders>
            <w:shd w:val="clear" w:color="auto" w:fill="FFD966"/>
            <w:tcMar>
              <w:top w:w="100" w:type="dxa"/>
              <w:left w:w="100" w:type="dxa"/>
              <w:bottom w:w="100" w:type="dxa"/>
              <w:right w:w="100" w:type="dxa"/>
            </w:tcMar>
          </w:tcPr>
          <w:p w14:paraId="3395E2C7" w14:textId="77777777" w:rsidR="00817942" w:rsidRPr="002E0F3B" w:rsidRDefault="00050C26" w:rsidP="002E0F3B">
            <w:pPr>
              <w:spacing w:before="240" w:after="240" w:line="360" w:lineRule="auto"/>
              <w:ind w:left="140" w:right="140"/>
              <w:jc w:val="both"/>
              <w:rPr>
                <w:noProof/>
              </w:rPr>
            </w:pPr>
            <w:r w:rsidRPr="002E0F3B">
              <w:rPr>
                <w:noProof/>
              </w:rPr>
              <w:t>Self</w:t>
            </w:r>
          </w:p>
        </w:tc>
        <w:tc>
          <w:tcPr>
            <w:tcW w:w="1072" w:type="pct"/>
            <w:tcBorders>
              <w:top w:val="nil"/>
              <w:left w:val="nil"/>
              <w:bottom w:val="single" w:sz="8" w:space="0" w:color="000000"/>
              <w:right w:val="single" w:sz="8" w:space="0" w:color="000000"/>
            </w:tcBorders>
            <w:shd w:val="clear" w:color="auto" w:fill="FBE4D5"/>
            <w:tcMar>
              <w:top w:w="100" w:type="dxa"/>
              <w:left w:w="100" w:type="dxa"/>
              <w:bottom w:w="100" w:type="dxa"/>
              <w:right w:w="100" w:type="dxa"/>
            </w:tcMar>
          </w:tcPr>
          <w:p w14:paraId="1829BA5F" w14:textId="77777777" w:rsidR="00817942" w:rsidRPr="002E0F3B" w:rsidRDefault="00050C26" w:rsidP="002E0F3B">
            <w:pPr>
              <w:spacing w:before="240" w:after="240" w:line="360" w:lineRule="auto"/>
              <w:ind w:left="140" w:right="140"/>
              <w:jc w:val="both"/>
              <w:rPr>
                <w:noProof/>
              </w:rPr>
            </w:pPr>
            <w:r w:rsidRPr="002E0F3B">
              <w:rPr>
                <w:noProof/>
              </w:rPr>
              <w:t>KPI metrics</w:t>
            </w:r>
          </w:p>
        </w:tc>
      </w:tr>
    </w:tbl>
    <w:p w14:paraId="021746BD" w14:textId="77777777" w:rsidR="00817942" w:rsidRPr="002E0F3B" w:rsidRDefault="00050C26" w:rsidP="002E0F3B">
      <w:pPr>
        <w:spacing w:line="360" w:lineRule="auto"/>
        <w:jc w:val="center"/>
        <w:rPr>
          <w:b/>
          <w:noProof/>
        </w:rPr>
      </w:pPr>
      <w:r w:rsidRPr="002E0F3B">
        <w:rPr>
          <w:b/>
          <w:noProof/>
        </w:rPr>
        <w:t xml:space="preserve">Table 2: Personal Development Plan </w:t>
      </w:r>
    </w:p>
    <w:p w14:paraId="52017A6E" w14:textId="77777777" w:rsidR="00817942" w:rsidRPr="002E0F3B" w:rsidRDefault="00050C26" w:rsidP="002E0F3B">
      <w:pPr>
        <w:spacing w:line="360" w:lineRule="auto"/>
        <w:jc w:val="center"/>
        <w:rPr>
          <w:noProof/>
        </w:rPr>
      </w:pPr>
      <w:r w:rsidRPr="002E0F3B">
        <w:rPr>
          <w:noProof/>
        </w:rPr>
        <w:t>(Source: Self-developed)</w:t>
      </w:r>
    </w:p>
    <w:p w14:paraId="1DC2A987" w14:textId="7A10CEFE" w:rsidR="00817942" w:rsidRPr="002E0F3B" w:rsidRDefault="00050C26" w:rsidP="002E0F3B">
      <w:pPr>
        <w:pStyle w:val="Heading2"/>
        <w:rPr>
          <w:noProof/>
        </w:rPr>
      </w:pPr>
      <w:bookmarkStart w:id="8" w:name="_ln2vou2rlq10" w:colFirst="0" w:colLast="0"/>
      <w:bookmarkStart w:id="9" w:name="_Toc120130020"/>
      <w:bookmarkEnd w:id="8"/>
      <w:r w:rsidRPr="002E0F3B">
        <w:rPr>
          <w:noProof/>
        </w:rPr>
        <w:t>"Identify the skills required for becoming assistan</w:t>
      </w:r>
      <w:r w:rsidR="00BD410F" w:rsidRPr="002E0F3B">
        <w:rPr>
          <w:noProof/>
        </w:rPr>
        <w:t>t</w:t>
      </w:r>
      <w:r w:rsidRPr="002E0F3B">
        <w:rPr>
          <w:noProof/>
        </w:rPr>
        <w:t xml:space="preserve"> HR Manager"</w:t>
      </w:r>
      <w:bookmarkEnd w:id="9"/>
      <w:r w:rsidRPr="002E0F3B">
        <w:rPr>
          <w:noProof/>
        </w:rPr>
        <w:t xml:space="preserve"> </w:t>
      </w:r>
    </w:p>
    <w:p w14:paraId="4FEE692C" w14:textId="47BC3DF2" w:rsidR="00817942" w:rsidRPr="002E0F3B" w:rsidRDefault="004B5B66" w:rsidP="002E0F3B">
      <w:pPr>
        <w:spacing w:line="360" w:lineRule="auto"/>
        <w:jc w:val="both"/>
        <w:rPr>
          <w:noProof/>
        </w:rPr>
      </w:pPr>
      <w:r w:rsidRPr="002E0F3B">
        <w:rPr>
          <w:noProof/>
        </w:rPr>
        <w:t xml:space="preserve">I want to become an assistance HR manager in future. </w:t>
      </w:r>
      <w:r w:rsidR="00050C26" w:rsidRPr="002E0F3B">
        <w:rPr>
          <w:noProof/>
        </w:rPr>
        <w:t>An assistant human resource manager need</w:t>
      </w:r>
      <w:r w:rsidR="00513F2E" w:rsidRPr="002E0F3B">
        <w:rPr>
          <w:noProof/>
        </w:rPr>
        <w:t>s</w:t>
      </w:r>
      <w:r w:rsidR="00050C26" w:rsidRPr="002E0F3B">
        <w:rPr>
          <w:noProof/>
        </w:rPr>
        <w:t xml:space="preserve"> to practise specific skills to manage recruitment, training and evaluation, providing feedback to employees and employee benefits. Yudiantoro </w:t>
      </w:r>
      <w:r w:rsidR="00050C26" w:rsidRPr="002E0F3B">
        <w:rPr>
          <w:i/>
          <w:noProof/>
        </w:rPr>
        <w:t xml:space="preserve">et al. </w:t>
      </w:r>
      <w:r w:rsidR="00050C26" w:rsidRPr="002E0F3B">
        <w:rPr>
          <w:noProof/>
        </w:rPr>
        <w:t xml:space="preserve">(2021) have mentioned that </w:t>
      </w:r>
      <w:r w:rsidR="00050C26" w:rsidRPr="002E0F3B">
        <w:rPr>
          <w:noProof/>
        </w:rPr>
        <w:lastRenderedPageBreak/>
        <w:t>it is important to maintain the value of competencies and motivation in the HR context. Specific skills which a HR should possess are listed below.</w:t>
      </w:r>
    </w:p>
    <w:p w14:paraId="0845A19E" w14:textId="77777777" w:rsidR="00817942" w:rsidRPr="002E0F3B" w:rsidRDefault="00050C26" w:rsidP="002E0F3B">
      <w:pPr>
        <w:numPr>
          <w:ilvl w:val="0"/>
          <w:numId w:val="1"/>
        </w:numPr>
        <w:spacing w:line="360" w:lineRule="auto"/>
        <w:jc w:val="both"/>
        <w:rPr>
          <w:b/>
          <w:noProof/>
        </w:rPr>
      </w:pPr>
      <w:r w:rsidRPr="002E0F3B">
        <w:rPr>
          <w:b/>
          <w:noProof/>
        </w:rPr>
        <w:t>Time management skill</w:t>
      </w:r>
    </w:p>
    <w:p w14:paraId="7255DBB3" w14:textId="77777777" w:rsidR="00817942" w:rsidRPr="002E0F3B" w:rsidRDefault="00050C26" w:rsidP="002E0F3B">
      <w:pPr>
        <w:numPr>
          <w:ilvl w:val="0"/>
          <w:numId w:val="1"/>
        </w:numPr>
        <w:spacing w:line="360" w:lineRule="auto"/>
        <w:jc w:val="both"/>
        <w:rPr>
          <w:b/>
          <w:noProof/>
        </w:rPr>
      </w:pPr>
      <w:r w:rsidRPr="002E0F3B">
        <w:rPr>
          <w:b/>
          <w:noProof/>
        </w:rPr>
        <w:t>Business management skill</w:t>
      </w:r>
    </w:p>
    <w:p w14:paraId="62DA4FCC" w14:textId="77777777" w:rsidR="00817942" w:rsidRPr="002E0F3B" w:rsidRDefault="00050C26" w:rsidP="002E0F3B">
      <w:pPr>
        <w:numPr>
          <w:ilvl w:val="0"/>
          <w:numId w:val="1"/>
        </w:numPr>
        <w:spacing w:line="360" w:lineRule="auto"/>
        <w:jc w:val="both"/>
        <w:rPr>
          <w:b/>
          <w:noProof/>
        </w:rPr>
      </w:pPr>
      <w:r w:rsidRPr="002E0F3B">
        <w:rPr>
          <w:b/>
          <w:noProof/>
        </w:rPr>
        <w:t>Communication skill</w:t>
      </w:r>
    </w:p>
    <w:p w14:paraId="6C3422FE" w14:textId="77777777" w:rsidR="00817942" w:rsidRPr="002E0F3B" w:rsidRDefault="00050C26" w:rsidP="002E0F3B">
      <w:pPr>
        <w:numPr>
          <w:ilvl w:val="0"/>
          <w:numId w:val="1"/>
        </w:numPr>
        <w:spacing w:line="360" w:lineRule="auto"/>
        <w:jc w:val="both"/>
        <w:rPr>
          <w:b/>
          <w:noProof/>
        </w:rPr>
      </w:pPr>
      <w:r w:rsidRPr="002E0F3B">
        <w:rPr>
          <w:b/>
          <w:noProof/>
        </w:rPr>
        <w:t>Critical thinking skill</w:t>
      </w:r>
    </w:p>
    <w:p w14:paraId="272F5AF8" w14:textId="77777777" w:rsidR="00817942" w:rsidRPr="002E0F3B" w:rsidRDefault="00050C26" w:rsidP="002E0F3B">
      <w:pPr>
        <w:numPr>
          <w:ilvl w:val="0"/>
          <w:numId w:val="1"/>
        </w:numPr>
        <w:spacing w:line="360" w:lineRule="auto"/>
        <w:jc w:val="both"/>
        <w:rPr>
          <w:b/>
          <w:noProof/>
        </w:rPr>
      </w:pPr>
      <w:r w:rsidRPr="002E0F3B">
        <w:rPr>
          <w:b/>
          <w:noProof/>
        </w:rPr>
        <w:t>Administration skill</w:t>
      </w:r>
    </w:p>
    <w:p w14:paraId="5EC196C3" w14:textId="77777777" w:rsidR="00817942" w:rsidRPr="002E0F3B" w:rsidRDefault="00050C26" w:rsidP="002E0F3B">
      <w:pPr>
        <w:numPr>
          <w:ilvl w:val="0"/>
          <w:numId w:val="1"/>
        </w:numPr>
        <w:spacing w:line="360" w:lineRule="auto"/>
        <w:jc w:val="both"/>
        <w:rPr>
          <w:b/>
          <w:noProof/>
        </w:rPr>
      </w:pPr>
      <w:r w:rsidRPr="002E0F3B">
        <w:rPr>
          <w:b/>
          <w:noProof/>
        </w:rPr>
        <w:t xml:space="preserve">Coaching </w:t>
      </w:r>
    </w:p>
    <w:p w14:paraId="43C1994C" w14:textId="77777777" w:rsidR="00817942" w:rsidRPr="002E0F3B" w:rsidRDefault="00050C26" w:rsidP="002E0F3B">
      <w:pPr>
        <w:numPr>
          <w:ilvl w:val="0"/>
          <w:numId w:val="1"/>
        </w:numPr>
        <w:spacing w:line="360" w:lineRule="auto"/>
        <w:jc w:val="both"/>
        <w:rPr>
          <w:b/>
          <w:noProof/>
        </w:rPr>
      </w:pPr>
      <w:r w:rsidRPr="002E0F3B">
        <w:rPr>
          <w:b/>
          <w:noProof/>
        </w:rPr>
        <w:t>Teamwork</w:t>
      </w:r>
    </w:p>
    <w:p w14:paraId="7522C602" w14:textId="77777777" w:rsidR="00817942" w:rsidRPr="002E0F3B" w:rsidRDefault="00050C26" w:rsidP="002E0F3B">
      <w:pPr>
        <w:pStyle w:val="Heading2"/>
        <w:rPr>
          <w:noProof/>
        </w:rPr>
      </w:pPr>
      <w:bookmarkStart w:id="10" w:name="_i6yvy6lwud1i" w:colFirst="0" w:colLast="0"/>
      <w:bookmarkStart w:id="11" w:name="_Toc120130021"/>
      <w:bookmarkEnd w:id="10"/>
      <w:r w:rsidRPr="002E0F3B">
        <w:rPr>
          <w:noProof/>
        </w:rPr>
        <w:t>"Skill Evaluation in comparison with the chosen career"</w:t>
      </w:r>
      <w:bookmarkEnd w:id="11"/>
      <w:r w:rsidRPr="002E0F3B">
        <w:rPr>
          <w:noProof/>
        </w:rPr>
        <w:t xml:space="preserve"> </w:t>
      </w:r>
    </w:p>
    <w:p w14:paraId="52132CEB" w14:textId="77777777" w:rsidR="00817942" w:rsidRPr="002E0F3B" w:rsidRDefault="00050C26" w:rsidP="002E0F3B">
      <w:pPr>
        <w:spacing w:line="360" w:lineRule="auto"/>
        <w:jc w:val="both"/>
        <w:rPr>
          <w:noProof/>
        </w:rPr>
      </w:pPr>
      <w:r w:rsidRPr="002E0F3B">
        <w:rPr>
          <w:noProof/>
        </w:rPr>
        <w:t xml:space="preserve">While analysing skill evaluation, I have focused on my problem-based learning (PBL). It is very important to use a systematic approach in problem-based learning. It is an instructional and also curriculum learner-centred approach which empowers them to conduct skill evaluation, by integrating theory and implementing knowledge and competencies to build a viable solution for a defined problem (Serevina </w:t>
      </w:r>
      <w:r w:rsidRPr="002E0F3B">
        <w:rPr>
          <w:i/>
          <w:noProof/>
        </w:rPr>
        <w:t xml:space="preserve">et al. </w:t>
      </w:r>
      <w:r w:rsidRPr="002E0F3B">
        <w:rPr>
          <w:noProof/>
        </w:rPr>
        <w:t>2018).</w:t>
      </w:r>
    </w:p>
    <w:p w14:paraId="44AF0651" w14:textId="77777777" w:rsidR="00817942" w:rsidRPr="002E0F3B" w:rsidRDefault="00050C26" w:rsidP="002E0F3B">
      <w:pPr>
        <w:spacing w:line="360" w:lineRule="auto"/>
        <w:jc w:val="both"/>
        <w:rPr>
          <w:noProof/>
        </w:rPr>
      </w:pPr>
      <w:r w:rsidRPr="002E0F3B">
        <w:rPr>
          <w:noProof/>
        </w:rPr>
        <w:t xml:space="preserve">I have reflected on my job description of the post of </w:t>
      </w:r>
      <w:r w:rsidRPr="002E0F3B">
        <w:rPr>
          <w:b/>
          <w:i/>
          <w:noProof/>
        </w:rPr>
        <w:t>Assistant human resource manager</w:t>
      </w:r>
      <w:r w:rsidRPr="002E0F3B">
        <w:rPr>
          <w:noProof/>
        </w:rPr>
        <w:t xml:space="preserve">. The skills which are included in the </w:t>
      </w:r>
      <w:r w:rsidRPr="002E0F3B">
        <w:rPr>
          <w:b/>
          <w:i/>
          <w:noProof/>
        </w:rPr>
        <w:t>job criteria</w:t>
      </w:r>
      <w:r w:rsidRPr="002E0F3B">
        <w:rPr>
          <w:noProof/>
        </w:rPr>
        <w:t xml:space="preserve"> are - fluent communication skills, effective time management, business management competency, coaching, time management, administrating and critical thinking. By comparing previous existing skill-sets of mine, I can evaluate that - coaching, administrating and time management are my major weaknesses. Therefore, in order to develop those skills and convert them into strengths I will need to practise more on practical understanding. I did not build rapport with team members and my confidence level was quite low. I also did not personalise skill assessment, rather I have focused on particular one skill at a time. By reviewing feedback from seniors, juniors and higher authority, I have understood that there are specific skills which I will require to develop for my future. </w:t>
      </w:r>
    </w:p>
    <w:p w14:paraId="09922E31" w14:textId="27E33339" w:rsidR="00817942" w:rsidRPr="002E0F3B" w:rsidRDefault="00050C26" w:rsidP="002E0F3B">
      <w:pPr>
        <w:pStyle w:val="Heading1"/>
        <w:jc w:val="both"/>
        <w:rPr>
          <w:noProof/>
        </w:rPr>
      </w:pPr>
      <w:bookmarkStart w:id="12" w:name="_rfp3dxgy6kug" w:colFirst="0" w:colLast="0"/>
      <w:bookmarkStart w:id="13" w:name="_Toc120130022"/>
      <w:bookmarkEnd w:id="12"/>
      <w:r w:rsidRPr="002E0F3B">
        <w:rPr>
          <w:noProof/>
        </w:rPr>
        <w:t>2. “</w:t>
      </w:r>
      <w:r w:rsidR="00362C65" w:rsidRPr="002E0F3B">
        <w:rPr>
          <w:noProof/>
        </w:rPr>
        <w:t>Assessing</w:t>
      </w:r>
      <w:r w:rsidRPr="002E0F3B">
        <w:rPr>
          <w:noProof/>
        </w:rPr>
        <w:t xml:space="preserve"> and reflect</w:t>
      </w:r>
      <w:r w:rsidR="00362C65" w:rsidRPr="002E0F3B">
        <w:rPr>
          <w:noProof/>
        </w:rPr>
        <w:t>ing</w:t>
      </w:r>
      <w:r w:rsidRPr="002E0F3B">
        <w:rPr>
          <w:noProof/>
        </w:rPr>
        <w:t xml:space="preserve"> on the concepts </w:t>
      </w:r>
      <w:r w:rsidR="00362C65" w:rsidRPr="002E0F3B">
        <w:rPr>
          <w:noProof/>
        </w:rPr>
        <w:t xml:space="preserve">I </w:t>
      </w:r>
      <w:r w:rsidRPr="002E0F3B">
        <w:rPr>
          <w:noProof/>
        </w:rPr>
        <w:t>have learned from this module”</w:t>
      </w:r>
      <w:bookmarkEnd w:id="13"/>
      <w:r w:rsidRPr="002E0F3B">
        <w:rPr>
          <w:noProof/>
        </w:rPr>
        <w:t xml:space="preserve">  </w:t>
      </w:r>
    </w:p>
    <w:p w14:paraId="4802BC55" w14:textId="77777777" w:rsidR="00817942" w:rsidRPr="002E0F3B" w:rsidRDefault="00050C26" w:rsidP="002E0F3B">
      <w:pPr>
        <w:spacing w:line="360" w:lineRule="auto"/>
        <w:jc w:val="both"/>
        <w:rPr>
          <w:noProof/>
        </w:rPr>
      </w:pPr>
      <w:r w:rsidRPr="002E0F3B">
        <w:rPr>
          <w:noProof/>
        </w:rPr>
        <w:t xml:space="preserve">Gibbs’ reflective framework is a theoretical framework which is used to reflect on learning mainly in a proper structured-way (Ahmed, 2020). From the viewpoint of the author, I will look into my reflective practices and analyse my previous learning. There are around five stages of the reflective cycle which are description, feelings, evaluation, conclusions and actions.   </w:t>
      </w:r>
    </w:p>
    <w:p w14:paraId="2BFFDB00" w14:textId="77777777" w:rsidR="00817942" w:rsidRPr="002E0F3B" w:rsidRDefault="00050C26" w:rsidP="002E0F3B">
      <w:pPr>
        <w:spacing w:line="360" w:lineRule="auto"/>
        <w:jc w:val="center"/>
        <w:rPr>
          <w:b/>
          <w:noProof/>
        </w:rPr>
      </w:pPr>
      <w:r w:rsidRPr="002E0F3B">
        <w:rPr>
          <w:b/>
          <w:noProof/>
        </w:rPr>
        <w:lastRenderedPageBreak/>
        <w:drawing>
          <wp:inline distT="114300" distB="114300" distL="114300" distR="114300" wp14:anchorId="525D6B63" wp14:editId="64ED8BBB">
            <wp:extent cx="3648075" cy="2143125"/>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a:stretch>
                      <a:fillRect/>
                    </a:stretch>
                  </pic:blipFill>
                  <pic:spPr>
                    <a:xfrm>
                      <a:off x="0" y="0"/>
                      <a:ext cx="3648075" cy="2143125"/>
                    </a:xfrm>
                    <a:prstGeom prst="rect">
                      <a:avLst/>
                    </a:prstGeom>
                    <a:ln w="25400">
                      <a:solidFill>
                        <a:srgbClr val="000000"/>
                      </a:solidFill>
                      <a:prstDash val="solid"/>
                    </a:ln>
                  </pic:spPr>
                </pic:pic>
              </a:graphicData>
            </a:graphic>
          </wp:inline>
        </w:drawing>
      </w:r>
    </w:p>
    <w:p w14:paraId="11816BD7" w14:textId="77777777" w:rsidR="00817942" w:rsidRPr="002E0F3B" w:rsidRDefault="00050C26" w:rsidP="002E0F3B">
      <w:pPr>
        <w:spacing w:line="360" w:lineRule="auto"/>
        <w:jc w:val="center"/>
        <w:rPr>
          <w:b/>
          <w:noProof/>
        </w:rPr>
      </w:pPr>
      <w:r w:rsidRPr="002E0F3B">
        <w:rPr>
          <w:b/>
          <w:noProof/>
        </w:rPr>
        <w:t xml:space="preserve">Figure 2: Gibbs’ Reflective Cycle </w:t>
      </w:r>
    </w:p>
    <w:p w14:paraId="2D12CC9B" w14:textId="77777777" w:rsidR="00817942" w:rsidRPr="002E0F3B" w:rsidRDefault="00050C26" w:rsidP="002E0F3B">
      <w:pPr>
        <w:spacing w:line="360" w:lineRule="auto"/>
        <w:jc w:val="center"/>
        <w:rPr>
          <w:noProof/>
        </w:rPr>
      </w:pPr>
      <w:r w:rsidRPr="002E0F3B">
        <w:rPr>
          <w:noProof/>
        </w:rPr>
        <w:t xml:space="preserve">(Source: Ahmed, 2020) </w:t>
      </w:r>
    </w:p>
    <w:p w14:paraId="4540244F" w14:textId="77777777" w:rsidR="00817942" w:rsidRPr="002E0F3B" w:rsidRDefault="00050C26" w:rsidP="002E0F3B">
      <w:pPr>
        <w:spacing w:line="360" w:lineRule="auto"/>
        <w:rPr>
          <w:b/>
          <w:noProof/>
        </w:rPr>
      </w:pPr>
      <w:r w:rsidRPr="002E0F3B">
        <w:rPr>
          <w:b/>
          <w:noProof/>
        </w:rPr>
        <w:t xml:space="preserve">Description </w:t>
      </w:r>
    </w:p>
    <w:p w14:paraId="48BDC7E9" w14:textId="77777777" w:rsidR="00817942" w:rsidRPr="002E0F3B" w:rsidRDefault="00050C26" w:rsidP="002E0F3B">
      <w:pPr>
        <w:spacing w:line="360" w:lineRule="auto"/>
        <w:jc w:val="both"/>
        <w:rPr>
          <w:noProof/>
        </w:rPr>
      </w:pPr>
      <w:r w:rsidRPr="002E0F3B">
        <w:rPr>
          <w:noProof/>
        </w:rPr>
        <w:t xml:space="preserve">In the first stage of the model, own experience is described by reflecting and background information has is explained (Adeani </w:t>
      </w:r>
      <w:r w:rsidRPr="002E0F3B">
        <w:rPr>
          <w:i/>
          <w:noProof/>
        </w:rPr>
        <w:t xml:space="preserve">et al. </w:t>
      </w:r>
      <w:r w:rsidRPr="002E0F3B">
        <w:rPr>
          <w:noProof/>
        </w:rPr>
        <w:t xml:space="preserve">2020). I have gone through a very important time in life during class activities as I have collected so much vital information and identified my prime skill gaps. On the first day, I learned that I have to have patience to learn individual skills. My tutor has guided me to build cognitive or intellectual capability. While participating in the seminar, I realised that there are so many intellectual students around me who are equally eligible like me. Therefore, from that situation, I have observed that I have to build some unique skills, so I can be recognisable among everyone. Even in our seminars, several companies' HR managers have given speeches and from there, I have learnt how they handle themselves in difficult situations. My module guide has asked me to do several exercises, so I can better implement human resource strategies. </w:t>
      </w:r>
    </w:p>
    <w:p w14:paraId="33AB0DFC" w14:textId="77777777" w:rsidR="00817942" w:rsidRPr="002E0F3B" w:rsidRDefault="00050C26" w:rsidP="002E0F3B">
      <w:pPr>
        <w:spacing w:line="360" w:lineRule="auto"/>
        <w:rPr>
          <w:b/>
          <w:noProof/>
        </w:rPr>
      </w:pPr>
      <w:r w:rsidRPr="002E0F3B">
        <w:rPr>
          <w:b/>
          <w:noProof/>
        </w:rPr>
        <w:t xml:space="preserve">Feelings </w:t>
      </w:r>
    </w:p>
    <w:p w14:paraId="44445C4E" w14:textId="77777777" w:rsidR="00817942" w:rsidRPr="002E0F3B" w:rsidRDefault="00050C26" w:rsidP="002E0F3B">
      <w:pPr>
        <w:spacing w:line="360" w:lineRule="auto"/>
        <w:jc w:val="both"/>
        <w:rPr>
          <w:noProof/>
        </w:rPr>
      </w:pPr>
      <w:r w:rsidRPr="002E0F3B">
        <w:rPr>
          <w:noProof/>
        </w:rPr>
        <w:t xml:space="preserve">Li </w:t>
      </w:r>
      <w:r w:rsidRPr="002E0F3B">
        <w:rPr>
          <w:i/>
          <w:noProof/>
        </w:rPr>
        <w:t xml:space="preserve">et al. </w:t>
      </w:r>
      <w:r w:rsidRPr="002E0F3B">
        <w:rPr>
          <w:noProof/>
        </w:rPr>
        <w:t xml:space="preserve">(2020) has stated that Gibbs' reflective framework is quite a useful tool to mainly promote reflection and this provides idea to encourage the narrator to analyse own thoughts and previously-gathered feelings. I have felt that I focused on details too much and that's why I was not able to look after other skills which became my weakness. I felt less confident and could not talk to anyone freely as I was afraid that seniors might judge me for my question. For instance, once I did not understand a recruitment process which was very complicated and I could not execute the plan. I could not ask anyone about the process and made the wrong decision. I felt that my communication power is too low and this might negatively impact my future. In order to become an assistant human manager, one of the top criteria is to maintain fluency while communicating with people. </w:t>
      </w:r>
    </w:p>
    <w:p w14:paraId="0D95FB6C" w14:textId="77777777" w:rsidR="00817942" w:rsidRPr="002E0F3B" w:rsidRDefault="00050C26" w:rsidP="002E0F3B">
      <w:pPr>
        <w:spacing w:line="360" w:lineRule="auto"/>
        <w:rPr>
          <w:b/>
          <w:noProof/>
        </w:rPr>
      </w:pPr>
      <w:r w:rsidRPr="002E0F3B">
        <w:rPr>
          <w:b/>
          <w:noProof/>
        </w:rPr>
        <w:t xml:space="preserve">Evaluation </w:t>
      </w:r>
    </w:p>
    <w:p w14:paraId="4DDB24F7" w14:textId="77777777" w:rsidR="00817942" w:rsidRPr="002E0F3B" w:rsidRDefault="00050C26" w:rsidP="002E0F3B">
      <w:pPr>
        <w:spacing w:line="360" w:lineRule="auto"/>
        <w:jc w:val="both"/>
        <w:rPr>
          <w:noProof/>
        </w:rPr>
      </w:pPr>
      <w:r w:rsidRPr="002E0F3B">
        <w:rPr>
          <w:noProof/>
        </w:rPr>
        <w:lastRenderedPageBreak/>
        <w:t xml:space="preserve">After evaluating four major skills, I have evaluated time management, business management, critical thinking and communication skills. I have scored 100 on 100 in the </w:t>
      </w:r>
      <w:r w:rsidRPr="002E0F3B">
        <w:rPr>
          <w:b/>
          <w:i/>
          <w:noProof/>
        </w:rPr>
        <w:t xml:space="preserve">communication skill test </w:t>
      </w:r>
      <w:r w:rsidRPr="002E0F3B">
        <w:rPr>
          <w:noProof/>
        </w:rPr>
        <w:t xml:space="preserve">which indicates my strength </w:t>
      </w:r>
      <w:r w:rsidRPr="002E0F3B">
        <w:rPr>
          <w:b/>
          <w:i/>
          <w:noProof/>
        </w:rPr>
        <w:t>[Refer to Appendix 1]</w:t>
      </w:r>
      <w:r w:rsidRPr="002E0F3B">
        <w:rPr>
          <w:noProof/>
        </w:rPr>
        <w:t xml:space="preserve">. I was able to answer 6 out of 10 questions in the </w:t>
      </w:r>
      <w:r w:rsidRPr="002E0F3B">
        <w:rPr>
          <w:b/>
          <w:i/>
          <w:noProof/>
        </w:rPr>
        <w:t>critical thinking skill test</w:t>
      </w:r>
      <w:r w:rsidRPr="002E0F3B">
        <w:rPr>
          <w:noProof/>
        </w:rPr>
        <w:t xml:space="preserve"> which show that I am quite good in the particular skill  </w:t>
      </w:r>
      <w:r w:rsidRPr="002E0F3B">
        <w:rPr>
          <w:b/>
          <w:i/>
          <w:noProof/>
        </w:rPr>
        <w:t>[Refer to Appendix 2]</w:t>
      </w:r>
      <w:r w:rsidRPr="002E0F3B">
        <w:rPr>
          <w:noProof/>
        </w:rPr>
        <w:t xml:space="preserve">. I have undertaken a test of </w:t>
      </w:r>
      <w:r w:rsidRPr="002E0F3B">
        <w:rPr>
          <w:b/>
          <w:i/>
          <w:noProof/>
        </w:rPr>
        <w:t>business management</w:t>
      </w:r>
      <w:r w:rsidRPr="002E0F3B">
        <w:rPr>
          <w:noProof/>
        </w:rPr>
        <w:t xml:space="preserve"> where I have scored 75 out of 100 which also indicates my core strength in the peculiar skill </w:t>
      </w:r>
      <w:r w:rsidRPr="002E0F3B">
        <w:rPr>
          <w:b/>
          <w:i/>
          <w:noProof/>
        </w:rPr>
        <w:t xml:space="preserve">[Refer to Appendix 3]. </w:t>
      </w:r>
      <w:r w:rsidRPr="002E0F3B">
        <w:rPr>
          <w:noProof/>
        </w:rPr>
        <w:t xml:space="preserve">However, I have explained my previous experience in communication which indicates my weaknesses. Therefore, I have not scored well in </w:t>
      </w:r>
      <w:r w:rsidRPr="002E0F3B">
        <w:rPr>
          <w:b/>
          <w:i/>
          <w:noProof/>
        </w:rPr>
        <w:t xml:space="preserve">communication </w:t>
      </w:r>
      <w:r w:rsidRPr="002E0F3B">
        <w:rPr>
          <w:noProof/>
        </w:rPr>
        <w:t xml:space="preserve">and got 47 which pointed out my weakness in the peculiar competency </w:t>
      </w:r>
      <w:r w:rsidRPr="002E0F3B">
        <w:rPr>
          <w:b/>
          <w:i/>
          <w:noProof/>
        </w:rPr>
        <w:t xml:space="preserve">[Refer to Appendix 4]. </w:t>
      </w:r>
      <w:r w:rsidRPr="002E0F3B">
        <w:rPr>
          <w:noProof/>
        </w:rPr>
        <w:t xml:space="preserve">After evaluating, it can be understood that I did not focus on every domain equally which I should have done to improve my performance. From the skill assessment, I have identified that I have a major skill gap in communication. I have collected feedback from my subordinates who have informed me that I am an introvert yet in order to fit in this competitive employment market, I have to be a confident speaker. So, I can influence people and share positive attributes with them. The results of the skill assessment have shown that I could be a little more judgemental with my skills so I can identify core gaps. Except for communication, I have also reviewed that active listening, teamwork, coaching and administration are major weaknesses. </w:t>
      </w:r>
    </w:p>
    <w:p w14:paraId="6B26038D" w14:textId="77777777" w:rsidR="00817942" w:rsidRPr="002E0F3B" w:rsidRDefault="00050C26" w:rsidP="002E0F3B">
      <w:pPr>
        <w:spacing w:line="360" w:lineRule="auto"/>
        <w:rPr>
          <w:b/>
          <w:noProof/>
        </w:rPr>
      </w:pPr>
      <w:r w:rsidRPr="002E0F3B">
        <w:rPr>
          <w:b/>
          <w:noProof/>
        </w:rPr>
        <w:t xml:space="preserve">Conclusion </w:t>
      </w:r>
    </w:p>
    <w:p w14:paraId="2C6320AD" w14:textId="77777777" w:rsidR="00817942" w:rsidRPr="002E0F3B" w:rsidRDefault="00050C26" w:rsidP="002E0F3B">
      <w:pPr>
        <w:spacing w:line="360" w:lineRule="auto"/>
        <w:jc w:val="both"/>
        <w:rPr>
          <w:noProof/>
        </w:rPr>
      </w:pPr>
      <w:r w:rsidRPr="002E0F3B">
        <w:rPr>
          <w:noProof/>
        </w:rPr>
        <w:t xml:space="preserve">As per Roedema </w:t>
      </w:r>
      <w:r w:rsidRPr="002E0F3B">
        <w:rPr>
          <w:i/>
          <w:noProof/>
        </w:rPr>
        <w:t xml:space="preserve">et al. </w:t>
      </w:r>
      <w:r w:rsidRPr="002E0F3B">
        <w:rPr>
          <w:noProof/>
        </w:rPr>
        <w:t xml:space="preserve">(2022) Gibbs’ model helps practitioners to mainly draw conclusions to adapt scientific communication practices. I have gathered a lot of relevant knowledge  regarding human resources development. For instance, when I have participated in group discussions, my team members and senior leaders have shared their working experience and from there I collect knowledge about HR's strategic implementation. I have reflected upon my past experience and gathered relevant knowledge on future recommendations. Yet, I should have done a self-assessment before it was required, so that I can identify major problems. I have analysed every possible challenge which can appear as well as I have developed my understanding on prime weakness. In order to become a skilled and professional assistant HR manager, I would need to gather practical knowledge. When I did not gather practical knowledge and increase patience, it affected me negatively. I should have used specific metrics to evaluate and monitor my own learning on a regular basis.   </w:t>
      </w:r>
    </w:p>
    <w:p w14:paraId="71E9486A" w14:textId="77777777" w:rsidR="00817942" w:rsidRPr="002E0F3B" w:rsidRDefault="00050C26" w:rsidP="002E0F3B">
      <w:pPr>
        <w:spacing w:line="360" w:lineRule="auto"/>
        <w:rPr>
          <w:b/>
          <w:noProof/>
        </w:rPr>
      </w:pPr>
      <w:r w:rsidRPr="002E0F3B">
        <w:rPr>
          <w:b/>
          <w:noProof/>
        </w:rPr>
        <w:t xml:space="preserve">Action plan </w:t>
      </w:r>
    </w:p>
    <w:p w14:paraId="1D170163" w14:textId="0D695B41" w:rsidR="00817942" w:rsidRPr="002E0F3B" w:rsidRDefault="00050C26" w:rsidP="002E0F3B">
      <w:pPr>
        <w:spacing w:line="360" w:lineRule="auto"/>
        <w:jc w:val="both"/>
        <w:rPr>
          <w:noProof/>
        </w:rPr>
      </w:pPr>
      <w:r w:rsidRPr="002E0F3B">
        <w:rPr>
          <w:noProof/>
        </w:rPr>
        <w:t xml:space="preserve">An action plan is always required to invert weakness into strengths which are communication, active listening, teamwork, administration and coaching. An action plan is given below which will help me in future to develop these following skills in the short-term. </w:t>
      </w:r>
    </w:p>
    <w:tbl>
      <w:tblPr>
        <w:tblStyle w:val="a1"/>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253"/>
        <w:gridCol w:w="2252"/>
        <w:gridCol w:w="2252"/>
        <w:gridCol w:w="2252"/>
      </w:tblGrid>
      <w:tr w:rsidR="002E0F3B" w:rsidRPr="002E0F3B" w14:paraId="5CD58ACC" w14:textId="77777777" w:rsidTr="00D5735D">
        <w:trPr>
          <w:jc w:val="center"/>
        </w:trPr>
        <w:tc>
          <w:tcPr>
            <w:tcW w:w="1250" w:type="pct"/>
            <w:shd w:val="clear" w:color="auto" w:fill="00FFFF"/>
            <w:tcMar>
              <w:top w:w="100" w:type="dxa"/>
              <w:left w:w="100" w:type="dxa"/>
              <w:bottom w:w="100" w:type="dxa"/>
              <w:right w:w="100" w:type="dxa"/>
            </w:tcMar>
          </w:tcPr>
          <w:p w14:paraId="169CEADD" w14:textId="77777777" w:rsidR="00817942" w:rsidRPr="002E0F3B" w:rsidRDefault="00050C26" w:rsidP="002E0F3B">
            <w:pPr>
              <w:widowControl w:val="0"/>
              <w:pBdr>
                <w:top w:val="nil"/>
                <w:left w:val="nil"/>
                <w:bottom w:val="nil"/>
                <w:right w:val="nil"/>
                <w:between w:val="nil"/>
              </w:pBdr>
              <w:spacing w:line="360" w:lineRule="auto"/>
              <w:jc w:val="center"/>
              <w:rPr>
                <w:b/>
                <w:i/>
                <w:noProof/>
                <w:u w:val="single"/>
              </w:rPr>
            </w:pPr>
            <w:r w:rsidRPr="002E0F3B">
              <w:rPr>
                <w:b/>
                <w:i/>
                <w:noProof/>
                <w:u w:val="single"/>
              </w:rPr>
              <w:t xml:space="preserve">Skills </w:t>
            </w:r>
          </w:p>
        </w:tc>
        <w:tc>
          <w:tcPr>
            <w:tcW w:w="1250" w:type="pct"/>
            <w:shd w:val="clear" w:color="auto" w:fill="00FFFF"/>
            <w:tcMar>
              <w:top w:w="100" w:type="dxa"/>
              <w:left w:w="100" w:type="dxa"/>
              <w:bottom w:w="100" w:type="dxa"/>
              <w:right w:w="100" w:type="dxa"/>
            </w:tcMar>
          </w:tcPr>
          <w:p w14:paraId="1CEAE718" w14:textId="77777777" w:rsidR="00817942" w:rsidRPr="002E0F3B" w:rsidRDefault="00050C26" w:rsidP="002E0F3B">
            <w:pPr>
              <w:widowControl w:val="0"/>
              <w:pBdr>
                <w:top w:val="nil"/>
                <w:left w:val="nil"/>
                <w:bottom w:val="nil"/>
                <w:right w:val="nil"/>
                <w:between w:val="nil"/>
              </w:pBdr>
              <w:spacing w:line="360" w:lineRule="auto"/>
              <w:jc w:val="center"/>
              <w:rPr>
                <w:b/>
                <w:i/>
                <w:noProof/>
                <w:u w:val="single"/>
              </w:rPr>
            </w:pPr>
            <w:r w:rsidRPr="002E0F3B">
              <w:rPr>
                <w:b/>
                <w:i/>
                <w:noProof/>
                <w:u w:val="single"/>
              </w:rPr>
              <w:t xml:space="preserve">Action steps </w:t>
            </w:r>
          </w:p>
        </w:tc>
        <w:tc>
          <w:tcPr>
            <w:tcW w:w="1250" w:type="pct"/>
            <w:shd w:val="clear" w:color="auto" w:fill="00FFFF"/>
            <w:tcMar>
              <w:top w:w="100" w:type="dxa"/>
              <w:left w:w="100" w:type="dxa"/>
              <w:bottom w:w="100" w:type="dxa"/>
              <w:right w:w="100" w:type="dxa"/>
            </w:tcMar>
          </w:tcPr>
          <w:p w14:paraId="7AB05024" w14:textId="77777777" w:rsidR="00817942" w:rsidRPr="002E0F3B" w:rsidRDefault="00050C26" w:rsidP="002E0F3B">
            <w:pPr>
              <w:widowControl w:val="0"/>
              <w:pBdr>
                <w:top w:val="nil"/>
                <w:left w:val="nil"/>
                <w:bottom w:val="nil"/>
                <w:right w:val="nil"/>
                <w:between w:val="nil"/>
              </w:pBdr>
              <w:spacing w:line="360" w:lineRule="auto"/>
              <w:jc w:val="center"/>
              <w:rPr>
                <w:b/>
                <w:i/>
                <w:noProof/>
                <w:u w:val="single"/>
              </w:rPr>
            </w:pPr>
            <w:r w:rsidRPr="002E0F3B">
              <w:rPr>
                <w:b/>
                <w:i/>
                <w:noProof/>
                <w:u w:val="single"/>
              </w:rPr>
              <w:t xml:space="preserve">Resources </w:t>
            </w:r>
          </w:p>
        </w:tc>
        <w:tc>
          <w:tcPr>
            <w:tcW w:w="1250" w:type="pct"/>
            <w:shd w:val="clear" w:color="auto" w:fill="00FFFF"/>
            <w:tcMar>
              <w:top w:w="100" w:type="dxa"/>
              <w:left w:w="100" w:type="dxa"/>
              <w:bottom w:w="100" w:type="dxa"/>
              <w:right w:w="100" w:type="dxa"/>
            </w:tcMar>
          </w:tcPr>
          <w:p w14:paraId="58FF7FC5" w14:textId="77777777" w:rsidR="00817942" w:rsidRPr="002E0F3B" w:rsidRDefault="00050C26" w:rsidP="002E0F3B">
            <w:pPr>
              <w:widowControl w:val="0"/>
              <w:pBdr>
                <w:top w:val="nil"/>
                <w:left w:val="nil"/>
                <w:bottom w:val="nil"/>
                <w:right w:val="nil"/>
                <w:between w:val="nil"/>
              </w:pBdr>
              <w:spacing w:line="360" w:lineRule="auto"/>
              <w:jc w:val="center"/>
              <w:rPr>
                <w:b/>
                <w:i/>
                <w:noProof/>
                <w:u w:val="single"/>
              </w:rPr>
            </w:pPr>
            <w:r w:rsidRPr="002E0F3B">
              <w:rPr>
                <w:b/>
                <w:i/>
                <w:noProof/>
                <w:u w:val="single"/>
              </w:rPr>
              <w:t xml:space="preserve">Timeline </w:t>
            </w:r>
          </w:p>
        </w:tc>
      </w:tr>
      <w:tr w:rsidR="002E0F3B" w:rsidRPr="002E0F3B" w14:paraId="523754CE" w14:textId="77777777" w:rsidTr="00D5735D">
        <w:trPr>
          <w:jc w:val="center"/>
        </w:trPr>
        <w:tc>
          <w:tcPr>
            <w:tcW w:w="1250" w:type="pct"/>
            <w:tcBorders>
              <w:top w:val="nil"/>
              <w:left w:val="single" w:sz="8" w:space="0" w:color="000000"/>
              <w:bottom w:val="single" w:sz="8" w:space="0" w:color="000000"/>
              <w:right w:val="single" w:sz="8" w:space="0" w:color="000000"/>
            </w:tcBorders>
            <w:shd w:val="clear" w:color="auto" w:fill="FBE4D5"/>
            <w:tcMar>
              <w:top w:w="100" w:type="dxa"/>
              <w:left w:w="100" w:type="dxa"/>
              <w:bottom w:w="100" w:type="dxa"/>
              <w:right w:w="100" w:type="dxa"/>
            </w:tcMar>
          </w:tcPr>
          <w:p w14:paraId="073A92F9" w14:textId="77777777" w:rsidR="00817942" w:rsidRPr="002E0F3B" w:rsidRDefault="00050C26" w:rsidP="002E0F3B">
            <w:pPr>
              <w:spacing w:before="240" w:after="240" w:line="360" w:lineRule="auto"/>
              <w:ind w:right="140"/>
              <w:jc w:val="both"/>
              <w:rPr>
                <w:b/>
                <w:i/>
                <w:noProof/>
              </w:rPr>
            </w:pPr>
            <w:r w:rsidRPr="002E0F3B">
              <w:rPr>
                <w:b/>
                <w:i/>
                <w:noProof/>
              </w:rPr>
              <w:lastRenderedPageBreak/>
              <w:t>1.</w:t>
            </w:r>
            <w:r w:rsidRPr="002E0F3B">
              <w:rPr>
                <w:rFonts w:eastAsia="Times New Roman"/>
                <w:noProof/>
                <w:sz w:val="14"/>
                <w:szCs w:val="14"/>
              </w:rPr>
              <w:t xml:space="preserve"> </w:t>
            </w:r>
            <w:r w:rsidRPr="002E0F3B">
              <w:rPr>
                <w:b/>
                <w:i/>
                <w:noProof/>
              </w:rPr>
              <w:t xml:space="preserve">Communication </w:t>
            </w:r>
          </w:p>
        </w:tc>
        <w:tc>
          <w:tcPr>
            <w:tcW w:w="1250" w:type="pct"/>
            <w:shd w:val="clear" w:color="auto" w:fill="auto"/>
            <w:tcMar>
              <w:top w:w="100" w:type="dxa"/>
              <w:left w:w="100" w:type="dxa"/>
              <w:bottom w:w="100" w:type="dxa"/>
              <w:right w:w="100" w:type="dxa"/>
            </w:tcMar>
          </w:tcPr>
          <w:p w14:paraId="6D250C48" w14:textId="77777777" w:rsidR="00817942" w:rsidRPr="002E0F3B" w:rsidRDefault="00050C26" w:rsidP="002E0F3B">
            <w:pPr>
              <w:widowControl w:val="0"/>
              <w:pBdr>
                <w:top w:val="nil"/>
                <w:left w:val="nil"/>
                <w:bottom w:val="nil"/>
                <w:right w:val="nil"/>
                <w:between w:val="nil"/>
              </w:pBdr>
              <w:spacing w:line="360" w:lineRule="auto"/>
              <w:jc w:val="both"/>
              <w:rPr>
                <w:noProof/>
              </w:rPr>
            </w:pPr>
            <w:r w:rsidRPr="002E0F3B">
              <w:rPr>
                <w:noProof/>
              </w:rPr>
              <w:t xml:space="preserve">Trying to be more comfortable with the workplace environment will help me to communicate with others. </w:t>
            </w:r>
          </w:p>
        </w:tc>
        <w:tc>
          <w:tcPr>
            <w:tcW w:w="1250" w:type="pct"/>
            <w:shd w:val="clear" w:color="auto" w:fill="auto"/>
            <w:tcMar>
              <w:top w:w="100" w:type="dxa"/>
              <w:left w:w="100" w:type="dxa"/>
              <w:bottom w:w="100" w:type="dxa"/>
              <w:right w:w="100" w:type="dxa"/>
            </w:tcMar>
          </w:tcPr>
          <w:p w14:paraId="41551E57" w14:textId="77777777" w:rsidR="00817942" w:rsidRPr="002E0F3B" w:rsidRDefault="00050C26" w:rsidP="002E0F3B">
            <w:pPr>
              <w:widowControl w:val="0"/>
              <w:pBdr>
                <w:top w:val="nil"/>
                <w:left w:val="nil"/>
                <w:bottom w:val="nil"/>
                <w:right w:val="nil"/>
                <w:between w:val="nil"/>
              </w:pBdr>
              <w:spacing w:line="360" w:lineRule="auto"/>
              <w:jc w:val="both"/>
              <w:rPr>
                <w:noProof/>
              </w:rPr>
            </w:pPr>
            <w:r w:rsidRPr="002E0F3B">
              <w:rPr>
                <w:noProof/>
              </w:rPr>
              <w:t xml:space="preserve">Computers, cell phone and laptops </w:t>
            </w:r>
          </w:p>
        </w:tc>
        <w:tc>
          <w:tcPr>
            <w:tcW w:w="1250" w:type="pct"/>
            <w:shd w:val="clear" w:color="auto" w:fill="auto"/>
            <w:tcMar>
              <w:top w:w="100" w:type="dxa"/>
              <w:left w:w="100" w:type="dxa"/>
              <w:bottom w:w="100" w:type="dxa"/>
              <w:right w:w="100" w:type="dxa"/>
            </w:tcMar>
          </w:tcPr>
          <w:p w14:paraId="7979D6EE" w14:textId="77777777" w:rsidR="00817942" w:rsidRPr="002E0F3B" w:rsidRDefault="00050C26" w:rsidP="002E0F3B">
            <w:pPr>
              <w:widowControl w:val="0"/>
              <w:pBdr>
                <w:top w:val="nil"/>
                <w:left w:val="nil"/>
                <w:bottom w:val="nil"/>
                <w:right w:val="nil"/>
                <w:between w:val="nil"/>
              </w:pBdr>
              <w:spacing w:line="360" w:lineRule="auto"/>
              <w:jc w:val="both"/>
              <w:rPr>
                <w:noProof/>
              </w:rPr>
            </w:pPr>
            <w:r w:rsidRPr="002E0F3B">
              <w:rPr>
                <w:noProof/>
              </w:rPr>
              <w:t xml:space="preserve">3 days </w:t>
            </w:r>
          </w:p>
        </w:tc>
      </w:tr>
      <w:tr w:rsidR="002E0F3B" w:rsidRPr="002E0F3B" w14:paraId="38E9FDBB" w14:textId="77777777" w:rsidTr="00D5735D">
        <w:trPr>
          <w:jc w:val="center"/>
        </w:trPr>
        <w:tc>
          <w:tcPr>
            <w:tcW w:w="1250" w:type="pct"/>
            <w:tcBorders>
              <w:top w:val="nil"/>
              <w:left w:val="single" w:sz="8" w:space="0" w:color="000000"/>
              <w:bottom w:val="single" w:sz="8" w:space="0" w:color="000000"/>
              <w:right w:val="single" w:sz="8" w:space="0" w:color="000000"/>
            </w:tcBorders>
            <w:shd w:val="clear" w:color="auto" w:fill="FBE4D5"/>
            <w:tcMar>
              <w:top w:w="100" w:type="dxa"/>
              <w:left w:w="100" w:type="dxa"/>
              <w:bottom w:w="100" w:type="dxa"/>
              <w:right w:w="100" w:type="dxa"/>
            </w:tcMar>
          </w:tcPr>
          <w:p w14:paraId="2FBD55DA" w14:textId="77777777" w:rsidR="00817942" w:rsidRPr="002E0F3B" w:rsidRDefault="00050C26" w:rsidP="002E0F3B">
            <w:pPr>
              <w:spacing w:before="240" w:after="240" w:line="360" w:lineRule="auto"/>
              <w:ind w:right="140"/>
              <w:jc w:val="both"/>
              <w:rPr>
                <w:b/>
                <w:i/>
                <w:noProof/>
              </w:rPr>
            </w:pPr>
            <w:r w:rsidRPr="002E0F3B">
              <w:rPr>
                <w:b/>
                <w:i/>
                <w:noProof/>
              </w:rPr>
              <w:t>2.</w:t>
            </w:r>
            <w:r w:rsidRPr="002E0F3B">
              <w:rPr>
                <w:rFonts w:eastAsia="Times New Roman"/>
                <w:noProof/>
                <w:sz w:val="14"/>
                <w:szCs w:val="14"/>
              </w:rPr>
              <w:t xml:space="preserve"> </w:t>
            </w:r>
            <w:r w:rsidRPr="002E0F3B">
              <w:rPr>
                <w:b/>
                <w:i/>
                <w:noProof/>
              </w:rPr>
              <w:t>Active listening</w:t>
            </w:r>
          </w:p>
        </w:tc>
        <w:tc>
          <w:tcPr>
            <w:tcW w:w="1250" w:type="pct"/>
            <w:shd w:val="clear" w:color="auto" w:fill="auto"/>
            <w:tcMar>
              <w:top w:w="100" w:type="dxa"/>
              <w:left w:w="100" w:type="dxa"/>
              <w:bottom w:w="100" w:type="dxa"/>
              <w:right w:w="100" w:type="dxa"/>
            </w:tcMar>
          </w:tcPr>
          <w:p w14:paraId="0D935F12" w14:textId="77777777" w:rsidR="00817942" w:rsidRPr="002E0F3B" w:rsidRDefault="00050C26" w:rsidP="002E0F3B">
            <w:pPr>
              <w:widowControl w:val="0"/>
              <w:pBdr>
                <w:top w:val="nil"/>
                <w:left w:val="nil"/>
                <w:bottom w:val="nil"/>
                <w:right w:val="nil"/>
                <w:between w:val="nil"/>
              </w:pBdr>
              <w:spacing w:line="360" w:lineRule="auto"/>
              <w:jc w:val="both"/>
              <w:rPr>
                <w:noProof/>
              </w:rPr>
            </w:pPr>
            <w:r w:rsidRPr="002E0F3B">
              <w:rPr>
                <w:noProof/>
              </w:rPr>
              <w:t xml:space="preserve">I will need to be more conscious and stop doing subsidiary work while concentrating on a specific person. </w:t>
            </w:r>
          </w:p>
        </w:tc>
        <w:tc>
          <w:tcPr>
            <w:tcW w:w="1250" w:type="pct"/>
            <w:shd w:val="clear" w:color="auto" w:fill="auto"/>
            <w:tcMar>
              <w:top w:w="100" w:type="dxa"/>
              <w:left w:w="100" w:type="dxa"/>
              <w:bottom w:w="100" w:type="dxa"/>
              <w:right w:w="100" w:type="dxa"/>
            </w:tcMar>
          </w:tcPr>
          <w:p w14:paraId="69B2E4F7" w14:textId="77777777" w:rsidR="00817942" w:rsidRPr="002E0F3B" w:rsidRDefault="00050C26" w:rsidP="002E0F3B">
            <w:pPr>
              <w:widowControl w:val="0"/>
              <w:pBdr>
                <w:top w:val="nil"/>
                <w:left w:val="nil"/>
                <w:bottom w:val="nil"/>
                <w:right w:val="nil"/>
                <w:between w:val="nil"/>
              </w:pBdr>
              <w:spacing w:line="360" w:lineRule="auto"/>
              <w:jc w:val="both"/>
              <w:rPr>
                <w:noProof/>
              </w:rPr>
            </w:pPr>
            <w:r w:rsidRPr="002E0F3B">
              <w:rPr>
                <w:noProof/>
              </w:rPr>
              <w:t>Offline [no resources except the speaker]</w:t>
            </w:r>
          </w:p>
          <w:p w14:paraId="0F06D71D" w14:textId="77777777" w:rsidR="00817942" w:rsidRPr="002E0F3B" w:rsidRDefault="00050C26" w:rsidP="002E0F3B">
            <w:pPr>
              <w:widowControl w:val="0"/>
              <w:pBdr>
                <w:top w:val="nil"/>
                <w:left w:val="nil"/>
                <w:bottom w:val="nil"/>
                <w:right w:val="nil"/>
                <w:between w:val="nil"/>
              </w:pBdr>
              <w:spacing w:line="360" w:lineRule="auto"/>
              <w:jc w:val="both"/>
              <w:rPr>
                <w:noProof/>
              </w:rPr>
            </w:pPr>
            <w:r w:rsidRPr="002E0F3B">
              <w:rPr>
                <w:noProof/>
              </w:rPr>
              <w:t>Online [mobile and laptop]</w:t>
            </w:r>
          </w:p>
        </w:tc>
        <w:tc>
          <w:tcPr>
            <w:tcW w:w="1250" w:type="pct"/>
            <w:shd w:val="clear" w:color="auto" w:fill="auto"/>
            <w:tcMar>
              <w:top w:w="100" w:type="dxa"/>
              <w:left w:w="100" w:type="dxa"/>
              <w:bottom w:w="100" w:type="dxa"/>
              <w:right w:w="100" w:type="dxa"/>
            </w:tcMar>
          </w:tcPr>
          <w:p w14:paraId="14771EEC" w14:textId="77777777" w:rsidR="00817942" w:rsidRPr="002E0F3B" w:rsidRDefault="00050C26" w:rsidP="002E0F3B">
            <w:pPr>
              <w:widowControl w:val="0"/>
              <w:pBdr>
                <w:top w:val="nil"/>
                <w:left w:val="nil"/>
                <w:bottom w:val="nil"/>
                <w:right w:val="nil"/>
                <w:between w:val="nil"/>
              </w:pBdr>
              <w:spacing w:line="360" w:lineRule="auto"/>
              <w:jc w:val="both"/>
              <w:rPr>
                <w:noProof/>
              </w:rPr>
            </w:pPr>
            <w:r w:rsidRPr="002E0F3B">
              <w:rPr>
                <w:noProof/>
              </w:rPr>
              <w:t xml:space="preserve">7 days </w:t>
            </w:r>
          </w:p>
        </w:tc>
      </w:tr>
      <w:tr w:rsidR="002E0F3B" w:rsidRPr="002E0F3B" w14:paraId="36F636DC" w14:textId="77777777" w:rsidTr="00D5735D">
        <w:trPr>
          <w:jc w:val="center"/>
        </w:trPr>
        <w:tc>
          <w:tcPr>
            <w:tcW w:w="1250" w:type="pct"/>
            <w:tcBorders>
              <w:top w:val="nil"/>
              <w:left w:val="single" w:sz="8" w:space="0" w:color="000000"/>
              <w:bottom w:val="single" w:sz="8" w:space="0" w:color="000000"/>
              <w:right w:val="single" w:sz="8" w:space="0" w:color="000000"/>
            </w:tcBorders>
            <w:shd w:val="clear" w:color="auto" w:fill="FBE4D5"/>
            <w:tcMar>
              <w:top w:w="100" w:type="dxa"/>
              <w:left w:w="100" w:type="dxa"/>
              <w:bottom w:w="100" w:type="dxa"/>
              <w:right w:w="100" w:type="dxa"/>
            </w:tcMar>
          </w:tcPr>
          <w:p w14:paraId="03B7B90B" w14:textId="77777777" w:rsidR="00817942" w:rsidRPr="002E0F3B" w:rsidRDefault="00050C26" w:rsidP="002E0F3B">
            <w:pPr>
              <w:spacing w:before="240" w:after="240" w:line="360" w:lineRule="auto"/>
              <w:ind w:right="140"/>
              <w:jc w:val="both"/>
              <w:rPr>
                <w:b/>
                <w:i/>
                <w:noProof/>
              </w:rPr>
            </w:pPr>
            <w:r w:rsidRPr="002E0F3B">
              <w:rPr>
                <w:b/>
                <w:i/>
                <w:noProof/>
              </w:rPr>
              <w:t>3.</w:t>
            </w:r>
            <w:r w:rsidRPr="002E0F3B">
              <w:rPr>
                <w:rFonts w:eastAsia="Times New Roman"/>
                <w:noProof/>
                <w:sz w:val="14"/>
                <w:szCs w:val="14"/>
              </w:rPr>
              <w:t xml:space="preserve"> </w:t>
            </w:r>
            <w:r w:rsidRPr="002E0F3B">
              <w:rPr>
                <w:b/>
                <w:i/>
                <w:noProof/>
              </w:rPr>
              <w:t>Teamwork</w:t>
            </w:r>
          </w:p>
        </w:tc>
        <w:tc>
          <w:tcPr>
            <w:tcW w:w="1250" w:type="pct"/>
            <w:shd w:val="clear" w:color="auto" w:fill="auto"/>
            <w:tcMar>
              <w:top w:w="100" w:type="dxa"/>
              <w:left w:w="100" w:type="dxa"/>
              <w:bottom w:w="100" w:type="dxa"/>
              <w:right w:w="100" w:type="dxa"/>
            </w:tcMar>
          </w:tcPr>
          <w:p w14:paraId="3A4280C3" w14:textId="77777777" w:rsidR="00817942" w:rsidRPr="002E0F3B" w:rsidRDefault="00050C26" w:rsidP="002E0F3B">
            <w:pPr>
              <w:widowControl w:val="0"/>
              <w:pBdr>
                <w:top w:val="nil"/>
                <w:left w:val="nil"/>
                <w:bottom w:val="nil"/>
                <w:right w:val="nil"/>
                <w:between w:val="nil"/>
              </w:pBdr>
              <w:spacing w:line="360" w:lineRule="auto"/>
              <w:jc w:val="both"/>
              <w:rPr>
                <w:noProof/>
              </w:rPr>
            </w:pPr>
            <w:r w:rsidRPr="002E0F3B">
              <w:rPr>
                <w:noProof/>
              </w:rPr>
              <w:t xml:space="preserve">I will need to cooperate with team members by helping them to improve organisational productivity. </w:t>
            </w:r>
          </w:p>
        </w:tc>
        <w:tc>
          <w:tcPr>
            <w:tcW w:w="1250" w:type="pct"/>
            <w:shd w:val="clear" w:color="auto" w:fill="auto"/>
            <w:tcMar>
              <w:top w:w="100" w:type="dxa"/>
              <w:left w:w="100" w:type="dxa"/>
              <w:bottom w:w="100" w:type="dxa"/>
              <w:right w:w="100" w:type="dxa"/>
            </w:tcMar>
          </w:tcPr>
          <w:p w14:paraId="2452814C" w14:textId="77777777" w:rsidR="00817942" w:rsidRPr="002E0F3B" w:rsidRDefault="00050C26" w:rsidP="002E0F3B">
            <w:pPr>
              <w:widowControl w:val="0"/>
              <w:pBdr>
                <w:top w:val="nil"/>
                <w:left w:val="nil"/>
                <w:bottom w:val="nil"/>
                <w:right w:val="nil"/>
                <w:between w:val="nil"/>
              </w:pBdr>
              <w:spacing w:line="360" w:lineRule="auto"/>
              <w:jc w:val="both"/>
              <w:rPr>
                <w:noProof/>
              </w:rPr>
            </w:pPr>
            <w:r w:rsidRPr="002E0F3B">
              <w:rPr>
                <w:noProof/>
              </w:rPr>
              <w:t xml:space="preserve">KPI metrics </w:t>
            </w:r>
          </w:p>
        </w:tc>
        <w:tc>
          <w:tcPr>
            <w:tcW w:w="1250" w:type="pct"/>
            <w:shd w:val="clear" w:color="auto" w:fill="auto"/>
            <w:tcMar>
              <w:top w:w="100" w:type="dxa"/>
              <w:left w:w="100" w:type="dxa"/>
              <w:bottom w:w="100" w:type="dxa"/>
              <w:right w:w="100" w:type="dxa"/>
            </w:tcMar>
          </w:tcPr>
          <w:p w14:paraId="0C370CE4" w14:textId="77777777" w:rsidR="00817942" w:rsidRPr="002E0F3B" w:rsidRDefault="00050C26" w:rsidP="002E0F3B">
            <w:pPr>
              <w:widowControl w:val="0"/>
              <w:pBdr>
                <w:top w:val="nil"/>
                <w:left w:val="nil"/>
                <w:bottom w:val="nil"/>
                <w:right w:val="nil"/>
                <w:between w:val="nil"/>
              </w:pBdr>
              <w:spacing w:line="360" w:lineRule="auto"/>
              <w:jc w:val="both"/>
              <w:rPr>
                <w:noProof/>
              </w:rPr>
            </w:pPr>
            <w:r w:rsidRPr="002E0F3B">
              <w:rPr>
                <w:noProof/>
              </w:rPr>
              <w:t xml:space="preserve">10 days </w:t>
            </w:r>
          </w:p>
        </w:tc>
      </w:tr>
      <w:tr w:rsidR="002E0F3B" w:rsidRPr="002E0F3B" w14:paraId="7ECAF142" w14:textId="77777777" w:rsidTr="00D5735D">
        <w:trPr>
          <w:jc w:val="center"/>
        </w:trPr>
        <w:tc>
          <w:tcPr>
            <w:tcW w:w="1250" w:type="pct"/>
            <w:tcBorders>
              <w:top w:val="nil"/>
              <w:left w:val="single" w:sz="8" w:space="0" w:color="000000"/>
              <w:bottom w:val="single" w:sz="8" w:space="0" w:color="000000"/>
              <w:right w:val="single" w:sz="8" w:space="0" w:color="000000"/>
            </w:tcBorders>
            <w:shd w:val="clear" w:color="auto" w:fill="FBE4D5"/>
            <w:tcMar>
              <w:top w:w="100" w:type="dxa"/>
              <w:left w:w="100" w:type="dxa"/>
              <w:bottom w:w="100" w:type="dxa"/>
              <w:right w:w="100" w:type="dxa"/>
            </w:tcMar>
          </w:tcPr>
          <w:p w14:paraId="1EA359F6" w14:textId="77777777" w:rsidR="00817942" w:rsidRPr="002E0F3B" w:rsidRDefault="00050C26" w:rsidP="002E0F3B">
            <w:pPr>
              <w:spacing w:before="240" w:after="240" w:line="360" w:lineRule="auto"/>
              <w:ind w:right="140"/>
              <w:jc w:val="both"/>
              <w:rPr>
                <w:b/>
                <w:i/>
                <w:noProof/>
              </w:rPr>
            </w:pPr>
            <w:r w:rsidRPr="002E0F3B">
              <w:rPr>
                <w:b/>
                <w:i/>
                <w:noProof/>
              </w:rPr>
              <w:t>4.</w:t>
            </w:r>
            <w:r w:rsidRPr="002E0F3B">
              <w:rPr>
                <w:rFonts w:eastAsia="Times New Roman"/>
                <w:noProof/>
                <w:sz w:val="14"/>
                <w:szCs w:val="14"/>
              </w:rPr>
              <w:t xml:space="preserve"> </w:t>
            </w:r>
            <w:r w:rsidRPr="002E0F3B">
              <w:rPr>
                <w:b/>
                <w:i/>
                <w:noProof/>
              </w:rPr>
              <w:t>Administration</w:t>
            </w:r>
          </w:p>
        </w:tc>
        <w:tc>
          <w:tcPr>
            <w:tcW w:w="1250" w:type="pct"/>
            <w:shd w:val="clear" w:color="auto" w:fill="auto"/>
            <w:tcMar>
              <w:top w:w="100" w:type="dxa"/>
              <w:left w:w="100" w:type="dxa"/>
              <w:bottom w:w="100" w:type="dxa"/>
              <w:right w:w="100" w:type="dxa"/>
            </w:tcMar>
          </w:tcPr>
          <w:p w14:paraId="7BBEE324" w14:textId="77777777" w:rsidR="00817942" w:rsidRPr="002E0F3B" w:rsidRDefault="00050C26" w:rsidP="002E0F3B">
            <w:pPr>
              <w:widowControl w:val="0"/>
              <w:pBdr>
                <w:top w:val="nil"/>
                <w:left w:val="nil"/>
                <w:bottom w:val="nil"/>
                <w:right w:val="nil"/>
                <w:between w:val="nil"/>
              </w:pBdr>
              <w:spacing w:line="360" w:lineRule="auto"/>
              <w:jc w:val="both"/>
              <w:rPr>
                <w:noProof/>
              </w:rPr>
            </w:pPr>
            <w:r w:rsidRPr="002E0F3B">
              <w:rPr>
                <w:noProof/>
              </w:rPr>
              <w:t xml:space="preserve">I will need to keep a record of every </w:t>
            </w:r>
            <w:r w:rsidR="00EE1912" w:rsidRPr="002E0F3B">
              <w:rPr>
                <w:noProof/>
              </w:rPr>
              <w:t>document</w:t>
            </w:r>
            <w:r w:rsidRPr="002E0F3B">
              <w:rPr>
                <w:noProof/>
              </w:rPr>
              <w:t xml:space="preserve"> on a daily basis. </w:t>
            </w:r>
          </w:p>
        </w:tc>
        <w:tc>
          <w:tcPr>
            <w:tcW w:w="1250" w:type="pct"/>
            <w:shd w:val="clear" w:color="auto" w:fill="auto"/>
            <w:tcMar>
              <w:top w:w="100" w:type="dxa"/>
              <w:left w:w="100" w:type="dxa"/>
              <w:bottom w:w="100" w:type="dxa"/>
              <w:right w:w="100" w:type="dxa"/>
            </w:tcMar>
          </w:tcPr>
          <w:p w14:paraId="651CE5CB" w14:textId="77777777" w:rsidR="00817942" w:rsidRPr="002E0F3B" w:rsidRDefault="00050C26" w:rsidP="002E0F3B">
            <w:pPr>
              <w:widowControl w:val="0"/>
              <w:pBdr>
                <w:top w:val="nil"/>
                <w:left w:val="nil"/>
                <w:bottom w:val="nil"/>
                <w:right w:val="nil"/>
                <w:between w:val="nil"/>
              </w:pBdr>
              <w:spacing w:line="360" w:lineRule="auto"/>
              <w:jc w:val="both"/>
              <w:rPr>
                <w:noProof/>
              </w:rPr>
            </w:pPr>
            <w:r w:rsidRPr="002E0F3B">
              <w:rPr>
                <w:noProof/>
              </w:rPr>
              <w:t xml:space="preserve">Documents </w:t>
            </w:r>
          </w:p>
        </w:tc>
        <w:tc>
          <w:tcPr>
            <w:tcW w:w="1250" w:type="pct"/>
            <w:shd w:val="clear" w:color="auto" w:fill="auto"/>
            <w:tcMar>
              <w:top w:w="100" w:type="dxa"/>
              <w:left w:w="100" w:type="dxa"/>
              <w:bottom w:w="100" w:type="dxa"/>
              <w:right w:w="100" w:type="dxa"/>
            </w:tcMar>
          </w:tcPr>
          <w:p w14:paraId="20A8978E" w14:textId="77777777" w:rsidR="00817942" w:rsidRPr="002E0F3B" w:rsidRDefault="00050C26" w:rsidP="002E0F3B">
            <w:pPr>
              <w:widowControl w:val="0"/>
              <w:pBdr>
                <w:top w:val="nil"/>
                <w:left w:val="nil"/>
                <w:bottom w:val="nil"/>
                <w:right w:val="nil"/>
                <w:between w:val="nil"/>
              </w:pBdr>
              <w:spacing w:line="360" w:lineRule="auto"/>
              <w:jc w:val="both"/>
              <w:rPr>
                <w:noProof/>
              </w:rPr>
            </w:pPr>
            <w:r w:rsidRPr="002E0F3B">
              <w:rPr>
                <w:noProof/>
              </w:rPr>
              <w:t xml:space="preserve">5 days </w:t>
            </w:r>
          </w:p>
        </w:tc>
      </w:tr>
      <w:tr w:rsidR="002E0F3B" w:rsidRPr="002E0F3B" w14:paraId="6F85110E" w14:textId="77777777" w:rsidTr="00D5735D">
        <w:trPr>
          <w:jc w:val="center"/>
        </w:trPr>
        <w:tc>
          <w:tcPr>
            <w:tcW w:w="1250" w:type="pct"/>
            <w:tcBorders>
              <w:top w:val="nil"/>
              <w:left w:val="single" w:sz="8" w:space="0" w:color="000000"/>
              <w:bottom w:val="single" w:sz="8" w:space="0" w:color="000000"/>
              <w:right w:val="single" w:sz="8" w:space="0" w:color="000000"/>
            </w:tcBorders>
            <w:shd w:val="clear" w:color="auto" w:fill="FBE4D5"/>
            <w:tcMar>
              <w:top w:w="100" w:type="dxa"/>
              <w:left w:w="100" w:type="dxa"/>
              <w:bottom w:w="100" w:type="dxa"/>
              <w:right w:w="100" w:type="dxa"/>
            </w:tcMar>
          </w:tcPr>
          <w:p w14:paraId="4A96668A" w14:textId="77777777" w:rsidR="00EE1912" w:rsidRPr="002E0F3B" w:rsidRDefault="00050C26" w:rsidP="002E0F3B">
            <w:pPr>
              <w:spacing w:before="240" w:after="240" w:line="360" w:lineRule="auto"/>
              <w:ind w:right="140"/>
              <w:jc w:val="both"/>
              <w:rPr>
                <w:b/>
                <w:i/>
                <w:noProof/>
              </w:rPr>
            </w:pPr>
            <w:r w:rsidRPr="002E0F3B">
              <w:rPr>
                <w:b/>
                <w:i/>
                <w:noProof/>
              </w:rPr>
              <w:t>5.</w:t>
            </w:r>
            <w:r w:rsidRPr="002E0F3B">
              <w:rPr>
                <w:rFonts w:eastAsia="Times New Roman"/>
                <w:noProof/>
                <w:sz w:val="14"/>
                <w:szCs w:val="14"/>
              </w:rPr>
              <w:t xml:space="preserve"> </w:t>
            </w:r>
            <w:r w:rsidRPr="002E0F3B">
              <w:rPr>
                <w:b/>
                <w:i/>
                <w:noProof/>
              </w:rPr>
              <w:t>Coaching</w:t>
            </w:r>
          </w:p>
        </w:tc>
        <w:tc>
          <w:tcPr>
            <w:tcW w:w="1250" w:type="pct"/>
            <w:shd w:val="clear" w:color="auto" w:fill="auto"/>
            <w:tcMar>
              <w:top w:w="100" w:type="dxa"/>
              <w:left w:w="100" w:type="dxa"/>
              <w:bottom w:w="100" w:type="dxa"/>
              <w:right w:w="100" w:type="dxa"/>
            </w:tcMar>
          </w:tcPr>
          <w:p w14:paraId="06E895D3" w14:textId="77777777" w:rsidR="00EE1912" w:rsidRPr="002E0F3B" w:rsidRDefault="00050C26" w:rsidP="002E0F3B">
            <w:pPr>
              <w:widowControl w:val="0"/>
              <w:pBdr>
                <w:top w:val="nil"/>
                <w:left w:val="nil"/>
                <w:bottom w:val="nil"/>
                <w:right w:val="nil"/>
                <w:between w:val="nil"/>
              </w:pBdr>
              <w:spacing w:line="360" w:lineRule="auto"/>
              <w:jc w:val="both"/>
              <w:rPr>
                <w:noProof/>
              </w:rPr>
            </w:pPr>
            <w:r w:rsidRPr="002E0F3B">
              <w:rPr>
                <w:noProof/>
              </w:rPr>
              <w:t xml:space="preserve">I will need to play my role as a coach and share own experiences.  </w:t>
            </w:r>
          </w:p>
        </w:tc>
        <w:tc>
          <w:tcPr>
            <w:tcW w:w="1250" w:type="pct"/>
            <w:shd w:val="clear" w:color="auto" w:fill="auto"/>
            <w:tcMar>
              <w:top w:w="100" w:type="dxa"/>
              <w:left w:w="100" w:type="dxa"/>
              <w:bottom w:w="100" w:type="dxa"/>
              <w:right w:w="100" w:type="dxa"/>
            </w:tcMar>
          </w:tcPr>
          <w:p w14:paraId="23C88364" w14:textId="77777777" w:rsidR="00EE1912" w:rsidRPr="002E0F3B" w:rsidRDefault="00050C26" w:rsidP="002E0F3B">
            <w:pPr>
              <w:widowControl w:val="0"/>
              <w:pBdr>
                <w:top w:val="nil"/>
                <w:left w:val="nil"/>
                <w:bottom w:val="nil"/>
                <w:right w:val="nil"/>
                <w:between w:val="nil"/>
              </w:pBdr>
              <w:spacing w:line="360" w:lineRule="auto"/>
              <w:jc w:val="both"/>
              <w:rPr>
                <w:noProof/>
              </w:rPr>
            </w:pPr>
            <w:r w:rsidRPr="002E0F3B">
              <w:rPr>
                <w:noProof/>
              </w:rPr>
              <w:t>Feedback portal</w:t>
            </w:r>
          </w:p>
        </w:tc>
        <w:tc>
          <w:tcPr>
            <w:tcW w:w="1250" w:type="pct"/>
            <w:shd w:val="clear" w:color="auto" w:fill="auto"/>
            <w:tcMar>
              <w:top w:w="100" w:type="dxa"/>
              <w:left w:w="100" w:type="dxa"/>
              <w:bottom w:w="100" w:type="dxa"/>
              <w:right w:w="100" w:type="dxa"/>
            </w:tcMar>
          </w:tcPr>
          <w:p w14:paraId="5E654E98" w14:textId="77777777" w:rsidR="00EE1912" w:rsidRPr="002E0F3B" w:rsidRDefault="00050C26" w:rsidP="002E0F3B">
            <w:pPr>
              <w:widowControl w:val="0"/>
              <w:pBdr>
                <w:top w:val="nil"/>
                <w:left w:val="nil"/>
                <w:bottom w:val="nil"/>
                <w:right w:val="nil"/>
                <w:between w:val="nil"/>
              </w:pBdr>
              <w:spacing w:line="360" w:lineRule="auto"/>
              <w:jc w:val="both"/>
              <w:rPr>
                <w:noProof/>
              </w:rPr>
            </w:pPr>
            <w:r w:rsidRPr="002E0F3B">
              <w:rPr>
                <w:noProof/>
              </w:rPr>
              <w:t xml:space="preserve">5 days </w:t>
            </w:r>
          </w:p>
        </w:tc>
      </w:tr>
    </w:tbl>
    <w:p w14:paraId="5EEC3F3E" w14:textId="77777777" w:rsidR="00817942" w:rsidRPr="002E0F3B" w:rsidRDefault="00050C26" w:rsidP="002E0F3B">
      <w:pPr>
        <w:spacing w:line="360" w:lineRule="auto"/>
        <w:jc w:val="center"/>
        <w:rPr>
          <w:b/>
          <w:noProof/>
        </w:rPr>
      </w:pPr>
      <w:r w:rsidRPr="002E0F3B">
        <w:rPr>
          <w:b/>
          <w:noProof/>
        </w:rPr>
        <w:t xml:space="preserve">Table 3: Personal Development Plan </w:t>
      </w:r>
    </w:p>
    <w:p w14:paraId="284322CA" w14:textId="77777777" w:rsidR="00817942" w:rsidRPr="002E0F3B" w:rsidRDefault="00050C26" w:rsidP="002E0F3B">
      <w:pPr>
        <w:spacing w:line="360" w:lineRule="auto"/>
        <w:jc w:val="center"/>
        <w:rPr>
          <w:noProof/>
        </w:rPr>
      </w:pPr>
      <w:r w:rsidRPr="002E0F3B">
        <w:rPr>
          <w:noProof/>
        </w:rPr>
        <w:t>(Source: Self-developed)</w:t>
      </w:r>
    </w:p>
    <w:p w14:paraId="329A5D20" w14:textId="77777777" w:rsidR="00F20D5F" w:rsidRPr="002E0F3B" w:rsidRDefault="00050C26" w:rsidP="002E0F3B">
      <w:pPr>
        <w:spacing w:line="360" w:lineRule="auto"/>
        <w:rPr>
          <w:b/>
          <w:noProof/>
          <w:sz w:val="28"/>
          <w:szCs w:val="28"/>
        </w:rPr>
      </w:pPr>
      <w:bookmarkStart w:id="14" w:name="_dtkps493x90s" w:colFirst="0" w:colLast="0"/>
      <w:bookmarkEnd w:id="14"/>
      <w:r w:rsidRPr="002E0F3B">
        <w:rPr>
          <w:noProof/>
        </w:rPr>
        <w:br w:type="page"/>
      </w:r>
    </w:p>
    <w:p w14:paraId="66F361E0" w14:textId="77777777" w:rsidR="00817942" w:rsidRPr="002E0F3B" w:rsidRDefault="00050C26" w:rsidP="002E0F3B">
      <w:pPr>
        <w:pStyle w:val="Heading1"/>
        <w:rPr>
          <w:noProof/>
        </w:rPr>
      </w:pPr>
      <w:bookmarkStart w:id="15" w:name="_Toc120130023"/>
      <w:r w:rsidRPr="002E0F3B">
        <w:rPr>
          <w:noProof/>
        </w:rPr>
        <w:lastRenderedPageBreak/>
        <w:t>Conclusion</w:t>
      </w:r>
      <w:bookmarkEnd w:id="15"/>
    </w:p>
    <w:p w14:paraId="21FEB2A2" w14:textId="77777777" w:rsidR="00817942" w:rsidRPr="002E0F3B" w:rsidRDefault="00050C26" w:rsidP="002E0F3B">
      <w:pPr>
        <w:spacing w:line="360" w:lineRule="auto"/>
        <w:jc w:val="both"/>
        <w:rPr>
          <w:noProof/>
        </w:rPr>
      </w:pPr>
      <w:r w:rsidRPr="002E0F3B">
        <w:rPr>
          <w:noProof/>
        </w:rPr>
        <w:t xml:space="preserve">In this portfolio, by using skills assessment tools, a few skills have been examined and evidence is given in the below section. Along with that, specific skills which are required to be a human resource manager have also been identified. A PPD and skill audit has been included in the first section. In the end, Gibbs' reflective framework has been used to reflect on my experience. </w:t>
      </w:r>
    </w:p>
    <w:p w14:paraId="4317A5AD" w14:textId="77777777" w:rsidR="00F20D5F" w:rsidRPr="002E0F3B" w:rsidRDefault="00050C26" w:rsidP="002E0F3B">
      <w:pPr>
        <w:spacing w:line="360" w:lineRule="auto"/>
        <w:rPr>
          <w:b/>
          <w:noProof/>
          <w:sz w:val="28"/>
          <w:szCs w:val="28"/>
        </w:rPr>
      </w:pPr>
      <w:bookmarkStart w:id="16" w:name="_vy2qypybjlxe" w:colFirst="0" w:colLast="0"/>
      <w:bookmarkEnd w:id="16"/>
      <w:r w:rsidRPr="002E0F3B">
        <w:rPr>
          <w:noProof/>
        </w:rPr>
        <w:br w:type="page"/>
      </w:r>
    </w:p>
    <w:p w14:paraId="7D3BB9DB" w14:textId="77777777" w:rsidR="00817942" w:rsidRPr="002E0F3B" w:rsidRDefault="00050C26" w:rsidP="002E0F3B">
      <w:pPr>
        <w:pStyle w:val="Heading1"/>
        <w:jc w:val="both"/>
        <w:rPr>
          <w:noProof/>
        </w:rPr>
      </w:pPr>
      <w:bookmarkStart w:id="17" w:name="_Toc120130024"/>
      <w:r w:rsidRPr="002E0F3B">
        <w:rPr>
          <w:noProof/>
        </w:rPr>
        <w:lastRenderedPageBreak/>
        <w:t>Reference List</w:t>
      </w:r>
      <w:bookmarkEnd w:id="17"/>
    </w:p>
    <w:p w14:paraId="775608DB" w14:textId="77777777" w:rsidR="00DA0155" w:rsidRPr="00026815" w:rsidRDefault="00050C26" w:rsidP="00026815">
      <w:pPr>
        <w:spacing w:after="240" w:line="360" w:lineRule="auto"/>
        <w:jc w:val="both"/>
        <w:rPr>
          <w:noProof/>
          <w:shd w:val="clear" w:color="auto" w:fill="FFFFFF"/>
        </w:rPr>
      </w:pPr>
      <w:r w:rsidRPr="00026815">
        <w:rPr>
          <w:noProof/>
          <w:shd w:val="clear" w:color="auto" w:fill="FFFFFF"/>
        </w:rPr>
        <w:t>Adeani, I.S., Febriani, R.B. and Syafryadin, S., 2020. USING GIBBS’REFLECTIVE CYCLE IN MAKING REFLECTIONS OF LITERARY ANALYSIS. </w:t>
      </w:r>
      <w:r w:rsidRPr="00026815">
        <w:rPr>
          <w:i/>
          <w:iCs/>
          <w:noProof/>
          <w:shd w:val="clear" w:color="auto" w:fill="FFFFFF"/>
        </w:rPr>
        <w:t>Indonesian EFL Journal</w:t>
      </w:r>
      <w:r w:rsidRPr="00026815">
        <w:rPr>
          <w:noProof/>
          <w:shd w:val="clear" w:color="auto" w:fill="FFFFFF"/>
        </w:rPr>
        <w:t>, </w:t>
      </w:r>
      <w:r w:rsidRPr="00026815">
        <w:rPr>
          <w:i/>
          <w:iCs/>
          <w:noProof/>
          <w:shd w:val="clear" w:color="auto" w:fill="FFFFFF"/>
        </w:rPr>
        <w:t>6</w:t>
      </w:r>
      <w:r w:rsidRPr="00026815">
        <w:rPr>
          <w:noProof/>
          <w:shd w:val="clear" w:color="auto" w:fill="FFFFFF"/>
        </w:rPr>
        <w:t>(2), pp.139-148.</w:t>
      </w:r>
    </w:p>
    <w:p w14:paraId="3A9EB4F7" w14:textId="77777777" w:rsidR="00DA0155" w:rsidRPr="00026815" w:rsidRDefault="00050C26" w:rsidP="00026815">
      <w:pPr>
        <w:spacing w:after="240" w:line="360" w:lineRule="auto"/>
        <w:jc w:val="both"/>
        <w:rPr>
          <w:noProof/>
          <w:shd w:val="clear" w:color="auto" w:fill="FFFFFF"/>
        </w:rPr>
      </w:pPr>
      <w:r w:rsidRPr="00026815">
        <w:rPr>
          <w:noProof/>
          <w:shd w:val="clear" w:color="auto" w:fill="FFFFFF"/>
        </w:rPr>
        <w:t>Ahmed, A.M., 2020. From reluctance to addiction: The impact of reflective journals on Qatari undergraduate students’ learning. </w:t>
      </w:r>
      <w:r w:rsidRPr="00026815">
        <w:rPr>
          <w:i/>
          <w:iCs/>
          <w:noProof/>
          <w:shd w:val="clear" w:color="auto" w:fill="FFFFFF"/>
        </w:rPr>
        <w:t>Reflective Practice</w:t>
      </w:r>
      <w:r w:rsidRPr="00026815">
        <w:rPr>
          <w:noProof/>
          <w:shd w:val="clear" w:color="auto" w:fill="FFFFFF"/>
        </w:rPr>
        <w:t>, </w:t>
      </w:r>
      <w:r w:rsidRPr="00026815">
        <w:rPr>
          <w:i/>
          <w:iCs/>
          <w:noProof/>
          <w:shd w:val="clear" w:color="auto" w:fill="FFFFFF"/>
        </w:rPr>
        <w:t>21</w:t>
      </w:r>
      <w:r w:rsidRPr="00026815">
        <w:rPr>
          <w:noProof/>
          <w:shd w:val="clear" w:color="auto" w:fill="FFFFFF"/>
        </w:rPr>
        <w:t>(2), pp.251-270.</w:t>
      </w:r>
    </w:p>
    <w:p w14:paraId="759147DC" w14:textId="77777777" w:rsidR="00DA0155" w:rsidRPr="00026815" w:rsidRDefault="00050C26" w:rsidP="00026815">
      <w:pPr>
        <w:spacing w:after="240" w:line="360" w:lineRule="auto"/>
        <w:jc w:val="both"/>
        <w:rPr>
          <w:noProof/>
          <w:shd w:val="clear" w:color="auto" w:fill="FFFFFF"/>
        </w:rPr>
      </w:pPr>
      <w:r w:rsidRPr="00026815">
        <w:rPr>
          <w:noProof/>
          <w:shd w:val="clear" w:color="auto" w:fill="FFFFFF"/>
        </w:rPr>
        <w:t>Li, Y., Chen, W., Liu, C. and Deng, M., 2020. Nursesâ€™ psychological feelings about the application of Gibbs reflective cycle of adverse events. </w:t>
      </w:r>
      <w:r w:rsidRPr="00026815">
        <w:rPr>
          <w:i/>
          <w:iCs/>
          <w:noProof/>
          <w:shd w:val="clear" w:color="auto" w:fill="FFFFFF"/>
        </w:rPr>
        <w:t>American Journal of Nursing</w:t>
      </w:r>
      <w:r w:rsidRPr="00026815">
        <w:rPr>
          <w:noProof/>
          <w:shd w:val="clear" w:color="auto" w:fill="FFFFFF"/>
        </w:rPr>
        <w:t>, </w:t>
      </w:r>
      <w:r w:rsidRPr="00026815">
        <w:rPr>
          <w:i/>
          <w:iCs/>
          <w:noProof/>
          <w:shd w:val="clear" w:color="auto" w:fill="FFFFFF"/>
        </w:rPr>
        <w:t>9</w:t>
      </w:r>
      <w:r w:rsidRPr="00026815">
        <w:rPr>
          <w:noProof/>
          <w:shd w:val="clear" w:color="auto" w:fill="FFFFFF"/>
        </w:rPr>
        <w:t>(2), pp.74-78.</w:t>
      </w:r>
    </w:p>
    <w:p w14:paraId="617EC4D9" w14:textId="77777777" w:rsidR="00DA0155" w:rsidRPr="00026815" w:rsidRDefault="00050C26" w:rsidP="00026815">
      <w:pPr>
        <w:spacing w:after="240" w:line="360" w:lineRule="auto"/>
        <w:jc w:val="both"/>
        <w:rPr>
          <w:noProof/>
          <w:shd w:val="clear" w:color="auto" w:fill="FFFFFF"/>
        </w:rPr>
      </w:pPr>
      <w:r w:rsidRPr="00026815">
        <w:rPr>
          <w:noProof/>
          <w:shd w:val="clear" w:color="auto" w:fill="FFFFFF"/>
        </w:rPr>
        <w:t>Northern, S., 2019. The 5 E’s of inquiry-based learning. </w:t>
      </w:r>
      <w:r w:rsidRPr="00026815">
        <w:rPr>
          <w:i/>
          <w:iCs/>
          <w:noProof/>
          <w:shd w:val="clear" w:color="auto" w:fill="FFFFFF"/>
        </w:rPr>
        <w:t>Knowledge Quest. https://knowledgequest. aasl. org/the-5-es-of-inquiry-based-learning</w:t>
      </w:r>
      <w:r w:rsidRPr="00026815">
        <w:rPr>
          <w:noProof/>
          <w:shd w:val="clear" w:color="auto" w:fill="FFFFFF"/>
        </w:rPr>
        <w:t>.</w:t>
      </w:r>
    </w:p>
    <w:p w14:paraId="57529179" w14:textId="77777777" w:rsidR="00DA0155" w:rsidRPr="00026815" w:rsidRDefault="00050C26" w:rsidP="00026815">
      <w:pPr>
        <w:spacing w:after="240" w:line="360" w:lineRule="auto"/>
        <w:jc w:val="both"/>
        <w:rPr>
          <w:noProof/>
          <w:shd w:val="clear" w:color="auto" w:fill="FFFFFF"/>
        </w:rPr>
      </w:pPr>
      <w:r w:rsidRPr="00026815">
        <w:rPr>
          <w:noProof/>
          <w:shd w:val="clear" w:color="auto" w:fill="FFFFFF"/>
        </w:rPr>
        <w:t>Osgerby, J., Marriott, P. and Gee, M., 2018. Accounting students perceptions of using visual metaphor as part of personal development planning: an exploratory case study. </w:t>
      </w:r>
      <w:r w:rsidRPr="00026815">
        <w:rPr>
          <w:i/>
          <w:iCs/>
          <w:noProof/>
          <w:shd w:val="clear" w:color="auto" w:fill="FFFFFF"/>
        </w:rPr>
        <w:t>Accounting Education</w:t>
      </w:r>
      <w:r w:rsidRPr="00026815">
        <w:rPr>
          <w:noProof/>
          <w:shd w:val="clear" w:color="auto" w:fill="FFFFFF"/>
        </w:rPr>
        <w:t>, </w:t>
      </w:r>
      <w:r w:rsidRPr="00026815">
        <w:rPr>
          <w:i/>
          <w:iCs/>
          <w:noProof/>
          <w:shd w:val="clear" w:color="auto" w:fill="FFFFFF"/>
        </w:rPr>
        <w:t>27</w:t>
      </w:r>
      <w:r w:rsidRPr="00026815">
        <w:rPr>
          <w:noProof/>
          <w:shd w:val="clear" w:color="auto" w:fill="FFFFFF"/>
        </w:rPr>
        <w:t>(6), pp.570-589.</w:t>
      </w:r>
    </w:p>
    <w:p w14:paraId="15A3A43A" w14:textId="77777777" w:rsidR="00DA0155" w:rsidRPr="00026815" w:rsidRDefault="00050C26" w:rsidP="00026815">
      <w:pPr>
        <w:spacing w:after="240" w:line="360" w:lineRule="auto"/>
        <w:jc w:val="both"/>
        <w:rPr>
          <w:noProof/>
          <w:shd w:val="clear" w:color="auto" w:fill="FFFFFF"/>
        </w:rPr>
      </w:pPr>
      <w:r w:rsidRPr="00026815">
        <w:rPr>
          <w:noProof/>
          <w:shd w:val="clear" w:color="auto" w:fill="FFFFFF"/>
        </w:rPr>
        <w:t>Plant, K., Barac, K. and Sarens, G., 2019. Preparing work-ready graduates–skills development lessons learnt from internal audit practice. </w:t>
      </w:r>
      <w:r w:rsidRPr="00026815">
        <w:rPr>
          <w:i/>
          <w:iCs/>
          <w:noProof/>
          <w:shd w:val="clear" w:color="auto" w:fill="FFFFFF"/>
        </w:rPr>
        <w:t>Journal of Accounting Education</w:t>
      </w:r>
      <w:r w:rsidRPr="00026815">
        <w:rPr>
          <w:noProof/>
          <w:shd w:val="clear" w:color="auto" w:fill="FFFFFF"/>
        </w:rPr>
        <w:t>, </w:t>
      </w:r>
      <w:r w:rsidRPr="00026815">
        <w:rPr>
          <w:i/>
          <w:iCs/>
          <w:noProof/>
          <w:shd w:val="clear" w:color="auto" w:fill="FFFFFF"/>
        </w:rPr>
        <w:t>48</w:t>
      </w:r>
      <w:r w:rsidRPr="00026815">
        <w:rPr>
          <w:noProof/>
          <w:shd w:val="clear" w:color="auto" w:fill="FFFFFF"/>
        </w:rPr>
        <w:t>, pp.33-47.</w:t>
      </w:r>
    </w:p>
    <w:p w14:paraId="41E013AC" w14:textId="77777777" w:rsidR="00DA0155" w:rsidRPr="002E0F3B" w:rsidRDefault="00050C26" w:rsidP="00026815">
      <w:pPr>
        <w:spacing w:after="240" w:line="360" w:lineRule="auto"/>
        <w:jc w:val="both"/>
        <w:rPr>
          <w:noProof/>
        </w:rPr>
      </w:pPr>
      <w:r w:rsidRPr="00026815">
        <w:rPr>
          <w:noProof/>
          <w:shd w:val="clear" w:color="auto" w:fill="FFFFFF"/>
        </w:rPr>
        <w:t>Roedema, T., Rerimassie, V., Broerse, J.E.W. and Kupper, J.F.H., 2022. Towards the reflective science communication practitioner. </w:t>
      </w:r>
      <w:r w:rsidRPr="00026815">
        <w:rPr>
          <w:i/>
          <w:iCs/>
          <w:noProof/>
          <w:shd w:val="clear" w:color="auto" w:fill="FFFFFF"/>
        </w:rPr>
        <w:t>Journal of Science Communication</w:t>
      </w:r>
      <w:r w:rsidRPr="00026815">
        <w:rPr>
          <w:noProof/>
          <w:shd w:val="clear" w:color="auto" w:fill="FFFFFF"/>
        </w:rPr>
        <w:t>, </w:t>
      </w:r>
      <w:r w:rsidRPr="00026815">
        <w:rPr>
          <w:i/>
          <w:iCs/>
          <w:noProof/>
          <w:shd w:val="clear" w:color="auto" w:fill="FFFFFF"/>
        </w:rPr>
        <w:t>21</w:t>
      </w:r>
      <w:r w:rsidRPr="00026815">
        <w:rPr>
          <w:noProof/>
          <w:shd w:val="clear" w:color="auto" w:fill="FFFFFF"/>
        </w:rPr>
        <w:t>(4), p.A02.</w:t>
      </w:r>
    </w:p>
    <w:p w14:paraId="4C5F75B7" w14:textId="77777777" w:rsidR="00DA0155" w:rsidRPr="00026815" w:rsidRDefault="00050C26" w:rsidP="00026815">
      <w:pPr>
        <w:spacing w:after="240" w:line="360" w:lineRule="auto"/>
        <w:jc w:val="both"/>
        <w:rPr>
          <w:noProof/>
          <w:shd w:val="clear" w:color="auto" w:fill="FFFFFF"/>
        </w:rPr>
      </w:pPr>
      <w:r w:rsidRPr="00026815">
        <w:rPr>
          <w:noProof/>
          <w:shd w:val="clear" w:color="auto" w:fill="FFFFFF"/>
        </w:rPr>
        <w:t>Serevina, V., Astra, I. and Sari, I.J., 2018. Development of E-Module Based on Problem Based Learning (PBL) on Heat and Temperature to Improve Student's Science Process Skill. </w:t>
      </w:r>
      <w:r w:rsidRPr="00026815">
        <w:rPr>
          <w:i/>
          <w:iCs/>
          <w:noProof/>
          <w:shd w:val="clear" w:color="auto" w:fill="FFFFFF"/>
        </w:rPr>
        <w:t>Turkish Online Journal of Educational Technology-TOJET</w:t>
      </w:r>
      <w:r w:rsidRPr="00026815">
        <w:rPr>
          <w:noProof/>
          <w:shd w:val="clear" w:color="auto" w:fill="FFFFFF"/>
        </w:rPr>
        <w:t>, </w:t>
      </w:r>
      <w:r w:rsidRPr="00026815">
        <w:rPr>
          <w:i/>
          <w:iCs/>
          <w:noProof/>
          <w:shd w:val="clear" w:color="auto" w:fill="FFFFFF"/>
        </w:rPr>
        <w:t>17</w:t>
      </w:r>
      <w:r w:rsidRPr="00026815">
        <w:rPr>
          <w:noProof/>
          <w:shd w:val="clear" w:color="auto" w:fill="FFFFFF"/>
        </w:rPr>
        <w:t>(3), pp.26-36.</w:t>
      </w:r>
    </w:p>
    <w:p w14:paraId="0533CB38" w14:textId="77777777" w:rsidR="00DA0155" w:rsidRPr="00026815" w:rsidRDefault="00050C26" w:rsidP="00026815">
      <w:pPr>
        <w:spacing w:after="240" w:line="360" w:lineRule="auto"/>
        <w:jc w:val="both"/>
        <w:rPr>
          <w:noProof/>
          <w:shd w:val="clear" w:color="auto" w:fill="FFFFFF"/>
        </w:rPr>
      </w:pPr>
      <w:r w:rsidRPr="00026815">
        <w:rPr>
          <w:noProof/>
          <w:shd w:val="clear" w:color="auto" w:fill="FFFFFF"/>
        </w:rPr>
        <w:t>Yudiantoro, D.C., WA, B.S. and Wibowo, F.W., 2021. Internal Performance Evaluation of PT. Kimia Farma to Maintain Human Resources Skills and Motivation. </w:t>
      </w:r>
      <w:r w:rsidRPr="00026815">
        <w:rPr>
          <w:i/>
          <w:iCs/>
          <w:noProof/>
          <w:shd w:val="clear" w:color="auto" w:fill="FFFFFF"/>
        </w:rPr>
        <w:t>Journal of Information Technology</w:t>
      </w:r>
      <w:r w:rsidRPr="00026815">
        <w:rPr>
          <w:noProof/>
          <w:shd w:val="clear" w:color="auto" w:fill="FFFFFF"/>
        </w:rPr>
        <w:t>, </w:t>
      </w:r>
      <w:r w:rsidRPr="00026815">
        <w:rPr>
          <w:i/>
          <w:iCs/>
          <w:noProof/>
          <w:shd w:val="clear" w:color="auto" w:fill="FFFFFF"/>
        </w:rPr>
        <w:t>1</w:t>
      </w:r>
      <w:r w:rsidRPr="00026815">
        <w:rPr>
          <w:noProof/>
          <w:shd w:val="clear" w:color="auto" w:fill="FFFFFF"/>
        </w:rPr>
        <w:t>(1), pp.37-42.</w:t>
      </w:r>
    </w:p>
    <w:p w14:paraId="2F07DFBD" w14:textId="77777777" w:rsidR="00DA0155" w:rsidRPr="002E0F3B" w:rsidRDefault="00DA0155" w:rsidP="002E0F3B">
      <w:pPr>
        <w:spacing w:line="360" w:lineRule="auto"/>
        <w:rPr>
          <w:noProof/>
        </w:rPr>
      </w:pPr>
    </w:p>
    <w:p w14:paraId="5C1F1892" w14:textId="77777777" w:rsidR="00817942" w:rsidRPr="002E0F3B" w:rsidRDefault="00050C26" w:rsidP="002E0F3B">
      <w:pPr>
        <w:pStyle w:val="Heading1"/>
        <w:keepNext w:val="0"/>
        <w:keepLines w:val="0"/>
        <w:rPr>
          <w:noProof/>
        </w:rPr>
      </w:pPr>
      <w:bookmarkStart w:id="18" w:name="_l1vml59r07wz" w:colFirst="0" w:colLast="0"/>
      <w:bookmarkEnd w:id="18"/>
      <w:r w:rsidRPr="002E0F3B">
        <w:rPr>
          <w:noProof/>
        </w:rPr>
        <w:br w:type="page"/>
      </w:r>
    </w:p>
    <w:p w14:paraId="2FFE7ABF" w14:textId="77777777" w:rsidR="00817942" w:rsidRPr="002E0F3B" w:rsidRDefault="00050C26" w:rsidP="002E0F3B">
      <w:pPr>
        <w:pStyle w:val="Heading1"/>
        <w:keepNext w:val="0"/>
        <w:keepLines w:val="0"/>
        <w:rPr>
          <w:noProof/>
        </w:rPr>
      </w:pPr>
      <w:bookmarkStart w:id="19" w:name="_6kp3o3nf2hcl" w:colFirst="0" w:colLast="0"/>
      <w:bookmarkStart w:id="20" w:name="_Toc120130025"/>
      <w:bookmarkEnd w:id="19"/>
      <w:r w:rsidRPr="002E0F3B">
        <w:rPr>
          <w:noProof/>
        </w:rPr>
        <w:lastRenderedPageBreak/>
        <w:t>Appendices</w:t>
      </w:r>
      <w:bookmarkEnd w:id="20"/>
    </w:p>
    <w:p w14:paraId="50B7C5D5" w14:textId="77777777" w:rsidR="00817942" w:rsidRPr="002E0F3B" w:rsidRDefault="00050C26" w:rsidP="002E0F3B">
      <w:pPr>
        <w:pStyle w:val="Heading2"/>
        <w:keepNext w:val="0"/>
        <w:keepLines w:val="0"/>
        <w:spacing w:before="360" w:after="80"/>
        <w:rPr>
          <w:noProof/>
        </w:rPr>
      </w:pPr>
      <w:bookmarkStart w:id="21" w:name="_ahwgte9isxkr" w:colFirst="0" w:colLast="0"/>
      <w:bookmarkStart w:id="22" w:name="_Toc120130026"/>
      <w:bookmarkEnd w:id="21"/>
      <w:r w:rsidRPr="002E0F3B">
        <w:rPr>
          <w:noProof/>
        </w:rPr>
        <w:t>Appendix 1: Time management skill test</w:t>
      </w:r>
      <w:bookmarkEnd w:id="22"/>
    </w:p>
    <w:p w14:paraId="352D4B0E" w14:textId="77777777" w:rsidR="00817942" w:rsidRPr="002E0F3B" w:rsidRDefault="00050C26" w:rsidP="002E0F3B">
      <w:pPr>
        <w:spacing w:line="360" w:lineRule="auto"/>
        <w:rPr>
          <w:b/>
          <w:noProof/>
          <w:sz w:val="28"/>
          <w:szCs w:val="28"/>
        </w:rPr>
      </w:pPr>
      <w:r w:rsidRPr="002E0F3B">
        <w:rPr>
          <w:b/>
          <w:noProof/>
          <w:sz w:val="28"/>
          <w:szCs w:val="28"/>
        </w:rPr>
        <w:drawing>
          <wp:inline distT="114300" distB="114300" distL="114300" distR="114300" wp14:anchorId="08166BD0" wp14:editId="5F32CD19">
            <wp:extent cx="5731200" cy="6248400"/>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4" name="image6.png"/>
                    <pic:cNvPicPr/>
                  </pic:nvPicPr>
                  <pic:blipFill>
                    <a:blip r:embed="rId10"/>
                    <a:stretch>
                      <a:fillRect/>
                    </a:stretch>
                  </pic:blipFill>
                  <pic:spPr>
                    <a:xfrm>
                      <a:off x="0" y="0"/>
                      <a:ext cx="5731200" cy="6248400"/>
                    </a:xfrm>
                    <a:prstGeom prst="rect">
                      <a:avLst/>
                    </a:prstGeom>
                  </pic:spPr>
                </pic:pic>
              </a:graphicData>
            </a:graphic>
          </wp:inline>
        </w:drawing>
      </w:r>
    </w:p>
    <w:p w14:paraId="25A52749" w14:textId="77777777" w:rsidR="00817942" w:rsidRPr="002E0F3B" w:rsidRDefault="00050C26" w:rsidP="002E0F3B">
      <w:pPr>
        <w:spacing w:line="360" w:lineRule="auto"/>
        <w:jc w:val="center"/>
        <w:rPr>
          <w:b/>
          <w:noProof/>
        </w:rPr>
      </w:pPr>
      <w:r w:rsidRPr="002E0F3B">
        <w:rPr>
          <w:b/>
          <w:noProof/>
        </w:rPr>
        <w:t>Figure 1: Results of Time management skill test</w:t>
      </w:r>
    </w:p>
    <w:p w14:paraId="4BE0F522" w14:textId="77777777" w:rsidR="00817942" w:rsidRPr="002E0F3B" w:rsidRDefault="00050C26" w:rsidP="002E0F3B">
      <w:pPr>
        <w:spacing w:line="360" w:lineRule="auto"/>
        <w:jc w:val="center"/>
        <w:rPr>
          <w:noProof/>
        </w:rPr>
      </w:pPr>
      <w:r w:rsidRPr="002E0F3B">
        <w:rPr>
          <w:noProof/>
        </w:rPr>
        <w:t>(Source: https://psychologytoday.tests.psychtests.com/bin/transfer)</w:t>
      </w:r>
    </w:p>
    <w:p w14:paraId="1028FC7C" w14:textId="77777777" w:rsidR="00817942" w:rsidRPr="002E0F3B" w:rsidRDefault="00050C26" w:rsidP="002E0F3B">
      <w:pPr>
        <w:pStyle w:val="Heading2"/>
        <w:rPr>
          <w:noProof/>
        </w:rPr>
      </w:pPr>
      <w:bookmarkStart w:id="23" w:name="_854lsl1u18nq" w:colFirst="0" w:colLast="0"/>
      <w:bookmarkStart w:id="24" w:name="_Toc120130027"/>
      <w:bookmarkEnd w:id="23"/>
      <w:r w:rsidRPr="002E0F3B">
        <w:rPr>
          <w:noProof/>
        </w:rPr>
        <w:lastRenderedPageBreak/>
        <w:t>Appendix 2: Critical Thinking skill test</w:t>
      </w:r>
      <w:bookmarkEnd w:id="24"/>
    </w:p>
    <w:p w14:paraId="0F6AE071" w14:textId="77777777" w:rsidR="00817942" w:rsidRPr="002E0F3B" w:rsidRDefault="00050C26" w:rsidP="002E0F3B">
      <w:pPr>
        <w:spacing w:line="360" w:lineRule="auto"/>
        <w:jc w:val="center"/>
        <w:rPr>
          <w:noProof/>
        </w:rPr>
      </w:pPr>
      <w:r w:rsidRPr="002E0F3B">
        <w:rPr>
          <w:noProof/>
        </w:rPr>
        <w:drawing>
          <wp:inline distT="114300" distB="114300" distL="114300" distR="114300" wp14:anchorId="3AF31D50" wp14:editId="1BB848C0">
            <wp:extent cx="5731200" cy="1270000"/>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3" name="image5.png"/>
                    <pic:cNvPicPr/>
                  </pic:nvPicPr>
                  <pic:blipFill>
                    <a:blip r:embed="rId11"/>
                    <a:stretch>
                      <a:fillRect/>
                    </a:stretch>
                  </pic:blipFill>
                  <pic:spPr>
                    <a:xfrm>
                      <a:off x="0" y="0"/>
                      <a:ext cx="5731200" cy="1270000"/>
                    </a:xfrm>
                    <a:prstGeom prst="rect">
                      <a:avLst/>
                    </a:prstGeom>
                  </pic:spPr>
                </pic:pic>
              </a:graphicData>
            </a:graphic>
          </wp:inline>
        </w:drawing>
      </w:r>
    </w:p>
    <w:p w14:paraId="1230F5CB" w14:textId="77777777" w:rsidR="00817942" w:rsidRPr="002E0F3B" w:rsidRDefault="00050C26" w:rsidP="002E0F3B">
      <w:pPr>
        <w:spacing w:line="360" w:lineRule="auto"/>
        <w:jc w:val="center"/>
        <w:rPr>
          <w:b/>
          <w:noProof/>
        </w:rPr>
      </w:pPr>
      <w:r w:rsidRPr="002E0F3B">
        <w:rPr>
          <w:b/>
          <w:noProof/>
        </w:rPr>
        <w:t>Figure 2: Results of Critical Thinking skill test</w:t>
      </w:r>
    </w:p>
    <w:p w14:paraId="7B521CB2" w14:textId="6DAF2B50" w:rsidR="00817942" w:rsidRPr="00BD6F12" w:rsidRDefault="00050C26" w:rsidP="002E0F3B">
      <w:pPr>
        <w:spacing w:line="360" w:lineRule="auto"/>
        <w:jc w:val="center"/>
        <w:rPr>
          <w:noProof/>
        </w:rPr>
      </w:pPr>
      <w:r w:rsidRPr="00BD6F12">
        <w:rPr>
          <w:noProof/>
        </w:rPr>
        <w:t xml:space="preserve">(Source: </w:t>
      </w:r>
      <w:hyperlink r:id="rId12" w:history="1">
        <w:r w:rsidR="00BD6F12" w:rsidRPr="00BD6F12">
          <w:rPr>
            <w:rStyle w:val="Hyperlink"/>
            <w:noProof/>
            <w:color w:val="auto"/>
            <w:u w:val="none"/>
          </w:rPr>
          <w:t>https://www.123test.com/critical-thinking-test/id=JWXGLFG662SJ&amp;version=</w:t>
        </w:r>
      </w:hyperlink>
      <w:r w:rsidRPr="00BD6F12">
        <w:rPr>
          <w:noProof/>
        </w:rPr>
        <w:t>)</w:t>
      </w:r>
    </w:p>
    <w:p w14:paraId="0661140B" w14:textId="77777777" w:rsidR="00BD6F12" w:rsidRPr="002E0F3B" w:rsidRDefault="00BD6F12" w:rsidP="002E0F3B">
      <w:pPr>
        <w:spacing w:line="360" w:lineRule="auto"/>
        <w:jc w:val="center"/>
        <w:rPr>
          <w:noProof/>
        </w:rPr>
      </w:pPr>
    </w:p>
    <w:p w14:paraId="1823E276" w14:textId="77777777" w:rsidR="00817942" w:rsidRPr="002E0F3B" w:rsidRDefault="00050C26" w:rsidP="002E0F3B">
      <w:pPr>
        <w:pStyle w:val="Heading2"/>
        <w:rPr>
          <w:noProof/>
        </w:rPr>
      </w:pPr>
      <w:bookmarkStart w:id="25" w:name="_a6f3yexrerud" w:colFirst="0" w:colLast="0"/>
      <w:bookmarkStart w:id="26" w:name="_Toc120130028"/>
      <w:bookmarkEnd w:id="25"/>
      <w:r w:rsidRPr="002E0F3B">
        <w:rPr>
          <w:noProof/>
        </w:rPr>
        <w:t>Appendix 3: Business management skill</w:t>
      </w:r>
      <w:bookmarkEnd w:id="26"/>
    </w:p>
    <w:p w14:paraId="33B37DD8" w14:textId="77777777" w:rsidR="00817942" w:rsidRPr="002E0F3B" w:rsidRDefault="00050C26" w:rsidP="002E0F3B">
      <w:pPr>
        <w:spacing w:line="360" w:lineRule="auto"/>
        <w:jc w:val="center"/>
        <w:rPr>
          <w:noProof/>
        </w:rPr>
      </w:pPr>
      <w:r w:rsidRPr="002E0F3B">
        <w:rPr>
          <w:noProof/>
        </w:rPr>
        <w:drawing>
          <wp:inline distT="114300" distB="114300" distL="114300" distR="114300" wp14:anchorId="07CBBA8E" wp14:editId="2DC09408">
            <wp:extent cx="5731200" cy="40005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1" name="image4.png"/>
                    <pic:cNvPicPr/>
                  </pic:nvPicPr>
                  <pic:blipFill>
                    <a:blip r:embed="rId13"/>
                    <a:stretch>
                      <a:fillRect/>
                    </a:stretch>
                  </pic:blipFill>
                  <pic:spPr>
                    <a:xfrm>
                      <a:off x="0" y="0"/>
                      <a:ext cx="5731200" cy="4000500"/>
                    </a:xfrm>
                    <a:prstGeom prst="rect">
                      <a:avLst/>
                    </a:prstGeom>
                  </pic:spPr>
                </pic:pic>
              </a:graphicData>
            </a:graphic>
          </wp:inline>
        </w:drawing>
      </w:r>
    </w:p>
    <w:p w14:paraId="07EF8B0F" w14:textId="77777777" w:rsidR="00817942" w:rsidRPr="002E0F3B" w:rsidRDefault="00050C26" w:rsidP="002E0F3B">
      <w:pPr>
        <w:spacing w:line="360" w:lineRule="auto"/>
        <w:jc w:val="center"/>
        <w:rPr>
          <w:b/>
          <w:noProof/>
        </w:rPr>
      </w:pPr>
      <w:r w:rsidRPr="002E0F3B">
        <w:rPr>
          <w:b/>
          <w:noProof/>
        </w:rPr>
        <w:t>Figure 3: Results of Business management skill test</w:t>
      </w:r>
    </w:p>
    <w:p w14:paraId="0BB66BC9" w14:textId="77777777" w:rsidR="00817942" w:rsidRPr="002E0F3B" w:rsidRDefault="00050C26" w:rsidP="002E0F3B">
      <w:pPr>
        <w:spacing w:line="360" w:lineRule="auto"/>
        <w:jc w:val="center"/>
        <w:rPr>
          <w:noProof/>
        </w:rPr>
      </w:pPr>
      <w:r w:rsidRPr="002E0F3B">
        <w:rPr>
          <w:noProof/>
        </w:rPr>
        <w:t>(Source: https://www.proprofs.com/quiz-school/quizreport.php?title=business-management_2&amp;sid=299871095)</w:t>
      </w:r>
    </w:p>
    <w:p w14:paraId="7051AD5F" w14:textId="77777777" w:rsidR="00817942" w:rsidRPr="002E0F3B" w:rsidRDefault="00050C26" w:rsidP="002E0F3B">
      <w:pPr>
        <w:pStyle w:val="Heading2"/>
        <w:rPr>
          <w:noProof/>
        </w:rPr>
      </w:pPr>
      <w:bookmarkStart w:id="27" w:name="_k3l5zmgo7eu2" w:colFirst="0" w:colLast="0"/>
      <w:bookmarkStart w:id="28" w:name="_Toc120130029"/>
      <w:bookmarkEnd w:id="27"/>
      <w:r w:rsidRPr="002E0F3B">
        <w:rPr>
          <w:noProof/>
        </w:rPr>
        <w:lastRenderedPageBreak/>
        <w:t>Appendix 4: Communication skill</w:t>
      </w:r>
      <w:bookmarkEnd w:id="28"/>
    </w:p>
    <w:p w14:paraId="08750DED" w14:textId="77777777" w:rsidR="00817942" w:rsidRPr="002E0F3B" w:rsidRDefault="00050C26" w:rsidP="002E0F3B">
      <w:pPr>
        <w:spacing w:line="360" w:lineRule="auto"/>
        <w:jc w:val="center"/>
        <w:rPr>
          <w:noProof/>
        </w:rPr>
      </w:pPr>
      <w:r w:rsidRPr="002E0F3B">
        <w:rPr>
          <w:noProof/>
        </w:rPr>
        <w:drawing>
          <wp:inline distT="114300" distB="114300" distL="114300" distR="114300" wp14:anchorId="4FFBC475" wp14:editId="08AC9646">
            <wp:extent cx="5731200" cy="300990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14"/>
                    <a:stretch>
                      <a:fillRect/>
                    </a:stretch>
                  </pic:blipFill>
                  <pic:spPr>
                    <a:xfrm>
                      <a:off x="0" y="0"/>
                      <a:ext cx="5731200" cy="3009900"/>
                    </a:xfrm>
                    <a:prstGeom prst="rect">
                      <a:avLst/>
                    </a:prstGeom>
                  </pic:spPr>
                </pic:pic>
              </a:graphicData>
            </a:graphic>
          </wp:inline>
        </w:drawing>
      </w:r>
    </w:p>
    <w:p w14:paraId="0DA3ECAE" w14:textId="77777777" w:rsidR="00817942" w:rsidRPr="002E0F3B" w:rsidRDefault="00050C26" w:rsidP="002E0F3B">
      <w:pPr>
        <w:spacing w:line="360" w:lineRule="auto"/>
        <w:jc w:val="center"/>
        <w:rPr>
          <w:b/>
          <w:noProof/>
        </w:rPr>
      </w:pPr>
      <w:r w:rsidRPr="002E0F3B">
        <w:rPr>
          <w:b/>
          <w:noProof/>
        </w:rPr>
        <w:t>Figure 4: Results of Communication skill test</w:t>
      </w:r>
    </w:p>
    <w:p w14:paraId="64BB8FCC" w14:textId="77777777" w:rsidR="00817942" w:rsidRPr="002E0F3B" w:rsidRDefault="00050C26" w:rsidP="002E0F3B">
      <w:pPr>
        <w:spacing w:line="360" w:lineRule="auto"/>
        <w:jc w:val="center"/>
        <w:rPr>
          <w:noProof/>
        </w:rPr>
      </w:pPr>
      <w:r w:rsidRPr="002E0F3B">
        <w:rPr>
          <w:noProof/>
        </w:rPr>
        <w:t>(Source: https://www.mindtools.com/a3y5cte/how-good-are-your-communication-skills)</w:t>
      </w:r>
    </w:p>
    <w:p w14:paraId="0A8874FB" w14:textId="77777777" w:rsidR="00817942" w:rsidRPr="002E0F3B" w:rsidRDefault="00050C26" w:rsidP="002E0F3B">
      <w:pPr>
        <w:spacing w:before="240" w:after="240" w:line="360" w:lineRule="auto"/>
        <w:jc w:val="center"/>
        <w:rPr>
          <w:noProof/>
        </w:rPr>
      </w:pPr>
      <w:r w:rsidRPr="002E0F3B">
        <w:rPr>
          <w:noProof/>
        </w:rPr>
        <w:t xml:space="preserve"> </w:t>
      </w:r>
    </w:p>
    <w:p w14:paraId="2FFC7BEE" w14:textId="77777777" w:rsidR="00817942" w:rsidRPr="002E0F3B" w:rsidRDefault="00050C26" w:rsidP="002E0F3B">
      <w:pPr>
        <w:spacing w:before="240" w:after="240" w:line="360" w:lineRule="auto"/>
        <w:rPr>
          <w:noProof/>
        </w:rPr>
      </w:pPr>
      <w:r w:rsidRPr="002E0F3B">
        <w:rPr>
          <w:noProof/>
        </w:rPr>
        <w:t xml:space="preserve"> </w:t>
      </w:r>
    </w:p>
    <w:p w14:paraId="042B1C87" w14:textId="77777777" w:rsidR="00817942" w:rsidRPr="002E0F3B" w:rsidRDefault="00050C26" w:rsidP="002E0F3B">
      <w:pPr>
        <w:spacing w:before="240" w:after="240" w:line="360" w:lineRule="auto"/>
        <w:rPr>
          <w:noProof/>
        </w:rPr>
      </w:pPr>
      <w:r w:rsidRPr="002E0F3B">
        <w:rPr>
          <w:noProof/>
        </w:rPr>
        <w:t xml:space="preserve"> </w:t>
      </w:r>
    </w:p>
    <w:p w14:paraId="04F209F7" w14:textId="77777777" w:rsidR="00817942" w:rsidRPr="002E0F3B" w:rsidRDefault="00817942" w:rsidP="002E0F3B">
      <w:pPr>
        <w:spacing w:line="360" w:lineRule="auto"/>
        <w:rPr>
          <w:noProof/>
        </w:rPr>
      </w:pPr>
    </w:p>
    <w:sectPr w:rsidR="00817942" w:rsidRPr="002E0F3B" w:rsidSect="00453B39">
      <w:footerReference w:type="default" r:id="rId15"/>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5F10E" w14:textId="77777777" w:rsidR="009F0D41" w:rsidRDefault="009F0D41">
      <w:pPr>
        <w:spacing w:line="240" w:lineRule="auto"/>
      </w:pPr>
      <w:r>
        <w:separator/>
      </w:r>
    </w:p>
  </w:endnote>
  <w:endnote w:type="continuationSeparator" w:id="0">
    <w:p w14:paraId="3C8D491F" w14:textId="77777777" w:rsidR="009F0D41" w:rsidRDefault="009F0D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3590641"/>
      <w:docPartObj>
        <w:docPartGallery w:val="Page Numbers (Bottom of Page)"/>
        <w:docPartUnique/>
      </w:docPartObj>
    </w:sdtPr>
    <w:sdtEndPr>
      <w:rPr>
        <w:noProof/>
        <w:sz w:val="20"/>
        <w:szCs w:val="20"/>
      </w:rPr>
    </w:sdtEndPr>
    <w:sdtContent>
      <w:p w14:paraId="0F97110B" w14:textId="77777777" w:rsidR="00483D49" w:rsidRPr="00483D49" w:rsidRDefault="00050C26" w:rsidP="00A83B02">
        <w:pPr>
          <w:pStyle w:val="Footer"/>
          <w:spacing w:line="360" w:lineRule="auto"/>
          <w:jc w:val="right"/>
          <w:rPr>
            <w:sz w:val="20"/>
            <w:szCs w:val="20"/>
          </w:rPr>
        </w:pPr>
        <w:r w:rsidRPr="00483D49">
          <w:rPr>
            <w:sz w:val="20"/>
            <w:szCs w:val="20"/>
          </w:rPr>
          <w:fldChar w:fldCharType="begin"/>
        </w:r>
        <w:r w:rsidRPr="00483D49">
          <w:rPr>
            <w:sz w:val="20"/>
            <w:szCs w:val="20"/>
          </w:rPr>
          <w:instrText xml:space="preserve"> PAGE   \* MERGEFORMAT </w:instrText>
        </w:r>
        <w:r w:rsidRPr="00483D49">
          <w:rPr>
            <w:sz w:val="20"/>
            <w:szCs w:val="20"/>
          </w:rPr>
          <w:fldChar w:fldCharType="separate"/>
        </w:r>
        <w:r w:rsidRPr="00483D49">
          <w:rPr>
            <w:noProof/>
            <w:sz w:val="20"/>
            <w:szCs w:val="20"/>
          </w:rPr>
          <w:t>2</w:t>
        </w:r>
        <w:r w:rsidRPr="00483D49">
          <w:rPr>
            <w:noProof/>
            <w:sz w:val="20"/>
            <w:szCs w:val="20"/>
          </w:rPr>
          <w:fldChar w:fldCharType="end"/>
        </w:r>
      </w:p>
    </w:sdtContent>
  </w:sdt>
  <w:p w14:paraId="31758DD1" w14:textId="77777777" w:rsidR="00483D49" w:rsidRDefault="00483D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CB90F" w14:textId="77777777" w:rsidR="009F0D41" w:rsidRDefault="009F0D41">
      <w:pPr>
        <w:spacing w:line="240" w:lineRule="auto"/>
      </w:pPr>
      <w:r>
        <w:separator/>
      </w:r>
    </w:p>
  </w:footnote>
  <w:footnote w:type="continuationSeparator" w:id="0">
    <w:p w14:paraId="70995447" w14:textId="77777777" w:rsidR="009F0D41" w:rsidRDefault="009F0D4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FA0C82"/>
    <w:multiLevelType w:val="multilevel"/>
    <w:tmpl w:val="02B2C4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8DC625E"/>
    <w:multiLevelType w:val="hybridMultilevel"/>
    <w:tmpl w:val="088086C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6F7F3498"/>
    <w:multiLevelType w:val="multilevel"/>
    <w:tmpl w:val="C1625C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30166604">
    <w:abstractNumId w:val="2"/>
  </w:num>
  <w:num w:numId="2" w16cid:durableId="72899094">
    <w:abstractNumId w:val="0"/>
  </w:num>
  <w:num w:numId="3" w16cid:durableId="7012481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7942"/>
    <w:rsid w:val="0001175B"/>
    <w:rsid w:val="00026815"/>
    <w:rsid w:val="00050C26"/>
    <w:rsid w:val="00134EFF"/>
    <w:rsid w:val="0021427C"/>
    <w:rsid w:val="002E0F3B"/>
    <w:rsid w:val="002E4B89"/>
    <w:rsid w:val="00336DD6"/>
    <w:rsid w:val="00362C65"/>
    <w:rsid w:val="00381921"/>
    <w:rsid w:val="00445752"/>
    <w:rsid w:val="00453B39"/>
    <w:rsid w:val="00483D49"/>
    <w:rsid w:val="004B5B66"/>
    <w:rsid w:val="00513F2E"/>
    <w:rsid w:val="00555E58"/>
    <w:rsid w:val="00597289"/>
    <w:rsid w:val="00727ABF"/>
    <w:rsid w:val="00817942"/>
    <w:rsid w:val="008537F1"/>
    <w:rsid w:val="009805D0"/>
    <w:rsid w:val="009F0D41"/>
    <w:rsid w:val="00A321CB"/>
    <w:rsid w:val="00A54C00"/>
    <w:rsid w:val="00A83B02"/>
    <w:rsid w:val="00B219AA"/>
    <w:rsid w:val="00B6102A"/>
    <w:rsid w:val="00BD410F"/>
    <w:rsid w:val="00BD6F12"/>
    <w:rsid w:val="00BF1D6E"/>
    <w:rsid w:val="00C946A6"/>
    <w:rsid w:val="00D5735D"/>
    <w:rsid w:val="00DA0155"/>
    <w:rsid w:val="00E81CEB"/>
    <w:rsid w:val="00EB3849"/>
    <w:rsid w:val="00EE1912"/>
    <w:rsid w:val="00F20D5F"/>
    <w:rsid w:val="00F646A3"/>
    <w:rsid w:val="00FC2519"/>
    <w:rsid w:val="00FE02C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438A5"/>
  <w15:docId w15:val="{3256156A-8AEA-4E2B-A4D6-355BDBD2E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line="360" w:lineRule="auto"/>
      <w:outlineLvl w:val="0"/>
    </w:pPr>
    <w:rPr>
      <w:b/>
      <w:sz w:val="28"/>
      <w:szCs w:val="28"/>
    </w:rPr>
  </w:style>
  <w:style w:type="paragraph" w:styleId="Heading2">
    <w:name w:val="heading 2"/>
    <w:basedOn w:val="Normal"/>
    <w:next w:val="Normal"/>
    <w:uiPriority w:val="9"/>
    <w:unhideWhenUsed/>
    <w:qFormat/>
    <w:pPr>
      <w:keepNext/>
      <w:keepLines/>
      <w:spacing w:line="360" w:lineRule="auto"/>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483D49"/>
    <w:pPr>
      <w:tabs>
        <w:tab w:val="center" w:pos="4513"/>
        <w:tab w:val="right" w:pos="9026"/>
      </w:tabs>
      <w:spacing w:line="240" w:lineRule="auto"/>
    </w:pPr>
  </w:style>
  <w:style w:type="character" w:customStyle="1" w:styleId="HeaderChar">
    <w:name w:val="Header Char"/>
    <w:basedOn w:val="DefaultParagraphFont"/>
    <w:link w:val="Header"/>
    <w:uiPriority w:val="99"/>
    <w:rsid w:val="00483D49"/>
  </w:style>
  <w:style w:type="paragraph" w:styleId="Footer">
    <w:name w:val="footer"/>
    <w:basedOn w:val="Normal"/>
    <w:link w:val="FooterChar"/>
    <w:uiPriority w:val="99"/>
    <w:unhideWhenUsed/>
    <w:rsid w:val="00483D49"/>
    <w:pPr>
      <w:tabs>
        <w:tab w:val="center" w:pos="4513"/>
        <w:tab w:val="right" w:pos="9026"/>
      </w:tabs>
      <w:spacing w:line="240" w:lineRule="auto"/>
    </w:pPr>
  </w:style>
  <w:style w:type="character" w:customStyle="1" w:styleId="FooterChar">
    <w:name w:val="Footer Char"/>
    <w:basedOn w:val="DefaultParagraphFont"/>
    <w:link w:val="Footer"/>
    <w:uiPriority w:val="99"/>
    <w:rsid w:val="00483D49"/>
  </w:style>
  <w:style w:type="paragraph" w:styleId="TOCHeading">
    <w:name w:val="TOC Heading"/>
    <w:basedOn w:val="Heading1"/>
    <w:next w:val="Normal"/>
    <w:uiPriority w:val="39"/>
    <w:unhideWhenUsed/>
    <w:qFormat/>
    <w:rsid w:val="00EB3849"/>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B3849"/>
    <w:pPr>
      <w:spacing w:after="100"/>
    </w:pPr>
  </w:style>
  <w:style w:type="paragraph" w:styleId="TOC2">
    <w:name w:val="toc 2"/>
    <w:basedOn w:val="Normal"/>
    <w:next w:val="Normal"/>
    <w:autoRedefine/>
    <w:uiPriority w:val="39"/>
    <w:unhideWhenUsed/>
    <w:rsid w:val="00EB3849"/>
    <w:pPr>
      <w:spacing w:after="100"/>
      <w:ind w:left="220"/>
    </w:pPr>
  </w:style>
  <w:style w:type="character" w:styleId="Hyperlink">
    <w:name w:val="Hyperlink"/>
    <w:basedOn w:val="DefaultParagraphFont"/>
    <w:uiPriority w:val="99"/>
    <w:unhideWhenUsed/>
    <w:rsid w:val="00EB3849"/>
    <w:rPr>
      <w:color w:val="0000FF" w:themeColor="hyperlink"/>
      <w:u w:val="single"/>
    </w:rPr>
  </w:style>
  <w:style w:type="paragraph" w:styleId="ListParagraph">
    <w:name w:val="List Paragraph"/>
    <w:basedOn w:val="Normal"/>
    <w:uiPriority w:val="34"/>
    <w:qFormat/>
    <w:rsid w:val="00026815"/>
    <w:pPr>
      <w:ind w:left="720"/>
      <w:contextualSpacing/>
    </w:pPr>
  </w:style>
  <w:style w:type="character" w:styleId="UnresolvedMention">
    <w:name w:val="Unresolved Mention"/>
    <w:basedOn w:val="DefaultParagraphFont"/>
    <w:uiPriority w:val="99"/>
    <w:semiHidden/>
    <w:unhideWhenUsed/>
    <w:rsid w:val="00BD6F12"/>
    <w:rPr>
      <w:color w:val="605E5C"/>
      <w:shd w:val="clear" w:color="auto" w:fill="E1DFDD"/>
    </w:rPr>
  </w:style>
  <w:style w:type="paragraph" w:styleId="NoSpacing">
    <w:name w:val="No Spacing"/>
    <w:link w:val="NoSpacingChar"/>
    <w:uiPriority w:val="1"/>
    <w:qFormat/>
    <w:rsid w:val="00453B39"/>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453B39"/>
    <w:rPr>
      <w:rFonts w:asciiTheme="minorHAnsi" w:eastAsiaTheme="minorEastAsia"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123test.com/critical-thinking-test/id=JWXGLFG662SJ&amp;versio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41E6A0-162F-458D-8094-D46ACBE59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2826</Words>
  <Characters>16114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PROFESSIONAL AND CAREER DEVELOPMENT</dc:title>
  <dc:subject>TASK 3: REFLECTIVE PORTFOLIO</dc:subject>
  <dc:creator>STUDENT NAME:TUDENT NUMBER:MODULE CODE:LECTURER’S NAME:</dc:creator>
  <cp:lastModifiedBy>Mohammed Baqi</cp:lastModifiedBy>
  <cp:revision>4</cp:revision>
  <dcterms:created xsi:type="dcterms:W3CDTF">2022-11-23T21:06:00Z</dcterms:created>
  <dcterms:modified xsi:type="dcterms:W3CDTF">2022-11-23T21:07:00Z</dcterms:modified>
</cp:coreProperties>
</file>