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1207334863"/>
        <w:docPartObj>
          <w:docPartGallery w:val="Cover Pages"/>
          <w:docPartUnique/>
        </w:docPartObj>
      </w:sdtPr>
      <w:sdtContent>
        <w:p w14:paraId="10B98D0C" w14:textId="201EE35B" w:rsidR="007873E0" w:rsidRDefault="007873E0">
          <w:pPr>
            <w:pStyle w:val="NoSpacing"/>
          </w:pPr>
          <w:r>
            <w:rPr>
              <w:noProof/>
            </w:rPr>
            <mc:AlternateContent>
              <mc:Choice Requires="wpg">
                <w:drawing>
                  <wp:anchor distT="0" distB="0" distL="114300" distR="114300" simplePos="0" relativeHeight="251659264" behindDoc="1" locked="0" layoutInCell="1" allowOverlap="1" wp14:anchorId="3964AF2C" wp14:editId="66A0EC1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5013199C" w14:textId="23651B39" w:rsidR="00FF369B" w:rsidRDefault="00FF369B" w:rsidP="000F113A">
                                      <w:pPr>
                                        <w:pStyle w:val="NoSpacing"/>
                                        <w:jc w:val="center"/>
                                        <w:rPr>
                                          <w:color w:val="FFFFFF" w:themeColor="background1"/>
                                          <w:sz w:val="28"/>
                                          <w:szCs w:val="28"/>
                                        </w:rPr>
                                      </w:pPr>
                                      <w:r>
                                        <w:rPr>
                                          <w:color w:val="FFFFFF" w:themeColor="background1"/>
                                          <w:sz w:val="28"/>
                                          <w:szCs w:val="28"/>
                                        </w:rPr>
                                        <w:t>SBUS6104</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964AF2C"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5013199C" w14:textId="23651B39" w:rsidR="00FF369B" w:rsidRDefault="00FF369B" w:rsidP="000F113A">
                                <w:pPr>
                                  <w:pStyle w:val="NoSpacing"/>
                                  <w:jc w:val="center"/>
                                  <w:rPr>
                                    <w:color w:val="FFFFFF" w:themeColor="background1"/>
                                    <w:sz w:val="28"/>
                                    <w:szCs w:val="28"/>
                                  </w:rPr>
                                </w:pPr>
                                <w:r>
                                  <w:rPr>
                                    <w:color w:val="FFFFFF" w:themeColor="background1"/>
                                    <w:sz w:val="28"/>
                                    <w:szCs w:val="28"/>
                                  </w:rPr>
                                  <w:t>SBUS6104</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468E4F00" wp14:editId="5C799D9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988EEC" w14:textId="370D0DDC" w:rsidR="00FF369B" w:rsidRDefault="00FF369B">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Jade Farley</w:t>
                                    </w:r>
                                  </w:sdtContent>
                                </w:sdt>
                              </w:p>
                              <w:p w14:paraId="55AFFB0E" w14:textId="7D905E28" w:rsidR="00FF369B" w:rsidRDefault="00FF369B">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conTEMPORARY THEMES IN E-BUSINESS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68E4F00"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76988EEC" w14:textId="370D0DDC" w:rsidR="00FF369B" w:rsidRDefault="00FF369B">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Jade Farley</w:t>
                              </w:r>
                            </w:sdtContent>
                          </w:sdt>
                        </w:p>
                        <w:p w14:paraId="55AFFB0E" w14:textId="7D905E28" w:rsidR="00FF369B" w:rsidRDefault="00FF369B">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conTEMPORARY THEMES IN E-BUSINESS</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0A0C8CF" wp14:editId="73448430">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4A4FAB" w14:textId="6AF0E428" w:rsidR="00FF369B" w:rsidRDefault="00FF369B">
                                <w:pPr>
                                  <w:pStyle w:val="NoSpacing"/>
                                  <w:rPr>
                                    <w:rFonts w:asciiTheme="majorHAnsi" w:eastAsiaTheme="majorEastAsia" w:hAnsiTheme="majorHAnsi" w:cstheme="majorBidi"/>
                                    <w:color w:val="262626" w:themeColor="text1" w:themeTint="D9"/>
                                    <w:sz w:val="72"/>
                                  </w:rPr>
                                </w:pPr>
                                <w:r>
                                  <w:rPr>
                                    <w:rFonts w:asciiTheme="majorHAnsi" w:eastAsiaTheme="majorEastAsia" w:hAnsiTheme="majorHAnsi" w:cstheme="majorBidi"/>
                                    <w:color w:val="262626" w:themeColor="text1" w:themeTint="D9"/>
                                    <w:sz w:val="72"/>
                                    <w:szCs w:val="72"/>
                                  </w:rPr>
                                  <w:t xml:space="preserve">Management of Contemporary e-Business Systems </w:t>
                                </w:r>
                              </w:p>
                              <w:p w14:paraId="5DDF1655" w14:textId="2647DB69" w:rsidR="00FF369B" w:rsidRDefault="00FF369B">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The use of e-Business Systems as a tool for Gaining Competitive Advantage for Tesco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0A0C8CF"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204A4FAB" w14:textId="6AF0E428" w:rsidR="00FF369B" w:rsidRDefault="00FF369B">
                          <w:pPr>
                            <w:pStyle w:val="NoSpacing"/>
                            <w:rPr>
                              <w:rFonts w:asciiTheme="majorHAnsi" w:eastAsiaTheme="majorEastAsia" w:hAnsiTheme="majorHAnsi" w:cstheme="majorBidi"/>
                              <w:color w:val="262626" w:themeColor="text1" w:themeTint="D9"/>
                              <w:sz w:val="72"/>
                            </w:rPr>
                          </w:pPr>
                          <w:r>
                            <w:rPr>
                              <w:rFonts w:asciiTheme="majorHAnsi" w:eastAsiaTheme="majorEastAsia" w:hAnsiTheme="majorHAnsi" w:cstheme="majorBidi"/>
                              <w:color w:val="262626" w:themeColor="text1" w:themeTint="D9"/>
                              <w:sz w:val="72"/>
                              <w:szCs w:val="72"/>
                            </w:rPr>
                            <w:t xml:space="preserve">Management of Contemporary e-Business Systems </w:t>
                          </w:r>
                        </w:p>
                        <w:p w14:paraId="5DDF1655" w14:textId="2647DB69" w:rsidR="00FF369B" w:rsidRDefault="00FF369B">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The use of e-Business Systems as a tool for Gaining Competitive Advantage for Tesco</w:t>
                              </w:r>
                            </w:sdtContent>
                          </w:sdt>
                        </w:p>
                      </w:txbxContent>
                    </v:textbox>
                    <w10:wrap anchorx="page" anchory="page"/>
                  </v:shape>
                </w:pict>
              </mc:Fallback>
            </mc:AlternateContent>
          </w:r>
        </w:p>
        <w:p w14:paraId="384F8979" w14:textId="26902139" w:rsidR="007873E0" w:rsidRDefault="007873E0">
          <w:r>
            <w:br w:type="page"/>
          </w:r>
        </w:p>
      </w:sdtContent>
    </w:sdt>
    <w:p w14:paraId="033BD0B7" w14:textId="3B713A81" w:rsidR="00D63C44" w:rsidRPr="007873E0" w:rsidRDefault="007873E0" w:rsidP="007873E0">
      <w:pPr>
        <w:pStyle w:val="Heading1"/>
        <w:rPr>
          <w:rFonts w:ascii="Times New Roman" w:hAnsi="Times New Roman" w:cs="Times New Roman"/>
          <w:sz w:val="24"/>
        </w:rPr>
      </w:pPr>
      <w:bookmarkStart w:id="0" w:name="_Toc7652673"/>
      <w:r>
        <w:rPr>
          <w:rFonts w:ascii="Times New Roman" w:hAnsi="Times New Roman" w:cs="Times New Roman"/>
          <w:sz w:val="24"/>
        </w:rPr>
        <w:lastRenderedPageBreak/>
        <w:t>Executive Summary</w:t>
      </w:r>
      <w:bookmarkEnd w:id="0"/>
      <w:r>
        <w:rPr>
          <w:rFonts w:ascii="Times New Roman" w:hAnsi="Times New Roman" w:cs="Times New Roman"/>
          <w:sz w:val="24"/>
        </w:rPr>
        <w:t xml:space="preserve"> </w:t>
      </w:r>
    </w:p>
    <w:p w14:paraId="015D1E36" w14:textId="15880947" w:rsidR="00904BB9" w:rsidRDefault="00904BB9" w:rsidP="00904BB9">
      <w:pPr>
        <w:spacing w:line="360" w:lineRule="auto"/>
        <w:jc w:val="both"/>
        <w:rPr>
          <w:rFonts w:ascii="Times New Roman" w:hAnsi="Times New Roman" w:cs="Times New Roman"/>
          <w:sz w:val="24"/>
          <w:szCs w:val="24"/>
        </w:rPr>
      </w:pPr>
      <w:r>
        <w:rPr>
          <w:rFonts w:ascii="Times New Roman" w:hAnsi="Times New Roman" w:cs="Times New Roman"/>
          <w:sz w:val="24"/>
          <w:szCs w:val="24"/>
        </w:rPr>
        <w:t>This report outlines the importance of effective use of e-business models for businesses who are looking to remain competitive in the modern environment. It can be reasonably argued that Tesco are the strongest business in terms of their use of e-business models, when compared against their competitors in the grocery retail industry. One of the key reasons for this is Tesco’s use of their Clubcard. This e-business model allows them to adapt to changing consumer demands quickly, which is vital in the industry within which they operate. Tesco’s greatest e-business challenges within the industry are Amazon and trust from consumers. If Tesco can effectively utilise the e-business opportunities in front of them, then they will be able to fend of</w:t>
      </w:r>
      <w:r w:rsidR="004B2506">
        <w:rPr>
          <w:rFonts w:ascii="Times New Roman" w:hAnsi="Times New Roman" w:cs="Times New Roman"/>
          <w:sz w:val="24"/>
          <w:szCs w:val="24"/>
        </w:rPr>
        <w:t xml:space="preserve">f </w:t>
      </w:r>
      <w:r>
        <w:rPr>
          <w:rFonts w:ascii="Times New Roman" w:hAnsi="Times New Roman" w:cs="Times New Roman"/>
          <w:sz w:val="24"/>
          <w:szCs w:val="24"/>
        </w:rPr>
        <w:t>the current challenge that Amazon poses.</w:t>
      </w:r>
    </w:p>
    <w:p w14:paraId="6B75E444" w14:textId="20A487B9" w:rsidR="00904BB9" w:rsidRDefault="00904BB9" w:rsidP="00904BB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Moving forward, the following recommendations have been made for Tesco: </w:t>
      </w:r>
    </w:p>
    <w:p w14:paraId="40C5B894" w14:textId="77777777" w:rsidR="00904BB9" w:rsidRDefault="00904BB9" w:rsidP="00904BB9">
      <w:pPr>
        <w:pStyle w:val="ListParagraph"/>
        <w:numPr>
          <w:ilvl w:val="0"/>
          <w:numId w:val="3"/>
        </w:numPr>
        <w:spacing w:line="360" w:lineRule="auto"/>
        <w:jc w:val="both"/>
        <w:rPr>
          <w:rFonts w:ascii="Times New Roman" w:hAnsi="Times New Roman" w:cs="Times New Roman"/>
          <w:sz w:val="24"/>
        </w:rPr>
      </w:pPr>
      <w:r w:rsidRPr="00B2064F">
        <w:rPr>
          <w:rFonts w:ascii="Times New Roman" w:hAnsi="Times New Roman" w:cs="Times New Roman"/>
          <w:sz w:val="24"/>
        </w:rPr>
        <w:t>Tesco should look to secure public trust in their e-business models,</w:t>
      </w:r>
      <w:r>
        <w:rPr>
          <w:rFonts w:ascii="Times New Roman" w:hAnsi="Times New Roman" w:cs="Times New Roman"/>
          <w:sz w:val="24"/>
        </w:rPr>
        <w:t xml:space="preserve"> by</w:t>
      </w:r>
      <w:r w:rsidRPr="00B2064F">
        <w:rPr>
          <w:rFonts w:ascii="Times New Roman" w:hAnsi="Times New Roman" w:cs="Times New Roman"/>
          <w:sz w:val="24"/>
        </w:rPr>
        <w:t xml:space="preserve"> emphasising security</w:t>
      </w:r>
      <w:r>
        <w:rPr>
          <w:rFonts w:ascii="Times New Roman" w:hAnsi="Times New Roman" w:cs="Times New Roman"/>
          <w:sz w:val="24"/>
        </w:rPr>
        <w:t>.</w:t>
      </w:r>
    </w:p>
    <w:p w14:paraId="7C46E153" w14:textId="77777777" w:rsidR="00904BB9" w:rsidRPr="00CB175C" w:rsidRDefault="00904BB9" w:rsidP="00904BB9">
      <w:pPr>
        <w:pStyle w:val="ListParagraph"/>
        <w:numPr>
          <w:ilvl w:val="0"/>
          <w:numId w:val="3"/>
        </w:numPr>
        <w:spacing w:line="360" w:lineRule="auto"/>
        <w:jc w:val="both"/>
        <w:rPr>
          <w:rFonts w:ascii="Times New Roman" w:hAnsi="Times New Roman" w:cs="Times New Roman"/>
          <w:sz w:val="24"/>
        </w:rPr>
      </w:pPr>
      <w:r>
        <w:rPr>
          <w:rFonts w:ascii="Times New Roman" w:hAnsi="Times New Roman" w:cs="Times New Roman"/>
          <w:sz w:val="24"/>
        </w:rPr>
        <w:t>Tesco should i</w:t>
      </w:r>
      <w:r w:rsidRPr="00CB175C">
        <w:rPr>
          <w:rFonts w:ascii="Times New Roman" w:hAnsi="Times New Roman" w:cs="Times New Roman"/>
          <w:sz w:val="24"/>
        </w:rPr>
        <w:t xml:space="preserve">ntroduce shoppable video </w:t>
      </w:r>
      <w:r>
        <w:rPr>
          <w:rFonts w:ascii="Times New Roman" w:hAnsi="Times New Roman" w:cs="Times New Roman"/>
          <w:sz w:val="24"/>
        </w:rPr>
        <w:t xml:space="preserve">ahead of their </w:t>
      </w:r>
      <w:r w:rsidRPr="00CB175C">
        <w:rPr>
          <w:rFonts w:ascii="Times New Roman" w:hAnsi="Times New Roman" w:cs="Times New Roman"/>
          <w:sz w:val="24"/>
        </w:rPr>
        <w:t>comp</w:t>
      </w:r>
      <w:r>
        <w:rPr>
          <w:rFonts w:ascii="Times New Roman" w:hAnsi="Times New Roman" w:cs="Times New Roman"/>
          <w:sz w:val="24"/>
        </w:rPr>
        <w:t>eti</w:t>
      </w:r>
      <w:r w:rsidRPr="00CB175C">
        <w:rPr>
          <w:rFonts w:ascii="Times New Roman" w:hAnsi="Times New Roman" w:cs="Times New Roman"/>
          <w:sz w:val="24"/>
        </w:rPr>
        <w:t>tors</w:t>
      </w:r>
      <w:r>
        <w:rPr>
          <w:rFonts w:ascii="Times New Roman" w:hAnsi="Times New Roman" w:cs="Times New Roman"/>
          <w:sz w:val="24"/>
        </w:rPr>
        <w:t xml:space="preserve"> to bring new ways of shopping to their customers and increase consumer engagement.</w:t>
      </w:r>
    </w:p>
    <w:p w14:paraId="463F2C02" w14:textId="77777777" w:rsidR="00904BB9" w:rsidRDefault="00904BB9" w:rsidP="00904BB9">
      <w:pPr>
        <w:pStyle w:val="ListParagraph"/>
        <w:numPr>
          <w:ilvl w:val="0"/>
          <w:numId w:val="3"/>
        </w:numPr>
        <w:spacing w:line="360" w:lineRule="auto"/>
        <w:jc w:val="both"/>
        <w:rPr>
          <w:rFonts w:ascii="Times New Roman" w:hAnsi="Times New Roman" w:cs="Times New Roman"/>
          <w:sz w:val="24"/>
        </w:rPr>
      </w:pPr>
      <w:r>
        <w:rPr>
          <w:rFonts w:ascii="Times New Roman" w:hAnsi="Times New Roman" w:cs="Times New Roman"/>
          <w:sz w:val="24"/>
        </w:rPr>
        <w:t xml:space="preserve">Tesco should continue to offer various benefits to </w:t>
      </w:r>
      <w:r w:rsidRPr="00B2064F">
        <w:rPr>
          <w:rFonts w:ascii="Times New Roman" w:hAnsi="Times New Roman" w:cs="Times New Roman"/>
          <w:sz w:val="24"/>
        </w:rPr>
        <w:t xml:space="preserve">Clubcard </w:t>
      </w:r>
      <w:r>
        <w:rPr>
          <w:rFonts w:ascii="Times New Roman" w:hAnsi="Times New Roman" w:cs="Times New Roman"/>
          <w:sz w:val="24"/>
        </w:rPr>
        <w:t xml:space="preserve">users as this e-business model provides vital consumer information. This information should further be used to ensure the business adapts quickly to changes in consumer demand to ensure consumer needs are met. </w:t>
      </w:r>
    </w:p>
    <w:p w14:paraId="00881023" w14:textId="77777777" w:rsidR="00904BB9" w:rsidRDefault="00904BB9" w:rsidP="00904BB9">
      <w:pPr>
        <w:pStyle w:val="ListParagraph"/>
        <w:numPr>
          <w:ilvl w:val="0"/>
          <w:numId w:val="3"/>
        </w:numPr>
        <w:spacing w:line="360" w:lineRule="auto"/>
        <w:jc w:val="both"/>
        <w:rPr>
          <w:rFonts w:ascii="Times New Roman" w:hAnsi="Times New Roman" w:cs="Times New Roman"/>
          <w:sz w:val="24"/>
        </w:rPr>
      </w:pPr>
      <w:r>
        <w:rPr>
          <w:rFonts w:ascii="Times New Roman" w:hAnsi="Times New Roman" w:cs="Times New Roman"/>
          <w:sz w:val="24"/>
        </w:rPr>
        <w:t>Tesco should promote</w:t>
      </w:r>
      <w:r w:rsidRPr="00B2064F">
        <w:rPr>
          <w:rFonts w:ascii="Times New Roman" w:hAnsi="Times New Roman" w:cs="Times New Roman"/>
          <w:sz w:val="24"/>
        </w:rPr>
        <w:t xml:space="preserve"> awareness of </w:t>
      </w:r>
      <w:r>
        <w:rPr>
          <w:rFonts w:ascii="Times New Roman" w:hAnsi="Times New Roman" w:cs="Times New Roman"/>
          <w:sz w:val="24"/>
        </w:rPr>
        <w:t xml:space="preserve">their </w:t>
      </w:r>
      <w:r w:rsidRPr="00B2064F">
        <w:rPr>
          <w:rFonts w:ascii="Times New Roman" w:hAnsi="Times New Roman" w:cs="Times New Roman"/>
          <w:sz w:val="24"/>
        </w:rPr>
        <w:t>Pay+</w:t>
      </w:r>
      <w:r>
        <w:rPr>
          <w:rFonts w:ascii="Times New Roman" w:hAnsi="Times New Roman" w:cs="Times New Roman"/>
          <w:sz w:val="24"/>
        </w:rPr>
        <w:t xml:space="preserve"> App and reintroduce rewards for using as awareness of the application is low. </w:t>
      </w:r>
    </w:p>
    <w:p w14:paraId="7EDFC629" w14:textId="77777777" w:rsidR="00904BB9" w:rsidRPr="00B2064F" w:rsidRDefault="00904BB9" w:rsidP="00904BB9">
      <w:pPr>
        <w:pStyle w:val="ListParagraph"/>
        <w:numPr>
          <w:ilvl w:val="0"/>
          <w:numId w:val="3"/>
        </w:numPr>
        <w:spacing w:line="360" w:lineRule="auto"/>
        <w:jc w:val="both"/>
        <w:rPr>
          <w:rFonts w:ascii="Times New Roman" w:hAnsi="Times New Roman" w:cs="Times New Roman"/>
          <w:sz w:val="24"/>
        </w:rPr>
      </w:pPr>
      <w:r w:rsidRPr="00B2064F">
        <w:rPr>
          <w:rFonts w:ascii="Times New Roman" w:hAnsi="Times New Roman" w:cs="Times New Roman"/>
          <w:sz w:val="24"/>
        </w:rPr>
        <w:t xml:space="preserve">Tesco should continue to use e-business systems, such as CRM and ERP, to simplify their processes and increase efficiency. </w:t>
      </w:r>
    </w:p>
    <w:p w14:paraId="5EF38F1A" w14:textId="77777777" w:rsidR="00904BB9" w:rsidRPr="00B2064F" w:rsidRDefault="00904BB9" w:rsidP="00904BB9">
      <w:pPr>
        <w:spacing w:line="360" w:lineRule="auto"/>
        <w:jc w:val="both"/>
        <w:rPr>
          <w:rFonts w:ascii="Times New Roman" w:hAnsi="Times New Roman" w:cs="Times New Roman"/>
          <w:sz w:val="24"/>
          <w:szCs w:val="24"/>
        </w:rPr>
      </w:pPr>
    </w:p>
    <w:p w14:paraId="2BC0DF0F" w14:textId="213A1099" w:rsidR="007873E0" w:rsidRDefault="007873E0"/>
    <w:p w14:paraId="4B9B7AB9" w14:textId="26BFED71" w:rsidR="007873E0" w:rsidRDefault="007873E0"/>
    <w:p w14:paraId="2C04C08C" w14:textId="4D5B930D" w:rsidR="007873E0" w:rsidRDefault="007873E0"/>
    <w:p w14:paraId="4D252B8B" w14:textId="26045AD3" w:rsidR="007873E0" w:rsidRDefault="007873E0"/>
    <w:p w14:paraId="101D16A3" w14:textId="46FA37B7" w:rsidR="007873E0" w:rsidRDefault="007873E0"/>
    <w:p w14:paraId="06F86BD3" w14:textId="62F77CED" w:rsidR="007873E0" w:rsidRDefault="007873E0"/>
    <w:p w14:paraId="4B807D31" w14:textId="77777777" w:rsidR="00904BB9" w:rsidRDefault="00904BB9"/>
    <w:sdt>
      <w:sdtPr>
        <w:rPr>
          <w:rFonts w:asciiTheme="minorHAnsi" w:eastAsiaTheme="minorHAnsi" w:hAnsiTheme="minorHAnsi" w:cstheme="minorBidi"/>
          <w:color w:val="auto"/>
          <w:sz w:val="22"/>
          <w:szCs w:val="22"/>
          <w:lang w:val="en-GB"/>
        </w:rPr>
        <w:id w:val="-370065530"/>
        <w:docPartObj>
          <w:docPartGallery w:val="Table of Contents"/>
          <w:docPartUnique/>
        </w:docPartObj>
      </w:sdtPr>
      <w:sdtEndPr>
        <w:rPr>
          <w:b/>
          <w:bCs/>
          <w:noProof/>
        </w:rPr>
      </w:sdtEndPr>
      <w:sdtContent>
        <w:p w14:paraId="2C3A1F02" w14:textId="593C2F8F" w:rsidR="007873E0" w:rsidRPr="007873E0" w:rsidRDefault="007873E0">
          <w:pPr>
            <w:pStyle w:val="TOCHeading"/>
            <w:rPr>
              <w:rFonts w:ascii="Times New Roman" w:hAnsi="Times New Roman" w:cs="Times New Roman"/>
              <w:sz w:val="24"/>
              <w:szCs w:val="24"/>
            </w:rPr>
          </w:pPr>
          <w:r w:rsidRPr="007873E0">
            <w:rPr>
              <w:rFonts w:ascii="Times New Roman" w:hAnsi="Times New Roman" w:cs="Times New Roman"/>
              <w:sz w:val="24"/>
              <w:szCs w:val="24"/>
            </w:rPr>
            <w:t>Table of Contents</w:t>
          </w:r>
        </w:p>
        <w:p w14:paraId="04CD56BC" w14:textId="3BCD7D3B" w:rsidR="00A33D77" w:rsidRDefault="007873E0">
          <w:pPr>
            <w:pStyle w:val="TOC1"/>
            <w:tabs>
              <w:tab w:val="right" w:leader="dot" w:pos="9016"/>
            </w:tabs>
            <w:rPr>
              <w:rFonts w:eastAsiaTheme="minorEastAsia"/>
              <w:noProof/>
              <w:lang w:eastAsia="en-GB"/>
            </w:rPr>
          </w:pPr>
          <w:r w:rsidRPr="007873E0">
            <w:rPr>
              <w:sz w:val="24"/>
            </w:rPr>
            <w:fldChar w:fldCharType="begin"/>
          </w:r>
          <w:r w:rsidRPr="007873E0">
            <w:rPr>
              <w:sz w:val="24"/>
            </w:rPr>
            <w:instrText xml:space="preserve"> TOC \o "1-3" \h \z \u </w:instrText>
          </w:r>
          <w:r w:rsidRPr="007873E0">
            <w:rPr>
              <w:sz w:val="24"/>
            </w:rPr>
            <w:fldChar w:fldCharType="separate"/>
          </w:r>
          <w:hyperlink w:anchor="_Toc7652673" w:history="1">
            <w:r w:rsidR="00A33D77" w:rsidRPr="0077042C">
              <w:rPr>
                <w:rStyle w:val="Hyperlink"/>
                <w:rFonts w:ascii="Times New Roman" w:hAnsi="Times New Roman" w:cs="Times New Roman"/>
                <w:noProof/>
              </w:rPr>
              <w:t>Executive Summary</w:t>
            </w:r>
            <w:r w:rsidR="00A33D77">
              <w:rPr>
                <w:noProof/>
                <w:webHidden/>
              </w:rPr>
              <w:tab/>
            </w:r>
            <w:r w:rsidR="00A33D77">
              <w:rPr>
                <w:noProof/>
                <w:webHidden/>
              </w:rPr>
              <w:fldChar w:fldCharType="begin"/>
            </w:r>
            <w:r w:rsidR="00A33D77">
              <w:rPr>
                <w:noProof/>
                <w:webHidden/>
              </w:rPr>
              <w:instrText xml:space="preserve"> PAGEREF _Toc7652673 \h </w:instrText>
            </w:r>
            <w:r w:rsidR="00A33D77">
              <w:rPr>
                <w:noProof/>
                <w:webHidden/>
              </w:rPr>
            </w:r>
            <w:r w:rsidR="00A33D77">
              <w:rPr>
                <w:noProof/>
                <w:webHidden/>
              </w:rPr>
              <w:fldChar w:fldCharType="separate"/>
            </w:r>
            <w:r w:rsidR="00A33D77">
              <w:rPr>
                <w:noProof/>
                <w:webHidden/>
              </w:rPr>
              <w:t>1</w:t>
            </w:r>
            <w:r w:rsidR="00A33D77">
              <w:rPr>
                <w:noProof/>
                <w:webHidden/>
              </w:rPr>
              <w:fldChar w:fldCharType="end"/>
            </w:r>
          </w:hyperlink>
        </w:p>
        <w:p w14:paraId="548515AE" w14:textId="607DAA0C" w:rsidR="00A33D77" w:rsidRDefault="00A33D77">
          <w:pPr>
            <w:pStyle w:val="TOC1"/>
            <w:tabs>
              <w:tab w:val="right" w:leader="dot" w:pos="9016"/>
            </w:tabs>
            <w:rPr>
              <w:rFonts w:eastAsiaTheme="minorEastAsia"/>
              <w:noProof/>
              <w:lang w:eastAsia="en-GB"/>
            </w:rPr>
          </w:pPr>
          <w:hyperlink w:anchor="_Toc7652674" w:history="1">
            <w:r w:rsidRPr="0077042C">
              <w:rPr>
                <w:rStyle w:val="Hyperlink"/>
                <w:rFonts w:ascii="Times New Roman" w:hAnsi="Times New Roman" w:cs="Times New Roman"/>
                <w:noProof/>
              </w:rPr>
              <w:t>1.0 Introduction</w:t>
            </w:r>
            <w:r>
              <w:rPr>
                <w:noProof/>
                <w:webHidden/>
              </w:rPr>
              <w:tab/>
            </w:r>
            <w:r>
              <w:rPr>
                <w:noProof/>
                <w:webHidden/>
              </w:rPr>
              <w:fldChar w:fldCharType="begin"/>
            </w:r>
            <w:r>
              <w:rPr>
                <w:noProof/>
                <w:webHidden/>
              </w:rPr>
              <w:instrText xml:space="preserve"> PAGEREF _Toc7652674 \h </w:instrText>
            </w:r>
            <w:r>
              <w:rPr>
                <w:noProof/>
                <w:webHidden/>
              </w:rPr>
            </w:r>
            <w:r>
              <w:rPr>
                <w:noProof/>
                <w:webHidden/>
              </w:rPr>
              <w:fldChar w:fldCharType="separate"/>
            </w:r>
            <w:r>
              <w:rPr>
                <w:noProof/>
                <w:webHidden/>
              </w:rPr>
              <w:t>3</w:t>
            </w:r>
            <w:r>
              <w:rPr>
                <w:noProof/>
                <w:webHidden/>
              </w:rPr>
              <w:fldChar w:fldCharType="end"/>
            </w:r>
          </w:hyperlink>
        </w:p>
        <w:p w14:paraId="109D9492" w14:textId="3AB0F9D9" w:rsidR="00A33D77" w:rsidRDefault="00A33D77">
          <w:pPr>
            <w:pStyle w:val="TOC2"/>
            <w:tabs>
              <w:tab w:val="right" w:leader="dot" w:pos="9016"/>
            </w:tabs>
            <w:rPr>
              <w:rFonts w:eastAsiaTheme="minorEastAsia"/>
              <w:noProof/>
              <w:lang w:eastAsia="en-GB"/>
            </w:rPr>
          </w:pPr>
          <w:hyperlink w:anchor="_Toc7652675" w:history="1">
            <w:r w:rsidRPr="0077042C">
              <w:rPr>
                <w:rStyle w:val="Hyperlink"/>
                <w:rFonts w:ascii="Times New Roman" w:hAnsi="Times New Roman" w:cs="Times New Roman"/>
                <w:noProof/>
              </w:rPr>
              <w:t>1.1 E-Business Systems</w:t>
            </w:r>
            <w:r>
              <w:rPr>
                <w:noProof/>
                <w:webHidden/>
              </w:rPr>
              <w:tab/>
            </w:r>
            <w:r>
              <w:rPr>
                <w:noProof/>
                <w:webHidden/>
              </w:rPr>
              <w:fldChar w:fldCharType="begin"/>
            </w:r>
            <w:r>
              <w:rPr>
                <w:noProof/>
                <w:webHidden/>
              </w:rPr>
              <w:instrText xml:space="preserve"> PAGEREF _Toc7652675 \h </w:instrText>
            </w:r>
            <w:r>
              <w:rPr>
                <w:noProof/>
                <w:webHidden/>
              </w:rPr>
            </w:r>
            <w:r>
              <w:rPr>
                <w:noProof/>
                <w:webHidden/>
              </w:rPr>
              <w:fldChar w:fldCharType="separate"/>
            </w:r>
            <w:r>
              <w:rPr>
                <w:noProof/>
                <w:webHidden/>
              </w:rPr>
              <w:t>3</w:t>
            </w:r>
            <w:r>
              <w:rPr>
                <w:noProof/>
                <w:webHidden/>
              </w:rPr>
              <w:fldChar w:fldCharType="end"/>
            </w:r>
          </w:hyperlink>
        </w:p>
        <w:p w14:paraId="08596F26" w14:textId="28518339" w:rsidR="00A33D77" w:rsidRDefault="00A33D77">
          <w:pPr>
            <w:pStyle w:val="TOC2"/>
            <w:tabs>
              <w:tab w:val="right" w:leader="dot" w:pos="9016"/>
            </w:tabs>
            <w:rPr>
              <w:rFonts w:eastAsiaTheme="minorEastAsia"/>
              <w:noProof/>
              <w:lang w:eastAsia="en-GB"/>
            </w:rPr>
          </w:pPr>
          <w:hyperlink w:anchor="_Toc7652676" w:history="1">
            <w:r w:rsidRPr="0077042C">
              <w:rPr>
                <w:rStyle w:val="Hyperlink"/>
                <w:rFonts w:ascii="Times New Roman" w:hAnsi="Times New Roman" w:cs="Times New Roman"/>
                <w:noProof/>
              </w:rPr>
              <w:t>1.2 Overview of Tesco</w:t>
            </w:r>
            <w:r>
              <w:rPr>
                <w:noProof/>
                <w:webHidden/>
              </w:rPr>
              <w:tab/>
            </w:r>
            <w:r>
              <w:rPr>
                <w:noProof/>
                <w:webHidden/>
              </w:rPr>
              <w:fldChar w:fldCharType="begin"/>
            </w:r>
            <w:r>
              <w:rPr>
                <w:noProof/>
                <w:webHidden/>
              </w:rPr>
              <w:instrText xml:space="preserve"> PAGEREF _Toc7652676 \h </w:instrText>
            </w:r>
            <w:r>
              <w:rPr>
                <w:noProof/>
                <w:webHidden/>
              </w:rPr>
            </w:r>
            <w:r>
              <w:rPr>
                <w:noProof/>
                <w:webHidden/>
              </w:rPr>
              <w:fldChar w:fldCharType="separate"/>
            </w:r>
            <w:r>
              <w:rPr>
                <w:noProof/>
                <w:webHidden/>
              </w:rPr>
              <w:t>3</w:t>
            </w:r>
            <w:r>
              <w:rPr>
                <w:noProof/>
                <w:webHidden/>
              </w:rPr>
              <w:fldChar w:fldCharType="end"/>
            </w:r>
          </w:hyperlink>
        </w:p>
        <w:p w14:paraId="6A09AA91" w14:textId="58834D05" w:rsidR="00A33D77" w:rsidRDefault="00A33D77">
          <w:pPr>
            <w:pStyle w:val="TOC1"/>
            <w:tabs>
              <w:tab w:val="right" w:leader="dot" w:pos="9016"/>
            </w:tabs>
            <w:rPr>
              <w:rFonts w:eastAsiaTheme="minorEastAsia"/>
              <w:noProof/>
              <w:lang w:eastAsia="en-GB"/>
            </w:rPr>
          </w:pPr>
          <w:hyperlink w:anchor="_Toc7652677" w:history="1">
            <w:r w:rsidRPr="0077042C">
              <w:rPr>
                <w:rStyle w:val="Hyperlink"/>
                <w:rFonts w:ascii="Times New Roman" w:hAnsi="Times New Roman" w:cs="Times New Roman"/>
                <w:noProof/>
              </w:rPr>
              <w:t>2.0 Main Findings</w:t>
            </w:r>
            <w:r>
              <w:rPr>
                <w:noProof/>
                <w:webHidden/>
              </w:rPr>
              <w:tab/>
            </w:r>
            <w:r>
              <w:rPr>
                <w:noProof/>
                <w:webHidden/>
              </w:rPr>
              <w:fldChar w:fldCharType="begin"/>
            </w:r>
            <w:r>
              <w:rPr>
                <w:noProof/>
                <w:webHidden/>
              </w:rPr>
              <w:instrText xml:space="preserve"> PAGEREF _Toc7652677 \h </w:instrText>
            </w:r>
            <w:r>
              <w:rPr>
                <w:noProof/>
                <w:webHidden/>
              </w:rPr>
            </w:r>
            <w:r>
              <w:rPr>
                <w:noProof/>
                <w:webHidden/>
              </w:rPr>
              <w:fldChar w:fldCharType="separate"/>
            </w:r>
            <w:r>
              <w:rPr>
                <w:noProof/>
                <w:webHidden/>
              </w:rPr>
              <w:t>4</w:t>
            </w:r>
            <w:r>
              <w:rPr>
                <w:noProof/>
                <w:webHidden/>
              </w:rPr>
              <w:fldChar w:fldCharType="end"/>
            </w:r>
          </w:hyperlink>
        </w:p>
        <w:p w14:paraId="0FE16B7F" w14:textId="3614B86B" w:rsidR="00A33D77" w:rsidRDefault="00A33D77">
          <w:pPr>
            <w:pStyle w:val="TOC2"/>
            <w:tabs>
              <w:tab w:val="right" w:leader="dot" w:pos="9016"/>
            </w:tabs>
            <w:rPr>
              <w:rFonts w:eastAsiaTheme="minorEastAsia"/>
              <w:noProof/>
              <w:lang w:eastAsia="en-GB"/>
            </w:rPr>
          </w:pPr>
          <w:hyperlink w:anchor="_Toc7652678" w:history="1">
            <w:r w:rsidRPr="0077042C">
              <w:rPr>
                <w:rStyle w:val="Hyperlink"/>
                <w:rFonts w:ascii="Times New Roman" w:hAnsi="Times New Roman" w:cs="Times New Roman"/>
                <w:noProof/>
              </w:rPr>
              <w:t>2.1 Tesco Business Model</w:t>
            </w:r>
            <w:r>
              <w:rPr>
                <w:noProof/>
                <w:webHidden/>
              </w:rPr>
              <w:tab/>
            </w:r>
            <w:r>
              <w:rPr>
                <w:noProof/>
                <w:webHidden/>
              </w:rPr>
              <w:fldChar w:fldCharType="begin"/>
            </w:r>
            <w:r>
              <w:rPr>
                <w:noProof/>
                <w:webHidden/>
              </w:rPr>
              <w:instrText xml:space="preserve"> PAGEREF _Toc7652678 \h </w:instrText>
            </w:r>
            <w:r>
              <w:rPr>
                <w:noProof/>
                <w:webHidden/>
              </w:rPr>
            </w:r>
            <w:r>
              <w:rPr>
                <w:noProof/>
                <w:webHidden/>
              </w:rPr>
              <w:fldChar w:fldCharType="separate"/>
            </w:r>
            <w:r>
              <w:rPr>
                <w:noProof/>
                <w:webHidden/>
              </w:rPr>
              <w:t>4</w:t>
            </w:r>
            <w:r>
              <w:rPr>
                <w:noProof/>
                <w:webHidden/>
              </w:rPr>
              <w:fldChar w:fldCharType="end"/>
            </w:r>
          </w:hyperlink>
        </w:p>
        <w:p w14:paraId="55E5B36A" w14:textId="6187A4C9" w:rsidR="00A33D77" w:rsidRDefault="00A33D77">
          <w:pPr>
            <w:pStyle w:val="TOC2"/>
            <w:tabs>
              <w:tab w:val="right" w:leader="dot" w:pos="9016"/>
            </w:tabs>
            <w:rPr>
              <w:rFonts w:eastAsiaTheme="minorEastAsia"/>
              <w:noProof/>
              <w:lang w:eastAsia="en-GB"/>
            </w:rPr>
          </w:pPr>
          <w:hyperlink w:anchor="_Toc7652679" w:history="1">
            <w:r w:rsidRPr="0077042C">
              <w:rPr>
                <w:rStyle w:val="Hyperlink"/>
                <w:rFonts w:ascii="Times New Roman" w:hAnsi="Times New Roman" w:cs="Times New Roman"/>
                <w:noProof/>
              </w:rPr>
              <w:t>2.2 Contemporary Issues in E-Business</w:t>
            </w:r>
            <w:r>
              <w:rPr>
                <w:noProof/>
                <w:webHidden/>
              </w:rPr>
              <w:tab/>
            </w:r>
            <w:r>
              <w:rPr>
                <w:noProof/>
                <w:webHidden/>
              </w:rPr>
              <w:fldChar w:fldCharType="begin"/>
            </w:r>
            <w:r>
              <w:rPr>
                <w:noProof/>
                <w:webHidden/>
              </w:rPr>
              <w:instrText xml:space="preserve"> PAGEREF _Toc7652679 \h </w:instrText>
            </w:r>
            <w:r>
              <w:rPr>
                <w:noProof/>
                <w:webHidden/>
              </w:rPr>
            </w:r>
            <w:r>
              <w:rPr>
                <w:noProof/>
                <w:webHidden/>
              </w:rPr>
              <w:fldChar w:fldCharType="separate"/>
            </w:r>
            <w:r>
              <w:rPr>
                <w:noProof/>
                <w:webHidden/>
              </w:rPr>
              <w:t>5</w:t>
            </w:r>
            <w:r>
              <w:rPr>
                <w:noProof/>
                <w:webHidden/>
              </w:rPr>
              <w:fldChar w:fldCharType="end"/>
            </w:r>
          </w:hyperlink>
        </w:p>
        <w:p w14:paraId="6820BFE6" w14:textId="1F946E9D" w:rsidR="00A33D77" w:rsidRDefault="00A33D77">
          <w:pPr>
            <w:pStyle w:val="TOC2"/>
            <w:tabs>
              <w:tab w:val="right" w:leader="dot" w:pos="9016"/>
            </w:tabs>
            <w:rPr>
              <w:rFonts w:eastAsiaTheme="minorEastAsia"/>
              <w:noProof/>
              <w:lang w:eastAsia="en-GB"/>
            </w:rPr>
          </w:pPr>
          <w:hyperlink w:anchor="_Toc7652680" w:history="1">
            <w:r w:rsidRPr="0077042C">
              <w:rPr>
                <w:rStyle w:val="Hyperlink"/>
                <w:rFonts w:ascii="Times New Roman" w:hAnsi="Times New Roman" w:cs="Times New Roman"/>
                <w:noProof/>
              </w:rPr>
              <w:t>2.2 Emerging E-Business System Opportunities and Challenges for the Grocery Retail Sector</w:t>
            </w:r>
            <w:r>
              <w:rPr>
                <w:noProof/>
                <w:webHidden/>
              </w:rPr>
              <w:tab/>
            </w:r>
            <w:r>
              <w:rPr>
                <w:noProof/>
                <w:webHidden/>
              </w:rPr>
              <w:fldChar w:fldCharType="begin"/>
            </w:r>
            <w:r>
              <w:rPr>
                <w:noProof/>
                <w:webHidden/>
              </w:rPr>
              <w:instrText xml:space="preserve"> PAGEREF _Toc7652680 \h </w:instrText>
            </w:r>
            <w:r>
              <w:rPr>
                <w:noProof/>
                <w:webHidden/>
              </w:rPr>
            </w:r>
            <w:r>
              <w:rPr>
                <w:noProof/>
                <w:webHidden/>
              </w:rPr>
              <w:fldChar w:fldCharType="separate"/>
            </w:r>
            <w:r>
              <w:rPr>
                <w:noProof/>
                <w:webHidden/>
              </w:rPr>
              <w:t>6</w:t>
            </w:r>
            <w:r>
              <w:rPr>
                <w:noProof/>
                <w:webHidden/>
              </w:rPr>
              <w:fldChar w:fldCharType="end"/>
            </w:r>
          </w:hyperlink>
        </w:p>
        <w:p w14:paraId="4B6EC4F4" w14:textId="761DCBC3" w:rsidR="00A33D77" w:rsidRDefault="00A33D77">
          <w:pPr>
            <w:pStyle w:val="TOC3"/>
            <w:tabs>
              <w:tab w:val="right" w:leader="dot" w:pos="9016"/>
            </w:tabs>
            <w:rPr>
              <w:rFonts w:eastAsiaTheme="minorEastAsia"/>
              <w:noProof/>
              <w:lang w:eastAsia="en-GB"/>
            </w:rPr>
          </w:pPr>
          <w:hyperlink w:anchor="_Toc7652681" w:history="1">
            <w:r w:rsidRPr="0077042C">
              <w:rPr>
                <w:rStyle w:val="Hyperlink"/>
                <w:rFonts w:ascii="Times New Roman" w:hAnsi="Times New Roman" w:cs="Times New Roman"/>
                <w:noProof/>
              </w:rPr>
              <w:t>2.2.1 Industry Opportunities</w:t>
            </w:r>
            <w:r>
              <w:rPr>
                <w:noProof/>
                <w:webHidden/>
              </w:rPr>
              <w:tab/>
            </w:r>
            <w:r>
              <w:rPr>
                <w:noProof/>
                <w:webHidden/>
              </w:rPr>
              <w:fldChar w:fldCharType="begin"/>
            </w:r>
            <w:r>
              <w:rPr>
                <w:noProof/>
                <w:webHidden/>
              </w:rPr>
              <w:instrText xml:space="preserve"> PAGEREF _Toc7652681 \h </w:instrText>
            </w:r>
            <w:r>
              <w:rPr>
                <w:noProof/>
                <w:webHidden/>
              </w:rPr>
            </w:r>
            <w:r>
              <w:rPr>
                <w:noProof/>
                <w:webHidden/>
              </w:rPr>
              <w:fldChar w:fldCharType="separate"/>
            </w:r>
            <w:r>
              <w:rPr>
                <w:noProof/>
                <w:webHidden/>
              </w:rPr>
              <w:t>6</w:t>
            </w:r>
            <w:r>
              <w:rPr>
                <w:noProof/>
                <w:webHidden/>
              </w:rPr>
              <w:fldChar w:fldCharType="end"/>
            </w:r>
          </w:hyperlink>
        </w:p>
        <w:p w14:paraId="73869BC8" w14:textId="68335747" w:rsidR="00A33D77" w:rsidRDefault="00A33D77">
          <w:pPr>
            <w:pStyle w:val="TOC3"/>
            <w:tabs>
              <w:tab w:val="right" w:leader="dot" w:pos="9016"/>
            </w:tabs>
            <w:rPr>
              <w:rFonts w:eastAsiaTheme="minorEastAsia"/>
              <w:noProof/>
              <w:lang w:eastAsia="en-GB"/>
            </w:rPr>
          </w:pPr>
          <w:hyperlink w:anchor="_Toc7652682" w:history="1">
            <w:r w:rsidRPr="0077042C">
              <w:rPr>
                <w:rStyle w:val="Hyperlink"/>
                <w:rFonts w:ascii="Times New Roman" w:hAnsi="Times New Roman" w:cs="Times New Roman"/>
                <w:noProof/>
              </w:rPr>
              <w:t>2.2.2 Industry Challenges</w:t>
            </w:r>
            <w:r>
              <w:rPr>
                <w:noProof/>
                <w:webHidden/>
              </w:rPr>
              <w:tab/>
            </w:r>
            <w:r>
              <w:rPr>
                <w:noProof/>
                <w:webHidden/>
              </w:rPr>
              <w:fldChar w:fldCharType="begin"/>
            </w:r>
            <w:r>
              <w:rPr>
                <w:noProof/>
                <w:webHidden/>
              </w:rPr>
              <w:instrText xml:space="preserve"> PAGEREF _Toc7652682 \h </w:instrText>
            </w:r>
            <w:r>
              <w:rPr>
                <w:noProof/>
                <w:webHidden/>
              </w:rPr>
            </w:r>
            <w:r>
              <w:rPr>
                <w:noProof/>
                <w:webHidden/>
              </w:rPr>
              <w:fldChar w:fldCharType="separate"/>
            </w:r>
            <w:r>
              <w:rPr>
                <w:noProof/>
                <w:webHidden/>
              </w:rPr>
              <w:t>7</w:t>
            </w:r>
            <w:r>
              <w:rPr>
                <w:noProof/>
                <w:webHidden/>
              </w:rPr>
              <w:fldChar w:fldCharType="end"/>
            </w:r>
          </w:hyperlink>
        </w:p>
        <w:p w14:paraId="0E132B04" w14:textId="7515F3AC" w:rsidR="00A33D77" w:rsidRDefault="00A33D77">
          <w:pPr>
            <w:pStyle w:val="TOC2"/>
            <w:tabs>
              <w:tab w:val="right" w:leader="dot" w:pos="9016"/>
            </w:tabs>
            <w:rPr>
              <w:rFonts w:eastAsiaTheme="minorEastAsia"/>
              <w:noProof/>
              <w:lang w:eastAsia="en-GB"/>
            </w:rPr>
          </w:pPr>
          <w:hyperlink w:anchor="_Toc7652683" w:history="1">
            <w:r w:rsidRPr="0077042C">
              <w:rPr>
                <w:rStyle w:val="Hyperlink"/>
                <w:rFonts w:ascii="Times New Roman" w:hAnsi="Times New Roman" w:cs="Times New Roman"/>
                <w:noProof/>
              </w:rPr>
              <w:t>2.3 Evaluation of Existing and Emerging E-Business Model Opportunities and Challenges for Tesco.</w:t>
            </w:r>
            <w:r>
              <w:rPr>
                <w:noProof/>
                <w:webHidden/>
              </w:rPr>
              <w:tab/>
            </w:r>
            <w:r>
              <w:rPr>
                <w:noProof/>
                <w:webHidden/>
              </w:rPr>
              <w:fldChar w:fldCharType="begin"/>
            </w:r>
            <w:r>
              <w:rPr>
                <w:noProof/>
                <w:webHidden/>
              </w:rPr>
              <w:instrText xml:space="preserve"> PAGEREF _Toc7652683 \h </w:instrText>
            </w:r>
            <w:r>
              <w:rPr>
                <w:noProof/>
                <w:webHidden/>
              </w:rPr>
            </w:r>
            <w:r>
              <w:rPr>
                <w:noProof/>
                <w:webHidden/>
              </w:rPr>
              <w:fldChar w:fldCharType="separate"/>
            </w:r>
            <w:r>
              <w:rPr>
                <w:noProof/>
                <w:webHidden/>
              </w:rPr>
              <w:t>8</w:t>
            </w:r>
            <w:r>
              <w:rPr>
                <w:noProof/>
                <w:webHidden/>
              </w:rPr>
              <w:fldChar w:fldCharType="end"/>
            </w:r>
          </w:hyperlink>
        </w:p>
        <w:p w14:paraId="1065E68A" w14:textId="057C8478" w:rsidR="00A33D77" w:rsidRDefault="00A33D77">
          <w:pPr>
            <w:pStyle w:val="TOC3"/>
            <w:tabs>
              <w:tab w:val="right" w:leader="dot" w:pos="9016"/>
            </w:tabs>
            <w:rPr>
              <w:rFonts w:eastAsiaTheme="minorEastAsia"/>
              <w:noProof/>
              <w:lang w:eastAsia="en-GB"/>
            </w:rPr>
          </w:pPr>
          <w:hyperlink w:anchor="_Toc7652684" w:history="1">
            <w:r w:rsidRPr="0077042C">
              <w:rPr>
                <w:rStyle w:val="Hyperlink"/>
                <w:rFonts w:ascii="Times New Roman" w:hAnsi="Times New Roman" w:cs="Times New Roman"/>
                <w:noProof/>
              </w:rPr>
              <w:t>2.3.1 E-Business Model Opportunities for Tesco</w:t>
            </w:r>
            <w:r>
              <w:rPr>
                <w:noProof/>
                <w:webHidden/>
              </w:rPr>
              <w:tab/>
            </w:r>
            <w:r>
              <w:rPr>
                <w:noProof/>
                <w:webHidden/>
              </w:rPr>
              <w:fldChar w:fldCharType="begin"/>
            </w:r>
            <w:r>
              <w:rPr>
                <w:noProof/>
                <w:webHidden/>
              </w:rPr>
              <w:instrText xml:space="preserve"> PAGEREF _Toc7652684 \h </w:instrText>
            </w:r>
            <w:r>
              <w:rPr>
                <w:noProof/>
                <w:webHidden/>
              </w:rPr>
            </w:r>
            <w:r>
              <w:rPr>
                <w:noProof/>
                <w:webHidden/>
              </w:rPr>
              <w:fldChar w:fldCharType="separate"/>
            </w:r>
            <w:r>
              <w:rPr>
                <w:noProof/>
                <w:webHidden/>
              </w:rPr>
              <w:t>8</w:t>
            </w:r>
            <w:r>
              <w:rPr>
                <w:noProof/>
                <w:webHidden/>
              </w:rPr>
              <w:fldChar w:fldCharType="end"/>
            </w:r>
          </w:hyperlink>
        </w:p>
        <w:p w14:paraId="3049E472" w14:textId="3451A6E9" w:rsidR="00A33D77" w:rsidRDefault="00A33D77">
          <w:pPr>
            <w:pStyle w:val="TOC3"/>
            <w:tabs>
              <w:tab w:val="right" w:leader="dot" w:pos="9016"/>
            </w:tabs>
            <w:rPr>
              <w:rFonts w:eastAsiaTheme="minorEastAsia"/>
              <w:noProof/>
              <w:lang w:eastAsia="en-GB"/>
            </w:rPr>
          </w:pPr>
          <w:hyperlink w:anchor="_Toc7652685" w:history="1">
            <w:r w:rsidRPr="0077042C">
              <w:rPr>
                <w:rStyle w:val="Hyperlink"/>
                <w:rFonts w:ascii="Times New Roman" w:hAnsi="Times New Roman" w:cs="Times New Roman"/>
                <w:noProof/>
              </w:rPr>
              <w:t>2.3.2 E-Business Model Challenges for Tesco</w:t>
            </w:r>
            <w:r>
              <w:rPr>
                <w:noProof/>
                <w:webHidden/>
              </w:rPr>
              <w:tab/>
            </w:r>
            <w:r>
              <w:rPr>
                <w:noProof/>
                <w:webHidden/>
              </w:rPr>
              <w:fldChar w:fldCharType="begin"/>
            </w:r>
            <w:r>
              <w:rPr>
                <w:noProof/>
                <w:webHidden/>
              </w:rPr>
              <w:instrText xml:space="preserve"> PAGEREF _Toc7652685 \h </w:instrText>
            </w:r>
            <w:r>
              <w:rPr>
                <w:noProof/>
                <w:webHidden/>
              </w:rPr>
            </w:r>
            <w:r>
              <w:rPr>
                <w:noProof/>
                <w:webHidden/>
              </w:rPr>
              <w:fldChar w:fldCharType="separate"/>
            </w:r>
            <w:r>
              <w:rPr>
                <w:noProof/>
                <w:webHidden/>
              </w:rPr>
              <w:t>10</w:t>
            </w:r>
            <w:r>
              <w:rPr>
                <w:noProof/>
                <w:webHidden/>
              </w:rPr>
              <w:fldChar w:fldCharType="end"/>
            </w:r>
          </w:hyperlink>
        </w:p>
        <w:p w14:paraId="1DCDB89E" w14:textId="437FA282" w:rsidR="00A33D77" w:rsidRDefault="00A33D77">
          <w:pPr>
            <w:pStyle w:val="TOC1"/>
            <w:tabs>
              <w:tab w:val="left" w:pos="660"/>
              <w:tab w:val="right" w:leader="dot" w:pos="9016"/>
            </w:tabs>
            <w:rPr>
              <w:rFonts w:eastAsiaTheme="minorEastAsia"/>
              <w:noProof/>
              <w:lang w:eastAsia="en-GB"/>
            </w:rPr>
          </w:pPr>
          <w:hyperlink w:anchor="_Toc7652686" w:history="1">
            <w:r w:rsidRPr="0077042C">
              <w:rPr>
                <w:rStyle w:val="Hyperlink"/>
                <w:rFonts w:ascii="Times New Roman" w:hAnsi="Times New Roman" w:cs="Times New Roman"/>
                <w:noProof/>
              </w:rPr>
              <w:t>3.0</w:t>
            </w:r>
            <w:r>
              <w:rPr>
                <w:rFonts w:eastAsiaTheme="minorEastAsia"/>
                <w:noProof/>
                <w:lang w:eastAsia="en-GB"/>
              </w:rPr>
              <w:tab/>
            </w:r>
            <w:r w:rsidRPr="0077042C">
              <w:rPr>
                <w:rStyle w:val="Hyperlink"/>
                <w:rFonts w:ascii="Times New Roman" w:hAnsi="Times New Roman" w:cs="Times New Roman"/>
                <w:noProof/>
              </w:rPr>
              <w:t>Recommendations</w:t>
            </w:r>
            <w:r>
              <w:rPr>
                <w:noProof/>
                <w:webHidden/>
              </w:rPr>
              <w:tab/>
            </w:r>
            <w:r>
              <w:rPr>
                <w:noProof/>
                <w:webHidden/>
              </w:rPr>
              <w:fldChar w:fldCharType="begin"/>
            </w:r>
            <w:r>
              <w:rPr>
                <w:noProof/>
                <w:webHidden/>
              </w:rPr>
              <w:instrText xml:space="preserve"> PAGEREF _Toc7652686 \h </w:instrText>
            </w:r>
            <w:r>
              <w:rPr>
                <w:noProof/>
                <w:webHidden/>
              </w:rPr>
            </w:r>
            <w:r>
              <w:rPr>
                <w:noProof/>
                <w:webHidden/>
              </w:rPr>
              <w:fldChar w:fldCharType="separate"/>
            </w:r>
            <w:r>
              <w:rPr>
                <w:noProof/>
                <w:webHidden/>
              </w:rPr>
              <w:t>10</w:t>
            </w:r>
            <w:r>
              <w:rPr>
                <w:noProof/>
                <w:webHidden/>
              </w:rPr>
              <w:fldChar w:fldCharType="end"/>
            </w:r>
          </w:hyperlink>
        </w:p>
        <w:p w14:paraId="783038A5" w14:textId="76465542" w:rsidR="00A33D77" w:rsidRDefault="00A33D77">
          <w:pPr>
            <w:pStyle w:val="TOC1"/>
            <w:tabs>
              <w:tab w:val="right" w:leader="dot" w:pos="9016"/>
            </w:tabs>
            <w:rPr>
              <w:rFonts w:eastAsiaTheme="minorEastAsia"/>
              <w:noProof/>
              <w:lang w:eastAsia="en-GB"/>
            </w:rPr>
          </w:pPr>
          <w:hyperlink w:anchor="_Toc7652687" w:history="1">
            <w:r w:rsidRPr="0077042C">
              <w:rPr>
                <w:rStyle w:val="Hyperlink"/>
                <w:rFonts w:ascii="Times New Roman" w:hAnsi="Times New Roman" w:cs="Times New Roman"/>
                <w:noProof/>
              </w:rPr>
              <w:t>4.0 Conclusion</w:t>
            </w:r>
            <w:r>
              <w:rPr>
                <w:noProof/>
                <w:webHidden/>
              </w:rPr>
              <w:tab/>
            </w:r>
            <w:r>
              <w:rPr>
                <w:noProof/>
                <w:webHidden/>
              </w:rPr>
              <w:fldChar w:fldCharType="begin"/>
            </w:r>
            <w:r>
              <w:rPr>
                <w:noProof/>
                <w:webHidden/>
              </w:rPr>
              <w:instrText xml:space="preserve"> PAGEREF _Toc7652687 \h </w:instrText>
            </w:r>
            <w:r>
              <w:rPr>
                <w:noProof/>
                <w:webHidden/>
              </w:rPr>
            </w:r>
            <w:r>
              <w:rPr>
                <w:noProof/>
                <w:webHidden/>
              </w:rPr>
              <w:fldChar w:fldCharType="separate"/>
            </w:r>
            <w:r>
              <w:rPr>
                <w:noProof/>
                <w:webHidden/>
              </w:rPr>
              <w:t>11</w:t>
            </w:r>
            <w:r>
              <w:rPr>
                <w:noProof/>
                <w:webHidden/>
              </w:rPr>
              <w:fldChar w:fldCharType="end"/>
            </w:r>
          </w:hyperlink>
        </w:p>
        <w:p w14:paraId="6CFA1B6F" w14:textId="62E98C47" w:rsidR="00A33D77" w:rsidRDefault="00A33D77">
          <w:pPr>
            <w:pStyle w:val="TOC1"/>
            <w:tabs>
              <w:tab w:val="right" w:leader="dot" w:pos="9016"/>
            </w:tabs>
            <w:rPr>
              <w:rFonts w:eastAsiaTheme="minorEastAsia"/>
              <w:noProof/>
              <w:lang w:eastAsia="en-GB"/>
            </w:rPr>
          </w:pPr>
          <w:hyperlink w:anchor="_Toc7652688" w:history="1">
            <w:r w:rsidRPr="0077042C">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_Toc7652688 \h </w:instrText>
            </w:r>
            <w:r>
              <w:rPr>
                <w:noProof/>
                <w:webHidden/>
              </w:rPr>
            </w:r>
            <w:r>
              <w:rPr>
                <w:noProof/>
                <w:webHidden/>
              </w:rPr>
              <w:fldChar w:fldCharType="separate"/>
            </w:r>
            <w:r>
              <w:rPr>
                <w:noProof/>
                <w:webHidden/>
              </w:rPr>
              <w:t>12</w:t>
            </w:r>
            <w:r>
              <w:rPr>
                <w:noProof/>
                <w:webHidden/>
              </w:rPr>
              <w:fldChar w:fldCharType="end"/>
            </w:r>
          </w:hyperlink>
        </w:p>
        <w:p w14:paraId="4CC45748" w14:textId="34964B23" w:rsidR="007873E0" w:rsidRDefault="007873E0">
          <w:r w:rsidRPr="007873E0">
            <w:rPr>
              <w:b/>
              <w:bCs/>
              <w:noProof/>
              <w:sz w:val="24"/>
            </w:rPr>
            <w:fldChar w:fldCharType="end"/>
          </w:r>
        </w:p>
      </w:sdtContent>
    </w:sdt>
    <w:p w14:paraId="46005287" w14:textId="0D696091" w:rsidR="007873E0" w:rsidRDefault="007873E0"/>
    <w:p w14:paraId="1EAA446A" w14:textId="050F50A8" w:rsidR="007873E0" w:rsidRDefault="007873E0"/>
    <w:p w14:paraId="3795EEB6" w14:textId="0DF38001" w:rsidR="007873E0" w:rsidRDefault="007873E0"/>
    <w:p w14:paraId="51826F91" w14:textId="13FEF947" w:rsidR="007873E0" w:rsidRDefault="007873E0">
      <w:bookmarkStart w:id="1" w:name="_GoBack"/>
      <w:bookmarkEnd w:id="1"/>
    </w:p>
    <w:p w14:paraId="37ADC5FA" w14:textId="2090CF9B" w:rsidR="007873E0" w:rsidRDefault="007873E0"/>
    <w:p w14:paraId="6E79213B" w14:textId="37FCCFEB" w:rsidR="007873E0" w:rsidRDefault="007873E0"/>
    <w:p w14:paraId="78C12B08" w14:textId="259CC8BF" w:rsidR="007873E0" w:rsidRDefault="007873E0"/>
    <w:p w14:paraId="0ACDFE2A" w14:textId="1B9C3C45" w:rsidR="007873E0" w:rsidRDefault="007873E0"/>
    <w:p w14:paraId="53C0E095" w14:textId="297492D7" w:rsidR="007873E0" w:rsidRDefault="007873E0"/>
    <w:p w14:paraId="78320C5B" w14:textId="3310FF7D" w:rsidR="007873E0" w:rsidRDefault="007873E0"/>
    <w:p w14:paraId="2E261EC6" w14:textId="07776CE5" w:rsidR="007873E0" w:rsidRDefault="007873E0"/>
    <w:p w14:paraId="0B99544D" w14:textId="1443CFEA" w:rsidR="007873E0" w:rsidRDefault="007873E0"/>
    <w:p w14:paraId="088BF17E" w14:textId="7BBC2C10" w:rsidR="007873E0" w:rsidRDefault="007873E0"/>
    <w:p w14:paraId="7CF351FA" w14:textId="1D9CE0E1" w:rsidR="007873E0" w:rsidRDefault="007873E0"/>
    <w:p w14:paraId="457176A2" w14:textId="77777777" w:rsidR="000F113A" w:rsidRDefault="000F113A" w:rsidP="007873E0"/>
    <w:p w14:paraId="4FF7D93B" w14:textId="0FB6F683" w:rsidR="007873E0" w:rsidRPr="007873E0" w:rsidRDefault="007873E0" w:rsidP="007873E0">
      <w:pPr>
        <w:pStyle w:val="Heading1"/>
        <w:rPr>
          <w:rFonts w:ascii="Times New Roman" w:hAnsi="Times New Roman" w:cs="Times New Roman"/>
          <w:sz w:val="24"/>
        </w:rPr>
      </w:pPr>
      <w:bookmarkStart w:id="2" w:name="_Toc7652674"/>
      <w:r w:rsidRPr="007873E0">
        <w:rPr>
          <w:rFonts w:ascii="Times New Roman" w:hAnsi="Times New Roman" w:cs="Times New Roman"/>
          <w:sz w:val="24"/>
        </w:rPr>
        <w:lastRenderedPageBreak/>
        <w:t>1.0 Introduction</w:t>
      </w:r>
      <w:bookmarkEnd w:id="2"/>
    </w:p>
    <w:p w14:paraId="20E83D45" w14:textId="7E7EE860" w:rsidR="007873E0" w:rsidRDefault="00066EE1" w:rsidP="00066EE1">
      <w:pPr>
        <w:pStyle w:val="Heading2"/>
        <w:rPr>
          <w:rFonts w:ascii="Times New Roman" w:hAnsi="Times New Roman" w:cs="Times New Roman"/>
          <w:sz w:val="24"/>
        </w:rPr>
      </w:pPr>
      <w:bookmarkStart w:id="3" w:name="_Toc7652675"/>
      <w:r w:rsidRPr="00197278">
        <w:rPr>
          <w:rFonts w:ascii="Times New Roman" w:hAnsi="Times New Roman" w:cs="Times New Roman"/>
          <w:sz w:val="24"/>
        </w:rPr>
        <w:t xml:space="preserve">1.1 </w:t>
      </w:r>
      <w:r w:rsidR="005A2593">
        <w:rPr>
          <w:rFonts w:ascii="Times New Roman" w:hAnsi="Times New Roman" w:cs="Times New Roman"/>
          <w:sz w:val="24"/>
        </w:rPr>
        <w:t>E-Business Systems</w:t>
      </w:r>
      <w:bookmarkEnd w:id="3"/>
      <w:r w:rsidR="005A2593">
        <w:rPr>
          <w:rFonts w:ascii="Times New Roman" w:hAnsi="Times New Roman" w:cs="Times New Roman"/>
          <w:sz w:val="24"/>
        </w:rPr>
        <w:t xml:space="preserve"> </w:t>
      </w:r>
      <w:r w:rsidRPr="00197278">
        <w:rPr>
          <w:rFonts w:ascii="Times New Roman" w:hAnsi="Times New Roman" w:cs="Times New Roman"/>
          <w:sz w:val="24"/>
        </w:rPr>
        <w:t xml:space="preserve"> </w:t>
      </w:r>
    </w:p>
    <w:p w14:paraId="2D8C06EB" w14:textId="605B3FCE" w:rsidR="005A2593" w:rsidRDefault="005A2593" w:rsidP="005A25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being increasingly recognised that, </w:t>
      </w:r>
      <w:r w:rsidRPr="000F113A">
        <w:rPr>
          <w:rFonts w:ascii="Times New Roman" w:hAnsi="Times New Roman" w:cs="Times New Roman"/>
          <w:sz w:val="24"/>
          <w:szCs w:val="24"/>
        </w:rPr>
        <w:t>“If organisations want to stay competitive, they need to understand the importance of E-business to successful strategy execution’’</w:t>
      </w:r>
      <w:r>
        <w:rPr>
          <w:rFonts w:ascii="Times New Roman" w:hAnsi="Times New Roman" w:cs="Times New Roman"/>
          <w:sz w:val="24"/>
          <w:szCs w:val="24"/>
        </w:rPr>
        <w:t xml:space="preserve"> </w:t>
      </w:r>
      <w:sdt>
        <w:sdtPr>
          <w:rPr>
            <w:rFonts w:ascii="Times New Roman" w:hAnsi="Times New Roman" w:cs="Times New Roman"/>
            <w:sz w:val="24"/>
            <w:szCs w:val="24"/>
          </w:rPr>
          <w:id w:val="571241327"/>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Tho10 \l 2057 </w:instrText>
          </w:r>
          <w:r>
            <w:rPr>
              <w:rFonts w:ascii="Times New Roman" w:hAnsi="Times New Roman" w:cs="Times New Roman"/>
              <w:sz w:val="24"/>
              <w:szCs w:val="24"/>
            </w:rPr>
            <w:fldChar w:fldCharType="separate"/>
          </w:r>
          <w:r w:rsidR="00C116F5" w:rsidRPr="00C116F5">
            <w:rPr>
              <w:rFonts w:ascii="Times New Roman" w:hAnsi="Times New Roman" w:cs="Times New Roman"/>
              <w:noProof/>
              <w:sz w:val="24"/>
              <w:szCs w:val="24"/>
            </w:rPr>
            <w:t>(Thompson, et al., 2010)</w:t>
          </w:r>
          <w:r>
            <w:rPr>
              <w:rFonts w:ascii="Times New Roman" w:hAnsi="Times New Roman" w:cs="Times New Roman"/>
              <w:sz w:val="24"/>
              <w:szCs w:val="24"/>
            </w:rPr>
            <w:fldChar w:fldCharType="end"/>
          </w:r>
        </w:sdtContent>
      </w:sdt>
      <w:r>
        <w:rPr>
          <w:rFonts w:ascii="Times New Roman" w:hAnsi="Times New Roman" w:cs="Times New Roman"/>
          <w:sz w:val="24"/>
          <w:szCs w:val="24"/>
        </w:rPr>
        <w:t>. E-business has received a great amount of attention in the modern environment as information technologies have developed</w:t>
      </w:r>
      <w:r w:rsidR="00807019">
        <w:rPr>
          <w:rFonts w:ascii="Times New Roman" w:hAnsi="Times New Roman" w:cs="Times New Roman"/>
          <w:sz w:val="24"/>
          <w:szCs w:val="24"/>
        </w:rPr>
        <w:t xml:space="preserve"> </w:t>
      </w:r>
      <w:sdt>
        <w:sdtPr>
          <w:rPr>
            <w:rFonts w:ascii="Times New Roman" w:hAnsi="Times New Roman" w:cs="Times New Roman"/>
            <w:sz w:val="24"/>
            <w:szCs w:val="24"/>
          </w:rPr>
          <w:id w:val="1312284123"/>
          <w:citation/>
        </w:sdtPr>
        <w:sdtContent>
          <w:r w:rsidR="00807019">
            <w:rPr>
              <w:rFonts w:ascii="Times New Roman" w:hAnsi="Times New Roman" w:cs="Times New Roman"/>
              <w:sz w:val="24"/>
              <w:szCs w:val="24"/>
            </w:rPr>
            <w:fldChar w:fldCharType="begin"/>
          </w:r>
          <w:r w:rsidR="00807019">
            <w:rPr>
              <w:rFonts w:ascii="Times New Roman" w:hAnsi="Times New Roman" w:cs="Times New Roman"/>
              <w:sz w:val="24"/>
              <w:szCs w:val="24"/>
            </w:rPr>
            <w:instrText xml:space="preserve"> CITATION Shi02 \l 2057 </w:instrText>
          </w:r>
          <w:r w:rsidR="00807019">
            <w:rPr>
              <w:rFonts w:ascii="Times New Roman" w:hAnsi="Times New Roman" w:cs="Times New Roman"/>
              <w:sz w:val="24"/>
              <w:szCs w:val="24"/>
            </w:rPr>
            <w:fldChar w:fldCharType="separate"/>
          </w:r>
          <w:r w:rsidR="00C116F5" w:rsidRPr="00C116F5">
            <w:rPr>
              <w:rFonts w:ascii="Times New Roman" w:hAnsi="Times New Roman" w:cs="Times New Roman"/>
              <w:noProof/>
              <w:sz w:val="24"/>
              <w:szCs w:val="24"/>
            </w:rPr>
            <w:t>(Shim, et al., 2002)</w:t>
          </w:r>
          <w:r w:rsidR="00807019">
            <w:rPr>
              <w:rFonts w:ascii="Times New Roman" w:hAnsi="Times New Roman" w:cs="Times New Roman"/>
              <w:sz w:val="24"/>
              <w:szCs w:val="24"/>
            </w:rPr>
            <w:fldChar w:fldCharType="end"/>
          </w:r>
        </w:sdtContent>
      </w:sdt>
      <w:r>
        <w:rPr>
          <w:rFonts w:ascii="Times New Roman" w:hAnsi="Times New Roman" w:cs="Times New Roman"/>
          <w:sz w:val="24"/>
          <w:szCs w:val="24"/>
        </w:rPr>
        <w:t>. Organisations today are frequently utilising the integration of internet technology within their redesign processes to help them gain competitive advantage</w:t>
      </w:r>
      <w:r w:rsidR="00807019">
        <w:rPr>
          <w:rFonts w:ascii="Times New Roman" w:hAnsi="Times New Roman" w:cs="Times New Roman"/>
          <w:sz w:val="24"/>
          <w:szCs w:val="24"/>
        </w:rPr>
        <w:t xml:space="preserve"> </w:t>
      </w:r>
      <w:sdt>
        <w:sdtPr>
          <w:rPr>
            <w:rFonts w:ascii="Times New Roman" w:hAnsi="Times New Roman" w:cs="Times New Roman"/>
            <w:sz w:val="24"/>
            <w:szCs w:val="24"/>
          </w:rPr>
          <w:id w:val="366574361"/>
          <w:citation/>
        </w:sdtPr>
        <w:sdtContent>
          <w:r w:rsidR="00807019">
            <w:rPr>
              <w:rFonts w:ascii="Times New Roman" w:hAnsi="Times New Roman" w:cs="Times New Roman"/>
              <w:sz w:val="24"/>
              <w:szCs w:val="24"/>
            </w:rPr>
            <w:fldChar w:fldCharType="begin"/>
          </w:r>
          <w:r w:rsidR="00807019">
            <w:rPr>
              <w:rFonts w:ascii="Times New Roman" w:hAnsi="Times New Roman" w:cs="Times New Roman"/>
              <w:sz w:val="24"/>
              <w:szCs w:val="24"/>
            </w:rPr>
            <w:instrText xml:space="preserve"> CITATION Pha03 \l 2057 </w:instrText>
          </w:r>
          <w:r w:rsidR="00807019">
            <w:rPr>
              <w:rFonts w:ascii="Times New Roman" w:hAnsi="Times New Roman" w:cs="Times New Roman"/>
              <w:sz w:val="24"/>
              <w:szCs w:val="24"/>
            </w:rPr>
            <w:fldChar w:fldCharType="separate"/>
          </w:r>
          <w:r w:rsidR="00C116F5" w:rsidRPr="00C116F5">
            <w:rPr>
              <w:rFonts w:ascii="Times New Roman" w:hAnsi="Times New Roman" w:cs="Times New Roman"/>
              <w:noProof/>
              <w:sz w:val="24"/>
              <w:szCs w:val="24"/>
            </w:rPr>
            <w:t>(Phan, 2003)</w:t>
          </w:r>
          <w:r w:rsidR="00807019">
            <w:rPr>
              <w:rFonts w:ascii="Times New Roman" w:hAnsi="Times New Roman" w:cs="Times New Roman"/>
              <w:sz w:val="24"/>
              <w:szCs w:val="24"/>
            </w:rPr>
            <w:fldChar w:fldCharType="end"/>
          </w:r>
        </w:sdtContent>
      </w:sdt>
      <w:r>
        <w:rPr>
          <w:rFonts w:ascii="Times New Roman" w:hAnsi="Times New Roman" w:cs="Times New Roman"/>
          <w:sz w:val="24"/>
          <w:szCs w:val="24"/>
        </w:rPr>
        <w:t>. Evident success in this integration, has led to imitation f</w:t>
      </w:r>
      <w:r w:rsidR="00C116F5">
        <w:rPr>
          <w:rFonts w:ascii="Times New Roman" w:hAnsi="Times New Roman" w:cs="Times New Roman"/>
          <w:sz w:val="24"/>
          <w:szCs w:val="24"/>
        </w:rPr>
        <w:t>rom</w:t>
      </w:r>
      <w:r>
        <w:rPr>
          <w:rFonts w:ascii="Times New Roman" w:hAnsi="Times New Roman" w:cs="Times New Roman"/>
          <w:sz w:val="24"/>
          <w:szCs w:val="24"/>
        </w:rPr>
        <w:t xml:space="preserve"> other players in the industry and from here growth in the integration of e-business in strategy execution has stemmed</w:t>
      </w:r>
      <w:r w:rsidR="006614AC">
        <w:rPr>
          <w:rFonts w:ascii="Times New Roman" w:hAnsi="Times New Roman" w:cs="Times New Roman"/>
          <w:sz w:val="24"/>
          <w:szCs w:val="24"/>
        </w:rPr>
        <w:t xml:space="preserve"> </w:t>
      </w:r>
      <w:sdt>
        <w:sdtPr>
          <w:rPr>
            <w:rFonts w:ascii="Times New Roman" w:hAnsi="Times New Roman" w:cs="Times New Roman"/>
            <w:sz w:val="24"/>
            <w:szCs w:val="24"/>
          </w:rPr>
          <w:id w:val="-1006900440"/>
          <w:citation/>
        </w:sdtPr>
        <w:sdtContent>
          <w:r w:rsidR="006614AC">
            <w:rPr>
              <w:rFonts w:ascii="Times New Roman" w:hAnsi="Times New Roman" w:cs="Times New Roman"/>
              <w:sz w:val="24"/>
              <w:szCs w:val="24"/>
            </w:rPr>
            <w:fldChar w:fldCharType="begin"/>
          </w:r>
          <w:r w:rsidR="006614AC">
            <w:rPr>
              <w:rFonts w:ascii="Times New Roman" w:hAnsi="Times New Roman" w:cs="Times New Roman"/>
              <w:sz w:val="24"/>
              <w:szCs w:val="24"/>
            </w:rPr>
            <w:instrText xml:space="preserve"> CITATION Ami01 \l 2057 </w:instrText>
          </w:r>
          <w:r w:rsidR="006614AC">
            <w:rPr>
              <w:rFonts w:ascii="Times New Roman" w:hAnsi="Times New Roman" w:cs="Times New Roman"/>
              <w:sz w:val="24"/>
              <w:szCs w:val="24"/>
            </w:rPr>
            <w:fldChar w:fldCharType="separate"/>
          </w:r>
          <w:r w:rsidR="00C116F5" w:rsidRPr="00C116F5">
            <w:rPr>
              <w:rFonts w:ascii="Times New Roman" w:hAnsi="Times New Roman" w:cs="Times New Roman"/>
              <w:noProof/>
              <w:sz w:val="24"/>
              <w:szCs w:val="24"/>
            </w:rPr>
            <w:t>(Amit &amp; Zott, 2001)</w:t>
          </w:r>
          <w:r w:rsidR="006614AC">
            <w:rPr>
              <w:rFonts w:ascii="Times New Roman" w:hAnsi="Times New Roman" w:cs="Times New Roman"/>
              <w:sz w:val="24"/>
              <w:szCs w:val="24"/>
            </w:rPr>
            <w:fldChar w:fldCharType="end"/>
          </w:r>
        </w:sdtContent>
      </w:sdt>
      <w:r>
        <w:rPr>
          <w:rFonts w:ascii="Times New Roman" w:hAnsi="Times New Roman" w:cs="Times New Roman"/>
          <w:sz w:val="24"/>
          <w:szCs w:val="24"/>
        </w:rPr>
        <w:t>. It is thought that the most successful business models are those that are able to effectively integrate internet technology into all aspects of their value chain</w:t>
      </w:r>
      <w:sdt>
        <w:sdtPr>
          <w:rPr>
            <w:rFonts w:ascii="Times New Roman" w:hAnsi="Times New Roman" w:cs="Times New Roman"/>
            <w:sz w:val="24"/>
            <w:szCs w:val="24"/>
          </w:rPr>
          <w:id w:val="925698730"/>
          <w:citation/>
        </w:sdtPr>
        <w:sdtContent>
          <w:r w:rsidR="006614AC">
            <w:rPr>
              <w:rFonts w:ascii="Times New Roman" w:hAnsi="Times New Roman" w:cs="Times New Roman"/>
              <w:sz w:val="24"/>
              <w:szCs w:val="24"/>
            </w:rPr>
            <w:fldChar w:fldCharType="begin"/>
          </w:r>
          <w:r w:rsidR="006614AC">
            <w:rPr>
              <w:rFonts w:ascii="Times New Roman" w:hAnsi="Times New Roman" w:cs="Times New Roman"/>
              <w:sz w:val="24"/>
              <w:szCs w:val="24"/>
            </w:rPr>
            <w:instrText xml:space="preserve"> CITATION Che07 \l 2057 </w:instrText>
          </w:r>
          <w:r w:rsidR="006614AC">
            <w:rPr>
              <w:rFonts w:ascii="Times New Roman" w:hAnsi="Times New Roman" w:cs="Times New Roman"/>
              <w:sz w:val="24"/>
              <w:szCs w:val="24"/>
            </w:rPr>
            <w:fldChar w:fldCharType="separate"/>
          </w:r>
          <w:r w:rsidR="00C116F5">
            <w:rPr>
              <w:rFonts w:ascii="Times New Roman" w:hAnsi="Times New Roman" w:cs="Times New Roman"/>
              <w:noProof/>
              <w:sz w:val="24"/>
              <w:szCs w:val="24"/>
            </w:rPr>
            <w:t xml:space="preserve"> </w:t>
          </w:r>
          <w:r w:rsidR="00C116F5" w:rsidRPr="00C116F5">
            <w:rPr>
              <w:rFonts w:ascii="Times New Roman" w:hAnsi="Times New Roman" w:cs="Times New Roman"/>
              <w:noProof/>
              <w:sz w:val="24"/>
              <w:szCs w:val="24"/>
            </w:rPr>
            <w:t>(Chesbrough, 2007)</w:t>
          </w:r>
          <w:r w:rsidR="006614AC">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14:paraId="6FF23EC2" w14:textId="418F84C2" w:rsidR="005A2593" w:rsidRPr="00197278" w:rsidRDefault="005A2593" w:rsidP="005A2593">
      <w:pPr>
        <w:spacing w:line="360" w:lineRule="auto"/>
        <w:jc w:val="both"/>
        <w:rPr>
          <w:rFonts w:ascii="Times New Roman" w:hAnsi="Times New Roman" w:cs="Times New Roman"/>
          <w:sz w:val="24"/>
          <w:szCs w:val="24"/>
        </w:rPr>
      </w:pPr>
      <w:r w:rsidRPr="005A2593">
        <w:rPr>
          <w:rFonts w:ascii="Times New Roman" w:hAnsi="Times New Roman" w:cs="Times New Roman"/>
          <w:sz w:val="24"/>
          <w:szCs w:val="24"/>
        </w:rPr>
        <w:t>The many categories of e-business include; Business to Business (B2B), Business to Consumer (B2C), Consumer to Business (C2B), Consumer to Consumer (C2C), People to People (P2P), Government to Citizen (G2C), Citizen to Government (C2G), Exchange to Exchange (E2E) and Intra-business (Organization Unit to Organization Unit)</w:t>
      </w:r>
      <w:sdt>
        <w:sdtPr>
          <w:rPr>
            <w:rFonts w:ascii="Times New Roman" w:hAnsi="Times New Roman" w:cs="Times New Roman"/>
            <w:sz w:val="24"/>
            <w:szCs w:val="24"/>
          </w:rPr>
          <w:id w:val="-394192900"/>
          <w:citation/>
        </w:sdtPr>
        <w:sdtContent>
          <w:r w:rsidR="006614AC">
            <w:rPr>
              <w:rFonts w:ascii="Times New Roman" w:hAnsi="Times New Roman" w:cs="Times New Roman"/>
              <w:sz w:val="24"/>
              <w:szCs w:val="24"/>
            </w:rPr>
            <w:fldChar w:fldCharType="begin"/>
          </w:r>
          <w:r w:rsidR="006614AC">
            <w:rPr>
              <w:rFonts w:ascii="Times New Roman" w:hAnsi="Times New Roman" w:cs="Times New Roman"/>
              <w:sz w:val="24"/>
              <w:szCs w:val="24"/>
            </w:rPr>
            <w:instrText xml:space="preserve"> CITATION Nem11 \l 2057 </w:instrText>
          </w:r>
          <w:r w:rsidR="006614AC">
            <w:rPr>
              <w:rFonts w:ascii="Times New Roman" w:hAnsi="Times New Roman" w:cs="Times New Roman"/>
              <w:sz w:val="24"/>
              <w:szCs w:val="24"/>
            </w:rPr>
            <w:fldChar w:fldCharType="separate"/>
          </w:r>
          <w:r w:rsidR="00C116F5">
            <w:rPr>
              <w:rFonts w:ascii="Times New Roman" w:hAnsi="Times New Roman" w:cs="Times New Roman"/>
              <w:noProof/>
              <w:sz w:val="24"/>
              <w:szCs w:val="24"/>
            </w:rPr>
            <w:t xml:space="preserve"> </w:t>
          </w:r>
          <w:r w:rsidR="00C116F5" w:rsidRPr="00C116F5">
            <w:rPr>
              <w:rFonts w:ascii="Times New Roman" w:hAnsi="Times New Roman" w:cs="Times New Roman"/>
              <w:noProof/>
              <w:sz w:val="24"/>
              <w:szCs w:val="24"/>
            </w:rPr>
            <w:t>(Nemat, 2011)</w:t>
          </w:r>
          <w:r w:rsidR="006614AC">
            <w:rPr>
              <w:rFonts w:ascii="Times New Roman" w:hAnsi="Times New Roman" w:cs="Times New Roman"/>
              <w:sz w:val="24"/>
              <w:szCs w:val="24"/>
            </w:rPr>
            <w:fldChar w:fldCharType="end"/>
          </w:r>
        </w:sdtContent>
      </w:sdt>
      <w:r w:rsidRPr="005A2593">
        <w:rPr>
          <w:rFonts w:ascii="Times New Roman" w:hAnsi="Times New Roman" w:cs="Times New Roman"/>
          <w:sz w:val="24"/>
          <w:szCs w:val="24"/>
        </w:rPr>
        <w:t xml:space="preserve">. E-business transactions are performed electronically following three principle categories, which are; Electronic markets – Buying and selling goods and services, Inter-organisational systems – facilitating </w:t>
      </w:r>
      <w:r>
        <w:rPr>
          <w:rFonts w:ascii="Times New Roman" w:hAnsi="Times New Roman" w:cs="Times New Roman"/>
          <w:sz w:val="24"/>
          <w:szCs w:val="24"/>
        </w:rPr>
        <w:t>inter/intra-organisation flow of goods, services, communication, information and collaboration and Customer service – offering service to customers along with help, tracking orders and handling complaints</w:t>
      </w:r>
      <w:r w:rsidR="00FF369B">
        <w:rPr>
          <w:rFonts w:ascii="Times New Roman" w:hAnsi="Times New Roman" w:cs="Times New Roman"/>
          <w:sz w:val="24"/>
          <w:szCs w:val="24"/>
        </w:rPr>
        <w:t xml:space="preserve"> </w:t>
      </w:r>
      <w:sdt>
        <w:sdtPr>
          <w:rPr>
            <w:rFonts w:ascii="Times New Roman" w:hAnsi="Times New Roman" w:cs="Times New Roman"/>
            <w:sz w:val="24"/>
            <w:szCs w:val="24"/>
          </w:rPr>
          <w:id w:val="-1829738801"/>
          <w:citation/>
        </w:sdtPr>
        <w:sdtContent>
          <w:r w:rsidR="00FF369B">
            <w:rPr>
              <w:rFonts w:ascii="Times New Roman" w:hAnsi="Times New Roman" w:cs="Times New Roman"/>
              <w:sz w:val="24"/>
              <w:szCs w:val="24"/>
            </w:rPr>
            <w:fldChar w:fldCharType="begin"/>
          </w:r>
          <w:r w:rsidR="00FF369B">
            <w:rPr>
              <w:rFonts w:ascii="Times New Roman" w:hAnsi="Times New Roman" w:cs="Times New Roman"/>
              <w:sz w:val="24"/>
              <w:szCs w:val="24"/>
            </w:rPr>
            <w:instrText xml:space="preserve"> CITATION Pha03 \l 2057 </w:instrText>
          </w:r>
          <w:r w:rsidR="00FF369B">
            <w:rPr>
              <w:rFonts w:ascii="Times New Roman" w:hAnsi="Times New Roman" w:cs="Times New Roman"/>
              <w:sz w:val="24"/>
              <w:szCs w:val="24"/>
            </w:rPr>
            <w:fldChar w:fldCharType="separate"/>
          </w:r>
          <w:r w:rsidR="00C116F5" w:rsidRPr="00C116F5">
            <w:rPr>
              <w:rFonts w:ascii="Times New Roman" w:hAnsi="Times New Roman" w:cs="Times New Roman"/>
              <w:noProof/>
              <w:sz w:val="24"/>
              <w:szCs w:val="24"/>
            </w:rPr>
            <w:t>(Phan, 2003)</w:t>
          </w:r>
          <w:r w:rsidR="00FF369B">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14:paraId="34B2F0A9" w14:textId="65C721BD" w:rsidR="00197278" w:rsidRDefault="00197278" w:rsidP="00197278">
      <w:pPr>
        <w:pStyle w:val="Heading2"/>
        <w:rPr>
          <w:rFonts w:ascii="Times New Roman" w:hAnsi="Times New Roman" w:cs="Times New Roman"/>
          <w:sz w:val="24"/>
          <w:szCs w:val="24"/>
        </w:rPr>
      </w:pPr>
      <w:bookmarkStart w:id="4" w:name="_Toc7652676"/>
      <w:r>
        <w:rPr>
          <w:rFonts w:ascii="Times New Roman" w:hAnsi="Times New Roman" w:cs="Times New Roman"/>
          <w:sz w:val="24"/>
          <w:szCs w:val="24"/>
        </w:rPr>
        <w:t xml:space="preserve">1.2 </w:t>
      </w:r>
      <w:r w:rsidR="005A2593">
        <w:rPr>
          <w:rFonts w:ascii="Times New Roman" w:hAnsi="Times New Roman" w:cs="Times New Roman"/>
          <w:sz w:val="24"/>
          <w:szCs w:val="24"/>
        </w:rPr>
        <w:t>Overview of Tesco</w:t>
      </w:r>
      <w:bookmarkEnd w:id="4"/>
      <w:r w:rsidR="005A2593">
        <w:rPr>
          <w:rFonts w:ascii="Times New Roman" w:hAnsi="Times New Roman" w:cs="Times New Roman"/>
          <w:sz w:val="24"/>
          <w:szCs w:val="24"/>
        </w:rPr>
        <w:t xml:space="preserve"> </w:t>
      </w:r>
    </w:p>
    <w:p w14:paraId="2B8DAE10" w14:textId="63664032" w:rsidR="005A2593" w:rsidRDefault="005A2593" w:rsidP="005A25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Tesco PLC are a British multinational grocery and general merchandise retailer. Holding 27.4% of the market share </w:t>
      </w:r>
      <w:sdt>
        <w:sdtPr>
          <w:rPr>
            <w:rFonts w:ascii="Times New Roman" w:hAnsi="Times New Roman" w:cs="Times New Roman"/>
            <w:sz w:val="24"/>
            <w:szCs w:val="24"/>
          </w:rPr>
          <w:id w:val="1107005689"/>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Sta19 \l 2057 </w:instrText>
          </w:r>
          <w:r>
            <w:rPr>
              <w:rFonts w:ascii="Times New Roman" w:hAnsi="Times New Roman" w:cs="Times New Roman"/>
              <w:sz w:val="24"/>
              <w:szCs w:val="24"/>
            </w:rPr>
            <w:fldChar w:fldCharType="separate"/>
          </w:r>
          <w:r w:rsidR="00C116F5" w:rsidRPr="00C116F5">
            <w:rPr>
              <w:rFonts w:ascii="Times New Roman" w:hAnsi="Times New Roman" w:cs="Times New Roman"/>
              <w:noProof/>
              <w:sz w:val="24"/>
              <w:szCs w:val="24"/>
            </w:rPr>
            <w:t>(Statista, 2019)</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Tesco are the UK’s largest retailer and third largest worldwide. Tesco hold the greatest dominance of online grocery retailer market share with a market share of 39% </w:t>
      </w:r>
      <w:sdt>
        <w:sdtPr>
          <w:rPr>
            <w:rFonts w:ascii="Times New Roman" w:hAnsi="Times New Roman" w:cs="Times New Roman"/>
            <w:sz w:val="24"/>
            <w:szCs w:val="24"/>
          </w:rPr>
          <w:id w:val="1852071573"/>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Sta161 \l 2057 </w:instrText>
          </w:r>
          <w:r>
            <w:rPr>
              <w:rFonts w:ascii="Times New Roman" w:hAnsi="Times New Roman" w:cs="Times New Roman"/>
              <w:sz w:val="24"/>
              <w:szCs w:val="24"/>
            </w:rPr>
            <w:fldChar w:fldCharType="separate"/>
          </w:r>
          <w:r w:rsidR="00C116F5" w:rsidRPr="00C116F5">
            <w:rPr>
              <w:rFonts w:ascii="Times New Roman" w:hAnsi="Times New Roman" w:cs="Times New Roman"/>
              <w:noProof/>
              <w:sz w:val="24"/>
              <w:szCs w:val="24"/>
            </w:rPr>
            <w:t>(Statista , 2016)</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Tesco operate in 13 Countries worldwide and are the only British grocery retailer to operate outside of the UK </w:t>
      </w:r>
      <w:sdt>
        <w:sdtPr>
          <w:rPr>
            <w:rFonts w:ascii="Times New Roman" w:hAnsi="Times New Roman" w:cs="Times New Roman"/>
            <w:sz w:val="24"/>
            <w:szCs w:val="24"/>
          </w:rPr>
          <w:id w:val="1474020467"/>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Tes19 \l 2057 </w:instrText>
          </w:r>
          <w:r>
            <w:rPr>
              <w:rFonts w:ascii="Times New Roman" w:hAnsi="Times New Roman" w:cs="Times New Roman"/>
              <w:sz w:val="24"/>
              <w:szCs w:val="24"/>
            </w:rPr>
            <w:fldChar w:fldCharType="separate"/>
          </w:r>
          <w:r w:rsidR="00C116F5" w:rsidRPr="00C116F5">
            <w:rPr>
              <w:rFonts w:ascii="Times New Roman" w:hAnsi="Times New Roman" w:cs="Times New Roman"/>
              <w:noProof/>
              <w:sz w:val="24"/>
              <w:szCs w:val="24"/>
            </w:rPr>
            <w:t>(TescoPoly, 2019)</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In 2014, Dave Lewis was appointed as Tesco’s new CEO, at a time where Tesco had reported its worst performance in 20 years due to an accounting scandal. Dave Lewis announced the ‘Tesco Turnaround Plan’ which commenced in 2016 and was set out to revive the business over a 4-year period </w:t>
      </w:r>
      <w:sdt>
        <w:sdtPr>
          <w:rPr>
            <w:rFonts w:ascii="Times New Roman" w:hAnsi="Times New Roman" w:cs="Times New Roman"/>
            <w:sz w:val="24"/>
            <w:szCs w:val="24"/>
          </w:rPr>
          <w:id w:val="-907914825"/>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Arm19 \l 2057 </w:instrText>
          </w:r>
          <w:r>
            <w:rPr>
              <w:rFonts w:ascii="Times New Roman" w:hAnsi="Times New Roman" w:cs="Times New Roman"/>
              <w:sz w:val="24"/>
              <w:szCs w:val="24"/>
            </w:rPr>
            <w:fldChar w:fldCharType="separate"/>
          </w:r>
          <w:r w:rsidR="00C116F5" w:rsidRPr="00C116F5">
            <w:rPr>
              <w:rFonts w:ascii="Times New Roman" w:hAnsi="Times New Roman" w:cs="Times New Roman"/>
              <w:noProof/>
              <w:sz w:val="24"/>
              <w:szCs w:val="24"/>
            </w:rPr>
            <w:t>(Armstrong, 2019)</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The turnaround was based on a whole new business strategy, to bring back customers’ trust in the Tesco brand. Now in the final year of the ‘turnaround, Tesco are performing stronger than ever before with forecasted continuous growth for the future. In the rapidly changing environment of the modern grocery retail industry, </w:t>
      </w:r>
      <w:r w:rsidR="00066F16">
        <w:rPr>
          <w:rFonts w:ascii="Times New Roman" w:hAnsi="Times New Roman" w:cs="Times New Roman"/>
          <w:sz w:val="24"/>
          <w:szCs w:val="24"/>
        </w:rPr>
        <w:t xml:space="preserve">have </w:t>
      </w:r>
      <w:r>
        <w:rPr>
          <w:rFonts w:ascii="Times New Roman" w:hAnsi="Times New Roman" w:cs="Times New Roman"/>
          <w:sz w:val="24"/>
          <w:szCs w:val="24"/>
        </w:rPr>
        <w:t xml:space="preserve">Tesco </w:t>
      </w:r>
      <w:r>
        <w:rPr>
          <w:rFonts w:ascii="Times New Roman" w:hAnsi="Times New Roman" w:cs="Times New Roman"/>
          <w:sz w:val="24"/>
          <w:szCs w:val="24"/>
        </w:rPr>
        <w:lastRenderedPageBreak/>
        <w:t>successfully implemented E-business systems/models</w:t>
      </w:r>
      <w:r w:rsidR="00066F16">
        <w:rPr>
          <w:rFonts w:ascii="Times New Roman" w:hAnsi="Times New Roman" w:cs="Times New Roman"/>
          <w:sz w:val="24"/>
          <w:szCs w:val="24"/>
        </w:rPr>
        <w:t>? And if so, is it this integration which is responsible for them</w:t>
      </w:r>
      <w:r>
        <w:rPr>
          <w:rFonts w:ascii="Times New Roman" w:hAnsi="Times New Roman" w:cs="Times New Roman"/>
          <w:sz w:val="24"/>
          <w:szCs w:val="24"/>
        </w:rPr>
        <w:t xml:space="preserve"> regain</w:t>
      </w:r>
      <w:r w:rsidR="00066F16">
        <w:rPr>
          <w:rFonts w:ascii="Times New Roman" w:hAnsi="Times New Roman" w:cs="Times New Roman"/>
          <w:sz w:val="24"/>
          <w:szCs w:val="24"/>
        </w:rPr>
        <w:t>ing</w:t>
      </w:r>
      <w:r>
        <w:rPr>
          <w:rFonts w:ascii="Times New Roman" w:hAnsi="Times New Roman" w:cs="Times New Roman"/>
          <w:sz w:val="24"/>
          <w:szCs w:val="24"/>
        </w:rPr>
        <w:t xml:space="preserve"> competitive advantage in leading the industry</w:t>
      </w:r>
      <w:r w:rsidR="00066F16">
        <w:rPr>
          <w:rFonts w:ascii="Times New Roman" w:hAnsi="Times New Roman" w:cs="Times New Roman"/>
          <w:sz w:val="24"/>
          <w:szCs w:val="24"/>
        </w:rPr>
        <w:t>?</w:t>
      </w:r>
      <w:r>
        <w:rPr>
          <w:rFonts w:ascii="Times New Roman" w:hAnsi="Times New Roman" w:cs="Times New Roman"/>
          <w:sz w:val="24"/>
          <w:szCs w:val="24"/>
        </w:rPr>
        <w:t xml:space="preserve"> </w:t>
      </w:r>
    </w:p>
    <w:p w14:paraId="2D4042F4" w14:textId="0F543C48" w:rsidR="007873E0" w:rsidRDefault="007873E0" w:rsidP="007873E0">
      <w:pPr>
        <w:pStyle w:val="Heading1"/>
        <w:rPr>
          <w:rFonts w:ascii="Times New Roman" w:hAnsi="Times New Roman" w:cs="Times New Roman"/>
          <w:sz w:val="24"/>
          <w:szCs w:val="24"/>
        </w:rPr>
      </w:pPr>
      <w:bookmarkStart w:id="5" w:name="_Toc7652677"/>
      <w:r>
        <w:rPr>
          <w:rFonts w:ascii="Times New Roman" w:hAnsi="Times New Roman" w:cs="Times New Roman"/>
          <w:sz w:val="24"/>
          <w:szCs w:val="24"/>
        </w:rPr>
        <w:t>2.0 Main Findings</w:t>
      </w:r>
      <w:bookmarkEnd w:id="5"/>
      <w:r>
        <w:rPr>
          <w:rFonts w:ascii="Times New Roman" w:hAnsi="Times New Roman" w:cs="Times New Roman"/>
          <w:sz w:val="24"/>
          <w:szCs w:val="24"/>
        </w:rPr>
        <w:t xml:space="preserve"> </w:t>
      </w:r>
    </w:p>
    <w:p w14:paraId="1244816E" w14:textId="58F942B2" w:rsidR="004836C0" w:rsidRDefault="005B09DD" w:rsidP="007873E0">
      <w:pPr>
        <w:pStyle w:val="Heading2"/>
        <w:rPr>
          <w:rFonts w:ascii="Times New Roman" w:hAnsi="Times New Roman" w:cs="Times New Roman"/>
          <w:sz w:val="24"/>
        </w:rPr>
      </w:pPr>
      <w:bookmarkStart w:id="6" w:name="_Toc7652678"/>
      <w:r>
        <w:rPr>
          <w:rFonts w:ascii="Times New Roman" w:hAnsi="Times New Roman" w:cs="Times New Roman"/>
          <w:sz w:val="24"/>
        </w:rPr>
        <w:t xml:space="preserve">2.1 </w:t>
      </w:r>
      <w:r w:rsidR="004836C0">
        <w:rPr>
          <w:rFonts w:ascii="Times New Roman" w:hAnsi="Times New Roman" w:cs="Times New Roman"/>
          <w:sz w:val="24"/>
        </w:rPr>
        <w:t>Tesco Business Model</w:t>
      </w:r>
      <w:bookmarkEnd w:id="6"/>
      <w:r w:rsidR="004836C0">
        <w:rPr>
          <w:rFonts w:ascii="Times New Roman" w:hAnsi="Times New Roman" w:cs="Times New Roman"/>
          <w:sz w:val="24"/>
        </w:rPr>
        <w:t xml:space="preserve"> </w:t>
      </w:r>
    </w:p>
    <w:p w14:paraId="4040C015" w14:textId="5C38E1D1" w:rsidR="0098190C" w:rsidRPr="0098190C" w:rsidRDefault="0098190C" w:rsidP="0098190C">
      <w:pPr>
        <w:spacing w:line="360" w:lineRule="auto"/>
        <w:jc w:val="both"/>
        <w:rPr>
          <w:rFonts w:ascii="Times New Roman" w:hAnsi="Times New Roman" w:cs="Times New Roman"/>
          <w:sz w:val="24"/>
        </w:rPr>
      </w:pPr>
      <w:r>
        <w:rPr>
          <w:rFonts w:ascii="Times New Roman" w:hAnsi="Times New Roman" w:cs="Times New Roman"/>
          <w:sz w:val="24"/>
        </w:rPr>
        <w:t xml:space="preserve">A company’s business model </w:t>
      </w:r>
      <w:r w:rsidR="007D29B4">
        <w:rPr>
          <w:rFonts w:ascii="Times New Roman" w:hAnsi="Times New Roman" w:cs="Times New Roman"/>
          <w:sz w:val="24"/>
        </w:rPr>
        <w:t>sets out a business plan which identifies the products/services, target market and the anticipated expenses along with the value proposition to identify the business’s profitability and act as a basis for decision making</w:t>
      </w:r>
      <w:r w:rsidR="00FF369B">
        <w:rPr>
          <w:rFonts w:ascii="Times New Roman" w:hAnsi="Times New Roman" w:cs="Times New Roman"/>
          <w:sz w:val="24"/>
        </w:rPr>
        <w:t xml:space="preserve"> </w:t>
      </w:r>
      <w:sdt>
        <w:sdtPr>
          <w:rPr>
            <w:rFonts w:ascii="Times New Roman" w:hAnsi="Times New Roman" w:cs="Times New Roman"/>
            <w:sz w:val="24"/>
          </w:rPr>
          <w:id w:val="-1263759475"/>
          <w:citation/>
        </w:sdtPr>
        <w:sdtContent>
          <w:r w:rsidR="00FF369B">
            <w:rPr>
              <w:rFonts w:ascii="Times New Roman" w:hAnsi="Times New Roman" w:cs="Times New Roman"/>
              <w:sz w:val="24"/>
            </w:rPr>
            <w:fldChar w:fldCharType="begin"/>
          </w:r>
          <w:r w:rsidR="00FF369B">
            <w:rPr>
              <w:rFonts w:ascii="Times New Roman" w:hAnsi="Times New Roman" w:cs="Times New Roman"/>
              <w:sz w:val="24"/>
            </w:rPr>
            <w:instrText xml:space="preserve"> CITATION Mag02 \l 2057 </w:instrText>
          </w:r>
          <w:r w:rsidR="00FF369B">
            <w:rPr>
              <w:rFonts w:ascii="Times New Roman" w:hAnsi="Times New Roman" w:cs="Times New Roman"/>
              <w:sz w:val="24"/>
            </w:rPr>
            <w:fldChar w:fldCharType="separate"/>
          </w:r>
          <w:r w:rsidR="00C116F5" w:rsidRPr="00C116F5">
            <w:rPr>
              <w:rFonts w:ascii="Times New Roman" w:hAnsi="Times New Roman" w:cs="Times New Roman"/>
              <w:noProof/>
              <w:sz w:val="24"/>
            </w:rPr>
            <w:t>(Magretta, 2002)</w:t>
          </w:r>
          <w:r w:rsidR="00FF369B">
            <w:rPr>
              <w:rFonts w:ascii="Times New Roman" w:hAnsi="Times New Roman" w:cs="Times New Roman"/>
              <w:sz w:val="24"/>
            </w:rPr>
            <w:fldChar w:fldCharType="end"/>
          </w:r>
        </w:sdtContent>
      </w:sdt>
      <w:r w:rsidR="007D29B4">
        <w:rPr>
          <w:rFonts w:ascii="Times New Roman" w:hAnsi="Times New Roman" w:cs="Times New Roman"/>
          <w:sz w:val="24"/>
        </w:rPr>
        <w:t>.</w:t>
      </w:r>
    </w:p>
    <w:p w14:paraId="6D8082D3" w14:textId="647038D2" w:rsidR="0098190C" w:rsidRPr="0098190C" w:rsidRDefault="0098190C" w:rsidP="0098190C">
      <w:pPr>
        <w:rPr>
          <w:rFonts w:ascii="Times New Roman" w:hAnsi="Times New Roman" w:cs="Times New Roman"/>
          <w:b/>
          <w:sz w:val="24"/>
        </w:rPr>
      </w:pPr>
      <w:r w:rsidRPr="0098190C">
        <w:rPr>
          <w:rFonts w:ascii="Times New Roman" w:hAnsi="Times New Roman" w:cs="Times New Roman"/>
          <w:b/>
          <w:sz w:val="24"/>
        </w:rPr>
        <w:t>Figure 1.0 – Tesco’s Business Model</w:t>
      </w:r>
    </w:p>
    <w:p w14:paraId="7CA05E52" w14:textId="0E34D147" w:rsidR="006E7B3A" w:rsidRPr="00876CC1" w:rsidRDefault="004836C0" w:rsidP="00876CC1">
      <w:pPr>
        <w:rPr>
          <w:noProof/>
        </w:rPr>
      </w:pPr>
      <w:r w:rsidRPr="004836C0">
        <w:rPr>
          <w:noProof/>
        </w:rPr>
        <w:drawing>
          <wp:anchor distT="0" distB="0" distL="114300" distR="114300" simplePos="0" relativeHeight="251662336" behindDoc="1" locked="0" layoutInCell="1" allowOverlap="1" wp14:anchorId="1537B0A1" wp14:editId="26E4F86E">
            <wp:simplePos x="0" y="0"/>
            <wp:positionH relativeFrom="column">
              <wp:posOffset>28575</wp:posOffset>
            </wp:positionH>
            <wp:positionV relativeFrom="paragraph">
              <wp:posOffset>3506470</wp:posOffset>
            </wp:positionV>
            <wp:extent cx="5867400" cy="1314450"/>
            <wp:effectExtent l="0" t="0" r="0" b="0"/>
            <wp:wrapTight wrapText="bothSides">
              <wp:wrapPolygon edited="0">
                <wp:start x="0" y="0"/>
                <wp:lineTo x="0" y="21287"/>
                <wp:lineTo x="21530" y="21287"/>
                <wp:lineTo x="21530"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8310" t="26306" r="10424" b="32906"/>
                    <a:stretch/>
                  </pic:blipFill>
                  <pic:spPr bwMode="auto">
                    <a:xfrm>
                      <a:off x="0" y="0"/>
                      <a:ext cx="5867400" cy="1314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836C0">
        <w:rPr>
          <w:noProof/>
        </w:rPr>
        <w:drawing>
          <wp:inline distT="0" distB="0" distL="0" distR="0" wp14:anchorId="515E5718" wp14:editId="2D849742">
            <wp:extent cx="5933631" cy="34956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8280" t="14186" r="22889" b="13194"/>
                    <a:stretch/>
                  </pic:blipFill>
                  <pic:spPr bwMode="auto">
                    <a:xfrm>
                      <a:off x="0" y="0"/>
                      <a:ext cx="5941991" cy="3500600"/>
                    </a:xfrm>
                    <a:prstGeom prst="rect">
                      <a:avLst/>
                    </a:prstGeom>
                    <a:ln>
                      <a:noFill/>
                    </a:ln>
                    <a:extLst>
                      <a:ext uri="{53640926-AAD7-44D8-BBD7-CCE9431645EC}">
                        <a14:shadowObscured xmlns:a14="http://schemas.microsoft.com/office/drawing/2010/main"/>
                      </a:ext>
                    </a:extLst>
                  </pic:spPr>
                </pic:pic>
              </a:graphicData>
            </a:graphic>
          </wp:inline>
        </w:drawing>
      </w:r>
      <w:r w:rsidRPr="004836C0">
        <w:rPr>
          <w:noProof/>
        </w:rPr>
        <w:t xml:space="preserve"> </w:t>
      </w:r>
    </w:p>
    <w:p w14:paraId="23CD8133" w14:textId="1995074D" w:rsidR="004836C0" w:rsidRPr="00B7202A" w:rsidRDefault="007D29B4" w:rsidP="00B7202A">
      <w:pPr>
        <w:spacing w:line="360" w:lineRule="auto"/>
        <w:jc w:val="both"/>
        <w:rPr>
          <w:rFonts w:ascii="Times New Roman" w:hAnsi="Times New Roman" w:cs="Times New Roman"/>
          <w:noProof/>
          <w:sz w:val="24"/>
        </w:rPr>
      </w:pPr>
      <w:r>
        <w:rPr>
          <w:rFonts w:ascii="Times New Roman" w:hAnsi="Times New Roman" w:cs="Times New Roman"/>
          <w:noProof/>
          <w:sz w:val="24"/>
        </w:rPr>
        <w:t xml:space="preserve">Figure 1.0, demonstrates Tesco’s business model. </w:t>
      </w:r>
      <w:r w:rsidR="00876CC1" w:rsidRPr="00066F16">
        <w:rPr>
          <w:rFonts w:ascii="Times New Roman" w:hAnsi="Times New Roman" w:cs="Times New Roman"/>
          <w:noProof/>
          <w:sz w:val="24"/>
        </w:rPr>
        <w:t>Tesco</w:t>
      </w:r>
      <w:r w:rsidR="00876CC1">
        <w:rPr>
          <w:rFonts w:ascii="Times New Roman" w:hAnsi="Times New Roman" w:cs="Times New Roman"/>
          <w:noProof/>
          <w:sz w:val="24"/>
        </w:rPr>
        <w:t xml:space="preserve">’s </w:t>
      </w:r>
      <w:r w:rsidR="008D56C8">
        <w:rPr>
          <w:rFonts w:ascii="Times New Roman" w:hAnsi="Times New Roman" w:cs="Times New Roman"/>
          <w:noProof/>
          <w:sz w:val="24"/>
        </w:rPr>
        <w:t>commerce</w:t>
      </w:r>
      <w:r w:rsidR="00876CC1">
        <w:rPr>
          <w:rFonts w:ascii="Times New Roman" w:hAnsi="Times New Roman" w:cs="Times New Roman"/>
          <w:noProof/>
          <w:sz w:val="24"/>
        </w:rPr>
        <w:t xml:space="preserve"> began in</w:t>
      </w:r>
      <w:r w:rsidR="008D56C8">
        <w:rPr>
          <w:rFonts w:ascii="Times New Roman" w:hAnsi="Times New Roman" w:cs="Times New Roman"/>
          <w:noProof/>
          <w:sz w:val="24"/>
        </w:rPr>
        <w:t xml:space="preserve"> 1919</w:t>
      </w:r>
      <w:r>
        <w:rPr>
          <w:rFonts w:ascii="Times New Roman" w:hAnsi="Times New Roman" w:cs="Times New Roman"/>
          <w:noProof/>
          <w:sz w:val="24"/>
        </w:rPr>
        <w:t xml:space="preserve"> and have ever since applied a Business-to-Consumer (B2C) model</w:t>
      </w:r>
      <w:r w:rsidR="003555FC">
        <w:rPr>
          <w:rFonts w:ascii="Times New Roman" w:hAnsi="Times New Roman" w:cs="Times New Roman"/>
          <w:noProof/>
          <w:sz w:val="24"/>
        </w:rPr>
        <w:t xml:space="preserve"> which their business model reflects</w:t>
      </w:r>
      <w:r w:rsidR="008D56C8">
        <w:rPr>
          <w:rFonts w:ascii="Times New Roman" w:hAnsi="Times New Roman" w:cs="Times New Roman"/>
          <w:noProof/>
          <w:sz w:val="24"/>
        </w:rPr>
        <w:t>.</w:t>
      </w:r>
      <w:r w:rsidR="003555FC">
        <w:rPr>
          <w:rFonts w:ascii="Times New Roman" w:hAnsi="Times New Roman" w:cs="Times New Roman"/>
          <w:noProof/>
          <w:sz w:val="24"/>
        </w:rPr>
        <w:t xml:space="preserve"> </w:t>
      </w:r>
      <w:r w:rsidR="00876CC1">
        <w:rPr>
          <w:rFonts w:ascii="Times New Roman" w:hAnsi="Times New Roman" w:cs="Times New Roman"/>
          <w:noProof/>
          <w:sz w:val="24"/>
        </w:rPr>
        <w:t>The introduction of their B2C e-</w:t>
      </w:r>
      <w:r w:rsidR="008D56C8">
        <w:rPr>
          <w:rFonts w:ascii="Times New Roman" w:hAnsi="Times New Roman" w:cs="Times New Roman"/>
          <w:noProof/>
          <w:sz w:val="24"/>
        </w:rPr>
        <w:t>commerce</w:t>
      </w:r>
      <w:r w:rsidR="00876CC1">
        <w:rPr>
          <w:rFonts w:ascii="Times New Roman" w:hAnsi="Times New Roman" w:cs="Times New Roman"/>
          <w:noProof/>
          <w:sz w:val="24"/>
        </w:rPr>
        <w:t xml:space="preserve"> systems came in</w:t>
      </w:r>
      <w:r w:rsidR="008D56C8">
        <w:rPr>
          <w:rFonts w:ascii="Times New Roman" w:hAnsi="Times New Roman" w:cs="Times New Roman"/>
          <w:noProof/>
          <w:sz w:val="24"/>
        </w:rPr>
        <w:t xml:space="preserve"> 2000 with Tesco.com. </w:t>
      </w:r>
      <w:r w:rsidR="00876CC1">
        <w:rPr>
          <w:rFonts w:ascii="Times New Roman" w:hAnsi="Times New Roman" w:cs="Times New Roman"/>
          <w:noProof/>
          <w:sz w:val="24"/>
        </w:rPr>
        <w:t>The direct to customer business model can be applied to Tesco’s e-</w:t>
      </w:r>
      <w:r w:rsidR="0098190C">
        <w:rPr>
          <w:rFonts w:ascii="Times New Roman" w:hAnsi="Times New Roman" w:cs="Times New Roman"/>
          <w:noProof/>
          <w:sz w:val="24"/>
        </w:rPr>
        <w:t>commerce</w:t>
      </w:r>
      <w:r w:rsidR="00876CC1">
        <w:rPr>
          <w:rFonts w:ascii="Times New Roman" w:hAnsi="Times New Roman" w:cs="Times New Roman"/>
          <w:noProof/>
          <w:sz w:val="24"/>
        </w:rPr>
        <w:t>. The direct-to-customer model acts as a b</w:t>
      </w:r>
      <w:r w:rsidR="00876CC1" w:rsidRPr="00876CC1">
        <w:rPr>
          <w:rFonts w:ascii="Times New Roman" w:hAnsi="Times New Roman" w:cs="Times New Roman"/>
          <w:noProof/>
          <w:sz w:val="24"/>
        </w:rPr>
        <w:t xml:space="preserve">asis of commercial transactions over the </w:t>
      </w:r>
      <w:r w:rsidR="00876CC1">
        <w:rPr>
          <w:rFonts w:ascii="Times New Roman" w:hAnsi="Times New Roman" w:cs="Times New Roman"/>
          <w:noProof/>
          <w:sz w:val="24"/>
        </w:rPr>
        <w:t>i</w:t>
      </w:r>
      <w:r w:rsidR="00876CC1" w:rsidRPr="00876CC1">
        <w:rPr>
          <w:rFonts w:ascii="Times New Roman" w:hAnsi="Times New Roman" w:cs="Times New Roman"/>
          <w:noProof/>
          <w:sz w:val="24"/>
        </w:rPr>
        <w:t>nternet</w:t>
      </w:r>
      <w:r w:rsidR="00876CC1">
        <w:rPr>
          <w:rFonts w:ascii="Times New Roman" w:hAnsi="Times New Roman" w:cs="Times New Roman"/>
          <w:noProof/>
          <w:sz w:val="24"/>
        </w:rPr>
        <w:t xml:space="preserve"> and describes the process of </w:t>
      </w:r>
      <w:r w:rsidR="00876CC1" w:rsidRPr="00876CC1">
        <w:rPr>
          <w:rFonts w:ascii="Times New Roman" w:hAnsi="Times New Roman" w:cs="Times New Roman"/>
          <w:noProof/>
          <w:sz w:val="24"/>
        </w:rPr>
        <w:t>selling direct to customer</w:t>
      </w:r>
      <w:r w:rsidR="00876CC1">
        <w:rPr>
          <w:rFonts w:ascii="Times New Roman" w:hAnsi="Times New Roman" w:cs="Times New Roman"/>
          <w:noProof/>
          <w:sz w:val="24"/>
        </w:rPr>
        <w:t xml:space="preserve">s </w:t>
      </w:r>
      <w:r w:rsidR="00876CC1" w:rsidRPr="00876CC1">
        <w:rPr>
          <w:rFonts w:ascii="Times New Roman" w:hAnsi="Times New Roman" w:cs="Times New Roman"/>
          <w:noProof/>
          <w:sz w:val="24"/>
        </w:rPr>
        <w:t xml:space="preserve">via </w:t>
      </w:r>
      <w:r w:rsidR="00876CC1">
        <w:rPr>
          <w:rFonts w:ascii="Times New Roman" w:hAnsi="Times New Roman" w:cs="Times New Roman"/>
          <w:noProof/>
          <w:sz w:val="24"/>
        </w:rPr>
        <w:t xml:space="preserve">the </w:t>
      </w:r>
      <w:r w:rsidR="00876CC1" w:rsidRPr="00876CC1">
        <w:rPr>
          <w:rFonts w:ascii="Times New Roman" w:hAnsi="Times New Roman" w:cs="Times New Roman"/>
          <w:noProof/>
          <w:sz w:val="24"/>
        </w:rPr>
        <w:t>organisational website</w:t>
      </w:r>
      <w:r w:rsidR="00FF369B">
        <w:rPr>
          <w:rFonts w:ascii="Times New Roman" w:hAnsi="Times New Roman" w:cs="Times New Roman"/>
          <w:noProof/>
          <w:sz w:val="24"/>
        </w:rPr>
        <w:t xml:space="preserve"> </w:t>
      </w:r>
      <w:sdt>
        <w:sdtPr>
          <w:rPr>
            <w:rFonts w:ascii="Times New Roman" w:hAnsi="Times New Roman" w:cs="Times New Roman"/>
            <w:noProof/>
            <w:sz w:val="24"/>
          </w:rPr>
          <w:id w:val="-153686805"/>
          <w:citation/>
        </w:sdtPr>
        <w:sdtContent>
          <w:r w:rsidR="00FF369B">
            <w:rPr>
              <w:rFonts w:ascii="Times New Roman" w:hAnsi="Times New Roman" w:cs="Times New Roman"/>
              <w:noProof/>
              <w:sz w:val="24"/>
            </w:rPr>
            <w:fldChar w:fldCharType="begin"/>
          </w:r>
          <w:r w:rsidR="00FF369B">
            <w:rPr>
              <w:rFonts w:ascii="Times New Roman" w:hAnsi="Times New Roman" w:cs="Times New Roman"/>
              <w:noProof/>
              <w:sz w:val="24"/>
            </w:rPr>
            <w:instrText xml:space="preserve"> CITATION Gin19 \l 2057 </w:instrText>
          </w:r>
          <w:r w:rsidR="00FF369B">
            <w:rPr>
              <w:rFonts w:ascii="Times New Roman" w:hAnsi="Times New Roman" w:cs="Times New Roman"/>
              <w:noProof/>
              <w:sz w:val="24"/>
            </w:rPr>
            <w:fldChar w:fldCharType="separate"/>
          </w:r>
          <w:r w:rsidR="00C116F5" w:rsidRPr="00C116F5">
            <w:rPr>
              <w:rFonts w:ascii="Times New Roman" w:hAnsi="Times New Roman" w:cs="Times New Roman"/>
              <w:noProof/>
              <w:sz w:val="24"/>
            </w:rPr>
            <w:t>(Ginsberg, 2019)</w:t>
          </w:r>
          <w:r w:rsidR="00FF369B">
            <w:rPr>
              <w:rFonts w:ascii="Times New Roman" w:hAnsi="Times New Roman" w:cs="Times New Roman"/>
              <w:noProof/>
              <w:sz w:val="24"/>
            </w:rPr>
            <w:fldChar w:fldCharType="end"/>
          </w:r>
        </w:sdtContent>
      </w:sdt>
      <w:r w:rsidR="00876CC1">
        <w:rPr>
          <w:rFonts w:ascii="Times New Roman" w:hAnsi="Times New Roman" w:cs="Times New Roman"/>
          <w:noProof/>
          <w:sz w:val="24"/>
        </w:rPr>
        <w:t>. This model i</w:t>
      </w:r>
      <w:r w:rsidR="00876CC1" w:rsidRPr="00876CC1">
        <w:rPr>
          <w:rFonts w:ascii="Times New Roman" w:hAnsi="Times New Roman" w:cs="Times New Roman"/>
          <w:noProof/>
          <w:sz w:val="24"/>
        </w:rPr>
        <w:t>ncorporates both supply-oriented transactions (organisation is in role of buyer) &amp; demand-</w:t>
      </w:r>
      <w:r w:rsidR="00876CC1" w:rsidRPr="00876CC1">
        <w:rPr>
          <w:rFonts w:ascii="Times New Roman" w:hAnsi="Times New Roman" w:cs="Times New Roman"/>
          <w:noProof/>
          <w:sz w:val="24"/>
        </w:rPr>
        <w:lastRenderedPageBreak/>
        <w:t>oriented transactions (organisation is in role of seller)</w:t>
      </w:r>
      <w:r w:rsidR="00876CC1">
        <w:rPr>
          <w:rFonts w:ascii="Times New Roman" w:hAnsi="Times New Roman" w:cs="Times New Roman"/>
          <w:noProof/>
          <w:sz w:val="24"/>
        </w:rPr>
        <w:t>. This model</w:t>
      </w:r>
      <w:r w:rsidR="00B7202A">
        <w:rPr>
          <w:rFonts w:ascii="Times New Roman" w:hAnsi="Times New Roman" w:cs="Times New Roman"/>
          <w:noProof/>
          <w:sz w:val="24"/>
        </w:rPr>
        <w:t xml:space="preserve"> integrated with their business model</w:t>
      </w:r>
      <w:r w:rsidR="00876CC1">
        <w:rPr>
          <w:rFonts w:ascii="Times New Roman" w:hAnsi="Times New Roman" w:cs="Times New Roman"/>
          <w:noProof/>
          <w:sz w:val="24"/>
        </w:rPr>
        <w:t xml:space="preserve"> allows organisations to assess the</w:t>
      </w:r>
      <w:r w:rsidR="00B7202A">
        <w:rPr>
          <w:rFonts w:ascii="Times New Roman" w:hAnsi="Times New Roman" w:cs="Times New Roman"/>
          <w:noProof/>
          <w:sz w:val="24"/>
        </w:rPr>
        <w:t xml:space="preserve"> viability of implementing internet based strategies by providing a structure for identifying the pros and cons for their </w:t>
      </w:r>
      <w:r w:rsidR="00876CC1">
        <w:rPr>
          <w:rFonts w:ascii="Times New Roman" w:hAnsi="Times New Roman" w:cs="Times New Roman"/>
          <w:noProof/>
          <w:sz w:val="24"/>
        </w:rPr>
        <w:t>customer management</w:t>
      </w:r>
      <w:r w:rsidR="00B7202A">
        <w:rPr>
          <w:rFonts w:ascii="Times New Roman" w:hAnsi="Times New Roman" w:cs="Times New Roman"/>
          <w:noProof/>
          <w:sz w:val="24"/>
        </w:rPr>
        <w:t xml:space="preserve">, product/service portfolio and processes and activities along with the resources and capabilities, suppliers and business networks and financial viability neccesary to do so. </w:t>
      </w:r>
    </w:p>
    <w:p w14:paraId="2D995D1D" w14:textId="6AE3659A" w:rsidR="007873E0" w:rsidRDefault="004836C0" w:rsidP="007873E0">
      <w:pPr>
        <w:pStyle w:val="Heading2"/>
        <w:rPr>
          <w:rFonts w:ascii="Times New Roman" w:hAnsi="Times New Roman" w:cs="Times New Roman"/>
          <w:sz w:val="24"/>
        </w:rPr>
      </w:pPr>
      <w:bookmarkStart w:id="7" w:name="_Toc7652679"/>
      <w:r>
        <w:rPr>
          <w:rFonts w:ascii="Times New Roman" w:hAnsi="Times New Roman" w:cs="Times New Roman"/>
          <w:sz w:val="24"/>
        </w:rPr>
        <w:t xml:space="preserve">2.2 </w:t>
      </w:r>
      <w:r w:rsidR="005B09DD">
        <w:rPr>
          <w:rFonts w:ascii="Times New Roman" w:hAnsi="Times New Roman" w:cs="Times New Roman"/>
          <w:sz w:val="24"/>
        </w:rPr>
        <w:t>Contemporary Issues in E-Business</w:t>
      </w:r>
      <w:bookmarkEnd w:id="7"/>
      <w:r w:rsidR="005B09DD">
        <w:rPr>
          <w:rFonts w:ascii="Times New Roman" w:hAnsi="Times New Roman" w:cs="Times New Roman"/>
          <w:sz w:val="24"/>
        </w:rPr>
        <w:t xml:space="preserve"> </w:t>
      </w:r>
    </w:p>
    <w:p w14:paraId="06D0F572" w14:textId="044976DA" w:rsidR="0044399D" w:rsidRDefault="0044399D" w:rsidP="00B95902">
      <w:pPr>
        <w:spacing w:line="360" w:lineRule="auto"/>
        <w:jc w:val="both"/>
        <w:rPr>
          <w:rFonts w:ascii="Times New Roman" w:hAnsi="Times New Roman" w:cs="Times New Roman"/>
          <w:sz w:val="24"/>
          <w:szCs w:val="24"/>
        </w:rPr>
      </w:pPr>
      <w:r>
        <w:rPr>
          <w:rFonts w:ascii="Times New Roman" w:hAnsi="Times New Roman" w:cs="Times New Roman"/>
          <w:sz w:val="24"/>
          <w:szCs w:val="24"/>
        </w:rPr>
        <w:t>Mobile technology has resulted in consumers being more empowered than ever before. Mobile technology has opened the doors to a digital economy and taken globalisation to greater levels</w:t>
      </w:r>
      <w:r w:rsidR="00B27523">
        <w:rPr>
          <w:rFonts w:ascii="Times New Roman" w:hAnsi="Times New Roman" w:cs="Times New Roman"/>
          <w:sz w:val="24"/>
          <w:szCs w:val="24"/>
        </w:rPr>
        <w:t xml:space="preserve"> </w:t>
      </w:r>
      <w:sdt>
        <w:sdtPr>
          <w:rPr>
            <w:rFonts w:ascii="Times New Roman" w:hAnsi="Times New Roman" w:cs="Times New Roman"/>
            <w:sz w:val="24"/>
            <w:szCs w:val="24"/>
          </w:rPr>
          <w:id w:val="-272018841"/>
          <w:citation/>
        </w:sdtPr>
        <w:sdtContent>
          <w:r w:rsidR="00B27523">
            <w:rPr>
              <w:rFonts w:ascii="Times New Roman" w:hAnsi="Times New Roman" w:cs="Times New Roman"/>
              <w:sz w:val="24"/>
              <w:szCs w:val="24"/>
            </w:rPr>
            <w:fldChar w:fldCharType="begin"/>
          </w:r>
          <w:r w:rsidR="00B27523">
            <w:rPr>
              <w:rFonts w:ascii="Times New Roman" w:hAnsi="Times New Roman" w:cs="Times New Roman"/>
              <w:sz w:val="24"/>
              <w:szCs w:val="24"/>
            </w:rPr>
            <w:instrText xml:space="preserve"> CITATION Han11 \l 2057 </w:instrText>
          </w:r>
          <w:r w:rsidR="00B27523">
            <w:rPr>
              <w:rFonts w:ascii="Times New Roman" w:hAnsi="Times New Roman" w:cs="Times New Roman"/>
              <w:sz w:val="24"/>
              <w:szCs w:val="24"/>
            </w:rPr>
            <w:fldChar w:fldCharType="separate"/>
          </w:r>
          <w:r w:rsidR="00C116F5" w:rsidRPr="00C116F5">
            <w:rPr>
              <w:rFonts w:ascii="Times New Roman" w:hAnsi="Times New Roman" w:cs="Times New Roman"/>
              <w:noProof/>
              <w:sz w:val="24"/>
              <w:szCs w:val="24"/>
            </w:rPr>
            <w:t>(Hanna, et al., 2011)</w:t>
          </w:r>
          <w:r w:rsidR="00B27523">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This has resulted in businesses utilising e-business, especially e-commerce, racing to find the perfect balance between localisation and globalisation, while offering the best products and services to their consumers. </w:t>
      </w:r>
    </w:p>
    <w:p w14:paraId="168FE329" w14:textId="272708DC" w:rsidR="00A65C8D" w:rsidRDefault="003077D8" w:rsidP="00B95902">
      <w:pPr>
        <w:spacing w:line="360" w:lineRule="auto"/>
        <w:jc w:val="both"/>
        <w:rPr>
          <w:rFonts w:ascii="Times New Roman" w:hAnsi="Times New Roman" w:cs="Times New Roman"/>
          <w:sz w:val="24"/>
          <w:szCs w:val="24"/>
        </w:rPr>
      </w:pPr>
      <w:r>
        <w:rPr>
          <w:rFonts w:ascii="Times New Roman" w:hAnsi="Times New Roman" w:cs="Times New Roman"/>
          <w:sz w:val="24"/>
          <w:szCs w:val="24"/>
        </w:rPr>
        <w:t>Even though online security is improving, online fraud is on the rise</w:t>
      </w:r>
      <w:r w:rsidR="00B27523">
        <w:rPr>
          <w:rFonts w:ascii="Times New Roman" w:hAnsi="Times New Roman" w:cs="Times New Roman"/>
          <w:sz w:val="24"/>
          <w:szCs w:val="24"/>
        </w:rPr>
        <w:t xml:space="preserve"> </w:t>
      </w:r>
      <w:sdt>
        <w:sdtPr>
          <w:rPr>
            <w:rFonts w:ascii="Times New Roman" w:hAnsi="Times New Roman" w:cs="Times New Roman"/>
            <w:sz w:val="24"/>
            <w:szCs w:val="24"/>
          </w:rPr>
          <w:id w:val="1848905250"/>
          <w:citation/>
        </w:sdtPr>
        <w:sdtContent>
          <w:r w:rsidR="00B27523">
            <w:rPr>
              <w:rFonts w:ascii="Times New Roman" w:hAnsi="Times New Roman" w:cs="Times New Roman"/>
              <w:sz w:val="24"/>
              <w:szCs w:val="24"/>
            </w:rPr>
            <w:fldChar w:fldCharType="begin"/>
          </w:r>
          <w:r w:rsidR="00B27523">
            <w:rPr>
              <w:rFonts w:ascii="Times New Roman" w:hAnsi="Times New Roman" w:cs="Times New Roman"/>
              <w:sz w:val="24"/>
              <w:szCs w:val="24"/>
            </w:rPr>
            <w:instrText xml:space="preserve"> CITATION Gar18 \l 2057 </w:instrText>
          </w:r>
          <w:r w:rsidR="00B27523">
            <w:rPr>
              <w:rFonts w:ascii="Times New Roman" w:hAnsi="Times New Roman" w:cs="Times New Roman"/>
              <w:sz w:val="24"/>
              <w:szCs w:val="24"/>
            </w:rPr>
            <w:fldChar w:fldCharType="separate"/>
          </w:r>
          <w:r w:rsidR="00C116F5" w:rsidRPr="00C116F5">
            <w:rPr>
              <w:rFonts w:ascii="Times New Roman" w:hAnsi="Times New Roman" w:cs="Times New Roman"/>
              <w:noProof/>
              <w:sz w:val="24"/>
              <w:szCs w:val="24"/>
            </w:rPr>
            <w:t>(Garcia, 2018)</w:t>
          </w:r>
          <w:r w:rsidR="00B27523">
            <w:rPr>
              <w:rFonts w:ascii="Times New Roman" w:hAnsi="Times New Roman" w:cs="Times New Roman"/>
              <w:sz w:val="24"/>
              <w:szCs w:val="24"/>
            </w:rPr>
            <w:fldChar w:fldCharType="end"/>
          </w:r>
        </w:sdtContent>
      </w:sdt>
      <w:r w:rsidR="00B27523">
        <w:rPr>
          <w:rFonts w:ascii="Times New Roman" w:hAnsi="Times New Roman" w:cs="Times New Roman"/>
          <w:sz w:val="24"/>
          <w:szCs w:val="24"/>
        </w:rPr>
        <w:t>.</w:t>
      </w:r>
      <w:r>
        <w:rPr>
          <w:rFonts w:ascii="Times New Roman" w:hAnsi="Times New Roman" w:cs="Times New Roman"/>
          <w:sz w:val="24"/>
          <w:szCs w:val="24"/>
        </w:rPr>
        <w:t xml:space="preserve"> This presents </w:t>
      </w:r>
      <w:r w:rsidR="00B27523">
        <w:rPr>
          <w:rFonts w:ascii="Times New Roman" w:hAnsi="Times New Roman" w:cs="Times New Roman"/>
          <w:sz w:val="24"/>
          <w:szCs w:val="24"/>
        </w:rPr>
        <w:t>the challenge;</w:t>
      </w:r>
      <w:r>
        <w:rPr>
          <w:rFonts w:ascii="Times New Roman" w:hAnsi="Times New Roman" w:cs="Times New Roman"/>
          <w:sz w:val="24"/>
          <w:szCs w:val="24"/>
        </w:rPr>
        <w:t xml:space="preserve"> how can online retailers build trust with users on their sites?</w:t>
      </w:r>
      <w:r w:rsidR="0044399D">
        <w:rPr>
          <w:rFonts w:ascii="Times New Roman" w:hAnsi="Times New Roman" w:cs="Times New Roman"/>
          <w:sz w:val="24"/>
          <w:szCs w:val="24"/>
        </w:rPr>
        <w:t xml:space="preserve"> Tradition</w:t>
      </w:r>
      <w:r w:rsidR="00B27523">
        <w:rPr>
          <w:rFonts w:ascii="Times New Roman" w:hAnsi="Times New Roman" w:cs="Times New Roman"/>
          <w:sz w:val="24"/>
          <w:szCs w:val="24"/>
        </w:rPr>
        <w:t>al</w:t>
      </w:r>
      <w:r w:rsidR="0044399D">
        <w:rPr>
          <w:rFonts w:ascii="Times New Roman" w:hAnsi="Times New Roman" w:cs="Times New Roman"/>
          <w:sz w:val="24"/>
          <w:szCs w:val="24"/>
        </w:rPr>
        <w:t xml:space="preserve"> methods of building trust in a brand are mostly irrelevant when it comes to e-business systems, therefore businesses utilising e-business models must find new ways to secure trust from their consumers</w:t>
      </w:r>
      <w:r w:rsidR="00E76226">
        <w:rPr>
          <w:rFonts w:ascii="Times New Roman" w:hAnsi="Times New Roman" w:cs="Times New Roman"/>
          <w:sz w:val="24"/>
          <w:szCs w:val="24"/>
        </w:rPr>
        <w:t xml:space="preserve"> </w:t>
      </w:r>
      <w:sdt>
        <w:sdtPr>
          <w:rPr>
            <w:rFonts w:ascii="Times New Roman" w:hAnsi="Times New Roman" w:cs="Times New Roman"/>
            <w:sz w:val="24"/>
            <w:szCs w:val="24"/>
          </w:rPr>
          <w:id w:val="1858084980"/>
          <w:citation/>
        </w:sdtPr>
        <w:sdtContent>
          <w:r w:rsidR="00E76226">
            <w:rPr>
              <w:rFonts w:ascii="Times New Roman" w:hAnsi="Times New Roman" w:cs="Times New Roman"/>
              <w:sz w:val="24"/>
              <w:szCs w:val="24"/>
            </w:rPr>
            <w:fldChar w:fldCharType="begin"/>
          </w:r>
          <w:r w:rsidR="00E76226">
            <w:rPr>
              <w:rFonts w:ascii="Times New Roman" w:hAnsi="Times New Roman" w:cs="Times New Roman"/>
              <w:sz w:val="24"/>
              <w:szCs w:val="24"/>
            </w:rPr>
            <w:instrText xml:space="preserve"> CITATION Gom01 \l 2057 </w:instrText>
          </w:r>
          <w:r w:rsidR="00E76226">
            <w:rPr>
              <w:rFonts w:ascii="Times New Roman" w:hAnsi="Times New Roman" w:cs="Times New Roman"/>
              <w:sz w:val="24"/>
              <w:szCs w:val="24"/>
            </w:rPr>
            <w:fldChar w:fldCharType="separate"/>
          </w:r>
          <w:r w:rsidR="00C116F5" w:rsidRPr="00C116F5">
            <w:rPr>
              <w:rFonts w:ascii="Times New Roman" w:hAnsi="Times New Roman" w:cs="Times New Roman"/>
              <w:noProof/>
              <w:sz w:val="24"/>
              <w:szCs w:val="24"/>
            </w:rPr>
            <w:t>(Gommans, et al., 2001)</w:t>
          </w:r>
          <w:r w:rsidR="00E76226">
            <w:rPr>
              <w:rFonts w:ascii="Times New Roman" w:hAnsi="Times New Roman" w:cs="Times New Roman"/>
              <w:sz w:val="24"/>
              <w:szCs w:val="24"/>
            </w:rPr>
            <w:fldChar w:fldCharType="end"/>
          </w:r>
        </w:sdtContent>
      </w:sdt>
      <w:r w:rsidR="0044399D">
        <w:rPr>
          <w:rFonts w:ascii="Times New Roman" w:hAnsi="Times New Roman" w:cs="Times New Roman"/>
          <w:sz w:val="24"/>
          <w:szCs w:val="24"/>
        </w:rPr>
        <w:t xml:space="preserve">. </w:t>
      </w:r>
    </w:p>
    <w:p w14:paraId="53A5AE6A" w14:textId="5303EB2B" w:rsidR="00704D47" w:rsidRDefault="00CF1D2C" w:rsidP="00B95902">
      <w:pPr>
        <w:spacing w:line="360" w:lineRule="auto"/>
        <w:jc w:val="both"/>
        <w:rPr>
          <w:rFonts w:ascii="Times New Roman" w:hAnsi="Times New Roman" w:cs="Times New Roman"/>
          <w:sz w:val="24"/>
          <w:szCs w:val="24"/>
        </w:rPr>
      </w:pPr>
      <w:r>
        <w:rPr>
          <w:rFonts w:ascii="Times New Roman" w:hAnsi="Times New Roman" w:cs="Times New Roman"/>
          <w:sz w:val="24"/>
          <w:szCs w:val="24"/>
        </w:rPr>
        <w:t>Around 7 in 10 online sho</w:t>
      </w:r>
      <w:r w:rsidR="004C5F2A">
        <w:rPr>
          <w:rFonts w:ascii="Times New Roman" w:hAnsi="Times New Roman" w:cs="Times New Roman"/>
          <w:sz w:val="24"/>
          <w:szCs w:val="24"/>
        </w:rPr>
        <w:t>p</w:t>
      </w:r>
      <w:r>
        <w:rPr>
          <w:rFonts w:ascii="Times New Roman" w:hAnsi="Times New Roman" w:cs="Times New Roman"/>
          <w:sz w:val="24"/>
          <w:szCs w:val="24"/>
        </w:rPr>
        <w:t>ping carts are abandoned</w:t>
      </w:r>
      <w:r w:rsidR="001C759B">
        <w:rPr>
          <w:rFonts w:ascii="Times New Roman" w:hAnsi="Times New Roman" w:cs="Times New Roman"/>
          <w:sz w:val="24"/>
          <w:szCs w:val="24"/>
        </w:rPr>
        <w:t xml:space="preserve"> </w:t>
      </w:r>
      <w:sdt>
        <w:sdtPr>
          <w:rPr>
            <w:rFonts w:ascii="Times New Roman" w:hAnsi="Times New Roman" w:cs="Times New Roman"/>
            <w:sz w:val="24"/>
            <w:szCs w:val="24"/>
          </w:rPr>
          <w:id w:val="-1075814085"/>
          <w:citation/>
        </w:sdtPr>
        <w:sdtContent>
          <w:r w:rsidR="001C759B">
            <w:rPr>
              <w:rFonts w:ascii="Times New Roman" w:hAnsi="Times New Roman" w:cs="Times New Roman"/>
              <w:sz w:val="24"/>
              <w:szCs w:val="24"/>
            </w:rPr>
            <w:fldChar w:fldCharType="begin"/>
          </w:r>
          <w:r w:rsidR="001C759B">
            <w:rPr>
              <w:rFonts w:ascii="Times New Roman" w:hAnsi="Times New Roman" w:cs="Times New Roman"/>
              <w:sz w:val="24"/>
              <w:szCs w:val="24"/>
            </w:rPr>
            <w:instrText xml:space="preserve"> CITATION Ian18 \l 2057 </w:instrText>
          </w:r>
          <w:r w:rsidR="001C759B">
            <w:rPr>
              <w:rFonts w:ascii="Times New Roman" w:hAnsi="Times New Roman" w:cs="Times New Roman"/>
              <w:sz w:val="24"/>
              <w:szCs w:val="24"/>
            </w:rPr>
            <w:fldChar w:fldCharType="separate"/>
          </w:r>
          <w:r w:rsidR="00C116F5" w:rsidRPr="00C116F5">
            <w:rPr>
              <w:rFonts w:ascii="Times New Roman" w:hAnsi="Times New Roman" w:cs="Times New Roman"/>
              <w:noProof/>
              <w:sz w:val="24"/>
              <w:szCs w:val="24"/>
            </w:rPr>
            <w:t>(Blackburn, 2018)</w:t>
          </w:r>
          <w:r w:rsidR="001C759B">
            <w:rPr>
              <w:rFonts w:ascii="Times New Roman" w:hAnsi="Times New Roman" w:cs="Times New Roman"/>
              <w:sz w:val="24"/>
              <w:szCs w:val="24"/>
            </w:rPr>
            <w:fldChar w:fldCharType="end"/>
          </w:r>
        </w:sdtContent>
      </w:sdt>
      <w:r w:rsidR="004C5F2A">
        <w:rPr>
          <w:rFonts w:ascii="Times New Roman" w:hAnsi="Times New Roman" w:cs="Times New Roman"/>
          <w:sz w:val="24"/>
          <w:szCs w:val="24"/>
        </w:rPr>
        <w:t xml:space="preserve">. </w:t>
      </w:r>
      <w:r w:rsidR="00B2064F">
        <w:rPr>
          <w:rFonts w:ascii="Times New Roman" w:hAnsi="Times New Roman" w:cs="Times New Roman"/>
          <w:sz w:val="24"/>
          <w:szCs w:val="24"/>
        </w:rPr>
        <w:t>Therefore, businesses s</w:t>
      </w:r>
      <w:r w:rsidR="004C5F2A">
        <w:rPr>
          <w:rFonts w:ascii="Times New Roman" w:hAnsi="Times New Roman" w:cs="Times New Roman"/>
          <w:sz w:val="24"/>
          <w:szCs w:val="24"/>
        </w:rPr>
        <w:t>hould implement customer journey analysis to analyse</w:t>
      </w:r>
      <w:r w:rsidR="00B2064F">
        <w:rPr>
          <w:rFonts w:ascii="Times New Roman" w:hAnsi="Times New Roman" w:cs="Times New Roman"/>
          <w:sz w:val="24"/>
          <w:szCs w:val="24"/>
        </w:rPr>
        <w:t>;</w:t>
      </w:r>
      <w:r w:rsidR="004C5F2A">
        <w:rPr>
          <w:rFonts w:ascii="Times New Roman" w:hAnsi="Times New Roman" w:cs="Times New Roman"/>
          <w:sz w:val="24"/>
          <w:szCs w:val="24"/>
        </w:rPr>
        <w:t xml:space="preserve"> ease of navigation, precise abandonment location and reason, efficiency and speed of site, technical considerations and customer engagement. </w:t>
      </w:r>
      <w:r w:rsidR="00B2064F">
        <w:rPr>
          <w:rFonts w:ascii="Times New Roman" w:hAnsi="Times New Roman" w:cs="Times New Roman"/>
          <w:sz w:val="24"/>
          <w:szCs w:val="24"/>
        </w:rPr>
        <w:t xml:space="preserve">Businesses should then further use this information to </w:t>
      </w:r>
      <w:r w:rsidR="004C5F2A">
        <w:rPr>
          <w:rFonts w:ascii="Times New Roman" w:hAnsi="Times New Roman" w:cs="Times New Roman"/>
          <w:sz w:val="24"/>
          <w:szCs w:val="24"/>
        </w:rPr>
        <w:t>get customers engaged and placing orders</w:t>
      </w:r>
      <w:r w:rsidR="00B2064F">
        <w:rPr>
          <w:rFonts w:ascii="Times New Roman" w:hAnsi="Times New Roman" w:cs="Times New Roman"/>
          <w:sz w:val="24"/>
          <w:szCs w:val="24"/>
        </w:rPr>
        <w:t xml:space="preserve"> and thus c</w:t>
      </w:r>
      <w:r w:rsidR="00D95A53">
        <w:rPr>
          <w:rFonts w:ascii="Times New Roman" w:hAnsi="Times New Roman" w:cs="Times New Roman"/>
          <w:sz w:val="24"/>
          <w:szCs w:val="24"/>
        </w:rPr>
        <w:t xml:space="preserve">onvert shoppers into paying customers. </w:t>
      </w:r>
    </w:p>
    <w:p w14:paraId="36227961" w14:textId="2EE5C746" w:rsidR="00D95A53" w:rsidRDefault="00B95902" w:rsidP="00B95902">
      <w:pPr>
        <w:spacing w:line="360" w:lineRule="auto"/>
        <w:jc w:val="both"/>
        <w:rPr>
          <w:rFonts w:ascii="Times New Roman" w:hAnsi="Times New Roman" w:cs="Times New Roman"/>
          <w:sz w:val="24"/>
          <w:szCs w:val="24"/>
        </w:rPr>
      </w:pPr>
      <w:r>
        <w:rPr>
          <w:rFonts w:ascii="Times New Roman" w:hAnsi="Times New Roman" w:cs="Times New Roman"/>
          <w:sz w:val="24"/>
          <w:szCs w:val="24"/>
        </w:rPr>
        <w:t>Businesses s</w:t>
      </w:r>
      <w:r w:rsidR="00D95A53">
        <w:rPr>
          <w:rFonts w:ascii="Times New Roman" w:hAnsi="Times New Roman" w:cs="Times New Roman"/>
          <w:sz w:val="24"/>
          <w:szCs w:val="24"/>
        </w:rPr>
        <w:t>pend significant amounts of money driving traffic to their online store or</w:t>
      </w:r>
      <w:r>
        <w:rPr>
          <w:rFonts w:ascii="Times New Roman" w:hAnsi="Times New Roman" w:cs="Times New Roman"/>
          <w:sz w:val="24"/>
          <w:szCs w:val="24"/>
        </w:rPr>
        <w:t xml:space="preserve"> to</w:t>
      </w:r>
      <w:r w:rsidR="00D95A53">
        <w:rPr>
          <w:rFonts w:ascii="Times New Roman" w:hAnsi="Times New Roman" w:cs="Times New Roman"/>
          <w:sz w:val="24"/>
          <w:szCs w:val="24"/>
        </w:rPr>
        <w:t xml:space="preserve"> use the</w:t>
      </w:r>
      <w:r w:rsidR="00B2064F">
        <w:rPr>
          <w:rFonts w:ascii="Times New Roman" w:hAnsi="Times New Roman" w:cs="Times New Roman"/>
          <w:sz w:val="24"/>
          <w:szCs w:val="24"/>
        </w:rPr>
        <w:t>ir</w:t>
      </w:r>
      <w:r w:rsidR="00D95A53">
        <w:rPr>
          <w:rFonts w:ascii="Times New Roman" w:hAnsi="Times New Roman" w:cs="Times New Roman"/>
          <w:sz w:val="24"/>
          <w:szCs w:val="24"/>
        </w:rPr>
        <w:t xml:space="preserve"> e-business models</w:t>
      </w:r>
      <w:r w:rsidR="00E76226">
        <w:rPr>
          <w:rFonts w:ascii="Times New Roman" w:hAnsi="Times New Roman" w:cs="Times New Roman"/>
          <w:sz w:val="24"/>
          <w:szCs w:val="24"/>
        </w:rPr>
        <w:t xml:space="preserve"> </w:t>
      </w:r>
      <w:sdt>
        <w:sdtPr>
          <w:rPr>
            <w:rFonts w:ascii="Times New Roman" w:hAnsi="Times New Roman" w:cs="Times New Roman"/>
            <w:sz w:val="24"/>
            <w:szCs w:val="24"/>
          </w:rPr>
          <w:id w:val="-971355531"/>
          <w:citation/>
        </w:sdtPr>
        <w:sdtContent>
          <w:r w:rsidR="00E76226">
            <w:rPr>
              <w:rFonts w:ascii="Times New Roman" w:hAnsi="Times New Roman" w:cs="Times New Roman"/>
              <w:sz w:val="24"/>
              <w:szCs w:val="24"/>
            </w:rPr>
            <w:fldChar w:fldCharType="begin"/>
          </w:r>
          <w:r w:rsidR="00E76226">
            <w:rPr>
              <w:rFonts w:ascii="Times New Roman" w:hAnsi="Times New Roman" w:cs="Times New Roman"/>
              <w:sz w:val="24"/>
              <w:szCs w:val="24"/>
            </w:rPr>
            <w:instrText xml:space="preserve"> CITATION Wil14 \l 2057 </w:instrText>
          </w:r>
          <w:r w:rsidR="00E76226">
            <w:rPr>
              <w:rFonts w:ascii="Times New Roman" w:hAnsi="Times New Roman" w:cs="Times New Roman"/>
              <w:sz w:val="24"/>
              <w:szCs w:val="24"/>
            </w:rPr>
            <w:fldChar w:fldCharType="separate"/>
          </w:r>
          <w:r w:rsidR="00C116F5" w:rsidRPr="00C116F5">
            <w:rPr>
              <w:rFonts w:ascii="Times New Roman" w:hAnsi="Times New Roman" w:cs="Times New Roman"/>
              <w:noProof/>
              <w:sz w:val="24"/>
              <w:szCs w:val="24"/>
            </w:rPr>
            <w:t>(Wills, 2014)</w:t>
          </w:r>
          <w:r w:rsidR="00E76226">
            <w:rPr>
              <w:rFonts w:ascii="Times New Roman" w:hAnsi="Times New Roman" w:cs="Times New Roman"/>
              <w:sz w:val="24"/>
              <w:szCs w:val="24"/>
            </w:rPr>
            <w:fldChar w:fldCharType="end"/>
          </w:r>
        </w:sdtContent>
      </w:sdt>
      <w:r w:rsidR="00D95A53">
        <w:rPr>
          <w:rFonts w:ascii="Times New Roman" w:hAnsi="Times New Roman" w:cs="Times New Roman"/>
          <w:sz w:val="24"/>
          <w:szCs w:val="24"/>
        </w:rPr>
        <w:t>. Therefore</w:t>
      </w:r>
      <w:r>
        <w:rPr>
          <w:rFonts w:ascii="Times New Roman" w:hAnsi="Times New Roman" w:cs="Times New Roman"/>
          <w:sz w:val="24"/>
          <w:szCs w:val="24"/>
        </w:rPr>
        <w:t>, it is essential that they are</w:t>
      </w:r>
      <w:r w:rsidR="00D95A53">
        <w:rPr>
          <w:rFonts w:ascii="Times New Roman" w:hAnsi="Times New Roman" w:cs="Times New Roman"/>
          <w:sz w:val="24"/>
          <w:szCs w:val="24"/>
        </w:rPr>
        <w:t xml:space="preserve"> capturing quality leads</w:t>
      </w:r>
      <w:r>
        <w:rPr>
          <w:rFonts w:ascii="Times New Roman" w:hAnsi="Times New Roman" w:cs="Times New Roman"/>
          <w:sz w:val="24"/>
          <w:szCs w:val="24"/>
        </w:rPr>
        <w:t xml:space="preserve"> by targeting their marketing, to avoid wasting substantial amounts of money for no return. It is easy to lose online customers to the ‘next big thing’ and failure to meet the changing consumer demands would lead to a failure in customer retention</w:t>
      </w:r>
      <w:r w:rsidR="00172F7B">
        <w:rPr>
          <w:rFonts w:ascii="Times New Roman" w:hAnsi="Times New Roman" w:cs="Times New Roman"/>
          <w:sz w:val="24"/>
          <w:szCs w:val="24"/>
        </w:rPr>
        <w:t xml:space="preserve"> </w:t>
      </w:r>
      <w:sdt>
        <w:sdtPr>
          <w:rPr>
            <w:rFonts w:ascii="Times New Roman" w:hAnsi="Times New Roman" w:cs="Times New Roman"/>
            <w:sz w:val="24"/>
            <w:szCs w:val="24"/>
          </w:rPr>
          <w:id w:val="-416951971"/>
          <w:citation/>
        </w:sdtPr>
        <w:sdtContent>
          <w:r w:rsidR="00172F7B">
            <w:rPr>
              <w:rFonts w:ascii="Times New Roman" w:hAnsi="Times New Roman" w:cs="Times New Roman"/>
              <w:sz w:val="24"/>
              <w:szCs w:val="24"/>
            </w:rPr>
            <w:fldChar w:fldCharType="begin"/>
          </w:r>
          <w:r w:rsidR="00172F7B">
            <w:rPr>
              <w:rFonts w:ascii="Times New Roman" w:hAnsi="Times New Roman" w:cs="Times New Roman"/>
              <w:sz w:val="24"/>
              <w:szCs w:val="24"/>
            </w:rPr>
            <w:instrText xml:space="preserve"> CITATION Eco171 \l 2057 </w:instrText>
          </w:r>
          <w:r w:rsidR="00172F7B">
            <w:rPr>
              <w:rFonts w:ascii="Times New Roman" w:hAnsi="Times New Roman" w:cs="Times New Roman"/>
              <w:sz w:val="24"/>
              <w:szCs w:val="24"/>
            </w:rPr>
            <w:fldChar w:fldCharType="separate"/>
          </w:r>
          <w:r w:rsidR="00C116F5" w:rsidRPr="00C116F5">
            <w:rPr>
              <w:rFonts w:ascii="Times New Roman" w:hAnsi="Times New Roman" w:cs="Times New Roman"/>
              <w:noProof/>
              <w:sz w:val="24"/>
              <w:szCs w:val="24"/>
            </w:rPr>
            <w:t>(Economic Times , 2017)</w:t>
          </w:r>
          <w:r w:rsidR="00172F7B">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Therefore, businesses must ensure they find ways to quickly identify customer demands and adapt to them fast, to retain their customers. </w:t>
      </w:r>
    </w:p>
    <w:p w14:paraId="1058587D" w14:textId="1D6621C1" w:rsidR="0044399D" w:rsidRDefault="000072D1" w:rsidP="00B95902">
      <w:pPr>
        <w:spacing w:line="360" w:lineRule="auto"/>
        <w:jc w:val="both"/>
        <w:rPr>
          <w:rFonts w:ascii="Times New Roman" w:hAnsi="Times New Roman" w:cs="Times New Roman"/>
          <w:sz w:val="24"/>
          <w:szCs w:val="24"/>
        </w:rPr>
      </w:pPr>
      <w:r>
        <w:rPr>
          <w:rFonts w:ascii="Times New Roman" w:hAnsi="Times New Roman" w:cs="Times New Roman"/>
          <w:sz w:val="24"/>
          <w:szCs w:val="24"/>
        </w:rPr>
        <w:t>Through e-business systems it is easy for customers to feel a lack of p</w:t>
      </w:r>
      <w:r w:rsidR="0044399D">
        <w:rPr>
          <w:rFonts w:ascii="Times New Roman" w:hAnsi="Times New Roman" w:cs="Times New Roman"/>
          <w:sz w:val="24"/>
          <w:szCs w:val="24"/>
        </w:rPr>
        <w:t>ersonali</w:t>
      </w:r>
      <w:r w:rsidR="00496CB2">
        <w:rPr>
          <w:rFonts w:ascii="Times New Roman" w:hAnsi="Times New Roman" w:cs="Times New Roman"/>
          <w:sz w:val="24"/>
          <w:szCs w:val="24"/>
        </w:rPr>
        <w:t>sation</w:t>
      </w:r>
      <w:r>
        <w:rPr>
          <w:rFonts w:ascii="Times New Roman" w:hAnsi="Times New Roman" w:cs="Times New Roman"/>
          <w:sz w:val="24"/>
          <w:szCs w:val="24"/>
        </w:rPr>
        <w:t xml:space="preserve"> in the service offered by the company</w:t>
      </w:r>
      <w:r w:rsidR="00E76226">
        <w:rPr>
          <w:rFonts w:ascii="Times New Roman" w:hAnsi="Times New Roman" w:cs="Times New Roman"/>
          <w:sz w:val="24"/>
          <w:szCs w:val="24"/>
        </w:rPr>
        <w:t xml:space="preserve"> </w:t>
      </w:r>
      <w:sdt>
        <w:sdtPr>
          <w:rPr>
            <w:rFonts w:ascii="Times New Roman" w:hAnsi="Times New Roman" w:cs="Times New Roman"/>
            <w:sz w:val="24"/>
            <w:szCs w:val="24"/>
          </w:rPr>
          <w:id w:val="1244762953"/>
          <w:citation/>
        </w:sdtPr>
        <w:sdtContent>
          <w:r w:rsidR="00E76226">
            <w:rPr>
              <w:rFonts w:ascii="Times New Roman" w:hAnsi="Times New Roman" w:cs="Times New Roman"/>
              <w:sz w:val="24"/>
              <w:szCs w:val="24"/>
            </w:rPr>
            <w:fldChar w:fldCharType="begin"/>
          </w:r>
          <w:r w:rsidR="00E76226">
            <w:rPr>
              <w:rFonts w:ascii="Times New Roman" w:hAnsi="Times New Roman" w:cs="Times New Roman"/>
              <w:sz w:val="24"/>
              <w:szCs w:val="24"/>
            </w:rPr>
            <w:instrText xml:space="preserve"> CITATION Wer17 \l 2057 </w:instrText>
          </w:r>
          <w:r w:rsidR="00E76226">
            <w:rPr>
              <w:rFonts w:ascii="Times New Roman" w:hAnsi="Times New Roman" w:cs="Times New Roman"/>
              <w:sz w:val="24"/>
              <w:szCs w:val="24"/>
            </w:rPr>
            <w:fldChar w:fldCharType="separate"/>
          </w:r>
          <w:r w:rsidR="00C116F5" w:rsidRPr="00C116F5">
            <w:rPr>
              <w:rFonts w:ascii="Times New Roman" w:hAnsi="Times New Roman" w:cs="Times New Roman"/>
              <w:noProof/>
              <w:sz w:val="24"/>
              <w:szCs w:val="24"/>
            </w:rPr>
            <w:t>(Wertz, 2017)</w:t>
          </w:r>
          <w:r w:rsidR="00E76226">
            <w:rPr>
              <w:rFonts w:ascii="Times New Roman" w:hAnsi="Times New Roman" w:cs="Times New Roman"/>
              <w:sz w:val="24"/>
              <w:szCs w:val="24"/>
            </w:rPr>
            <w:fldChar w:fldCharType="end"/>
          </w:r>
        </w:sdtContent>
      </w:sdt>
      <w:r>
        <w:rPr>
          <w:rFonts w:ascii="Times New Roman" w:hAnsi="Times New Roman" w:cs="Times New Roman"/>
          <w:sz w:val="24"/>
          <w:szCs w:val="24"/>
        </w:rPr>
        <w:t xml:space="preserve">. Managing large amounts of customer data is a challenge and additionally businesses need to understand how to use that data when operating </w:t>
      </w:r>
      <w:r>
        <w:rPr>
          <w:rFonts w:ascii="Times New Roman" w:hAnsi="Times New Roman" w:cs="Times New Roman"/>
          <w:sz w:val="24"/>
          <w:szCs w:val="24"/>
        </w:rPr>
        <w:lastRenderedPageBreak/>
        <w:t xml:space="preserve">using e-business, especially through e-commerce. To overcome this issue, businesses should aim to deliver personalised content in the form of advertisement and offers. </w:t>
      </w:r>
    </w:p>
    <w:p w14:paraId="2E4D7363" w14:textId="65DFAC9B" w:rsidR="003555FC" w:rsidRDefault="00A01B9A" w:rsidP="004C5F2A">
      <w:pPr>
        <w:spacing w:line="360" w:lineRule="auto"/>
        <w:rPr>
          <w:rFonts w:ascii="Times New Roman" w:hAnsi="Times New Roman" w:cs="Times New Roman"/>
          <w:sz w:val="24"/>
          <w:szCs w:val="24"/>
        </w:rPr>
      </w:pPr>
      <w:r>
        <w:rPr>
          <w:rFonts w:ascii="Times New Roman" w:hAnsi="Times New Roman" w:cs="Times New Roman"/>
          <w:sz w:val="24"/>
          <w:szCs w:val="24"/>
        </w:rPr>
        <w:t>Advancements in technology along with its ease of use have contributed to consumer power and increased competition in the e-commerce sector and for those utilising e-business</w:t>
      </w:r>
      <w:r w:rsidR="00E76226">
        <w:rPr>
          <w:rFonts w:ascii="Times New Roman" w:hAnsi="Times New Roman" w:cs="Times New Roman"/>
          <w:sz w:val="24"/>
          <w:szCs w:val="24"/>
        </w:rPr>
        <w:t xml:space="preserve"> </w:t>
      </w:r>
      <w:sdt>
        <w:sdtPr>
          <w:rPr>
            <w:rFonts w:ascii="Times New Roman" w:hAnsi="Times New Roman" w:cs="Times New Roman"/>
            <w:sz w:val="24"/>
            <w:szCs w:val="24"/>
          </w:rPr>
          <w:id w:val="1852140924"/>
          <w:citation/>
        </w:sdtPr>
        <w:sdtContent>
          <w:r w:rsidR="00E76226">
            <w:rPr>
              <w:rFonts w:ascii="Times New Roman" w:hAnsi="Times New Roman" w:cs="Times New Roman"/>
              <w:sz w:val="24"/>
              <w:szCs w:val="24"/>
            </w:rPr>
            <w:fldChar w:fldCharType="begin"/>
          </w:r>
          <w:r w:rsidR="00E76226">
            <w:rPr>
              <w:rFonts w:ascii="Times New Roman" w:hAnsi="Times New Roman" w:cs="Times New Roman"/>
              <w:sz w:val="24"/>
              <w:szCs w:val="24"/>
            </w:rPr>
            <w:instrText xml:space="preserve"> CITATION Eco171 \l 2057 </w:instrText>
          </w:r>
          <w:r w:rsidR="00E76226">
            <w:rPr>
              <w:rFonts w:ascii="Times New Roman" w:hAnsi="Times New Roman" w:cs="Times New Roman"/>
              <w:sz w:val="24"/>
              <w:szCs w:val="24"/>
            </w:rPr>
            <w:fldChar w:fldCharType="separate"/>
          </w:r>
          <w:r w:rsidR="00C116F5" w:rsidRPr="00C116F5">
            <w:rPr>
              <w:rFonts w:ascii="Times New Roman" w:hAnsi="Times New Roman" w:cs="Times New Roman"/>
              <w:noProof/>
              <w:sz w:val="24"/>
              <w:szCs w:val="24"/>
            </w:rPr>
            <w:t>(Economic Times , 2017)</w:t>
          </w:r>
          <w:r w:rsidR="00E76226">
            <w:rPr>
              <w:rFonts w:ascii="Times New Roman" w:hAnsi="Times New Roman" w:cs="Times New Roman"/>
              <w:sz w:val="24"/>
              <w:szCs w:val="24"/>
            </w:rPr>
            <w:fldChar w:fldCharType="end"/>
          </w:r>
        </w:sdtContent>
      </w:sdt>
      <w:r>
        <w:rPr>
          <w:rFonts w:ascii="Times New Roman" w:hAnsi="Times New Roman" w:cs="Times New Roman"/>
          <w:sz w:val="24"/>
          <w:szCs w:val="24"/>
        </w:rPr>
        <w:t xml:space="preserve">. Omni-channel retailing is a </w:t>
      </w:r>
      <w:proofErr w:type="gramStart"/>
      <w:r>
        <w:rPr>
          <w:rFonts w:ascii="Times New Roman" w:hAnsi="Times New Roman" w:cs="Times New Roman"/>
          <w:sz w:val="24"/>
          <w:szCs w:val="24"/>
        </w:rPr>
        <w:t>strong approach businesses</w:t>
      </w:r>
      <w:proofErr w:type="gramEnd"/>
      <w:r>
        <w:rPr>
          <w:rFonts w:ascii="Times New Roman" w:hAnsi="Times New Roman" w:cs="Times New Roman"/>
          <w:sz w:val="24"/>
          <w:szCs w:val="24"/>
        </w:rPr>
        <w:t xml:space="preserve"> can take.</w:t>
      </w:r>
      <w:r w:rsidR="00FF7E8F">
        <w:rPr>
          <w:rFonts w:ascii="Times New Roman" w:hAnsi="Times New Roman" w:cs="Times New Roman"/>
          <w:sz w:val="24"/>
          <w:szCs w:val="24"/>
        </w:rPr>
        <w:t xml:space="preserve"> The transition from multi-channel business to an omni-channel can prove challenging for many businesses. </w:t>
      </w:r>
    </w:p>
    <w:p w14:paraId="5BCFABFF" w14:textId="2FBD69DF" w:rsidR="003555FC" w:rsidRDefault="005B09DD" w:rsidP="00EA3332">
      <w:pPr>
        <w:pStyle w:val="Heading2"/>
        <w:rPr>
          <w:rFonts w:ascii="Times New Roman" w:hAnsi="Times New Roman" w:cs="Times New Roman"/>
          <w:sz w:val="24"/>
          <w:szCs w:val="24"/>
        </w:rPr>
      </w:pPr>
      <w:bookmarkStart w:id="8" w:name="_Toc7652680"/>
      <w:r>
        <w:rPr>
          <w:rFonts w:ascii="Times New Roman" w:hAnsi="Times New Roman" w:cs="Times New Roman"/>
          <w:sz w:val="24"/>
          <w:szCs w:val="24"/>
        </w:rPr>
        <w:t xml:space="preserve">2.2 Emerging E-Business System Opportunities and Challenges for the </w:t>
      </w:r>
      <w:r w:rsidR="00F60583">
        <w:rPr>
          <w:rFonts w:ascii="Times New Roman" w:hAnsi="Times New Roman" w:cs="Times New Roman"/>
          <w:sz w:val="24"/>
          <w:szCs w:val="24"/>
        </w:rPr>
        <w:t>Grocery</w:t>
      </w:r>
      <w:r>
        <w:rPr>
          <w:rFonts w:ascii="Times New Roman" w:hAnsi="Times New Roman" w:cs="Times New Roman"/>
          <w:sz w:val="24"/>
          <w:szCs w:val="24"/>
        </w:rPr>
        <w:t xml:space="preserve"> Retail Sector</w:t>
      </w:r>
      <w:bookmarkEnd w:id="8"/>
      <w:r>
        <w:rPr>
          <w:rFonts w:ascii="Times New Roman" w:hAnsi="Times New Roman" w:cs="Times New Roman"/>
          <w:sz w:val="24"/>
          <w:szCs w:val="24"/>
        </w:rPr>
        <w:t xml:space="preserve"> </w:t>
      </w:r>
    </w:p>
    <w:p w14:paraId="0D6C4C17" w14:textId="1D6ECAAE" w:rsidR="003555FC" w:rsidRDefault="003555FC" w:rsidP="003555FC">
      <w:pPr>
        <w:pStyle w:val="Heading3"/>
        <w:rPr>
          <w:rFonts w:ascii="Times New Roman" w:hAnsi="Times New Roman" w:cs="Times New Roman"/>
        </w:rPr>
      </w:pPr>
      <w:bookmarkStart w:id="9" w:name="_Toc7652681"/>
      <w:r>
        <w:rPr>
          <w:rFonts w:ascii="Times New Roman" w:hAnsi="Times New Roman" w:cs="Times New Roman"/>
        </w:rPr>
        <w:t xml:space="preserve">2.2.1 </w:t>
      </w:r>
      <w:r w:rsidR="00FA570F">
        <w:rPr>
          <w:rFonts w:ascii="Times New Roman" w:hAnsi="Times New Roman" w:cs="Times New Roman"/>
        </w:rPr>
        <w:t>Industry Opportunities</w:t>
      </w:r>
      <w:bookmarkEnd w:id="9"/>
      <w:r w:rsidR="00FA570F">
        <w:rPr>
          <w:rFonts w:ascii="Times New Roman" w:hAnsi="Times New Roman" w:cs="Times New Roman"/>
        </w:rPr>
        <w:t xml:space="preserve"> </w:t>
      </w:r>
    </w:p>
    <w:p w14:paraId="3CD04560" w14:textId="1D2E8F17" w:rsidR="005B09DD" w:rsidRDefault="00A65C8D" w:rsidP="00F6058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share of individuals who have purchased food or groceries online in the UK is on the rise, by an average of 2% each year, with latest recorded levels at 29% in 2016 </w:t>
      </w:r>
      <w:sdt>
        <w:sdtPr>
          <w:rPr>
            <w:rFonts w:ascii="Times New Roman" w:hAnsi="Times New Roman" w:cs="Times New Roman"/>
            <w:sz w:val="24"/>
            <w:szCs w:val="24"/>
          </w:rPr>
          <w:id w:val="-604418814"/>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Sta162 \l 2057 </w:instrText>
          </w:r>
          <w:r>
            <w:rPr>
              <w:rFonts w:ascii="Times New Roman" w:hAnsi="Times New Roman" w:cs="Times New Roman"/>
              <w:sz w:val="24"/>
              <w:szCs w:val="24"/>
            </w:rPr>
            <w:fldChar w:fldCharType="separate"/>
          </w:r>
          <w:r w:rsidR="00C116F5" w:rsidRPr="00C116F5">
            <w:rPr>
              <w:rFonts w:ascii="Times New Roman" w:hAnsi="Times New Roman" w:cs="Times New Roman"/>
              <w:noProof/>
              <w:sz w:val="24"/>
              <w:szCs w:val="24"/>
            </w:rPr>
            <w:t>(Statista , 2016)</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Predicted figures suggest that online retail is expected to be the fastest growing grocery channel, with a growth of 3.2% in market share and a drop by 4.1% in market share is expected to be experienced by supermarket retail </w:t>
      </w:r>
      <w:sdt>
        <w:sdtPr>
          <w:rPr>
            <w:rFonts w:ascii="Times New Roman" w:hAnsi="Times New Roman" w:cs="Times New Roman"/>
            <w:sz w:val="24"/>
            <w:szCs w:val="24"/>
          </w:rPr>
          <w:id w:val="1358230201"/>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Sta191 \l 2057 </w:instrText>
          </w:r>
          <w:r>
            <w:rPr>
              <w:rFonts w:ascii="Times New Roman" w:hAnsi="Times New Roman" w:cs="Times New Roman"/>
              <w:sz w:val="24"/>
              <w:szCs w:val="24"/>
            </w:rPr>
            <w:fldChar w:fldCharType="separate"/>
          </w:r>
          <w:r w:rsidR="00C116F5" w:rsidRPr="00C116F5">
            <w:rPr>
              <w:rFonts w:ascii="Times New Roman" w:hAnsi="Times New Roman" w:cs="Times New Roman"/>
              <w:noProof/>
              <w:sz w:val="24"/>
              <w:szCs w:val="24"/>
            </w:rPr>
            <w:t>(Statista , 2019)</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F60583">
        <w:rPr>
          <w:rFonts w:ascii="Times New Roman" w:hAnsi="Times New Roman" w:cs="Times New Roman"/>
          <w:sz w:val="24"/>
          <w:szCs w:val="24"/>
        </w:rPr>
        <w:t xml:space="preserve">This highlights potential opportunities for businesses operating within the grocery retail industry, as utilising e-business systems in response to the forecasted growth for online retail, could help them to achieve competitive advantage. </w:t>
      </w:r>
    </w:p>
    <w:p w14:paraId="61D45495" w14:textId="556C075B" w:rsidR="003555FC" w:rsidRDefault="003555FC" w:rsidP="00F6058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Brits </w:t>
      </w:r>
      <w:r w:rsidR="00493D64">
        <w:rPr>
          <w:rFonts w:ascii="Times New Roman" w:hAnsi="Times New Roman" w:cs="Times New Roman"/>
          <w:sz w:val="24"/>
          <w:szCs w:val="24"/>
        </w:rPr>
        <w:t>are expected to</w:t>
      </w:r>
      <w:r>
        <w:rPr>
          <w:rFonts w:ascii="Times New Roman" w:hAnsi="Times New Roman" w:cs="Times New Roman"/>
          <w:sz w:val="24"/>
          <w:szCs w:val="24"/>
        </w:rPr>
        <w:t xml:space="preserve"> spend £25billion using their smartphones this year</w:t>
      </w:r>
      <w:r w:rsidR="00493D64">
        <w:rPr>
          <w:rFonts w:ascii="Times New Roman" w:hAnsi="Times New Roman" w:cs="Times New Roman"/>
          <w:sz w:val="24"/>
          <w:szCs w:val="24"/>
        </w:rPr>
        <w:t>, an increase of 66 percent on the previous year</w:t>
      </w:r>
      <w:r w:rsidR="00EC2ACF">
        <w:rPr>
          <w:rFonts w:ascii="Times New Roman" w:hAnsi="Times New Roman" w:cs="Times New Roman"/>
          <w:sz w:val="24"/>
          <w:szCs w:val="24"/>
        </w:rPr>
        <w:t xml:space="preserve"> </w:t>
      </w:r>
      <w:sdt>
        <w:sdtPr>
          <w:rPr>
            <w:rFonts w:ascii="Times New Roman" w:hAnsi="Times New Roman" w:cs="Times New Roman"/>
            <w:sz w:val="24"/>
            <w:szCs w:val="24"/>
          </w:rPr>
          <w:id w:val="-1846465251"/>
          <w:citation/>
        </w:sdtPr>
        <w:sdtContent>
          <w:r w:rsidR="00EC2ACF">
            <w:rPr>
              <w:rFonts w:ascii="Times New Roman" w:hAnsi="Times New Roman" w:cs="Times New Roman"/>
              <w:sz w:val="24"/>
              <w:szCs w:val="24"/>
            </w:rPr>
            <w:fldChar w:fldCharType="begin"/>
          </w:r>
          <w:r w:rsidR="00EC2ACF">
            <w:rPr>
              <w:rFonts w:ascii="Times New Roman" w:hAnsi="Times New Roman" w:cs="Times New Roman"/>
              <w:sz w:val="24"/>
              <w:szCs w:val="24"/>
            </w:rPr>
            <w:instrText xml:space="preserve"> CITATION Eco19 \l 2057 </w:instrText>
          </w:r>
          <w:r w:rsidR="00EC2ACF">
            <w:rPr>
              <w:rFonts w:ascii="Times New Roman" w:hAnsi="Times New Roman" w:cs="Times New Roman"/>
              <w:sz w:val="24"/>
              <w:szCs w:val="24"/>
            </w:rPr>
            <w:fldChar w:fldCharType="separate"/>
          </w:r>
          <w:r w:rsidR="00C116F5" w:rsidRPr="00C116F5">
            <w:rPr>
              <w:rFonts w:ascii="Times New Roman" w:hAnsi="Times New Roman" w:cs="Times New Roman"/>
              <w:noProof/>
              <w:sz w:val="24"/>
              <w:szCs w:val="24"/>
            </w:rPr>
            <w:t>(Ecommerce News, 2019)</w:t>
          </w:r>
          <w:r w:rsidR="00EC2ACF">
            <w:rPr>
              <w:rFonts w:ascii="Times New Roman" w:hAnsi="Times New Roman" w:cs="Times New Roman"/>
              <w:sz w:val="24"/>
              <w:szCs w:val="24"/>
            </w:rPr>
            <w:fldChar w:fldCharType="end"/>
          </w:r>
        </w:sdtContent>
      </w:sdt>
      <w:r w:rsidR="00493D64">
        <w:rPr>
          <w:rFonts w:ascii="Times New Roman" w:hAnsi="Times New Roman" w:cs="Times New Roman"/>
          <w:sz w:val="24"/>
          <w:szCs w:val="24"/>
        </w:rPr>
        <w:t xml:space="preserve">. An estimated 58 percent of people across the Uk using their smartphones for shopping, which highlights an opportunity for business operating within the grocery retail industry to invest in this platform for e-commerce. </w:t>
      </w:r>
    </w:p>
    <w:p w14:paraId="7FF315E1" w14:textId="67FD6EE2" w:rsidR="00EA3332" w:rsidRDefault="00F60583" w:rsidP="00F6058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One of the key opportunities for the grocery retail sector </w:t>
      </w:r>
      <w:r w:rsidR="00077999">
        <w:rPr>
          <w:rFonts w:ascii="Times New Roman" w:hAnsi="Times New Roman" w:cs="Times New Roman"/>
          <w:sz w:val="24"/>
          <w:szCs w:val="24"/>
        </w:rPr>
        <w:t xml:space="preserve">is shoppable video, which is approaching businesses utilising e-procurement with speed. Shoppable video allows consumers to directly purchase products </w:t>
      </w:r>
      <w:proofErr w:type="gramStart"/>
      <w:r w:rsidR="00077999">
        <w:rPr>
          <w:rFonts w:ascii="Times New Roman" w:hAnsi="Times New Roman" w:cs="Times New Roman"/>
          <w:sz w:val="24"/>
          <w:szCs w:val="24"/>
        </w:rPr>
        <w:t>through the use of</w:t>
      </w:r>
      <w:proofErr w:type="gramEnd"/>
      <w:r w:rsidR="00077999">
        <w:rPr>
          <w:rFonts w:ascii="Times New Roman" w:hAnsi="Times New Roman" w:cs="Times New Roman"/>
          <w:sz w:val="24"/>
          <w:szCs w:val="24"/>
        </w:rPr>
        <w:t xml:space="preserve"> video</w:t>
      </w:r>
      <w:r w:rsidR="00D824DA">
        <w:rPr>
          <w:rFonts w:ascii="Times New Roman" w:hAnsi="Times New Roman" w:cs="Times New Roman"/>
          <w:sz w:val="24"/>
          <w:szCs w:val="24"/>
        </w:rPr>
        <w:t xml:space="preserve"> </w:t>
      </w:r>
      <w:sdt>
        <w:sdtPr>
          <w:rPr>
            <w:rFonts w:ascii="Times New Roman" w:hAnsi="Times New Roman" w:cs="Times New Roman"/>
            <w:sz w:val="24"/>
            <w:szCs w:val="24"/>
          </w:rPr>
          <w:id w:val="1794330193"/>
          <w:citation/>
        </w:sdtPr>
        <w:sdtContent>
          <w:r w:rsidR="00D824DA">
            <w:rPr>
              <w:rFonts w:ascii="Times New Roman" w:hAnsi="Times New Roman" w:cs="Times New Roman"/>
              <w:sz w:val="24"/>
              <w:szCs w:val="24"/>
            </w:rPr>
            <w:fldChar w:fldCharType="begin"/>
          </w:r>
          <w:r w:rsidR="00D824DA">
            <w:rPr>
              <w:rFonts w:ascii="Times New Roman" w:hAnsi="Times New Roman" w:cs="Times New Roman"/>
              <w:sz w:val="24"/>
              <w:szCs w:val="24"/>
            </w:rPr>
            <w:instrText xml:space="preserve"> CITATION Sku17 \l 2057 </w:instrText>
          </w:r>
          <w:r w:rsidR="00D824DA">
            <w:rPr>
              <w:rFonts w:ascii="Times New Roman" w:hAnsi="Times New Roman" w:cs="Times New Roman"/>
              <w:sz w:val="24"/>
              <w:szCs w:val="24"/>
            </w:rPr>
            <w:fldChar w:fldCharType="separate"/>
          </w:r>
          <w:r w:rsidR="00C116F5" w:rsidRPr="00C116F5">
            <w:rPr>
              <w:rFonts w:ascii="Times New Roman" w:hAnsi="Times New Roman" w:cs="Times New Roman"/>
              <w:noProof/>
              <w:sz w:val="24"/>
              <w:szCs w:val="24"/>
            </w:rPr>
            <w:t>(Skulocal, 2017)</w:t>
          </w:r>
          <w:r w:rsidR="00D824DA">
            <w:rPr>
              <w:rFonts w:ascii="Times New Roman" w:hAnsi="Times New Roman" w:cs="Times New Roman"/>
              <w:sz w:val="24"/>
              <w:szCs w:val="24"/>
            </w:rPr>
            <w:fldChar w:fldCharType="end"/>
          </w:r>
        </w:sdtContent>
      </w:sdt>
      <w:r w:rsidR="00077999">
        <w:rPr>
          <w:rFonts w:ascii="Times New Roman" w:hAnsi="Times New Roman" w:cs="Times New Roman"/>
          <w:sz w:val="24"/>
          <w:szCs w:val="24"/>
        </w:rPr>
        <w:t xml:space="preserve">. While this technological innovation could prove expensive for those wishing to implement it, it could offer great competitive advantage for businesses operating within the grocery retail market as it shortens the link between customers viewing a product or service online and them purchasing the product or service by encouraging better customer engagement. </w:t>
      </w:r>
      <w:r w:rsidR="00495D5B">
        <w:rPr>
          <w:rFonts w:ascii="Times New Roman" w:hAnsi="Times New Roman" w:cs="Times New Roman"/>
          <w:sz w:val="24"/>
          <w:szCs w:val="24"/>
        </w:rPr>
        <w:t>In recent years</w:t>
      </w:r>
      <w:r w:rsidR="007608DF">
        <w:rPr>
          <w:rFonts w:ascii="Times New Roman" w:hAnsi="Times New Roman" w:cs="Times New Roman"/>
          <w:sz w:val="24"/>
          <w:szCs w:val="24"/>
        </w:rPr>
        <w:t>, grocery retailers in the UK have experienced great difficulties with their clothing and general merchandise lines since prioritising fresh foods to regain stability</w:t>
      </w:r>
      <w:r w:rsidR="0082309F">
        <w:rPr>
          <w:rFonts w:ascii="Times New Roman" w:hAnsi="Times New Roman" w:cs="Times New Roman"/>
          <w:sz w:val="24"/>
          <w:szCs w:val="24"/>
        </w:rPr>
        <w:t xml:space="preserve"> </w:t>
      </w:r>
      <w:sdt>
        <w:sdtPr>
          <w:rPr>
            <w:rFonts w:ascii="Times New Roman" w:hAnsi="Times New Roman" w:cs="Times New Roman"/>
            <w:sz w:val="24"/>
            <w:szCs w:val="24"/>
          </w:rPr>
          <w:id w:val="-1818092955"/>
          <w:citation/>
        </w:sdtPr>
        <w:sdtContent>
          <w:r w:rsidR="0082309F">
            <w:rPr>
              <w:rFonts w:ascii="Times New Roman" w:hAnsi="Times New Roman" w:cs="Times New Roman"/>
              <w:sz w:val="24"/>
              <w:szCs w:val="24"/>
            </w:rPr>
            <w:fldChar w:fldCharType="begin"/>
          </w:r>
          <w:r w:rsidR="0082309F">
            <w:rPr>
              <w:rFonts w:ascii="Times New Roman" w:hAnsi="Times New Roman" w:cs="Times New Roman"/>
              <w:sz w:val="24"/>
              <w:szCs w:val="24"/>
            </w:rPr>
            <w:instrText xml:space="preserve"> CITATION Fau17 \l 2057 </w:instrText>
          </w:r>
          <w:r w:rsidR="0082309F">
            <w:rPr>
              <w:rFonts w:ascii="Times New Roman" w:hAnsi="Times New Roman" w:cs="Times New Roman"/>
              <w:sz w:val="24"/>
              <w:szCs w:val="24"/>
            </w:rPr>
            <w:fldChar w:fldCharType="separate"/>
          </w:r>
          <w:r w:rsidR="00C116F5" w:rsidRPr="00C116F5">
            <w:rPr>
              <w:rFonts w:ascii="Times New Roman" w:hAnsi="Times New Roman" w:cs="Times New Roman"/>
              <w:noProof/>
              <w:sz w:val="24"/>
              <w:szCs w:val="24"/>
            </w:rPr>
            <w:t>(Faull, 2017)</w:t>
          </w:r>
          <w:r w:rsidR="0082309F">
            <w:rPr>
              <w:rFonts w:ascii="Times New Roman" w:hAnsi="Times New Roman" w:cs="Times New Roman"/>
              <w:sz w:val="24"/>
              <w:szCs w:val="24"/>
            </w:rPr>
            <w:fldChar w:fldCharType="end"/>
          </w:r>
        </w:sdtContent>
      </w:sdt>
      <w:r w:rsidR="007608DF">
        <w:rPr>
          <w:rFonts w:ascii="Times New Roman" w:hAnsi="Times New Roman" w:cs="Times New Roman"/>
          <w:sz w:val="24"/>
          <w:szCs w:val="24"/>
        </w:rPr>
        <w:t xml:space="preserve">. Therefore, grocery retailers are now looking to bring their clothing and general merchandise line back into the mix throughout their next phase of growth. Shoppable video could </w:t>
      </w:r>
      <w:r w:rsidR="00B07315">
        <w:rPr>
          <w:rFonts w:ascii="Times New Roman" w:hAnsi="Times New Roman" w:cs="Times New Roman"/>
          <w:sz w:val="24"/>
          <w:szCs w:val="24"/>
        </w:rPr>
        <w:t xml:space="preserve">provide the platform </w:t>
      </w:r>
      <w:r w:rsidR="00B07315">
        <w:rPr>
          <w:rFonts w:ascii="Times New Roman" w:hAnsi="Times New Roman" w:cs="Times New Roman"/>
          <w:sz w:val="24"/>
          <w:szCs w:val="24"/>
        </w:rPr>
        <w:lastRenderedPageBreak/>
        <w:t xml:space="preserve">that grocery retailers are looking for to help them re-establish their clothing and general merchandise lines. </w:t>
      </w:r>
    </w:p>
    <w:p w14:paraId="5B51A4F9" w14:textId="3F567166" w:rsidR="00FA570F" w:rsidRDefault="00FA570F" w:rsidP="00FA570F">
      <w:pPr>
        <w:pStyle w:val="Heading3"/>
        <w:rPr>
          <w:rFonts w:ascii="Times New Roman" w:hAnsi="Times New Roman" w:cs="Times New Roman"/>
        </w:rPr>
      </w:pPr>
      <w:bookmarkStart w:id="10" w:name="_Toc7652682"/>
      <w:r>
        <w:rPr>
          <w:rFonts w:ascii="Times New Roman" w:hAnsi="Times New Roman" w:cs="Times New Roman"/>
        </w:rPr>
        <w:t>2.2.2 Industry Challenges</w:t>
      </w:r>
      <w:bookmarkEnd w:id="10"/>
      <w:r>
        <w:rPr>
          <w:rFonts w:ascii="Times New Roman" w:hAnsi="Times New Roman" w:cs="Times New Roman"/>
        </w:rPr>
        <w:t xml:space="preserve"> </w:t>
      </w:r>
    </w:p>
    <w:p w14:paraId="53AB89C7" w14:textId="132A60C6" w:rsidR="001C759B" w:rsidRDefault="00D7604A" w:rsidP="00F6058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One of </w:t>
      </w:r>
      <w:r w:rsidR="008910B8">
        <w:rPr>
          <w:rFonts w:ascii="Times New Roman" w:hAnsi="Times New Roman" w:cs="Times New Roman"/>
          <w:sz w:val="24"/>
          <w:szCs w:val="24"/>
        </w:rPr>
        <w:t xml:space="preserve">the biggest challenges facing the grocery retail industry today is the e-business giant </w:t>
      </w:r>
      <w:r w:rsidR="001C759B">
        <w:rPr>
          <w:rFonts w:ascii="Times New Roman" w:hAnsi="Times New Roman" w:cs="Times New Roman"/>
          <w:sz w:val="24"/>
          <w:szCs w:val="24"/>
        </w:rPr>
        <w:t>Amazon</w:t>
      </w:r>
      <w:r w:rsidR="008910B8">
        <w:rPr>
          <w:rFonts w:ascii="Times New Roman" w:hAnsi="Times New Roman" w:cs="Times New Roman"/>
          <w:sz w:val="24"/>
          <w:szCs w:val="24"/>
        </w:rPr>
        <w:t xml:space="preserve">. For </w:t>
      </w:r>
      <w:proofErr w:type="gramStart"/>
      <w:r w:rsidR="008910B8">
        <w:rPr>
          <w:rFonts w:ascii="Times New Roman" w:hAnsi="Times New Roman" w:cs="Times New Roman"/>
          <w:sz w:val="24"/>
          <w:szCs w:val="24"/>
        </w:rPr>
        <w:t>a number of</w:t>
      </w:r>
      <w:proofErr w:type="gramEnd"/>
      <w:r w:rsidR="008910B8">
        <w:rPr>
          <w:rFonts w:ascii="Times New Roman" w:hAnsi="Times New Roman" w:cs="Times New Roman"/>
          <w:sz w:val="24"/>
          <w:szCs w:val="24"/>
        </w:rPr>
        <w:t xml:space="preserve"> years, Amazon have dominated e-commerce and continue to do so, as demonstrated by figure 2.0 below. </w:t>
      </w:r>
    </w:p>
    <w:p w14:paraId="7D368BA1" w14:textId="5E79B5C8" w:rsidR="004816FA" w:rsidRPr="00EC2ACF" w:rsidRDefault="004816FA" w:rsidP="00F60583">
      <w:pPr>
        <w:spacing w:line="360" w:lineRule="auto"/>
        <w:jc w:val="both"/>
        <w:rPr>
          <w:rFonts w:ascii="Times New Roman" w:hAnsi="Times New Roman" w:cs="Times New Roman"/>
          <w:b/>
          <w:sz w:val="24"/>
          <w:szCs w:val="24"/>
        </w:rPr>
      </w:pPr>
      <w:r w:rsidRPr="00EC2ACF">
        <w:rPr>
          <w:rFonts w:ascii="Times New Roman" w:hAnsi="Times New Roman" w:cs="Times New Roman"/>
          <w:b/>
          <w:sz w:val="24"/>
          <w:szCs w:val="24"/>
        </w:rPr>
        <w:t>Figure 2.0</w:t>
      </w:r>
      <w:r w:rsidR="00EC2ACF" w:rsidRPr="00EC2ACF">
        <w:rPr>
          <w:rFonts w:ascii="Times New Roman" w:hAnsi="Times New Roman" w:cs="Times New Roman"/>
          <w:b/>
          <w:sz w:val="24"/>
          <w:szCs w:val="24"/>
        </w:rPr>
        <w:t xml:space="preserve"> – The Most Popular Online Stores </w:t>
      </w:r>
    </w:p>
    <w:p w14:paraId="73A791E5" w14:textId="16837F08" w:rsidR="004816FA" w:rsidRDefault="004816FA" w:rsidP="00F60583">
      <w:pPr>
        <w:spacing w:line="360" w:lineRule="auto"/>
        <w:jc w:val="both"/>
        <w:rPr>
          <w:rFonts w:ascii="Times New Roman" w:hAnsi="Times New Roman" w:cs="Times New Roman"/>
          <w:sz w:val="24"/>
          <w:szCs w:val="24"/>
        </w:rPr>
      </w:pPr>
      <w:r w:rsidRPr="004816FA">
        <w:rPr>
          <w:noProof/>
        </w:rPr>
        <w:drawing>
          <wp:inline distT="0" distB="0" distL="0" distR="0" wp14:anchorId="4DAD1B4A" wp14:editId="08527958">
            <wp:extent cx="4137102" cy="2269942"/>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7980" t="24568" r="40232" b="24895"/>
                    <a:stretch/>
                  </pic:blipFill>
                  <pic:spPr bwMode="auto">
                    <a:xfrm>
                      <a:off x="0" y="0"/>
                      <a:ext cx="4142208" cy="2272744"/>
                    </a:xfrm>
                    <a:prstGeom prst="rect">
                      <a:avLst/>
                    </a:prstGeom>
                    <a:ln>
                      <a:noFill/>
                    </a:ln>
                    <a:extLst>
                      <a:ext uri="{53640926-AAD7-44D8-BBD7-CCE9431645EC}">
                        <a14:shadowObscured xmlns:a14="http://schemas.microsoft.com/office/drawing/2010/main"/>
                      </a:ext>
                    </a:extLst>
                  </pic:spPr>
                </pic:pic>
              </a:graphicData>
            </a:graphic>
          </wp:inline>
        </w:drawing>
      </w:r>
    </w:p>
    <w:p w14:paraId="69B3ADAB" w14:textId="4AE839A1" w:rsidR="00EC2ACF" w:rsidRDefault="00FF369B" w:rsidP="00F60583">
      <w:pPr>
        <w:spacing w:line="360" w:lineRule="auto"/>
        <w:jc w:val="both"/>
        <w:rPr>
          <w:rFonts w:ascii="Times New Roman" w:hAnsi="Times New Roman" w:cs="Times New Roman"/>
          <w:sz w:val="24"/>
          <w:szCs w:val="24"/>
        </w:rPr>
      </w:pPr>
      <w:sdt>
        <w:sdtPr>
          <w:rPr>
            <w:rFonts w:ascii="Times New Roman" w:hAnsi="Times New Roman" w:cs="Times New Roman"/>
            <w:sz w:val="24"/>
            <w:szCs w:val="24"/>
          </w:rPr>
          <w:id w:val="519741219"/>
          <w:citation/>
        </w:sdtPr>
        <w:sdtContent>
          <w:r w:rsidR="00EC2ACF">
            <w:rPr>
              <w:rFonts w:ascii="Times New Roman" w:hAnsi="Times New Roman" w:cs="Times New Roman"/>
              <w:sz w:val="24"/>
              <w:szCs w:val="24"/>
            </w:rPr>
            <w:fldChar w:fldCharType="begin"/>
          </w:r>
          <w:r w:rsidR="00EC2ACF">
            <w:rPr>
              <w:rFonts w:ascii="Times New Roman" w:hAnsi="Times New Roman" w:cs="Times New Roman"/>
              <w:sz w:val="24"/>
              <w:szCs w:val="24"/>
            </w:rPr>
            <w:instrText xml:space="preserve"> CITATION Eco19 \l 2057 </w:instrText>
          </w:r>
          <w:r w:rsidR="00EC2ACF">
            <w:rPr>
              <w:rFonts w:ascii="Times New Roman" w:hAnsi="Times New Roman" w:cs="Times New Roman"/>
              <w:sz w:val="24"/>
              <w:szCs w:val="24"/>
            </w:rPr>
            <w:fldChar w:fldCharType="separate"/>
          </w:r>
          <w:r w:rsidR="00C116F5" w:rsidRPr="00C116F5">
            <w:rPr>
              <w:rFonts w:ascii="Times New Roman" w:hAnsi="Times New Roman" w:cs="Times New Roman"/>
              <w:noProof/>
              <w:sz w:val="24"/>
              <w:szCs w:val="24"/>
            </w:rPr>
            <w:t>(Ecommerce News, 2019)</w:t>
          </w:r>
          <w:r w:rsidR="00EC2ACF">
            <w:rPr>
              <w:rFonts w:ascii="Times New Roman" w:hAnsi="Times New Roman" w:cs="Times New Roman"/>
              <w:sz w:val="24"/>
              <w:szCs w:val="24"/>
            </w:rPr>
            <w:fldChar w:fldCharType="end"/>
          </w:r>
        </w:sdtContent>
      </w:sdt>
    </w:p>
    <w:p w14:paraId="45AEC512" w14:textId="68C9F626" w:rsidR="007055A0" w:rsidRDefault="008910B8" w:rsidP="00F60583">
      <w:pPr>
        <w:spacing w:line="360" w:lineRule="auto"/>
        <w:jc w:val="both"/>
        <w:rPr>
          <w:rFonts w:ascii="Times New Roman" w:hAnsi="Times New Roman" w:cs="Times New Roman"/>
          <w:sz w:val="24"/>
          <w:szCs w:val="24"/>
        </w:rPr>
      </w:pPr>
      <w:r>
        <w:rPr>
          <w:rFonts w:ascii="Times New Roman" w:hAnsi="Times New Roman" w:cs="Times New Roman"/>
          <w:sz w:val="24"/>
          <w:szCs w:val="24"/>
        </w:rPr>
        <w:t>While Amazon’s online dominance could offer omni channel strategy potential for grocery retailers in the UK, it could pose a threat as it would see competition in the industry intensify. Amazon have also launched their own fresh produce</w:t>
      </w:r>
      <w:r w:rsidR="007055A0">
        <w:rPr>
          <w:rFonts w:ascii="Times New Roman" w:hAnsi="Times New Roman" w:cs="Times New Roman"/>
          <w:sz w:val="24"/>
          <w:szCs w:val="24"/>
        </w:rPr>
        <w:t xml:space="preserve"> service through</w:t>
      </w:r>
      <w:r>
        <w:rPr>
          <w:rFonts w:ascii="Times New Roman" w:hAnsi="Times New Roman" w:cs="Times New Roman"/>
          <w:sz w:val="24"/>
          <w:szCs w:val="24"/>
        </w:rPr>
        <w:t xml:space="preserve"> e-commerce</w:t>
      </w:r>
      <w:r w:rsidR="007055A0">
        <w:rPr>
          <w:rFonts w:ascii="Times New Roman" w:hAnsi="Times New Roman" w:cs="Times New Roman"/>
          <w:sz w:val="24"/>
          <w:szCs w:val="24"/>
        </w:rPr>
        <w:t xml:space="preserve"> called Amazon F</w:t>
      </w:r>
      <w:r>
        <w:rPr>
          <w:rFonts w:ascii="Times New Roman" w:hAnsi="Times New Roman" w:cs="Times New Roman"/>
          <w:sz w:val="24"/>
          <w:szCs w:val="24"/>
        </w:rPr>
        <w:t>resh</w:t>
      </w:r>
      <w:r w:rsidR="007055A0">
        <w:rPr>
          <w:rFonts w:ascii="Times New Roman" w:hAnsi="Times New Roman" w:cs="Times New Roman"/>
          <w:sz w:val="24"/>
          <w:szCs w:val="24"/>
        </w:rPr>
        <w:t xml:space="preserve"> which directly competes with the grocery retailers in the UK. As Amazon are currently the strongest player in e-commerce, them entering into the fresh food market could prove challenging for grocery retailers in the UK. </w:t>
      </w:r>
    </w:p>
    <w:p w14:paraId="7F0985D1" w14:textId="3C54ED8E" w:rsidR="00EA3332" w:rsidRDefault="00EA3332" w:rsidP="002B5995">
      <w:pPr>
        <w:spacing w:line="360" w:lineRule="auto"/>
        <w:jc w:val="both"/>
        <w:rPr>
          <w:rFonts w:ascii="Times New Roman" w:hAnsi="Times New Roman" w:cs="Times New Roman"/>
          <w:sz w:val="24"/>
          <w:szCs w:val="24"/>
        </w:rPr>
      </w:pPr>
    </w:p>
    <w:p w14:paraId="212A4345" w14:textId="77777777" w:rsidR="00DD0494" w:rsidRDefault="00DD0494" w:rsidP="002B5995">
      <w:pPr>
        <w:spacing w:line="360" w:lineRule="auto"/>
        <w:jc w:val="both"/>
        <w:rPr>
          <w:rFonts w:ascii="Times New Roman" w:hAnsi="Times New Roman" w:cs="Times New Roman"/>
          <w:sz w:val="24"/>
          <w:szCs w:val="24"/>
        </w:rPr>
      </w:pPr>
    </w:p>
    <w:p w14:paraId="0C41BA80" w14:textId="3F5546A4" w:rsidR="00EA3332" w:rsidRDefault="00EA3332" w:rsidP="002B5995">
      <w:pPr>
        <w:spacing w:line="360" w:lineRule="auto"/>
        <w:jc w:val="both"/>
        <w:rPr>
          <w:rFonts w:ascii="Times New Roman" w:hAnsi="Times New Roman" w:cs="Times New Roman"/>
          <w:sz w:val="24"/>
          <w:szCs w:val="24"/>
        </w:rPr>
      </w:pPr>
    </w:p>
    <w:p w14:paraId="4583DD37" w14:textId="6184A1A1" w:rsidR="00EA3332" w:rsidRDefault="00EA3332" w:rsidP="002B5995">
      <w:pPr>
        <w:spacing w:line="360" w:lineRule="auto"/>
        <w:jc w:val="both"/>
        <w:rPr>
          <w:rFonts w:ascii="Times New Roman" w:hAnsi="Times New Roman" w:cs="Times New Roman"/>
          <w:sz w:val="24"/>
          <w:szCs w:val="24"/>
        </w:rPr>
      </w:pPr>
    </w:p>
    <w:p w14:paraId="3568D8C6" w14:textId="77777777" w:rsidR="00EA3332" w:rsidRDefault="00EA3332" w:rsidP="002B5995">
      <w:pPr>
        <w:spacing w:line="360" w:lineRule="auto"/>
        <w:jc w:val="both"/>
        <w:rPr>
          <w:rFonts w:ascii="Times New Roman" w:hAnsi="Times New Roman" w:cs="Times New Roman"/>
          <w:sz w:val="24"/>
          <w:szCs w:val="24"/>
        </w:rPr>
      </w:pPr>
    </w:p>
    <w:p w14:paraId="12420463" w14:textId="4FF6684B" w:rsidR="007873E0" w:rsidRDefault="005B09DD" w:rsidP="00E10F85">
      <w:pPr>
        <w:pStyle w:val="Heading2"/>
        <w:spacing w:line="360" w:lineRule="auto"/>
        <w:rPr>
          <w:rFonts w:ascii="Times New Roman" w:hAnsi="Times New Roman" w:cs="Times New Roman"/>
          <w:sz w:val="24"/>
          <w:szCs w:val="24"/>
        </w:rPr>
      </w:pPr>
      <w:bookmarkStart w:id="11" w:name="_Toc7652683"/>
      <w:r>
        <w:rPr>
          <w:rFonts w:ascii="Times New Roman" w:hAnsi="Times New Roman" w:cs="Times New Roman"/>
          <w:sz w:val="24"/>
          <w:szCs w:val="24"/>
        </w:rPr>
        <w:lastRenderedPageBreak/>
        <w:t>2.3 Evaluation of Existing and Emerging E-Business Model Opportunities and Challenges for Tesco.</w:t>
      </w:r>
      <w:bookmarkEnd w:id="11"/>
      <w:r>
        <w:rPr>
          <w:rFonts w:ascii="Times New Roman" w:hAnsi="Times New Roman" w:cs="Times New Roman"/>
          <w:sz w:val="24"/>
          <w:szCs w:val="24"/>
        </w:rPr>
        <w:t xml:space="preserve"> </w:t>
      </w:r>
    </w:p>
    <w:p w14:paraId="01D58B6C" w14:textId="4852988D" w:rsidR="00B7202A" w:rsidRDefault="007055A0" w:rsidP="00573D41">
      <w:pPr>
        <w:spacing w:line="360" w:lineRule="auto"/>
        <w:jc w:val="both"/>
        <w:rPr>
          <w:rFonts w:ascii="Times New Roman" w:hAnsi="Times New Roman" w:cs="Times New Roman"/>
          <w:noProof/>
          <w:sz w:val="24"/>
        </w:rPr>
      </w:pPr>
      <w:r>
        <w:rPr>
          <w:rFonts w:ascii="Times New Roman" w:hAnsi="Times New Roman" w:cs="Times New Roman"/>
          <w:noProof/>
          <w:sz w:val="24"/>
        </w:rPr>
        <w:t>Tesco have developed</w:t>
      </w:r>
      <w:r w:rsidR="00573D41">
        <w:rPr>
          <w:rFonts w:ascii="Times New Roman" w:hAnsi="Times New Roman" w:cs="Times New Roman"/>
          <w:noProof/>
          <w:sz w:val="24"/>
        </w:rPr>
        <w:t xml:space="preserve"> a number of</w:t>
      </w:r>
      <w:r>
        <w:rPr>
          <w:rFonts w:ascii="Times New Roman" w:hAnsi="Times New Roman" w:cs="Times New Roman"/>
          <w:noProof/>
          <w:sz w:val="24"/>
        </w:rPr>
        <w:t xml:space="preserve"> </w:t>
      </w:r>
      <w:r w:rsidR="00573D41">
        <w:rPr>
          <w:rFonts w:ascii="Times New Roman" w:hAnsi="Times New Roman" w:cs="Times New Roman"/>
          <w:noProof/>
          <w:sz w:val="24"/>
        </w:rPr>
        <w:t>e</w:t>
      </w:r>
      <w:r w:rsidR="00B7202A">
        <w:rPr>
          <w:rFonts w:ascii="Times New Roman" w:hAnsi="Times New Roman" w:cs="Times New Roman"/>
          <w:noProof/>
          <w:sz w:val="24"/>
        </w:rPr>
        <w:t>-business</w:t>
      </w:r>
      <w:r>
        <w:rPr>
          <w:rFonts w:ascii="Times New Roman" w:hAnsi="Times New Roman" w:cs="Times New Roman"/>
          <w:noProof/>
          <w:sz w:val="24"/>
        </w:rPr>
        <w:t xml:space="preserve"> models which are based on</w:t>
      </w:r>
      <w:r w:rsidR="00B7202A">
        <w:rPr>
          <w:rFonts w:ascii="Times New Roman" w:hAnsi="Times New Roman" w:cs="Times New Roman"/>
          <w:noProof/>
          <w:sz w:val="24"/>
        </w:rPr>
        <w:t xml:space="preserve"> strategies</w:t>
      </w:r>
      <w:r w:rsidR="00573D41">
        <w:rPr>
          <w:rFonts w:ascii="Times New Roman" w:hAnsi="Times New Roman" w:cs="Times New Roman"/>
          <w:noProof/>
          <w:sz w:val="24"/>
        </w:rPr>
        <w:t xml:space="preserve"> set out</w:t>
      </w:r>
      <w:r w:rsidR="00B7202A">
        <w:rPr>
          <w:rFonts w:ascii="Times New Roman" w:hAnsi="Times New Roman" w:cs="Times New Roman"/>
          <w:noProof/>
          <w:sz w:val="24"/>
        </w:rPr>
        <w:t xml:space="preserve"> </w:t>
      </w:r>
      <w:r>
        <w:rPr>
          <w:rFonts w:ascii="Times New Roman" w:hAnsi="Times New Roman" w:cs="Times New Roman"/>
          <w:noProof/>
          <w:sz w:val="24"/>
        </w:rPr>
        <w:t>to achieve their</w:t>
      </w:r>
      <w:r w:rsidR="00B7202A">
        <w:rPr>
          <w:rFonts w:ascii="Times New Roman" w:hAnsi="Times New Roman" w:cs="Times New Roman"/>
          <w:noProof/>
          <w:sz w:val="24"/>
        </w:rPr>
        <w:t xml:space="preserve"> value chain</w:t>
      </w:r>
      <w:r w:rsidR="00573D41">
        <w:rPr>
          <w:rFonts w:ascii="Times New Roman" w:hAnsi="Times New Roman" w:cs="Times New Roman"/>
          <w:noProof/>
          <w:sz w:val="24"/>
        </w:rPr>
        <w:t xml:space="preserve">. Tesco also have some emerging e-business opportunities and some challeges which they are facing. </w:t>
      </w:r>
    </w:p>
    <w:p w14:paraId="3805F421" w14:textId="40A2F1EC" w:rsidR="00FA570F" w:rsidRDefault="00FA570F" w:rsidP="00FA570F">
      <w:pPr>
        <w:pStyle w:val="Heading3"/>
        <w:rPr>
          <w:rFonts w:ascii="Times New Roman" w:hAnsi="Times New Roman" w:cs="Times New Roman"/>
          <w:noProof/>
        </w:rPr>
      </w:pPr>
      <w:bookmarkStart w:id="12" w:name="_Toc7652684"/>
      <w:r>
        <w:rPr>
          <w:rFonts w:ascii="Times New Roman" w:hAnsi="Times New Roman" w:cs="Times New Roman"/>
          <w:noProof/>
        </w:rPr>
        <w:t>2.3.1 E-Business Model Opportunities for Tesco</w:t>
      </w:r>
      <w:bookmarkEnd w:id="12"/>
    </w:p>
    <w:p w14:paraId="7E1AFE27" w14:textId="46850D9D" w:rsidR="00493D64" w:rsidRDefault="00573D41" w:rsidP="005714A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Tesco most innovative e-business model is the </w:t>
      </w:r>
      <w:r w:rsidR="00B26477">
        <w:rPr>
          <w:rFonts w:ascii="Times New Roman" w:hAnsi="Times New Roman" w:cs="Times New Roman"/>
          <w:sz w:val="24"/>
          <w:szCs w:val="24"/>
        </w:rPr>
        <w:t xml:space="preserve">development and implementation </w:t>
      </w:r>
      <w:r w:rsidR="00493D64" w:rsidRPr="005714AB">
        <w:rPr>
          <w:rFonts w:ascii="Times New Roman" w:hAnsi="Times New Roman" w:cs="Times New Roman"/>
          <w:sz w:val="24"/>
          <w:szCs w:val="24"/>
        </w:rPr>
        <w:t xml:space="preserve">of </w:t>
      </w:r>
      <w:r>
        <w:rPr>
          <w:rFonts w:ascii="Times New Roman" w:hAnsi="Times New Roman" w:cs="Times New Roman"/>
          <w:sz w:val="24"/>
          <w:szCs w:val="24"/>
        </w:rPr>
        <w:t xml:space="preserve">the </w:t>
      </w:r>
      <w:r w:rsidR="00493D64" w:rsidRPr="005714AB">
        <w:rPr>
          <w:rFonts w:ascii="Times New Roman" w:hAnsi="Times New Roman" w:cs="Times New Roman"/>
          <w:sz w:val="24"/>
          <w:szCs w:val="24"/>
        </w:rPr>
        <w:t>Tesco Clubcard</w:t>
      </w:r>
      <w:r>
        <w:rPr>
          <w:rFonts w:ascii="Times New Roman" w:hAnsi="Times New Roman" w:cs="Times New Roman"/>
          <w:sz w:val="24"/>
          <w:szCs w:val="24"/>
        </w:rPr>
        <w:t xml:space="preserve">, which is </w:t>
      </w:r>
      <w:r w:rsidR="008D6BB4">
        <w:rPr>
          <w:rFonts w:ascii="Times New Roman" w:hAnsi="Times New Roman" w:cs="Times New Roman"/>
          <w:sz w:val="24"/>
          <w:szCs w:val="24"/>
        </w:rPr>
        <w:t xml:space="preserve">a </w:t>
      </w:r>
      <w:r w:rsidR="008D6BB4" w:rsidRPr="005714AB">
        <w:rPr>
          <w:rFonts w:ascii="Times New Roman" w:hAnsi="Times New Roman" w:cs="Times New Roman"/>
          <w:sz w:val="24"/>
          <w:szCs w:val="24"/>
        </w:rPr>
        <w:t>sophisticated data-driven customer loyalty scheme</w:t>
      </w:r>
      <w:r w:rsidR="008D6BB4">
        <w:rPr>
          <w:rFonts w:ascii="Times New Roman" w:hAnsi="Times New Roman" w:cs="Times New Roman"/>
          <w:sz w:val="24"/>
          <w:szCs w:val="24"/>
        </w:rPr>
        <w:t xml:space="preserve"> and has proven </w:t>
      </w:r>
      <w:r>
        <w:rPr>
          <w:rFonts w:ascii="Times New Roman" w:hAnsi="Times New Roman" w:cs="Times New Roman"/>
          <w:sz w:val="24"/>
          <w:szCs w:val="24"/>
        </w:rPr>
        <w:t xml:space="preserve">their most effective tool in achieving their value chain, as it provides Tesco with </w:t>
      </w:r>
      <w:r w:rsidR="008D6BB4">
        <w:rPr>
          <w:rFonts w:ascii="Times New Roman" w:hAnsi="Times New Roman" w:cs="Times New Roman"/>
          <w:sz w:val="24"/>
          <w:szCs w:val="24"/>
        </w:rPr>
        <w:t>priceless information about its customers along with changes in consumer demand</w:t>
      </w:r>
      <w:r w:rsidR="00D824DA">
        <w:rPr>
          <w:rFonts w:ascii="Times New Roman" w:hAnsi="Times New Roman" w:cs="Times New Roman"/>
          <w:sz w:val="24"/>
          <w:szCs w:val="24"/>
        </w:rPr>
        <w:t xml:space="preserve"> </w:t>
      </w:r>
      <w:sdt>
        <w:sdtPr>
          <w:rPr>
            <w:rFonts w:ascii="Times New Roman" w:hAnsi="Times New Roman" w:cs="Times New Roman"/>
            <w:sz w:val="24"/>
            <w:szCs w:val="24"/>
          </w:rPr>
          <w:id w:val="-218054233"/>
          <w:citation/>
        </w:sdtPr>
        <w:sdtContent>
          <w:r w:rsidR="00D824DA">
            <w:rPr>
              <w:rFonts w:ascii="Times New Roman" w:hAnsi="Times New Roman" w:cs="Times New Roman"/>
              <w:sz w:val="24"/>
              <w:szCs w:val="24"/>
            </w:rPr>
            <w:fldChar w:fldCharType="begin"/>
          </w:r>
          <w:r w:rsidR="00D824DA">
            <w:rPr>
              <w:rFonts w:ascii="Times New Roman" w:hAnsi="Times New Roman" w:cs="Times New Roman"/>
              <w:sz w:val="24"/>
              <w:szCs w:val="24"/>
            </w:rPr>
            <w:instrText xml:space="preserve"> CITATION Tes191 \l 2057 </w:instrText>
          </w:r>
          <w:r w:rsidR="00D824DA">
            <w:rPr>
              <w:rFonts w:ascii="Times New Roman" w:hAnsi="Times New Roman" w:cs="Times New Roman"/>
              <w:sz w:val="24"/>
              <w:szCs w:val="24"/>
            </w:rPr>
            <w:fldChar w:fldCharType="separate"/>
          </w:r>
          <w:r w:rsidR="00C116F5" w:rsidRPr="00C116F5">
            <w:rPr>
              <w:rFonts w:ascii="Times New Roman" w:hAnsi="Times New Roman" w:cs="Times New Roman"/>
              <w:noProof/>
              <w:sz w:val="24"/>
              <w:szCs w:val="24"/>
            </w:rPr>
            <w:t>(Tesco, 2019)</w:t>
          </w:r>
          <w:r w:rsidR="00D824DA">
            <w:rPr>
              <w:rFonts w:ascii="Times New Roman" w:hAnsi="Times New Roman" w:cs="Times New Roman"/>
              <w:sz w:val="24"/>
              <w:szCs w:val="24"/>
            </w:rPr>
            <w:fldChar w:fldCharType="end"/>
          </w:r>
        </w:sdtContent>
      </w:sdt>
      <w:r w:rsidR="008D6BB4">
        <w:rPr>
          <w:rFonts w:ascii="Times New Roman" w:hAnsi="Times New Roman" w:cs="Times New Roman"/>
          <w:sz w:val="24"/>
          <w:szCs w:val="24"/>
        </w:rPr>
        <w:t xml:space="preserve">. Not only does the Tesco Clubcard provide Tesco with this valuable information but it brings on customer loyalty by offering users rewards such as discounts and rewards. </w:t>
      </w:r>
      <w:r w:rsidR="00C1798D">
        <w:rPr>
          <w:rFonts w:ascii="Times New Roman" w:hAnsi="Times New Roman" w:cs="Times New Roman"/>
          <w:sz w:val="24"/>
          <w:szCs w:val="24"/>
        </w:rPr>
        <w:t xml:space="preserve">A recent method of bringing in customer loyalty using the Clubcard is ‘Clubcard Prices’, which has been announced to </w:t>
      </w:r>
      <w:r w:rsidR="00B26477">
        <w:rPr>
          <w:rFonts w:ascii="Times New Roman" w:hAnsi="Times New Roman" w:cs="Times New Roman"/>
          <w:sz w:val="24"/>
          <w:szCs w:val="24"/>
        </w:rPr>
        <w:t xml:space="preserve">Tesco </w:t>
      </w:r>
      <w:r w:rsidR="00C1798D">
        <w:rPr>
          <w:rFonts w:ascii="Times New Roman" w:hAnsi="Times New Roman" w:cs="Times New Roman"/>
          <w:sz w:val="24"/>
          <w:szCs w:val="24"/>
        </w:rPr>
        <w:t>Clubcard users this mont</w:t>
      </w:r>
      <w:r w:rsidR="00B26477">
        <w:rPr>
          <w:rFonts w:ascii="Times New Roman" w:hAnsi="Times New Roman" w:cs="Times New Roman"/>
          <w:sz w:val="24"/>
          <w:szCs w:val="24"/>
        </w:rPr>
        <w:t>h via email, as demonstrated by Figure 3.0 below. Clubcard Prices will offer users discounts at till in store through the Clubcard app or will be applied automatically at the checkout when shopping online</w:t>
      </w:r>
      <w:r w:rsidR="00D824DA">
        <w:rPr>
          <w:rFonts w:ascii="Times New Roman" w:hAnsi="Times New Roman" w:cs="Times New Roman"/>
          <w:sz w:val="24"/>
          <w:szCs w:val="24"/>
        </w:rPr>
        <w:t xml:space="preserve"> </w:t>
      </w:r>
      <w:sdt>
        <w:sdtPr>
          <w:rPr>
            <w:rFonts w:ascii="Times New Roman" w:hAnsi="Times New Roman" w:cs="Times New Roman"/>
            <w:sz w:val="24"/>
            <w:szCs w:val="24"/>
          </w:rPr>
          <w:id w:val="711307604"/>
          <w:citation/>
        </w:sdtPr>
        <w:sdtContent>
          <w:r w:rsidR="00D824DA">
            <w:rPr>
              <w:rFonts w:ascii="Times New Roman" w:hAnsi="Times New Roman" w:cs="Times New Roman"/>
              <w:sz w:val="24"/>
              <w:szCs w:val="24"/>
            </w:rPr>
            <w:fldChar w:fldCharType="begin"/>
          </w:r>
          <w:r w:rsidR="00D824DA">
            <w:rPr>
              <w:rFonts w:ascii="Times New Roman" w:hAnsi="Times New Roman" w:cs="Times New Roman"/>
              <w:sz w:val="24"/>
              <w:szCs w:val="24"/>
            </w:rPr>
            <w:instrText xml:space="preserve"> CITATION Tes191 \l 2057 </w:instrText>
          </w:r>
          <w:r w:rsidR="00D824DA">
            <w:rPr>
              <w:rFonts w:ascii="Times New Roman" w:hAnsi="Times New Roman" w:cs="Times New Roman"/>
              <w:sz w:val="24"/>
              <w:szCs w:val="24"/>
            </w:rPr>
            <w:fldChar w:fldCharType="separate"/>
          </w:r>
          <w:r w:rsidR="00C116F5" w:rsidRPr="00C116F5">
            <w:rPr>
              <w:rFonts w:ascii="Times New Roman" w:hAnsi="Times New Roman" w:cs="Times New Roman"/>
              <w:noProof/>
              <w:sz w:val="24"/>
              <w:szCs w:val="24"/>
            </w:rPr>
            <w:t>(Tesco, 2019)</w:t>
          </w:r>
          <w:r w:rsidR="00D824DA">
            <w:rPr>
              <w:rFonts w:ascii="Times New Roman" w:hAnsi="Times New Roman" w:cs="Times New Roman"/>
              <w:sz w:val="24"/>
              <w:szCs w:val="24"/>
            </w:rPr>
            <w:fldChar w:fldCharType="end"/>
          </w:r>
        </w:sdtContent>
      </w:sdt>
      <w:r w:rsidR="00D824DA">
        <w:rPr>
          <w:rFonts w:ascii="Times New Roman" w:hAnsi="Times New Roman" w:cs="Times New Roman"/>
          <w:sz w:val="24"/>
          <w:szCs w:val="24"/>
        </w:rPr>
        <w:t>.</w:t>
      </w:r>
    </w:p>
    <w:p w14:paraId="76782360" w14:textId="6121B3B4" w:rsidR="00B26477" w:rsidRPr="002B5995" w:rsidRDefault="002B5995" w:rsidP="005714AB">
      <w:pPr>
        <w:spacing w:line="360" w:lineRule="auto"/>
        <w:jc w:val="both"/>
        <w:rPr>
          <w:rFonts w:ascii="Times New Roman" w:hAnsi="Times New Roman" w:cs="Times New Roman"/>
          <w:b/>
          <w:sz w:val="24"/>
          <w:szCs w:val="24"/>
        </w:rPr>
      </w:pPr>
      <w:r w:rsidRPr="002B5995">
        <w:rPr>
          <w:noProof/>
        </w:rPr>
        <w:drawing>
          <wp:anchor distT="0" distB="0" distL="114300" distR="114300" simplePos="0" relativeHeight="251663360" behindDoc="1" locked="0" layoutInCell="1" allowOverlap="1" wp14:anchorId="5BCBD503" wp14:editId="1FAD0244">
            <wp:simplePos x="0" y="0"/>
            <wp:positionH relativeFrom="margin">
              <wp:align>center</wp:align>
            </wp:positionH>
            <wp:positionV relativeFrom="paragraph">
              <wp:posOffset>322580</wp:posOffset>
            </wp:positionV>
            <wp:extent cx="3489960" cy="3890010"/>
            <wp:effectExtent l="0" t="0" r="0" b="0"/>
            <wp:wrapTight wrapText="bothSides">
              <wp:wrapPolygon edited="0">
                <wp:start x="0" y="0"/>
                <wp:lineTo x="0" y="21473"/>
                <wp:lineTo x="21459" y="21473"/>
                <wp:lineTo x="21459"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50588" t="9345" r="5249" b="3110"/>
                    <a:stretch/>
                  </pic:blipFill>
                  <pic:spPr bwMode="auto">
                    <a:xfrm>
                      <a:off x="0" y="0"/>
                      <a:ext cx="3489960" cy="3890010"/>
                    </a:xfrm>
                    <a:prstGeom prst="rect">
                      <a:avLst/>
                    </a:prstGeom>
                    <a:ln>
                      <a:noFill/>
                    </a:ln>
                    <a:extLst>
                      <a:ext uri="{53640926-AAD7-44D8-BBD7-CCE9431645EC}">
                        <a14:shadowObscured xmlns:a14="http://schemas.microsoft.com/office/drawing/2010/main"/>
                      </a:ext>
                    </a:extLst>
                  </pic:spPr>
                </pic:pic>
              </a:graphicData>
            </a:graphic>
          </wp:anchor>
        </w:drawing>
      </w:r>
      <w:r w:rsidR="00B26477" w:rsidRPr="002B5995">
        <w:rPr>
          <w:rFonts w:ascii="Times New Roman" w:hAnsi="Times New Roman" w:cs="Times New Roman"/>
          <w:b/>
          <w:sz w:val="24"/>
          <w:szCs w:val="24"/>
        </w:rPr>
        <w:t xml:space="preserve">Figure 3.0 – Email Sent to Tesco Clubcard Customers </w:t>
      </w:r>
      <w:r w:rsidRPr="002B5995">
        <w:rPr>
          <w:rFonts w:ascii="Times New Roman" w:hAnsi="Times New Roman" w:cs="Times New Roman"/>
          <w:b/>
          <w:sz w:val="24"/>
          <w:szCs w:val="24"/>
        </w:rPr>
        <w:t>Announcing ‘Clubcard Prices’</w:t>
      </w:r>
    </w:p>
    <w:p w14:paraId="0BE695C8" w14:textId="1C0AB07F" w:rsidR="002B5995" w:rsidRPr="005714AB" w:rsidRDefault="002B5995" w:rsidP="005714AB">
      <w:pPr>
        <w:spacing w:line="360" w:lineRule="auto"/>
        <w:jc w:val="both"/>
        <w:rPr>
          <w:rFonts w:ascii="Times New Roman" w:hAnsi="Times New Roman" w:cs="Times New Roman"/>
          <w:sz w:val="24"/>
          <w:szCs w:val="24"/>
        </w:rPr>
      </w:pPr>
    </w:p>
    <w:p w14:paraId="15CEE056" w14:textId="77777777" w:rsidR="002B5995" w:rsidRDefault="002B5995" w:rsidP="005714AB">
      <w:pPr>
        <w:spacing w:line="360" w:lineRule="auto"/>
        <w:jc w:val="both"/>
        <w:rPr>
          <w:rFonts w:ascii="Times New Roman" w:hAnsi="Times New Roman" w:cs="Times New Roman"/>
          <w:noProof/>
          <w:sz w:val="24"/>
          <w:szCs w:val="24"/>
        </w:rPr>
      </w:pPr>
    </w:p>
    <w:p w14:paraId="3ED870BA" w14:textId="77777777" w:rsidR="002B5995" w:rsidRDefault="002B5995" w:rsidP="005714AB">
      <w:pPr>
        <w:spacing w:line="360" w:lineRule="auto"/>
        <w:jc w:val="both"/>
        <w:rPr>
          <w:rFonts w:ascii="Times New Roman" w:hAnsi="Times New Roman" w:cs="Times New Roman"/>
          <w:noProof/>
          <w:sz w:val="24"/>
          <w:szCs w:val="24"/>
        </w:rPr>
      </w:pPr>
    </w:p>
    <w:p w14:paraId="34DE6B43" w14:textId="77777777" w:rsidR="002B5995" w:rsidRDefault="002B5995" w:rsidP="005714AB">
      <w:pPr>
        <w:spacing w:line="360" w:lineRule="auto"/>
        <w:jc w:val="both"/>
        <w:rPr>
          <w:rFonts w:ascii="Times New Roman" w:hAnsi="Times New Roman" w:cs="Times New Roman"/>
          <w:noProof/>
          <w:sz w:val="24"/>
          <w:szCs w:val="24"/>
        </w:rPr>
      </w:pPr>
    </w:p>
    <w:p w14:paraId="60CA1C54" w14:textId="77777777" w:rsidR="002B5995" w:rsidRDefault="002B5995" w:rsidP="005714AB">
      <w:pPr>
        <w:spacing w:line="360" w:lineRule="auto"/>
        <w:jc w:val="both"/>
        <w:rPr>
          <w:rFonts w:ascii="Times New Roman" w:hAnsi="Times New Roman" w:cs="Times New Roman"/>
          <w:noProof/>
          <w:sz w:val="24"/>
          <w:szCs w:val="24"/>
        </w:rPr>
      </w:pPr>
    </w:p>
    <w:p w14:paraId="533A41E5" w14:textId="77777777" w:rsidR="002B5995" w:rsidRDefault="002B5995" w:rsidP="005714AB">
      <w:pPr>
        <w:spacing w:line="360" w:lineRule="auto"/>
        <w:jc w:val="both"/>
        <w:rPr>
          <w:rFonts w:ascii="Times New Roman" w:hAnsi="Times New Roman" w:cs="Times New Roman"/>
          <w:noProof/>
          <w:sz w:val="24"/>
          <w:szCs w:val="24"/>
        </w:rPr>
      </w:pPr>
    </w:p>
    <w:p w14:paraId="550A8F8D" w14:textId="77777777" w:rsidR="002B5995" w:rsidRDefault="002B5995" w:rsidP="005714AB">
      <w:pPr>
        <w:spacing w:line="360" w:lineRule="auto"/>
        <w:jc w:val="both"/>
        <w:rPr>
          <w:rFonts w:ascii="Times New Roman" w:hAnsi="Times New Roman" w:cs="Times New Roman"/>
          <w:noProof/>
          <w:sz w:val="24"/>
          <w:szCs w:val="24"/>
        </w:rPr>
      </w:pPr>
    </w:p>
    <w:p w14:paraId="462D0EF7" w14:textId="77777777" w:rsidR="002B5995" w:rsidRDefault="002B5995" w:rsidP="005714AB">
      <w:pPr>
        <w:spacing w:line="360" w:lineRule="auto"/>
        <w:jc w:val="both"/>
        <w:rPr>
          <w:rFonts w:ascii="Times New Roman" w:hAnsi="Times New Roman" w:cs="Times New Roman"/>
          <w:noProof/>
          <w:sz w:val="24"/>
          <w:szCs w:val="24"/>
        </w:rPr>
      </w:pPr>
    </w:p>
    <w:p w14:paraId="2FAD51C4" w14:textId="77777777" w:rsidR="002B5995" w:rsidRDefault="002B5995" w:rsidP="005714AB">
      <w:pPr>
        <w:spacing w:line="360" w:lineRule="auto"/>
        <w:jc w:val="both"/>
        <w:rPr>
          <w:rFonts w:ascii="Times New Roman" w:hAnsi="Times New Roman" w:cs="Times New Roman"/>
          <w:noProof/>
          <w:sz w:val="24"/>
          <w:szCs w:val="24"/>
        </w:rPr>
      </w:pPr>
    </w:p>
    <w:p w14:paraId="108EC7BE" w14:textId="77777777" w:rsidR="002B5995" w:rsidRDefault="002B5995" w:rsidP="005714AB">
      <w:pPr>
        <w:spacing w:line="360" w:lineRule="auto"/>
        <w:jc w:val="both"/>
        <w:rPr>
          <w:rFonts w:ascii="Times New Roman" w:hAnsi="Times New Roman" w:cs="Times New Roman"/>
          <w:noProof/>
          <w:sz w:val="24"/>
          <w:szCs w:val="24"/>
        </w:rPr>
      </w:pPr>
    </w:p>
    <w:p w14:paraId="1E2992C3" w14:textId="77777777" w:rsidR="002B5995" w:rsidRDefault="002B5995" w:rsidP="005714AB">
      <w:pPr>
        <w:spacing w:line="360" w:lineRule="auto"/>
        <w:jc w:val="both"/>
        <w:rPr>
          <w:rFonts w:ascii="Times New Roman" w:hAnsi="Times New Roman" w:cs="Times New Roman"/>
          <w:noProof/>
          <w:sz w:val="24"/>
          <w:szCs w:val="24"/>
        </w:rPr>
      </w:pPr>
    </w:p>
    <w:p w14:paraId="2611362B" w14:textId="426A2EBD" w:rsidR="00EA3332" w:rsidRPr="005714AB" w:rsidRDefault="003E0EDA" w:rsidP="00EA3332">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t>Tesco have implemented a number of e-business models to simplify their operations. Tesco utilise Radio Frequency Identification Tagging (</w:t>
      </w:r>
      <w:r w:rsidR="00B7202A" w:rsidRPr="005714AB">
        <w:rPr>
          <w:rFonts w:ascii="Times New Roman" w:hAnsi="Times New Roman" w:cs="Times New Roman"/>
          <w:noProof/>
          <w:sz w:val="24"/>
          <w:szCs w:val="24"/>
        </w:rPr>
        <w:t>RFID</w:t>
      </w:r>
      <w:r>
        <w:rPr>
          <w:rFonts w:ascii="Times New Roman" w:hAnsi="Times New Roman" w:cs="Times New Roman"/>
          <w:noProof/>
          <w:sz w:val="24"/>
          <w:szCs w:val="24"/>
        </w:rPr>
        <w:t>)</w:t>
      </w:r>
      <w:r w:rsidR="00334A5C">
        <w:rPr>
          <w:rFonts w:ascii="Times New Roman" w:hAnsi="Times New Roman" w:cs="Times New Roman"/>
          <w:noProof/>
          <w:sz w:val="24"/>
          <w:szCs w:val="24"/>
        </w:rPr>
        <w:t xml:space="preserve"> in their supply chain, </w:t>
      </w:r>
      <w:r w:rsidR="00EA3332" w:rsidRPr="005714AB">
        <w:rPr>
          <w:rFonts w:ascii="Times New Roman" w:hAnsi="Times New Roman" w:cs="Times New Roman"/>
          <w:sz w:val="24"/>
          <w:szCs w:val="24"/>
        </w:rPr>
        <w:t>T</w:t>
      </w:r>
      <w:r w:rsidR="00EA3332">
        <w:rPr>
          <w:rFonts w:ascii="Times New Roman" w:hAnsi="Times New Roman" w:cs="Times New Roman"/>
          <w:sz w:val="24"/>
          <w:szCs w:val="24"/>
        </w:rPr>
        <w:t xml:space="preserve">esco </w:t>
      </w:r>
      <w:r w:rsidR="00EA3332" w:rsidRPr="005714AB">
        <w:rPr>
          <w:rFonts w:ascii="Times New Roman" w:hAnsi="Times New Roman" w:cs="Times New Roman"/>
          <w:sz w:val="24"/>
          <w:szCs w:val="24"/>
        </w:rPr>
        <w:t>I</w:t>
      </w:r>
      <w:r w:rsidR="00EA3332">
        <w:rPr>
          <w:rFonts w:ascii="Times New Roman" w:hAnsi="Times New Roman" w:cs="Times New Roman"/>
          <w:sz w:val="24"/>
          <w:szCs w:val="24"/>
        </w:rPr>
        <w:t xml:space="preserve">nformation </w:t>
      </w:r>
      <w:r w:rsidR="00EA3332" w:rsidRPr="005714AB">
        <w:rPr>
          <w:rFonts w:ascii="Times New Roman" w:hAnsi="Times New Roman" w:cs="Times New Roman"/>
          <w:sz w:val="24"/>
          <w:szCs w:val="24"/>
        </w:rPr>
        <w:t>E</w:t>
      </w:r>
      <w:r w:rsidR="00EA3332">
        <w:rPr>
          <w:rFonts w:ascii="Times New Roman" w:hAnsi="Times New Roman" w:cs="Times New Roman"/>
          <w:sz w:val="24"/>
          <w:szCs w:val="24"/>
        </w:rPr>
        <w:t xml:space="preserve">xchange in their </w:t>
      </w:r>
      <w:r w:rsidR="00EA3332" w:rsidRPr="005714AB">
        <w:rPr>
          <w:rFonts w:ascii="Times New Roman" w:hAnsi="Times New Roman" w:cs="Times New Roman"/>
          <w:sz w:val="24"/>
          <w:szCs w:val="24"/>
        </w:rPr>
        <w:t>upstream supply chain</w:t>
      </w:r>
      <w:r w:rsidR="00EA3332">
        <w:rPr>
          <w:rFonts w:ascii="Times New Roman" w:hAnsi="Times New Roman" w:cs="Times New Roman"/>
          <w:sz w:val="24"/>
          <w:szCs w:val="24"/>
        </w:rPr>
        <w:t xml:space="preserve"> of buy-side e-commerce and collaboration with suppliers and in their downstream supply chain of sell-side e-commerce and customer relationship management (CRM)</w:t>
      </w:r>
      <w:r w:rsidR="00D824DA">
        <w:rPr>
          <w:rFonts w:ascii="Times New Roman" w:hAnsi="Times New Roman" w:cs="Times New Roman"/>
          <w:sz w:val="24"/>
          <w:szCs w:val="24"/>
        </w:rPr>
        <w:t xml:space="preserve"> </w:t>
      </w:r>
      <w:sdt>
        <w:sdtPr>
          <w:rPr>
            <w:rFonts w:ascii="Times New Roman" w:hAnsi="Times New Roman" w:cs="Times New Roman"/>
            <w:sz w:val="24"/>
            <w:szCs w:val="24"/>
          </w:rPr>
          <w:id w:val="-1691979319"/>
          <w:citation/>
        </w:sdtPr>
        <w:sdtContent>
          <w:r w:rsidR="00D824DA">
            <w:rPr>
              <w:rFonts w:ascii="Times New Roman" w:hAnsi="Times New Roman" w:cs="Times New Roman"/>
              <w:sz w:val="24"/>
              <w:szCs w:val="24"/>
            </w:rPr>
            <w:fldChar w:fldCharType="begin"/>
          </w:r>
          <w:r w:rsidR="00D824DA">
            <w:rPr>
              <w:rFonts w:ascii="Times New Roman" w:hAnsi="Times New Roman" w:cs="Times New Roman"/>
              <w:sz w:val="24"/>
              <w:szCs w:val="24"/>
            </w:rPr>
            <w:instrText xml:space="preserve"> CITATION Tes191 \l 2057 </w:instrText>
          </w:r>
          <w:r w:rsidR="00D824DA">
            <w:rPr>
              <w:rFonts w:ascii="Times New Roman" w:hAnsi="Times New Roman" w:cs="Times New Roman"/>
              <w:sz w:val="24"/>
              <w:szCs w:val="24"/>
            </w:rPr>
            <w:fldChar w:fldCharType="separate"/>
          </w:r>
          <w:r w:rsidR="00C116F5" w:rsidRPr="00C116F5">
            <w:rPr>
              <w:rFonts w:ascii="Times New Roman" w:hAnsi="Times New Roman" w:cs="Times New Roman"/>
              <w:noProof/>
              <w:sz w:val="24"/>
              <w:szCs w:val="24"/>
            </w:rPr>
            <w:t>(Tesco, 2019)</w:t>
          </w:r>
          <w:r w:rsidR="00D824DA">
            <w:rPr>
              <w:rFonts w:ascii="Times New Roman" w:hAnsi="Times New Roman" w:cs="Times New Roman"/>
              <w:sz w:val="24"/>
              <w:szCs w:val="24"/>
            </w:rPr>
            <w:fldChar w:fldCharType="end"/>
          </w:r>
        </w:sdtContent>
      </w:sdt>
      <w:r w:rsidR="00EA3332">
        <w:rPr>
          <w:rFonts w:ascii="Times New Roman" w:hAnsi="Times New Roman" w:cs="Times New Roman"/>
          <w:sz w:val="24"/>
          <w:szCs w:val="24"/>
        </w:rPr>
        <w:t>. These e-business models assist Tesco in d</w:t>
      </w:r>
      <w:r w:rsidR="00EA3332" w:rsidRPr="005714AB">
        <w:rPr>
          <w:rFonts w:ascii="Times New Roman" w:hAnsi="Times New Roman" w:cs="Times New Roman"/>
          <w:sz w:val="24"/>
          <w:szCs w:val="24"/>
        </w:rPr>
        <w:t>elivering more information,</w:t>
      </w:r>
      <w:r w:rsidR="00EA3332">
        <w:rPr>
          <w:rFonts w:ascii="Times New Roman" w:hAnsi="Times New Roman" w:cs="Times New Roman"/>
          <w:sz w:val="24"/>
          <w:szCs w:val="24"/>
        </w:rPr>
        <w:t xml:space="preserve"> such as</w:t>
      </w:r>
      <w:r w:rsidR="00EA3332" w:rsidRPr="005714AB">
        <w:rPr>
          <w:rFonts w:ascii="Times New Roman" w:hAnsi="Times New Roman" w:cs="Times New Roman"/>
          <w:sz w:val="24"/>
          <w:szCs w:val="24"/>
        </w:rPr>
        <w:t xml:space="preserve"> sales data, to increase the efficiency of information flow</w:t>
      </w:r>
      <w:r w:rsidR="00EA3332">
        <w:rPr>
          <w:rFonts w:ascii="Times New Roman" w:hAnsi="Times New Roman" w:cs="Times New Roman"/>
          <w:sz w:val="24"/>
          <w:szCs w:val="24"/>
        </w:rPr>
        <w:t xml:space="preserve">. Another way in which Tesco </w:t>
      </w:r>
      <w:r w:rsidR="00F73E33">
        <w:rPr>
          <w:rFonts w:ascii="Times New Roman" w:hAnsi="Times New Roman" w:cs="Times New Roman"/>
          <w:sz w:val="24"/>
          <w:szCs w:val="24"/>
        </w:rPr>
        <w:t>are improving the efficiency of their operations and improving their customer relationship management is using Bring Your Own Device (BYOD) – Inform App for Tesco colleagues. This provides colleagues with an app which can be downloaded onto their personal mobile device and provides them with product information such as delivery dates, stock levels, product locations, product promotions and whether that product is located in other Tesco stores</w:t>
      </w:r>
      <w:r w:rsidR="00D824DA">
        <w:rPr>
          <w:rFonts w:ascii="Times New Roman" w:hAnsi="Times New Roman" w:cs="Times New Roman"/>
          <w:sz w:val="24"/>
          <w:szCs w:val="24"/>
        </w:rPr>
        <w:t xml:space="preserve"> </w:t>
      </w:r>
      <w:sdt>
        <w:sdtPr>
          <w:rPr>
            <w:rFonts w:ascii="Times New Roman" w:hAnsi="Times New Roman" w:cs="Times New Roman"/>
            <w:sz w:val="24"/>
            <w:szCs w:val="24"/>
          </w:rPr>
          <w:id w:val="-1569564617"/>
          <w:citation/>
        </w:sdtPr>
        <w:sdtContent>
          <w:r w:rsidR="00D824DA">
            <w:rPr>
              <w:rFonts w:ascii="Times New Roman" w:hAnsi="Times New Roman" w:cs="Times New Roman"/>
              <w:sz w:val="24"/>
              <w:szCs w:val="24"/>
            </w:rPr>
            <w:fldChar w:fldCharType="begin"/>
          </w:r>
          <w:r w:rsidR="00D824DA">
            <w:rPr>
              <w:rFonts w:ascii="Times New Roman" w:hAnsi="Times New Roman" w:cs="Times New Roman"/>
              <w:sz w:val="24"/>
              <w:szCs w:val="24"/>
            </w:rPr>
            <w:instrText xml:space="preserve"> CITATION Tes191 \l 2057 </w:instrText>
          </w:r>
          <w:r w:rsidR="00D824DA">
            <w:rPr>
              <w:rFonts w:ascii="Times New Roman" w:hAnsi="Times New Roman" w:cs="Times New Roman"/>
              <w:sz w:val="24"/>
              <w:szCs w:val="24"/>
            </w:rPr>
            <w:fldChar w:fldCharType="separate"/>
          </w:r>
          <w:r w:rsidR="00C116F5" w:rsidRPr="00C116F5">
            <w:rPr>
              <w:rFonts w:ascii="Times New Roman" w:hAnsi="Times New Roman" w:cs="Times New Roman"/>
              <w:noProof/>
              <w:sz w:val="24"/>
              <w:szCs w:val="24"/>
            </w:rPr>
            <w:t>(Tesco, 2019)</w:t>
          </w:r>
          <w:r w:rsidR="00D824DA">
            <w:rPr>
              <w:rFonts w:ascii="Times New Roman" w:hAnsi="Times New Roman" w:cs="Times New Roman"/>
              <w:sz w:val="24"/>
              <w:szCs w:val="24"/>
            </w:rPr>
            <w:fldChar w:fldCharType="end"/>
          </w:r>
        </w:sdtContent>
      </w:sdt>
      <w:r w:rsidR="00F73E33">
        <w:rPr>
          <w:rFonts w:ascii="Times New Roman" w:hAnsi="Times New Roman" w:cs="Times New Roman"/>
          <w:sz w:val="24"/>
          <w:szCs w:val="24"/>
        </w:rPr>
        <w:t xml:space="preserve">. This information not only helps colleagues carry out their tasks more efficiently, but they are more able to serve customers with the information the app provides and therefore improves customers’ shopping experience at Tesco and thus, customer loyalty increases. </w:t>
      </w:r>
      <w:r w:rsidR="00B2064F">
        <w:rPr>
          <w:rFonts w:ascii="Times New Roman" w:hAnsi="Times New Roman" w:cs="Times New Roman"/>
          <w:sz w:val="24"/>
          <w:szCs w:val="24"/>
        </w:rPr>
        <w:t>Tesco have implemented Enterprise Resource Planning (ERP), to streamline processes and improve data visibility. ERP allows Tesco to maximise cost savings, improve business insight, enhance collaboration and increase efficiency</w:t>
      </w:r>
      <w:r w:rsidR="00D824DA">
        <w:rPr>
          <w:rFonts w:ascii="Times New Roman" w:hAnsi="Times New Roman" w:cs="Times New Roman"/>
          <w:sz w:val="24"/>
          <w:szCs w:val="24"/>
        </w:rPr>
        <w:t xml:space="preserve"> </w:t>
      </w:r>
      <w:sdt>
        <w:sdtPr>
          <w:rPr>
            <w:rFonts w:ascii="Times New Roman" w:hAnsi="Times New Roman" w:cs="Times New Roman"/>
            <w:sz w:val="24"/>
            <w:szCs w:val="24"/>
          </w:rPr>
          <w:id w:val="1516029483"/>
          <w:citation/>
        </w:sdtPr>
        <w:sdtContent>
          <w:r w:rsidR="00D824DA">
            <w:rPr>
              <w:rFonts w:ascii="Times New Roman" w:hAnsi="Times New Roman" w:cs="Times New Roman"/>
              <w:sz w:val="24"/>
              <w:szCs w:val="24"/>
            </w:rPr>
            <w:fldChar w:fldCharType="begin"/>
          </w:r>
          <w:r w:rsidR="00D824DA">
            <w:rPr>
              <w:rFonts w:ascii="Times New Roman" w:hAnsi="Times New Roman" w:cs="Times New Roman"/>
              <w:sz w:val="24"/>
              <w:szCs w:val="24"/>
            </w:rPr>
            <w:instrText xml:space="preserve"> CITATION Mab01 \l 2057 </w:instrText>
          </w:r>
          <w:r w:rsidR="00D824DA">
            <w:rPr>
              <w:rFonts w:ascii="Times New Roman" w:hAnsi="Times New Roman" w:cs="Times New Roman"/>
              <w:sz w:val="24"/>
              <w:szCs w:val="24"/>
            </w:rPr>
            <w:fldChar w:fldCharType="separate"/>
          </w:r>
          <w:r w:rsidR="00C116F5" w:rsidRPr="00C116F5">
            <w:rPr>
              <w:rFonts w:ascii="Times New Roman" w:hAnsi="Times New Roman" w:cs="Times New Roman"/>
              <w:noProof/>
              <w:sz w:val="24"/>
              <w:szCs w:val="24"/>
            </w:rPr>
            <w:t>(Mabert, et al., 2001)</w:t>
          </w:r>
          <w:r w:rsidR="00D824DA">
            <w:rPr>
              <w:rFonts w:ascii="Times New Roman" w:hAnsi="Times New Roman" w:cs="Times New Roman"/>
              <w:sz w:val="24"/>
              <w:szCs w:val="24"/>
            </w:rPr>
            <w:fldChar w:fldCharType="end"/>
          </w:r>
        </w:sdtContent>
      </w:sdt>
      <w:r w:rsidR="00B2064F">
        <w:rPr>
          <w:rFonts w:ascii="Times New Roman" w:hAnsi="Times New Roman" w:cs="Times New Roman"/>
          <w:sz w:val="24"/>
          <w:szCs w:val="24"/>
        </w:rPr>
        <w:t xml:space="preserve">. </w:t>
      </w:r>
    </w:p>
    <w:p w14:paraId="19E9A6AA" w14:textId="6D77D2A0" w:rsidR="00B7202A" w:rsidRPr="005714AB" w:rsidRDefault="00346261" w:rsidP="005714AB">
      <w:pPr>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t>Another way in which Tesco are utilising the benefits of e-business models is through the intergration of IFTTT (IF This Then That)</w:t>
      </w:r>
      <w:r w:rsidR="003C1BF5">
        <w:rPr>
          <w:rFonts w:ascii="Times New Roman" w:hAnsi="Times New Roman" w:cs="Times New Roman"/>
          <w:noProof/>
          <w:sz w:val="24"/>
          <w:szCs w:val="24"/>
        </w:rPr>
        <w:t xml:space="preserve"> </w:t>
      </w:r>
      <w:sdt>
        <w:sdtPr>
          <w:rPr>
            <w:rFonts w:ascii="Times New Roman" w:hAnsi="Times New Roman" w:cs="Times New Roman"/>
            <w:noProof/>
            <w:sz w:val="24"/>
            <w:szCs w:val="24"/>
          </w:rPr>
          <w:id w:val="1504709345"/>
          <w:citation/>
        </w:sdtPr>
        <w:sdtContent>
          <w:r w:rsidR="003C1BF5">
            <w:rPr>
              <w:rFonts w:ascii="Times New Roman" w:hAnsi="Times New Roman" w:cs="Times New Roman"/>
              <w:noProof/>
              <w:sz w:val="24"/>
              <w:szCs w:val="24"/>
            </w:rPr>
            <w:fldChar w:fldCharType="begin"/>
          </w:r>
          <w:r w:rsidR="003C1BF5">
            <w:rPr>
              <w:rFonts w:ascii="Times New Roman" w:hAnsi="Times New Roman" w:cs="Times New Roman"/>
              <w:noProof/>
              <w:sz w:val="24"/>
              <w:szCs w:val="24"/>
            </w:rPr>
            <w:instrText xml:space="preserve"> CITATION Tes191 \l 2057 </w:instrText>
          </w:r>
          <w:r w:rsidR="003C1BF5">
            <w:rPr>
              <w:rFonts w:ascii="Times New Roman" w:hAnsi="Times New Roman" w:cs="Times New Roman"/>
              <w:noProof/>
              <w:sz w:val="24"/>
              <w:szCs w:val="24"/>
            </w:rPr>
            <w:fldChar w:fldCharType="separate"/>
          </w:r>
          <w:r w:rsidR="00C116F5" w:rsidRPr="00C116F5">
            <w:rPr>
              <w:rFonts w:ascii="Times New Roman" w:hAnsi="Times New Roman" w:cs="Times New Roman"/>
              <w:noProof/>
              <w:sz w:val="24"/>
              <w:szCs w:val="24"/>
            </w:rPr>
            <w:t>(Tesco, 2019)</w:t>
          </w:r>
          <w:r w:rsidR="003C1BF5">
            <w:rPr>
              <w:rFonts w:ascii="Times New Roman" w:hAnsi="Times New Roman" w:cs="Times New Roman"/>
              <w:noProof/>
              <w:sz w:val="24"/>
              <w:szCs w:val="24"/>
            </w:rPr>
            <w:fldChar w:fldCharType="end"/>
          </w:r>
        </w:sdtContent>
      </w:sdt>
      <w:r>
        <w:rPr>
          <w:rFonts w:ascii="Times New Roman" w:hAnsi="Times New Roman" w:cs="Times New Roman"/>
          <w:noProof/>
          <w:sz w:val="24"/>
          <w:szCs w:val="24"/>
        </w:rPr>
        <w:t xml:space="preserve">. </w:t>
      </w:r>
      <w:r w:rsidR="00E14F47">
        <w:rPr>
          <w:rFonts w:ascii="Times New Roman" w:hAnsi="Times New Roman" w:cs="Times New Roman"/>
          <w:noProof/>
          <w:sz w:val="24"/>
          <w:szCs w:val="24"/>
        </w:rPr>
        <w:t xml:space="preserve">Tesco’s customers are now able to automate their shopping as Tesco have teamed up with </w:t>
      </w:r>
      <w:r w:rsidR="00B7202A" w:rsidRPr="005714AB">
        <w:rPr>
          <w:rFonts w:ascii="Times New Roman" w:hAnsi="Times New Roman" w:cs="Times New Roman"/>
          <w:noProof/>
          <w:sz w:val="24"/>
          <w:szCs w:val="24"/>
        </w:rPr>
        <w:t>IFTTT</w:t>
      </w:r>
      <w:r>
        <w:rPr>
          <w:rFonts w:ascii="Times New Roman" w:hAnsi="Times New Roman" w:cs="Times New Roman"/>
          <w:noProof/>
          <w:sz w:val="24"/>
          <w:szCs w:val="24"/>
        </w:rPr>
        <w:t>.</w:t>
      </w:r>
      <w:r w:rsidR="00E14F47">
        <w:rPr>
          <w:rFonts w:ascii="Times New Roman" w:hAnsi="Times New Roman" w:cs="Times New Roman"/>
          <w:noProof/>
          <w:sz w:val="24"/>
          <w:szCs w:val="24"/>
        </w:rPr>
        <w:t xml:space="preserve"> This partnership means that Tesco’s customers can, “</w:t>
      </w:r>
      <w:r w:rsidR="00E14F47" w:rsidRPr="00E14F47">
        <w:rPr>
          <w:rFonts w:ascii="Times New Roman" w:hAnsi="Times New Roman" w:cs="Times New Roman"/>
          <w:noProof/>
          <w:sz w:val="24"/>
          <w:szCs w:val="24"/>
        </w:rPr>
        <w:t xml:space="preserve">set </w:t>
      </w:r>
      <w:r w:rsidR="00E14F47">
        <w:rPr>
          <w:rFonts w:ascii="Times New Roman" w:hAnsi="Times New Roman" w:cs="Times New Roman"/>
          <w:noProof/>
          <w:sz w:val="24"/>
          <w:szCs w:val="24"/>
        </w:rPr>
        <w:t>it</w:t>
      </w:r>
      <w:r w:rsidR="00E14F47" w:rsidRPr="00E14F47">
        <w:rPr>
          <w:rFonts w:ascii="Times New Roman" w:hAnsi="Times New Roman" w:cs="Times New Roman"/>
          <w:noProof/>
          <w:sz w:val="24"/>
          <w:szCs w:val="24"/>
        </w:rPr>
        <w:t xml:space="preserve"> to monitor when the price of a product changes or drops below a preset price and add it to your basket for later checkout</w:t>
      </w:r>
      <w:r w:rsidR="00E14F47">
        <w:rPr>
          <w:rFonts w:ascii="Times New Roman" w:hAnsi="Times New Roman" w:cs="Times New Roman"/>
          <w:noProof/>
          <w:sz w:val="24"/>
          <w:szCs w:val="24"/>
        </w:rPr>
        <w:t xml:space="preserve">” </w:t>
      </w:r>
      <w:sdt>
        <w:sdtPr>
          <w:rPr>
            <w:rFonts w:ascii="Times New Roman" w:hAnsi="Times New Roman" w:cs="Times New Roman"/>
            <w:noProof/>
            <w:sz w:val="24"/>
            <w:szCs w:val="24"/>
          </w:rPr>
          <w:id w:val="1893542817"/>
          <w:citation/>
        </w:sdtPr>
        <w:sdtContent>
          <w:r w:rsidR="00E14F47">
            <w:rPr>
              <w:rFonts w:ascii="Times New Roman" w:hAnsi="Times New Roman" w:cs="Times New Roman"/>
              <w:noProof/>
              <w:sz w:val="24"/>
              <w:szCs w:val="24"/>
            </w:rPr>
            <w:fldChar w:fldCharType="begin"/>
          </w:r>
          <w:r w:rsidR="00E14F47">
            <w:rPr>
              <w:rFonts w:ascii="Times New Roman" w:hAnsi="Times New Roman" w:cs="Times New Roman"/>
              <w:noProof/>
              <w:sz w:val="24"/>
              <w:szCs w:val="24"/>
            </w:rPr>
            <w:instrText xml:space="preserve"> CITATION Bri16 \l 2057 </w:instrText>
          </w:r>
          <w:r w:rsidR="00E14F47">
            <w:rPr>
              <w:rFonts w:ascii="Times New Roman" w:hAnsi="Times New Roman" w:cs="Times New Roman"/>
              <w:noProof/>
              <w:sz w:val="24"/>
              <w:szCs w:val="24"/>
            </w:rPr>
            <w:fldChar w:fldCharType="separate"/>
          </w:r>
          <w:r w:rsidR="00C116F5" w:rsidRPr="00C116F5">
            <w:rPr>
              <w:rFonts w:ascii="Times New Roman" w:hAnsi="Times New Roman" w:cs="Times New Roman"/>
              <w:noProof/>
              <w:sz w:val="24"/>
              <w:szCs w:val="24"/>
            </w:rPr>
            <w:t>(Brian, 2016)</w:t>
          </w:r>
          <w:r w:rsidR="00E14F47">
            <w:rPr>
              <w:rFonts w:ascii="Times New Roman" w:hAnsi="Times New Roman" w:cs="Times New Roman"/>
              <w:noProof/>
              <w:sz w:val="24"/>
              <w:szCs w:val="24"/>
            </w:rPr>
            <w:fldChar w:fldCharType="end"/>
          </w:r>
        </w:sdtContent>
      </w:sdt>
      <w:r w:rsidR="00E14F47">
        <w:rPr>
          <w:rFonts w:ascii="Times New Roman" w:hAnsi="Times New Roman" w:cs="Times New Roman"/>
          <w:noProof/>
          <w:sz w:val="24"/>
          <w:szCs w:val="24"/>
        </w:rPr>
        <w:t>, and therefore improves Tesco customers’ online shopping experience.</w:t>
      </w:r>
      <w:r>
        <w:rPr>
          <w:rFonts w:ascii="Times New Roman" w:hAnsi="Times New Roman" w:cs="Times New Roman"/>
          <w:noProof/>
          <w:sz w:val="24"/>
          <w:szCs w:val="24"/>
        </w:rPr>
        <w:t xml:space="preserve"> Tesco offer Click and Collect services</w:t>
      </w:r>
      <w:r w:rsidR="002A3742">
        <w:rPr>
          <w:rFonts w:ascii="Times New Roman" w:hAnsi="Times New Roman" w:cs="Times New Roman"/>
          <w:noProof/>
          <w:sz w:val="24"/>
          <w:szCs w:val="24"/>
        </w:rPr>
        <w:t xml:space="preserve"> and</w:t>
      </w:r>
      <w:r>
        <w:rPr>
          <w:rFonts w:ascii="Times New Roman" w:hAnsi="Times New Roman" w:cs="Times New Roman"/>
          <w:noProof/>
          <w:sz w:val="24"/>
          <w:szCs w:val="24"/>
        </w:rPr>
        <w:t xml:space="preserve"> home delivery services</w:t>
      </w:r>
      <w:r w:rsidR="002A3742">
        <w:rPr>
          <w:rFonts w:ascii="Times New Roman" w:hAnsi="Times New Roman" w:cs="Times New Roman"/>
          <w:noProof/>
          <w:sz w:val="24"/>
          <w:szCs w:val="24"/>
        </w:rPr>
        <w:t xml:space="preserve">, including the recent introduction of same day delivery, </w:t>
      </w:r>
      <w:r>
        <w:rPr>
          <w:rFonts w:ascii="Times New Roman" w:hAnsi="Times New Roman" w:cs="Times New Roman"/>
          <w:noProof/>
          <w:sz w:val="24"/>
          <w:szCs w:val="24"/>
        </w:rPr>
        <w:t>to bring further convenience to their customers.</w:t>
      </w:r>
      <w:r w:rsidR="002A3742">
        <w:rPr>
          <w:rFonts w:ascii="Times New Roman" w:hAnsi="Times New Roman" w:cs="Times New Roman"/>
          <w:noProof/>
          <w:sz w:val="24"/>
          <w:szCs w:val="24"/>
        </w:rPr>
        <w:t xml:space="preserve"> </w:t>
      </w:r>
      <w:r>
        <w:rPr>
          <w:rFonts w:ascii="Times New Roman" w:hAnsi="Times New Roman" w:cs="Times New Roman"/>
          <w:noProof/>
          <w:sz w:val="24"/>
          <w:szCs w:val="24"/>
        </w:rPr>
        <w:t xml:space="preserve">Tesco have responded to the increase in the use of smartphones </w:t>
      </w:r>
      <w:r w:rsidR="002A3742">
        <w:rPr>
          <w:rFonts w:ascii="Times New Roman" w:hAnsi="Times New Roman" w:cs="Times New Roman"/>
          <w:noProof/>
          <w:sz w:val="24"/>
          <w:szCs w:val="24"/>
        </w:rPr>
        <w:t xml:space="preserve">by developing their award winning Tesco </w:t>
      </w:r>
      <w:r w:rsidR="00B7202A" w:rsidRPr="005714AB">
        <w:rPr>
          <w:rFonts w:ascii="Times New Roman" w:hAnsi="Times New Roman" w:cs="Times New Roman"/>
          <w:noProof/>
          <w:sz w:val="24"/>
          <w:szCs w:val="24"/>
        </w:rPr>
        <w:t>Pay+</w:t>
      </w:r>
      <w:r w:rsidR="002A3742">
        <w:rPr>
          <w:rFonts w:ascii="Times New Roman" w:hAnsi="Times New Roman" w:cs="Times New Roman"/>
          <w:noProof/>
          <w:sz w:val="24"/>
          <w:szCs w:val="24"/>
        </w:rPr>
        <w:t xml:space="preserve"> digital wallet, which enables customers to pay for their shopping using their phone and redeem their Clubcard points at the same time</w:t>
      </w:r>
      <w:r w:rsidR="003C1BF5">
        <w:rPr>
          <w:rFonts w:ascii="Times New Roman" w:hAnsi="Times New Roman" w:cs="Times New Roman"/>
          <w:noProof/>
          <w:sz w:val="24"/>
          <w:szCs w:val="24"/>
        </w:rPr>
        <w:t xml:space="preserve"> </w:t>
      </w:r>
      <w:sdt>
        <w:sdtPr>
          <w:rPr>
            <w:rFonts w:ascii="Times New Roman" w:hAnsi="Times New Roman" w:cs="Times New Roman"/>
            <w:noProof/>
            <w:sz w:val="24"/>
            <w:szCs w:val="24"/>
          </w:rPr>
          <w:id w:val="-588320660"/>
          <w:citation/>
        </w:sdtPr>
        <w:sdtContent>
          <w:r w:rsidR="003C1BF5">
            <w:rPr>
              <w:rFonts w:ascii="Times New Roman" w:hAnsi="Times New Roman" w:cs="Times New Roman"/>
              <w:noProof/>
              <w:sz w:val="24"/>
              <w:szCs w:val="24"/>
            </w:rPr>
            <w:fldChar w:fldCharType="begin"/>
          </w:r>
          <w:r w:rsidR="003C1BF5">
            <w:rPr>
              <w:rFonts w:ascii="Times New Roman" w:hAnsi="Times New Roman" w:cs="Times New Roman"/>
              <w:noProof/>
              <w:sz w:val="24"/>
              <w:szCs w:val="24"/>
            </w:rPr>
            <w:instrText xml:space="preserve"> CITATION Tes191 \l 2057 </w:instrText>
          </w:r>
          <w:r w:rsidR="003C1BF5">
            <w:rPr>
              <w:rFonts w:ascii="Times New Roman" w:hAnsi="Times New Roman" w:cs="Times New Roman"/>
              <w:noProof/>
              <w:sz w:val="24"/>
              <w:szCs w:val="24"/>
            </w:rPr>
            <w:fldChar w:fldCharType="separate"/>
          </w:r>
          <w:r w:rsidR="00C116F5" w:rsidRPr="00C116F5">
            <w:rPr>
              <w:rFonts w:ascii="Times New Roman" w:hAnsi="Times New Roman" w:cs="Times New Roman"/>
              <w:noProof/>
              <w:sz w:val="24"/>
              <w:szCs w:val="24"/>
            </w:rPr>
            <w:t>(Tesco, 2019)</w:t>
          </w:r>
          <w:r w:rsidR="003C1BF5">
            <w:rPr>
              <w:rFonts w:ascii="Times New Roman" w:hAnsi="Times New Roman" w:cs="Times New Roman"/>
              <w:noProof/>
              <w:sz w:val="24"/>
              <w:szCs w:val="24"/>
            </w:rPr>
            <w:fldChar w:fldCharType="end"/>
          </w:r>
        </w:sdtContent>
      </w:sdt>
      <w:r w:rsidR="002A3742">
        <w:rPr>
          <w:rFonts w:ascii="Times New Roman" w:hAnsi="Times New Roman" w:cs="Times New Roman"/>
          <w:noProof/>
          <w:sz w:val="24"/>
          <w:szCs w:val="24"/>
        </w:rPr>
        <w:t xml:space="preserve">. The implementation of this e-business model is another way in which Tesco are utilising e-business to bring convenience to their customers and improve the service which they offer their customers. </w:t>
      </w:r>
    </w:p>
    <w:p w14:paraId="6D9A0A2E" w14:textId="5A5820AE" w:rsidR="00030636" w:rsidRPr="005714AB" w:rsidRDefault="002A3742" w:rsidP="005714AB">
      <w:pPr>
        <w:spacing w:line="360" w:lineRule="auto"/>
        <w:jc w:val="both"/>
        <w:rPr>
          <w:rFonts w:ascii="Times New Roman" w:hAnsi="Times New Roman" w:cs="Times New Roman"/>
          <w:sz w:val="24"/>
          <w:szCs w:val="24"/>
        </w:rPr>
      </w:pPr>
      <w:r>
        <w:rPr>
          <w:rFonts w:ascii="Times New Roman" w:hAnsi="Times New Roman" w:cs="Times New Roman"/>
          <w:sz w:val="24"/>
          <w:szCs w:val="24"/>
        </w:rPr>
        <w:t>Following the successful launch of s</w:t>
      </w:r>
      <w:r w:rsidR="00030636" w:rsidRPr="005714AB">
        <w:rPr>
          <w:rFonts w:ascii="Times New Roman" w:hAnsi="Times New Roman" w:cs="Times New Roman"/>
          <w:sz w:val="24"/>
          <w:szCs w:val="24"/>
        </w:rPr>
        <w:t xml:space="preserve">ame </w:t>
      </w:r>
      <w:r>
        <w:rPr>
          <w:rFonts w:ascii="Times New Roman" w:hAnsi="Times New Roman" w:cs="Times New Roman"/>
          <w:sz w:val="24"/>
          <w:szCs w:val="24"/>
        </w:rPr>
        <w:t>d</w:t>
      </w:r>
      <w:r w:rsidR="00030636" w:rsidRPr="005714AB">
        <w:rPr>
          <w:rFonts w:ascii="Times New Roman" w:hAnsi="Times New Roman" w:cs="Times New Roman"/>
          <w:sz w:val="24"/>
          <w:szCs w:val="24"/>
        </w:rPr>
        <w:t xml:space="preserve">ay </w:t>
      </w:r>
      <w:r>
        <w:rPr>
          <w:rFonts w:ascii="Times New Roman" w:hAnsi="Times New Roman" w:cs="Times New Roman"/>
          <w:sz w:val="24"/>
          <w:szCs w:val="24"/>
        </w:rPr>
        <w:t>d</w:t>
      </w:r>
      <w:r w:rsidR="00030636" w:rsidRPr="005714AB">
        <w:rPr>
          <w:rFonts w:ascii="Times New Roman" w:hAnsi="Times New Roman" w:cs="Times New Roman"/>
          <w:sz w:val="24"/>
          <w:szCs w:val="24"/>
        </w:rPr>
        <w:t xml:space="preserve">elivery </w:t>
      </w:r>
      <w:r>
        <w:rPr>
          <w:rFonts w:ascii="Times New Roman" w:hAnsi="Times New Roman" w:cs="Times New Roman"/>
          <w:sz w:val="24"/>
          <w:szCs w:val="24"/>
        </w:rPr>
        <w:t xml:space="preserve">by Tesco, </w:t>
      </w:r>
      <w:r w:rsidRPr="005714AB">
        <w:rPr>
          <w:rFonts w:ascii="Times New Roman" w:hAnsi="Times New Roman" w:cs="Times New Roman"/>
          <w:sz w:val="24"/>
          <w:szCs w:val="24"/>
        </w:rPr>
        <w:t xml:space="preserve">Tesco launched Tesco Now in June 2017, which is a one-hour delivery service designed to compete directly with Amazon’s </w:t>
      </w:r>
      <w:r w:rsidRPr="005714AB">
        <w:rPr>
          <w:rFonts w:ascii="Times New Roman" w:hAnsi="Times New Roman" w:cs="Times New Roman"/>
          <w:sz w:val="24"/>
          <w:szCs w:val="24"/>
        </w:rPr>
        <w:lastRenderedPageBreak/>
        <w:t xml:space="preserve">Prime Now service which delivers products within one hour </w:t>
      </w:r>
      <w:sdt>
        <w:sdtPr>
          <w:rPr>
            <w:rFonts w:ascii="Times New Roman" w:hAnsi="Times New Roman" w:cs="Times New Roman"/>
            <w:sz w:val="24"/>
            <w:szCs w:val="24"/>
          </w:rPr>
          <w:id w:val="844978288"/>
          <w:citation/>
        </w:sdtPr>
        <w:sdtContent>
          <w:r w:rsidRPr="005714AB">
            <w:rPr>
              <w:rFonts w:ascii="Times New Roman" w:hAnsi="Times New Roman" w:cs="Times New Roman"/>
              <w:sz w:val="24"/>
              <w:szCs w:val="24"/>
            </w:rPr>
            <w:fldChar w:fldCharType="begin"/>
          </w:r>
          <w:r w:rsidRPr="005714AB">
            <w:rPr>
              <w:rFonts w:ascii="Times New Roman" w:hAnsi="Times New Roman" w:cs="Times New Roman"/>
              <w:sz w:val="24"/>
              <w:szCs w:val="24"/>
            </w:rPr>
            <w:instrText xml:space="preserve"> CITATION Eco17 \l 2057 </w:instrText>
          </w:r>
          <w:r w:rsidRPr="005714AB">
            <w:rPr>
              <w:rFonts w:ascii="Times New Roman" w:hAnsi="Times New Roman" w:cs="Times New Roman"/>
              <w:sz w:val="24"/>
              <w:szCs w:val="24"/>
            </w:rPr>
            <w:fldChar w:fldCharType="separate"/>
          </w:r>
          <w:r w:rsidR="00C116F5" w:rsidRPr="00C116F5">
            <w:rPr>
              <w:rFonts w:ascii="Times New Roman" w:hAnsi="Times New Roman" w:cs="Times New Roman"/>
              <w:noProof/>
              <w:sz w:val="24"/>
              <w:szCs w:val="24"/>
            </w:rPr>
            <w:t>(Ecommerce News , 2017)</w:t>
          </w:r>
          <w:r w:rsidRPr="005714AB">
            <w:rPr>
              <w:rFonts w:ascii="Times New Roman" w:hAnsi="Times New Roman" w:cs="Times New Roman"/>
              <w:sz w:val="24"/>
              <w:szCs w:val="24"/>
            </w:rPr>
            <w:fldChar w:fldCharType="end"/>
          </w:r>
        </w:sdtContent>
      </w:sdt>
      <w:r w:rsidRPr="005714AB">
        <w:rPr>
          <w:rFonts w:ascii="Times New Roman" w:hAnsi="Times New Roman" w:cs="Times New Roman"/>
          <w:sz w:val="24"/>
          <w:szCs w:val="24"/>
        </w:rPr>
        <w:t xml:space="preserve">. The Tesco Now app allows customers to receive their goods within an hour of ordering them and receive live updates on the progress of their order. Tesco Now is currently only available for customers in central London, however provided the trial is successful, Tesco will be looking to expand this service across the nation. </w:t>
      </w:r>
    </w:p>
    <w:p w14:paraId="1D07D7D1" w14:textId="415AC612" w:rsidR="00B7202A" w:rsidRDefault="00FA570F" w:rsidP="00FA570F">
      <w:pPr>
        <w:pStyle w:val="Heading3"/>
        <w:rPr>
          <w:rFonts w:ascii="Times New Roman" w:hAnsi="Times New Roman" w:cs="Times New Roman"/>
        </w:rPr>
      </w:pPr>
      <w:bookmarkStart w:id="13" w:name="_Toc7652685"/>
      <w:r>
        <w:rPr>
          <w:rFonts w:ascii="Times New Roman" w:hAnsi="Times New Roman" w:cs="Times New Roman"/>
        </w:rPr>
        <w:t>2.3.2 E-Business Model Challenges for Tesco</w:t>
      </w:r>
      <w:bookmarkEnd w:id="13"/>
      <w:r>
        <w:rPr>
          <w:rFonts w:ascii="Times New Roman" w:hAnsi="Times New Roman" w:cs="Times New Roman"/>
        </w:rPr>
        <w:t xml:space="preserve"> </w:t>
      </w:r>
    </w:p>
    <w:p w14:paraId="5F9D0E30" w14:textId="068C39D2" w:rsidR="00B7202A" w:rsidRDefault="00C21A33" w:rsidP="00C4071A">
      <w:pPr>
        <w:spacing w:line="360" w:lineRule="auto"/>
        <w:jc w:val="both"/>
        <w:rPr>
          <w:rFonts w:ascii="Times New Roman" w:hAnsi="Times New Roman" w:cs="Times New Roman"/>
          <w:sz w:val="24"/>
          <w:szCs w:val="24"/>
        </w:rPr>
      </w:pPr>
      <w:r>
        <w:rPr>
          <w:rFonts w:ascii="Times New Roman" w:hAnsi="Times New Roman" w:cs="Times New Roman"/>
          <w:sz w:val="24"/>
          <w:szCs w:val="24"/>
        </w:rPr>
        <w:t>In the last year, Tesco have removed their website for non-food products, Tesco Direct, which was launched in 2006. Tesco Direct was developed to offer non-food merchandise which competed directly with Argos and Amazon. However, Tesco Direct proved to be loss making and Tesco were unable to make the e-business model profitable, which consequently led to the closure of the website</w:t>
      </w:r>
      <w:r w:rsidR="005F0CE4">
        <w:rPr>
          <w:rFonts w:ascii="Times New Roman" w:hAnsi="Times New Roman" w:cs="Times New Roman"/>
          <w:sz w:val="24"/>
          <w:szCs w:val="24"/>
        </w:rPr>
        <w:t xml:space="preserve"> </w:t>
      </w:r>
      <w:sdt>
        <w:sdtPr>
          <w:rPr>
            <w:rFonts w:ascii="Times New Roman" w:hAnsi="Times New Roman" w:cs="Times New Roman"/>
            <w:sz w:val="24"/>
            <w:szCs w:val="24"/>
          </w:rPr>
          <w:id w:val="-2022611871"/>
          <w:citation/>
        </w:sdtPr>
        <w:sdtContent>
          <w:r w:rsidR="005F0CE4">
            <w:rPr>
              <w:rFonts w:ascii="Times New Roman" w:hAnsi="Times New Roman" w:cs="Times New Roman"/>
              <w:sz w:val="24"/>
              <w:szCs w:val="24"/>
            </w:rPr>
            <w:fldChar w:fldCharType="begin"/>
          </w:r>
          <w:r w:rsidR="005F0CE4">
            <w:rPr>
              <w:rFonts w:ascii="Times New Roman" w:hAnsi="Times New Roman" w:cs="Times New Roman"/>
              <w:sz w:val="24"/>
              <w:szCs w:val="24"/>
            </w:rPr>
            <w:instrText xml:space="preserve"> CITATION Woo18 \l 2057 </w:instrText>
          </w:r>
          <w:r w:rsidR="005F0CE4">
            <w:rPr>
              <w:rFonts w:ascii="Times New Roman" w:hAnsi="Times New Roman" w:cs="Times New Roman"/>
              <w:sz w:val="24"/>
              <w:szCs w:val="24"/>
            </w:rPr>
            <w:fldChar w:fldCharType="separate"/>
          </w:r>
          <w:r w:rsidR="00C116F5" w:rsidRPr="00C116F5">
            <w:rPr>
              <w:rFonts w:ascii="Times New Roman" w:hAnsi="Times New Roman" w:cs="Times New Roman"/>
              <w:noProof/>
              <w:sz w:val="24"/>
              <w:szCs w:val="24"/>
            </w:rPr>
            <w:t>(Wood, 2018)</w:t>
          </w:r>
          <w:r w:rsidR="005F0CE4">
            <w:rPr>
              <w:rFonts w:ascii="Times New Roman" w:hAnsi="Times New Roman" w:cs="Times New Roman"/>
              <w:sz w:val="24"/>
              <w:szCs w:val="24"/>
            </w:rPr>
            <w:fldChar w:fldCharType="end"/>
          </w:r>
        </w:sdtContent>
      </w:sdt>
      <w:r>
        <w:rPr>
          <w:rFonts w:ascii="Times New Roman" w:hAnsi="Times New Roman" w:cs="Times New Roman"/>
          <w:sz w:val="24"/>
          <w:szCs w:val="24"/>
        </w:rPr>
        <w:t xml:space="preserve">. Amazon pose a great threat to Tesco’s e-business models as they currently dominate e-commerce. </w:t>
      </w:r>
      <w:r w:rsidR="00A613CC">
        <w:rPr>
          <w:rFonts w:ascii="Times New Roman" w:hAnsi="Times New Roman" w:cs="Times New Roman"/>
          <w:sz w:val="24"/>
          <w:szCs w:val="24"/>
        </w:rPr>
        <w:t xml:space="preserve">The are current discussions of Amazon acquiring Morrisons, one of Tesco’s competitors operating within the grocery retail industry. If the acquisition goes ahead, </w:t>
      </w:r>
      <w:r w:rsidR="00030636" w:rsidRPr="00E10F85">
        <w:rPr>
          <w:rFonts w:ascii="Times New Roman" w:hAnsi="Times New Roman" w:cs="Times New Roman"/>
          <w:sz w:val="24"/>
          <w:szCs w:val="24"/>
        </w:rPr>
        <w:t>Morrisons will provide a wholesale supply service to Amazon, allowing Amazon’s customers access to a wide range of Morrisons ambient, fresh and frozen products</w:t>
      </w:r>
      <w:r w:rsidR="00030636">
        <w:rPr>
          <w:rFonts w:ascii="Times New Roman" w:hAnsi="Times New Roman" w:cs="Times New Roman"/>
          <w:sz w:val="24"/>
          <w:szCs w:val="24"/>
        </w:rPr>
        <w:t xml:space="preserve"> </w:t>
      </w:r>
      <w:sdt>
        <w:sdtPr>
          <w:rPr>
            <w:rFonts w:ascii="Times New Roman" w:hAnsi="Times New Roman" w:cs="Times New Roman"/>
            <w:sz w:val="24"/>
            <w:szCs w:val="24"/>
          </w:rPr>
          <w:id w:val="1358229724"/>
          <w:citation/>
        </w:sdtPr>
        <w:sdtContent>
          <w:r w:rsidR="00030636">
            <w:rPr>
              <w:rFonts w:ascii="Times New Roman" w:hAnsi="Times New Roman" w:cs="Times New Roman"/>
              <w:sz w:val="24"/>
              <w:szCs w:val="24"/>
            </w:rPr>
            <w:fldChar w:fldCharType="begin"/>
          </w:r>
          <w:r w:rsidR="00030636">
            <w:rPr>
              <w:rFonts w:ascii="Times New Roman" w:hAnsi="Times New Roman" w:cs="Times New Roman"/>
              <w:sz w:val="24"/>
              <w:szCs w:val="24"/>
            </w:rPr>
            <w:instrText xml:space="preserve"> CITATION Mor18 \l 2057 </w:instrText>
          </w:r>
          <w:r w:rsidR="00030636">
            <w:rPr>
              <w:rFonts w:ascii="Times New Roman" w:hAnsi="Times New Roman" w:cs="Times New Roman"/>
              <w:sz w:val="24"/>
              <w:szCs w:val="24"/>
            </w:rPr>
            <w:fldChar w:fldCharType="separate"/>
          </w:r>
          <w:r w:rsidR="00C116F5" w:rsidRPr="00C116F5">
            <w:rPr>
              <w:rFonts w:ascii="Times New Roman" w:hAnsi="Times New Roman" w:cs="Times New Roman"/>
              <w:noProof/>
              <w:sz w:val="24"/>
              <w:szCs w:val="24"/>
            </w:rPr>
            <w:t>(Morrisons, 2018)</w:t>
          </w:r>
          <w:r w:rsidR="00030636">
            <w:rPr>
              <w:rFonts w:ascii="Times New Roman" w:hAnsi="Times New Roman" w:cs="Times New Roman"/>
              <w:sz w:val="24"/>
              <w:szCs w:val="24"/>
            </w:rPr>
            <w:fldChar w:fldCharType="end"/>
          </w:r>
        </w:sdtContent>
      </w:sdt>
      <w:r w:rsidR="00030636" w:rsidRPr="00E10F85">
        <w:rPr>
          <w:rFonts w:ascii="Times New Roman" w:hAnsi="Times New Roman" w:cs="Times New Roman"/>
          <w:sz w:val="24"/>
          <w:szCs w:val="24"/>
        </w:rPr>
        <w:t>.</w:t>
      </w:r>
      <w:r w:rsidR="00A613CC">
        <w:rPr>
          <w:rFonts w:ascii="Times New Roman" w:hAnsi="Times New Roman" w:cs="Times New Roman"/>
          <w:sz w:val="24"/>
          <w:szCs w:val="24"/>
        </w:rPr>
        <w:t xml:space="preserve"> Another emerging challenge for Tesco is that </w:t>
      </w:r>
      <w:r w:rsidR="00030636">
        <w:rPr>
          <w:rFonts w:ascii="Times New Roman" w:hAnsi="Times New Roman" w:cs="Times New Roman"/>
          <w:sz w:val="24"/>
          <w:szCs w:val="24"/>
        </w:rPr>
        <w:t>Morrisons ha</w:t>
      </w:r>
      <w:r w:rsidR="00A613CC">
        <w:rPr>
          <w:rFonts w:ascii="Times New Roman" w:hAnsi="Times New Roman" w:cs="Times New Roman"/>
          <w:sz w:val="24"/>
          <w:szCs w:val="24"/>
        </w:rPr>
        <w:t>ve</w:t>
      </w:r>
      <w:r w:rsidR="00030636">
        <w:rPr>
          <w:rFonts w:ascii="Times New Roman" w:hAnsi="Times New Roman" w:cs="Times New Roman"/>
          <w:sz w:val="24"/>
          <w:szCs w:val="24"/>
        </w:rPr>
        <w:t xml:space="preserve"> been in discussions with Ocado to grow Morrisons.com</w:t>
      </w:r>
      <w:r w:rsidR="00A613CC">
        <w:rPr>
          <w:rFonts w:ascii="Times New Roman" w:hAnsi="Times New Roman" w:cs="Times New Roman"/>
          <w:sz w:val="24"/>
          <w:szCs w:val="24"/>
        </w:rPr>
        <w:t xml:space="preserve">. Here, </w:t>
      </w:r>
      <w:r w:rsidR="00030636" w:rsidRPr="00E10F85">
        <w:rPr>
          <w:rFonts w:ascii="Times New Roman" w:hAnsi="Times New Roman" w:cs="Times New Roman"/>
          <w:sz w:val="24"/>
          <w:szCs w:val="24"/>
        </w:rPr>
        <w:t>Ocado</w:t>
      </w:r>
      <w:r w:rsidR="00A613CC">
        <w:rPr>
          <w:rFonts w:ascii="Times New Roman" w:hAnsi="Times New Roman" w:cs="Times New Roman"/>
          <w:sz w:val="24"/>
          <w:szCs w:val="24"/>
        </w:rPr>
        <w:t xml:space="preserve"> will</w:t>
      </w:r>
      <w:r w:rsidR="00030636" w:rsidRPr="00E10F85">
        <w:rPr>
          <w:rFonts w:ascii="Times New Roman" w:hAnsi="Times New Roman" w:cs="Times New Roman"/>
          <w:sz w:val="24"/>
          <w:szCs w:val="24"/>
        </w:rPr>
        <w:t xml:space="preserve"> deliver a store pick solution for Morrisons that leverages Ocado’s technology and Morrisons store assets</w:t>
      </w:r>
      <w:r w:rsidR="00030636">
        <w:rPr>
          <w:rFonts w:ascii="Times New Roman" w:hAnsi="Times New Roman" w:cs="Times New Roman"/>
          <w:sz w:val="24"/>
          <w:szCs w:val="24"/>
        </w:rPr>
        <w:t xml:space="preserve"> </w:t>
      </w:r>
      <w:sdt>
        <w:sdtPr>
          <w:rPr>
            <w:rFonts w:ascii="Times New Roman" w:hAnsi="Times New Roman" w:cs="Times New Roman"/>
            <w:sz w:val="24"/>
            <w:szCs w:val="24"/>
          </w:rPr>
          <w:id w:val="-1959394150"/>
          <w:citation/>
        </w:sdtPr>
        <w:sdtContent>
          <w:r w:rsidR="00030636">
            <w:rPr>
              <w:rFonts w:ascii="Times New Roman" w:hAnsi="Times New Roman" w:cs="Times New Roman"/>
              <w:sz w:val="24"/>
              <w:szCs w:val="24"/>
            </w:rPr>
            <w:fldChar w:fldCharType="begin"/>
          </w:r>
          <w:r w:rsidR="00030636">
            <w:rPr>
              <w:rFonts w:ascii="Times New Roman" w:hAnsi="Times New Roman" w:cs="Times New Roman"/>
              <w:sz w:val="24"/>
              <w:szCs w:val="24"/>
            </w:rPr>
            <w:instrText xml:space="preserve"> CITATION Mor18 \l 2057 </w:instrText>
          </w:r>
          <w:r w:rsidR="00030636">
            <w:rPr>
              <w:rFonts w:ascii="Times New Roman" w:hAnsi="Times New Roman" w:cs="Times New Roman"/>
              <w:sz w:val="24"/>
              <w:szCs w:val="24"/>
            </w:rPr>
            <w:fldChar w:fldCharType="separate"/>
          </w:r>
          <w:r w:rsidR="00C116F5" w:rsidRPr="00C116F5">
            <w:rPr>
              <w:rFonts w:ascii="Times New Roman" w:hAnsi="Times New Roman" w:cs="Times New Roman"/>
              <w:noProof/>
              <w:sz w:val="24"/>
              <w:szCs w:val="24"/>
            </w:rPr>
            <w:t>(Morrisons, 2018)</w:t>
          </w:r>
          <w:r w:rsidR="00030636">
            <w:rPr>
              <w:rFonts w:ascii="Times New Roman" w:hAnsi="Times New Roman" w:cs="Times New Roman"/>
              <w:sz w:val="24"/>
              <w:szCs w:val="24"/>
            </w:rPr>
            <w:fldChar w:fldCharType="end"/>
          </w:r>
        </w:sdtContent>
      </w:sdt>
      <w:r w:rsidR="00030636" w:rsidRPr="00E10F85">
        <w:rPr>
          <w:rFonts w:ascii="Times New Roman" w:hAnsi="Times New Roman" w:cs="Times New Roman"/>
          <w:sz w:val="24"/>
          <w:szCs w:val="24"/>
        </w:rPr>
        <w:t xml:space="preserve">. </w:t>
      </w:r>
      <w:r w:rsidR="00030636">
        <w:rPr>
          <w:rFonts w:ascii="Times New Roman" w:hAnsi="Times New Roman" w:cs="Times New Roman"/>
          <w:sz w:val="24"/>
          <w:szCs w:val="24"/>
        </w:rPr>
        <w:t xml:space="preserve"> </w:t>
      </w:r>
      <w:r w:rsidR="00A613CC">
        <w:rPr>
          <w:rFonts w:ascii="Times New Roman" w:hAnsi="Times New Roman" w:cs="Times New Roman"/>
          <w:sz w:val="24"/>
          <w:szCs w:val="24"/>
        </w:rPr>
        <w:t xml:space="preserve">Partnerships between tech giants </w:t>
      </w:r>
      <w:r w:rsidR="00C4071A">
        <w:rPr>
          <w:rFonts w:ascii="Times New Roman" w:hAnsi="Times New Roman" w:cs="Times New Roman"/>
          <w:sz w:val="24"/>
          <w:szCs w:val="24"/>
        </w:rPr>
        <w:t xml:space="preserve">or businesses dominating the e-commerce industry and Tesco’s competitors will greatly intensify competition within the industry. </w:t>
      </w:r>
    </w:p>
    <w:p w14:paraId="1583FB7C" w14:textId="6830E3BD" w:rsidR="007873E0" w:rsidRDefault="007873E0" w:rsidP="00CB175C">
      <w:pPr>
        <w:pStyle w:val="Heading1"/>
        <w:numPr>
          <w:ilvl w:val="0"/>
          <w:numId w:val="4"/>
        </w:numPr>
        <w:rPr>
          <w:rFonts w:ascii="Times New Roman" w:hAnsi="Times New Roman" w:cs="Times New Roman"/>
          <w:sz w:val="24"/>
        </w:rPr>
      </w:pPr>
      <w:bookmarkStart w:id="14" w:name="_Toc7652686"/>
      <w:r>
        <w:rPr>
          <w:rFonts w:ascii="Times New Roman" w:hAnsi="Times New Roman" w:cs="Times New Roman"/>
          <w:sz w:val="24"/>
        </w:rPr>
        <w:t>Recommendations</w:t>
      </w:r>
      <w:bookmarkEnd w:id="14"/>
      <w:r>
        <w:rPr>
          <w:rFonts w:ascii="Times New Roman" w:hAnsi="Times New Roman" w:cs="Times New Roman"/>
          <w:sz w:val="24"/>
        </w:rPr>
        <w:t xml:space="preserve"> </w:t>
      </w:r>
    </w:p>
    <w:p w14:paraId="7B62117C" w14:textId="77777777" w:rsidR="00CB175C" w:rsidRDefault="00F04E7B" w:rsidP="00CB175C">
      <w:pPr>
        <w:pStyle w:val="ListParagraph"/>
        <w:numPr>
          <w:ilvl w:val="0"/>
          <w:numId w:val="3"/>
        </w:numPr>
        <w:spacing w:line="360" w:lineRule="auto"/>
        <w:jc w:val="both"/>
        <w:rPr>
          <w:rFonts w:ascii="Times New Roman" w:hAnsi="Times New Roman" w:cs="Times New Roman"/>
          <w:sz w:val="24"/>
        </w:rPr>
      </w:pPr>
      <w:r w:rsidRPr="00B2064F">
        <w:rPr>
          <w:rFonts w:ascii="Times New Roman" w:hAnsi="Times New Roman" w:cs="Times New Roman"/>
          <w:sz w:val="24"/>
        </w:rPr>
        <w:t>Tesco should l</w:t>
      </w:r>
      <w:r w:rsidR="00DD0494" w:rsidRPr="00B2064F">
        <w:rPr>
          <w:rFonts w:ascii="Times New Roman" w:hAnsi="Times New Roman" w:cs="Times New Roman"/>
          <w:sz w:val="24"/>
        </w:rPr>
        <w:t xml:space="preserve">ook to secure public trust </w:t>
      </w:r>
      <w:r w:rsidRPr="00B2064F">
        <w:rPr>
          <w:rFonts w:ascii="Times New Roman" w:hAnsi="Times New Roman" w:cs="Times New Roman"/>
          <w:sz w:val="24"/>
        </w:rPr>
        <w:t>in their e-business models,</w:t>
      </w:r>
      <w:r w:rsidR="00CB175C">
        <w:rPr>
          <w:rFonts w:ascii="Times New Roman" w:hAnsi="Times New Roman" w:cs="Times New Roman"/>
          <w:sz w:val="24"/>
        </w:rPr>
        <w:t xml:space="preserve"> by</w:t>
      </w:r>
      <w:r w:rsidRPr="00B2064F">
        <w:rPr>
          <w:rFonts w:ascii="Times New Roman" w:hAnsi="Times New Roman" w:cs="Times New Roman"/>
          <w:sz w:val="24"/>
        </w:rPr>
        <w:t xml:space="preserve"> emphasising security</w:t>
      </w:r>
      <w:r w:rsidR="00CB175C">
        <w:rPr>
          <w:rFonts w:ascii="Times New Roman" w:hAnsi="Times New Roman" w:cs="Times New Roman"/>
          <w:sz w:val="24"/>
        </w:rPr>
        <w:t>.</w:t>
      </w:r>
    </w:p>
    <w:p w14:paraId="6113A7F2" w14:textId="76333279" w:rsidR="00B2064F" w:rsidRPr="00CB175C" w:rsidRDefault="00CB175C" w:rsidP="00CB175C">
      <w:pPr>
        <w:pStyle w:val="ListParagraph"/>
        <w:numPr>
          <w:ilvl w:val="0"/>
          <w:numId w:val="3"/>
        </w:numPr>
        <w:spacing w:line="360" w:lineRule="auto"/>
        <w:jc w:val="both"/>
        <w:rPr>
          <w:rFonts w:ascii="Times New Roman" w:hAnsi="Times New Roman" w:cs="Times New Roman"/>
          <w:sz w:val="24"/>
        </w:rPr>
      </w:pPr>
      <w:r>
        <w:rPr>
          <w:rFonts w:ascii="Times New Roman" w:hAnsi="Times New Roman" w:cs="Times New Roman"/>
          <w:sz w:val="24"/>
        </w:rPr>
        <w:t>Tesco should i</w:t>
      </w:r>
      <w:r w:rsidR="00DD0494" w:rsidRPr="00CB175C">
        <w:rPr>
          <w:rFonts w:ascii="Times New Roman" w:hAnsi="Times New Roman" w:cs="Times New Roman"/>
          <w:sz w:val="24"/>
        </w:rPr>
        <w:t xml:space="preserve">ntroduce shoppable video </w:t>
      </w:r>
      <w:r>
        <w:rPr>
          <w:rFonts w:ascii="Times New Roman" w:hAnsi="Times New Roman" w:cs="Times New Roman"/>
          <w:sz w:val="24"/>
        </w:rPr>
        <w:t xml:space="preserve">ahead of their </w:t>
      </w:r>
      <w:r w:rsidR="00DD0494" w:rsidRPr="00CB175C">
        <w:rPr>
          <w:rFonts w:ascii="Times New Roman" w:hAnsi="Times New Roman" w:cs="Times New Roman"/>
          <w:sz w:val="24"/>
        </w:rPr>
        <w:t>comp</w:t>
      </w:r>
      <w:r>
        <w:rPr>
          <w:rFonts w:ascii="Times New Roman" w:hAnsi="Times New Roman" w:cs="Times New Roman"/>
          <w:sz w:val="24"/>
        </w:rPr>
        <w:t>eti</w:t>
      </w:r>
      <w:r w:rsidR="00DD0494" w:rsidRPr="00CB175C">
        <w:rPr>
          <w:rFonts w:ascii="Times New Roman" w:hAnsi="Times New Roman" w:cs="Times New Roman"/>
          <w:sz w:val="24"/>
        </w:rPr>
        <w:t>tors</w:t>
      </w:r>
      <w:r>
        <w:rPr>
          <w:rFonts w:ascii="Times New Roman" w:hAnsi="Times New Roman" w:cs="Times New Roman"/>
          <w:sz w:val="24"/>
        </w:rPr>
        <w:t xml:space="preserve"> to bring new ways of shopping to their customers and increase consumer engagement.</w:t>
      </w:r>
    </w:p>
    <w:p w14:paraId="4DC5117C" w14:textId="275B4BD3" w:rsidR="00B2064F" w:rsidRDefault="00CB175C" w:rsidP="00CB175C">
      <w:pPr>
        <w:pStyle w:val="ListParagraph"/>
        <w:numPr>
          <w:ilvl w:val="0"/>
          <w:numId w:val="3"/>
        </w:numPr>
        <w:spacing w:line="360" w:lineRule="auto"/>
        <w:jc w:val="both"/>
        <w:rPr>
          <w:rFonts w:ascii="Times New Roman" w:hAnsi="Times New Roman" w:cs="Times New Roman"/>
          <w:sz w:val="24"/>
        </w:rPr>
      </w:pPr>
      <w:r>
        <w:rPr>
          <w:rFonts w:ascii="Times New Roman" w:hAnsi="Times New Roman" w:cs="Times New Roman"/>
          <w:sz w:val="24"/>
        </w:rPr>
        <w:t xml:space="preserve">Tesco should continue to offer various benefits to </w:t>
      </w:r>
      <w:r w:rsidR="00DD0494" w:rsidRPr="00B2064F">
        <w:rPr>
          <w:rFonts w:ascii="Times New Roman" w:hAnsi="Times New Roman" w:cs="Times New Roman"/>
          <w:sz w:val="24"/>
        </w:rPr>
        <w:t xml:space="preserve">Clubcard </w:t>
      </w:r>
      <w:r>
        <w:rPr>
          <w:rFonts w:ascii="Times New Roman" w:hAnsi="Times New Roman" w:cs="Times New Roman"/>
          <w:sz w:val="24"/>
        </w:rPr>
        <w:t xml:space="preserve">users as this e-business model provides vital consumer information. This information should further be used to ensure the business adapts quickly to changes in consumer demand to ensure consumer needs are met. </w:t>
      </w:r>
    </w:p>
    <w:p w14:paraId="0FC921D4" w14:textId="4F98EA70" w:rsidR="00B2064F" w:rsidRDefault="00CB175C" w:rsidP="00CB175C">
      <w:pPr>
        <w:pStyle w:val="ListParagraph"/>
        <w:numPr>
          <w:ilvl w:val="0"/>
          <w:numId w:val="3"/>
        </w:numPr>
        <w:spacing w:line="360" w:lineRule="auto"/>
        <w:jc w:val="both"/>
        <w:rPr>
          <w:rFonts w:ascii="Times New Roman" w:hAnsi="Times New Roman" w:cs="Times New Roman"/>
          <w:sz w:val="24"/>
        </w:rPr>
      </w:pPr>
      <w:r>
        <w:rPr>
          <w:rFonts w:ascii="Times New Roman" w:hAnsi="Times New Roman" w:cs="Times New Roman"/>
          <w:sz w:val="24"/>
        </w:rPr>
        <w:t>Tesco should promote</w:t>
      </w:r>
      <w:r w:rsidR="00DD0494" w:rsidRPr="00B2064F">
        <w:rPr>
          <w:rFonts w:ascii="Times New Roman" w:hAnsi="Times New Roman" w:cs="Times New Roman"/>
          <w:sz w:val="24"/>
        </w:rPr>
        <w:t xml:space="preserve"> awareness of </w:t>
      </w:r>
      <w:r>
        <w:rPr>
          <w:rFonts w:ascii="Times New Roman" w:hAnsi="Times New Roman" w:cs="Times New Roman"/>
          <w:sz w:val="24"/>
        </w:rPr>
        <w:t xml:space="preserve">their </w:t>
      </w:r>
      <w:r w:rsidR="00DD0494" w:rsidRPr="00B2064F">
        <w:rPr>
          <w:rFonts w:ascii="Times New Roman" w:hAnsi="Times New Roman" w:cs="Times New Roman"/>
          <w:sz w:val="24"/>
        </w:rPr>
        <w:t>Pay+</w:t>
      </w:r>
      <w:r>
        <w:rPr>
          <w:rFonts w:ascii="Times New Roman" w:hAnsi="Times New Roman" w:cs="Times New Roman"/>
          <w:sz w:val="24"/>
        </w:rPr>
        <w:t xml:space="preserve"> App and reintroduce rewards for using as awareness of the application is low. </w:t>
      </w:r>
    </w:p>
    <w:p w14:paraId="575E3905" w14:textId="22DCE851" w:rsidR="00B2064F" w:rsidRPr="00B2064F" w:rsidRDefault="00B2064F" w:rsidP="00CB175C">
      <w:pPr>
        <w:pStyle w:val="ListParagraph"/>
        <w:numPr>
          <w:ilvl w:val="0"/>
          <w:numId w:val="3"/>
        </w:numPr>
        <w:spacing w:line="360" w:lineRule="auto"/>
        <w:jc w:val="both"/>
        <w:rPr>
          <w:rFonts w:ascii="Times New Roman" w:hAnsi="Times New Roman" w:cs="Times New Roman"/>
          <w:sz w:val="24"/>
        </w:rPr>
      </w:pPr>
      <w:r w:rsidRPr="00B2064F">
        <w:rPr>
          <w:rFonts w:ascii="Times New Roman" w:hAnsi="Times New Roman" w:cs="Times New Roman"/>
          <w:sz w:val="24"/>
        </w:rPr>
        <w:t xml:space="preserve">Tesco should continue to use e-business systems, such as CRM and ERP, to simplify their processes and increase efficiency. </w:t>
      </w:r>
    </w:p>
    <w:p w14:paraId="0886FB66" w14:textId="3BB68368" w:rsidR="007873E0" w:rsidRPr="007873E0" w:rsidRDefault="007873E0" w:rsidP="007873E0">
      <w:pPr>
        <w:pStyle w:val="Heading1"/>
        <w:rPr>
          <w:rFonts w:ascii="Times New Roman" w:hAnsi="Times New Roman" w:cs="Times New Roman"/>
          <w:sz w:val="24"/>
        </w:rPr>
      </w:pPr>
      <w:bookmarkStart w:id="15" w:name="_Toc7652687"/>
      <w:r>
        <w:rPr>
          <w:rFonts w:ascii="Times New Roman" w:hAnsi="Times New Roman" w:cs="Times New Roman"/>
          <w:sz w:val="24"/>
        </w:rPr>
        <w:lastRenderedPageBreak/>
        <w:t>4.0 Conclusio</w:t>
      </w:r>
      <w:r w:rsidR="00CB175C">
        <w:rPr>
          <w:rFonts w:ascii="Times New Roman" w:hAnsi="Times New Roman" w:cs="Times New Roman"/>
          <w:sz w:val="24"/>
        </w:rPr>
        <w:t>n</w:t>
      </w:r>
      <w:bookmarkEnd w:id="15"/>
    </w:p>
    <w:p w14:paraId="5C483F3B" w14:textId="1ED8B226" w:rsidR="00B7202A" w:rsidRDefault="00DD0494" w:rsidP="00B2064F">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It is clear that effective</w:t>
      </w:r>
      <w:proofErr w:type="gramEnd"/>
      <w:r>
        <w:rPr>
          <w:rFonts w:ascii="Times New Roman" w:hAnsi="Times New Roman" w:cs="Times New Roman"/>
          <w:sz w:val="24"/>
          <w:szCs w:val="24"/>
        </w:rPr>
        <w:t xml:space="preserve"> use of e-business models </w:t>
      </w:r>
      <w:r w:rsidR="00CB175C">
        <w:rPr>
          <w:rFonts w:ascii="Times New Roman" w:hAnsi="Times New Roman" w:cs="Times New Roman"/>
          <w:sz w:val="24"/>
          <w:szCs w:val="24"/>
        </w:rPr>
        <w:t>is</w:t>
      </w:r>
      <w:r>
        <w:rPr>
          <w:rFonts w:ascii="Times New Roman" w:hAnsi="Times New Roman" w:cs="Times New Roman"/>
          <w:sz w:val="24"/>
          <w:szCs w:val="24"/>
        </w:rPr>
        <w:t xml:space="preserve"> fundamental </w:t>
      </w:r>
      <w:r w:rsidR="00F04E7B">
        <w:rPr>
          <w:rFonts w:ascii="Times New Roman" w:hAnsi="Times New Roman" w:cs="Times New Roman"/>
          <w:sz w:val="24"/>
          <w:szCs w:val="24"/>
        </w:rPr>
        <w:t xml:space="preserve">for businesses who are looking to remain competitive </w:t>
      </w:r>
      <w:r>
        <w:rPr>
          <w:rFonts w:ascii="Times New Roman" w:hAnsi="Times New Roman" w:cs="Times New Roman"/>
          <w:sz w:val="24"/>
          <w:szCs w:val="24"/>
        </w:rPr>
        <w:t>in the modern environment</w:t>
      </w:r>
      <w:r w:rsidR="00F04E7B">
        <w:rPr>
          <w:rFonts w:ascii="Times New Roman" w:hAnsi="Times New Roman" w:cs="Times New Roman"/>
          <w:sz w:val="24"/>
          <w:szCs w:val="24"/>
        </w:rPr>
        <w:t xml:space="preserve">. </w:t>
      </w:r>
      <w:r w:rsidR="00CB175C">
        <w:rPr>
          <w:rFonts w:ascii="Times New Roman" w:hAnsi="Times New Roman" w:cs="Times New Roman"/>
          <w:sz w:val="24"/>
          <w:szCs w:val="24"/>
        </w:rPr>
        <w:t>Tesco are the strongest business in terms</w:t>
      </w:r>
      <w:r w:rsidR="00904BB9">
        <w:rPr>
          <w:rFonts w:ascii="Times New Roman" w:hAnsi="Times New Roman" w:cs="Times New Roman"/>
          <w:sz w:val="24"/>
          <w:szCs w:val="24"/>
        </w:rPr>
        <w:t xml:space="preserve"> of their use of e-business models, when compared against their competitors in the grocery retail industry. One of the key reasons for this is Tesco’s use of their Clubcard. This e-business model allows them to adapt to changing consumer demands quickly, which is vital in the industry within which they operate. </w:t>
      </w:r>
      <w:r w:rsidR="00F04E7B">
        <w:rPr>
          <w:rFonts w:ascii="Times New Roman" w:hAnsi="Times New Roman" w:cs="Times New Roman"/>
          <w:sz w:val="24"/>
          <w:szCs w:val="24"/>
        </w:rPr>
        <w:t xml:space="preserve">Tesco’s greatest e-business challenges within the industry </w:t>
      </w:r>
      <w:r w:rsidR="00CB175C">
        <w:rPr>
          <w:rFonts w:ascii="Times New Roman" w:hAnsi="Times New Roman" w:cs="Times New Roman"/>
          <w:sz w:val="24"/>
          <w:szCs w:val="24"/>
        </w:rPr>
        <w:t xml:space="preserve">are </w:t>
      </w:r>
      <w:r w:rsidR="00F04E7B">
        <w:rPr>
          <w:rFonts w:ascii="Times New Roman" w:hAnsi="Times New Roman" w:cs="Times New Roman"/>
          <w:sz w:val="24"/>
          <w:szCs w:val="24"/>
        </w:rPr>
        <w:t>Amazon and trust from consumers. Moving forward, Tesco should cease the e-business opportunities in front of them, placing emphasis on securing public trust in using their e-business models, introducing shoppable video ahead of their competitors, continuing to offer great benefits to clubcard users</w:t>
      </w:r>
      <w:r w:rsidR="00CB175C">
        <w:rPr>
          <w:rFonts w:ascii="Times New Roman" w:hAnsi="Times New Roman" w:cs="Times New Roman"/>
          <w:sz w:val="24"/>
          <w:szCs w:val="24"/>
        </w:rPr>
        <w:t xml:space="preserve">, </w:t>
      </w:r>
      <w:r w:rsidR="00F04E7B">
        <w:rPr>
          <w:rFonts w:ascii="Times New Roman" w:hAnsi="Times New Roman" w:cs="Times New Roman"/>
          <w:sz w:val="24"/>
          <w:szCs w:val="24"/>
        </w:rPr>
        <w:t>promoting awareness of the Pay+ App</w:t>
      </w:r>
      <w:r w:rsidR="00CB175C">
        <w:rPr>
          <w:rFonts w:ascii="Times New Roman" w:hAnsi="Times New Roman" w:cs="Times New Roman"/>
          <w:sz w:val="24"/>
          <w:szCs w:val="24"/>
        </w:rPr>
        <w:t xml:space="preserve"> and continuing to use e-business systems which simplify their processes and therefore, increase efficiency</w:t>
      </w:r>
      <w:r w:rsidR="00F04E7B">
        <w:rPr>
          <w:rFonts w:ascii="Times New Roman" w:hAnsi="Times New Roman" w:cs="Times New Roman"/>
          <w:sz w:val="24"/>
          <w:szCs w:val="24"/>
        </w:rPr>
        <w:t>. If Tesco can effectively utilise the e-business opportunities in front of them, then they will be able to fend of</w:t>
      </w:r>
      <w:r w:rsidR="004B2506">
        <w:rPr>
          <w:rFonts w:ascii="Times New Roman" w:hAnsi="Times New Roman" w:cs="Times New Roman"/>
          <w:sz w:val="24"/>
          <w:szCs w:val="24"/>
        </w:rPr>
        <w:t>f</w:t>
      </w:r>
      <w:r w:rsidR="00F04E7B">
        <w:rPr>
          <w:rFonts w:ascii="Times New Roman" w:hAnsi="Times New Roman" w:cs="Times New Roman"/>
          <w:sz w:val="24"/>
          <w:szCs w:val="24"/>
        </w:rPr>
        <w:t xml:space="preserve"> the current challenge that Amazon poses. </w:t>
      </w:r>
    </w:p>
    <w:p w14:paraId="7E5B6CD3" w14:textId="2EBC5402" w:rsidR="00C116F5" w:rsidRDefault="00C116F5" w:rsidP="00B2064F">
      <w:pPr>
        <w:spacing w:line="360" w:lineRule="auto"/>
        <w:jc w:val="both"/>
        <w:rPr>
          <w:rFonts w:ascii="Times New Roman" w:hAnsi="Times New Roman" w:cs="Times New Roman"/>
          <w:sz w:val="24"/>
          <w:szCs w:val="24"/>
        </w:rPr>
      </w:pPr>
    </w:p>
    <w:p w14:paraId="09EFABEB" w14:textId="6F6EB352" w:rsidR="00C116F5" w:rsidRDefault="00C116F5" w:rsidP="00B2064F">
      <w:pPr>
        <w:spacing w:line="360" w:lineRule="auto"/>
        <w:jc w:val="both"/>
        <w:rPr>
          <w:rFonts w:ascii="Times New Roman" w:hAnsi="Times New Roman" w:cs="Times New Roman"/>
          <w:sz w:val="24"/>
          <w:szCs w:val="24"/>
        </w:rPr>
      </w:pPr>
    </w:p>
    <w:p w14:paraId="04E238B8" w14:textId="4CFEC80C" w:rsidR="00C116F5" w:rsidRDefault="00C116F5" w:rsidP="00B2064F">
      <w:pPr>
        <w:spacing w:line="360" w:lineRule="auto"/>
        <w:jc w:val="both"/>
        <w:rPr>
          <w:rFonts w:ascii="Times New Roman" w:hAnsi="Times New Roman" w:cs="Times New Roman"/>
          <w:sz w:val="24"/>
          <w:szCs w:val="24"/>
        </w:rPr>
      </w:pPr>
    </w:p>
    <w:p w14:paraId="654D6067" w14:textId="0C16C91C" w:rsidR="00C116F5" w:rsidRDefault="00C116F5" w:rsidP="00B2064F">
      <w:pPr>
        <w:spacing w:line="360" w:lineRule="auto"/>
        <w:jc w:val="both"/>
        <w:rPr>
          <w:rFonts w:ascii="Times New Roman" w:hAnsi="Times New Roman" w:cs="Times New Roman"/>
          <w:sz w:val="24"/>
          <w:szCs w:val="24"/>
        </w:rPr>
      </w:pPr>
    </w:p>
    <w:p w14:paraId="612DF2BD" w14:textId="11C05A76" w:rsidR="00C116F5" w:rsidRDefault="00C116F5" w:rsidP="00B2064F">
      <w:pPr>
        <w:spacing w:line="360" w:lineRule="auto"/>
        <w:jc w:val="both"/>
        <w:rPr>
          <w:rFonts w:ascii="Times New Roman" w:hAnsi="Times New Roman" w:cs="Times New Roman"/>
          <w:sz w:val="24"/>
          <w:szCs w:val="24"/>
        </w:rPr>
      </w:pPr>
    </w:p>
    <w:p w14:paraId="1B5B2CC6" w14:textId="0DA64C90" w:rsidR="00C116F5" w:rsidRDefault="00C116F5" w:rsidP="00B2064F">
      <w:pPr>
        <w:spacing w:line="360" w:lineRule="auto"/>
        <w:jc w:val="both"/>
        <w:rPr>
          <w:rFonts w:ascii="Times New Roman" w:hAnsi="Times New Roman" w:cs="Times New Roman"/>
          <w:sz w:val="24"/>
          <w:szCs w:val="24"/>
        </w:rPr>
      </w:pPr>
    </w:p>
    <w:p w14:paraId="3FD3EA28" w14:textId="1F2618A9" w:rsidR="00C116F5" w:rsidRDefault="00C116F5" w:rsidP="00B2064F">
      <w:pPr>
        <w:spacing w:line="360" w:lineRule="auto"/>
        <w:jc w:val="both"/>
        <w:rPr>
          <w:rFonts w:ascii="Times New Roman" w:hAnsi="Times New Roman" w:cs="Times New Roman"/>
          <w:sz w:val="24"/>
          <w:szCs w:val="24"/>
        </w:rPr>
      </w:pPr>
    </w:p>
    <w:p w14:paraId="138CDC78" w14:textId="0BBB0279" w:rsidR="00C116F5" w:rsidRDefault="00C116F5" w:rsidP="00B2064F">
      <w:pPr>
        <w:spacing w:line="360" w:lineRule="auto"/>
        <w:jc w:val="both"/>
        <w:rPr>
          <w:rFonts w:ascii="Times New Roman" w:hAnsi="Times New Roman" w:cs="Times New Roman"/>
          <w:sz w:val="24"/>
          <w:szCs w:val="24"/>
        </w:rPr>
      </w:pPr>
    </w:p>
    <w:p w14:paraId="205A8A57" w14:textId="01F743BF" w:rsidR="00C116F5" w:rsidRDefault="00C116F5" w:rsidP="00B2064F">
      <w:pPr>
        <w:spacing w:line="360" w:lineRule="auto"/>
        <w:jc w:val="both"/>
        <w:rPr>
          <w:rFonts w:ascii="Times New Roman" w:hAnsi="Times New Roman" w:cs="Times New Roman"/>
          <w:sz w:val="24"/>
          <w:szCs w:val="24"/>
        </w:rPr>
      </w:pPr>
    </w:p>
    <w:p w14:paraId="05EE96FC" w14:textId="776AA5BF" w:rsidR="00C116F5" w:rsidRDefault="00C116F5" w:rsidP="00B2064F">
      <w:pPr>
        <w:spacing w:line="360" w:lineRule="auto"/>
        <w:jc w:val="both"/>
        <w:rPr>
          <w:rFonts w:ascii="Times New Roman" w:hAnsi="Times New Roman" w:cs="Times New Roman"/>
          <w:sz w:val="24"/>
          <w:szCs w:val="24"/>
        </w:rPr>
      </w:pPr>
    </w:p>
    <w:p w14:paraId="51657B15" w14:textId="361D1611" w:rsidR="00C116F5" w:rsidRDefault="00C116F5" w:rsidP="00B2064F">
      <w:pPr>
        <w:spacing w:line="360" w:lineRule="auto"/>
        <w:jc w:val="both"/>
        <w:rPr>
          <w:rFonts w:ascii="Times New Roman" w:hAnsi="Times New Roman" w:cs="Times New Roman"/>
          <w:sz w:val="24"/>
          <w:szCs w:val="24"/>
        </w:rPr>
      </w:pPr>
    </w:p>
    <w:p w14:paraId="14E452C9" w14:textId="480CED4A" w:rsidR="00C116F5" w:rsidRDefault="00C116F5" w:rsidP="00B2064F">
      <w:pPr>
        <w:spacing w:line="360" w:lineRule="auto"/>
        <w:jc w:val="both"/>
        <w:rPr>
          <w:rFonts w:ascii="Times New Roman" w:hAnsi="Times New Roman" w:cs="Times New Roman"/>
          <w:sz w:val="24"/>
          <w:szCs w:val="24"/>
        </w:rPr>
      </w:pPr>
    </w:p>
    <w:p w14:paraId="32F81064" w14:textId="77777777" w:rsidR="00C116F5" w:rsidRPr="00B2064F" w:rsidRDefault="00C116F5" w:rsidP="00B2064F">
      <w:pPr>
        <w:spacing w:line="360" w:lineRule="auto"/>
        <w:jc w:val="both"/>
        <w:rPr>
          <w:rFonts w:ascii="Times New Roman" w:hAnsi="Times New Roman" w:cs="Times New Roman"/>
          <w:sz w:val="24"/>
          <w:szCs w:val="24"/>
        </w:rPr>
      </w:pPr>
    </w:p>
    <w:bookmarkStart w:id="16" w:name="_Toc7652688" w:displacedByCustomXml="next"/>
    <w:sdt>
      <w:sdtPr>
        <w:rPr>
          <w:rFonts w:asciiTheme="minorHAnsi" w:eastAsiaTheme="minorHAnsi" w:hAnsiTheme="minorHAnsi" w:cstheme="minorBidi"/>
          <w:color w:val="auto"/>
          <w:sz w:val="22"/>
          <w:szCs w:val="22"/>
        </w:rPr>
        <w:id w:val="1440492123"/>
        <w:docPartObj>
          <w:docPartGallery w:val="Bibliographies"/>
          <w:docPartUnique/>
        </w:docPartObj>
      </w:sdtPr>
      <w:sdtContent>
        <w:p w14:paraId="5F775252" w14:textId="080B0C95" w:rsidR="00197278" w:rsidRPr="00197278" w:rsidRDefault="00197278">
          <w:pPr>
            <w:pStyle w:val="Heading1"/>
            <w:rPr>
              <w:rFonts w:ascii="Times New Roman" w:hAnsi="Times New Roman" w:cs="Times New Roman"/>
              <w:sz w:val="24"/>
            </w:rPr>
          </w:pPr>
          <w:r w:rsidRPr="00197278">
            <w:rPr>
              <w:rFonts w:ascii="Times New Roman" w:hAnsi="Times New Roman" w:cs="Times New Roman"/>
              <w:sz w:val="24"/>
            </w:rPr>
            <w:t>References</w:t>
          </w:r>
          <w:bookmarkEnd w:id="16"/>
        </w:p>
        <w:sdt>
          <w:sdtPr>
            <w:id w:val="-573587230"/>
            <w:bibliography/>
          </w:sdtPr>
          <w:sdtContent>
            <w:p w14:paraId="7D714EA8" w14:textId="77777777" w:rsidR="00C116F5" w:rsidRPr="00C116F5" w:rsidRDefault="00197278" w:rsidP="00C116F5">
              <w:pPr>
                <w:pStyle w:val="Bibliography"/>
                <w:rPr>
                  <w:rFonts w:ascii="Times New Roman" w:hAnsi="Times New Roman" w:cs="Times New Roman"/>
                  <w:noProof/>
                  <w:sz w:val="24"/>
                  <w:szCs w:val="24"/>
                </w:rPr>
              </w:pPr>
              <w:r w:rsidRPr="00C116F5">
                <w:rPr>
                  <w:rFonts w:ascii="Times New Roman" w:hAnsi="Times New Roman" w:cs="Times New Roman"/>
                  <w:sz w:val="24"/>
                  <w:szCs w:val="24"/>
                </w:rPr>
                <w:fldChar w:fldCharType="begin"/>
              </w:r>
              <w:r w:rsidRPr="00C116F5">
                <w:rPr>
                  <w:rFonts w:ascii="Times New Roman" w:hAnsi="Times New Roman" w:cs="Times New Roman"/>
                  <w:sz w:val="24"/>
                  <w:szCs w:val="24"/>
                </w:rPr>
                <w:instrText xml:space="preserve"> BIBLIOGRAPHY </w:instrText>
              </w:r>
              <w:r w:rsidRPr="00C116F5">
                <w:rPr>
                  <w:rFonts w:ascii="Times New Roman" w:hAnsi="Times New Roman" w:cs="Times New Roman"/>
                  <w:sz w:val="24"/>
                  <w:szCs w:val="24"/>
                </w:rPr>
                <w:fldChar w:fldCharType="separate"/>
              </w:r>
              <w:r w:rsidR="00C116F5" w:rsidRPr="00C116F5">
                <w:rPr>
                  <w:rFonts w:ascii="Times New Roman" w:hAnsi="Times New Roman" w:cs="Times New Roman"/>
                  <w:noProof/>
                  <w:sz w:val="24"/>
                  <w:szCs w:val="24"/>
                </w:rPr>
                <w:t xml:space="preserve">Amit, R. &amp; Zott, C., 2001. Value creation in E-business. </w:t>
              </w:r>
              <w:r w:rsidR="00C116F5" w:rsidRPr="00C116F5">
                <w:rPr>
                  <w:rFonts w:ascii="Times New Roman" w:hAnsi="Times New Roman" w:cs="Times New Roman"/>
                  <w:i/>
                  <w:iCs/>
                  <w:noProof/>
                  <w:sz w:val="24"/>
                  <w:szCs w:val="24"/>
                </w:rPr>
                <w:t xml:space="preserve">Strategic Management Journal, </w:t>
              </w:r>
              <w:r w:rsidR="00C116F5" w:rsidRPr="00C116F5">
                <w:rPr>
                  <w:rFonts w:ascii="Times New Roman" w:hAnsi="Times New Roman" w:cs="Times New Roman"/>
                  <w:noProof/>
                  <w:sz w:val="24"/>
                  <w:szCs w:val="24"/>
                </w:rPr>
                <w:t>22(6), pp. 4-17.</w:t>
              </w:r>
            </w:p>
            <w:p w14:paraId="7EE37F69" w14:textId="77777777" w:rsidR="00C116F5" w:rsidRPr="00C116F5" w:rsidRDefault="00C116F5" w:rsidP="00C116F5">
              <w:pPr>
                <w:pStyle w:val="Bibliography"/>
                <w:rPr>
                  <w:rFonts w:ascii="Times New Roman" w:hAnsi="Times New Roman" w:cs="Times New Roman"/>
                  <w:noProof/>
                  <w:sz w:val="24"/>
                  <w:szCs w:val="24"/>
                </w:rPr>
              </w:pPr>
              <w:r w:rsidRPr="00C116F5">
                <w:rPr>
                  <w:rFonts w:ascii="Times New Roman" w:hAnsi="Times New Roman" w:cs="Times New Roman"/>
                  <w:noProof/>
                  <w:sz w:val="24"/>
                  <w:szCs w:val="24"/>
                </w:rPr>
                <w:t xml:space="preserve">Armstrong, A., 2019. Tesco Profits Soar as Dave Lewis Declares Turnaround is Nearly Done. </w:t>
              </w:r>
              <w:r w:rsidRPr="00C116F5">
                <w:rPr>
                  <w:rFonts w:ascii="Times New Roman" w:hAnsi="Times New Roman" w:cs="Times New Roman"/>
                  <w:i/>
                  <w:iCs/>
                  <w:noProof/>
                  <w:sz w:val="24"/>
                  <w:szCs w:val="24"/>
                </w:rPr>
                <w:t>Telegraph - Business</w:t>
              </w:r>
              <w:r w:rsidRPr="00C116F5">
                <w:rPr>
                  <w:rFonts w:ascii="Times New Roman" w:hAnsi="Times New Roman" w:cs="Times New Roman"/>
                  <w:noProof/>
                  <w:sz w:val="24"/>
                  <w:szCs w:val="24"/>
                </w:rPr>
                <w:t xml:space="preserve">, 10 April. </w:t>
              </w:r>
            </w:p>
            <w:p w14:paraId="789BCD10" w14:textId="77777777" w:rsidR="00C116F5" w:rsidRPr="00C116F5" w:rsidRDefault="00C116F5" w:rsidP="00C116F5">
              <w:pPr>
                <w:pStyle w:val="Bibliography"/>
                <w:rPr>
                  <w:rFonts w:ascii="Times New Roman" w:hAnsi="Times New Roman" w:cs="Times New Roman"/>
                  <w:noProof/>
                  <w:sz w:val="24"/>
                  <w:szCs w:val="24"/>
                </w:rPr>
              </w:pPr>
              <w:r w:rsidRPr="00C116F5">
                <w:rPr>
                  <w:rFonts w:ascii="Times New Roman" w:hAnsi="Times New Roman" w:cs="Times New Roman"/>
                  <w:noProof/>
                  <w:sz w:val="24"/>
                  <w:szCs w:val="24"/>
                </w:rPr>
                <w:t xml:space="preserve">Blackburn, I., 2018. Ecommerce Challenges in 2018 &amp; Beyond. </w:t>
              </w:r>
              <w:r w:rsidRPr="00C116F5">
                <w:rPr>
                  <w:rFonts w:ascii="Times New Roman" w:hAnsi="Times New Roman" w:cs="Times New Roman"/>
                  <w:i/>
                  <w:iCs/>
                  <w:noProof/>
                  <w:sz w:val="24"/>
                  <w:szCs w:val="24"/>
                </w:rPr>
                <w:t>Retail Gazette</w:t>
              </w:r>
              <w:r w:rsidRPr="00C116F5">
                <w:rPr>
                  <w:rFonts w:ascii="Times New Roman" w:hAnsi="Times New Roman" w:cs="Times New Roman"/>
                  <w:noProof/>
                  <w:sz w:val="24"/>
                  <w:szCs w:val="24"/>
                </w:rPr>
                <w:t xml:space="preserve">, 22 November . </w:t>
              </w:r>
            </w:p>
            <w:p w14:paraId="0C16CAA3" w14:textId="77777777" w:rsidR="00C116F5" w:rsidRPr="00C116F5" w:rsidRDefault="00C116F5" w:rsidP="00C116F5">
              <w:pPr>
                <w:pStyle w:val="Bibliography"/>
                <w:rPr>
                  <w:rFonts w:ascii="Times New Roman" w:hAnsi="Times New Roman" w:cs="Times New Roman"/>
                  <w:noProof/>
                  <w:sz w:val="24"/>
                  <w:szCs w:val="24"/>
                </w:rPr>
              </w:pPr>
              <w:r w:rsidRPr="00C116F5">
                <w:rPr>
                  <w:rFonts w:ascii="Times New Roman" w:hAnsi="Times New Roman" w:cs="Times New Roman"/>
                  <w:noProof/>
                  <w:sz w:val="24"/>
                  <w:szCs w:val="24"/>
                </w:rPr>
                <w:t xml:space="preserve">Brian, M., 2016. Tesco now lets you automate your shopping with IFTTT. </w:t>
              </w:r>
              <w:r w:rsidRPr="00C116F5">
                <w:rPr>
                  <w:rFonts w:ascii="Times New Roman" w:hAnsi="Times New Roman" w:cs="Times New Roman"/>
                  <w:i/>
                  <w:iCs/>
                  <w:noProof/>
                  <w:sz w:val="24"/>
                  <w:szCs w:val="24"/>
                </w:rPr>
                <w:t>Engadget UK</w:t>
              </w:r>
              <w:r w:rsidRPr="00C116F5">
                <w:rPr>
                  <w:rFonts w:ascii="Times New Roman" w:hAnsi="Times New Roman" w:cs="Times New Roman"/>
                  <w:noProof/>
                  <w:sz w:val="24"/>
                  <w:szCs w:val="24"/>
                </w:rPr>
                <w:t xml:space="preserve">, 04 November. </w:t>
              </w:r>
            </w:p>
            <w:p w14:paraId="61689160" w14:textId="77777777" w:rsidR="00C116F5" w:rsidRPr="00C116F5" w:rsidRDefault="00C116F5" w:rsidP="00C116F5">
              <w:pPr>
                <w:pStyle w:val="Bibliography"/>
                <w:rPr>
                  <w:rFonts w:ascii="Times New Roman" w:hAnsi="Times New Roman" w:cs="Times New Roman"/>
                  <w:noProof/>
                  <w:sz w:val="24"/>
                  <w:szCs w:val="24"/>
                </w:rPr>
              </w:pPr>
              <w:r w:rsidRPr="00C116F5">
                <w:rPr>
                  <w:rFonts w:ascii="Times New Roman" w:hAnsi="Times New Roman" w:cs="Times New Roman"/>
                  <w:noProof/>
                  <w:sz w:val="24"/>
                  <w:szCs w:val="24"/>
                </w:rPr>
                <w:t xml:space="preserve">Chesbrough, H., 2007. Business model innovation: it's not just about technology anymore. </w:t>
              </w:r>
              <w:r w:rsidRPr="00C116F5">
                <w:rPr>
                  <w:rFonts w:ascii="Times New Roman" w:hAnsi="Times New Roman" w:cs="Times New Roman"/>
                  <w:i/>
                  <w:iCs/>
                  <w:noProof/>
                  <w:sz w:val="24"/>
                  <w:szCs w:val="24"/>
                </w:rPr>
                <w:t xml:space="preserve">Strategy &amp; Leadership, </w:t>
              </w:r>
              <w:r w:rsidRPr="00C116F5">
                <w:rPr>
                  <w:rFonts w:ascii="Times New Roman" w:hAnsi="Times New Roman" w:cs="Times New Roman"/>
                  <w:noProof/>
                  <w:sz w:val="24"/>
                  <w:szCs w:val="24"/>
                </w:rPr>
                <w:t>35(6), pp. 12-17.</w:t>
              </w:r>
            </w:p>
            <w:p w14:paraId="039DF8A1" w14:textId="77777777" w:rsidR="00C116F5" w:rsidRPr="00C116F5" w:rsidRDefault="00C116F5" w:rsidP="00C116F5">
              <w:pPr>
                <w:pStyle w:val="Bibliography"/>
                <w:rPr>
                  <w:rFonts w:ascii="Times New Roman" w:hAnsi="Times New Roman" w:cs="Times New Roman"/>
                  <w:noProof/>
                  <w:sz w:val="24"/>
                  <w:szCs w:val="24"/>
                </w:rPr>
              </w:pPr>
              <w:r w:rsidRPr="00C116F5">
                <w:rPr>
                  <w:rFonts w:ascii="Times New Roman" w:hAnsi="Times New Roman" w:cs="Times New Roman"/>
                  <w:noProof/>
                  <w:sz w:val="24"/>
                  <w:szCs w:val="24"/>
                </w:rPr>
                <w:t xml:space="preserve">Ecommerce News , 2017. Tesco launches one-hour delivery service Tesco Now. </w:t>
              </w:r>
              <w:r w:rsidRPr="00C116F5">
                <w:rPr>
                  <w:rFonts w:ascii="Times New Roman" w:hAnsi="Times New Roman" w:cs="Times New Roman"/>
                  <w:i/>
                  <w:iCs/>
                  <w:noProof/>
                  <w:sz w:val="24"/>
                  <w:szCs w:val="24"/>
                </w:rPr>
                <w:t>Ecommerce News</w:t>
              </w:r>
              <w:r w:rsidRPr="00C116F5">
                <w:rPr>
                  <w:rFonts w:ascii="Times New Roman" w:hAnsi="Times New Roman" w:cs="Times New Roman"/>
                  <w:noProof/>
                  <w:sz w:val="24"/>
                  <w:szCs w:val="24"/>
                </w:rPr>
                <w:t xml:space="preserve">, 27 June . </w:t>
              </w:r>
            </w:p>
            <w:p w14:paraId="5E57E96A" w14:textId="77777777" w:rsidR="00C116F5" w:rsidRPr="00C116F5" w:rsidRDefault="00C116F5" w:rsidP="00C116F5">
              <w:pPr>
                <w:pStyle w:val="Bibliography"/>
                <w:rPr>
                  <w:rFonts w:ascii="Times New Roman" w:hAnsi="Times New Roman" w:cs="Times New Roman"/>
                  <w:noProof/>
                  <w:sz w:val="24"/>
                  <w:szCs w:val="24"/>
                </w:rPr>
              </w:pPr>
              <w:r w:rsidRPr="00C116F5">
                <w:rPr>
                  <w:rFonts w:ascii="Times New Roman" w:hAnsi="Times New Roman" w:cs="Times New Roman"/>
                  <w:noProof/>
                  <w:sz w:val="24"/>
                  <w:szCs w:val="24"/>
                </w:rPr>
                <w:t xml:space="preserve">Ecommerce News, 2019. Brits will spend €28 billion using their smartphones. </w:t>
              </w:r>
              <w:r w:rsidRPr="00C116F5">
                <w:rPr>
                  <w:rFonts w:ascii="Times New Roman" w:hAnsi="Times New Roman" w:cs="Times New Roman"/>
                  <w:i/>
                  <w:iCs/>
                  <w:noProof/>
                  <w:sz w:val="24"/>
                  <w:szCs w:val="24"/>
                </w:rPr>
                <w:t xml:space="preserve">Ecommerce News </w:t>
              </w:r>
              <w:r w:rsidRPr="00C116F5">
                <w:rPr>
                  <w:rFonts w:ascii="Times New Roman" w:hAnsi="Times New Roman" w:cs="Times New Roman"/>
                  <w:noProof/>
                  <w:sz w:val="24"/>
                  <w:szCs w:val="24"/>
                </w:rPr>
                <w:t xml:space="preserve">, 17 January . </w:t>
              </w:r>
            </w:p>
            <w:p w14:paraId="6DA278CC" w14:textId="77777777" w:rsidR="00C116F5" w:rsidRPr="00C116F5" w:rsidRDefault="00C116F5" w:rsidP="00C116F5">
              <w:pPr>
                <w:pStyle w:val="Bibliography"/>
                <w:rPr>
                  <w:rFonts w:ascii="Times New Roman" w:hAnsi="Times New Roman" w:cs="Times New Roman"/>
                  <w:noProof/>
                  <w:sz w:val="24"/>
                  <w:szCs w:val="24"/>
                </w:rPr>
              </w:pPr>
              <w:r w:rsidRPr="00C116F5">
                <w:rPr>
                  <w:rFonts w:ascii="Times New Roman" w:hAnsi="Times New Roman" w:cs="Times New Roman"/>
                  <w:noProof/>
                  <w:sz w:val="24"/>
                  <w:szCs w:val="24"/>
                </w:rPr>
                <w:t xml:space="preserve">Economic Times , 2017. Six Key Challenges Facing Modern E-Commerce. </w:t>
              </w:r>
              <w:r w:rsidRPr="00C116F5">
                <w:rPr>
                  <w:rFonts w:ascii="Times New Roman" w:hAnsi="Times New Roman" w:cs="Times New Roman"/>
                  <w:i/>
                  <w:iCs/>
                  <w:noProof/>
                  <w:sz w:val="24"/>
                  <w:szCs w:val="24"/>
                </w:rPr>
                <w:t xml:space="preserve">Economic Timers </w:t>
              </w:r>
              <w:r w:rsidRPr="00C116F5">
                <w:rPr>
                  <w:rFonts w:ascii="Times New Roman" w:hAnsi="Times New Roman" w:cs="Times New Roman"/>
                  <w:noProof/>
                  <w:sz w:val="24"/>
                  <w:szCs w:val="24"/>
                </w:rPr>
                <w:t xml:space="preserve">, 04 November . </w:t>
              </w:r>
            </w:p>
            <w:p w14:paraId="0D011C87" w14:textId="77777777" w:rsidR="00C116F5" w:rsidRPr="00C116F5" w:rsidRDefault="00C116F5" w:rsidP="00C116F5">
              <w:pPr>
                <w:pStyle w:val="Bibliography"/>
                <w:rPr>
                  <w:rFonts w:ascii="Times New Roman" w:hAnsi="Times New Roman" w:cs="Times New Roman"/>
                  <w:noProof/>
                  <w:sz w:val="24"/>
                  <w:szCs w:val="24"/>
                </w:rPr>
              </w:pPr>
              <w:r w:rsidRPr="00C116F5">
                <w:rPr>
                  <w:rFonts w:ascii="Times New Roman" w:hAnsi="Times New Roman" w:cs="Times New Roman"/>
                  <w:noProof/>
                  <w:sz w:val="24"/>
                  <w:szCs w:val="24"/>
                </w:rPr>
                <w:t xml:space="preserve">Faull, J., 2017. Why re-establishing their clothing brands is next on the list for Tesco, Sainsbury's and Morrisons. </w:t>
              </w:r>
              <w:r w:rsidRPr="00C116F5">
                <w:rPr>
                  <w:rFonts w:ascii="Times New Roman" w:hAnsi="Times New Roman" w:cs="Times New Roman"/>
                  <w:i/>
                  <w:iCs/>
                  <w:noProof/>
                  <w:sz w:val="24"/>
                  <w:szCs w:val="24"/>
                </w:rPr>
                <w:t>The Drum</w:t>
              </w:r>
              <w:r w:rsidRPr="00C116F5">
                <w:rPr>
                  <w:rFonts w:ascii="Times New Roman" w:hAnsi="Times New Roman" w:cs="Times New Roman"/>
                  <w:noProof/>
                  <w:sz w:val="24"/>
                  <w:szCs w:val="24"/>
                </w:rPr>
                <w:t xml:space="preserve">, 19 January . </w:t>
              </w:r>
            </w:p>
            <w:p w14:paraId="7EB0289A" w14:textId="77777777" w:rsidR="00C116F5" w:rsidRPr="00C116F5" w:rsidRDefault="00C116F5" w:rsidP="00C116F5">
              <w:pPr>
                <w:pStyle w:val="Bibliography"/>
                <w:rPr>
                  <w:rFonts w:ascii="Times New Roman" w:hAnsi="Times New Roman" w:cs="Times New Roman"/>
                  <w:noProof/>
                  <w:sz w:val="24"/>
                  <w:szCs w:val="24"/>
                </w:rPr>
              </w:pPr>
              <w:r w:rsidRPr="00C116F5">
                <w:rPr>
                  <w:rFonts w:ascii="Times New Roman" w:hAnsi="Times New Roman" w:cs="Times New Roman"/>
                  <w:noProof/>
                  <w:sz w:val="24"/>
                  <w:szCs w:val="24"/>
                </w:rPr>
                <w:t xml:space="preserve">Garcia, K., 2018. Online buying fraud is on the rise. </w:t>
              </w:r>
              <w:r w:rsidRPr="00C116F5">
                <w:rPr>
                  <w:rFonts w:ascii="Times New Roman" w:hAnsi="Times New Roman" w:cs="Times New Roman"/>
                  <w:i/>
                  <w:iCs/>
                  <w:noProof/>
                  <w:sz w:val="24"/>
                  <w:szCs w:val="24"/>
                </w:rPr>
                <w:t>eMarketer</w:t>
              </w:r>
              <w:r w:rsidRPr="00C116F5">
                <w:rPr>
                  <w:rFonts w:ascii="Times New Roman" w:hAnsi="Times New Roman" w:cs="Times New Roman"/>
                  <w:noProof/>
                  <w:sz w:val="24"/>
                  <w:szCs w:val="24"/>
                </w:rPr>
                <w:t xml:space="preserve">, 7 March . </w:t>
              </w:r>
            </w:p>
            <w:p w14:paraId="471299AD" w14:textId="77777777" w:rsidR="00C116F5" w:rsidRPr="00C116F5" w:rsidRDefault="00C116F5" w:rsidP="00C116F5">
              <w:pPr>
                <w:pStyle w:val="Bibliography"/>
                <w:rPr>
                  <w:rFonts w:ascii="Times New Roman" w:hAnsi="Times New Roman" w:cs="Times New Roman"/>
                  <w:noProof/>
                  <w:sz w:val="24"/>
                  <w:szCs w:val="24"/>
                </w:rPr>
              </w:pPr>
              <w:r w:rsidRPr="00C116F5">
                <w:rPr>
                  <w:rFonts w:ascii="Times New Roman" w:hAnsi="Times New Roman" w:cs="Times New Roman"/>
                  <w:noProof/>
                  <w:sz w:val="24"/>
                  <w:szCs w:val="24"/>
                </w:rPr>
                <w:t xml:space="preserve">Ginsberg, S., 2019. </w:t>
              </w:r>
              <w:r w:rsidRPr="00C116F5">
                <w:rPr>
                  <w:rFonts w:ascii="Times New Roman" w:hAnsi="Times New Roman" w:cs="Times New Roman"/>
                  <w:i/>
                  <w:iCs/>
                  <w:noProof/>
                  <w:sz w:val="24"/>
                  <w:szCs w:val="24"/>
                </w:rPr>
                <w:t xml:space="preserve">Big Commerce. </w:t>
              </w:r>
              <w:r w:rsidRPr="00C116F5">
                <w:rPr>
                  <w:rFonts w:ascii="Times New Roman" w:hAnsi="Times New Roman" w:cs="Times New Roman"/>
                  <w:noProof/>
                  <w:sz w:val="24"/>
                  <w:szCs w:val="24"/>
                </w:rPr>
                <w:t xml:space="preserve">[Online] </w:t>
              </w:r>
              <w:r w:rsidRPr="00C116F5">
                <w:rPr>
                  <w:rFonts w:ascii="Times New Roman" w:hAnsi="Times New Roman" w:cs="Times New Roman"/>
                  <w:noProof/>
                  <w:sz w:val="24"/>
                  <w:szCs w:val="24"/>
                </w:rPr>
                <w:br/>
                <w:t xml:space="preserve">Available at: </w:t>
              </w:r>
              <w:r w:rsidRPr="00C116F5">
                <w:rPr>
                  <w:rFonts w:ascii="Times New Roman" w:hAnsi="Times New Roman" w:cs="Times New Roman"/>
                  <w:noProof/>
                  <w:sz w:val="24"/>
                  <w:szCs w:val="24"/>
                  <w:u w:val="single"/>
                </w:rPr>
                <w:t>https://www.bigcommerce.co.uk/blog/direct-to-consumer/#how-to-integrate-other-business-operations-accordingly</w:t>
              </w:r>
              <w:r w:rsidRPr="00C116F5">
                <w:rPr>
                  <w:rFonts w:ascii="Times New Roman" w:hAnsi="Times New Roman" w:cs="Times New Roman"/>
                  <w:noProof/>
                  <w:sz w:val="24"/>
                  <w:szCs w:val="24"/>
                </w:rPr>
                <w:br/>
                <w:t>[Accessed 28 April 2019].</w:t>
              </w:r>
            </w:p>
            <w:p w14:paraId="2F9E53E5" w14:textId="77777777" w:rsidR="00C116F5" w:rsidRPr="00C116F5" w:rsidRDefault="00C116F5" w:rsidP="00C116F5">
              <w:pPr>
                <w:pStyle w:val="Bibliography"/>
                <w:rPr>
                  <w:rFonts w:ascii="Times New Roman" w:hAnsi="Times New Roman" w:cs="Times New Roman"/>
                  <w:noProof/>
                  <w:sz w:val="24"/>
                  <w:szCs w:val="24"/>
                </w:rPr>
              </w:pPr>
              <w:r w:rsidRPr="00C116F5">
                <w:rPr>
                  <w:rFonts w:ascii="Times New Roman" w:hAnsi="Times New Roman" w:cs="Times New Roman"/>
                  <w:noProof/>
                  <w:sz w:val="24"/>
                  <w:szCs w:val="24"/>
                </w:rPr>
                <w:t xml:space="preserve">Gommans, M., Krishnan, K. S. &amp; Scheffold, K. B., 2001. From Brand Loyalty to E-Loyalty: A Conceptual. </w:t>
              </w:r>
              <w:r w:rsidRPr="00C116F5">
                <w:rPr>
                  <w:rFonts w:ascii="Times New Roman" w:hAnsi="Times New Roman" w:cs="Times New Roman"/>
                  <w:i/>
                  <w:iCs/>
                  <w:noProof/>
                  <w:sz w:val="24"/>
                  <w:szCs w:val="24"/>
                </w:rPr>
                <w:t xml:space="preserve">Journal of Economic and Social Research , </w:t>
              </w:r>
              <w:r w:rsidRPr="00C116F5">
                <w:rPr>
                  <w:rFonts w:ascii="Times New Roman" w:hAnsi="Times New Roman" w:cs="Times New Roman"/>
                  <w:noProof/>
                  <w:sz w:val="24"/>
                  <w:szCs w:val="24"/>
                </w:rPr>
                <w:t>3(1), pp. 43-58.</w:t>
              </w:r>
            </w:p>
            <w:p w14:paraId="68054E0F" w14:textId="77777777" w:rsidR="00C116F5" w:rsidRPr="00C116F5" w:rsidRDefault="00C116F5" w:rsidP="00C116F5">
              <w:pPr>
                <w:pStyle w:val="Bibliography"/>
                <w:rPr>
                  <w:rFonts w:ascii="Times New Roman" w:hAnsi="Times New Roman" w:cs="Times New Roman"/>
                  <w:noProof/>
                  <w:sz w:val="24"/>
                  <w:szCs w:val="24"/>
                </w:rPr>
              </w:pPr>
              <w:r w:rsidRPr="00C116F5">
                <w:rPr>
                  <w:rFonts w:ascii="Times New Roman" w:hAnsi="Times New Roman" w:cs="Times New Roman"/>
                  <w:noProof/>
                  <w:sz w:val="24"/>
                  <w:szCs w:val="24"/>
                </w:rPr>
                <w:t xml:space="preserve">Hanna, R., Rohm, A. &amp; Crittenden, V. L., 2011. We're all connected: The power of the social media ecosystem. </w:t>
              </w:r>
              <w:r w:rsidRPr="00C116F5">
                <w:rPr>
                  <w:rFonts w:ascii="Times New Roman" w:hAnsi="Times New Roman" w:cs="Times New Roman"/>
                  <w:i/>
                  <w:iCs/>
                  <w:noProof/>
                  <w:sz w:val="24"/>
                  <w:szCs w:val="24"/>
                </w:rPr>
                <w:t xml:space="preserve">Business Horizons, </w:t>
              </w:r>
              <w:r w:rsidRPr="00C116F5">
                <w:rPr>
                  <w:rFonts w:ascii="Times New Roman" w:hAnsi="Times New Roman" w:cs="Times New Roman"/>
                  <w:noProof/>
                  <w:sz w:val="24"/>
                  <w:szCs w:val="24"/>
                </w:rPr>
                <w:t>54(3), pp. 265-273.</w:t>
              </w:r>
            </w:p>
            <w:p w14:paraId="2E90756F" w14:textId="77777777" w:rsidR="00C116F5" w:rsidRPr="00C116F5" w:rsidRDefault="00C116F5" w:rsidP="00C116F5">
              <w:pPr>
                <w:pStyle w:val="Bibliography"/>
                <w:rPr>
                  <w:rFonts w:ascii="Times New Roman" w:hAnsi="Times New Roman" w:cs="Times New Roman"/>
                  <w:noProof/>
                  <w:sz w:val="24"/>
                  <w:szCs w:val="24"/>
                </w:rPr>
              </w:pPr>
              <w:r w:rsidRPr="00C116F5">
                <w:rPr>
                  <w:rFonts w:ascii="Times New Roman" w:hAnsi="Times New Roman" w:cs="Times New Roman"/>
                  <w:noProof/>
                  <w:sz w:val="24"/>
                  <w:szCs w:val="24"/>
                </w:rPr>
                <w:t xml:space="preserve">Mabert, V. A., Soni, A. &amp; Venkataramanan, M. A., 2001. Enterprise resource planning: common myths versus evolving reality. </w:t>
              </w:r>
              <w:r w:rsidRPr="00C116F5">
                <w:rPr>
                  <w:rFonts w:ascii="Times New Roman" w:hAnsi="Times New Roman" w:cs="Times New Roman"/>
                  <w:i/>
                  <w:iCs/>
                  <w:noProof/>
                  <w:sz w:val="24"/>
                  <w:szCs w:val="24"/>
                </w:rPr>
                <w:t xml:space="preserve">Business Horizons , </w:t>
              </w:r>
              <w:r w:rsidRPr="00C116F5">
                <w:rPr>
                  <w:rFonts w:ascii="Times New Roman" w:hAnsi="Times New Roman" w:cs="Times New Roman"/>
                  <w:noProof/>
                  <w:sz w:val="24"/>
                  <w:szCs w:val="24"/>
                </w:rPr>
                <w:t>44(3), p. 69.</w:t>
              </w:r>
            </w:p>
            <w:p w14:paraId="76F5F0F2" w14:textId="77777777" w:rsidR="00C116F5" w:rsidRPr="00C116F5" w:rsidRDefault="00C116F5" w:rsidP="00C116F5">
              <w:pPr>
                <w:pStyle w:val="Bibliography"/>
                <w:rPr>
                  <w:rFonts w:ascii="Times New Roman" w:hAnsi="Times New Roman" w:cs="Times New Roman"/>
                  <w:noProof/>
                  <w:sz w:val="24"/>
                  <w:szCs w:val="24"/>
                </w:rPr>
              </w:pPr>
              <w:r w:rsidRPr="00C116F5">
                <w:rPr>
                  <w:rFonts w:ascii="Times New Roman" w:hAnsi="Times New Roman" w:cs="Times New Roman"/>
                  <w:noProof/>
                  <w:sz w:val="24"/>
                  <w:szCs w:val="24"/>
                </w:rPr>
                <w:t xml:space="preserve">Magretta, J., 2002. Why business models matter. </w:t>
              </w:r>
              <w:r w:rsidRPr="00C116F5">
                <w:rPr>
                  <w:rFonts w:ascii="Times New Roman" w:hAnsi="Times New Roman" w:cs="Times New Roman"/>
                  <w:i/>
                  <w:iCs/>
                  <w:noProof/>
                  <w:sz w:val="24"/>
                  <w:szCs w:val="24"/>
                </w:rPr>
                <w:t xml:space="preserve">Binus, </w:t>
              </w:r>
              <w:r w:rsidRPr="00C116F5">
                <w:rPr>
                  <w:rFonts w:ascii="Times New Roman" w:hAnsi="Times New Roman" w:cs="Times New Roman"/>
                  <w:noProof/>
                  <w:sz w:val="24"/>
                  <w:szCs w:val="24"/>
                </w:rPr>
                <w:t>pp. 36-42.</w:t>
              </w:r>
            </w:p>
            <w:p w14:paraId="54297B02" w14:textId="77777777" w:rsidR="00C116F5" w:rsidRPr="00C116F5" w:rsidRDefault="00C116F5" w:rsidP="00C116F5">
              <w:pPr>
                <w:pStyle w:val="Bibliography"/>
                <w:rPr>
                  <w:rFonts w:ascii="Times New Roman" w:hAnsi="Times New Roman" w:cs="Times New Roman"/>
                  <w:noProof/>
                  <w:sz w:val="24"/>
                  <w:szCs w:val="24"/>
                </w:rPr>
              </w:pPr>
              <w:r w:rsidRPr="00C116F5">
                <w:rPr>
                  <w:rFonts w:ascii="Times New Roman" w:hAnsi="Times New Roman" w:cs="Times New Roman"/>
                  <w:noProof/>
                  <w:sz w:val="24"/>
                  <w:szCs w:val="24"/>
                </w:rPr>
                <w:t xml:space="preserve">Morrisons, 2018. </w:t>
              </w:r>
              <w:r w:rsidRPr="00C116F5">
                <w:rPr>
                  <w:rFonts w:ascii="Times New Roman" w:hAnsi="Times New Roman" w:cs="Times New Roman"/>
                  <w:i/>
                  <w:iCs/>
                  <w:noProof/>
                  <w:sz w:val="24"/>
                  <w:szCs w:val="24"/>
                </w:rPr>
                <w:t xml:space="preserve">Morrisons. </w:t>
              </w:r>
              <w:r w:rsidRPr="00C116F5">
                <w:rPr>
                  <w:rFonts w:ascii="Times New Roman" w:hAnsi="Times New Roman" w:cs="Times New Roman"/>
                  <w:noProof/>
                  <w:sz w:val="24"/>
                  <w:szCs w:val="24"/>
                </w:rPr>
                <w:t xml:space="preserve">[Online] </w:t>
              </w:r>
              <w:r w:rsidRPr="00C116F5">
                <w:rPr>
                  <w:rFonts w:ascii="Times New Roman" w:hAnsi="Times New Roman" w:cs="Times New Roman"/>
                  <w:noProof/>
                  <w:sz w:val="24"/>
                  <w:szCs w:val="24"/>
                </w:rPr>
                <w:br/>
                <w:t xml:space="preserve">Available at: </w:t>
              </w:r>
              <w:r w:rsidRPr="00C116F5">
                <w:rPr>
                  <w:rFonts w:ascii="Times New Roman" w:hAnsi="Times New Roman" w:cs="Times New Roman"/>
                  <w:noProof/>
                  <w:sz w:val="24"/>
                  <w:szCs w:val="24"/>
                  <w:u w:val="single"/>
                </w:rPr>
                <w:t>https://www.morrisons-corporate.com/media-centre/corporate-news/morrisons-to-enter-supply-arrangement-with-amazon/</w:t>
              </w:r>
              <w:r w:rsidRPr="00C116F5">
                <w:rPr>
                  <w:rFonts w:ascii="Times New Roman" w:hAnsi="Times New Roman" w:cs="Times New Roman"/>
                  <w:noProof/>
                  <w:sz w:val="24"/>
                  <w:szCs w:val="24"/>
                </w:rPr>
                <w:br/>
                <w:t>[Accessed 23 April 2019].</w:t>
              </w:r>
            </w:p>
            <w:p w14:paraId="5660E8BF" w14:textId="77777777" w:rsidR="00C116F5" w:rsidRPr="00C116F5" w:rsidRDefault="00C116F5" w:rsidP="00C116F5">
              <w:pPr>
                <w:pStyle w:val="Bibliography"/>
                <w:rPr>
                  <w:rFonts w:ascii="Times New Roman" w:hAnsi="Times New Roman" w:cs="Times New Roman"/>
                  <w:noProof/>
                  <w:sz w:val="24"/>
                  <w:szCs w:val="24"/>
                </w:rPr>
              </w:pPr>
              <w:r w:rsidRPr="00C116F5">
                <w:rPr>
                  <w:rFonts w:ascii="Times New Roman" w:hAnsi="Times New Roman" w:cs="Times New Roman"/>
                  <w:noProof/>
                  <w:sz w:val="24"/>
                  <w:szCs w:val="24"/>
                </w:rPr>
                <w:t xml:space="preserve">Nemat, R., 2011. Taking a look at differenct types of e-commerce. </w:t>
              </w:r>
              <w:r w:rsidRPr="00C116F5">
                <w:rPr>
                  <w:rFonts w:ascii="Times New Roman" w:hAnsi="Times New Roman" w:cs="Times New Roman"/>
                  <w:i/>
                  <w:iCs/>
                  <w:noProof/>
                  <w:sz w:val="24"/>
                  <w:szCs w:val="24"/>
                </w:rPr>
                <w:t xml:space="preserve">World Applied Programming, </w:t>
              </w:r>
              <w:r w:rsidRPr="00C116F5">
                <w:rPr>
                  <w:rFonts w:ascii="Times New Roman" w:hAnsi="Times New Roman" w:cs="Times New Roman"/>
                  <w:noProof/>
                  <w:sz w:val="24"/>
                  <w:szCs w:val="24"/>
                </w:rPr>
                <w:t>1(2), pp. 100-104.</w:t>
              </w:r>
            </w:p>
            <w:p w14:paraId="5ECDCC3D" w14:textId="77777777" w:rsidR="00C116F5" w:rsidRPr="00C116F5" w:rsidRDefault="00C116F5" w:rsidP="00C116F5">
              <w:pPr>
                <w:pStyle w:val="Bibliography"/>
                <w:rPr>
                  <w:rFonts w:ascii="Times New Roman" w:hAnsi="Times New Roman" w:cs="Times New Roman"/>
                  <w:noProof/>
                  <w:sz w:val="24"/>
                  <w:szCs w:val="24"/>
                </w:rPr>
              </w:pPr>
              <w:r w:rsidRPr="00C116F5">
                <w:rPr>
                  <w:rFonts w:ascii="Times New Roman" w:hAnsi="Times New Roman" w:cs="Times New Roman"/>
                  <w:noProof/>
                  <w:sz w:val="24"/>
                  <w:szCs w:val="24"/>
                </w:rPr>
                <w:lastRenderedPageBreak/>
                <w:t xml:space="preserve">Phan, D. D., 2003. E-business development for competitive advantages: a case study. </w:t>
              </w:r>
              <w:r w:rsidRPr="00C116F5">
                <w:rPr>
                  <w:rFonts w:ascii="Times New Roman" w:hAnsi="Times New Roman" w:cs="Times New Roman"/>
                  <w:i/>
                  <w:iCs/>
                  <w:noProof/>
                  <w:sz w:val="24"/>
                  <w:szCs w:val="24"/>
                </w:rPr>
                <w:t xml:space="preserve">Information &amp; Management , </w:t>
              </w:r>
              <w:r w:rsidRPr="00C116F5">
                <w:rPr>
                  <w:rFonts w:ascii="Times New Roman" w:hAnsi="Times New Roman" w:cs="Times New Roman"/>
                  <w:noProof/>
                  <w:sz w:val="24"/>
                  <w:szCs w:val="24"/>
                </w:rPr>
                <w:t>40(6), pp. 581-590.</w:t>
              </w:r>
            </w:p>
            <w:p w14:paraId="18212CBC" w14:textId="77777777" w:rsidR="00C116F5" w:rsidRPr="00C116F5" w:rsidRDefault="00C116F5" w:rsidP="00C116F5">
              <w:pPr>
                <w:pStyle w:val="Bibliography"/>
                <w:rPr>
                  <w:rFonts w:ascii="Times New Roman" w:hAnsi="Times New Roman" w:cs="Times New Roman"/>
                  <w:noProof/>
                  <w:sz w:val="24"/>
                  <w:szCs w:val="24"/>
                </w:rPr>
              </w:pPr>
              <w:r w:rsidRPr="00C116F5">
                <w:rPr>
                  <w:rFonts w:ascii="Times New Roman" w:hAnsi="Times New Roman" w:cs="Times New Roman"/>
                  <w:noProof/>
                  <w:sz w:val="24"/>
                  <w:szCs w:val="24"/>
                </w:rPr>
                <w:t xml:space="preserve">Shim, J. P. et al., 2002. Past, present and future of decision support technology. </w:t>
              </w:r>
              <w:r w:rsidRPr="00C116F5">
                <w:rPr>
                  <w:rFonts w:ascii="Times New Roman" w:hAnsi="Times New Roman" w:cs="Times New Roman"/>
                  <w:i/>
                  <w:iCs/>
                  <w:noProof/>
                  <w:sz w:val="24"/>
                  <w:szCs w:val="24"/>
                </w:rPr>
                <w:t xml:space="preserve">Decision Support Systems, </w:t>
              </w:r>
              <w:r w:rsidRPr="00C116F5">
                <w:rPr>
                  <w:rFonts w:ascii="Times New Roman" w:hAnsi="Times New Roman" w:cs="Times New Roman"/>
                  <w:noProof/>
                  <w:sz w:val="24"/>
                  <w:szCs w:val="24"/>
                </w:rPr>
                <w:t>33(2), pp. 111-126.</w:t>
              </w:r>
            </w:p>
            <w:p w14:paraId="4BBDE357" w14:textId="77777777" w:rsidR="00C116F5" w:rsidRPr="00C116F5" w:rsidRDefault="00C116F5" w:rsidP="00C116F5">
              <w:pPr>
                <w:pStyle w:val="Bibliography"/>
                <w:rPr>
                  <w:rFonts w:ascii="Times New Roman" w:hAnsi="Times New Roman" w:cs="Times New Roman"/>
                  <w:noProof/>
                  <w:sz w:val="24"/>
                  <w:szCs w:val="24"/>
                </w:rPr>
              </w:pPr>
              <w:r w:rsidRPr="00C116F5">
                <w:rPr>
                  <w:rFonts w:ascii="Times New Roman" w:hAnsi="Times New Roman" w:cs="Times New Roman"/>
                  <w:noProof/>
                  <w:sz w:val="24"/>
                  <w:szCs w:val="24"/>
                </w:rPr>
                <w:t xml:space="preserve">Skulocal, 2017. What shoppable video technology means for retail. </w:t>
              </w:r>
              <w:r w:rsidRPr="00C116F5">
                <w:rPr>
                  <w:rFonts w:ascii="Times New Roman" w:hAnsi="Times New Roman" w:cs="Times New Roman"/>
                  <w:i/>
                  <w:iCs/>
                  <w:noProof/>
                  <w:sz w:val="24"/>
                  <w:szCs w:val="24"/>
                </w:rPr>
                <w:t>Skulocal</w:t>
              </w:r>
              <w:r w:rsidRPr="00C116F5">
                <w:rPr>
                  <w:rFonts w:ascii="Times New Roman" w:hAnsi="Times New Roman" w:cs="Times New Roman"/>
                  <w:noProof/>
                  <w:sz w:val="24"/>
                  <w:szCs w:val="24"/>
                </w:rPr>
                <w:t xml:space="preserve">, 11 October. </w:t>
              </w:r>
            </w:p>
            <w:p w14:paraId="4EC75F8A" w14:textId="77777777" w:rsidR="00C116F5" w:rsidRPr="00C116F5" w:rsidRDefault="00C116F5" w:rsidP="00C116F5">
              <w:pPr>
                <w:pStyle w:val="Bibliography"/>
                <w:rPr>
                  <w:rFonts w:ascii="Times New Roman" w:hAnsi="Times New Roman" w:cs="Times New Roman"/>
                  <w:noProof/>
                  <w:sz w:val="24"/>
                  <w:szCs w:val="24"/>
                </w:rPr>
              </w:pPr>
              <w:r w:rsidRPr="00C116F5">
                <w:rPr>
                  <w:rFonts w:ascii="Times New Roman" w:hAnsi="Times New Roman" w:cs="Times New Roman"/>
                  <w:noProof/>
                  <w:sz w:val="24"/>
                  <w:szCs w:val="24"/>
                </w:rPr>
                <w:t xml:space="preserve">Statista , 2016. </w:t>
              </w:r>
              <w:r w:rsidRPr="00C116F5">
                <w:rPr>
                  <w:rFonts w:ascii="Times New Roman" w:hAnsi="Times New Roman" w:cs="Times New Roman"/>
                  <w:i/>
                  <w:iCs/>
                  <w:noProof/>
                  <w:sz w:val="24"/>
                  <w:szCs w:val="24"/>
                </w:rPr>
                <w:t xml:space="preserve">Statista. </w:t>
              </w:r>
              <w:r w:rsidRPr="00C116F5">
                <w:rPr>
                  <w:rFonts w:ascii="Times New Roman" w:hAnsi="Times New Roman" w:cs="Times New Roman"/>
                  <w:noProof/>
                  <w:sz w:val="24"/>
                  <w:szCs w:val="24"/>
                </w:rPr>
                <w:t xml:space="preserve">[Online] </w:t>
              </w:r>
              <w:r w:rsidRPr="00C116F5">
                <w:rPr>
                  <w:rFonts w:ascii="Times New Roman" w:hAnsi="Times New Roman" w:cs="Times New Roman"/>
                  <w:noProof/>
                  <w:sz w:val="24"/>
                  <w:szCs w:val="24"/>
                </w:rPr>
                <w:br/>
                <w:t xml:space="preserve">Available at: </w:t>
              </w:r>
              <w:r w:rsidRPr="00C116F5">
                <w:rPr>
                  <w:rFonts w:ascii="Times New Roman" w:hAnsi="Times New Roman" w:cs="Times New Roman"/>
                  <w:noProof/>
                  <w:sz w:val="24"/>
                  <w:szCs w:val="24"/>
                  <w:u w:val="single"/>
                </w:rPr>
                <w:t>https://www.statista.com/statistics/737433/online-grocery-retailers-uk/</w:t>
              </w:r>
              <w:r w:rsidRPr="00C116F5">
                <w:rPr>
                  <w:rFonts w:ascii="Times New Roman" w:hAnsi="Times New Roman" w:cs="Times New Roman"/>
                  <w:noProof/>
                  <w:sz w:val="24"/>
                  <w:szCs w:val="24"/>
                </w:rPr>
                <w:br/>
                <w:t>[Accessed 19 April 2019].</w:t>
              </w:r>
            </w:p>
            <w:p w14:paraId="51A9104A" w14:textId="77777777" w:rsidR="00C116F5" w:rsidRPr="00C116F5" w:rsidRDefault="00C116F5" w:rsidP="00C116F5">
              <w:pPr>
                <w:pStyle w:val="Bibliography"/>
                <w:rPr>
                  <w:rFonts w:ascii="Times New Roman" w:hAnsi="Times New Roman" w:cs="Times New Roman"/>
                  <w:noProof/>
                  <w:sz w:val="24"/>
                  <w:szCs w:val="24"/>
                </w:rPr>
              </w:pPr>
              <w:r w:rsidRPr="00C116F5">
                <w:rPr>
                  <w:rFonts w:ascii="Times New Roman" w:hAnsi="Times New Roman" w:cs="Times New Roman"/>
                  <w:noProof/>
                  <w:sz w:val="24"/>
                  <w:szCs w:val="24"/>
                </w:rPr>
                <w:t xml:space="preserve">Statista , 2016. </w:t>
              </w:r>
              <w:r w:rsidRPr="00C116F5">
                <w:rPr>
                  <w:rFonts w:ascii="Times New Roman" w:hAnsi="Times New Roman" w:cs="Times New Roman"/>
                  <w:i/>
                  <w:iCs/>
                  <w:noProof/>
                  <w:sz w:val="24"/>
                  <w:szCs w:val="24"/>
                </w:rPr>
                <w:t xml:space="preserve">Statista. </w:t>
              </w:r>
              <w:r w:rsidRPr="00C116F5">
                <w:rPr>
                  <w:rFonts w:ascii="Times New Roman" w:hAnsi="Times New Roman" w:cs="Times New Roman"/>
                  <w:noProof/>
                  <w:sz w:val="24"/>
                  <w:szCs w:val="24"/>
                </w:rPr>
                <w:t xml:space="preserve">[Online] </w:t>
              </w:r>
              <w:r w:rsidRPr="00C116F5">
                <w:rPr>
                  <w:rFonts w:ascii="Times New Roman" w:hAnsi="Times New Roman" w:cs="Times New Roman"/>
                  <w:noProof/>
                  <w:sz w:val="24"/>
                  <w:szCs w:val="24"/>
                </w:rPr>
                <w:br/>
                <w:t xml:space="preserve">Available at: </w:t>
              </w:r>
              <w:r w:rsidRPr="00C116F5">
                <w:rPr>
                  <w:rFonts w:ascii="Times New Roman" w:hAnsi="Times New Roman" w:cs="Times New Roman"/>
                  <w:noProof/>
                  <w:sz w:val="24"/>
                  <w:szCs w:val="24"/>
                  <w:u w:val="single"/>
                </w:rPr>
                <w:t>https://www.statista.com/statistics/700676/share-of-individuals-who-purchased-groceries-online-in-the-uk/</w:t>
              </w:r>
              <w:r w:rsidRPr="00C116F5">
                <w:rPr>
                  <w:rFonts w:ascii="Times New Roman" w:hAnsi="Times New Roman" w:cs="Times New Roman"/>
                  <w:noProof/>
                  <w:sz w:val="24"/>
                  <w:szCs w:val="24"/>
                </w:rPr>
                <w:br/>
                <w:t>[Accessed 20 April 2019].</w:t>
              </w:r>
            </w:p>
            <w:p w14:paraId="5DE2DAF2" w14:textId="77777777" w:rsidR="00C116F5" w:rsidRPr="00C116F5" w:rsidRDefault="00C116F5" w:rsidP="00C116F5">
              <w:pPr>
                <w:pStyle w:val="Bibliography"/>
                <w:rPr>
                  <w:rFonts w:ascii="Times New Roman" w:hAnsi="Times New Roman" w:cs="Times New Roman"/>
                  <w:noProof/>
                  <w:sz w:val="24"/>
                  <w:szCs w:val="24"/>
                </w:rPr>
              </w:pPr>
              <w:r w:rsidRPr="00C116F5">
                <w:rPr>
                  <w:rFonts w:ascii="Times New Roman" w:hAnsi="Times New Roman" w:cs="Times New Roman"/>
                  <w:noProof/>
                  <w:sz w:val="24"/>
                  <w:szCs w:val="24"/>
                </w:rPr>
                <w:t xml:space="preserve">Statista , 2019. </w:t>
              </w:r>
              <w:r w:rsidRPr="00C116F5">
                <w:rPr>
                  <w:rFonts w:ascii="Times New Roman" w:hAnsi="Times New Roman" w:cs="Times New Roman"/>
                  <w:i/>
                  <w:iCs/>
                  <w:noProof/>
                  <w:sz w:val="24"/>
                  <w:szCs w:val="24"/>
                </w:rPr>
                <w:t xml:space="preserve">Statista. </w:t>
              </w:r>
              <w:r w:rsidRPr="00C116F5">
                <w:rPr>
                  <w:rFonts w:ascii="Times New Roman" w:hAnsi="Times New Roman" w:cs="Times New Roman"/>
                  <w:noProof/>
                  <w:sz w:val="24"/>
                  <w:szCs w:val="24"/>
                </w:rPr>
                <w:t xml:space="preserve">[Online] </w:t>
              </w:r>
              <w:r w:rsidRPr="00C116F5">
                <w:rPr>
                  <w:rFonts w:ascii="Times New Roman" w:hAnsi="Times New Roman" w:cs="Times New Roman"/>
                  <w:noProof/>
                  <w:sz w:val="24"/>
                  <w:szCs w:val="24"/>
                </w:rPr>
                <w:br/>
                <w:t xml:space="preserve">Available at: </w:t>
              </w:r>
              <w:r w:rsidRPr="00C116F5">
                <w:rPr>
                  <w:rFonts w:ascii="Times New Roman" w:hAnsi="Times New Roman" w:cs="Times New Roman"/>
                  <w:noProof/>
                  <w:sz w:val="24"/>
                  <w:szCs w:val="24"/>
                  <w:u w:val="single"/>
                </w:rPr>
                <w:t>https://www.statista.com/statistics/611045/grocery-retail-channel-share-united-kingdom-uk/</w:t>
              </w:r>
              <w:r w:rsidRPr="00C116F5">
                <w:rPr>
                  <w:rFonts w:ascii="Times New Roman" w:hAnsi="Times New Roman" w:cs="Times New Roman"/>
                  <w:noProof/>
                  <w:sz w:val="24"/>
                  <w:szCs w:val="24"/>
                </w:rPr>
                <w:br/>
                <w:t>[Accessed 21 April 2019].</w:t>
              </w:r>
            </w:p>
            <w:p w14:paraId="62F65D9D" w14:textId="77777777" w:rsidR="00C116F5" w:rsidRPr="00C116F5" w:rsidRDefault="00C116F5" w:rsidP="00C116F5">
              <w:pPr>
                <w:pStyle w:val="Bibliography"/>
                <w:rPr>
                  <w:rFonts w:ascii="Times New Roman" w:hAnsi="Times New Roman" w:cs="Times New Roman"/>
                  <w:noProof/>
                  <w:sz w:val="24"/>
                  <w:szCs w:val="24"/>
                </w:rPr>
              </w:pPr>
              <w:r w:rsidRPr="00C116F5">
                <w:rPr>
                  <w:rFonts w:ascii="Times New Roman" w:hAnsi="Times New Roman" w:cs="Times New Roman"/>
                  <w:noProof/>
                  <w:sz w:val="24"/>
                  <w:szCs w:val="24"/>
                </w:rPr>
                <w:t xml:space="preserve">Statista, 2019. </w:t>
              </w:r>
              <w:r w:rsidRPr="00C116F5">
                <w:rPr>
                  <w:rFonts w:ascii="Times New Roman" w:hAnsi="Times New Roman" w:cs="Times New Roman"/>
                  <w:i/>
                  <w:iCs/>
                  <w:noProof/>
                  <w:sz w:val="24"/>
                  <w:szCs w:val="24"/>
                </w:rPr>
                <w:t xml:space="preserve">Statista. </w:t>
              </w:r>
              <w:r w:rsidRPr="00C116F5">
                <w:rPr>
                  <w:rFonts w:ascii="Times New Roman" w:hAnsi="Times New Roman" w:cs="Times New Roman"/>
                  <w:noProof/>
                  <w:sz w:val="24"/>
                  <w:szCs w:val="24"/>
                </w:rPr>
                <w:t xml:space="preserve">[Online] </w:t>
              </w:r>
              <w:r w:rsidRPr="00C116F5">
                <w:rPr>
                  <w:rFonts w:ascii="Times New Roman" w:hAnsi="Times New Roman" w:cs="Times New Roman"/>
                  <w:noProof/>
                  <w:sz w:val="24"/>
                  <w:szCs w:val="24"/>
                </w:rPr>
                <w:br/>
                <w:t xml:space="preserve">Available at: </w:t>
              </w:r>
              <w:r w:rsidRPr="00C116F5">
                <w:rPr>
                  <w:rFonts w:ascii="Times New Roman" w:hAnsi="Times New Roman" w:cs="Times New Roman"/>
                  <w:noProof/>
                  <w:sz w:val="24"/>
                  <w:szCs w:val="24"/>
                  <w:u w:val="single"/>
                </w:rPr>
                <w:t>https://www.statista.com/statistics/280208/grocery-market-share-in-the-united-kingdom-uk/</w:t>
              </w:r>
              <w:r w:rsidRPr="00C116F5">
                <w:rPr>
                  <w:rFonts w:ascii="Times New Roman" w:hAnsi="Times New Roman" w:cs="Times New Roman"/>
                  <w:noProof/>
                  <w:sz w:val="24"/>
                  <w:szCs w:val="24"/>
                </w:rPr>
                <w:br/>
                <w:t>[Accessed 18 Aoril 2019].</w:t>
              </w:r>
            </w:p>
            <w:p w14:paraId="207238DD" w14:textId="77777777" w:rsidR="00C116F5" w:rsidRPr="00C116F5" w:rsidRDefault="00C116F5" w:rsidP="00C116F5">
              <w:pPr>
                <w:pStyle w:val="Bibliography"/>
                <w:rPr>
                  <w:rFonts w:ascii="Times New Roman" w:hAnsi="Times New Roman" w:cs="Times New Roman"/>
                  <w:noProof/>
                  <w:sz w:val="24"/>
                  <w:szCs w:val="24"/>
                </w:rPr>
              </w:pPr>
              <w:r w:rsidRPr="00C116F5">
                <w:rPr>
                  <w:rFonts w:ascii="Times New Roman" w:hAnsi="Times New Roman" w:cs="Times New Roman"/>
                  <w:noProof/>
                  <w:sz w:val="24"/>
                  <w:szCs w:val="24"/>
                </w:rPr>
                <w:t xml:space="preserve">Tesco, 2019. </w:t>
              </w:r>
              <w:r w:rsidRPr="00C116F5">
                <w:rPr>
                  <w:rFonts w:ascii="Times New Roman" w:hAnsi="Times New Roman" w:cs="Times New Roman"/>
                  <w:i/>
                  <w:iCs/>
                  <w:noProof/>
                  <w:sz w:val="24"/>
                  <w:szCs w:val="24"/>
                </w:rPr>
                <w:t xml:space="preserve">Our Tesco. </w:t>
              </w:r>
              <w:r w:rsidRPr="00C116F5">
                <w:rPr>
                  <w:rFonts w:ascii="Times New Roman" w:hAnsi="Times New Roman" w:cs="Times New Roman"/>
                  <w:noProof/>
                  <w:sz w:val="24"/>
                  <w:szCs w:val="24"/>
                </w:rPr>
                <w:t xml:space="preserve">[Online] </w:t>
              </w:r>
              <w:r w:rsidRPr="00C116F5">
                <w:rPr>
                  <w:rFonts w:ascii="Times New Roman" w:hAnsi="Times New Roman" w:cs="Times New Roman"/>
                  <w:noProof/>
                  <w:sz w:val="24"/>
                  <w:szCs w:val="24"/>
                </w:rPr>
                <w:br/>
                <w:t xml:space="preserve">Available at: </w:t>
              </w:r>
              <w:r w:rsidRPr="00C116F5">
                <w:rPr>
                  <w:rFonts w:ascii="Times New Roman" w:hAnsi="Times New Roman" w:cs="Times New Roman"/>
                  <w:noProof/>
                  <w:sz w:val="24"/>
                  <w:szCs w:val="24"/>
                  <w:u w:val="single"/>
                </w:rPr>
                <w:t>https://www.ourtesco.com/</w:t>
              </w:r>
              <w:r w:rsidRPr="00C116F5">
                <w:rPr>
                  <w:rFonts w:ascii="Times New Roman" w:hAnsi="Times New Roman" w:cs="Times New Roman"/>
                  <w:noProof/>
                  <w:sz w:val="24"/>
                  <w:szCs w:val="24"/>
                </w:rPr>
                <w:br/>
                <w:t>[Accessed 26 April 2019].</w:t>
              </w:r>
            </w:p>
            <w:p w14:paraId="58FC2E2E" w14:textId="77777777" w:rsidR="00C116F5" w:rsidRPr="00C116F5" w:rsidRDefault="00C116F5" w:rsidP="00C116F5">
              <w:pPr>
                <w:pStyle w:val="Bibliography"/>
                <w:rPr>
                  <w:rFonts w:ascii="Times New Roman" w:hAnsi="Times New Roman" w:cs="Times New Roman"/>
                  <w:noProof/>
                  <w:sz w:val="24"/>
                  <w:szCs w:val="24"/>
                </w:rPr>
              </w:pPr>
              <w:r w:rsidRPr="00C116F5">
                <w:rPr>
                  <w:rFonts w:ascii="Times New Roman" w:hAnsi="Times New Roman" w:cs="Times New Roman"/>
                  <w:noProof/>
                  <w:sz w:val="24"/>
                  <w:szCs w:val="24"/>
                </w:rPr>
                <w:t xml:space="preserve">TescoPoly, 2019. </w:t>
              </w:r>
              <w:r w:rsidRPr="00C116F5">
                <w:rPr>
                  <w:rFonts w:ascii="Times New Roman" w:hAnsi="Times New Roman" w:cs="Times New Roman"/>
                  <w:i/>
                  <w:iCs/>
                  <w:noProof/>
                  <w:sz w:val="24"/>
                  <w:szCs w:val="24"/>
                </w:rPr>
                <w:t xml:space="preserve">TescoPoly. </w:t>
              </w:r>
              <w:r w:rsidRPr="00C116F5">
                <w:rPr>
                  <w:rFonts w:ascii="Times New Roman" w:hAnsi="Times New Roman" w:cs="Times New Roman"/>
                  <w:noProof/>
                  <w:sz w:val="24"/>
                  <w:szCs w:val="24"/>
                </w:rPr>
                <w:t xml:space="preserve">[Online] </w:t>
              </w:r>
              <w:r w:rsidRPr="00C116F5">
                <w:rPr>
                  <w:rFonts w:ascii="Times New Roman" w:hAnsi="Times New Roman" w:cs="Times New Roman"/>
                  <w:noProof/>
                  <w:sz w:val="24"/>
                  <w:szCs w:val="24"/>
                </w:rPr>
                <w:br/>
                <w:t xml:space="preserve">Available at: </w:t>
              </w:r>
              <w:r w:rsidRPr="00C116F5">
                <w:rPr>
                  <w:rFonts w:ascii="Times New Roman" w:hAnsi="Times New Roman" w:cs="Times New Roman"/>
                  <w:noProof/>
                  <w:sz w:val="24"/>
                  <w:szCs w:val="24"/>
                  <w:u w:val="single"/>
                </w:rPr>
                <w:t>http://www.tescopoly.org/worldwide</w:t>
              </w:r>
              <w:r w:rsidRPr="00C116F5">
                <w:rPr>
                  <w:rFonts w:ascii="Times New Roman" w:hAnsi="Times New Roman" w:cs="Times New Roman"/>
                  <w:noProof/>
                  <w:sz w:val="24"/>
                  <w:szCs w:val="24"/>
                </w:rPr>
                <w:br/>
                <w:t>[Accessed 24 April 2019].</w:t>
              </w:r>
            </w:p>
            <w:p w14:paraId="5D8487E1" w14:textId="77777777" w:rsidR="00C116F5" w:rsidRPr="00C116F5" w:rsidRDefault="00C116F5" w:rsidP="00C116F5">
              <w:pPr>
                <w:pStyle w:val="Bibliography"/>
                <w:rPr>
                  <w:rFonts w:ascii="Times New Roman" w:hAnsi="Times New Roman" w:cs="Times New Roman"/>
                  <w:noProof/>
                  <w:sz w:val="24"/>
                  <w:szCs w:val="24"/>
                </w:rPr>
              </w:pPr>
              <w:r w:rsidRPr="00C116F5">
                <w:rPr>
                  <w:rFonts w:ascii="Times New Roman" w:hAnsi="Times New Roman" w:cs="Times New Roman"/>
                  <w:noProof/>
                  <w:sz w:val="24"/>
                  <w:szCs w:val="24"/>
                </w:rPr>
                <w:t xml:space="preserve">Thompson, A. A., Strickland, A. J. &amp; Gamble, J. E., 2010. </w:t>
              </w:r>
              <w:r w:rsidRPr="00C116F5">
                <w:rPr>
                  <w:rFonts w:ascii="Times New Roman" w:hAnsi="Times New Roman" w:cs="Times New Roman"/>
                  <w:i/>
                  <w:iCs/>
                  <w:noProof/>
                  <w:sz w:val="24"/>
                  <w:szCs w:val="24"/>
                </w:rPr>
                <w:t xml:space="preserve">Crafting and Executing Strategy: The Quest for Competitive Advantage. </w:t>
              </w:r>
              <w:r w:rsidRPr="00C116F5">
                <w:rPr>
                  <w:rFonts w:ascii="Times New Roman" w:hAnsi="Times New Roman" w:cs="Times New Roman"/>
                  <w:noProof/>
                  <w:sz w:val="24"/>
                  <w:szCs w:val="24"/>
                </w:rPr>
                <w:t>17 ed. s.l.:McGraw-Hill/Iriwin .</w:t>
              </w:r>
            </w:p>
            <w:p w14:paraId="405DB587" w14:textId="77777777" w:rsidR="00C116F5" w:rsidRPr="00C116F5" w:rsidRDefault="00C116F5" w:rsidP="00C116F5">
              <w:pPr>
                <w:pStyle w:val="Bibliography"/>
                <w:rPr>
                  <w:rFonts w:ascii="Times New Roman" w:hAnsi="Times New Roman" w:cs="Times New Roman"/>
                  <w:noProof/>
                  <w:sz w:val="24"/>
                  <w:szCs w:val="24"/>
                </w:rPr>
              </w:pPr>
              <w:r w:rsidRPr="00C116F5">
                <w:rPr>
                  <w:rFonts w:ascii="Times New Roman" w:hAnsi="Times New Roman" w:cs="Times New Roman"/>
                  <w:noProof/>
                  <w:sz w:val="24"/>
                  <w:szCs w:val="24"/>
                </w:rPr>
                <w:t xml:space="preserve">Wertz, J., 2017. Exceptional Customer Service is Key to E-Commerce Growth. </w:t>
              </w:r>
              <w:r w:rsidRPr="00C116F5">
                <w:rPr>
                  <w:rFonts w:ascii="Times New Roman" w:hAnsi="Times New Roman" w:cs="Times New Roman"/>
                  <w:i/>
                  <w:iCs/>
                  <w:noProof/>
                  <w:sz w:val="24"/>
                  <w:szCs w:val="24"/>
                </w:rPr>
                <w:t>Forbes</w:t>
              </w:r>
              <w:r w:rsidRPr="00C116F5">
                <w:rPr>
                  <w:rFonts w:ascii="Times New Roman" w:hAnsi="Times New Roman" w:cs="Times New Roman"/>
                  <w:noProof/>
                  <w:sz w:val="24"/>
                  <w:szCs w:val="24"/>
                </w:rPr>
                <w:t xml:space="preserve">, 18 August. </w:t>
              </w:r>
            </w:p>
            <w:p w14:paraId="6609E05F" w14:textId="77777777" w:rsidR="00C116F5" w:rsidRPr="00C116F5" w:rsidRDefault="00C116F5" w:rsidP="00C116F5">
              <w:pPr>
                <w:pStyle w:val="Bibliography"/>
                <w:rPr>
                  <w:rFonts w:ascii="Times New Roman" w:hAnsi="Times New Roman" w:cs="Times New Roman"/>
                  <w:noProof/>
                  <w:sz w:val="24"/>
                  <w:szCs w:val="24"/>
                </w:rPr>
              </w:pPr>
              <w:r w:rsidRPr="00C116F5">
                <w:rPr>
                  <w:rFonts w:ascii="Times New Roman" w:hAnsi="Times New Roman" w:cs="Times New Roman"/>
                  <w:noProof/>
                  <w:sz w:val="24"/>
                  <w:szCs w:val="24"/>
                </w:rPr>
                <w:t xml:space="preserve">Wills, B., 2014. 18 Major Benefits of e-Commerce Business for Retailers &amp; Customers 2018. </w:t>
              </w:r>
              <w:r w:rsidRPr="00C116F5">
                <w:rPr>
                  <w:rFonts w:ascii="Times New Roman" w:hAnsi="Times New Roman" w:cs="Times New Roman"/>
                  <w:i/>
                  <w:iCs/>
                  <w:noProof/>
                  <w:sz w:val="24"/>
                  <w:szCs w:val="24"/>
                </w:rPr>
                <w:t>Medium</w:t>
              </w:r>
              <w:r w:rsidRPr="00C116F5">
                <w:rPr>
                  <w:rFonts w:ascii="Times New Roman" w:hAnsi="Times New Roman" w:cs="Times New Roman"/>
                  <w:noProof/>
                  <w:sz w:val="24"/>
                  <w:szCs w:val="24"/>
                </w:rPr>
                <w:t xml:space="preserve">, 15 December. </w:t>
              </w:r>
            </w:p>
            <w:p w14:paraId="23F17EAB" w14:textId="77777777" w:rsidR="00C116F5" w:rsidRPr="00C116F5" w:rsidRDefault="00C116F5" w:rsidP="00C116F5">
              <w:pPr>
                <w:pStyle w:val="Bibliography"/>
                <w:rPr>
                  <w:rFonts w:ascii="Times New Roman" w:hAnsi="Times New Roman" w:cs="Times New Roman"/>
                  <w:noProof/>
                  <w:sz w:val="24"/>
                  <w:szCs w:val="24"/>
                </w:rPr>
              </w:pPr>
              <w:r w:rsidRPr="00C116F5">
                <w:rPr>
                  <w:rFonts w:ascii="Times New Roman" w:hAnsi="Times New Roman" w:cs="Times New Roman"/>
                  <w:noProof/>
                  <w:sz w:val="24"/>
                  <w:szCs w:val="24"/>
                </w:rPr>
                <w:t xml:space="preserve">Wood, Z., 2018. Tesco shuts its non-foof website, Tesco Direct. </w:t>
              </w:r>
              <w:r w:rsidRPr="00C116F5">
                <w:rPr>
                  <w:rFonts w:ascii="Times New Roman" w:hAnsi="Times New Roman" w:cs="Times New Roman"/>
                  <w:i/>
                  <w:iCs/>
                  <w:noProof/>
                  <w:sz w:val="24"/>
                  <w:szCs w:val="24"/>
                </w:rPr>
                <w:t>The Guardian</w:t>
              </w:r>
              <w:r w:rsidRPr="00C116F5">
                <w:rPr>
                  <w:rFonts w:ascii="Times New Roman" w:hAnsi="Times New Roman" w:cs="Times New Roman"/>
                  <w:noProof/>
                  <w:sz w:val="24"/>
                  <w:szCs w:val="24"/>
                </w:rPr>
                <w:t xml:space="preserve">, 22 May. </w:t>
              </w:r>
            </w:p>
            <w:p w14:paraId="7F9E0F7E" w14:textId="6E771ECD" w:rsidR="00197278" w:rsidRDefault="00197278" w:rsidP="00C116F5">
              <w:r w:rsidRPr="00C116F5">
                <w:rPr>
                  <w:rFonts w:ascii="Times New Roman" w:hAnsi="Times New Roman" w:cs="Times New Roman"/>
                  <w:b/>
                  <w:bCs/>
                  <w:noProof/>
                  <w:sz w:val="24"/>
                  <w:szCs w:val="24"/>
                </w:rPr>
                <w:fldChar w:fldCharType="end"/>
              </w:r>
            </w:p>
          </w:sdtContent>
        </w:sdt>
      </w:sdtContent>
    </w:sdt>
    <w:p w14:paraId="28401EEF" w14:textId="77777777" w:rsidR="00197278" w:rsidRPr="005B09DD" w:rsidRDefault="00197278" w:rsidP="007873E0">
      <w:pPr>
        <w:rPr>
          <w:rFonts w:ascii="Times New Roman" w:hAnsi="Times New Roman" w:cs="Times New Roman"/>
          <w:sz w:val="24"/>
        </w:rPr>
      </w:pPr>
    </w:p>
    <w:sectPr w:rsidR="00197278" w:rsidRPr="005B09DD" w:rsidSect="007873E0">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0F0A84" w14:textId="77777777" w:rsidR="00A9198D" w:rsidRDefault="00A9198D" w:rsidP="00030046">
      <w:pPr>
        <w:spacing w:after="0" w:line="240" w:lineRule="auto"/>
      </w:pPr>
      <w:r>
        <w:separator/>
      </w:r>
    </w:p>
  </w:endnote>
  <w:endnote w:type="continuationSeparator" w:id="0">
    <w:p w14:paraId="4B427544" w14:textId="77777777" w:rsidR="00A9198D" w:rsidRDefault="00A9198D" w:rsidP="000300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5908818"/>
      <w:docPartObj>
        <w:docPartGallery w:val="Page Numbers (Bottom of Page)"/>
        <w:docPartUnique/>
      </w:docPartObj>
    </w:sdtPr>
    <w:sdtEndPr>
      <w:rPr>
        <w:color w:val="7F7F7F" w:themeColor="background1" w:themeShade="7F"/>
        <w:spacing w:val="60"/>
      </w:rPr>
    </w:sdtEndPr>
    <w:sdtContent>
      <w:p w14:paraId="67372EE5" w14:textId="18231BD1" w:rsidR="00030046" w:rsidRDefault="00030046">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4484EB8" w14:textId="77777777" w:rsidR="00030046" w:rsidRDefault="000300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26BE08" w14:textId="77777777" w:rsidR="00A9198D" w:rsidRDefault="00A9198D" w:rsidP="00030046">
      <w:pPr>
        <w:spacing w:after="0" w:line="240" w:lineRule="auto"/>
      </w:pPr>
      <w:r>
        <w:separator/>
      </w:r>
    </w:p>
  </w:footnote>
  <w:footnote w:type="continuationSeparator" w:id="0">
    <w:p w14:paraId="3D3D5054" w14:textId="77777777" w:rsidR="00A9198D" w:rsidRDefault="00A9198D" w:rsidP="000300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9D5CA8"/>
    <w:multiLevelType w:val="multilevel"/>
    <w:tmpl w:val="E74CFD64"/>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39BC16E6"/>
    <w:multiLevelType w:val="hybridMultilevel"/>
    <w:tmpl w:val="3EF007FA"/>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A4E078F"/>
    <w:multiLevelType w:val="multilevel"/>
    <w:tmpl w:val="B63E1B1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15:restartNumberingAfterBreak="0">
    <w:nsid w:val="6CF259AA"/>
    <w:multiLevelType w:val="hybridMultilevel"/>
    <w:tmpl w:val="0A9080B4"/>
    <w:lvl w:ilvl="0" w:tplc="C0D2E670">
      <w:start w:val="5"/>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3E0"/>
    <w:rsid w:val="000072D1"/>
    <w:rsid w:val="00030046"/>
    <w:rsid w:val="00030636"/>
    <w:rsid w:val="00066EE1"/>
    <w:rsid w:val="00066F16"/>
    <w:rsid w:val="0007169C"/>
    <w:rsid w:val="00077999"/>
    <w:rsid w:val="00096727"/>
    <w:rsid w:val="000B0076"/>
    <w:rsid w:val="000B4171"/>
    <w:rsid w:val="000C07CC"/>
    <w:rsid w:val="000F113A"/>
    <w:rsid w:val="001212C7"/>
    <w:rsid w:val="001315E6"/>
    <w:rsid w:val="00172F7B"/>
    <w:rsid w:val="00197278"/>
    <w:rsid w:val="001C759B"/>
    <w:rsid w:val="00220F4D"/>
    <w:rsid w:val="00236178"/>
    <w:rsid w:val="002578F1"/>
    <w:rsid w:val="002A3742"/>
    <w:rsid w:val="002B5995"/>
    <w:rsid w:val="002F6DD1"/>
    <w:rsid w:val="003077D8"/>
    <w:rsid w:val="00326EF0"/>
    <w:rsid w:val="00334A5C"/>
    <w:rsid w:val="00342521"/>
    <w:rsid w:val="00346261"/>
    <w:rsid w:val="00353042"/>
    <w:rsid w:val="003555FC"/>
    <w:rsid w:val="00372329"/>
    <w:rsid w:val="003857A1"/>
    <w:rsid w:val="00391470"/>
    <w:rsid w:val="00394CEC"/>
    <w:rsid w:val="003C1BF5"/>
    <w:rsid w:val="003E0EDA"/>
    <w:rsid w:val="003E5B30"/>
    <w:rsid w:val="00421F71"/>
    <w:rsid w:val="0044399D"/>
    <w:rsid w:val="0045081D"/>
    <w:rsid w:val="004816FA"/>
    <w:rsid w:val="004836C0"/>
    <w:rsid w:val="00493D64"/>
    <w:rsid w:val="00495D5B"/>
    <w:rsid w:val="00496CB2"/>
    <w:rsid w:val="004B2506"/>
    <w:rsid w:val="004C594D"/>
    <w:rsid w:val="004C5F2A"/>
    <w:rsid w:val="00545DF1"/>
    <w:rsid w:val="005714AB"/>
    <w:rsid w:val="00573A0C"/>
    <w:rsid w:val="00573D41"/>
    <w:rsid w:val="00575F2B"/>
    <w:rsid w:val="005A2593"/>
    <w:rsid w:val="005B09DD"/>
    <w:rsid w:val="005C2B88"/>
    <w:rsid w:val="005F0CE4"/>
    <w:rsid w:val="006614AC"/>
    <w:rsid w:val="006D4611"/>
    <w:rsid w:val="006D6102"/>
    <w:rsid w:val="006E7B3A"/>
    <w:rsid w:val="00704D47"/>
    <w:rsid w:val="007055A0"/>
    <w:rsid w:val="007367E9"/>
    <w:rsid w:val="007608DF"/>
    <w:rsid w:val="00770ED7"/>
    <w:rsid w:val="007713C1"/>
    <w:rsid w:val="007873E0"/>
    <w:rsid w:val="007A6D86"/>
    <w:rsid w:val="007D29B4"/>
    <w:rsid w:val="007E34B5"/>
    <w:rsid w:val="007E3696"/>
    <w:rsid w:val="007F030D"/>
    <w:rsid w:val="00807019"/>
    <w:rsid w:val="0082309F"/>
    <w:rsid w:val="00834927"/>
    <w:rsid w:val="00865429"/>
    <w:rsid w:val="00874F05"/>
    <w:rsid w:val="00876CC1"/>
    <w:rsid w:val="008910B8"/>
    <w:rsid w:val="00897693"/>
    <w:rsid w:val="008B0628"/>
    <w:rsid w:val="008C65F6"/>
    <w:rsid w:val="008D0593"/>
    <w:rsid w:val="008D428D"/>
    <w:rsid w:val="008D56C8"/>
    <w:rsid w:val="008D6BB4"/>
    <w:rsid w:val="00904BB9"/>
    <w:rsid w:val="00912F63"/>
    <w:rsid w:val="009144E3"/>
    <w:rsid w:val="00924826"/>
    <w:rsid w:val="00932558"/>
    <w:rsid w:val="00972179"/>
    <w:rsid w:val="0098190C"/>
    <w:rsid w:val="00A01B9A"/>
    <w:rsid w:val="00A26555"/>
    <w:rsid w:val="00A33D77"/>
    <w:rsid w:val="00A36A70"/>
    <w:rsid w:val="00A613CC"/>
    <w:rsid w:val="00A64AE0"/>
    <w:rsid w:val="00A65C8D"/>
    <w:rsid w:val="00A9198D"/>
    <w:rsid w:val="00AB6F73"/>
    <w:rsid w:val="00AF1C96"/>
    <w:rsid w:val="00B07315"/>
    <w:rsid w:val="00B2064F"/>
    <w:rsid w:val="00B26477"/>
    <w:rsid w:val="00B27523"/>
    <w:rsid w:val="00B70320"/>
    <w:rsid w:val="00B7202A"/>
    <w:rsid w:val="00B875BD"/>
    <w:rsid w:val="00B95902"/>
    <w:rsid w:val="00BE6648"/>
    <w:rsid w:val="00C116F5"/>
    <w:rsid w:val="00C1798D"/>
    <w:rsid w:val="00C21A33"/>
    <w:rsid w:val="00C25CF1"/>
    <w:rsid w:val="00C4071A"/>
    <w:rsid w:val="00CB175C"/>
    <w:rsid w:val="00CC5DAC"/>
    <w:rsid w:val="00CC6969"/>
    <w:rsid w:val="00CE0EE5"/>
    <w:rsid w:val="00CF1D2C"/>
    <w:rsid w:val="00CF3857"/>
    <w:rsid w:val="00D22E1A"/>
    <w:rsid w:val="00D319AA"/>
    <w:rsid w:val="00D434FF"/>
    <w:rsid w:val="00D55A08"/>
    <w:rsid w:val="00D63C44"/>
    <w:rsid w:val="00D7604A"/>
    <w:rsid w:val="00D824DA"/>
    <w:rsid w:val="00D95A53"/>
    <w:rsid w:val="00DA49F6"/>
    <w:rsid w:val="00DA4CD3"/>
    <w:rsid w:val="00DA752D"/>
    <w:rsid w:val="00DD0494"/>
    <w:rsid w:val="00E05458"/>
    <w:rsid w:val="00E10F85"/>
    <w:rsid w:val="00E14F47"/>
    <w:rsid w:val="00E43F4D"/>
    <w:rsid w:val="00E5762C"/>
    <w:rsid w:val="00E660B1"/>
    <w:rsid w:val="00E76226"/>
    <w:rsid w:val="00E7793B"/>
    <w:rsid w:val="00E8529A"/>
    <w:rsid w:val="00EA3332"/>
    <w:rsid w:val="00EB1C79"/>
    <w:rsid w:val="00EC2ACF"/>
    <w:rsid w:val="00EE7314"/>
    <w:rsid w:val="00EF3CA7"/>
    <w:rsid w:val="00F04E7B"/>
    <w:rsid w:val="00F13133"/>
    <w:rsid w:val="00F24A25"/>
    <w:rsid w:val="00F60583"/>
    <w:rsid w:val="00F73E33"/>
    <w:rsid w:val="00F81ABF"/>
    <w:rsid w:val="00FA1409"/>
    <w:rsid w:val="00FA570F"/>
    <w:rsid w:val="00FD49E0"/>
    <w:rsid w:val="00FF369B"/>
    <w:rsid w:val="00FF7E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82C01"/>
  <w15:chartTrackingRefBased/>
  <w15:docId w15:val="{19841D2C-4BAE-4C25-B30B-527531036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73E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873E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555F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873E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873E0"/>
    <w:rPr>
      <w:rFonts w:eastAsiaTheme="minorEastAsia"/>
      <w:lang w:val="en-US"/>
    </w:rPr>
  </w:style>
  <w:style w:type="character" w:customStyle="1" w:styleId="Heading1Char">
    <w:name w:val="Heading 1 Char"/>
    <w:basedOn w:val="DefaultParagraphFont"/>
    <w:link w:val="Heading1"/>
    <w:uiPriority w:val="9"/>
    <w:rsid w:val="007873E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873E0"/>
    <w:pPr>
      <w:outlineLvl w:val="9"/>
    </w:pPr>
    <w:rPr>
      <w:lang w:val="en-US"/>
    </w:rPr>
  </w:style>
  <w:style w:type="paragraph" w:styleId="TOC1">
    <w:name w:val="toc 1"/>
    <w:basedOn w:val="Normal"/>
    <w:next w:val="Normal"/>
    <w:autoRedefine/>
    <w:uiPriority w:val="39"/>
    <w:unhideWhenUsed/>
    <w:rsid w:val="007873E0"/>
    <w:pPr>
      <w:spacing w:after="100"/>
    </w:pPr>
  </w:style>
  <w:style w:type="character" w:styleId="Hyperlink">
    <w:name w:val="Hyperlink"/>
    <w:basedOn w:val="DefaultParagraphFont"/>
    <w:uiPriority w:val="99"/>
    <w:unhideWhenUsed/>
    <w:rsid w:val="007873E0"/>
    <w:rPr>
      <w:color w:val="0563C1" w:themeColor="hyperlink"/>
      <w:u w:val="single"/>
    </w:rPr>
  </w:style>
  <w:style w:type="paragraph" w:styleId="ListParagraph">
    <w:name w:val="List Paragraph"/>
    <w:basedOn w:val="Normal"/>
    <w:uiPriority w:val="34"/>
    <w:qFormat/>
    <w:rsid w:val="007873E0"/>
    <w:pPr>
      <w:ind w:left="720"/>
      <w:contextualSpacing/>
    </w:pPr>
  </w:style>
  <w:style w:type="character" w:customStyle="1" w:styleId="Heading2Char">
    <w:name w:val="Heading 2 Char"/>
    <w:basedOn w:val="DefaultParagraphFont"/>
    <w:link w:val="Heading2"/>
    <w:uiPriority w:val="9"/>
    <w:rsid w:val="007873E0"/>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0F113A"/>
    <w:pPr>
      <w:spacing w:after="100"/>
      <w:ind w:left="220"/>
    </w:pPr>
  </w:style>
  <w:style w:type="paragraph" w:styleId="BalloonText">
    <w:name w:val="Balloon Text"/>
    <w:basedOn w:val="Normal"/>
    <w:link w:val="BalloonTextChar"/>
    <w:uiPriority w:val="99"/>
    <w:semiHidden/>
    <w:unhideWhenUsed/>
    <w:rsid w:val="004836C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36C0"/>
    <w:rPr>
      <w:rFonts w:ascii="Segoe UI" w:hAnsi="Segoe UI" w:cs="Segoe UI"/>
      <w:sz w:val="18"/>
      <w:szCs w:val="18"/>
    </w:rPr>
  </w:style>
  <w:style w:type="character" w:customStyle="1" w:styleId="Heading3Char">
    <w:name w:val="Heading 3 Char"/>
    <w:basedOn w:val="DefaultParagraphFont"/>
    <w:link w:val="Heading3"/>
    <w:uiPriority w:val="9"/>
    <w:semiHidden/>
    <w:rsid w:val="003555FC"/>
    <w:rPr>
      <w:rFonts w:asciiTheme="majorHAnsi" w:eastAsiaTheme="majorEastAsia" w:hAnsiTheme="majorHAnsi" w:cstheme="majorBidi"/>
      <w:color w:val="1F3763" w:themeColor="accent1" w:themeShade="7F"/>
      <w:sz w:val="24"/>
      <w:szCs w:val="24"/>
    </w:rPr>
  </w:style>
  <w:style w:type="paragraph" w:styleId="Bibliography">
    <w:name w:val="Bibliography"/>
    <w:basedOn w:val="Normal"/>
    <w:next w:val="Normal"/>
    <w:uiPriority w:val="37"/>
    <w:unhideWhenUsed/>
    <w:rsid w:val="00CB175C"/>
  </w:style>
  <w:style w:type="paragraph" w:styleId="TOC3">
    <w:name w:val="toc 3"/>
    <w:basedOn w:val="Normal"/>
    <w:next w:val="Normal"/>
    <w:autoRedefine/>
    <w:uiPriority w:val="39"/>
    <w:unhideWhenUsed/>
    <w:rsid w:val="00904BB9"/>
    <w:pPr>
      <w:spacing w:after="100"/>
      <w:ind w:left="440"/>
    </w:pPr>
  </w:style>
  <w:style w:type="paragraph" w:styleId="Header">
    <w:name w:val="header"/>
    <w:basedOn w:val="Normal"/>
    <w:link w:val="HeaderChar"/>
    <w:uiPriority w:val="99"/>
    <w:unhideWhenUsed/>
    <w:rsid w:val="000300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0046"/>
  </w:style>
  <w:style w:type="paragraph" w:styleId="Footer">
    <w:name w:val="footer"/>
    <w:basedOn w:val="Normal"/>
    <w:link w:val="FooterChar"/>
    <w:uiPriority w:val="99"/>
    <w:unhideWhenUsed/>
    <w:rsid w:val="000300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00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381031">
      <w:bodyDiv w:val="1"/>
      <w:marLeft w:val="0"/>
      <w:marRight w:val="0"/>
      <w:marTop w:val="0"/>
      <w:marBottom w:val="0"/>
      <w:divBdr>
        <w:top w:val="none" w:sz="0" w:space="0" w:color="auto"/>
        <w:left w:val="none" w:sz="0" w:space="0" w:color="auto"/>
        <w:bottom w:val="none" w:sz="0" w:space="0" w:color="auto"/>
        <w:right w:val="none" w:sz="0" w:space="0" w:color="auto"/>
      </w:divBdr>
    </w:div>
    <w:div w:id="92406063">
      <w:bodyDiv w:val="1"/>
      <w:marLeft w:val="0"/>
      <w:marRight w:val="0"/>
      <w:marTop w:val="0"/>
      <w:marBottom w:val="0"/>
      <w:divBdr>
        <w:top w:val="none" w:sz="0" w:space="0" w:color="auto"/>
        <w:left w:val="none" w:sz="0" w:space="0" w:color="auto"/>
        <w:bottom w:val="none" w:sz="0" w:space="0" w:color="auto"/>
        <w:right w:val="none" w:sz="0" w:space="0" w:color="auto"/>
      </w:divBdr>
    </w:div>
    <w:div w:id="93139396">
      <w:bodyDiv w:val="1"/>
      <w:marLeft w:val="0"/>
      <w:marRight w:val="0"/>
      <w:marTop w:val="0"/>
      <w:marBottom w:val="0"/>
      <w:divBdr>
        <w:top w:val="none" w:sz="0" w:space="0" w:color="auto"/>
        <w:left w:val="none" w:sz="0" w:space="0" w:color="auto"/>
        <w:bottom w:val="none" w:sz="0" w:space="0" w:color="auto"/>
        <w:right w:val="none" w:sz="0" w:space="0" w:color="auto"/>
      </w:divBdr>
    </w:div>
    <w:div w:id="109205174">
      <w:bodyDiv w:val="1"/>
      <w:marLeft w:val="0"/>
      <w:marRight w:val="0"/>
      <w:marTop w:val="0"/>
      <w:marBottom w:val="0"/>
      <w:divBdr>
        <w:top w:val="none" w:sz="0" w:space="0" w:color="auto"/>
        <w:left w:val="none" w:sz="0" w:space="0" w:color="auto"/>
        <w:bottom w:val="none" w:sz="0" w:space="0" w:color="auto"/>
        <w:right w:val="none" w:sz="0" w:space="0" w:color="auto"/>
      </w:divBdr>
    </w:div>
    <w:div w:id="112553661">
      <w:bodyDiv w:val="1"/>
      <w:marLeft w:val="0"/>
      <w:marRight w:val="0"/>
      <w:marTop w:val="0"/>
      <w:marBottom w:val="0"/>
      <w:divBdr>
        <w:top w:val="none" w:sz="0" w:space="0" w:color="auto"/>
        <w:left w:val="none" w:sz="0" w:space="0" w:color="auto"/>
        <w:bottom w:val="none" w:sz="0" w:space="0" w:color="auto"/>
        <w:right w:val="none" w:sz="0" w:space="0" w:color="auto"/>
      </w:divBdr>
    </w:div>
    <w:div w:id="154498296">
      <w:bodyDiv w:val="1"/>
      <w:marLeft w:val="0"/>
      <w:marRight w:val="0"/>
      <w:marTop w:val="0"/>
      <w:marBottom w:val="0"/>
      <w:divBdr>
        <w:top w:val="none" w:sz="0" w:space="0" w:color="auto"/>
        <w:left w:val="none" w:sz="0" w:space="0" w:color="auto"/>
        <w:bottom w:val="none" w:sz="0" w:space="0" w:color="auto"/>
        <w:right w:val="none" w:sz="0" w:space="0" w:color="auto"/>
      </w:divBdr>
    </w:div>
    <w:div w:id="163478674">
      <w:bodyDiv w:val="1"/>
      <w:marLeft w:val="0"/>
      <w:marRight w:val="0"/>
      <w:marTop w:val="0"/>
      <w:marBottom w:val="0"/>
      <w:divBdr>
        <w:top w:val="none" w:sz="0" w:space="0" w:color="auto"/>
        <w:left w:val="none" w:sz="0" w:space="0" w:color="auto"/>
        <w:bottom w:val="none" w:sz="0" w:space="0" w:color="auto"/>
        <w:right w:val="none" w:sz="0" w:space="0" w:color="auto"/>
      </w:divBdr>
    </w:div>
    <w:div w:id="198202394">
      <w:bodyDiv w:val="1"/>
      <w:marLeft w:val="0"/>
      <w:marRight w:val="0"/>
      <w:marTop w:val="0"/>
      <w:marBottom w:val="0"/>
      <w:divBdr>
        <w:top w:val="none" w:sz="0" w:space="0" w:color="auto"/>
        <w:left w:val="none" w:sz="0" w:space="0" w:color="auto"/>
        <w:bottom w:val="none" w:sz="0" w:space="0" w:color="auto"/>
        <w:right w:val="none" w:sz="0" w:space="0" w:color="auto"/>
      </w:divBdr>
    </w:div>
    <w:div w:id="216551588">
      <w:bodyDiv w:val="1"/>
      <w:marLeft w:val="0"/>
      <w:marRight w:val="0"/>
      <w:marTop w:val="0"/>
      <w:marBottom w:val="0"/>
      <w:divBdr>
        <w:top w:val="none" w:sz="0" w:space="0" w:color="auto"/>
        <w:left w:val="none" w:sz="0" w:space="0" w:color="auto"/>
        <w:bottom w:val="none" w:sz="0" w:space="0" w:color="auto"/>
        <w:right w:val="none" w:sz="0" w:space="0" w:color="auto"/>
      </w:divBdr>
    </w:div>
    <w:div w:id="223373034">
      <w:bodyDiv w:val="1"/>
      <w:marLeft w:val="0"/>
      <w:marRight w:val="0"/>
      <w:marTop w:val="0"/>
      <w:marBottom w:val="0"/>
      <w:divBdr>
        <w:top w:val="none" w:sz="0" w:space="0" w:color="auto"/>
        <w:left w:val="none" w:sz="0" w:space="0" w:color="auto"/>
        <w:bottom w:val="none" w:sz="0" w:space="0" w:color="auto"/>
        <w:right w:val="none" w:sz="0" w:space="0" w:color="auto"/>
      </w:divBdr>
    </w:div>
    <w:div w:id="236285122">
      <w:bodyDiv w:val="1"/>
      <w:marLeft w:val="0"/>
      <w:marRight w:val="0"/>
      <w:marTop w:val="0"/>
      <w:marBottom w:val="0"/>
      <w:divBdr>
        <w:top w:val="none" w:sz="0" w:space="0" w:color="auto"/>
        <w:left w:val="none" w:sz="0" w:space="0" w:color="auto"/>
        <w:bottom w:val="none" w:sz="0" w:space="0" w:color="auto"/>
        <w:right w:val="none" w:sz="0" w:space="0" w:color="auto"/>
      </w:divBdr>
    </w:div>
    <w:div w:id="247690412">
      <w:bodyDiv w:val="1"/>
      <w:marLeft w:val="0"/>
      <w:marRight w:val="0"/>
      <w:marTop w:val="0"/>
      <w:marBottom w:val="0"/>
      <w:divBdr>
        <w:top w:val="none" w:sz="0" w:space="0" w:color="auto"/>
        <w:left w:val="none" w:sz="0" w:space="0" w:color="auto"/>
        <w:bottom w:val="none" w:sz="0" w:space="0" w:color="auto"/>
        <w:right w:val="none" w:sz="0" w:space="0" w:color="auto"/>
      </w:divBdr>
    </w:div>
    <w:div w:id="253904075">
      <w:bodyDiv w:val="1"/>
      <w:marLeft w:val="0"/>
      <w:marRight w:val="0"/>
      <w:marTop w:val="0"/>
      <w:marBottom w:val="0"/>
      <w:divBdr>
        <w:top w:val="none" w:sz="0" w:space="0" w:color="auto"/>
        <w:left w:val="none" w:sz="0" w:space="0" w:color="auto"/>
        <w:bottom w:val="none" w:sz="0" w:space="0" w:color="auto"/>
        <w:right w:val="none" w:sz="0" w:space="0" w:color="auto"/>
      </w:divBdr>
    </w:div>
    <w:div w:id="254436034">
      <w:bodyDiv w:val="1"/>
      <w:marLeft w:val="0"/>
      <w:marRight w:val="0"/>
      <w:marTop w:val="0"/>
      <w:marBottom w:val="0"/>
      <w:divBdr>
        <w:top w:val="none" w:sz="0" w:space="0" w:color="auto"/>
        <w:left w:val="none" w:sz="0" w:space="0" w:color="auto"/>
        <w:bottom w:val="none" w:sz="0" w:space="0" w:color="auto"/>
        <w:right w:val="none" w:sz="0" w:space="0" w:color="auto"/>
      </w:divBdr>
    </w:div>
    <w:div w:id="277879047">
      <w:bodyDiv w:val="1"/>
      <w:marLeft w:val="0"/>
      <w:marRight w:val="0"/>
      <w:marTop w:val="0"/>
      <w:marBottom w:val="0"/>
      <w:divBdr>
        <w:top w:val="none" w:sz="0" w:space="0" w:color="auto"/>
        <w:left w:val="none" w:sz="0" w:space="0" w:color="auto"/>
        <w:bottom w:val="none" w:sz="0" w:space="0" w:color="auto"/>
        <w:right w:val="none" w:sz="0" w:space="0" w:color="auto"/>
      </w:divBdr>
    </w:div>
    <w:div w:id="313488333">
      <w:bodyDiv w:val="1"/>
      <w:marLeft w:val="0"/>
      <w:marRight w:val="0"/>
      <w:marTop w:val="0"/>
      <w:marBottom w:val="0"/>
      <w:divBdr>
        <w:top w:val="none" w:sz="0" w:space="0" w:color="auto"/>
        <w:left w:val="none" w:sz="0" w:space="0" w:color="auto"/>
        <w:bottom w:val="none" w:sz="0" w:space="0" w:color="auto"/>
        <w:right w:val="none" w:sz="0" w:space="0" w:color="auto"/>
      </w:divBdr>
    </w:div>
    <w:div w:id="315425822">
      <w:bodyDiv w:val="1"/>
      <w:marLeft w:val="0"/>
      <w:marRight w:val="0"/>
      <w:marTop w:val="0"/>
      <w:marBottom w:val="0"/>
      <w:divBdr>
        <w:top w:val="none" w:sz="0" w:space="0" w:color="auto"/>
        <w:left w:val="none" w:sz="0" w:space="0" w:color="auto"/>
        <w:bottom w:val="none" w:sz="0" w:space="0" w:color="auto"/>
        <w:right w:val="none" w:sz="0" w:space="0" w:color="auto"/>
      </w:divBdr>
    </w:div>
    <w:div w:id="341978572">
      <w:bodyDiv w:val="1"/>
      <w:marLeft w:val="0"/>
      <w:marRight w:val="0"/>
      <w:marTop w:val="0"/>
      <w:marBottom w:val="0"/>
      <w:divBdr>
        <w:top w:val="none" w:sz="0" w:space="0" w:color="auto"/>
        <w:left w:val="none" w:sz="0" w:space="0" w:color="auto"/>
        <w:bottom w:val="none" w:sz="0" w:space="0" w:color="auto"/>
        <w:right w:val="none" w:sz="0" w:space="0" w:color="auto"/>
      </w:divBdr>
    </w:div>
    <w:div w:id="391540015">
      <w:bodyDiv w:val="1"/>
      <w:marLeft w:val="0"/>
      <w:marRight w:val="0"/>
      <w:marTop w:val="0"/>
      <w:marBottom w:val="0"/>
      <w:divBdr>
        <w:top w:val="none" w:sz="0" w:space="0" w:color="auto"/>
        <w:left w:val="none" w:sz="0" w:space="0" w:color="auto"/>
        <w:bottom w:val="none" w:sz="0" w:space="0" w:color="auto"/>
        <w:right w:val="none" w:sz="0" w:space="0" w:color="auto"/>
      </w:divBdr>
    </w:div>
    <w:div w:id="416637265">
      <w:bodyDiv w:val="1"/>
      <w:marLeft w:val="0"/>
      <w:marRight w:val="0"/>
      <w:marTop w:val="0"/>
      <w:marBottom w:val="0"/>
      <w:divBdr>
        <w:top w:val="none" w:sz="0" w:space="0" w:color="auto"/>
        <w:left w:val="none" w:sz="0" w:space="0" w:color="auto"/>
        <w:bottom w:val="none" w:sz="0" w:space="0" w:color="auto"/>
        <w:right w:val="none" w:sz="0" w:space="0" w:color="auto"/>
      </w:divBdr>
    </w:div>
    <w:div w:id="423304143">
      <w:bodyDiv w:val="1"/>
      <w:marLeft w:val="0"/>
      <w:marRight w:val="0"/>
      <w:marTop w:val="0"/>
      <w:marBottom w:val="0"/>
      <w:divBdr>
        <w:top w:val="none" w:sz="0" w:space="0" w:color="auto"/>
        <w:left w:val="none" w:sz="0" w:space="0" w:color="auto"/>
        <w:bottom w:val="none" w:sz="0" w:space="0" w:color="auto"/>
        <w:right w:val="none" w:sz="0" w:space="0" w:color="auto"/>
      </w:divBdr>
    </w:div>
    <w:div w:id="439031280">
      <w:bodyDiv w:val="1"/>
      <w:marLeft w:val="0"/>
      <w:marRight w:val="0"/>
      <w:marTop w:val="0"/>
      <w:marBottom w:val="0"/>
      <w:divBdr>
        <w:top w:val="none" w:sz="0" w:space="0" w:color="auto"/>
        <w:left w:val="none" w:sz="0" w:space="0" w:color="auto"/>
        <w:bottom w:val="none" w:sz="0" w:space="0" w:color="auto"/>
        <w:right w:val="none" w:sz="0" w:space="0" w:color="auto"/>
      </w:divBdr>
    </w:div>
    <w:div w:id="448858564">
      <w:bodyDiv w:val="1"/>
      <w:marLeft w:val="0"/>
      <w:marRight w:val="0"/>
      <w:marTop w:val="0"/>
      <w:marBottom w:val="0"/>
      <w:divBdr>
        <w:top w:val="none" w:sz="0" w:space="0" w:color="auto"/>
        <w:left w:val="none" w:sz="0" w:space="0" w:color="auto"/>
        <w:bottom w:val="none" w:sz="0" w:space="0" w:color="auto"/>
        <w:right w:val="none" w:sz="0" w:space="0" w:color="auto"/>
      </w:divBdr>
    </w:div>
    <w:div w:id="489639650">
      <w:bodyDiv w:val="1"/>
      <w:marLeft w:val="0"/>
      <w:marRight w:val="0"/>
      <w:marTop w:val="0"/>
      <w:marBottom w:val="0"/>
      <w:divBdr>
        <w:top w:val="none" w:sz="0" w:space="0" w:color="auto"/>
        <w:left w:val="none" w:sz="0" w:space="0" w:color="auto"/>
        <w:bottom w:val="none" w:sz="0" w:space="0" w:color="auto"/>
        <w:right w:val="none" w:sz="0" w:space="0" w:color="auto"/>
      </w:divBdr>
    </w:div>
    <w:div w:id="492256431">
      <w:bodyDiv w:val="1"/>
      <w:marLeft w:val="0"/>
      <w:marRight w:val="0"/>
      <w:marTop w:val="0"/>
      <w:marBottom w:val="0"/>
      <w:divBdr>
        <w:top w:val="none" w:sz="0" w:space="0" w:color="auto"/>
        <w:left w:val="none" w:sz="0" w:space="0" w:color="auto"/>
        <w:bottom w:val="none" w:sz="0" w:space="0" w:color="auto"/>
        <w:right w:val="none" w:sz="0" w:space="0" w:color="auto"/>
      </w:divBdr>
    </w:div>
    <w:div w:id="531919031">
      <w:bodyDiv w:val="1"/>
      <w:marLeft w:val="0"/>
      <w:marRight w:val="0"/>
      <w:marTop w:val="0"/>
      <w:marBottom w:val="0"/>
      <w:divBdr>
        <w:top w:val="none" w:sz="0" w:space="0" w:color="auto"/>
        <w:left w:val="none" w:sz="0" w:space="0" w:color="auto"/>
        <w:bottom w:val="none" w:sz="0" w:space="0" w:color="auto"/>
        <w:right w:val="none" w:sz="0" w:space="0" w:color="auto"/>
      </w:divBdr>
    </w:div>
    <w:div w:id="544366694">
      <w:bodyDiv w:val="1"/>
      <w:marLeft w:val="0"/>
      <w:marRight w:val="0"/>
      <w:marTop w:val="0"/>
      <w:marBottom w:val="0"/>
      <w:divBdr>
        <w:top w:val="none" w:sz="0" w:space="0" w:color="auto"/>
        <w:left w:val="none" w:sz="0" w:space="0" w:color="auto"/>
        <w:bottom w:val="none" w:sz="0" w:space="0" w:color="auto"/>
        <w:right w:val="none" w:sz="0" w:space="0" w:color="auto"/>
      </w:divBdr>
    </w:div>
    <w:div w:id="621496661">
      <w:bodyDiv w:val="1"/>
      <w:marLeft w:val="0"/>
      <w:marRight w:val="0"/>
      <w:marTop w:val="0"/>
      <w:marBottom w:val="0"/>
      <w:divBdr>
        <w:top w:val="none" w:sz="0" w:space="0" w:color="auto"/>
        <w:left w:val="none" w:sz="0" w:space="0" w:color="auto"/>
        <w:bottom w:val="none" w:sz="0" w:space="0" w:color="auto"/>
        <w:right w:val="none" w:sz="0" w:space="0" w:color="auto"/>
      </w:divBdr>
    </w:div>
    <w:div w:id="621809520">
      <w:bodyDiv w:val="1"/>
      <w:marLeft w:val="0"/>
      <w:marRight w:val="0"/>
      <w:marTop w:val="0"/>
      <w:marBottom w:val="0"/>
      <w:divBdr>
        <w:top w:val="none" w:sz="0" w:space="0" w:color="auto"/>
        <w:left w:val="none" w:sz="0" w:space="0" w:color="auto"/>
        <w:bottom w:val="none" w:sz="0" w:space="0" w:color="auto"/>
        <w:right w:val="none" w:sz="0" w:space="0" w:color="auto"/>
      </w:divBdr>
    </w:div>
    <w:div w:id="673610941">
      <w:bodyDiv w:val="1"/>
      <w:marLeft w:val="0"/>
      <w:marRight w:val="0"/>
      <w:marTop w:val="0"/>
      <w:marBottom w:val="0"/>
      <w:divBdr>
        <w:top w:val="none" w:sz="0" w:space="0" w:color="auto"/>
        <w:left w:val="none" w:sz="0" w:space="0" w:color="auto"/>
        <w:bottom w:val="none" w:sz="0" w:space="0" w:color="auto"/>
        <w:right w:val="none" w:sz="0" w:space="0" w:color="auto"/>
      </w:divBdr>
    </w:div>
    <w:div w:id="684133534">
      <w:bodyDiv w:val="1"/>
      <w:marLeft w:val="0"/>
      <w:marRight w:val="0"/>
      <w:marTop w:val="0"/>
      <w:marBottom w:val="0"/>
      <w:divBdr>
        <w:top w:val="none" w:sz="0" w:space="0" w:color="auto"/>
        <w:left w:val="none" w:sz="0" w:space="0" w:color="auto"/>
        <w:bottom w:val="none" w:sz="0" w:space="0" w:color="auto"/>
        <w:right w:val="none" w:sz="0" w:space="0" w:color="auto"/>
      </w:divBdr>
    </w:div>
    <w:div w:id="753628691">
      <w:bodyDiv w:val="1"/>
      <w:marLeft w:val="0"/>
      <w:marRight w:val="0"/>
      <w:marTop w:val="0"/>
      <w:marBottom w:val="0"/>
      <w:divBdr>
        <w:top w:val="none" w:sz="0" w:space="0" w:color="auto"/>
        <w:left w:val="none" w:sz="0" w:space="0" w:color="auto"/>
        <w:bottom w:val="none" w:sz="0" w:space="0" w:color="auto"/>
        <w:right w:val="none" w:sz="0" w:space="0" w:color="auto"/>
      </w:divBdr>
    </w:div>
    <w:div w:id="785588225">
      <w:bodyDiv w:val="1"/>
      <w:marLeft w:val="0"/>
      <w:marRight w:val="0"/>
      <w:marTop w:val="0"/>
      <w:marBottom w:val="0"/>
      <w:divBdr>
        <w:top w:val="none" w:sz="0" w:space="0" w:color="auto"/>
        <w:left w:val="none" w:sz="0" w:space="0" w:color="auto"/>
        <w:bottom w:val="none" w:sz="0" w:space="0" w:color="auto"/>
        <w:right w:val="none" w:sz="0" w:space="0" w:color="auto"/>
      </w:divBdr>
    </w:div>
    <w:div w:id="802499474">
      <w:bodyDiv w:val="1"/>
      <w:marLeft w:val="0"/>
      <w:marRight w:val="0"/>
      <w:marTop w:val="0"/>
      <w:marBottom w:val="0"/>
      <w:divBdr>
        <w:top w:val="none" w:sz="0" w:space="0" w:color="auto"/>
        <w:left w:val="none" w:sz="0" w:space="0" w:color="auto"/>
        <w:bottom w:val="none" w:sz="0" w:space="0" w:color="auto"/>
        <w:right w:val="none" w:sz="0" w:space="0" w:color="auto"/>
      </w:divBdr>
    </w:div>
    <w:div w:id="819231995">
      <w:bodyDiv w:val="1"/>
      <w:marLeft w:val="0"/>
      <w:marRight w:val="0"/>
      <w:marTop w:val="0"/>
      <w:marBottom w:val="0"/>
      <w:divBdr>
        <w:top w:val="none" w:sz="0" w:space="0" w:color="auto"/>
        <w:left w:val="none" w:sz="0" w:space="0" w:color="auto"/>
        <w:bottom w:val="none" w:sz="0" w:space="0" w:color="auto"/>
        <w:right w:val="none" w:sz="0" w:space="0" w:color="auto"/>
      </w:divBdr>
    </w:div>
    <w:div w:id="838889917">
      <w:bodyDiv w:val="1"/>
      <w:marLeft w:val="0"/>
      <w:marRight w:val="0"/>
      <w:marTop w:val="0"/>
      <w:marBottom w:val="0"/>
      <w:divBdr>
        <w:top w:val="none" w:sz="0" w:space="0" w:color="auto"/>
        <w:left w:val="none" w:sz="0" w:space="0" w:color="auto"/>
        <w:bottom w:val="none" w:sz="0" w:space="0" w:color="auto"/>
        <w:right w:val="none" w:sz="0" w:space="0" w:color="auto"/>
      </w:divBdr>
    </w:div>
    <w:div w:id="840007667">
      <w:bodyDiv w:val="1"/>
      <w:marLeft w:val="0"/>
      <w:marRight w:val="0"/>
      <w:marTop w:val="0"/>
      <w:marBottom w:val="0"/>
      <w:divBdr>
        <w:top w:val="none" w:sz="0" w:space="0" w:color="auto"/>
        <w:left w:val="none" w:sz="0" w:space="0" w:color="auto"/>
        <w:bottom w:val="none" w:sz="0" w:space="0" w:color="auto"/>
        <w:right w:val="none" w:sz="0" w:space="0" w:color="auto"/>
      </w:divBdr>
    </w:div>
    <w:div w:id="851724185">
      <w:bodyDiv w:val="1"/>
      <w:marLeft w:val="0"/>
      <w:marRight w:val="0"/>
      <w:marTop w:val="0"/>
      <w:marBottom w:val="0"/>
      <w:divBdr>
        <w:top w:val="none" w:sz="0" w:space="0" w:color="auto"/>
        <w:left w:val="none" w:sz="0" w:space="0" w:color="auto"/>
        <w:bottom w:val="none" w:sz="0" w:space="0" w:color="auto"/>
        <w:right w:val="none" w:sz="0" w:space="0" w:color="auto"/>
      </w:divBdr>
    </w:div>
    <w:div w:id="876235094">
      <w:bodyDiv w:val="1"/>
      <w:marLeft w:val="0"/>
      <w:marRight w:val="0"/>
      <w:marTop w:val="0"/>
      <w:marBottom w:val="0"/>
      <w:divBdr>
        <w:top w:val="none" w:sz="0" w:space="0" w:color="auto"/>
        <w:left w:val="none" w:sz="0" w:space="0" w:color="auto"/>
        <w:bottom w:val="none" w:sz="0" w:space="0" w:color="auto"/>
        <w:right w:val="none" w:sz="0" w:space="0" w:color="auto"/>
      </w:divBdr>
    </w:div>
    <w:div w:id="914048885">
      <w:bodyDiv w:val="1"/>
      <w:marLeft w:val="0"/>
      <w:marRight w:val="0"/>
      <w:marTop w:val="0"/>
      <w:marBottom w:val="0"/>
      <w:divBdr>
        <w:top w:val="none" w:sz="0" w:space="0" w:color="auto"/>
        <w:left w:val="none" w:sz="0" w:space="0" w:color="auto"/>
        <w:bottom w:val="none" w:sz="0" w:space="0" w:color="auto"/>
        <w:right w:val="none" w:sz="0" w:space="0" w:color="auto"/>
      </w:divBdr>
    </w:div>
    <w:div w:id="920875794">
      <w:bodyDiv w:val="1"/>
      <w:marLeft w:val="0"/>
      <w:marRight w:val="0"/>
      <w:marTop w:val="0"/>
      <w:marBottom w:val="0"/>
      <w:divBdr>
        <w:top w:val="none" w:sz="0" w:space="0" w:color="auto"/>
        <w:left w:val="none" w:sz="0" w:space="0" w:color="auto"/>
        <w:bottom w:val="none" w:sz="0" w:space="0" w:color="auto"/>
        <w:right w:val="none" w:sz="0" w:space="0" w:color="auto"/>
      </w:divBdr>
    </w:div>
    <w:div w:id="932472107">
      <w:bodyDiv w:val="1"/>
      <w:marLeft w:val="0"/>
      <w:marRight w:val="0"/>
      <w:marTop w:val="0"/>
      <w:marBottom w:val="0"/>
      <w:divBdr>
        <w:top w:val="none" w:sz="0" w:space="0" w:color="auto"/>
        <w:left w:val="none" w:sz="0" w:space="0" w:color="auto"/>
        <w:bottom w:val="none" w:sz="0" w:space="0" w:color="auto"/>
        <w:right w:val="none" w:sz="0" w:space="0" w:color="auto"/>
      </w:divBdr>
    </w:div>
    <w:div w:id="949431911">
      <w:bodyDiv w:val="1"/>
      <w:marLeft w:val="0"/>
      <w:marRight w:val="0"/>
      <w:marTop w:val="0"/>
      <w:marBottom w:val="0"/>
      <w:divBdr>
        <w:top w:val="none" w:sz="0" w:space="0" w:color="auto"/>
        <w:left w:val="none" w:sz="0" w:space="0" w:color="auto"/>
        <w:bottom w:val="none" w:sz="0" w:space="0" w:color="auto"/>
        <w:right w:val="none" w:sz="0" w:space="0" w:color="auto"/>
      </w:divBdr>
    </w:div>
    <w:div w:id="955677019">
      <w:bodyDiv w:val="1"/>
      <w:marLeft w:val="0"/>
      <w:marRight w:val="0"/>
      <w:marTop w:val="0"/>
      <w:marBottom w:val="0"/>
      <w:divBdr>
        <w:top w:val="none" w:sz="0" w:space="0" w:color="auto"/>
        <w:left w:val="none" w:sz="0" w:space="0" w:color="auto"/>
        <w:bottom w:val="none" w:sz="0" w:space="0" w:color="auto"/>
        <w:right w:val="none" w:sz="0" w:space="0" w:color="auto"/>
      </w:divBdr>
    </w:div>
    <w:div w:id="956646520">
      <w:bodyDiv w:val="1"/>
      <w:marLeft w:val="0"/>
      <w:marRight w:val="0"/>
      <w:marTop w:val="0"/>
      <w:marBottom w:val="0"/>
      <w:divBdr>
        <w:top w:val="none" w:sz="0" w:space="0" w:color="auto"/>
        <w:left w:val="none" w:sz="0" w:space="0" w:color="auto"/>
        <w:bottom w:val="none" w:sz="0" w:space="0" w:color="auto"/>
        <w:right w:val="none" w:sz="0" w:space="0" w:color="auto"/>
      </w:divBdr>
    </w:div>
    <w:div w:id="968049654">
      <w:bodyDiv w:val="1"/>
      <w:marLeft w:val="0"/>
      <w:marRight w:val="0"/>
      <w:marTop w:val="0"/>
      <w:marBottom w:val="0"/>
      <w:divBdr>
        <w:top w:val="none" w:sz="0" w:space="0" w:color="auto"/>
        <w:left w:val="none" w:sz="0" w:space="0" w:color="auto"/>
        <w:bottom w:val="none" w:sz="0" w:space="0" w:color="auto"/>
        <w:right w:val="none" w:sz="0" w:space="0" w:color="auto"/>
      </w:divBdr>
    </w:div>
    <w:div w:id="974064644">
      <w:bodyDiv w:val="1"/>
      <w:marLeft w:val="0"/>
      <w:marRight w:val="0"/>
      <w:marTop w:val="0"/>
      <w:marBottom w:val="0"/>
      <w:divBdr>
        <w:top w:val="none" w:sz="0" w:space="0" w:color="auto"/>
        <w:left w:val="none" w:sz="0" w:space="0" w:color="auto"/>
        <w:bottom w:val="none" w:sz="0" w:space="0" w:color="auto"/>
        <w:right w:val="none" w:sz="0" w:space="0" w:color="auto"/>
      </w:divBdr>
    </w:div>
    <w:div w:id="1012685541">
      <w:bodyDiv w:val="1"/>
      <w:marLeft w:val="0"/>
      <w:marRight w:val="0"/>
      <w:marTop w:val="0"/>
      <w:marBottom w:val="0"/>
      <w:divBdr>
        <w:top w:val="none" w:sz="0" w:space="0" w:color="auto"/>
        <w:left w:val="none" w:sz="0" w:space="0" w:color="auto"/>
        <w:bottom w:val="none" w:sz="0" w:space="0" w:color="auto"/>
        <w:right w:val="none" w:sz="0" w:space="0" w:color="auto"/>
      </w:divBdr>
    </w:div>
    <w:div w:id="1061751613">
      <w:bodyDiv w:val="1"/>
      <w:marLeft w:val="0"/>
      <w:marRight w:val="0"/>
      <w:marTop w:val="0"/>
      <w:marBottom w:val="0"/>
      <w:divBdr>
        <w:top w:val="none" w:sz="0" w:space="0" w:color="auto"/>
        <w:left w:val="none" w:sz="0" w:space="0" w:color="auto"/>
        <w:bottom w:val="none" w:sz="0" w:space="0" w:color="auto"/>
        <w:right w:val="none" w:sz="0" w:space="0" w:color="auto"/>
      </w:divBdr>
    </w:div>
    <w:div w:id="1209955721">
      <w:bodyDiv w:val="1"/>
      <w:marLeft w:val="0"/>
      <w:marRight w:val="0"/>
      <w:marTop w:val="0"/>
      <w:marBottom w:val="0"/>
      <w:divBdr>
        <w:top w:val="none" w:sz="0" w:space="0" w:color="auto"/>
        <w:left w:val="none" w:sz="0" w:space="0" w:color="auto"/>
        <w:bottom w:val="none" w:sz="0" w:space="0" w:color="auto"/>
        <w:right w:val="none" w:sz="0" w:space="0" w:color="auto"/>
      </w:divBdr>
    </w:div>
    <w:div w:id="1227449654">
      <w:bodyDiv w:val="1"/>
      <w:marLeft w:val="0"/>
      <w:marRight w:val="0"/>
      <w:marTop w:val="0"/>
      <w:marBottom w:val="0"/>
      <w:divBdr>
        <w:top w:val="none" w:sz="0" w:space="0" w:color="auto"/>
        <w:left w:val="none" w:sz="0" w:space="0" w:color="auto"/>
        <w:bottom w:val="none" w:sz="0" w:space="0" w:color="auto"/>
        <w:right w:val="none" w:sz="0" w:space="0" w:color="auto"/>
      </w:divBdr>
    </w:div>
    <w:div w:id="1234658659">
      <w:bodyDiv w:val="1"/>
      <w:marLeft w:val="0"/>
      <w:marRight w:val="0"/>
      <w:marTop w:val="0"/>
      <w:marBottom w:val="0"/>
      <w:divBdr>
        <w:top w:val="none" w:sz="0" w:space="0" w:color="auto"/>
        <w:left w:val="none" w:sz="0" w:space="0" w:color="auto"/>
        <w:bottom w:val="none" w:sz="0" w:space="0" w:color="auto"/>
        <w:right w:val="none" w:sz="0" w:space="0" w:color="auto"/>
      </w:divBdr>
    </w:div>
    <w:div w:id="1251620611">
      <w:bodyDiv w:val="1"/>
      <w:marLeft w:val="0"/>
      <w:marRight w:val="0"/>
      <w:marTop w:val="0"/>
      <w:marBottom w:val="0"/>
      <w:divBdr>
        <w:top w:val="none" w:sz="0" w:space="0" w:color="auto"/>
        <w:left w:val="none" w:sz="0" w:space="0" w:color="auto"/>
        <w:bottom w:val="none" w:sz="0" w:space="0" w:color="auto"/>
        <w:right w:val="none" w:sz="0" w:space="0" w:color="auto"/>
      </w:divBdr>
    </w:div>
    <w:div w:id="1275793212">
      <w:bodyDiv w:val="1"/>
      <w:marLeft w:val="0"/>
      <w:marRight w:val="0"/>
      <w:marTop w:val="0"/>
      <w:marBottom w:val="0"/>
      <w:divBdr>
        <w:top w:val="none" w:sz="0" w:space="0" w:color="auto"/>
        <w:left w:val="none" w:sz="0" w:space="0" w:color="auto"/>
        <w:bottom w:val="none" w:sz="0" w:space="0" w:color="auto"/>
        <w:right w:val="none" w:sz="0" w:space="0" w:color="auto"/>
      </w:divBdr>
    </w:div>
    <w:div w:id="1280382023">
      <w:bodyDiv w:val="1"/>
      <w:marLeft w:val="0"/>
      <w:marRight w:val="0"/>
      <w:marTop w:val="0"/>
      <w:marBottom w:val="0"/>
      <w:divBdr>
        <w:top w:val="none" w:sz="0" w:space="0" w:color="auto"/>
        <w:left w:val="none" w:sz="0" w:space="0" w:color="auto"/>
        <w:bottom w:val="none" w:sz="0" w:space="0" w:color="auto"/>
        <w:right w:val="none" w:sz="0" w:space="0" w:color="auto"/>
      </w:divBdr>
    </w:div>
    <w:div w:id="1298797411">
      <w:bodyDiv w:val="1"/>
      <w:marLeft w:val="0"/>
      <w:marRight w:val="0"/>
      <w:marTop w:val="0"/>
      <w:marBottom w:val="0"/>
      <w:divBdr>
        <w:top w:val="none" w:sz="0" w:space="0" w:color="auto"/>
        <w:left w:val="none" w:sz="0" w:space="0" w:color="auto"/>
        <w:bottom w:val="none" w:sz="0" w:space="0" w:color="auto"/>
        <w:right w:val="none" w:sz="0" w:space="0" w:color="auto"/>
      </w:divBdr>
    </w:div>
    <w:div w:id="1313800441">
      <w:bodyDiv w:val="1"/>
      <w:marLeft w:val="0"/>
      <w:marRight w:val="0"/>
      <w:marTop w:val="0"/>
      <w:marBottom w:val="0"/>
      <w:divBdr>
        <w:top w:val="none" w:sz="0" w:space="0" w:color="auto"/>
        <w:left w:val="none" w:sz="0" w:space="0" w:color="auto"/>
        <w:bottom w:val="none" w:sz="0" w:space="0" w:color="auto"/>
        <w:right w:val="none" w:sz="0" w:space="0" w:color="auto"/>
      </w:divBdr>
    </w:div>
    <w:div w:id="1323200473">
      <w:bodyDiv w:val="1"/>
      <w:marLeft w:val="0"/>
      <w:marRight w:val="0"/>
      <w:marTop w:val="0"/>
      <w:marBottom w:val="0"/>
      <w:divBdr>
        <w:top w:val="none" w:sz="0" w:space="0" w:color="auto"/>
        <w:left w:val="none" w:sz="0" w:space="0" w:color="auto"/>
        <w:bottom w:val="none" w:sz="0" w:space="0" w:color="auto"/>
        <w:right w:val="none" w:sz="0" w:space="0" w:color="auto"/>
      </w:divBdr>
    </w:div>
    <w:div w:id="1325401843">
      <w:bodyDiv w:val="1"/>
      <w:marLeft w:val="0"/>
      <w:marRight w:val="0"/>
      <w:marTop w:val="0"/>
      <w:marBottom w:val="0"/>
      <w:divBdr>
        <w:top w:val="none" w:sz="0" w:space="0" w:color="auto"/>
        <w:left w:val="none" w:sz="0" w:space="0" w:color="auto"/>
        <w:bottom w:val="none" w:sz="0" w:space="0" w:color="auto"/>
        <w:right w:val="none" w:sz="0" w:space="0" w:color="auto"/>
      </w:divBdr>
    </w:div>
    <w:div w:id="1374647853">
      <w:bodyDiv w:val="1"/>
      <w:marLeft w:val="0"/>
      <w:marRight w:val="0"/>
      <w:marTop w:val="0"/>
      <w:marBottom w:val="0"/>
      <w:divBdr>
        <w:top w:val="none" w:sz="0" w:space="0" w:color="auto"/>
        <w:left w:val="none" w:sz="0" w:space="0" w:color="auto"/>
        <w:bottom w:val="none" w:sz="0" w:space="0" w:color="auto"/>
        <w:right w:val="none" w:sz="0" w:space="0" w:color="auto"/>
      </w:divBdr>
    </w:div>
    <w:div w:id="1375033703">
      <w:bodyDiv w:val="1"/>
      <w:marLeft w:val="0"/>
      <w:marRight w:val="0"/>
      <w:marTop w:val="0"/>
      <w:marBottom w:val="0"/>
      <w:divBdr>
        <w:top w:val="none" w:sz="0" w:space="0" w:color="auto"/>
        <w:left w:val="none" w:sz="0" w:space="0" w:color="auto"/>
        <w:bottom w:val="none" w:sz="0" w:space="0" w:color="auto"/>
        <w:right w:val="none" w:sz="0" w:space="0" w:color="auto"/>
      </w:divBdr>
    </w:div>
    <w:div w:id="1391688974">
      <w:bodyDiv w:val="1"/>
      <w:marLeft w:val="0"/>
      <w:marRight w:val="0"/>
      <w:marTop w:val="0"/>
      <w:marBottom w:val="0"/>
      <w:divBdr>
        <w:top w:val="none" w:sz="0" w:space="0" w:color="auto"/>
        <w:left w:val="none" w:sz="0" w:space="0" w:color="auto"/>
        <w:bottom w:val="none" w:sz="0" w:space="0" w:color="auto"/>
        <w:right w:val="none" w:sz="0" w:space="0" w:color="auto"/>
      </w:divBdr>
    </w:div>
    <w:div w:id="1397823233">
      <w:bodyDiv w:val="1"/>
      <w:marLeft w:val="0"/>
      <w:marRight w:val="0"/>
      <w:marTop w:val="0"/>
      <w:marBottom w:val="0"/>
      <w:divBdr>
        <w:top w:val="none" w:sz="0" w:space="0" w:color="auto"/>
        <w:left w:val="none" w:sz="0" w:space="0" w:color="auto"/>
        <w:bottom w:val="none" w:sz="0" w:space="0" w:color="auto"/>
        <w:right w:val="none" w:sz="0" w:space="0" w:color="auto"/>
      </w:divBdr>
    </w:div>
    <w:div w:id="1398210846">
      <w:bodyDiv w:val="1"/>
      <w:marLeft w:val="0"/>
      <w:marRight w:val="0"/>
      <w:marTop w:val="0"/>
      <w:marBottom w:val="0"/>
      <w:divBdr>
        <w:top w:val="none" w:sz="0" w:space="0" w:color="auto"/>
        <w:left w:val="none" w:sz="0" w:space="0" w:color="auto"/>
        <w:bottom w:val="none" w:sz="0" w:space="0" w:color="auto"/>
        <w:right w:val="none" w:sz="0" w:space="0" w:color="auto"/>
      </w:divBdr>
    </w:div>
    <w:div w:id="1430737265">
      <w:bodyDiv w:val="1"/>
      <w:marLeft w:val="0"/>
      <w:marRight w:val="0"/>
      <w:marTop w:val="0"/>
      <w:marBottom w:val="0"/>
      <w:divBdr>
        <w:top w:val="none" w:sz="0" w:space="0" w:color="auto"/>
        <w:left w:val="none" w:sz="0" w:space="0" w:color="auto"/>
        <w:bottom w:val="none" w:sz="0" w:space="0" w:color="auto"/>
        <w:right w:val="none" w:sz="0" w:space="0" w:color="auto"/>
      </w:divBdr>
    </w:div>
    <w:div w:id="1435437316">
      <w:bodyDiv w:val="1"/>
      <w:marLeft w:val="0"/>
      <w:marRight w:val="0"/>
      <w:marTop w:val="0"/>
      <w:marBottom w:val="0"/>
      <w:divBdr>
        <w:top w:val="none" w:sz="0" w:space="0" w:color="auto"/>
        <w:left w:val="none" w:sz="0" w:space="0" w:color="auto"/>
        <w:bottom w:val="none" w:sz="0" w:space="0" w:color="auto"/>
        <w:right w:val="none" w:sz="0" w:space="0" w:color="auto"/>
      </w:divBdr>
    </w:div>
    <w:div w:id="1485928323">
      <w:bodyDiv w:val="1"/>
      <w:marLeft w:val="0"/>
      <w:marRight w:val="0"/>
      <w:marTop w:val="0"/>
      <w:marBottom w:val="0"/>
      <w:divBdr>
        <w:top w:val="none" w:sz="0" w:space="0" w:color="auto"/>
        <w:left w:val="none" w:sz="0" w:space="0" w:color="auto"/>
        <w:bottom w:val="none" w:sz="0" w:space="0" w:color="auto"/>
        <w:right w:val="none" w:sz="0" w:space="0" w:color="auto"/>
      </w:divBdr>
    </w:div>
    <w:div w:id="1498882536">
      <w:bodyDiv w:val="1"/>
      <w:marLeft w:val="0"/>
      <w:marRight w:val="0"/>
      <w:marTop w:val="0"/>
      <w:marBottom w:val="0"/>
      <w:divBdr>
        <w:top w:val="none" w:sz="0" w:space="0" w:color="auto"/>
        <w:left w:val="none" w:sz="0" w:space="0" w:color="auto"/>
        <w:bottom w:val="none" w:sz="0" w:space="0" w:color="auto"/>
        <w:right w:val="none" w:sz="0" w:space="0" w:color="auto"/>
      </w:divBdr>
    </w:div>
    <w:div w:id="1501389086">
      <w:bodyDiv w:val="1"/>
      <w:marLeft w:val="0"/>
      <w:marRight w:val="0"/>
      <w:marTop w:val="0"/>
      <w:marBottom w:val="0"/>
      <w:divBdr>
        <w:top w:val="none" w:sz="0" w:space="0" w:color="auto"/>
        <w:left w:val="none" w:sz="0" w:space="0" w:color="auto"/>
        <w:bottom w:val="none" w:sz="0" w:space="0" w:color="auto"/>
        <w:right w:val="none" w:sz="0" w:space="0" w:color="auto"/>
      </w:divBdr>
    </w:div>
    <w:div w:id="1520005589">
      <w:bodyDiv w:val="1"/>
      <w:marLeft w:val="0"/>
      <w:marRight w:val="0"/>
      <w:marTop w:val="0"/>
      <w:marBottom w:val="0"/>
      <w:divBdr>
        <w:top w:val="none" w:sz="0" w:space="0" w:color="auto"/>
        <w:left w:val="none" w:sz="0" w:space="0" w:color="auto"/>
        <w:bottom w:val="none" w:sz="0" w:space="0" w:color="auto"/>
        <w:right w:val="none" w:sz="0" w:space="0" w:color="auto"/>
      </w:divBdr>
    </w:div>
    <w:div w:id="1532765370">
      <w:bodyDiv w:val="1"/>
      <w:marLeft w:val="0"/>
      <w:marRight w:val="0"/>
      <w:marTop w:val="0"/>
      <w:marBottom w:val="0"/>
      <w:divBdr>
        <w:top w:val="none" w:sz="0" w:space="0" w:color="auto"/>
        <w:left w:val="none" w:sz="0" w:space="0" w:color="auto"/>
        <w:bottom w:val="none" w:sz="0" w:space="0" w:color="auto"/>
        <w:right w:val="none" w:sz="0" w:space="0" w:color="auto"/>
      </w:divBdr>
    </w:div>
    <w:div w:id="1566184379">
      <w:bodyDiv w:val="1"/>
      <w:marLeft w:val="0"/>
      <w:marRight w:val="0"/>
      <w:marTop w:val="0"/>
      <w:marBottom w:val="0"/>
      <w:divBdr>
        <w:top w:val="none" w:sz="0" w:space="0" w:color="auto"/>
        <w:left w:val="none" w:sz="0" w:space="0" w:color="auto"/>
        <w:bottom w:val="none" w:sz="0" w:space="0" w:color="auto"/>
        <w:right w:val="none" w:sz="0" w:space="0" w:color="auto"/>
      </w:divBdr>
    </w:div>
    <w:div w:id="1611547076">
      <w:bodyDiv w:val="1"/>
      <w:marLeft w:val="0"/>
      <w:marRight w:val="0"/>
      <w:marTop w:val="0"/>
      <w:marBottom w:val="0"/>
      <w:divBdr>
        <w:top w:val="none" w:sz="0" w:space="0" w:color="auto"/>
        <w:left w:val="none" w:sz="0" w:space="0" w:color="auto"/>
        <w:bottom w:val="none" w:sz="0" w:space="0" w:color="auto"/>
        <w:right w:val="none" w:sz="0" w:space="0" w:color="auto"/>
      </w:divBdr>
    </w:div>
    <w:div w:id="1625967217">
      <w:bodyDiv w:val="1"/>
      <w:marLeft w:val="0"/>
      <w:marRight w:val="0"/>
      <w:marTop w:val="0"/>
      <w:marBottom w:val="0"/>
      <w:divBdr>
        <w:top w:val="none" w:sz="0" w:space="0" w:color="auto"/>
        <w:left w:val="none" w:sz="0" w:space="0" w:color="auto"/>
        <w:bottom w:val="none" w:sz="0" w:space="0" w:color="auto"/>
        <w:right w:val="none" w:sz="0" w:space="0" w:color="auto"/>
      </w:divBdr>
    </w:div>
    <w:div w:id="1673098064">
      <w:bodyDiv w:val="1"/>
      <w:marLeft w:val="0"/>
      <w:marRight w:val="0"/>
      <w:marTop w:val="0"/>
      <w:marBottom w:val="0"/>
      <w:divBdr>
        <w:top w:val="none" w:sz="0" w:space="0" w:color="auto"/>
        <w:left w:val="none" w:sz="0" w:space="0" w:color="auto"/>
        <w:bottom w:val="none" w:sz="0" w:space="0" w:color="auto"/>
        <w:right w:val="none" w:sz="0" w:space="0" w:color="auto"/>
      </w:divBdr>
    </w:div>
    <w:div w:id="1727292213">
      <w:bodyDiv w:val="1"/>
      <w:marLeft w:val="0"/>
      <w:marRight w:val="0"/>
      <w:marTop w:val="0"/>
      <w:marBottom w:val="0"/>
      <w:divBdr>
        <w:top w:val="none" w:sz="0" w:space="0" w:color="auto"/>
        <w:left w:val="none" w:sz="0" w:space="0" w:color="auto"/>
        <w:bottom w:val="none" w:sz="0" w:space="0" w:color="auto"/>
        <w:right w:val="none" w:sz="0" w:space="0" w:color="auto"/>
      </w:divBdr>
    </w:div>
    <w:div w:id="1739523038">
      <w:bodyDiv w:val="1"/>
      <w:marLeft w:val="0"/>
      <w:marRight w:val="0"/>
      <w:marTop w:val="0"/>
      <w:marBottom w:val="0"/>
      <w:divBdr>
        <w:top w:val="none" w:sz="0" w:space="0" w:color="auto"/>
        <w:left w:val="none" w:sz="0" w:space="0" w:color="auto"/>
        <w:bottom w:val="none" w:sz="0" w:space="0" w:color="auto"/>
        <w:right w:val="none" w:sz="0" w:space="0" w:color="auto"/>
      </w:divBdr>
    </w:div>
    <w:div w:id="1757481816">
      <w:bodyDiv w:val="1"/>
      <w:marLeft w:val="0"/>
      <w:marRight w:val="0"/>
      <w:marTop w:val="0"/>
      <w:marBottom w:val="0"/>
      <w:divBdr>
        <w:top w:val="none" w:sz="0" w:space="0" w:color="auto"/>
        <w:left w:val="none" w:sz="0" w:space="0" w:color="auto"/>
        <w:bottom w:val="none" w:sz="0" w:space="0" w:color="auto"/>
        <w:right w:val="none" w:sz="0" w:space="0" w:color="auto"/>
      </w:divBdr>
    </w:div>
    <w:div w:id="1782920249">
      <w:bodyDiv w:val="1"/>
      <w:marLeft w:val="0"/>
      <w:marRight w:val="0"/>
      <w:marTop w:val="0"/>
      <w:marBottom w:val="0"/>
      <w:divBdr>
        <w:top w:val="none" w:sz="0" w:space="0" w:color="auto"/>
        <w:left w:val="none" w:sz="0" w:space="0" w:color="auto"/>
        <w:bottom w:val="none" w:sz="0" w:space="0" w:color="auto"/>
        <w:right w:val="none" w:sz="0" w:space="0" w:color="auto"/>
      </w:divBdr>
    </w:div>
    <w:div w:id="1793160494">
      <w:bodyDiv w:val="1"/>
      <w:marLeft w:val="0"/>
      <w:marRight w:val="0"/>
      <w:marTop w:val="0"/>
      <w:marBottom w:val="0"/>
      <w:divBdr>
        <w:top w:val="none" w:sz="0" w:space="0" w:color="auto"/>
        <w:left w:val="none" w:sz="0" w:space="0" w:color="auto"/>
        <w:bottom w:val="none" w:sz="0" w:space="0" w:color="auto"/>
        <w:right w:val="none" w:sz="0" w:space="0" w:color="auto"/>
      </w:divBdr>
    </w:div>
    <w:div w:id="1808401069">
      <w:bodyDiv w:val="1"/>
      <w:marLeft w:val="0"/>
      <w:marRight w:val="0"/>
      <w:marTop w:val="0"/>
      <w:marBottom w:val="0"/>
      <w:divBdr>
        <w:top w:val="none" w:sz="0" w:space="0" w:color="auto"/>
        <w:left w:val="none" w:sz="0" w:space="0" w:color="auto"/>
        <w:bottom w:val="none" w:sz="0" w:space="0" w:color="auto"/>
        <w:right w:val="none" w:sz="0" w:space="0" w:color="auto"/>
      </w:divBdr>
    </w:div>
    <w:div w:id="1852066917">
      <w:bodyDiv w:val="1"/>
      <w:marLeft w:val="0"/>
      <w:marRight w:val="0"/>
      <w:marTop w:val="0"/>
      <w:marBottom w:val="0"/>
      <w:divBdr>
        <w:top w:val="none" w:sz="0" w:space="0" w:color="auto"/>
        <w:left w:val="none" w:sz="0" w:space="0" w:color="auto"/>
        <w:bottom w:val="none" w:sz="0" w:space="0" w:color="auto"/>
        <w:right w:val="none" w:sz="0" w:space="0" w:color="auto"/>
      </w:divBdr>
    </w:div>
    <w:div w:id="1852644624">
      <w:bodyDiv w:val="1"/>
      <w:marLeft w:val="0"/>
      <w:marRight w:val="0"/>
      <w:marTop w:val="0"/>
      <w:marBottom w:val="0"/>
      <w:divBdr>
        <w:top w:val="none" w:sz="0" w:space="0" w:color="auto"/>
        <w:left w:val="none" w:sz="0" w:space="0" w:color="auto"/>
        <w:bottom w:val="none" w:sz="0" w:space="0" w:color="auto"/>
        <w:right w:val="none" w:sz="0" w:space="0" w:color="auto"/>
      </w:divBdr>
    </w:div>
    <w:div w:id="1883982455">
      <w:bodyDiv w:val="1"/>
      <w:marLeft w:val="0"/>
      <w:marRight w:val="0"/>
      <w:marTop w:val="0"/>
      <w:marBottom w:val="0"/>
      <w:divBdr>
        <w:top w:val="none" w:sz="0" w:space="0" w:color="auto"/>
        <w:left w:val="none" w:sz="0" w:space="0" w:color="auto"/>
        <w:bottom w:val="none" w:sz="0" w:space="0" w:color="auto"/>
        <w:right w:val="none" w:sz="0" w:space="0" w:color="auto"/>
      </w:divBdr>
    </w:div>
    <w:div w:id="1901086718">
      <w:bodyDiv w:val="1"/>
      <w:marLeft w:val="0"/>
      <w:marRight w:val="0"/>
      <w:marTop w:val="0"/>
      <w:marBottom w:val="0"/>
      <w:divBdr>
        <w:top w:val="none" w:sz="0" w:space="0" w:color="auto"/>
        <w:left w:val="none" w:sz="0" w:space="0" w:color="auto"/>
        <w:bottom w:val="none" w:sz="0" w:space="0" w:color="auto"/>
        <w:right w:val="none" w:sz="0" w:space="0" w:color="auto"/>
      </w:divBdr>
    </w:div>
    <w:div w:id="1903180004">
      <w:bodyDiv w:val="1"/>
      <w:marLeft w:val="0"/>
      <w:marRight w:val="0"/>
      <w:marTop w:val="0"/>
      <w:marBottom w:val="0"/>
      <w:divBdr>
        <w:top w:val="none" w:sz="0" w:space="0" w:color="auto"/>
        <w:left w:val="none" w:sz="0" w:space="0" w:color="auto"/>
        <w:bottom w:val="none" w:sz="0" w:space="0" w:color="auto"/>
        <w:right w:val="none" w:sz="0" w:space="0" w:color="auto"/>
      </w:divBdr>
    </w:div>
    <w:div w:id="1919829619">
      <w:bodyDiv w:val="1"/>
      <w:marLeft w:val="0"/>
      <w:marRight w:val="0"/>
      <w:marTop w:val="0"/>
      <w:marBottom w:val="0"/>
      <w:divBdr>
        <w:top w:val="none" w:sz="0" w:space="0" w:color="auto"/>
        <w:left w:val="none" w:sz="0" w:space="0" w:color="auto"/>
        <w:bottom w:val="none" w:sz="0" w:space="0" w:color="auto"/>
        <w:right w:val="none" w:sz="0" w:space="0" w:color="auto"/>
      </w:divBdr>
    </w:div>
    <w:div w:id="1920362665">
      <w:bodyDiv w:val="1"/>
      <w:marLeft w:val="0"/>
      <w:marRight w:val="0"/>
      <w:marTop w:val="0"/>
      <w:marBottom w:val="0"/>
      <w:divBdr>
        <w:top w:val="none" w:sz="0" w:space="0" w:color="auto"/>
        <w:left w:val="none" w:sz="0" w:space="0" w:color="auto"/>
        <w:bottom w:val="none" w:sz="0" w:space="0" w:color="auto"/>
        <w:right w:val="none" w:sz="0" w:space="0" w:color="auto"/>
      </w:divBdr>
    </w:div>
    <w:div w:id="1975476982">
      <w:bodyDiv w:val="1"/>
      <w:marLeft w:val="0"/>
      <w:marRight w:val="0"/>
      <w:marTop w:val="0"/>
      <w:marBottom w:val="0"/>
      <w:divBdr>
        <w:top w:val="none" w:sz="0" w:space="0" w:color="auto"/>
        <w:left w:val="none" w:sz="0" w:space="0" w:color="auto"/>
        <w:bottom w:val="none" w:sz="0" w:space="0" w:color="auto"/>
        <w:right w:val="none" w:sz="0" w:space="0" w:color="auto"/>
      </w:divBdr>
    </w:div>
    <w:div w:id="1991902235">
      <w:bodyDiv w:val="1"/>
      <w:marLeft w:val="0"/>
      <w:marRight w:val="0"/>
      <w:marTop w:val="0"/>
      <w:marBottom w:val="0"/>
      <w:divBdr>
        <w:top w:val="none" w:sz="0" w:space="0" w:color="auto"/>
        <w:left w:val="none" w:sz="0" w:space="0" w:color="auto"/>
        <w:bottom w:val="none" w:sz="0" w:space="0" w:color="auto"/>
        <w:right w:val="none" w:sz="0" w:space="0" w:color="auto"/>
      </w:divBdr>
    </w:div>
    <w:div w:id="2034263892">
      <w:bodyDiv w:val="1"/>
      <w:marLeft w:val="0"/>
      <w:marRight w:val="0"/>
      <w:marTop w:val="0"/>
      <w:marBottom w:val="0"/>
      <w:divBdr>
        <w:top w:val="none" w:sz="0" w:space="0" w:color="auto"/>
        <w:left w:val="none" w:sz="0" w:space="0" w:color="auto"/>
        <w:bottom w:val="none" w:sz="0" w:space="0" w:color="auto"/>
        <w:right w:val="none" w:sz="0" w:space="0" w:color="auto"/>
      </w:divBdr>
    </w:div>
    <w:div w:id="2045405775">
      <w:bodyDiv w:val="1"/>
      <w:marLeft w:val="0"/>
      <w:marRight w:val="0"/>
      <w:marTop w:val="0"/>
      <w:marBottom w:val="0"/>
      <w:divBdr>
        <w:top w:val="none" w:sz="0" w:space="0" w:color="auto"/>
        <w:left w:val="none" w:sz="0" w:space="0" w:color="auto"/>
        <w:bottom w:val="none" w:sz="0" w:space="0" w:color="auto"/>
        <w:right w:val="none" w:sz="0" w:space="0" w:color="auto"/>
      </w:divBdr>
    </w:div>
    <w:div w:id="2046714403">
      <w:bodyDiv w:val="1"/>
      <w:marLeft w:val="0"/>
      <w:marRight w:val="0"/>
      <w:marTop w:val="0"/>
      <w:marBottom w:val="0"/>
      <w:divBdr>
        <w:top w:val="none" w:sz="0" w:space="0" w:color="auto"/>
        <w:left w:val="none" w:sz="0" w:space="0" w:color="auto"/>
        <w:bottom w:val="none" w:sz="0" w:space="0" w:color="auto"/>
        <w:right w:val="none" w:sz="0" w:space="0" w:color="auto"/>
      </w:divBdr>
    </w:div>
    <w:div w:id="2048023460">
      <w:bodyDiv w:val="1"/>
      <w:marLeft w:val="0"/>
      <w:marRight w:val="0"/>
      <w:marTop w:val="0"/>
      <w:marBottom w:val="0"/>
      <w:divBdr>
        <w:top w:val="none" w:sz="0" w:space="0" w:color="auto"/>
        <w:left w:val="none" w:sz="0" w:space="0" w:color="auto"/>
        <w:bottom w:val="none" w:sz="0" w:space="0" w:color="auto"/>
        <w:right w:val="none" w:sz="0" w:space="0" w:color="auto"/>
      </w:divBdr>
    </w:div>
    <w:div w:id="2056004383">
      <w:bodyDiv w:val="1"/>
      <w:marLeft w:val="0"/>
      <w:marRight w:val="0"/>
      <w:marTop w:val="0"/>
      <w:marBottom w:val="0"/>
      <w:divBdr>
        <w:top w:val="none" w:sz="0" w:space="0" w:color="auto"/>
        <w:left w:val="none" w:sz="0" w:space="0" w:color="auto"/>
        <w:bottom w:val="none" w:sz="0" w:space="0" w:color="auto"/>
        <w:right w:val="none" w:sz="0" w:space="0" w:color="auto"/>
      </w:divBdr>
    </w:div>
    <w:div w:id="2083797328">
      <w:bodyDiv w:val="1"/>
      <w:marLeft w:val="0"/>
      <w:marRight w:val="0"/>
      <w:marTop w:val="0"/>
      <w:marBottom w:val="0"/>
      <w:divBdr>
        <w:top w:val="none" w:sz="0" w:space="0" w:color="auto"/>
        <w:left w:val="none" w:sz="0" w:space="0" w:color="auto"/>
        <w:bottom w:val="none" w:sz="0" w:space="0" w:color="auto"/>
        <w:right w:val="none" w:sz="0" w:space="0" w:color="auto"/>
      </w:divBdr>
    </w:div>
    <w:div w:id="2091657765">
      <w:bodyDiv w:val="1"/>
      <w:marLeft w:val="0"/>
      <w:marRight w:val="0"/>
      <w:marTop w:val="0"/>
      <w:marBottom w:val="0"/>
      <w:divBdr>
        <w:top w:val="none" w:sz="0" w:space="0" w:color="auto"/>
        <w:left w:val="none" w:sz="0" w:space="0" w:color="auto"/>
        <w:bottom w:val="none" w:sz="0" w:space="0" w:color="auto"/>
        <w:right w:val="none" w:sz="0" w:space="0" w:color="auto"/>
      </w:divBdr>
    </w:div>
    <w:div w:id="2124496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SBUS6104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Sta19</b:Tag>
    <b:SourceType>InternetSite</b:SourceType>
    <b:Guid>{A628D452-4FE4-47A4-8156-8A0C4EC96685}</b:Guid>
    <b:Title>Statista</b:Title>
    <b:Year>2019</b:Year>
    <b:Author>
      <b:Author>
        <b:Corporate>Statista</b:Corporate>
      </b:Author>
    </b:Author>
    <b:YearAccessed>2019</b:YearAccessed>
    <b:MonthAccessed>Aoril</b:MonthAccessed>
    <b:DayAccessed>18</b:DayAccessed>
    <b:URL>https://www.statista.com/statistics/280208/grocery-market-share-in-the-united-kingdom-uk/</b:URL>
    <b:RefOrder>7</b:RefOrder>
  </b:Source>
  <b:Source>
    <b:Tag>Sta161</b:Tag>
    <b:SourceType>InternetSite</b:SourceType>
    <b:Guid>{7FA16FC9-FDBC-473F-BC5F-F6D54CB22EF5}</b:Guid>
    <b:Author>
      <b:Author>
        <b:Corporate>Statista </b:Corporate>
      </b:Author>
    </b:Author>
    <b:Title>Statista </b:Title>
    <b:Year>2016</b:Year>
    <b:YearAccessed>2019</b:YearAccessed>
    <b:MonthAccessed>April</b:MonthAccessed>
    <b:DayAccessed>19</b:DayAccessed>
    <b:URL>https://www.statista.com/statistics/737433/online-grocery-retailers-uk/</b:URL>
    <b:RefOrder>8</b:RefOrder>
  </b:Source>
  <b:Source>
    <b:Tag>Sta162</b:Tag>
    <b:SourceType>InternetSite</b:SourceType>
    <b:Guid>{3765D087-C52D-423C-BCBC-1CEDF0E24BF7}</b:Guid>
    <b:Author>
      <b:Author>
        <b:Corporate>Statista </b:Corporate>
      </b:Author>
    </b:Author>
    <b:Title>Statista </b:Title>
    <b:Year>2016</b:Year>
    <b:YearAccessed>2019</b:YearAccessed>
    <b:MonthAccessed>April</b:MonthAccessed>
    <b:DayAccessed>20</b:DayAccessed>
    <b:URL>https://www.statista.com/statistics/700676/share-of-individuals-who-purchased-groceries-online-in-the-uk/</b:URL>
    <b:RefOrder>20</b:RefOrder>
  </b:Source>
  <b:Source>
    <b:Tag>Sta191</b:Tag>
    <b:SourceType>InternetSite</b:SourceType>
    <b:Guid>{2FDDCB06-7827-4FC8-A599-9265193A406E}</b:Guid>
    <b:Author>
      <b:Author>
        <b:Corporate>Statista </b:Corporate>
      </b:Author>
    </b:Author>
    <b:Title>Statista </b:Title>
    <b:Year>2019</b:Year>
    <b:YearAccessed>2019</b:YearAccessed>
    <b:MonthAccessed>April</b:MonthAccessed>
    <b:DayAccessed>21</b:DayAccessed>
    <b:URL>https://www.statista.com/statistics/611045/grocery-retail-channel-share-united-kingdom-uk/</b:URL>
    <b:RefOrder>21</b:RefOrder>
  </b:Source>
  <b:Source>
    <b:Tag>Tho10</b:Tag>
    <b:SourceType>Book</b:SourceType>
    <b:Guid>{D3B52C81-38CB-4179-9992-587B8098887B}</b:Guid>
    <b:Author>
      <b:Author>
        <b:NameList>
          <b:Person>
            <b:Last>Thompson</b:Last>
            <b:First>Arthur.</b:First>
            <b:Middle>A.</b:Middle>
          </b:Person>
          <b:Person>
            <b:Last>Strickland</b:Last>
            <b:First>Alonzo.</b:First>
            <b:Middle>J.</b:Middle>
          </b:Person>
          <b:Person>
            <b:Last>Gamble</b:Last>
            <b:First>John.</b:First>
            <b:Middle>E.</b:Middle>
          </b:Person>
        </b:NameList>
      </b:Author>
    </b:Author>
    <b:Title>Crafting and Executing Strategy: The Quest for Competitive Advantage </b:Title>
    <b:Year>2010</b:Year>
    <b:Publisher>McGraw-Hill/Iriwin </b:Publisher>
    <b:Edition>17</b:Edition>
    <b:RefOrder>1</b:RefOrder>
  </b:Source>
  <b:Source>
    <b:Tag>Ian18</b:Tag>
    <b:SourceType>ArticleInAPeriodical</b:SourceType>
    <b:Guid>{ACE06E29-F2B1-485E-BCA5-72504EC8FA4F}</b:Guid>
    <b:Title>Ecommerce Challenges in 2018 &amp; Beyond</b:Title>
    <b:Year>2018</b:Year>
    <b:Author>
      <b:Author>
        <b:NameList>
          <b:Person>
            <b:Last>Blackburn</b:Last>
            <b:First>Ian</b:First>
          </b:Person>
        </b:NameList>
      </b:Author>
    </b:Author>
    <b:PeriodicalTitle>Retail Gazette</b:PeriodicalTitle>
    <b:Month>November </b:Month>
    <b:Day>22</b:Day>
    <b:RefOrder>16</b:RefOrder>
  </b:Source>
  <b:Source>
    <b:Tag>Mor18</b:Tag>
    <b:SourceType>InternetSite</b:SourceType>
    <b:Guid>{E91ED80E-EA40-4953-9A6C-887B7437AB00}</b:Guid>
    <b:Title>Morrisons</b:Title>
    <b:Year>2018</b:Year>
    <b:Author>
      <b:Author>
        <b:Corporate>Morrisons</b:Corporate>
      </b:Author>
    </b:Author>
    <b:YearAccessed>2019</b:YearAccessed>
    <b:MonthAccessed>April </b:MonthAccessed>
    <b:DayAccessed>23</b:DayAccessed>
    <b:URL>https://www.morrisons-corporate.com/media-centre/corporate-news/morrisons-to-enter-supply-arrangement-with-amazon/</b:URL>
    <b:RefOrder>30</b:RefOrder>
  </b:Source>
  <b:Source>
    <b:Tag>Tes19</b:Tag>
    <b:SourceType>InternetSite</b:SourceType>
    <b:Guid>{11FBB318-BD23-4029-97ED-D8985236490F}</b:Guid>
    <b:Author>
      <b:Author>
        <b:Corporate>TescoPoly</b:Corporate>
      </b:Author>
    </b:Author>
    <b:Title>TescoPoly</b:Title>
    <b:Year>2019</b:Year>
    <b:YearAccessed>2019</b:YearAccessed>
    <b:MonthAccessed>April </b:MonthAccessed>
    <b:DayAccessed>24</b:DayAccessed>
    <b:URL>http://www.tescopoly.org/worldwide</b:URL>
    <b:RefOrder>9</b:RefOrder>
  </b:Source>
  <b:Source>
    <b:Tag>Arm19</b:Tag>
    <b:SourceType>ArticleInAPeriodical</b:SourceType>
    <b:Guid>{4964F369-74A1-4D78-AC7F-ABFCCA8E95ED}</b:Guid>
    <b:Title>Tesco Profits Soar as Dave Lewis Declares Turnaround is Nearly Done </b:Title>
    <b:Year>2019</b:Year>
    <b:Author>
      <b:Author>
        <b:NameList>
          <b:Person>
            <b:Last>Armstrong</b:Last>
            <b:First>Ashley.</b:First>
          </b:Person>
        </b:NameList>
      </b:Author>
    </b:Author>
    <b:PeriodicalTitle>Telegraph - Business</b:PeriodicalTitle>
    <b:Month>April</b:Month>
    <b:Day>10</b:Day>
    <b:RefOrder>10</b:RefOrder>
  </b:Source>
  <b:Source>
    <b:Tag>Eco19</b:Tag>
    <b:SourceType>ArticleInAPeriodical</b:SourceType>
    <b:Guid>{01E23B24-4DA2-47F3-B73E-C104ED6A96FA}</b:Guid>
    <b:Author>
      <b:Author>
        <b:Corporate>Ecommerce News</b:Corporate>
      </b:Author>
    </b:Author>
    <b:Title>Brits will spend €28 billion using their smartphones</b:Title>
    <b:PeriodicalTitle>Ecommerce News </b:PeriodicalTitle>
    <b:Year>2019</b:Year>
    <b:Month>January </b:Month>
    <b:Day>17</b:Day>
    <b:RefOrder>22</b:RefOrder>
  </b:Source>
  <b:Source>
    <b:Tag>Eco17</b:Tag>
    <b:SourceType>ArticleInAPeriodical</b:SourceType>
    <b:Guid>{2D6EC16B-3D16-415A-BEB8-69189EF99865}</b:Guid>
    <b:Author>
      <b:Author>
        <b:Corporate>Ecommerce News </b:Corporate>
      </b:Author>
    </b:Author>
    <b:Title>Tesco launches one-hour delivery service Tesco Now </b:Title>
    <b:PeriodicalTitle>Ecommerce News</b:PeriodicalTitle>
    <b:Year>2017</b:Year>
    <b:Month>June </b:Month>
    <b:Day>27</b:Day>
    <b:RefOrder>28</b:RefOrder>
  </b:Source>
  <b:Source>
    <b:Tag>Fau17</b:Tag>
    <b:SourceType>ArticleInAPeriodical</b:SourceType>
    <b:Guid>{CE7A8A93-CE33-4EB1-9180-5CB78AAA827F}</b:Guid>
    <b:Author>
      <b:Author>
        <b:NameList>
          <b:Person>
            <b:Last>Faull</b:Last>
            <b:First>Jennifer</b:First>
          </b:Person>
        </b:NameList>
      </b:Author>
    </b:Author>
    <b:Title>Why re-establishing their clothing brands is next on the list for Tesco, Sainsbury's and Morrisons </b:Title>
    <b:PeriodicalTitle>The Drum</b:PeriodicalTitle>
    <b:Year>2017</b:Year>
    <b:Month>January </b:Month>
    <b:Day>19 </b:Day>
    <b:RefOrder>24</b:RefOrder>
  </b:Source>
  <b:Source>
    <b:Tag>Bri16</b:Tag>
    <b:SourceType>ArticleInAPeriodical</b:SourceType>
    <b:Guid>{AEA17BC7-066D-4105-9EF9-F04DF2A45261}</b:Guid>
    <b:Title>Tesco now lets you automate your shopping with IFTTT</b:Title>
    <b:PeriodicalTitle>Engadget UK</b:PeriodicalTitle>
    <b:Year>2016</b:Year>
    <b:Month>November</b:Month>
    <b:Day>04</b:Day>
    <b:Author>
      <b:Author>
        <b:NameList>
          <b:Person>
            <b:Last>Brian</b:Last>
            <b:First>Matt.</b:First>
          </b:Person>
        </b:NameList>
      </b:Author>
    </b:Author>
    <b:RefOrder>27</b:RefOrder>
  </b:Source>
  <b:Source>
    <b:Tag>Woo18</b:Tag>
    <b:SourceType>ArticleInAPeriodical</b:SourceType>
    <b:Guid>{3ED11D97-DE29-47A2-8480-F9EBA67053F1}</b:Guid>
    <b:Author>
      <b:Author>
        <b:NameList>
          <b:Person>
            <b:Last>Wood</b:Last>
            <b:First>Zoe.</b:First>
          </b:Person>
        </b:NameList>
      </b:Author>
    </b:Author>
    <b:Title>Tesco shuts its non-foof website, Tesco Direct </b:Title>
    <b:PeriodicalTitle>The Guardian</b:PeriodicalTitle>
    <b:Year>2018</b:Year>
    <b:Month>May</b:Month>
    <b:Day>22</b:Day>
    <b:RefOrder>29</b:RefOrder>
  </b:Source>
  <b:Source>
    <b:Tag>Eco171</b:Tag>
    <b:SourceType>ArticleInAPeriodical</b:SourceType>
    <b:Guid>{17EFE560-6525-40B1-A1B6-1C049AE16F6B}</b:Guid>
    <b:Author>
      <b:Author>
        <b:Corporate>Economic Times </b:Corporate>
      </b:Author>
    </b:Author>
    <b:Title>Six Key Challenges Facing Modern E-Commerce </b:Title>
    <b:PeriodicalTitle>Economic Timers </b:PeriodicalTitle>
    <b:Year>2017</b:Year>
    <b:Month>November </b:Month>
    <b:Day>04</b:Day>
    <b:RefOrder>18</b:RefOrder>
  </b:Source>
  <b:Source>
    <b:Tag>Shi02</b:Tag>
    <b:SourceType>JournalArticle</b:SourceType>
    <b:Guid>{110F9B5B-1643-4B40-8680-8742AA2B767C}</b:Guid>
    <b:Title>Past, present and future of decision support technology</b:Title>
    <b:Year>2002</b:Year>
    <b:Pages>111-126</b:Pages>
    <b:Author>
      <b:Author>
        <b:NameList>
          <b:Person>
            <b:Last>Shim</b:Last>
            <b:First>J.</b:First>
            <b:Middle>P.</b:Middle>
          </b:Person>
          <b:Person>
            <b:Last>Warkentin</b:Last>
            <b:First>M.</b:First>
          </b:Person>
          <b:Person>
            <b:Last>Courtney</b:Last>
            <b:First>J.</b:First>
            <b:Middle>F.</b:Middle>
          </b:Person>
          <b:Person>
            <b:Last>Power</b:Last>
            <b:First>D.</b:First>
            <b:Middle>J</b:Middle>
          </b:Person>
          <b:Person>
            <b:Last>Sharda</b:Last>
            <b:First>R.</b:First>
          </b:Person>
          <b:Person>
            <b:Last>Carlsson</b:Last>
            <b:First>C.</b:First>
          </b:Person>
        </b:NameList>
      </b:Author>
    </b:Author>
    <b:JournalName>Decision Support Systems</b:JournalName>
    <b:Volume>33</b:Volume>
    <b:Issue>2</b:Issue>
    <b:RefOrder>2</b:RefOrder>
  </b:Source>
  <b:Source>
    <b:Tag>Pha03</b:Tag>
    <b:SourceType>JournalArticle</b:SourceType>
    <b:Guid>{CDA60216-3BE8-4BE7-8DDE-7045EBD32DB5}</b:Guid>
    <b:Author>
      <b:Author>
        <b:NameList>
          <b:Person>
            <b:Last>Phan</b:Last>
            <b:First>D.</b:First>
            <b:Middle>D.</b:Middle>
          </b:Person>
        </b:NameList>
      </b:Author>
    </b:Author>
    <b:Title>E-business development for competitive advantages: a case study</b:Title>
    <b:JournalName>Information &amp; Management </b:JournalName>
    <b:Year>2003</b:Year>
    <b:Pages>581-590</b:Pages>
    <b:Volume>40</b:Volume>
    <b:Issue>6</b:Issue>
    <b:RefOrder>3</b:RefOrder>
  </b:Source>
  <b:Source>
    <b:Tag>Che07</b:Tag>
    <b:SourceType>JournalArticle</b:SourceType>
    <b:Guid>{4C155B85-3CB1-4E2E-A39A-AFA6DBE117E3}</b:Guid>
    <b:Author>
      <b:Author>
        <b:NameList>
          <b:Person>
            <b:Last>Chesbrough</b:Last>
            <b:First>H.</b:First>
          </b:Person>
        </b:NameList>
      </b:Author>
    </b:Author>
    <b:Title>Business model innovation: it's not just about technology anymore </b:Title>
    <b:JournalName>Strategy &amp; Leadership</b:JournalName>
    <b:Year>2007</b:Year>
    <b:Pages>12-17</b:Pages>
    <b:Volume>35</b:Volume>
    <b:Issue>6</b:Issue>
    <b:RefOrder>5</b:RefOrder>
  </b:Source>
  <b:Source>
    <b:Tag>Ami01</b:Tag>
    <b:SourceType>JournalArticle</b:SourceType>
    <b:Guid>{C4331220-0C4F-4D07-A11D-994748284B58}</b:Guid>
    <b:Author>
      <b:Author>
        <b:NameList>
          <b:Person>
            <b:Last>Amit</b:Last>
            <b:First>R.</b:First>
          </b:Person>
          <b:Person>
            <b:Last>Zott</b:Last>
            <b:First>C.</b:First>
          </b:Person>
        </b:NameList>
      </b:Author>
    </b:Author>
    <b:Title>Value creation in E-business</b:Title>
    <b:JournalName>Strategic Management Journal</b:JournalName>
    <b:Year>2001</b:Year>
    <b:Pages>4-17</b:Pages>
    <b:Volume>22</b:Volume>
    <b:Issue>6</b:Issue>
    <b:RefOrder>4</b:RefOrder>
  </b:Source>
  <b:Source>
    <b:Tag>Nem11</b:Tag>
    <b:SourceType>JournalArticle</b:SourceType>
    <b:Guid>{C446D746-6378-4436-9A51-C67D0B5186E2}</b:Guid>
    <b:Author>
      <b:Author>
        <b:NameList>
          <b:Person>
            <b:Last>Nemat</b:Last>
            <b:First>R.</b:First>
          </b:Person>
        </b:NameList>
      </b:Author>
    </b:Author>
    <b:Title>Taking a look at differenct types of e-commerce</b:Title>
    <b:JournalName>World Applied Programming</b:JournalName>
    <b:Year>2011</b:Year>
    <b:Pages>100-104</b:Pages>
    <b:Volume>1</b:Volume>
    <b:Issue>2</b:Issue>
    <b:RefOrder>6</b:RefOrder>
  </b:Source>
  <b:Source>
    <b:Tag>Mag02</b:Tag>
    <b:SourceType>JournalArticle</b:SourceType>
    <b:Guid>{C8094703-E14F-4FDA-A67A-118F8F1F6AAB}</b:Guid>
    <b:Author>
      <b:Author>
        <b:NameList>
          <b:Person>
            <b:Last>Magretta</b:Last>
            <b:First>J.</b:First>
          </b:Person>
        </b:NameList>
      </b:Author>
    </b:Author>
    <b:Title>Why business models matter</b:Title>
    <b:JournalName>Binus</b:JournalName>
    <b:Year>2002</b:Year>
    <b:Pages>36-42</b:Pages>
    <b:RefOrder>11</b:RefOrder>
  </b:Source>
  <b:Source>
    <b:Tag>Gin19</b:Tag>
    <b:SourceType>InternetSite</b:SourceType>
    <b:Guid>{5FE1055C-18F0-4F63-AE82-276CDC901284}</b:Guid>
    <b:Title>Big Commerce</b:Title>
    <b:Year>2019</b:Year>
    <b:Author>
      <b:Author>
        <b:NameList>
          <b:Person>
            <b:Last>Ginsberg</b:Last>
            <b:First>Scott.</b:First>
          </b:Person>
        </b:NameList>
      </b:Author>
    </b:Author>
    <b:YearAccessed>2019</b:YearAccessed>
    <b:MonthAccessed>April </b:MonthAccessed>
    <b:DayAccessed>28</b:DayAccessed>
    <b:URL>https://www.bigcommerce.co.uk/blog/direct-to-consumer/#how-to-integrate-other-business-operations-accordingly</b:URL>
    <b:RefOrder>12</b:RefOrder>
  </b:Source>
  <b:Source>
    <b:Tag>Han11</b:Tag>
    <b:SourceType>JournalArticle</b:SourceType>
    <b:Guid>{E1016C7B-33E4-4920-9144-F67127126A90}</b:Guid>
    <b:Author>
      <b:Author>
        <b:NameList>
          <b:Person>
            <b:Last>Hanna</b:Last>
            <b:First>R.</b:First>
          </b:Person>
          <b:Person>
            <b:Last>Rohm</b:Last>
            <b:First>A.</b:First>
          </b:Person>
          <b:Person>
            <b:Last>Crittenden</b:Last>
            <b:First>V.</b:First>
            <b:Middle>L.</b:Middle>
          </b:Person>
        </b:NameList>
      </b:Author>
    </b:Author>
    <b:Title>We're all connected: The power of the social media ecosystem</b:Title>
    <b:Year>2011</b:Year>
    <b:JournalName>Business Horizons</b:JournalName>
    <b:Pages>265-273</b:Pages>
    <b:Volume>54</b:Volume>
    <b:Issue>3</b:Issue>
    <b:RefOrder>13</b:RefOrder>
  </b:Source>
  <b:Source>
    <b:Tag>Gar18</b:Tag>
    <b:SourceType>ArticleInAPeriodical</b:SourceType>
    <b:Guid>{F194FCC5-AD37-4226-B807-27DB0B2744B5}</b:Guid>
    <b:Title>Online buying fraud is on the rise </b:Title>
    <b:Year>2018</b:Year>
    <b:Author>
      <b:Author>
        <b:NameList>
          <b:Person>
            <b:Last>Garcia</b:Last>
            <b:First>K.</b:First>
          </b:Person>
        </b:NameList>
      </b:Author>
    </b:Author>
    <b:PeriodicalTitle>eMarketer</b:PeriodicalTitle>
    <b:Month>March </b:Month>
    <b:Day>7</b:Day>
    <b:RefOrder>14</b:RefOrder>
  </b:Source>
  <b:Source>
    <b:Tag>Gom01</b:Tag>
    <b:SourceType>JournalArticle</b:SourceType>
    <b:Guid>{F2DC7F43-CFC9-4130-8F91-73D0F9254743}</b:Guid>
    <b:Title>From Brand Loyalty to E-Loyalty: A Conceptual</b:Title>
    <b:Year>2001</b:Year>
    <b:Pages>43-58</b:Pages>
    <b:Author>
      <b:Author>
        <b:NameList>
          <b:Person>
            <b:Last>Gommans</b:Last>
            <b:First>M.</b:First>
          </b:Person>
          <b:Person>
            <b:Last>Krishnan</b:Last>
            <b:First>K.</b:First>
            <b:Middle>S.</b:Middle>
          </b:Person>
          <b:Person>
            <b:Last>Scheffold</b:Last>
            <b:First>K.</b:First>
            <b:Middle>B.</b:Middle>
          </b:Person>
        </b:NameList>
      </b:Author>
    </b:Author>
    <b:JournalName>Journal of Economic and Social Research </b:JournalName>
    <b:Volume>3</b:Volume>
    <b:Issue>1</b:Issue>
    <b:RefOrder>15</b:RefOrder>
  </b:Source>
  <b:Source>
    <b:Tag>Wil14</b:Tag>
    <b:SourceType>ArticleInAPeriodical</b:SourceType>
    <b:Guid>{0CBA1189-A3BD-4819-97A8-E6FD84AEB5BA}</b:Guid>
    <b:Title>18 Major Benefits of e-Commerce Business for Retailers &amp; Customers 2018</b:Title>
    <b:Year>2014</b:Year>
    <b:Author>
      <b:Author>
        <b:NameList>
          <b:Person>
            <b:Last>Wills</b:Last>
            <b:First>Brianna</b:First>
          </b:Person>
        </b:NameList>
      </b:Author>
    </b:Author>
    <b:PeriodicalTitle>Medium</b:PeriodicalTitle>
    <b:Month>December</b:Month>
    <b:Day>15</b:Day>
    <b:RefOrder>17</b:RefOrder>
  </b:Source>
  <b:Source>
    <b:Tag>Wer17</b:Tag>
    <b:SourceType>ArticleInAPeriodical</b:SourceType>
    <b:Guid>{6D437F22-6BDA-42BD-9B5E-4AACF52FA548}</b:Guid>
    <b:Author>
      <b:Author>
        <b:NameList>
          <b:Person>
            <b:Last>Wertz</b:Last>
            <b:First>J.</b:First>
          </b:Person>
        </b:NameList>
      </b:Author>
    </b:Author>
    <b:Title>Exceptional Customer Service is Key to E-Commerce Growth</b:Title>
    <b:PeriodicalTitle>Forbes</b:PeriodicalTitle>
    <b:Year>2017</b:Year>
    <b:Month>August</b:Month>
    <b:Day>18</b:Day>
    <b:RefOrder>19</b:RefOrder>
  </b:Source>
  <b:Source>
    <b:Tag>Sku17</b:Tag>
    <b:SourceType>ArticleInAPeriodical</b:SourceType>
    <b:Guid>{84EF91C5-5238-4DCA-811B-6820D25D7270}</b:Guid>
    <b:Author>
      <b:Author>
        <b:Corporate>Skulocal</b:Corporate>
      </b:Author>
    </b:Author>
    <b:Title>What shoppable video technology means for retail </b:Title>
    <b:PeriodicalTitle>Skulocal</b:PeriodicalTitle>
    <b:Year>2017</b:Year>
    <b:Month>October</b:Month>
    <b:Day>11</b:Day>
    <b:RefOrder>23</b:RefOrder>
  </b:Source>
  <b:Source>
    <b:Tag>Tes191</b:Tag>
    <b:SourceType>InternetSite</b:SourceType>
    <b:Guid>{9C0B38A2-8502-449D-B160-45A68424A96F}</b:Guid>
    <b:Author>
      <b:Author>
        <b:Corporate>Tesco</b:Corporate>
      </b:Author>
    </b:Author>
    <b:Title>Our Tesco </b:Title>
    <b:Year>2019</b:Year>
    <b:YearAccessed>2019</b:YearAccessed>
    <b:MonthAccessed>April </b:MonthAccessed>
    <b:DayAccessed>26</b:DayAccessed>
    <b:URL>https://www.ourtesco.com/</b:URL>
    <b:RefOrder>25</b:RefOrder>
  </b:Source>
  <b:Source>
    <b:Tag>Mab01</b:Tag>
    <b:SourceType>JournalArticle</b:SourceType>
    <b:Guid>{9A141E01-8129-4E91-B635-E14C29EB7B92}</b:Guid>
    <b:Author>
      <b:Author>
        <b:NameList>
          <b:Person>
            <b:Last>Mabert</b:Last>
            <b:First>V.</b:First>
            <b:Middle>A.</b:Middle>
          </b:Person>
          <b:Person>
            <b:Last>Soni</b:Last>
            <b:First>A.</b:First>
          </b:Person>
          <b:Person>
            <b:Last>Venkataramanan</b:Last>
            <b:First>M.</b:First>
            <b:Middle>A.</b:Middle>
          </b:Person>
        </b:NameList>
      </b:Author>
    </b:Author>
    <b:Title>Enterprise resource planning: common myths versus evolving reality</b:Title>
    <b:Year>2001</b:Year>
    <b:JournalName>Business Horizons </b:JournalName>
    <b:Pages>69</b:Pages>
    <b:Volume>44</b:Volume>
    <b:Issue>3</b:Issue>
    <b:RefOrder>26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87DF0B8-F863-4499-9F44-5310998F31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7770</TotalTime>
  <Pages>14</Pages>
  <Words>3937</Words>
  <Characters>22445</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conTEMPORARY THEMES IN E-BUSINESS</Company>
  <LinksUpToDate>false</LinksUpToDate>
  <CharactersWithSpaces>26330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The use of e-Business Systems as a tool for Gaining Competitive Advantage for Tesco</dc:subject>
  <dc:creator>Jade Farley</dc:creator>
  <cp:keywords/>
  <dc:description/>
  <cp:lastModifiedBy>Jade Farley</cp:lastModifiedBy>
  <cp:revision>21</cp:revision>
  <dcterms:created xsi:type="dcterms:W3CDTF">2019-04-21T12:45:00Z</dcterms:created>
  <dcterms:modified xsi:type="dcterms:W3CDTF">2019-05-02T00:25:00Z</dcterms:modified>
</cp:coreProperties>
</file>