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D4393" w14:textId="38F87459" w:rsidR="003B596D" w:rsidRPr="007757CA" w:rsidRDefault="003B596D" w:rsidP="003526A7">
      <w:pPr>
        <w:spacing w:after="0"/>
        <w:jc w:val="center"/>
        <w:rPr>
          <w:rFonts w:cs="Times New Roman"/>
          <w:b/>
          <w:bCs/>
        </w:rPr>
      </w:pPr>
    </w:p>
    <w:p w14:paraId="67A94D0C" w14:textId="77777777" w:rsidR="00C75870" w:rsidRDefault="00C75870" w:rsidP="003526A7">
      <w:pPr>
        <w:spacing w:after="0"/>
        <w:jc w:val="center"/>
        <w:rPr>
          <w:rFonts w:cs="Times New Roman"/>
          <w:b/>
          <w:bCs/>
          <w:i/>
          <w:iCs/>
          <w:sz w:val="40"/>
          <w:szCs w:val="40"/>
        </w:rPr>
      </w:pPr>
    </w:p>
    <w:p w14:paraId="765499B2" w14:textId="77777777" w:rsidR="00C75870" w:rsidRDefault="00C75870" w:rsidP="003526A7">
      <w:pPr>
        <w:spacing w:after="0"/>
        <w:jc w:val="center"/>
        <w:rPr>
          <w:rFonts w:cs="Times New Roman"/>
          <w:b/>
          <w:bCs/>
          <w:i/>
          <w:iCs/>
          <w:sz w:val="40"/>
          <w:szCs w:val="40"/>
        </w:rPr>
      </w:pPr>
    </w:p>
    <w:p w14:paraId="61E80327" w14:textId="77777777" w:rsidR="00C75870" w:rsidRDefault="00C75870" w:rsidP="003526A7">
      <w:pPr>
        <w:spacing w:after="0"/>
        <w:jc w:val="center"/>
        <w:rPr>
          <w:rFonts w:cs="Times New Roman"/>
          <w:b/>
          <w:bCs/>
          <w:i/>
          <w:iCs/>
          <w:sz w:val="40"/>
          <w:szCs w:val="40"/>
        </w:rPr>
      </w:pPr>
    </w:p>
    <w:p w14:paraId="3FED64B8" w14:textId="26994B3C" w:rsidR="00673565" w:rsidRPr="00C75870" w:rsidRDefault="00242159" w:rsidP="003526A7">
      <w:pPr>
        <w:spacing w:after="0"/>
        <w:jc w:val="center"/>
        <w:rPr>
          <w:rFonts w:cs="Times New Roman"/>
          <w:b/>
          <w:bCs/>
          <w:i/>
          <w:iCs/>
          <w:sz w:val="40"/>
          <w:szCs w:val="40"/>
        </w:rPr>
      </w:pPr>
      <w:r w:rsidRPr="00C75870">
        <w:rPr>
          <w:rFonts w:cs="Times New Roman"/>
          <w:b/>
          <w:bCs/>
          <w:i/>
          <w:iCs/>
          <w:sz w:val="40"/>
          <w:szCs w:val="40"/>
        </w:rPr>
        <w:t>Title: The Impact of Staff Training on Guest Satisfaction: A Case Study of the Novotel Milton Keynes</w:t>
      </w:r>
    </w:p>
    <w:p w14:paraId="6D19802F" w14:textId="77777777" w:rsidR="00C75870" w:rsidRPr="00C75870" w:rsidRDefault="00C75870" w:rsidP="003526A7">
      <w:pPr>
        <w:spacing w:after="0"/>
        <w:jc w:val="center"/>
        <w:rPr>
          <w:rFonts w:cs="Times New Roman"/>
          <w:b/>
          <w:bCs/>
          <w:sz w:val="40"/>
          <w:szCs w:val="40"/>
        </w:rPr>
      </w:pPr>
    </w:p>
    <w:p w14:paraId="63FD7D33" w14:textId="77777777" w:rsidR="00C75870" w:rsidRDefault="00C75870" w:rsidP="003526A7">
      <w:pPr>
        <w:spacing w:after="0"/>
        <w:jc w:val="center"/>
        <w:rPr>
          <w:rFonts w:cs="Times New Roman"/>
          <w:b/>
          <w:bCs/>
        </w:rPr>
      </w:pPr>
    </w:p>
    <w:p w14:paraId="6B50BC1D" w14:textId="77777777" w:rsidR="00C75870" w:rsidRDefault="00C75870" w:rsidP="003526A7">
      <w:pPr>
        <w:spacing w:after="0"/>
        <w:jc w:val="center"/>
        <w:rPr>
          <w:rFonts w:cs="Times New Roman"/>
          <w:b/>
          <w:bCs/>
        </w:rPr>
      </w:pPr>
    </w:p>
    <w:p w14:paraId="221DB635" w14:textId="77777777" w:rsidR="00C75870" w:rsidRDefault="00C75870" w:rsidP="003526A7">
      <w:pPr>
        <w:spacing w:after="0"/>
        <w:jc w:val="center"/>
        <w:rPr>
          <w:rFonts w:cs="Times New Roman"/>
          <w:b/>
          <w:bCs/>
        </w:rPr>
      </w:pPr>
    </w:p>
    <w:p w14:paraId="094FBC75" w14:textId="77777777" w:rsidR="00C75870" w:rsidRDefault="00C75870" w:rsidP="003526A7">
      <w:pPr>
        <w:spacing w:after="0"/>
        <w:jc w:val="center"/>
        <w:rPr>
          <w:rFonts w:cs="Times New Roman"/>
          <w:b/>
          <w:bCs/>
        </w:rPr>
      </w:pPr>
    </w:p>
    <w:p w14:paraId="10617B25" w14:textId="77777777" w:rsidR="00C75870" w:rsidRPr="00C75870" w:rsidRDefault="00C75870" w:rsidP="00C75870">
      <w:pPr>
        <w:spacing w:after="0"/>
        <w:rPr>
          <w:rFonts w:cs="Times New Roman"/>
          <w:b/>
          <w:bCs/>
          <w:sz w:val="36"/>
          <w:szCs w:val="36"/>
        </w:rPr>
      </w:pPr>
    </w:p>
    <w:p w14:paraId="034F01EC" w14:textId="63A52B77" w:rsidR="00673565" w:rsidRPr="00C75870" w:rsidRDefault="00673565" w:rsidP="003526A7">
      <w:pPr>
        <w:spacing w:after="0"/>
        <w:jc w:val="center"/>
        <w:rPr>
          <w:rFonts w:cs="Times New Roman"/>
          <w:b/>
          <w:bCs/>
          <w:sz w:val="36"/>
          <w:szCs w:val="36"/>
        </w:rPr>
      </w:pPr>
      <w:r w:rsidRPr="00C75870">
        <w:rPr>
          <w:rFonts w:cs="Times New Roman"/>
          <w:b/>
          <w:bCs/>
          <w:sz w:val="36"/>
          <w:szCs w:val="36"/>
        </w:rPr>
        <w:t>Student Name:</w:t>
      </w:r>
      <w:r w:rsidR="00C75870" w:rsidRPr="00C75870">
        <w:rPr>
          <w:rFonts w:cs="Times New Roman"/>
          <w:b/>
          <w:bCs/>
          <w:sz w:val="36"/>
          <w:szCs w:val="36"/>
        </w:rPr>
        <w:t xml:space="preserve"> Carolina Zastavnitchi</w:t>
      </w:r>
    </w:p>
    <w:p w14:paraId="3DD9E515" w14:textId="378D3C0E" w:rsidR="003B596D" w:rsidRPr="00C75870" w:rsidRDefault="00673565" w:rsidP="003526A7">
      <w:pPr>
        <w:spacing w:after="0"/>
        <w:jc w:val="center"/>
        <w:rPr>
          <w:rFonts w:cs="Times New Roman"/>
          <w:b/>
          <w:bCs/>
          <w:i/>
          <w:iCs/>
          <w:sz w:val="36"/>
          <w:szCs w:val="36"/>
        </w:rPr>
      </w:pPr>
      <w:r w:rsidRPr="00C75870">
        <w:rPr>
          <w:rFonts w:cs="Times New Roman"/>
          <w:b/>
          <w:bCs/>
          <w:sz w:val="36"/>
          <w:szCs w:val="36"/>
        </w:rPr>
        <w:t xml:space="preserve">Student </w:t>
      </w:r>
      <w:r w:rsidR="00CF07B8" w:rsidRPr="00C75870">
        <w:rPr>
          <w:rFonts w:cs="Times New Roman"/>
          <w:b/>
          <w:bCs/>
          <w:sz w:val="36"/>
          <w:szCs w:val="36"/>
        </w:rPr>
        <w:t>N</w:t>
      </w:r>
      <w:r w:rsidR="00B4208E" w:rsidRPr="00C75870">
        <w:rPr>
          <w:rFonts w:cs="Times New Roman"/>
          <w:b/>
          <w:bCs/>
          <w:sz w:val="36"/>
          <w:szCs w:val="36"/>
        </w:rPr>
        <w:t xml:space="preserve">umber: </w:t>
      </w:r>
      <w:r w:rsidR="00C75870" w:rsidRPr="00C75870">
        <w:rPr>
          <w:rFonts w:cs="Times New Roman"/>
          <w:b/>
          <w:bCs/>
          <w:sz w:val="36"/>
          <w:szCs w:val="36"/>
        </w:rPr>
        <w:t>2233507</w:t>
      </w:r>
    </w:p>
    <w:p w14:paraId="6B3620E1" w14:textId="6A9EBA1D" w:rsidR="003B596D" w:rsidRPr="00C75870" w:rsidRDefault="003B596D" w:rsidP="003526A7">
      <w:pPr>
        <w:spacing w:after="0"/>
        <w:jc w:val="center"/>
        <w:rPr>
          <w:rFonts w:cs="Times New Roman"/>
          <w:b/>
          <w:bCs/>
          <w:sz w:val="36"/>
          <w:szCs w:val="36"/>
        </w:rPr>
      </w:pPr>
      <w:r w:rsidRPr="00C75870">
        <w:rPr>
          <w:rFonts w:cs="Times New Roman"/>
          <w:b/>
          <w:bCs/>
          <w:sz w:val="36"/>
          <w:szCs w:val="36"/>
        </w:rPr>
        <w:t xml:space="preserve">Module </w:t>
      </w:r>
      <w:r w:rsidR="00CF07B8" w:rsidRPr="00C75870">
        <w:rPr>
          <w:rFonts w:cs="Times New Roman"/>
          <w:b/>
          <w:bCs/>
          <w:sz w:val="36"/>
          <w:szCs w:val="36"/>
        </w:rPr>
        <w:t>Name</w:t>
      </w:r>
      <w:r w:rsidRPr="00C75870">
        <w:rPr>
          <w:rFonts w:cs="Times New Roman"/>
          <w:b/>
          <w:bCs/>
          <w:sz w:val="36"/>
          <w:szCs w:val="36"/>
        </w:rPr>
        <w:t>: Hotel Placement Research Project</w:t>
      </w:r>
    </w:p>
    <w:p w14:paraId="7EB52ADD" w14:textId="093FE27E" w:rsidR="00091C05" w:rsidRPr="00C75870" w:rsidRDefault="003B596D" w:rsidP="00C75870">
      <w:pPr>
        <w:spacing w:after="0"/>
        <w:jc w:val="center"/>
        <w:rPr>
          <w:rFonts w:cs="Times New Roman"/>
          <w:b/>
          <w:bCs/>
          <w:sz w:val="36"/>
          <w:szCs w:val="36"/>
        </w:rPr>
      </w:pPr>
      <w:r w:rsidRPr="00C75870">
        <w:rPr>
          <w:rFonts w:cs="Times New Roman"/>
          <w:b/>
          <w:bCs/>
          <w:sz w:val="36"/>
          <w:szCs w:val="36"/>
        </w:rPr>
        <w:t>Module code: BMIH6008</w:t>
      </w:r>
    </w:p>
    <w:p w14:paraId="3CCDB44C" w14:textId="4E338991" w:rsidR="0059017D" w:rsidRPr="00C75870" w:rsidRDefault="0059017D" w:rsidP="003526A7">
      <w:pPr>
        <w:spacing w:after="0"/>
        <w:jc w:val="center"/>
        <w:rPr>
          <w:rFonts w:cs="Times New Roman"/>
          <w:b/>
          <w:bCs/>
          <w:sz w:val="36"/>
          <w:szCs w:val="36"/>
        </w:rPr>
      </w:pPr>
      <w:r w:rsidRPr="00C75870">
        <w:rPr>
          <w:rFonts w:cs="Times New Roman"/>
          <w:b/>
          <w:bCs/>
          <w:sz w:val="36"/>
          <w:szCs w:val="36"/>
        </w:rPr>
        <w:t>Project Supervisor:</w:t>
      </w:r>
      <w:r w:rsidR="00AA4C1B" w:rsidRPr="00C75870">
        <w:rPr>
          <w:sz w:val="36"/>
          <w:szCs w:val="36"/>
        </w:rPr>
        <w:t xml:space="preserve"> </w:t>
      </w:r>
      <w:r w:rsidR="00AA4C1B" w:rsidRPr="00C75870">
        <w:rPr>
          <w:rFonts w:cs="Times New Roman"/>
          <w:b/>
          <w:bCs/>
          <w:sz w:val="36"/>
          <w:szCs w:val="36"/>
        </w:rPr>
        <w:t>Ben Ka Po Chong</w:t>
      </w:r>
    </w:p>
    <w:p w14:paraId="1F593546" w14:textId="77777777" w:rsidR="00C75870" w:rsidRPr="00C75870" w:rsidRDefault="00C75870" w:rsidP="003526A7">
      <w:pPr>
        <w:spacing w:after="0"/>
        <w:jc w:val="center"/>
        <w:rPr>
          <w:rFonts w:cs="Times New Roman"/>
          <w:sz w:val="36"/>
          <w:szCs w:val="36"/>
        </w:rPr>
      </w:pPr>
    </w:p>
    <w:p w14:paraId="6B1DBDF7" w14:textId="77777777" w:rsidR="00C75870" w:rsidRDefault="00C75870" w:rsidP="003526A7">
      <w:pPr>
        <w:spacing w:after="0"/>
        <w:jc w:val="center"/>
        <w:rPr>
          <w:rFonts w:cs="Times New Roman"/>
        </w:rPr>
      </w:pPr>
    </w:p>
    <w:p w14:paraId="76774F32" w14:textId="77777777" w:rsidR="00C75870" w:rsidRDefault="00C75870" w:rsidP="003526A7">
      <w:pPr>
        <w:spacing w:after="0"/>
        <w:jc w:val="center"/>
        <w:rPr>
          <w:rFonts w:cs="Times New Roman"/>
        </w:rPr>
      </w:pPr>
    </w:p>
    <w:p w14:paraId="03BCD1DE" w14:textId="77777777" w:rsidR="00C75870" w:rsidRDefault="00C75870" w:rsidP="003526A7">
      <w:pPr>
        <w:spacing w:after="0"/>
        <w:jc w:val="center"/>
        <w:rPr>
          <w:rFonts w:cs="Times New Roman"/>
        </w:rPr>
      </w:pPr>
    </w:p>
    <w:p w14:paraId="1377DEE9" w14:textId="77777777" w:rsidR="00C75870" w:rsidRDefault="00C75870" w:rsidP="003526A7">
      <w:pPr>
        <w:spacing w:after="0"/>
        <w:jc w:val="center"/>
        <w:rPr>
          <w:rFonts w:cs="Times New Roman"/>
        </w:rPr>
      </w:pPr>
    </w:p>
    <w:p w14:paraId="7805DD39" w14:textId="77777777" w:rsidR="00C75870" w:rsidRDefault="00C75870" w:rsidP="003526A7">
      <w:pPr>
        <w:spacing w:after="0"/>
        <w:jc w:val="center"/>
        <w:rPr>
          <w:rFonts w:cs="Times New Roman"/>
        </w:rPr>
      </w:pPr>
    </w:p>
    <w:p w14:paraId="15F7FDC7" w14:textId="77777777" w:rsidR="00C75870" w:rsidRDefault="00C75870" w:rsidP="003526A7">
      <w:pPr>
        <w:spacing w:after="0"/>
        <w:jc w:val="center"/>
        <w:rPr>
          <w:rFonts w:cs="Times New Roman"/>
        </w:rPr>
      </w:pPr>
    </w:p>
    <w:p w14:paraId="6254E7AD" w14:textId="77777777" w:rsidR="00C75870" w:rsidRDefault="00C75870" w:rsidP="003526A7">
      <w:pPr>
        <w:spacing w:after="0"/>
        <w:jc w:val="center"/>
        <w:rPr>
          <w:rFonts w:cs="Times New Roman"/>
        </w:rPr>
      </w:pPr>
    </w:p>
    <w:p w14:paraId="77F4C62A" w14:textId="77777777" w:rsidR="00C75870" w:rsidRDefault="00C75870" w:rsidP="003526A7">
      <w:pPr>
        <w:spacing w:after="0"/>
        <w:jc w:val="center"/>
        <w:rPr>
          <w:rFonts w:cs="Times New Roman"/>
        </w:rPr>
      </w:pPr>
    </w:p>
    <w:p w14:paraId="6BD44A4E" w14:textId="77777777" w:rsidR="00C75870" w:rsidRDefault="00C75870" w:rsidP="003526A7">
      <w:pPr>
        <w:spacing w:after="0"/>
        <w:jc w:val="center"/>
        <w:rPr>
          <w:rFonts w:cs="Times New Roman"/>
        </w:rPr>
      </w:pPr>
    </w:p>
    <w:p w14:paraId="33D7D481" w14:textId="77777777" w:rsidR="00C75870" w:rsidRDefault="00C75870" w:rsidP="003526A7">
      <w:pPr>
        <w:spacing w:after="0"/>
        <w:jc w:val="center"/>
        <w:rPr>
          <w:rFonts w:cs="Times New Roman"/>
        </w:rPr>
      </w:pPr>
    </w:p>
    <w:p w14:paraId="72E2A95D" w14:textId="77777777" w:rsidR="00C75870" w:rsidRDefault="00C75870" w:rsidP="003526A7">
      <w:pPr>
        <w:spacing w:after="0"/>
        <w:jc w:val="center"/>
        <w:rPr>
          <w:rFonts w:cs="Times New Roman"/>
        </w:rPr>
      </w:pPr>
    </w:p>
    <w:p w14:paraId="145C893B" w14:textId="77777777" w:rsidR="00C75870" w:rsidRDefault="00C75870" w:rsidP="003526A7">
      <w:pPr>
        <w:spacing w:after="0"/>
        <w:jc w:val="center"/>
        <w:rPr>
          <w:rFonts w:cs="Times New Roman"/>
        </w:rPr>
      </w:pPr>
    </w:p>
    <w:p w14:paraId="29FDA74D" w14:textId="77777777" w:rsidR="00C75870" w:rsidRDefault="00C75870" w:rsidP="003526A7">
      <w:pPr>
        <w:spacing w:after="0"/>
        <w:jc w:val="center"/>
        <w:rPr>
          <w:rFonts w:cs="Times New Roman"/>
        </w:rPr>
      </w:pPr>
    </w:p>
    <w:p w14:paraId="63503FB8" w14:textId="77777777" w:rsidR="00C75870" w:rsidRDefault="00C75870" w:rsidP="003526A7">
      <w:pPr>
        <w:spacing w:after="0"/>
        <w:jc w:val="center"/>
        <w:rPr>
          <w:rFonts w:cs="Times New Roman"/>
        </w:rPr>
      </w:pPr>
    </w:p>
    <w:p w14:paraId="37CC56EA" w14:textId="77777777" w:rsidR="00C75870" w:rsidRDefault="00C75870" w:rsidP="003526A7">
      <w:pPr>
        <w:spacing w:after="0"/>
        <w:jc w:val="center"/>
        <w:rPr>
          <w:rFonts w:cs="Times New Roman"/>
        </w:rPr>
      </w:pPr>
    </w:p>
    <w:p w14:paraId="29068383" w14:textId="18A973CE" w:rsidR="00EE1FC8" w:rsidRPr="007757CA" w:rsidRDefault="003B596D" w:rsidP="003526A7">
      <w:pPr>
        <w:spacing w:after="0"/>
        <w:jc w:val="center"/>
        <w:rPr>
          <w:rFonts w:cs="Times New Roman"/>
        </w:rPr>
      </w:pPr>
      <w:r w:rsidRPr="007757CA">
        <w:rPr>
          <w:rFonts w:cs="Times New Roman"/>
          <w:noProof/>
          <w:lang w:val="en-US"/>
        </w:rPr>
        <w:drawing>
          <wp:inline distT="0" distB="0" distL="0" distR="0" wp14:anchorId="7709BA43" wp14:editId="4B3B8D1B">
            <wp:extent cx="5943600" cy="1469390"/>
            <wp:effectExtent l="0" t="0" r="0" b="0"/>
            <wp:docPr id="87918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87705" name=""/>
                    <pic:cNvPicPr/>
                  </pic:nvPicPr>
                  <pic:blipFill>
                    <a:blip r:embed="rId7"/>
                    <a:stretch>
                      <a:fillRect/>
                    </a:stretch>
                  </pic:blipFill>
                  <pic:spPr>
                    <a:xfrm>
                      <a:off x="0" y="0"/>
                      <a:ext cx="5943600" cy="1469390"/>
                    </a:xfrm>
                    <a:prstGeom prst="rect">
                      <a:avLst/>
                    </a:prstGeom>
                  </pic:spPr>
                </pic:pic>
              </a:graphicData>
            </a:graphic>
          </wp:inline>
        </w:drawing>
      </w:r>
    </w:p>
    <w:p w14:paraId="48FC9AD8" w14:textId="77777777" w:rsidR="00EE1FC8" w:rsidRPr="007757CA" w:rsidRDefault="00EE1FC8" w:rsidP="003526A7">
      <w:pPr>
        <w:spacing w:after="0"/>
        <w:rPr>
          <w:rFonts w:cs="Times New Roman"/>
        </w:rPr>
      </w:pPr>
      <w:r w:rsidRPr="007757CA">
        <w:rPr>
          <w:rFonts w:cs="Times New Roman"/>
        </w:rPr>
        <w:br w:type="page"/>
      </w:r>
    </w:p>
    <w:p w14:paraId="4F6A9CCE" w14:textId="0BB48022" w:rsidR="00EE1FC8" w:rsidRPr="007757CA" w:rsidRDefault="00EE1FC8" w:rsidP="003526A7">
      <w:pPr>
        <w:pStyle w:val="Heading1"/>
        <w:numPr>
          <w:ilvl w:val="0"/>
          <w:numId w:val="0"/>
        </w:numPr>
        <w:spacing w:before="0" w:after="0"/>
        <w:ind w:left="432" w:hanging="432"/>
        <w:rPr>
          <w:rFonts w:cs="Times New Roman"/>
          <w:szCs w:val="24"/>
        </w:rPr>
      </w:pPr>
      <w:bookmarkStart w:id="0" w:name="_Toc213097085"/>
      <w:r w:rsidRPr="007757CA">
        <w:rPr>
          <w:rFonts w:cs="Times New Roman"/>
          <w:szCs w:val="24"/>
        </w:rPr>
        <w:lastRenderedPageBreak/>
        <w:t>Acknowledgement</w:t>
      </w:r>
      <w:bookmarkEnd w:id="0"/>
      <w:r w:rsidRPr="007757CA">
        <w:rPr>
          <w:rFonts w:cs="Times New Roman"/>
          <w:szCs w:val="24"/>
        </w:rPr>
        <w:t xml:space="preserve"> </w:t>
      </w:r>
    </w:p>
    <w:p w14:paraId="51B4D2B1" w14:textId="42DF8C81" w:rsidR="006C7B27" w:rsidRPr="007757CA" w:rsidRDefault="00AE1CFF" w:rsidP="003526A7">
      <w:pPr>
        <w:spacing w:after="0"/>
        <w:rPr>
          <w:rFonts w:cs="Times New Roman"/>
        </w:rPr>
      </w:pPr>
      <w:r w:rsidRPr="007757CA">
        <w:rPr>
          <w:rFonts w:cs="Times New Roman"/>
        </w:rPr>
        <w:t xml:space="preserve"> </w:t>
      </w:r>
      <w:r w:rsidRPr="007757CA">
        <w:rPr>
          <w:rFonts w:cs="Times New Roman"/>
        </w:rPr>
        <w:tab/>
      </w:r>
      <w:r w:rsidR="00C7003D" w:rsidRPr="007757CA">
        <w:rPr>
          <w:rFonts w:cs="Times New Roman"/>
        </w:rPr>
        <w:t>I would like to say that I am thankful to my supervisor who guided me and gave me continuous motivation in this research process. Their suggestions and insightful opinion have played a vital role in designing the quality and trend of this work. I also owe my success in completing this study to the faculty and the staff of the university who provided support, resources, and knowledge towards my success. The management and employees of Novotel Milton Keynes are wholly responsible by graduation of their cooperation and involvement in this research to facilitate the gathering of pertinent information on staff training and the satisfaction of guests. I am deeply appreciative of the fact that my family was patient, understanding, and supportive in my studies and they made me feel motivated even when things were hard. I would also like to note the presence of supportive and supportive ideas of my friends and peers who have been with me the whole time and have provided supportive ideas, discussions, and constructive feedback that allowed me to remain foc</w:t>
      </w:r>
      <w:r w:rsidR="003140ED" w:rsidRPr="007757CA">
        <w:rPr>
          <w:rFonts w:cs="Times New Roman"/>
        </w:rPr>
        <w:t>used and keep on getting better</w:t>
      </w:r>
      <w:r w:rsidR="00C7003D" w:rsidRPr="007757CA">
        <w:rPr>
          <w:rFonts w:cs="Times New Roman"/>
        </w:rPr>
        <w:t>.</w:t>
      </w:r>
    </w:p>
    <w:p w14:paraId="10E01FB8" w14:textId="77777777" w:rsidR="0093599C" w:rsidRPr="007757CA" w:rsidRDefault="0093599C" w:rsidP="003526A7">
      <w:pPr>
        <w:spacing w:after="0"/>
        <w:jc w:val="left"/>
        <w:rPr>
          <w:rFonts w:cs="Times New Roman"/>
        </w:rPr>
      </w:pPr>
      <w:r w:rsidRPr="007757CA">
        <w:rPr>
          <w:rFonts w:cs="Times New Roman"/>
        </w:rPr>
        <w:br w:type="page"/>
      </w:r>
    </w:p>
    <w:p w14:paraId="0606CC53" w14:textId="220D6F34" w:rsidR="00EE1FC8" w:rsidRPr="007757CA" w:rsidRDefault="0093599C" w:rsidP="003526A7">
      <w:pPr>
        <w:pStyle w:val="Heading1"/>
        <w:numPr>
          <w:ilvl w:val="0"/>
          <w:numId w:val="0"/>
        </w:numPr>
        <w:spacing w:before="0" w:after="0"/>
        <w:ind w:left="432" w:hanging="432"/>
        <w:rPr>
          <w:rFonts w:cs="Times New Roman"/>
          <w:szCs w:val="24"/>
        </w:rPr>
      </w:pPr>
      <w:bookmarkStart w:id="1" w:name="_Toc213097086"/>
      <w:r w:rsidRPr="007757CA">
        <w:rPr>
          <w:rFonts w:cs="Times New Roman"/>
          <w:szCs w:val="24"/>
        </w:rPr>
        <w:lastRenderedPageBreak/>
        <w:t>Abstract</w:t>
      </w:r>
      <w:bookmarkEnd w:id="1"/>
    </w:p>
    <w:p w14:paraId="05C045E4" w14:textId="72C19A8C" w:rsidR="00C7003D" w:rsidRPr="007757CA" w:rsidRDefault="003140ED" w:rsidP="003526A7">
      <w:pPr>
        <w:spacing w:after="0"/>
        <w:rPr>
          <w:rFonts w:cs="Times New Roman"/>
        </w:rPr>
      </w:pPr>
      <w:r w:rsidRPr="007757CA">
        <w:rPr>
          <w:rFonts w:cs="Times New Roman"/>
        </w:rPr>
        <w:t xml:space="preserve"> </w:t>
      </w:r>
      <w:r w:rsidRPr="007757CA">
        <w:rPr>
          <w:rFonts w:cs="Times New Roman"/>
        </w:rPr>
        <w:tab/>
      </w:r>
      <w:r w:rsidR="00C7003D" w:rsidRPr="007757CA">
        <w:rPr>
          <w:rFonts w:cs="Times New Roman"/>
        </w:rPr>
        <w:t xml:space="preserve">The </w:t>
      </w:r>
      <w:r w:rsidRPr="007757CA">
        <w:rPr>
          <w:rFonts w:cs="Times New Roman"/>
        </w:rPr>
        <w:t>report aimed</w:t>
      </w:r>
      <w:r w:rsidR="00C7003D" w:rsidRPr="007757CA">
        <w:rPr>
          <w:rFonts w:cs="Times New Roman"/>
        </w:rPr>
        <w:t xml:space="preserve"> at assessing the association between the training programs, the staff performance, and the perception of the guests in the hospitality context. The aims were to look at the structured training and improve its communication, professionalism, responsiveness and find out areas that Novotel </w:t>
      </w:r>
      <w:r w:rsidRPr="007757CA">
        <w:rPr>
          <w:rFonts w:cs="Times New Roman"/>
        </w:rPr>
        <w:t>can</w:t>
      </w:r>
      <w:r w:rsidR="00C7003D" w:rsidRPr="007757CA">
        <w:rPr>
          <w:rFonts w:cs="Times New Roman"/>
        </w:rPr>
        <w:t xml:space="preserve"> improve its staff development strategies in order to sustain excellence in its services. The research was based on the secondary data materials and theoretical constructs based on the relationship between the development of human capital and the direct impact on the guest satisfaction outputs.</w:t>
      </w:r>
      <w:r w:rsidR="000D26FA" w:rsidRPr="007757CA">
        <w:rPr>
          <w:rFonts w:cs="Times New Roman"/>
        </w:rPr>
        <w:t xml:space="preserve"> </w:t>
      </w:r>
      <w:r w:rsidR="00C7003D" w:rsidRPr="007757CA">
        <w:rPr>
          <w:rFonts w:cs="Times New Roman"/>
        </w:rPr>
        <w:t xml:space="preserve">The results show that employee training has a great impact on enhancing the services and boosting the degree of customer satisfaction. The results of employees who underwent consistent and constant training showed an improved level of confidence, skills in problem-solving and interpersonal communication. The increased satisfaction of guests was in connection with the professional behaviour of the staff, feelings and stability manifested in their behaviour. The study discovered that training does not only enhance the technical knowledge, but also emotional intelligence that is fundamental in developing guest experiences that are positive. </w:t>
      </w:r>
    </w:p>
    <w:p w14:paraId="50E133B8" w14:textId="291B0CCD" w:rsidR="00C7003D" w:rsidRPr="007757CA" w:rsidRDefault="000D26FA" w:rsidP="003526A7">
      <w:pPr>
        <w:spacing w:after="0"/>
        <w:rPr>
          <w:rFonts w:cs="Times New Roman"/>
        </w:rPr>
      </w:pPr>
      <w:r w:rsidRPr="007757CA">
        <w:rPr>
          <w:rFonts w:cs="Times New Roman"/>
        </w:rPr>
        <w:t xml:space="preserve"> </w:t>
      </w:r>
      <w:r w:rsidRPr="007757CA">
        <w:rPr>
          <w:rFonts w:cs="Times New Roman"/>
        </w:rPr>
        <w:tab/>
      </w:r>
      <w:r w:rsidR="00C7003D" w:rsidRPr="007757CA">
        <w:rPr>
          <w:rFonts w:cs="Times New Roman"/>
        </w:rPr>
        <w:t xml:space="preserve">It was also found that the presence of knowledgeable and confident employees is paramount in making sure that there is trust in the guests together with reliability of service. Employees who were well informed of the operations of the hotel, the safety measures, and the sightseeing activities in the local areas were able to offer the visitor more specific information and guidance. This observation is consistent with the Human Capital Theory implying that the education of employees drives more productivity and business performance. Staff training has made Novotel Milton Keynes capable of sustaining its brand hotel and ensuring that it does not lose its competitive edge in the hospitality industry. Training has hence seen to be not only an operating </w:t>
      </w:r>
      <w:r w:rsidRPr="007757CA">
        <w:rPr>
          <w:rFonts w:cs="Times New Roman"/>
        </w:rPr>
        <w:t>endeavour</w:t>
      </w:r>
      <w:r w:rsidR="00C7003D" w:rsidRPr="007757CA">
        <w:rPr>
          <w:rFonts w:cs="Times New Roman"/>
        </w:rPr>
        <w:t xml:space="preserve"> but also long-term strategic investment which in its turn boosts the satisfaction of the employees </w:t>
      </w:r>
      <w:r w:rsidRPr="007757CA">
        <w:rPr>
          <w:rFonts w:cs="Times New Roman"/>
        </w:rPr>
        <w:t xml:space="preserve">and also loyalty of the guests. </w:t>
      </w:r>
      <w:r w:rsidR="00C7003D" w:rsidRPr="007757CA">
        <w:rPr>
          <w:rFonts w:cs="Times New Roman"/>
        </w:rPr>
        <w:t xml:space="preserve">Emotional engagement and personalised service was the other finding. The level of satisfaction among guests increased when personnel showed a true interest and understanding and concern towards their preferences. The paper has highlighted that emotional attachment in service provision brings remarkable moments that transcend normal customer expectations. There was however a gap that was found in the uniformity of refresher training programs. Lack of frequent reinforcement can result in a decrease in skill or lack of motivation in staff as time goes by, which will impact the quality of service </w:t>
      </w:r>
      <w:r w:rsidR="00C7003D" w:rsidRPr="007757CA">
        <w:rPr>
          <w:rFonts w:cs="Times New Roman"/>
        </w:rPr>
        <w:lastRenderedPageBreak/>
        <w:t>delivery. This observation shows that continuous training programs are required to help employees remain motivated, encouraged, and focus on expectations of the guests.</w:t>
      </w:r>
    </w:p>
    <w:p w14:paraId="12FC6B7A" w14:textId="4173A6E4" w:rsidR="00C7003D" w:rsidRPr="007757CA" w:rsidRDefault="000D26FA" w:rsidP="003526A7">
      <w:pPr>
        <w:spacing w:after="0"/>
        <w:rPr>
          <w:rFonts w:cs="Times New Roman"/>
        </w:rPr>
      </w:pPr>
      <w:r w:rsidRPr="007757CA">
        <w:rPr>
          <w:rFonts w:cs="Times New Roman"/>
        </w:rPr>
        <w:t xml:space="preserve"> </w:t>
      </w:r>
      <w:r w:rsidRPr="007757CA">
        <w:rPr>
          <w:rFonts w:cs="Times New Roman"/>
        </w:rPr>
        <w:tab/>
      </w:r>
      <w:r w:rsidR="00C7003D" w:rsidRPr="007757CA">
        <w:rPr>
          <w:rFonts w:cs="Times New Roman"/>
        </w:rPr>
        <w:t>Some of the challenges that were also noted during the research to influence the effectiveness of training were large turnover of staff, lack of follow-up mechanisms and lack of localisation of the global training material. These concerns lower the sustainability of the training strategy of Novotel. The research advises the development of training materials to be more local and in line with the local taste of the guests by including specific cultural differences to make the learning process more relevant. It was also discovered that the incorporation of the guest feedback into the training evaluation process would enable Novotel to consistently fine-tune its strategy and keep it consistent with the re</w:t>
      </w:r>
      <w:r w:rsidRPr="007757CA">
        <w:rPr>
          <w:rFonts w:cs="Times New Roman"/>
        </w:rPr>
        <w:t xml:space="preserve">ality of the service standards. </w:t>
      </w:r>
      <w:r w:rsidR="00C7003D" w:rsidRPr="007757CA">
        <w:rPr>
          <w:rFonts w:cs="Times New Roman"/>
        </w:rPr>
        <w:t xml:space="preserve">The </w:t>
      </w:r>
      <w:r w:rsidRPr="007757CA">
        <w:rPr>
          <w:rFonts w:cs="Times New Roman"/>
        </w:rPr>
        <w:t>recommendations</w:t>
      </w:r>
      <w:r w:rsidR="00C7003D" w:rsidRPr="007757CA">
        <w:rPr>
          <w:rFonts w:cs="Times New Roman"/>
        </w:rPr>
        <w:t xml:space="preserve"> of this paper aim at improving the long term outcomes of the staff training at Novotel Milton Keynes. </w:t>
      </w:r>
    </w:p>
    <w:p w14:paraId="78B3EA61" w14:textId="77777777" w:rsidR="00C7003D" w:rsidRPr="007757CA" w:rsidRDefault="00C7003D" w:rsidP="003526A7">
      <w:pPr>
        <w:spacing w:after="0"/>
        <w:rPr>
          <w:rFonts w:cs="Times New Roman"/>
        </w:rPr>
      </w:pPr>
    </w:p>
    <w:p w14:paraId="77BC726B" w14:textId="137E5C99" w:rsidR="003B596D" w:rsidRPr="007757CA" w:rsidRDefault="0093599C" w:rsidP="003526A7">
      <w:pPr>
        <w:spacing w:after="0"/>
        <w:jc w:val="left"/>
        <w:rPr>
          <w:rFonts w:cs="Times New Roman"/>
        </w:rPr>
      </w:pPr>
      <w:r w:rsidRPr="007757CA">
        <w:rPr>
          <w:rFonts w:cs="Times New Roman"/>
        </w:rPr>
        <w:br w:type="page"/>
      </w:r>
    </w:p>
    <w:sdt>
      <w:sdtPr>
        <w:rPr>
          <w:rFonts w:ascii="Times New Roman" w:eastAsiaTheme="minorHAnsi" w:hAnsi="Times New Roman" w:cs="Times New Roman"/>
          <w:b/>
          <w:color w:val="auto"/>
          <w:kern w:val="2"/>
          <w:sz w:val="24"/>
          <w:szCs w:val="24"/>
          <w:lang w:val="en-GB"/>
          <w14:ligatures w14:val="standardContextual"/>
        </w:rPr>
        <w:id w:val="-428656259"/>
        <w:docPartObj>
          <w:docPartGallery w:val="Table of Contents"/>
          <w:docPartUnique/>
        </w:docPartObj>
      </w:sdtPr>
      <w:sdtEndPr>
        <w:rPr>
          <w:b w:val="0"/>
          <w:noProof/>
        </w:rPr>
      </w:sdtEndPr>
      <w:sdtContent>
        <w:p w14:paraId="600859AC" w14:textId="77777777" w:rsidR="003B596D" w:rsidRPr="007757CA" w:rsidRDefault="003B596D" w:rsidP="003526A7">
          <w:pPr>
            <w:pStyle w:val="TOCHeading"/>
            <w:spacing w:before="0" w:line="360" w:lineRule="auto"/>
            <w:jc w:val="center"/>
            <w:rPr>
              <w:rFonts w:ascii="Times New Roman" w:hAnsi="Times New Roman" w:cs="Times New Roman"/>
              <w:b/>
              <w:color w:val="auto"/>
              <w:sz w:val="24"/>
              <w:szCs w:val="24"/>
            </w:rPr>
          </w:pPr>
          <w:r w:rsidRPr="007757CA">
            <w:rPr>
              <w:rFonts w:ascii="Times New Roman" w:hAnsi="Times New Roman" w:cs="Times New Roman"/>
              <w:b/>
              <w:color w:val="auto"/>
              <w:sz w:val="24"/>
              <w:szCs w:val="24"/>
            </w:rPr>
            <w:t>Table of Contents</w:t>
          </w:r>
        </w:p>
        <w:p w14:paraId="2CFD6971" w14:textId="77777777" w:rsidR="003526A7" w:rsidRDefault="003B596D" w:rsidP="003526A7">
          <w:pPr>
            <w:pStyle w:val="TOC1"/>
            <w:tabs>
              <w:tab w:val="right" w:leader="dot" w:pos="9350"/>
            </w:tabs>
            <w:rPr>
              <w:rFonts w:asciiTheme="minorHAnsi" w:eastAsiaTheme="minorEastAsia" w:hAnsiTheme="minorHAnsi"/>
              <w:noProof/>
              <w:kern w:val="0"/>
              <w:sz w:val="22"/>
              <w:szCs w:val="22"/>
              <w:lang w:eastAsia="en-GB"/>
              <w14:ligatures w14:val="none"/>
            </w:rPr>
          </w:pPr>
          <w:r w:rsidRPr="007757CA">
            <w:rPr>
              <w:rFonts w:cs="Times New Roman"/>
            </w:rPr>
            <w:fldChar w:fldCharType="begin"/>
          </w:r>
          <w:r w:rsidRPr="007757CA">
            <w:rPr>
              <w:rFonts w:cs="Times New Roman"/>
            </w:rPr>
            <w:instrText xml:space="preserve"> TOC \o "1-3" \h \z \u </w:instrText>
          </w:r>
          <w:r w:rsidRPr="007757CA">
            <w:rPr>
              <w:rFonts w:cs="Times New Roman"/>
            </w:rPr>
            <w:fldChar w:fldCharType="separate"/>
          </w:r>
          <w:hyperlink w:anchor="_Toc213097085" w:history="1">
            <w:r w:rsidR="003526A7" w:rsidRPr="00210473">
              <w:rPr>
                <w:rStyle w:val="Hyperlink"/>
                <w:rFonts w:cs="Times New Roman"/>
                <w:noProof/>
              </w:rPr>
              <w:t>Acknowledgement</w:t>
            </w:r>
            <w:r w:rsidR="003526A7">
              <w:rPr>
                <w:noProof/>
                <w:webHidden/>
              </w:rPr>
              <w:tab/>
            </w:r>
            <w:r w:rsidR="003526A7">
              <w:rPr>
                <w:noProof/>
                <w:webHidden/>
              </w:rPr>
              <w:fldChar w:fldCharType="begin"/>
            </w:r>
            <w:r w:rsidR="003526A7">
              <w:rPr>
                <w:noProof/>
                <w:webHidden/>
              </w:rPr>
              <w:instrText xml:space="preserve"> PAGEREF _Toc213097085 \h </w:instrText>
            </w:r>
            <w:r w:rsidR="003526A7">
              <w:rPr>
                <w:noProof/>
                <w:webHidden/>
              </w:rPr>
            </w:r>
            <w:r w:rsidR="003526A7">
              <w:rPr>
                <w:noProof/>
                <w:webHidden/>
              </w:rPr>
              <w:fldChar w:fldCharType="separate"/>
            </w:r>
            <w:r w:rsidR="003526A7">
              <w:rPr>
                <w:noProof/>
                <w:webHidden/>
              </w:rPr>
              <w:t>2</w:t>
            </w:r>
            <w:r w:rsidR="003526A7">
              <w:rPr>
                <w:noProof/>
                <w:webHidden/>
              </w:rPr>
              <w:fldChar w:fldCharType="end"/>
            </w:r>
          </w:hyperlink>
        </w:p>
        <w:p w14:paraId="10C2EB92" w14:textId="77777777" w:rsidR="003526A7" w:rsidRDefault="003526A7" w:rsidP="003526A7">
          <w:pPr>
            <w:pStyle w:val="TOC1"/>
            <w:tabs>
              <w:tab w:val="right" w:leader="dot" w:pos="9350"/>
            </w:tabs>
            <w:rPr>
              <w:rFonts w:asciiTheme="minorHAnsi" w:eastAsiaTheme="minorEastAsia" w:hAnsiTheme="minorHAnsi"/>
              <w:noProof/>
              <w:kern w:val="0"/>
              <w:sz w:val="22"/>
              <w:szCs w:val="22"/>
              <w:lang w:eastAsia="en-GB"/>
              <w14:ligatures w14:val="none"/>
            </w:rPr>
          </w:pPr>
          <w:hyperlink w:anchor="_Toc213097086" w:history="1">
            <w:r w:rsidRPr="00210473">
              <w:rPr>
                <w:rStyle w:val="Hyperlink"/>
                <w:rFonts w:cs="Times New Roman"/>
                <w:noProof/>
              </w:rPr>
              <w:t>Abstract</w:t>
            </w:r>
            <w:r>
              <w:rPr>
                <w:noProof/>
                <w:webHidden/>
              </w:rPr>
              <w:tab/>
            </w:r>
            <w:r>
              <w:rPr>
                <w:noProof/>
                <w:webHidden/>
              </w:rPr>
              <w:fldChar w:fldCharType="begin"/>
            </w:r>
            <w:r>
              <w:rPr>
                <w:noProof/>
                <w:webHidden/>
              </w:rPr>
              <w:instrText xml:space="preserve"> PAGEREF _Toc213097086 \h </w:instrText>
            </w:r>
            <w:r>
              <w:rPr>
                <w:noProof/>
                <w:webHidden/>
              </w:rPr>
            </w:r>
            <w:r>
              <w:rPr>
                <w:noProof/>
                <w:webHidden/>
              </w:rPr>
              <w:fldChar w:fldCharType="separate"/>
            </w:r>
            <w:r>
              <w:rPr>
                <w:noProof/>
                <w:webHidden/>
              </w:rPr>
              <w:t>3</w:t>
            </w:r>
            <w:r>
              <w:rPr>
                <w:noProof/>
                <w:webHidden/>
              </w:rPr>
              <w:fldChar w:fldCharType="end"/>
            </w:r>
          </w:hyperlink>
        </w:p>
        <w:p w14:paraId="20D3F983" w14:textId="77777777" w:rsidR="003526A7" w:rsidRDefault="003526A7" w:rsidP="003526A7">
          <w:pPr>
            <w:pStyle w:val="TOC1"/>
            <w:tabs>
              <w:tab w:val="left" w:pos="480"/>
              <w:tab w:val="right" w:leader="dot" w:pos="9350"/>
            </w:tabs>
            <w:rPr>
              <w:rFonts w:asciiTheme="minorHAnsi" w:eastAsiaTheme="minorEastAsia" w:hAnsiTheme="minorHAnsi"/>
              <w:noProof/>
              <w:kern w:val="0"/>
              <w:sz w:val="22"/>
              <w:szCs w:val="22"/>
              <w:lang w:eastAsia="en-GB"/>
              <w14:ligatures w14:val="none"/>
            </w:rPr>
          </w:pPr>
          <w:hyperlink w:anchor="_Toc213097087" w:history="1">
            <w:r w:rsidRPr="00210473">
              <w:rPr>
                <w:rStyle w:val="Hyperlink"/>
                <w:rFonts w:cs="Times New Roman"/>
                <w:noProof/>
              </w:rPr>
              <w:t>1</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1 Introduction</w:t>
            </w:r>
            <w:r>
              <w:rPr>
                <w:noProof/>
                <w:webHidden/>
              </w:rPr>
              <w:tab/>
            </w:r>
            <w:r>
              <w:rPr>
                <w:noProof/>
                <w:webHidden/>
              </w:rPr>
              <w:fldChar w:fldCharType="begin"/>
            </w:r>
            <w:r>
              <w:rPr>
                <w:noProof/>
                <w:webHidden/>
              </w:rPr>
              <w:instrText xml:space="preserve"> PAGEREF _Toc213097087 \h </w:instrText>
            </w:r>
            <w:r>
              <w:rPr>
                <w:noProof/>
                <w:webHidden/>
              </w:rPr>
            </w:r>
            <w:r>
              <w:rPr>
                <w:noProof/>
                <w:webHidden/>
              </w:rPr>
              <w:fldChar w:fldCharType="separate"/>
            </w:r>
            <w:r>
              <w:rPr>
                <w:noProof/>
                <w:webHidden/>
              </w:rPr>
              <w:t>7</w:t>
            </w:r>
            <w:r>
              <w:rPr>
                <w:noProof/>
                <w:webHidden/>
              </w:rPr>
              <w:fldChar w:fldCharType="end"/>
            </w:r>
          </w:hyperlink>
        </w:p>
        <w:p w14:paraId="7F17D646"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88" w:history="1">
            <w:r w:rsidRPr="00210473">
              <w:rPr>
                <w:rStyle w:val="Hyperlink"/>
                <w:noProof/>
              </w:rPr>
              <w:t>1.1</w:t>
            </w:r>
            <w:r>
              <w:rPr>
                <w:rFonts w:asciiTheme="minorHAnsi" w:eastAsiaTheme="minorEastAsia" w:hAnsiTheme="minorHAnsi"/>
                <w:noProof/>
                <w:kern w:val="0"/>
                <w:sz w:val="22"/>
                <w:szCs w:val="22"/>
                <w:lang w:eastAsia="en-GB"/>
                <w14:ligatures w14:val="none"/>
              </w:rPr>
              <w:tab/>
            </w:r>
            <w:r w:rsidRPr="00210473">
              <w:rPr>
                <w:rStyle w:val="Hyperlink"/>
                <w:noProof/>
              </w:rPr>
              <w:t>Research Background</w:t>
            </w:r>
            <w:r>
              <w:rPr>
                <w:noProof/>
                <w:webHidden/>
              </w:rPr>
              <w:tab/>
            </w:r>
            <w:r>
              <w:rPr>
                <w:noProof/>
                <w:webHidden/>
              </w:rPr>
              <w:fldChar w:fldCharType="begin"/>
            </w:r>
            <w:r>
              <w:rPr>
                <w:noProof/>
                <w:webHidden/>
              </w:rPr>
              <w:instrText xml:space="preserve"> PAGEREF _Toc213097088 \h </w:instrText>
            </w:r>
            <w:r>
              <w:rPr>
                <w:noProof/>
                <w:webHidden/>
              </w:rPr>
            </w:r>
            <w:r>
              <w:rPr>
                <w:noProof/>
                <w:webHidden/>
              </w:rPr>
              <w:fldChar w:fldCharType="separate"/>
            </w:r>
            <w:r>
              <w:rPr>
                <w:noProof/>
                <w:webHidden/>
              </w:rPr>
              <w:t>7</w:t>
            </w:r>
            <w:r>
              <w:rPr>
                <w:noProof/>
                <w:webHidden/>
              </w:rPr>
              <w:fldChar w:fldCharType="end"/>
            </w:r>
          </w:hyperlink>
        </w:p>
        <w:p w14:paraId="50844AC4"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89" w:history="1">
            <w:r w:rsidRPr="00210473">
              <w:rPr>
                <w:rStyle w:val="Hyperlink"/>
                <w:rFonts w:cs="Times New Roman"/>
                <w:noProof/>
              </w:rPr>
              <w:t>1.2</w:t>
            </w:r>
            <w:r>
              <w:rPr>
                <w:rFonts w:asciiTheme="minorHAnsi" w:eastAsiaTheme="minorEastAsia" w:hAnsiTheme="minorHAnsi"/>
                <w:noProof/>
                <w:kern w:val="0"/>
                <w:sz w:val="22"/>
                <w:szCs w:val="22"/>
                <w:lang w:eastAsia="en-GB"/>
                <w14:ligatures w14:val="none"/>
              </w:rPr>
              <w:tab/>
            </w:r>
            <w:r w:rsidRPr="00210473">
              <w:rPr>
                <w:rStyle w:val="Hyperlink"/>
                <w:noProof/>
              </w:rPr>
              <w:t>Research Aims and Objectives</w:t>
            </w:r>
            <w:r>
              <w:rPr>
                <w:noProof/>
                <w:webHidden/>
              </w:rPr>
              <w:tab/>
            </w:r>
            <w:r>
              <w:rPr>
                <w:noProof/>
                <w:webHidden/>
              </w:rPr>
              <w:fldChar w:fldCharType="begin"/>
            </w:r>
            <w:r>
              <w:rPr>
                <w:noProof/>
                <w:webHidden/>
              </w:rPr>
              <w:instrText xml:space="preserve"> PAGEREF _Toc213097089 \h </w:instrText>
            </w:r>
            <w:r>
              <w:rPr>
                <w:noProof/>
                <w:webHidden/>
              </w:rPr>
            </w:r>
            <w:r>
              <w:rPr>
                <w:noProof/>
                <w:webHidden/>
              </w:rPr>
              <w:fldChar w:fldCharType="separate"/>
            </w:r>
            <w:r>
              <w:rPr>
                <w:noProof/>
                <w:webHidden/>
              </w:rPr>
              <w:t>7</w:t>
            </w:r>
            <w:r>
              <w:rPr>
                <w:noProof/>
                <w:webHidden/>
              </w:rPr>
              <w:fldChar w:fldCharType="end"/>
            </w:r>
          </w:hyperlink>
        </w:p>
        <w:p w14:paraId="7E352D79"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0" w:history="1">
            <w:r w:rsidRPr="00210473">
              <w:rPr>
                <w:rStyle w:val="Hyperlink"/>
                <w:rFonts w:cs="Times New Roman"/>
                <w:noProof/>
              </w:rPr>
              <w:t>1.3</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Research Objectives:</w:t>
            </w:r>
            <w:r>
              <w:rPr>
                <w:noProof/>
                <w:webHidden/>
              </w:rPr>
              <w:tab/>
            </w:r>
            <w:r>
              <w:rPr>
                <w:noProof/>
                <w:webHidden/>
              </w:rPr>
              <w:fldChar w:fldCharType="begin"/>
            </w:r>
            <w:r>
              <w:rPr>
                <w:noProof/>
                <w:webHidden/>
              </w:rPr>
              <w:instrText xml:space="preserve"> PAGEREF _Toc213097090 \h </w:instrText>
            </w:r>
            <w:r>
              <w:rPr>
                <w:noProof/>
                <w:webHidden/>
              </w:rPr>
            </w:r>
            <w:r>
              <w:rPr>
                <w:noProof/>
                <w:webHidden/>
              </w:rPr>
              <w:fldChar w:fldCharType="separate"/>
            </w:r>
            <w:r>
              <w:rPr>
                <w:noProof/>
                <w:webHidden/>
              </w:rPr>
              <w:t>7</w:t>
            </w:r>
            <w:r>
              <w:rPr>
                <w:noProof/>
                <w:webHidden/>
              </w:rPr>
              <w:fldChar w:fldCharType="end"/>
            </w:r>
          </w:hyperlink>
        </w:p>
        <w:p w14:paraId="591E66DA"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1" w:history="1">
            <w:r w:rsidRPr="00210473">
              <w:rPr>
                <w:rStyle w:val="Hyperlink"/>
                <w:rFonts w:cs="Times New Roman"/>
                <w:noProof/>
              </w:rPr>
              <w:t>1.4</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Rationale</w:t>
            </w:r>
            <w:r>
              <w:rPr>
                <w:noProof/>
                <w:webHidden/>
              </w:rPr>
              <w:tab/>
            </w:r>
            <w:r>
              <w:rPr>
                <w:noProof/>
                <w:webHidden/>
              </w:rPr>
              <w:fldChar w:fldCharType="begin"/>
            </w:r>
            <w:r>
              <w:rPr>
                <w:noProof/>
                <w:webHidden/>
              </w:rPr>
              <w:instrText xml:space="preserve"> PAGEREF _Toc213097091 \h </w:instrText>
            </w:r>
            <w:r>
              <w:rPr>
                <w:noProof/>
                <w:webHidden/>
              </w:rPr>
            </w:r>
            <w:r>
              <w:rPr>
                <w:noProof/>
                <w:webHidden/>
              </w:rPr>
              <w:fldChar w:fldCharType="separate"/>
            </w:r>
            <w:r>
              <w:rPr>
                <w:noProof/>
                <w:webHidden/>
              </w:rPr>
              <w:t>8</w:t>
            </w:r>
            <w:r>
              <w:rPr>
                <w:noProof/>
                <w:webHidden/>
              </w:rPr>
              <w:fldChar w:fldCharType="end"/>
            </w:r>
          </w:hyperlink>
        </w:p>
        <w:p w14:paraId="7E5CA89C" w14:textId="77777777" w:rsidR="003526A7" w:rsidRDefault="003526A7" w:rsidP="003526A7">
          <w:pPr>
            <w:pStyle w:val="TOC1"/>
            <w:tabs>
              <w:tab w:val="left" w:pos="480"/>
              <w:tab w:val="right" w:leader="dot" w:pos="9350"/>
            </w:tabs>
            <w:rPr>
              <w:rFonts w:asciiTheme="minorHAnsi" w:eastAsiaTheme="minorEastAsia" w:hAnsiTheme="minorHAnsi"/>
              <w:noProof/>
              <w:kern w:val="0"/>
              <w:sz w:val="22"/>
              <w:szCs w:val="22"/>
              <w:lang w:eastAsia="en-GB"/>
              <w14:ligatures w14:val="none"/>
            </w:rPr>
          </w:pPr>
          <w:hyperlink w:anchor="_Toc213097092" w:history="1">
            <w:r w:rsidRPr="00210473">
              <w:rPr>
                <w:rStyle w:val="Hyperlink"/>
                <w:rFonts w:cs="Times New Roman"/>
                <w:noProof/>
              </w:rPr>
              <w:t>2</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_Toc213097092 \h </w:instrText>
            </w:r>
            <w:r>
              <w:rPr>
                <w:noProof/>
                <w:webHidden/>
              </w:rPr>
            </w:r>
            <w:r>
              <w:rPr>
                <w:noProof/>
                <w:webHidden/>
              </w:rPr>
              <w:fldChar w:fldCharType="separate"/>
            </w:r>
            <w:r>
              <w:rPr>
                <w:noProof/>
                <w:webHidden/>
              </w:rPr>
              <w:t>9</w:t>
            </w:r>
            <w:r>
              <w:rPr>
                <w:noProof/>
                <w:webHidden/>
              </w:rPr>
              <w:fldChar w:fldCharType="end"/>
            </w:r>
          </w:hyperlink>
        </w:p>
        <w:p w14:paraId="43BD6CB2"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3" w:history="1">
            <w:r w:rsidRPr="00210473">
              <w:rPr>
                <w:rStyle w:val="Hyperlink"/>
                <w:rFonts w:cs="Times New Roman"/>
                <w:noProof/>
              </w:rPr>
              <w:t>2.1</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Introduction</w:t>
            </w:r>
            <w:r>
              <w:rPr>
                <w:noProof/>
                <w:webHidden/>
              </w:rPr>
              <w:tab/>
            </w:r>
            <w:r>
              <w:rPr>
                <w:noProof/>
                <w:webHidden/>
              </w:rPr>
              <w:fldChar w:fldCharType="begin"/>
            </w:r>
            <w:r>
              <w:rPr>
                <w:noProof/>
                <w:webHidden/>
              </w:rPr>
              <w:instrText xml:space="preserve"> PAGEREF _Toc213097093 \h </w:instrText>
            </w:r>
            <w:r>
              <w:rPr>
                <w:noProof/>
                <w:webHidden/>
              </w:rPr>
            </w:r>
            <w:r>
              <w:rPr>
                <w:noProof/>
                <w:webHidden/>
              </w:rPr>
              <w:fldChar w:fldCharType="separate"/>
            </w:r>
            <w:r>
              <w:rPr>
                <w:noProof/>
                <w:webHidden/>
              </w:rPr>
              <w:t>9</w:t>
            </w:r>
            <w:r>
              <w:rPr>
                <w:noProof/>
                <w:webHidden/>
              </w:rPr>
              <w:fldChar w:fldCharType="end"/>
            </w:r>
          </w:hyperlink>
        </w:p>
        <w:p w14:paraId="54FFC49A"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4" w:history="1">
            <w:r w:rsidRPr="00210473">
              <w:rPr>
                <w:rStyle w:val="Hyperlink"/>
                <w:rFonts w:cs="Times New Roman"/>
                <w:noProof/>
              </w:rPr>
              <w:t>2.2</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The Importance of Guest Satisfaction in Hospitality</w:t>
            </w:r>
            <w:r>
              <w:rPr>
                <w:noProof/>
                <w:webHidden/>
              </w:rPr>
              <w:tab/>
            </w:r>
            <w:r>
              <w:rPr>
                <w:noProof/>
                <w:webHidden/>
              </w:rPr>
              <w:fldChar w:fldCharType="begin"/>
            </w:r>
            <w:r>
              <w:rPr>
                <w:noProof/>
                <w:webHidden/>
              </w:rPr>
              <w:instrText xml:space="preserve"> PAGEREF _Toc213097094 \h </w:instrText>
            </w:r>
            <w:r>
              <w:rPr>
                <w:noProof/>
                <w:webHidden/>
              </w:rPr>
            </w:r>
            <w:r>
              <w:rPr>
                <w:noProof/>
                <w:webHidden/>
              </w:rPr>
              <w:fldChar w:fldCharType="separate"/>
            </w:r>
            <w:r>
              <w:rPr>
                <w:noProof/>
                <w:webHidden/>
              </w:rPr>
              <w:t>9</w:t>
            </w:r>
            <w:r>
              <w:rPr>
                <w:noProof/>
                <w:webHidden/>
              </w:rPr>
              <w:fldChar w:fldCharType="end"/>
            </w:r>
          </w:hyperlink>
        </w:p>
        <w:p w14:paraId="73261CE9"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5" w:history="1">
            <w:r w:rsidRPr="00210473">
              <w:rPr>
                <w:rStyle w:val="Hyperlink"/>
                <w:rFonts w:cs="Times New Roman"/>
                <w:noProof/>
              </w:rPr>
              <w:t>2.3</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The Role of Staff Training in Service Quality</w:t>
            </w:r>
            <w:r>
              <w:rPr>
                <w:noProof/>
                <w:webHidden/>
              </w:rPr>
              <w:tab/>
            </w:r>
            <w:r>
              <w:rPr>
                <w:noProof/>
                <w:webHidden/>
              </w:rPr>
              <w:fldChar w:fldCharType="begin"/>
            </w:r>
            <w:r>
              <w:rPr>
                <w:noProof/>
                <w:webHidden/>
              </w:rPr>
              <w:instrText xml:space="preserve"> PAGEREF _Toc213097095 \h </w:instrText>
            </w:r>
            <w:r>
              <w:rPr>
                <w:noProof/>
                <w:webHidden/>
              </w:rPr>
            </w:r>
            <w:r>
              <w:rPr>
                <w:noProof/>
                <w:webHidden/>
              </w:rPr>
              <w:fldChar w:fldCharType="separate"/>
            </w:r>
            <w:r>
              <w:rPr>
                <w:noProof/>
                <w:webHidden/>
              </w:rPr>
              <w:t>10</w:t>
            </w:r>
            <w:r>
              <w:rPr>
                <w:noProof/>
                <w:webHidden/>
              </w:rPr>
              <w:fldChar w:fldCharType="end"/>
            </w:r>
          </w:hyperlink>
        </w:p>
        <w:p w14:paraId="1830161A"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6" w:history="1">
            <w:r w:rsidRPr="00210473">
              <w:rPr>
                <w:rStyle w:val="Hyperlink"/>
                <w:rFonts w:cs="Times New Roman"/>
                <w:noProof/>
              </w:rPr>
              <w:t>2.4</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Theoretical Frameworks Connecting Training and Satisfaction</w:t>
            </w:r>
            <w:r>
              <w:rPr>
                <w:noProof/>
                <w:webHidden/>
              </w:rPr>
              <w:tab/>
            </w:r>
            <w:r>
              <w:rPr>
                <w:noProof/>
                <w:webHidden/>
              </w:rPr>
              <w:fldChar w:fldCharType="begin"/>
            </w:r>
            <w:r>
              <w:rPr>
                <w:noProof/>
                <w:webHidden/>
              </w:rPr>
              <w:instrText xml:space="preserve"> PAGEREF _Toc213097096 \h </w:instrText>
            </w:r>
            <w:r>
              <w:rPr>
                <w:noProof/>
                <w:webHidden/>
              </w:rPr>
            </w:r>
            <w:r>
              <w:rPr>
                <w:noProof/>
                <w:webHidden/>
              </w:rPr>
              <w:fldChar w:fldCharType="separate"/>
            </w:r>
            <w:r>
              <w:rPr>
                <w:noProof/>
                <w:webHidden/>
              </w:rPr>
              <w:t>10</w:t>
            </w:r>
            <w:r>
              <w:rPr>
                <w:noProof/>
                <w:webHidden/>
              </w:rPr>
              <w:fldChar w:fldCharType="end"/>
            </w:r>
          </w:hyperlink>
        </w:p>
        <w:p w14:paraId="07CC95E0"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7" w:history="1">
            <w:r w:rsidRPr="00210473">
              <w:rPr>
                <w:rStyle w:val="Hyperlink"/>
                <w:rFonts w:cs="Times New Roman"/>
                <w:noProof/>
              </w:rPr>
              <w:t>2.5</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Empirical Studies on Training and Guest Satisfaction</w:t>
            </w:r>
            <w:r>
              <w:rPr>
                <w:noProof/>
                <w:webHidden/>
              </w:rPr>
              <w:tab/>
            </w:r>
            <w:r>
              <w:rPr>
                <w:noProof/>
                <w:webHidden/>
              </w:rPr>
              <w:fldChar w:fldCharType="begin"/>
            </w:r>
            <w:r>
              <w:rPr>
                <w:noProof/>
                <w:webHidden/>
              </w:rPr>
              <w:instrText xml:space="preserve"> PAGEREF _Toc213097097 \h </w:instrText>
            </w:r>
            <w:r>
              <w:rPr>
                <w:noProof/>
                <w:webHidden/>
              </w:rPr>
            </w:r>
            <w:r>
              <w:rPr>
                <w:noProof/>
                <w:webHidden/>
              </w:rPr>
              <w:fldChar w:fldCharType="separate"/>
            </w:r>
            <w:r>
              <w:rPr>
                <w:noProof/>
                <w:webHidden/>
              </w:rPr>
              <w:t>11</w:t>
            </w:r>
            <w:r>
              <w:rPr>
                <w:noProof/>
                <w:webHidden/>
              </w:rPr>
              <w:fldChar w:fldCharType="end"/>
            </w:r>
          </w:hyperlink>
        </w:p>
        <w:p w14:paraId="4E9E6F37"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8" w:history="1">
            <w:r w:rsidRPr="00210473">
              <w:rPr>
                <w:rStyle w:val="Hyperlink"/>
                <w:rFonts w:cs="Times New Roman"/>
                <w:noProof/>
              </w:rPr>
              <w:t>2.6</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Challenges in Implementing Staff Training</w:t>
            </w:r>
            <w:r>
              <w:rPr>
                <w:noProof/>
                <w:webHidden/>
              </w:rPr>
              <w:tab/>
            </w:r>
            <w:r>
              <w:rPr>
                <w:noProof/>
                <w:webHidden/>
              </w:rPr>
              <w:fldChar w:fldCharType="begin"/>
            </w:r>
            <w:r>
              <w:rPr>
                <w:noProof/>
                <w:webHidden/>
              </w:rPr>
              <w:instrText xml:space="preserve"> PAGEREF _Toc213097098 \h </w:instrText>
            </w:r>
            <w:r>
              <w:rPr>
                <w:noProof/>
                <w:webHidden/>
              </w:rPr>
            </w:r>
            <w:r>
              <w:rPr>
                <w:noProof/>
                <w:webHidden/>
              </w:rPr>
              <w:fldChar w:fldCharType="separate"/>
            </w:r>
            <w:r>
              <w:rPr>
                <w:noProof/>
                <w:webHidden/>
              </w:rPr>
              <w:t>11</w:t>
            </w:r>
            <w:r>
              <w:rPr>
                <w:noProof/>
                <w:webHidden/>
              </w:rPr>
              <w:fldChar w:fldCharType="end"/>
            </w:r>
          </w:hyperlink>
        </w:p>
        <w:p w14:paraId="2F1D7DB4"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099" w:history="1">
            <w:r w:rsidRPr="00210473">
              <w:rPr>
                <w:rStyle w:val="Hyperlink"/>
                <w:rFonts w:cs="Times New Roman"/>
                <w:noProof/>
              </w:rPr>
              <w:t>2.7</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Research Gaps</w:t>
            </w:r>
            <w:r>
              <w:rPr>
                <w:noProof/>
                <w:webHidden/>
              </w:rPr>
              <w:tab/>
            </w:r>
            <w:r>
              <w:rPr>
                <w:noProof/>
                <w:webHidden/>
              </w:rPr>
              <w:fldChar w:fldCharType="begin"/>
            </w:r>
            <w:r>
              <w:rPr>
                <w:noProof/>
                <w:webHidden/>
              </w:rPr>
              <w:instrText xml:space="preserve"> PAGEREF _Toc213097099 \h </w:instrText>
            </w:r>
            <w:r>
              <w:rPr>
                <w:noProof/>
                <w:webHidden/>
              </w:rPr>
            </w:r>
            <w:r>
              <w:rPr>
                <w:noProof/>
                <w:webHidden/>
              </w:rPr>
              <w:fldChar w:fldCharType="separate"/>
            </w:r>
            <w:r>
              <w:rPr>
                <w:noProof/>
                <w:webHidden/>
              </w:rPr>
              <w:t>12</w:t>
            </w:r>
            <w:r>
              <w:rPr>
                <w:noProof/>
                <w:webHidden/>
              </w:rPr>
              <w:fldChar w:fldCharType="end"/>
            </w:r>
          </w:hyperlink>
        </w:p>
        <w:p w14:paraId="196C2B60"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0" w:history="1">
            <w:r w:rsidRPr="00210473">
              <w:rPr>
                <w:rStyle w:val="Hyperlink"/>
                <w:rFonts w:cs="Times New Roman"/>
                <w:noProof/>
              </w:rPr>
              <w:t>2.8</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Summary</w:t>
            </w:r>
            <w:r>
              <w:rPr>
                <w:noProof/>
                <w:webHidden/>
              </w:rPr>
              <w:tab/>
            </w:r>
            <w:r>
              <w:rPr>
                <w:noProof/>
                <w:webHidden/>
              </w:rPr>
              <w:fldChar w:fldCharType="begin"/>
            </w:r>
            <w:r>
              <w:rPr>
                <w:noProof/>
                <w:webHidden/>
              </w:rPr>
              <w:instrText xml:space="preserve"> PAGEREF _Toc213097100 \h </w:instrText>
            </w:r>
            <w:r>
              <w:rPr>
                <w:noProof/>
                <w:webHidden/>
              </w:rPr>
            </w:r>
            <w:r>
              <w:rPr>
                <w:noProof/>
                <w:webHidden/>
              </w:rPr>
              <w:fldChar w:fldCharType="separate"/>
            </w:r>
            <w:r>
              <w:rPr>
                <w:noProof/>
                <w:webHidden/>
              </w:rPr>
              <w:t>12</w:t>
            </w:r>
            <w:r>
              <w:rPr>
                <w:noProof/>
                <w:webHidden/>
              </w:rPr>
              <w:fldChar w:fldCharType="end"/>
            </w:r>
          </w:hyperlink>
        </w:p>
        <w:p w14:paraId="65C8B234" w14:textId="77777777" w:rsidR="003526A7" w:rsidRDefault="003526A7" w:rsidP="003526A7">
          <w:pPr>
            <w:pStyle w:val="TOC1"/>
            <w:tabs>
              <w:tab w:val="left" w:pos="480"/>
              <w:tab w:val="right" w:leader="dot" w:pos="9350"/>
            </w:tabs>
            <w:rPr>
              <w:rFonts w:asciiTheme="minorHAnsi" w:eastAsiaTheme="minorEastAsia" w:hAnsiTheme="minorHAnsi"/>
              <w:noProof/>
              <w:kern w:val="0"/>
              <w:sz w:val="22"/>
              <w:szCs w:val="22"/>
              <w:lang w:eastAsia="en-GB"/>
              <w14:ligatures w14:val="none"/>
            </w:rPr>
          </w:pPr>
          <w:hyperlink w:anchor="_Toc213097101" w:history="1">
            <w:r w:rsidRPr="00210473">
              <w:rPr>
                <w:rStyle w:val="Hyperlink"/>
                <w:rFonts w:cs="Times New Roman"/>
                <w:noProof/>
              </w:rPr>
              <w:t>3</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3 Methodology</w:t>
            </w:r>
            <w:r>
              <w:rPr>
                <w:noProof/>
                <w:webHidden/>
              </w:rPr>
              <w:tab/>
            </w:r>
            <w:r>
              <w:rPr>
                <w:noProof/>
                <w:webHidden/>
              </w:rPr>
              <w:fldChar w:fldCharType="begin"/>
            </w:r>
            <w:r>
              <w:rPr>
                <w:noProof/>
                <w:webHidden/>
              </w:rPr>
              <w:instrText xml:space="preserve"> PAGEREF _Toc213097101 \h </w:instrText>
            </w:r>
            <w:r>
              <w:rPr>
                <w:noProof/>
                <w:webHidden/>
              </w:rPr>
            </w:r>
            <w:r>
              <w:rPr>
                <w:noProof/>
                <w:webHidden/>
              </w:rPr>
              <w:fldChar w:fldCharType="separate"/>
            </w:r>
            <w:r>
              <w:rPr>
                <w:noProof/>
                <w:webHidden/>
              </w:rPr>
              <w:t>13</w:t>
            </w:r>
            <w:r>
              <w:rPr>
                <w:noProof/>
                <w:webHidden/>
              </w:rPr>
              <w:fldChar w:fldCharType="end"/>
            </w:r>
          </w:hyperlink>
        </w:p>
        <w:p w14:paraId="5F6954CC"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2" w:history="1">
            <w:r w:rsidRPr="00210473">
              <w:rPr>
                <w:rStyle w:val="Hyperlink"/>
                <w:rFonts w:cs="Times New Roman"/>
                <w:noProof/>
              </w:rPr>
              <w:t>3.1</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Introduction</w:t>
            </w:r>
            <w:r>
              <w:rPr>
                <w:noProof/>
                <w:webHidden/>
              </w:rPr>
              <w:tab/>
            </w:r>
            <w:r>
              <w:rPr>
                <w:noProof/>
                <w:webHidden/>
              </w:rPr>
              <w:fldChar w:fldCharType="begin"/>
            </w:r>
            <w:r>
              <w:rPr>
                <w:noProof/>
                <w:webHidden/>
              </w:rPr>
              <w:instrText xml:space="preserve"> PAGEREF _Toc213097102 \h </w:instrText>
            </w:r>
            <w:r>
              <w:rPr>
                <w:noProof/>
                <w:webHidden/>
              </w:rPr>
            </w:r>
            <w:r>
              <w:rPr>
                <w:noProof/>
                <w:webHidden/>
              </w:rPr>
              <w:fldChar w:fldCharType="separate"/>
            </w:r>
            <w:r>
              <w:rPr>
                <w:noProof/>
                <w:webHidden/>
              </w:rPr>
              <w:t>13</w:t>
            </w:r>
            <w:r>
              <w:rPr>
                <w:noProof/>
                <w:webHidden/>
              </w:rPr>
              <w:fldChar w:fldCharType="end"/>
            </w:r>
          </w:hyperlink>
        </w:p>
        <w:p w14:paraId="66E70321"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3" w:history="1">
            <w:r w:rsidRPr="00210473">
              <w:rPr>
                <w:rStyle w:val="Hyperlink"/>
                <w:rFonts w:cs="Times New Roman"/>
                <w:noProof/>
              </w:rPr>
              <w:t>3.2</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Research Philosophy</w:t>
            </w:r>
            <w:r>
              <w:rPr>
                <w:noProof/>
                <w:webHidden/>
              </w:rPr>
              <w:tab/>
            </w:r>
            <w:r>
              <w:rPr>
                <w:noProof/>
                <w:webHidden/>
              </w:rPr>
              <w:fldChar w:fldCharType="begin"/>
            </w:r>
            <w:r>
              <w:rPr>
                <w:noProof/>
                <w:webHidden/>
              </w:rPr>
              <w:instrText xml:space="preserve"> PAGEREF _Toc213097103 \h </w:instrText>
            </w:r>
            <w:r>
              <w:rPr>
                <w:noProof/>
                <w:webHidden/>
              </w:rPr>
            </w:r>
            <w:r>
              <w:rPr>
                <w:noProof/>
                <w:webHidden/>
              </w:rPr>
              <w:fldChar w:fldCharType="separate"/>
            </w:r>
            <w:r>
              <w:rPr>
                <w:noProof/>
                <w:webHidden/>
              </w:rPr>
              <w:t>13</w:t>
            </w:r>
            <w:r>
              <w:rPr>
                <w:noProof/>
                <w:webHidden/>
              </w:rPr>
              <w:fldChar w:fldCharType="end"/>
            </w:r>
          </w:hyperlink>
        </w:p>
        <w:p w14:paraId="476FEDD7"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4" w:history="1">
            <w:r w:rsidRPr="00210473">
              <w:rPr>
                <w:rStyle w:val="Hyperlink"/>
                <w:rFonts w:cs="Times New Roman"/>
                <w:noProof/>
              </w:rPr>
              <w:t>3.3</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Research Approach</w:t>
            </w:r>
            <w:r>
              <w:rPr>
                <w:noProof/>
                <w:webHidden/>
              </w:rPr>
              <w:tab/>
            </w:r>
            <w:r>
              <w:rPr>
                <w:noProof/>
                <w:webHidden/>
              </w:rPr>
              <w:fldChar w:fldCharType="begin"/>
            </w:r>
            <w:r>
              <w:rPr>
                <w:noProof/>
                <w:webHidden/>
              </w:rPr>
              <w:instrText xml:space="preserve"> PAGEREF _Toc213097104 \h </w:instrText>
            </w:r>
            <w:r>
              <w:rPr>
                <w:noProof/>
                <w:webHidden/>
              </w:rPr>
            </w:r>
            <w:r>
              <w:rPr>
                <w:noProof/>
                <w:webHidden/>
              </w:rPr>
              <w:fldChar w:fldCharType="separate"/>
            </w:r>
            <w:r>
              <w:rPr>
                <w:noProof/>
                <w:webHidden/>
              </w:rPr>
              <w:t>13</w:t>
            </w:r>
            <w:r>
              <w:rPr>
                <w:noProof/>
                <w:webHidden/>
              </w:rPr>
              <w:fldChar w:fldCharType="end"/>
            </w:r>
          </w:hyperlink>
        </w:p>
        <w:p w14:paraId="2C043DAE"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5" w:history="1">
            <w:r w:rsidRPr="00210473">
              <w:rPr>
                <w:rStyle w:val="Hyperlink"/>
                <w:rFonts w:cs="Times New Roman"/>
                <w:noProof/>
              </w:rPr>
              <w:t>3.4</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Research Design</w:t>
            </w:r>
            <w:r>
              <w:rPr>
                <w:noProof/>
                <w:webHidden/>
              </w:rPr>
              <w:tab/>
            </w:r>
            <w:r>
              <w:rPr>
                <w:noProof/>
                <w:webHidden/>
              </w:rPr>
              <w:fldChar w:fldCharType="begin"/>
            </w:r>
            <w:r>
              <w:rPr>
                <w:noProof/>
                <w:webHidden/>
              </w:rPr>
              <w:instrText xml:space="preserve"> PAGEREF _Toc213097105 \h </w:instrText>
            </w:r>
            <w:r>
              <w:rPr>
                <w:noProof/>
                <w:webHidden/>
              </w:rPr>
            </w:r>
            <w:r>
              <w:rPr>
                <w:noProof/>
                <w:webHidden/>
              </w:rPr>
              <w:fldChar w:fldCharType="separate"/>
            </w:r>
            <w:r>
              <w:rPr>
                <w:noProof/>
                <w:webHidden/>
              </w:rPr>
              <w:t>13</w:t>
            </w:r>
            <w:r>
              <w:rPr>
                <w:noProof/>
                <w:webHidden/>
              </w:rPr>
              <w:fldChar w:fldCharType="end"/>
            </w:r>
          </w:hyperlink>
        </w:p>
        <w:p w14:paraId="39BEF741"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6" w:history="1">
            <w:r w:rsidRPr="00210473">
              <w:rPr>
                <w:rStyle w:val="Hyperlink"/>
                <w:rFonts w:cs="Times New Roman"/>
                <w:noProof/>
              </w:rPr>
              <w:t>3.5</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Data Sources</w:t>
            </w:r>
            <w:r>
              <w:rPr>
                <w:noProof/>
                <w:webHidden/>
              </w:rPr>
              <w:tab/>
            </w:r>
            <w:r>
              <w:rPr>
                <w:noProof/>
                <w:webHidden/>
              </w:rPr>
              <w:fldChar w:fldCharType="begin"/>
            </w:r>
            <w:r>
              <w:rPr>
                <w:noProof/>
                <w:webHidden/>
              </w:rPr>
              <w:instrText xml:space="preserve"> PAGEREF _Toc213097106 \h </w:instrText>
            </w:r>
            <w:r>
              <w:rPr>
                <w:noProof/>
                <w:webHidden/>
              </w:rPr>
            </w:r>
            <w:r>
              <w:rPr>
                <w:noProof/>
                <w:webHidden/>
              </w:rPr>
              <w:fldChar w:fldCharType="separate"/>
            </w:r>
            <w:r>
              <w:rPr>
                <w:noProof/>
                <w:webHidden/>
              </w:rPr>
              <w:t>14</w:t>
            </w:r>
            <w:r>
              <w:rPr>
                <w:noProof/>
                <w:webHidden/>
              </w:rPr>
              <w:fldChar w:fldCharType="end"/>
            </w:r>
          </w:hyperlink>
        </w:p>
        <w:p w14:paraId="6E20578C"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7" w:history="1">
            <w:r w:rsidRPr="00210473">
              <w:rPr>
                <w:rStyle w:val="Hyperlink"/>
                <w:rFonts w:cs="Times New Roman"/>
                <w:noProof/>
              </w:rPr>
              <w:t>3.6</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Data Collection</w:t>
            </w:r>
            <w:r>
              <w:rPr>
                <w:noProof/>
                <w:webHidden/>
              </w:rPr>
              <w:tab/>
            </w:r>
            <w:r>
              <w:rPr>
                <w:noProof/>
                <w:webHidden/>
              </w:rPr>
              <w:fldChar w:fldCharType="begin"/>
            </w:r>
            <w:r>
              <w:rPr>
                <w:noProof/>
                <w:webHidden/>
              </w:rPr>
              <w:instrText xml:space="preserve"> PAGEREF _Toc213097107 \h </w:instrText>
            </w:r>
            <w:r>
              <w:rPr>
                <w:noProof/>
                <w:webHidden/>
              </w:rPr>
            </w:r>
            <w:r>
              <w:rPr>
                <w:noProof/>
                <w:webHidden/>
              </w:rPr>
              <w:fldChar w:fldCharType="separate"/>
            </w:r>
            <w:r>
              <w:rPr>
                <w:noProof/>
                <w:webHidden/>
              </w:rPr>
              <w:t>14</w:t>
            </w:r>
            <w:r>
              <w:rPr>
                <w:noProof/>
                <w:webHidden/>
              </w:rPr>
              <w:fldChar w:fldCharType="end"/>
            </w:r>
          </w:hyperlink>
        </w:p>
        <w:p w14:paraId="69CB7504"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8" w:history="1">
            <w:r w:rsidRPr="00210473">
              <w:rPr>
                <w:rStyle w:val="Hyperlink"/>
                <w:rFonts w:cs="Times New Roman"/>
                <w:noProof/>
              </w:rPr>
              <w:t>3.7</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Data Analysis</w:t>
            </w:r>
            <w:r>
              <w:rPr>
                <w:noProof/>
                <w:webHidden/>
              </w:rPr>
              <w:tab/>
            </w:r>
            <w:r>
              <w:rPr>
                <w:noProof/>
                <w:webHidden/>
              </w:rPr>
              <w:fldChar w:fldCharType="begin"/>
            </w:r>
            <w:r>
              <w:rPr>
                <w:noProof/>
                <w:webHidden/>
              </w:rPr>
              <w:instrText xml:space="preserve"> PAGEREF _Toc213097108 \h </w:instrText>
            </w:r>
            <w:r>
              <w:rPr>
                <w:noProof/>
                <w:webHidden/>
              </w:rPr>
            </w:r>
            <w:r>
              <w:rPr>
                <w:noProof/>
                <w:webHidden/>
              </w:rPr>
              <w:fldChar w:fldCharType="separate"/>
            </w:r>
            <w:r>
              <w:rPr>
                <w:noProof/>
                <w:webHidden/>
              </w:rPr>
              <w:t>14</w:t>
            </w:r>
            <w:r>
              <w:rPr>
                <w:noProof/>
                <w:webHidden/>
              </w:rPr>
              <w:fldChar w:fldCharType="end"/>
            </w:r>
          </w:hyperlink>
        </w:p>
        <w:p w14:paraId="3D550EAB"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09" w:history="1">
            <w:r w:rsidRPr="00210473">
              <w:rPr>
                <w:rStyle w:val="Hyperlink"/>
                <w:rFonts w:cs="Times New Roman"/>
                <w:noProof/>
              </w:rPr>
              <w:t>3.8</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Ethical Considerations</w:t>
            </w:r>
            <w:r>
              <w:rPr>
                <w:noProof/>
                <w:webHidden/>
              </w:rPr>
              <w:tab/>
            </w:r>
            <w:r>
              <w:rPr>
                <w:noProof/>
                <w:webHidden/>
              </w:rPr>
              <w:fldChar w:fldCharType="begin"/>
            </w:r>
            <w:r>
              <w:rPr>
                <w:noProof/>
                <w:webHidden/>
              </w:rPr>
              <w:instrText xml:space="preserve"> PAGEREF _Toc213097109 \h </w:instrText>
            </w:r>
            <w:r>
              <w:rPr>
                <w:noProof/>
                <w:webHidden/>
              </w:rPr>
            </w:r>
            <w:r>
              <w:rPr>
                <w:noProof/>
                <w:webHidden/>
              </w:rPr>
              <w:fldChar w:fldCharType="separate"/>
            </w:r>
            <w:r>
              <w:rPr>
                <w:noProof/>
                <w:webHidden/>
              </w:rPr>
              <w:t>15</w:t>
            </w:r>
            <w:r>
              <w:rPr>
                <w:noProof/>
                <w:webHidden/>
              </w:rPr>
              <w:fldChar w:fldCharType="end"/>
            </w:r>
          </w:hyperlink>
        </w:p>
        <w:p w14:paraId="03208566"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10" w:history="1">
            <w:r w:rsidRPr="00210473">
              <w:rPr>
                <w:rStyle w:val="Hyperlink"/>
                <w:rFonts w:cs="Times New Roman"/>
                <w:noProof/>
              </w:rPr>
              <w:t>3.9</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Summary</w:t>
            </w:r>
            <w:r>
              <w:rPr>
                <w:noProof/>
                <w:webHidden/>
              </w:rPr>
              <w:tab/>
            </w:r>
            <w:r>
              <w:rPr>
                <w:noProof/>
                <w:webHidden/>
              </w:rPr>
              <w:fldChar w:fldCharType="begin"/>
            </w:r>
            <w:r>
              <w:rPr>
                <w:noProof/>
                <w:webHidden/>
              </w:rPr>
              <w:instrText xml:space="preserve"> PAGEREF _Toc213097110 \h </w:instrText>
            </w:r>
            <w:r>
              <w:rPr>
                <w:noProof/>
                <w:webHidden/>
              </w:rPr>
            </w:r>
            <w:r>
              <w:rPr>
                <w:noProof/>
                <w:webHidden/>
              </w:rPr>
              <w:fldChar w:fldCharType="separate"/>
            </w:r>
            <w:r>
              <w:rPr>
                <w:noProof/>
                <w:webHidden/>
              </w:rPr>
              <w:t>15</w:t>
            </w:r>
            <w:r>
              <w:rPr>
                <w:noProof/>
                <w:webHidden/>
              </w:rPr>
              <w:fldChar w:fldCharType="end"/>
            </w:r>
          </w:hyperlink>
        </w:p>
        <w:p w14:paraId="11AA5447" w14:textId="77777777" w:rsidR="003526A7" w:rsidRDefault="003526A7" w:rsidP="003526A7">
          <w:pPr>
            <w:pStyle w:val="TOC1"/>
            <w:tabs>
              <w:tab w:val="left" w:pos="480"/>
              <w:tab w:val="right" w:leader="dot" w:pos="9350"/>
            </w:tabs>
            <w:rPr>
              <w:rFonts w:asciiTheme="minorHAnsi" w:eastAsiaTheme="minorEastAsia" w:hAnsiTheme="minorHAnsi"/>
              <w:noProof/>
              <w:kern w:val="0"/>
              <w:sz w:val="22"/>
              <w:szCs w:val="22"/>
              <w:lang w:eastAsia="en-GB"/>
              <w14:ligatures w14:val="none"/>
            </w:rPr>
          </w:pPr>
          <w:hyperlink w:anchor="_Toc213097111" w:history="1">
            <w:r w:rsidRPr="00210473">
              <w:rPr>
                <w:rStyle w:val="Hyperlink"/>
                <w:rFonts w:cs="Times New Roman"/>
                <w:noProof/>
              </w:rPr>
              <w:t>4</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4 Findings and Discussion</w:t>
            </w:r>
            <w:r>
              <w:rPr>
                <w:noProof/>
                <w:webHidden/>
              </w:rPr>
              <w:tab/>
            </w:r>
            <w:r>
              <w:rPr>
                <w:noProof/>
                <w:webHidden/>
              </w:rPr>
              <w:fldChar w:fldCharType="begin"/>
            </w:r>
            <w:r>
              <w:rPr>
                <w:noProof/>
                <w:webHidden/>
              </w:rPr>
              <w:instrText xml:space="preserve"> PAGEREF _Toc213097111 \h </w:instrText>
            </w:r>
            <w:r>
              <w:rPr>
                <w:noProof/>
                <w:webHidden/>
              </w:rPr>
            </w:r>
            <w:r>
              <w:rPr>
                <w:noProof/>
                <w:webHidden/>
              </w:rPr>
              <w:fldChar w:fldCharType="separate"/>
            </w:r>
            <w:r>
              <w:rPr>
                <w:noProof/>
                <w:webHidden/>
              </w:rPr>
              <w:t>15</w:t>
            </w:r>
            <w:r>
              <w:rPr>
                <w:noProof/>
                <w:webHidden/>
              </w:rPr>
              <w:fldChar w:fldCharType="end"/>
            </w:r>
          </w:hyperlink>
        </w:p>
        <w:p w14:paraId="4E6FE071"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12" w:history="1">
            <w:r w:rsidRPr="00210473">
              <w:rPr>
                <w:rStyle w:val="Hyperlink"/>
                <w:rFonts w:cs="Times New Roman"/>
                <w:noProof/>
              </w:rPr>
              <w:t>4.1</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Introduction</w:t>
            </w:r>
            <w:r>
              <w:rPr>
                <w:noProof/>
                <w:webHidden/>
              </w:rPr>
              <w:tab/>
            </w:r>
            <w:r>
              <w:rPr>
                <w:noProof/>
                <w:webHidden/>
              </w:rPr>
              <w:fldChar w:fldCharType="begin"/>
            </w:r>
            <w:r>
              <w:rPr>
                <w:noProof/>
                <w:webHidden/>
              </w:rPr>
              <w:instrText xml:space="preserve"> PAGEREF _Toc213097112 \h </w:instrText>
            </w:r>
            <w:r>
              <w:rPr>
                <w:noProof/>
                <w:webHidden/>
              </w:rPr>
            </w:r>
            <w:r>
              <w:rPr>
                <w:noProof/>
                <w:webHidden/>
              </w:rPr>
              <w:fldChar w:fldCharType="separate"/>
            </w:r>
            <w:r>
              <w:rPr>
                <w:noProof/>
                <w:webHidden/>
              </w:rPr>
              <w:t>15</w:t>
            </w:r>
            <w:r>
              <w:rPr>
                <w:noProof/>
                <w:webHidden/>
              </w:rPr>
              <w:fldChar w:fldCharType="end"/>
            </w:r>
          </w:hyperlink>
        </w:p>
        <w:p w14:paraId="350225D2"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13" w:history="1">
            <w:r w:rsidRPr="00210473">
              <w:rPr>
                <w:rStyle w:val="Hyperlink"/>
                <w:rFonts w:cs="Times New Roman"/>
                <w:noProof/>
              </w:rPr>
              <w:t>4.2</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Thematic Findings from Secondary Data</w:t>
            </w:r>
            <w:r>
              <w:rPr>
                <w:noProof/>
                <w:webHidden/>
              </w:rPr>
              <w:tab/>
            </w:r>
            <w:r>
              <w:rPr>
                <w:noProof/>
                <w:webHidden/>
              </w:rPr>
              <w:fldChar w:fldCharType="begin"/>
            </w:r>
            <w:r>
              <w:rPr>
                <w:noProof/>
                <w:webHidden/>
              </w:rPr>
              <w:instrText xml:space="preserve"> PAGEREF _Toc213097113 \h </w:instrText>
            </w:r>
            <w:r>
              <w:rPr>
                <w:noProof/>
                <w:webHidden/>
              </w:rPr>
            </w:r>
            <w:r>
              <w:rPr>
                <w:noProof/>
                <w:webHidden/>
              </w:rPr>
              <w:fldChar w:fldCharType="separate"/>
            </w:r>
            <w:r>
              <w:rPr>
                <w:noProof/>
                <w:webHidden/>
              </w:rPr>
              <w:t>16</w:t>
            </w:r>
            <w:r>
              <w:rPr>
                <w:noProof/>
                <w:webHidden/>
              </w:rPr>
              <w:fldChar w:fldCharType="end"/>
            </w:r>
          </w:hyperlink>
        </w:p>
        <w:p w14:paraId="2E71A9CE" w14:textId="77777777" w:rsidR="003526A7" w:rsidRDefault="003526A7" w:rsidP="003526A7">
          <w:pPr>
            <w:pStyle w:val="TOC3"/>
            <w:tabs>
              <w:tab w:val="left" w:pos="1320"/>
              <w:tab w:val="right" w:leader="dot" w:pos="9350"/>
            </w:tabs>
            <w:rPr>
              <w:rFonts w:asciiTheme="minorHAnsi" w:eastAsiaTheme="minorEastAsia" w:hAnsiTheme="minorHAnsi"/>
              <w:noProof/>
              <w:kern w:val="0"/>
              <w:sz w:val="22"/>
              <w:szCs w:val="22"/>
              <w:lang w:eastAsia="en-GB"/>
              <w14:ligatures w14:val="none"/>
            </w:rPr>
          </w:pPr>
          <w:hyperlink w:anchor="_Toc213097114" w:history="1">
            <w:r w:rsidRPr="00210473">
              <w:rPr>
                <w:rStyle w:val="Hyperlink"/>
                <w:noProof/>
              </w:rPr>
              <w:t>4.2.1</w:t>
            </w:r>
            <w:r>
              <w:rPr>
                <w:rFonts w:asciiTheme="minorHAnsi" w:eastAsiaTheme="minorEastAsia" w:hAnsiTheme="minorHAnsi"/>
                <w:noProof/>
                <w:kern w:val="0"/>
                <w:sz w:val="22"/>
                <w:szCs w:val="22"/>
                <w:lang w:eastAsia="en-GB"/>
                <w14:ligatures w14:val="none"/>
              </w:rPr>
              <w:tab/>
            </w:r>
            <w:r w:rsidRPr="00210473">
              <w:rPr>
                <w:rStyle w:val="Hyperlink"/>
                <w:noProof/>
              </w:rPr>
              <w:t>Staff Training and Service Quality</w:t>
            </w:r>
            <w:r>
              <w:rPr>
                <w:noProof/>
                <w:webHidden/>
              </w:rPr>
              <w:tab/>
            </w:r>
            <w:r>
              <w:rPr>
                <w:noProof/>
                <w:webHidden/>
              </w:rPr>
              <w:fldChar w:fldCharType="begin"/>
            </w:r>
            <w:r>
              <w:rPr>
                <w:noProof/>
                <w:webHidden/>
              </w:rPr>
              <w:instrText xml:space="preserve"> PAGEREF _Toc213097114 \h </w:instrText>
            </w:r>
            <w:r>
              <w:rPr>
                <w:noProof/>
                <w:webHidden/>
              </w:rPr>
            </w:r>
            <w:r>
              <w:rPr>
                <w:noProof/>
                <w:webHidden/>
              </w:rPr>
              <w:fldChar w:fldCharType="separate"/>
            </w:r>
            <w:r>
              <w:rPr>
                <w:noProof/>
                <w:webHidden/>
              </w:rPr>
              <w:t>16</w:t>
            </w:r>
            <w:r>
              <w:rPr>
                <w:noProof/>
                <w:webHidden/>
              </w:rPr>
              <w:fldChar w:fldCharType="end"/>
            </w:r>
          </w:hyperlink>
        </w:p>
        <w:p w14:paraId="598C065F" w14:textId="77777777" w:rsidR="003526A7" w:rsidRDefault="003526A7" w:rsidP="003526A7">
          <w:pPr>
            <w:pStyle w:val="TOC3"/>
            <w:tabs>
              <w:tab w:val="left" w:pos="1320"/>
              <w:tab w:val="right" w:leader="dot" w:pos="9350"/>
            </w:tabs>
            <w:rPr>
              <w:rFonts w:asciiTheme="minorHAnsi" w:eastAsiaTheme="minorEastAsia" w:hAnsiTheme="minorHAnsi"/>
              <w:noProof/>
              <w:kern w:val="0"/>
              <w:sz w:val="22"/>
              <w:szCs w:val="22"/>
              <w:lang w:eastAsia="en-GB"/>
              <w14:ligatures w14:val="none"/>
            </w:rPr>
          </w:pPr>
          <w:hyperlink w:anchor="_Toc213097115" w:history="1">
            <w:r w:rsidRPr="00210473">
              <w:rPr>
                <w:rStyle w:val="Hyperlink"/>
                <w:noProof/>
              </w:rPr>
              <w:t>4.2.2</w:t>
            </w:r>
            <w:r>
              <w:rPr>
                <w:rFonts w:asciiTheme="minorHAnsi" w:eastAsiaTheme="minorEastAsia" w:hAnsiTheme="minorHAnsi"/>
                <w:noProof/>
                <w:kern w:val="0"/>
                <w:sz w:val="22"/>
                <w:szCs w:val="22"/>
                <w:lang w:eastAsia="en-GB"/>
                <w14:ligatures w14:val="none"/>
              </w:rPr>
              <w:tab/>
            </w:r>
            <w:r w:rsidRPr="00210473">
              <w:rPr>
                <w:rStyle w:val="Hyperlink"/>
                <w:noProof/>
              </w:rPr>
              <w:t>Communication, Professionalism, and Guest Experience</w:t>
            </w:r>
            <w:r>
              <w:rPr>
                <w:noProof/>
                <w:webHidden/>
              </w:rPr>
              <w:tab/>
            </w:r>
            <w:r>
              <w:rPr>
                <w:noProof/>
                <w:webHidden/>
              </w:rPr>
              <w:fldChar w:fldCharType="begin"/>
            </w:r>
            <w:r>
              <w:rPr>
                <w:noProof/>
                <w:webHidden/>
              </w:rPr>
              <w:instrText xml:space="preserve"> PAGEREF _Toc213097115 \h </w:instrText>
            </w:r>
            <w:r>
              <w:rPr>
                <w:noProof/>
                <w:webHidden/>
              </w:rPr>
            </w:r>
            <w:r>
              <w:rPr>
                <w:noProof/>
                <w:webHidden/>
              </w:rPr>
              <w:fldChar w:fldCharType="separate"/>
            </w:r>
            <w:r>
              <w:rPr>
                <w:noProof/>
                <w:webHidden/>
              </w:rPr>
              <w:t>16</w:t>
            </w:r>
            <w:r>
              <w:rPr>
                <w:noProof/>
                <w:webHidden/>
              </w:rPr>
              <w:fldChar w:fldCharType="end"/>
            </w:r>
          </w:hyperlink>
        </w:p>
        <w:p w14:paraId="6BDD4FBD" w14:textId="77777777" w:rsidR="003526A7" w:rsidRDefault="003526A7" w:rsidP="003526A7">
          <w:pPr>
            <w:pStyle w:val="TOC3"/>
            <w:tabs>
              <w:tab w:val="left" w:pos="1320"/>
              <w:tab w:val="right" w:leader="dot" w:pos="9350"/>
            </w:tabs>
            <w:rPr>
              <w:rFonts w:asciiTheme="minorHAnsi" w:eastAsiaTheme="minorEastAsia" w:hAnsiTheme="minorHAnsi"/>
              <w:noProof/>
              <w:kern w:val="0"/>
              <w:sz w:val="22"/>
              <w:szCs w:val="22"/>
              <w:lang w:eastAsia="en-GB"/>
              <w14:ligatures w14:val="none"/>
            </w:rPr>
          </w:pPr>
          <w:hyperlink w:anchor="_Toc213097116" w:history="1">
            <w:r w:rsidRPr="00210473">
              <w:rPr>
                <w:rStyle w:val="Hyperlink"/>
                <w:noProof/>
              </w:rPr>
              <w:t>4.2.3</w:t>
            </w:r>
            <w:r>
              <w:rPr>
                <w:rFonts w:asciiTheme="minorHAnsi" w:eastAsiaTheme="minorEastAsia" w:hAnsiTheme="minorHAnsi"/>
                <w:noProof/>
                <w:kern w:val="0"/>
                <w:sz w:val="22"/>
                <w:szCs w:val="22"/>
                <w:lang w:eastAsia="en-GB"/>
                <w14:ligatures w14:val="none"/>
              </w:rPr>
              <w:tab/>
            </w:r>
            <w:r w:rsidRPr="00210473">
              <w:rPr>
                <w:rStyle w:val="Hyperlink"/>
                <w:noProof/>
              </w:rPr>
              <w:t>Employee Motivation and Confidence</w:t>
            </w:r>
            <w:r>
              <w:rPr>
                <w:noProof/>
                <w:webHidden/>
              </w:rPr>
              <w:tab/>
            </w:r>
            <w:r>
              <w:rPr>
                <w:noProof/>
                <w:webHidden/>
              </w:rPr>
              <w:fldChar w:fldCharType="begin"/>
            </w:r>
            <w:r>
              <w:rPr>
                <w:noProof/>
                <w:webHidden/>
              </w:rPr>
              <w:instrText xml:space="preserve"> PAGEREF _Toc213097116 \h </w:instrText>
            </w:r>
            <w:r>
              <w:rPr>
                <w:noProof/>
                <w:webHidden/>
              </w:rPr>
            </w:r>
            <w:r>
              <w:rPr>
                <w:noProof/>
                <w:webHidden/>
              </w:rPr>
              <w:fldChar w:fldCharType="separate"/>
            </w:r>
            <w:r>
              <w:rPr>
                <w:noProof/>
                <w:webHidden/>
              </w:rPr>
              <w:t>17</w:t>
            </w:r>
            <w:r>
              <w:rPr>
                <w:noProof/>
                <w:webHidden/>
              </w:rPr>
              <w:fldChar w:fldCharType="end"/>
            </w:r>
          </w:hyperlink>
        </w:p>
        <w:p w14:paraId="2448EEB6" w14:textId="77777777" w:rsidR="003526A7" w:rsidRDefault="003526A7" w:rsidP="003526A7">
          <w:pPr>
            <w:pStyle w:val="TOC3"/>
            <w:tabs>
              <w:tab w:val="left" w:pos="1320"/>
              <w:tab w:val="right" w:leader="dot" w:pos="9350"/>
            </w:tabs>
            <w:rPr>
              <w:rFonts w:asciiTheme="minorHAnsi" w:eastAsiaTheme="minorEastAsia" w:hAnsiTheme="minorHAnsi"/>
              <w:noProof/>
              <w:kern w:val="0"/>
              <w:sz w:val="22"/>
              <w:szCs w:val="22"/>
              <w:lang w:eastAsia="en-GB"/>
              <w14:ligatures w14:val="none"/>
            </w:rPr>
          </w:pPr>
          <w:hyperlink w:anchor="_Toc213097117" w:history="1">
            <w:r w:rsidRPr="00210473">
              <w:rPr>
                <w:rStyle w:val="Hyperlink"/>
                <w:noProof/>
              </w:rPr>
              <w:t>4.2.4</w:t>
            </w:r>
            <w:r>
              <w:rPr>
                <w:rFonts w:asciiTheme="minorHAnsi" w:eastAsiaTheme="minorEastAsia" w:hAnsiTheme="minorHAnsi"/>
                <w:noProof/>
                <w:kern w:val="0"/>
                <w:sz w:val="22"/>
                <w:szCs w:val="22"/>
                <w:lang w:eastAsia="en-GB"/>
                <w14:ligatures w14:val="none"/>
              </w:rPr>
              <w:tab/>
            </w:r>
            <w:r w:rsidRPr="00210473">
              <w:rPr>
                <w:rStyle w:val="Hyperlink"/>
                <w:noProof/>
              </w:rPr>
              <w:t>Consistency and Standardisation across Departments</w:t>
            </w:r>
            <w:r>
              <w:rPr>
                <w:noProof/>
                <w:webHidden/>
              </w:rPr>
              <w:tab/>
            </w:r>
            <w:r>
              <w:rPr>
                <w:noProof/>
                <w:webHidden/>
              </w:rPr>
              <w:fldChar w:fldCharType="begin"/>
            </w:r>
            <w:r>
              <w:rPr>
                <w:noProof/>
                <w:webHidden/>
              </w:rPr>
              <w:instrText xml:space="preserve"> PAGEREF _Toc213097117 \h </w:instrText>
            </w:r>
            <w:r>
              <w:rPr>
                <w:noProof/>
                <w:webHidden/>
              </w:rPr>
            </w:r>
            <w:r>
              <w:rPr>
                <w:noProof/>
                <w:webHidden/>
              </w:rPr>
              <w:fldChar w:fldCharType="separate"/>
            </w:r>
            <w:r>
              <w:rPr>
                <w:noProof/>
                <w:webHidden/>
              </w:rPr>
              <w:t>17</w:t>
            </w:r>
            <w:r>
              <w:rPr>
                <w:noProof/>
                <w:webHidden/>
              </w:rPr>
              <w:fldChar w:fldCharType="end"/>
            </w:r>
          </w:hyperlink>
        </w:p>
        <w:p w14:paraId="1CFA8912" w14:textId="77777777" w:rsidR="003526A7" w:rsidRDefault="003526A7" w:rsidP="003526A7">
          <w:pPr>
            <w:pStyle w:val="TOC3"/>
            <w:tabs>
              <w:tab w:val="left" w:pos="1320"/>
              <w:tab w:val="right" w:leader="dot" w:pos="9350"/>
            </w:tabs>
            <w:rPr>
              <w:rFonts w:asciiTheme="minorHAnsi" w:eastAsiaTheme="minorEastAsia" w:hAnsiTheme="minorHAnsi"/>
              <w:noProof/>
              <w:kern w:val="0"/>
              <w:sz w:val="22"/>
              <w:szCs w:val="22"/>
              <w:lang w:eastAsia="en-GB"/>
              <w14:ligatures w14:val="none"/>
            </w:rPr>
          </w:pPr>
          <w:hyperlink w:anchor="_Toc213097118" w:history="1">
            <w:r w:rsidRPr="00210473">
              <w:rPr>
                <w:rStyle w:val="Hyperlink"/>
                <w:noProof/>
              </w:rPr>
              <w:t>4.2.5</w:t>
            </w:r>
            <w:r>
              <w:rPr>
                <w:rFonts w:asciiTheme="minorHAnsi" w:eastAsiaTheme="minorEastAsia" w:hAnsiTheme="minorHAnsi"/>
                <w:noProof/>
                <w:kern w:val="0"/>
                <w:sz w:val="22"/>
                <w:szCs w:val="22"/>
                <w:lang w:eastAsia="en-GB"/>
                <w14:ligatures w14:val="none"/>
              </w:rPr>
              <w:tab/>
            </w:r>
            <w:r w:rsidRPr="00210473">
              <w:rPr>
                <w:rStyle w:val="Hyperlink"/>
                <w:noProof/>
              </w:rPr>
              <w:t>Training and Guest Loyalty</w:t>
            </w:r>
            <w:r>
              <w:rPr>
                <w:noProof/>
                <w:webHidden/>
              </w:rPr>
              <w:tab/>
            </w:r>
            <w:r>
              <w:rPr>
                <w:noProof/>
                <w:webHidden/>
              </w:rPr>
              <w:fldChar w:fldCharType="begin"/>
            </w:r>
            <w:r>
              <w:rPr>
                <w:noProof/>
                <w:webHidden/>
              </w:rPr>
              <w:instrText xml:space="preserve"> PAGEREF _Toc213097118 \h </w:instrText>
            </w:r>
            <w:r>
              <w:rPr>
                <w:noProof/>
                <w:webHidden/>
              </w:rPr>
            </w:r>
            <w:r>
              <w:rPr>
                <w:noProof/>
                <w:webHidden/>
              </w:rPr>
              <w:fldChar w:fldCharType="separate"/>
            </w:r>
            <w:r>
              <w:rPr>
                <w:noProof/>
                <w:webHidden/>
              </w:rPr>
              <w:t>18</w:t>
            </w:r>
            <w:r>
              <w:rPr>
                <w:noProof/>
                <w:webHidden/>
              </w:rPr>
              <w:fldChar w:fldCharType="end"/>
            </w:r>
          </w:hyperlink>
        </w:p>
        <w:p w14:paraId="52693FEB" w14:textId="77777777" w:rsidR="003526A7" w:rsidRDefault="003526A7" w:rsidP="003526A7">
          <w:pPr>
            <w:pStyle w:val="TOC3"/>
            <w:tabs>
              <w:tab w:val="left" w:pos="1320"/>
              <w:tab w:val="right" w:leader="dot" w:pos="9350"/>
            </w:tabs>
            <w:rPr>
              <w:rFonts w:asciiTheme="minorHAnsi" w:eastAsiaTheme="minorEastAsia" w:hAnsiTheme="minorHAnsi"/>
              <w:noProof/>
              <w:kern w:val="0"/>
              <w:sz w:val="22"/>
              <w:szCs w:val="22"/>
              <w:lang w:eastAsia="en-GB"/>
              <w14:ligatures w14:val="none"/>
            </w:rPr>
          </w:pPr>
          <w:hyperlink w:anchor="_Toc213097119" w:history="1">
            <w:r w:rsidRPr="00210473">
              <w:rPr>
                <w:rStyle w:val="Hyperlink"/>
                <w:noProof/>
              </w:rPr>
              <w:t>4.2.6</w:t>
            </w:r>
            <w:r>
              <w:rPr>
                <w:rFonts w:asciiTheme="minorHAnsi" w:eastAsiaTheme="minorEastAsia" w:hAnsiTheme="minorHAnsi"/>
                <w:noProof/>
                <w:kern w:val="0"/>
                <w:sz w:val="22"/>
                <w:szCs w:val="22"/>
                <w:lang w:eastAsia="en-GB"/>
                <w14:ligatures w14:val="none"/>
              </w:rPr>
              <w:tab/>
            </w:r>
            <w:r w:rsidRPr="00210473">
              <w:rPr>
                <w:rStyle w:val="Hyperlink"/>
                <w:noProof/>
              </w:rPr>
              <w:t>Challenges in Implementing Effective Training</w:t>
            </w:r>
            <w:r>
              <w:rPr>
                <w:noProof/>
                <w:webHidden/>
              </w:rPr>
              <w:tab/>
            </w:r>
            <w:r>
              <w:rPr>
                <w:noProof/>
                <w:webHidden/>
              </w:rPr>
              <w:fldChar w:fldCharType="begin"/>
            </w:r>
            <w:r>
              <w:rPr>
                <w:noProof/>
                <w:webHidden/>
              </w:rPr>
              <w:instrText xml:space="preserve"> PAGEREF _Toc213097119 \h </w:instrText>
            </w:r>
            <w:r>
              <w:rPr>
                <w:noProof/>
                <w:webHidden/>
              </w:rPr>
            </w:r>
            <w:r>
              <w:rPr>
                <w:noProof/>
                <w:webHidden/>
              </w:rPr>
              <w:fldChar w:fldCharType="separate"/>
            </w:r>
            <w:r>
              <w:rPr>
                <w:noProof/>
                <w:webHidden/>
              </w:rPr>
              <w:t>19</w:t>
            </w:r>
            <w:r>
              <w:rPr>
                <w:noProof/>
                <w:webHidden/>
              </w:rPr>
              <w:fldChar w:fldCharType="end"/>
            </w:r>
          </w:hyperlink>
        </w:p>
        <w:p w14:paraId="2AC6060B"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20" w:history="1">
            <w:r w:rsidRPr="00210473">
              <w:rPr>
                <w:rStyle w:val="Hyperlink"/>
                <w:rFonts w:cs="Times New Roman"/>
                <w:noProof/>
              </w:rPr>
              <w:t>4.3</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Discussion</w:t>
            </w:r>
            <w:r>
              <w:rPr>
                <w:noProof/>
                <w:webHidden/>
              </w:rPr>
              <w:tab/>
            </w:r>
            <w:r>
              <w:rPr>
                <w:noProof/>
                <w:webHidden/>
              </w:rPr>
              <w:fldChar w:fldCharType="begin"/>
            </w:r>
            <w:r>
              <w:rPr>
                <w:noProof/>
                <w:webHidden/>
              </w:rPr>
              <w:instrText xml:space="preserve"> PAGEREF _Toc213097120 \h </w:instrText>
            </w:r>
            <w:r>
              <w:rPr>
                <w:noProof/>
                <w:webHidden/>
              </w:rPr>
            </w:r>
            <w:r>
              <w:rPr>
                <w:noProof/>
                <w:webHidden/>
              </w:rPr>
              <w:fldChar w:fldCharType="separate"/>
            </w:r>
            <w:r>
              <w:rPr>
                <w:noProof/>
                <w:webHidden/>
              </w:rPr>
              <w:t>19</w:t>
            </w:r>
            <w:r>
              <w:rPr>
                <w:noProof/>
                <w:webHidden/>
              </w:rPr>
              <w:fldChar w:fldCharType="end"/>
            </w:r>
          </w:hyperlink>
        </w:p>
        <w:p w14:paraId="09E2AE83"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21" w:history="1">
            <w:r w:rsidRPr="00210473">
              <w:rPr>
                <w:rStyle w:val="Hyperlink"/>
                <w:rFonts w:cs="Times New Roman"/>
                <w:noProof/>
              </w:rPr>
              <w:t>4.4</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Summary of Findings</w:t>
            </w:r>
            <w:r>
              <w:rPr>
                <w:noProof/>
                <w:webHidden/>
              </w:rPr>
              <w:tab/>
            </w:r>
            <w:r>
              <w:rPr>
                <w:noProof/>
                <w:webHidden/>
              </w:rPr>
              <w:fldChar w:fldCharType="begin"/>
            </w:r>
            <w:r>
              <w:rPr>
                <w:noProof/>
                <w:webHidden/>
              </w:rPr>
              <w:instrText xml:space="preserve"> PAGEREF _Toc213097121 \h </w:instrText>
            </w:r>
            <w:r>
              <w:rPr>
                <w:noProof/>
                <w:webHidden/>
              </w:rPr>
            </w:r>
            <w:r>
              <w:rPr>
                <w:noProof/>
                <w:webHidden/>
              </w:rPr>
              <w:fldChar w:fldCharType="separate"/>
            </w:r>
            <w:r>
              <w:rPr>
                <w:noProof/>
                <w:webHidden/>
              </w:rPr>
              <w:t>23</w:t>
            </w:r>
            <w:r>
              <w:rPr>
                <w:noProof/>
                <w:webHidden/>
              </w:rPr>
              <w:fldChar w:fldCharType="end"/>
            </w:r>
          </w:hyperlink>
        </w:p>
        <w:p w14:paraId="584D9B40" w14:textId="77777777" w:rsidR="003526A7" w:rsidRDefault="003526A7" w:rsidP="003526A7">
          <w:pPr>
            <w:pStyle w:val="TOC1"/>
            <w:tabs>
              <w:tab w:val="left" w:pos="480"/>
              <w:tab w:val="right" w:leader="dot" w:pos="9350"/>
            </w:tabs>
            <w:rPr>
              <w:rFonts w:asciiTheme="minorHAnsi" w:eastAsiaTheme="minorEastAsia" w:hAnsiTheme="minorHAnsi"/>
              <w:noProof/>
              <w:kern w:val="0"/>
              <w:sz w:val="22"/>
              <w:szCs w:val="22"/>
              <w:lang w:eastAsia="en-GB"/>
              <w14:ligatures w14:val="none"/>
            </w:rPr>
          </w:pPr>
          <w:hyperlink w:anchor="_Toc213097122" w:history="1">
            <w:r w:rsidRPr="00210473">
              <w:rPr>
                <w:rStyle w:val="Hyperlink"/>
                <w:rFonts w:cs="Times New Roman"/>
                <w:noProof/>
              </w:rPr>
              <w:t>5</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_Toc213097122 \h </w:instrText>
            </w:r>
            <w:r>
              <w:rPr>
                <w:noProof/>
                <w:webHidden/>
              </w:rPr>
            </w:r>
            <w:r>
              <w:rPr>
                <w:noProof/>
                <w:webHidden/>
              </w:rPr>
              <w:fldChar w:fldCharType="separate"/>
            </w:r>
            <w:r>
              <w:rPr>
                <w:noProof/>
                <w:webHidden/>
              </w:rPr>
              <w:t>24</w:t>
            </w:r>
            <w:r>
              <w:rPr>
                <w:noProof/>
                <w:webHidden/>
              </w:rPr>
              <w:fldChar w:fldCharType="end"/>
            </w:r>
          </w:hyperlink>
        </w:p>
        <w:p w14:paraId="3449C0EA"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23" w:history="1">
            <w:r w:rsidRPr="00210473">
              <w:rPr>
                <w:rStyle w:val="Hyperlink"/>
                <w:rFonts w:cs="Times New Roman"/>
                <w:noProof/>
              </w:rPr>
              <w:t>5.1</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Conclusion</w:t>
            </w:r>
            <w:r>
              <w:rPr>
                <w:noProof/>
                <w:webHidden/>
              </w:rPr>
              <w:tab/>
            </w:r>
            <w:r>
              <w:rPr>
                <w:noProof/>
                <w:webHidden/>
              </w:rPr>
              <w:fldChar w:fldCharType="begin"/>
            </w:r>
            <w:r>
              <w:rPr>
                <w:noProof/>
                <w:webHidden/>
              </w:rPr>
              <w:instrText xml:space="preserve"> PAGEREF _Toc213097123 \h </w:instrText>
            </w:r>
            <w:r>
              <w:rPr>
                <w:noProof/>
                <w:webHidden/>
              </w:rPr>
            </w:r>
            <w:r>
              <w:rPr>
                <w:noProof/>
                <w:webHidden/>
              </w:rPr>
              <w:fldChar w:fldCharType="separate"/>
            </w:r>
            <w:r>
              <w:rPr>
                <w:noProof/>
                <w:webHidden/>
              </w:rPr>
              <w:t>24</w:t>
            </w:r>
            <w:r>
              <w:rPr>
                <w:noProof/>
                <w:webHidden/>
              </w:rPr>
              <w:fldChar w:fldCharType="end"/>
            </w:r>
          </w:hyperlink>
        </w:p>
        <w:p w14:paraId="0C7AA29C" w14:textId="77777777" w:rsidR="003526A7" w:rsidRDefault="003526A7" w:rsidP="003526A7">
          <w:pPr>
            <w:pStyle w:val="TOC2"/>
            <w:tabs>
              <w:tab w:val="left" w:pos="880"/>
              <w:tab w:val="right" w:leader="dot" w:pos="9350"/>
            </w:tabs>
            <w:rPr>
              <w:rFonts w:asciiTheme="minorHAnsi" w:eastAsiaTheme="minorEastAsia" w:hAnsiTheme="minorHAnsi"/>
              <w:noProof/>
              <w:kern w:val="0"/>
              <w:sz w:val="22"/>
              <w:szCs w:val="22"/>
              <w:lang w:eastAsia="en-GB"/>
              <w14:ligatures w14:val="none"/>
            </w:rPr>
          </w:pPr>
          <w:hyperlink w:anchor="_Toc213097124" w:history="1">
            <w:r w:rsidRPr="00210473">
              <w:rPr>
                <w:rStyle w:val="Hyperlink"/>
                <w:rFonts w:cs="Times New Roman"/>
                <w:noProof/>
              </w:rPr>
              <w:t>5.2</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Recommendations</w:t>
            </w:r>
            <w:r>
              <w:rPr>
                <w:noProof/>
                <w:webHidden/>
              </w:rPr>
              <w:tab/>
            </w:r>
            <w:r>
              <w:rPr>
                <w:noProof/>
                <w:webHidden/>
              </w:rPr>
              <w:fldChar w:fldCharType="begin"/>
            </w:r>
            <w:r>
              <w:rPr>
                <w:noProof/>
                <w:webHidden/>
              </w:rPr>
              <w:instrText xml:space="preserve"> PAGEREF _Toc213097124 \h </w:instrText>
            </w:r>
            <w:r>
              <w:rPr>
                <w:noProof/>
                <w:webHidden/>
              </w:rPr>
            </w:r>
            <w:r>
              <w:rPr>
                <w:noProof/>
                <w:webHidden/>
              </w:rPr>
              <w:fldChar w:fldCharType="separate"/>
            </w:r>
            <w:r>
              <w:rPr>
                <w:noProof/>
                <w:webHidden/>
              </w:rPr>
              <w:t>26</w:t>
            </w:r>
            <w:r>
              <w:rPr>
                <w:noProof/>
                <w:webHidden/>
              </w:rPr>
              <w:fldChar w:fldCharType="end"/>
            </w:r>
          </w:hyperlink>
        </w:p>
        <w:p w14:paraId="57BCE6BB" w14:textId="77777777" w:rsidR="003526A7" w:rsidRDefault="003526A7" w:rsidP="003526A7">
          <w:pPr>
            <w:pStyle w:val="TOC1"/>
            <w:tabs>
              <w:tab w:val="left" w:pos="480"/>
              <w:tab w:val="right" w:leader="dot" w:pos="9350"/>
            </w:tabs>
            <w:rPr>
              <w:rFonts w:asciiTheme="minorHAnsi" w:eastAsiaTheme="minorEastAsia" w:hAnsiTheme="minorHAnsi"/>
              <w:noProof/>
              <w:kern w:val="0"/>
              <w:sz w:val="22"/>
              <w:szCs w:val="22"/>
              <w:lang w:eastAsia="en-GB"/>
              <w14:ligatures w14:val="none"/>
            </w:rPr>
          </w:pPr>
          <w:hyperlink w:anchor="_Toc213097125" w:history="1">
            <w:r w:rsidRPr="00210473">
              <w:rPr>
                <w:rStyle w:val="Hyperlink"/>
                <w:rFonts w:cs="Times New Roman"/>
                <w:noProof/>
              </w:rPr>
              <w:t>6</w:t>
            </w:r>
            <w:r>
              <w:rPr>
                <w:rFonts w:asciiTheme="minorHAnsi" w:eastAsiaTheme="minorEastAsia" w:hAnsiTheme="minorHAnsi"/>
                <w:noProof/>
                <w:kern w:val="0"/>
                <w:sz w:val="22"/>
                <w:szCs w:val="22"/>
                <w:lang w:eastAsia="en-GB"/>
                <w14:ligatures w14:val="none"/>
              </w:rPr>
              <w:tab/>
            </w:r>
            <w:r w:rsidRPr="00210473">
              <w:rPr>
                <w:rStyle w:val="Hyperlink"/>
                <w:rFonts w:cs="Times New Roman"/>
                <w:noProof/>
              </w:rPr>
              <w:t>References</w:t>
            </w:r>
            <w:r>
              <w:rPr>
                <w:noProof/>
                <w:webHidden/>
              </w:rPr>
              <w:tab/>
            </w:r>
            <w:r>
              <w:rPr>
                <w:noProof/>
                <w:webHidden/>
              </w:rPr>
              <w:fldChar w:fldCharType="begin"/>
            </w:r>
            <w:r>
              <w:rPr>
                <w:noProof/>
                <w:webHidden/>
              </w:rPr>
              <w:instrText xml:space="preserve"> PAGEREF _Toc213097125 \h </w:instrText>
            </w:r>
            <w:r>
              <w:rPr>
                <w:noProof/>
                <w:webHidden/>
              </w:rPr>
            </w:r>
            <w:r>
              <w:rPr>
                <w:noProof/>
                <w:webHidden/>
              </w:rPr>
              <w:fldChar w:fldCharType="separate"/>
            </w:r>
            <w:r>
              <w:rPr>
                <w:noProof/>
                <w:webHidden/>
              </w:rPr>
              <w:t>28</w:t>
            </w:r>
            <w:r>
              <w:rPr>
                <w:noProof/>
                <w:webHidden/>
              </w:rPr>
              <w:fldChar w:fldCharType="end"/>
            </w:r>
          </w:hyperlink>
        </w:p>
        <w:p w14:paraId="5CAA7013" w14:textId="415C25CC" w:rsidR="003B596D" w:rsidRPr="007757CA" w:rsidRDefault="003B596D" w:rsidP="003526A7">
          <w:pPr>
            <w:spacing w:after="0"/>
            <w:rPr>
              <w:rFonts w:cs="Times New Roman"/>
            </w:rPr>
          </w:pPr>
          <w:r w:rsidRPr="007757CA">
            <w:rPr>
              <w:rFonts w:cs="Times New Roman"/>
              <w:noProof/>
            </w:rPr>
            <w:fldChar w:fldCharType="end"/>
          </w:r>
        </w:p>
      </w:sdtContent>
    </w:sdt>
    <w:p w14:paraId="6DA7E3B7" w14:textId="2E60A86D" w:rsidR="003B596D" w:rsidRPr="007757CA" w:rsidRDefault="003B596D" w:rsidP="003526A7">
      <w:pPr>
        <w:spacing w:after="0"/>
        <w:rPr>
          <w:rFonts w:cs="Times New Roman"/>
        </w:rPr>
      </w:pPr>
      <w:r w:rsidRPr="007757CA">
        <w:rPr>
          <w:rFonts w:cs="Times New Roman"/>
        </w:rPr>
        <w:br w:type="page"/>
      </w:r>
    </w:p>
    <w:p w14:paraId="5EF37D04" w14:textId="77777777" w:rsidR="003B596D" w:rsidRPr="007757CA" w:rsidRDefault="003B596D" w:rsidP="003526A7">
      <w:pPr>
        <w:pStyle w:val="Heading1"/>
        <w:spacing w:before="0" w:after="0"/>
        <w:rPr>
          <w:rFonts w:cs="Times New Roman"/>
          <w:szCs w:val="24"/>
        </w:rPr>
      </w:pPr>
      <w:bookmarkStart w:id="2" w:name="_Toc213097087"/>
      <w:r w:rsidRPr="007757CA">
        <w:rPr>
          <w:rFonts w:cs="Times New Roman"/>
          <w:szCs w:val="24"/>
        </w:rPr>
        <w:lastRenderedPageBreak/>
        <w:t>Chapter 1 Introduction</w:t>
      </w:r>
      <w:bookmarkEnd w:id="2"/>
      <w:r w:rsidRPr="007757CA">
        <w:rPr>
          <w:rFonts w:cs="Times New Roman"/>
          <w:szCs w:val="24"/>
        </w:rPr>
        <w:t xml:space="preserve"> </w:t>
      </w:r>
    </w:p>
    <w:p w14:paraId="3E0FE4E9" w14:textId="77777777" w:rsidR="003B596D" w:rsidRPr="00E51F39" w:rsidRDefault="003B596D" w:rsidP="003526A7">
      <w:pPr>
        <w:pStyle w:val="Heading2"/>
        <w:numPr>
          <w:ilvl w:val="1"/>
          <w:numId w:val="17"/>
        </w:numPr>
        <w:spacing w:before="0" w:after="0"/>
      </w:pPr>
      <w:bookmarkStart w:id="3" w:name="_Toc213097088"/>
      <w:r w:rsidRPr="00E51F39">
        <w:t>Research Background</w:t>
      </w:r>
      <w:bookmarkEnd w:id="3"/>
    </w:p>
    <w:p w14:paraId="64BA5AFE" w14:textId="789B274D" w:rsidR="00BE7066" w:rsidRPr="007757CA" w:rsidRDefault="0059153D" w:rsidP="003526A7">
      <w:pPr>
        <w:spacing w:after="0"/>
        <w:rPr>
          <w:rFonts w:cs="Times New Roman"/>
        </w:rPr>
      </w:pPr>
      <w:r w:rsidRPr="007757CA">
        <w:rPr>
          <w:rFonts w:cs="Times New Roman"/>
        </w:rPr>
        <w:t xml:space="preserve"> </w:t>
      </w:r>
      <w:r w:rsidRPr="007757CA">
        <w:rPr>
          <w:rFonts w:cs="Times New Roman"/>
        </w:rPr>
        <w:tab/>
      </w:r>
      <w:r w:rsidR="00BE7066" w:rsidRPr="007757CA">
        <w:rPr>
          <w:rFonts w:cs="Times New Roman"/>
        </w:rPr>
        <w:t>The hospitality industry is rapidly expanding, so customer satisfaction is essential (Ali et al., 2021). Hotels compete based not only on price and location but also on service. The quality of service provided by an establishment’s staff members directly influences the guests’ feelings always. Staff members who go through training are confident, motivated, and efficient in fulfilling their job responsibilities. The training that hospitality staff go through increases the quality of service, which increases guest satisfaction while at the hotel. Novotel Hotel, operated by Accor Group, is a strong brand name. Novotel Hotel focuses on comfort and modernity for all guests. In the UK market, Novotel Hotel faces strong competition from hotels and several other competitors. In training staff members in the housekeeping department, the food service department, and the front office department, all influence the quality of service, the guest’s perception, a guests stay, and a guest’s sense of satisfaction about their stay (Putri et al., 2021). Reports reveal that customer loyalty is predicated largely on perceived service quality and competence. There is documentation on the proposed relationship between training and enhanced service outcomes in some capacity. This particular study will evaluate training for staff members and guest satisfaction at Novotel Hotel. Findings from this study can evaluate whether the training can inform improvements and enhance customer loyalty in the future.</w:t>
      </w:r>
    </w:p>
    <w:p w14:paraId="22827430" w14:textId="77777777" w:rsidR="003B596D" w:rsidRPr="007757CA" w:rsidRDefault="003B596D" w:rsidP="003526A7">
      <w:pPr>
        <w:pStyle w:val="Heading2"/>
        <w:numPr>
          <w:ilvl w:val="1"/>
          <w:numId w:val="17"/>
        </w:numPr>
        <w:spacing w:before="0" w:after="0"/>
        <w:rPr>
          <w:rFonts w:cs="Times New Roman"/>
          <w:szCs w:val="24"/>
        </w:rPr>
      </w:pPr>
      <w:bookmarkStart w:id="4" w:name="_Toc213097089"/>
      <w:r w:rsidRPr="00E51F39">
        <w:t>Research Aims and Objectives</w:t>
      </w:r>
      <w:bookmarkEnd w:id="4"/>
    </w:p>
    <w:p w14:paraId="01B02864" w14:textId="09185304" w:rsidR="003B596D" w:rsidRPr="007757CA" w:rsidRDefault="0059153D" w:rsidP="003526A7">
      <w:pPr>
        <w:spacing w:after="0"/>
        <w:rPr>
          <w:rFonts w:cs="Times New Roman"/>
        </w:rPr>
      </w:pPr>
      <w:r w:rsidRPr="007757CA">
        <w:rPr>
          <w:rFonts w:cs="Times New Roman"/>
        </w:rPr>
        <w:t xml:space="preserve"> </w:t>
      </w:r>
      <w:r w:rsidRPr="007757CA">
        <w:rPr>
          <w:rFonts w:cs="Times New Roman"/>
        </w:rPr>
        <w:tab/>
      </w:r>
      <w:r w:rsidR="00B6156D" w:rsidRPr="00B6156D">
        <w:rPr>
          <w:rFonts w:cs="Times New Roman"/>
        </w:rPr>
        <w:t xml:space="preserve">This research is aimed at investigating the impact of staff training. It dwells on the cognitive approach of learning how training enhances guests service quality. The paper discusses the practices that assist personnel in providing superior experiences continuously. It also examines how to increase skills of employees in hotels. The findings of this study will aid in improving the performance and satisfaction of the staff. </w:t>
      </w:r>
      <w:r w:rsidR="003B596D" w:rsidRPr="007757CA">
        <w:rPr>
          <w:rFonts w:cs="Times New Roman"/>
        </w:rPr>
        <w:t xml:space="preserve"> </w:t>
      </w:r>
    </w:p>
    <w:p w14:paraId="5E0A2B5D" w14:textId="77777777" w:rsidR="003B596D" w:rsidRPr="007757CA" w:rsidRDefault="003B596D" w:rsidP="003526A7">
      <w:pPr>
        <w:pStyle w:val="Heading2"/>
        <w:numPr>
          <w:ilvl w:val="1"/>
          <w:numId w:val="17"/>
        </w:numPr>
        <w:spacing w:before="0" w:after="0"/>
        <w:rPr>
          <w:rFonts w:cs="Times New Roman"/>
          <w:szCs w:val="24"/>
        </w:rPr>
      </w:pPr>
      <w:bookmarkStart w:id="5" w:name="_Toc213097090"/>
      <w:r w:rsidRPr="007757CA">
        <w:rPr>
          <w:rFonts w:cs="Times New Roman"/>
          <w:szCs w:val="24"/>
        </w:rPr>
        <w:t>Research Objectives:</w:t>
      </w:r>
      <w:bookmarkEnd w:id="5"/>
    </w:p>
    <w:p w14:paraId="4FC684B7" w14:textId="77777777" w:rsidR="005A7282" w:rsidRDefault="00521FF2" w:rsidP="00521FF2">
      <w:pPr>
        <w:pStyle w:val="ListParagraph"/>
        <w:numPr>
          <w:ilvl w:val="0"/>
          <w:numId w:val="19"/>
        </w:numPr>
        <w:spacing w:after="0"/>
        <w:rPr>
          <w:rFonts w:cs="Times New Roman"/>
        </w:rPr>
      </w:pPr>
      <w:r>
        <w:rPr>
          <w:rFonts w:cs="Times New Roman"/>
        </w:rPr>
        <w:t>To evaluate</w:t>
      </w:r>
      <w:r w:rsidRPr="00521FF2">
        <w:rPr>
          <w:rFonts w:cs="Times New Roman"/>
        </w:rPr>
        <w:t xml:space="preserve"> the existing staff training programs in The Novotel Milton Keynes and evaluate their effectiveness in enhancing the quality of the services at the completion of the next </w:t>
      </w:r>
      <w:r w:rsidR="00CB2B6A" w:rsidRPr="00521FF2">
        <w:rPr>
          <w:rFonts w:cs="Times New Roman"/>
        </w:rPr>
        <w:t>quarter.</w:t>
      </w:r>
      <w:r w:rsidR="00CB2B6A" w:rsidRPr="007757CA">
        <w:rPr>
          <w:rFonts w:cs="Times New Roman"/>
        </w:rPr>
        <w:t xml:space="preserve"> </w:t>
      </w:r>
    </w:p>
    <w:p w14:paraId="5E16E0C4" w14:textId="35927CB2" w:rsidR="003B596D" w:rsidRPr="007757CA" w:rsidRDefault="00CB2B6A" w:rsidP="00521FF2">
      <w:pPr>
        <w:pStyle w:val="ListParagraph"/>
        <w:numPr>
          <w:ilvl w:val="0"/>
          <w:numId w:val="19"/>
        </w:numPr>
        <w:spacing w:after="0"/>
        <w:rPr>
          <w:rFonts w:cs="Times New Roman"/>
        </w:rPr>
      </w:pPr>
      <w:r w:rsidRPr="007757CA">
        <w:rPr>
          <w:rFonts w:cs="Times New Roman"/>
        </w:rPr>
        <w:t>To</w:t>
      </w:r>
      <w:r w:rsidR="003B596D" w:rsidRPr="007757CA">
        <w:rPr>
          <w:rFonts w:cs="Times New Roman"/>
        </w:rPr>
        <w:t xml:space="preserve"> determine the relationship between employee training and guest satisfaction scores over a six-month period.</w:t>
      </w:r>
    </w:p>
    <w:p w14:paraId="2EB9B943" w14:textId="77777777" w:rsidR="003B596D" w:rsidRPr="007757CA" w:rsidRDefault="003B596D" w:rsidP="003526A7">
      <w:pPr>
        <w:pStyle w:val="ListParagraph"/>
        <w:numPr>
          <w:ilvl w:val="0"/>
          <w:numId w:val="19"/>
        </w:numPr>
        <w:spacing w:after="0"/>
        <w:rPr>
          <w:rFonts w:cs="Times New Roman"/>
        </w:rPr>
      </w:pPr>
      <w:r w:rsidRPr="007757CA">
        <w:rPr>
          <w:rFonts w:cs="Times New Roman"/>
        </w:rPr>
        <w:lastRenderedPageBreak/>
        <w:t>To identify key areas where staff performance impacts guest satisfaction and service delivery within the hotel.</w:t>
      </w:r>
    </w:p>
    <w:p w14:paraId="2605150F" w14:textId="77777777" w:rsidR="003B596D" w:rsidRPr="007757CA" w:rsidRDefault="003B596D" w:rsidP="003526A7">
      <w:pPr>
        <w:pStyle w:val="ListParagraph"/>
        <w:numPr>
          <w:ilvl w:val="0"/>
          <w:numId w:val="19"/>
        </w:numPr>
        <w:spacing w:after="0"/>
        <w:rPr>
          <w:rFonts w:cs="Times New Roman"/>
        </w:rPr>
      </w:pPr>
      <w:r w:rsidRPr="007757CA">
        <w:rPr>
          <w:rFonts w:cs="Times New Roman"/>
        </w:rPr>
        <w:t>To recommend practical strategies to enhance staff training programs to improve guest satisfaction within the next six months.</w:t>
      </w:r>
    </w:p>
    <w:p w14:paraId="2C05B27F" w14:textId="77777777" w:rsidR="003B596D" w:rsidRPr="007757CA" w:rsidRDefault="003B596D" w:rsidP="003526A7">
      <w:pPr>
        <w:pStyle w:val="Heading2"/>
        <w:numPr>
          <w:ilvl w:val="1"/>
          <w:numId w:val="17"/>
        </w:numPr>
        <w:spacing w:before="0" w:after="0"/>
        <w:rPr>
          <w:rFonts w:cs="Times New Roman"/>
          <w:szCs w:val="24"/>
        </w:rPr>
      </w:pPr>
      <w:bookmarkStart w:id="6" w:name="_Toc213097091"/>
      <w:r w:rsidRPr="007757CA">
        <w:rPr>
          <w:rFonts w:cs="Times New Roman"/>
          <w:szCs w:val="24"/>
        </w:rPr>
        <w:t>Rationale</w:t>
      </w:r>
      <w:bookmarkEnd w:id="6"/>
    </w:p>
    <w:p w14:paraId="37F4BEEB" w14:textId="77777777" w:rsidR="00B86CB0" w:rsidRDefault="0059153D" w:rsidP="00B86CB0">
      <w:r w:rsidRPr="007757CA">
        <w:rPr>
          <w:rFonts w:cs="Times New Roman"/>
        </w:rPr>
        <w:t xml:space="preserve"> </w:t>
      </w:r>
      <w:r w:rsidRPr="007757CA">
        <w:rPr>
          <w:rFonts w:cs="Times New Roman"/>
        </w:rPr>
        <w:tab/>
      </w:r>
      <w:r w:rsidR="00B86CB0">
        <w:t>Hospitality is an industry that relies heavily on excellent service to ensure that the customers are satisfied, and the image of the hospitality business is positive (Al-</w:t>
      </w:r>
      <w:proofErr w:type="spellStart"/>
      <w:r w:rsidR="00B86CB0">
        <w:t>Hyari</w:t>
      </w:r>
      <w:proofErr w:type="spellEnd"/>
      <w:r w:rsidR="00B86CB0">
        <w:t xml:space="preserve"> et al., 2023). The skills, professionalism and the attitude of the hotel staff determine guest satisfaction. It happened during my work placement at The Novotel Hotel as I observed that competent, confident, and friendly employees kept on delivering memorable guest experiences. This study will evaluate the existing training programs and determine how to improve them to lead to the improvement of the quality of the service. In the end setting up the correlation between training and guest satisfaction will help the hotel make effective decisions regarding both employee learning during the line of duty as well as enhancing guest satisfaction with quality guest experiences during their stay in the hotel.</w:t>
      </w:r>
    </w:p>
    <w:p w14:paraId="43776E59" w14:textId="4FD1A77B" w:rsidR="003B596D" w:rsidRPr="007757CA" w:rsidRDefault="003B596D" w:rsidP="003526A7">
      <w:pPr>
        <w:spacing w:after="0"/>
        <w:rPr>
          <w:rFonts w:cs="Times New Roman"/>
        </w:rPr>
      </w:pPr>
    </w:p>
    <w:p w14:paraId="57D11A08" w14:textId="77777777" w:rsidR="003B596D" w:rsidRPr="007757CA" w:rsidRDefault="003B596D" w:rsidP="003526A7">
      <w:pPr>
        <w:spacing w:after="0"/>
        <w:rPr>
          <w:rFonts w:eastAsiaTheme="majorEastAsia" w:cs="Times New Roman"/>
        </w:rPr>
      </w:pPr>
      <w:r w:rsidRPr="007757CA">
        <w:rPr>
          <w:rFonts w:cs="Times New Roman"/>
        </w:rPr>
        <w:br w:type="page"/>
      </w:r>
    </w:p>
    <w:p w14:paraId="0BE08C9C" w14:textId="77777777" w:rsidR="003B596D" w:rsidRPr="007757CA" w:rsidRDefault="003B596D" w:rsidP="003526A7">
      <w:pPr>
        <w:pStyle w:val="Heading1"/>
        <w:spacing w:before="0" w:after="0"/>
        <w:rPr>
          <w:rFonts w:cs="Times New Roman"/>
          <w:szCs w:val="24"/>
        </w:rPr>
      </w:pPr>
      <w:bookmarkStart w:id="7" w:name="_Toc213097092"/>
      <w:r w:rsidRPr="007757CA">
        <w:rPr>
          <w:rFonts w:cs="Times New Roman"/>
          <w:szCs w:val="24"/>
        </w:rPr>
        <w:lastRenderedPageBreak/>
        <w:t>Chapter 2 Literature Review</w:t>
      </w:r>
      <w:bookmarkEnd w:id="7"/>
      <w:r w:rsidRPr="007757CA">
        <w:rPr>
          <w:rFonts w:cs="Times New Roman"/>
          <w:szCs w:val="24"/>
        </w:rPr>
        <w:t xml:space="preserve"> </w:t>
      </w:r>
    </w:p>
    <w:p w14:paraId="407EFF22" w14:textId="15A1A9EC" w:rsidR="003B596D" w:rsidRPr="007757CA" w:rsidRDefault="003B596D" w:rsidP="003526A7">
      <w:pPr>
        <w:pStyle w:val="Heading2"/>
        <w:numPr>
          <w:ilvl w:val="1"/>
          <w:numId w:val="17"/>
        </w:numPr>
        <w:spacing w:before="0" w:after="0"/>
        <w:rPr>
          <w:rFonts w:cs="Times New Roman"/>
          <w:szCs w:val="24"/>
        </w:rPr>
      </w:pPr>
      <w:bookmarkStart w:id="8" w:name="_Toc213097093"/>
      <w:r w:rsidRPr="007757CA">
        <w:rPr>
          <w:rFonts w:cs="Times New Roman"/>
          <w:szCs w:val="24"/>
        </w:rPr>
        <w:t>Introduction</w:t>
      </w:r>
      <w:bookmarkEnd w:id="8"/>
    </w:p>
    <w:p w14:paraId="3C2529F5" w14:textId="39274847" w:rsidR="00D465DC" w:rsidRPr="00B86CB0" w:rsidRDefault="0059153D" w:rsidP="00B86CB0">
      <w:r w:rsidRPr="007757CA">
        <w:rPr>
          <w:rFonts w:cs="Times New Roman"/>
        </w:rPr>
        <w:t xml:space="preserve"> </w:t>
      </w:r>
      <w:r w:rsidRPr="007757CA">
        <w:rPr>
          <w:rFonts w:cs="Times New Roman"/>
        </w:rPr>
        <w:tab/>
      </w:r>
      <w:r w:rsidR="00B86CB0">
        <w:t xml:space="preserve">This chapter analyses the literature with respect to training and guest satisfaction in the hospitality industry. It is important in that it helps to create an academic and practical context of training. </w:t>
      </w:r>
      <w:r w:rsidR="00D465DC" w:rsidRPr="007757CA">
        <w:rPr>
          <w:rFonts w:cs="Times New Roman"/>
        </w:rPr>
        <w:t xml:space="preserve">The literature review will identify theories, models, and frameworks that provide relevant context for the training phenomenon, as well as gaps in the literature that underpin contemporary justification for training. Guest satisfaction, and the voice of the customer aspect in hospitality practice, is truly dependent on staff training (Papademetriou et al., 2023). This chapter will clarify in what ways training can enhance service delivery and service outcomes. It will also show how training can impact customer trust and loyalty. Novotel properties are used as a case context to connect global research. The literature review will draw from service quality frameworks and the human capital theory (Godfrey Nyongesa et al., 2022). The literature review will also assess investigation about the hotel service operations specifically. This chapter will develop a foundation for evaluating contemporary staff training effectiveness. </w:t>
      </w:r>
    </w:p>
    <w:p w14:paraId="4227E2D8" w14:textId="6F490C26" w:rsidR="003B596D" w:rsidRPr="007757CA" w:rsidRDefault="003B596D" w:rsidP="003526A7">
      <w:pPr>
        <w:pStyle w:val="Heading2"/>
        <w:numPr>
          <w:ilvl w:val="1"/>
          <w:numId w:val="17"/>
        </w:numPr>
        <w:spacing w:before="0" w:after="0"/>
        <w:rPr>
          <w:rFonts w:cs="Times New Roman"/>
          <w:szCs w:val="24"/>
        </w:rPr>
      </w:pPr>
      <w:bookmarkStart w:id="9" w:name="_Toc213097094"/>
      <w:r w:rsidRPr="007757CA">
        <w:rPr>
          <w:rFonts w:cs="Times New Roman"/>
          <w:szCs w:val="24"/>
        </w:rPr>
        <w:t>The Importance of Guest Satisfaction in Hospitality</w:t>
      </w:r>
      <w:bookmarkEnd w:id="9"/>
    </w:p>
    <w:p w14:paraId="47142C0B" w14:textId="1A8F85B0" w:rsidR="00803B59" w:rsidRPr="007757CA" w:rsidRDefault="0059153D" w:rsidP="003526A7">
      <w:pPr>
        <w:spacing w:after="0"/>
        <w:rPr>
          <w:rFonts w:cs="Times New Roman"/>
        </w:rPr>
      </w:pPr>
      <w:r w:rsidRPr="007757CA">
        <w:rPr>
          <w:rFonts w:cs="Times New Roman"/>
        </w:rPr>
        <w:t xml:space="preserve"> </w:t>
      </w:r>
      <w:r w:rsidRPr="007757CA">
        <w:rPr>
          <w:rFonts w:cs="Times New Roman"/>
        </w:rPr>
        <w:tab/>
      </w:r>
      <w:r w:rsidR="00803B59" w:rsidRPr="007757CA">
        <w:rPr>
          <w:rFonts w:cs="Times New Roman"/>
        </w:rPr>
        <w:t>Guest satisfaction is critical for hotel success and long-term competitiveness worldwide (</w:t>
      </w:r>
      <w:proofErr w:type="spellStart"/>
      <w:r w:rsidR="00803B59" w:rsidRPr="007757CA">
        <w:rPr>
          <w:rFonts w:cs="Times New Roman"/>
        </w:rPr>
        <w:t>Singgalen</w:t>
      </w:r>
      <w:proofErr w:type="spellEnd"/>
      <w:r w:rsidR="00803B59" w:rsidRPr="007757CA">
        <w:rPr>
          <w:rFonts w:cs="Times New Roman"/>
        </w:rPr>
        <w:t xml:space="preserve">, 2024). Guests who are satisfied with their hotel stay are more likely to return again in the future and to recommend the hotel to friends and family. While facilities and amenities can be similar, it's ultimately the actions and behaviours of the staff that make an impact (Helmi </w:t>
      </w:r>
      <w:proofErr w:type="spellStart"/>
      <w:r w:rsidR="00803B59" w:rsidRPr="007757CA">
        <w:rPr>
          <w:rFonts w:cs="Times New Roman"/>
        </w:rPr>
        <w:t>Adiningtyas</w:t>
      </w:r>
      <w:proofErr w:type="spellEnd"/>
      <w:r w:rsidR="00803B59" w:rsidRPr="007757CA">
        <w:rPr>
          <w:rFonts w:cs="Times New Roman"/>
        </w:rPr>
        <w:t xml:space="preserve"> and </w:t>
      </w:r>
      <w:proofErr w:type="spellStart"/>
      <w:r w:rsidR="00803B59" w:rsidRPr="007757CA">
        <w:rPr>
          <w:rFonts w:cs="Times New Roman"/>
        </w:rPr>
        <w:t>Heppy</w:t>
      </w:r>
      <w:proofErr w:type="spellEnd"/>
      <w:r w:rsidR="00803B59" w:rsidRPr="007757CA">
        <w:rPr>
          <w:rFonts w:cs="Times New Roman"/>
        </w:rPr>
        <w:t xml:space="preserve"> Millanyani, 2024). Professionalism, attentiveness, and sharing personalised experiences are all important elements to ensuring guest satisfaction in hospitality services. Studies show that training staff directly leads to enhanced levels of guest satisfaction. Training staff also encourages consistency of high-quality service delivery across the various touchpoints of a guest's experience (Haris et al., 2024). At Novotel and other chain hotels, trained employees contributed to improving customer loyalty levels. Other service quality frameworks also confirmed that trained employees are linked directly to improved guest experiences. High-performing employees are better motivated, translating positively into better outcomes for customers everywhere. Hotels that invest in properly credentialing and upskilling employees have a competitive reputation and loyalty advantage (Zaman et al., 2025). Therefore, the guest experience largely depends on qualified and continuous staff training.</w:t>
      </w:r>
    </w:p>
    <w:p w14:paraId="2FFDE986" w14:textId="77777777" w:rsidR="003B596D" w:rsidRPr="007757CA" w:rsidRDefault="003B596D" w:rsidP="003526A7">
      <w:pPr>
        <w:pStyle w:val="Heading2"/>
        <w:numPr>
          <w:ilvl w:val="1"/>
          <w:numId w:val="17"/>
        </w:numPr>
        <w:spacing w:before="0" w:after="0"/>
        <w:rPr>
          <w:rFonts w:cs="Times New Roman"/>
          <w:szCs w:val="24"/>
        </w:rPr>
      </w:pPr>
      <w:bookmarkStart w:id="10" w:name="_Toc213097095"/>
      <w:r w:rsidRPr="007757CA">
        <w:rPr>
          <w:rFonts w:cs="Times New Roman"/>
          <w:szCs w:val="24"/>
        </w:rPr>
        <w:lastRenderedPageBreak/>
        <w:t>The Role of Staff Training in Service Quality</w:t>
      </w:r>
      <w:bookmarkEnd w:id="10"/>
    </w:p>
    <w:p w14:paraId="4EC8549F" w14:textId="0F087786" w:rsidR="00803B59" w:rsidRPr="007757CA" w:rsidRDefault="0059153D" w:rsidP="003526A7">
      <w:pPr>
        <w:spacing w:after="0"/>
        <w:rPr>
          <w:rFonts w:cs="Times New Roman"/>
        </w:rPr>
      </w:pPr>
      <w:r w:rsidRPr="007757CA">
        <w:rPr>
          <w:rFonts w:cs="Times New Roman"/>
        </w:rPr>
        <w:t xml:space="preserve"> </w:t>
      </w:r>
      <w:r w:rsidRPr="007757CA">
        <w:rPr>
          <w:rFonts w:cs="Times New Roman"/>
        </w:rPr>
        <w:tab/>
      </w:r>
      <w:r w:rsidR="00803B59" w:rsidRPr="007757CA">
        <w:rPr>
          <w:rFonts w:cs="Times New Roman"/>
        </w:rPr>
        <w:t>Staff training prepares employees with skillsets for effective customer engagement (</w:t>
      </w:r>
      <w:proofErr w:type="spellStart"/>
      <w:r w:rsidR="00803B59" w:rsidRPr="007757CA">
        <w:rPr>
          <w:rFonts w:cs="Times New Roman"/>
        </w:rPr>
        <w:t>Glaveli</w:t>
      </w:r>
      <w:proofErr w:type="spellEnd"/>
      <w:r w:rsidR="00803B59" w:rsidRPr="007757CA">
        <w:rPr>
          <w:rFonts w:cs="Times New Roman"/>
        </w:rPr>
        <w:t xml:space="preserve"> et al., 2023). It encompasses technical knowledge, combined with interpersonal skills, and the ability to resolve problems. Training guarantees staff can deal with complaints and deliver bespoke experiences (Okeke et al., 2024). Training provides staff with confidence, professionalism, and reliable service, which can determine nationwide hotel operations. In Novotel, brand standardisation is made possible by stringent global training capabilities. Employees are also trained to modify services as a result of guest expectations (Nguyen and Malik, 2022). Training allows for acceptable services even during unusual or difficult circumstances (Alderson et al., 2022). It prepares employees to engage with customers quickly and effectively across multiple culture environments within hospitality markets globally. Scholars state that training should not be regarded as a cost (Prem Sagar Menghwar and </w:t>
      </w:r>
      <w:proofErr w:type="spellStart"/>
      <w:r w:rsidR="00803B59" w:rsidRPr="007757CA">
        <w:rPr>
          <w:rFonts w:cs="Times New Roman"/>
        </w:rPr>
        <w:t>Daood</w:t>
      </w:r>
      <w:proofErr w:type="spellEnd"/>
      <w:r w:rsidR="00803B59" w:rsidRPr="007757CA">
        <w:rPr>
          <w:rFonts w:cs="Times New Roman"/>
        </w:rPr>
        <w:t>, 2021). Rather, training is a critical long-term investment for hotels. Strong training provides conducive organisational performance, productivity, and customer satisfaction outcomes. Thus, with or without training, training deserves its place when discussing service quality across the hospitality sector.</w:t>
      </w:r>
    </w:p>
    <w:p w14:paraId="4F4B7AD9" w14:textId="77777777" w:rsidR="003B596D" w:rsidRPr="007757CA" w:rsidRDefault="003B596D" w:rsidP="003526A7">
      <w:pPr>
        <w:pStyle w:val="Heading2"/>
        <w:numPr>
          <w:ilvl w:val="1"/>
          <w:numId w:val="17"/>
        </w:numPr>
        <w:spacing w:before="0" w:after="0"/>
        <w:rPr>
          <w:rFonts w:cs="Times New Roman"/>
          <w:szCs w:val="24"/>
        </w:rPr>
      </w:pPr>
      <w:bookmarkStart w:id="11" w:name="_Toc213097096"/>
      <w:r w:rsidRPr="007757CA">
        <w:rPr>
          <w:rFonts w:cs="Times New Roman"/>
          <w:szCs w:val="24"/>
        </w:rPr>
        <w:t>Theoretical Frameworks Connecting Training and Satisfaction</w:t>
      </w:r>
      <w:bookmarkEnd w:id="11"/>
    </w:p>
    <w:p w14:paraId="7A7F06C5" w14:textId="3D1CA904" w:rsidR="00803B59" w:rsidRPr="00D62F0C" w:rsidRDefault="0059153D" w:rsidP="003526A7">
      <w:pPr>
        <w:spacing w:after="0"/>
        <w:rPr>
          <w:rFonts w:cs="Times New Roman"/>
          <w:lang w:val="en-US"/>
        </w:rPr>
      </w:pPr>
      <w:r w:rsidRPr="007757CA">
        <w:rPr>
          <w:rFonts w:cs="Times New Roman"/>
        </w:rPr>
        <w:t xml:space="preserve"> </w:t>
      </w:r>
      <w:r w:rsidRPr="007757CA">
        <w:rPr>
          <w:rFonts w:cs="Times New Roman"/>
        </w:rPr>
        <w:tab/>
      </w:r>
      <w:r w:rsidR="00803B59" w:rsidRPr="007757CA">
        <w:rPr>
          <w:rFonts w:cs="Times New Roman"/>
        </w:rPr>
        <w:t>The SERVQUAL model clearly identifies five dimensions of service quality (AlOmari, 2020). These dimensions are comprised of tangibles, reliability, responsiveness, assurance and empathy dimensions. Staff training has a direct association with each of these five dimensions of service that are important. Training provides the staff with the possible skills to serve the guest expectations (Miguel, 2024). For instance, the responsiveness dimension is enhanced when the staff is given strong training on communication skills. The reliable service dimension is enhanced when the staff is trained on how to be consistent with the service in question</w:t>
      </w:r>
      <w:r w:rsidR="00D62F0C">
        <w:rPr>
          <w:rFonts w:cs="Times New Roman"/>
        </w:rPr>
        <w:t xml:space="preserve"> (</w:t>
      </w:r>
      <w:r w:rsidR="00D62F0C" w:rsidRPr="00C94A7A">
        <w:rPr>
          <w:rFonts w:cs="Times New Roman"/>
          <w:lang w:val="en-US"/>
        </w:rPr>
        <w:t xml:space="preserve">Collis </w:t>
      </w:r>
      <w:r w:rsidR="00D62F0C">
        <w:rPr>
          <w:rFonts w:cs="Times New Roman"/>
          <w:lang w:val="en-US"/>
        </w:rPr>
        <w:t>and</w:t>
      </w:r>
      <w:r w:rsidR="00D62F0C" w:rsidRPr="00C94A7A">
        <w:rPr>
          <w:rFonts w:cs="Times New Roman"/>
          <w:lang w:val="en-US"/>
        </w:rPr>
        <w:t xml:space="preserve"> Hussey</w:t>
      </w:r>
      <w:r w:rsidR="00D62F0C">
        <w:rPr>
          <w:rFonts w:cs="Times New Roman"/>
          <w:lang w:val="en-US"/>
        </w:rPr>
        <w:t>, 2014)</w:t>
      </w:r>
      <w:r w:rsidR="00803B59" w:rsidRPr="007757CA">
        <w:rPr>
          <w:rFonts w:cs="Times New Roman"/>
        </w:rPr>
        <w:t>. Human Capital Theory also discusses the importance of investing in training employees and the outcomes of it (</w:t>
      </w:r>
      <w:proofErr w:type="spellStart"/>
      <w:r w:rsidR="00803B59" w:rsidRPr="007757CA">
        <w:rPr>
          <w:rFonts w:cs="Times New Roman"/>
        </w:rPr>
        <w:t>Arokiasamy</w:t>
      </w:r>
      <w:proofErr w:type="spellEnd"/>
      <w:r w:rsidR="00803B59" w:rsidRPr="007757CA">
        <w:rPr>
          <w:rFonts w:cs="Times New Roman"/>
        </w:rPr>
        <w:t xml:space="preserve"> et al., 2023).  In service hospitality, training investment meant developing employees and enhancing guest satisfaction. Employees develop competency and the guests experience higher service quality consistently (Papademetriou et al., 2023). Training develops employee confidence, that translates directly into customer trust (</w:t>
      </w:r>
      <w:proofErr w:type="spellStart"/>
      <w:r w:rsidR="00803B59" w:rsidRPr="007757CA">
        <w:rPr>
          <w:rFonts w:cs="Times New Roman"/>
        </w:rPr>
        <w:t>Stangrecka</w:t>
      </w:r>
      <w:proofErr w:type="spellEnd"/>
      <w:r w:rsidR="00803B59" w:rsidRPr="007757CA">
        <w:rPr>
          <w:rFonts w:cs="Times New Roman"/>
        </w:rPr>
        <w:t xml:space="preserve"> and </w:t>
      </w:r>
      <w:proofErr w:type="spellStart"/>
      <w:r w:rsidR="00803B59" w:rsidRPr="007757CA">
        <w:rPr>
          <w:rFonts w:cs="Times New Roman"/>
        </w:rPr>
        <w:t>Bagieńska</w:t>
      </w:r>
      <w:proofErr w:type="spellEnd"/>
      <w:r w:rsidR="00803B59" w:rsidRPr="007757CA">
        <w:rPr>
          <w:rFonts w:cs="Times New Roman"/>
        </w:rPr>
        <w:t xml:space="preserve">, 2021). Both frameworks indicate that training is an optimal way to enhance guest satisfaction, consistency and trust. Novotel utilizes both frameworks to maintain the service </w:t>
      </w:r>
      <w:r w:rsidR="00803B59" w:rsidRPr="007757CA">
        <w:rPr>
          <w:rFonts w:cs="Times New Roman"/>
        </w:rPr>
        <w:lastRenderedPageBreak/>
        <w:t>delivery expectations of their brand standards (</w:t>
      </w:r>
      <w:proofErr w:type="spellStart"/>
      <w:r w:rsidR="00803B59" w:rsidRPr="007757CA">
        <w:rPr>
          <w:rFonts w:cs="Times New Roman"/>
        </w:rPr>
        <w:t>Nurtirtawaty</w:t>
      </w:r>
      <w:proofErr w:type="spellEnd"/>
      <w:r w:rsidR="00803B59" w:rsidRPr="007757CA">
        <w:rPr>
          <w:rFonts w:cs="Times New Roman"/>
        </w:rPr>
        <w:t xml:space="preserve"> et al., 2024). Therefore, training is valuable for quality service and customer loyalty.</w:t>
      </w:r>
    </w:p>
    <w:p w14:paraId="384963E4" w14:textId="77777777" w:rsidR="003B596D" w:rsidRPr="007757CA" w:rsidRDefault="003B596D" w:rsidP="003526A7">
      <w:pPr>
        <w:pStyle w:val="Heading2"/>
        <w:numPr>
          <w:ilvl w:val="1"/>
          <w:numId w:val="17"/>
        </w:numPr>
        <w:spacing w:before="0" w:after="0"/>
        <w:rPr>
          <w:rFonts w:cs="Times New Roman"/>
          <w:szCs w:val="24"/>
        </w:rPr>
      </w:pPr>
      <w:bookmarkStart w:id="12" w:name="_Toc213097097"/>
      <w:r w:rsidRPr="007757CA">
        <w:rPr>
          <w:rFonts w:cs="Times New Roman"/>
          <w:szCs w:val="24"/>
        </w:rPr>
        <w:t>Empirical Studies on Training and Guest Satisfaction</w:t>
      </w:r>
      <w:bookmarkEnd w:id="12"/>
    </w:p>
    <w:p w14:paraId="1720E17B" w14:textId="2AC72039" w:rsidR="00803B59" w:rsidRPr="007757CA" w:rsidRDefault="0059153D" w:rsidP="003526A7">
      <w:pPr>
        <w:spacing w:after="0"/>
        <w:rPr>
          <w:rFonts w:cs="Times New Roman"/>
        </w:rPr>
      </w:pPr>
      <w:r w:rsidRPr="007757CA">
        <w:rPr>
          <w:rFonts w:cs="Times New Roman"/>
        </w:rPr>
        <w:t xml:space="preserve"> </w:t>
      </w:r>
      <w:r w:rsidRPr="007757CA">
        <w:rPr>
          <w:rFonts w:cs="Times New Roman"/>
        </w:rPr>
        <w:tab/>
      </w:r>
      <w:r w:rsidR="00803B59" w:rsidRPr="007757CA">
        <w:rPr>
          <w:rFonts w:cs="Times New Roman"/>
        </w:rPr>
        <w:t xml:space="preserve">The existing empirical literature indicates that employee training has a significantly positive relationship to guest satisfaction (Aktar, 2023) who even found that employee training relates positively to employee satisfaction. Happy employees will work harder which results in better levels of satisfaction for customers. Li et al., (2020) also directly linked trainings to a higher level of service quality through their investigation of training quality impacting guest satisfaction levels in many hotel brands and noted that the level of service attentiveness and related service knowledge was a strong factor influencing guest loyalty. Multiple studies also contemplated the reliability of training quality and customer trust together with customer experiences. When staff teaching and staff training are reliable and consistent then guest satisfaction levels rise dramatically (Pius et al., 2023). However, if training is perceived as relevant training and is often enough, the learning outcomes will be much higher. Amitabh Deo Kodwani and Manisha </w:t>
      </w:r>
      <w:proofErr w:type="spellStart"/>
      <w:r w:rsidR="00803B59" w:rsidRPr="007757CA">
        <w:rPr>
          <w:rFonts w:cs="Times New Roman"/>
        </w:rPr>
        <w:t>Kodwani</w:t>
      </w:r>
      <w:proofErr w:type="spellEnd"/>
      <w:r w:rsidR="00803B59" w:rsidRPr="007757CA">
        <w:rPr>
          <w:rFonts w:cs="Times New Roman"/>
        </w:rPr>
        <w:t xml:space="preserve"> (2021) acknowledged that the training effectiveness is variable dependent on the organisations training priorities and staff motivation. Continuous staff training and development is paramount to Novotel, as a mature hotel, or a hotel with similar status (Tschech and </w:t>
      </w:r>
      <w:proofErr w:type="spellStart"/>
      <w:r w:rsidR="00803B59" w:rsidRPr="007757CA">
        <w:rPr>
          <w:rFonts w:cs="Times New Roman"/>
        </w:rPr>
        <w:t>Frouté</w:t>
      </w:r>
      <w:proofErr w:type="spellEnd"/>
      <w:r w:rsidR="00803B59" w:rsidRPr="007757CA">
        <w:rPr>
          <w:rFonts w:cs="Times New Roman"/>
        </w:rPr>
        <w:t>, 2024).</w:t>
      </w:r>
    </w:p>
    <w:p w14:paraId="2F5565A7" w14:textId="77777777" w:rsidR="003B596D" w:rsidRPr="007757CA" w:rsidRDefault="003B596D" w:rsidP="003526A7">
      <w:pPr>
        <w:pStyle w:val="Heading2"/>
        <w:numPr>
          <w:ilvl w:val="1"/>
          <w:numId w:val="17"/>
        </w:numPr>
        <w:spacing w:before="0" w:after="0"/>
        <w:rPr>
          <w:rFonts w:cs="Times New Roman"/>
          <w:szCs w:val="24"/>
        </w:rPr>
      </w:pPr>
      <w:bookmarkStart w:id="13" w:name="_Toc213097098"/>
      <w:r w:rsidRPr="007757CA">
        <w:rPr>
          <w:rFonts w:cs="Times New Roman"/>
          <w:szCs w:val="24"/>
        </w:rPr>
        <w:t>Challenges in Implementing Staff Training</w:t>
      </w:r>
      <w:bookmarkEnd w:id="13"/>
    </w:p>
    <w:p w14:paraId="28E12B37" w14:textId="342BE560" w:rsidR="00803B59" w:rsidRPr="007757CA" w:rsidRDefault="0059153D" w:rsidP="003526A7">
      <w:pPr>
        <w:spacing w:after="0"/>
        <w:rPr>
          <w:rFonts w:cs="Times New Roman"/>
        </w:rPr>
      </w:pPr>
      <w:r w:rsidRPr="007757CA">
        <w:rPr>
          <w:rFonts w:cs="Times New Roman"/>
        </w:rPr>
        <w:t xml:space="preserve"> </w:t>
      </w:r>
      <w:r w:rsidRPr="007757CA">
        <w:rPr>
          <w:rFonts w:cs="Times New Roman"/>
        </w:rPr>
        <w:tab/>
      </w:r>
      <w:r w:rsidR="00803B59" w:rsidRPr="007757CA">
        <w:rPr>
          <w:rFonts w:cs="Times New Roman"/>
        </w:rPr>
        <w:t xml:space="preserve">Though training has its benefits, hotels encounter challenges when implementing programs. High turnover in hospitality reduces the long-term effectiveness of extensive training strategies. Each time a new staff member is employed, training modules have to be repeated, increasing the cost of training. Baum (2015) acknowledged turnover as a major issue industry-wide (Popa et al., 2023). Training is costly, and hotels occasionally take a conservative approach to large investments. Training approaches and intended professional service behaviours may not consider specific locations' customers' expectations (Furr et al., 2022). Cultural systemic differences may not encourage hospitality to provide consistently native professional service behaviours through service delivery and provide adjustments on local practices and to the impact of training. Motivation plays another important aspect of training effectiveness. Reasons for training must be delivered to encourage employee engagement and sustainable learning of skills back at work (Susanto et al., 2023).  Reaching these challenges offers insight into the visible benefits of training. Although Novotel has a standardisation approach to a welcome process, the </w:t>
      </w:r>
      <w:r w:rsidR="00803B59" w:rsidRPr="007757CA">
        <w:rPr>
          <w:rFonts w:cs="Times New Roman"/>
        </w:rPr>
        <w:lastRenderedPageBreak/>
        <w:t>hotel needs to test and implement strategies for localisation gains too. Knowing that barriers should be overcome, the outcome of training should grow consistent positive guest satisfaction over time towards a premium service (Saxena et al., 2023).</w:t>
      </w:r>
    </w:p>
    <w:p w14:paraId="257B5406" w14:textId="77777777" w:rsidR="003B596D" w:rsidRPr="007757CA" w:rsidRDefault="003B596D" w:rsidP="003526A7">
      <w:pPr>
        <w:pStyle w:val="Heading2"/>
        <w:numPr>
          <w:ilvl w:val="1"/>
          <w:numId w:val="17"/>
        </w:numPr>
        <w:spacing w:before="0" w:after="0"/>
        <w:rPr>
          <w:rFonts w:cs="Times New Roman"/>
          <w:szCs w:val="24"/>
        </w:rPr>
      </w:pPr>
      <w:bookmarkStart w:id="14" w:name="_Toc213097099"/>
      <w:r w:rsidRPr="007757CA">
        <w:rPr>
          <w:rFonts w:cs="Times New Roman"/>
          <w:szCs w:val="24"/>
        </w:rPr>
        <w:t>Research Gaps</w:t>
      </w:r>
      <w:bookmarkEnd w:id="14"/>
    </w:p>
    <w:p w14:paraId="2DB2CC79" w14:textId="130B7655" w:rsidR="00803B59" w:rsidRPr="007757CA" w:rsidRDefault="0059153D" w:rsidP="003526A7">
      <w:pPr>
        <w:spacing w:after="0"/>
        <w:rPr>
          <w:rFonts w:cs="Times New Roman"/>
        </w:rPr>
      </w:pPr>
      <w:r w:rsidRPr="007757CA">
        <w:rPr>
          <w:rFonts w:cs="Times New Roman"/>
        </w:rPr>
        <w:t xml:space="preserve"> </w:t>
      </w:r>
      <w:r w:rsidRPr="007757CA">
        <w:rPr>
          <w:rFonts w:cs="Times New Roman"/>
        </w:rPr>
        <w:tab/>
      </w:r>
      <w:r w:rsidR="00803B59" w:rsidRPr="007757CA">
        <w:rPr>
          <w:rFonts w:cs="Times New Roman"/>
        </w:rPr>
        <w:t>While training enhances service, there are still significant gaps in current research. Studies have not benchmarked Novotel hotels in the UK. Guest satisfaction is usually investigated holistically, without making the connection back to training (Qing et al., 2023). Further research should link specific training initiatives with satisfaction with guests. The literature rarely, if ever, examines guest perceptions alongside staff perceptions in a combined and coordinated way (</w:t>
      </w:r>
      <w:proofErr w:type="spellStart"/>
      <w:r w:rsidR="00803B59" w:rsidRPr="007757CA">
        <w:rPr>
          <w:rFonts w:cs="Times New Roman"/>
        </w:rPr>
        <w:t>Singgalen</w:t>
      </w:r>
      <w:proofErr w:type="spellEnd"/>
      <w:r w:rsidR="00803B59" w:rsidRPr="007757CA">
        <w:rPr>
          <w:rFonts w:cs="Times New Roman"/>
        </w:rPr>
        <w:t>, 2025). The second gap is the limited study of long-term impacts of training on service quality. Continuous training may have an impact on the consistency of service delivery, however, there is still limited research (Van Assen, 2021). The closing these gaps will increase the validity of the claim that training is effective across the globe. This study provides a research project that investigates the impacts of training on Novotel Hotel staff. Insights will be gathered from customers and employees. The research findings will potentially yield useful recommendations for Novotel practice. Completing this study will lead to better training opportunities and enhanced satisfaction outcomes.</w:t>
      </w:r>
    </w:p>
    <w:p w14:paraId="1E995A2F" w14:textId="77777777" w:rsidR="003B596D" w:rsidRPr="007757CA" w:rsidRDefault="003B596D" w:rsidP="003526A7">
      <w:pPr>
        <w:pStyle w:val="Heading2"/>
        <w:numPr>
          <w:ilvl w:val="1"/>
          <w:numId w:val="17"/>
        </w:numPr>
        <w:spacing w:before="0" w:after="0"/>
        <w:rPr>
          <w:rFonts w:cs="Times New Roman"/>
          <w:szCs w:val="24"/>
        </w:rPr>
      </w:pPr>
      <w:bookmarkStart w:id="15" w:name="_Toc213097100"/>
      <w:r w:rsidRPr="007757CA">
        <w:rPr>
          <w:rFonts w:cs="Times New Roman"/>
          <w:szCs w:val="24"/>
        </w:rPr>
        <w:t>Chapter Summary</w:t>
      </w:r>
      <w:bookmarkEnd w:id="15"/>
      <w:r w:rsidRPr="007757CA">
        <w:rPr>
          <w:rFonts w:cs="Times New Roman"/>
          <w:szCs w:val="24"/>
        </w:rPr>
        <w:t xml:space="preserve"> </w:t>
      </w:r>
    </w:p>
    <w:p w14:paraId="021A2515" w14:textId="39A1E842" w:rsidR="00126D19" w:rsidRPr="002C62A6" w:rsidRDefault="0059153D" w:rsidP="003526A7">
      <w:pPr>
        <w:spacing w:after="0"/>
        <w:rPr>
          <w:rFonts w:cs="Times New Roman"/>
        </w:rPr>
      </w:pPr>
      <w:r w:rsidRPr="007757CA">
        <w:rPr>
          <w:rFonts w:cs="Times New Roman"/>
        </w:rPr>
        <w:t xml:space="preserve"> </w:t>
      </w:r>
      <w:r w:rsidRPr="007757CA">
        <w:rPr>
          <w:rFonts w:cs="Times New Roman"/>
        </w:rPr>
        <w:tab/>
      </w:r>
      <w:r w:rsidR="00803B59" w:rsidRPr="007757CA">
        <w:rPr>
          <w:rFonts w:cs="Times New Roman"/>
        </w:rPr>
        <w:t xml:space="preserve">The research supports that training has a positive effect on employee performance and guest satisfaction measures. SERVQUAL and Human Capital Theory highlight connections between training and service. Training develops employee confidence and consistency, as well as customer confidence in hotels. The potential for training to </w:t>
      </w:r>
      <w:proofErr w:type="spellStart"/>
      <w:r w:rsidR="00803B59" w:rsidRPr="007757CA">
        <w:rPr>
          <w:rFonts w:cs="Times New Roman"/>
        </w:rPr>
        <w:t>fulfill</w:t>
      </w:r>
      <w:proofErr w:type="spellEnd"/>
      <w:r w:rsidR="00803B59" w:rsidRPr="007757CA">
        <w:rPr>
          <w:rFonts w:cs="Times New Roman"/>
        </w:rPr>
        <w:t xml:space="preserve"> the purpose of providing better service is undermined by barriers, such as challenges of maintaining employees, finances, and a cultural divide. Given the lack of research focusing </w:t>
      </w:r>
      <w:r w:rsidR="002C62A6">
        <w:rPr>
          <w:rFonts w:cs="Times New Roman"/>
        </w:rPr>
        <w:t>on Novotel hotels in the U</w:t>
      </w:r>
      <w:r w:rsidR="00803B59" w:rsidRPr="007757CA">
        <w:rPr>
          <w:rFonts w:cs="Times New Roman"/>
        </w:rPr>
        <w:t xml:space="preserve">K, this research is inspired by the idea that more evidence on long-term consequences of training in hospitality is needed (Han et al., 2022).  The results will allow the industry to take note of training effectiveness and areas for improvement opportunities that could benefit hotel service significantly that encourages guest loyalty for Novotel. Training needs to be treated as investment, and not another operational expense. Training and development remains a key to being successful in hospitality today. Implementing effective training supports satisfaction and sustainability for hotels long-term (Jibril and </w:t>
      </w:r>
      <w:proofErr w:type="spellStart"/>
      <w:r w:rsidR="00803B59" w:rsidRPr="007757CA">
        <w:rPr>
          <w:rFonts w:cs="Times New Roman"/>
        </w:rPr>
        <w:t>Yeşiltaş</w:t>
      </w:r>
      <w:proofErr w:type="spellEnd"/>
      <w:r w:rsidR="00803B59" w:rsidRPr="007757CA">
        <w:rPr>
          <w:rFonts w:cs="Times New Roman"/>
        </w:rPr>
        <w:t>, 2022).</w:t>
      </w:r>
    </w:p>
    <w:p w14:paraId="4709D16D" w14:textId="0C505D5B" w:rsidR="003B596D" w:rsidRPr="007757CA" w:rsidRDefault="003B596D" w:rsidP="003526A7">
      <w:pPr>
        <w:pStyle w:val="Heading1"/>
        <w:spacing w:before="0" w:after="0"/>
        <w:rPr>
          <w:rFonts w:cs="Times New Roman"/>
          <w:szCs w:val="24"/>
        </w:rPr>
      </w:pPr>
      <w:bookmarkStart w:id="16" w:name="_Toc213097101"/>
      <w:r w:rsidRPr="007757CA">
        <w:rPr>
          <w:rFonts w:cs="Times New Roman"/>
          <w:szCs w:val="24"/>
        </w:rPr>
        <w:lastRenderedPageBreak/>
        <w:t>Chapter 3 Methodology</w:t>
      </w:r>
      <w:bookmarkEnd w:id="16"/>
      <w:r w:rsidRPr="007757CA">
        <w:rPr>
          <w:rFonts w:cs="Times New Roman"/>
          <w:szCs w:val="24"/>
        </w:rPr>
        <w:t xml:space="preserve"> </w:t>
      </w:r>
    </w:p>
    <w:p w14:paraId="2439EBA5" w14:textId="5B207AF6" w:rsidR="00EC6D0C" w:rsidRPr="007757CA" w:rsidRDefault="008C49FB" w:rsidP="003526A7">
      <w:pPr>
        <w:pStyle w:val="Heading2"/>
        <w:numPr>
          <w:ilvl w:val="1"/>
          <w:numId w:val="17"/>
        </w:numPr>
        <w:spacing w:before="0" w:after="0"/>
        <w:rPr>
          <w:rFonts w:cs="Times New Roman"/>
          <w:szCs w:val="24"/>
        </w:rPr>
      </w:pPr>
      <w:bookmarkStart w:id="17" w:name="_Toc213097102"/>
      <w:r w:rsidRPr="007757CA">
        <w:rPr>
          <w:rFonts w:cs="Times New Roman"/>
          <w:szCs w:val="24"/>
        </w:rPr>
        <w:t>Introduction</w:t>
      </w:r>
      <w:bookmarkEnd w:id="17"/>
    </w:p>
    <w:p w14:paraId="6CABC7B9" w14:textId="31F85DFC"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 xml:space="preserve">This chapter describes the methodology behind the conduct of the research, which was based on secondary data. Secondary research implies that the research did not gather any new information from people (Wickham et al., 2019). Instead, it used information that is already available in books, journal articles, reports, and online sources. </w:t>
      </w:r>
      <w:r w:rsidR="000D5CF0" w:rsidRPr="007757CA">
        <w:rPr>
          <w:rFonts w:cs="Times New Roman"/>
        </w:rPr>
        <w:t xml:space="preserve">This method was used as it is appropriate one for analysing of existing studying and official data about staff training and guest satisfaction in hotels. It </w:t>
      </w:r>
      <w:r w:rsidR="0094582D" w:rsidRPr="007757CA">
        <w:rPr>
          <w:rFonts w:cs="Times New Roman"/>
        </w:rPr>
        <w:t>helps</w:t>
      </w:r>
      <w:r w:rsidR="000D5CF0" w:rsidRPr="007757CA">
        <w:rPr>
          <w:rFonts w:cs="Times New Roman"/>
        </w:rPr>
        <w:t xml:space="preserve"> to save time and resources, while allowing for a great depth in understanding the topic. The information gathered from reliable sources such academic publication, companies and hospitality research databases was studied thoroughly to identify the patterns and correlations between training of staffs and guest satisfaction at Novotel Hotel.</w:t>
      </w:r>
    </w:p>
    <w:p w14:paraId="1ABA9BFF" w14:textId="28BEB749" w:rsidR="008C49FB" w:rsidRPr="007757CA" w:rsidRDefault="008C49FB" w:rsidP="003526A7">
      <w:pPr>
        <w:pStyle w:val="Heading2"/>
        <w:numPr>
          <w:ilvl w:val="1"/>
          <w:numId w:val="17"/>
        </w:numPr>
        <w:spacing w:before="0" w:after="0"/>
        <w:rPr>
          <w:rFonts w:cs="Times New Roman"/>
          <w:szCs w:val="24"/>
        </w:rPr>
      </w:pPr>
      <w:bookmarkStart w:id="18" w:name="_Toc213097103"/>
      <w:r w:rsidRPr="007757CA">
        <w:rPr>
          <w:rFonts w:cs="Times New Roman"/>
          <w:szCs w:val="24"/>
        </w:rPr>
        <w:t>Research Philosophy</w:t>
      </w:r>
      <w:bookmarkEnd w:id="18"/>
    </w:p>
    <w:p w14:paraId="22026781" w14:textId="62878895" w:rsidR="000D5CF0" w:rsidRPr="00B86CB0" w:rsidRDefault="0059153D" w:rsidP="00B86CB0">
      <w:r w:rsidRPr="007757CA">
        <w:rPr>
          <w:rFonts w:cs="Times New Roman"/>
        </w:rPr>
        <w:t xml:space="preserve"> </w:t>
      </w:r>
      <w:r w:rsidRPr="007757CA">
        <w:rPr>
          <w:rFonts w:cs="Times New Roman"/>
        </w:rPr>
        <w:tab/>
      </w:r>
      <w:r w:rsidR="000D5CF0" w:rsidRPr="007757CA">
        <w:rPr>
          <w:rFonts w:cs="Times New Roman"/>
        </w:rPr>
        <w:t>The research is based on the interpretivist philosophy. This philosophy is focused on understanding the meanings and opinion which are found in the existing studies rather than measuring numbers or collecting statistic (</w:t>
      </w:r>
      <w:proofErr w:type="spellStart"/>
      <w:r w:rsidR="000D5CF0" w:rsidRPr="007757CA">
        <w:rPr>
          <w:rFonts w:cs="Times New Roman"/>
        </w:rPr>
        <w:t>Zyphur</w:t>
      </w:r>
      <w:proofErr w:type="spellEnd"/>
      <w:r w:rsidR="000D5CF0" w:rsidRPr="007757CA">
        <w:rPr>
          <w:rFonts w:cs="Times New Roman"/>
        </w:rPr>
        <w:t xml:space="preserve"> and </w:t>
      </w:r>
      <w:proofErr w:type="spellStart"/>
      <w:r w:rsidR="000D5CF0" w:rsidRPr="007757CA">
        <w:rPr>
          <w:rFonts w:cs="Times New Roman"/>
        </w:rPr>
        <w:t>Pierides</w:t>
      </w:r>
      <w:proofErr w:type="spellEnd"/>
      <w:r w:rsidR="000D5CF0" w:rsidRPr="007757CA">
        <w:rPr>
          <w:rFonts w:cs="Times New Roman"/>
        </w:rPr>
        <w:t xml:space="preserve">, 2020). It helps the researcher to understand the finding of how staff training contributes to guest satisfaction from different authors and organisations points of view. The use of interpretivism ensures that the study will interrogate the experiences of people and why some training endeavours have been successful in hotels such as Novotel (Carruthers, 2025). </w:t>
      </w:r>
      <w:r w:rsidR="00B86CB0">
        <w:t>It is an adaptive approach which allows a more profound thinking and interpretation in comparison with the mere use of numeric data.</w:t>
      </w:r>
    </w:p>
    <w:p w14:paraId="734FC769" w14:textId="47B987DC" w:rsidR="008C49FB" w:rsidRPr="007757CA" w:rsidRDefault="008C49FB" w:rsidP="003526A7">
      <w:pPr>
        <w:pStyle w:val="Heading2"/>
        <w:numPr>
          <w:ilvl w:val="1"/>
          <w:numId w:val="17"/>
        </w:numPr>
        <w:spacing w:before="0" w:after="0"/>
        <w:rPr>
          <w:rFonts w:cs="Times New Roman"/>
          <w:szCs w:val="24"/>
        </w:rPr>
      </w:pPr>
      <w:bookmarkStart w:id="19" w:name="_Toc213097104"/>
      <w:r w:rsidRPr="007757CA">
        <w:rPr>
          <w:rFonts w:cs="Times New Roman"/>
          <w:szCs w:val="24"/>
        </w:rPr>
        <w:t>Research Approach</w:t>
      </w:r>
      <w:bookmarkEnd w:id="19"/>
    </w:p>
    <w:p w14:paraId="2C039416" w14:textId="78205A15" w:rsidR="00EC6D0C" w:rsidRPr="00B86CB0" w:rsidRDefault="0059153D" w:rsidP="00B86CB0">
      <w:r w:rsidRPr="007757CA">
        <w:rPr>
          <w:rFonts w:cs="Times New Roman"/>
        </w:rPr>
        <w:t xml:space="preserve"> </w:t>
      </w:r>
      <w:r w:rsidRPr="007757CA">
        <w:rPr>
          <w:rFonts w:cs="Times New Roman"/>
        </w:rPr>
        <w:tab/>
      </w:r>
      <w:r w:rsidR="00B86CB0">
        <w:t>The method of the study adopted is the deductive approach.</w:t>
      </w:r>
      <w:r w:rsidR="000D5CF0" w:rsidRPr="007757CA">
        <w:rPr>
          <w:rFonts w:cs="Times New Roman"/>
        </w:rPr>
        <w:t xml:space="preserve"> This implies that it is a starting point from a few known theories such as the SERVQUAL model and Human Capital Theory and then apply them to the context of Novotel Hotel (Oo, 2023). </w:t>
      </w:r>
      <w:r w:rsidR="00EC6D0C" w:rsidRPr="007757CA">
        <w:rPr>
          <w:rFonts w:cs="Times New Roman"/>
        </w:rPr>
        <w:t>The goal is to determine whether these existing theories also yield explanations to the increased guest satisfaction of this hotel brand via staff training. By looking through past studies and comparing them to Novotel's practices, the research is also able to verify or refute what has already been found by other scholars</w:t>
      </w:r>
      <w:r w:rsidR="002C6907" w:rsidRPr="007757CA">
        <w:rPr>
          <w:rFonts w:cs="Times New Roman"/>
        </w:rPr>
        <w:t xml:space="preserve"> (Tu, Nhung and Dung, 2024)</w:t>
      </w:r>
      <w:r w:rsidR="00EC6D0C" w:rsidRPr="007757CA">
        <w:rPr>
          <w:rFonts w:cs="Times New Roman"/>
        </w:rPr>
        <w:t>.</w:t>
      </w:r>
    </w:p>
    <w:p w14:paraId="1C88A68E" w14:textId="2ED46C3F" w:rsidR="008C49FB" w:rsidRPr="007757CA" w:rsidRDefault="008C49FB" w:rsidP="003526A7">
      <w:pPr>
        <w:pStyle w:val="Heading2"/>
        <w:numPr>
          <w:ilvl w:val="1"/>
          <w:numId w:val="17"/>
        </w:numPr>
        <w:spacing w:before="0" w:after="0"/>
        <w:rPr>
          <w:rFonts w:cs="Times New Roman"/>
          <w:szCs w:val="24"/>
        </w:rPr>
      </w:pPr>
      <w:bookmarkStart w:id="20" w:name="_Toc213097105"/>
      <w:r w:rsidRPr="007757CA">
        <w:rPr>
          <w:rFonts w:cs="Times New Roman"/>
          <w:szCs w:val="24"/>
        </w:rPr>
        <w:lastRenderedPageBreak/>
        <w:t>Research Design</w:t>
      </w:r>
      <w:bookmarkEnd w:id="20"/>
    </w:p>
    <w:p w14:paraId="03312B18" w14:textId="72D4F9A9"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 xml:space="preserve">The research design has a qualitative desk-based research approach. This means that all the information was gathered and analysed from published materials instead of people. The study is focused on understanding of ideas, patterns and relationships by reading and analysing secondary sources (Davidson et al., 2019). This desk-based design is used to help relate different viewpoints and identify common themes about training and guest satisfaction. It is most appropriate to choose a case study as in the case of Novotel Hotel etc a lot of useful information is available through the form of company publications and hospitality industry research (Amelinda Nathania Veren </w:t>
      </w:r>
      <w:proofErr w:type="spellStart"/>
      <w:r w:rsidR="00EC6D0C" w:rsidRPr="007757CA">
        <w:rPr>
          <w:rFonts w:cs="Times New Roman"/>
        </w:rPr>
        <w:t>Kindangen</w:t>
      </w:r>
      <w:proofErr w:type="spellEnd"/>
      <w:r w:rsidR="00EC6D0C" w:rsidRPr="007757CA">
        <w:rPr>
          <w:rFonts w:cs="Times New Roman"/>
        </w:rPr>
        <w:t xml:space="preserve"> and Merinda </w:t>
      </w:r>
      <w:proofErr w:type="spellStart"/>
      <w:r w:rsidR="00EC6D0C" w:rsidRPr="007757CA">
        <w:rPr>
          <w:rFonts w:cs="Times New Roman"/>
        </w:rPr>
        <w:t>Pandowo</w:t>
      </w:r>
      <w:proofErr w:type="spellEnd"/>
      <w:r w:rsidR="00EC6D0C" w:rsidRPr="007757CA">
        <w:rPr>
          <w:rFonts w:cs="Times New Roman"/>
        </w:rPr>
        <w:t>, 2022).</w:t>
      </w:r>
    </w:p>
    <w:p w14:paraId="2511A188" w14:textId="33B91B6D" w:rsidR="008C49FB" w:rsidRPr="007757CA" w:rsidRDefault="008C49FB" w:rsidP="003526A7">
      <w:pPr>
        <w:pStyle w:val="Heading2"/>
        <w:numPr>
          <w:ilvl w:val="1"/>
          <w:numId w:val="17"/>
        </w:numPr>
        <w:spacing w:before="0" w:after="0"/>
        <w:rPr>
          <w:rFonts w:cs="Times New Roman"/>
          <w:szCs w:val="24"/>
        </w:rPr>
      </w:pPr>
      <w:bookmarkStart w:id="21" w:name="_Toc213097106"/>
      <w:r w:rsidRPr="007757CA">
        <w:rPr>
          <w:rFonts w:cs="Times New Roman"/>
          <w:szCs w:val="24"/>
        </w:rPr>
        <w:t>Data Sources</w:t>
      </w:r>
      <w:bookmarkEnd w:id="21"/>
    </w:p>
    <w:p w14:paraId="2A94C4FC" w14:textId="6F7AC0F4"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The data were gathered from reliable secondary sources such as academic journal, hospitality management textbook, Usually Accor Group and Novotel annual reports, online hospitality database and also tourism research websites. In order to ensure accuracy and relevance, only credible and up-to-date materials were used, primarily between 2019 and 2025. The selection of sources was made according to their relationship with the main themes of training, quality of service and customer satisfaction. For instance, journals, such as International Journal of Hospitality Management and Tourism Management, offered useful insights regarding the effectiveness of training (Moradi, 2023). Company websites and industry reports also provided real examples provided by Novotel and other hotels.</w:t>
      </w:r>
    </w:p>
    <w:p w14:paraId="1DE4F102" w14:textId="61B35E92" w:rsidR="008C49FB" w:rsidRPr="007757CA" w:rsidRDefault="008C49FB" w:rsidP="003526A7">
      <w:pPr>
        <w:pStyle w:val="Heading2"/>
        <w:numPr>
          <w:ilvl w:val="1"/>
          <w:numId w:val="17"/>
        </w:numPr>
        <w:spacing w:before="0" w:after="0"/>
        <w:rPr>
          <w:rFonts w:cs="Times New Roman"/>
          <w:szCs w:val="24"/>
        </w:rPr>
      </w:pPr>
      <w:bookmarkStart w:id="22" w:name="_Toc213097107"/>
      <w:r w:rsidRPr="007757CA">
        <w:rPr>
          <w:rFonts w:cs="Times New Roman"/>
          <w:szCs w:val="24"/>
        </w:rPr>
        <w:t>Data Collection</w:t>
      </w:r>
      <w:bookmarkEnd w:id="22"/>
    </w:p>
    <w:p w14:paraId="503B77B1" w14:textId="53493485"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Since this study did not collect primary data, the information was collected by search at different digital libraries and official websites. Databases such as Google Scholar, ScienceDirect and Emerald Insight was used to find academic papers (Li et al, 2020). Industry reports and company data were gathered from the sustainability and performance publications of Accor</w:t>
      </w:r>
      <w:r w:rsidR="00B22EB2" w:rsidRPr="007757CA">
        <w:rPr>
          <w:rFonts w:cs="Times New Roman"/>
        </w:rPr>
        <w:t xml:space="preserve"> (Dincer, Keskin and Dincer, 2023)</w:t>
      </w:r>
      <w:r w:rsidR="00EC6D0C" w:rsidRPr="007757CA">
        <w:rPr>
          <w:rFonts w:cs="Times New Roman"/>
        </w:rPr>
        <w:t>. The most relevant studies were selected by reading the abstract and summary to ensure that the study focused on training and guest satisfaction</w:t>
      </w:r>
      <w:r w:rsidR="0062481C" w:rsidRPr="007757CA">
        <w:rPr>
          <w:rFonts w:cs="Times New Roman"/>
        </w:rPr>
        <w:t xml:space="preserve"> (</w:t>
      </w:r>
      <w:proofErr w:type="spellStart"/>
      <w:r w:rsidR="0062481C" w:rsidRPr="007757CA">
        <w:rPr>
          <w:rFonts w:cs="Times New Roman"/>
        </w:rPr>
        <w:t>Zarezadeh</w:t>
      </w:r>
      <w:proofErr w:type="spellEnd"/>
      <w:r w:rsidR="00F54592" w:rsidRPr="007757CA">
        <w:rPr>
          <w:rFonts w:cs="Times New Roman"/>
        </w:rPr>
        <w:t xml:space="preserve"> et al.</w:t>
      </w:r>
      <w:r w:rsidR="0062481C" w:rsidRPr="007757CA">
        <w:rPr>
          <w:rFonts w:cs="Times New Roman"/>
        </w:rPr>
        <w:t>, 2022)</w:t>
      </w:r>
      <w:r w:rsidR="00EC6D0C" w:rsidRPr="007757CA">
        <w:rPr>
          <w:rFonts w:cs="Times New Roman"/>
        </w:rPr>
        <w:t>. All samples of materials so chosen were carefully recorded with complete references for later analysis.</w:t>
      </w:r>
    </w:p>
    <w:p w14:paraId="2BB52778" w14:textId="2C20162B" w:rsidR="008C49FB" w:rsidRPr="007757CA" w:rsidRDefault="008C49FB" w:rsidP="003526A7">
      <w:pPr>
        <w:pStyle w:val="Heading2"/>
        <w:numPr>
          <w:ilvl w:val="1"/>
          <w:numId w:val="17"/>
        </w:numPr>
        <w:spacing w:before="0" w:after="0"/>
        <w:rPr>
          <w:rFonts w:cs="Times New Roman"/>
          <w:szCs w:val="24"/>
        </w:rPr>
      </w:pPr>
      <w:bookmarkStart w:id="23" w:name="_Toc213097108"/>
      <w:r w:rsidRPr="007757CA">
        <w:rPr>
          <w:rFonts w:cs="Times New Roman"/>
          <w:szCs w:val="24"/>
        </w:rPr>
        <w:t>Data Analysis</w:t>
      </w:r>
      <w:bookmarkEnd w:id="23"/>
    </w:p>
    <w:p w14:paraId="58B4C43D" w14:textId="3A70B11A"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 xml:space="preserve">The data was analysed using the thematic analysis method. This means that the researcher read and reviewed all the information collected to identify any repeated ideas or patterns. The most </w:t>
      </w:r>
      <w:r w:rsidR="00EC6D0C" w:rsidRPr="007757CA">
        <w:rPr>
          <w:rFonts w:cs="Times New Roman"/>
        </w:rPr>
        <w:lastRenderedPageBreak/>
        <w:t>identified themes were staff training and quality of service, encouragement of employees, communication skills, and guest loyalty (</w:t>
      </w:r>
      <w:proofErr w:type="spellStart"/>
      <w:r w:rsidR="00EC6D0C" w:rsidRPr="007757CA">
        <w:rPr>
          <w:rFonts w:cs="Times New Roman"/>
        </w:rPr>
        <w:t>Górska-Warsewicz</w:t>
      </w:r>
      <w:proofErr w:type="spellEnd"/>
      <w:r w:rsidR="00EC6D0C" w:rsidRPr="007757CA">
        <w:rPr>
          <w:rFonts w:cs="Times New Roman"/>
        </w:rPr>
        <w:t xml:space="preserve"> and </w:t>
      </w:r>
      <w:proofErr w:type="spellStart"/>
      <w:r w:rsidR="00EC6D0C" w:rsidRPr="007757CA">
        <w:rPr>
          <w:rFonts w:cs="Times New Roman"/>
        </w:rPr>
        <w:t>Kulykovets</w:t>
      </w:r>
      <w:proofErr w:type="spellEnd"/>
      <w:r w:rsidR="00EC6D0C" w:rsidRPr="007757CA">
        <w:rPr>
          <w:rFonts w:cs="Times New Roman"/>
        </w:rPr>
        <w:t>, 2020). Each theme was discussed to demonstrate how it influences the satisfaction of guests at hotels. A comparative analysis was also used in comparing the Novotel's practices with other Hotel brands like Hilton or Marriott</w:t>
      </w:r>
      <w:r w:rsidR="00B03276" w:rsidRPr="007757CA">
        <w:rPr>
          <w:rFonts w:cs="Times New Roman"/>
        </w:rPr>
        <w:t xml:space="preserve"> (</w:t>
      </w:r>
      <w:proofErr w:type="spellStart"/>
      <w:r w:rsidR="00B03276" w:rsidRPr="007757CA">
        <w:rPr>
          <w:rFonts w:cs="Times New Roman"/>
        </w:rPr>
        <w:t>Wisang</w:t>
      </w:r>
      <w:proofErr w:type="spellEnd"/>
      <w:r w:rsidR="00B03276" w:rsidRPr="007757CA">
        <w:rPr>
          <w:rFonts w:cs="Times New Roman"/>
        </w:rPr>
        <w:t xml:space="preserve"> </w:t>
      </w:r>
      <w:proofErr w:type="spellStart"/>
      <w:r w:rsidR="00B03276" w:rsidRPr="007757CA">
        <w:rPr>
          <w:rFonts w:cs="Times New Roman"/>
        </w:rPr>
        <w:t>Residata</w:t>
      </w:r>
      <w:proofErr w:type="spellEnd"/>
      <w:r w:rsidR="00B03276" w:rsidRPr="007757CA">
        <w:rPr>
          <w:rFonts w:cs="Times New Roman"/>
        </w:rPr>
        <w:t xml:space="preserve"> et al., 2023)</w:t>
      </w:r>
      <w:r w:rsidR="00EC6D0C" w:rsidRPr="007757CA">
        <w:rPr>
          <w:rFonts w:cs="Times New Roman"/>
        </w:rPr>
        <w:t>. This helped to know what is Novotel is doing well and improved.</w:t>
      </w:r>
    </w:p>
    <w:p w14:paraId="2CD3A397" w14:textId="6B886450" w:rsidR="008C49FB" w:rsidRPr="007757CA" w:rsidRDefault="008C49FB" w:rsidP="003526A7">
      <w:pPr>
        <w:pStyle w:val="Heading2"/>
        <w:numPr>
          <w:ilvl w:val="1"/>
          <w:numId w:val="17"/>
        </w:numPr>
        <w:spacing w:before="0" w:after="0"/>
        <w:rPr>
          <w:rFonts w:cs="Times New Roman"/>
          <w:szCs w:val="24"/>
        </w:rPr>
      </w:pPr>
      <w:bookmarkStart w:id="24" w:name="_Toc213097109"/>
      <w:r w:rsidRPr="007757CA">
        <w:rPr>
          <w:rFonts w:cs="Times New Roman"/>
          <w:szCs w:val="24"/>
        </w:rPr>
        <w:t>Ethical Considerations</w:t>
      </w:r>
      <w:bookmarkEnd w:id="24"/>
    </w:p>
    <w:p w14:paraId="497D77DD" w14:textId="104703AC"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As this research was conducted by using only secondary data, there was no direct contact with people. Therefore, there was no privacy and consent issue. However, ethical standards were still followed by ensuring all the materials were appropriately cited and referenced using the Harvard style (Hasan, 2021). No information was copied without acknowledgment of the authors of the original texts. Data taken from official and public sources were used responsibly and no confidential and false data included</w:t>
      </w:r>
      <w:r w:rsidR="00F62112" w:rsidRPr="007757CA">
        <w:rPr>
          <w:rFonts w:cs="Times New Roman"/>
        </w:rPr>
        <w:t xml:space="preserve"> (Dougherty, 2021)</w:t>
      </w:r>
      <w:r w:rsidR="00EC6D0C" w:rsidRPr="007757CA">
        <w:rPr>
          <w:rFonts w:cs="Times New Roman"/>
        </w:rPr>
        <w:t>.</w:t>
      </w:r>
    </w:p>
    <w:p w14:paraId="46E5AB26" w14:textId="23A2B910" w:rsidR="008C49FB" w:rsidRPr="007757CA" w:rsidRDefault="008C49FB" w:rsidP="003526A7">
      <w:pPr>
        <w:pStyle w:val="Heading2"/>
        <w:numPr>
          <w:ilvl w:val="1"/>
          <w:numId w:val="17"/>
        </w:numPr>
        <w:spacing w:before="0" w:after="0"/>
        <w:rPr>
          <w:rFonts w:cs="Times New Roman"/>
          <w:szCs w:val="24"/>
        </w:rPr>
      </w:pPr>
      <w:bookmarkStart w:id="25" w:name="_Toc213097110"/>
      <w:r w:rsidRPr="007757CA">
        <w:rPr>
          <w:rFonts w:cs="Times New Roman"/>
          <w:szCs w:val="24"/>
        </w:rPr>
        <w:t>Chapter Summary</w:t>
      </w:r>
      <w:bookmarkEnd w:id="25"/>
    </w:p>
    <w:p w14:paraId="4B5D8CBF" w14:textId="0F648D11"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This chapter explained how the study was conducted using the method of secondary research. The interpretivist philosophy and deductive approach were followed in the process. The data was gathered from academic, company and industry sources, which was analysed using thematic and comparative techniques. By making use of existing information, in contrast to a fresh set of surveys, the research was in a position to explore the topic in depth and from various perspectives. This method guaranteed undisputed and well-backed outcomes concerning the effect of staff training on guest satisfaction in Novotel Hotel.</w:t>
      </w:r>
    </w:p>
    <w:p w14:paraId="48325490" w14:textId="77777777" w:rsidR="00CB1156" w:rsidRPr="007757CA" w:rsidRDefault="00CB1156" w:rsidP="003526A7">
      <w:pPr>
        <w:spacing w:after="0"/>
        <w:rPr>
          <w:rFonts w:cs="Times New Roman"/>
        </w:rPr>
      </w:pPr>
    </w:p>
    <w:p w14:paraId="194AB2FE" w14:textId="77777777" w:rsidR="00CB1156" w:rsidRPr="007757CA" w:rsidRDefault="00CB1156" w:rsidP="003526A7">
      <w:pPr>
        <w:spacing w:after="0"/>
        <w:rPr>
          <w:rFonts w:cs="Times New Roman"/>
        </w:rPr>
      </w:pPr>
    </w:p>
    <w:p w14:paraId="2BFE045E" w14:textId="77777777" w:rsidR="00CB1156" w:rsidRPr="007757CA" w:rsidRDefault="00CB1156" w:rsidP="003526A7">
      <w:pPr>
        <w:spacing w:after="0"/>
        <w:rPr>
          <w:rFonts w:cs="Times New Roman"/>
        </w:rPr>
      </w:pPr>
    </w:p>
    <w:p w14:paraId="713A7866" w14:textId="400D52DF" w:rsidR="000C7E58" w:rsidRPr="007757CA" w:rsidRDefault="000C7E58" w:rsidP="003526A7">
      <w:pPr>
        <w:spacing w:after="0"/>
        <w:jc w:val="left"/>
        <w:rPr>
          <w:rFonts w:eastAsiaTheme="majorEastAsia" w:cs="Times New Roman"/>
          <w:b/>
        </w:rPr>
      </w:pPr>
    </w:p>
    <w:p w14:paraId="6FD428A2" w14:textId="77777777" w:rsidR="0065219A" w:rsidRDefault="0065219A">
      <w:pPr>
        <w:spacing w:line="278" w:lineRule="auto"/>
        <w:jc w:val="left"/>
        <w:rPr>
          <w:rFonts w:eastAsiaTheme="majorEastAsia" w:cs="Times New Roman"/>
          <w:b/>
        </w:rPr>
      </w:pPr>
      <w:bookmarkStart w:id="26" w:name="_Toc213097111"/>
      <w:r>
        <w:rPr>
          <w:rFonts w:cs="Times New Roman"/>
        </w:rPr>
        <w:br w:type="page"/>
      </w:r>
    </w:p>
    <w:p w14:paraId="0C01395C" w14:textId="445AF0C9" w:rsidR="003B596D" w:rsidRPr="007757CA" w:rsidRDefault="003B596D" w:rsidP="003526A7">
      <w:pPr>
        <w:pStyle w:val="Heading1"/>
        <w:spacing w:before="0" w:after="0"/>
        <w:rPr>
          <w:rFonts w:cs="Times New Roman"/>
          <w:szCs w:val="24"/>
        </w:rPr>
      </w:pPr>
      <w:r w:rsidRPr="007757CA">
        <w:rPr>
          <w:rFonts w:cs="Times New Roman"/>
          <w:szCs w:val="24"/>
        </w:rPr>
        <w:lastRenderedPageBreak/>
        <w:t>Chapter 4 Findings and Discussion</w:t>
      </w:r>
      <w:bookmarkEnd w:id="26"/>
      <w:r w:rsidR="00FD55DA" w:rsidRPr="007757CA">
        <w:rPr>
          <w:rFonts w:cs="Times New Roman"/>
          <w:szCs w:val="24"/>
        </w:rPr>
        <w:t xml:space="preserve"> </w:t>
      </w:r>
    </w:p>
    <w:p w14:paraId="6667F3D5" w14:textId="29AF2672" w:rsidR="00095422" w:rsidRPr="007757CA" w:rsidRDefault="00095422" w:rsidP="003526A7">
      <w:pPr>
        <w:pStyle w:val="Heading2"/>
        <w:numPr>
          <w:ilvl w:val="1"/>
          <w:numId w:val="17"/>
        </w:numPr>
        <w:spacing w:before="0" w:after="0"/>
        <w:rPr>
          <w:rFonts w:cs="Times New Roman"/>
          <w:szCs w:val="24"/>
        </w:rPr>
      </w:pPr>
      <w:bookmarkStart w:id="27" w:name="_Toc213097112"/>
      <w:r w:rsidRPr="007757CA">
        <w:rPr>
          <w:rFonts w:cs="Times New Roman"/>
          <w:szCs w:val="24"/>
        </w:rPr>
        <w:t>Introduction</w:t>
      </w:r>
      <w:bookmarkEnd w:id="27"/>
      <w:r w:rsidR="001545FF" w:rsidRPr="007757CA">
        <w:rPr>
          <w:rFonts w:cs="Times New Roman"/>
          <w:szCs w:val="24"/>
        </w:rPr>
        <w:t xml:space="preserve"> </w:t>
      </w:r>
    </w:p>
    <w:p w14:paraId="50C029C5" w14:textId="42BFA8C9" w:rsidR="001545FF" w:rsidRPr="00B86CB0" w:rsidRDefault="0059153D" w:rsidP="00B86CB0">
      <w:r w:rsidRPr="007757CA">
        <w:rPr>
          <w:rFonts w:cs="Times New Roman"/>
        </w:rPr>
        <w:t xml:space="preserve"> </w:t>
      </w:r>
      <w:r w:rsidRPr="007757CA">
        <w:rPr>
          <w:rFonts w:cs="Times New Roman"/>
        </w:rPr>
        <w:tab/>
      </w:r>
      <w:r w:rsidR="001545FF" w:rsidRPr="007757CA">
        <w:rPr>
          <w:rFonts w:cs="Times New Roman"/>
        </w:rPr>
        <w:t xml:space="preserve">This chapter presents the research findings that were based on secondary data. Instead of collecting new data from people, information was gathered from academic studies and industry sources. </w:t>
      </w:r>
      <w:r w:rsidR="00B86CB0">
        <w:t>The analysis of the research was also supported by company reports and published materials. The objective was primarily to examine the effect of staff training on the guest satisfaction in hospitality industry. Novotel Hotels were a major example taken by the study. The obtained data has been critically evaluated in order to determine common themes and trends. These themes were categorized by the frequency at which they were used in the literature reviewed. The former theme justifies the good relationship that exists between the quality of staff training and quality of service delivery. Trained workers are able to effectively work and satisfy the expectations of the guests. The second theme is the significance of good communication and professional conduct among the hotel employees. The communication skills are useful in enabling the employees to deal with the needs of the guests in a polite and fast manner. The third theme is about motivation and confidence which comes as a result of constant training of the staff. Employees who are motivated and confident will provide a guest with a better service experience. The last theme is the role of the consistent training programs in the increase of the guest loyalty and satisfaction. In hotels, training improves the performance of employees and the quality of services and customer relationships (</w:t>
      </w:r>
      <w:proofErr w:type="spellStart"/>
      <w:r w:rsidR="00B86CB0">
        <w:t>Mekoth</w:t>
      </w:r>
      <w:proofErr w:type="spellEnd"/>
      <w:r w:rsidR="00B86CB0">
        <w:t xml:space="preserve"> et al., 2023). This helps in enhancing greater guest loyalty and long term success of Novotel Hotels.</w:t>
      </w:r>
    </w:p>
    <w:p w14:paraId="34674AB3" w14:textId="7D2BE753" w:rsidR="00EC6D0C" w:rsidRPr="007757CA" w:rsidRDefault="00095422" w:rsidP="003526A7">
      <w:pPr>
        <w:pStyle w:val="Heading2"/>
        <w:numPr>
          <w:ilvl w:val="1"/>
          <w:numId w:val="17"/>
        </w:numPr>
        <w:spacing w:before="0" w:after="0"/>
        <w:rPr>
          <w:rFonts w:cs="Times New Roman"/>
          <w:szCs w:val="24"/>
        </w:rPr>
      </w:pPr>
      <w:bookmarkStart w:id="28" w:name="_Toc213097113"/>
      <w:r w:rsidRPr="007757CA">
        <w:rPr>
          <w:rFonts w:cs="Times New Roman"/>
          <w:szCs w:val="24"/>
        </w:rPr>
        <w:t>Thematic Findings from Secondary Data</w:t>
      </w:r>
      <w:bookmarkEnd w:id="28"/>
    </w:p>
    <w:p w14:paraId="679159A4" w14:textId="40CF551A" w:rsidR="00095422" w:rsidRPr="007757CA" w:rsidRDefault="00095422" w:rsidP="003526A7">
      <w:pPr>
        <w:pStyle w:val="Heading3"/>
        <w:spacing w:before="0" w:after="0" w:line="360" w:lineRule="auto"/>
      </w:pPr>
      <w:bookmarkStart w:id="29" w:name="_Toc213097114"/>
      <w:r w:rsidRPr="007757CA">
        <w:t>Staff Training and Service Quality</w:t>
      </w:r>
      <w:bookmarkEnd w:id="29"/>
    </w:p>
    <w:p w14:paraId="34F146A6" w14:textId="3A0C79B5"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 xml:space="preserve">Many studies show that the training of the staff is related directly to high quality of service in hotels. Well-trained employees grasp their job duties better and provide a service with efficiency (Ali et al., 2021). They have the potential to resolve guest problems rapidly and make fewer mistakes. Research carried out by (EHL, 2024) concluded that regular training assists employees improve their technical as well interpersonal skills leading to smoother operations. In the case of Novotel Hotels, training is a key component of the service strategy of Accor. The company offers continuous courses in ways to treat guests, clean and treat the guests professionally. Reports from Accor (2023) are important in this context, to highlight that their </w:t>
      </w:r>
      <w:proofErr w:type="spellStart"/>
      <w:r w:rsidR="00EC6D0C" w:rsidRPr="007757CA">
        <w:rPr>
          <w:rFonts w:cs="Times New Roman"/>
        </w:rPr>
        <w:t>Heartist</w:t>
      </w:r>
      <w:proofErr w:type="spellEnd"/>
      <w:r w:rsidR="00EC6D0C" w:rsidRPr="007757CA">
        <w:rPr>
          <w:rFonts w:cs="Times New Roman"/>
        </w:rPr>
        <w:t xml:space="preserve"> training programme is about empathy, respect and communication in order to strengthen the quality of service. This </w:t>
      </w:r>
      <w:r w:rsidR="00EC6D0C" w:rsidRPr="007757CA">
        <w:rPr>
          <w:rFonts w:cs="Times New Roman"/>
        </w:rPr>
        <w:lastRenderedPageBreak/>
        <w:t>demonstrates that good training is not only about the knowledge but about influencing the behaviour of employees to enhance the satisfaction of guests.</w:t>
      </w:r>
    </w:p>
    <w:p w14:paraId="11A25BE7" w14:textId="691F2D8D" w:rsidR="00095422" w:rsidRPr="007757CA" w:rsidRDefault="00095422" w:rsidP="003526A7">
      <w:pPr>
        <w:pStyle w:val="Heading3"/>
        <w:spacing w:before="0" w:after="0" w:line="360" w:lineRule="auto"/>
      </w:pPr>
      <w:bookmarkStart w:id="30" w:name="_Toc213097115"/>
      <w:r w:rsidRPr="007757CA">
        <w:t>Communication, Professionalism, and Guest Experience</w:t>
      </w:r>
      <w:bookmarkEnd w:id="30"/>
    </w:p>
    <w:p w14:paraId="63638491" w14:textId="0BA5F5DD"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Another common finding in the reviewed sources is that communication and professionalism play a big role in guest satisfaction. According to the SERVQUAL model (AlOmari 2020), the elements of service quality consist of reliability, responsiveness and empathy all of which relied on strong communication skills. Studies indicate that when hotel staff communicates clearly and politely, the guests feel disrespected, and unappreciated. (Noorani, 2024), as well as, as explained by (Niles, 2014) and (Vick, 2018), professional communication has also built trust and comfort during the guest's stay. In Novotel, the features of the brand standards encourage staff to use positive body language, active listening, and explanation. This communication training helps employees to understand the guest's needs and deal with the complaints effectively. As a result, guests are more comfortable and satisfied.</w:t>
      </w:r>
    </w:p>
    <w:p w14:paraId="1B9ED881" w14:textId="412E1209" w:rsidR="00095422" w:rsidRDefault="00095422" w:rsidP="003526A7">
      <w:pPr>
        <w:pStyle w:val="Heading3"/>
        <w:spacing w:before="0" w:after="0" w:line="360" w:lineRule="auto"/>
      </w:pPr>
      <w:bookmarkStart w:id="31" w:name="_Toc213097116"/>
      <w:r w:rsidRPr="007757CA">
        <w:t>Employee Motivation and Confidence</w:t>
      </w:r>
      <w:bookmarkEnd w:id="31"/>
    </w:p>
    <w:p w14:paraId="2316F00C" w14:textId="77777777" w:rsidR="00E23A81" w:rsidRDefault="00E23A81" w:rsidP="00E23A81">
      <w:r>
        <w:t xml:space="preserve">The key results of effective training programmes are the motivation and the confidence of the employees. Training does not only introduce new skills but it also makes employees more confident and enthusiastic about their work (Aktar, 2023). Employees who are well trained tend to have feelings of appreciation and respect by their bosses and this enhances the sense of commitment to an organisation. This feeling of worth and belonging makes the employees be more focused and proud in their work. The employees also have a sense of achievement when they acquire new knowledge and this enhances their attitude in the workplace. Employees who are motivated tend to take their work more positively and enthusiastically. Their motivation provides a friendly ambiance that customers are willing to feel once they enter the premises (Camilleri et al., 2023). It has been found out that a confident employee is more likely to provide more reliable and superior quality services (Christos Papademetriou et al., 2023). The Accor Group has developed training programmes around the world which are directed towards skill development and recognition in the case of Novotel Hotels. Such programmes have appreciation systems like certificates and in-house rewards which help in recognizing employee performance and gains. This kind of recognition enhances morale and motivates the staff to continue their performance at the same level. </w:t>
      </w:r>
    </w:p>
    <w:p w14:paraId="1F76A80E" w14:textId="1E6BE01A" w:rsidR="00E23A81" w:rsidRPr="00E23A81" w:rsidRDefault="00E23A81" w:rsidP="00E23A81">
      <w:r>
        <w:lastRenderedPageBreak/>
        <w:t xml:space="preserve"> </w:t>
      </w:r>
      <w:r>
        <w:tab/>
        <w:t xml:space="preserve">Employees feel confident once they feel trusted and supported hence they treat guests better. </w:t>
      </w:r>
      <w:proofErr w:type="spellStart"/>
      <w:r>
        <w:t>Self assurance</w:t>
      </w:r>
      <w:proofErr w:type="spellEnd"/>
      <w:r>
        <w:t xml:space="preserve"> enables employees to communicate better, complains to be addressed amicably and problems to be solved effectively. The behaviour improves the customer experience of the entire guest experience and leads to customer satisfaction. Wang et al. (2021) state that the level of employee motivation and confidence affects the perceptions of the guest regarding the quality of the services. Thus, investing in employee training will result in a better guest loyalty and positive reviews that Novotel will get indirectly. To conclude, employee motivation and confidence, which are acquired during training, are the essence of providing stable and high-quality service. Motivated employees would give a lasting experience that would reinforce the reputation of the Novotel in terms of quality hospitality and satisfaction of guests.</w:t>
      </w:r>
    </w:p>
    <w:p w14:paraId="568EFF15" w14:textId="450F74B3" w:rsidR="00095422" w:rsidRDefault="00095422" w:rsidP="003526A7">
      <w:pPr>
        <w:pStyle w:val="Heading3"/>
        <w:spacing w:before="0" w:after="0" w:line="360" w:lineRule="auto"/>
      </w:pPr>
      <w:bookmarkStart w:id="32" w:name="_Toc213097117"/>
      <w:r w:rsidRPr="007757CA">
        <w:t xml:space="preserve">Consistency and Standardisation </w:t>
      </w:r>
      <w:r w:rsidR="0059153D" w:rsidRPr="007757CA">
        <w:t>across</w:t>
      </w:r>
      <w:r w:rsidRPr="007757CA">
        <w:t xml:space="preserve"> Departments</w:t>
      </w:r>
      <w:bookmarkEnd w:id="32"/>
    </w:p>
    <w:p w14:paraId="07FF1F2B" w14:textId="77777777" w:rsidR="00E23A81" w:rsidRDefault="00E23A81" w:rsidP="00E23A81">
      <w:r>
        <w:t>It is also revealed in the secondary data that consistency in service is very critical in big chains of hotels. All Novotel hotels have the same high standards of service that the guests expect. They should be able to do this whether they remain in London, Paris or Dubai. The staff training provided to staff members, according to Christos Papademetriou et al. (2023), also makes the standard of services similar in all departments. These are the front office, housekeeping and the food and beverage departments. The regular and systematic training will enable employees to know their roles and be able to offer quality services. It also minimizes matters of confusion and discrepancies in performance among various branches of the hotel. Accor, the parent company of Novotel, gives the staff official operations manual. This guide will have straightforward training processes and customer care instructions to every employee (Ali, 2023). These rules assist employees to offer uniform service that suits the company. Using the standard procedures means that clients of the hotel are always guaranteed of quality and professional service. They should also be consistent in service in order to build trust and loyalty with the guests.</w:t>
      </w:r>
    </w:p>
    <w:p w14:paraId="7CFCC10E" w14:textId="30AC9E6C" w:rsidR="00E23A81" w:rsidRPr="00E23A81" w:rsidRDefault="00E23A81" w:rsidP="00E23A81">
      <w:r>
        <w:t xml:space="preserve"> </w:t>
      </w:r>
      <w:r>
        <w:tab/>
        <w:t xml:space="preserve">Customers who have experienced a good occasion will come back again. Dušan Mandić et al. (2023) confirm that this consistency enhances the image of Novotel throughout the world. It also promotes customer satisfaction that guarantees the reliability of the quality of service across all hotels. By adhering to common standards, the employees create a solid and cohesive brand identity. Customers in various markets are likely to be loyal to Novotel since consistency has </w:t>
      </w:r>
      <w:r>
        <w:lastRenderedPageBreak/>
        <w:t>enabled the company to achieve a competitive edge. Thus, service excellence predominantly involves staff training and standard operations.</w:t>
      </w:r>
    </w:p>
    <w:p w14:paraId="1C990181" w14:textId="6A3DB804" w:rsidR="00095422" w:rsidRPr="007757CA" w:rsidRDefault="00095422" w:rsidP="003526A7">
      <w:pPr>
        <w:pStyle w:val="Heading3"/>
        <w:spacing w:before="0" w:after="0" w:line="360" w:lineRule="auto"/>
      </w:pPr>
      <w:bookmarkStart w:id="33" w:name="_Toc213097118"/>
      <w:r w:rsidRPr="007757CA">
        <w:t>Training and Guest Loyalty</w:t>
      </w:r>
      <w:bookmarkEnd w:id="33"/>
    </w:p>
    <w:p w14:paraId="6BD905E5" w14:textId="77777777" w:rsidR="00E23A81" w:rsidRDefault="00E23A81" w:rsidP="00E23A81">
      <w:r>
        <w:t xml:space="preserve">A number of research studies have indicated the close connection that exists between training and guest loyalty. The satisfaction of the guests is also known to rise when employees do their tasks in confidence and with care. Guests who get quality service will be willing to make a repeat or refer others to the hotel (Anne-Celine </w:t>
      </w:r>
      <w:proofErr w:type="spellStart"/>
      <w:r>
        <w:t>Depierraz</w:t>
      </w:r>
      <w:proofErr w:type="spellEnd"/>
      <w:r>
        <w:t>, 2024). Constant training of the employees will assist in enhancing knowledge, communication, and delivery of services. It helps them to address various guest demands in a professional manner and make unforgettable experiences. Such experiences ensure that the guests feel treasured and important in the course of their stay. It has been demonstrated that loyalty is enhanced by continuous training that is regular (</w:t>
      </w:r>
      <w:proofErr w:type="spellStart"/>
      <w:r>
        <w:t>Agyeiwaah</w:t>
      </w:r>
      <w:proofErr w:type="spellEnd"/>
      <w:r>
        <w:t xml:space="preserve"> et al., 2021). Staff will lose their drive and quality of services is likely to decline without constant training. It may decrease the level of satisfaction and repeat bookings in the hospitality business. It is also through training that employees are made aware of the expectations of guests as well as responding better to feedback. This healthy linkage between training and loyalty was confirmed in the 2024 performance report of the Accor Group. According to the report, the staff development programs in Novotel hotels led to increased number of repeat guests and higher score on online reviews. This demonstrates that staff training is a way of creating both short term and long term benefits to the hotels. </w:t>
      </w:r>
    </w:p>
    <w:p w14:paraId="56F32133" w14:textId="75BBABDA" w:rsidR="000C7E58" w:rsidRPr="00E23A81" w:rsidRDefault="00E23A81" w:rsidP="00E23A81">
      <w:r>
        <w:t xml:space="preserve"> </w:t>
      </w:r>
      <w:r>
        <w:tab/>
        <w:t>The Human Capital Theory is also applicable to its findings (</w:t>
      </w:r>
      <w:proofErr w:type="spellStart"/>
      <w:r>
        <w:t>Arokiasamy</w:t>
      </w:r>
      <w:proofErr w:type="spellEnd"/>
      <w:r>
        <w:t xml:space="preserve"> et al., 2023). This theory states that the better skills and abilities of the employees are developed, the better will be the overall performance of the company and the trust that customers have on it. Hospitality is one of the areas where competent workers have a direct impact on the experience of the guest, which results in more loyalty and brand awareness. Thus, the more hotels are oriented to the continuous learning and staff development, the better the relations with guests are reinforced. Professional employees are more assertive, driven, and in a position to deliver excellent services</w:t>
      </w:r>
      <w:r>
        <w:rPr>
          <w:rFonts w:cs="Times New Roman"/>
        </w:rPr>
        <w:t xml:space="preserve">. </w:t>
      </w:r>
      <w:r w:rsidR="000C7E58" w:rsidRPr="007757CA">
        <w:rPr>
          <w:rFonts w:cs="Times New Roman"/>
        </w:rPr>
        <w:t>This consistent quality encourages guests to return and remain loyal to the brand. Hence, training programs play a vital role in ensuring lasting guest satisfaction and loyalty in Novotel Hotels.</w:t>
      </w:r>
    </w:p>
    <w:p w14:paraId="635DA326" w14:textId="4843612D" w:rsidR="00095422" w:rsidRPr="007757CA" w:rsidRDefault="00095422" w:rsidP="003526A7">
      <w:pPr>
        <w:pStyle w:val="Heading3"/>
        <w:spacing w:before="0" w:after="0" w:line="360" w:lineRule="auto"/>
      </w:pPr>
      <w:bookmarkStart w:id="34" w:name="_Toc213097119"/>
      <w:r w:rsidRPr="007757CA">
        <w:lastRenderedPageBreak/>
        <w:t>Challenges in Implementing Effective Training</w:t>
      </w:r>
      <w:bookmarkEnd w:id="34"/>
    </w:p>
    <w:p w14:paraId="4DB7E61B" w14:textId="7AC80F51" w:rsidR="00EC6D0C" w:rsidRPr="007757CA" w:rsidRDefault="0059153D" w:rsidP="003526A7">
      <w:pPr>
        <w:spacing w:after="0"/>
        <w:rPr>
          <w:rFonts w:cs="Times New Roman"/>
        </w:rPr>
      </w:pPr>
      <w:r w:rsidRPr="007757CA">
        <w:rPr>
          <w:rFonts w:cs="Times New Roman"/>
        </w:rPr>
        <w:t xml:space="preserve"> </w:t>
      </w:r>
      <w:r w:rsidRPr="007757CA">
        <w:rPr>
          <w:rFonts w:cs="Times New Roman"/>
        </w:rPr>
        <w:tab/>
      </w:r>
      <w:r w:rsidR="00EC6D0C" w:rsidRPr="007757CA">
        <w:rPr>
          <w:rFonts w:cs="Times New Roman"/>
        </w:rPr>
        <w:t>While the benefits of training are clear, in roughly the same vein in secondary sources there is also a demonstration of the challenges with training. (Nanu and Rahman, 2023) discuss that the hospitality industry faces high staff turnover which results in fewer long-term return of training. Many employees walk out once they have been trained and hotels have to spend their money time and again on new programs. Additionally, training needs to continue evolving with changing customer expectations and technologies</w:t>
      </w:r>
      <w:r w:rsidR="00E10F3D" w:rsidRPr="007757CA">
        <w:rPr>
          <w:rFonts w:cs="Times New Roman"/>
        </w:rPr>
        <w:t xml:space="preserve"> (Dixit and Sunita Jatav, 2024)</w:t>
      </w:r>
      <w:r w:rsidR="00EC6D0C" w:rsidRPr="007757CA">
        <w:rPr>
          <w:rFonts w:cs="Times New Roman"/>
        </w:rPr>
        <w:t>. For example, the new requirements that modern guests are demanding are digital communication and sustainability awareness. Therefore, it is important for the hotels to cover these topics in their training. Novotel's management reports are learning modules that are continually updated to keep up with the trends and customer needs in the market.</w:t>
      </w:r>
    </w:p>
    <w:p w14:paraId="0BC29C84" w14:textId="2E559290" w:rsidR="003B596D" w:rsidRPr="007757CA" w:rsidRDefault="003B596D" w:rsidP="00BD74F0">
      <w:pPr>
        <w:pStyle w:val="Heading2"/>
        <w:numPr>
          <w:ilvl w:val="1"/>
          <w:numId w:val="17"/>
        </w:numPr>
        <w:spacing w:before="0" w:after="0"/>
        <w:rPr>
          <w:rFonts w:cs="Times New Roman"/>
          <w:szCs w:val="24"/>
        </w:rPr>
      </w:pPr>
      <w:bookmarkStart w:id="35" w:name="_Toc213097120"/>
      <w:r w:rsidRPr="007757CA">
        <w:rPr>
          <w:rFonts w:cs="Times New Roman"/>
          <w:szCs w:val="24"/>
        </w:rPr>
        <w:t>Discussion</w:t>
      </w:r>
      <w:bookmarkEnd w:id="35"/>
    </w:p>
    <w:p w14:paraId="707D90BB" w14:textId="12E2F439" w:rsidR="00BD74F0" w:rsidRDefault="00BD74F0" w:rsidP="00BD74F0">
      <w:pPr>
        <w:pStyle w:val="NormalWeb"/>
        <w:spacing w:after="0" w:line="360" w:lineRule="auto"/>
      </w:pPr>
      <w:r>
        <w:t xml:space="preserve"> </w:t>
      </w:r>
      <w:r w:rsidR="003B596D" w:rsidRPr="007757CA">
        <w:t xml:space="preserve">The purpose of this discussion is to explain the research findings clearly. It connects the results with earlier studies and theories reviewed. </w:t>
      </w:r>
      <w:r>
        <w:t xml:space="preserve">The emphasis is put on the strong influence of the staff training on the guest satisfaction. The discussion is structured in accordance with key themes noted in the research. These are themes such as professionalism, friendliness, knowledge, efficiency and responsiveness at Novotel. Other themes are also the value of the guest, personalisation, consistency of the services and communication. The skills of problem solving, quality of services and loyalty and competence of the staff are also significant (Antic and </w:t>
      </w:r>
      <w:proofErr w:type="spellStart"/>
      <w:r>
        <w:t>Bogetica</w:t>
      </w:r>
      <w:proofErr w:type="spellEnd"/>
      <w:r>
        <w:t xml:space="preserve">, 2024). The discussion of each of the themes occurs in relation to previous researches and models. As an illustration, guest satisfaction across the world is associated with professionalism and friendliness. The training of the staff can assist in enhancing those behaviours and corroborate earlier studies about service (Konstantinidou et al., 2023). The wisdom and professionalism make the guests feel special and loved at all times. The responsiveness and communication also </w:t>
      </w:r>
      <w:proofErr w:type="spellStart"/>
      <w:r>
        <w:t>instill</w:t>
      </w:r>
      <w:proofErr w:type="spellEnd"/>
      <w:r>
        <w:t xml:space="preserve"> trust and minimize guest’s dissatisfaction to a large extent. The uniformity between departments brings out the importance of good training programmes well. Problem-solving skill demonstrates how employee education helps in building confidence in the time of unforeseen difficulties (Suleyman Umit </w:t>
      </w:r>
      <w:proofErr w:type="spellStart"/>
      <w:r>
        <w:t>Senocak</w:t>
      </w:r>
      <w:proofErr w:type="spellEnd"/>
      <w:r>
        <w:t xml:space="preserve"> and Fatma Demirkiran, 2023). Loyalty to guests is seen when competency and quality of service are upheld at all times (Anderson, 2025). These findings are in line with literature </w:t>
      </w:r>
      <w:r>
        <w:lastRenderedPageBreak/>
        <w:t>indicating that training enhances the performance of hospitality services. The results validate the training influences on satisfaction and provide Novotel-specific findings that are evident.</w:t>
      </w:r>
    </w:p>
    <w:p w14:paraId="1C2654CA" w14:textId="59CF48C0" w:rsidR="00BD74F0" w:rsidRDefault="00BD74F0" w:rsidP="00BD74F0">
      <w:pPr>
        <w:pStyle w:val="NormalWeb"/>
        <w:spacing w:after="0" w:line="360" w:lineRule="auto"/>
      </w:pPr>
      <w:r>
        <w:t xml:space="preserve"> This finding agrees with Ali et al. (2021), in which the authors emphasize behaviour as a primary contributor to customer satisfaction in hospitality. The SERVQUAL model dimensions of empathy and assurance are also related to professionalism and friendliness (AlOmari, 2020). These attributes contribute to creation of trust and emotional comfort to every guest. They ensure that customers feel in their hotels, needed, respected and accepted. Training programs seem to work well in the building of required soft skills at Novotel. These competencies have a great impact on the guest experiences and satisfaction with hotel services. Professionalism has not been introduced by literature only through technical training. It also indicates motivation and confidence that employees acquire as a result of training programs (Papademetriou et al., 2023). The interviews with the staff of Novotel displayed that training enhanced job confidence and motivation. These advancements influenced the positive communication and interaction with the guests in the hotel by the staff. This confirms the Human Capital Theory that associates training with increased productivity (</w:t>
      </w:r>
      <w:proofErr w:type="spellStart"/>
      <w:r>
        <w:t>Arokiasamy</w:t>
      </w:r>
      <w:proofErr w:type="spellEnd"/>
      <w:r>
        <w:t xml:space="preserve"> et al., 2023). The staff development investment directly impacts the staff performance and satisfaction of the customers. Nevertheless, employees also reported incidences of inconsistency in training at Novotel. The frequent refresher courses would reinforce long-term outcomes and make the experience of the guests even better (</w:t>
      </w:r>
      <w:proofErr w:type="spellStart"/>
      <w:r>
        <w:t>Bardukova</w:t>
      </w:r>
      <w:proofErr w:type="spellEnd"/>
      <w:r>
        <w:t>, 2023).</w:t>
      </w:r>
    </w:p>
    <w:p w14:paraId="6E3543DD" w14:textId="27E4802A" w:rsidR="003B596D" w:rsidRPr="007757CA" w:rsidRDefault="00BD74F0" w:rsidP="00BD74F0">
      <w:pPr>
        <w:pStyle w:val="NormalWeb"/>
        <w:spacing w:before="0" w:beforeAutospacing="0" w:after="0" w:afterAutospacing="0" w:line="360" w:lineRule="auto"/>
        <w:rPr>
          <w:lang w:val="en-US"/>
        </w:rPr>
      </w:pPr>
      <w:r>
        <w:t xml:space="preserve"> This discovery is similar to Li et al. (2020), who emphasized the knowledge of staff. Educated employees assist in the development of better guest confidence and loyalty (Gunawardana et al., 2024). In the case of Novotel, knowledge is significant due to the fact that it operates in the international market. Hotel guests will be relying on employees to provide services and local advice. This is explained using SERVQUAL model in terms of assurance and reliability service dimensions. Well informed employees will give correct information, and this enhances reliability in service provision. The guests appreciate the fact that staffs are able to respond appropriately to their needs. Prem Sagar Menghwar and </w:t>
      </w:r>
      <w:proofErr w:type="spellStart"/>
      <w:r>
        <w:t>Daood</w:t>
      </w:r>
      <w:proofErr w:type="spellEnd"/>
      <w:r>
        <w:t xml:space="preserve"> (2021) state that this is well explained by the Human Capital Theory. According to the theory, competence is a result of devoted training and investment in skills. Investment in the development of the employees by the hotels enhances their skills and efficiencies in their jobs. The competence of the staff demonstrates the organisational </w:t>
      </w:r>
      <w:proofErr w:type="spellStart"/>
      <w:r>
        <w:t>endeavor</w:t>
      </w:r>
      <w:proofErr w:type="spellEnd"/>
      <w:r>
        <w:t xml:space="preserve"> to enhance the quality of service delivery by means of learning. It implies that the </w:t>
      </w:r>
      <w:r>
        <w:lastRenderedPageBreak/>
        <w:t xml:space="preserve">employees will work better with the right type of continuous training programs. These results indicate that product-knowledge training is useful in enhancing the standards of service. The people who are aware of hotel products and procedures can provide better service to the guests (Huang et al., 2023). Employees who feel confident have a positive interaction with the guests and serve their requests more effectively. This trust is directly related to the guest satisfaction and is the determinant of the long-term brand perceptions. Employees that are well trained cause less errors, leading to reliability and customer confidence. Training also assists employees in knowing how to solve issues of guests in a calm and fast manner. It also makes sure that every guest is delivered with the same and quality service during their time. </w:t>
      </w:r>
      <w:proofErr w:type="spellStart"/>
      <w:r>
        <w:t>Nithiaprathap</w:t>
      </w:r>
      <w:proofErr w:type="spellEnd"/>
      <w:r>
        <w:t xml:space="preserve"> </w:t>
      </w:r>
      <w:proofErr w:type="spellStart"/>
      <w:r>
        <w:t>Paneerselvam</w:t>
      </w:r>
      <w:proofErr w:type="spellEnd"/>
      <w:r>
        <w:t xml:space="preserve"> et al. (2024) believe that training also minimizes errors when performing service operations. This accuracy will result in increased customer satisfaction and general performance in hotels. In the case of Novotel, the constant training programs play a critical role in ensuring a good brand reputation. Employee training creates a team which is flexible to the needs of guests and trends in the industry. It also promotes innovation and flexibility which are very crucial in the contemporary hospitality. The frequent training programs enable the employees to refresh their knowledge and skills to improve their performance. This continuous learning culture facilitates motivation and professional development of employees in the organisation. All the employees become loyal and productive at their work places when they feel that they are important and they can do something. The training also enhances the teamwork and communication among the departments of the hotel with an aim of enhancing coordination. This has led to the seamless delivery of professional services to the guests at all points of contact. Hence, Novotel must continue to invest in holistic and systematic training of staff. This will aid in ensuring that the guests remain satisfied, services are maintained and that the brand loyalty is successful. Trust and competitiveness in the hospitality industry is guaranteed in the long run by continuous development of staff skills.</w:t>
      </w:r>
    </w:p>
    <w:p w14:paraId="352720D5" w14:textId="0C021767" w:rsidR="00BD74F0" w:rsidRDefault="00BD74F0" w:rsidP="00BD74F0">
      <w:pPr>
        <w:pStyle w:val="NormalWeb"/>
        <w:spacing w:after="0" w:line="360" w:lineRule="auto"/>
      </w:pPr>
      <w:r>
        <w:t xml:space="preserve"> The invention of personal value is closely related with the level of guest satisfaction. </w:t>
      </w:r>
      <w:proofErr w:type="spellStart"/>
      <w:r>
        <w:t>Singgalen</w:t>
      </w:r>
      <w:proofErr w:type="spellEnd"/>
      <w:r>
        <w:t xml:space="preserve"> (2024) stated that the emotional experiences tend to be of greater significance compared to the real offerings. This fact demonstrates that facilities are not as important as personalised attention. The communication and interaction with the guests were trained by Novotel, which brought good results. Employees could interact with customers in a way other than offering simple service. This outcome is the direct result of the empathy aspect of SERVQUAL. Empathy implies individual </w:t>
      </w:r>
      <w:r>
        <w:lastRenderedPageBreak/>
        <w:t xml:space="preserve">care and concern over every guest. The employees who have undergone customer care training deliver warm experiences that create loyalty among the guests (Wang et al., 2025). The results indicate that the staff training program at Novotel is effective in developing a customer-oriented attitude amongst the employees in the organization. Visitors usually recognize the real attempt of the personnel to serve personal needs. This will assist in establishing a friendly and a nurturing service atmosphere to every guest. It also demonstrates that the employees are aware of the need to pay attention to the personalities and empathy. As stated by </w:t>
      </w:r>
      <w:proofErr w:type="spellStart"/>
      <w:r>
        <w:t>Viterouli</w:t>
      </w:r>
      <w:proofErr w:type="spellEnd"/>
      <w:r>
        <w:t xml:space="preserve"> et al. (2024), the importance of personalisation to enhance the guest satisfaction is significant. Nonetheless, employees have also complained that they have been struggling due to insufficient follow up training programs. Employees might not be able to stay at high levels of empathy unless they are reinforced on a regular basis. The ongoing learning is necessary to ensure that service standards remain similar in all the departments. Refresher training may assist in keeping the employees abreast with the dynamic guest expectations and service approaches. The continuous improvement enhances employee self-esteem and development in the organisation too. The frequent training will make sure that the concept of personalisation is at the </w:t>
      </w:r>
      <w:proofErr w:type="spellStart"/>
      <w:r>
        <w:t>center</w:t>
      </w:r>
      <w:proofErr w:type="spellEnd"/>
      <w:r>
        <w:t xml:space="preserve"> of service culture. </w:t>
      </w:r>
      <w:proofErr w:type="spellStart"/>
      <w:r>
        <w:t>Viterouli</w:t>
      </w:r>
      <w:proofErr w:type="spellEnd"/>
      <w:r>
        <w:t xml:space="preserve"> et al. (2024) highlight that a continuous improvement helps establish emotional attachment with customers. This relationship plays an important role in developing meaningful and fulfilling hospitality experiences. The motivation and the teamwork among the staff also improves when they are assisted with regular training. The sense of appreciation makes the employees work towards providing quality customer care service day in, day out. Service quality in Novotel can be increased further with the potential increased follow-up training. It would assist in keeping the employees motivated and focused on the company objectives and principles. Despite the limited challenges, the organisational performance of Novotel is overall positive. Visitors still place the hotel high in terms of friendliness, professionalism and the quality of the service offered. Nonetheless, the main gap that is observed is in training reinforcement management. The initial training can have a positive influence, but these positive outcomes can lose their effectiveness with time in the absence of a regular reinforcement. This may cause differences in the service delivery and decreasing the satisfaction among the guests. This reinforcement continued training management would play a great role in bridging this gap. It would also keep the employees of Novotel offering warm and personalised service at all times. This reaffirmation of the staff </w:t>
      </w:r>
      <w:r>
        <w:lastRenderedPageBreak/>
        <w:t>development is critical to ensure high standards of Novotel. The empathy, motivation and customer satisfaction will be maintained over the long term by the continuous training.</w:t>
      </w:r>
    </w:p>
    <w:p w14:paraId="3923654B" w14:textId="2EF5E881" w:rsidR="00BD74F0" w:rsidRPr="00BD74F0" w:rsidRDefault="00BD74F0" w:rsidP="00BD74F0">
      <w:pPr>
        <w:pStyle w:val="Heading2"/>
        <w:numPr>
          <w:ilvl w:val="1"/>
          <w:numId w:val="17"/>
        </w:numPr>
        <w:rPr>
          <w:b w:val="0"/>
        </w:rPr>
      </w:pPr>
      <w:r w:rsidRPr="00BD74F0">
        <w:rPr>
          <w:rStyle w:val="Heading2Char"/>
          <w:b/>
        </w:rPr>
        <w:t>Summary of Findings</w:t>
      </w:r>
    </w:p>
    <w:p w14:paraId="481FCCD3" w14:textId="1DF1C6E3" w:rsidR="004D748F" w:rsidRPr="007757CA" w:rsidRDefault="00BD74F0" w:rsidP="00BD74F0">
      <w:pPr>
        <w:pStyle w:val="NormalWeb"/>
        <w:spacing w:before="0" w:beforeAutospacing="0" w:after="0" w:afterAutospacing="0" w:line="360" w:lineRule="auto"/>
      </w:pPr>
      <w:r>
        <w:t xml:space="preserve"> </w:t>
      </w:r>
      <w:r>
        <w:tab/>
        <w:t xml:space="preserve">According to the secondary data staff training is significant in enhancing the guest satisfaction. It shapes the employee communication, performance, and </w:t>
      </w:r>
      <w:proofErr w:type="spellStart"/>
      <w:r>
        <w:t>behavior</w:t>
      </w:r>
      <w:proofErr w:type="spellEnd"/>
      <w:r>
        <w:t xml:space="preserve"> when attending to the guests. Training assists the staff to acquire confidence, professionalism and even motivation in their daily activities. It also makes sure that the quality of services is maintained in various departments and branches of the hotel. The appropriate training enables the employees to be knowledgeable on the needs of guests and provide them with a better level of services. The study and corporate reports indicate that the continued training program in Novotel has robust positive influence on the rate of satisfaction among the guests. These programmes establish a culture of lifelong learning and mastering of skills in an organisation. Consequently, the guests will get improved services and this translates to positive reviews and increased loyalty. Nevertheless, to sustain such outcomes, hotels should keep on updating their training material on a regular basis. The performance of the employees should also be monitored and feedback given on how to improve it. The ongoing process of evaluation will make the training process relevant and effective to address the evolving guest expectations. In addition, the employees are encouraged to become lifelong learners as a way of remaining active and dedicated. These findings will be discussed in terms of their associations with existing theories in the next section. The SERVQUAL model describes the impacts of the dimensions of service quality on the satisfaction of the guests. The Human Capital Theory emphasizes the importance of investments in skills and knowledge of the employees. All these theories combine to demonstrate why training is the key to success in the hospitality industry in the long run. They also show how effective training strategies are capable of generating a great competitive advantage to hotels such as Novotel.</w:t>
      </w:r>
    </w:p>
    <w:p w14:paraId="2B1E6844" w14:textId="77777777" w:rsidR="003B596D" w:rsidRPr="007757CA" w:rsidRDefault="003B596D" w:rsidP="003526A7">
      <w:pPr>
        <w:spacing w:after="0"/>
        <w:rPr>
          <w:rFonts w:eastAsiaTheme="majorEastAsia" w:cs="Times New Roman"/>
        </w:rPr>
      </w:pPr>
      <w:r w:rsidRPr="007757CA">
        <w:rPr>
          <w:rFonts w:cs="Times New Roman"/>
        </w:rPr>
        <w:br w:type="page"/>
      </w:r>
    </w:p>
    <w:p w14:paraId="4892B219" w14:textId="6D3D275B" w:rsidR="003B596D" w:rsidRPr="007757CA" w:rsidRDefault="003B596D" w:rsidP="003526A7">
      <w:pPr>
        <w:pStyle w:val="Heading1"/>
        <w:spacing w:before="0" w:after="0"/>
        <w:rPr>
          <w:rFonts w:cs="Times New Roman"/>
          <w:szCs w:val="24"/>
        </w:rPr>
      </w:pPr>
      <w:bookmarkStart w:id="36" w:name="_Toc213097122"/>
      <w:r w:rsidRPr="007757CA">
        <w:rPr>
          <w:rFonts w:cs="Times New Roman"/>
          <w:szCs w:val="24"/>
        </w:rPr>
        <w:lastRenderedPageBreak/>
        <w:t>Chapter 5 Conclusion and Recommendations</w:t>
      </w:r>
      <w:bookmarkEnd w:id="36"/>
    </w:p>
    <w:p w14:paraId="3EC7482B" w14:textId="48FE571D" w:rsidR="003B596D" w:rsidRPr="007757CA" w:rsidRDefault="003B596D" w:rsidP="003526A7">
      <w:pPr>
        <w:pStyle w:val="Heading2"/>
        <w:numPr>
          <w:ilvl w:val="1"/>
          <w:numId w:val="17"/>
        </w:numPr>
        <w:spacing w:before="0" w:after="0"/>
        <w:rPr>
          <w:rFonts w:cs="Times New Roman"/>
          <w:szCs w:val="24"/>
        </w:rPr>
      </w:pPr>
      <w:bookmarkStart w:id="37" w:name="_Toc213097123"/>
      <w:r w:rsidRPr="007757CA">
        <w:rPr>
          <w:rFonts w:cs="Times New Roman"/>
          <w:szCs w:val="24"/>
        </w:rPr>
        <w:t>Conclusion</w:t>
      </w:r>
      <w:bookmarkEnd w:id="37"/>
    </w:p>
    <w:p w14:paraId="1E494EEB" w14:textId="4D78365C" w:rsidR="0079164D" w:rsidRPr="007757CA" w:rsidRDefault="00386AEB" w:rsidP="00386AEB">
      <w:pPr>
        <w:spacing w:after="0"/>
        <w:rPr>
          <w:rFonts w:cs="Times New Roman"/>
        </w:rPr>
      </w:pPr>
      <w:r>
        <w:rPr>
          <w:rFonts w:cs="Times New Roman"/>
        </w:rPr>
        <w:t xml:space="preserve"> </w:t>
      </w:r>
      <w:r>
        <w:rPr>
          <w:rFonts w:cs="Times New Roman"/>
        </w:rPr>
        <w:tab/>
      </w:r>
      <w:r w:rsidR="0079164D" w:rsidRPr="007757CA">
        <w:rPr>
          <w:rFonts w:cs="Times New Roman"/>
        </w:rPr>
        <w:t xml:space="preserve">The analysis indicated that the training strategy of Novotel is aimed at ensuring that there is uniformity in service delivery across its international estates. This uniformity however does overlook the local expectations of guests and culture at times. A less global, more localised training process can thus enhance flexibility and realness when dealing with guests. The literature review revealed that the training effectiveness was also requiring not just design but also commitment of the leadership and motivation of staff. The training is most effective when the workers know the reasons and individual growth prospects are perceived. </w:t>
      </w:r>
      <w:r w:rsidR="00E44F28" w:rsidRPr="007757CA">
        <w:rPr>
          <w:rFonts w:cs="Times New Roman"/>
        </w:rPr>
        <w:t>Well-designed</w:t>
      </w:r>
      <w:r w:rsidR="0079164D" w:rsidRPr="007757CA">
        <w:rPr>
          <w:rFonts w:cs="Times New Roman"/>
        </w:rPr>
        <w:t xml:space="preserve"> programs may be rendered ineffective without the managerial reinforcement. </w:t>
      </w:r>
      <w:r w:rsidR="00BB20FF" w:rsidRPr="007757CA">
        <w:rPr>
          <w:rFonts w:cs="Times New Roman"/>
        </w:rPr>
        <w:t>T</w:t>
      </w:r>
      <w:r w:rsidR="0079164D" w:rsidRPr="007757CA">
        <w:rPr>
          <w:rFonts w:cs="Times New Roman"/>
        </w:rPr>
        <w:t>here should be leadership participation in the areas of follow-up, coaching and constant feedback analysis in order to maintain the performance changes.</w:t>
      </w:r>
    </w:p>
    <w:p w14:paraId="74B23653" w14:textId="1BA60505" w:rsidR="0079164D" w:rsidRPr="007757CA" w:rsidRDefault="00BB20FF" w:rsidP="003526A7">
      <w:pPr>
        <w:spacing w:after="0"/>
        <w:rPr>
          <w:rFonts w:cs="Times New Roman"/>
        </w:rPr>
      </w:pPr>
      <w:r w:rsidRPr="007757CA">
        <w:rPr>
          <w:rFonts w:cs="Times New Roman"/>
        </w:rPr>
        <w:t xml:space="preserve"> </w:t>
      </w:r>
      <w:r w:rsidRPr="007757CA">
        <w:rPr>
          <w:rFonts w:cs="Times New Roman"/>
        </w:rPr>
        <w:tab/>
      </w:r>
      <w:r w:rsidR="0079164D" w:rsidRPr="007757CA">
        <w:rPr>
          <w:rFonts w:cs="Times New Roman"/>
        </w:rPr>
        <w:t xml:space="preserve">The research </w:t>
      </w:r>
      <w:r w:rsidRPr="007757CA">
        <w:rPr>
          <w:rFonts w:cs="Times New Roman"/>
        </w:rPr>
        <w:t xml:space="preserve">concluded </w:t>
      </w:r>
      <w:r w:rsidR="0079164D" w:rsidRPr="007757CA">
        <w:rPr>
          <w:rFonts w:cs="Times New Roman"/>
        </w:rPr>
        <w:t xml:space="preserve">that staff turnover has remained a significant issue in the hospitality business, Novotel included. Large turnover rates also come with high operational costs since every new employee has to be trained; both as an initial and as a refresher training. Intensive recruitment processes lessen the returns of training programs in the long term and complicate service continuity. The real concern regarding the solution of this problem is based on the retention strategies and career development opportunities that will place us at the appropriate level of productivity and training redundancy. The report </w:t>
      </w:r>
      <w:r w:rsidR="00CD5285" w:rsidRPr="007757CA">
        <w:rPr>
          <w:rFonts w:cs="Times New Roman"/>
        </w:rPr>
        <w:t xml:space="preserve">concluded </w:t>
      </w:r>
      <w:r w:rsidR="0079164D" w:rsidRPr="007757CA">
        <w:rPr>
          <w:rFonts w:cs="Times New Roman"/>
        </w:rPr>
        <w:t>that training has been not only an instrument of acquiring skills, but also a motivational instrument that increases loyalty. When employees are made to feel that they are appreciated by being given a constant professional growth, chances are that they will be more de</w:t>
      </w:r>
      <w:r w:rsidR="007E6CD6" w:rsidRPr="007757CA">
        <w:rPr>
          <w:rFonts w:cs="Times New Roman"/>
        </w:rPr>
        <w:t xml:space="preserve">dicated and deliver their best. </w:t>
      </w:r>
      <w:r w:rsidR="0079164D" w:rsidRPr="007757CA">
        <w:rPr>
          <w:rFonts w:cs="Times New Roman"/>
        </w:rPr>
        <w:t>The results were also in line with the theoretical framework of the Human Capital Theory, which holds that investors consider employees as assets and the worth of these assets increases with investment in training and education. The further the organisation invests in staff development, the better the quality of the services and customer satisfaction is improved. In the same manner, it can be said that according to the SERVQUAL model such dimensions as responsiveness, empathy, and reliability are directly impacted by well-trained employees. It was found that, in cases where training is consonant with these dimensions, the training results become more quantifiable and long-term oriented. Hence, training must be viewed as long term investment and not as a short term operation expense.</w:t>
      </w:r>
    </w:p>
    <w:p w14:paraId="51340960" w14:textId="77777777" w:rsidR="00125B64" w:rsidRDefault="00773C46" w:rsidP="003526A7">
      <w:pPr>
        <w:spacing w:after="0"/>
        <w:rPr>
          <w:rFonts w:cs="Times New Roman"/>
        </w:rPr>
      </w:pPr>
      <w:r w:rsidRPr="007757CA">
        <w:rPr>
          <w:rFonts w:cs="Times New Roman"/>
        </w:rPr>
        <w:lastRenderedPageBreak/>
        <w:t xml:space="preserve"> </w:t>
      </w:r>
      <w:r w:rsidRPr="007757CA">
        <w:rPr>
          <w:rFonts w:cs="Times New Roman"/>
        </w:rPr>
        <w:tab/>
      </w:r>
      <w:r w:rsidR="0079164D" w:rsidRPr="007757CA">
        <w:rPr>
          <w:rFonts w:cs="Times New Roman"/>
        </w:rPr>
        <w:t>Nevertheless, a number of weaknesses were found in the training practice at Novotel. It is not easy to measure the real payoff of training investments because the long-term impact assessment is absent. The connection between the guest experience and staff performance is poor due to little customer feedback integration to the training contents. The research also established that service delivery among international employees may be influenced by the cultural differences, despite undergoing standard training. This underlines the necessity to incorporate the cultural intelligence as well as diversity management into trainings modules. Training success is not just a matter of content, but how it has appealed to th</w:t>
      </w:r>
      <w:r w:rsidR="00244BED" w:rsidRPr="007757CA">
        <w:rPr>
          <w:rFonts w:cs="Times New Roman"/>
        </w:rPr>
        <w:t>e various employee backgrounds.</w:t>
      </w:r>
      <w:r w:rsidR="007E6CD6" w:rsidRPr="007757CA">
        <w:rPr>
          <w:rFonts w:cs="Times New Roman"/>
        </w:rPr>
        <w:t xml:space="preserve"> </w:t>
      </w:r>
      <w:r w:rsidR="0079164D" w:rsidRPr="007757CA">
        <w:rPr>
          <w:rFonts w:cs="Times New Roman"/>
        </w:rPr>
        <w:t xml:space="preserve">The other key finding of the study is that the hospitality industry needs to adopt digital revolution in the delivery of training. Increased need of elastic learning solutions in terms of flexibility and technology necessitates the hotel to invest in online learning systems, virtual simulations, and information analytics packages. The innovations can render training more interactive, measurable and efficient. The capacity to introduce digital learning in Novotel will enhance the accessibility and engagement and minimise costs. Incorporating technology with human interaction is the future of training in the hospitality sector as it will produce </w:t>
      </w:r>
      <w:r w:rsidR="00244BED" w:rsidRPr="007757CA">
        <w:rPr>
          <w:rFonts w:cs="Times New Roman"/>
        </w:rPr>
        <w:t>adaptive learning environments.</w:t>
      </w:r>
      <w:r w:rsidR="0079164D" w:rsidRPr="007757CA">
        <w:rPr>
          <w:rFonts w:cs="Times New Roman"/>
        </w:rPr>
        <w:t xml:space="preserve"> </w:t>
      </w:r>
    </w:p>
    <w:p w14:paraId="07304518" w14:textId="1C9B6501" w:rsidR="00C92533" w:rsidRPr="007757CA" w:rsidRDefault="00125B64" w:rsidP="003526A7">
      <w:pPr>
        <w:spacing w:after="0"/>
        <w:rPr>
          <w:rFonts w:cs="Times New Roman"/>
        </w:rPr>
      </w:pPr>
      <w:r>
        <w:rPr>
          <w:rFonts w:cs="Times New Roman"/>
        </w:rPr>
        <w:t xml:space="preserve"> </w:t>
      </w:r>
      <w:r>
        <w:rPr>
          <w:rFonts w:cs="Times New Roman"/>
        </w:rPr>
        <w:tab/>
      </w:r>
      <w:r w:rsidR="00244BED" w:rsidRPr="007757CA">
        <w:rPr>
          <w:rFonts w:cs="Times New Roman"/>
        </w:rPr>
        <w:t>The</w:t>
      </w:r>
      <w:r w:rsidR="0079164D" w:rsidRPr="007757CA">
        <w:rPr>
          <w:rFonts w:cs="Times New Roman"/>
        </w:rPr>
        <w:t xml:space="preserve"> report concluded that the performance of any hospitality organisation, such as Novotel, is highly connected with the power and the willingness of the workforce. Life-long training develops confidence, competence, and consistency- all of them lead to customer satisfaction and brand loyalty. In the case of Novotel, the results affirm the necessity of having both a well-organized and a loose staff training strategy. A standardisation based training strategy coupled with localisation can make the company more responsive and guest-oriented.</w:t>
      </w:r>
      <w:r w:rsidRPr="00125B64">
        <w:t xml:space="preserve"> </w:t>
      </w:r>
      <w:r w:rsidR="00077840">
        <w:rPr>
          <w:rFonts w:cs="Times New Roman"/>
        </w:rPr>
        <w:t>Conclusively,</w:t>
      </w:r>
      <w:r w:rsidRPr="00125B64">
        <w:rPr>
          <w:rFonts w:cs="Times New Roman"/>
        </w:rPr>
        <w:t xml:space="preserve"> the findings of this study suggest that staff training is a crucial factor to influence guest satisfaction and organisational success in hospitality industry. Ongoing employee training will result in an increase of service quality, better relationships with the guests, and the elevated staff morale. In the case of Novotel Milton Keynes, the establishment of a learning and professional development culture will not only be beneficial in terms of operational efficiency, but also will improve its service-oriented and customer-centric image as a hotel. </w:t>
      </w:r>
      <w:r w:rsidR="007B0E71">
        <w:rPr>
          <w:rFonts w:cs="Times New Roman"/>
        </w:rPr>
        <w:t>Therefore, for long-term guest satisfaction in a fiercely competitive market, it is importan</w:t>
      </w:r>
      <w:r w:rsidR="00B14486">
        <w:rPr>
          <w:rFonts w:cs="Times New Roman"/>
        </w:rPr>
        <w:t>t to focus on employee training</w:t>
      </w:r>
      <w:r w:rsidRPr="00125B64">
        <w:rPr>
          <w:rFonts w:cs="Times New Roman"/>
        </w:rPr>
        <w:t>.</w:t>
      </w:r>
    </w:p>
    <w:p w14:paraId="7E28605A" w14:textId="264A5003" w:rsidR="003B596D" w:rsidRPr="007757CA" w:rsidRDefault="003B596D" w:rsidP="003526A7">
      <w:pPr>
        <w:pStyle w:val="Heading2"/>
        <w:numPr>
          <w:ilvl w:val="1"/>
          <w:numId w:val="17"/>
        </w:numPr>
        <w:spacing w:before="0" w:after="0"/>
        <w:rPr>
          <w:rFonts w:cs="Times New Roman"/>
          <w:szCs w:val="24"/>
        </w:rPr>
      </w:pPr>
      <w:bookmarkStart w:id="38" w:name="_Toc213097124"/>
      <w:r w:rsidRPr="007757CA">
        <w:rPr>
          <w:rFonts w:cs="Times New Roman"/>
          <w:szCs w:val="24"/>
        </w:rPr>
        <w:t>Recommendations</w:t>
      </w:r>
      <w:bookmarkEnd w:id="38"/>
    </w:p>
    <w:p w14:paraId="025DB40D" w14:textId="78C2ADC2" w:rsidR="0079164D" w:rsidRPr="007757CA" w:rsidRDefault="004D392F" w:rsidP="003526A7">
      <w:pPr>
        <w:spacing w:after="0"/>
        <w:rPr>
          <w:rFonts w:cs="Times New Roman"/>
        </w:rPr>
      </w:pPr>
      <w:r w:rsidRPr="007757CA">
        <w:rPr>
          <w:rFonts w:cs="Times New Roman"/>
        </w:rPr>
        <w:t xml:space="preserve"> </w:t>
      </w:r>
      <w:r w:rsidRPr="007757CA">
        <w:rPr>
          <w:rFonts w:cs="Times New Roman"/>
        </w:rPr>
        <w:tab/>
      </w:r>
      <w:r w:rsidR="006019D3" w:rsidRPr="006019D3">
        <w:rPr>
          <w:rFonts w:cs="Times New Roman"/>
        </w:rPr>
        <w:t xml:space="preserve">Novotel must develop an acceptable system of assessment of effectiveness of all the training programs. The framework </w:t>
      </w:r>
      <w:r w:rsidR="006B1709">
        <w:rPr>
          <w:rFonts w:cs="Times New Roman"/>
        </w:rPr>
        <w:t>will</w:t>
      </w:r>
      <w:r w:rsidR="006019D3" w:rsidRPr="006019D3">
        <w:rPr>
          <w:rFonts w:cs="Times New Roman"/>
        </w:rPr>
        <w:t xml:space="preserve"> involve pre and post training tests where the knowledge, </w:t>
      </w:r>
      <w:r w:rsidR="006019D3" w:rsidRPr="006019D3">
        <w:rPr>
          <w:rFonts w:cs="Times New Roman"/>
        </w:rPr>
        <w:lastRenderedPageBreak/>
        <w:t>skills acquisition and behaviour change can be measured. Dependent KPI such as the score of the levels of customer satisfaction, rate of service recovers and rate of employee retention should b</w:t>
      </w:r>
      <w:r w:rsidR="006019D3">
        <w:rPr>
          <w:rFonts w:cs="Times New Roman"/>
        </w:rPr>
        <w:t>e under consistent observations</w:t>
      </w:r>
      <w:r w:rsidR="0079164D" w:rsidRPr="007757CA">
        <w:rPr>
          <w:rFonts w:cs="Times New Roman"/>
        </w:rPr>
        <w:t>. Future training design and delivery should be informed by feedbacks by the guests and employees. This evidence based practice will make sure that resources are efficiently invested and results are measurable. Assessment of the framework after every few months will also be a form of ensuring the constant refinement and respon</w:t>
      </w:r>
      <w:r w:rsidR="00FD1603" w:rsidRPr="007757CA">
        <w:rPr>
          <w:rFonts w:cs="Times New Roman"/>
        </w:rPr>
        <w:t>sibility of training practices.</w:t>
      </w:r>
    </w:p>
    <w:p w14:paraId="05DC3C48" w14:textId="77777777" w:rsidR="002B6452" w:rsidRPr="007757CA" w:rsidRDefault="00FD1603" w:rsidP="003526A7">
      <w:pPr>
        <w:spacing w:after="0"/>
        <w:rPr>
          <w:rFonts w:cs="Times New Roman"/>
        </w:rPr>
      </w:pPr>
      <w:r w:rsidRPr="007757CA">
        <w:rPr>
          <w:rFonts w:cs="Times New Roman"/>
        </w:rPr>
        <w:t xml:space="preserve"> </w:t>
      </w:r>
      <w:r w:rsidRPr="007757CA">
        <w:rPr>
          <w:rFonts w:cs="Times New Roman"/>
        </w:rPr>
        <w:tab/>
      </w:r>
      <w:r w:rsidR="0079164D" w:rsidRPr="007757CA">
        <w:rPr>
          <w:rFonts w:cs="Times New Roman"/>
        </w:rPr>
        <w:t>The study has demonstrated the importance of follow-up sessions, which build the skills learned in the long run. Innovative training programs should also be implemented quarterly by Novotel as part of its refresher training on the areas of communication, empathy, and problem-solving, which are the core areas of service provision. Micro-learning could be designed in short and focused sessions, and could be implemented during the weekly team meetings as a means of staying engaged. Constant learning will eliminate skills and make the employees adjust to host evolving demands. The training programmes must be based on different departments and shifts. Regular reinforcement is an effective way to increase knowledge retention and make employees sure and motivated to</w:t>
      </w:r>
      <w:r w:rsidR="002B6452" w:rsidRPr="007757CA">
        <w:rPr>
          <w:rFonts w:cs="Times New Roman"/>
        </w:rPr>
        <w:t xml:space="preserve"> provide high-quality services.</w:t>
      </w:r>
    </w:p>
    <w:p w14:paraId="6B07ACE0" w14:textId="64C34569" w:rsidR="0079164D" w:rsidRPr="007757CA" w:rsidRDefault="002B6452" w:rsidP="003526A7">
      <w:pPr>
        <w:spacing w:after="0"/>
        <w:rPr>
          <w:rFonts w:cs="Times New Roman"/>
        </w:rPr>
      </w:pPr>
      <w:r w:rsidRPr="007757CA">
        <w:rPr>
          <w:rFonts w:cs="Times New Roman"/>
        </w:rPr>
        <w:t xml:space="preserve"> </w:t>
      </w:r>
      <w:r w:rsidRPr="007757CA">
        <w:rPr>
          <w:rFonts w:cs="Times New Roman"/>
        </w:rPr>
        <w:tab/>
      </w:r>
      <w:r w:rsidR="0079164D" w:rsidRPr="007757CA">
        <w:rPr>
          <w:rFonts w:cs="Times New Roman"/>
        </w:rPr>
        <w:t>Mentorship initiatives have the ability to augment learning within the workplace by matching the experienced personnel with the new workforce. Experienced employees are able to offer their hands-on information, service methods, and problem solving solutions to supplement formal education. Peer learning promotes teamwork, cooperation and common responsibility of service delivery. Mentorships are also beneficial to lower the turnover as they contribute to the sense of belonging and enhancing professional growth. Such a system will provide a conducive learning atmosphere whereby employees always give feedbacks to one another and enhance together. Novotel ought to officially appreciate mentors who have exhibited the aspect of leadership in facilitating team enhancing.</w:t>
      </w:r>
    </w:p>
    <w:p w14:paraId="50C07DFD" w14:textId="68A2C6E2" w:rsidR="0079164D" w:rsidRPr="007757CA" w:rsidRDefault="00342AAA" w:rsidP="003526A7">
      <w:pPr>
        <w:spacing w:after="0"/>
        <w:rPr>
          <w:rFonts w:cs="Times New Roman"/>
        </w:rPr>
      </w:pPr>
      <w:r w:rsidRPr="007757CA">
        <w:rPr>
          <w:rFonts w:cs="Times New Roman"/>
        </w:rPr>
        <w:t xml:space="preserve"> </w:t>
      </w:r>
      <w:r w:rsidRPr="007757CA">
        <w:rPr>
          <w:rFonts w:cs="Times New Roman"/>
        </w:rPr>
        <w:tab/>
      </w:r>
      <w:r w:rsidR="0079164D" w:rsidRPr="007757CA">
        <w:rPr>
          <w:rFonts w:cs="Times New Roman"/>
        </w:rPr>
        <w:t xml:space="preserve">In order to achieve flexibility and learners involvement, digital learning platforms and simulation-based modules should be employed at Novotel. The online training systems give the employees convenience and consistency as they can have access to the learning materials anytime. Virtual simulation may recreate real-life situations of a guest as it can assist the staff to practice in response to complaints, special request and cultural interaction. Online analytics programs are able to monitor the progress of the employees as well as detect areas of improvement. This is an </w:t>
      </w:r>
      <w:r w:rsidR="0079164D" w:rsidRPr="007757CA">
        <w:rPr>
          <w:rFonts w:cs="Times New Roman"/>
        </w:rPr>
        <w:lastRenderedPageBreak/>
        <w:t>efficient technology-based learning that is in line with the expectations of the new workforce in the hospitality industry. A combination of digital and face-to-face approach will deliver a balanced, interactive, and cost-efficient training ecosystem.</w:t>
      </w:r>
    </w:p>
    <w:p w14:paraId="6EB6073A" w14:textId="2EC8EFA1" w:rsidR="00106BD3" w:rsidRPr="00106BD3" w:rsidRDefault="0079164D" w:rsidP="00106BD3">
      <w:pPr>
        <w:spacing w:after="0"/>
        <w:rPr>
          <w:rFonts w:cs="Times New Roman"/>
        </w:rPr>
      </w:pPr>
      <w:r w:rsidRPr="007757CA">
        <w:rPr>
          <w:rFonts w:cs="Times New Roman"/>
        </w:rPr>
        <w:t xml:space="preserve">Novotel </w:t>
      </w:r>
      <w:r w:rsidR="00342AAA" w:rsidRPr="007757CA">
        <w:rPr>
          <w:rFonts w:cs="Times New Roman"/>
        </w:rPr>
        <w:t>should</w:t>
      </w:r>
      <w:r w:rsidRPr="007757CA">
        <w:rPr>
          <w:rFonts w:cs="Times New Roman"/>
        </w:rPr>
        <w:t xml:space="preserve"> </w:t>
      </w:r>
      <w:r w:rsidR="00342AAA" w:rsidRPr="007757CA">
        <w:rPr>
          <w:rFonts w:cs="Times New Roman"/>
        </w:rPr>
        <w:t>create</w:t>
      </w:r>
      <w:r w:rsidRPr="007757CA">
        <w:rPr>
          <w:rFonts w:cs="Times New Roman"/>
        </w:rPr>
        <w:t xml:space="preserve"> a greater relationship between training design and guest feedback. The analysis of data should be done regularly through surveys, reviews provided online and through the complaints to detect repeated service difficulties. </w:t>
      </w:r>
      <w:r w:rsidR="009C0BB8" w:rsidRPr="009C0BB8">
        <w:rPr>
          <w:rFonts w:cs="Times New Roman"/>
        </w:rPr>
        <w:t xml:space="preserve">Such lessons should be included in the training topics, and in real-life scenarios. </w:t>
      </w:r>
      <w:r w:rsidR="009C0BB8">
        <w:rPr>
          <w:rFonts w:cs="Times New Roman"/>
        </w:rPr>
        <w:t>For</w:t>
      </w:r>
      <w:r w:rsidR="009C0BB8" w:rsidRPr="009C0BB8">
        <w:rPr>
          <w:rFonts w:cs="Times New Roman"/>
        </w:rPr>
        <w:t xml:space="preserve"> example, when guests complain that they are delayed either during the check-in or lack of empathy, this training should focus on such issues. </w:t>
      </w:r>
    </w:p>
    <w:p w14:paraId="77E8AA08" w14:textId="407A0846" w:rsidR="00C92533" w:rsidRPr="007757CA" w:rsidRDefault="00106BD3" w:rsidP="003526A7">
      <w:pPr>
        <w:spacing w:after="0"/>
        <w:rPr>
          <w:rFonts w:cs="Times New Roman"/>
        </w:rPr>
      </w:pPr>
      <w:r>
        <w:rPr>
          <w:rFonts w:cs="Times New Roman"/>
        </w:rPr>
        <w:t>Moreover, t</w:t>
      </w:r>
      <w:r w:rsidRPr="00106BD3">
        <w:rPr>
          <w:rFonts w:cs="Times New Roman"/>
        </w:rPr>
        <w:t xml:space="preserve">he inputs provided by the guests and the employees should also be incorporated continuously into training design and implementation at Novotel Milton Keynes with the help of a structured feedback-driven learning framework. The systematic analysis of the guest feedback gathered by post-stay surveys, online reviews, and in-person comments must be developed to determine the new areas of service deficiencies and new behavioural expectations. </w:t>
      </w:r>
      <w:r w:rsidR="00015A29">
        <w:rPr>
          <w:rFonts w:cs="Times New Roman"/>
        </w:rPr>
        <w:t>Similarly, i</w:t>
      </w:r>
      <w:r w:rsidRPr="00106BD3">
        <w:rPr>
          <w:rFonts w:cs="Times New Roman"/>
        </w:rPr>
        <w:t xml:space="preserve">t should appreciate employee feedback as a source of training relevancy, eliminating disengagement, and promoting professional development ownership needs. </w:t>
      </w:r>
      <w:r w:rsidR="00015A29">
        <w:rPr>
          <w:rFonts w:cs="Times New Roman"/>
        </w:rPr>
        <w:t>By making organis</w:t>
      </w:r>
      <w:r w:rsidRPr="00106BD3">
        <w:rPr>
          <w:rFonts w:cs="Times New Roman"/>
        </w:rPr>
        <w:t xml:space="preserve">ing an open feedback culture with the ability of employees to present issues and recommendations, the team will develop a collaborative and responsible culture. The use of regular team debriefing and feedback sessions will aid in establishing any patterns of recurring service trends and skill gaps to enable training material to be updated accordingly. </w:t>
      </w:r>
    </w:p>
    <w:p w14:paraId="6E054884" w14:textId="77777777" w:rsidR="003B596D" w:rsidRPr="007757CA" w:rsidRDefault="003B596D" w:rsidP="003526A7">
      <w:pPr>
        <w:spacing w:after="0"/>
        <w:rPr>
          <w:rFonts w:cs="Times New Roman"/>
        </w:rPr>
      </w:pPr>
      <w:r w:rsidRPr="007757CA">
        <w:rPr>
          <w:rFonts w:cs="Times New Roman"/>
        </w:rPr>
        <w:br w:type="page"/>
      </w:r>
    </w:p>
    <w:p w14:paraId="5BBBD87A" w14:textId="765B68E2" w:rsidR="003B596D" w:rsidRPr="007757CA" w:rsidRDefault="003B596D" w:rsidP="003526A7">
      <w:pPr>
        <w:pStyle w:val="Heading1"/>
        <w:spacing w:before="0" w:after="0"/>
        <w:rPr>
          <w:rFonts w:cs="Times New Roman"/>
          <w:szCs w:val="24"/>
        </w:rPr>
      </w:pPr>
      <w:bookmarkStart w:id="39" w:name="_Toc213097125"/>
      <w:r w:rsidRPr="007757CA">
        <w:rPr>
          <w:rFonts w:cs="Times New Roman"/>
          <w:szCs w:val="24"/>
        </w:rPr>
        <w:lastRenderedPageBreak/>
        <w:t>Reference</w:t>
      </w:r>
      <w:r w:rsidR="00085AE8" w:rsidRPr="007757CA">
        <w:rPr>
          <w:rFonts w:cs="Times New Roman"/>
          <w:szCs w:val="24"/>
        </w:rPr>
        <w:t>s</w:t>
      </w:r>
      <w:bookmarkEnd w:id="39"/>
    </w:p>
    <w:p w14:paraId="062B275A" w14:textId="77777777" w:rsidR="00837502" w:rsidRPr="00837502" w:rsidRDefault="00837502" w:rsidP="003526A7">
      <w:pPr>
        <w:spacing w:after="0"/>
        <w:ind w:left="720" w:hanging="720"/>
        <w:rPr>
          <w:rFonts w:cs="Times New Roman"/>
          <w:lang w:val="en-US"/>
        </w:rPr>
      </w:pPr>
      <w:bookmarkStart w:id="40" w:name="_Hlk213067626"/>
      <w:r w:rsidRPr="00837502">
        <w:rPr>
          <w:rFonts w:eastAsia="Times New Roman" w:cs="Times New Roman"/>
          <w:kern w:val="0"/>
          <w:lang w:val="en-US"/>
          <w14:ligatures w14:val="none"/>
        </w:rPr>
        <w:t xml:space="preserve">‌ </w:t>
      </w:r>
      <w:proofErr w:type="spellStart"/>
      <w:r w:rsidRPr="00837502">
        <w:rPr>
          <w:rFonts w:cs="Times New Roman"/>
          <w:lang w:val="en-US"/>
        </w:rPr>
        <w:t>Agyeiwaah</w:t>
      </w:r>
      <w:proofErr w:type="spellEnd"/>
      <w:r w:rsidRPr="00837502">
        <w:rPr>
          <w:rFonts w:cs="Times New Roman"/>
          <w:lang w:val="en-US"/>
        </w:rPr>
        <w:t>, E., Dayour, F. and Zhou, J.Y. (2021). How does employee commitment impact customers’ attitudinal loyalty? </w:t>
      </w:r>
      <w:r w:rsidRPr="00837502">
        <w:rPr>
          <w:rFonts w:cs="Times New Roman"/>
          <w:i/>
          <w:iCs/>
          <w:lang w:val="en-US"/>
        </w:rPr>
        <w:t>Journal of Hospitality and Tourism Insights</w:t>
      </w:r>
      <w:r w:rsidRPr="00837502">
        <w:rPr>
          <w:rFonts w:cs="Times New Roman"/>
          <w:lang w:val="en-US"/>
        </w:rPr>
        <w:t xml:space="preserve">, [online] 5(2), pp.350–376. </w:t>
      </w:r>
      <w:proofErr w:type="spellStart"/>
      <w:r w:rsidRPr="00837502">
        <w:rPr>
          <w:rFonts w:cs="Times New Roman"/>
          <w:lang w:val="en-US"/>
        </w:rPr>
        <w:t>doi:https</w:t>
      </w:r>
      <w:proofErr w:type="spellEnd"/>
      <w:r w:rsidRPr="00837502">
        <w:rPr>
          <w:rFonts w:cs="Times New Roman"/>
          <w:lang w:val="en-US"/>
        </w:rPr>
        <w:t>://doi.org/10.1108/jhti-09-2020-0169.</w:t>
      </w:r>
    </w:p>
    <w:p w14:paraId="40914AE9"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Alderson, D.L., Darken, R.P., Eisenberg, D.A. and Seager, T.P. (2022). Surprise is inevitable: How do we train and prepare to make our critical infrastructure more resilient? </w:t>
      </w:r>
      <w:r w:rsidRPr="00837502">
        <w:rPr>
          <w:rFonts w:cs="Times New Roman"/>
          <w:i/>
          <w:iCs/>
          <w:lang w:val="en-US"/>
        </w:rPr>
        <w:t>International Journal of Disaster Risk Reduction</w:t>
      </w:r>
      <w:r w:rsidRPr="00837502">
        <w:rPr>
          <w:rFonts w:cs="Times New Roman"/>
          <w:lang w:val="en-US"/>
        </w:rPr>
        <w:t xml:space="preserve">, [online] 72, pp.102800–102800. </w:t>
      </w:r>
      <w:proofErr w:type="spellStart"/>
      <w:r w:rsidRPr="00837502">
        <w:rPr>
          <w:rFonts w:cs="Times New Roman"/>
          <w:lang w:val="en-US"/>
        </w:rPr>
        <w:t>doi:https</w:t>
      </w:r>
      <w:proofErr w:type="spellEnd"/>
      <w:r w:rsidRPr="00837502">
        <w:rPr>
          <w:rFonts w:cs="Times New Roman"/>
          <w:lang w:val="en-US"/>
        </w:rPr>
        <w:t>://doi.org/10.1016/j.ijdrr.2022.102800.</w:t>
      </w:r>
    </w:p>
    <w:p w14:paraId="20F3B4B9"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Anderson, M. (2025). Understanding the Impact of Service Quality on Customer Loyalty in the Hospitality Industry. </w:t>
      </w:r>
      <w:r w:rsidRPr="00837502">
        <w:rPr>
          <w:rFonts w:cs="Times New Roman"/>
          <w:i/>
          <w:iCs/>
          <w:lang w:val="en-US"/>
        </w:rPr>
        <w:t>Understanding the Impact of Service Quality on Customer Loyalty in the Hospitality Industry</w:t>
      </w:r>
      <w:r w:rsidRPr="00837502">
        <w:rPr>
          <w:rFonts w:cs="Times New Roman"/>
          <w:lang w:val="en-US"/>
        </w:rPr>
        <w:t xml:space="preserve">. </w:t>
      </w:r>
      <w:proofErr w:type="spellStart"/>
      <w:r w:rsidRPr="00837502">
        <w:rPr>
          <w:rFonts w:cs="Times New Roman"/>
          <w:lang w:val="en-US"/>
        </w:rPr>
        <w:t>doi:https</w:t>
      </w:r>
      <w:proofErr w:type="spellEnd"/>
      <w:r w:rsidRPr="00837502">
        <w:rPr>
          <w:rFonts w:cs="Times New Roman"/>
          <w:lang w:val="en-US"/>
        </w:rPr>
        <w:t>://doi.org/10.20944/preprints202501.0082.v1.</w:t>
      </w:r>
    </w:p>
    <w:p w14:paraId="4068DC26"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 xml:space="preserve">Antić, Z. and </w:t>
      </w:r>
      <w:proofErr w:type="spellStart"/>
      <w:r w:rsidRPr="00837502">
        <w:rPr>
          <w:rFonts w:cs="Times New Roman"/>
          <w:lang w:val="en-US"/>
        </w:rPr>
        <w:t>Bogetić</w:t>
      </w:r>
      <w:proofErr w:type="spellEnd"/>
      <w:r w:rsidRPr="00837502">
        <w:rPr>
          <w:rFonts w:cs="Times New Roman"/>
          <w:lang w:val="en-US"/>
        </w:rPr>
        <w:t>, S. (2024). The importance of problem-solving competencies in achieving customer satisfaction. </w:t>
      </w:r>
      <w:r w:rsidRPr="00837502">
        <w:rPr>
          <w:rFonts w:cs="Times New Roman"/>
          <w:i/>
          <w:iCs/>
          <w:lang w:val="en-US"/>
        </w:rPr>
        <w:t>JOURNAL OF ENGINEERING MANAGEMENT AND COMPETITIVENESS (JEMC)</w:t>
      </w:r>
      <w:r w:rsidRPr="00837502">
        <w:rPr>
          <w:rFonts w:cs="Times New Roman"/>
          <w:lang w:val="en-US"/>
        </w:rPr>
        <w:t xml:space="preserve">, [online] 14(1), pp.21–32. </w:t>
      </w:r>
      <w:proofErr w:type="spellStart"/>
      <w:r w:rsidRPr="00837502">
        <w:rPr>
          <w:rFonts w:cs="Times New Roman"/>
          <w:lang w:val="en-US"/>
        </w:rPr>
        <w:t>doi:https</w:t>
      </w:r>
      <w:proofErr w:type="spellEnd"/>
      <w:r w:rsidRPr="00837502">
        <w:rPr>
          <w:rFonts w:cs="Times New Roman"/>
          <w:lang w:val="en-US"/>
        </w:rPr>
        <w:t>://doi.org/10.5937/JEMC2401021A.</w:t>
      </w:r>
    </w:p>
    <w:p w14:paraId="11D26776"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Dincer, B., Keskin, A.İ. and Dincer, C. (2023). Nexus between Sustainability Reporting and Firm Performance: Considering Industry Groups, Accounting, and Market Measures. </w:t>
      </w:r>
      <w:r w:rsidRPr="00837502">
        <w:rPr>
          <w:rFonts w:cs="Times New Roman"/>
          <w:i/>
          <w:iCs/>
          <w:lang w:val="en-US"/>
        </w:rPr>
        <w:t>Sustainability</w:t>
      </w:r>
      <w:r w:rsidRPr="00837502">
        <w:rPr>
          <w:rFonts w:cs="Times New Roman"/>
          <w:lang w:val="en-US"/>
        </w:rPr>
        <w:t xml:space="preserve">, [online] 15(7), p.5849. </w:t>
      </w:r>
      <w:proofErr w:type="spellStart"/>
      <w:r w:rsidRPr="00837502">
        <w:rPr>
          <w:rFonts w:cs="Times New Roman"/>
          <w:lang w:val="en-US"/>
        </w:rPr>
        <w:t>doi:https</w:t>
      </w:r>
      <w:proofErr w:type="spellEnd"/>
      <w:r w:rsidRPr="00837502">
        <w:rPr>
          <w:rFonts w:cs="Times New Roman"/>
          <w:lang w:val="en-US"/>
        </w:rPr>
        <w:t>://doi.org/10.3390/su15075849.</w:t>
      </w:r>
    </w:p>
    <w:p w14:paraId="4FD7E28C"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Dixit, A.S. and Sunita Jatav (2024). Evolving needs of learners and role of artificial intelligence (AI) in training and development (T&amp;D): T&amp;D professionals’ perspective. </w:t>
      </w:r>
      <w:r w:rsidRPr="00837502">
        <w:rPr>
          <w:rFonts w:cs="Times New Roman"/>
          <w:i/>
          <w:iCs/>
          <w:lang w:val="en-US"/>
        </w:rPr>
        <w:t>Journal of Management Development</w:t>
      </w:r>
      <w:r w:rsidRPr="00837502">
        <w:rPr>
          <w:rFonts w:cs="Times New Roman"/>
          <w:lang w:val="en-US"/>
        </w:rPr>
        <w:t xml:space="preserve">. [online] </w:t>
      </w:r>
      <w:proofErr w:type="spellStart"/>
      <w:r w:rsidRPr="00837502">
        <w:rPr>
          <w:rFonts w:cs="Times New Roman"/>
          <w:lang w:val="en-US"/>
        </w:rPr>
        <w:t>doi:https</w:t>
      </w:r>
      <w:proofErr w:type="spellEnd"/>
      <w:r w:rsidRPr="00837502">
        <w:rPr>
          <w:rFonts w:cs="Times New Roman"/>
          <w:lang w:val="en-US"/>
        </w:rPr>
        <w:t>://doi.org/10.1108/jmd-01-2024-0009.</w:t>
      </w:r>
    </w:p>
    <w:p w14:paraId="281AF60B"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Dougherty, M.V. (2021). The use of confidentiality and anonymity protections as a cover for fraudulent fieldwork data. </w:t>
      </w:r>
      <w:r w:rsidRPr="00837502">
        <w:rPr>
          <w:rFonts w:cs="Times New Roman"/>
          <w:i/>
          <w:iCs/>
          <w:lang w:val="en-US"/>
        </w:rPr>
        <w:t>Research Ethics</w:t>
      </w:r>
      <w:r w:rsidRPr="00837502">
        <w:rPr>
          <w:rFonts w:cs="Times New Roman"/>
          <w:lang w:val="en-US"/>
        </w:rPr>
        <w:t xml:space="preserve">, [online] 17(4), pp.480–500. </w:t>
      </w:r>
      <w:proofErr w:type="spellStart"/>
      <w:r w:rsidRPr="00837502">
        <w:rPr>
          <w:rFonts w:cs="Times New Roman"/>
          <w:lang w:val="en-US"/>
        </w:rPr>
        <w:t>doi:https</w:t>
      </w:r>
      <w:proofErr w:type="spellEnd"/>
      <w:r w:rsidRPr="00837502">
        <w:rPr>
          <w:rFonts w:cs="Times New Roman"/>
          <w:lang w:val="en-US"/>
        </w:rPr>
        <w:t>://doi.org/10.1177/17470161211018257.</w:t>
      </w:r>
    </w:p>
    <w:p w14:paraId="2D5DCE07"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 xml:space="preserve">Dušan Mandić, Aleksa Panić and Marko </w:t>
      </w:r>
      <w:proofErr w:type="spellStart"/>
      <w:r w:rsidRPr="00837502">
        <w:rPr>
          <w:rFonts w:cs="Times New Roman"/>
          <w:lang w:val="en-US"/>
        </w:rPr>
        <w:t>Čičin</w:t>
      </w:r>
      <w:proofErr w:type="spellEnd"/>
      <w:r w:rsidRPr="00837502">
        <w:rPr>
          <w:rFonts w:cs="Times New Roman"/>
          <w:lang w:val="en-US"/>
        </w:rPr>
        <w:t xml:space="preserve"> </w:t>
      </w:r>
      <w:proofErr w:type="spellStart"/>
      <w:r w:rsidRPr="00837502">
        <w:rPr>
          <w:rFonts w:cs="Times New Roman"/>
          <w:lang w:val="en-US"/>
        </w:rPr>
        <w:t>Šain</w:t>
      </w:r>
      <w:proofErr w:type="spellEnd"/>
      <w:r w:rsidRPr="00837502">
        <w:rPr>
          <w:rFonts w:cs="Times New Roman"/>
          <w:lang w:val="en-US"/>
        </w:rPr>
        <w:t xml:space="preserve"> (2023). Automated service delivery in hotels: balancing efficiency and human interaction for optimal guest satisfaction. [online] pp.167–174. </w:t>
      </w:r>
      <w:proofErr w:type="spellStart"/>
      <w:r w:rsidRPr="00837502">
        <w:rPr>
          <w:rFonts w:cs="Times New Roman"/>
          <w:lang w:val="en-US"/>
        </w:rPr>
        <w:t>doi:https</w:t>
      </w:r>
      <w:proofErr w:type="spellEnd"/>
      <w:r w:rsidRPr="00837502">
        <w:rPr>
          <w:rFonts w:cs="Times New Roman"/>
          <w:lang w:val="en-US"/>
        </w:rPr>
        <w:t>://doi.org/10.46793/icemit23.137m.</w:t>
      </w:r>
    </w:p>
    <w:p w14:paraId="02B5A7B5"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Huang, M., Geng, S., Yang, W., Law, K.M.Y. and He, Y. (2023). Going beyond the role: How employees’ perception of corporate social responsibility fuels proactive customer service performance. </w:t>
      </w:r>
      <w:r w:rsidRPr="00837502">
        <w:rPr>
          <w:rFonts w:cs="Times New Roman"/>
          <w:i/>
          <w:iCs/>
          <w:lang w:val="en-US"/>
        </w:rPr>
        <w:t>Journal of Retailing and Consumer Services</w:t>
      </w:r>
      <w:r w:rsidRPr="00837502">
        <w:rPr>
          <w:rFonts w:cs="Times New Roman"/>
          <w:lang w:val="en-US"/>
        </w:rPr>
        <w:t xml:space="preserve">, [online] 76, pp.103565–103565. </w:t>
      </w:r>
      <w:proofErr w:type="spellStart"/>
      <w:r w:rsidRPr="00837502">
        <w:rPr>
          <w:rFonts w:cs="Times New Roman"/>
          <w:lang w:val="en-US"/>
        </w:rPr>
        <w:t>doi:https</w:t>
      </w:r>
      <w:proofErr w:type="spellEnd"/>
      <w:r w:rsidRPr="00837502">
        <w:rPr>
          <w:rFonts w:cs="Times New Roman"/>
          <w:lang w:val="en-US"/>
        </w:rPr>
        <w:t>://doi.org/10.1016/j.jretconser.2023.103565.</w:t>
      </w:r>
    </w:p>
    <w:p w14:paraId="0DEF70F9"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lastRenderedPageBreak/>
        <w:t>‌</w:t>
      </w:r>
      <w:r w:rsidRPr="00837502">
        <w:rPr>
          <w:rFonts w:cs="Times New Roman"/>
          <w:shd w:val="clear" w:color="auto" w:fill="FFFFFF"/>
        </w:rPr>
        <w:t xml:space="preserve"> </w:t>
      </w:r>
      <w:r w:rsidRPr="00837502">
        <w:rPr>
          <w:rFonts w:eastAsia="Times New Roman" w:cs="Times New Roman"/>
          <w:kern w:val="0"/>
          <w14:ligatures w14:val="none"/>
        </w:rPr>
        <w:t xml:space="preserve">Konstantinidou, I., </w:t>
      </w:r>
      <w:proofErr w:type="spellStart"/>
      <w:r w:rsidRPr="00837502">
        <w:rPr>
          <w:rFonts w:eastAsia="Times New Roman" w:cs="Times New Roman"/>
          <w:kern w:val="0"/>
          <w14:ligatures w14:val="none"/>
        </w:rPr>
        <w:t>Dillenburger</w:t>
      </w:r>
      <w:proofErr w:type="spellEnd"/>
      <w:r w:rsidRPr="00837502">
        <w:rPr>
          <w:rFonts w:eastAsia="Times New Roman" w:cs="Times New Roman"/>
          <w:kern w:val="0"/>
          <w14:ligatures w14:val="none"/>
        </w:rPr>
        <w:t>, K. and Ramey, D., 2023. Positive behaviour support: a systematic literature review of the effect of staff training and organisational behaviour management. </w:t>
      </w:r>
      <w:r w:rsidRPr="00837502">
        <w:rPr>
          <w:rFonts w:eastAsia="Times New Roman" w:cs="Times New Roman"/>
          <w:i/>
          <w:iCs/>
          <w:kern w:val="0"/>
          <w14:ligatures w14:val="none"/>
        </w:rPr>
        <w:t>International Journal of Developmental Disabilities</w:t>
      </w:r>
      <w:r w:rsidRPr="00837502">
        <w:rPr>
          <w:rFonts w:eastAsia="Times New Roman" w:cs="Times New Roman"/>
          <w:kern w:val="0"/>
          <w14:ligatures w14:val="none"/>
        </w:rPr>
        <w:t>, </w:t>
      </w:r>
      <w:r w:rsidRPr="00837502">
        <w:rPr>
          <w:rFonts w:eastAsia="Times New Roman" w:cs="Times New Roman"/>
          <w:i/>
          <w:iCs/>
          <w:kern w:val="0"/>
          <w14:ligatures w14:val="none"/>
        </w:rPr>
        <w:t>69</w:t>
      </w:r>
      <w:r w:rsidRPr="00837502">
        <w:rPr>
          <w:rFonts w:eastAsia="Times New Roman" w:cs="Times New Roman"/>
          <w:kern w:val="0"/>
          <w14:ligatures w14:val="none"/>
        </w:rPr>
        <w:t xml:space="preserve">(1), pp.29-44. </w:t>
      </w:r>
      <w:hyperlink r:id="rId8" w:history="1">
        <w:r w:rsidRPr="00837502">
          <w:rPr>
            <w:rStyle w:val="Hyperlink"/>
            <w:rFonts w:eastAsia="Times New Roman" w:cs="Times New Roman"/>
            <w:color w:val="auto"/>
            <w:kern w:val="0"/>
            <w:lang w:val="en-US"/>
            <w14:ligatures w14:val="none"/>
          </w:rPr>
          <w:t>https://doi.org/10.1080/20473869.2022.2123199</w:t>
        </w:r>
      </w:hyperlink>
      <w:r w:rsidRPr="00837502">
        <w:rPr>
          <w:rFonts w:eastAsia="Times New Roman" w:cs="Times New Roman"/>
          <w:kern w:val="0"/>
          <w14:ligatures w14:val="none"/>
        </w:rPr>
        <w:t>.</w:t>
      </w:r>
    </w:p>
    <w:p w14:paraId="35CDA600"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w:t>
      </w:r>
      <w:r w:rsidRPr="00837502">
        <w:rPr>
          <w:rFonts w:cs="Times New Roman"/>
          <w:shd w:val="clear" w:color="auto" w:fill="FFFFFF"/>
        </w:rPr>
        <w:t xml:space="preserve"> </w:t>
      </w:r>
      <w:proofErr w:type="spellStart"/>
      <w:r w:rsidRPr="00837502">
        <w:rPr>
          <w:rFonts w:eastAsia="Times New Roman" w:cs="Times New Roman"/>
          <w:kern w:val="0"/>
          <w14:ligatures w14:val="none"/>
        </w:rPr>
        <w:t>Mekoth</w:t>
      </w:r>
      <w:proofErr w:type="spellEnd"/>
      <w:r w:rsidRPr="00837502">
        <w:rPr>
          <w:rFonts w:eastAsia="Times New Roman" w:cs="Times New Roman"/>
          <w:kern w:val="0"/>
          <w14:ligatures w14:val="none"/>
        </w:rPr>
        <w:t>, N., Thomson, A.R. and Unnithan, A., 2023. The mediating role of satisfaction on the relationship between professionalism and employee continuity in hospitality industry. </w:t>
      </w:r>
      <w:r w:rsidRPr="00837502">
        <w:rPr>
          <w:rFonts w:eastAsia="Times New Roman" w:cs="Times New Roman"/>
          <w:i/>
          <w:iCs/>
          <w:kern w:val="0"/>
          <w14:ligatures w14:val="none"/>
        </w:rPr>
        <w:t>Journal of Quality Assurance in Hospitality &amp; Tourism</w:t>
      </w:r>
      <w:r w:rsidRPr="00837502">
        <w:rPr>
          <w:rFonts w:eastAsia="Times New Roman" w:cs="Times New Roman"/>
          <w:kern w:val="0"/>
          <w14:ligatures w14:val="none"/>
        </w:rPr>
        <w:t>, </w:t>
      </w:r>
      <w:r w:rsidRPr="00837502">
        <w:rPr>
          <w:rFonts w:eastAsia="Times New Roman" w:cs="Times New Roman"/>
          <w:i/>
          <w:iCs/>
          <w:kern w:val="0"/>
          <w14:ligatures w14:val="none"/>
        </w:rPr>
        <w:t>24</w:t>
      </w:r>
      <w:r w:rsidRPr="00837502">
        <w:rPr>
          <w:rFonts w:eastAsia="Times New Roman" w:cs="Times New Roman"/>
          <w:kern w:val="0"/>
          <w14:ligatures w14:val="none"/>
        </w:rPr>
        <w:t>(4), pp.477-503.</w:t>
      </w:r>
    </w:p>
    <w:p w14:paraId="2D66188E"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w:t>
      </w:r>
      <w:r w:rsidRPr="00837502">
        <w:rPr>
          <w:rFonts w:cs="Times New Roman"/>
          <w:shd w:val="clear" w:color="auto" w:fill="FFFFFF"/>
        </w:rPr>
        <w:t xml:space="preserve"> </w:t>
      </w:r>
      <w:proofErr w:type="spellStart"/>
      <w:r w:rsidRPr="00837502">
        <w:rPr>
          <w:rFonts w:eastAsia="Times New Roman" w:cs="Times New Roman"/>
          <w:kern w:val="0"/>
          <w14:ligatures w14:val="none"/>
        </w:rPr>
        <w:t>Singgalen</w:t>
      </w:r>
      <w:proofErr w:type="spellEnd"/>
      <w:r w:rsidRPr="00837502">
        <w:rPr>
          <w:rFonts w:eastAsia="Times New Roman" w:cs="Times New Roman"/>
          <w:kern w:val="0"/>
          <w14:ligatures w14:val="none"/>
        </w:rPr>
        <w:t>, Y.A., 2025. Uncovering Service Gaps in Hospitality: A Thematic Analysis of Guest Reviews for Service Quality Improvement. </w:t>
      </w:r>
      <w:r w:rsidRPr="00837502">
        <w:rPr>
          <w:rFonts w:eastAsia="Times New Roman" w:cs="Times New Roman"/>
          <w:i/>
          <w:iCs/>
          <w:kern w:val="0"/>
          <w14:ligatures w14:val="none"/>
        </w:rPr>
        <w:t>Journal of Business and Economics Research (JBE)</w:t>
      </w:r>
      <w:r w:rsidRPr="00837502">
        <w:rPr>
          <w:rFonts w:eastAsia="Times New Roman" w:cs="Times New Roman"/>
          <w:kern w:val="0"/>
          <w14:ligatures w14:val="none"/>
        </w:rPr>
        <w:t>, </w:t>
      </w:r>
      <w:r w:rsidRPr="00837502">
        <w:rPr>
          <w:rFonts w:eastAsia="Times New Roman" w:cs="Times New Roman"/>
          <w:i/>
          <w:iCs/>
          <w:kern w:val="0"/>
          <w14:ligatures w14:val="none"/>
        </w:rPr>
        <w:t>6</w:t>
      </w:r>
      <w:r w:rsidRPr="00837502">
        <w:rPr>
          <w:rFonts w:eastAsia="Times New Roman" w:cs="Times New Roman"/>
          <w:kern w:val="0"/>
          <w14:ligatures w14:val="none"/>
        </w:rPr>
        <w:t>(1), pp.105-117.</w:t>
      </w:r>
      <w:r w:rsidRPr="00837502">
        <w:rPr>
          <w:rFonts w:cs="Times New Roman"/>
        </w:rPr>
        <w:t xml:space="preserve"> </w:t>
      </w:r>
      <w:r w:rsidRPr="00837502">
        <w:rPr>
          <w:rFonts w:eastAsia="Times New Roman" w:cs="Times New Roman"/>
          <w:kern w:val="0"/>
          <w14:ligatures w14:val="none"/>
        </w:rPr>
        <w:t>DOI 10.47065/jbe.v6i1.6840</w:t>
      </w:r>
    </w:p>
    <w:p w14:paraId="40C8CF29"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proofErr w:type="spellStart"/>
      <w:r w:rsidRPr="00837502">
        <w:rPr>
          <w:rFonts w:cs="Times New Roman"/>
          <w:lang w:val="en-US"/>
        </w:rPr>
        <w:t>Viterouli</w:t>
      </w:r>
      <w:proofErr w:type="spellEnd"/>
      <w:r w:rsidRPr="00837502">
        <w:rPr>
          <w:rFonts w:cs="Times New Roman"/>
          <w:lang w:val="en-US"/>
        </w:rPr>
        <w:t xml:space="preserve">, M., Belias, D., </w:t>
      </w:r>
      <w:proofErr w:type="spellStart"/>
      <w:r w:rsidRPr="00837502">
        <w:rPr>
          <w:rFonts w:cs="Times New Roman"/>
          <w:lang w:val="en-US"/>
        </w:rPr>
        <w:t>Koustelios</w:t>
      </w:r>
      <w:proofErr w:type="spellEnd"/>
      <w:r w:rsidRPr="00837502">
        <w:rPr>
          <w:rFonts w:cs="Times New Roman"/>
          <w:lang w:val="en-US"/>
        </w:rPr>
        <w:t xml:space="preserve">, A., </w:t>
      </w:r>
      <w:proofErr w:type="spellStart"/>
      <w:r w:rsidRPr="00837502">
        <w:rPr>
          <w:rFonts w:cs="Times New Roman"/>
          <w:lang w:val="en-US"/>
        </w:rPr>
        <w:t>Tsigilis</w:t>
      </w:r>
      <w:proofErr w:type="spellEnd"/>
      <w:r w:rsidRPr="00837502">
        <w:rPr>
          <w:rFonts w:cs="Times New Roman"/>
          <w:lang w:val="en-US"/>
        </w:rPr>
        <w:t>, N. and Papademetriou, C. (2024). Time for Change. </w:t>
      </w:r>
      <w:r w:rsidRPr="00837502">
        <w:rPr>
          <w:rFonts w:cs="Times New Roman"/>
          <w:i/>
          <w:iCs/>
          <w:lang w:val="en-US"/>
        </w:rPr>
        <w:t>Advances in Human Resources Management and Organizational Development</w:t>
      </w:r>
      <w:r w:rsidRPr="00837502">
        <w:rPr>
          <w:rFonts w:cs="Times New Roman"/>
          <w:lang w:val="en-US"/>
        </w:rPr>
        <w:t xml:space="preserve">, [online] pp.267–307. </w:t>
      </w:r>
      <w:proofErr w:type="spellStart"/>
      <w:r w:rsidRPr="00837502">
        <w:rPr>
          <w:rFonts w:cs="Times New Roman"/>
          <w:lang w:val="en-US"/>
        </w:rPr>
        <w:t>doi:https</w:t>
      </w:r>
      <w:proofErr w:type="spellEnd"/>
      <w:r w:rsidRPr="00837502">
        <w:rPr>
          <w:rFonts w:cs="Times New Roman"/>
          <w:lang w:val="en-US"/>
        </w:rPr>
        <w:t>://doi.org/10.4018/979-8-3693-3466-9.ch014.</w:t>
      </w:r>
    </w:p>
    <w:p w14:paraId="72C02DFC"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r w:rsidRPr="00837502">
        <w:rPr>
          <w:rFonts w:cs="Times New Roman"/>
          <w:lang w:val="en-US"/>
        </w:rPr>
        <w:t>Wang, Y.-C., Xu, S. (Tracy) and Ma, E. (2021). Serve perfectly, being happier: A perfectionistic perspective on customer-driven hotel employee citizenship behavior and well-being. </w:t>
      </w:r>
      <w:r w:rsidRPr="00837502">
        <w:rPr>
          <w:rFonts w:cs="Times New Roman"/>
          <w:i/>
          <w:iCs/>
          <w:lang w:val="en-US"/>
        </w:rPr>
        <w:t>International Journal of Hospitality Management</w:t>
      </w:r>
      <w:r w:rsidRPr="00837502">
        <w:rPr>
          <w:rFonts w:cs="Times New Roman"/>
          <w:lang w:val="en-US"/>
        </w:rPr>
        <w:t xml:space="preserve">, [online] 96, p.102984. </w:t>
      </w:r>
      <w:proofErr w:type="spellStart"/>
      <w:r w:rsidRPr="00837502">
        <w:rPr>
          <w:rFonts w:cs="Times New Roman"/>
          <w:lang w:val="en-US"/>
        </w:rPr>
        <w:t>doi:https</w:t>
      </w:r>
      <w:proofErr w:type="spellEnd"/>
      <w:r w:rsidRPr="00837502">
        <w:rPr>
          <w:rFonts w:cs="Times New Roman"/>
          <w:lang w:val="en-US"/>
        </w:rPr>
        <w:t>://doi.org/10.1016/j.ijhm.2021.102984.</w:t>
      </w:r>
    </w:p>
    <w:p w14:paraId="51B1116F" w14:textId="77777777" w:rsidR="00837502" w:rsidRPr="00837502" w:rsidRDefault="00837502" w:rsidP="003526A7">
      <w:pPr>
        <w:spacing w:after="0"/>
        <w:ind w:left="720" w:hanging="720"/>
        <w:rPr>
          <w:rFonts w:cs="Times New Roman"/>
          <w:lang w:val="en-US"/>
        </w:rPr>
      </w:pPr>
      <w:r w:rsidRPr="00837502">
        <w:rPr>
          <w:rFonts w:eastAsia="Times New Roman" w:cs="Times New Roman"/>
          <w:kern w:val="0"/>
          <w:lang w:val="en-US"/>
          <w14:ligatures w14:val="none"/>
        </w:rPr>
        <w:t xml:space="preserve">‌ </w:t>
      </w:r>
      <w:proofErr w:type="spellStart"/>
      <w:r w:rsidRPr="00837502">
        <w:rPr>
          <w:rFonts w:cs="Times New Roman"/>
          <w:lang w:val="en-US"/>
        </w:rPr>
        <w:t>Zarezadeh</w:t>
      </w:r>
      <w:proofErr w:type="spellEnd"/>
      <w:r w:rsidRPr="00837502">
        <w:rPr>
          <w:rFonts w:cs="Times New Roman"/>
          <w:lang w:val="en-US"/>
        </w:rPr>
        <w:t>, Z.Z., Rastegar, R. and Xiang, Z. (2022). Big data analytics and hotel guest experience: a critical analysis of the literature. </w:t>
      </w:r>
      <w:r w:rsidRPr="00837502">
        <w:rPr>
          <w:rFonts w:cs="Times New Roman"/>
          <w:i/>
          <w:iCs/>
          <w:lang w:val="en-US"/>
        </w:rPr>
        <w:t>International Journal of Contemporary Hospitality Management</w:t>
      </w:r>
      <w:r w:rsidRPr="00837502">
        <w:rPr>
          <w:rFonts w:cs="Times New Roman"/>
          <w:lang w:val="en-US"/>
        </w:rPr>
        <w:t xml:space="preserve">, [online] 34(6), pp.2320–2336. </w:t>
      </w:r>
      <w:proofErr w:type="spellStart"/>
      <w:r w:rsidRPr="00837502">
        <w:rPr>
          <w:rFonts w:cs="Times New Roman"/>
          <w:lang w:val="en-US"/>
        </w:rPr>
        <w:t>doi:https</w:t>
      </w:r>
      <w:proofErr w:type="spellEnd"/>
      <w:r w:rsidRPr="00837502">
        <w:rPr>
          <w:rFonts w:cs="Times New Roman"/>
          <w:lang w:val="en-US"/>
        </w:rPr>
        <w:t>://doi.org/10.1108/ijchm-10-2021-1293.</w:t>
      </w:r>
    </w:p>
    <w:p w14:paraId="10F6B6F4" w14:textId="77777777" w:rsidR="00837502" w:rsidRPr="00837502" w:rsidRDefault="00837502" w:rsidP="003526A7">
      <w:pPr>
        <w:spacing w:after="0"/>
        <w:ind w:left="720" w:hanging="720"/>
        <w:rPr>
          <w:rFonts w:cs="Times New Roman"/>
        </w:rPr>
      </w:pPr>
      <w:r w:rsidRPr="00837502">
        <w:rPr>
          <w:rFonts w:cs="Times New Roman"/>
        </w:rPr>
        <w:t>Accor.com. (2025). </w:t>
      </w:r>
      <w:r w:rsidRPr="00837502">
        <w:rPr>
          <w:rFonts w:cs="Times New Roman"/>
          <w:i/>
          <w:iCs/>
        </w:rPr>
        <w:t xml:space="preserve">Our </w:t>
      </w:r>
      <w:proofErr w:type="spellStart"/>
      <w:r w:rsidRPr="00837502">
        <w:rPr>
          <w:rFonts w:cs="Times New Roman"/>
          <w:i/>
          <w:iCs/>
        </w:rPr>
        <w:t>Heartist</w:t>
      </w:r>
      <w:proofErr w:type="spellEnd"/>
      <w:r w:rsidRPr="00837502">
        <w:rPr>
          <w:rFonts w:cs="Times New Roman"/>
          <w:i/>
          <w:iCs/>
        </w:rPr>
        <w:t>® Ethos | Accor Group</w:t>
      </w:r>
      <w:r w:rsidRPr="00837502">
        <w:rPr>
          <w:rFonts w:cs="Times New Roman"/>
        </w:rPr>
        <w:t>. [online] Available at: https://group.accor.com/en/group/people-at-our-heart/our-heartist-ethos?utm_[Accessed 31 Oct. 2025].</w:t>
      </w:r>
    </w:p>
    <w:p w14:paraId="63D56A22" w14:textId="77777777" w:rsidR="00837502" w:rsidRPr="00837502" w:rsidRDefault="00837502" w:rsidP="003526A7">
      <w:pPr>
        <w:spacing w:after="0"/>
        <w:ind w:left="720" w:hanging="720"/>
        <w:rPr>
          <w:rFonts w:cs="Times New Roman"/>
        </w:rPr>
      </w:pPr>
      <w:r w:rsidRPr="00837502">
        <w:rPr>
          <w:rFonts w:cs="Times New Roman"/>
        </w:rPr>
        <w:t>Aktar, S. (2023). The Effect of Training and Development Methods on Employee Satisfaction and Performance in Commercial Banks. </w:t>
      </w:r>
      <w:r w:rsidRPr="00837502">
        <w:rPr>
          <w:rFonts w:cs="Times New Roman"/>
          <w:i/>
          <w:iCs/>
        </w:rPr>
        <w:t>Management Dynamics in the Knowledge Economy</w:t>
      </w:r>
      <w:r w:rsidRPr="00837502">
        <w:rPr>
          <w:rFonts w:cs="Times New Roman"/>
        </w:rPr>
        <w:t>, [online] 11(1), pp.30–47. Available at: https://www.ceeol.com/search/article-detail?id=1108825 [Accessed 23 Sep. 2025].</w:t>
      </w:r>
    </w:p>
    <w:p w14:paraId="0D557CBC" w14:textId="77777777" w:rsidR="00837502" w:rsidRPr="00837502" w:rsidRDefault="00837502" w:rsidP="003526A7">
      <w:pPr>
        <w:spacing w:after="0"/>
        <w:ind w:left="720" w:hanging="720"/>
        <w:rPr>
          <w:rFonts w:cs="Times New Roman"/>
        </w:rPr>
      </w:pPr>
      <w:r w:rsidRPr="00837502">
        <w:rPr>
          <w:rFonts w:cs="Times New Roman"/>
        </w:rPr>
        <w:t>Al-</w:t>
      </w:r>
      <w:proofErr w:type="spellStart"/>
      <w:r w:rsidRPr="00837502">
        <w:rPr>
          <w:rFonts w:cs="Times New Roman"/>
        </w:rPr>
        <w:t>Hyari</w:t>
      </w:r>
      <w:proofErr w:type="spellEnd"/>
      <w:r w:rsidRPr="00837502">
        <w:rPr>
          <w:rFonts w:cs="Times New Roman"/>
        </w:rPr>
        <w:t xml:space="preserve">, H. S. A., Al-Smadi, H. M., &amp; </w:t>
      </w:r>
      <w:proofErr w:type="spellStart"/>
      <w:r w:rsidRPr="00837502">
        <w:rPr>
          <w:rFonts w:cs="Times New Roman"/>
        </w:rPr>
        <w:t>Weshah</w:t>
      </w:r>
      <w:proofErr w:type="spellEnd"/>
      <w:r w:rsidRPr="00837502">
        <w:rPr>
          <w:rFonts w:cs="Times New Roman"/>
        </w:rPr>
        <w:t>, S. R. (2023). The impact of artificial intelligence (AI) on guest satisfaction in hotel management: An empirical study of luxury hotels.</w:t>
      </w:r>
      <w:r w:rsidRPr="00837502">
        <w:rPr>
          <w:rFonts w:cs="Times New Roman"/>
          <w:i/>
          <w:iCs/>
        </w:rPr>
        <w:t xml:space="preserve"> Geo Journal of Tourism and </w:t>
      </w:r>
      <w:proofErr w:type="spellStart"/>
      <w:r w:rsidRPr="00837502">
        <w:rPr>
          <w:rFonts w:cs="Times New Roman"/>
          <w:i/>
          <w:iCs/>
        </w:rPr>
        <w:t>Geosites</w:t>
      </w:r>
      <w:proofErr w:type="spellEnd"/>
      <w:r w:rsidRPr="00837502">
        <w:rPr>
          <w:rFonts w:cs="Times New Roman"/>
          <w:i/>
          <w:iCs/>
        </w:rPr>
        <w:t>, 48, 810-819.</w:t>
      </w:r>
      <w:r w:rsidRPr="00837502">
        <w:rPr>
          <w:rFonts w:cs="Times New Roman"/>
        </w:rPr>
        <w:t xml:space="preserve"> DOI 10.30892/gtg.482spl15-1081</w:t>
      </w:r>
    </w:p>
    <w:p w14:paraId="239EFEBB" w14:textId="77777777" w:rsidR="00837502" w:rsidRPr="00837502" w:rsidRDefault="00837502" w:rsidP="003526A7">
      <w:pPr>
        <w:spacing w:after="0"/>
        <w:ind w:left="720" w:hanging="720"/>
        <w:rPr>
          <w:rFonts w:eastAsia="Times New Roman" w:cs="Times New Roman"/>
          <w:kern w:val="0"/>
          <w:lang w:val="fr-CA"/>
          <w14:ligatures w14:val="none"/>
        </w:rPr>
      </w:pPr>
      <w:r w:rsidRPr="00837502">
        <w:rPr>
          <w:rFonts w:eastAsia="Times New Roman" w:cs="Times New Roman"/>
          <w:kern w:val="0"/>
          <w:lang w:val="en-US"/>
          <w14:ligatures w14:val="none"/>
        </w:rPr>
        <w:lastRenderedPageBreak/>
        <w:t xml:space="preserve">Ali, B. (2023). Corporate social responsibility practices within the scope of sustainable tourism: A research at Accor Hotels - </w:t>
      </w:r>
      <w:proofErr w:type="spellStart"/>
      <w:r w:rsidRPr="00837502">
        <w:rPr>
          <w:rFonts w:eastAsia="Times New Roman" w:cs="Times New Roman"/>
          <w:kern w:val="0"/>
          <w:lang w:val="en-US"/>
          <w14:ligatures w14:val="none"/>
        </w:rPr>
        <w:t>Publikációtár</w:t>
      </w:r>
      <w:proofErr w:type="spellEnd"/>
      <w:r w:rsidRPr="00837502">
        <w:rPr>
          <w:rFonts w:eastAsia="Times New Roman" w:cs="Times New Roman"/>
          <w:kern w:val="0"/>
          <w:lang w:val="en-US"/>
          <w14:ligatures w14:val="none"/>
        </w:rPr>
        <w:t>. </w:t>
      </w:r>
      <w:r w:rsidRPr="00837502">
        <w:rPr>
          <w:rFonts w:eastAsia="Times New Roman" w:cs="Times New Roman"/>
          <w:i/>
          <w:iCs/>
          <w:kern w:val="0"/>
          <w:lang w:val="fr-CA"/>
          <w14:ligatures w14:val="none"/>
        </w:rPr>
        <w:t>Uni-bge.hu</w:t>
      </w:r>
      <w:r w:rsidRPr="00837502">
        <w:rPr>
          <w:rFonts w:eastAsia="Times New Roman" w:cs="Times New Roman"/>
          <w:kern w:val="0"/>
          <w:lang w:val="fr-CA"/>
          <w14:ligatures w14:val="none"/>
        </w:rPr>
        <w:t>. [online] doi:https://publikaciotar.uni-bge.hu/id/eprint/1913/1/2022-0022%202023-10-1-3%20230314.pdf.</w:t>
      </w:r>
    </w:p>
    <w:p w14:paraId="259F1BE2" w14:textId="77777777" w:rsidR="00837502" w:rsidRPr="00837502" w:rsidRDefault="00837502" w:rsidP="003526A7">
      <w:pPr>
        <w:spacing w:after="0"/>
        <w:ind w:left="720" w:hanging="720"/>
        <w:rPr>
          <w:rFonts w:cs="Times New Roman"/>
        </w:rPr>
      </w:pPr>
      <w:r w:rsidRPr="00837502">
        <w:rPr>
          <w:rFonts w:cs="Times New Roman"/>
        </w:rPr>
        <w:t>Ali, B. J., Gardi, B., Othman, B. J., Ahmed, S. A., Ismael, N. B., Hamza, P. A., ... &amp; Anwar, G. (2021). Hotel service quality: The impact of service quality on customer satisfaction in hospitality. </w:t>
      </w:r>
      <w:r w:rsidRPr="00837502">
        <w:rPr>
          <w:rFonts w:cs="Times New Roman"/>
          <w:i/>
          <w:iCs/>
        </w:rPr>
        <w:t>International Journal of Engineering, Business and Management, 5(</w:t>
      </w:r>
      <w:r w:rsidRPr="00837502">
        <w:rPr>
          <w:rFonts w:cs="Times New Roman"/>
        </w:rPr>
        <w:t xml:space="preserve">3), 14-28. DOI: </w:t>
      </w:r>
      <w:hyperlink r:id="rId9" w:history="1">
        <w:r w:rsidRPr="00837502">
          <w:rPr>
            <w:rStyle w:val="Hyperlink"/>
            <w:rFonts w:cs="Times New Roman"/>
            <w:color w:val="auto"/>
          </w:rPr>
          <w:t>https://dx.doi.org/10.22161/ijebm.5.3.2</w:t>
        </w:r>
      </w:hyperlink>
    </w:p>
    <w:p w14:paraId="63FD7FAC" w14:textId="77777777" w:rsidR="00837502" w:rsidRPr="00837502" w:rsidRDefault="00837502" w:rsidP="003526A7">
      <w:pPr>
        <w:spacing w:after="0"/>
        <w:ind w:left="720" w:hanging="720"/>
        <w:rPr>
          <w:rFonts w:cs="Times New Roman"/>
        </w:rPr>
      </w:pPr>
      <w:r w:rsidRPr="00837502">
        <w:rPr>
          <w:rFonts w:cs="Times New Roman"/>
        </w:rPr>
        <w:t>‌AlOmari, F. (2020). Measuring gaps in healthcare quality using SERVQUAL model: challenges and opportunities in developing countries. </w:t>
      </w:r>
      <w:r w:rsidRPr="00837502">
        <w:rPr>
          <w:rFonts w:cs="Times New Roman"/>
          <w:i/>
          <w:iCs/>
        </w:rPr>
        <w:t>Measuring Business Excellence</w:t>
      </w:r>
      <w:r w:rsidRPr="00837502">
        <w:rPr>
          <w:rFonts w:cs="Times New Roman"/>
        </w:rPr>
        <w:t xml:space="preserve">, [online] 25(4), pp.407–420. </w:t>
      </w:r>
      <w:proofErr w:type="spellStart"/>
      <w:r w:rsidRPr="00837502">
        <w:rPr>
          <w:rFonts w:cs="Times New Roman"/>
        </w:rPr>
        <w:t>doi:https</w:t>
      </w:r>
      <w:proofErr w:type="spellEnd"/>
      <w:r w:rsidRPr="00837502">
        <w:rPr>
          <w:rFonts w:cs="Times New Roman"/>
        </w:rPr>
        <w:t>://doi.org/10.1108/mbe-11-2019-0104.</w:t>
      </w:r>
    </w:p>
    <w:p w14:paraId="0F17C9C5" w14:textId="77777777" w:rsidR="00837502" w:rsidRPr="00837502" w:rsidRDefault="00837502" w:rsidP="003526A7">
      <w:pPr>
        <w:spacing w:after="0"/>
        <w:ind w:left="720" w:hanging="720"/>
        <w:rPr>
          <w:rFonts w:cs="Times New Roman"/>
        </w:rPr>
      </w:pPr>
      <w:r w:rsidRPr="00837502">
        <w:rPr>
          <w:rFonts w:cs="Times New Roman"/>
        </w:rPr>
        <w:t xml:space="preserve">Amelinda Nathania Veren </w:t>
      </w:r>
      <w:proofErr w:type="spellStart"/>
      <w:r w:rsidRPr="00837502">
        <w:rPr>
          <w:rFonts w:cs="Times New Roman"/>
        </w:rPr>
        <w:t>Kindangen</w:t>
      </w:r>
      <w:proofErr w:type="spellEnd"/>
      <w:r w:rsidRPr="00837502">
        <w:rPr>
          <w:rFonts w:cs="Times New Roman"/>
        </w:rPr>
        <w:t xml:space="preserve"> and Merinda </w:t>
      </w:r>
      <w:proofErr w:type="spellStart"/>
      <w:r w:rsidRPr="00837502">
        <w:rPr>
          <w:rFonts w:cs="Times New Roman"/>
        </w:rPr>
        <w:t>Pandowo</w:t>
      </w:r>
      <w:proofErr w:type="spellEnd"/>
      <w:r w:rsidRPr="00837502">
        <w:rPr>
          <w:rFonts w:cs="Times New Roman"/>
        </w:rPr>
        <w:t xml:space="preserve"> (2022). ANALYTICAL HIERARCHY PROCESS (AHP) APPROACH ON CONSUMER PREFERENCE IN HOTEL SELECTION DURING COVID-19 PANDEMIC (CASE STUDY: NOVOTEL HOTEL, SWISS BELL HOTEL, FOUR POINTS HOTEL). </w:t>
      </w:r>
      <w:r w:rsidRPr="00837502">
        <w:rPr>
          <w:rFonts w:cs="Times New Roman"/>
          <w:i/>
          <w:iCs/>
        </w:rPr>
        <w:t>Deleted Journal</w:t>
      </w:r>
      <w:r w:rsidRPr="00837502">
        <w:rPr>
          <w:rFonts w:cs="Times New Roman"/>
        </w:rPr>
        <w:t xml:space="preserve">, [online] 10(3), pp.01–01. </w:t>
      </w:r>
      <w:proofErr w:type="spellStart"/>
      <w:r w:rsidRPr="00837502">
        <w:rPr>
          <w:rFonts w:cs="Times New Roman"/>
        </w:rPr>
        <w:t>doi:https</w:t>
      </w:r>
      <w:proofErr w:type="spellEnd"/>
      <w:r w:rsidRPr="00837502">
        <w:rPr>
          <w:rFonts w:cs="Times New Roman"/>
        </w:rPr>
        <w:t>://doi.org/10.35794/emba.v10i3.41471.</w:t>
      </w:r>
    </w:p>
    <w:p w14:paraId="1EA44DB4"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 xml:space="preserve">Amitabh Deo Kodwani and Manisha </w:t>
      </w:r>
      <w:proofErr w:type="spellStart"/>
      <w:r w:rsidRPr="00837502">
        <w:rPr>
          <w:rFonts w:eastAsia="Times New Roman" w:cs="Times New Roman"/>
          <w:kern w:val="0"/>
          <w:lang w:val="en-US"/>
          <w14:ligatures w14:val="none"/>
        </w:rPr>
        <w:t>Kodwani</w:t>
      </w:r>
      <w:proofErr w:type="spellEnd"/>
      <w:r w:rsidRPr="00837502">
        <w:rPr>
          <w:rFonts w:eastAsia="Times New Roman" w:cs="Times New Roman"/>
          <w:kern w:val="0"/>
          <w:lang w:val="en-US"/>
          <w14:ligatures w14:val="none"/>
        </w:rPr>
        <w:t xml:space="preserve"> (2021). Exploring determinants of pre-training motivation and training effectiveness: a temporal investigation. </w:t>
      </w:r>
      <w:r w:rsidRPr="00837502">
        <w:rPr>
          <w:rFonts w:eastAsia="Times New Roman" w:cs="Times New Roman"/>
          <w:i/>
          <w:iCs/>
          <w:kern w:val="0"/>
          <w:lang w:val="en-US"/>
          <w14:ligatures w14:val="none"/>
        </w:rPr>
        <w:t>Evidence-based HRM a Global Forum for Empirical Scholarship</w:t>
      </w:r>
      <w:r w:rsidRPr="00837502">
        <w:rPr>
          <w:rFonts w:eastAsia="Times New Roman" w:cs="Times New Roman"/>
          <w:kern w:val="0"/>
          <w:lang w:val="en-US"/>
          <w14:ligatures w14:val="none"/>
        </w:rPr>
        <w:t xml:space="preserve">, [online] 9(4), pp.321–337.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://doi.org/10.1108/ebhrm-05-2020-0070.</w:t>
      </w:r>
    </w:p>
    <w:p w14:paraId="2045C2A4" w14:textId="77777777" w:rsidR="00837502" w:rsidRPr="00837502" w:rsidRDefault="00837502" w:rsidP="003526A7">
      <w:pPr>
        <w:spacing w:after="0"/>
        <w:ind w:left="720" w:hanging="720"/>
        <w:rPr>
          <w:rFonts w:cs="Times New Roman"/>
        </w:rPr>
      </w:pPr>
      <w:r w:rsidRPr="00837502">
        <w:rPr>
          <w:rFonts w:cs="Times New Roman"/>
        </w:rPr>
        <w:t xml:space="preserve">Anne-Céline </w:t>
      </w:r>
      <w:proofErr w:type="spellStart"/>
      <w:r w:rsidRPr="00837502">
        <w:rPr>
          <w:rFonts w:cs="Times New Roman"/>
        </w:rPr>
        <w:t>Depierraz</w:t>
      </w:r>
      <w:proofErr w:type="spellEnd"/>
      <w:r w:rsidRPr="00837502">
        <w:rPr>
          <w:rFonts w:cs="Times New Roman"/>
        </w:rPr>
        <w:t xml:space="preserve"> (2024). </w:t>
      </w:r>
      <w:r w:rsidRPr="00837502">
        <w:rPr>
          <w:rFonts w:cs="Times New Roman"/>
          <w:i/>
          <w:iCs/>
        </w:rPr>
        <w:t>Hotel Employee Training Impacts Customer Experience and Happiness</w:t>
      </w:r>
      <w:r w:rsidRPr="00837502">
        <w:rPr>
          <w:rFonts w:cs="Times New Roman"/>
        </w:rPr>
        <w:t>. [online] Ehl.edu. Available at: https://hospitalityinsights.ehl.edu/hotel-employee-training-impacts-customer-experience-and-happiness[Accessed 31 Oct. 2025].</w:t>
      </w:r>
    </w:p>
    <w:p w14:paraId="2F48D5A9" w14:textId="77777777" w:rsidR="00837502" w:rsidRPr="00837502" w:rsidRDefault="00837502" w:rsidP="003526A7">
      <w:pPr>
        <w:spacing w:after="0"/>
        <w:ind w:left="720" w:hanging="720"/>
        <w:rPr>
          <w:rFonts w:cs="Times New Roman"/>
        </w:rPr>
      </w:pPr>
      <w:r w:rsidRPr="00837502">
        <w:rPr>
          <w:rFonts w:cs="Times New Roman"/>
        </w:rPr>
        <w:t xml:space="preserve">Arokiasamy, L., Fujikawa, T., </w:t>
      </w:r>
      <w:proofErr w:type="spellStart"/>
      <w:r w:rsidRPr="00837502">
        <w:rPr>
          <w:rFonts w:cs="Times New Roman"/>
        </w:rPr>
        <w:t>Piaralal</w:t>
      </w:r>
      <w:proofErr w:type="spellEnd"/>
      <w:r w:rsidRPr="00837502">
        <w:rPr>
          <w:rFonts w:cs="Times New Roman"/>
        </w:rPr>
        <w:t>, S.K. and Arumugam, T. (2023). A systematic review of literature on Human capital investment and its significance for human resource development. </w:t>
      </w:r>
      <w:r w:rsidRPr="00837502">
        <w:rPr>
          <w:rFonts w:cs="Times New Roman"/>
          <w:i/>
          <w:iCs/>
        </w:rPr>
        <w:t>International Journal of System Assurance Engineering and Management</w:t>
      </w:r>
      <w:r w:rsidRPr="00837502">
        <w:rPr>
          <w:rFonts w:cs="Times New Roman"/>
        </w:rPr>
        <w:t xml:space="preserve">, [online] 14(5), pp.1810–1826. </w:t>
      </w:r>
      <w:proofErr w:type="spellStart"/>
      <w:r w:rsidRPr="00837502">
        <w:rPr>
          <w:rFonts w:cs="Times New Roman"/>
        </w:rPr>
        <w:t>doi:https</w:t>
      </w:r>
      <w:proofErr w:type="spellEnd"/>
      <w:r w:rsidRPr="00837502">
        <w:rPr>
          <w:rFonts w:cs="Times New Roman"/>
        </w:rPr>
        <w:t>://doi.org/10.1007/s13198-023-01985-2.</w:t>
      </w:r>
    </w:p>
    <w:p w14:paraId="18398432" w14:textId="77777777" w:rsidR="00837502" w:rsidRPr="00837502" w:rsidRDefault="00837502" w:rsidP="003526A7">
      <w:pPr>
        <w:spacing w:after="0"/>
        <w:ind w:left="720" w:hanging="720"/>
        <w:rPr>
          <w:rFonts w:eastAsia="Times New Roman" w:cs="Times New Roman"/>
          <w:kern w:val="0"/>
          <w:lang w:val="en-US"/>
          <w14:ligatures w14:val="none"/>
        </w:rPr>
      </w:pPr>
      <w:proofErr w:type="spellStart"/>
      <w:r w:rsidRPr="00837502">
        <w:rPr>
          <w:rFonts w:eastAsia="Times New Roman" w:cs="Times New Roman"/>
          <w:kern w:val="0"/>
          <w:lang w:val="en-US"/>
          <w14:ligatures w14:val="none"/>
        </w:rPr>
        <w:t>Bardukova</w:t>
      </w:r>
      <w:proofErr w:type="spellEnd"/>
      <w:r w:rsidRPr="00837502">
        <w:rPr>
          <w:rFonts w:eastAsia="Times New Roman" w:cs="Times New Roman"/>
          <w:kern w:val="0"/>
          <w:lang w:val="en-US"/>
          <w14:ligatures w14:val="none"/>
        </w:rPr>
        <w:t>, L. (2023). Navigating the Hospitality Horizon: Current Trends and Strategies for Customer Attraction and Retention in the Hotel Industry. </w:t>
      </w:r>
      <w:r w:rsidRPr="00837502">
        <w:rPr>
          <w:rFonts w:eastAsia="Times New Roman" w:cs="Times New Roman"/>
          <w:i/>
          <w:iCs/>
          <w:kern w:val="0"/>
          <w:lang w:val="en-US"/>
          <w14:ligatures w14:val="none"/>
        </w:rPr>
        <w:t>ELECTRONIC JOURNAL "ECONOMICS AND COMPUTER SCIENCE</w:t>
      </w:r>
      <w:r w:rsidRPr="00837502">
        <w:rPr>
          <w:rFonts w:eastAsia="Times New Roman" w:cs="Times New Roman"/>
          <w:kern w:val="0"/>
          <w:lang w:val="en-US"/>
          <w14:ligatures w14:val="none"/>
        </w:rPr>
        <w:t>, [online] 1(2). Available at: https://eknigibg.net/Volume9/Issue2/spisanie-br2-2023_pp.88-103.pdf.</w:t>
      </w:r>
    </w:p>
    <w:p w14:paraId="719136CC" w14:textId="77777777" w:rsidR="00837502" w:rsidRPr="00837502" w:rsidRDefault="00837502" w:rsidP="003526A7">
      <w:pPr>
        <w:spacing w:after="0"/>
        <w:ind w:left="720" w:hanging="720"/>
        <w:rPr>
          <w:rFonts w:cs="Times New Roman"/>
        </w:rPr>
      </w:pPr>
      <w:r w:rsidRPr="00837502">
        <w:rPr>
          <w:rFonts w:cs="Times New Roman"/>
        </w:rPr>
        <w:lastRenderedPageBreak/>
        <w:t>Bharwani, S., &amp; Mathews, D. (2021). Techno-business strategies for enhancing guest experience in luxury hotels: a managerial perspective. </w:t>
      </w:r>
      <w:r w:rsidRPr="00837502">
        <w:rPr>
          <w:rFonts w:cs="Times New Roman"/>
          <w:i/>
          <w:iCs/>
        </w:rPr>
        <w:t>Worldwide Hospitality and Tourism Themes, 13</w:t>
      </w:r>
      <w:r w:rsidRPr="00837502">
        <w:rPr>
          <w:rFonts w:cs="Times New Roman"/>
        </w:rPr>
        <w:t xml:space="preserve">(2), 168-185. </w:t>
      </w:r>
      <w:hyperlink r:id="rId10" w:tgtFrame="_blank" w:history="1">
        <w:r w:rsidRPr="00837502">
          <w:rPr>
            <w:rStyle w:val="Hyperlink"/>
            <w:rFonts w:cs="Times New Roman"/>
            <w:color w:val="auto"/>
          </w:rPr>
          <w:t>https://doi.org/10.1108/WHATT-09-2020-0121</w:t>
        </w:r>
      </w:hyperlink>
    </w:p>
    <w:p w14:paraId="6AF018A2" w14:textId="77777777" w:rsidR="00837502" w:rsidRPr="00837502" w:rsidRDefault="00837502" w:rsidP="003526A7">
      <w:pPr>
        <w:spacing w:after="0"/>
        <w:ind w:left="720" w:hanging="720"/>
        <w:rPr>
          <w:rFonts w:cs="Times New Roman"/>
        </w:rPr>
      </w:pPr>
      <w:r w:rsidRPr="00837502">
        <w:rPr>
          <w:rFonts w:cs="Times New Roman"/>
        </w:rPr>
        <w:t xml:space="preserve">Camilleri, M.A., Troise, C. and Morrison, A.M. (2023). Motivations and commitment to work in the hospitality industry: investigating employee psychology and responsible organizational </w:t>
      </w:r>
      <w:proofErr w:type="spellStart"/>
      <w:r w:rsidRPr="00837502">
        <w:rPr>
          <w:rFonts w:cs="Times New Roman"/>
        </w:rPr>
        <w:t>behaviors</w:t>
      </w:r>
      <w:proofErr w:type="spellEnd"/>
      <w:r w:rsidRPr="00837502">
        <w:rPr>
          <w:rFonts w:cs="Times New Roman"/>
        </w:rPr>
        <w:t>. </w:t>
      </w:r>
      <w:r w:rsidRPr="00837502">
        <w:rPr>
          <w:rFonts w:cs="Times New Roman"/>
          <w:i/>
          <w:iCs/>
        </w:rPr>
        <w:t>Tourism Review</w:t>
      </w:r>
      <w:r w:rsidRPr="00837502">
        <w:rPr>
          <w:rFonts w:cs="Times New Roman"/>
        </w:rPr>
        <w:t xml:space="preserve">, [online] 79(1), pp.85–103. </w:t>
      </w:r>
      <w:proofErr w:type="spellStart"/>
      <w:r w:rsidRPr="00837502">
        <w:rPr>
          <w:rFonts w:cs="Times New Roman"/>
        </w:rPr>
        <w:t>doi:https</w:t>
      </w:r>
      <w:proofErr w:type="spellEnd"/>
      <w:r w:rsidRPr="00837502">
        <w:rPr>
          <w:rFonts w:cs="Times New Roman"/>
        </w:rPr>
        <w:t>://doi.org/10.1108/tr-12-2022-0611.</w:t>
      </w:r>
    </w:p>
    <w:p w14:paraId="17EDE7AE" w14:textId="77777777" w:rsidR="00837502" w:rsidRPr="00837502" w:rsidRDefault="00837502" w:rsidP="003526A7">
      <w:pPr>
        <w:spacing w:after="0"/>
        <w:ind w:left="720" w:hanging="720"/>
        <w:rPr>
          <w:rFonts w:cs="Times New Roman"/>
        </w:rPr>
      </w:pPr>
      <w:r w:rsidRPr="00837502">
        <w:rPr>
          <w:rFonts w:cs="Times New Roman"/>
          <w:lang w:val="en-US"/>
        </w:rPr>
        <w:t>Carruthers, A. (2025, February). Stakeholder experiences in hospitality work integrated learning: A case study of ‘BHM Alive@ Novotel’. In </w:t>
      </w:r>
      <w:r w:rsidRPr="00837502">
        <w:rPr>
          <w:rFonts w:cs="Times New Roman"/>
          <w:i/>
          <w:iCs/>
          <w:lang w:val="en-US"/>
        </w:rPr>
        <w:t>CAUTHE 2025 Conference Proceedings: Transforming Tomorrow: Leveraging Opportunities to Create Change in Tourism, Hospitality and Events</w:t>
      </w:r>
      <w:r w:rsidRPr="00837502">
        <w:rPr>
          <w:rFonts w:cs="Times New Roman"/>
          <w:lang w:val="en-US"/>
        </w:rPr>
        <w:t> (pp. 638-640). Brisbane: Council for Australian University Tourism and Hospitality Education.</w:t>
      </w:r>
    </w:p>
    <w:p w14:paraId="1CDDB62F" w14:textId="77777777" w:rsidR="00837502" w:rsidRPr="00837502" w:rsidRDefault="00837502" w:rsidP="003526A7">
      <w:pPr>
        <w:spacing w:after="0"/>
        <w:ind w:left="720" w:hanging="720"/>
        <w:rPr>
          <w:rFonts w:cs="Times New Roman"/>
        </w:rPr>
      </w:pPr>
      <w:r w:rsidRPr="00837502">
        <w:rPr>
          <w:rFonts w:cs="Times New Roman"/>
        </w:rPr>
        <w:t xml:space="preserve">‌Christos Papademetriou, Anastasiadou, S. and Stylianos </w:t>
      </w:r>
      <w:proofErr w:type="spellStart"/>
      <w:r w:rsidRPr="00837502">
        <w:rPr>
          <w:rFonts w:cs="Times New Roman"/>
        </w:rPr>
        <w:t>Papalexandris</w:t>
      </w:r>
      <w:proofErr w:type="spellEnd"/>
      <w:r w:rsidRPr="00837502">
        <w:rPr>
          <w:rFonts w:cs="Times New Roman"/>
        </w:rPr>
        <w:t xml:space="preserve"> (2023). The Effect of Sustainable Human Resource Management Practices on Customer Satisfaction, Service Quality, and Institutional Performance in Hotel Businesses. </w:t>
      </w:r>
      <w:r w:rsidRPr="00837502">
        <w:rPr>
          <w:rFonts w:cs="Times New Roman"/>
          <w:i/>
          <w:iCs/>
        </w:rPr>
        <w:t>Sustainability</w:t>
      </w:r>
      <w:r w:rsidRPr="00837502">
        <w:rPr>
          <w:rFonts w:cs="Times New Roman"/>
        </w:rPr>
        <w:t xml:space="preserve">, [online] 15(10), pp.8251–8251. </w:t>
      </w:r>
      <w:proofErr w:type="spellStart"/>
      <w:r w:rsidRPr="00837502">
        <w:rPr>
          <w:rFonts w:cs="Times New Roman"/>
        </w:rPr>
        <w:t>doi:https</w:t>
      </w:r>
      <w:proofErr w:type="spellEnd"/>
      <w:r w:rsidRPr="00837502">
        <w:rPr>
          <w:rFonts w:cs="Times New Roman"/>
        </w:rPr>
        <w:t>://doi.org/10.3390/su15108251.</w:t>
      </w:r>
    </w:p>
    <w:p w14:paraId="00A2F6DB" w14:textId="77777777" w:rsidR="00837502" w:rsidRPr="00837502" w:rsidRDefault="00837502" w:rsidP="003526A7">
      <w:pPr>
        <w:spacing w:after="0"/>
        <w:ind w:left="720" w:hanging="720"/>
        <w:rPr>
          <w:rFonts w:cs="Times New Roman"/>
          <w:lang w:val="en-US"/>
        </w:rPr>
      </w:pPr>
      <w:r w:rsidRPr="00837502">
        <w:rPr>
          <w:rFonts w:cs="Times New Roman"/>
          <w:lang w:val="en-US"/>
        </w:rPr>
        <w:t>Collis, J and Hussey, R (2014), Business Research, a Practical Guide for Undergraduate and Post Graduate Students, Palgrave, London</w:t>
      </w:r>
    </w:p>
    <w:p w14:paraId="06E4D181" w14:textId="77777777" w:rsidR="00837502" w:rsidRPr="00837502" w:rsidRDefault="00837502" w:rsidP="003526A7">
      <w:pPr>
        <w:spacing w:after="0"/>
        <w:ind w:left="720" w:hanging="720"/>
        <w:rPr>
          <w:rFonts w:cs="Times New Roman"/>
        </w:rPr>
      </w:pPr>
      <w:r w:rsidRPr="00837502">
        <w:rPr>
          <w:rFonts w:cs="Times New Roman"/>
          <w:lang w:val="en-US"/>
        </w:rPr>
        <w:t>Davidson, E., Edwards, R., Jamieson, L., &amp; Weller, S. (2019). Big data, qualitative style: a breadth-and-depth method for working with large amounts of secondary qualitative data. </w:t>
      </w:r>
      <w:r w:rsidRPr="00837502">
        <w:rPr>
          <w:rFonts w:cs="Times New Roman"/>
          <w:i/>
          <w:iCs/>
          <w:lang w:val="en-US"/>
        </w:rPr>
        <w:t>Quality &amp; quantity</w:t>
      </w:r>
      <w:r w:rsidRPr="00837502">
        <w:rPr>
          <w:rFonts w:cs="Times New Roman"/>
          <w:lang w:val="en-US"/>
        </w:rPr>
        <w:t>, </w:t>
      </w:r>
      <w:r w:rsidRPr="00837502">
        <w:rPr>
          <w:rFonts w:cs="Times New Roman"/>
          <w:i/>
          <w:iCs/>
          <w:lang w:val="en-US"/>
        </w:rPr>
        <w:t>53</w:t>
      </w:r>
      <w:r w:rsidRPr="00837502">
        <w:rPr>
          <w:rFonts w:cs="Times New Roman"/>
          <w:lang w:val="en-US"/>
        </w:rPr>
        <w:t>(1), 363-376.</w:t>
      </w:r>
    </w:p>
    <w:p w14:paraId="13460035" w14:textId="77777777" w:rsidR="00837502" w:rsidRPr="00837502" w:rsidRDefault="00837502" w:rsidP="003526A7">
      <w:pPr>
        <w:spacing w:after="0"/>
        <w:ind w:left="720" w:hanging="720"/>
        <w:rPr>
          <w:rFonts w:cs="Times New Roman"/>
        </w:rPr>
      </w:pPr>
      <w:r w:rsidRPr="00837502">
        <w:rPr>
          <w:rFonts w:cs="Times New Roman"/>
        </w:rPr>
        <w:t>‌Dntb.gov.ua. (2020). </w:t>
      </w:r>
      <w:r w:rsidRPr="00837502">
        <w:rPr>
          <w:rFonts w:cs="Times New Roman"/>
          <w:i/>
          <w:iCs/>
        </w:rPr>
        <w:t>Employee training and service quality in the hospitality industry</w:t>
      </w:r>
      <w:r w:rsidRPr="00837502">
        <w:rPr>
          <w:rFonts w:cs="Times New Roman"/>
        </w:rPr>
        <w:t>. [online] Available at: https://ouci.dntb.gov.ua/en/works/7qMy2LB7/[Accessed 31 Oct. 2025].</w:t>
      </w:r>
    </w:p>
    <w:p w14:paraId="7F82B506" w14:textId="77777777" w:rsidR="00837502" w:rsidRPr="00837502" w:rsidRDefault="00837502" w:rsidP="003526A7">
      <w:pPr>
        <w:spacing w:after="0"/>
        <w:ind w:left="720" w:hanging="720"/>
        <w:rPr>
          <w:rFonts w:cs="Times New Roman"/>
        </w:rPr>
      </w:pPr>
      <w:r w:rsidRPr="00837502">
        <w:rPr>
          <w:rFonts w:cs="Times New Roman"/>
        </w:rPr>
        <w:t>‌EHL (2024). </w:t>
      </w:r>
      <w:r w:rsidRPr="00837502">
        <w:rPr>
          <w:rFonts w:cs="Times New Roman"/>
          <w:i/>
          <w:iCs/>
        </w:rPr>
        <w:t xml:space="preserve">Hotel Employee Training Impacts Customer Experience and Happiness - By Anne-Céline </w:t>
      </w:r>
      <w:proofErr w:type="spellStart"/>
      <w:r w:rsidRPr="00837502">
        <w:rPr>
          <w:rFonts w:cs="Times New Roman"/>
          <w:i/>
          <w:iCs/>
        </w:rPr>
        <w:t>Depierraz</w:t>
      </w:r>
      <w:proofErr w:type="spellEnd"/>
      <w:r w:rsidRPr="00837502">
        <w:rPr>
          <w:rFonts w:cs="Times New Roman"/>
        </w:rPr>
        <w:t>. [online] 1hotelnews. Available at: https://www.hotelnewsresource.com/article133021.html [Accessed 31 Oct. 2025].</w:t>
      </w:r>
    </w:p>
    <w:p w14:paraId="54679F7A"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Furr, N., Ozcan, P. and Eisenhardt, K.M. (2022). What is digital transformation? Core tensions facing established companies on the global stage. </w:t>
      </w:r>
      <w:r w:rsidRPr="00837502">
        <w:rPr>
          <w:rFonts w:eastAsia="Times New Roman" w:cs="Times New Roman"/>
          <w:i/>
          <w:iCs/>
          <w:kern w:val="0"/>
          <w:lang w:val="en-US"/>
          <w14:ligatures w14:val="none"/>
        </w:rPr>
        <w:t>Global Strategy Journal</w:t>
      </w:r>
      <w:r w:rsidRPr="00837502">
        <w:rPr>
          <w:rFonts w:eastAsia="Times New Roman" w:cs="Times New Roman"/>
          <w:kern w:val="0"/>
          <w:lang w:val="en-US"/>
          <w14:ligatures w14:val="none"/>
        </w:rPr>
        <w:t xml:space="preserve">, [online] 12(4), pp.595–618.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://doi.org/10.1002/gsj.1442.</w:t>
      </w:r>
    </w:p>
    <w:p w14:paraId="265DE9F5" w14:textId="77777777" w:rsidR="00837502" w:rsidRPr="00837502" w:rsidRDefault="00837502" w:rsidP="003526A7">
      <w:pPr>
        <w:spacing w:after="0"/>
        <w:ind w:left="720" w:hanging="720"/>
        <w:rPr>
          <w:rFonts w:cs="Times New Roman"/>
          <w:lang w:val="en-US"/>
        </w:rPr>
      </w:pPr>
      <w:proofErr w:type="spellStart"/>
      <w:r w:rsidRPr="00837502">
        <w:rPr>
          <w:rFonts w:cs="Times New Roman"/>
        </w:rPr>
        <w:t>Glaveli</w:t>
      </w:r>
      <w:proofErr w:type="spellEnd"/>
      <w:r w:rsidRPr="00837502">
        <w:rPr>
          <w:rFonts w:cs="Times New Roman"/>
        </w:rPr>
        <w:t xml:space="preserve">, N., Papadimitriou, D., Karagiorgos, T. and Alexandris, K., 2023. Exploring the role of fitness instructors’ interaction quality skills in building customer trust in the service </w:t>
      </w:r>
      <w:r w:rsidRPr="00837502">
        <w:rPr>
          <w:rFonts w:cs="Times New Roman"/>
        </w:rPr>
        <w:lastRenderedPageBreak/>
        <w:t>provider and customer satisfaction. </w:t>
      </w:r>
      <w:r w:rsidRPr="00837502">
        <w:rPr>
          <w:rFonts w:cs="Times New Roman"/>
          <w:i/>
          <w:iCs/>
        </w:rPr>
        <w:t>European Sport Management Quarterly</w:t>
      </w:r>
      <w:r w:rsidRPr="00837502">
        <w:rPr>
          <w:rFonts w:cs="Times New Roman"/>
        </w:rPr>
        <w:t>, </w:t>
      </w:r>
      <w:r w:rsidRPr="00837502">
        <w:rPr>
          <w:rFonts w:cs="Times New Roman"/>
          <w:i/>
          <w:iCs/>
        </w:rPr>
        <w:t>23</w:t>
      </w:r>
      <w:r w:rsidRPr="00837502">
        <w:rPr>
          <w:rFonts w:cs="Times New Roman"/>
        </w:rPr>
        <w:t xml:space="preserve">(3), pp.767-788. </w:t>
      </w:r>
      <w:hyperlink r:id="rId11" w:history="1">
        <w:r w:rsidRPr="00837502">
          <w:rPr>
            <w:rStyle w:val="Hyperlink"/>
            <w:rFonts w:cs="Times New Roman"/>
            <w:color w:val="auto"/>
            <w:lang w:val="en-US"/>
          </w:rPr>
          <w:t>https://doi.org/10.1080/16184742.2021.1928256</w:t>
        </w:r>
      </w:hyperlink>
    </w:p>
    <w:p w14:paraId="7BE51F49" w14:textId="77777777" w:rsidR="00837502" w:rsidRPr="00837502" w:rsidRDefault="00837502" w:rsidP="003526A7">
      <w:pPr>
        <w:spacing w:after="0"/>
        <w:ind w:left="720" w:hanging="720"/>
        <w:rPr>
          <w:rFonts w:cs="Times New Roman"/>
          <w:lang w:val="en-US"/>
        </w:rPr>
      </w:pPr>
      <w:r w:rsidRPr="00837502">
        <w:rPr>
          <w:rFonts w:cs="Times New Roman"/>
          <w:lang w:val="en-US"/>
        </w:rPr>
        <w:t>Godfrey Nyongesa, Mbugua, D.D. and Boit, D.R. (2022). Human Capital as A Determinant of Service Quality in Accredited Universities in Kenya. </w:t>
      </w:r>
      <w:r w:rsidRPr="00837502">
        <w:rPr>
          <w:rFonts w:cs="Times New Roman"/>
          <w:i/>
          <w:iCs/>
          <w:lang w:val="en-US"/>
        </w:rPr>
        <w:t>European Journal of Business Management and Research</w:t>
      </w:r>
      <w:r w:rsidRPr="00837502">
        <w:rPr>
          <w:rFonts w:cs="Times New Roman"/>
          <w:lang w:val="en-US"/>
        </w:rPr>
        <w:t xml:space="preserve">, [online] 7(5), pp.155–159. </w:t>
      </w:r>
      <w:proofErr w:type="spellStart"/>
      <w:r w:rsidRPr="00837502">
        <w:rPr>
          <w:rFonts w:cs="Times New Roman"/>
          <w:lang w:val="en-US"/>
        </w:rPr>
        <w:t>doi:https</w:t>
      </w:r>
      <w:proofErr w:type="spellEnd"/>
      <w:r w:rsidRPr="00837502">
        <w:rPr>
          <w:rFonts w:cs="Times New Roman"/>
          <w:lang w:val="en-US"/>
        </w:rPr>
        <w:t>://doi.org/10.24018/ejbmr.2022.7.5.1669.</w:t>
      </w:r>
    </w:p>
    <w:p w14:paraId="1FEE3812" w14:textId="77777777" w:rsidR="00837502" w:rsidRPr="00837502" w:rsidRDefault="00837502" w:rsidP="003526A7">
      <w:pPr>
        <w:spacing w:after="0"/>
        <w:ind w:left="720" w:hanging="720"/>
        <w:rPr>
          <w:rFonts w:cs="Times New Roman"/>
        </w:rPr>
      </w:pPr>
      <w:r w:rsidRPr="00837502">
        <w:rPr>
          <w:rFonts w:cs="Times New Roman"/>
        </w:rPr>
        <w:t>‌</w:t>
      </w:r>
      <w:proofErr w:type="spellStart"/>
      <w:r w:rsidRPr="00837502">
        <w:rPr>
          <w:rFonts w:cs="Times New Roman"/>
        </w:rPr>
        <w:t>Górska-Warsewicz</w:t>
      </w:r>
      <w:proofErr w:type="spellEnd"/>
      <w:r w:rsidRPr="00837502">
        <w:rPr>
          <w:rFonts w:cs="Times New Roman"/>
        </w:rPr>
        <w:t xml:space="preserve">, H. and </w:t>
      </w:r>
      <w:proofErr w:type="spellStart"/>
      <w:r w:rsidRPr="00837502">
        <w:rPr>
          <w:rFonts w:cs="Times New Roman"/>
        </w:rPr>
        <w:t>Kulykovets</w:t>
      </w:r>
      <w:proofErr w:type="spellEnd"/>
      <w:r w:rsidRPr="00837502">
        <w:rPr>
          <w:rFonts w:cs="Times New Roman"/>
        </w:rPr>
        <w:t>, O. (2020). Hotel Brand Loyalty—A Systematic Literature Review. </w:t>
      </w:r>
      <w:r w:rsidRPr="00837502">
        <w:rPr>
          <w:rFonts w:cs="Times New Roman"/>
          <w:i/>
          <w:iCs/>
        </w:rPr>
        <w:t>Sustainability</w:t>
      </w:r>
      <w:r w:rsidRPr="00837502">
        <w:rPr>
          <w:rFonts w:cs="Times New Roman"/>
        </w:rPr>
        <w:t xml:space="preserve">, [online] 12(12), p.4810. </w:t>
      </w:r>
      <w:proofErr w:type="spellStart"/>
      <w:r w:rsidRPr="00837502">
        <w:rPr>
          <w:rFonts w:cs="Times New Roman"/>
        </w:rPr>
        <w:t>doi:https</w:t>
      </w:r>
      <w:proofErr w:type="spellEnd"/>
      <w:r w:rsidRPr="00837502">
        <w:rPr>
          <w:rFonts w:cs="Times New Roman"/>
        </w:rPr>
        <w:t>://doi.org/10.3390/su12124810.</w:t>
      </w:r>
    </w:p>
    <w:p w14:paraId="10E9CA75" w14:textId="77777777" w:rsidR="00837502" w:rsidRPr="00837502" w:rsidRDefault="00837502" w:rsidP="003526A7">
      <w:pPr>
        <w:spacing w:after="0"/>
        <w:ind w:left="720" w:hanging="720"/>
        <w:rPr>
          <w:rFonts w:cs="Times New Roman"/>
          <w:lang w:val="en-US"/>
        </w:rPr>
      </w:pPr>
      <w:r w:rsidRPr="00837502">
        <w:rPr>
          <w:rFonts w:cs="Times New Roman"/>
        </w:rPr>
        <w:t xml:space="preserve">Gunawardana, R.L., </w:t>
      </w:r>
      <w:proofErr w:type="spellStart"/>
      <w:r w:rsidRPr="00837502">
        <w:rPr>
          <w:rFonts w:cs="Times New Roman"/>
        </w:rPr>
        <w:t>Gamlath</w:t>
      </w:r>
      <w:proofErr w:type="spellEnd"/>
      <w:r w:rsidRPr="00837502">
        <w:rPr>
          <w:rFonts w:cs="Times New Roman"/>
        </w:rPr>
        <w:t>, J.R. and Herath, D., 2024. Effect of staff competence on customer loyalty in the hospitality industry in Sri Lanka. </w:t>
      </w:r>
      <w:r w:rsidRPr="00837502">
        <w:rPr>
          <w:rFonts w:cs="Times New Roman"/>
          <w:i/>
          <w:iCs/>
        </w:rPr>
        <w:t>World Journal of Advanced Research and Reviews</w:t>
      </w:r>
      <w:r w:rsidRPr="00837502">
        <w:rPr>
          <w:rFonts w:cs="Times New Roman"/>
        </w:rPr>
        <w:t>, </w:t>
      </w:r>
      <w:r w:rsidRPr="00837502">
        <w:rPr>
          <w:rFonts w:cs="Times New Roman"/>
          <w:i/>
          <w:iCs/>
        </w:rPr>
        <w:t>23</w:t>
      </w:r>
      <w:r w:rsidRPr="00837502">
        <w:rPr>
          <w:rFonts w:cs="Times New Roman"/>
        </w:rPr>
        <w:t xml:space="preserve">(3), pp.1960-1970. DOI: </w:t>
      </w:r>
      <w:hyperlink r:id="rId12" w:history="1">
        <w:r w:rsidRPr="00837502">
          <w:rPr>
            <w:rStyle w:val="Hyperlink"/>
            <w:rFonts w:cs="Times New Roman"/>
            <w:color w:val="auto"/>
          </w:rPr>
          <w:t>https://doi.org/10.30574/wjarr.2024.23.3.2858</w:t>
        </w:r>
      </w:hyperlink>
    </w:p>
    <w:p w14:paraId="74089BA7"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 xml:space="preserve">Han, J.W., </w:t>
      </w:r>
      <w:proofErr w:type="spellStart"/>
      <w:r w:rsidRPr="00837502">
        <w:rPr>
          <w:rFonts w:eastAsia="Times New Roman" w:cs="Times New Roman"/>
          <w:kern w:val="0"/>
          <w:lang w:val="en-US"/>
          <w14:ligatures w14:val="none"/>
        </w:rPr>
        <w:t>Thi</w:t>
      </w:r>
      <w:proofErr w:type="spellEnd"/>
      <w:r w:rsidRPr="00837502">
        <w:rPr>
          <w:rFonts w:eastAsia="Times New Roman" w:cs="Times New Roman"/>
          <w:kern w:val="0"/>
          <w:lang w:val="en-US"/>
          <w14:ligatures w14:val="none"/>
        </w:rPr>
        <w:t>, T., Hua, S.M. and Pham, T.-H. (2022). Organizational learning through training effectiveness: evidence from the hospitality industry in Vietnam. </w:t>
      </w:r>
      <w:r w:rsidRPr="00837502">
        <w:rPr>
          <w:rFonts w:eastAsia="Times New Roman" w:cs="Times New Roman"/>
          <w:i/>
          <w:iCs/>
          <w:kern w:val="0"/>
          <w:lang w:val="en-US"/>
          <w14:ligatures w14:val="none"/>
        </w:rPr>
        <w:t>The Learning Organization</w:t>
      </w:r>
      <w:r w:rsidRPr="00837502">
        <w:rPr>
          <w:rFonts w:eastAsia="Times New Roman" w:cs="Times New Roman"/>
          <w:kern w:val="0"/>
          <w:lang w:val="en-US"/>
          <w14:ligatures w14:val="none"/>
        </w:rPr>
        <w:t xml:space="preserve">, [online] 30(5), pp.532–553.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://doi.org/10.1108/tlo-03-2022-0036.</w:t>
      </w:r>
    </w:p>
    <w:p w14:paraId="09485BDE" w14:textId="77777777" w:rsidR="00837502" w:rsidRPr="00837502" w:rsidRDefault="00837502" w:rsidP="003526A7">
      <w:pPr>
        <w:spacing w:after="0"/>
        <w:ind w:left="720" w:hanging="720"/>
        <w:rPr>
          <w:rFonts w:cs="Times New Roman"/>
        </w:rPr>
      </w:pPr>
      <w:r w:rsidRPr="00837502">
        <w:rPr>
          <w:rFonts w:cs="Times New Roman"/>
          <w:lang w:val="fr-CA"/>
        </w:rPr>
        <w:t xml:space="preserve">Haris, A., Indriani, D., &amp; Ilyas, M. F. G. B. (2024). </w:t>
      </w:r>
      <w:r w:rsidRPr="00837502">
        <w:rPr>
          <w:rFonts w:cs="Times New Roman"/>
        </w:rPr>
        <w:t>Customer Service Improvement Strategies in Operations Management. </w:t>
      </w:r>
      <w:proofErr w:type="spellStart"/>
      <w:r w:rsidRPr="00837502">
        <w:rPr>
          <w:rFonts w:cs="Times New Roman"/>
          <w:i/>
          <w:iCs/>
        </w:rPr>
        <w:t>Vifada</w:t>
      </w:r>
      <w:proofErr w:type="spellEnd"/>
      <w:r w:rsidRPr="00837502">
        <w:rPr>
          <w:rFonts w:cs="Times New Roman"/>
          <w:i/>
          <w:iCs/>
        </w:rPr>
        <w:t xml:space="preserve"> Management and Social Sciences</w:t>
      </w:r>
      <w:r w:rsidRPr="00837502">
        <w:rPr>
          <w:rFonts w:cs="Times New Roman"/>
        </w:rPr>
        <w:t xml:space="preserve">, 2(1), 54-72. DOI:  </w:t>
      </w:r>
      <w:hyperlink r:id="rId13" w:history="1">
        <w:r w:rsidRPr="00837502">
          <w:rPr>
            <w:rStyle w:val="Hyperlink"/>
            <w:rFonts w:cs="Times New Roman"/>
            <w:color w:val="auto"/>
          </w:rPr>
          <w:t>https://doi.org/10.70184/eawyft83</w:t>
        </w:r>
      </w:hyperlink>
    </w:p>
    <w:p w14:paraId="37F9136A" w14:textId="77777777" w:rsidR="00837502" w:rsidRPr="00837502" w:rsidRDefault="00837502" w:rsidP="003526A7">
      <w:pPr>
        <w:spacing w:after="0"/>
        <w:ind w:left="720" w:hanging="720"/>
        <w:rPr>
          <w:rFonts w:cs="Times New Roman"/>
        </w:rPr>
      </w:pPr>
      <w:r w:rsidRPr="00837502">
        <w:rPr>
          <w:rFonts w:cs="Times New Roman"/>
        </w:rPr>
        <w:t>Hasan, A. (2021). Ethical considerations in the use of secondary data for built environment research. </w:t>
      </w:r>
      <w:r w:rsidRPr="00837502">
        <w:rPr>
          <w:rFonts w:cs="Times New Roman"/>
          <w:i/>
          <w:iCs/>
        </w:rPr>
        <w:t>Routledge eBooks</w:t>
      </w:r>
      <w:r w:rsidRPr="00837502">
        <w:rPr>
          <w:rFonts w:cs="Times New Roman"/>
        </w:rPr>
        <w:t xml:space="preserve">, [online] pp.26–39. </w:t>
      </w:r>
      <w:proofErr w:type="spellStart"/>
      <w:r w:rsidRPr="00837502">
        <w:rPr>
          <w:rFonts w:cs="Times New Roman"/>
        </w:rPr>
        <w:t>doi:https</w:t>
      </w:r>
      <w:proofErr w:type="spellEnd"/>
      <w:r w:rsidRPr="00837502">
        <w:rPr>
          <w:rFonts w:cs="Times New Roman"/>
        </w:rPr>
        <w:t>://doi.org/10.1201/9781003000532-3.</w:t>
      </w:r>
    </w:p>
    <w:p w14:paraId="696A9316" w14:textId="77777777" w:rsidR="00837502" w:rsidRPr="00837502" w:rsidRDefault="00837502" w:rsidP="003526A7">
      <w:pPr>
        <w:spacing w:after="0"/>
        <w:ind w:left="720" w:hanging="720"/>
        <w:rPr>
          <w:rFonts w:cs="Times New Roman"/>
          <w:lang w:val="en-US"/>
        </w:rPr>
      </w:pPr>
      <w:r w:rsidRPr="00837502">
        <w:rPr>
          <w:rFonts w:cs="Times New Roman"/>
          <w:lang w:val="en-US"/>
        </w:rPr>
        <w:t xml:space="preserve">Helmi </w:t>
      </w:r>
      <w:proofErr w:type="spellStart"/>
      <w:r w:rsidRPr="00837502">
        <w:rPr>
          <w:rFonts w:cs="Times New Roman"/>
          <w:lang w:val="en-US"/>
        </w:rPr>
        <w:t>Adiningtyas</w:t>
      </w:r>
      <w:proofErr w:type="spellEnd"/>
      <w:r w:rsidRPr="00837502">
        <w:rPr>
          <w:rFonts w:cs="Times New Roman"/>
          <w:lang w:val="en-US"/>
        </w:rPr>
        <w:t xml:space="preserve"> and </w:t>
      </w:r>
      <w:proofErr w:type="spellStart"/>
      <w:r w:rsidRPr="00837502">
        <w:rPr>
          <w:rFonts w:cs="Times New Roman"/>
          <w:lang w:val="en-US"/>
        </w:rPr>
        <w:t>Heppy</w:t>
      </w:r>
      <w:proofErr w:type="spellEnd"/>
      <w:r w:rsidRPr="00837502">
        <w:rPr>
          <w:rFonts w:cs="Times New Roman"/>
          <w:lang w:val="en-US"/>
        </w:rPr>
        <w:t xml:space="preserve"> </w:t>
      </w:r>
      <w:proofErr w:type="spellStart"/>
      <w:r w:rsidRPr="00837502">
        <w:rPr>
          <w:rFonts w:cs="Times New Roman"/>
          <w:lang w:val="en-US"/>
        </w:rPr>
        <w:t>Millanyani</w:t>
      </w:r>
      <w:proofErr w:type="spellEnd"/>
      <w:r w:rsidRPr="00837502">
        <w:rPr>
          <w:rFonts w:cs="Times New Roman"/>
          <w:lang w:val="en-US"/>
        </w:rPr>
        <w:t xml:space="preserve"> (2024). Analysis of Customer Satisfaction Levels in Five-Star Hotels Based on Online Customer Reviews. [online] pp.167–174. </w:t>
      </w:r>
      <w:proofErr w:type="spellStart"/>
      <w:r w:rsidRPr="00837502">
        <w:rPr>
          <w:rFonts w:cs="Times New Roman"/>
          <w:lang w:val="en-US"/>
        </w:rPr>
        <w:t>doi:https</w:t>
      </w:r>
      <w:proofErr w:type="spellEnd"/>
      <w:r w:rsidRPr="00837502">
        <w:rPr>
          <w:rFonts w:cs="Times New Roman"/>
          <w:lang w:val="en-US"/>
        </w:rPr>
        <w:t>://doi.org/10.1109/icoseit60086.2024.10497518.</w:t>
      </w:r>
    </w:p>
    <w:p w14:paraId="38999B12" w14:textId="77777777" w:rsidR="00837502" w:rsidRPr="00837502" w:rsidRDefault="00837502" w:rsidP="003526A7">
      <w:pPr>
        <w:spacing w:after="0"/>
        <w:ind w:left="720" w:hanging="720"/>
        <w:rPr>
          <w:rFonts w:cs="Times New Roman"/>
        </w:rPr>
      </w:pPr>
      <w:r w:rsidRPr="00837502">
        <w:rPr>
          <w:rFonts w:cs="Times New Roman"/>
        </w:rPr>
        <w:t>J. Wickham, PhD, RN, AOCN, R. (2019). Secondary Analysis Research. </w:t>
      </w:r>
      <w:r w:rsidRPr="00837502">
        <w:rPr>
          <w:rFonts w:cs="Times New Roman"/>
          <w:i/>
          <w:iCs/>
        </w:rPr>
        <w:t>Journal of the Advanced Practitioner in Oncology</w:t>
      </w:r>
      <w:r w:rsidRPr="00837502">
        <w:rPr>
          <w:rFonts w:cs="Times New Roman"/>
        </w:rPr>
        <w:t xml:space="preserve">, [online] 10(4). </w:t>
      </w:r>
      <w:proofErr w:type="spellStart"/>
      <w:r w:rsidRPr="00837502">
        <w:rPr>
          <w:rFonts w:cs="Times New Roman"/>
        </w:rPr>
        <w:t>doi:https</w:t>
      </w:r>
      <w:proofErr w:type="spellEnd"/>
      <w:r w:rsidRPr="00837502">
        <w:rPr>
          <w:rFonts w:cs="Times New Roman"/>
        </w:rPr>
        <w:t>://doi.org/10.6004/jadpro.2019.10.4.7.</w:t>
      </w:r>
    </w:p>
    <w:p w14:paraId="77DEC07A"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 xml:space="preserve">Jibril, I.A. and </w:t>
      </w:r>
      <w:proofErr w:type="spellStart"/>
      <w:r w:rsidRPr="00837502">
        <w:rPr>
          <w:rFonts w:eastAsia="Times New Roman" w:cs="Times New Roman"/>
          <w:kern w:val="0"/>
          <w:lang w:val="en-US"/>
          <w14:ligatures w14:val="none"/>
        </w:rPr>
        <w:t>Yeşiltaş</w:t>
      </w:r>
      <w:proofErr w:type="spellEnd"/>
      <w:r w:rsidRPr="00837502">
        <w:rPr>
          <w:rFonts w:eastAsia="Times New Roman" w:cs="Times New Roman"/>
          <w:kern w:val="0"/>
          <w:lang w:val="en-US"/>
          <w14:ligatures w14:val="none"/>
        </w:rPr>
        <w:t>, M. (2022). Employee Satisfaction, Talent Management Practices and Sustainable Competitive Advantage in the Northern Cyprus Hotel Industry. </w:t>
      </w:r>
      <w:r w:rsidRPr="00837502">
        <w:rPr>
          <w:rFonts w:eastAsia="Times New Roman" w:cs="Times New Roman"/>
          <w:i/>
          <w:iCs/>
          <w:kern w:val="0"/>
          <w:lang w:val="en-US"/>
          <w14:ligatures w14:val="none"/>
        </w:rPr>
        <w:t>Sustainability</w:t>
      </w:r>
      <w:r w:rsidRPr="00837502">
        <w:rPr>
          <w:rFonts w:eastAsia="Times New Roman" w:cs="Times New Roman"/>
          <w:kern w:val="0"/>
          <w:lang w:val="en-US"/>
          <w14:ligatures w14:val="none"/>
        </w:rPr>
        <w:t xml:space="preserve">, [online] 14(12), p.7082.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://doi.org/10.3390/su14127082.</w:t>
      </w:r>
    </w:p>
    <w:p w14:paraId="378AF857" w14:textId="77777777" w:rsidR="00837502" w:rsidRPr="00837502" w:rsidRDefault="00837502" w:rsidP="003526A7">
      <w:pPr>
        <w:spacing w:after="0"/>
        <w:ind w:left="720" w:hanging="720"/>
        <w:rPr>
          <w:rFonts w:cs="Times New Roman"/>
        </w:rPr>
      </w:pPr>
      <w:r w:rsidRPr="00837502">
        <w:rPr>
          <w:rFonts w:cs="Times New Roman"/>
        </w:rPr>
        <w:t xml:space="preserve">Li, F., Lu, H., Hou, M., Cui, K. and Mehdi </w:t>
      </w:r>
      <w:proofErr w:type="spellStart"/>
      <w:r w:rsidRPr="00837502">
        <w:rPr>
          <w:rFonts w:cs="Times New Roman"/>
        </w:rPr>
        <w:t>Darbandi</w:t>
      </w:r>
      <w:proofErr w:type="spellEnd"/>
      <w:r w:rsidRPr="00837502">
        <w:rPr>
          <w:rFonts w:cs="Times New Roman"/>
        </w:rPr>
        <w:t xml:space="preserve"> (2020). Customer satisfaction with bank services: The role of cloud services, security, e-learning and service quality. </w:t>
      </w:r>
      <w:r w:rsidRPr="00837502">
        <w:rPr>
          <w:rFonts w:cs="Times New Roman"/>
          <w:i/>
          <w:iCs/>
        </w:rPr>
        <w:t xml:space="preserve">Technology in </w:t>
      </w:r>
      <w:r w:rsidRPr="00837502">
        <w:rPr>
          <w:rFonts w:cs="Times New Roman"/>
          <w:i/>
          <w:iCs/>
        </w:rPr>
        <w:lastRenderedPageBreak/>
        <w:t>Society</w:t>
      </w:r>
      <w:r w:rsidRPr="00837502">
        <w:rPr>
          <w:rFonts w:cs="Times New Roman"/>
        </w:rPr>
        <w:t xml:space="preserve">, [online] 64, pp.101487–101487. </w:t>
      </w:r>
      <w:proofErr w:type="spellStart"/>
      <w:r w:rsidRPr="00837502">
        <w:rPr>
          <w:rFonts w:cs="Times New Roman"/>
        </w:rPr>
        <w:t>doi</w:t>
      </w:r>
      <w:proofErr w:type="spellEnd"/>
      <w:r w:rsidRPr="00837502">
        <w:rPr>
          <w:rFonts w:cs="Times New Roman"/>
        </w:rPr>
        <w:t xml:space="preserve">: </w:t>
      </w:r>
      <w:hyperlink r:id="rId14" w:history="1">
        <w:r w:rsidRPr="00837502">
          <w:rPr>
            <w:rStyle w:val="Hyperlink"/>
            <w:rFonts w:cs="Times New Roman"/>
            <w:color w:val="auto"/>
          </w:rPr>
          <w:t>https://doi.org/10.1016/j.techsoc.2020.101487</w:t>
        </w:r>
      </w:hyperlink>
      <w:r w:rsidRPr="00837502">
        <w:rPr>
          <w:rFonts w:cs="Times New Roman"/>
        </w:rPr>
        <w:t>.</w:t>
      </w:r>
    </w:p>
    <w:p w14:paraId="6965EA5C" w14:textId="77777777" w:rsidR="00837502" w:rsidRPr="00837502" w:rsidRDefault="00837502" w:rsidP="003526A7">
      <w:pPr>
        <w:spacing w:after="0"/>
        <w:ind w:left="720" w:hanging="720"/>
        <w:rPr>
          <w:rFonts w:cs="Times New Roman"/>
        </w:rPr>
      </w:pPr>
      <w:r w:rsidRPr="00837502">
        <w:rPr>
          <w:rFonts w:cs="Times New Roman"/>
        </w:rPr>
        <w:t>‌Li, H., Liu, Y., Tan, C.-W. and Hu, F. (2020). Comprehending customer satisfaction with hotels. </w:t>
      </w:r>
      <w:r w:rsidRPr="00837502">
        <w:rPr>
          <w:rFonts w:cs="Times New Roman"/>
          <w:i/>
          <w:iCs/>
        </w:rPr>
        <w:t>International Journal of Contemporary Hospitality Management</w:t>
      </w:r>
      <w:r w:rsidRPr="00837502">
        <w:rPr>
          <w:rFonts w:cs="Times New Roman"/>
        </w:rPr>
        <w:t xml:space="preserve">, [online] 32(5), pp.1713–1735. </w:t>
      </w:r>
      <w:proofErr w:type="spellStart"/>
      <w:r w:rsidRPr="00837502">
        <w:rPr>
          <w:rFonts w:cs="Times New Roman"/>
        </w:rPr>
        <w:t>doi:https</w:t>
      </w:r>
      <w:proofErr w:type="spellEnd"/>
      <w:r w:rsidRPr="00837502">
        <w:rPr>
          <w:rFonts w:cs="Times New Roman"/>
        </w:rPr>
        <w:t>://doi.org/10.1108/ijchm-06-2019-0581.</w:t>
      </w:r>
    </w:p>
    <w:p w14:paraId="05DCB393" w14:textId="77777777" w:rsidR="00837502" w:rsidRPr="00837502" w:rsidRDefault="00837502" w:rsidP="003526A7">
      <w:pPr>
        <w:spacing w:after="0"/>
        <w:ind w:left="720" w:hanging="720"/>
        <w:rPr>
          <w:rFonts w:cs="Times New Roman"/>
        </w:rPr>
      </w:pPr>
      <w:r w:rsidRPr="00837502">
        <w:rPr>
          <w:rFonts w:cs="Times New Roman"/>
        </w:rPr>
        <w:t>Miguel, B., 2024. Effects of cultural diversity and intercultural communication on the quality of service and customer satisfaction in hospitality and tourism settings in Brazil. </w:t>
      </w:r>
      <w:r w:rsidRPr="00837502">
        <w:rPr>
          <w:rFonts w:cs="Times New Roman"/>
          <w:i/>
          <w:iCs/>
        </w:rPr>
        <w:t>International Journal of Modern Hospitality and Tourism</w:t>
      </w:r>
      <w:r w:rsidRPr="00837502">
        <w:rPr>
          <w:rFonts w:cs="Times New Roman"/>
        </w:rPr>
        <w:t>, </w:t>
      </w:r>
      <w:r w:rsidRPr="00837502">
        <w:rPr>
          <w:rFonts w:cs="Times New Roman"/>
          <w:i/>
          <w:iCs/>
        </w:rPr>
        <w:t>4</w:t>
      </w:r>
      <w:r w:rsidRPr="00837502">
        <w:rPr>
          <w:rFonts w:cs="Times New Roman"/>
        </w:rPr>
        <w:t>(1), pp.26-37.</w:t>
      </w:r>
    </w:p>
    <w:p w14:paraId="7EE1D44F" w14:textId="77777777" w:rsidR="00837502" w:rsidRPr="00837502" w:rsidRDefault="00837502" w:rsidP="003526A7">
      <w:pPr>
        <w:spacing w:after="0"/>
        <w:ind w:left="720" w:hanging="720"/>
        <w:rPr>
          <w:rFonts w:cs="Times New Roman"/>
        </w:rPr>
      </w:pPr>
      <w:r w:rsidRPr="00837502">
        <w:rPr>
          <w:rFonts w:cs="Times New Roman"/>
        </w:rPr>
        <w:t>‌Moradi, E. (2023). Mapping of </w:t>
      </w:r>
      <w:r w:rsidRPr="00837502">
        <w:rPr>
          <w:rFonts w:cs="Times New Roman"/>
          <w:i/>
          <w:iCs/>
        </w:rPr>
        <w:t>Journal of Hospitality and Tourism Insights</w:t>
      </w:r>
      <w:r w:rsidRPr="00837502">
        <w:rPr>
          <w:rFonts w:cs="Times New Roman"/>
        </w:rPr>
        <w:t> themes: a retrospective overview. </w:t>
      </w:r>
      <w:r w:rsidRPr="00837502">
        <w:rPr>
          <w:rFonts w:cs="Times New Roman"/>
          <w:i/>
          <w:iCs/>
        </w:rPr>
        <w:t>Journal of Hospitality and Tourism Insights</w:t>
      </w:r>
      <w:r w:rsidRPr="00837502">
        <w:rPr>
          <w:rFonts w:cs="Times New Roman"/>
        </w:rPr>
        <w:t xml:space="preserve">, [online] 7(2), pp.1211–1237. </w:t>
      </w:r>
      <w:proofErr w:type="spellStart"/>
      <w:r w:rsidRPr="00837502">
        <w:rPr>
          <w:rFonts w:cs="Times New Roman"/>
        </w:rPr>
        <w:t>doi:https</w:t>
      </w:r>
      <w:proofErr w:type="spellEnd"/>
      <w:r w:rsidRPr="00837502">
        <w:rPr>
          <w:rFonts w:cs="Times New Roman"/>
        </w:rPr>
        <w:t>://doi.org/10.1108/jhti-12-2022-0638.</w:t>
      </w:r>
    </w:p>
    <w:p w14:paraId="389AC699" w14:textId="77777777" w:rsidR="00837502" w:rsidRPr="00837502" w:rsidRDefault="00837502" w:rsidP="003526A7">
      <w:pPr>
        <w:spacing w:after="0"/>
        <w:ind w:left="720" w:hanging="720"/>
        <w:rPr>
          <w:rFonts w:cs="Times New Roman"/>
        </w:rPr>
      </w:pPr>
      <w:r w:rsidRPr="00837502">
        <w:rPr>
          <w:rFonts w:cs="Times New Roman"/>
        </w:rPr>
        <w:t>‌Nanu, L. and Rahman, I. (2023). The biophilic hotel lobby: Consumer emotions, peace of mind, willingness to pay, and health-consciousness. </w:t>
      </w:r>
      <w:r w:rsidRPr="00837502">
        <w:rPr>
          <w:rFonts w:cs="Times New Roman"/>
          <w:i/>
          <w:iCs/>
        </w:rPr>
        <w:t>International Journal of Hospitality Management</w:t>
      </w:r>
      <w:r w:rsidRPr="00837502">
        <w:rPr>
          <w:rFonts w:cs="Times New Roman"/>
        </w:rPr>
        <w:t xml:space="preserve">, [online] 113, p.103520. </w:t>
      </w:r>
      <w:proofErr w:type="spellStart"/>
      <w:r w:rsidRPr="00837502">
        <w:rPr>
          <w:rFonts w:cs="Times New Roman"/>
        </w:rPr>
        <w:t>doi:https</w:t>
      </w:r>
      <w:proofErr w:type="spellEnd"/>
      <w:r w:rsidRPr="00837502">
        <w:rPr>
          <w:rFonts w:cs="Times New Roman"/>
        </w:rPr>
        <w:t>://doi.org/10.1016/j.ijhm.2023.103520.</w:t>
      </w:r>
    </w:p>
    <w:p w14:paraId="24C1A4A4" w14:textId="77777777" w:rsidR="00837502" w:rsidRPr="00837502" w:rsidRDefault="00837502" w:rsidP="003526A7">
      <w:pPr>
        <w:spacing w:after="0"/>
        <w:ind w:left="720" w:hanging="720"/>
        <w:rPr>
          <w:rFonts w:cs="Times New Roman"/>
        </w:rPr>
      </w:pPr>
      <w:r w:rsidRPr="00837502">
        <w:rPr>
          <w:rFonts w:cs="Times New Roman"/>
        </w:rPr>
        <w:t>Nguyen, T.M. and Malik, A., 2022. Impact of knowledge sharing on employees' service quality: the moderating role of artificial intelligence. </w:t>
      </w:r>
      <w:r w:rsidRPr="00837502">
        <w:rPr>
          <w:rFonts w:cs="Times New Roman"/>
          <w:i/>
          <w:iCs/>
        </w:rPr>
        <w:t>International Marketing Review</w:t>
      </w:r>
      <w:r w:rsidRPr="00837502">
        <w:rPr>
          <w:rFonts w:cs="Times New Roman"/>
        </w:rPr>
        <w:t>, </w:t>
      </w:r>
      <w:r w:rsidRPr="00837502">
        <w:rPr>
          <w:rFonts w:cs="Times New Roman"/>
          <w:i/>
          <w:iCs/>
        </w:rPr>
        <w:t>39</w:t>
      </w:r>
      <w:r w:rsidRPr="00837502">
        <w:rPr>
          <w:rFonts w:cs="Times New Roman"/>
        </w:rPr>
        <w:t xml:space="preserve">(3), pp.482-508. </w:t>
      </w:r>
      <w:hyperlink r:id="rId15" w:tgtFrame="_blank" w:history="1">
        <w:r w:rsidRPr="00837502">
          <w:rPr>
            <w:rStyle w:val="Hyperlink"/>
            <w:rFonts w:cs="Times New Roman"/>
            <w:color w:val="auto"/>
          </w:rPr>
          <w:t>https://doi.org/10.1108/IMR-02-2021-0078</w:t>
        </w:r>
      </w:hyperlink>
    </w:p>
    <w:p w14:paraId="33D5DEE0" w14:textId="77777777" w:rsidR="00837502" w:rsidRPr="00837502" w:rsidRDefault="00837502" w:rsidP="003526A7">
      <w:pPr>
        <w:spacing w:after="0"/>
        <w:ind w:left="720" w:hanging="720"/>
        <w:rPr>
          <w:rFonts w:eastAsia="Times New Roman" w:cs="Times New Roman"/>
          <w:kern w:val="0"/>
          <w:lang w:val="en-US"/>
          <w14:ligatures w14:val="none"/>
        </w:rPr>
      </w:pPr>
      <w:proofErr w:type="spellStart"/>
      <w:r w:rsidRPr="00837502">
        <w:rPr>
          <w:rFonts w:eastAsia="Times New Roman" w:cs="Times New Roman"/>
          <w:kern w:val="0"/>
          <w:lang w:val="en-US"/>
          <w14:ligatures w14:val="none"/>
        </w:rPr>
        <w:t>Nithiaprathap</w:t>
      </w:r>
      <w:proofErr w:type="spellEnd"/>
      <w:r w:rsidRPr="00837502">
        <w:rPr>
          <w:rFonts w:eastAsia="Times New Roman" w:cs="Times New Roman"/>
          <w:kern w:val="0"/>
          <w:lang w:val="en-US"/>
          <w14:ligatures w14:val="none"/>
        </w:rPr>
        <w:t xml:space="preserve"> </w:t>
      </w:r>
      <w:proofErr w:type="spellStart"/>
      <w:r w:rsidRPr="00837502">
        <w:rPr>
          <w:rFonts w:eastAsia="Times New Roman" w:cs="Times New Roman"/>
          <w:kern w:val="0"/>
          <w:lang w:val="en-US"/>
          <w14:ligatures w14:val="none"/>
        </w:rPr>
        <w:t>Paneerselvam</w:t>
      </w:r>
      <w:proofErr w:type="spellEnd"/>
      <w:r w:rsidRPr="00837502">
        <w:rPr>
          <w:rFonts w:eastAsia="Times New Roman" w:cs="Times New Roman"/>
          <w:kern w:val="0"/>
          <w:lang w:val="en-US"/>
          <w14:ligatures w14:val="none"/>
        </w:rPr>
        <w:t xml:space="preserve">, Muhammad, N.A., Anis </w:t>
      </w:r>
      <w:proofErr w:type="spellStart"/>
      <w:r w:rsidRPr="00837502">
        <w:rPr>
          <w:rFonts w:eastAsia="Times New Roman" w:cs="Times New Roman"/>
          <w:kern w:val="0"/>
          <w:lang w:val="en-US"/>
          <w14:ligatures w14:val="none"/>
        </w:rPr>
        <w:t>Masturina</w:t>
      </w:r>
      <w:proofErr w:type="spellEnd"/>
      <w:r w:rsidRPr="00837502">
        <w:rPr>
          <w:rFonts w:eastAsia="Times New Roman" w:cs="Times New Roman"/>
          <w:kern w:val="0"/>
          <w:lang w:val="en-US"/>
          <w14:ligatures w14:val="none"/>
        </w:rPr>
        <w:t xml:space="preserve"> Azhan and Muhammad, N. (2024). Analyzing critical success factors in Lean Six Sigma training. </w:t>
      </w:r>
      <w:r w:rsidRPr="00837502">
        <w:rPr>
          <w:rFonts w:eastAsia="Times New Roman" w:cs="Times New Roman"/>
          <w:i/>
          <w:iCs/>
          <w:kern w:val="0"/>
          <w:lang w:val="en-US"/>
          <w14:ligatures w14:val="none"/>
        </w:rPr>
        <w:t>International Journal of Productivity and Performance Management</w:t>
      </w:r>
      <w:r w:rsidRPr="00837502">
        <w:rPr>
          <w:rFonts w:eastAsia="Times New Roman" w:cs="Times New Roman"/>
          <w:kern w:val="0"/>
          <w:lang w:val="en-US"/>
          <w14:ligatures w14:val="none"/>
        </w:rPr>
        <w:t xml:space="preserve">. [online]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://doi.org/10.1108/ijppm-11-2023-0627.</w:t>
      </w:r>
    </w:p>
    <w:p w14:paraId="2ED4132A" w14:textId="77777777" w:rsidR="00837502" w:rsidRPr="00837502" w:rsidRDefault="00837502" w:rsidP="003526A7">
      <w:pPr>
        <w:spacing w:after="0"/>
        <w:ind w:left="720" w:hanging="720"/>
        <w:rPr>
          <w:rFonts w:cs="Times New Roman"/>
        </w:rPr>
      </w:pPr>
      <w:r w:rsidRPr="00837502">
        <w:rPr>
          <w:rFonts w:cs="Times New Roman"/>
        </w:rPr>
        <w:t>Noorani, A. (2024). The Role of Politeness Strategies in Enhancing Guest Satisfaction in the Hospitality Industry. </w:t>
      </w:r>
      <w:r w:rsidRPr="00837502">
        <w:rPr>
          <w:rFonts w:cs="Times New Roman"/>
          <w:i/>
          <w:iCs/>
        </w:rPr>
        <w:t>Journal of Policy Research</w:t>
      </w:r>
      <w:r w:rsidRPr="00837502">
        <w:rPr>
          <w:rFonts w:cs="Times New Roman"/>
        </w:rPr>
        <w:t xml:space="preserve">, [online] 10(2), pp.66–74. </w:t>
      </w:r>
      <w:proofErr w:type="spellStart"/>
      <w:r w:rsidRPr="00837502">
        <w:rPr>
          <w:rFonts w:cs="Times New Roman"/>
        </w:rPr>
        <w:t>doi:https</w:t>
      </w:r>
      <w:proofErr w:type="spellEnd"/>
      <w:r w:rsidRPr="00837502">
        <w:rPr>
          <w:rFonts w:cs="Times New Roman"/>
        </w:rPr>
        <w:t>://doi.org/10.61506/02.00208.</w:t>
      </w:r>
    </w:p>
    <w:p w14:paraId="18EFF94B" w14:textId="77777777" w:rsidR="00837502" w:rsidRPr="00837502" w:rsidRDefault="00837502" w:rsidP="003526A7">
      <w:pPr>
        <w:spacing w:after="0"/>
        <w:ind w:left="720" w:hanging="720"/>
        <w:rPr>
          <w:rFonts w:cs="Times New Roman"/>
        </w:rPr>
      </w:pPr>
      <w:proofErr w:type="spellStart"/>
      <w:r w:rsidRPr="00837502">
        <w:rPr>
          <w:rFonts w:cs="Times New Roman"/>
        </w:rPr>
        <w:t>Nurtirtawaty</w:t>
      </w:r>
      <w:proofErr w:type="spellEnd"/>
      <w:r w:rsidRPr="00837502">
        <w:rPr>
          <w:rFonts w:cs="Times New Roman"/>
        </w:rPr>
        <w:t xml:space="preserve">, I.G.A., Ernawati, N.M., </w:t>
      </w:r>
      <w:proofErr w:type="spellStart"/>
      <w:r w:rsidRPr="00837502">
        <w:rPr>
          <w:rFonts w:cs="Times New Roman"/>
        </w:rPr>
        <w:t>Mudana</w:t>
      </w:r>
      <w:proofErr w:type="spellEnd"/>
      <w:r w:rsidRPr="00837502">
        <w:rPr>
          <w:rFonts w:cs="Times New Roman"/>
        </w:rPr>
        <w:t xml:space="preserve">, I.G. and Sari, P.Y.W., 2024. Brand Awareness and Market Development by Synergizing Customer Loyalty and CSR at Novotel Bali </w:t>
      </w:r>
      <w:proofErr w:type="spellStart"/>
      <w:r w:rsidRPr="00837502">
        <w:rPr>
          <w:rFonts w:cs="Times New Roman"/>
        </w:rPr>
        <w:t>Benoa</w:t>
      </w:r>
      <w:proofErr w:type="spellEnd"/>
      <w:r w:rsidRPr="00837502">
        <w:rPr>
          <w:rFonts w:cs="Times New Roman"/>
        </w:rPr>
        <w:t>. </w:t>
      </w:r>
      <w:r w:rsidRPr="00837502">
        <w:rPr>
          <w:rFonts w:cs="Times New Roman"/>
          <w:i/>
          <w:iCs/>
        </w:rPr>
        <w:t>International Journal of Travel, Hospitality and Events</w:t>
      </w:r>
      <w:r w:rsidRPr="00837502">
        <w:rPr>
          <w:rFonts w:cs="Times New Roman"/>
        </w:rPr>
        <w:t>, </w:t>
      </w:r>
      <w:r w:rsidRPr="00837502">
        <w:rPr>
          <w:rFonts w:cs="Times New Roman"/>
          <w:i/>
          <w:iCs/>
        </w:rPr>
        <w:t>3</w:t>
      </w:r>
      <w:r w:rsidRPr="00837502">
        <w:rPr>
          <w:rFonts w:cs="Times New Roman"/>
        </w:rPr>
        <w:t xml:space="preserve">(1), pp.69-83. </w:t>
      </w:r>
      <w:hyperlink r:id="rId16" w:history="1">
        <w:r w:rsidRPr="00837502">
          <w:rPr>
            <w:rStyle w:val="Hyperlink"/>
            <w:rFonts w:cs="Times New Roman"/>
            <w:color w:val="auto"/>
          </w:rPr>
          <w:t>https://doi.org/10.56743/ijothe.v3i1.361</w:t>
        </w:r>
      </w:hyperlink>
    </w:p>
    <w:p w14:paraId="493B6D37" w14:textId="77777777" w:rsidR="00837502" w:rsidRPr="00837502" w:rsidRDefault="00837502" w:rsidP="003526A7">
      <w:pPr>
        <w:spacing w:after="0"/>
        <w:ind w:left="720" w:hanging="720"/>
        <w:rPr>
          <w:rFonts w:cs="Times New Roman"/>
        </w:rPr>
      </w:pPr>
      <w:r w:rsidRPr="00837502">
        <w:rPr>
          <w:rFonts w:cs="Times New Roman"/>
        </w:rPr>
        <w:t xml:space="preserve">Okeke, N. I., Alabi, O. A., Igwe, A. N., </w:t>
      </w:r>
      <w:proofErr w:type="spellStart"/>
      <w:r w:rsidRPr="00837502">
        <w:rPr>
          <w:rFonts w:cs="Times New Roman"/>
        </w:rPr>
        <w:t>Ofodile</w:t>
      </w:r>
      <w:proofErr w:type="spellEnd"/>
      <w:r w:rsidRPr="00837502">
        <w:rPr>
          <w:rFonts w:cs="Times New Roman"/>
        </w:rPr>
        <w:t xml:space="preserve">, O. C., &amp; </w:t>
      </w:r>
      <w:proofErr w:type="spellStart"/>
      <w:r w:rsidRPr="00837502">
        <w:rPr>
          <w:rFonts w:cs="Times New Roman"/>
        </w:rPr>
        <w:t>Ewim</w:t>
      </w:r>
      <w:proofErr w:type="spellEnd"/>
      <w:r w:rsidRPr="00837502">
        <w:rPr>
          <w:rFonts w:cs="Times New Roman"/>
        </w:rPr>
        <w:t>, C. P. M. (2024). AI in customer feedback integration: A data-driven framework for enhancing business strategy. </w:t>
      </w:r>
      <w:r w:rsidRPr="00837502">
        <w:rPr>
          <w:rFonts w:cs="Times New Roman"/>
          <w:i/>
          <w:iCs/>
        </w:rPr>
        <w:t xml:space="preserve">World J. </w:t>
      </w:r>
      <w:r w:rsidRPr="00837502">
        <w:rPr>
          <w:rFonts w:cs="Times New Roman"/>
          <w:i/>
          <w:iCs/>
        </w:rPr>
        <w:lastRenderedPageBreak/>
        <w:t>Advanced Res. Reviews</w:t>
      </w:r>
      <w:r w:rsidRPr="00837502">
        <w:rPr>
          <w:rFonts w:cs="Times New Roman"/>
        </w:rPr>
        <w:t>, </w:t>
      </w:r>
      <w:r w:rsidRPr="00837502">
        <w:rPr>
          <w:rFonts w:cs="Times New Roman"/>
          <w:i/>
          <w:iCs/>
        </w:rPr>
        <w:t>24</w:t>
      </w:r>
      <w:r w:rsidRPr="00837502">
        <w:rPr>
          <w:rFonts w:cs="Times New Roman"/>
        </w:rPr>
        <w:t xml:space="preserve">(1), 3207-3220. DOI: </w:t>
      </w:r>
      <w:hyperlink r:id="rId17" w:history="1">
        <w:r w:rsidRPr="00837502">
          <w:rPr>
            <w:rStyle w:val="Hyperlink"/>
            <w:rFonts w:cs="Times New Roman"/>
            <w:color w:val="auto"/>
          </w:rPr>
          <w:t>https://doi.org/10.30574/wjarr.2024.24.1.3207</w:t>
        </w:r>
      </w:hyperlink>
    </w:p>
    <w:p w14:paraId="07D9AEF3" w14:textId="77777777" w:rsidR="00837502" w:rsidRPr="00837502" w:rsidRDefault="00837502" w:rsidP="003526A7">
      <w:pPr>
        <w:spacing w:after="0"/>
        <w:ind w:left="720" w:hanging="720"/>
        <w:rPr>
          <w:rFonts w:cs="Times New Roman"/>
        </w:rPr>
      </w:pPr>
      <w:r w:rsidRPr="00837502">
        <w:rPr>
          <w:rFonts w:cs="Times New Roman"/>
        </w:rPr>
        <w:t>‌</w:t>
      </w:r>
      <w:r w:rsidRPr="00837502">
        <w:rPr>
          <w:rFonts w:cs="Times New Roman"/>
          <w:lang w:val="en-US"/>
        </w:rPr>
        <w:t>Oo, T. T. (2023). </w:t>
      </w:r>
      <w:r w:rsidRPr="00837502">
        <w:rPr>
          <w:rFonts w:cs="Times New Roman"/>
          <w:i/>
          <w:iCs/>
          <w:lang w:val="en-US"/>
        </w:rPr>
        <w:t>Factors Affecting Customer Satisfaction on Novotel Yangon Max Hotel (Thant Thazin Oo, 2023)</w:t>
      </w:r>
      <w:r w:rsidRPr="00837502">
        <w:rPr>
          <w:rFonts w:cs="Times New Roman"/>
          <w:lang w:val="en-US"/>
        </w:rPr>
        <w:t> (Doctoral dissertation, MERAL Portal).</w:t>
      </w:r>
    </w:p>
    <w:p w14:paraId="45195D32" w14:textId="77777777" w:rsidR="00837502" w:rsidRPr="00837502" w:rsidRDefault="00837502" w:rsidP="003526A7">
      <w:pPr>
        <w:spacing w:after="0"/>
        <w:ind w:left="720" w:hanging="720"/>
        <w:rPr>
          <w:rFonts w:cs="Times New Roman"/>
        </w:rPr>
      </w:pPr>
      <w:r w:rsidRPr="00837502">
        <w:rPr>
          <w:rFonts w:cs="Times New Roman"/>
          <w:lang w:val="fr-CA"/>
        </w:rPr>
        <w:t xml:space="preserve">Papademetriou, C., Anastasiadou, S., &amp; Papalexandris, S. (2023). </w:t>
      </w:r>
      <w:r w:rsidRPr="00837502">
        <w:rPr>
          <w:rFonts w:cs="Times New Roman"/>
        </w:rPr>
        <w:t>The effect of sustainable human resource management practices on customer satisfaction, service quality, and institutional performance in hotel businesses. </w:t>
      </w:r>
      <w:r w:rsidRPr="00837502">
        <w:rPr>
          <w:rFonts w:cs="Times New Roman"/>
          <w:i/>
          <w:iCs/>
        </w:rPr>
        <w:t>Sustainability, 15</w:t>
      </w:r>
      <w:r w:rsidRPr="00837502">
        <w:rPr>
          <w:rFonts w:cs="Times New Roman"/>
        </w:rPr>
        <w:t xml:space="preserve">(10), 8251. </w:t>
      </w:r>
      <w:hyperlink r:id="rId18" w:history="1">
        <w:r w:rsidRPr="00837502">
          <w:rPr>
            <w:rStyle w:val="Hyperlink"/>
            <w:rFonts w:cs="Times New Roman"/>
            <w:color w:val="auto"/>
          </w:rPr>
          <w:t>https://doi.org/10.3390/su15108251</w:t>
        </w:r>
      </w:hyperlink>
    </w:p>
    <w:p w14:paraId="7919147D" w14:textId="77777777" w:rsidR="00837502" w:rsidRPr="00837502" w:rsidRDefault="00837502" w:rsidP="003526A7">
      <w:pPr>
        <w:spacing w:after="0"/>
        <w:ind w:left="720" w:hanging="720"/>
        <w:rPr>
          <w:rFonts w:cs="Times New Roman"/>
        </w:rPr>
      </w:pPr>
      <w:r w:rsidRPr="00837502">
        <w:rPr>
          <w:rFonts w:cs="Times New Roman"/>
        </w:rPr>
        <w:t xml:space="preserve">Pius, C., </w:t>
      </w:r>
      <w:proofErr w:type="spellStart"/>
      <w:r w:rsidRPr="00837502">
        <w:rPr>
          <w:rFonts w:cs="Times New Roman"/>
        </w:rPr>
        <w:t>Keruhuka</w:t>
      </w:r>
      <w:proofErr w:type="spellEnd"/>
      <w:r w:rsidRPr="00837502">
        <w:rPr>
          <w:rFonts w:cs="Times New Roman"/>
        </w:rPr>
        <w:t xml:space="preserve">, G.B., Okon, amp;, Dike, H. and Whyte (2023). Public Relations Strategies for </w:t>
      </w:r>
      <w:proofErr w:type="spellStart"/>
      <w:r w:rsidRPr="00837502">
        <w:rPr>
          <w:rFonts w:cs="Times New Roman"/>
        </w:rPr>
        <w:t>Reinstilling</w:t>
      </w:r>
      <w:proofErr w:type="spellEnd"/>
      <w:r w:rsidRPr="00837502">
        <w:rPr>
          <w:rFonts w:cs="Times New Roman"/>
        </w:rPr>
        <w:t xml:space="preserve"> Guests Confidence in Hotel Safety and Security among Select Hotels in Port Harcourt. [online] 10, pp.68–78. Available at: https://www.ebsujmc.com/uploads/38299_8495798423.pdf [Accessed 23 Sep. 2025].</w:t>
      </w:r>
    </w:p>
    <w:p w14:paraId="5233EAA2" w14:textId="77777777" w:rsidR="00837502" w:rsidRPr="00837502" w:rsidRDefault="00837502" w:rsidP="003526A7">
      <w:pPr>
        <w:spacing w:after="0"/>
        <w:ind w:left="720" w:hanging="720"/>
        <w:rPr>
          <w:rFonts w:cs="Times New Roman"/>
        </w:rPr>
      </w:pPr>
      <w:r w:rsidRPr="00837502">
        <w:rPr>
          <w:rFonts w:cs="Times New Roman"/>
        </w:rPr>
        <w:t>Popa, I., Lee, L., Yu, H. and Madera, J.M. (2023). Losing talent due to COVID-19: The roles of anger and fear on industry turnover intentions. </w:t>
      </w:r>
      <w:r w:rsidRPr="00837502">
        <w:rPr>
          <w:rFonts w:cs="Times New Roman"/>
          <w:i/>
          <w:iCs/>
        </w:rPr>
        <w:t>Journal of Hospitality and Tourism Management</w:t>
      </w:r>
      <w:r w:rsidRPr="00837502">
        <w:rPr>
          <w:rFonts w:cs="Times New Roman"/>
        </w:rPr>
        <w:t xml:space="preserve">, [online] 54, pp.119–127. </w:t>
      </w:r>
      <w:proofErr w:type="spellStart"/>
      <w:r w:rsidRPr="00837502">
        <w:rPr>
          <w:rFonts w:cs="Times New Roman"/>
        </w:rPr>
        <w:t>doi</w:t>
      </w:r>
      <w:proofErr w:type="spellEnd"/>
      <w:r w:rsidRPr="00837502">
        <w:rPr>
          <w:rFonts w:cs="Times New Roman"/>
        </w:rPr>
        <w:t>: https://doi.org/10.1016/j.jhtm.2022.12.010.</w:t>
      </w:r>
    </w:p>
    <w:p w14:paraId="2CBD1FFF" w14:textId="77777777" w:rsidR="00837502" w:rsidRPr="00837502" w:rsidRDefault="00837502" w:rsidP="003526A7">
      <w:pPr>
        <w:spacing w:after="0"/>
        <w:ind w:left="720" w:hanging="720"/>
        <w:rPr>
          <w:rFonts w:cs="Times New Roman"/>
        </w:rPr>
      </w:pPr>
      <w:r w:rsidRPr="00837502">
        <w:rPr>
          <w:rFonts w:cs="Times New Roman"/>
        </w:rPr>
        <w:t xml:space="preserve">Prem Sagar Menghwar and </w:t>
      </w:r>
      <w:proofErr w:type="spellStart"/>
      <w:r w:rsidRPr="00837502">
        <w:rPr>
          <w:rFonts w:cs="Times New Roman"/>
        </w:rPr>
        <w:t>Daood</w:t>
      </w:r>
      <w:proofErr w:type="spellEnd"/>
      <w:r w:rsidRPr="00837502">
        <w:rPr>
          <w:rFonts w:cs="Times New Roman"/>
        </w:rPr>
        <w:t>, A. (2021). Creating shared value: A systematic review, synthesis and integrative perspective. </w:t>
      </w:r>
      <w:r w:rsidRPr="00837502">
        <w:rPr>
          <w:rFonts w:cs="Times New Roman"/>
          <w:i/>
          <w:iCs/>
        </w:rPr>
        <w:t>International Journal of Management Reviews</w:t>
      </w:r>
      <w:r w:rsidRPr="00837502">
        <w:rPr>
          <w:rFonts w:cs="Times New Roman"/>
        </w:rPr>
        <w:t xml:space="preserve">, [online] 23(4), pp.466–485. </w:t>
      </w:r>
      <w:proofErr w:type="spellStart"/>
      <w:r w:rsidRPr="00837502">
        <w:rPr>
          <w:rFonts w:cs="Times New Roman"/>
        </w:rPr>
        <w:t>doi:https</w:t>
      </w:r>
      <w:proofErr w:type="spellEnd"/>
      <w:r w:rsidRPr="00837502">
        <w:rPr>
          <w:rFonts w:cs="Times New Roman"/>
        </w:rPr>
        <w:t>://doi.org/10.1111/ijmr.12252.</w:t>
      </w:r>
    </w:p>
    <w:p w14:paraId="6E8136A0" w14:textId="77777777" w:rsidR="00837502" w:rsidRPr="00837502" w:rsidRDefault="00837502" w:rsidP="003526A7">
      <w:pPr>
        <w:spacing w:after="0"/>
        <w:ind w:left="720" w:hanging="720"/>
        <w:rPr>
          <w:rFonts w:cs="Times New Roman"/>
          <w:lang w:val="en-US"/>
        </w:rPr>
      </w:pPr>
      <w:r w:rsidRPr="00837502">
        <w:rPr>
          <w:rFonts w:cs="Times New Roman"/>
          <w:lang w:val="en-US"/>
        </w:rPr>
        <w:t xml:space="preserve">Putri, N.M.K.E., Putra, I.K.M., Wajdi, M. and Mazher, M.A. (2025). An operational assessment of housekeeping services in fulfilling guest requests: A case study of </w:t>
      </w:r>
      <w:proofErr w:type="spellStart"/>
      <w:r w:rsidRPr="00837502">
        <w:rPr>
          <w:rFonts w:cs="Times New Roman"/>
          <w:lang w:val="en-US"/>
        </w:rPr>
        <w:t>Rby</w:t>
      </w:r>
      <w:proofErr w:type="spellEnd"/>
      <w:r w:rsidRPr="00837502">
        <w:rPr>
          <w:rFonts w:cs="Times New Roman"/>
          <w:lang w:val="en-US"/>
        </w:rPr>
        <w:t xml:space="preserve"> Bali. </w:t>
      </w:r>
      <w:r w:rsidRPr="00837502">
        <w:rPr>
          <w:rFonts w:cs="Times New Roman"/>
          <w:i/>
          <w:iCs/>
          <w:lang w:val="en-US"/>
        </w:rPr>
        <w:t xml:space="preserve">Kajian Pendidikan, Seni, </w:t>
      </w:r>
      <w:proofErr w:type="spellStart"/>
      <w:r w:rsidRPr="00837502">
        <w:rPr>
          <w:rFonts w:cs="Times New Roman"/>
          <w:i/>
          <w:iCs/>
          <w:lang w:val="en-US"/>
        </w:rPr>
        <w:t>Budaya</w:t>
      </w:r>
      <w:proofErr w:type="spellEnd"/>
      <w:r w:rsidRPr="00837502">
        <w:rPr>
          <w:rFonts w:cs="Times New Roman"/>
          <w:i/>
          <w:iCs/>
          <w:lang w:val="en-US"/>
        </w:rPr>
        <w:t xml:space="preserve">, </w:t>
      </w:r>
      <w:proofErr w:type="spellStart"/>
      <w:r w:rsidRPr="00837502">
        <w:rPr>
          <w:rFonts w:cs="Times New Roman"/>
          <w:i/>
          <w:iCs/>
          <w:lang w:val="en-US"/>
        </w:rPr>
        <w:t>Sosial</w:t>
      </w:r>
      <w:proofErr w:type="spellEnd"/>
      <w:r w:rsidRPr="00837502">
        <w:rPr>
          <w:rFonts w:cs="Times New Roman"/>
          <w:i/>
          <w:iCs/>
          <w:lang w:val="en-US"/>
        </w:rPr>
        <w:t xml:space="preserve"> dan </w:t>
      </w:r>
      <w:proofErr w:type="spellStart"/>
      <w:r w:rsidRPr="00837502">
        <w:rPr>
          <w:rFonts w:cs="Times New Roman"/>
          <w:i/>
          <w:iCs/>
          <w:lang w:val="en-US"/>
        </w:rPr>
        <w:t>Lingkungan</w:t>
      </w:r>
      <w:proofErr w:type="spellEnd"/>
      <w:r w:rsidRPr="00837502">
        <w:rPr>
          <w:rFonts w:cs="Times New Roman"/>
          <w:lang w:val="en-US"/>
        </w:rPr>
        <w:t xml:space="preserve">, [online] 2(2), pp.88–101. </w:t>
      </w:r>
      <w:proofErr w:type="spellStart"/>
      <w:r w:rsidRPr="00837502">
        <w:rPr>
          <w:rFonts w:cs="Times New Roman"/>
          <w:lang w:val="en-US"/>
        </w:rPr>
        <w:t>doi:https</w:t>
      </w:r>
      <w:proofErr w:type="spellEnd"/>
      <w:r w:rsidRPr="00837502">
        <w:rPr>
          <w:rFonts w:cs="Times New Roman"/>
          <w:lang w:val="en-US"/>
        </w:rPr>
        <w:t>://doi.org/10.58881/kpsbsl.v2i2.119.</w:t>
      </w:r>
    </w:p>
    <w:p w14:paraId="6E1992C8" w14:textId="77777777" w:rsidR="00837502" w:rsidRPr="00837502" w:rsidRDefault="00837502" w:rsidP="003526A7">
      <w:pPr>
        <w:spacing w:after="0"/>
        <w:ind w:left="720" w:hanging="720"/>
        <w:rPr>
          <w:rFonts w:cs="Times New Roman"/>
        </w:rPr>
      </w:pPr>
      <w:r w:rsidRPr="00837502">
        <w:rPr>
          <w:rFonts w:cs="Times New Roman"/>
        </w:rPr>
        <w:t>Qing, W., Amin, M.B., Abu, M., Khan, W., Masud, A.A. and Alam, M.N. (2023). Mediation Effect of Technology Adaptation Capabilities Between the Relationship of Service Quality Attributes and Customer Satisfaction: An Investigation on Young Customers Perceptions Toward E-Commerce in China. </w:t>
      </w:r>
      <w:r w:rsidRPr="00837502">
        <w:rPr>
          <w:rFonts w:cs="Times New Roman"/>
          <w:i/>
          <w:iCs/>
        </w:rPr>
        <w:t>IEEE Access</w:t>
      </w:r>
      <w:r w:rsidRPr="00837502">
        <w:rPr>
          <w:rFonts w:cs="Times New Roman"/>
        </w:rPr>
        <w:t xml:space="preserve">, [online] 11, pp.123904–123923. </w:t>
      </w:r>
      <w:proofErr w:type="spellStart"/>
      <w:r w:rsidRPr="00837502">
        <w:rPr>
          <w:rFonts w:cs="Times New Roman"/>
        </w:rPr>
        <w:t>doi</w:t>
      </w:r>
      <w:proofErr w:type="spellEnd"/>
      <w:r w:rsidRPr="00837502">
        <w:rPr>
          <w:rFonts w:cs="Times New Roman"/>
        </w:rPr>
        <w:t xml:space="preserve">: </w:t>
      </w:r>
      <w:hyperlink r:id="rId19" w:history="1">
        <w:r w:rsidRPr="00837502">
          <w:rPr>
            <w:rStyle w:val="Hyperlink"/>
            <w:rFonts w:cs="Times New Roman"/>
            <w:color w:val="auto"/>
          </w:rPr>
          <w:t>https://doi.org/10.1109/access.2023.3328775</w:t>
        </w:r>
      </w:hyperlink>
      <w:r w:rsidRPr="00837502">
        <w:rPr>
          <w:rFonts w:cs="Times New Roman"/>
        </w:rPr>
        <w:t>.</w:t>
      </w:r>
    </w:p>
    <w:p w14:paraId="6620E9D5" w14:textId="77777777" w:rsidR="00837502" w:rsidRPr="00837502" w:rsidRDefault="00837502" w:rsidP="003526A7">
      <w:pPr>
        <w:spacing w:after="0"/>
        <w:ind w:left="720" w:hanging="720"/>
        <w:rPr>
          <w:rFonts w:cs="Times New Roman"/>
        </w:rPr>
      </w:pPr>
      <w:r w:rsidRPr="00837502">
        <w:rPr>
          <w:rFonts w:cs="Times New Roman"/>
        </w:rPr>
        <w:t>Saxena, D., Ghai, R., Shiv, M. and Verma (2023). The role of HR policies in training programs is instrumental in enhancing guest feedback in hotels. [online] 4(11). Available at: https://irjhis.com/paper/IRJHIS2311011.pdf.</w:t>
      </w:r>
    </w:p>
    <w:p w14:paraId="17B76EDE" w14:textId="77777777" w:rsidR="00837502" w:rsidRPr="00837502" w:rsidRDefault="00837502" w:rsidP="003526A7">
      <w:pPr>
        <w:spacing w:after="0"/>
        <w:ind w:left="720" w:hanging="720"/>
        <w:rPr>
          <w:rFonts w:cs="Times New Roman"/>
        </w:rPr>
      </w:pPr>
      <w:proofErr w:type="spellStart"/>
      <w:r w:rsidRPr="00837502">
        <w:rPr>
          <w:rFonts w:cs="Times New Roman"/>
        </w:rPr>
        <w:lastRenderedPageBreak/>
        <w:t>Singgalen</w:t>
      </w:r>
      <w:proofErr w:type="spellEnd"/>
      <w:r w:rsidRPr="00837502">
        <w:rPr>
          <w:rFonts w:cs="Times New Roman"/>
        </w:rPr>
        <w:t>, Y. A. (2024). Hotel Customer Satisfaction: A Comprehensive Analysis of Perceived Cleanliness, Location, Service, and Value. Journal of Business and Economics Research (JBE), 5(3), 352-369. DOI 10.47065/jbe.v5i3.6016</w:t>
      </w:r>
    </w:p>
    <w:p w14:paraId="7324EFFF" w14:textId="77777777" w:rsidR="00837502" w:rsidRPr="00837502" w:rsidRDefault="00837502" w:rsidP="003526A7">
      <w:pPr>
        <w:spacing w:after="0"/>
        <w:ind w:left="720" w:hanging="720"/>
        <w:rPr>
          <w:rFonts w:eastAsia="Times New Roman" w:cs="Times New Roman"/>
          <w:kern w:val="0"/>
          <w:lang w:val="en-US"/>
          <w14:ligatures w14:val="none"/>
        </w:rPr>
      </w:pPr>
      <w:proofErr w:type="spellStart"/>
      <w:r w:rsidRPr="00837502">
        <w:rPr>
          <w:rFonts w:eastAsia="Times New Roman" w:cs="Times New Roman"/>
          <w:kern w:val="0"/>
          <w:lang w:val="en-US"/>
          <w14:ligatures w14:val="none"/>
        </w:rPr>
        <w:t>Stangrecka</w:t>
      </w:r>
      <w:proofErr w:type="spellEnd"/>
      <w:r w:rsidRPr="00837502">
        <w:rPr>
          <w:rFonts w:eastAsia="Times New Roman" w:cs="Times New Roman"/>
          <w:kern w:val="0"/>
          <w:lang w:val="en-US"/>
          <w14:ligatures w14:val="none"/>
        </w:rPr>
        <w:t xml:space="preserve">, H.B. and N.A. </w:t>
      </w:r>
      <w:proofErr w:type="spellStart"/>
      <w:r w:rsidRPr="00837502">
        <w:rPr>
          <w:rFonts w:eastAsia="Times New Roman" w:cs="Times New Roman"/>
          <w:kern w:val="0"/>
          <w:lang w:val="en-US"/>
          <w14:ligatures w14:val="none"/>
        </w:rPr>
        <w:t>Bagieńska</w:t>
      </w:r>
      <w:proofErr w:type="spellEnd"/>
      <w:r w:rsidRPr="00837502">
        <w:rPr>
          <w:rFonts w:eastAsia="Times New Roman" w:cs="Times New Roman"/>
          <w:kern w:val="0"/>
          <w:lang w:val="en-US"/>
          <w14:ligatures w14:val="none"/>
        </w:rPr>
        <w:t xml:space="preserve"> (2021). The impact of employee training and development on tacit knowledge transfer and the mediating role of trust. </w:t>
      </w:r>
      <w:r w:rsidRPr="00837502">
        <w:rPr>
          <w:rFonts w:eastAsia="Times New Roman" w:cs="Times New Roman"/>
          <w:i/>
          <w:iCs/>
          <w:kern w:val="0"/>
          <w:lang w:val="en-US"/>
          <w14:ligatures w14:val="none"/>
        </w:rPr>
        <w:t>International Journal of Learning and Change</w:t>
      </w:r>
      <w:r w:rsidRPr="00837502">
        <w:rPr>
          <w:rFonts w:eastAsia="Times New Roman" w:cs="Times New Roman"/>
          <w:kern w:val="0"/>
          <w:lang w:val="en-US"/>
          <w14:ligatures w14:val="none"/>
        </w:rPr>
        <w:t xml:space="preserve">, [online] 13(4/5), pp.474–474.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://doi.org/10.1504/ijlc.2021.116668.</w:t>
      </w:r>
    </w:p>
    <w:p w14:paraId="6B17F010"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 xml:space="preserve">Süleyman Ümit Şenocak and Fatma </w:t>
      </w:r>
      <w:proofErr w:type="spellStart"/>
      <w:r w:rsidRPr="00837502">
        <w:rPr>
          <w:rFonts w:eastAsia="Times New Roman" w:cs="Times New Roman"/>
          <w:kern w:val="0"/>
          <w:lang w:val="en-US"/>
          <w14:ligatures w14:val="none"/>
        </w:rPr>
        <w:t>Demirkıran</w:t>
      </w:r>
      <w:proofErr w:type="spellEnd"/>
      <w:r w:rsidRPr="00837502">
        <w:rPr>
          <w:rFonts w:eastAsia="Times New Roman" w:cs="Times New Roman"/>
          <w:kern w:val="0"/>
          <w:lang w:val="en-US"/>
          <w14:ligatures w14:val="none"/>
        </w:rPr>
        <w:t xml:space="preserve"> (2023). Effects of problem-solving skills development training on resilience, perceived stress, and self-efficacy in nursing students: A </w:t>
      </w:r>
      <w:proofErr w:type="spellStart"/>
      <w:r w:rsidRPr="00837502">
        <w:rPr>
          <w:rFonts w:eastAsia="Times New Roman" w:cs="Times New Roman"/>
          <w:kern w:val="0"/>
          <w:lang w:val="en-US"/>
          <w14:ligatures w14:val="none"/>
        </w:rPr>
        <w:t>randomised</w:t>
      </w:r>
      <w:proofErr w:type="spellEnd"/>
      <w:r w:rsidRPr="00837502">
        <w:rPr>
          <w:rFonts w:eastAsia="Times New Roman" w:cs="Times New Roman"/>
          <w:kern w:val="0"/>
          <w:lang w:val="en-US"/>
          <w14:ligatures w14:val="none"/>
        </w:rPr>
        <w:t xml:space="preserve"> controlled trial. </w:t>
      </w:r>
      <w:r w:rsidRPr="00837502">
        <w:rPr>
          <w:rFonts w:eastAsia="Times New Roman" w:cs="Times New Roman"/>
          <w:i/>
          <w:iCs/>
          <w:kern w:val="0"/>
          <w:lang w:val="en-US"/>
          <w14:ligatures w14:val="none"/>
        </w:rPr>
        <w:t>Nurse Education in Practice</w:t>
      </w:r>
      <w:r w:rsidRPr="00837502">
        <w:rPr>
          <w:rFonts w:eastAsia="Times New Roman" w:cs="Times New Roman"/>
          <w:kern w:val="0"/>
          <w:lang w:val="en-US"/>
          <w14:ligatures w14:val="none"/>
        </w:rPr>
        <w:t xml:space="preserve">, [online] 72, pp.103795–103795.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://doi.org/10.1016/j.nepr.2023.103795.</w:t>
      </w:r>
    </w:p>
    <w:p w14:paraId="10617B58" w14:textId="77777777" w:rsidR="00837502" w:rsidRPr="00837502" w:rsidRDefault="00837502" w:rsidP="003526A7">
      <w:pPr>
        <w:spacing w:after="0"/>
        <w:ind w:left="720" w:hanging="720"/>
        <w:rPr>
          <w:rFonts w:cs="Times New Roman"/>
        </w:rPr>
      </w:pPr>
      <w:r w:rsidRPr="00837502">
        <w:rPr>
          <w:rFonts w:cs="Times New Roman"/>
        </w:rPr>
        <w:t>Susanto, P.C., Syailendra, S. and Suryawan, R.F., 2023. Determination of motivation and performance: Analysis of job satisfaction, employee engagement and leadership. </w:t>
      </w:r>
      <w:r w:rsidRPr="00837502">
        <w:rPr>
          <w:rFonts w:cs="Times New Roman"/>
          <w:i/>
          <w:iCs/>
        </w:rPr>
        <w:t>International Journal of Business and Applied Economics</w:t>
      </w:r>
      <w:r w:rsidRPr="00837502">
        <w:rPr>
          <w:rFonts w:cs="Times New Roman"/>
        </w:rPr>
        <w:t>, </w:t>
      </w:r>
      <w:r w:rsidRPr="00837502">
        <w:rPr>
          <w:rFonts w:cs="Times New Roman"/>
          <w:i/>
          <w:iCs/>
        </w:rPr>
        <w:t>2</w:t>
      </w:r>
      <w:r w:rsidRPr="00837502">
        <w:rPr>
          <w:rFonts w:cs="Times New Roman"/>
        </w:rPr>
        <w:t>(2), pp.59-68. DOI: https://10.55927/ijbae.v2i2.2135</w:t>
      </w:r>
    </w:p>
    <w:p w14:paraId="06C5973E" w14:textId="77777777" w:rsidR="00837502" w:rsidRPr="00837502" w:rsidRDefault="00837502" w:rsidP="003526A7">
      <w:pPr>
        <w:spacing w:after="0"/>
        <w:ind w:left="720" w:hanging="720"/>
        <w:rPr>
          <w:rFonts w:cs="Times New Roman"/>
          <w:lang w:val="en-US"/>
        </w:rPr>
      </w:pPr>
      <w:r w:rsidRPr="00837502">
        <w:rPr>
          <w:rFonts w:cs="Times New Roman"/>
          <w:lang w:val="en-US"/>
        </w:rPr>
        <w:t>Tschech, C. and Philippe Frouté (2024). Corporate entrepreneurship and intrapreneurship inside Accor as reflected in the innovation strategies of Novotel Hotel Paris Bercy. </w:t>
      </w:r>
      <w:r w:rsidRPr="00837502">
        <w:rPr>
          <w:rFonts w:cs="Times New Roman"/>
          <w:i/>
          <w:iCs/>
          <w:lang w:val="en-US"/>
        </w:rPr>
        <w:t>Routledge eBooks</w:t>
      </w:r>
      <w:r w:rsidRPr="00837502">
        <w:rPr>
          <w:rFonts w:cs="Times New Roman"/>
          <w:lang w:val="en-US"/>
        </w:rPr>
        <w:t xml:space="preserve">, [online] pp.284–299. </w:t>
      </w:r>
      <w:proofErr w:type="spellStart"/>
      <w:r w:rsidRPr="00837502">
        <w:rPr>
          <w:rFonts w:cs="Times New Roman"/>
          <w:lang w:val="en-US"/>
        </w:rPr>
        <w:t>doi</w:t>
      </w:r>
      <w:proofErr w:type="spellEnd"/>
      <w:r w:rsidRPr="00837502">
        <w:rPr>
          <w:rFonts w:cs="Times New Roman"/>
          <w:lang w:val="en-US"/>
        </w:rPr>
        <w:t>: https://doi.org/10.4324/9781003454465-25.</w:t>
      </w:r>
    </w:p>
    <w:p w14:paraId="6547E8CF"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Tu, H.A., Nhung, P.T.H. and Dung, N.N. (2024). THE FACTORS OF CUSTOMER EXPERIENCE THAT AFFECT LOYALTY AT NOVOTEL HANOI THAI HA HOTEL, VIETNAM. </w:t>
      </w:r>
      <w:r w:rsidRPr="00837502">
        <w:rPr>
          <w:rFonts w:eastAsia="Times New Roman" w:cs="Times New Roman"/>
          <w:i/>
          <w:iCs/>
          <w:kern w:val="0"/>
          <w:lang w:val="en-US"/>
          <w14:ligatures w14:val="none"/>
        </w:rPr>
        <w:t>European Journal of Social Sciences Studies</w:t>
      </w:r>
      <w:r w:rsidRPr="00837502">
        <w:rPr>
          <w:rFonts w:eastAsia="Times New Roman" w:cs="Times New Roman"/>
          <w:kern w:val="0"/>
          <w:lang w:val="en-US"/>
          <w14:ligatures w14:val="none"/>
        </w:rPr>
        <w:t xml:space="preserve">, [online] 10(1).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://doi.org/10.46827/ejsss.v10i1.1724.</w:t>
      </w:r>
    </w:p>
    <w:p w14:paraId="12BB2B63" w14:textId="77777777" w:rsidR="00837502" w:rsidRPr="00837502" w:rsidRDefault="00837502" w:rsidP="003526A7">
      <w:pPr>
        <w:spacing w:after="0"/>
        <w:ind w:left="720" w:hanging="720"/>
        <w:rPr>
          <w:rFonts w:cs="Times New Roman"/>
          <w:lang w:val="en-US"/>
        </w:rPr>
      </w:pPr>
      <w:r w:rsidRPr="00837502">
        <w:rPr>
          <w:rFonts w:cs="Times New Roman"/>
        </w:rPr>
        <w:t>Van Assen, M.F., 2021. Training, employee involvement and continuous improvement–the moderating effect of a common improvement method. </w:t>
      </w:r>
      <w:r w:rsidRPr="00837502">
        <w:rPr>
          <w:rFonts w:cs="Times New Roman"/>
          <w:i/>
          <w:iCs/>
        </w:rPr>
        <w:t>Production planning &amp; control</w:t>
      </w:r>
      <w:r w:rsidRPr="00837502">
        <w:rPr>
          <w:rFonts w:cs="Times New Roman"/>
        </w:rPr>
        <w:t>, </w:t>
      </w:r>
      <w:r w:rsidRPr="00837502">
        <w:rPr>
          <w:rFonts w:cs="Times New Roman"/>
          <w:i/>
          <w:iCs/>
        </w:rPr>
        <w:t>32</w:t>
      </w:r>
      <w:r w:rsidRPr="00837502">
        <w:rPr>
          <w:rFonts w:cs="Times New Roman"/>
        </w:rPr>
        <w:t xml:space="preserve">(2), pp.132-144. </w:t>
      </w:r>
      <w:hyperlink r:id="rId20" w:history="1">
        <w:r w:rsidRPr="00837502">
          <w:rPr>
            <w:rStyle w:val="Hyperlink"/>
            <w:rFonts w:cs="Times New Roman"/>
            <w:color w:val="auto"/>
            <w:lang w:val="en-US"/>
          </w:rPr>
          <w:t>https://doi.org/10.1080/09537287.2020.1716405</w:t>
        </w:r>
      </w:hyperlink>
    </w:p>
    <w:p w14:paraId="317C34CE" w14:textId="77777777" w:rsidR="00837502" w:rsidRPr="00837502" w:rsidRDefault="00837502" w:rsidP="003526A7">
      <w:pPr>
        <w:spacing w:after="0"/>
        <w:ind w:left="720" w:hanging="720"/>
        <w:rPr>
          <w:rFonts w:cs="Times New Roman"/>
        </w:rPr>
      </w:pPr>
      <w:proofErr w:type="spellStart"/>
      <w:r w:rsidRPr="00837502">
        <w:rPr>
          <w:rFonts w:cs="Times New Roman"/>
        </w:rPr>
        <w:t>Wahll</w:t>
      </w:r>
      <w:proofErr w:type="spellEnd"/>
      <w:r w:rsidRPr="00837502">
        <w:rPr>
          <w:rFonts w:cs="Times New Roman"/>
        </w:rPr>
        <w:t xml:space="preserve">, H.-E. and </w:t>
      </w:r>
      <w:proofErr w:type="spellStart"/>
      <w:r w:rsidRPr="00837502">
        <w:rPr>
          <w:rFonts w:cs="Times New Roman"/>
        </w:rPr>
        <w:t>Haberler</w:t>
      </w:r>
      <w:proofErr w:type="spellEnd"/>
      <w:r w:rsidRPr="00837502">
        <w:rPr>
          <w:rFonts w:cs="Times New Roman"/>
        </w:rPr>
        <w:t>, C. (2016). The budget process in a hotel - A case study of Novotel. </w:t>
      </w:r>
      <w:r w:rsidRPr="00837502">
        <w:rPr>
          <w:rFonts w:cs="Times New Roman"/>
          <w:i/>
          <w:iCs/>
        </w:rPr>
        <w:t>Ub.gu.se</w:t>
      </w:r>
      <w:r w:rsidRPr="00837502">
        <w:rPr>
          <w:rFonts w:cs="Times New Roman"/>
        </w:rPr>
        <w:t xml:space="preserve">. [online] </w:t>
      </w:r>
      <w:proofErr w:type="spellStart"/>
      <w:r w:rsidRPr="00837502">
        <w:rPr>
          <w:rFonts w:cs="Times New Roman"/>
        </w:rPr>
        <w:t>doi:http</w:t>
      </w:r>
      <w:proofErr w:type="spellEnd"/>
      <w:r w:rsidRPr="00837502">
        <w:rPr>
          <w:rFonts w:cs="Times New Roman"/>
        </w:rPr>
        <w:t>://hdl.handle.net/2077/1454.</w:t>
      </w:r>
    </w:p>
    <w:p w14:paraId="05029363" w14:textId="77777777" w:rsidR="00837502" w:rsidRPr="00837502" w:rsidRDefault="00837502" w:rsidP="003526A7">
      <w:pPr>
        <w:spacing w:after="0"/>
        <w:ind w:left="720" w:hanging="720"/>
        <w:rPr>
          <w:rFonts w:eastAsia="Times New Roman" w:cs="Times New Roman"/>
          <w:kern w:val="0"/>
          <w:lang w:val="en-US"/>
          <w14:ligatures w14:val="none"/>
        </w:rPr>
      </w:pPr>
      <w:r w:rsidRPr="00837502">
        <w:rPr>
          <w:rFonts w:eastAsia="Times New Roman" w:cs="Times New Roman"/>
          <w:kern w:val="0"/>
          <w:lang w:val="en-US"/>
          <w14:ligatures w14:val="none"/>
        </w:rPr>
        <w:t>Wang, Y., Jin, Z.-J., Jin, C.-H. and Kan, C. (2025). Building Customer Loyalty Through Emotional Connection: How Service Provider Rapport Drives Sustainable Business. </w:t>
      </w:r>
      <w:r w:rsidRPr="00837502">
        <w:rPr>
          <w:rFonts w:eastAsia="Times New Roman" w:cs="Times New Roman"/>
          <w:i/>
          <w:iCs/>
          <w:kern w:val="0"/>
          <w:lang w:val="en-US"/>
          <w14:ligatures w14:val="none"/>
        </w:rPr>
        <w:t>Sustainability</w:t>
      </w:r>
      <w:r w:rsidRPr="00837502">
        <w:rPr>
          <w:rFonts w:eastAsia="Times New Roman" w:cs="Times New Roman"/>
          <w:kern w:val="0"/>
          <w:lang w:val="en-US"/>
          <w14:ligatures w14:val="none"/>
        </w:rPr>
        <w:t xml:space="preserve">, [online] 17(6), p.2396. </w:t>
      </w:r>
      <w:proofErr w:type="spellStart"/>
      <w:r w:rsidRPr="00837502">
        <w:rPr>
          <w:rFonts w:eastAsia="Times New Roman" w:cs="Times New Roman"/>
          <w:kern w:val="0"/>
          <w:lang w:val="en-US"/>
          <w14:ligatures w14:val="none"/>
        </w:rPr>
        <w:t>doi:https</w:t>
      </w:r>
      <w:proofErr w:type="spellEnd"/>
      <w:r w:rsidRPr="00837502">
        <w:rPr>
          <w:rFonts w:eastAsia="Times New Roman" w:cs="Times New Roman"/>
          <w:kern w:val="0"/>
          <w:lang w:val="en-US"/>
          <w14:ligatures w14:val="none"/>
        </w:rPr>
        <w:t>://doi.org/10.3390/su17062396.</w:t>
      </w:r>
    </w:p>
    <w:p w14:paraId="4EDCFA8E" w14:textId="77777777" w:rsidR="00837502" w:rsidRPr="00837502" w:rsidRDefault="00837502" w:rsidP="003526A7">
      <w:pPr>
        <w:spacing w:after="0"/>
        <w:ind w:left="720" w:hanging="720"/>
        <w:rPr>
          <w:rFonts w:cs="Times New Roman"/>
          <w:lang w:val="en-US"/>
        </w:rPr>
      </w:pPr>
      <w:proofErr w:type="spellStart"/>
      <w:r w:rsidRPr="00837502">
        <w:rPr>
          <w:rFonts w:cs="Times New Roman"/>
          <w:lang w:val="en-US"/>
        </w:rPr>
        <w:lastRenderedPageBreak/>
        <w:t>Wisang</w:t>
      </w:r>
      <w:proofErr w:type="spellEnd"/>
      <w:r w:rsidRPr="00837502">
        <w:rPr>
          <w:rFonts w:cs="Times New Roman"/>
          <w:lang w:val="en-US"/>
        </w:rPr>
        <w:t xml:space="preserve"> </w:t>
      </w:r>
      <w:proofErr w:type="spellStart"/>
      <w:r w:rsidRPr="00837502">
        <w:rPr>
          <w:rFonts w:cs="Times New Roman"/>
          <w:lang w:val="en-US"/>
        </w:rPr>
        <w:t>Residata</w:t>
      </w:r>
      <w:proofErr w:type="spellEnd"/>
      <w:r w:rsidRPr="00837502">
        <w:rPr>
          <w:rFonts w:cs="Times New Roman"/>
          <w:lang w:val="en-US"/>
        </w:rPr>
        <w:t xml:space="preserve">, Kusuma, F., Nur, S., Dylan, M.A., Rahmat Nurcahyo, Wibowo, N., Ellia </w:t>
      </w:r>
      <w:proofErr w:type="spellStart"/>
      <w:r w:rsidRPr="00837502">
        <w:rPr>
          <w:rFonts w:cs="Times New Roman"/>
          <w:lang w:val="en-US"/>
        </w:rPr>
        <w:t>Kristiningrum</w:t>
      </w:r>
      <w:proofErr w:type="spellEnd"/>
      <w:r w:rsidRPr="00837502">
        <w:rPr>
          <w:rFonts w:cs="Times New Roman"/>
          <w:lang w:val="en-US"/>
        </w:rPr>
        <w:t xml:space="preserve"> and </w:t>
      </w:r>
      <w:proofErr w:type="spellStart"/>
      <w:r w:rsidRPr="00837502">
        <w:rPr>
          <w:rFonts w:cs="Times New Roman"/>
          <w:lang w:val="en-US"/>
        </w:rPr>
        <w:t>Ajun</w:t>
      </w:r>
      <w:proofErr w:type="spellEnd"/>
      <w:r w:rsidRPr="00837502">
        <w:rPr>
          <w:rFonts w:cs="Times New Roman"/>
          <w:lang w:val="en-US"/>
        </w:rPr>
        <w:t xml:space="preserve"> Tri </w:t>
      </w:r>
      <w:proofErr w:type="spellStart"/>
      <w:r w:rsidRPr="00837502">
        <w:rPr>
          <w:rFonts w:cs="Times New Roman"/>
          <w:lang w:val="en-US"/>
        </w:rPr>
        <w:t>Setyoko</w:t>
      </w:r>
      <w:proofErr w:type="spellEnd"/>
      <w:r w:rsidRPr="00837502">
        <w:rPr>
          <w:rFonts w:cs="Times New Roman"/>
          <w:lang w:val="en-US"/>
        </w:rPr>
        <w:t xml:space="preserve"> (2023). Comparative Analysis for Strategy Implementation in Indonesia’s Hotel Business Sector During Covid-19. </w:t>
      </w:r>
      <w:r w:rsidRPr="00837502">
        <w:rPr>
          <w:rFonts w:cs="Times New Roman"/>
          <w:i/>
          <w:iCs/>
          <w:lang w:val="en-US"/>
        </w:rPr>
        <w:t>E3S Web of Conferences</w:t>
      </w:r>
      <w:r w:rsidRPr="00837502">
        <w:rPr>
          <w:rFonts w:cs="Times New Roman"/>
          <w:lang w:val="en-US"/>
        </w:rPr>
        <w:t xml:space="preserve">, [online] 465, pp.02015–02015. </w:t>
      </w:r>
      <w:proofErr w:type="spellStart"/>
      <w:r w:rsidRPr="00837502">
        <w:rPr>
          <w:rFonts w:cs="Times New Roman"/>
          <w:lang w:val="en-US"/>
        </w:rPr>
        <w:t>doi:https</w:t>
      </w:r>
      <w:proofErr w:type="spellEnd"/>
      <w:r w:rsidRPr="00837502">
        <w:rPr>
          <w:rFonts w:cs="Times New Roman"/>
          <w:lang w:val="en-US"/>
        </w:rPr>
        <w:t>://doi.org/10.1051/e3sconf/202346502015.</w:t>
      </w:r>
    </w:p>
    <w:p w14:paraId="0E84FF44" w14:textId="77777777" w:rsidR="00837502" w:rsidRPr="00837502" w:rsidRDefault="00837502" w:rsidP="003526A7">
      <w:pPr>
        <w:spacing w:after="0"/>
        <w:ind w:left="720" w:hanging="720"/>
        <w:rPr>
          <w:rFonts w:cs="Times New Roman"/>
        </w:rPr>
      </w:pPr>
      <w:r w:rsidRPr="00837502">
        <w:rPr>
          <w:rFonts w:cs="Times New Roman"/>
        </w:rPr>
        <w:t>Zaman, M., Vo-Thanh, T., Hasan, R., Shams, S. R., &amp; Vukovic, D. B. (2025). How can hotels create sustainable competitive advantages? A resource-based view. </w:t>
      </w:r>
      <w:r w:rsidRPr="00837502">
        <w:rPr>
          <w:rFonts w:cs="Times New Roman"/>
          <w:i/>
          <w:iCs/>
        </w:rPr>
        <w:t>Journal of Strategic Marketing</w:t>
      </w:r>
      <w:r w:rsidRPr="00837502">
        <w:rPr>
          <w:rFonts w:cs="Times New Roman"/>
        </w:rPr>
        <w:t>, </w:t>
      </w:r>
      <w:r w:rsidRPr="00837502">
        <w:rPr>
          <w:rFonts w:cs="Times New Roman"/>
          <w:i/>
          <w:iCs/>
        </w:rPr>
        <w:t>33</w:t>
      </w:r>
      <w:r w:rsidRPr="00837502">
        <w:rPr>
          <w:rFonts w:cs="Times New Roman"/>
        </w:rPr>
        <w:t>(6), 707-722.</w:t>
      </w:r>
      <w:r w:rsidRPr="00837502">
        <w:rPr>
          <w:rFonts w:eastAsia="Times New Roman" w:cs="Times New Roman"/>
          <w:kern w:val="0"/>
          <w14:ligatures w14:val="none"/>
        </w:rPr>
        <w:t xml:space="preserve"> </w:t>
      </w:r>
      <w:hyperlink r:id="rId21" w:history="1">
        <w:r w:rsidRPr="00837502">
          <w:rPr>
            <w:rStyle w:val="Hyperlink"/>
            <w:rFonts w:cs="Times New Roman"/>
            <w:color w:val="auto"/>
          </w:rPr>
          <w:t>https://doi.org/10.1080/0965254X.2022.2066558</w:t>
        </w:r>
      </w:hyperlink>
      <w:r w:rsidRPr="00837502">
        <w:rPr>
          <w:rFonts w:cs="Times New Roman"/>
        </w:rPr>
        <w:t>.</w:t>
      </w:r>
    </w:p>
    <w:p w14:paraId="1F4199D7" w14:textId="42C54119" w:rsidR="00837502" w:rsidRDefault="00837502" w:rsidP="003526A7">
      <w:pPr>
        <w:spacing w:after="0"/>
        <w:ind w:left="720" w:hanging="720"/>
        <w:rPr>
          <w:rFonts w:cs="Times New Roman"/>
          <w:lang w:val="en-US"/>
        </w:rPr>
      </w:pPr>
      <w:proofErr w:type="spellStart"/>
      <w:r w:rsidRPr="00837502">
        <w:rPr>
          <w:rFonts w:cs="Times New Roman"/>
          <w:lang w:val="en-US"/>
        </w:rPr>
        <w:t>Zyphur</w:t>
      </w:r>
      <w:proofErr w:type="spellEnd"/>
      <w:r w:rsidRPr="00837502">
        <w:rPr>
          <w:rFonts w:cs="Times New Roman"/>
          <w:lang w:val="en-US"/>
        </w:rPr>
        <w:t xml:space="preserve">, M. J., &amp; </w:t>
      </w:r>
      <w:proofErr w:type="spellStart"/>
      <w:r w:rsidRPr="00837502">
        <w:rPr>
          <w:rFonts w:cs="Times New Roman"/>
          <w:lang w:val="en-US"/>
        </w:rPr>
        <w:t>Pierides</w:t>
      </w:r>
      <w:proofErr w:type="spellEnd"/>
      <w:r w:rsidRPr="00837502">
        <w:rPr>
          <w:rFonts w:cs="Times New Roman"/>
          <w:lang w:val="en-US"/>
        </w:rPr>
        <w:t>, D. C. (2020). Statistics and probability have always been value-laden: An historical ontology of quantitative research methods. </w:t>
      </w:r>
      <w:r w:rsidRPr="00837502">
        <w:rPr>
          <w:rFonts w:cs="Times New Roman"/>
          <w:i/>
          <w:iCs/>
          <w:lang w:val="en-US"/>
        </w:rPr>
        <w:t>Journal of Business Ethics</w:t>
      </w:r>
      <w:r w:rsidRPr="00837502">
        <w:rPr>
          <w:rFonts w:cs="Times New Roman"/>
          <w:lang w:val="en-US"/>
        </w:rPr>
        <w:t>, 1-18.</w:t>
      </w:r>
      <w:bookmarkEnd w:id="40"/>
    </w:p>
    <w:p w14:paraId="245F3A92" w14:textId="3C2915DB" w:rsidR="009D1B46" w:rsidRDefault="009D1B46" w:rsidP="003526A7">
      <w:pPr>
        <w:spacing w:after="0"/>
        <w:ind w:left="720" w:hanging="720"/>
        <w:rPr>
          <w:rFonts w:cs="Times New Roman"/>
          <w:lang w:val="en-US"/>
        </w:rPr>
      </w:pPr>
    </w:p>
    <w:p w14:paraId="0F38511F" w14:textId="2DD0265E" w:rsidR="009D1B46" w:rsidRDefault="009D1B46" w:rsidP="003526A7">
      <w:pPr>
        <w:spacing w:after="0"/>
        <w:ind w:left="720" w:hanging="720"/>
        <w:rPr>
          <w:rFonts w:cs="Times New Roman"/>
          <w:lang w:val="en-US"/>
        </w:rPr>
      </w:pPr>
    </w:p>
    <w:p w14:paraId="255CB84B" w14:textId="7E49CA34" w:rsidR="009D1B46" w:rsidRDefault="009D1B46" w:rsidP="003526A7">
      <w:pPr>
        <w:spacing w:after="0"/>
        <w:ind w:left="720" w:hanging="720"/>
        <w:rPr>
          <w:rFonts w:cs="Times New Roman"/>
          <w:lang w:val="en-US"/>
        </w:rPr>
      </w:pPr>
    </w:p>
    <w:p w14:paraId="6FDF2513" w14:textId="4AA9373E" w:rsidR="009D1B46" w:rsidRDefault="009D1B46" w:rsidP="003526A7">
      <w:pPr>
        <w:spacing w:after="0"/>
        <w:ind w:left="720" w:hanging="720"/>
        <w:rPr>
          <w:rFonts w:cs="Times New Roman"/>
          <w:lang w:val="en-US"/>
        </w:rPr>
      </w:pPr>
    </w:p>
    <w:p w14:paraId="58B92CD9" w14:textId="399AE4EA" w:rsidR="009D1B46" w:rsidRDefault="009D1B46" w:rsidP="003526A7">
      <w:pPr>
        <w:spacing w:after="0"/>
        <w:ind w:left="720" w:hanging="720"/>
        <w:rPr>
          <w:rFonts w:cs="Times New Roman"/>
          <w:lang w:val="en-US"/>
        </w:rPr>
      </w:pPr>
    </w:p>
    <w:p w14:paraId="064CC30C" w14:textId="1C530932" w:rsidR="009D1B46" w:rsidRDefault="009D1B46" w:rsidP="003526A7">
      <w:pPr>
        <w:spacing w:after="0"/>
        <w:ind w:left="720" w:hanging="720"/>
        <w:rPr>
          <w:rFonts w:cs="Times New Roman"/>
          <w:lang w:val="en-US"/>
        </w:rPr>
      </w:pPr>
    </w:p>
    <w:p w14:paraId="38948986" w14:textId="260E9FE7" w:rsidR="009D1B46" w:rsidRDefault="009D1B46" w:rsidP="003526A7">
      <w:pPr>
        <w:spacing w:after="0"/>
        <w:ind w:left="720" w:hanging="720"/>
        <w:rPr>
          <w:rFonts w:cs="Times New Roman"/>
          <w:lang w:val="en-US"/>
        </w:rPr>
      </w:pPr>
    </w:p>
    <w:p w14:paraId="1A192794" w14:textId="4828BD7B" w:rsidR="009D1B46" w:rsidRDefault="009D1B46" w:rsidP="003526A7">
      <w:pPr>
        <w:spacing w:after="0"/>
        <w:ind w:left="720" w:hanging="720"/>
        <w:rPr>
          <w:rFonts w:cs="Times New Roman"/>
          <w:lang w:val="en-US"/>
        </w:rPr>
      </w:pPr>
    </w:p>
    <w:p w14:paraId="66641BA8" w14:textId="77777777" w:rsidR="009D1B46" w:rsidRPr="00837502" w:rsidRDefault="009D1B46" w:rsidP="003526A7">
      <w:pPr>
        <w:spacing w:after="0"/>
        <w:ind w:left="720" w:hanging="720"/>
        <w:rPr>
          <w:rFonts w:cs="Times New Roman"/>
          <w:lang w:val="en-US"/>
        </w:rPr>
      </w:pPr>
    </w:p>
    <w:sectPr w:rsidR="009D1B46" w:rsidRPr="00837502">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A4FCC" w14:textId="77777777" w:rsidR="008B03BF" w:rsidRDefault="008B03BF" w:rsidP="002C62A6">
      <w:pPr>
        <w:spacing w:after="0" w:line="240" w:lineRule="auto"/>
      </w:pPr>
      <w:r>
        <w:separator/>
      </w:r>
    </w:p>
  </w:endnote>
  <w:endnote w:type="continuationSeparator" w:id="0">
    <w:p w14:paraId="4C004952" w14:textId="77777777" w:rsidR="008B03BF" w:rsidRDefault="008B03BF" w:rsidP="002C6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AF315" w14:textId="77777777" w:rsidR="008B03BF" w:rsidRDefault="008B03BF" w:rsidP="002C62A6">
      <w:pPr>
        <w:spacing w:after="0" w:line="240" w:lineRule="auto"/>
      </w:pPr>
      <w:r>
        <w:separator/>
      </w:r>
    </w:p>
  </w:footnote>
  <w:footnote w:type="continuationSeparator" w:id="0">
    <w:p w14:paraId="668ED8CE" w14:textId="77777777" w:rsidR="008B03BF" w:rsidRDefault="008B03BF" w:rsidP="002C62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647540"/>
      <w:docPartObj>
        <w:docPartGallery w:val="Page Numbers (Top of Page)"/>
        <w:docPartUnique/>
      </w:docPartObj>
    </w:sdtPr>
    <w:sdtEndPr>
      <w:rPr>
        <w:noProof/>
      </w:rPr>
    </w:sdtEndPr>
    <w:sdtContent>
      <w:p w14:paraId="54C5BE19" w14:textId="46E331CF" w:rsidR="002C62A6" w:rsidRDefault="002C62A6">
        <w:pPr>
          <w:pStyle w:val="Header"/>
          <w:jc w:val="right"/>
        </w:pPr>
        <w:r>
          <w:fldChar w:fldCharType="begin"/>
        </w:r>
        <w:r>
          <w:instrText xml:space="preserve"> PAGE   \* MERGEFORMAT </w:instrText>
        </w:r>
        <w:r>
          <w:fldChar w:fldCharType="separate"/>
        </w:r>
        <w:r w:rsidR="005A7282">
          <w:rPr>
            <w:noProof/>
          </w:rPr>
          <w:t>8</w:t>
        </w:r>
        <w:r>
          <w:rPr>
            <w:noProof/>
          </w:rPr>
          <w:fldChar w:fldCharType="end"/>
        </w:r>
      </w:p>
    </w:sdtContent>
  </w:sdt>
  <w:p w14:paraId="03F1B788" w14:textId="77777777" w:rsidR="002C62A6" w:rsidRDefault="002C62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6B5E"/>
    <w:multiLevelType w:val="multilevel"/>
    <w:tmpl w:val="15E086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F544B95"/>
    <w:multiLevelType w:val="multilevel"/>
    <w:tmpl w:val="E170356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7665371"/>
    <w:multiLevelType w:val="multilevel"/>
    <w:tmpl w:val="CFA8E2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8035D9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CA29E7"/>
    <w:multiLevelType w:val="multilevel"/>
    <w:tmpl w:val="CC1A7CF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DF73151"/>
    <w:multiLevelType w:val="hybridMultilevel"/>
    <w:tmpl w:val="75883C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09226B0"/>
    <w:multiLevelType w:val="multilevel"/>
    <w:tmpl w:val="01D6C160"/>
    <w:lvl w:ilvl="0">
      <w:start w:val="1"/>
      <w:numFmt w:val="decimal"/>
      <w:lvlText w:val="%1"/>
      <w:lvlJc w:val="left"/>
      <w:pPr>
        <w:ind w:left="432" w:hanging="432"/>
      </w:pPr>
    </w:lvl>
    <w:lvl w:ilvl="1">
      <w:start w:val="1"/>
      <w:numFmt w:val="decimal"/>
      <w:lvlText w:val="%1.%2"/>
      <w:lvlJc w:val="left"/>
      <w:pPr>
        <w:ind w:left="579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A135AD8"/>
    <w:multiLevelType w:val="multilevel"/>
    <w:tmpl w:val="94506538"/>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C2C5202"/>
    <w:multiLevelType w:val="multilevel"/>
    <w:tmpl w:val="9C50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21EEF"/>
    <w:multiLevelType w:val="multilevel"/>
    <w:tmpl w:val="E57EB6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4671027"/>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471241F"/>
    <w:multiLevelType w:val="multilevel"/>
    <w:tmpl w:val="AB1A81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4C06AA"/>
    <w:multiLevelType w:val="hybridMultilevel"/>
    <w:tmpl w:val="BAC82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680066"/>
    <w:multiLevelType w:val="multilevel"/>
    <w:tmpl w:val="895040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122CCF"/>
    <w:multiLevelType w:val="multilevel"/>
    <w:tmpl w:val="8DA8E5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946A41"/>
    <w:multiLevelType w:val="multilevel"/>
    <w:tmpl w:val="3942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CC1E31"/>
    <w:multiLevelType w:val="multilevel"/>
    <w:tmpl w:val="B53C55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6E0624C"/>
    <w:multiLevelType w:val="multilevel"/>
    <w:tmpl w:val="B81817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A8A089A"/>
    <w:multiLevelType w:val="multilevel"/>
    <w:tmpl w:val="06F439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756651B"/>
    <w:multiLevelType w:val="multilevel"/>
    <w:tmpl w:val="2262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B5794F"/>
    <w:multiLevelType w:val="multilevel"/>
    <w:tmpl w:val="194CDDE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7AA7365D"/>
    <w:multiLevelType w:val="multilevel"/>
    <w:tmpl w:val="8AA6AE04"/>
    <w:lvl w:ilvl="0">
      <w:start w:val="1"/>
      <w:numFmt w:val="decimal"/>
      <w:lvlText w:val="%1."/>
      <w:lvlJc w:val="left"/>
      <w:pPr>
        <w:ind w:left="432" w:hanging="432"/>
      </w:pPr>
      <w:rPr>
        <w:rFonts w:ascii="Times New Roman" w:eastAsia="Times New Roman" w:hAnsi="Times New Roman" w:cs="Times New Roman"/>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F106CCB"/>
    <w:multiLevelType w:val="multilevel"/>
    <w:tmpl w:val="FEB28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28193771">
    <w:abstractNumId w:val="18"/>
  </w:num>
  <w:num w:numId="2" w16cid:durableId="1687319981">
    <w:abstractNumId w:val="17"/>
  </w:num>
  <w:num w:numId="3" w16cid:durableId="259337740">
    <w:abstractNumId w:val="4"/>
  </w:num>
  <w:num w:numId="4" w16cid:durableId="1117414136">
    <w:abstractNumId w:val="1"/>
  </w:num>
  <w:num w:numId="5" w16cid:durableId="1794710447">
    <w:abstractNumId w:val="16"/>
  </w:num>
  <w:num w:numId="6" w16cid:durableId="1923484613">
    <w:abstractNumId w:val="13"/>
  </w:num>
  <w:num w:numId="7" w16cid:durableId="358707358">
    <w:abstractNumId w:val="2"/>
  </w:num>
  <w:num w:numId="8" w16cid:durableId="1633560298">
    <w:abstractNumId w:val="11"/>
  </w:num>
  <w:num w:numId="9" w16cid:durableId="951204904">
    <w:abstractNumId w:val="9"/>
  </w:num>
  <w:num w:numId="10" w16cid:durableId="2118132686">
    <w:abstractNumId w:val="21"/>
  </w:num>
  <w:num w:numId="11" w16cid:durableId="1340110977">
    <w:abstractNumId w:val="22"/>
  </w:num>
  <w:num w:numId="12" w16cid:durableId="2006280037">
    <w:abstractNumId w:val="6"/>
  </w:num>
  <w:num w:numId="13" w16cid:durableId="1107458019">
    <w:abstractNumId w:val="0"/>
  </w:num>
  <w:num w:numId="14" w16cid:durableId="2032294359">
    <w:abstractNumId w:val="20"/>
  </w:num>
  <w:num w:numId="15" w16cid:durableId="1552424766">
    <w:abstractNumId w:val="0"/>
  </w:num>
  <w:num w:numId="16" w16cid:durableId="868183671">
    <w:abstractNumId w:val="10"/>
  </w:num>
  <w:num w:numId="17" w16cid:durableId="381485281">
    <w:abstractNumId w:val="10"/>
  </w:num>
  <w:num w:numId="18" w16cid:durableId="856579704">
    <w:abstractNumId w:val="7"/>
  </w:num>
  <w:num w:numId="19" w16cid:durableId="764155092">
    <w:abstractNumId w:val="5"/>
  </w:num>
  <w:num w:numId="20" w16cid:durableId="2096705416">
    <w:abstractNumId w:val="14"/>
  </w:num>
  <w:num w:numId="21" w16cid:durableId="1640957461">
    <w:abstractNumId w:val="15"/>
  </w:num>
  <w:num w:numId="22" w16cid:durableId="1512180324">
    <w:abstractNumId w:val="8"/>
  </w:num>
  <w:num w:numId="23" w16cid:durableId="579752525">
    <w:abstractNumId w:val="12"/>
  </w:num>
  <w:num w:numId="24" w16cid:durableId="353308791">
    <w:abstractNumId w:val="19"/>
  </w:num>
  <w:num w:numId="25" w16cid:durableId="1400051564">
    <w:abstractNumId w:val="3"/>
  </w:num>
  <w:num w:numId="26" w16cid:durableId="215775168">
    <w:abstractNumId w:val="7"/>
  </w:num>
  <w:num w:numId="27" w16cid:durableId="618267738">
    <w:abstractNumId w:val="7"/>
  </w:num>
  <w:num w:numId="28" w16cid:durableId="953907435">
    <w:abstractNumId w:val="7"/>
  </w:num>
  <w:num w:numId="29" w16cid:durableId="17746670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6D"/>
    <w:rsid w:val="00005139"/>
    <w:rsid w:val="000065CE"/>
    <w:rsid w:val="00011F56"/>
    <w:rsid w:val="00015A29"/>
    <w:rsid w:val="00034E75"/>
    <w:rsid w:val="00044453"/>
    <w:rsid w:val="000449E3"/>
    <w:rsid w:val="00051068"/>
    <w:rsid w:val="000511CA"/>
    <w:rsid w:val="000514F6"/>
    <w:rsid w:val="00062708"/>
    <w:rsid w:val="00066D86"/>
    <w:rsid w:val="00070F22"/>
    <w:rsid w:val="00077840"/>
    <w:rsid w:val="0008032A"/>
    <w:rsid w:val="00085AE8"/>
    <w:rsid w:val="00091C05"/>
    <w:rsid w:val="00095422"/>
    <w:rsid w:val="000A3A65"/>
    <w:rsid w:val="000A7AB6"/>
    <w:rsid w:val="000C02C0"/>
    <w:rsid w:val="000C230A"/>
    <w:rsid w:val="000C7E58"/>
    <w:rsid w:val="000D0066"/>
    <w:rsid w:val="000D26FA"/>
    <w:rsid w:val="000D5CF0"/>
    <w:rsid w:val="000D6097"/>
    <w:rsid w:val="000E3827"/>
    <w:rsid w:val="000F0DAB"/>
    <w:rsid w:val="00106BD3"/>
    <w:rsid w:val="00111E5D"/>
    <w:rsid w:val="00120BB6"/>
    <w:rsid w:val="00124F2E"/>
    <w:rsid w:val="00125B64"/>
    <w:rsid w:val="00126D19"/>
    <w:rsid w:val="00132265"/>
    <w:rsid w:val="00143901"/>
    <w:rsid w:val="0014759D"/>
    <w:rsid w:val="00154562"/>
    <w:rsid w:val="001545FF"/>
    <w:rsid w:val="00175737"/>
    <w:rsid w:val="0018737B"/>
    <w:rsid w:val="00190676"/>
    <w:rsid w:val="001A59EF"/>
    <w:rsid w:val="001B5D81"/>
    <w:rsid w:val="001C0DE4"/>
    <w:rsid w:val="001C38A4"/>
    <w:rsid w:val="001D24AB"/>
    <w:rsid w:val="001D3EFF"/>
    <w:rsid w:val="001D6580"/>
    <w:rsid w:val="001F1BD0"/>
    <w:rsid w:val="00211572"/>
    <w:rsid w:val="00212599"/>
    <w:rsid w:val="00213A9B"/>
    <w:rsid w:val="00223DD7"/>
    <w:rsid w:val="00231462"/>
    <w:rsid w:val="0024024B"/>
    <w:rsid w:val="00242159"/>
    <w:rsid w:val="00244BED"/>
    <w:rsid w:val="0026153C"/>
    <w:rsid w:val="0026355A"/>
    <w:rsid w:val="00267BFB"/>
    <w:rsid w:val="00272053"/>
    <w:rsid w:val="002723BA"/>
    <w:rsid w:val="00294028"/>
    <w:rsid w:val="002A515F"/>
    <w:rsid w:val="002B6452"/>
    <w:rsid w:val="002C62A6"/>
    <w:rsid w:val="002C6907"/>
    <w:rsid w:val="002D5058"/>
    <w:rsid w:val="002E1163"/>
    <w:rsid w:val="002E3486"/>
    <w:rsid w:val="002E4741"/>
    <w:rsid w:val="002E5BAC"/>
    <w:rsid w:val="002E5ED1"/>
    <w:rsid w:val="002F4A84"/>
    <w:rsid w:val="00300AB1"/>
    <w:rsid w:val="003131A7"/>
    <w:rsid w:val="003140ED"/>
    <w:rsid w:val="00315EE9"/>
    <w:rsid w:val="0032016D"/>
    <w:rsid w:val="00325402"/>
    <w:rsid w:val="003318A0"/>
    <w:rsid w:val="00331E0E"/>
    <w:rsid w:val="00342AAA"/>
    <w:rsid w:val="00343E22"/>
    <w:rsid w:val="003526A7"/>
    <w:rsid w:val="00355A01"/>
    <w:rsid w:val="00356555"/>
    <w:rsid w:val="0035682A"/>
    <w:rsid w:val="0037189F"/>
    <w:rsid w:val="00377BB5"/>
    <w:rsid w:val="0038259E"/>
    <w:rsid w:val="00382AF9"/>
    <w:rsid w:val="003831A5"/>
    <w:rsid w:val="00386AEB"/>
    <w:rsid w:val="00390BE0"/>
    <w:rsid w:val="00391BA0"/>
    <w:rsid w:val="003B2E18"/>
    <w:rsid w:val="003B596D"/>
    <w:rsid w:val="003C6777"/>
    <w:rsid w:val="004147AB"/>
    <w:rsid w:val="00416C57"/>
    <w:rsid w:val="004239CC"/>
    <w:rsid w:val="0043645A"/>
    <w:rsid w:val="00445411"/>
    <w:rsid w:val="004530D4"/>
    <w:rsid w:val="00453472"/>
    <w:rsid w:val="0045350A"/>
    <w:rsid w:val="0046645E"/>
    <w:rsid w:val="004673C1"/>
    <w:rsid w:val="00473557"/>
    <w:rsid w:val="004A4C84"/>
    <w:rsid w:val="004B6059"/>
    <w:rsid w:val="004C3A13"/>
    <w:rsid w:val="004D392F"/>
    <w:rsid w:val="004D748F"/>
    <w:rsid w:val="004E3C65"/>
    <w:rsid w:val="004E5E91"/>
    <w:rsid w:val="004E6A6A"/>
    <w:rsid w:val="004F0671"/>
    <w:rsid w:val="004F6663"/>
    <w:rsid w:val="005024AD"/>
    <w:rsid w:val="0050312F"/>
    <w:rsid w:val="00503316"/>
    <w:rsid w:val="00507687"/>
    <w:rsid w:val="00521FF2"/>
    <w:rsid w:val="00525027"/>
    <w:rsid w:val="00547702"/>
    <w:rsid w:val="00552C0A"/>
    <w:rsid w:val="005642F3"/>
    <w:rsid w:val="00573096"/>
    <w:rsid w:val="00573B3F"/>
    <w:rsid w:val="0059017D"/>
    <w:rsid w:val="00590423"/>
    <w:rsid w:val="0059153D"/>
    <w:rsid w:val="005950BD"/>
    <w:rsid w:val="005A19DF"/>
    <w:rsid w:val="005A4B45"/>
    <w:rsid w:val="005A7282"/>
    <w:rsid w:val="005C2A7A"/>
    <w:rsid w:val="005F6C9C"/>
    <w:rsid w:val="005F7410"/>
    <w:rsid w:val="006019D3"/>
    <w:rsid w:val="0062481C"/>
    <w:rsid w:val="00631AB1"/>
    <w:rsid w:val="006349DE"/>
    <w:rsid w:val="0065219A"/>
    <w:rsid w:val="006616B2"/>
    <w:rsid w:val="00673565"/>
    <w:rsid w:val="0068220F"/>
    <w:rsid w:val="006B1709"/>
    <w:rsid w:val="006B4D9E"/>
    <w:rsid w:val="006B5CC3"/>
    <w:rsid w:val="006C7B27"/>
    <w:rsid w:val="006D05A3"/>
    <w:rsid w:val="006D52B9"/>
    <w:rsid w:val="006E7FE0"/>
    <w:rsid w:val="00704C7E"/>
    <w:rsid w:val="0072646E"/>
    <w:rsid w:val="007276E6"/>
    <w:rsid w:val="00734AE6"/>
    <w:rsid w:val="007452E8"/>
    <w:rsid w:val="00746471"/>
    <w:rsid w:val="00752CB4"/>
    <w:rsid w:val="00756308"/>
    <w:rsid w:val="007603C2"/>
    <w:rsid w:val="00773C46"/>
    <w:rsid w:val="007757CA"/>
    <w:rsid w:val="00777BFB"/>
    <w:rsid w:val="007816A9"/>
    <w:rsid w:val="0078267F"/>
    <w:rsid w:val="0079164D"/>
    <w:rsid w:val="007A1DEA"/>
    <w:rsid w:val="007B0E71"/>
    <w:rsid w:val="007C6CDF"/>
    <w:rsid w:val="007C7FC7"/>
    <w:rsid w:val="007D48D2"/>
    <w:rsid w:val="007E6CD6"/>
    <w:rsid w:val="007F185F"/>
    <w:rsid w:val="007F390F"/>
    <w:rsid w:val="00803B59"/>
    <w:rsid w:val="00811337"/>
    <w:rsid w:val="00812046"/>
    <w:rsid w:val="00821D65"/>
    <w:rsid w:val="008234E7"/>
    <w:rsid w:val="00827B1C"/>
    <w:rsid w:val="0083392B"/>
    <w:rsid w:val="00837502"/>
    <w:rsid w:val="008377EF"/>
    <w:rsid w:val="00844136"/>
    <w:rsid w:val="00851E95"/>
    <w:rsid w:val="008524F5"/>
    <w:rsid w:val="00863E2F"/>
    <w:rsid w:val="0087454D"/>
    <w:rsid w:val="0087564A"/>
    <w:rsid w:val="008806B4"/>
    <w:rsid w:val="00881476"/>
    <w:rsid w:val="008868CF"/>
    <w:rsid w:val="0089259B"/>
    <w:rsid w:val="008A0414"/>
    <w:rsid w:val="008B03BF"/>
    <w:rsid w:val="008C49FB"/>
    <w:rsid w:val="008D0F0C"/>
    <w:rsid w:val="008E6A4A"/>
    <w:rsid w:val="008F0B8D"/>
    <w:rsid w:val="0093599C"/>
    <w:rsid w:val="0094582D"/>
    <w:rsid w:val="009476C0"/>
    <w:rsid w:val="00963878"/>
    <w:rsid w:val="00970F56"/>
    <w:rsid w:val="009824D8"/>
    <w:rsid w:val="00996561"/>
    <w:rsid w:val="009A29C2"/>
    <w:rsid w:val="009B61CE"/>
    <w:rsid w:val="009B6862"/>
    <w:rsid w:val="009C0BB8"/>
    <w:rsid w:val="009C675D"/>
    <w:rsid w:val="009D1B46"/>
    <w:rsid w:val="009E3EF6"/>
    <w:rsid w:val="00A05A14"/>
    <w:rsid w:val="00A070E6"/>
    <w:rsid w:val="00A435C7"/>
    <w:rsid w:val="00A44F09"/>
    <w:rsid w:val="00A52B07"/>
    <w:rsid w:val="00A83B4A"/>
    <w:rsid w:val="00A956F8"/>
    <w:rsid w:val="00AA4C1B"/>
    <w:rsid w:val="00AB51A3"/>
    <w:rsid w:val="00AC0370"/>
    <w:rsid w:val="00AD5739"/>
    <w:rsid w:val="00AE1CFF"/>
    <w:rsid w:val="00AE75E1"/>
    <w:rsid w:val="00B002E4"/>
    <w:rsid w:val="00B03276"/>
    <w:rsid w:val="00B07400"/>
    <w:rsid w:val="00B12648"/>
    <w:rsid w:val="00B14486"/>
    <w:rsid w:val="00B21A2D"/>
    <w:rsid w:val="00B22EB2"/>
    <w:rsid w:val="00B31002"/>
    <w:rsid w:val="00B4208E"/>
    <w:rsid w:val="00B47865"/>
    <w:rsid w:val="00B47E7B"/>
    <w:rsid w:val="00B571E2"/>
    <w:rsid w:val="00B60325"/>
    <w:rsid w:val="00B6156D"/>
    <w:rsid w:val="00B61AE8"/>
    <w:rsid w:val="00B653D3"/>
    <w:rsid w:val="00B70226"/>
    <w:rsid w:val="00B70568"/>
    <w:rsid w:val="00B83169"/>
    <w:rsid w:val="00B8546E"/>
    <w:rsid w:val="00B86CB0"/>
    <w:rsid w:val="00BB20FF"/>
    <w:rsid w:val="00BB611A"/>
    <w:rsid w:val="00BB6965"/>
    <w:rsid w:val="00BB7646"/>
    <w:rsid w:val="00BC029B"/>
    <w:rsid w:val="00BC1474"/>
    <w:rsid w:val="00BC22B6"/>
    <w:rsid w:val="00BC2ABD"/>
    <w:rsid w:val="00BD74F0"/>
    <w:rsid w:val="00BE1E77"/>
    <w:rsid w:val="00BE7066"/>
    <w:rsid w:val="00BF21BC"/>
    <w:rsid w:val="00C03F09"/>
    <w:rsid w:val="00C05B09"/>
    <w:rsid w:val="00C201B8"/>
    <w:rsid w:val="00C36225"/>
    <w:rsid w:val="00C364DF"/>
    <w:rsid w:val="00C409C6"/>
    <w:rsid w:val="00C528E1"/>
    <w:rsid w:val="00C6482D"/>
    <w:rsid w:val="00C7003D"/>
    <w:rsid w:val="00C75870"/>
    <w:rsid w:val="00C75A80"/>
    <w:rsid w:val="00C92533"/>
    <w:rsid w:val="00C94A7A"/>
    <w:rsid w:val="00CA3901"/>
    <w:rsid w:val="00CB1156"/>
    <w:rsid w:val="00CB2B6A"/>
    <w:rsid w:val="00CC754E"/>
    <w:rsid w:val="00CD5285"/>
    <w:rsid w:val="00CD591D"/>
    <w:rsid w:val="00CF07B8"/>
    <w:rsid w:val="00CF1B51"/>
    <w:rsid w:val="00CF2042"/>
    <w:rsid w:val="00D05EF9"/>
    <w:rsid w:val="00D2197A"/>
    <w:rsid w:val="00D465DC"/>
    <w:rsid w:val="00D47AE9"/>
    <w:rsid w:val="00D51D6B"/>
    <w:rsid w:val="00D55180"/>
    <w:rsid w:val="00D62F0C"/>
    <w:rsid w:val="00D63B6A"/>
    <w:rsid w:val="00D63D83"/>
    <w:rsid w:val="00D71ADD"/>
    <w:rsid w:val="00D75274"/>
    <w:rsid w:val="00D75518"/>
    <w:rsid w:val="00D83A0C"/>
    <w:rsid w:val="00DA6BA0"/>
    <w:rsid w:val="00DB4D3E"/>
    <w:rsid w:val="00DC239A"/>
    <w:rsid w:val="00DC76BD"/>
    <w:rsid w:val="00DE721B"/>
    <w:rsid w:val="00E10F3D"/>
    <w:rsid w:val="00E12780"/>
    <w:rsid w:val="00E23A81"/>
    <w:rsid w:val="00E25A08"/>
    <w:rsid w:val="00E42B8C"/>
    <w:rsid w:val="00E43FA0"/>
    <w:rsid w:val="00E44F28"/>
    <w:rsid w:val="00E51F39"/>
    <w:rsid w:val="00E53CD6"/>
    <w:rsid w:val="00E54CA8"/>
    <w:rsid w:val="00E665A3"/>
    <w:rsid w:val="00E7175A"/>
    <w:rsid w:val="00E80D03"/>
    <w:rsid w:val="00EA41FA"/>
    <w:rsid w:val="00EA7503"/>
    <w:rsid w:val="00EC6D0C"/>
    <w:rsid w:val="00ED0CE2"/>
    <w:rsid w:val="00EE1930"/>
    <w:rsid w:val="00EE1FC8"/>
    <w:rsid w:val="00EF0BA3"/>
    <w:rsid w:val="00F0470F"/>
    <w:rsid w:val="00F06750"/>
    <w:rsid w:val="00F07E23"/>
    <w:rsid w:val="00F11ECC"/>
    <w:rsid w:val="00F13353"/>
    <w:rsid w:val="00F15E41"/>
    <w:rsid w:val="00F31070"/>
    <w:rsid w:val="00F454C7"/>
    <w:rsid w:val="00F50B56"/>
    <w:rsid w:val="00F54592"/>
    <w:rsid w:val="00F55465"/>
    <w:rsid w:val="00F62112"/>
    <w:rsid w:val="00F629A8"/>
    <w:rsid w:val="00F638DB"/>
    <w:rsid w:val="00F943AD"/>
    <w:rsid w:val="00F97214"/>
    <w:rsid w:val="00FB1436"/>
    <w:rsid w:val="00FB35CE"/>
    <w:rsid w:val="00FB4529"/>
    <w:rsid w:val="00FB7C73"/>
    <w:rsid w:val="00FC2569"/>
    <w:rsid w:val="00FC40CD"/>
    <w:rsid w:val="00FC56C9"/>
    <w:rsid w:val="00FC686F"/>
    <w:rsid w:val="00FC759E"/>
    <w:rsid w:val="00FD1603"/>
    <w:rsid w:val="00FD5573"/>
    <w:rsid w:val="00FD55DA"/>
    <w:rsid w:val="00FD7319"/>
    <w:rsid w:val="00FD7A1C"/>
    <w:rsid w:val="00FE147B"/>
    <w:rsid w:val="00FE434B"/>
    <w:rsid w:val="00FE4388"/>
    <w:rsid w:val="00FF2C78"/>
    <w:rsid w:val="00FF2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FACFB"/>
  <w15:chartTrackingRefBased/>
  <w15:docId w15:val="{E28E4D74-D955-422F-94E9-70AD5D49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48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201B8"/>
    <w:pPr>
      <w:keepNext/>
      <w:keepLines/>
      <w:numPr>
        <w:numId w:val="17"/>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8C49FB"/>
    <w:pPr>
      <w:keepNext/>
      <w:keepLines/>
      <w:numPr>
        <w:ilvl w:val="1"/>
        <w:numId w:val="18"/>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1D24AB"/>
    <w:pPr>
      <w:keepNext/>
      <w:keepLines/>
      <w:numPr>
        <w:ilvl w:val="2"/>
        <w:numId w:val="17"/>
      </w:numPr>
      <w:spacing w:before="120" w:after="120" w:line="240" w:lineRule="auto"/>
      <w:outlineLvl w:val="2"/>
    </w:pPr>
    <w:rPr>
      <w:rFonts w:eastAsia="Times New Roman" w:cs="Times New Roman"/>
      <w:b/>
      <w:lang w:eastAsia="en-GB"/>
    </w:rPr>
  </w:style>
  <w:style w:type="paragraph" w:styleId="Heading4">
    <w:name w:val="heading 4"/>
    <w:basedOn w:val="Normal"/>
    <w:next w:val="Normal"/>
    <w:link w:val="Heading4Char"/>
    <w:uiPriority w:val="9"/>
    <w:semiHidden/>
    <w:unhideWhenUsed/>
    <w:qFormat/>
    <w:rsid w:val="003B59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59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5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1B8"/>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8C49FB"/>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1D24AB"/>
    <w:rPr>
      <w:rFonts w:ascii="Times New Roman" w:eastAsia="Times New Roman" w:hAnsi="Times New Roman" w:cs="Times New Roman"/>
      <w:b/>
      <w:lang w:eastAsia="en-GB"/>
    </w:rPr>
  </w:style>
  <w:style w:type="character" w:customStyle="1" w:styleId="Heading4Char">
    <w:name w:val="Heading 4 Char"/>
    <w:basedOn w:val="DefaultParagraphFont"/>
    <w:link w:val="Heading4"/>
    <w:uiPriority w:val="9"/>
    <w:semiHidden/>
    <w:rsid w:val="003B59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59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5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96D"/>
    <w:rPr>
      <w:rFonts w:eastAsiaTheme="majorEastAsia" w:cstheme="majorBidi"/>
      <w:color w:val="272727" w:themeColor="text1" w:themeTint="D8"/>
    </w:rPr>
  </w:style>
  <w:style w:type="paragraph" w:styleId="Title">
    <w:name w:val="Title"/>
    <w:basedOn w:val="Normal"/>
    <w:next w:val="Normal"/>
    <w:link w:val="TitleChar"/>
    <w:uiPriority w:val="10"/>
    <w:qFormat/>
    <w:rsid w:val="003B5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96D"/>
    <w:pPr>
      <w:spacing w:before="160"/>
      <w:jc w:val="center"/>
    </w:pPr>
    <w:rPr>
      <w:i/>
      <w:iCs/>
      <w:color w:val="404040" w:themeColor="text1" w:themeTint="BF"/>
    </w:rPr>
  </w:style>
  <w:style w:type="character" w:customStyle="1" w:styleId="QuoteChar">
    <w:name w:val="Quote Char"/>
    <w:basedOn w:val="DefaultParagraphFont"/>
    <w:link w:val="Quote"/>
    <w:uiPriority w:val="29"/>
    <w:rsid w:val="003B596D"/>
    <w:rPr>
      <w:rFonts w:ascii="Times New Roman" w:eastAsiaTheme="minorEastAsia" w:hAnsi="Times New Roman"/>
      <w:i/>
      <w:iCs/>
      <w:color w:val="404040" w:themeColor="text1" w:themeTint="BF"/>
    </w:rPr>
  </w:style>
  <w:style w:type="paragraph" w:styleId="ListParagraph">
    <w:name w:val="List Paragraph"/>
    <w:basedOn w:val="Normal"/>
    <w:link w:val="ListParagraphChar"/>
    <w:uiPriority w:val="34"/>
    <w:qFormat/>
    <w:rsid w:val="003B596D"/>
    <w:pPr>
      <w:ind w:left="720"/>
      <w:contextualSpacing/>
    </w:pPr>
  </w:style>
  <w:style w:type="character" w:styleId="IntenseEmphasis">
    <w:name w:val="Intense Emphasis"/>
    <w:basedOn w:val="DefaultParagraphFont"/>
    <w:uiPriority w:val="21"/>
    <w:qFormat/>
    <w:rsid w:val="003B596D"/>
    <w:rPr>
      <w:i/>
      <w:iCs/>
      <w:color w:val="2F5496" w:themeColor="accent1" w:themeShade="BF"/>
    </w:rPr>
  </w:style>
  <w:style w:type="paragraph" w:styleId="IntenseQuote">
    <w:name w:val="Intense Quote"/>
    <w:basedOn w:val="Normal"/>
    <w:next w:val="Normal"/>
    <w:link w:val="IntenseQuoteChar"/>
    <w:uiPriority w:val="30"/>
    <w:qFormat/>
    <w:rsid w:val="003B59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596D"/>
    <w:rPr>
      <w:rFonts w:ascii="Times New Roman" w:eastAsiaTheme="minorEastAsia" w:hAnsi="Times New Roman"/>
      <w:i/>
      <w:iCs/>
      <w:color w:val="2F5496" w:themeColor="accent1" w:themeShade="BF"/>
    </w:rPr>
  </w:style>
  <w:style w:type="character" w:styleId="IntenseReference">
    <w:name w:val="Intense Reference"/>
    <w:basedOn w:val="DefaultParagraphFont"/>
    <w:uiPriority w:val="32"/>
    <w:qFormat/>
    <w:rsid w:val="003B596D"/>
    <w:rPr>
      <w:b/>
      <w:bCs/>
      <w:smallCaps/>
      <w:color w:val="2F5496" w:themeColor="accent1" w:themeShade="BF"/>
      <w:spacing w:val="5"/>
    </w:rPr>
  </w:style>
  <w:style w:type="character" w:customStyle="1" w:styleId="ListParagraphChar">
    <w:name w:val="List Paragraph Char"/>
    <w:link w:val="ListParagraph"/>
    <w:uiPriority w:val="34"/>
    <w:locked/>
    <w:rsid w:val="003B596D"/>
    <w:rPr>
      <w:rFonts w:ascii="Times New Roman" w:eastAsiaTheme="minorEastAsia" w:hAnsi="Times New Roman"/>
    </w:rPr>
  </w:style>
  <w:style w:type="paragraph" w:styleId="NormalWeb">
    <w:name w:val="Normal (Web)"/>
    <w:basedOn w:val="Normal"/>
    <w:uiPriority w:val="99"/>
    <w:unhideWhenUsed/>
    <w:rsid w:val="003B596D"/>
    <w:pPr>
      <w:spacing w:before="100" w:beforeAutospacing="1" w:after="100" w:afterAutospacing="1" w:line="240" w:lineRule="auto"/>
    </w:pPr>
    <w:rPr>
      <w:rFonts w:eastAsia="Times New Roman" w:cs="Times New Roman"/>
      <w:kern w:val="0"/>
      <w14:ligatures w14:val="none"/>
    </w:rPr>
  </w:style>
  <w:style w:type="character" w:styleId="Hyperlink">
    <w:name w:val="Hyperlink"/>
    <w:basedOn w:val="DefaultParagraphFont"/>
    <w:uiPriority w:val="99"/>
    <w:unhideWhenUsed/>
    <w:rsid w:val="003B596D"/>
    <w:rPr>
      <w:color w:val="0563C1" w:themeColor="hyperlink"/>
      <w:u w:val="single"/>
    </w:rPr>
  </w:style>
  <w:style w:type="paragraph" w:styleId="TOCHeading">
    <w:name w:val="TOC Heading"/>
    <w:basedOn w:val="Heading1"/>
    <w:next w:val="Normal"/>
    <w:uiPriority w:val="39"/>
    <w:unhideWhenUsed/>
    <w:qFormat/>
    <w:rsid w:val="003B596D"/>
    <w:pPr>
      <w:numPr>
        <w:numId w:val="0"/>
      </w:num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B596D"/>
    <w:pPr>
      <w:spacing w:after="100"/>
    </w:pPr>
  </w:style>
  <w:style w:type="paragraph" w:styleId="TOC2">
    <w:name w:val="toc 2"/>
    <w:basedOn w:val="Normal"/>
    <w:next w:val="Normal"/>
    <w:autoRedefine/>
    <w:uiPriority w:val="39"/>
    <w:unhideWhenUsed/>
    <w:rsid w:val="003B596D"/>
    <w:pPr>
      <w:spacing w:after="100"/>
      <w:ind w:left="240"/>
    </w:pPr>
  </w:style>
  <w:style w:type="paragraph" w:styleId="TOC3">
    <w:name w:val="toc 3"/>
    <w:basedOn w:val="Normal"/>
    <w:next w:val="Normal"/>
    <w:autoRedefine/>
    <w:uiPriority w:val="39"/>
    <w:unhideWhenUsed/>
    <w:rsid w:val="00C03F09"/>
    <w:pPr>
      <w:spacing w:after="100"/>
      <w:ind w:left="480"/>
    </w:pPr>
  </w:style>
  <w:style w:type="character" w:customStyle="1" w:styleId="UnresolvedMention1">
    <w:name w:val="Unresolved Mention1"/>
    <w:basedOn w:val="DefaultParagraphFont"/>
    <w:uiPriority w:val="99"/>
    <w:semiHidden/>
    <w:unhideWhenUsed/>
    <w:rsid w:val="00590423"/>
    <w:rPr>
      <w:color w:val="605E5C"/>
      <w:shd w:val="clear" w:color="auto" w:fill="E1DFDD"/>
    </w:rPr>
  </w:style>
  <w:style w:type="paragraph" w:styleId="Header">
    <w:name w:val="header"/>
    <w:basedOn w:val="Normal"/>
    <w:link w:val="HeaderChar"/>
    <w:uiPriority w:val="99"/>
    <w:unhideWhenUsed/>
    <w:rsid w:val="002C6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2A6"/>
    <w:rPr>
      <w:rFonts w:ascii="Times New Roman" w:hAnsi="Times New Roman"/>
    </w:rPr>
  </w:style>
  <w:style w:type="paragraph" w:styleId="Footer">
    <w:name w:val="footer"/>
    <w:basedOn w:val="Normal"/>
    <w:link w:val="FooterChar"/>
    <w:uiPriority w:val="99"/>
    <w:unhideWhenUsed/>
    <w:rsid w:val="002C6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2A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664759">
      <w:bodyDiv w:val="1"/>
      <w:marLeft w:val="0"/>
      <w:marRight w:val="0"/>
      <w:marTop w:val="0"/>
      <w:marBottom w:val="0"/>
      <w:divBdr>
        <w:top w:val="none" w:sz="0" w:space="0" w:color="auto"/>
        <w:left w:val="none" w:sz="0" w:space="0" w:color="auto"/>
        <w:bottom w:val="none" w:sz="0" w:space="0" w:color="auto"/>
        <w:right w:val="none" w:sz="0" w:space="0" w:color="auto"/>
      </w:divBdr>
    </w:div>
    <w:div w:id="189065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0473869.2022.2123199" TargetMode="External"/><Relationship Id="rId13" Type="http://schemas.openxmlformats.org/officeDocument/2006/relationships/hyperlink" Target="https://doi.org/10.70184/eawyft83" TargetMode="External"/><Relationship Id="rId18" Type="http://schemas.openxmlformats.org/officeDocument/2006/relationships/hyperlink" Target="https://doi.org/10.3390/su15108251" TargetMode="External"/><Relationship Id="rId3" Type="http://schemas.openxmlformats.org/officeDocument/2006/relationships/settings" Target="settings.xml"/><Relationship Id="rId21" Type="http://schemas.openxmlformats.org/officeDocument/2006/relationships/hyperlink" Target="https://doi.org/10.1080/0965254X.2022.2066558" TargetMode="External"/><Relationship Id="rId7" Type="http://schemas.openxmlformats.org/officeDocument/2006/relationships/image" Target="media/image1.png"/><Relationship Id="rId12" Type="http://schemas.openxmlformats.org/officeDocument/2006/relationships/hyperlink" Target="https://doi.org/10.30574/wjarr.2024.23.3.2858" TargetMode="External"/><Relationship Id="rId17" Type="http://schemas.openxmlformats.org/officeDocument/2006/relationships/hyperlink" Target="https://doi.org/10.30574/wjarr.2024.24.1.3207" TargetMode="External"/><Relationship Id="rId2" Type="http://schemas.openxmlformats.org/officeDocument/2006/relationships/styles" Target="styles.xml"/><Relationship Id="rId16" Type="http://schemas.openxmlformats.org/officeDocument/2006/relationships/hyperlink" Target="https://doi.org/10.56743/ijothe.v3i1.361" TargetMode="External"/><Relationship Id="rId20" Type="http://schemas.openxmlformats.org/officeDocument/2006/relationships/hyperlink" Target="https://doi.org/10.1080/09537287.2020.17164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6184742.2021.192825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08/IMR-02-2021-0078" TargetMode="External"/><Relationship Id="rId23" Type="http://schemas.openxmlformats.org/officeDocument/2006/relationships/fontTable" Target="fontTable.xml"/><Relationship Id="rId10" Type="http://schemas.openxmlformats.org/officeDocument/2006/relationships/hyperlink" Target="https://doi.org/10.1108/WHATT-09-2020-0121" TargetMode="External"/><Relationship Id="rId19" Type="http://schemas.openxmlformats.org/officeDocument/2006/relationships/hyperlink" Target="https://doi.org/10.1109/access.2023.3328775" TargetMode="External"/><Relationship Id="rId4" Type="http://schemas.openxmlformats.org/officeDocument/2006/relationships/webSettings" Target="webSettings.xml"/><Relationship Id="rId9" Type="http://schemas.openxmlformats.org/officeDocument/2006/relationships/hyperlink" Target="https://dx.doi.org/10.22161/ijebm.5.3.2" TargetMode="External"/><Relationship Id="rId14" Type="http://schemas.openxmlformats.org/officeDocument/2006/relationships/hyperlink" Target="https://doi.org/10.1016/j.techsoc.2020.10148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12505</Words>
  <Characters>71283</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2025-11-03T17:09:00Z</dcterms:created>
  <dcterms:modified xsi:type="dcterms:W3CDTF">2025-11-06T11:12:00Z</dcterms:modified>
</cp:coreProperties>
</file>