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7D5DD" w14:textId="31ED8D7E" w:rsidR="007123E9" w:rsidRDefault="00E6231A">
      <w:pPr>
        <w:pStyle w:val="Normal1"/>
        <w:rPr>
          <w:b/>
        </w:rPr>
      </w:pPr>
      <w:r>
        <w:rPr>
          <w:b/>
          <w:noProof/>
        </w:rPr>
        <w:drawing>
          <wp:inline distT="0" distB="0" distL="0" distR="0" wp14:anchorId="0159F36B" wp14:editId="1E004400">
            <wp:extent cx="4515480" cy="1714739"/>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15480" cy="1714739"/>
                    </a:xfrm>
                    <a:prstGeom prst="rect">
                      <a:avLst/>
                    </a:prstGeom>
                  </pic:spPr>
                </pic:pic>
              </a:graphicData>
            </a:graphic>
          </wp:inline>
        </w:drawing>
      </w:r>
    </w:p>
    <w:p w14:paraId="2DE43529" w14:textId="77777777" w:rsidR="007123E9" w:rsidRDefault="007123E9">
      <w:pPr>
        <w:pStyle w:val="Normal1"/>
        <w:rPr>
          <w:b/>
        </w:rPr>
      </w:pPr>
    </w:p>
    <w:p w14:paraId="26D83060" w14:textId="77777777" w:rsidR="007123E9" w:rsidRDefault="007123E9">
      <w:pPr>
        <w:pStyle w:val="Normal1"/>
        <w:rPr>
          <w:b/>
        </w:rPr>
      </w:pPr>
    </w:p>
    <w:p w14:paraId="4EC49B7B" w14:textId="77777777" w:rsidR="007123E9" w:rsidRDefault="007123E9">
      <w:pPr>
        <w:pStyle w:val="Normal1"/>
        <w:rPr>
          <w:b/>
        </w:rPr>
      </w:pPr>
    </w:p>
    <w:p w14:paraId="678D97E5" w14:textId="77777777" w:rsidR="007123E9" w:rsidRDefault="007123E9">
      <w:pPr>
        <w:pStyle w:val="Normal1"/>
        <w:rPr>
          <w:b/>
        </w:rPr>
      </w:pPr>
    </w:p>
    <w:p w14:paraId="3E0920B5" w14:textId="77777777" w:rsidR="007123E9" w:rsidRPr="00E6231A" w:rsidRDefault="007123E9" w:rsidP="00E6231A">
      <w:pPr>
        <w:pStyle w:val="Normal1"/>
        <w:jc w:val="center"/>
        <w:rPr>
          <w:b/>
          <w:sz w:val="48"/>
          <w:szCs w:val="48"/>
        </w:rPr>
      </w:pPr>
    </w:p>
    <w:p w14:paraId="3D4CC337" w14:textId="77777777" w:rsidR="00E6231A" w:rsidRDefault="009D57BA" w:rsidP="00E6231A">
      <w:pPr>
        <w:pStyle w:val="Normal1"/>
        <w:jc w:val="center"/>
        <w:rPr>
          <w:b/>
          <w:sz w:val="48"/>
          <w:szCs w:val="48"/>
        </w:rPr>
      </w:pPr>
      <w:r w:rsidRPr="00E6231A">
        <w:rPr>
          <w:b/>
          <w:sz w:val="48"/>
          <w:szCs w:val="48"/>
        </w:rPr>
        <w:t>Problem Solving and Decision Making</w:t>
      </w:r>
    </w:p>
    <w:p w14:paraId="5BD812D7" w14:textId="038C3675" w:rsidR="00E6231A" w:rsidRDefault="00E6231A" w:rsidP="00E6231A">
      <w:pPr>
        <w:pStyle w:val="Normal1"/>
        <w:jc w:val="center"/>
        <w:rPr>
          <w:b/>
          <w:sz w:val="48"/>
          <w:szCs w:val="48"/>
        </w:rPr>
      </w:pPr>
    </w:p>
    <w:p w14:paraId="3511CA19" w14:textId="0682DF47" w:rsidR="00E6231A" w:rsidRDefault="00E6231A" w:rsidP="00E6231A">
      <w:pPr>
        <w:pStyle w:val="Normal1"/>
        <w:jc w:val="center"/>
        <w:rPr>
          <w:b/>
          <w:sz w:val="48"/>
          <w:szCs w:val="48"/>
        </w:rPr>
      </w:pPr>
    </w:p>
    <w:p w14:paraId="65BC5120" w14:textId="77777777" w:rsidR="00E6231A" w:rsidRDefault="00E6231A" w:rsidP="00E6231A">
      <w:pPr>
        <w:pStyle w:val="Normal1"/>
        <w:jc w:val="center"/>
        <w:rPr>
          <w:b/>
          <w:sz w:val="48"/>
          <w:szCs w:val="48"/>
        </w:rPr>
      </w:pPr>
    </w:p>
    <w:p w14:paraId="40445D4C" w14:textId="77777777" w:rsidR="00E6231A" w:rsidRDefault="00E6231A" w:rsidP="00E6231A">
      <w:pPr>
        <w:pStyle w:val="Normal1"/>
        <w:rPr>
          <w:b/>
          <w:sz w:val="40"/>
          <w:szCs w:val="40"/>
        </w:rPr>
      </w:pPr>
    </w:p>
    <w:p w14:paraId="0E03E79E" w14:textId="7AF2661D" w:rsidR="00E6231A" w:rsidRPr="00E6231A" w:rsidRDefault="00E6231A" w:rsidP="00E6231A">
      <w:pPr>
        <w:pStyle w:val="Normal1"/>
        <w:rPr>
          <w:b/>
          <w:sz w:val="40"/>
          <w:szCs w:val="40"/>
        </w:rPr>
      </w:pPr>
      <w:r w:rsidRPr="00E6231A">
        <w:rPr>
          <w:b/>
          <w:sz w:val="40"/>
          <w:szCs w:val="40"/>
        </w:rPr>
        <w:t xml:space="preserve">Student </w:t>
      </w:r>
      <w:proofErr w:type="gramStart"/>
      <w:r w:rsidRPr="00E6231A">
        <w:rPr>
          <w:b/>
          <w:sz w:val="40"/>
          <w:szCs w:val="40"/>
        </w:rPr>
        <w:t>name :</w:t>
      </w:r>
      <w:proofErr w:type="gramEnd"/>
      <w:r w:rsidRPr="00E6231A">
        <w:rPr>
          <w:b/>
          <w:sz w:val="40"/>
          <w:szCs w:val="40"/>
        </w:rPr>
        <w:t xml:space="preserve"> Viktoriya Racheva</w:t>
      </w:r>
    </w:p>
    <w:p w14:paraId="3D08C70F" w14:textId="77777777" w:rsidR="00E6231A" w:rsidRPr="00E6231A" w:rsidRDefault="00E6231A" w:rsidP="00E6231A">
      <w:pPr>
        <w:pStyle w:val="Normal1"/>
        <w:rPr>
          <w:b/>
          <w:sz w:val="40"/>
          <w:szCs w:val="40"/>
        </w:rPr>
      </w:pPr>
      <w:r w:rsidRPr="00E6231A">
        <w:rPr>
          <w:b/>
          <w:sz w:val="40"/>
          <w:szCs w:val="40"/>
        </w:rPr>
        <w:t xml:space="preserve">Student </w:t>
      </w:r>
      <w:proofErr w:type="gramStart"/>
      <w:r w:rsidRPr="00E6231A">
        <w:rPr>
          <w:b/>
          <w:sz w:val="40"/>
          <w:szCs w:val="40"/>
        </w:rPr>
        <w:t>ID :</w:t>
      </w:r>
      <w:proofErr w:type="gramEnd"/>
      <w:r w:rsidRPr="00E6231A">
        <w:rPr>
          <w:b/>
          <w:sz w:val="40"/>
          <w:szCs w:val="40"/>
        </w:rPr>
        <w:t xml:space="preserve"> 2030292</w:t>
      </w:r>
    </w:p>
    <w:p w14:paraId="575848E1" w14:textId="77CA6BAE" w:rsidR="00E6231A" w:rsidRPr="00E6231A" w:rsidRDefault="00E6231A" w:rsidP="00E6231A">
      <w:pPr>
        <w:pStyle w:val="Normal1"/>
        <w:rPr>
          <w:b/>
          <w:sz w:val="40"/>
          <w:szCs w:val="40"/>
        </w:rPr>
      </w:pPr>
      <w:proofErr w:type="gramStart"/>
      <w:r w:rsidRPr="00E6231A">
        <w:rPr>
          <w:b/>
          <w:sz w:val="40"/>
          <w:szCs w:val="40"/>
        </w:rPr>
        <w:t>Module :</w:t>
      </w:r>
      <w:proofErr w:type="gramEnd"/>
      <w:r w:rsidRPr="00E6231A">
        <w:rPr>
          <w:b/>
          <w:sz w:val="40"/>
          <w:szCs w:val="40"/>
        </w:rPr>
        <w:t xml:space="preserve"> </w:t>
      </w:r>
      <w:r>
        <w:rPr>
          <w:b/>
          <w:sz w:val="40"/>
          <w:szCs w:val="40"/>
        </w:rPr>
        <w:t>BMSW4004</w:t>
      </w:r>
    </w:p>
    <w:p w14:paraId="492C2264" w14:textId="4CFDC1BC" w:rsidR="007123E9" w:rsidRPr="00E6231A" w:rsidRDefault="00E6231A" w:rsidP="00E6231A">
      <w:pPr>
        <w:pStyle w:val="Normal1"/>
        <w:rPr>
          <w:b/>
          <w:sz w:val="48"/>
          <w:szCs w:val="48"/>
        </w:rPr>
      </w:pPr>
      <w:proofErr w:type="gramStart"/>
      <w:r w:rsidRPr="00E6231A">
        <w:rPr>
          <w:b/>
          <w:sz w:val="40"/>
          <w:szCs w:val="40"/>
        </w:rPr>
        <w:t>Lecturer :</w:t>
      </w:r>
      <w:proofErr w:type="gramEnd"/>
      <w:r>
        <w:rPr>
          <w:b/>
          <w:sz w:val="48"/>
          <w:szCs w:val="48"/>
        </w:rPr>
        <w:t xml:space="preserve"> </w:t>
      </w:r>
      <w:r w:rsidRPr="00E6231A">
        <w:rPr>
          <w:b/>
          <w:sz w:val="40"/>
          <w:szCs w:val="40"/>
        </w:rPr>
        <w:t>Hossein Shokri</w:t>
      </w:r>
      <w:r>
        <w:rPr>
          <w:b/>
          <w:sz w:val="48"/>
          <w:szCs w:val="48"/>
        </w:rPr>
        <w:t xml:space="preserve"> </w:t>
      </w:r>
      <w:r w:rsidR="009D57BA">
        <w:br w:type="page"/>
      </w:r>
    </w:p>
    <w:sdt>
      <w:sdtPr>
        <w:rPr>
          <w:rFonts w:ascii="Arial" w:eastAsia="Arial" w:hAnsi="Arial" w:cs="Arial"/>
          <w:b w:val="0"/>
          <w:bCs w:val="0"/>
          <w:color w:val="000000" w:themeColor="text1"/>
          <w:sz w:val="22"/>
          <w:szCs w:val="22"/>
        </w:rPr>
        <w:id w:val="32049408"/>
        <w:docPartObj>
          <w:docPartGallery w:val="Table of Contents"/>
          <w:docPartUnique/>
        </w:docPartObj>
      </w:sdtPr>
      <w:sdtEndPr>
        <w:rPr>
          <w:color w:val="auto"/>
        </w:rPr>
      </w:sdtEndPr>
      <w:sdtContent>
        <w:p w14:paraId="3D301FFC" w14:textId="77777777" w:rsidR="00F9401F" w:rsidRPr="00F9401F" w:rsidRDefault="009D57BA" w:rsidP="00F9401F">
          <w:pPr>
            <w:pStyle w:val="TOCHeading"/>
            <w:tabs>
              <w:tab w:val="left" w:pos="2763"/>
            </w:tabs>
            <w:spacing w:line="360" w:lineRule="auto"/>
            <w:jc w:val="center"/>
            <w:rPr>
              <w:rFonts w:ascii="Arial" w:hAnsi="Arial" w:cs="Arial"/>
              <w:color w:val="000000" w:themeColor="text1"/>
              <w:sz w:val="22"/>
              <w:szCs w:val="22"/>
            </w:rPr>
          </w:pPr>
          <w:r w:rsidRPr="00F9401F">
            <w:rPr>
              <w:rFonts w:ascii="Arial" w:hAnsi="Arial" w:cs="Arial"/>
              <w:color w:val="000000" w:themeColor="text1"/>
              <w:sz w:val="22"/>
              <w:szCs w:val="22"/>
            </w:rPr>
            <w:t>Table of Contents</w:t>
          </w:r>
        </w:p>
        <w:p w14:paraId="7A47CF39" w14:textId="77777777" w:rsidR="00F9401F" w:rsidRDefault="009D57BA">
          <w:pPr>
            <w:pStyle w:val="TOC1"/>
            <w:tabs>
              <w:tab w:val="right" w:leader="dot" w:pos="9350"/>
            </w:tabs>
            <w:rPr>
              <w:noProof/>
            </w:rPr>
          </w:pPr>
          <w:r>
            <w:fldChar w:fldCharType="begin"/>
          </w:r>
          <w:r>
            <w:instrText xml:space="preserve"> TOC \o "1-3" \h \z \u </w:instrText>
          </w:r>
          <w:r>
            <w:fldChar w:fldCharType="separate"/>
          </w:r>
          <w:hyperlink w:anchor="_Toc101807157" w:history="1">
            <w:r w:rsidRPr="008E2DE1">
              <w:rPr>
                <w:rStyle w:val="Hyperlink"/>
                <w:noProof/>
              </w:rPr>
              <w:t>Introduction</w:t>
            </w:r>
            <w:r>
              <w:rPr>
                <w:noProof/>
                <w:webHidden/>
              </w:rPr>
              <w:tab/>
            </w:r>
            <w:r>
              <w:rPr>
                <w:noProof/>
                <w:webHidden/>
              </w:rPr>
              <w:fldChar w:fldCharType="begin"/>
            </w:r>
            <w:r>
              <w:rPr>
                <w:noProof/>
                <w:webHidden/>
              </w:rPr>
              <w:instrText xml:space="preserve"> PAGEREF _Toc101807157 \h </w:instrText>
            </w:r>
            <w:r>
              <w:rPr>
                <w:noProof/>
                <w:webHidden/>
              </w:rPr>
            </w:r>
            <w:r>
              <w:rPr>
                <w:noProof/>
                <w:webHidden/>
              </w:rPr>
              <w:fldChar w:fldCharType="separate"/>
            </w:r>
            <w:r>
              <w:rPr>
                <w:noProof/>
                <w:webHidden/>
              </w:rPr>
              <w:t>3</w:t>
            </w:r>
            <w:r>
              <w:rPr>
                <w:noProof/>
                <w:webHidden/>
              </w:rPr>
              <w:fldChar w:fldCharType="end"/>
            </w:r>
          </w:hyperlink>
        </w:p>
        <w:p w14:paraId="2FE5C541" w14:textId="77777777" w:rsidR="00F9401F" w:rsidRDefault="005C4DFD">
          <w:pPr>
            <w:pStyle w:val="TOC1"/>
            <w:tabs>
              <w:tab w:val="right" w:leader="dot" w:pos="9350"/>
            </w:tabs>
            <w:rPr>
              <w:noProof/>
            </w:rPr>
          </w:pPr>
          <w:hyperlink w:anchor="_Toc101807158" w:history="1">
            <w:r w:rsidR="009D57BA" w:rsidRPr="008E2DE1">
              <w:rPr>
                <w:rStyle w:val="Hyperlink"/>
                <w:noProof/>
              </w:rPr>
              <w:t>“Define a complex problem in the workplace including its scope and impact”</w:t>
            </w:r>
            <w:r w:rsidR="009D57BA">
              <w:rPr>
                <w:noProof/>
                <w:webHidden/>
              </w:rPr>
              <w:tab/>
            </w:r>
            <w:r w:rsidR="009D57BA">
              <w:rPr>
                <w:noProof/>
                <w:webHidden/>
              </w:rPr>
              <w:fldChar w:fldCharType="begin"/>
            </w:r>
            <w:r w:rsidR="009D57BA">
              <w:rPr>
                <w:noProof/>
                <w:webHidden/>
              </w:rPr>
              <w:instrText xml:space="preserve"> PAGEREF _Toc101807158 \h </w:instrText>
            </w:r>
            <w:r w:rsidR="009D57BA">
              <w:rPr>
                <w:noProof/>
                <w:webHidden/>
              </w:rPr>
            </w:r>
            <w:r w:rsidR="009D57BA">
              <w:rPr>
                <w:noProof/>
                <w:webHidden/>
              </w:rPr>
              <w:fldChar w:fldCharType="separate"/>
            </w:r>
            <w:r w:rsidR="009D57BA">
              <w:rPr>
                <w:noProof/>
                <w:webHidden/>
              </w:rPr>
              <w:t>3</w:t>
            </w:r>
            <w:r w:rsidR="009D57BA">
              <w:rPr>
                <w:noProof/>
                <w:webHidden/>
              </w:rPr>
              <w:fldChar w:fldCharType="end"/>
            </w:r>
          </w:hyperlink>
        </w:p>
        <w:p w14:paraId="1CCD18B8" w14:textId="77777777" w:rsidR="00F9401F" w:rsidRDefault="005C4DFD">
          <w:pPr>
            <w:pStyle w:val="TOC1"/>
            <w:tabs>
              <w:tab w:val="right" w:leader="dot" w:pos="9350"/>
            </w:tabs>
            <w:rPr>
              <w:noProof/>
            </w:rPr>
          </w:pPr>
          <w:hyperlink w:anchor="_Toc101807159" w:history="1">
            <w:r w:rsidR="009D57BA" w:rsidRPr="008E2DE1">
              <w:rPr>
                <w:rStyle w:val="Hyperlink"/>
                <w:noProof/>
              </w:rPr>
              <w:t>“Propose a range of alternative solutions to the problem”</w:t>
            </w:r>
            <w:r w:rsidR="009D57BA">
              <w:rPr>
                <w:noProof/>
                <w:webHidden/>
              </w:rPr>
              <w:tab/>
            </w:r>
            <w:r w:rsidR="009D57BA">
              <w:rPr>
                <w:noProof/>
                <w:webHidden/>
              </w:rPr>
              <w:fldChar w:fldCharType="begin"/>
            </w:r>
            <w:r w:rsidR="009D57BA">
              <w:rPr>
                <w:noProof/>
                <w:webHidden/>
              </w:rPr>
              <w:instrText xml:space="preserve"> PAGEREF _Toc101807159 \h </w:instrText>
            </w:r>
            <w:r w:rsidR="009D57BA">
              <w:rPr>
                <w:noProof/>
                <w:webHidden/>
              </w:rPr>
            </w:r>
            <w:r w:rsidR="009D57BA">
              <w:rPr>
                <w:noProof/>
                <w:webHidden/>
              </w:rPr>
              <w:fldChar w:fldCharType="separate"/>
            </w:r>
            <w:r w:rsidR="009D57BA">
              <w:rPr>
                <w:noProof/>
                <w:webHidden/>
              </w:rPr>
              <w:t>5</w:t>
            </w:r>
            <w:r w:rsidR="009D57BA">
              <w:rPr>
                <w:noProof/>
                <w:webHidden/>
              </w:rPr>
              <w:fldChar w:fldCharType="end"/>
            </w:r>
          </w:hyperlink>
        </w:p>
        <w:p w14:paraId="033A16FA" w14:textId="77777777" w:rsidR="00F9401F" w:rsidRDefault="005C4DFD">
          <w:pPr>
            <w:pStyle w:val="TOC1"/>
            <w:tabs>
              <w:tab w:val="right" w:leader="dot" w:pos="9350"/>
            </w:tabs>
            <w:rPr>
              <w:noProof/>
            </w:rPr>
          </w:pPr>
          <w:hyperlink w:anchor="_Toc101807160" w:history="1">
            <w:r w:rsidR="009D57BA" w:rsidRPr="008E2DE1">
              <w:rPr>
                <w:rStyle w:val="Hyperlink"/>
                <w:noProof/>
              </w:rPr>
              <w:t>“Use a decision-making technique to evaluate a range of solutions to identify the most appropriate option”</w:t>
            </w:r>
            <w:r w:rsidR="009D57BA">
              <w:rPr>
                <w:noProof/>
                <w:webHidden/>
              </w:rPr>
              <w:tab/>
            </w:r>
            <w:r w:rsidR="009D57BA">
              <w:rPr>
                <w:noProof/>
                <w:webHidden/>
              </w:rPr>
              <w:fldChar w:fldCharType="begin"/>
            </w:r>
            <w:r w:rsidR="009D57BA">
              <w:rPr>
                <w:noProof/>
                <w:webHidden/>
              </w:rPr>
              <w:instrText xml:space="preserve"> PAGEREF _Toc101807160 \h </w:instrText>
            </w:r>
            <w:r w:rsidR="009D57BA">
              <w:rPr>
                <w:noProof/>
                <w:webHidden/>
              </w:rPr>
            </w:r>
            <w:r w:rsidR="009D57BA">
              <w:rPr>
                <w:noProof/>
                <w:webHidden/>
              </w:rPr>
              <w:fldChar w:fldCharType="separate"/>
            </w:r>
            <w:r w:rsidR="009D57BA">
              <w:rPr>
                <w:noProof/>
                <w:webHidden/>
              </w:rPr>
              <w:t>6</w:t>
            </w:r>
            <w:r w:rsidR="009D57BA">
              <w:rPr>
                <w:noProof/>
                <w:webHidden/>
              </w:rPr>
              <w:fldChar w:fldCharType="end"/>
            </w:r>
          </w:hyperlink>
        </w:p>
        <w:p w14:paraId="669016E9" w14:textId="77777777" w:rsidR="00F9401F" w:rsidRDefault="005C4DFD">
          <w:pPr>
            <w:pStyle w:val="TOC1"/>
            <w:tabs>
              <w:tab w:val="right" w:leader="dot" w:pos="9350"/>
            </w:tabs>
            <w:rPr>
              <w:noProof/>
            </w:rPr>
          </w:pPr>
          <w:hyperlink w:anchor="_Toc101807161" w:history="1">
            <w:r w:rsidR="009D57BA" w:rsidRPr="008E2DE1">
              <w:rPr>
                <w:rStyle w:val="Hyperlink"/>
                <w:noProof/>
              </w:rPr>
              <w:t>“Develop a plan for implementing the solution”</w:t>
            </w:r>
            <w:r w:rsidR="009D57BA">
              <w:rPr>
                <w:noProof/>
                <w:webHidden/>
              </w:rPr>
              <w:tab/>
            </w:r>
            <w:r w:rsidR="009D57BA">
              <w:rPr>
                <w:noProof/>
                <w:webHidden/>
              </w:rPr>
              <w:fldChar w:fldCharType="begin"/>
            </w:r>
            <w:r w:rsidR="009D57BA">
              <w:rPr>
                <w:noProof/>
                <w:webHidden/>
              </w:rPr>
              <w:instrText xml:space="preserve"> PAGEREF _Toc101807161 \h </w:instrText>
            </w:r>
            <w:r w:rsidR="009D57BA">
              <w:rPr>
                <w:noProof/>
                <w:webHidden/>
              </w:rPr>
            </w:r>
            <w:r w:rsidR="009D57BA">
              <w:rPr>
                <w:noProof/>
                <w:webHidden/>
              </w:rPr>
              <w:fldChar w:fldCharType="separate"/>
            </w:r>
            <w:r w:rsidR="009D57BA">
              <w:rPr>
                <w:noProof/>
                <w:webHidden/>
              </w:rPr>
              <w:t>9</w:t>
            </w:r>
            <w:r w:rsidR="009D57BA">
              <w:rPr>
                <w:noProof/>
                <w:webHidden/>
              </w:rPr>
              <w:fldChar w:fldCharType="end"/>
            </w:r>
          </w:hyperlink>
        </w:p>
        <w:p w14:paraId="40CBDB4A" w14:textId="77777777" w:rsidR="00F9401F" w:rsidRDefault="005C4DFD">
          <w:pPr>
            <w:pStyle w:val="TOC1"/>
            <w:tabs>
              <w:tab w:val="right" w:leader="dot" w:pos="9350"/>
            </w:tabs>
            <w:rPr>
              <w:noProof/>
            </w:rPr>
          </w:pPr>
          <w:hyperlink w:anchor="_Toc101807162" w:history="1">
            <w:r w:rsidR="009D57BA" w:rsidRPr="008E2DE1">
              <w:rPr>
                <w:rStyle w:val="Hyperlink"/>
                <w:noProof/>
              </w:rPr>
              <w:t>“Communicate the plan to stakeholders”</w:t>
            </w:r>
            <w:r w:rsidR="009D57BA">
              <w:rPr>
                <w:noProof/>
                <w:webHidden/>
              </w:rPr>
              <w:tab/>
            </w:r>
            <w:r w:rsidR="009D57BA">
              <w:rPr>
                <w:noProof/>
                <w:webHidden/>
              </w:rPr>
              <w:fldChar w:fldCharType="begin"/>
            </w:r>
            <w:r w:rsidR="009D57BA">
              <w:rPr>
                <w:noProof/>
                <w:webHidden/>
              </w:rPr>
              <w:instrText xml:space="preserve"> PAGEREF _Toc101807162 \h </w:instrText>
            </w:r>
            <w:r w:rsidR="009D57BA">
              <w:rPr>
                <w:noProof/>
                <w:webHidden/>
              </w:rPr>
            </w:r>
            <w:r w:rsidR="009D57BA">
              <w:rPr>
                <w:noProof/>
                <w:webHidden/>
              </w:rPr>
              <w:fldChar w:fldCharType="separate"/>
            </w:r>
            <w:r w:rsidR="009D57BA">
              <w:rPr>
                <w:noProof/>
                <w:webHidden/>
              </w:rPr>
              <w:t>10</w:t>
            </w:r>
            <w:r w:rsidR="009D57BA">
              <w:rPr>
                <w:noProof/>
                <w:webHidden/>
              </w:rPr>
              <w:fldChar w:fldCharType="end"/>
            </w:r>
          </w:hyperlink>
        </w:p>
        <w:p w14:paraId="67A86CEA" w14:textId="77777777" w:rsidR="00F9401F" w:rsidRDefault="005C4DFD">
          <w:pPr>
            <w:pStyle w:val="TOC1"/>
            <w:tabs>
              <w:tab w:val="right" w:leader="dot" w:pos="9350"/>
            </w:tabs>
            <w:rPr>
              <w:noProof/>
            </w:rPr>
          </w:pPr>
          <w:hyperlink w:anchor="_Toc101807163" w:history="1">
            <w:r w:rsidR="009D57BA" w:rsidRPr="008E2DE1">
              <w:rPr>
                <w:rStyle w:val="Hyperlink"/>
                <w:noProof/>
              </w:rPr>
              <w:t>“Assess appropriate monitoring and review techniques to ensure successful implementation of the solution”</w:t>
            </w:r>
            <w:r w:rsidR="009D57BA">
              <w:rPr>
                <w:noProof/>
                <w:webHidden/>
              </w:rPr>
              <w:tab/>
            </w:r>
            <w:r w:rsidR="009D57BA">
              <w:rPr>
                <w:noProof/>
                <w:webHidden/>
              </w:rPr>
              <w:fldChar w:fldCharType="begin"/>
            </w:r>
            <w:r w:rsidR="009D57BA">
              <w:rPr>
                <w:noProof/>
                <w:webHidden/>
              </w:rPr>
              <w:instrText xml:space="preserve"> PAGEREF _Toc101807163 \h </w:instrText>
            </w:r>
            <w:r w:rsidR="009D57BA">
              <w:rPr>
                <w:noProof/>
                <w:webHidden/>
              </w:rPr>
            </w:r>
            <w:r w:rsidR="009D57BA">
              <w:rPr>
                <w:noProof/>
                <w:webHidden/>
              </w:rPr>
              <w:fldChar w:fldCharType="separate"/>
            </w:r>
            <w:r w:rsidR="009D57BA">
              <w:rPr>
                <w:noProof/>
                <w:webHidden/>
              </w:rPr>
              <w:t>11</w:t>
            </w:r>
            <w:r w:rsidR="009D57BA">
              <w:rPr>
                <w:noProof/>
                <w:webHidden/>
              </w:rPr>
              <w:fldChar w:fldCharType="end"/>
            </w:r>
          </w:hyperlink>
        </w:p>
        <w:p w14:paraId="43672E57" w14:textId="77777777" w:rsidR="00F9401F" w:rsidRDefault="005C4DFD">
          <w:pPr>
            <w:pStyle w:val="TOC1"/>
            <w:tabs>
              <w:tab w:val="right" w:leader="dot" w:pos="9350"/>
            </w:tabs>
            <w:rPr>
              <w:noProof/>
            </w:rPr>
          </w:pPr>
          <w:hyperlink w:anchor="_Toc101807164" w:history="1">
            <w:r w:rsidR="009D57BA" w:rsidRPr="008E2DE1">
              <w:rPr>
                <w:rStyle w:val="Hyperlink"/>
                <w:noProof/>
              </w:rPr>
              <w:t>Conclusion</w:t>
            </w:r>
            <w:r w:rsidR="009D57BA">
              <w:rPr>
                <w:noProof/>
                <w:webHidden/>
              </w:rPr>
              <w:tab/>
            </w:r>
            <w:r w:rsidR="009D57BA">
              <w:rPr>
                <w:noProof/>
                <w:webHidden/>
              </w:rPr>
              <w:fldChar w:fldCharType="begin"/>
            </w:r>
            <w:r w:rsidR="009D57BA">
              <w:rPr>
                <w:noProof/>
                <w:webHidden/>
              </w:rPr>
              <w:instrText xml:space="preserve"> PAGEREF _Toc101807164 \h </w:instrText>
            </w:r>
            <w:r w:rsidR="009D57BA">
              <w:rPr>
                <w:noProof/>
                <w:webHidden/>
              </w:rPr>
            </w:r>
            <w:r w:rsidR="009D57BA">
              <w:rPr>
                <w:noProof/>
                <w:webHidden/>
              </w:rPr>
              <w:fldChar w:fldCharType="separate"/>
            </w:r>
            <w:r w:rsidR="009D57BA">
              <w:rPr>
                <w:noProof/>
                <w:webHidden/>
              </w:rPr>
              <w:t>11</w:t>
            </w:r>
            <w:r w:rsidR="009D57BA">
              <w:rPr>
                <w:noProof/>
                <w:webHidden/>
              </w:rPr>
              <w:fldChar w:fldCharType="end"/>
            </w:r>
          </w:hyperlink>
        </w:p>
        <w:p w14:paraId="68699792" w14:textId="77777777" w:rsidR="00F9401F" w:rsidRDefault="005C4DFD">
          <w:pPr>
            <w:pStyle w:val="TOC1"/>
            <w:tabs>
              <w:tab w:val="right" w:leader="dot" w:pos="9350"/>
            </w:tabs>
            <w:rPr>
              <w:noProof/>
            </w:rPr>
          </w:pPr>
          <w:hyperlink w:anchor="_Toc101807165" w:history="1">
            <w:r w:rsidR="009D57BA" w:rsidRPr="008E2DE1">
              <w:rPr>
                <w:rStyle w:val="Hyperlink"/>
                <w:noProof/>
              </w:rPr>
              <w:t>References</w:t>
            </w:r>
            <w:r w:rsidR="009D57BA">
              <w:rPr>
                <w:noProof/>
                <w:webHidden/>
              </w:rPr>
              <w:tab/>
            </w:r>
            <w:r w:rsidR="009D57BA">
              <w:rPr>
                <w:noProof/>
                <w:webHidden/>
              </w:rPr>
              <w:fldChar w:fldCharType="begin"/>
            </w:r>
            <w:r w:rsidR="009D57BA">
              <w:rPr>
                <w:noProof/>
                <w:webHidden/>
              </w:rPr>
              <w:instrText xml:space="preserve"> PAGEREF _Toc101807165 \h </w:instrText>
            </w:r>
            <w:r w:rsidR="009D57BA">
              <w:rPr>
                <w:noProof/>
                <w:webHidden/>
              </w:rPr>
            </w:r>
            <w:r w:rsidR="009D57BA">
              <w:rPr>
                <w:noProof/>
                <w:webHidden/>
              </w:rPr>
              <w:fldChar w:fldCharType="separate"/>
            </w:r>
            <w:r w:rsidR="009D57BA">
              <w:rPr>
                <w:noProof/>
                <w:webHidden/>
              </w:rPr>
              <w:t>12</w:t>
            </w:r>
            <w:r w:rsidR="009D57BA">
              <w:rPr>
                <w:noProof/>
                <w:webHidden/>
              </w:rPr>
              <w:fldChar w:fldCharType="end"/>
            </w:r>
          </w:hyperlink>
        </w:p>
        <w:p w14:paraId="35E89F52" w14:textId="77777777" w:rsidR="00F9401F" w:rsidRDefault="009D57BA">
          <w:r>
            <w:fldChar w:fldCharType="end"/>
          </w:r>
        </w:p>
      </w:sdtContent>
    </w:sdt>
    <w:p w14:paraId="3834DA1E" w14:textId="77777777" w:rsidR="007123E9" w:rsidRDefault="009D57BA">
      <w:pPr>
        <w:pStyle w:val="Normal1"/>
        <w:rPr>
          <w:b/>
        </w:rPr>
      </w:pPr>
      <w:r>
        <w:br w:type="page"/>
      </w:r>
    </w:p>
    <w:p w14:paraId="5EA075C2" w14:textId="77777777" w:rsidR="007123E9" w:rsidRDefault="009D57BA">
      <w:pPr>
        <w:pStyle w:val="Heading1"/>
      </w:pPr>
      <w:bookmarkStart w:id="0" w:name="_gdloe32g6xe2" w:colFirst="0" w:colLast="0"/>
      <w:bookmarkStart w:id="1" w:name="_Toc101807157"/>
      <w:bookmarkEnd w:id="0"/>
      <w:r>
        <w:lastRenderedPageBreak/>
        <w:t>Introduction</w:t>
      </w:r>
      <w:bookmarkEnd w:id="1"/>
      <w:r>
        <w:t xml:space="preserve"> </w:t>
      </w:r>
    </w:p>
    <w:p w14:paraId="4CD26A8B" w14:textId="77777777" w:rsidR="007123E9" w:rsidRDefault="009D57BA">
      <w:pPr>
        <w:pStyle w:val="Normal1"/>
      </w:pPr>
      <w:r>
        <w:t>Problem-solving and decision making is the analytical procedure of identifying the possible solution to a particular situation at hand. Decision making is an integral part of problem-solving and initiating suitable decisions for particular problems (</w:t>
      </w:r>
      <w:proofErr w:type="spellStart"/>
      <w:r>
        <w:rPr>
          <w:highlight w:val="white"/>
        </w:rPr>
        <w:t>b</w:t>
      </w:r>
      <w:hyperlink r:id="rId9" w:history="1">
        <w:r>
          <w:rPr>
            <w:highlight w:val="white"/>
          </w:rPr>
          <w:t>radford</w:t>
        </w:r>
        <w:proofErr w:type="spellEnd"/>
      </w:hyperlink>
      <w:r>
        <w:t>, 2021). Problem-solving helps to resolve a particular problem with a sustainable solution. The importance of decision making is to make wise decisions in a particular situation for better outcomes (</w:t>
      </w:r>
      <w:proofErr w:type="spellStart"/>
      <w:r>
        <w:rPr>
          <w:highlight w:val="white"/>
        </w:rPr>
        <w:t>b</w:t>
      </w:r>
      <w:hyperlink r:id="rId10" w:history="1">
        <w:r>
          <w:rPr>
            <w:highlight w:val="white"/>
          </w:rPr>
          <w:t>radford</w:t>
        </w:r>
        <w:proofErr w:type="spellEnd"/>
      </w:hyperlink>
      <w:r>
        <w:t xml:space="preserve">, 2021). The Purpose of the study is to describe the complex problems that arise in the workplace. It also includes the impact of the problems on employees and </w:t>
      </w:r>
      <w:proofErr w:type="spellStart"/>
      <w:r>
        <w:t>organisations</w:t>
      </w:r>
      <w:proofErr w:type="spellEnd"/>
      <w:r>
        <w:t xml:space="preserve">. The study also involves the analysis of complex problems like work-life balance and presents a range of alternatives for the problems. It also includes the suitable technique to implement the solutions. </w:t>
      </w:r>
    </w:p>
    <w:p w14:paraId="3F4E32E2" w14:textId="77777777" w:rsidR="007123E9" w:rsidRDefault="009D57BA">
      <w:pPr>
        <w:pStyle w:val="Heading1"/>
      </w:pPr>
      <w:bookmarkStart w:id="2" w:name="_rb5u1v4v7i8u" w:colFirst="0" w:colLast="0"/>
      <w:bookmarkStart w:id="3" w:name="_Toc101807158"/>
      <w:bookmarkEnd w:id="2"/>
      <w:r>
        <w:t>“Define a complex problem in the workplace including its scope and impact”</w:t>
      </w:r>
      <w:bookmarkEnd w:id="3"/>
      <w:r>
        <w:t xml:space="preserve"> </w:t>
      </w:r>
    </w:p>
    <w:p w14:paraId="3602E085" w14:textId="77777777" w:rsidR="007123E9" w:rsidRDefault="009D57BA">
      <w:pPr>
        <w:pStyle w:val="Normal1"/>
      </w:pPr>
      <w:r>
        <w:t xml:space="preserve">There are many complex problems present in the workplace and one of them is </w:t>
      </w:r>
      <w:r w:rsidRPr="00A71970">
        <w:rPr>
          <w:bCs/>
          <w:iCs/>
        </w:rPr>
        <w:t>Work-Life balance</w:t>
      </w:r>
      <w:r>
        <w:rPr>
          <w:b/>
        </w:rPr>
        <w:t xml:space="preserve">. </w:t>
      </w:r>
      <w:r>
        <w:t xml:space="preserve">The work-life balance refers to the amount of time an individual provides for work and other aspects of life. The </w:t>
      </w:r>
      <w:r w:rsidRPr="00A71970">
        <w:rPr>
          <w:bCs/>
          <w:iCs/>
        </w:rPr>
        <w:t>Scope</w:t>
      </w:r>
      <w:r>
        <w:rPr>
          <w:b/>
          <w:i/>
        </w:rPr>
        <w:t xml:space="preserve"> </w:t>
      </w:r>
      <w:r>
        <w:t>of the work-life balance is to support the individuals to balance their time between work and other parts of life. It can be hobbies, families and other activities in personal life. It helps to reach higher productivity both in the work-life and personal life of an individual. A healthy work-life balance also maintains the health of the employees and lets them relax in their life for better efficiency and productivity in work life as well as personal life (</w:t>
      </w:r>
      <w:proofErr w:type="spellStart"/>
      <w:r>
        <w:rPr>
          <w:highlight w:val="white"/>
        </w:rPr>
        <w:t>mentalhealth</w:t>
      </w:r>
      <w:proofErr w:type="spellEnd"/>
      <w:r>
        <w:rPr>
          <w:highlight w:val="white"/>
        </w:rPr>
        <w:t>, 2022).</w:t>
      </w:r>
    </w:p>
    <w:p w14:paraId="276C0EAE" w14:textId="0270E780" w:rsidR="007123E9" w:rsidRDefault="009D57BA">
      <w:pPr>
        <w:pStyle w:val="Normal1"/>
      </w:pPr>
      <w:r>
        <w:t>The work-life balance also has an</w:t>
      </w:r>
      <w:r>
        <w:rPr>
          <w:b/>
          <w:i/>
        </w:rPr>
        <w:t xml:space="preserve"> </w:t>
      </w:r>
      <w:r w:rsidRPr="00A71970">
        <w:rPr>
          <w:bCs/>
          <w:iCs/>
        </w:rPr>
        <w:t>impact</w:t>
      </w:r>
      <w:r>
        <w:rPr>
          <w:b/>
          <w:i/>
        </w:rPr>
        <w:t xml:space="preserve"> </w:t>
      </w:r>
      <w:r>
        <w:t xml:space="preserve">on the </w:t>
      </w:r>
      <w:proofErr w:type="spellStart"/>
      <w:r>
        <w:t>organisation</w:t>
      </w:r>
      <w:proofErr w:type="spellEnd"/>
      <w:r>
        <w:t xml:space="preserve"> and its employees of the </w:t>
      </w:r>
      <w:proofErr w:type="spellStart"/>
      <w:r>
        <w:t>organisations</w:t>
      </w:r>
      <w:proofErr w:type="spellEnd"/>
      <w:r>
        <w:t>. An inappropriate work-life balance will</w:t>
      </w:r>
      <w:r w:rsidR="00D01106">
        <w:t xml:space="preserve"> cause less</w:t>
      </w:r>
      <w:r>
        <w:t xml:space="preserve"> productivity of the employees in the workplace. That will directly impact the </w:t>
      </w:r>
      <w:proofErr w:type="spellStart"/>
      <w:r>
        <w:t>organisation's</w:t>
      </w:r>
      <w:proofErr w:type="spellEnd"/>
      <w:r>
        <w:t xml:space="preserve"> business negatively. The employees are also unable to provide full efficiency during their work in the workplace. It will directly decline the engagement between the employees in the workplace.</w:t>
      </w:r>
    </w:p>
    <w:p w14:paraId="777C042C" w14:textId="77777777" w:rsidR="007123E9" w:rsidRDefault="009D57BA">
      <w:pPr>
        <w:pStyle w:val="Normal1"/>
        <w:rPr>
          <w:b/>
        </w:rPr>
      </w:pPr>
      <w:r>
        <w:rPr>
          <w:b/>
        </w:rPr>
        <w:t>“</w:t>
      </w:r>
      <w:proofErr w:type="spellStart"/>
      <w:r>
        <w:rPr>
          <w:b/>
        </w:rPr>
        <w:t>Analyse</w:t>
      </w:r>
      <w:proofErr w:type="spellEnd"/>
      <w:r>
        <w:rPr>
          <w:b/>
        </w:rPr>
        <w:t xml:space="preserve"> information on the identified problem, to help inform the decision-making process” </w:t>
      </w:r>
    </w:p>
    <w:p w14:paraId="6BB8F974" w14:textId="77777777" w:rsidR="007123E9" w:rsidRDefault="009D57BA">
      <w:pPr>
        <w:pStyle w:val="Normal1"/>
      </w:pPr>
      <w:r>
        <w:t xml:space="preserve">Work-Life balance is a serious issue that has been happening for a long time. Due to pandemics and lockdown, this topic has been raised in the workplaces and the life of employees. The employees were unable to manage their time and focus on the time and other activities they need for better work-life balance. Due to poor work-life balance, the employee along with the </w:t>
      </w:r>
      <w:proofErr w:type="spellStart"/>
      <w:r>
        <w:t>organisation</w:t>
      </w:r>
      <w:proofErr w:type="spellEnd"/>
      <w:r>
        <w:t xml:space="preserve"> can suffer from various negative situations. That will impact their work and life negatively. Lack of work-life balance also affects the health of the employees, especially their mental health (</w:t>
      </w:r>
      <w:proofErr w:type="spellStart"/>
      <w:r>
        <w:rPr>
          <w:highlight w:val="white"/>
        </w:rPr>
        <w:t>nibusinessinfo</w:t>
      </w:r>
      <w:proofErr w:type="spellEnd"/>
      <w:r>
        <w:rPr>
          <w:highlight w:val="white"/>
        </w:rPr>
        <w:t>, 2022)</w:t>
      </w:r>
      <w:r>
        <w:t xml:space="preserve">. </w:t>
      </w:r>
    </w:p>
    <w:p w14:paraId="3246BF84" w14:textId="77777777" w:rsidR="007123E9" w:rsidRDefault="009D57BA">
      <w:pPr>
        <w:pStyle w:val="Normal1"/>
      </w:pPr>
      <w:r>
        <w:t xml:space="preserve">The main issues related to the poor work-life balance are as follows: </w:t>
      </w:r>
    </w:p>
    <w:p w14:paraId="5F2E05D7" w14:textId="77777777" w:rsidR="007123E9" w:rsidRDefault="009D57BA">
      <w:pPr>
        <w:pStyle w:val="Normal1"/>
      </w:pPr>
      <w:r>
        <w:rPr>
          <w:b/>
        </w:rPr>
        <w:lastRenderedPageBreak/>
        <w:t xml:space="preserve">Decrease in efficiency and productivity: </w:t>
      </w:r>
      <w:r>
        <w:t>Poor work-life balance will hamper the productivity and the efficiency of the employees. It will reduce their power to work effectively and unable to produce better outcomes in their particular work (</w:t>
      </w:r>
      <w:proofErr w:type="spellStart"/>
      <w:r>
        <w:rPr>
          <w:highlight w:val="white"/>
        </w:rPr>
        <w:t>nibusinessinfo</w:t>
      </w:r>
      <w:proofErr w:type="spellEnd"/>
      <w:r>
        <w:rPr>
          <w:highlight w:val="white"/>
        </w:rPr>
        <w:t>, 2022)</w:t>
      </w:r>
      <w:r>
        <w:t>.</w:t>
      </w:r>
    </w:p>
    <w:p w14:paraId="03A2EF9D" w14:textId="77777777" w:rsidR="007123E9" w:rsidRDefault="009D57BA">
      <w:pPr>
        <w:pStyle w:val="Normal1"/>
      </w:pPr>
      <w:r>
        <w:rPr>
          <w:b/>
        </w:rPr>
        <w:t xml:space="preserve">Increase the stress: </w:t>
      </w:r>
      <w:r>
        <w:t>Due to a lack of work-life balance and loads of work pressure the generation of stress increases among the employees. It directly impacts negatively on the employees and decreases their engagement among the employees (</w:t>
      </w:r>
      <w:proofErr w:type="spellStart"/>
      <w:r>
        <w:rPr>
          <w:highlight w:val="white"/>
        </w:rPr>
        <w:t>nibusinessinfo</w:t>
      </w:r>
      <w:proofErr w:type="spellEnd"/>
      <w:r>
        <w:rPr>
          <w:highlight w:val="white"/>
        </w:rPr>
        <w:t>, 2022)</w:t>
      </w:r>
      <w:r>
        <w:t xml:space="preserve">. </w:t>
      </w:r>
    </w:p>
    <w:p w14:paraId="1CCEF9BB" w14:textId="77777777" w:rsidR="007123E9" w:rsidRDefault="009D57BA">
      <w:pPr>
        <w:pStyle w:val="Normal1"/>
      </w:pPr>
      <w:r>
        <w:rPr>
          <w:b/>
        </w:rPr>
        <w:t xml:space="preserve">Increase the health issues: </w:t>
      </w:r>
      <w:r>
        <w:t>Poor work-life balance will also increase the chances of health issues among the employees. It is because some employees are unable to handle the work pressure due to poor work-life balance which leads to health-related issues. The most common issue is mental health which is common nowadays among the employees due to a lack of work-life balance.</w:t>
      </w:r>
    </w:p>
    <w:p w14:paraId="4B4F4E67" w14:textId="77777777" w:rsidR="007123E9" w:rsidRDefault="009D57BA">
      <w:pPr>
        <w:pStyle w:val="Normal1"/>
        <w:jc w:val="center"/>
      </w:pPr>
      <w:r>
        <w:rPr>
          <w:noProof/>
        </w:rPr>
        <w:drawing>
          <wp:inline distT="114300" distB="114300" distL="114300" distR="114300" wp14:anchorId="6C2821B8" wp14:editId="5AA27F1C">
            <wp:extent cx="5943600" cy="3898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5943600" cy="3898900"/>
                    </a:xfrm>
                    <a:prstGeom prst="rect">
                      <a:avLst/>
                    </a:prstGeom>
                  </pic:spPr>
                </pic:pic>
              </a:graphicData>
            </a:graphic>
          </wp:inline>
        </w:drawing>
      </w:r>
    </w:p>
    <w:p w14:paraId="3C7FAC98" w14:textId="77777777" w:rsidR="007123E9" w:rsidRDefault="009D57BA">
      <w:pPr>
        <w:pStyle w:val="Normal1"/>
        <w:jc w:val="center"/>
        <w:rPr>
          <w:b/>
        </w:rPr>
      </w:pPr>
      <w:r>
        <w:rPr>
          <w:b/>
        </w:rPr>
        <w:t xml:space="preserve">Figure 1: Cassese of stress in the workplace </w:t>
      </w:r>
    </w:p>
    <w:p w14:paraId="090D21A2" w14:textId="77777777" w:rsidR="007123E9" w:rsidRDefault="009D57BA">
      <w:pPr>
        <w:pStyle w:val="Normal1"/>
        <w:jc w:val="center"/>
        <w:rPr>
          <w:highlight w:val="white"/>
        </w:rPr>
      </w:pPr>
      <w:r>
        <w:t xml:space="preserve">(Source: </w:t>
      </w:r>
      <w:proofErr w:type="spellStart"/>
      <w:r>
        <w:rPr>
          <w:highlight w:val="white"/>
        </w:rPr>
        <w:t>statista</w:t>
      </w:r>
      <w:proofErr w:type="spellEnd"/>
      <w:r w:rsidR="00CD41DF">
        <w:rPr>
          <w:highlight w:val="white"/>
        </w:rPr>
        <w:t>, 2021</w:t>
      </w:r>
      <w:r>
        <w:rPr>
          <w:highlight w:val="white"/>
        </w:rPr>
        <w:t>)</w:t>
      </w:r>
    </w:p>
    <w:p w14:paraId="57CFF23B" w14:textId="77777777" w:rsidR="007123E9" w:rsidRDefault="009D57BA">
      <w:pPr>
        <w:pStyle w:val="Normal1"/>
        <w:jc w:val="center"/>
        <w:rPr>
          <w:highlight w:val="white"/>
        </w:rPr>
      </w:pPr>
      <w:r>
        <w:rPr>
          <w:noProof/>
          <w:highlight w:val="white"/>
        </w:rPr>
        <w:lastRenderedPageBreak/>
        <w:drawing>
          <wp:inline distT="114300" distB="114300" distL="114300" distR="114300" wp14:anchorId="26F34B56" wp14:editId="5E9DE6E0">
            <wp:extent cx="5619750" cy="1628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5619750" cy="1628775"/>
                    </a:xfrm>
                    <a:prstGeom prst="rect">
                      <a:avLst/>
                    </a:prstGeom>
                  </pic:spPr>
                </pic:pic>
              </a:graphicData>
            </a:graphic>
          </wp:inline>
        </w:drawing>
      </w:r>
    </w:p>
    <w:p w14:paraId="5F8CABFB" w14:textId="77777777" w:rsidR="007123E9" w:rsidRDefault="009D57BA">
      <w:pPr>
        <w:pStyle w:val="Normal1"/>
        <w:jc w:val="center"/>
        <w:rPr>
          <w:b/>
          <w:highlight w:val="white"/>
        </w:rPr>
      </w:pPr>
      <w:r>
        <w:rPr>
          <w:b/>
          <w:highlight w:val="white"/>
        </w:rPr>
        <w:t xml:space="preserve">Figure 2: </w:t>
      </w:r>
      <w:proofErr w:type="spellStart"/>
      <w:r>
        <w:rPr>
          <w:b/>
          <w:highlight w:val="white"/>
        </w:rPr>
        <w:t>Organisations</w:t>
      </w:r>
      <w:proofErr w:type="spellEnd"/>
      <w:r>
        <w:rPr>
          <w:b/>
          <w:highlight w:val="white"/>
        </w:rPr>
        <w:t xml:space="preserve"> taking steps to reduce stress in the workplace</w:t>
      </w:r>
    </w:p>
    <w:p w14:paraId="32AEA143" w14:textId="77777777" w:rsidR="007123E9" w:rsidRDefault="009D57BA">
      <w:pPr>
        <w:pStyle w:val="Normal1"/>
        <w:jc w:val="center"/>
        <w:rPr>
          <w:highlight w:val="white"/>
        </w:rPr>
      </w:pPr>
      <w:r>
        <w:rPr>
          <w:highlight w:val="white"/>
        </w:rPr>
        <w:t xml:space="preserve">(Source: </w:t>
      </w:r>
      <w:proofErr w:type="spellStart"/>
      <w:r>
        <w:rPr>
          <w:highlight w:val="white"/>
        </w:rPr>
        <w:t>cipd</w:t>
      </w:r>
      <w:proofErr w:type="spellEnd"/>
      <w:r>
        <w:rPr>
          <w:highlight w:val="white"/>
        </w:rPr>
        <w:t>, 2021)</w:t>
      </w:r>
    </w:p>
    <w:p w14:paraId="706D6273" w14:textId="77777777" w:rsidR="007123E9" w:rsidRDefault="009D57BA">
      <w:pPr>
        <w:pStyle w:val="Normal1"/>
        <w:rPr>
          <w:highlight w:val="white"/>
        </w:rPr>
      </w:pPr>
      <w:proofErr w:type="spellStart"/>
      <w:r>
        <w:rPr>
          <w:highlight w:val="white"/>
        </w:rPr>
        <w:t>Organisations</w:t>
      </w:r>
      <w:proofErr w:type="spellEnd"/>
      <w:r>
        <w:rPr>
          <w:highlight w:val="white"/>
        </w:rPr>
        <w:t xml:space="preserve"> must know the consequences of the poor work-life balance that can damage the </w:t>
      </w:r>
      <w:proofErr w:type="spellStart"/>
      <w:r>
        <w:rPr>
          <w:highlight w:val="white"/>
        </w:rPr>
        <w:t>organisation's</w:t>
      </w:r>
      <w:proofErr w:type="spellEnd"/>
      <w:r>
        <w:rPr>
          <w:highlight w:val="white"/>
        </w:rPr>
        <w:t xml:space="preserve"> business. </w:t>
      </w:r>
      <w:proofErr w:type="spellStart"/>
      <w:r>
        <w:rPr>
          <w:highlight w:val="white"/>
        </w:rPr>
        <w:t>Organisations</w:t>
      </w:r>
      <w:proofErr w:type="spellEnd"/>
      <w:r>
        <w:rPr>
          <w:highlight w:val="white"/>
        </w:rPr>
        <w:t xml:space="preserve"> should take serious steps to tackle this issue. It can be done by providing shift hours and remote work opportunities and many other ways to decrease the work pressure on the employees. It will result positively in the decision-making process of the </w:t>
      </w:r>
      <w:proofErr w:type="spellStart"/>
      <w:r>
        <w:rPr>
          <w:highlight w:val="white"/>
        </w:rPr>
        <w:t>organisations</w:t>
      </w:r>
      <w:proofErr w:type="spellEnd"/>
      <w:r>
        <w:rPr>
          <w:highlight w:val="white"/>
        </w:rPr>
        <w:t xml:space="preserve"> regarding the work-life balance of the employees (</w:t>
      </w:r>
      <w:proofErr w:type="spellStart"/>
      <w:r>
        <w:rPr>
          <w:highlight w:val="white"/>
        </w:rPr>
        <w:t>cipd</w:t>
      </w:r>
      <w:proofErr w:type="spellEnd"/>
      <w:r>
        <w:rPr>
          <w:highlight w:val="white"/>
        </w:rPr>
        <w:t xml:space="preserve">, 2021). </w:t>
      </w:r>
    </w:p>
    <w:p w14:paraId="2F66D130" w14:textId="77777777" w:rsidR="007123E9" w:rsidRDefault="009D57BA">
      <w:pPr>
        <w:pStyle w:val="Heading1"/>
      </w:pPr>
      <w:bookmarkStart w:id="4" w:name="_a8xu5e2qgsa0" w:colFirst="0" w:colLast="0"/>
      <w:bookmarkStart w:id="5" w:name="_Toc101807159"/>
      <w:bookmarkEnd w:id="4"/>
      <w:r>
        <w:t>“Propose a range of alternative solutions to the problem”</w:t>
      </w:r>
      <w:bookmarkEnd w:id="5"/>
    </w:p>
    <w:p w14:paraId="1673D836" w14:textId="77777777" w:rsidR="007123E9" w:rsidRDefault="009D57BA">
      <w:pPr>
        <w:pStyle w:val="Normal1"/>
      </w:pPr>
      <w:r>
        <w:t xml:space="preserve">The work-life balance is a big issue among the employees and people who work to survive in society. It is compulsory to balance the work-life because due to </w:t>
      </w:r>
      <w:r w:rsidR="00E7276B">
        <w:t>this, individual</w:t>
      </w:r>
      <w:r>
        <w:t xml:space="preserve"> can completely live their life. There are some alternative solutions to maintain this work-life balance for better benefits which are as follows: </w:t>
      </w:r>
    </w:p>
    <w:p w14:paraId="753A44D0" w14:textId="77777777" w:rsidR="007123E9" w:rsidRDefault="009D57BA">
      <w:pPr>
        <w:pStyle w:val="Normal1"/>
      </w:pPr>
      <w:r>
        <w:rPr>
          <w:b/>
        </w:rPr>
        <w:t xml:space="preserve">Time management: </w:t>
      </w:r>
      <w:r>
        <w:t>It can be an alternative for maintaining a good work-life balance in the workplace. Individuals can keep a record of their activity and other tasks to monitor and execute according to time for management of time. That will automatically increase the work-life balance in workplaces (</w:t>
      </w:r>
      <w:proofErr w:type="spellStart"/>
      <w:r>
        <w:rPr>
          <w:highlight w:val="white"/>
        </w:rPr>
        <w:t>forbes</w:t>
      </w:r>
      <w:proofErr w:type="spellEnd"/>
      <w:r w:rsidR="002A4028">
        <w:rPr>
          <w:highlight w:val="white"/>
        </w:rPr>
        <w:t>, 2018</w:t>
      </w:r>
      <w:r>
        <w:rPr>
          <w:highlight w:val="white"/>
        </w:rPr>
        <w:t>)</w:t>
      </w:r>
      <w:r>
        <w:t xml:space="preserve">. </w:t>
      </w:r>
    </w:p>
    <w:p w14:paraId="576EDE6A" w14:textId="77777777" w:rsidR="007123E9" w:rsidRDefault="009D57BA">
      <w:pPr>
        <w:pStyle w:val="Normal1"/>
      </w:pPr>
      <w:r>
        <w:rPr>
          <w:b/>
        </w:rPr>
        <w:t xml:space="preserve">Clear Communication: </w:t>
      </w:r>
      <w:r>
        <w:t>It is also an alternative solution because it will help to communicate about the issues of poor work-life balance appropriately. Clear presentation of thoughts and ideas will help to balance the work-life and the pressure that comes in the workplace.</w:t>
      </w:r>
    </w:p>
    <w:p w14:paraId="53577647" w14:textId="77777777" w:rsidR="007123E9" w:rsidRDefault="009D57BA">
      <w:pPr>
        <w:pStyle w:val="Normal1"/>
        <w:rPr>
          <w:b/>
        </w:rPr>
      </w:pPr>
      <w:r>
        <w:rPr>
          <w:b/>
        </w:rPr>
        <w:t xml:space="preserve">Learning from the failures: </w:t>
      </w:r>
      <w:r>
        <w:t xml:space="preserve">It can be an alternative solution for better work-life balance. Learning from past mistakes will help to </w:t>
      </w:r>
      <w:proofErr w:type="spellStart"/>
      <w:r>
        <w:t>analyse</w:t>
      </w:r>
      <w:proofErr w:type="spellEnd"/>
      <w:r>
        <w:t xml:space="preserve"> the situations where the individual failed last time. Along with this, it will also help to rectify that situation to implement a better solution. That will automatically help to increase the work-life balance (</w:t>
      </w:r>
      <w:proofErr w:type="spellStart"/>
      <w:r>
        <w:rPr>
          <w:highlight w:val="white"/>
        </w:rPr>
        <w:t>forbes</w:t>
      </w:r>
      <w:proofErr w:type="spellEnd"/>
      <w:r w:rsidR="002A4028">
        <w:rPr>
          <w:highlight w:val="white"/>
        </w:rPr>
        <w:t>, 2018</w:t>
      </w:r>
      <w:r>
        <w:rPr>
          <w:highlight w:val="white"/>
        </w:rPr>
        <w:t>)</w:t>
      </w:r>
      <w:r>
        <w:t>.</w:t>
      </w:r>
    </w:p>
    <w:p w14:paraId="5D615F9A" w14:textId="77777777" w:rsidR="007123E9" w:rsidRDefault="009D57BA">
      <w:pPr>
        <w:pStyle w:val="Heading1"/>
      </w:pPr>
      <w:bookmarkStart w:id="6" w:name="_sltwfg52bnt" w:colFirst="0" w:colLast="0"/>
      <w:bookmarkStart w:id="7" w:name="_Toc101807160"/>
      <w:bookmarkEnd w:id="6"/>
      <w:r>
        <w:t>“Use a decision-making technique to evaluate a range of solutions to identify the most appropriate option”</w:t>
      </w:r>
      <w:bookmarkEnd w:id="7"/>
      <w:r>
        <w:t xml:space="preserve">           </w:t>
      </w:r>
    </w:p>
    <w:p w14:paraId="7B9D80AA" w14:textId="77777777" w:rsidR="007123E9" w:rsidRDefault="009D57BA">
      <w:pPr>
        <w:pStyle w:val="Normal1"/>
      </w:pPr>
      <w:r>
        <w:rPr>
          <w:b/>
          <w:i/>
        </w:rPr>
        <w:t xml:space="preserve">PMI </w:t>
      </w:r>
      <w:r>
        <w:t xml:space="preserve">is decision-making, critical thinking and brainstorming tool that helps in the generation of discussion regarding the </w:t>
      </w:r>
      <w:r w:rsidRPr="00A71970">
        <w:rPr>
          <w:b/>
          <w:bCs/>
        </w:rPr>
        <w:t>"</w:t>
      </w:r>
      <w:r w:rsidRPr="00A71970">
        <w:t>positives, negatives and implications”</w:t>
      </w:r>
      <w:r>
        <w:t xml:space="preserve"> revolving around a particular </w:t>
      </w:r>
      <w:r>
        <w:lastRenderedPageBreak/>
        <w:t xml:space="preserve">concept or idea. The work-life balance of employees can be improved with the help of </w:t>
      </w:r>
      <w:r w:rsidRPr="00A71970">
        <w:rPr>
          <w:bCs/>
          <w:iCs/>
        </w:rPr>
        <w:t>implementing remote and flexible working</w:t>
      </w:r>
      <w:r>
        <w:t xml:space="preserve">. It will allow the employees to work from their preferred places remotely </w:t>
      </w:r>
      <w:r w:rsidR="00910EF5">
        <w:t>who</w:t>
      </w:r>
      <w:r>
        <w:t xml:space="preserve"> will allow them to collaborate between their personal and professional life (</w:t>
      </w:r>
      <w:proofErr w:type="spellStart"/>
      <w:r>
        <w:rPr>
          <w:highlight w:val="white"/>
        </w:rPr>
        <w:t>Popovici</w:t>
      </w:r>
      <w:proofErr w:type="spellEnd"/>
      <w:r>
        <w:rPr>
          <w:highlight w:val="white"/>
        </w:rPr>
        <w:t xml:space="preserve"> and </w:t>
      </w:r>
      <w:proofErr w:type="spellStart"/>
      <w:r>
        <w:rPr>
          <w:highlight w:val="white"/>
        </w:rPr>
        <w:t>Popovici</w:t>
      </w:r>
      <w:proofErr w:type="spellEnd"/>
      <w:r>
        <w:rPr>
          <w:highlight w:val="white"/>
        </w:rPr>
        <w:t>, 2020</w:t>
      </w:r>
      <w:r>
        <w:t xml:space="preserve">). Flexible working practices will allow the employees to work according to their preferred time frame and will provide them with time for managing their work-life balance. </w:t>
      </w:r>
      <w:r w:rsidRPr="00A71970">
        <w:rPr>
          <w:bCs/>
          <w:iCs/>
        </w:rPr>
        <w:t>Encouraging employees to take breaks</w:t>
      </w:r>
      <w:r>
        <w:t xml:space="preserve"> can provide them with the necessary time for managing their personal life. It will improve the mental well-being of employees and increase their productivity (</w:t>
      </w:r>
      <w:r>
        <w:rPr>
          <w:highlight w:val="white"/>
        </w:rPr>
        <w:t xml:space="preserve">Kim </w:t>
      </w:r>
      <w:r>
        <w:rPr>
          <w:i/>
          <w:highlight w:val="white"/>
        </w:rPr>
        <w:t>et al</w:t>
      </w:r>
      <w:r>
        <w:rPr>
          <w:highlight w:val="white"/>
        </w:rPr>
        <w:t>., 2018</w:t>
      </w:r>
      <w:r>
        <w:t xml:space="preserve">). It will allow employees to feel valued in their </w:t>
      </w:r>
      <w:proofErr w:type="spellStart"/>
      <w:r>
        <w:t>organisations</w:t>
      </w:r>
      <w:proofErr w:type="spellEnd"/>
      <w:r>
        <w:t xml:space="preserve"> which will improve their job satisfaction. By </w:t>
      </w:r>
      <w:r w:rsidRPr="00A71970">
        <w:rPr>
          <w:bCs/>
          <w:iCs/>
        </w:rPr>
        <w:t>reviewing workloads regularly,</w:t>
      </w:r>
      <w:r>
        <w:t xml:space="preserve"> companies can understand the performance and </w:t>
      </w:r>
      <w:r w:rsidR="00E7276B">
        <w:t>wellbeing</w:t>
      </w:r>
      <w:r>
        <w:t xml:space="preserve"> of their employees. It will help the companies in assigning tasks to their employees that will improve their performance and productivity (</w:t>
      </w:r>
      <w:proofErr w:type="spellStart"/>
      <w:r>
        <w:rPr>
          <w:highlight w:val="white"/>
        </w:rPr>
        <w:t>Junaidi</w:t>
      </w:r>
      <w:proofErr w:type="spellEnd"/>
      <w:r>
        <w:rPr>
          <w:highlight w:val="white"/>
        </w:rPr>
        <w:t xml:space="preserve"> </w:t>
      </w:r>
      <w:r>
        <w:rPr>
          <w:i/>
          <w:highlight w:val="white"/>
        </w:rPr>
        <w:t>et al</w:t>
      </w:r>
      <w:r>
        <w:rPr>
          <w:highlight w:val="white"/>
        </w:rPr>
        <w:t>., 2020</w:t>
      </w:r>
      <w: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D4AC0" w14:paraId="19D703A9" w14:textId="77777777">
        <w:trPr>
          <w:cantSplit/>
          <w:tblHeader/>
        </w:trPr>
        <w:tc>
          <w:tcPr>
            <w:tcW w:w="2340" w:type="dxa"/>
            <w:shd w:val="clear" w:color="auto" w:fill="auto"/>
            <w:tcMar>
              <w:top w:w="100" w:type="dxa"/>
              <w:left w:w="100" w:type="dxa"/>
              <w:bottom w:w="100" w:type="dxa"/>
              <w:right w:w="100" w:type="dxa"/>
            </w:tcMar>
          </w:tcPr>
          <w:p w14:paraId="645E0546" w14:textId="77777777" w:rsidR="007123E9" w:rsidRDefault="009D57BA" w:rsidP="00E7276B">
            <w:pPr>
              <w:pStyle w:val="Normal1"/>
              <w:widowControl w:val="0"/>
              <w:pBdr>
                <w:top w:val="nil"/>
                <w:left w:val="nil"/>
                <w:bottom w:val="nil"/>
                <w:right w:val="nil"/>
                <w:between w:val="nil"/>
              </w:pBdr>
              <w:spacing w:line="240" w:lineRule="auto"/>
              <w:jc w:val="center"/>
              <w:rPr>
                <w:b/>
                <w:i/>
              </w:rPr>
            </w:pPr>
            <w:r>
              <w:rPr>
                <w:b/>
                <w:i/>
              </w:rPr>
              <w:t>Recommendation</w:t>
            </w:r>
          </w:p>
        </w:tc>
        <w:tc>
          <w:tcPr>
            <w:tcW w:w="2340" w:type="dxa"/>
            <w:shd w:val="clear" w:color="auto" w:fill="auto"/>
            <w:tcMar>
              <w:top w:w="100" w:type="dxa"/>
              <w:left w:w="100" w:type="dxa"/>
              <w:bottom w:w="100" w:type="dxa"/>
              <w:right w:w="100" w:type="dxa"/>
            </w:tcMar>
          </w:tcPr>
          <w:p w14:paraId="05FD30AA" w14:textId="77777777" w:rsidR="007123E9" w:rsidRDefault="009D57BA" w:rsidP="00E7276B">
            <w:pPr>
              <w:pStyle w:val="Normal1"/>
              <w:widowControl w:val="0"/>
              <w:pBdr>
                <w:top w:val="nil"/>
                <w:left w:val="nil"/>
                <w:bottom w:val="nil"/>
                <w:right w:val="nil"/>
                <w:between w:val="nil"/>
              </w:pBdr>
              <w:spacing w:line="240" w:lineRule="auto"/>
              <w:jc w:val="center"/>
              <w:rPr>
                <w:b/>
                <w:i/>
              </w:rPr>
            </w:pPr>
            <w:r>
              <w:rPr>
                <w:b/>
                <w:i/>
              </w:rPr>
              <w:t>Plus</w:t>
            </w:r>
          </w:p>
        </w:tc>
        <w:tc>
          <w:tcPr>
            <w:tcW w:w="2340" w:type="dxa"/>
            <w:shd w:val="clear" w:color="auto" w:fill="auto"/>
            <w:tcMar>
              <w:top w:w="100" w:type="dxa"/>
              <w:left w:w="100" w:type="dxa"/>
              <w:bottom w:w="100" w:type="dxa"/>
              <w:right w:w="100" w:type="dxa"/>
            </w:tcMar>
          </w:tcPr>
          <w:p w14:paraId="5D40A241" w14:textId="77777777" w:rsidR="007123E9" w:rsidRDefault="009D57BA" w:rsidP="00E7276B">
            <w:pPr>
              <w:pStyle w:val="Normal1"/>
              <w:widowControl w:val="0"/>
              <w:pBdr>
                <w:top w:val="nil"/>
                <w:left w:val="nil"/>
                <w:bottom w:val="nil"/>
                <w:right w:val="nil"/>
                <w:between w:val="nil"/>
              </w:pBdr>
              <w:spacing w:line="240" w:lineRule="auto"/>
              <w:jc w:val="center"/>
              <w:rPr>
                <w:b/>
                <w:i/>
              </w:rPr>
            </w:pPr>
            <w:r>
              <w:rPr>
                <w:b/>
                <w:i/>
              </w:rPr>
              <w:t>Minus</w:t>
            </w:r>
          </w:p>
        </w:tc>
        <w:tc>
          <w:tcPr>
            <w:tcW w:w="2340" w:type="dxa"/>
            <w:shd w:val="clear" w:color="auto" w:fill="auto"/>
            <w:tcMar>
              <w:top w:w="100" w:type="dxa"/>
              <w:left w:w="100" w:type="dxa"/>
              <w:bottom w:w="100" w:type="dxa"/>
              <w:right w:w="100" w:type="dxa"/>
            </w:tcMar>
          </w:tcPr>
          <w:p w14:paraId="139D6FCF" w14:textId="77777777" w:rsidR="007123E9" w:rsidRDefault="009D57BA" w:rsidP="00E7276B">
            <w:pPr>
              <w:pStyle w:val="Normal1"/>
              <w:widowControl w:val="0"/>
              <w:pBdr>
                <w:top w:val="nil"/>
                <w:left w:val="nil"/>
                <w:bottom w:val="nil"/>
                <w:right w:val="nil"/>
                <w:between w:val="nil"/>
              </w:pBdr>
              <w:spacing w:line="240" w:lineRule="auto"/>
              <w:jc w:val="center"/>
              <w:rPr>
                <w:b/>
                <w:i/>
              </w:rPr>
            </w:pPr>
            <w:r>
              <w:rPr>
                <w:b/>
                <w:i/>
              </w:rPr>
              <w:t>Interesting</w:t>
            </w:r>
          </w:p>
        </w:tc>
      </w:tr>
      <w:tr w:rsidR="008D4AC0" w14:paraId="03E15EE9" w14:textId="77777777">
        <w:trPr>
          <w:cantSplit/>
          <w:tblHeader/>
        </w:trPr>
        <w:tc>
          <w:tcPr>
            <w:tcW w:w="2340" w:type="dxa"/>
            <w:shd w:val="clear" w:color="auto" w:fill="auto"/>
            <w:tcMar>
              <w:top w:w="100" w:type="dxa"/>
              <w:left w:w="100" w:type="dxa"/>
              <w:bottom w:w="100" w:type="dxa"/>
              <w:right w:w="100" w:type="dxa"/>
            </w:tcMar>
          </w:tcPr>
          <w:p w14:paraId="68B42B5B" w14:textId="77777777" w:rsidR="007123E9" w:rsidRDefault="009D57BA">
            <w:pPr>
              <w:pStyle w:val="Normal1"/>
              <w:widowControl w:val="0"/>
              <w:pBdr>
                <w:top w:val="nil"/>
                <w:left w:val="nil"/>
                <w:bottom w:val="nil"/>
                <w:right w:val="nil"/>
                <w:between w:val="nil"/>
              </w:pBdr>
              <w:spacing w:line="240" w:lineRule="auto"/>
            </w:pPr>
            <w:r>
              <w:rPr>
                <w:b/>
                <w:i/>
              </w:rPr>
              <w:t>Implementing remote and flexible working</w:t>
            </w:r>
          </w:p>
        </w:tc>
        <w:tc>
          <w:tcPr>
            <w:tcW w:w="2340" w:type="dxa"/>
            <w:shd w:val="clear" w:color="auto" w:fill="auto"/>
            <w:tcMar>
              <w:top w:w="100" w:type="dxa"/>
              <w:left w:w="100" w:type="dxa"/>
              <w:bottom w:w="100" w:type="dxa"/>
              <w:right w:w="100" w:type="dxa"/>
            </w:tcMar>
          </w:tcPr>
          <w:p w14:paraId="62F02E67" w14:textId="77777777" w:rsidR="007123E9" w:rsidRDefault="009D57BA">
            <w:pPr>
              <w:pStyle w:val="Normal1"/>
              <w:widowControl w:val="0"/>
              <w:numPr>
                <w:ilvl w:val="0"/>
                <w:numId w:val="2"/>
              </w:numPr>
              <w:pBdr>
                <w:top w:val="nil"/>
                <w:left w:val="nil"/>
                <w:bottom w:val="nil"/>
                <w:right w:val="nil"/>
                <w:between w:val="nil"/>
              </w:pBdr>
              <w:spacing w:line="240" w:lineRule="auto"/>
            </w:pPr>
            <w:r>
              <w:t xml:space="preserve">It will provide employees with time to improve their work-life balance. </w:t>
            </w:r>
          </w:p>
          <w:p w14:paraId="33311849" w14:textId="2642CE8F" w:rsidR="007123E9" w:rsidRDefault="009D57BA">
            <w:pPr>
              <w:pStyle w:val="Normal1"/>
              <w:widowControl w:val="0"/>
              <w:numPr>
                <w:ilvl w:val="0"/>
                <w:numId w:val="2"/>
              </w:numPr>
              <w:pBdr>
                <w:top w:val="nil"/>
                <w:left w:val="nil"/>
                <w:bottom w:val="nil"/>
                <w:right w:val="nil"/>
                <w:between w:val="nil"/>
              </w:pBdr>
              <w:spacing w:line="240" w:lineRule="auto"/>
            </w:pPr>
            <w:r>
              <w:t xml:space="preserve">It will provide more independence to employees </w:t>
            </w:r>
          </w:p>
          <w:p w14:paraId="7D7D6D73" w14:textId="77777777" w:rsidR="007123E9" w:rsidRDefault="009D57BA">
            <w:pPr>
              <w:pStyle w:val="Normal1"/>
              <w:widowControl w:val="0"/>
              <w:numPr>
                <w:ilvl w:val="0"/>
                <w:numId w:val="2"/>
              </w:numPr>
              <w:pBdr>
                <w:top w:val="nil"/>
                <w:left w:val="nil"/>
                <w:bottom w:val="nil"/>
                <w:right w:val="nil"/>
                <w:between w:val="nil"/>
              </w:pBdr>
              <w:spacing w:line="240" w:lineRule="auto"/>
            </w:pPr>
            <w:r>
              <w:t>It will promote the well-being of employees.</w:t>
            </w:r>
          </w:p>
          <w:p w14:paraId="4FDCD92D" w14:textId="77777777" w:rsidR="007123E9" w:rsidRDefault="009D57BA">
            <w:pPr>
              <w:pStyle w:val="Normal1"/>
              <w:widowControl w:val="0"/>
              <w:numPr>
                <w:ilvl w:val="0"/>
                <w:numId w:val="2"/>
              </w:numPr>
              <w:pBdr>
                <w:top w:val="nil"/>
                <w:left w:val="nil"/>
                <w:bottom w:val="nil"/>
                <w:right w:val="nil"/>
                <w:between w:val="nil"/>
              </w:pBdr>
              <w:spacing w:line="240" w:lineRule="auto"/>
            </w:pPr>
            <w:r>
              <w:t xml:space="preserve">It will save resources for companies. </w:t>
            </w:r>
          </w:p>
          <w:p w14:paraId="66846BB0" w14:textId="01ACBA7A" w:rsidR="007123E9" w:rsidRDefault="009D57BA">
            <w:pPr>
              <w:pStyle w:val="Normal1"/>
              <w:widowControl w:val="0"/>
              <w:numPr>
                <w:ilvl w:val="0"/>
                <w:numId w:val="2"/>
              </w:numPr>
              <w:pBdr>
                <w:top w:val="nil"/>
                <w:left w:val="nil"/>
                <w:bottom w:val="nil"/>
                <w:right w:val="nil"/>
                <w:between w:val="nil"/>
              </w:pBdr>
              <w:spacing w:line="240" w:lineRule="auto"/>
            </w:pPr>
            <w:r>
              <w:t xml:space="preserve">It will increase the productivity of employees </w:t>
            </w:r>
          </w:p>
        </w:tc>
        <w:tc>
          <w:tcPr>
            <w:tcW w:w="2340" w:type="dxa"/>
            <w:shd w:val="clear" w:color="auto" w:fill="auto"/>
            <w:tcMar>
              <w:top w:w="100" w:type="dxa"/>
              <w:left w:w="100" w:type="dxa"/>
              <w:bottom w:w="100" w:type="dxa"/>
              <w:right w:w="100" w:type="dxa"/>
            </w:tcMar>
          </w:tcPr>
          <w:p w14:paraId="01241EB3" w14:textId="77777777" w:rsidR="007123E9" w:rsidRDefault="009D57BA">
            <w:pPr>
              <w:pStyle w:val="Normal1"/>
              <w:widowControl w:val="0"/>
              <w:numPr>
                <w:ilvl w:val="0"/>
                <w:numId w:val="1"/>
              </w:numPr>
              <w:pBdr>
                <w:top w:val="nil"/>
                <w:left w:val="nil"/>
                <w:bottom w:val="nil"/>
                <w:right w:val="nil"/>
                <w:between w:val="nil"/>
              </w:pBdr>
              <w:spacing w:line="240" w:lineRule="auto"/>
            </w:pPr>
            <w:r>
              <w:t xml:space="preserve">It can leave employees with a feeling of isolation. </w:t>
            </w:r>
          </w:p>
          <w:p w14:paraId="48AA997C" w14:textId="644C8D40" w:rsidR="007123E9" w:rsidRDefault="009D57BA" w:rsidP="00A57EE7">
            <w:pPr>
              <w:pStyle w:val="Normal1"/>
              <w:widowControl w:val="0"/>
              <w:numPr>
                <w:ilvl w:val="0"/>
                <w:numId w:val="1"/>
              </w:numPr>
              <w:pBdr>
                <w:top w:val="nil"/>
                <w:left w:val="nil"/>
                <w:bottom w:val="nil"/>
                <w:right w:val="nil"/>
                <w:between w:val="nil"/>
              </w:pBdr>
              <w:spacing w:line="240" w:lineRule="auto"/>
            </w:pPr>
            <w:r>
              <w:t xml:space="preserve">Working at home can be challenging for employees in case of distractions. It can affect their work-life balance  </w:t>
            </w:r>
          </w:p>
          <w:p w14:paraId="53CEFAF8" w14:textId="77777777" w:rsidR="007123E9" w:rsidRDefault="009D57BA">
            <w:pPr>
              <w:pStyle w:val="Normal1"/>
              <w:widowControl w:val="0"/>
              <w:numPr>
                <w:ilvl w:val="0"/>
                <w:numId w:val="1"/>
              </w:numPr>
              <w:pBdr>
                <w:top w:val="nil"/>
                <w:left w:val="nil"/>
                <w:bottom w:val="nil"/>
                <w:right w:val="nil"/>
                <w:between w:val="nil"/>
              </w:pBdr>
              <w:spacing w:line="240" w:lineRule="auto"/>
            </w:pPr>
            <w:r>
              <w:t xml:space="preserve">Loss of connection due to an unstable internet connection. </w:t>
            </w:r>
          </w:p>
          <w:p w14:paraId="467EDC87" w14:textId="77777777" w:rsidR="007123E9" w:rsidRDefault="007123E9">
            <w:pPr>
              <w:pStyle w:val="Normal1"/>
              <w:widowControl w:val="0"/>
              <w:pBdr>
                <w:top w:val="nil"/>
                <w:left w:val="nil"/>
                <w:bottom w:val="nil"/>
                <w:right w:val="nil"/>
                <w:between w:val="nil"/>
              </w:pBdr>
              <w:spacing w:line="240" w:lineRule="auto"/>
            </w:pPr>
          </w:p>
        </w:tc>
        <w:tc>
          <w:tcPr>
            <w:tcW w:w="2340" w:type="dxa"/>
            <w:shd w:val="clear" w:color="auto" w:fill="auto"/>
            <w:tcMar>
              <w:top w:w="100" w:type="dxa"/>
              <w:left w:w="100" w:type="dxa"/>
              <w:bottom w:w="100" w:type="dxa"/>
              <w:right w:w="100" w:type="dxa"/>
            </w:tcMar>
          </w:tcPr>
          <w:p w14:paraId="0BDEF81E" w14:textId="77777777" w:rsidR="007123E9" w:rsidRDefault="009D57BA">
            <w:pPr>
              <w:pStyle w:val="Normal1"/>
              <w:widowControl w:val="0"/>
              <w:numPr>
                <w:ilvl w:val="0"/>
                <w:numId w:val="7"/>
              </w:numPr>
              <w:pBdr>
                <w:top w:val="nil"/>
                <w:left w:val="nil"/>
                <w:bottom w:val="nil"/>
                <w:right w:val="nil"/>
                <w:between w:val="nil"/>
              </w:pBdr>
              <w:spacing w:line="240" w:lineRule="auto"/>
            </w:pPr>
            <w:r>
              <w:t xml:space="preserve">It will allow employees to work from remote places and can save up the time and cost required for transportation. </w:t>
            </w:r>
          </w:p>
        </w:tc>
      </w:tr>
      <w:tr w:rsidR="008D4AC0" w14:paraId="44EF46B5" w14:textId="77777777">
        <w:trPr>
          <w:cantSplit/>
          <w:tblHeader/>
        </w:trPr>
        <w:tc>
          <w:tcPr>
            <w:tcW w:w="2340" w:type="dxa"/>
            <w:shd w:val="clear" w:color="auto" w:fill="auto"/>
            <w:tcMar>
              <w:top w:w="100" w:type="dxa"/>
              <w:left w:w="100" w:type="dxa"/>
              <w:bottom w:w="100" w:type="dxa"/>
              <w:right w:w="100" w:type="dxa"/>
            </w:tcMar>
          </w:tcPr>
          <w:p w14:paraId="7802B31C" w14:textId="77777777" w:rsidR="007123E9" w:rsidRDefault="009D57BA">
            <w:pPr>
              <w:pStyle w:val="Normal1"/>
              <w:widowControl w:val="0"/>
              <w:pBdr>
                <w:top w:val="nil"/>
                <w:left w:val="nil"/>
                <w:bottom w:val="nil"/>
                <w:right w:val="nil"/>
                <w:between w:val="nil"/>
              </w:pBdr>
              <w:spacing w:line="240" w:lineRule="auto"/>
            </w:pPr>
            <w:r>
              <w:rPr>
                <w:b/>
                <w:i/>
              </w:rPr>
              <w:lastRenderedPageBreak/>
              <w:t>Encouraging employees to take breaks</w:t>
            </w:r>
          </w:p>
        </w:tc>
        <w:tc>
          <w:tcPr>
            <w:tcW w:w="2340" w:type="dxa"/>
            <w:shd w:val="clear" w:color="auto" w:fill="auto"/>
            <w:tcMar>
              <w:top w:w="100" w:type="dxa"/>
              <w:left w:w="100" w:type="dxa"/>
              <w:bottom w:w="100" w:type="dxa"/>
              <w:right w:w="100" w:type="dxa"/>
            </w:tcMar>
          </w:tcPr>
          <w:p w14:paraId="1A9E284B" w14:textId="619BC8BA" w:rsidR="007123E9" w:rsidRDefault="009D57BA">
            <w:pPr>
              <w:pStyle w:val="Normal1"/>
              <w:widowControl w:val="0"/>
              <w:numPr>
                <w:ilvl w:val="0"/>
                <w:numId w:val="4"/>
              </w:numPr>
              <w:pBdr>
                <w:top w:val="nil"/>
                <w:left w:val="nil"/>
                <w:bottom w:val="nil"/>
                <w:right w:val="nil"/>
                <w:between w:val="nil"/>
              </w:pBdr>
              <w:spacing w:line="240" w:lineRule="auto"/>
            </w:pPr>
            <w:r>
              <w:t>It will improve the</w:t>
            </w:r>
            <w:r w:rsidR="00A57EE7">
              <w:t xml:space="preserve"> </w:t>
            </w:r>
            <w:r>
              <w:t xml:space="preserve">mental health of </w:t>
            </w:r>
            <w:proofErr w:type="gramStart"/>
            <w:r>
              <w:t>employees .</w:t>
            </w:r>
            <w:proofErr w:type="gramEnd"/>
            <w:r>
              <w:t xml:space="preserve"> </w:t>
            </w:r>
          </w:p>
          <w:p w14:paraId="407C871C" w14:textId="77777777" w:rsidR="007123E9" w:rsidRDefault="009D57BA">
            <w:pPr>
              <w:pStyle w:val="Normal1"/>
              <w:widowControl w:val="0"/>
              <w:numPr>
                <w:ilvl w:val="0"/>
                <w:numId w:val="4"/>
              </w:numPr>
              <w:pBdr>
                <w:top w:val="nil"/>
                <w:left w:val="nil"/>
                <w:bottom w:val="nil"/>
                <w:right w:val="nil"/>
                <w:between w:val="nil"/>
              </w:pBdr>
              <w:spacing w:line="240" w:lineRule="auto"/>
            </w:pPr>
            <w:r>
              <w:t xml:space="preserve">It will increase their productivity. </w:t>
            </w:r>
          </w:p>
          <w:p w14:paraId="04580A0D" w14:textId="18E284F7" w:rsidR="007123E9" w:rsidRDefault="009D57BA">
            <w:pPr>
              <w:pStyle w:val="Normal1"/>
              <w:widowControl w:val="0"/>
              <w:numPr>
                <w:ilvl w:val="0"/>
                <w:numId w:val="4"/>
              </w:numPr>
              <w:pBdr>
                <w:top w:val="nil"/>
                <w:left w:val="nil"/>
                <w:bottom w:val="nil"/>
                <w:right w:val="nil"/>
                <w:between w:val="nil"/>
              </w:pBdr>
              <w:spacing w:line="240" w:lineRule="auto"/>
            </w:pPr>
            <w:r>
              <w:t xml:space="preserve">It allows employees to feel valued by their </w:t>
            </w:r>
            <w:proofErr w:type="spellStart"/>
            <w:r>
              <w:t>organisations</w:t>
            </w:r>
            <w:proofErr w:type="spellEnd"/>
            <w:r>
              <w:t xml:space="preserve"> </w:t>
            </w:r>
          </w:p>
          <w:p w14:paraId="40865623" w14:textId="77777777" w:rsidR="007123E9" w:rsidRDefault="009D57BA">
            <w:pPr>
              <w:pStyle w:val="Normal1"/>
              <w:widowControl w:val="0"/>
              <w:numPr>
                <w:ilvl w:val="0"/>
                <w:numId w:val="4"/>
              </w:numPr>
              <w:pBdr>
                <w:top w:val="nil"/>
                <w:left w:val="nil"/>
                <w:bottom w:val="nil"/>
                <w:right w:val="nil"/>
                <w:between w:val="nil"/>
              </w:pBdr>
              <w:spacing w:line="240" w:lineRule="auto"/>
            </w:pPr>
            <w:r>
              <w:t xml:space="preserve">It increases the job satisfaction of employees which will improve their performance. </w:t>
            </w:r>
          </w:p>
          <w:p w14:paraId="7CA34624" w14:textId="0EF6F080" w:rsidR="007123E9" w:rsidRDefault="009D57BA">
            <w:pPr>
              <w:pStyle w:val="Normal1"/>
              <w:widowControl w:val="0"/>
              <w:numPr>
                <w:ilvl w:val="0"/>
                <w:numId w:val="4"/>
              </w:numPr>
              <w:pBdr>
                <w:top w:val="nil"/>
                <w:left w:val="nil"/>
                <w:bottom w:val="nil"/>
                <w:right w:val="nil"/>
                <w:between w:val="nil"/>
              </w:pBdr>
              <w:spacing w:line="240" w:lineRule="auto"/>
            </w:pPr>
            <w:r>
              <w:t xml:space="preserve">It restores the focus of employees on long-term achievements </w:t>
            </w:r>
            <w:proofErr w:type="gramStart"/>
            <w:r>
              <w:t>and also</w:t>
            </w:r>
            <w:proofErr w:type="gramEnd"/>
            <w:r>
              <w:t xml:space="preserve"> increases their creativity </w:t>
            </w:r>
          </w:p>
        </w:tc>
        <w:tc>
          <w:tcPr>
            <w:tcW w:w="2340" w:type="dxa"/>
            <w:shd w:val="clear" w:color="auto" w:fill="auto"/>
            <w:tcMar>
              <w:top w:w="100" w:type="dxa"/>
              <w:left w:w="100" w:type="dxa"/>
              <w:bottom w:w="100" w:type="dxa"/>
              <w:right w:w="100" w:type="dxa"/>
            </w:tcMar>
          </w:tcPr>
          <w:p w14:paraId="1EC6D395" w14:textId="77777777" w:rsidR="007123E9" w:rsidRDefault="009D57BA">
            <w:pPr>
              <w:pStyle w:val="Normal1"/>
              <w:widowControl w:val="0"/>
              <w:numPr>
                <w:ilvl w:val="0"/>
                <w:numId w:val="6"/>
              </w:numPr>
              <w:pBdr>
                <w:top w:val="nil"/>
                <w:left w:val="nil"/>
                <w:bottom w:val="nil"/>
                <w:right w:val="nil"/>
                <w:between w:val="nil"/>
              </w:pBdr>
              <w:spacing w:line="240" w:lineRule="auto"/>
            </w:pPr>
            <w:r>
              <w:t xml:space="preserve">Taking too many breaks can create challenges for employees in rejoining their tasks that can cause depression and decrease their productivity. </w:t>
            </w:r>
          </w:p>
          <w:p w14:paraId="4CAFC263" w14:textId="5ACAD27B" w:rsidR="007123E9" w:rsidRDefault="009D57BA">
            <w:pPr>
              <w:pStyle w:val="Normal1"/>
              <w:widowControl w:val="0"/>
              <w:numPr>
                <w:ilvl w:val="0"/>
                <w:numId w:val="6"/>
              </w:numPr>
              <w:pBdr>
                <w:top w:val="nil"/>
                <w:left w:val="nil"/>
                <w:bottom w:val="nil"/>
                <w:right w:val="nil"/>
                <w:between w:val="nil"/>
              </w:pBdr>
              <w:spacing w:line="240" w:lineRule="auto"/>
            </w:pPr>
            <w:r>
              <w:t xml:space="preserve">It can create a skill gap between employees, disrupting their performance and productivity </w:t>
            </w:r>
          </w:p>
        </w:tc>
        <w:tc>
          <w:tcPr>
            <w:tcW w:w="2340" w:type="dxa"/>
            <w:shd w:val="clear" w:color="auto" w:fill="auto"/>
            <w:tcMar>
              <w:top w:w="100" w:type="dxa"/>
              <w:left w:w="100" w:type="dxa"/>
              <w:bottom w:w="100" w:type="dxa"/>
              <w:right w:w="100" w:type="dxa"/>
            </w:tcMar>
          </w:tcPr>
          <w:p w14:paraId="0DC11FD7" w14:textId="77777777" w:rsidR="007123E9" w:rsidRDefault="009D57BA">
            <w:pPr>
              <w:pStyle w:val="Normal1"/>
              <w:widowControl w:val="0"/>
              <w:pBdr>
                <w:top w:val="nil"/>
                <w:left w:val="nil"/>
                <w:bottom w:val="nil"/>
                <w:right w:val="nil"/>
                <w:between w:val="nil"/>
              </w:pBdr>
              <w:spacing w:line="240" w:lineRule="auto"/>
            </w:pPr>
            <w:r>
              <w:t xml:space="preserve">It will allow companies to provide their employees with the necessary time required for their personal tasks improving the work-life balance. </w:t>
            </w:r>
          </w:p>
        </w:tc>
      </w:tr>
      <w:tr w:rsidR="008D4AC0" w14:paraId="62267BDE" w14:textId="77777777">
        <w:trPr>
          <w:cantSplit/>
          <w:tblHeader/>
        </w:trPr>
        <w:tc>
          <w:tcPr>
            <w:tcW w:w="2340" w:type="dxa"/>
            <w:shd w:val="clear" w:color="auto" w:fill="auto"/>
            <w:tcMar>
              <w:top w:w="100" w:type="dxa"/>
              <w:left w:w="100" w:type="dxa"/>
              <w:bottom w:w="100" w:type="dxa"/>
              <w:right w:w="100" w:type="dxa"/>
            </w:tcMar>
          </w:tcPr>
          <w:p w14:paraId="2A787229" w14:textId="77777777" w:rsidR="007123E9" w:rsidRDefault="009D57BA">
            <w:pPr>
              <w:pStyle w:val="Normal1"/>
              <w:widowControl w:val="0"/>
              <w:pBdr>
                <w:top w:val="nil"/>
                <w:left w:val="nil"/>
                <w:bottom w:val="nil"/>
                <w:right w:val="nil"/>
                <w:between w:val="nil"/>
              </w:pBdr>
              <w:spacing w:line="240" w:lineRule="auto"/>
            </w:pPr>
            <w:r>
              <w:rPr>
                <w:b/>
                <w:i/>
              </w:rPr>
              <w:t>Reviewing workloads regularly</w:t>
            </w:r>
          </w:p>
        </w:tc>
        <w:tc>
          <w:tcPr>
            <w:tcW w:w="2340" w:type="dxa"/>
            <w:shd w:val="clear" w:color="auto" w:fill="auto"/>
            <w:tcMar>
              <w:top w:w="100" w:type="dxa"/>
              <w:left w:w="100" w:type="dxa"/>
              <w:bottom w:w="100" w:type="dxa"/>
              <w:right w:w="100" w:type="dxa"/>
            </w:tcMar>
          </w:tcPr>
          <w:p w14:paraId="69C051A7" w14:textId="77777777" w:rsidR="007123E9" w:rsidRDefault="009D57BA">
            <w:pPr>
              <w:pStyle w:val="Normal1"/>
              <w:widowControl w:val="0"/>
              <w:numPr>
                <w:ilvl w:val="0"/>
                <w:numId w:val="3"/>
              </w:numPr>
              <w:pBdr>
                <w:top w:val="nil"/>
                <w:left w:val="nil"/>
                <w:bottom w:val="nil"/>
                <w:right w:val="nil"/>
                <w:between w:val="nil"/>
              </w:pBdr>
              <w:spacing w:line="240" w:lineRule="auto"/>
            </w:pPr>
            <w:r>
              <w:t xml:space="preserve">It will allow companies in reviewing the performance of their employees </w:t>
            </w:r>
          </w:p>
          <w:p w14:paraId="12096DCE" w14:textId="5F6057C5" w:rsidR="007123E9" w:rsidRDefault="009D57BA">
            <w:pPr>
              <w:pStyle w:val="Normal1"/>
              <w:widowControl w:val="0"/>
              <w:numPr>
                <w:ilvl w:val="0"/>
                <w:numId w:val="3"/>
              </w:numPr>
              <w:pBdr>
                <w:top w:val="nil"/>
                <w:left w:val="nil"/>
                <w:bottom w:val="nil"/>
                <w:right w:val="nil"/>
                <w:between w:val="nil"/>
              </w:pBdr>
              <w:spacing w:line="240" w:lineRule="auto"/>
            </w:pPr>
            <w:r>
              <w:t>It will allow companies to closely monitor the issues faced by their employees and work accordingly to resolve them</w:t>
            </w:r>
            <w:r w:rsidR="00A57EE7">
              <w:t>.</w:t>
            </w:r>
          </w:p>
        </w:tc>
        <w:tc>
          <w:tcPr>
            <w:tcW w:w="2340" w:type="dxa"/>
            <w:shd w:val="clear" w:color="auto" w:fill="auto"/>
            <w:tcMar>
              <w:top w:w="100" w:type="dxa"/>
              <w:left w:w="100" w:type="dxa"/>
              <w:bottom w:w="100" w:type="dxa"/>
              <w:right w:w="100" w:type="dxa"/>
            </w:tcMar>
          </w:tcPr>
          <w:p w14:paraId="0EC62E2A" w14:textId="3F697C78" w:rsidR="007123E9" w:rsidRDefault="009D57BA">
            <w:pPr>
              <w:pStyle w:val="Normal1"/>
              <w:widowControl w:val="0"/>
              <w:numPr>
                <w:ilvl w:val="0"/>
                <w:numId w:val="5"/>
              </w:numPr>
              <w:pBdr>
                <w:top w:val="nil"/>
                <w:left w:val="nil"/>
                <w:bottom w:val="nil"/>
                <w:right w:val="nil"/>
                <w:between w:val="nil"/>
              </w:pBdr>
              <w:spacing w:line="240" w:lineRule="auto"/>
            </w:pPr>
            <w:r>
              <w:t>It may require companies to invest extra resources for monitoring the performance of their employees</w:t>
            </w:r>
            <w:r w:rsidR="00A57EE7">
              <w:t>.</w:t>
            </w:r>
            <w:r>
              <w:t xml:space="preserve"> </w:t>
            </w:r>
          </w:p>
          <w:p w14:paraId="63E5A8D1" w14:textId="77777777" w:rsidR="007123E9" w:rsidRDefault="009D57BA">
            <w:pPr>
              <w:pStyle w:val="Normal1"/>
              <w:widowControl w:val="0"/>
              <w:numPr>
                <w:ilvl w:val="0"/>
                <w:numId w:val="5"/>
              </w:numPr>
              <w:pBdr>
                <w:top w:val="nil"/>
                <w:left w:val="nil"/>
                <w:bottom w:val="nil"/>
                <w:right w:val="nil"/>
                <w:between w:val="nil"/>
              </w:pBdr>
              <w:spacing w:line="240" w:lineRule="auto"/>
            </w:pPr>
            <w:r>
              <w:t xml:space="preserve">Companies may require to invest in training to improve their performance. </w:t>
            </w:r>
          </w:p>
        </w:tc>
        <w:tc>
          <w:tcPr>
            <w:tcW w:w="2340" w:type="dxa"/>
            <w:shd w:val="clear" w:color="auto" w:fill="auto"/>
            <w:tcMar>
              <w:top w:w="100" w:type="dxa"/>
              <w:left w:w="100" w:type="dxa"/>
              <w:bottom w:w="100" w:type="dxa"/>
              <w:right w:w="100" w:type="dxa"/>
            </w:tcMar>
          </w:tcPr>
          <w:p w14:paraId="7C8A5687" w14:textId="77777777" w:rsidR="007123E9" w:rsidRDefault="009D57BA">
            <w:pPr>
              <w:pStyle w:val="Normal1"/>
              <w:widowControl w:val="0"/>
              <w:pBdr>
                <w:top w:val="nil"/>
                <w:left w:val="nil"/>
                <w:bottom w:val="nil"/>
                <w:right w:val="nil"/>
                <w:between w:val="nil"/>
              </w:pBdr>
              <w:spacing w:line="240" w:lineRule="auto"/>
            </w:pPr>
            <w:r>
              <w:t xml:space="preserve">It will allow companies to provide development opportunities to their employees to improve their performance. </w:t>
            </w:r>
          </w:p>
        </w:tc>
      </w:tr>
    </w:tbl>
    <w:p w14:paraId="796AD32E" w14:textId="77777777" w:rsidR="007123E9" w:rsidRDefault="009D57BA">
      <w:pPr>
        <w:pStyle w:val="Normal1"/>
        <w:jc w:val="center"/>
        <w:rPr>
          <w:b/>
        </w:rPr>
      </w:pPr>
      <w:r>
        <w:rPr>
          <w:b/>
        </w:rPr>
        <w:t xml:space="preserve">Table 1: PMI table </w:t>
      </w:r>
    </w:p>
    <w:p w14:paraId="12347C42" w14:textId="28940684" w:rsidR="007123E9" w:rsidRDefault="007123E9">
      <w:pPr>
        <w:pStyle w:val="Normal1"/>
        <w:jc w:val="center"/>
      </w:pPr>
    </w:p>
    <w:p w14:paraId="028F9CDD" w14:textId="77777777" w:rsidR="007123E9" w:rsidRDefault="009D57BA">
      <w:pPr>
        <w:pStyle w:val="Normal1"/>
      </w:pPr>
      <w:r>
        <w:lastRenderedPageBreak/>
        <w:t xml:space="preserve">Encouraging employees to take breaks will allow employees to improve their mental well-being and improve their performance. The skill gap can be overcome with the help of necessary training </w:t>
      </w:r>
      <w:r w:rsidR="00E7276B">
        <w:t>hence;</w:t>
      </w:r>
      <w:r>
        <w:t xml:space="preserve"> it can be implemented by companies. </w:t>
      </w:r>
    </w:p>
    <w:p w14:paraId="5A817631" w14:textId="77777777" w:rsidR="007123E9" w:rsidRDefault="009D57BA">
      <w:pPr>
        <w:pStyle w:val="Heading1"/>
      </w:pPr>
      <w:bookmarkStart w:id="8" w:name="_umq9gt9qjph" w:colFirst="0" w:colLast="0"/>
      <w:bookmarkStart w:id="9" w:name="_Toc101807161"/>
      <w:bookmarkEnd w:id="8"/>
      <w:r>
        <w:t>“Develop a plan for implementing the solution”</w:t>
      </w:r>
      <w:bookmarkEnd w:id="9"/>
      <w:r>
        <w:t xml:space="preserve">   </w:t>
      </w:r>
    </w:p>
    <w:p w14:paraId="33A02094" w14:textId="77777777" w:rsidR="007123E9" w:rsidRDefault="009D57BA">
      <w:pPr>
        <w:pStyle w:val="Normal1"/>
      </w:pPr>
      <w:r>
        <w:rPr>
          <w:b/>
          <w:i/>
        </w:rPr>
        <w:t>Action plan</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D4AC0" w14:paraId="56A836F8" w14:textId="77777777">
        <w:trPr>
          <w:cantSplit/>
          <w:tblHeader/>
        </w:trPr>
        <w:tc>
          <w:tcPr>
            <w:tcW w:w="2340" w:type="dxa"/>
            <w:shd w:val="clear" w:color="auto" w:fill="auto"/>
            <w:tcMar>
              <w:top w:w="100" w:type="dxa"/>
              <w:left w:w="100" w:type="dxa"/>
              <w:bottom w:w="100" w:type="dxa"/>
              <w:right w:w="100" w:type="dxa"/>
            </w:tcMar>
          </w:tcPr>
          <w:p w14:paraId="210E9207" w14:textId="77777777" w:rsidR="007123E9" w:rsidRDefault="009D57BA" w:rsidP="00E7276B">
            <w:pPr>
              <w:pStyle w:val="Normal1"/>
              <w:widowControl w:val="0"/>
              <w:pBdr>
                <w:top w:val="nil"/>
                <w:left w:val="nil"/>
                <w:bottom w:val="nil"/>
                <w:right w:val="nil"/>
                <w:between w:val="nil"/>
              </w:pBdr>
              <w:spacing w:line="240" w:lineRule="auto"/>
              <w:jc w:val="center"/>
              <w:rPr>
                <w:b/>
                <w:i/>
              </w:rPr>
            </w:pPr>
            <w:r>
              <w:rPr>
                <w:b/>
                <w:i/>
              </w:rPr>
              <w:t>Activities</w:t>
            </w:r>
          </w:p>
        </w:tc>
        <w:tc>
          <w:tcPr>
            <w:tcW w:w="2340" w:type="dxa"/>
            <w:shd w:val="clear" w:color="auto" w:fill="auto"/>
            <w:tcMar>
              <w:top w:w="100" w:type="dxa"/>
              <w:left w:w="100" w:type="dxa"/>
              <w:bottom w:w="100" w:type="dxa"/>
              <w:right w:w="100" w:type="dxa"/>
            </w:tcMar>
          </w:tcPr>
          <w:p w14:paraId="4704DC3A" w14:textId="77777777" w:rsidR="007123E9" w:rsidRDefault="009D57BA" w:rsidP="00E7276B">
            <w:pPr>
              <w:pStyle w:val="Normal1"/>
              <w:widowControl w:val="0"/>
              <w:pBdr>
                <w:top w:val="nil"/>
                <w:left w:val="nil"/>
                <w:bottom w:val="nil"/>
                <w:right w:val="nil"/>
                <w:between w:val="nil"/>
              </w:pBdr>
              <w:spacing w:line="240" w:lineRule="auto"/>
              <w:jc w:val="center"/>
            </w:pPr>
            <w:r>
              <w:rPr>
                <w:b/>
                <w:i/>
              </w:rPr>
              <w:t>Start date</w:t>
            </w:r>
          </w:p>
        </w:tc>
        <w:tc>
          <w:tcPr>
            <w:tcW w:w="2340" w:type="dxa"/>
            <w:shd w:val="clear" w:color="auto" w:fill="auto"/>
            <w:tcMar>
              <w:top w:w="100" w:type="dxa"/>
              <w:left w:w="100" w:type="dxa"/>
              <w:bottom w:w="100" w:type="dxa"/>
              <w:right w:w="100" w:type="dxa"/>
            </w:tcMar>
          </w:tcPr>
          <w:p w14:paraId="20817410" w14:textId="77777777" w:rsidR="007123E9" w:rsidRDefault="009D57BA" w:rsidP="00E7276B">
            <w:pPr>
              <w:pStyle w:val="Normal1"/>
              <w:widowControl w:val="0"/>
              <w:pBdr>
                <w:top w:val="nil"/>
                <w:left w:val="nil"/>
                <w:bottom w:val="nil"/>
                <w:right w:val="nil"/>
                <w:between w:val="nil"/>
              </w:pBdr>
              <w:spacing w:line="240" w:lineRule="auto"/>
              <w:jc w:val="center"/>
              <w:rPr>
                <w:b/>
                <w:i/>
              </w:rPr>
            </w:pPr>
            <w:r>
              <w:rPr>
                <w:b/>
                <w:i/>
              </w:rPr>
              <w:t>Duration</w:t>
            </w:r>
          </w:p>
        </w:tc>
        <w:tc>
          <w:tcPr>
            <w:tcW w:w="2340" w:type="dxa"/>
            <w:shd w:val="clear" w:color="auto" w:fill="auto"/>
            <w:tcMar>
              <w:top w:w="100" w:type="dxa"/>
              <w:left w:w="100" w:type="dxa"/>
              <w:bottom w:w="100" w:type="dxa"/>
              <w:right w:w="100" w:type="dxa"/>
            </w:tcMar>
          </w:tcPr>
          <w:p w14:paraId="214E5F3C" w14:textId="77777777" w:rsidR="007123E9" w:rsidRDefault="009D57BA" w:rsidP="00E7276B">
            <w:pPr>
              <w:pStyle w:val="Normal1"/>
              <w:widowControl w:val="0"/>
              <w:pBdr>
                <w:top w:val="nil"/>
                <w:left w:val="nil"/>
                <w:bottom w:val="nil"/>
                <w:right w:val="nil"/>
                <w:between w:val="nil"/>
              </w:pBdr>
              <w:spacing w:line="240" w:lineRule="auto"/>
              <w:jc w:val="center"/>
              <w:rPr>
                <w:i/>
              </w:rPr>
            </w:pPr>
            <w:r>
              <w:rPr>
                <w:b/>
                <w:i/>
              </w:rPr>
              <w:t>End date</w:t>
            </w:r>
          </w:p>
        </w:tc>
      </w:tr>
      <w:tr w:rsidR="008D4AC0" w14:paraId="196D2A72" w14:textId="77777777">
        <w:trPr>
          <w:cantSplit/>
          <w:tblHeader/>
        </w:trPr>
        <w:tc>
          <w:tcPr>
            <w:tcW w:w="2340" w:type="dxa"/>
            <w:shd w:val="clear" w:color="auto" w:fill="auto"/>
            <w:tcMar>
              <w:top w:w="100" w:type="dxa"/>
              <w:left w:w="100" w:type="dxa"/>
              <w:bottom w:w="100" w:type="dxa"/>
              <w:right w:w="100" w:type="dxa"/>
            </w:tcMar>
          </w:tcPr>
          <w:p w14:paraId="0E51AE73" w14:textId="77777777" w:rsidR="007123E9" w:rsidRDefault="009D57BA">
            <w:pPr>
              <w:pStyle w:val="Normal1"/>
              <w:widowControl w:val="0"/>
              <w:pBdr>
                <w:top w:val="nil"/>
                <w:left w:val="nil"/>
                <w:bottom w:val="nil"/>
                <w:right w:val="nil"/>
                <w:between w:val="nil"/>
              </w:pBdr>
              <w:spacing w:line="240" w:lineRule="auto"/>
            </w:pPr>
            <w:r>
              <w:t>Planning</w:t>
            </w:r>
          </w:p>
        </w:tc>
        <w:tc>
          <w:tcPr>
            <w:tcW w:w="2340" w:type="dxa"/>
            <w:shd w:val="clear" w:color="auto" w:fill="auto"/>
            <w:tcMar>
              <w:top w:w="100" w:type="dxa"/>
              <w:left w:w="100" w:type="dxa"/>
              <w:bottom w:w="100" w:type="dxa"/>
              <w:right w:w="100" w:type="dxa"/>
            </w:tcMar>
          </w:tcPr>
          <w:p w14:paraId="6E9E29E5" w14:textId="77777777" w:rsidR="007123E9" w:rsidRDefault="009D57BA">
            <w:pPr>
              <w:pStyle w:val="Normal1"/>
              <w:widowControl w:val="0"/>
              <w:pBdr>
                <w:top w:val="nil"/>
                <w:left w:val="nil"/>
                <w:bottom w:val="nil"/>
                <w:right w:val="nil"/>
                <w:between w:val="nil"/>
              </w:pBdr>
              <w:spacing w:line="240" w:lineRule="auto"/>
            </w:pPr>
            <w:r>
              <w:t>25/04/2022</w:t>
            </w:r>
          </w:p>
        </w:tc>
        <w:tc>
          <w:tcPr>
            <w:tcW w:w="2340" w:type="dxa"/>
            <w:shd w:val="clear" w:color="auto" w:fill="auto"/>
            <w:tcMar>
              <w:top w:w="100" w:type="dxa"/>
              <w:left w:w="100" w:type="dxa"/>
              <w:bottom w:w="100" w:type="dxa"/>
              <w:right w:w="100" w:type="dxa"/>
            </w:tcMar>
          </w:tcPr>
          <w:p w14:paraId="44BA3844" w14:textId="77777777" w:rsidR="007123E9" w:rsidRDefault="009D57BA">
            <w:pPr>
              <w:pStyle w:val="Normal1"/>
              <w:widowControl w:val="0"/>
              <w:pBdr>
                <w:top w:val="nil"/>
                <w:left w:val="nil"/>
                <w:bottom w:val="nil"/>
                <w:right w:val="nil"/>
                <w:between w:val="nil"/>
              </w:pBdr>
              <w:spacing w:line="240" w:lineRule="auto"/>
            </w:pPr>
            <w:r>
              <w:t>5 days</w:t>
            </w:r>
          </w:p>
        </w:tc>
        <w:tc>
          <w:tcPr>
            <w:tcW w:w="2340" w:type="dxa"/>
            <w:shd w:val="clear" w:color="auto" w:fill="auto"/>
            <w:tcMar>
              <w:top w:w="100" w:type="dxa"/>
              <w:left w:w="100" w:type="dxa"/>
              <w:bottom w:w="100" w:type="dxa"/>
              <w:right w:w="100" w:type="dxa"/>
            </w:tcMar>
          </w:tcPr>
          <w:p w14:paraId="370D6F22" w14:textId="77777777" w:rsidR="007123E9" w:rsidRDefault="009D57BA">
            <w:pPr>
              <w:pStyle w:val="Normal1"/>
              <w:widowControl w:val="0"/>
              <w:pBdr>
                <w:top w:val="nil"/>
                <w:left w:val="nil"/>
                <w:bottom w:val="nil"/>
                <w:right w:val="nil"/>
                <w:between w:val="nil"/>
              </w:pBdr>
              <w:spacing w:line="240" w:lineRule="auto"/>
            </w:pPr>
            <w:r>
              <w:t>30/04/2022</w:t>
            </w:r>
          </w:p>
        </w:tc>
      </w:tr>
      <w:tr w:rsidR="008D4AC0" w14:paraId="2807B1EC" w14:textId="77777777">
        <w:trPr>
          <w:cantSplit/>
          <w:tblHeader/>
        </w:trPr>
        <w:tc>
          <w:tcPr>
            <w:tcW w:w="2340" w:type="dxa"/>
            <w:shd w:val="clear" w:color="auto" w:fill="auto"/>
            <w:tcMar>
              <w:top w:w="100" w:type="dxa"/>
              <w:left w:w="100" w:type="dxa"/>
              <w:bottom w:w="100" w:type="dxa"/>
              <w:right w:w="100" w:type="dxa"/>
            </w:tcMar>
          </w:tcPr>
          <w:p w14:paraId="0C0208A5" w14:textId="77777777" w:rsidR="007123E9" w:rsidRDefault="009D57BA">
            <w:pPr>
              <w:pStyle w:val="Normal1"/>
              <w:widowControl w:val="0"/>
              <w:pBdr>
                <w:top w:val="nil"/>
                <w:left w:val="nil"/>
                <w:bottom w:val="nil"/>
                <w:right w:val="nil"/>
                <w:between w:val="nil"/>
              </w:pBdr>
              <w:spacing w:line="240" w:lineRule="auto"/>
            </w:pPr>
            <w:r>
              <w:t xml:space="preserve">Conducting survey on employees </w:t>
            </w:r>
          </w:p>
        </w:tc>
        <w:tc>
          <w:tcPr>
            <w:tcW w:w="2340" w:type="dxa"/>
            <w:shd w:val="clear" w:color="auto" w:fill="auto"/>
            <w:tcMar>
              <w:top w:w="100" w:type="dxa"/>
              <w:left w:w="100" w:type="dxa"/>
              <w:bottom w:w="100" w:type="dxa"/>
              <w:right w:w="100" w:type="dxa"/>
            </w:tcMar>
          </w:tcPr>
          <w:p w14:paraId="45126261" w14:textId="77777777" w:rsidR="007123E9" w:rsidRDefault="009D57BA">
            <w:pPr>
              <w:pStyle w:val="Normal1"/>
              <w:widowControl w:val="0"/>
              <w:pBdr>
                <w:top w:val="nil"/>
                <w:left w:val="nil"/>
                <w:bottom w:val="nil"/>
                <w:right w:val="nil"/>
                <w:between w:val="nil"/>
              </w:pBdr>
              <w:spacing w:line="240" w:lineRule="auto"/>
            </w:pPr>
            <w:r>
              <w:t>30/04/2022</w:t>
            </w:r>
          </w:p>
        </w:tc>
        <w:tc>
          <w:tcPr>
            <w:tcW w:w="2340" w:type="dxa"/>
            <w:shd w:val="clear" w:color="auto" w:fill="auto"/>
            <w:tcMar>
              <w:top w:w="100" w:type="dxa"/>
              <w:left w:w="100" w:type="dxa"/>
              <w:bottom w:w="100" w:type="dxa"/>
              <w:right w:w="100" w:type="dxa"/>
            </w:tcMar>
          </w:tcPr>
          <w:p w14:paraId="6D55052B" w14:textId="77777777" w:rsidR="007123E9" w:rsidRDefault="009D57BA">
            <w:pPr>
              <w:pStyle w:val="Normal1"/>
              <w:widowControl w:val="0"/>
              <w:pBdr>
                <w:top w:val="nil"/>
                <w:left w:val="nil"/>
                <w:bottom w:val="nil"/>
                <w:right w:val="nil"/>
                <w:between w:val="nil"/>
              </w:pBdr>
              <w:spacing w:line="240" w:lineRule="auto"/>
            </w:pPr>
            <w:r>
              <w:t xml:space="preserve">10 days </w:t>
            </w:r>
          </w:p>
        </w:tc>
        <w:tc>
          <w:tcPr>
            <w:tcW w:w="2340" w:type="dxa"/>
            <w:shd w:val="clear" w:color="auto" w:fill="auto"/>
            <w:tcMar>
              <w:top w:w="100" w:type="dxa"/>
              <w:left w:w="100" w:type="dxa"/>
              <w:bottom w:w="100" w:type="dxa"/>
              <w:right w:w="100" w:type="dxa"/>
            </w:tcMar>
          </w:tcPr>
          <w:p w14:paraId="71B42BF8" w14:textId="77777777" w:rsidR="007123E9" w:rsidRDefault="009D57BA">
            <w:pPr>
              <w:pStyle w:val="Normal1"/>
              <w:widowControl w:val="0"/>
              <w:pBdr>
                <w:top w:val="nil"/>
                <w:left w:val="nil"/>
                <w:bottom w:val="nil"/>
                <w:right w:val="nil"/>
                <w:between w:val="nil"/>
              </w:pBdr>
              <w:spacing w:line="240" w:lineRule="auto"/>
            </w:pPr>
            <w:r>
              <w:t>10/05/2022</w:t>
            </w:r>
          </w:p>
        </w:tc>
      </w:tr>
      <w:tr w:rsidR="008D4AC0" w14:paraId="0C0C6CED" w14:textId="77777777">
        <w:trPr>
          <w:cantSplit/>
          <w:tblHeader/>
        </w:trPr>
        <w:tc>
          <w:tcPr>
            <w:tcW w:w="2340" w:type="dxa"/>
            <w:shd w:val="clear" w:color="auto" w:fill="auto"/>
            <w:tcMar>
              <w:top w:w="100" w:type="dxa"/>
              <w:left w:w="100" w:type="dxa"/>
              <w:bottom w:w="100" w:type="dxa"/>
              <w:right w:w="100" w:type="dxa"/>
            </w:tcMar>
          </w:tcPr>
          <w:p w14:paraId="4A4162B5" w14:textId="77777777" w:rsidR="007123E9" w:rsidRDefault="009D57BA">
            <w:pPr>
              <w:pStyle w:val="Normal1"/>
              <w:widowControl w:val="0"/>
              <w:pBdr>
                <w:top w:val="nil"/>
                <w:left w:val="nil"/>
                <w:bottom w:val="nil"/>
                <w:right w:val="nil"/>
                <w:between w:val="nil"/>
              </w:pBdr>
              <w:spacing w:line="240" w:lineRule="auto"/>
            </w:pPr>
            <w:r>
              <w:t>Meeting with stakeholders</w:t>
            </w:r>
          </w:p>
        </w:tc>
        <w:tc>
          <w:tcPr>
            <w:tcW w:w="2340" w:type="dxa"/>
            <w:shd w:val="clear" w:color="auto" w:fill="auto"/>
            <w:tcMar>
              <w:top w:w="100" w:type="dxa"/>
              <w:left w:w="100" w:type="dxa"/>
              <w:bottom w:w="100" w:type="dxa"/>
              <w:right w:w="100" w:type="dxa"/>
            </w:tcMar>
          </w:tcPr>
          <w:p w14:paraId="49748787" w14:textId="77777777" w:rsidR="007123E9" w:rsidRDefault="009D57BA">
            <w:pPr>
              <w:pStyle w:val="Normal1"/>
              <w:widowControl w:val="0"/>
              <w:pBdr>
                <w:top w:val="nil"/>
                <w:left w:val="nil"/>
                <w:bottom w:val="nil"/>
                <w:right w:val="nil"/>
                <w:between w:val="nil"/>
              </w:pBdr>
              <w:spacing w:line="240" w:lineRule="auto"/>
            </w:pPr>
            <w:r>
              <w:t>10/05/2022</w:t>
            </w:r>
          </w:p>
        </w:tc>
        <w:tc>
          <w:tcPr>
            <w:tcW w:w="2340" w:type="dxa"/>
            <w:shd w:val="clear" w:color="auto" w:fill="auto"/>
            <w:tcMar>
              <w:top w:w="100" w:type="dxa"/>
              <w:left w:w="100" w:type="dxa"/>
              <w:bottom w:w="100" w:type="dxa"/>
              <w:right w:w="100" w:type="dxa"/>
            </w:tcMar>
          </w:tcPr>
          <w:p w14:paraId="168034B7" w14:textId="77777777" w:rsidR="007123E9" w:rsidRDefault="009D57BA">
            <w:pPr>
              <w:pStyle w:val="Normal1"/>
              <w:widowControl w:val="0"/>
              <w:pBdr>
                <w:top w:val="nil"/>
                <w:left w:val="nil"/>
                <w:bottom w:val="nil"/>
                <w:right w:val="nil"/>
                <w:between w:val="nil"/>
              </w:pBdr>
              <w:spacing w:line="240" w:lineRule="auto"/>
            </w:pPr>
            <w:r>
              <w:t xml:space="preserve">5 days </w:t>
            </w:r>
          </w:p>
        </w:tc>
        <w:tc>
          <w:tcPr>
            <w:tcW w:w="2340" w:type="dxa"/>
            <w:shd w:val="clear" w:color="auto" w:fill="auto"/>
            <w:tcMar>
              <w:top w:w="100" w:type="dxa"/>
              <w:left w:w="100" w:type="dxa"/>
              <w:bottom w:w="100" w:type="dxa"/>
              <w:right w:w="100" w:type="dxa"/>
            </w:tcMar>
          </w:tcPr>
          <w:p w14:paraId="4F730ED2" w14:textId="77777777" w:rsidR="007123E9" w:rsidRDefault="009D57BA">
            <w:pPr>
              <w:pStyle w:val="Normal1"/>
              <w:widowControl w:val="0"/>
              <w:pBdr>
                <w:top w:val="nil"/>
                <w:left w:val="nil"/>
                <w:bottom w:val="nil"/>
                <w:right w:val="nil"/>
                <w:between w:val="nil"/>
              </w:pBdr>
              <w:spacing w:line="240" w:lineRule="auto"/>
            </w:pPr>
            <w:r>
              <w:t>15/05/2022</w:t>
            </w:r>
          </w:p>
        </w:tc>
      </w:tr>
      <w:tr w:rsidR="008D4AC0" w14:paraId="624F51A4" w14:textId="77777777">
        <w:trPr>
          <w:cantSplit/>
          <w:tblHeader/>
        </w:trPr>
        <w:tc>
          <w:tcPr>
            <w:tcW w:w="2340" w:type="dxa"/>
            <w:shd w:val="clear" w:color="auto" w:fill="auto"/>
            <w:tcMar>
              <w:top w:w="100" w:type="dxa"/>
              <w:left w:w="100" w:type="dxa"/>
              <w:bottom w:w="100" w:type="dxa"/>
              <w:right w:w="100" w:type="dxa"/>
            </w:tcMar>
          </w:tcPr>
          <w:p w14:paraId="53BB8362" w14:textId="77777777" w:rsidR="007123E9" w:rsidRDefault="009D57BA">
            <w:pPr>
              <w:pStyle w:val="Normal1"/>
              <w:widowControl w:val="0"/>
              <w:pBdr>
                <w:top w:val="nil"/>
                <w:left w:val="nil"/>
                <w:bottom w:val="nil"/>
                <w:right w:val="nil"/>
                <w:between w:val="nil"/>
              </w:pBdr>
              <w:spacing w:line="240" w:lineRule="auto"/>
            </w:pPr>
            <w:r>
              <w:t>Meeting with management</w:t>
            </w:r>
          </w:p>
        </w:tc>
        <w:tc>
          <w:tcPr>
            <w:tcW w:w="2340" w:type="dxa"/>
            <w:shd w:val="clear" w:color="auto" w:fill="auto"/>
            <w:tcMar>
              <w:top w:w="100" w:type="dxa"/>
              <w:left w:w="100" w:type="dxa"/>
              <w:bottom w:w="100" w:type="dxa"/>
              <w:right w:w="100" w:type="dxa"/>
            </w:tcMar>
          </w:tcPr>
          <w:p w14:paraId="5BAC24C9" w14:textId="77777777" w:rsidR="007123E9" w:rsidRDefault="009D57BA">
            <w:pPr>
              <w:pStyle w:val="Normal1"/>
              <w:widowControl w:val="0"/>
              <w:pBdr>
                <w:top w:val="nil"/>
                <w:left w:val="nil"/>
                <w:bottom w:val="nil"/>
                <w:right w:val="nil"/>
                <w:between w:val="nil"/>
              </w:pBdr>
              <w:spacing w:line="240" w:lineRule="auto"/>
            </w:pPr>
            <w:r>
              <w:t>15/05/2022</w:t>
            </w:r>
          </w:p>
        </w:tc>
        <w:tc>
          <w:tcPr>
            <w:tcW w:w="2340" w:type="dxa"/>
            <w:shd w:val="clear" w:color="auto" w:fill="auto"/>
            <w:tcMar>
              <w:top w:w="100" w:type="dxa"/>
              <w:left w:w="100" w:type="dxa"/>
              <w:bottom w:w="100" w:type="dxa"/>
              <w:right w:w="100" w:type="dxa"/>
            </w:tcMar>
          </w:tcPr>
          <w:p w14:paraId="760C1938" w14:textId="77777777" w:rsidR="007123E9" w:rsidRDefault="009D57BA">
            <w:pPr>
              <w:pStyle w:val="Normal1"/>
              <w:widowControl w:val="0"/>
              <w:pBdr>
                <w:top w:val="nil"/>
                <w:left w:val="nil"/>
                <w:bottom w:val="nil"/>
                <w:right w:val="nil"/>
                <w:between w:val="nil"/>
              </w:pBdr>
              <w:spacing w:line="240" w:lineRule="auto"/>
            </w:pPr>
            <w:r>
              <w:t xml:space="preserve">3 days </w:t>
            </w:r>
          </w:p>
        </w:tc>
        <w:tc>
          <w:tcPr>
            <w:tcW w:w="2340" w:type="dxa"/>
            <w:shd w:val="clear" w:color="auto" w:fill="auto"/>
            <w:tcMar>
              <w:top w:w="100" w:type="dxa"/>
              <w:left w:w="100" w:type="dxa"/>
              <w:bottom w:w="100" w:type="dxa"/>
              <w:right w:w="100" w:type="dxa"/>
            </w:tcMar>
          </w:tcPr>
          <w:p w14:paraId="49307041" w14:textId="77777777" w:rsidR="007123E9" w:rsidRDefault="009D57BA">
            <w:pPr>
              <w:pStyle w:val="Normal1"/>
              <w:widowControl w:val="0"/>
              <w:pBdr>
                <w:top w:val="nil"/>
                <w:left w:val="nil"/>
                <w:bottom w:val="nil"/>
                <w:right w:val="nil"/>
                <w:between w:val="nil"/>
              </w:pBdr>
              <w:spacing w:line="240" w:lineRule="auto"/>
            </w:pPr>
            <w:r>
              <w:t>18/05/2022</w:t>
            </w:r>
          </w:p>
        </w:tc>
      </w:tr>
      <w:tr w:rsidR="008D4AC0" w14:paraId="1465D6AD" w14:textId="77777777">
        <w:trPr>
          <w:cantSplit/>
          <w:tblHeader/>
        </w:trPr>
        <w:tc>
          <w:tcPr>
            <w:tcW w:w="2340" w:type="dxa"/>
            <w:shd w:val="clear" w:color="auto" w:fill="auto"/>
            <w:tcMar>
              <w:top w:w="100" w:type="dxa"/>
              <w:left w:w="100" w:type="dxa"/>
              <w:bottom w:w="100" w:type="dxa"/>
              <w:right w:w="100" w:type="dxa"/>
            </w:tcMar>
          </w:tcPr>
          <w:p w14:paraId="17FBED3A" w14:textId="77777777" w:rsidR="007123E9" w:rsidRDefault="009D57BA">
            <w:pPr>
              <w:pStyle w:val="Normal1"/>
              <w:widowControl w:val="0"/>
              <w:pBdr>
                <w:top w:val="nil"/>
                <w:left w:val="nil"/>
                <w:bottom w:val="nil"/>
                <w:right w:val="nil"/>
                <w:between w:val="nil"/>
              </w:pBdr>
              <w:spacing w:line="240" w:lineRule="auto"/>
            </w:pPr>
            <w:r>
              <w:t>Meeting with human resource department</w:t>
            </w:r>
          </w:p>
        </w:tc>
        <w:tc>
          <w:tcPr>
            <w:tcW w:w="2340" w:type="dxa"/>
            <w:shd w:val="clear" w:color="auto" w:fill="auto"/>
            <w:tcMar>
              <w:top w:w="100" w:type="dxa"/>
              <w:left w:w="100" w:type="dxa"/>
              <w:bottom w:w="100" w:type="dxa"/>
              <w:right w:w="100" w:type="dxa"/>
            </w:tcMar>
          </w:tcPr>
          <w:p w14:paraId="36C88C15" w14:textId="77777777" w:rsidR="007123E9" w:rsidRDefault="009D57BA">
            <w:pPr>
              <w:pStyle w:val="Normal1"/>
              <w:widowControl w:val="0"/>
              <w:pBdr>
                <w:top w:val="nil"/>
                <w:left w:val="nil"/>
                <w:bottom w:val="nil"/>
                <w:right w:val="nil"/>
                <w:between w:val="nil"/>
              </w:pBdr>
              <w:spacing w:line="240" w:lineRule="auto"/>
            </w:pPr>
            <w:r>
              <w:t>18/05/2022</w:t>
            </w:r>
          </w:p>
        </w:tc>
        <w:tc>
          <w:tcPr>
            <w:tcW w:w="2340" w:type="dxa"/>
            <w:shd w:val="clear" w:color="auto" w:fill="auto"/>
            <w:tcMar>
              <w:top w:w="100" w:type="dxa"/>
              <w:left w:w="100" w:type="dxa"/>
              <w:bottom w:w="100" w:type="dxa"/>
              <w:right w:w="100" w:type="dxa"/>
            </w:tcMar>
          </w:tcPr>
          <w:p w14:paraId="46B2DC71" w14:textId="77777777" w:rsidR="007123E9" w:rsidRDefault="009D57BA">
            <w:pPr>
              <w:pStyle w:val="Normal1"/>
              <w:widowControl w:val="0"/>
              <w:pBdr>
                <w:top w:val="nil"/>
                <w:left w:val="nil"/>
                <w:bottom w:val="nil"/>
                <w:right w:val="nil"/>
                <w:between w:val="nil"/>
              </w:pBdr>
              <w:spacing w:line="240" w:lineRule="auto"/>
            </w:pPr>
            <w:r>
              <w:t xml:space="preserve">3 days </w:t>
            </w:r>
          </w:p>
        </w:tc>
        <w:tc>
          <w:tcPr>
            <w:tcW w:w="2340" w:type="dxa"/>
            <w:shd w:val="clear" w:color="auto" w:fill="auto"/>
            <w:tcMar>
              <w:top w:w="100" w:type="dxa"/>
              <w:left w:w="100" w:type="dxa"/>
              <w:bottom w:w="100" w:type="dxa"/>
              <w:right w:w="100" w:type="dxa"/>
            </w:tcMar>
          </w:tcPr>
          <w:p w14:paraId="56BFBA95" w14:textId="77777777" w:rsidR="007123E9" w:rsidRDefault="009D57BA">
            <w:pPr>
              <w:pStyle w:val="Normal1"/>
              <w:widowControl w:val="0"/>
              <w:pBdr>
                <w:top w:val="nil"/>
                <w:left w:val="nil"/>
                <w:bottom w:val="nil"/>
                <w:right w:val="nil"/>
                <w:between w:val="nil"/>
              </w:pBdr>
              <w:spacing w:line="240" w:lineRule="auto"/>
            </w:pPr>
            <w:r>
              <w:t>21/05/2022</w:t>
            </w:r>
          </w:p>
        </w:tc>
      </w:tr>
      <w:tr w:rsidR="008D4AC0" w14:paraId="1C21FE67" w14:textId="77777777">
        <w:trPr>
          <w:cantSplit/>
          <w:tblHeader/>
        </w:trPr>
        <w:tc>
          <w:tcPr>
            <w:tcW w:w="2340" w:type="dxa"/>
            <w:shd w:val="clear" w:color="auto" w:fill="auto"/>
            <w:tcMar>
              <w:top w:w="100" w:type="dxa"/>
              <w:left w:w="100" w:type="dxa"/>
              <w:bottom w:w="100" w:type="dxa"/>
              <w:right w:w="100" w:type="dxa"/>
            </w:tcMar>
          </w:tcPr>
          <w:p w14:paraId="21E95795" w14:textId="77777777" w:rsidR="007123E9" w:rsidRDefault="009D57BA">
            <w:pPr>
              <w:pStyle w:val="Normal1"/>
              <w:widowControl w:val="0"/>
              <w:pBdr>
                <w:top w:val="nil"/>
                <w:left w:val="nil"/>
                <w:bottom w:val="nil"/>
                <w:right w:val="nil"/>
                <w:between w:val="nil"/>
              </w:pBdr>
              <w:spacing w:line="240" w:lineRule="auto"/>
            </w:pPr>
            <w:r>
              <w:t>Implementation</w:t>
            </w:r>
          </w:p>
        </w:tc>
        <w:tc>
          <w:tcPr>
            <w:tcW w:w="2340" w:type="dxa"/>
            <w:shd w:val="clear" w:color="auto" w:fill="auto"/>
            <w:tcMar>
              <w:top w:w="100" w:type="dxa"/>
              <w:left w:w="100" w:type="dxa"/>
              <w:bottom w:w="100" w:type="dxa"/>
              <w:right w:w="100" w:type="dxa"/>
            </w:tcMar>
          </w:tcPr>
          <w:p w14:paraId="0FD1B377" w14:textId="77777777" w:rsidR="007123E9" w:rsidRDefault="009D57BA">
            <w:pPr>
              <w:pStyle w:val="Normal1"/>
              <w:widowControl w:val="0"/>
              <w:pBdr>
                <w:top w:val="nil"/>
                <w:left w:val="nil"/>
                <w:bottom w:val="nil"/>
                <w:right w:val="nil"/>
                <w:between w:val="nil"/>
              </w:pBdr>
              <w:spacing w:line="240" w:lineRule="auto"/>
            </w:pPr>
            <w:r>
              <w:t>21/05/2022</w:t>
            </w:r>
          </w:p>
        </w:tc>
        <w:tc>
          <w:tcPr>
            <w:tcW w:w="2340" w:type="dxa"/>
            <w:shd w:val="clear" w:color="auto" w:fill="auto"/>
            <w:tcMar>
              <w:top w:w="100" w:type="dxa"/>
              <w:left w:w="100" w:type="dxa"/>
              <w:bottom w:w="100" w:type="dxa"/>
              <w:right w:w="100" w:type="dxa"/>
            </w:tcMar>
          </w:tcPr>
          <w:p w14:paraId="7ADEA8E1" w14:textId="77777777" w:rsidR="007123E9" w:rsidRDefault="009D57BA">
            <w:pPr>
              <w:pStyle w:val="Normal1"/>
              <w:widowControl w:val="0"/>
              <w:pBdr>
                <w:top w:val="nil"/>
                <w:left w:val="nil"/>
                <w:bottom w:val="nil"/>
                <w:right w:val="nil"/>
                <w:between w:val="nil"/>
              </w:pBdr>
              <w:spacing w:line="240" w:lineRule="auto"/>
            </w:pPr>
            <w:r>
              <w:t xml:space="preserve">10 days </w:t>
            </w:r>
          </w:p>
        </w:tc>
        <w:tc>
          <w:tcPr>
            <w:tcW w:w="2340" w:type="dxa"/>
            <w:shd w:val="clear" w:color="auto" w:fill="auto"/>
            <w:tcMar>
              <w:top w:w="100" w:type="dxa"/>
              <w:left w:w="100" w:type="dxa"/>
              <w:bottom w:w="100" w:type="dxa"/>
              <w:right w:w="100" w:type="dxa"/>
            </w:tcMar>
          </w:tcPr>
          <w:p w14:paraId="4B01B8F9" w14:textId="77777777" w:rsidR="007123E9" w:rsidRDefault="009D57BA">
            <w:pPr>
              <w:pStyle w:val="Normal1"/>
              <w:widowControl w:val="0"/>
              <w:pBdr>
                <w:top w:val="nil"/>
                <w:left w:val="nil"/>
                <w:bottom w:val="nil"/>
                <w:right w:val="nil"/>
                <w:between w:val="nil"/>
              </w:pBdr>
              <w:spacing w:line="240" w:lineRule="auto"/>
            </w:pPr>
            <w:r>
              <w:t>31/05/2022</w:t>
            </w:r>
          </w:p>
        </w:tc>
      </w:tr>
      <w:tr w:rsidR="008D4AC0" w14:paraId="096A4E3C" w14:textId="77777777">
        <w:trPr>
          <w:cantSplit/>
          <w:tblHeader/>
        </w:trPr>
        <w:tc>
          <w:tcPr>
            <w:tcW w:w="2340" w:type="dxa"/>
            <w:shd w:val="clear" w:color="auto" w:fill="auto"/>
            <w:tcMar>
              <w:top w:w="100" w:type="dxa"/>
              <w:left w:w="100" w:type="dxa"/>
              <w:bottom w:w="100" w:type="dxa"/>
              <w:right w:w="100" w:type="dxa"/>
            </w:tcMar>
          </w:tcPr>
          <w:p w14:paraId="5F297601" w14:textId="77777777" w:rsidR="007123E9" w:rsidRDefault="009D57BA">
            <w:pPr>
              <w:pStyle w:val="Normal1"/>
              <w:widowControl w:val="0"/>
              <w:pBdr>
                <w:top w:val="nil"/>
                <w:left w:val="nil"/>
                <w:bottom w:val="nil"/>
                <w:right w:val="nil"/>
                <w:between w:val="nil"/>
              </w:pBdr>
              <w:spacing w:line="240" w:lineRule="auto"/>
            </w:pPr>
            <w:r>
              <w:t>Gathering feedback from employees</w:t>
            </w:r>
          </w:p>
        </w:tc>
        <w:tc>
          <w:tcPr>
            <w:tcW w:w="2340" w:type="dxa"/>
            <w:shd w:val="clear" w:color="auto" w:fill="auto"/>
            <w:tcMar>
              <w:top w:w="100" w:type="dxa"/>
              <w:left w:w="100" w:type="dxa"/>
              <w:bottom w:w="100" w:type="dxa"/>
              <w:right w:w="100" w:type="dxa"/>
            </w:tcMar>
          </w:tcPr>
          <w:p w14:paraId="54A0F43B" w14:textId="77777777" w:rsidR="007123E9" w:rsidRDefault="009D57BA">
            <w:pPr>
              <w:pStyle w:val="Normal1"/>
              <w:widowControl w:val="0"/>
              <w:pBdr>
                <w:top w:val="nil"/>
                <w:left w:val="nil"/>
                <w:bottom w:val="nil"/>
                <w:right w:val="nil"/>
                <w:between w:val="nil"/>
              </w:pBdr>
              <w:spacing w:line="240" w:lineRule="auto"/>
            </w:pPr>
            <w:r>
              <w:t>31/05/2022</w:t>
            </w:r>
          </w:p>
        </w:tc>
        <w:tc>
          <w:tcPr>
            <w:tcW w:w="2340" w:type="dxa"/>
            <w:shd w:val="clear" w:color="auto" w:fill="auto"/>
            <w:tcMar>
              <w:top w:w="100" w:type="dxa"/>
              <w:left w:w="100" w:type="dxa"/>
              <w:bottom w:w="100" w:type="dxa"/>
              <w:right w:w="100" w:type="dxa"/>
            </w:tcMar>
          </w:tcPr>
          <w:p w14:paraId="3DC65C8B" w14:textId="77777777" w:rsidR="007123E9" w:rsidRDefault="009D57BA">
            <w:pPr>
              <w:pStyle w:val="Normal1"/>
              <w:widowControl w:val="0"/>
              <w:pBdr>
                <w:top w:val="nil"/>
                <w:left w:val="nil"/>
                <w:bottom w:val="nil"/>
                <w:right w:val="nil"/>
                <w:between w:val="nil"/>
              </w:pBdr>
              <w:spacing w:line="240" w:lineRule="auto"/>
            </w:pPr>
            <w:r>
              <w:t xml:space="preserve">5 days </w:t>
            </w:r>
          </w:p>
        </w:tc>
        <w:tc>
          <w:tcPr>
            <w:tcW w:w="2340" w:type="dxa"/>
            <w:shd w:val="clear" w:color="auto" w:fill="auto"/>
            <w:tcMar>
              <w:top w:w="100" w:type="dxa"/>
              <w:left w:w="100" w:type="dxa"/>
              <w:bottom w:w="100" w:type="dxa"/>
              <w:right w:w="100" w:type="dxa"/>
            </w:tcMar>
          </w:tcPr>
          <w:p w14:paraId="7DD9038E" w14:textId="77777777" w:rsidR="007123E9" w:rsidRDefault="009D57BA">
            <w:pPr>
              <w:pStyle w:val="Normal1"/>
              <w:widowControl w:val="0"/>
              <w:pBdr>
                <w:top w:val="nil"/>
                <w:left w:val="nil"/>
                <w:bottom w:val="nil"/>
                <w:right w:val="nil"/>
                <w:between w:val="nil"/>
              </w:pBdr>
              <w:spacing w:line="240" w:lineRule="auto"/>
            </w:pPr>
            <w:r>
              <w:t>05/06/2022</w:t>
            </w:r>
          </w:p>
        </w:tc>
      </w:tr>
    </w:tbl>
    <w:p w14:paraId="4E47F9C9" w14:textId="77777777" w:rsidR="007123E9" w:rsidRDefault="009D57BA">
      <w:pPr>
        <w:pStyle w:val="Normal1"/>
        <w:jc w:val="center"/>
        <w:rPr>
          <w:b/>
        </w:rPr>
      </w:pPr>
      <w:r>
        <w:rPr>
          <w:b/>
        </w:rPr>
        <w:t>Table 2: Action plan</w:t>
      </w:r>
    </w:p>
    <w:p w14:paraId="3A467161" w14:textId="0340D1AF" w:rsidR="007123E9" w:rsidRDefault="007123E9">
      <w:pPr>
        <w:pStyle w:val="Normal1"/>
        <w:jc w:val="center"/>
      </w:pPr>
    </w:p>
    <w:p w14:paraId="3B787C84" w14:textId="77777777" w:rsidR="007123E9" w:rsidRDefault="009D57BA">
      <w:pPr>
        <w:pStyle w:val="Normal1"/>
      </w:pPr>
      <w:r>
        <w:rPr>
          <w:b/>
          <w:i/>
        </w:rPr>
        <w:t>Budget plan</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D4AC0" w14:paraId="0B0F0DA7" w14:textId="77777777">
        <w:trPr>
          <w:cantSplit/>
          <w:tblHeader/>
        </w:trPr>
        <w:tc>
          <w:tcPr>
            <w:tcW w:w="4680" w:type="dxa"/>
            <w:shd w:val="clear" w:color="auto" w:fill="auto"/>
            <w:tcMar>
              <w:top w:w="100" w:type="dxa"/>
              <w:left w:w="100" w:type="dxa"/>
              <w:bottom w:w="100" w:type="dxa"/>
              <w:right w:w="100" w:type="dxa"/>
            </w:tcMar>
          </w:tcPr>
          <w:p w14:paraId="184DAB79" w14:textId="77777777" w:rsidR="007123E9" w:rsidRDefault="009D57BA" w:rsidP="00E7276B">
            <w:pPr>
              <w:pStyle w:val="Normal1"/>
              <w:widowControl w:val="0"/>
              <w:pBdr>
                <w:top w:val="nil"/>
                <w:left w:val="nil"/>
                <w:bottom w:val="nil"/>
                <w:right w:val="nil"/>
                <w:between w:val="nil"/>
              </w:pBdr>
              <w:spacing w:line="240" w:lineRule="auto"/>
              <w:jc w:val="center"/>
            </w:pPr>
            <w:r>
              <w:rPr>
                <w:b/>
                <w:i/>
              </w:rPr>
              <w:t>Activities</w:t>
            </w:r>
          </w:p>
        </w:tc>
        <w:tc>
          <w:tcPr>
            <w:tcW w:w="4680" w:type="dxa"/>
            <w:shd w:val="clear" w:color="auto" w:fill="auto"/>
            <w:tcMar>
              <w:top w:w="100" w:type="dxa"/>
              <w:left w:w="100" w:type="dxa"/>
              <w:bottom w:w="100" w:type="dxa"/>
              <w:right w:w="100" w:type="dxa"/>
            </w:tcMar>
          </w:tcPr>
          <w:p w14:paraId="76B7FA6D" w14:textId="77777777" w:rsidR="007123E9" w:rsidRDefault="009D57BA" w:rsidP="00E7276B">
            <w:pPr>
              <w:pStyle w:val="Normal1"/>
              <w:widowControl w:val="0"/>
              <w:pBdr>
                <w:top w:val="nil"/>
                <w:left w:val="nil"/>
                <w:bottom w:val="nil"/>
                <w:right w:val="nil"/>
                <w:between w:val="nil"/>
              </w:pBdr>
              <w:spacing w:line="240" w:lineRule="auto"/>
              <w:jc w:val="center"/>
              <w:rPr>
                <w:b/>
                <w:i/>
              </w:rPr>
            </w:pPr>
            <w:r>
              <w:rPr>
                <w:b/>
                <w:i/>
              </w:rPr>
              <w:t>Budget(£)</w:t>
            </w:r>
          </w:p>
        </w:tc>
      </w:tr>
      <w:tr w:rsidR="008D4AC0" w14:paraId="2C0BA79F" w14:textId="77777777">
        <w:trPr>
          <w:cantSplit/>
          <w:tblHeader/>
        </w:trPr>
        <w:tc>
          <w:tcPr>
            <w:tcW w:w="4680" w:type="dxa"/>
            <w:shd w:val="clear" w:color="auto" w:fill="auto"/>
            <w:tcMar>
              <w:top w:w="100" w:type="dxa"/>
              <w:left w:w="100" w:type="dxa"/>
              <w:bottom w:w="100" w:type="dxa"/>
              <w:right w:w="100" w:type="dxa"/>
            </w:tcMar>
          </w:tcPr>
          <w:p w14:paraId="5B8B826D" w14:textId="77777777" w:rsidR="007123E9" w:rsidRDefault="009D57BA">
            <w:pPr>
              <w:pStyle w:val="Normal1"/>
              <w:widowControl w:val="0"/>
              <w:pBdr>
                <w:top w:val="nil"/>
                <w:left w:val="nil"/>
                <w:bottom w:val="nil"/>
                <w:right w:val="nil"/>
                <w:between w:val="nil"/>
              </w:pBdr>
              <w:spacing w:line="240" w:lineRule="auto"/>
            </w:pPr>
            <w:r>
              <w:t>Conducting a survey on employees</w:t>
            </w:r>
          </w:p>
        </w:tc>
        <w:tc>
          <w:tcPr>
            <w:tcW w:w="4680" w:type="dxa"/>
            <w:shd w:val="clear" w:color="auto" w:fill="auto"/>
            <w:tcMar>
              <w:top w:w="100" w:type="dxa"/>
              <w:left w:w="100" w:type="dxa"/>
              <w:bottom w:w="100" w:type="dxa"/>
              <w:right w:w="100" w:type="dxa"/>
            </w:tcMar>
          </w:tcPr>
          <w:p w14:paraId="121789BC" w14:textId="77777777" w:rsidR="007123E9" w:rsidRDefault="009D57BA">
            <w:pPr>
              <w:pStyle w:val="Normal1"/>
              <w:widowControl w:val="0"/>
              <w:pBdr>
                <w:top w:val="nil"/>
                <w:left w:val="nil"/>
                <w:bottom w:val="nil"/>
                <w:right w:val="nil"/>
                <w:between w:val="nil"/>
              </w:pBdr>
              <w:spacing w:line="240" w:lineRule="auto"/>
            </w:pPr>
            <w:r>
              <w:t xml:space="preserve">300.00 </w:t>
            </w:r>
          </w:p>
        </w:tc>
      </w:tr>
      <w:tr w:rsidR="008D4AC0" w14:paraId="5FA80B2C" w14:textId="77777777">
        <w:trPr>
          <w:cantSplit/>
          <w:tblHeader/>
        </w:trPr>
        <w:tc>
          <w:tcPr>
            <w:tcW w:w="4680" w:type="dxa"/>
            <w:shd w:val="clear" w:color="auto" w:fill="auto"/>
            <w:tcMar>
              <w:top w:w="100" w:type="dxa"/>
              <w:left w:w="100" w:type="dxa"/>
              <w:bottom w:w="100" w:type="dxa"/>
              <w:right w:w="100" w:type="dxa"/>
            </w:tcMar>
          </w:tcPr>
          <w:p w14:paraId="562A4CB0" w14:textId="77777777" w:rsidR="007123E9" w:rsidRDefault="009D57BA">
            <w:pPr>
              <w:pStyle w:val="Normal1"/>
              <w:widowControl w:val="0"/>
              <w:pBdr>
                <w:top w:val="nil"/>
                <w:left w:val="nil"/>
                <w:bottom w:val="nil"/>
                <w:right w:val="nil"/>
                <w:between w:val="nil"/>
              </w:pBdr>
              <w:spacing w:line="240" w:lineRule="auto"/>
            </w:pPr>
            <w:r>
              <w:t>Meeting with stakeholders</w:t>
            </w:r>
          </w:p>
        </w:tc>
        <w:tc>
          <w:tcPr>
            <w:tcW w:w="4680" w:type="dxa"/>
            <w:shd w:val="clear" w:color="auto" w:fill="auto"/>
            <w:tcMar>
              <w:top w:w="100" w:type="dxa"/>
              <w:left w:w="100" w:type="dxa"/>
              <w:bottom w:w="100" w:type="dxa"/>
              <w:right w:w="100" w:type="dxa"/>
            </w:tcMar>
          </w:tcPr>
          <w:p w14:paraId="2FCCD22E" w14:textId="77777777" w:rsidR="007123E9" w:rsidRDefault="009D57BA">
            <w:pPr>
              <w:pStyle w:val="Normal1"/>
              <w:widowControl w:val="0"/>
              <w:pBdr>
                <w:top w:val="nil"/>
                <w:left w:val="nil"/>
                <w:bottom w:val="nil"/>
                <w:right w:val="nil"/>
                <w:between w:val="nil"/>
              </w:pBdr>
              <w:spacing w:line="240" w:lineRule="auto"/>
            </w:pPr>
            <w:r>
              <w:t>200.00</w:t>
            </w:r>
          </w:p>
        </w:tc>
      </w:tr>
      <w:tr w:rsidR="008D4AC0" w14:paraId="16C98574" w14:textId="77777777">
        <w:trPr>
          <w:cantSplit/>
          <w:tblHeader/>
        </w:trPr>
        <w:tc>
          <w:tcPr>
            <w:tcW w:w="4680" w:type="dxa"/>
            <w:shd w:val="clear" w:color="auto" w:fill="auto"/>
            <w:tcMar>
              <w:top w:w="100" w:type="dxa"/>
              <w:left w:w="100" w:type="dxa"/>
              <w:bottom w:w="100" w:type="dxa"/>
              <w:right w:w="100" w:type="dxa"/>
            </w:tcMar>
          </w:tcPr>
          <w:p w14:paraId="4CC1765E" w14:textId="77777777" w:rsidR="007123E9" w:rsidRDefault="009D57BA">
            <w:pPr>
              <w:pStyle w:val="Normal1"/>
              <w:widowControl w:val="0"/>
              <w:pBdr>
                <w:top w:val="nil"/>
                <w:left w:val="nil"/>
                <w:bottom w:val="nil"/>
                <w:right w:val="nil"/>
                <w:between w:val="nil"/>
              </w:pBdr>
              <w:spacing w:line="240" w:lineRule="auto"/>
            </w:pPr>
            <w:r>
              <w:t>Meeting with management</w:t>
            </w:r>
          </w:p>
        </w:tc>
        <w:tc>
          <w:tcPr>
            <w:tcW w:w="4680" w:type="dxa"/>
            <w:shd w:val="clear" w:color="auto" w:fill="auto"/>
            <w:tcMar>
              <w:top w:w="100" w:type="dxa"/>
              <w:left w:w="100" w:type="dxa"/>
              <w:bottom w:w="100" w:type="dxa"/>
              <w:right w:w="100" w:type="dxa"/>
            </w:tcMar>
          </w:tcPr>
          <w:p w14:paraId="34E6D6C1" w14:textId="77777777" w:rsidR="007123E9" w:rsidRDefault="009D57BA">
            <w:pPr>
              <w:pStyle w:val="Normal1"/>
              <w:widowControl w:val="0"/>
              <w:pBdr>
                <w:top w:val="nil"/>
                <w:left w:val="nil"/>
                <w:bottom w:val="nil"/>
                <w:right w:val="nil"/>
                <w:between w:val="nil"/>
              </w:pBdr>
              <w:spacing w:line="240" w:lineRule="auto"/>
            </w:pPr>
            <w:r>
              <w:t>200.00</w:t>
            </w:r>
          </w:p>
        </w:tc>
      </w:tr>
      <w:tr w:rsidR="008D4AC0" w14:paraId="2B45B36C" w14:textId="77777777">
        <w:trPr>
          <w:cantSplit/>
          <w:tblHeader/>
        </w:trPr>
        <w:tc>
          <w:tcPr>
            <w:tcW w:w="4680" w:type="dxa"/>
            <w:shd w:val="clear" w:color="auto" w:fill="auto"/>
            <w:tcMar>
              <w:top w:w="100" w:type="dxa"/>
              <w:left w:w="100" w:type="dxa"/>
              <w:bottom w:w="100" w:type="dxa"/>
              <w:right w:w="100" w:type="dxa"/>
            </w:tcMar>
          </w:tcPr>
          <w:p w14:paraId="4C1176BA" w14:textId="77777777" w:rsidR="007123E9" w:rsidRDefault="009D57BA">
            <w:pPr>
              <w:pStyle w:val="Normal1"/>
              <w:widowControl w:val="0"/>
              <w:pBdr>
                <w:top w:val="nil"/>
                <w:left w:val="nil"/>
                <w:bottom w:val="nil"/>
                <w:right w:val="nil"/>
                <w:between w:val="nil"/>
              </w:pBdr>
              <w:spacing w:line="240" w:lineRule="auto"/>
            </w:pPr>
            <w:r>
              <w:t>Implementation</w:t>
            </w:r>
          </w:p>
        </w:tc>
        <w:tc>
          <w:tcPr>
            <w:tcW w:w="4680" w:type="dxa"/>
            <w:shd w:val="clear" w:color="auto" w:fill="auto"/>
            <w:tcMar>
              <w:top w:w="100" w:type="dxa"/>
              <w:left w:w="100" w:type="dxa"/>
              <w:bottom w:w="100" w:type="dxa"/>
              <w:right w:w="100" w:type="dxa"/>
            </w:tcMar>
          </w:tcPr>
          <w:p w14:paraId="55049144" w14:textId="77777777" w:rsidR="007123E9" w:rsidRDefault="009D57BA">
            <w:pPr>
              <w:pStyle w:val="Normal1"/>
              <w:widowControl w:val="0"/>
              <w:pBdr>
                <w:top w:val="nil"/>
                <w:left w:val="nil"/>
                <w:bottom w:val="nil"/>
                <w:right w:val="nil"/>
                <w:between w:val="nil"/>
              </w:pBdr>
              <w:spacing w:line="240" w:lineRule="auto"/>
            </w:pPr>
            <w:r>
              <w:t>500.00</w:t>
            </w:r>
          </w:p>
        </w:tc>
      </w:tr>
      <w:tr w:rsidR="008D4AC0" w14:paraId="3C1A2E2A" w14:textId="77777777">
        <w:trPr>
          <w:cantSplit/>
          <w:tblHeader/>
        </w:trPr>
        <w:tc>
          <w:tcPr>
            <w:tcW w:w="4680" w:type="dxa"/>
            <w:shd w:val="clear" w:color="auto" w:fill="auto"/>
            <w:tcMar>
              <w:top w:w="100" w:type="dxa"/>
              <w:left w:w="100" w:type="dxa"/>
              <w:bottom w:w="100" w:type="dxa"/>
              <w:right w:w="100" w:type="dxa"/>
            </w:tcMar>
          </w:tcPr>
          <w:p w14:paraId="2C010848" w14:textId="77777777" w:rsidR="007123E9" w:rsidRDefault="009D57BA">
            <w:pPr>
              <w:pStyle w:val="Normal1"/>
              <w:widowControl w:val="0"/>
              <w:pBdr>
                <w:top w:val="nil"/>
                <w:left w:val="nil"/>
                <w:bottom w:val="nil"/>
                <w:right w:val="nil"/>
                <w:between w:val="nil"/>
              </w:pBdr>
              <w:spacing w:line="240" w:lineRule="auto"/>
            </w:pPr>
            <w:r>
              <w:t>Gathering feedback from employees</w:t>
            </w:r>
          </w:p>
        </w:tc>
        <w:tc>
          <w:tcPr>
            <w:tcW w:w="4680" w:type="dxa"/>
            <w:shd w:val="clear" w:color="auto" w:fill="auto"/>
            <w:tcMar>
              <w:top w:w="100" w:type="dxa"/>
              <w:left w:w="100" w:type="dxa"/>
              <w:bottom w:w="100" w:type="dxa"/>
              <w:right w:w="100" w:type="dxa"/>
            </w:tcMar>
          </w:tcPr>
          <w:p w14:paraId="3EA78806" w14:textId="77777777" w:rsidR="007123E9" w:rsidRDefault="009D57BA">
            <w:pPr>
              <w:pStyle w:val="Normal1"/>
              <w:widowControl w:val="0"/>
              <w:pBdr>
                <w:top w:val="nil"/>
                <w:left w:val="nil"/>
                <w:bottom w:val="nil"/>
                <w:right w:val="nil"/>
                <w:between w:val="nil"/>
              </w:pBdr>
              <w:spacing w:line="240" w:lineRule="auto"/>
            </w:pPr>
            <w:r>
              <w:t>300.00</w:t>
            </w:r>
          </w:p>
        </w:tc>
      </w:tr>
    </w:tbl>
    <w:p w14:paraId="5369CEE2" w14:textId="77777777" w:rsidR="007123E9" w:rsidRDefault="009D57BA">
      <w:pPr>
        <w:pStyle w:val="Normal1"/>
        <w:jc w:val="center"/>
        <w:rPr>
          <w:b/>
        </w:rPr>
      </w:pPr>
      <w:r>
        <w:rPr>
          <w:b/>
        </w:rPr>
        <w:t xml:space="preserve">Table 3: Budget plan </w:t>
      </w:r>
    </w:p>
    <w:p w14:paraId="1D3294D6" w14:textId="6C9CFFD3" w:rsidR="007123E9" w:rsidRDefault="007123E9">
      <w:pPr>
        <w:pStyle w:val="Normal1"/>
        <w:jc w:val="center"/>
      </w:pPr>
    </w:p>
    <w:p w14:paraId="38849C53" w14:textId="77777777" w:rsidR="007123E9" w:rsidRDefault="009D57BA">
      <w:pPr>
        <w:pStyle w:val="Normal1"/>
      </w:pPr>
      <w:r>
        <w:rPr>
          <w:b/>
          <w:i/>
        </w:rPr>
        <w:t>Risk table</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D4AC0" w14:paraId="1EC0C325" w14:textId="77777777">
        <w:trPr>
          <w:cantSplit/>
          <w:tblHeader/>
        </w:trPr>
        <w:tc>
          <w:tcPr>
            <w:tcW w:w="2340" w:type="dxa"/>
            <w:shd w:val="clear" w:color="auto" w:fill="auto"/>
            <w:tcMar>
              <w:top w:w="100" w:type="dxa"/>
              <w:left w:w="100" w:type="dxa"/>
              <w:bottom w:w="100" w:type="dxa"/>
              <w:right w:w="100" w:type="dxa"/>
            </w:tcMar>
          </w:tcPr>
          <w:p w14:paraId="526DFA09" w14:textId="77777777" w:rsidR="007123E9" w:rsidRDefault="009D57BA" w:rsidP="00E7276B">
            <w:pPr>
              <w:pStyle w:val="Normal1"/>
              <w:widowControl w:val="0"/>
              <w:pBdr>
                <w:top w:val="nil"/>
                <w:left w:val="nil"/>
                <w:bottom w:val="nil"/>
                <w:right w:val="nil"/>
                <w:between w:val="nil"/>
              </w:pBdr>
              <w:spacing w:line="240" w:lineRule="auto"/>
              <w:jc w:val="center"/>
              <w:rPr>
                <w:b/>
                <w:i/>
              </w:rPr>
            </w:pPr>
            <w:r>
              <w:rPr>
                <w:b/>
                <w:i/>
              </w:rPr>
              <w:t>Type of risk</w:t>
            </w:r>
          </w:p>
        </w:tc>
        <w:tc>
          <w:tcPr>
            <w:tcW w:w="2340" w:type="dxa"/>
            <w:shd w:val="clear" w:color="auto" w:fill="auto"/>
            <w:tcMar>
              <w:top w:w="100" w:type="dxa"/>
              <w:left w:w="100" w:type="dxa"/>
              <w:bottom w:w="100" w:type="dxa"/>
              <w:right w:w="100" w:type="dxa"/>
            </w:tcMar>
          </w:tcPr>
          <w:p w14:paraId="601E1BF6" w14:textId="77777777" w:rsidR="007123E9" w:rsidRDefault="009D57BA" w:rsidP="00E7276B">
            <w:pPr>
              <w:pStyle w:val="Normal1"/>
              <w:widowControl w:val="0"/>
              <w:pBdr>
                <w:top w:val="nil"/>
                <w:left w:val="nil"/>
                <w:bottom w:val="nil"/>
                <w:right w:val="nil"/>
                <w:between w:val="nil"/>
              </w:pBdr>
              <w:spacing w:line="240" w:lineRule="auto"/>
              <w:jc w:val="center"/>
            </w:pPr>
            <w:r>
              <w:rPr>
                <w:b/>
                <w:i/>
              </w:rPr>
              <w:t>Occurrence</w:t>
            </w:r>
          </w:p>
        </w:tc>
        <w:tc>
          <w:tcPr>
            <w:tcW w:w="2340" w:type="dxa"/>
            <w:shd w:val="clear" w:color="auto" w:fill="auto"/>
            <w:tcMar>
              <w:top w:w="100" w:type="dxa"/>
              <w:left w:w="100" w:type="dxa"/>
              <w:bottom w:w="100" w:type="dxa"/>
              <w:right w:w="100" w:type="dxa"/>
            </w:tcMar>
          </w:tcPr>
          <w:p w14:paraId="7E238D65" w14:textId="77777777" w:rsidR="007123E9" w:rsidRDefault="009D57BA" w:rsidP="00E7276B">
            <w:pPr>
              <w:pStyle w:val="Normal1"/>
              <w:widowControl w:val="0"/>
              <w:pBdr>
                <w:top w:val="nil"/>
                <w:left w:val="nil"/>
                <w:bottom w:val="nil"/>
                <w:right w:val="nil"/>
                <w:between w:val="nil"/>
              </w:pBdr>
              <w:spacing w:line="240" w:lineRule="auto"/>
              <w:jc w:val="center"/>
            </w:pPr>
            <w:r>
              <w:rPr>
                <w:b/>
                <w:i/>
              </w:rPr>
              <w:t>Impact</w:t>
            </w:r>
          </w:p>
        </w:tc>
        <w:tc>
          <w:tcPr>
            <w:tcW w:w="2340" w:type="dxa"/>
            <w:shd w:val="clear" w:color="auto" w:fill="auto"/>
            <w:tcMar>
              <w:top w:w="100" w:type="dxa"/>
              <w:left w:w="100" w:type="dxa"/>
              <w:bottom w:w="100" w:type="dxa"/>
              <w:right w:w="100" w:type="dxa"/>
            </w:tcMar>
          </w:tcPr>
          <w:p w14:paraId="34F46483" w14:textId="77777777" w:rsidR="007123E9" w:rsidRDefault="009D57BA" w:rsidP="00E7276B">
            <w:pPr>
              <w:pStyle w:val="Normal1"/>
              <w:widowControl w:val="0"/>
              <w:pBdr>
                <w:top w:val="nil"/>
                <w:left w:val="nil"/>
                <w:bottom w:val="nil"/>
                <w:right w:val="nil"/>
                <w:between w:val="nil"/>
              </w:pBdr>
              <w:spacing w:line="240" w:lineRule="auto"/>
              <w:jc w:val="center"/>
            </w:pPr>
            <w:r>
              <w:rPr>
                <w:b/>
                <w:i/>
              </w:rPr>
              <w:t>Mitigation strategies</w:t>
            </w:r>
          </w:p>
        </w:tc>
      </w:tr>
      <w:tr w:rsidR="008D4AC0" w14:paraId="7771E92E" w14:textId="77777777">
        <w:trPr>
          <w:cantSplit/>
          <w:tblHeader/>
        </w:trPr>
        <w:tc>
          <w:tcPr>
            <w:tcW w:w="2340" w:type="dxa"/>
            <w:shd w:val="clear" w:color="auto" w:fill="auto"/>
            <w:tcMar>
              <w:top w:w="100" w:type="dxa"/>
              <w:left w:w="100" w:type="dxa"/>
              <w:bottom w:w="100" w:type="dxa"/>
              <w:right w:w="100" w:type="dxa"/>
            </w:tcMar>
          </w:tcPr>
          <w:p w14:paraId="640B15D7" w14:textId="77777777" w:rsidR="007123E9" w:rsidRDefault="009D57BA">
            <w:pPr>
              <w:pStyle w:val="Normal1"/>
              <w:widowControl w:val="0"/>
              <w:pBdr>
                <w:top w:val="nil"/>
                <w:left w:val="nil"/>
                <w:bottom w:val="nil"/>
                <w:right w:val="nil"/>
                <w:between w:val="nil"/>
              </w:pBdr>
              <w:spacing w:line="240" w:lineRule="auto"/>
            </w:pPr>
            <w:r>
              <w:lastRenderedPageBreak/>
              <w:t>Differences in opinion with stakeholders</w:t>
            </w:r>
          </w:p>
        </w:tc>
        <w:tc>
          <w:tcPr>
            <w:tcW w:w="2340" w:type="dxa"/>
            <w:shd w:val="clear" w:color="auto" w:fill="auto"/>
            <w:tcMar>
              <w:top w:w="100" w:type="dxa"/>
              <w:left w:w="100" w:type="dxa"/>
              <w:bottom w:w="100" w:type="dxa"/>
              <w:right w:w="100" w:type="dxa"/>
            </w:tcMar>
          </w:tcPr>
          <w:p w14:paraId="1851CA2D" w14:textId="77777777" w:rsidR="007123E9" w:rsidRDefault="009D57BA">
            <w:pPr>
              <w:pStyle w:val="Normal1"/>
              <w:widowControl w:val="0"/>
              <w:pBdr>
                <w:top w:val="nil"/>
                <w:left w:val="nil"/>
                <w:bottom w:val="nil"/>
                <w:right w:val="nil"/>
                <w:between w:val="nil"/>
              </w:pBdr>
              <w:spacing w:line="240" w:lineRule="auto"/>
            </w:pPr>
            <w:r>
              <w:t xml:space="preserve">Low </w:t>
            </w:r>
          </w:p>
        </w:tc>
        <w:tc>
          <w:tcPr>
            <w:tcW w:w="2340" w:type="dxa"/>
            <w:shd w:val="clear" w:color="auto" w:fill="auto"/>
            <w:tcMar>
              <w:top w:w="100" w:type="dxa"/>
              <w:left w:w="100" w:type="dxa"/>
              <w:bottom w:w="100" w:type="dxa"/>
              <w:right w:w="100" w:type="dxa"/>
            </w:tcMar>
          </w:tcPr>
          <w:p w14:paraId="14C5D77F" w14:textId="77777777" w:rsidR="007123E9" w:rsidRDefault="009D57BA">
            <w:pPr>
              <w:pStyle w:val="Normal1"/>
              <w:widowControl w:val="0"/>
              <w:pBdr>
                <w:top w:val="nil"/>
                <w:left w:val="nil"/>
                <w:bottom w:val="nil"/>
                <w:right w:val="nil"/>
                <w:between w:val="nil"/>
              </w:pBdr>
              <w:spacing w:line="240" w:lineRule="auto"/>
            </w:pPr>
            <w:r>
              <w:t xml:space="preserve">Moderate </w:t>
            </w:r>
          </w:p>
        </w:tc>
        <w:tc>
          <w:tcPr>
            <w:tcW w:w="2340" w:type="dxa"/>
            <w:shd w:val="clear" w:color="auto" w:fill="auto"/>
            <w:tcMar>
              <w:top w:w="100" w:type="dxa"/>
              <w:left w:w="100" w:type="dxa"/>
              <w:bottom w:w="100" w:type="dxa"/>
              <w:right w:w="100" w:type="dxa"/>
            </w:tcMar>
          </w:tcPr>
          <w:p w14:paraId="04E8F0FE" w14:textId="77777777" w:rsidR="007123E9" w:rsidRDefault="009D57BA">
            <w:pPr>
              <w:pStyle w:val="Normal1"/>
              <w:widowControl w:val="0"/>
              <w:pBdr>
                <w:top w:val="nil"/>
                <w:left w:val="nil"/>
                <w:bottom w:val="nil"/>
                <w:right w:val="nil"/>
                <w:between w:val="nil"/>
              </w:pBdr>
              <w:spacing w:line="240" w:lineRule="auto"/>
            </w:pPr>
            <w:r>
              <w:t xml:space="preserve">Sharing of the requirements and benefits of breaks to influence their decision. </w:t>
            </w:r>
          </w:p>
        </w:tc>
      </w:tr>
      <w:tr w:rsidR="008D4AC0" w14:paraId="30551427" w14:textId="77777777">
        <w:trPr>
          <w:cantSplit/>
          <w:tblHeader/>
        </w:trPr>
        <w:tc>
          <w:tcPr>
            <w:tcW w:w="2340" w:type="dxa"/>
            <w:shd w:val="clear" w:color="auto" w:fill="auto"/>
            <w:tcMar>
              <w:top w:w="100" w:type="dxa"/>
              <w:left w:w="100" w:type="dxa"/>
              <w:bottom w:w="100" w:type="dxa"/>
              <w:right w:w="100" w:type="dxa"/>
            </w:tcMar>
          </w:tcPr>
          <w:p w14:paraId="680B90A8" w14:textId="77777777" w:rsidR="007123E9" w:rsidRDefault="009D57BA">
            <w:pPr>
              <w:pStyle w:val="Normal1"/>
              <w:widowControl w:val="0"/>
              <w:pBdr>
                <w:top w:val="nil"/>
                <w:left w:val="nil"/>
                <w:bottom w:val="nil"/>
                <w:right w:val="nil"/>
                <w:between w:val="nil"/>
              </w:pBdr>
              <w:spacing w:line="240" w:lineRule="auto"/>
            </w:pPr>
            <w:r>
              <w:t xml:space="preserve">Differences in opinion with management and human resource department </w:t>
            </w:r>
          </w:p>
        </w:tc>
        <w:tc>
          <w:tcPr>
            <w:tcW w:w="2340" w:type="dxa"/>
            <w:shd w:val="clear" w:color="auto" w:fill="auto"/>
            <w:tcMar>
              <w:top w:w="100" w:type="dxa"/>
              <w:left w:w="100" w:type="dxa"/>
              <w:bottom w:w="100" w:type="dxa"/>
              <w:right w:w="100" w:type="dxa"/>
            </w:tcMar>
          </w:tcPr>
          <w:p w14:paraId="1EB95C1E" w14:textId="77777777" w:rsidR="007123E9" w:rsidRDefault="009D57BA">
            <w:pPr>
              <w:pStyle w:val="Normal1"/>
              <w:widowControl w:val="0"/>
              <w:pBdr>
                <w:top w:val="nil"/>
                <w:left w:val="nil"/>
                <w:bottom w:val="nil"/>
                <w:right w:val="nil"/>
                <w:between w:val="nil"/>
              </w:pBdr>
              <w:spacing w:line="240" w:lineRule="auto"/>
            </w:pPr>
            <w:r>
              <w:t xml:space="preserve">Low </w:t>
            </w:r>
          </w:p>
        </w:tc>
        <w:tc>
          <w:tcPr>
            <w:tcW w:w="2340" w:type="dxa"/>
            <w:shd w:val="clear" w:color="auto" w:fill="auto"/>
            <w:tcMar>
              <w:top w:w="100" w:type="dxa"/>
              <w:left w:w="100" w:type="dxa"/>
              <w:bottom w:w="100" w:type="dxa"/>
              <w:right w:w="100" w:type="dxa"/>
            </w:tcMar>
          </w:tcPr>
          <w:p w14:paraId="480FB1A1" w14:textId="77777777" w:rsidR="007123E9" w:rsidRDefault="009D57BA">
            <w:pPr>
              <w:pStyle w:val="Normal1"/>
              <w:widowControl w:val="0"/>
              <w:pBdr>
                <w:top w:val="nil"/>
                <w:left w:val="nil"/>
                <w:bottom w:val="nil"/>
                <w:right w:val="nil"/>
                <w:between w:val="nil"/>
              </w:pBdr>
              <w:spacing w:line="240" w:lineRule="auto"/>
            </w:pPr>
            <w:r>
              <w:t xml:space="preserve">High </w:t>
            </w:r>
          </w:p>
        </w:tc>
        <w:tc>
          <w:tcPr>
            <w:tcW w:w="2340" w:type="dxa"/>
            <w:shd w:val="clear" w:color="auto" w:fill="auto"/>
            <w:tcMar>
              <w:top w:w="100" w:type="dxa"/>
              <w:left w:w="100" w:type="dxa"/>
              <w:bottom w:w="100" w:type="dxa"/>
              <w:right w:w="100" w:type="dxa"/>
            </w:tcMar>
          </w:tcPr>
          <w:p w14:paraId="1D1E5950" w14:textId="77777777" w:rsidR="007123E9" w:rsidRDefault="009D57BA">
            <w:pPr>
              <w:pStyle w:val="Normal1"/>
              <w:widowControl w:val="0"/>
              <w:pBdr>
                <w:top w:val="nil"/>
                <w:left w:val="nil"/>
                <w:bottom w:val="nil"/>
                <w:right w:val="nil"/>
                <w:between w:val="nil"/>
              </w:pBdr>
              <w:spacing w:line="240" w:lineRule="auto"/>
            </w:pPr>
            <w:r>
              <w:t xml:space="preserve">Through discussion and meeting with the management and human resource department, this risk will be mitigated. </w:t>
            </w:r>
          </w:p>
        </w:tc>
      </w:tr>
      <w:tr w:rsidR="008D4AC0" w14:paraId="7FD46484" w14:textId="77777777">
        <w:trPr>
          <w:cantSplit/>
          <w:tblHeader/>
        </w:trPr>
        <w:tc>
          <w:tcPr>
            <w:tcW w:w="2340" w:type="dxa"/>
            <w:shd w:val="clear" w:color="auto" w:fill="auto"/>
            <w:tcMar>
              <w:top w:w="100" w:type="dxa"/>
              <w:left w:w="100" w:type="dxa"/>
              <w:bottom w:w="100" w:type="dxa"/>
              <w:right w:w="100" w:type="dxa"/>
            </w:tcMar>
          </w:tcPr>
          <w:p w14:paraId="4AF2D796" w14:textId="77777777" w:rsidR="007123E9" w:rsidRDefault="009D57BA">
            <w:pPr>
              <w:pStyle w:val="Normal1"/>
              <w:widowControl w:val="0"/>
              <w:pBdr>
                <w:top w:val="nil"/>
                <w:left w:val="nil"/>
                <w:bottom w:val="nil"/>
                <w:right w:val="nil"/>
                <w:between w:val="nil"/>
              </w:pBdr>
              <w:spacing w:line="240" w:lineRule="auto"/>
            </w:pPr>
            <w:r>
              <w:t>Skill gap of employees</w:t>
            </w:r>
          </w:p>
        </w:tc>
        <w:tc>
          <w:tcPr>
            <w:tcW w:w="2340" w:type="dxa"/>
            <w:shd w:val="clear" w:color="auto" w:fill="auto"/>
            <w:tcMar>
              <w:top w:w="100" w:type="dxa"/>
              <w:left w:w="100" w:type="dxa"/>
              <w:bottom w:w="100" w:type="dxa"/>
              <w:right w:w="100" w:type="dxa"/>
            </w:tcMar>
          </w:tcPr>
          <w:p w14:paraId="614570E7" w14:textId="77777777" w:rsidR="007123E9" w:rsidRDefault="009D57BA">
            <w:pPr>
              <w:pStyle w:val="Normal1"/>
              <w:widowControl w:val="0"/>
              <w:pBdr>
                <w:top w:val="nil"/>
                <w:left w:val="nil"/>
                <w:bottom w:val="nil"/>
                <w:right w:val="nil"/>
                <w:between w:val="nil"/>
              </w:pBdr>
              <w:spacing w:line="240" w:lineRule="auto"/>
            </w:pPr>
            <w:r>
              <w:t>Moderate</w:t>
            </w:r>
          </w:p>
        </w:tc>
        <w:tc>
          <w:tcPr>
            <w:tcW w:w="2340" w:type="dxa"/>
            <w:shd w:val="clear" w:color="auto" w:fill="auto"/>
            <w:tcMar>
              <w:top w:w="100" w:type="dxa"/>
              <w:left w:w="100" w:type="dxa"/>
              <w:bottom w:w="100" w:type="dxa"/>
              <w:right w:w="100" w:type="dxa"/>
            </w:tcMar>
          </w:tcPr>
          <w:p w14:paraId="40093ED6" w14:textId="77777777" w:rsidR="007123E9" w:rsidRDefault="009D57BA">
            <w:pPr>
              <w:pStyle w:val="Normal1"/>
              <w:widowControl w:val="0"/>
              <w:pBdr>
                <w:top w:val="nil"/>
                <w:left w:val="nil"/>
                <w:bottom w:val="nil"/>
                <w:right w:val="nil"/>
                <w:between w:val="nil"/>
              </w:pBdr>
              <w:spacing w:line="240" w:lineRule="auto"/>
            </w:pPr>
            <w:r>
              <w:t xml:space="preserve">High </w:t>
            </w:r>
          </w:p>
        </w:tc>
        <w:tc>
          <w:tcPr>
            <w:tcW w:w="2340" w:type="dxa"/>
            <w:shd w:val="clear" w:color="auto" w:fill="auto"/>
            <w:tcMar>
              <w:top w:w="100" w:type="dxa"/>
              <w:left w:w="100" w:type="dxa"/>
              <w:bottom w:w="100" w:type="dxa"/>
              <w:right w:w="100" w:type="dxa"/>
            </w:tcMar>
          </w:tcPr>
          <w:p w14:paraId="3DBC6751" w14:textId="77777777" w:rsidR="007123E9" w:rsidRDefault="009D57BA">
            <w:pPr>
              <w:pStyle w:val="Normal1"/>
              <w:widowControl w:val="0"/>
              <w:pBdr>
                <w:top w:val="nil"/>
                <w:left w:val="nil"/>
                <w:bottom w:val="nil"/>
                <w:right w:val="nil"/>
                <w:between w:val="nil"/>
              </w:pBdr>
              <w:spacing w:line="240" w:lineRule="auto"/>
            </w:pPr>
            <w:r>
              <w:t xml:space="preserve">With the help of necessary training and development this risk will be mitigated. </w:t>
            </w:r>
          </w:p>
        </w:tc>
      </w:tr>
    </w:tbl>
    <w:p w14:paraId="122110D8" w14:textId="77777777" w:rsidR="007123E9" w:rsidRDefault="009D57BA">
      <w:pPr>
        <w:pStyle w:val="Normal1"/>
        <w:jc w:val="center"/>
        <w:rPr>
          <w:b/>
        </w:rPr>
      </w:pPr>
      <w:r>
        <w:rPr>
          <w:b/>
        </w:rPr>
        <w:t xml:space="preserve">Table 4: Risk table </w:t>
      </w:r>
    </w:p>
    <w:p w14:paraId="198FEFBC" w14:textId="1B789002" w:rsidR="007123E9" w:rsidRDefault="007123E9">
      <w:pPr>
        <w:pStyle w:val="Normal1"/>
        <w:jc w:val="center"/>
      </w:pPr>
    </w:p>
    <w:p w14:paraId="41ECBACA" w14:textId="77777777" w:rsidR="007123E9" w:rsidRDefault="009D57BA">
      <w:pPr>
        <w:pStyle w:val="Heading1"/>
      </w:pPr>
      <w:bookmarkStart w:id="10" w:name="_ll501ysd67cr" w:colFirst="0" w:colLast="0"/>
      <w:bookmarkStart w:id="11" w:name="_Toc101807162"/>
      <w:bookmarkEnd w:id="10"/>
      <w:r>
        <w:t>“Communicate the plan to stakeholders”</w:t>
      </w:r>
      <w:bookmarkEnd w:id="11"/>
      <w:r>
        <w:t xml:space="preserve">            </w:t>
      </w:r>
    </w:p>
    <w:p w14:paraId="31C6B9C4" w14:textId="77777777" w:rsidR="007123E9" w:rsidRDefault="009D57BA">
      <w:pPr>
        <w:pStyle w:val="Normal1"/>
      </w:pPr>
      <w:r>
        <w:t>The plan will be communicated to the employees through a meeting where the requirements and benefits of the breaks will be explained to them. It will be discussed with the management and human resource department with the help of virtual meetings. Breaks will improve the mental well-being of employees, increasing their productivity and improving their performance (</w:t>
      </w:r>
      <w:proofErr w:type="spellStart"/>
      <w:r>
        <w:rPr>
          <w:highlight w:val="white"/>
        </w:rPr>
        <w:t>Oludayo</w:t>
      </w:r>
      <w:proofErr w:type="spellEnd"/>
      <w:r>
        <w:rPr>
          <w:highlight w:val="white"/>
        </w:rPr>
        <w:t xml:space="preserve"> </w:t>
      </w:r>
      <w:r>
        <w:rPr>
          <w:i/>
          <w:highlight w:val="white"/>
        </w:rPr>
        <w:t>et al</w:t>
      </w:r>
      <w:r>
        <w:rPr>
          <w:highlight w:val="white"/>
        </w:rPr>
        <w:t>., 2018</w:t>
      </w:r>
      <w:r>
        <w:t xml:space="preserve">). It will help them in delivering better performance in their job roles. It will help them in improving the balance between their personal and professional work. </w:t>
      </w:r>
    </w:p>
    <w:p w14:paraId="2FD15AA3" w14:textId="77777777" w:rsidR="007123E9" w:rsidRDefault="009D57BA">
      <w:pPr>
        <w:pStyle w:val="Heading1"/>
      </w:pPr>
      <w:bookmarkStart w:id="12" w:name="_8neill9t289m" w:colFirst="0" w:colLast="0"/>
      <w:bookmarkStart w:id="13" w:name="_Toc101807163"/>
      <w:bookmarkEnd w:id="12"/>
      <w:r>
        <w:t>“Assess appropriate monitoring and review techniques to ensure successful implementation of the solution”</w:t>
      </w:r>
      <w:bookmarkEnd w:id="13"/>
      <w:r>
        <w:t xml:space="preserve">   </w:t>
      </w:r>
    </w:p>
    <w:p w14:paraId="0D8EEF2B" w14:textId="77777777" w:rsidR="007123E9" w:rsidRDefault="009D57BA">
      <w:pPr>
        <w:pStyle w:val="Normal1"/>
      </w:pPr>
      <w:r>
        <w:t xml:space="preserve">Implementing the solution is not the only thing which will solve the problem of work-life balance. It is necessary to monitor or review the employees about the solution and how much the solutions worked. The main techniques to monitor or review are as follows: </w:t>
      </w:r>
    </w:p>
    <w:p w14:paraId="3F79F0D4" w14:textId="77777777" w:rsidR="007123E9" w:rsidRDefault="009D57BA">
      <w:pPr>
        <w:pStyle w:val="Normal1"/>
      </w:pPr>
      <w:r>
        <w:rPr>
          <w:b/>
        </w:rPr>
        <w:t xml:space="preserve">Observation: </w:t>
      </w:r>
      <w:r>
        <w:t xml:space="preserve">It is important for the management of the </w:t>
      </w:r>
      <w:proofErr w:type="spellStart"/>
      <w:r>
        <w:t>organisation</w:t>
      </w:r>
      <w:proofErr w:type="spellEnd"/>
      <w:r>
        <w:t xml:space="preserve"> to observe whether the employees are doing better or not. The solution of providing breaks to the employees is working as the </w:t>
      </w:r>
      <w:proofErr w:type="spellStart"/>
      <w:r>
        <w:t>organisation</w:t>
      </w:r>
      <w:proofErr w:type="spellEnd"/>
      <w:r>
        <w:t xml:space="preserve"> planned. The observation is the must thing to </w:t>
      </w:r>
      <w:proofErr w:type="spellStart"/>
      <w:r>
        <w:t>analyse</w:t>
      </w:r>
      <w:proofErr w:type="spellEnd"/>
      <w:r>
        <w:t xml:space="preserve"> how much the solution worked and is there any other solution required for a better work-life balance for the employees (</w:t>
      </w:r>
      <w:proofErr w:type="spellStart"/>
      <w:r>
        <w:rPr>
          <w:highlight w:val="white"/>
        </w:rPr>
        <w:t>diycommitteeguide</w:t>
      </w:r>
      <w:proofErr w:type="spellEnd"/>
      <w:r>
        <w:rPr>
          <w:highlight w:val="white"/>
        </w:rPr>
        <w:t>, 2022)</w:t>
      </w:r>
      <w:r>
        <w:t>.</w:t>
      </w:r>
    </w:p>
    <w:p w14:paraId="4418D54C" w14:textId="77777777" w:rsidR="007123E9" w:rsidRDefault="009D57BA">
      <w:pPr>
        <w:pStyle w:val="Normal1"/>
      </w:pPr>
      <w:r>
        <w:rPr>
          <w:b/>
        </w:rPr>
        <w:t xml:space="preserve">Monitoring the performance: </w:t>
      </w:r>
      <w:r>
        <w:t xml:space="preserve">The management of the </w:t>
      </w:r>
      <w:proofErr w:type="spellStart"/>
      <w:r>
        <w:t>organisation</w:t>
      </w:r>
      <w:proofErr w:type="spellEnd"/>
      <w:r>
        <w:t xml:space="preserve"> should </w:t>
      </w:r>
      <w:proofErr w:type="spellStart"/>
      <w:r>
        <w:t>analyse</w:t>
      </w:r>
      <w:proofErr w:type="spellEnd"/>
      <w:r>
        <w:t xml:space="preserve"> the work performance of the employees after the solution is implemented. That will help them to </w:t>
      </w:r>
      <w:proofErr w:type="spellStart"/>
      <w:r>
        <w:t>analyse</w:t>
      </w:r>
      <w:proofErr w:type="spellEnd"/>
      <w:r>
        <w:t xml:space="preserve"> how much the implemented solution worked for the benefit of employees' work-life balance.</w:t>
      </w:r>
    </w:p>
    <w:p w14:paraId="07BBAE1D" w14:textId="77777777" w:rsidR="007123E9" w:rsidRDefault="009D57BA">
      <w:pPr>
        <w:pStyle w:val="Normal1"/>
      </w:pPr>
      <w:r>
        <w:rPr>
          <w:b/>
        </w:rPr>
        <w:lastRenderedPageBreak/>
        <w:t xml:space="preserve">Talking with the employees: </w:t>
      </w:r>
      <w:r>
        <w:t xml:space="preserve">The management should conduct a session with the employees and talk about their experience in </w:t>
      </w:r>
      <w:proofErr w:type="spellStart"/>
      <w:r>
        <w:t>utilising</w:t>
      </w:r>
      <w:proofErr w:type="spellEnd"/>
      <w:r>
        <w:t xml:space="preserve"> the solution. It will clear the concept of the solution which was offered to the employees. It will also help to understand how much the implemented solution worked on the employees about work-life balance in the workplace (</w:t>
      </w:r>
      <w:proofErr w:type="spellStart"/>
      <w:r>
        <w:rPr>
          <w:highlight w:val="white"/>
        </w:rPr>
        <w:t>diycommitteeguide</w:t>
      </w:r>
      <w:proofErr w:type="spellEnd"/>
      <w:r>
        <w:rPr>
          <w:highlight w:val="white"/>
        </w:rPr>
        <w:t>, 2022)</w:t>
      </w:r>
      <w:r>
        <w:t>.</w:t>
      </w:r>
    </w:p>
    <w:p w14:paraId="4613386C" w14:textId="77777777" w:rsidR="007123E9" w:rsidRDefault="009D57BA">
      <w:pPr>
        <w:pStyle w:val="Heading1"/>
      </w:pPr>
      <w:bookmarkStart w:id="14" w:name="_u97hpesig4am" w:colFirst="0" w:colLast="0"/>
      <w:bookmarkStart w:id="15" w:name="_Toc101807164"/>
      <w:bookmarkEnd w:id="14"/>
      <w:r>
        <w:t>Conclusion</w:t>
      </w:r>
      <w:bookmarkEnd w:id="15"/>
      <w:r>
        <w:t xml:space="preserve">           </w:t>
      </w:r>
    </w:p>
    <w:p w14:paraId="6A684F50" w14:textId="77777777" w:rsidR="007123E9" w:rsidRDefault="009D57BA">
      <w:pPr>
        <w:pStyle w:val="Normal1"/>
      </w:pPr>
      <w:r>
        <w:t xml:space="preserve">The above study has discussed the impact of work-life balance on employees along with the results of a poor work-life balance. It has also discussed a suitable recommendation to improve the work-life balance of employees with the help of the PMI table. From the above study, it can be concluded that a good work-life balance improves mental well-being that increases productivity and also improves performance. The work-life balance of employees can be improved by encouraging them to take breaks. It will increase their productivity and also makes them feel valued in their </w:t>
      </w:r>
      <w:proofErr w:type="spellStart"/>
      <w:r>
        <w:t>organisation</w:t>
      </w:r>
      <w:proofErr w:type="spellEnd"/>
      <w:r>
        <w:t xml:space="preserve">, improving their job satisfaction. </w:t>
      </w:r>
    </w:p>
    <w:p w14:paraId="3EB7A63A" w14:textId="77777777" w:rsidR="007123E9" w:rsidRDefault="009D57BA">
      <w:pPr>
        <w:pStyle w:val="Heading1"/>
      </w:pPr>
      <w:bookmarkStart w:id="16" w:name="_7ddjvmuwg3x2" w:colFirst="0" w:colLast="0"/>
      <w:bookmarkEnd w:id="16"/>
      <w:r>
        <w:br w:type="page"/>
      </w:r>
    </w:p>
    <w:p w14:paraId="2670C3B5" w14:textId="77777777" w:rsidR="007123E9" w:rsidRDefault="009D57BA">
      <w:pPr>
        <w:pStyle w:val="Heading1"/>
      </w:pPr>
      <w:bookmarkStart w:id="17" w:name="_vm9kvs8qioof" w:colFirst="0" w:colLast="0"/>
      <w:bookmarkStart w:id="18" w:name="_Toc101807165"/>
      <w:bookmarkEnd w:id="17"/>
      <w:r>
        <w:lastRenderedPageBreak/>
        <w:t>References</w:t>
      </w:r>
      <w:bookmarkEnd w:id="18"/>
      <w:r>
        <w:t xml:space="preserve"> </w:t>
      </w:r>
    </w:p>
    <w:p w14:paraId="4F10B8EA" w14:textId="67651A1A" w:rsidR="00E7276B" w:rsidRPr="00E7276B" w:rsidRDefault="00E7276B" w:rsidP="00332D47">
      <w:pPr>
        <w:pStyle w:val="Normal1"/>
        <w:numPr>
          <w:ilvl w:val="0"/>
          <w:numId w:val="9"/>
        </w:numPr>
        <w:rPr>
          <w:color w:val="000000" w:themeColor="text1"/>
          <w:highlight w:val="white"/>
        </w:rPr>
      </w:pPr>
      <w:r w:rsidRPr="00E7276B">
        <w:rPr>
          <w:color w:val="000000" w:themeColor="text1"/>
          <w:highlight w:val="white"/>
        </w:rPr>
        <w:t>b</w:t>
      </w:r>
      <w:hyperlink r:id="rId13" w:history="1">
        <w:r w:rsidRPr="00E7276B">
          <w:rPr>
            <w:color w:val="000000" w:themeColor="text1"/>
            <w:highlight w:val="white"/>
          </w:rPr>
          <w:t>radford.ac.uk</w:t>
        </w:r>
      </w:hyperlink>
      <w:r w:rsidRPr="00E7276B">
        <w:rPr>
          <w:color w:val="000000" w:themeColor="text1"/>
        </w:rPr>
        <w:t xml:space="preserve">. 2021. </w:t>
      </w:r>
      <w:r w:rsidRPr="00E7276B">
        <w:rPr>
          <w:i/>
          <w:color w:val="000000" w:themeColor="text1"/>
        </w:rPr>
        <w:t>Problem solving and decision making.</w:t>
      </w:r>
      <w:r>
        <w:rPr>
          <w:color w:val="000000" w:themeColor="text1"/>
        </w:rPr>
        <w:t xml:space="preserve"> [Online] Available at:</w:t>
      </w:r>
      <w:r w:rsidRPr="00E7276B">
        <w:rPr>
          <w:color w:val="000000" w:themeColor="text1"/>
        </w:rPr>
        <w:t>&lt;</w:t>
      </w:r>
      <w:hyperlink r:id="rId14" w:history="1">
        <w:r w:rsidRPr="00E7276B">
          <w:rPr>
            <w:color w:val="000000" w:themeColor="text1"/>
            <w:highlight w:val="white"/>
          </w:rPr>
          <w:t>www.bradford.ac.uk/careers/develop-skills/problem-solving</w:t>
        </w:r>
      </w:hyperlink>
      <w:r w:rsidRPr="00E7276B">
        <w:rPr>
          <w:color w:val="000000" w:themeColor="text1"/>
          <w:highlight w:val="white"/>
        </w:rPr>
        <w:t xml:space="preserve">&gt; [Accessed on </w:t>
      </w:r>
      <w:proofErr w:type="gramStart"/>
      <w:r w:rsidRPr="00E7276B">
        <w:rPr>
          <w:color w:val="000000" w:themeColor="text1"/>
          <w:highlight w:val="white"/>
        </w:rPr>
        <w:t>2</w:t>
      </w:r>
      <w:r w:rsidR="00F65DD7">
        <w:rPr>
          <w:color w:val="000000" w:themeColor="text1"/>
          <w:highlight w:val="white"/>
        </w:rPr>
        <w:t>3</w:t>
      </w:r>
      <w:r w:rsidRPr="00E7276B">
        <w:rPr>
          <w:color w:val="000000" w:themeColor="text1"/>
          <w:highlight w:val="white"/>
        </w:rPr>
        <w:t>th</w:t>
      </w:r>
      <w:proofErr w:type="gramEnd"/>
      <w:r w:rsidRPr="00E7276B">
        <w:rPr>
          <w:color w:val="000000" w:themeColor="text1"/>
          <w:highlight w:val="white"/>
        </w:rPr>
        <w:t xml:space="preserve"> April 2022]</w:t>
      </w:r>
    </w:p>
    <w:p w14:paraId="4F92D1C2" w14:textId="2EA564E4" w:rsidR="00E7276B" w:rsidRDefault="00E7276B" w:rsidP="00332D47">
      <w:pPr>
        <w:pStyle w:val="Normal1"/>
        <w:numPr>
          <w:ilvl w:val="0"/>
          <w:numId w:val="9"/>
        </w:numPr>
        <w:rPr>
          <w:color w:val="000000" w:themeColor="text1"/>
          <w:highlight w:val="white"/>
        </w:rPr>
      </w:pPr>
      <w:r w:rsidRPr="00E7276B">
        <w:rPr>
          <w:color w:val="000000" w:themeColor="text1"/>
          <w:highlight w:val="white"/>
        </w:rPr>
        <w:t>cipd.co.uk. 2021.</w:t>
      </w:r>
      <w:r w:rsidRPr="00E7276B">
        <w:rPr>
          <w:i/>
          <w:color w:val="000000" w:themeColor="text1"/>
          <w:highlight w:val="white"/>
        </w:rPr>
        <w:t xml:space="preserve"> HEALTH AND WELLBEING AT WORK 2021.  </w:t>
      </w:r>
      <w:r>
        <w:rPr>
          <w:color w:val="000000" w:themeColor="text1"/>
        </w:rPr>
        <w:t>[Online] Available at:</w:t>
      </w:r>
      <w:r w:rsidRPr="00E7276B">
        <w:rPr>
          <w:color w:val="000000" w:themeColor="text1"/>
        </w:rPr>
        <w:t>&lt;</w:t>
      </w:r>
      <w:r w:rsidRPr="00E7276B">
        <w:rPr>
          <w:color w:val="000000" w:themeColor="text1"/>
          <w:highlight w:val="white"/>
        </w:rPr>
        <w:t>www.cipd.co.uk/Images/health-wellbeing-work-report-2021_tcm18-93541.pdf&gt; [Accessed on 2</w:t>
      </w:r>
      <w:r w:rsidR="00F65DD7">
        <w:rPr>
          <w:color w:val="000000" w:themeColor="text1"/>
          <w:highlight w:val="white"/>
        </w:rPr>
        <w:t>4</w:t>
      </w:r>
      <w:r w:rsidRPr="00E7276B">
        <w:rPr>
          <w:color w:val="000000" w:themeColor="text1"/>
          <w:highlight w:val="white"/>
        </w:rPr>
        <w:t xml:space="preserve"> April 2022]</w:t>
      </w:r>
    </w:p>
    <w:p w14:paraId="15CB0C78" w14:textId="7CF1E1CA" w:rsidR="00332D47" w:rsidRDefault="00332D47" w:rsidP="00332D47">
      <w:pPr>
        <w:pStyle w:val="NormalWeb"/>
        <w:numPr>
          <w:ilvl w:val="0"/>
          <w:numId w:val="9"/>
        </w:numPr>
        <w:spacing w:before="0" w:beforeAutospacing="0" w:after="0" w:afterAutospacing="0" w:line="360" w:lineRule="atLeast"/>
        <w:rPr>
          <w:rFonts w:ascii="Arial" w:hAnsi="Arial" w:cs="Arial"/>
          <w:color w:val="000000"/>
          <w:sz w:val="22"/>
          <w:szCs w:val="22"/>
        </w:rPr>
      </w:pPr>
      <w:proofErr w:type="spellStart"/>
      <w:r w:rsidRPr="00332D47">
        <w:rPr>
          <w:rFonts w:ascii="Arial" w:hAnsi="Arial" w:cs="Arial"/>
          <w:color w:val="000000"/>
          <w:sz w:val="22"/>
          <w:szCs w:val="22"/>
        </w:rPr>
        <w:t>Ziegenfuss</w:t>
      </w:r>
      <w:proofErr w:type="spellEnd"/>
      <w:r w:rsidRPr="00332D47">
        <w:rPr>
          <w:rFonts w:ascii="Arial" w:hAnsi="Arial" w:cs="Arial"/>
          <w:color w:val="000000"/>
          <w:sz w:val="22"/>
          <w:szCs w:val="22"/>
        </w:rPr>
        <w:t>, J.T. (2002). </w:t>
      </w:r>
      <w:r w:rsidRPr="00332D47">
        <w:rPr>
          <w:rFonts w:ascii="Arial" w:hAnsi="Arial" w:cs="Arial"/>
          <w:i/>
          <w:iCs/>
          <w:color w:val="000000"/>
          <w:sz w:val="22"/>
          <w:szCs w:val="22"/>
        </w:rPr>
        <w:t xml:space="preserve">Organization and management problem </w:t>
      </w:r>
      <w:proofErr w:type="gramStart"/>
      <w:r w:rsidRPr="00332D47">
        <w:rPr>
          <w:rFonts w:ascii="Arial" w:hAnsi="Arial" w:cs="Arial"/>
          <w:i/>
          <w:iCs/>
          <w:color w:val="000000"/>
          <w:sz w:val="22"/>
          <w:szCs w:val="22"/>
        </w:rPr>
        <w:t>solving :</w:t>
      </w:r>
      <w:proofErr w:type="gramEnd"/>
      <w:r w:rsidRPr="00332D47">
        <w:rPr>
          <w:rFonts w:ascii="Arial" w:hAnsi="Arial" w:cs="Arial"/>
          <w:i/>
          <w:iCs/>
          <w:color w:val="000000"/>
          <w:sz w:val="22"/>
          <w:szCs w:val="22"/>
        </w:rPr>
        <w:t xml:space="preserve"> a systems and consulting approach</w:t>
      </w:r>
      <w:r w:rsidRPr="00332D47">
        <w:rPr>
          <w:rFonts w:ascii="Arial" w:hAnsi="Arial" w:cs="Arial"/>
          <w:color w:val="000000"/>
          <w:sz w:val="22"/>
          <w:szCs w:val="22"/>
        </w:rPr>
        <w:t>. Thousand Oaks: Sage Publications.</w:t>
      </w:r>
      <w:r w:rsidRPr="00332D47">
        <w:rPr>
          <w:rFonts w:ascii="Arial" w:hAnsi="Arial" w:cs="Arial"/>
          <w:color w:val="000000"/>
          <w:sz w:val="22"/>
          <w:szCs w:val="22"/>
        </w:rPr>
        <w:t xml:space="preserve"> [ Accessed 26</w:t>
      </w:r>
      <w:r w:rsidRPr="00332D47">
        <w:rPr>
          <w:rFonts w:ascii="Arial" w:hAnsi="Arial" w:cs="Arial"/>
          <w:color w:val="000000"/>
          <w:sz w:val="22"/>
          <w:szCs w:val="22"/>
          <w:vertAlign w:val="superscript"/>
        </w:rPr>
        <w:t>th</w:t>
      </w:r>
      <w:r w:rsidRPr="00332D47">
        <w:rPr>
          <w:rFonts w:ascii="Arial" w:hAnsi="Arial" w:cs="Arial"/>
          <w:color w:val="000000"/>
          <w:sz w:val="22"/>
          <w:szCs w:val="22"/>
        </w:rPr>
        <w:t xml:space="preserve"> April 2022]</w:t>
      </w:r>
    </w:p>
    <w:p w14:paraId="666FF432" w14:textId="77777777" w:rsidR="00332D47" w:rsidRPr="00332D47" w:rsidRDefault="00332D47" w:rsidP="00332D47">
      <w:pPr>
        <w:pStyle w:val="NormalWeb"/>
        <w:spacing w:before="0" w:beforeAutospacing="0" w:after="0" w:afterAutospacing="0" w:line="360" w:lineRule="atLeast"/>
        <w:ind w:left="720"/>
        <w:rPr>
          <w:rFonts w:ascii="Arial" w:hAnsi="Arial" w:cs="Arial"/>
          <w:color w:val="000000"/>
          <w:sz w:val="22"/>
          <w:szCs w:val="22"/>
        </w:rPr>
      </w:pPr>
    </w:p>
    <w:p w14:paraId="4E85D6C4" w14:textId="77777777" w:rsidR="00E7276B" w:rsidRPr="00E7276B" w:rsidRDefault="00E7276B" w:rsidP="00332D47">
      <w:pPr>
        <w:pStyle w:val="Normal1"/>
        <w:numPr>
          <w:ilvl w:val="0"/>
          <w:numId w:val="9"/>
        </w:numPr>
        <w:rPr>
          <w:color w:val="000000" w:themeColor="text1"/>
          <w:highlight w:val="white"/>
        </w:rPr>
      </w:pPr>
      <w:r w:rsidRPr="00E7276B">
        <w:rPr>
          <w:color w:val="000000" w:themeColor="text1"/>
          <w:highlight w:val="white"/>
        </w:rPr>
        <w:t xml:space="preserve">diycommitteeguide.org. 2022. </w:t>
      </w:r>
      <w:r w:rsidRPr="00E7276B">
        <w:rPr>
          <w:i/>
          <w:color w:val="000000" w:themeColor="text1"/>
          <w:highlight w:val="white"/>
        </w:rPr>
        <w:t>Strategic Plan Step 6: Monitor and Review</w:t>
      </w:r>
      <w:r w:rsidRPr="00E7276B">
        <w:rPr>
          <w:color w:val="000000" w:themeColor="text1"/>
          <w:highlight w:val="white"/>
        </w:rPr>
        <w:t xml:space="preserve">. </w:t>
      </w:r>
      <w:r w:rsidRPr="00E7276B">
        <w:rPr>
          <w:color w:val="000000" w:themeColor="text1"/>
        </w:rPr>
        <w:t>[Online</w:t>
      </w:r>
      <w:r>
        <w:rPr>
          <w:color w:val="000000" w:themeColor="text1"/>
        </w:rPr>
        <w:t>] Available at:</w:t>
      </w:r>
      <w:r w:rsidRPr="00E7276B">
        <w:rPr>
          <w:color w:val="000000" w:themeColor="text1"/>
        </w:rPr>
        <w:t>&lt;</w:t>
      </w:r>
      <w:r w:rsidRPr="00E7276B">
        <w:rPr>
          <w:color w:val="000000" w:themeColor="text1"/>
          <w:highlight w:val="white"/>
        </w:rPr>
        <w:t>www.diycommitteeguide.org/download/strategic-plan-step-6-monitor-and-review&gt; [Accessed on 25th April 2022]</w:t>
      </w:r>
    </w:p>
    <w:p w14:paraId="7F8D0E7E" w14:textId="5F8D460A" w:rsidR="00E7276B" w:rsidRPr="00E7276B" w:rsidRDefault="00E7276B" w:rsidP="00332D47">
      <w:pPr>
        <w:pStyle w:val="Normal1"/>
        <w:numPr>
          <w:ilvl w:val="0"/>
          <w:numId w:val="9"/>
        </w:numPr>
        <w:rPr>
          <w:color w:val="000000" w:themeColor="text1"/>
          <w:highlight w:val="white"/>
        </w:rPr>
      </w:pPr>
      <w:r w:rsidRPr="00E7276B">
        <w:rPr>
          <w:color w:val="000000" w:themeColor="text1"/>
          <w:highlight w:val="white"/>
        </w:rPr>
        <w:t xml:space="preserve">forbes.com. 2018. </w:t>
      </w:r>
      <w:r w:rsidRPr="00E7276B">
        <w:rPr>
          <w:i/>
          <w:color w:val="000000" w:themeColor="text1"/>
          <w:highlight w:val="white"/>
        </w:rPr>
        <w:t xml:space="preserve">It's Time </w:t>
      </w:r>
      <w:proofErr w:type="gramStart"/>
      <w:r w:rsidRPr="00E7276B">
        <w:rPr>
          <w:i/>
          <w:color w:val="000000" w:themeColor="text1"/>
          <w:highlight w:val="white"/>
        </w:rPr>
        <w:t>To</w:t>
      </w:r>
      <w:proofErr w:type="gramEnd"/>
      <w:r w:rsidRPr="00E7276B">
        <w:rPr>
          <w:i/>
          <w:color w:val="000000" w:themeColor="text1"/>
          <w:highlight w:val="white"/>
        </w:rPr>
        <w:t xml:space="preserve"> Kill The Fantasy That Is Work-Life Balance.</w:t>
      </w:r>
      <w:r w:rsidRPr="00E7276B">
        <w:rPr>
          <w:color w:val="000000" w:themeColor="text1"/>
          <w:highlight w:val="white"/>
        </w:rPr>
        <w:t xml:space="preserve"> </w:t>
      </w:r>
      <w:r>
        <w:rPr>
          <w:color w:val="000000" w:themeColor="text1"/>
        </w:rPr>
        <w:t>[Online] Available at:</w:t>
      </w:r>
      <w:r w:rsidRPr="00E7276B">
        <w:rPr>
          <w:color w:val="000000" w:themeColor="text1"/>
        </w:rPr>
        <w:t>&lt;</w:t>
      </w:r>
      <w:r w:rsidRPr="00E7276B">
        <w:rPr>
          <w:color w:val="000000" w:themeColor="text1"/>
          <w:highlight w:val="white"/>
        </w:rPr>
        <w:t>www.forbes.com/sites/jessicalutz/2018/01/11/its-time-to-kill-the-fantasy-that-is-work-life-balance/&gt; [Accessed on 2</w:t>
      </w:r>
      <w:r w:rsidR="00F65DD7">
        <w:rPr>
          <w:color w:val="000000" w:themeColor="text1"/>
          <w:highlight w:val="white"/>
        </w:rPr>
        <w:t>4</w:t>
      </w:r>
      <w:r w:rsidRPr="00E7276B">
        <w:rPr>
          <w:color w:val="000000" w:themeColor="text1"/>
          <w:highlight w:val="white"/>
        </w:rPr>
        <w:t>th April 2022]</w:t>
      </w:r>
    </w:p>
    <w:p w14:paraId="6171EA30" w14:textId="77777777" w:rsidR="00E7276B" w:rsidRPr="00E7276B" w:rsidRDefault="00E7276B" w:rsidP="00332D47">
      <w:pPr>
        <w:pStyle w:val="Normal1"/>
        <w:numPr>
          <w:ilvl w:val="0"/>
          <w:numId w:val="9"/>
        </w:numPr>
        <w:rPr>
          <w:color w:val="000000" w:themeColor="text1"/>
          <w:highlight w:val="white"/>
        </w:rPr>
      </w:pPr>
      <w:proofErr w:type="spellStart"/>
      <w:r w:rsidRPr="00E7276B">
        <w:rPr>
          <w:color w:val="000000" w:themeColor="text1"/>
          <w:highlight w:val="white"/>
        </w:rPr>
        <w:t>Junaidi</w:t>
      </w:r>
      <w:proofErr w:type="spellEnd"/>
      <w:r w:rsidRPr="00E7276B">
        <w:rPr>
          <w:color w:val="000000" w:themeColor="text1"/>
          <w:highlight w:val="white"/>
        </w:rPr>
        <w:t xml:space="preserve">, A., </w:t>
      </w:r>
      <w:proofErr w:type="spellStart"/>
      <w:r w:rsidRPr="00E7276B">
        <w:rPr>
          <w:color w:val="000000" w:themeColor="text1"/>
          <w:highlight w:val="white"/>
        </w:rPr>
        <w:t>Sasono</w:t>
      </w:r>
      <w:proofErr w:type="spellEnd"/>
      <w:r w:rsidRPr="00E7276B">
        <w:rPr>
          <w:color w:val="000000" w:themeColor="text1"/>
          <w:highlight w:val="white"/>
        </w:rPr>
        <w:t xml:space="preserve">, E., </w:t>
      </w:r>
      <w:proofErr w:type="spellStart"/>
      <w:r w:rsidRPr="00E7276B">
        <w:rPr>
          <w:color w:val="000000" w:themeColor="text1"/>
          <w:highlight w:val="white"/>
        </w:rPr>
        <w:t>Wanuri</w:t>
      </w:r>
      <w:proofErr w:type="spellEnd"/>
      <w:r w:rsidRPr="00E7276B">
        <w:rPr>
          <w:color w:val="000000" w:themeColor="text1"/>
          <w:highlight w:val="white"/>
        </w:rPr>
        <w:t xml:space="preserve">, W. and </w:t>
      </w:r>
      <w:proofErr w:type="spellStart"/>
      <w:r w:rsidRPr="00E7276B">
        <w:rPr>
          <w:color w:val="000000" w:themeColor="text1"/>
          <w:highlight w:val="white"/>
        </w:rPr>
        <w:t>Emiyati</w:t>
      </w:r>
      <w:proofErr w:type="spellEnd"/>
      <w:r w:rsidRPr="00E7276B">
        <w:rPr>
          <w:color w:val="000000" w:themeColor="text1"/>
          <w:highlight w:val="white"/>
        </w:rPr>
        <w:t xml:space="preserve">, D., 2020. The effect of overtime, job stress, and workload on turnover intention. </w:t>
      </w:r>
      <w:r w:rsidRPr="00E7276B">
        <w:rPr>
          <w:i/>
          <w:color w:val="000000" w:themeColor="text1"/>
          <w:highlight w:val="white"/>
        </w:rPr>
        <w:t>Management Science Letters</w:t>
      </w:r>
      <w:r w:rsidRPr="00E7276B">
        <w:rPr>
          <w:color w:val="000000" w:themeColor="text1"/>
          <w:highlight w:val="white"/>
        </w:rPr>
        <w:t xml:space="preserve">, </w:t>
      </w:r>
      <w:r w:rsidRPr="00E7276B">
        <w:rPr>
          <w:i/>
          <w:color w:val="000000" w:themeColor="text1"/>
          <w:highlight w:val="white"/>
        </w:rPr>
        <w:t>10</w:t>
      </w:r>
      <w:r w:rsidRPr="00E7276B">
        <w:rPr>
          <w:color w:val="000000" w:themeColor="text1"/>
          <w:highlight w:val="white"/>
        </w:rPr>
        <w:t>(16), pp.3873-3878.</w:t>
      </w:r>
    </w:p>
    <w:p w14:paraId="6A321B5C" w14:textId="77777777" w:rsidR="00E7276B" w:rsidRPr="00E7276B" w:rsidRDefault="00E7276B" w:rsidP="00332D47">
      <w:pPr>
        <w:pStyle w:val="Normal1"/>
        <w:numPr>
          <w:ilvl w:val="0"/>
          <w:numId w:val="9"/>
        </w:numPr>
        <w:rPr>
          <w:color w:val="000000" w:themeColor="text1"/>
          <w:highlight w:val="white"/>
        </w:rPr>
      </w:pPr>
      <w:r w:rsidRPr="00E7276B">
        <w:rPr>
          <w:color w:val="000000" w:themeColor="text1"/>
          <w:highlight w:val="white"/>
        </w:rPr>
        <w:t xml:space="preserve">Kim, S., Park, Y. and Headrick, L., 2018. Daily micro-breaks and job performance: General work engagement as a cross-level moderator. </w:t>
      </w:r>
      <w:r w:rsidRPr="00E7276B">
        <w:rPr>
          <w:i/>
          <w:color w:val="000000" w:themeColor="text1"/>
          <w:highlight w:val="white"/>
        </w:rPr>
        <w:t>Journal of Applied Psychology</w:t>
      </w:r>
      <w:r w:rsidRPr="00E7276B">
        <w:rPr>
          <w:color w:val="000000" w:themeColor="text1"/>
          <w:highlight w:val="white"/>
        </w:rPr>
        <w:t xml:space="preserve">, </w:t>
      </w:r>
      <w:r w:rsidRPr="00E7276B">
        <w:rPr>
          <w:i/>
          <w:color w:val="000000" w:themeColor="text1"/>
          <w:highlight w:val="white"/>
        </w:rPr>
        <w:t>103</w:t>
      </w:r>
      <w:r w:rsidRPr="00E7276B">
        <w:rPr>
          <w:color w:val="000000" w:themeColor="text1"/>
          <w:highlight w:val="white"/>
        </w:rPr>
        <w:t>(7), p.772.</w:t>
      </w:r>
    </w:p>
    <w:p w14:paraId="1F509627" w14:textId="77777777" w:rsidR="00E7276B" w:rsidRPr="00E7276B" w:rsidRDefault="00E7276B" w:rsidP="00332D47">
      <w:pPr>
        <w:pStyle w:val="Normal1"/>
        <w:numPr>
          <w:ilvl w:val="0"/>
          <w:numId w:val="9"/>
        </w:numPr>
        <w:rPr>
          <w:color w:val="000000" w:themeColor="text1"/>
          <w:highlight w:val="white"/>
        </w:rPr>
      </w:pPr>
      <w:r w:rsidRPr="00E7276B">
        <w:rPr>
          <w:color w:val="000000" w:themeColor="text1"/>
          <w:highlight w:val="white"/>
        </w:rPr>
        <w:t xml:space="preserve">mentalhealth.org.uk. 2022. </w:t>
      </w:r>
      <w:r w:rsidRPr="00E7276B">
        <w:rPr>
          <w:i/>
          <w:color w:val="000000" w:themeColor="text1"/>
          <w:highlight w:val="white"/>
        </w:rPr>
        <w:t>Work-life balance</w:t>
      </w:r>
      <w:r w:rsidRPr="00E7276B">
        <w:rPr>
          <w:color w:val="000000" w:themeColor="text1"/>
          <w:highlight w:val="white"/>
        </w:rPr>
        <w:t xml:space="preserve">. </w:t>
      </w:r>
      <w:r w:rsidRPr="00E7276B">
        <w:rPr>
          <w:color w:val="000000" w:themeColor="text1"/>
        </w:rPr>
        <w:t>[Online] Available at: &lt;</w:t>
      </w:r>
      <w:r w:rsidRPr="00E7276B">
        <w:rPr>
          <w:color w:val="000000" w:themeColor="text1"/>
          <w:highlight w:val="white"/>
        </w:rPr>
        <w:t>www.mentalhealth.org.uk/a-to-z/w/work-life-balance&gt; [Accessed on 25th April 2022]</w:t>
      </w:r>
    </w:p>
    <w:p w14:paraId="719D2810" w14:textId="20FC5DDE" w:rsidR="00E7276B" w:rsidRPr="00E7276B" w:rsidRDefault="00E7276B" w:rsidP="00332D47">
      <w:pPr>
        <w:pStyle w:val="Normal1"/>
        <w:numPr>
          <w:ilvl w:val="0"/>
          <w:numId w:val="9"/>
        </w:numPr>
        <w:rPr>
          <w:color w:val="000000" w:themeColor="text1"/>
          <w:highlight w:val="white"/>
        </w:rPr>
      </w:pPr>
      <w:r w:rsidRPr="00E7276B">
        <w:rPr>
          <w:color w:val="000000" w:themeColor="text1"/>
          <w:highlight w:val="white"/>
        </w:rPr>
        <w:t>nibusinessinfo.co.uk. 2022.</w:t>
      </w:r>
      <w:r w:rsidRPr="00E7276B">
        <w:rPr>
          <w:i/>
          <w:color w:val="000000" w:themeColor="text1"/>
          <w:highlight w:val="white"/>
        </w:rPr>
        <w:t>Promote healthy work-life balance in your business.</w:t>
      </w:r>
      <w:r w:rsidRPr="00E7276B">
        <w:rPr>
          <w:color w:val="000000" w:themeColor="text1"/>
          <w:highlight w:val="white"/>
        </w:rPr>
        <w:t xml:space="preserve"> </w:t>
      </w:r>
      <w:r w:rsidRPr="00E7276B">
        <w:rPr>
          <w:i/>
          <w:color w:val="000000" w:themeColor="text1"/>
          <w:highlight w:val="white"/>
        </w:rPr>
        <w:t xml:space="preserve"> </w:t>
      </w:r>
      <w:r w:rsidRPr="00E7276B">
        <w:rPr>
          <w:color w:val="000000" w:themeColor="text1"/>
        </w:rPr>
        <w:t>[Online] Available at: &lt;</w:t>
      </w:r>
      <w:r w:rsidRPr="00E7276B">
        <w:rPr>
          <w:color w:val="000000" w:themeColor="text1"/>
          <w:highlight w:val="white"/>
        </w:rPr>
        <w:t>www.nibusinessinfo.co.uk/content/identify-work-life-balance-problems&gt; [Accessed on 2</w:t>
      </w:r>
      <w:r w:rsidR="00F65DD7">
        <w:rPr>
          <w:color w:val="000000" w:themeColor="text1"/>
          <w:highlight w:val="white"/>
        </w:rPr>
        <w:t>6</w:t>
      </w:r>
      <w:r w:rsidRPr="00E7276B">
        <w:rPr>
          <w:color w:val="000000" w:themeColor="text1"/>
          <w:highlight w:val="white"/>
        </w:rPr>
        <w:t>th April 2022]</w:t>
      </w:r>
    </w:p>
    <w:p w14:paraId="3516DC1C" w14:textId="77777777" w:rsidR="00E7276B" w:rsidRPr="00E7276B" w:rsidRDefault="00E7276B" w:rsidP="00332D47">
      <w:pPr>
        <w:pStyle w:val="Normal1"/>
        <w:numPr>
          <w:ilvl w:val="0"/>
          <w:numId w:val="9"/>
        </w:numPr>
        <w:rPr>
          <w:color w:val="000000" w:themeColor="text1"/>
          <w:highlight w:val="white"/>
        </w:rPr>
      </w:pPr>
      <w:proofErr w:type="spellStart"/>
      <w:r w:rsidRPr="00E7276B">
        <w:rPr>
          <w:color w:val="000000" w:themeColor="text1"/>
          <w:highlight w:val="white"/>
        </w:rPr>
        <w:t>Oludayo</w:t>
      </w:r>
      <w:proofErr w:type="spellEnd"/>
      <w:r w:rsidRPr="00E7276B">
        <w:rPr>
          <w:color w:val="000000" w:themeColor="text1"/>
          <w:highlight w:val="white"/>
        </w:rPr>
        <w:t xml:space="preserve">, O.A., </w:t>
      </w:r>
      <w:proofErr w:type="spellStart"/>
      <w:r w:rsidRPr="00E7276B">
        <w:rPr>
          <w:color w:val="000000" w:themeColor="text1"/>
          <w:highlight w:val="white"/>
        </w:rPr>
        <w:t>Falola</w:t>
      </w:r>
      <w:proofErr w:type="spellEnd"/>
      <w:r w:rsidRPr="00E7276B">
        <w:rPr>
          <w:color w:val="000000" w:themeColor="text1"/>
          <w:highlight w:val="white"/>
        </w:rPr>
        <w:t xml:space="preserve">, H.O., </w:t>
      </w:r>
      <w:proofErr w:type="spellStart"/>
      <w:r w:rsidRPr="00E7276B">
        <w:rPr>
          <w:color w:val="000000" w:themeColor="text1"/>
          <w:highlight w:val="white"/>
        </w:rPr>
        <w:t>Obianuju</w:t>
      </w:r>
      <w:proofErr w:type="spellEnd"/>
      <w:r w:rsidRPr="00E7276B">
        <w:rPr>
          <w:color w:val="000000" w:themeColor="text1"/>
          <w:highlight w:val="white"/>
        </w:rPr>
        <w:t xml:space="preserve">, A. and </w:t>
      </w:r>
      <w:proofErr w:type="spellStart"/>
      <w:r w:rsidRPr="00E7276B">
        <w:rPr>
          <w:color w:val="000000" w:themeColor="text1"/>
          <w:highlight w:val="white"/>
        </w:rPr>
        <w:t>Demilade</w:t>
      </w:r>
      <w:proofErr w:type="spellEnd"/>
      <w:r w:rsidRPr="00E7276B">
        <w:rPr>
          <w:color w:val="000000" w:themeColor="text1"/>
          <w:highlight w:val="white"/>
        </w:rPr>
        <w:t xml:space="preserve">, F., 2018. WORK-LIFE BALANCE INITIATIVE AS A PREDICTOR OF EMPLOYEES'BEHAVIOURAL OUTCOMES. </w:t>
      </w:r>
      <w:r w:rsidRPr="00E7276B">
        <w:rPr>
          <w:i/>
          <w:color w:val="000000" w:themeColor="text1"/>
          <w:highlight w:val="white"/>
        </w:rPr>
        <w:t>Academy of Strategic Management Journal</w:t>
      </w:r>
      <w:r w:rsidRPr="00E7276B">
        <w:rPr>
          <w:color w:val="000000" w:themeColor="text1"/>
          <w:highlight w:val="white"/>
        </w:rPr>
        <w:t xml:space="preserve">, </w:t>
      </w:r>
      <w:r w:rsidRPr="00E7276B">
        <w:rPr>
          <w:i/>
          <w:color w:val="000000" w:themeColor="text1"/>
          <w:highlight w:val="white"/>
        </w:rPr>
        <w:t>17</w:t>
      </w:r>
      <w:r w:rsidRPr="00E7276B">
        <w:rPr>
          <w:color w:val="000000" w:themeColor="text1"/>
          <w:highlight w:val="white"/>
        </w:rPr>
        <w:t>(1), pp.1-17.</w:t>
      </w:r>
    </w:p>
    <w:p w14:paraId="4906E009" w14:textId="77777777" w:rsidR="00E7276B" w:rsidRPr="00E7276B" w:rsidRDefault="00E7276B" w:rsidP="00332D47">
      <w:pPr>
        <w:pStyle w:val="Normal1"/>
        <w:numPr>
          <w:ilvl w:val="0"/>
          <w:numId w:val="9"/>
        </w:numPr>
        <w:rPr>
          <w:color w:val="000000" w:themeColor="text1"/>
          <w:highlight w:val="white"/>
        </w:rPr>
      </w:pPr>
      <w:proofErr w:type="spellStart"/>
      <w:r w:rsidRPr="00E7276B">
        <w:rPr>
          <w:color w:val="000000" w:themeColor="text1"/>
          <w:highlight w:val="white"/>
        </w:rPr>
        <w:t>Popovici</w:t>
      </w:r>
      <w:proofErr w:type="spellEnd"/>
      <w:r w:rsidRPr="00E7276B">
        <w:rPr>
          <w:color w:val="000000" w:themeColor="text1"/>
          <w:highlight w:val="white"/>
        </w:rPr>
        <w:t xml:space="preserve">, </w:t>
      </w:r>
      <w:proofErr w:type="gramStart"/>
      <w:r w:rsidRPr="00E7276B">
        <w:rPr>
          <w:color w:val="000000" w:themeColor="text1"/>
          <w:highlight w:val="white"/>
        </w:rPr>
        <w:t>V.</w:t>
      </w:r>
      <w:proofErr w:type="gramEnd"/>
      <w:r w:rsidRPr="00E7276B">
        <w:rPr>
          <w:color w:val="000000" w:themeColor="text1"/>
          <w:highlight w:val="white"/>
        </w:rPr>
        <w:t xml:space="preserve"> and </w:t>
      </w:r>
      <w:proofErr w:type="spellStart"/>
      <w:r w:rsidRPr="00E7276B">
        <w:rPr>
          <w:color w:val="000000" w:themeColor="text1"/>
          <w:highlight w:val="white"/>
        </w:rPr>
        <w:t>Popovici</w:t>
      </w:r>
      <w:proofErr w:type="spellEnd"/>
      <w:r w:rsidRPr="00E7276B">
        <w:rPr>
          <w:color w:val="000000" w:themeColor="text1"/>
          <w:highlight w:val="white"/>
        </w:rPr>
        <w:t xml:space="preserve">, A.L., 2020. Remote work revolution: Current opportunities and challenges for organizations. </w:t>
      </w:r>
      <w:proofErr w:type="spellStart"/>
      <w:r w:rsidRPr="00E7276B">
        <w:rPr>
          <w:i/>
          <w:color w:val="000000" w:themeColor="text1"/>
          <w:highlight w:val="white"/>
        </w:rPr>
        <w:t>Ovidius</w:t>
      </w:r>
      <w:proofErr w:type="spellEnd"/>
      <w:r w:rsidRPr="00E7276B">
        <w:rPr>
          <w:i/>
          <w:color w:val="000000" w:themeColor="text1"/>
          <w:highlight w:val="white"/>
        </w:rPr>
        <w:t xml:space="preserve"> Univ. Ann. Econ. Sci. Ser</w:t>
      </w:r>
      <w:r w:rsidRPr="00E7276B">
        <w:rPr>
          <w:color w:val="000000" w:themeColor="text1"/>
          <w:highlight w:val="white"/>
        </w:rPr>
        <w:t xml:space="preserve">, </w:t>
      </w:r>
      <w:r w:rsidRPr="00E7276B">
        <w:rPr>
          <w:i/>
          <w:color w:val="000000" w:themeColor="text1"/>
          <w:highlight w:val="white"/>
        </w:rPr>
        <w:t>20</w:t>
      </w:r>
      <w:r w:rsidRPr="00E7276B">
        <w:rPr>
          <w:color w:val="000000" w:themeColor="text1"/>
          <w:highlight w:val="white"/>
        </w:rPr>
        <w:t>, pp.468-472.</w:t>
      </w:r>
    </w:p>
    <w:p w14:paraId="27CD8626" w14:textId="679F1794" w:rsidR="00E7276B" w:rsidRPr="00E7276B" w:rsidRDefault="00E7276B" w:rsidP="00332D47">
      <w:pPr>
        <w:pStyle w:val="Normal1"/>
        <w:numPr>
          <w:ilvl w:val="0"/>
          <w:numId w:val="9"/>
        </w:numPr>
        <w:rPr>
          <w:color w:val="000000" w:themeColor="text1"/>
          <w:highlight w:val="white"/>
        </w:rPr>
      </w:pPr>
      <w:r w:rsidRPr="00E7276B">
        <w:rPr>
          <w:color w:val="000000" w:themeColor="text1"/>
          <w:highlight w:val="white"/>
        </w:rPr>
        <w:lastRenderedPageBreak/>
        <w:t xml:space="preserve">statista.com. 2021. </w:t>
      </w:r>
      <w:r w:rsidRPr="00E7276B">
        <w:rPr>
          <w:i/>
          <w:color w:val="000000" w:themeColor="text1"/>
          <w:highlight w:val="white"/>
        </w:rPr>
        <w:t xml:space="preserve">Most common causes of stress at work in the United Kingdom in 2020. </w:t>
      </w:r>
      <w:r w:rsidRPr="00E7276B">
        <w:rPr>
          <w:color w:val="000000" w:themeColor="text1"/>
        </w:rPr>
        <w:t>[Online] Available at: &lt;</w:t>
      </w:r>
      <w:r w:rsidRPr="00E7276B">
        <w:rPr>
          <w:color w:val="000000" w:themeColor="text1"/>
          <w:highlight w:val="white"/>
        </w:rPr>
        <w:t>www.statista.com/statistics/1134031/causes-of-stress-at-work-in-the-uk/&gt; [Accessed on 2</w:t>
      </w:r>
      <w:r w:rsidR="00F65DD7">
        <w:rPr>
          <w:color w:val="000000" w:themeColor="text1"/>
          <w:highlight w:val="white"/>
        </w:rPr>
        <w:t>7</w:t>
      </w:r>
      <w:r w:rsidRPr="00E7276B">
        <w:rPr>
          <w:color w:val="000000" w:themeColor="text1"/>
          <w:highlight w:val="white"/>
        </w:rPr>
        <w:t>th April 2022]</w:t>
      </w:r>
    </w:p>
    <w:p w14:paraId="12A02138" w14:textId="77777777" w:rsidR="007123E9" w:rsidRDefault="007123E9">
      <w:pPr>
        <w:pStyle w:val="Normal1"/>
        <w:rPr>
          <w:highlight w:val="white"/>
        </w:rPr>
      </w:pPr>
    </w:p>
    <w:p w14:paraId="24272AC7" w14:textId="77777777" w:rsidR="007123E9" w:rsidRDefault="007123E9">
      <w:pPr>
        <w:pStyle w:val="Normal1"/>
        <w:rPr>
          <w:highlight w:val="white"/>
        </w:rPr>
      </w:pPr>
    </w:p>
    <w:p w14:paraId="0DA0C812" w14:textId="77777777" w:rsidR="007123E9" w:rsidRDefault="007123E9">
      <w:pPr>
        <w:pStyle w:val="Normal1"/>
      </w:pPr>
    </w:p>
    <w:sectPr w:rsidR="007123E9" w:rsidSect="007123E9">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7C9ED" w14:textId="77777777" w:rsidR="009D57BA" w:rsidRDefault="009D57BA">
      <w:pPr>
        <w:spacing w:line="240" w:lineRule="auto"/>
      </w:pPr>
      <w:r>
        <w:separator/>
      </w:r>
    </w:p>
  </w:endnote>
  <w:endnote w:type="continuationSeparator" w:id="0">
    <w:p w14:paraId="4ADC2CE4" w14:textId="77777777" w:rsidR="009D57BA" w:rsidRDefault="009D57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D864" w14:textId="77777777" w:rsidR="007123E9" w:rsidRDefault="007123E9">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F07E6" w14:textId="77777777" w:rsidR="009D57BA" w:rsidRDefault="009D57BA">
      <w:pPr>
        <w:spacing w:line="240" w:lineRule="auto"/>
      </w:pPr>
      <w:r>
        <w:separator/>
      </w:r>
    </w:p>
  </w:footnote>
  <w:footnote w:type="continuationSeparator" w:id="0">
    <w:p w14:paraId="3825E6A1" w14:textId="77777777" w:rsidR="009D57BA" w:rsidRDefault="009D57B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52F1B"/>
    <w:multiLevelType w:val="multilevel"/>
    <w:tmpl w:val="CA6C1C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3E61AE"/>
    <w:multiLevelType w:val="multilevel"/>
    <w:tmpl w:val="1272ED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AA1CF9"/>
    <w:multiLevelType w:val="multilevel"/>
    <w:tmpl w:val="49BE62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C76042"/>
    <w:multiLevelType w:val="multilevel"/>
    <w:tmpl w:val="447A69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D0937FA"/>
    <w:multiLevelType w:val="multilevel"/>
    <w:tmpl w:val="339EB5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021737B"/>
    <w:multiLevelType w:val="multilevel"/>
    <w:tmpl w:val="F21EF7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77A66C4"/>
    <w:multiLevelType w:val="hybridMultilevel"/>
    <w:tmpl w:val="5C7691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E7507FC"/>
    <w:multiLevelType w:val="hybridMultilevel"/>
    <w:tmpl w:val="A72494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715C8E"/>
    <w:multiLevelType w:val="multilevel"/>
    <w:tmpl w:val="FB70A8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93983076">
    <w:abstractNumId w:val="4"/>
  </w:num>
  <w:num w:numId="2" w16cid:durableId="193933744">
    <w:abstractNumId w:val="5"/>
  </w:num>
  <w:num w:numId="3" w16cid:durableId="563108058">
    <w:abstractNumId w:val="3"/>
  </w:num>
  <w:num w:numId="4" w16cid:durableId="1727364922">
    <w:abstractNumId w:val="2"/>
  </w:num>
  <w:num w:numId="5" w16cid:durableId="989867042">
    <w:abstractNumId w:val="0"/>
  </w:num>
  <w:num w:numId="6" w16cid:durableId="1408259974">
    <w:abstractNumId w:val="1"/>
  </w:num>
  <w:num w:numId="7" w16cid:durableId="1515652426">
    <w:abstractNumId w:val="8"/>
  </w:num>
  <w:num w:numId="8" w16cid:durableId="199325289">
    <w:abstractNumId w:val="6"/>
  </w:num>
  <w:num w:numId="9" w16cid:durableId="108005716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3E9"/>
    <w:rsid w:val="000A3694"/>
    <w:rsid w:val="00105AA0"/>
    <w:rsid w:val="002A4028"/>
    <w:rsid w:val="00332D47"/>
    <w:rsid w:val="005C4DFD"/>
    <w:rsid w:val="007123E9"/>
    <w:rsid w:val="008D4AC0"/>
    <w:rsid w:val="008E2DE1"/>
    <w:rsid w:val="00910EF5"/>
    <w:rsid w:val="009166A7"/>
    <w:rsid w:val="009D57BA"/>
    <w:rsid w:val="00A57EE7"/>
    <w:rsid w:val="00A71970"/>
    <w:rsid w:val="00CD41DF"/>
    <w:rsid w:val="00D01106"/>
    <w:rsid w:val="00E6231A"/>
    <w:rsid w:val="00E7276B"/>
    <w:rsid w:val="00F65DD7"/>
    <w:rsid w:val="00F940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DE308"/>
  <w15:docId w15:val="{BF04002A-E96E-4AFE-B032-4E889E760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7123E9"/>
    <w:pPr>
      <w:keepNext/>
      <w:keepLines/>
      <w:outlineLvl w:val="0"/>
    </w:pPr>
    <w:rPr>
      <w:b/>
    </w:rPr>
  </w:style>
  <w:style w:type="paragraph" w:styleId="Heading2">
    <w:name w:val="heading 2"/>
    <w:basedOn w:val="Normal1"/>
    <w:next w:val="Normal1"/>
    <w:rsid w:val="007123E9"/>
    <w:pPr>
      <w:keepNext/>
      <w:keepLines/>
      <w:spacing w:before="360" w:after="120"/>
      <w:outlineLvl w:val="1"/>
    </w:pPr>
    <w:rPr>
      <w:sz w:val="32"/>
      <w:szCs w:val="32"/>
    </w:rPr>
  </w:style>
  <w:style w:type="paragraph" w:styleId="Heading3">
    <w:name w:val="heading 3"/>
    <w:basedOn w:val="Normal1"/>
    <w:next w:val="Normal1"/>
    <w:rsid w:val="007123E9"/>
    <w:pPr>
      <w:keepNext/>
      <w:keepLines/>
      <w:spacing w:before="320" w:after="80"/>
      <w:outlineLvl w:val="2"/>
    </w:pPr>
    <w:rPr>
      <w:color w:val="434343"/>
      <w:sz w:val="28"/>
      <w:szCs w:val="28"/>
    </w:rPr>
  </w:style>
  <w:style w:type="paragraph" w:styleId="Heading4">
    <w:name w:val="heading 4"/>
    <w:basedOn w:val="Normal1"/>
    <w:next w:val="Normal1"/>
    <w:rsid w:val="007123E9"/>
    <w:pPr>
      <w:keepNext/>
      <w:keepLines/>
      <w:spacing w:before="280" w:after="80"/>
      <w:outlineLvl w:val="3"/>
    </w:pPr>
    <w:rPr>
      <w:color w:val="666666"/>
      <w:sz w:val="24"/>
      <w:szCs w:val="24"/>
    </w:rPr>
  </w:style>
  <w:style w:type="paragraph" w:styleId="Heading5">
    <w:name w:val="heading 5"/>
    <w:basedOn w:val="Normal1"/>
    <w:next w:val="Normal1"/>
    <w:rsid w:val="007123E9"/>
    <w:pPr>
      <w:keepNext/>
      <w:keepLines/>
      <w:spacing w:before="240" w:after="80"/>
      <w:outlineLvl w:val="4"/>
    </w:pPr>
    <w:rPr>
      <w:color w:val="666666"/>
    </w:rPr>
  </w:style>
  <w:style w:type="paragraph" w:styleId="Heading6">
    <w:name w:val="heading 6"/>
    <w:basedOn w:val="Normal1"/>
    <w:next w:val="Normal1"/>
    <w:rsid w:val="007123E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123E9"/>
  </w:style>
  <w:style w:type="paragraph" w:styleId="Title">
    <w:name w:val="Title"/>
    <w:basedOn w:val="Normal1"/>
    <w:next w:val="Normal1"/>
    <w:rsid w:val="007123E9"/>
    <w:pPr>
      <w:keepNext/>
      <w:keepLines/>
      <w:spacing w:after="60"/>
    </w:pPr>
    <w:rPr>
      <w:sz w:val="52"/>
      <w:szCs w:val="52"/>
    </w:rPr>
  </w:style>
  <w:style w:type="paragraph" w:styleId="Subtitle">
    <w:name w:val="Subtitle"/>
    <w:basedOn w:val="Normal1"/>
    <w:next w:val="Normal1"/>
    <w:rsid w:val="007123E9"/>
    <w:pPr>
      <w:keepNext/>
      <w:keepLines/>
      <w:spacing w:after="320"/>
    </w:pPr>
    <w:rPr>
      <w:color w:val="666666"/>
      <w:sz w:val="30"/>
      <w:szCs w:val="30"/>
    </w:rPr>
  </w:style>
  <w:style w:type="table" w:customStyle="1" w:styleId="a">
    <w:name w:val="a"/>
    <w:basedOn w:val="TableNormal"/>
    <w:rsid w:val="007123E9"/>
    <w:tblPr>
      <w:tblStyleRowBandSize w:val="1"/>
      <w:tblStyleColBandSize w:val="1"/>
      <w:tblCellMar>
        <w:top w:w="100" w:type="dxa"/>
        <w:left w:w="100" w:type="dxa"/>
        <w:bottom w:w="100" w:type="dxa"/>
        <w:right w:w="100" w:type="dxa"/>
      </w:tblCellMar>
    </w:tblPr>
  </w:style>
  <w:style w:type="table" w:customStyle="1" w:styleId="a0">
    <w:name w:val="a0"/>
    <w:basedOn w:val="TableNormal"/>
    <w:rsid w:val="007123E9"/>
    <w:tblPr>
      <w:tblStyleRowBandSize w:val="1"/>
      <w:tblStyleColBandSize w:val="1"/>
      <w:tblCellMar>
        <w:top w:w="100" w:type="dxa"/>
        <w:left w:w="100" w:type="dxa"/>
        <w:bottom w:w="100" w:type="dxa"/>
        <w:right w:w="100" w:type="dxa"/>
      </w:tblCellMar>
    </w:tblPr>
  </w:style>
  <w:style w:type="table" w:customStyle="1" w:styleId="a1">
    <w:name w:val="a1"/>
    <w:basedOn w:val="TableNormal"/>
    <w:rsid w:val="007123E9"/>
    <w:tblPr>
      <w:tblStyleRowBandSize w:val="1"/>
      <w:tblStyleColBandSize w:val="1"/>
      <w:tblCellMar>
        <w:top w:w="100" w:type="dxa"/>
        <w:left w:w="100" w:type="dxa"/>
        <w:bottom w:w="100" w:type="dxa"/>
        <w:right w:w="100" w:type="dxa"/>
      </w:tblCellMar>
    </w:tblPr>
  </w:style>
  <w:style w:type="table" w:customStyle="1" w:styleId="a2">
    <w:name w:val="a2"/>
    <w:basedOn w:val="TableNormal"/>
    <w:rsid w:val="007123E9"/>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7123E9"/>
    <w:pPr>
      <w:spacing w:line="240" w:lineRule="auto"/>
    </w:pPr>
    <w:rPr>
      <w:sz w:val="20"/>
      <w:szCs w:val="20"/>
    </w:rPr>
  </w:style>
  <w:style w:type="character" w:customStyle="1" w:styleId="CommentTextChar">
    <w:name w:val="Comment Text Char"/>
    <w:basedOn w:val="DefaultParagraphFont"/>
    <w:link w:val="CommentText"/>
    <w:uiPriority w:val="99"/>
    <w:semiHidden/>
    <w:rsid w:val="007123E9"/>
    <w:rPr>
      <w:sz w:val="20"/>
      <w:szCs w:val="20"/>
    </w:rPr>
  </w:style>
  <w:style w:type="character" w:styleId="CommentReference">
    <w:name w:val="annotation reference"/>
    <w:basedOn w:val="DefaultParagraphFont"/>
    <w:uiPriority w:val="99"/>
    <w:semiHidden/>
    <w:unhideWhenUsed/>
    <w:rsid w:val="007123E9"/>
    <w:rPr>
      <w:sz w:val="16"/>
      <w:szCs w:val="16"/>
    </w:rPr>
  </w:style>
  <w:style w:type="paragraph" w:styleId="BalloonText">
    <w:name w:val="Balloon Text"/>
    <w:basedOn w:val="Normal"/>
    <w:link w:val="BalloonTextChar"/>
    <w:uiPriority w:val="99"/>
    <w:semiHidden/>
    <w:unhideWhenUsed/>
    <w:rsid w:val="00105AA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5AA0"/>
    <w:rPr>
      <w:rFonts w:ascii="Tahoma" w:hAnsi="Tahoma" w:cs="Tahoma"/>
      <w:sz w:val="16"/>
      <w:szCs w:val="16"/>
    </w:rPr>
  </w:style>
  <w:style w:type="paragraph" w:styleId="TOCHeading">
    <w:name w:val="TOC Heading"/>
    <w:basedOn w:val="Heading1"/>
    <w:next w:val="Normal"/>
    <w:uiPriority w:val="39"/>
    <w:semiHidden/>
    <w:unhideWhenUsed/>
    <w:qFormat/>
    <w:rsid w:val="00F9401F"/>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9401F"/>
    <w:pPr>
      <w:spacing w:after="100"/>
    </w:pPr>
  </w:style>
  <w:style w:type="character" w:styleId="Hyperlink">
    <w:name w:val="Hyperlink"/>
    <w:basedOn w:val="DefaultParagraphFont"/>
    <w:uiPriority w:val="99"/>
    <w:unhideWhenUsed/>
    <w:rsid w:val="00F9401F"/>
    <w:rPr>
      <w:color w:val="0000FF" w:themeColor="hyperlink"/>
      <w:u w:val="single"/>
    </w:rPr>
  </w:style>
  <w:style w:type="paragraph" w:styleId="NormalWeb">
    <w:name w:val="Normal (Web)"/>
    <w:basedOn w:val="Normal"/>
    <w:uiPriority w:val="99"/>
    <w:unhideWhenUsed/>
    <w:rsid w:val="00332D47"/>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10881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bradford.ac.uk/careers/develop-skills/problem-solv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bradford.ac.uk/careers/develop-skills/problem-solving" TargetMode="External"/><Relationship Id="rId4" Type="http://schemas.openxmlformats.org/officeDocument/2006/relationships/settings" Target="settings.xml"/><Relationship Id="rId9" Type="http://schemas.openxmlformats.org/officeDocument/2006/relationships/hyperlink" Target="http://www.bradford.ac.uk/careers/develop-skills/problem-solving" TargetMode="External"/><Relationship Id="rId14" Type="http://schemas.openxmlformats.org/officeDocument/2006/relationships/hyperlink" Target="http://www.bradford.ac.uk/careers/develop-skills/problem-solv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29A8F2-C4DC-4C02-87B5-B0E9FC078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2547</Words>
  <Characters>14521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Viktoria Racheva</dc:creator>
  <cp:lastModifiedBy>Viktoria Racheva</cp:lastModifiedBy>
  <cp:revision>2</cp:revision>
  <dcterms:created xsi:type="dcterms:W3CDTF">2022-05-03T21:03:00Z</dcterms:created>
  <dcterms:modified xsi:type="dcterms:W3CDTF">2022-05-03T21:03:00Z</dcterms:modified>
</cp:coreProperties>
</file>