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07628E" w14:textId="77777777" w:rsidR="00872074" w:rsidRDefault="00872074" w:rsidP="00872074">
      <w:pPr>
        <w:jc w:val="both"/>
        <w:rPr>
          <w:color w:val="000000" w:themeColor="text1"/>
        </w:rPr>
      </w:pPr>
    </w:p>
    <w:p w14:paraId="5D5CCF5B" w14:textId="5262049D" w:rsidR="00872074" w:rsidRDefault="00872074" w:rsidP="00872074">
      <w:pPr>
        <w:jc w:val="center"/>
        <w:rPr>
          <w:color w:val="000000" w:themeColor="text1"/>
        </w:rPr>
      </w:pPr>
      <w:r>
        <w:rPr>
          <w:noProof/>
          <w:color w:val="000000" w:themeColor="text1"/>
          <w:lang w:eastAsia="en-GB"/>
        </w:rPr>
        <w:drawing>
          <wp:inline distT="0" distB="0" distL="0" distR="0" wp14:anchorId="5B11C034" wp14:editId="0260B08F">
            <wp:extent cx="3314700" cy="11582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4C8BB3DE" w14:textId="77777777" w:rsidR="00872074" w:rsidRDefault="00872074" w:rsidP="00872074">
      <w:pPr>
        <w:jc w:val="both"/>
        <w:rPr>
          <w:color w:val="000000" w:themeColor="text1"/>
        </w:rPr>
      </w:pPr>
    </w:p>
    <w:p w14:paraId="26803560" w14:textId="77777777" w:rsidR="00872074" w:rsidRDefault="00872074" w:rsidP="00872074">
      <w:pPr>
        <w:jc w:val="both"/>
        <w:rPr>
          <w:color w:val="000000" w:themeColor="text1"/>
        </w:rPr>
      </w:pPr>
    </w:p>
    <w:p w14:paraId="1F8C62AB" w14:textId="77777777" w:rsidR="00872074" w:rsidRDefault="00872074" w:rsidP="00872074">
      <w:pPr>
        <w:jc w:val="both"/>
        <w:rPr>
          <w:color w:val="000000" w:themeColor="text1"/>
        </w:rPr>
      </w:pPr>
    </w:p>
    <w:p w14:paraId="67B1F5D6" w14:textId="77777777" w:rsidR="00872074" w:rsidRDefault="00872074" w:rsidP="00872074">
      <w:pPr>
        <w:jc w:val="both"/>
        <w:rPr>
          <w:color w:val="000000" w:themeColor="text1"/>
        </w:rPr>
      </w:pPr>
    </w:p>
    <w:p w14:paraId="31310A07" w14:textId="77777777" w:rsidR="00872074" w:rsidRDefault="00872074" w:rsidP="00872074">
      <w:pPr>
        <w:jc w:val="both"/>
        <w:rPr>
          <w:color w:val="000000" w:themeColor="text1"/>
        </w:rPr>
      </w:pPr>
    </w:p>
    <w:p w14:paraId="4A2BDDE4" w14:textId="65D61B0F" w:rsidR="00872074" w:rsidRDefault="006F09BA" w:rsidP="00C067D1">
      <w:pPr>
        <w:jc w:val="center"/>
        <w:rPr>
          <w:b/>
          <w:color w:val="000000" w:themeColor="text1"/>
          <w:sz w:val="44"/>
        </w:rPr>
      </w:pPr>
      <w:r>
        <w:rPr>
          <w:b/>
          <w:color w:val="000000" w:themeColor="text1"/>
          <w:sz w:val="44"/>
        </w:rPr>
        <w:t>The</w:t>
      </w:r>
      <w:r w:rsidR="00A8647C">
        <w:rPr>
          <w:b/>
          <w:color w:val="000000" w:themeColor="text1"/>
          <w:sz w:val="44"/>
        </w:rPr>
        <w:t xml:space="preserve"> D</w:t>
      </w:r>
      <w:r w:rsidR="00C25260">
        <w:rPr>
          <w:b/>
          <w:color w:val="000000" w:themeColor="text1"/>
          <w:sz w:val="44"/>
        </w:rPr>
        <w:t>esign and D</w:t>
      </w:r>
      <w:r w:rsidR="00A8647C">
        <w:rPr>
          <w:b/>
          <w:color w:val="000000" w:themeColor="text1"/>
          <w:sz w:val="44"/>
        </w:rPr>
        <w:t>evelop</w:t>
      </w:r>
      <w:r>
        <w:rPr>
          <w:b/>
          <w:color w:val="000000" w:themeColor="text1"/>
          <w:sz w:val="44"/>
        </w:rPr>
        <w:t>ment of</w:t>
      </w:r>
      <w:r w:rsidR="00A8647C">
        <w:rPr>
          <w:b/>
          <w:color w:val="000000" w:themeColor="text1"/>
          <w:sz w:val="44"/>
        </w:rPr>
        <w:t xml:space="preserve"> a</w:t>
      </w:r>
      <w:r w:rsidR="00972BC6">
        <w:rPr>
          <w:b/>
          <w:color w:val="000000" w:themeColor="text1"/>
          <w:sz w:val="44"/>
        </w:rPr>
        <w:t xml:space="preserve"> Low Power</w:t>
      </w:r>
      <w:r w:rsidR="00A8647C">
        <w:rPr>
          <w:b/>
          <w:color w:val="000000" w:themeColor="text1"/>
          <w:sz w:val="44"/>
        </w:rPr>
        <w:t xml:space="preserve"> LoRa</w:t>
      </w:r>
      <w:r w:rsidR="00B803B0">
        <w:rPr>
          <w:b/>
          <w:color w:val="000000" w:themeColor="text1"/>
          <w:sz w:val="44"/>
        </w:rPr>
        <w:t xml:space="preserve"> Based Asset Tracking System</w:t>
      </w:r>
    </w:p>
    <w:p w14:paraId="0FEC6233" w14:textId="27063BF0" w:rsidR="00872074" w:rsidRDefault="00C25260" w:rsidP="00C25260">
      <w:pPr>
        <w:tabs>
          <w:tab w:val="left" w:pos="5373"/>
        </w:tabs>
        <w:rPr>
          <w:color w:val="000000" w:themeColor="text1"/>
          <w:sz w:val="40"/>
        </w:rPr>
      </w:pPr>
      <w:r>
        <w:rPr>
          <w:color w:val="000000" w:themeColor="text1"/>
          <w:sz w:val="40"/>
        </w:rPr>
        <w:tab/>
      </w:r>
    </w:p>
    <w:p w14:paraId="7A80075B" w14:textId="77777777" w:rsidR="00872074" w:rsidRDefault="00872074" w:rsidP="00872074">
      <w:pPr>
        <w:jc w:val="center"/>
        <w:rPr>
          <w:color w:val="000000" w:themeColor="text1"/>
          <w:sz w:val="40"/>
        </w:rPr>
      </w:pPr>
      <w:r>
        <w:rPr>
          <w:color w:val="000000" w:themeColor="text1"/>
          <w:sz w:val="40"/>
        </w:rPr>
        <w:t>by</w:t>
      </w:r>
    </w:p>
    <w:p w14:paraId="1CA71D2E" w14:textId="62C018B6" w:rsidR="00872074" w:rsidRDefault="00872074" w:rsidP="00872074">
      <w:pPr>
        <w:jc w:val="center"/>
        <w:rPr>
          <w:color w:val="000000" w:themeColor="text1"/>
          <w:sz w:val="40"/>
        </w:rPr>
      </w:pPr>
      <w:r>
        <w:rPr>
          <w:color w:val="000000" w:themeColor="text1"/>
          <w:sz w:val="40"/>
        </w:rPr>
        <w:t>Theo Benjamin David Rose</w:t>
      </w:r>
    </w:p>
    <w:p w14:paraId="52172F92" w14:textId="77777777" w:rsidR="00872074" w:rsidRDefault="00872074" w:rsidP="00872074">
      <w:pPr>
        <w:jc w:val="center"/>
        <w:rPr>
          <w:color w:val="000000" w:themeColor="text1"/>
          <w:sz w:val="40"/>
        </w:rPr>
      </w:pPr>
    </w:p>
    <w:p w14:paraId="5E88E747" w14:textId="7936A9CE" w:rsidR="00872074" w:rsidRDefault="00872074" w:rsidP="00872074">
      <w:pPr>
        <w:jc w:val="center"/>
        <w:rPr>
          <w:color w:val="000000" w:themeColor="text1"/>
          <w:sz w:val="40"/>
        </w:rPr>
      </w:pPr>
      <w:r>
        <w:rPr>
          <w:color w:val="000000" w:themeColor="text1"/>
          <w:sz w:val="40"/>
        </w:rPr>
        <w:t>Supervisor: Ste</w:t>
      </w:r>
      <w:r w:rsidR="00C067D1">
        <w:rPr>
          <w:color w:val="000000" w:themeColor="text1"/>
          <w:sz w:val="40"/>
        </w:rPr>
        <w:t>ph</w:t>
      </w:r>
      <w:r>
        <w:rPr>
          <w:color w:val="000000" w:themeColor="text1"/>
          <w:sz w:val="40"/>
        </w:rPr>
        <w:t>e</w:t>
      </w:r>
      <w:r w:rsidR="00C067D1">
        <w:rPr>
          <w:color w:val="000000" w:themeColor="text1"/>
          <w:sz w:val="40"/>
        </w:rPr>
        <w:t>n</w:t>
      </w:r>
      <w:r>
        <w:rPr>
          <w:color w:val="000000" w:themeColor="text1"/>
          <w:sz w:val="40"/>
        </w:rPr>
        <w:t xml:space="preserve"> Mosey</w:t>
      </w:r>
    </w:p>
    <w:p w14:paraId="3F57220D" w14:textId="69933925" w:rsidR="005D0141" w:rsidRDefault="005D0141" w:rsidP="00872074">
      <w:pPr>
        <w:jc w:val="center"/>
        <w:rPr>
          <w:color w:val="000000" w:themeColor="text1"/>
          <w:sz w:val="40"/>
        </w:rPr>
      </w:pPr>
      <w:r>
        <w:rPr>
          <w:color w:val="000000" w:themeColor="text1"/>
          <w:sz w:val="40"/>
        </w:rPr>
        <w:t xml:space="preserve">Second Marker: </w:t>
      </w:r>
      <w:r w:rsidRPr="005D0141">
        <w:rPr>
          <w:color w:val="000000" w:themeColor="text1"/>
          <w:sz w:val="40"/>
        </w:rPr>
        <w:t>Jenifer Prince Devaraj</w:t>
      </w:r>
    </w:p>
    <w:p w14:paraId="451D7692" w14:textId="77777777" w:rsidR="00872074" w:rsidRDefault="00872074" w:rsidP="00872074">
      <w:pPr>
        <w:jc w:val="center"/>
        <w:rPr>
          <w:color w:val="000000" w:themeColor="text1"/>
          <w:sz w:val="40"/>
        </w:rPr>
      </w:pPr>
    </w:p>
    <w:p w14:paraId="165A8879" w14:textId="77777777" w:rsidR="00872074" w:rsidRDefault="00872074" w:rsidP="00872074">
      <w:pPr>
        <w:jc w:val="center"/>
        <w:rPr>
          <w:color w:val="000000" w:themeColor="text1"/>
          <w:sz w:val="40"/>
        </w:rPr>
      </w:pPr>
    </w:p>
    <w:p w14:paraId="2A323DBC" w14:textId="77777777" w:rsidR="00872074" w:rsidRDefault="00872074" w:rsidP="00872074">
      <w:pPr>
        <w:jc w:val="center"/>
        <w:rPr>
          <w:color w:val="000000" w:themeColor="text1"/>
          <w:sz w:val="40"/>
        </w:rPr>
      </w:pPr>
    </w:p>
    <w:p w14:paraId="4CD56794" w14:textId="37FF83BA" w:rsidR="00872074" w:rsidRPr="007E6587" w:rsidRDefault="00872074" w:rsidP="007E6587">
      <w:pPr>
        <w:jc w:val="center"/>
        <w:rPr>
          <w:color w:val="000000" w:themeColor="text1"/>
          <w:sz w:val="40"/>
        </w:rPr>
      </w:pPr>
      <w:r>
        <w:rPr>
          <w:color w:val="000000" w:themeColor="text1"/>
          <w:sz w:val="40"/>
        </w:rPr>
        <w:t xml:space="preserve">Project submitted as part of the requirements for the award of </w:t>
      </w:r>
      <w:r>
        <w:rPr>
          <w:i/>
          <w:color w:val="000000" w:themeColor="text1"/>
          <w:sz w:val="40"/>
        </w:rPr>
        <w:t xml:space="preserve">BEng (Hons) </w:t>
      </w:r>
      <w:r w:rsidR="005936F8">
        <w:rPr>
          <w:i/>
          <w:color w:val="000000" w:themeColor="text1"/>
          <w:sz w:val="40"/>
        </w:rPr>
        <w:t xml:space="preserve">Embedded </w:t>
      </w:r>
      <w:r>
        <w:rPr>
          <w:i/>
          <w:color w:val="000000" w:themeColor="text1"/>
          <w:sz w:val="40"/>
        </w:rPr>
        <w:t xml:space="preserve">Electronics </w:t>
      </w:r>
      <w:r w:rsidR="00B245EE">
        <w:rPr>
          <w:i/>
          <w:color w:val="000000" w:themeColor="text1"/>
          <w:sz w:val="40"/>
        </w:rPr>
        <w:t>Systems</w:t>
      </w:r>
      <w:r w:rsidR="00861B50">
        <w:rPr>
          <w:i/>
          <w:color w:val="000000" w:themeColor="text1"/>
          <w:sz w:val="40"/>
        </w:rPr>
        <w:t xml:space="preserve"> Degree Apprenticeship</w:t>
      </w:r>
    </w:p>
    <w:p w14:paraId="65076464" w14:textId="10631F83" w:rsidR="00872074" w:rsidRDefault="00872074" w:rsidP="00872074">
      <w:pPr>
        <w:jc w:val="center"/>
        <w:rPr>
          <w:color w:val="000000" w:themeColor="text1"/>
          <w:sz w:val="40"/>
        </w:rPr>
      </w:pPr>
    </w:p>
    <w:p w14:paraId="67A338B3" w14:textId="77777777" w:rsidR="00872074" w:rsidRDefault="00872074" w:rsidP="00872074">
      <w:pPr>
        <w:jc w:val="center"/>
        <w:rPr>
          <w:color w:val="000000" w:themeColor="text1"/>
          <w:sz w:val="40"/>
        </w:rPr>
      </w:pPr>
    </w:p>
    <w:p w14:paraId="7BC32C33" w14:textId="7EA54996" w:rsidR="00454550" w:rsidRDefault="00F64665" w:rsidP="00872074">
      <w:pPr>
        <w:jc w:val="center"/>
        <w:rPr>
          <w:color w:val="000000" w:themeColor="text1"/>
          <w:sz w:val="40"/>
        </w:rPr>
      </w:pPr>
      <w:r>
        <w:rPr>
          <w:color w:val="000000" w:themeColor="text1"/>
          <w:sz w:val="40"/>
        </w:rPr>
        <w:t>April</w:t>
      </w:r>
      <w:r w:rsidR="00872074">
        <w:rPr>
          <w:color w:val="000000" w:themeColor="text1"/>
          <w:sz w:val="40"/>
        </w:rPr>
        <w:t xml:space="preserve"> 202</w:t>
      </w:r>
      <w:r>
        <w:rPr>
          <w:color w:val="000000" w:themeColor="text1"/>
          <w:sz w:val="40"/>
        </w:rPr>
        <w:t>5</w:t>
      </w:r>
    </w:p>
    <w:p w14:paraId="52061978" w14:textId="79798C65" w:rsidR="007E6587" w:rsidRPr="007E6587" w:rsidRDefault="00454550" w:rsidP="007E6587">
      <w:pPr>
        <w:spacing w:after="160" w:line="259" w:lineRule="auto"/>
        <w:rPr>
          <w:color w:val="000000" w:themeColor="text1"/>
          <w:sz w:val="40"/>
        </w:rPr>
      </w:pPr>
      <w:r>
        <w:rPr>
          <w:color w:val="000000" w:themeColor="text1"/>
          <w:sz w:val="40"/>
        </w:rPr>
        <w:br w:type="page"/>
      </w:r>
    </w:p>
    <w:p w14:paraId="76D98C62" w14:textId="77777777" w:rsidR="007E6587" w:rsidRPr="007E6587" w:rsidRDefault="007E6587" w:rsidP="007E6587">
      <w:pPr>
        <w:jc w:val="both"/>
        <w:rPr>
          <w:rFonts w:ascii="Calibri" w:hAnsi="Calibri"/>
          <w:b/>
          <w:color w:val="000000"/>
          <w:sz w:val="28"/>
        </w:rPr>
      </w:pPr>
      <w:r w:rsidRPr="007E6587">
        <w:rPr>
          <w:rFonts w:ascii="Calibri" w:hAnsi="Calibri"/>
          <w:b/>
          <w:color w:val="000000"/>
          <w:sz w:val="28"/>
        </w:rPr>
        <w:lastRenderedPageBreak/>
        <w:t xml:space="preserve">DECLARATION </w:t>
      </w:r>
    </w:p>
    <w:p w14:paraId="12EB9134" w14:textId="77777777" w:rsidR="007E6587" w:rsidRPr="007E6587" w:rsidRDefault="007E6587" w:rsidP="007E6587">
      <w:pPr>
        <w:jc w:val="both"/>
        <w:rPr>
          <w:rFonts w:ascii="Calibri" w:hAnsi="Calibri"/>
          <w:color w:val="000000"/>
        </w:rPr>
      </w:pPr>
    </w:p>
    <w:p w14:paraId="722E2645" w14:textId="77777777" w:rsidR="007E6587" w:rsidRPr="007E6587" w:rsidRDefault="007E6587" w:rsidP="007E6587">
      <w:pPr>
        <w:jc w:val="both"/>
        <w:rPr>
          <w:rFonts w:ascii="Calibri" w:hAnsi="Calibri"/>
          <w:color w:val="000000"/>
        </w:rPr>
      </w:pPr>
    </w:p>
    <w:p w14:paraId="6F7F0F9D" w14:textId="77777777" w:rsidR="007E6587" w:rsidRPr="007E6587" w:rsidRDefault="007E6587" w:rsidP="007E6587">
      <w:pPr>
        <w:jc w:val="both"/>
        <w:rPr>
          <w:rFonts w:ascii="Calibri" w:hAnsi="Calibri"/>
          <w:color w:val="000000"/>
        </w:rPr>
      </w:pPr>
      <w:r w:rsidRPr="007E6587">
        <w:rPr>
          <w:rFonts w:ascii="Calibri" w:hAnsi="Calibri"/>
          <w:b/>
          <w:bCs/>
          <w:color w:val="000000"/>
        </w:rPr>
        <w:t xml:space="preserve"> </w:t>
      </w:r>
    </w:p>
    <w:p w14:paraId="7886DF43" w14:textId="54F40E87" w:rsidR="007E6587" w:rsidRPr="007E6587" w:rsidRDefault="007E6587" w:rsidP="007E6587">
      <w:pPr>
        <w:jc w:val="both"/>
        <w:rPr>
          <w:rFonts w:ascii="Calibri" w:hAnsi="Calibri"/>
          <w:color w:val="000000"/>
        </w:rPr>
      </w:pPr>
      <w:r w:rsidRPr="007E6587">
        <w:rPr>
          <w:rFonts w:ascii="Calibri" w:hAnsi="Calibri"/>
          <w:color w:val="000000"/>
        </w:rPr>
        <w:t xml:space="preserve">I, </w:t>
      </w:r>
      <w:r>
        <w:rPr>
          <w:rFonts w:ascii="Calibri" w:hAnsi="Calibri"/>
          <w:color w:val="000000"/>
        </w:rPr>
        <w:t>THEO BENJAMIN DAVID ROSE,</w:t>
      </w:r>
      <w:r w:rsidRPr="007E6587">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692FF676" w14:textId="77777777" w:rsidR="007E6587" w:rsidRPr="007E6587" w:rsidRDefault="007E6587" w:rsidP="007E6587">
      <w:pPr>
        <w:jc w:val="both"/>
        <w:rPr>
          <w:rFonts w:ascii="Calibri" w:hAnsi="Calibri"/>
          <w:color w:val="000000"/>
        </w:rPr>
      </w:pPr>
      <w:r w:rsidRPr="007E6587">
        <w:rPr>
          <w:rFonts w:ascii="Calibri" w:hAnsi="Calibri"/>
          <w:color w:val="000000"/>
        </w:rPr>
        <w:t xml:space="preserve"> </w:t>
      </w:r>
    </w:p>
    <w:p w14:paraId="700F0713" w14:textId="77777777" w:rsidR="007E6587" w:rsidRPr="007E6587" w:rsidRDefault="007E6587" w:rsidP="007E6587">
      <w:pPr>
        <w:jc w:val="both"/>
        <w:rPr>
          <w:rFonts w:ascii="Calibri" w:hAnsi="Calibri"/>
          <w:color w:val="000000"/>
        </w:rPr>
      </w:pPr>
      <w:r w:rsidRPr="007E6587">
        <w:rPr>
          <w:rFonts w:ascii="Calibri" w:hAnsi="Calibri"/>
          <w:color w:val="000000"/>
        </w:rPr>
        <w:t xml:space="preserve"> </w:t>
      </w:r>
    </w:p>
    <w:p w14:paraId="0B8F478F" w14:textId="77777777" w:rsidR="007E6587" w:rsidRPr="007E6587" w:rsidRDefault="007E6587" w:rsidP="007E6587">
      <w:pPr>
        <w:jc w:val="both"/>
        <w:rPr>
          <w:rFonts w:ascii="Calibri" w:hAnsi="Calibri"/>
          <w:color w:val="000000"/>
        </w:rPr>
      </w:pPr>
      <w:r w:rsidRPr="007E6587">
        <w:rPr>
          <w:rFonts w:ascii="Calibri" w:hAnsi="Calibri"/>
          <w:color w:val="000000"/>
        </w:rPr>
        <w:t xml:space="preserve">This work has not previously been accepted as part of any other degree submission. </w:t>
      </w:r>
    </w:p>
    <w:p w14:paraId="12B902E8" w14:textId="77777777" w:rsidR="007E6587" w:rsidRPr="007E6587" w:rsidRDefault="007E6587" w:rsidP="007E6587">
      <w:pPr>
        <w:jc w:val="both"/>
        <w:rPr>
          <w:rFonts w:ascii="Calibri" w:hAnsi="Calibri"/>
          <w:color w:val="000000"/>
        </w:rPr>
      </w:pPr>
      <w:r w:rsidRPr="007E6587">
        <w:rPr>
          <w:rFonts w:ascii="Calibri" w:hAnsi="Calibri"/>
          <w:color w:val="000000"/>
        </w:rPr>
        <w:t xml:space="preserve"> </w:t>
      </w:r>
    </w:p>
    <w:p w14:paraId="5EB13C78" w14:textId="77777777" w:rsidR="007E6587" w:rsidRPr="007E6587" w:rsidRDefault="007E6587" w:rsidP="007E6587">
      <w:pPr>
        <w:jc w:val="both"/>
        <w:rPr>
          <w:rFonts w:ascii="Calibri" w:hAnsi="Calibri"/>
          <w:color w:val="000000"/>
        </w:rPr>
      </w:pPr>
      <w:r w:rsidRPr="007E6587">
        <w:rPr>
          <w:rFonts w:ascii="Calibri" w:hAnsi="Calibri"/>
          <w:color w:val="000000"/>
        </w:rPr>
        <w:t xml:space="preserve"> </w:t>
      </w:r>
    </w:p>
    <w:p w14:paraId="5069BEA7" w14:textId="77777777" w:rsidR="007E6587" w:rsidRPr="007E6587" w:rsidRDefault="007E6587" w:rsidP="007E6587">
      <w:pPr>
        <w:ind w:left="1440"/>
        <w:jc w:val="both"/>
        <w:rPr>
          <w:rFonts w:ascii="Calibri" w:hAnsi="Calibri"/>
          <w:color w:val="000000"/>
        </w:rPr>
      </w:pPr>
    </w:p>
    <w:p w14:paraId="03C3FE90" w14:textId="77777777" w:rsidR="007E6587" w:rsidRPr="007E6587" w:rsidRDefault="007E6587" w:rsidP="007E6587">
      <w:pPr>
        <w:ind w:left="1440"/>
        <w:jc w:val="both"/>
        <w:rPr>
          <w:rFonts w:ascii="Calibri" w:hAnsi="Calibri"/>
          <w:color w:val="000000"/>
        </w:rPr>
      </w:pPr>
      <w:r w:rsidRPr="007E6587">
        <w:rPr>
          <w:rFonts w:ascii="Calibri" w:hAnsi="Calibri"/>
          <w:b/>
          <w:bCs/>
          <w:i/>
          <w:iCs/>
          <w:color w:val="000000"/>
        </w:rPr>
        <w:t xml:space="preserve"> </w:t>
      </w:r>
    </w:p>
    <w:p w14:paraId="11099163" w14:textId="77777777" w:rsidR="007E6587" w:rsidRPr="007E6587" w:rsidRDefault="007E6587" w:rsidP="007E6587">
      <w:pPr>
        <w:autoSpaceDE w:val="0"/>
        <w:autoSpaceDN w:val="0"/>
        <w:adjustRightInd w:val="0"/>
        <w:ind w:left="1440"/>
        <w:jc w:val="both"/>
        <w:rPr>
          <w:rFonts w:ascii="Calibri" w:hAnsi="Calibri"/>
          <w:b/>
          <w:bCs/>
          <w:i/>
          <w:iCs/>
          <w:color w:val="000000"/>
        </w:rPr>
      </w:pPr>
    </w:p>
    <w:p w14:paraId="371B49D9" w14:textId="77777777" w:rsidR="007E6587" w:rsidRPr="007E6587" w:rsidRDefault="007E6587" w:rsidP="007E6587">
      <w:pPr>
        <w:jc w:val="both"/>
        <w:rPr>
          <w:rFonts w:ascii="Calibri" w:hAnsi="Calibri"/>
          <w:color w:val="000000"/>
          <w:sz w:val="28"/>
        </w:rPr>
      </w:pPr>
      <w:r w:rsidRPr="007E6587">
        <w:rPr>
          <w:rFonts w:ascii="Calibri" w:hAnsi="Calibri"/>
          <w:b/>
          <w:bCs/>
          <w:color w:val="000000"/>
          <w:sz w:val="28"/>
        </w:rPr>
        <w:t>FORM OF CONSENT</w:t>
      </w:r>
      <w:r w:rsidRPr="007E6587">
        <w:rPr>
          <w:rFonts w:ascii="Calibri" w:hAnsi="Calibri"/>
          <w:b/>
          <w:bCs/>
          <w:i/>
          <w:iCs/>
          <w:color w:val="000000"/>
          <w:sz w:val="28"/>
        </w:rPr>
        <w:t xml:space="preserve"> </w:t>
      </w:r>
    </w:p>
    <w:p w14:paraId="2CECDD3B" w14:textId="77777777" w:rsidR="007E6587" w:rsidRPr="007E6587" w:rsidRDefault="007E6587" w:rsidP="007E6587">
      <w:pPr>
        <w:autoSpaceDE w:val="0"/>
        <w:autoSpaceDN w:val="0"/>
        <w:adjustRightInd w:val="0"/>
        <w:ind w:left="1440"/>
        <w:jc w:val="both"/>
        <w:rPr>
          <w:rFonts w:ascii="Calibri" w:hAnsi="Calibri"/>
          <w:b/>
          <w:bCs/>
          <w:i/>
          <w:iCs/>
          <w:color w:val="000000"/>
        </w:rPr>
      </w:pPr>
    </w:p>
    <w:p w14:paraId="15EFDA48" w14:textId="77777777" w:rsidR="007E6587" w:rsidRPr="007E6587" w:rsidRDefault="007E6587" w:rsidP="007E6587">
      <w:pPr>
        <w:autoSpaceDE w:val="0"/>
        <w:autoSpaceDN w:val="0"/>
        <w:adjustRightInd w:val="0"/>
        <w:ind w:left="1440"/>
        <w:jc w:val="both"/>
        <w:rPr>
          <w:rFonts w:ascii="Calibri" w:hAnsi="Calibri"/>
          <w:b/>
          <w:bCs/>
          <w:iCs/>
          <w:color w:val="000000"/>
        </w:rPr>
      </w:pPr>
    </w:p>
    <w:p w14:paraId="2D95B853" w14:textId="77777777" w:rsidR="007E6587" w:rsidRPr="007E6587" w:rsidRDefault="007E6587" w:rsidP="007E6587">
      <w:pPr>
        <w:autoSpaceDE w:val="0"/>
        <w:autoSpaceDN w:val="0"/>
        <w:adjustRightInd w:val="0"/>
        <w:ind w:left="1440"/>
        <w:jc w:val="both"/>
        <w:rPr>
          <w:rFonts w:ascii="Calibri" w:hAnsi="Calibri"/>
          <w:b/>
          <w:bCs/>
          <w:i/>
          <w:iCs/>
          <w:color w:val="000000"/>
        </w:rPr>
      </w:pPr>
    </w:p>
    <w:p w14:paraId="63CD1C85" w14:textId="67556FBE" w:rsidR="007E6587" w:rsidRPr="007E6587" w:rsidRDefault="007E6587" w:rsidP="007E6587">
      <w:pPr>
        <w:spacing w:after="40"/>
        <w:jc w:val="both"/>
        <w:rPr>
          <w:rFonts w:ascii="Calibri" w:hAnsi="Calibri"/>
          <w:color w:val="000000"/>
        </w:rPr>
      </w:pPr>
      <w:r w:rsidRPr="007E6587">
        <w:rPr>
          <w:rFonts w:ascii="Calibri" w:hAnsi="Calibri"/>
          <w:b/>
          <w:bCs/>
          <w:color w:val="000000"/>
        </w:rPr>
        <w:t xml:space="preserve">I </w:t>
      </w:r>
      <w:r>
        <w:rPr>
          <w:rFonts w:ascii="Calibri" w:hAnsi="Calibri"/>
          <w:color w:val="000000"/>
        </w:rPr>
        <w:t xml:space="preserve">THEO BEJAMIN DAVID </w:t>
      </w:r>
      <w:r w:rsidR="00991C36">
        <w:rPr>
          <w:rFonts w:ascii="Calibri" w:hAnsi="Calibri"/>
          <w:color w:val="000000"/>
        </w:rPr>
        <w:t>ROSE</w:t>
      </w:r>
      <w:r w:rsidR="00991C36" w:rsidRPr="007E6587">
        <w:rPr>
          <w:rFonts w:ascii="Calibri" w:hAnsi="Calibri"/>
          <w:color w:val="000000"/>
        </w:rPr>
        <w:t xml:space="preserve"> hereby</w:t>
      </w:r>
      <w:r w:rsidRPr="007E6587">
        <w:rPr>
          <w:rFonts w:ascii="Calibri" w:hAnsi="Calibri"/>
          <w:color w:val="000000"/>
        </w:rPr>
        <w:t xml:space="preserve"> consent that my Project, submitted in candidature for the BEng (Hons) Embedded Electronics Systems Degree Apprenticeship, if successful, may be made available for inter-library loan or photocopying (subject to the law of copyright), and that the title and abstract may be made available to outside organisations. </w:t>
      </w:r>
    </w:p>
    <w:p w14:paraId="16028373" w14:textId="77777777" w:rsidR="007E6587" w:rsidRDefault="007E6587">
      <w:pPr>
        <w:spacing w:after="160" w:line="259" w:lineRule="auto"/>
        <w:rPr>
          <w:rFonts w:asciiTheme="majorHAnsi" w:eastAsiaTheme="majorEastAsia" w:hAnsiTheme="majorHAnsi" w:cstheme="majorBidi"/>
          <w:color w:val="2F5496" w:themeColor="accent1" w:themeShade="BF"/>
          <w:sz w:val="32"/>
          <w:szCs w:val="32"/>
        </w:rPr>
      </w:pPr>
      <w:r>
        <w:br w:type="page"/>
      </w:r>
    </w:p>
    <w:p w14:paraId="0712FDF5" w14:textId="3E82B82B" w:rsidR="00B245EE" w:rsidRDefault="00454550" w:rsidP="00454550">
      <w:pPr>
        <w:pStyle w:val="Heading1"/>
      </w:pPr>
      <w:bookmarkStart w:id="0" w:name="_Toc196830159"/>
      <w:r>
        <w:lastRenderedPageBreak/>
        <w:t>Abstract:</w:t>
      </w:r>
      <w:bookmarkEnd w:id="0"/>
    </w:p>
    <w:p w14:paraId="023C819F" w14:textId="77777777" w:rsidR="009A5BFE" w:rsidRPr="009A5BFE" w:rsidRDefault="009A5BFE" w:rsidP="009A5BFE"/>
    <w:p w14:paraId="6A0FE6B5" w14:textId="77777777" w:rsidR="00B04F5E" w:rsidRDefault="00B04F5E" w:rsidP="00454550">
      <w:r>
        <w:t>This report will look at the design and development of a low-power LoRa asset tracking system. It will utilise a rapid prototyping development methodology for quick turnaround of prototypes, market research, literature review and anonymous surveys to determine the requirements for a minimum viable product.</w:t>
      </w:r>
    </w:p>
    <w:p w14:paraId="0752A817" w14:textId="77777777" w:rsidR="00B04F5E" w:rsidRDefault="00B04F5E" w:rsidP="00454550"/>
    <w:p w14:paraId="6770C2AC" w14:textId="3C019D59" w:rsidR="00B04F5E" w:rsidRDefault="00B04F5E" w:rsidP="00454550">
      <w:r>
        <w:t xml:space="preserve">The project will need to have three tracking nodes capable of communicating with </w:t>
      </w:r>
      <w:r w:rsidR="00F56CEE">
        <w:t xml:space="preserve">the </w:t>
      </w:r>
      <w:r>
        <w:t xml:space="preserve">central node running a Python graphical user interface to control and monitor each node individually. The project explores how rapid prototyping is a suitable methodology for developing a product. It has proven that </w:t>
      </w:r>
      <w:r w:rsidR="00F56CEE">
        <w:t>it</w:t>
      </w:r>
      <w:r>
        <w:t xml:space="preserve"> isn’t possible to directly create a final working device</w:t>
      </w:r>
      <w:r w:rsidR="00F56CEE">
        <w:t>,</w:t>
      </w:r>
      <w:r>
        <w:t xml:space="preserve"> and a prototyping approach explores what is possible within the time given.</w:t>
      </w:r>
    </w:p>
    <w:p w14:paraId="1D5BA8F7" w14:textId="77777777" w:rsidR="00B04F5E" w:rsidRDefault="00B04F5E" w:rsidP="00454550"/>
    <w:p w14:paraId="0E60DFF2" w14:textId="478246B6" w:rsidR="00B04F5E" w:rsidRDefault="00B04F5E" w:rsidP="00454550">
      <w:r>
        <w:t xml:space="preserve">The project will look at specific design and code procedures to achieve a low-power device capable of lasting at least 24 hours on battery. Utilising various modes within the GPS and microcontroller, the device </w:t>
      </w:r>
      <w:r w:rsidR="00F56CEE">
        <w:t>can enter</w:t>
      </w:r>
      <w:r>
        <w:t xml:space="preserve"> power-saving mode or sleep modes to reduce power consumption when idle. The tracking performance of the device will be assessed to see if it is suitable for assets such as vehicles. The reliability of the locational data is an </w:t>
      </w:r>
      <w:r w:rsidR="00F56CEE">
        <w:t>essential</w:t>
      </w:r>
      <w:r>
        <w:t xml:space="preserve"> factor that needs to be validated.</w:t>
      </w:r>
    </w:p>
    <w:p w14:paraId="6EF9EEBE" w14:textId="77777777" w:rsidR="00B04F5E" w:rsidRDefault="00B04F5E" w:rsidP="00454550"/>
    <w:p w14:paraId="0369100E" w14:textId="061AB0BD" w:rsidR="00B245EE" w:rsidRDefault="00B04F5E" w:rsidP="00454550">
      <w:r>
        <w:t xml:space="preserve">The report concludes with a statement on how rapid prototyping is a great way to approach this problem, but the drawback of being overly time-consuming is a common problem seen throughout. This ultimately resulted in </w:t>
      </w:r>
      <w:r w:rsidR="00B54885">
        <w:t>not enough time to test the relay and transmission range within this report. Future recommendations for this system are to include measures to prevent misuse of the device, implement a dedicated crypto engine to improve encryption reliability and implement more power-saving measures. These measures include reducing the size of the LoRa packet by avoiding ASCII characters, redesigning the PCB to reduce its size and implementing more power-saving measures.</w:t>
      </w:r>
      <w:r w:rsidR="00B245EE">
        <w:br w:type="page"/>
      </w:r>
    </w:p>
    <w:sdt>
      <w:sdtPr>
        <w:rPr>
          <w:rFonts w:ascii="Times New Roman" w:eastAsia="Times New Roman" w:hAnsi="Times New Roman" w:cs="Times New Roman"/>
          <w:color w:val="auto"/>
          <w:sz w:val="24"/>
          <w:szCs w:val="24"/>
          <w:lang w:val="en-GB"/>
        </w:rPr>
        <w:id w:val="-1187207651"/>
        <w:docPartObj>
          <w:docPartGallery w:val="Table of Contents"/>
          <w:docPartUnique/>
        </w:docPartObj>
      </w:sdtPr>
      <w:sdtEndPr>
        <w:rPr>
          <w:rFonts w:asciiTheme="minorHAnsi" w:hAnsiTheme="minorHAnsi"/>
          <w:b/>
          <w:bCs/>
          <w:noProof/>
        </w:rPr>
      </w:sdtEndPr>
      <w:sdtContent>
        <w:p w14:paraId="41D2E36D" w14:textId="581FF249" w:rsidR="00B245EE" w:rsidRDefault="00B245EE">
          <w:pPr>
            <w:pStyle w:val="TOCHeading"/>
          </w:pPr>
          <w:r>
            <w:t>Contents</w:t>
          </w:r>
        </w:p>
        <w:p w14:paraId="39CAB214" w14:textId="2287A0E0" w:rsidR="00093B91" w:rsidRDefault="00B245EE">
          <w:pPr>
            <w:pStyle w:val="TOC1"/>
            <w:tabs>
              <w:tab w:val="right" w:leader="dot" w:pos="9016"/>
            </w:tabs>
            <w:rPr>
              <w:rFonts w:eastAsiaTheme="minorEastAsia" w:cstheme="minorBidi"/>
              <w:noProof/>
              <w:kern w:val="2"/>
              <w:lang w:eastAsia="en-GB"/>
              <w14:ligatures w14:val="standardContextual"/>
            </w:rPr>
          </w:pPr>
          <w:r>
            <w:fldChar w:fldCharType="begin"/>
          </w:r>
          <w:r>
            <w:instrText xml:space="preserve"> TOC \o "1-3" \h \z \u </w:instrText>
          </w:r>
          <w:r>
            <w:fldChar w:fldCharType="separate"/>
          </w:r>
          <w:hyperlink w:anchor="_Toc196830159" w:history="1">
            <w:r w:rsidR="00093B91" w:rsidRPr="00C60E12">
              <w:rPr>
                <w:rStyle w:val="Hyperlink"/>
                <w:noProof/>
              </w:rPr>
              <w:t>Abstract:</w:t>
            </w:r>
            <w:r w:rsidR="00093B91">
              <w:rPr>
                <w:noProof/>
                <w:webHidden/>
              </w:rPr>
              <w:tab/>
            </w:r>
            <w:r w:rsidR="00093B91">
              <w:rPr>
                <w:noProof/>
                <w:webHidden/>
              </w:rPr>
              <w:fldChar w:fldCharType="begin"/>
            </w:r>
            <w:r w:rsidR="00093B91">
              <w:rPr>
                <w:noProof/>
                <w:webHidden/>
              </w:rPr>
              <w:instrText xml:space="preserve"> PAGEREF _Toc196830159 \h </w:instrText>
            </w:r>
            <w:r w:rsidR="00093B91">
              <w:rPr>
                <w:noProof/>
                <w:webHidden/>
              </w:rPr>
            </w:r>
            <w:r w:rsidR="00093B91">
              <w:rPr>
                <w:noProof/>
                <w:webHidden/>
              </w:rPr>
              <w:fldChar w:fldCharType="separate"/>
            </w:r>
            <w:r w:rsidR="00093B91">
              <w:rPr>
                <w:noProof/>
                <w:webHidden/>
              </w:rPr>
              <w:t>3</w:t>
            </w:r>
            <w:r w:rsidR="00093B91">
              <w:rPr>
                <w:noProof/>
                <w:webHidden/>
              </w:rPr>
              <w:fldChar w:fldCharType="end"/>
            </w:r>
          </w:hyperlink>
        </w:p>
        <w:p w14:paraId="301E7099" w14:textId="35311DBB"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160" w:history="1">
            <w:r w:rsidRPr="00C60E12">
              <w:rPr>
                <w:rStyle w:val="Hyperlink"/>
                <w:noProof/>
              </w:rPr>
              <w:t>Introduction:</w:t>
            </w:r>
            <w:r>
              <w:rPr>
                <w:noProof/>
                <w:webHidden/>
              </w:rPr>
              <w:tab/>
            </w:r>
            <w:r>
              <w:rPr>
                <w:noProof/>
                <w:webHidden/>
              </w:rPr>
              <w:fldChar w:fldCharType="begin"/>
            </w:r>
            <w:r>
              <w:rPr>
                <w:noProof/>
                <w:webHidden/>
              </w:rPr>
              <w:instrText xml:space="preserve"> PAGEREF _Toc196830160 \h </w:instrText>
            </w:r>
            <w:r>
              <w:rPr>
                <w:noProof/>
                <w:webHidden/>
              </w:rPr>
            </w:r>
            <w:r>
              <w:rPr>
                <w:noProof/>
                <w:webHidden/>
              </w:rPr>
              <w:fldChar w:fldCharType="separate"/>
            </w:r>
            <w:r>
              <w:rPr>
                <w:noProof/>
                <w:webHidden/>
              </w:rPr>
              <w:t>9</w:t>
            </w:r>
            <w:r>
              <w:rPr>
                <w:noProof/>
                <w:webHidden/>
              </w:rPr>
              <w:fldChar w:fldCharType="end"/>
            </w:r>
          </w:hyperlink>
        </w:p>
        <w:p w14:paraId="1AD2746D" w14:textId="45CEB19B"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61" w:history="1">
            <w:r w:rsidRPr="00C60E12">
              <w:rPr>
                <w:rStyle w:val="Hyperlink"/>
                <w:noProof/>
              </w:rPr>
              <w:t>Objectives:</w:t>
            </w:r>
            <w:r>
              <w:rPr>
                <w:noProof/>
                <w:webHidden/>
              </w:rPr>
              <w:tab/>
            </w:r>
            <w:r>
              <w:rPr>
                <w:noProof/>
                <w:webHidden/>
              </w:rPr>
              <w:fldChar w:fldCharType="begin"/>
            </w:r>
            <w:r>
              <w:rPr>
                <w:noProof/>
                <w:webHidden/>
              </w:rPr>
              <w:instrText xml:space="preserve"> PAGEREF _Toc196830161 \h </w:instrText>
            </w:r>
            <w:r>
              <w:rPr>
                <w:noProof/>
                <w:webHidden/>
              </w:rPr>
            </w:r>
            <w:r>
              <w:rPr>
                <w:noProof/>
                <w:webHidden/>
              </w:rPr>
              <w:fldChar w:fldCharType="separate"/>
            </w:r>
            <w:r>
              <w:rPr>
                <w:noProof/>
                <w:webHidden/>
              </w:rPr>
              <w:t>9</w:t>
            </w:r>
            <w:r>
              <w:rPr>
                <w:noProof/>
                <w:webHidden/>
              </w:rPr>
              <w:fldChar w:fldCharType="end"/>
            </w:r>
          </w:hyperlink>
        </w:p>
        <w:p w14:paraId="16C94115" w14:textId="2D399D12"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162" w:history="1">
            <w:r w:rsidRPr="00C60E12">
              <w:rPr>
                <w:rStyle w:val="Hyperlink"/>
                <w:noProof/>
              </w:rPr>
              <w:t>Literature Review:</w:t>
            </w:r>
            <w:r>
              <w:rPr>
                <w:noProof/>
                <w:webHidden/>
              </w:rPr>
              <w:tab/>
            </w:r>
            <w:r>
              <w:rPr>
                <w:noProof/>
                <w:webHidden/>
              </w:rPr>
              <w:fldChar w:fldCharType="begin"/>
            </w:r>
            <w:r>
              <w:rPr>
                <w:noProof/>
                <w:webHidden/>
              </w:rPr>
              <w:instrText xml:space="preserve"> PAGEREF _Toc196830162 \h </w:instrText>
            </w:r>
            <w:r>
              <w:rPr>
                <w:noProof/>
                <w:webHidden/>
              </w:rPr>
            </w:r>
            <w:r>
              <w:rPr>
                <w:noProof/>
                <w:webHidden/>
              </w:rPr>
              <w:fldChar w:fldCharType="separate"/>
            </w:r>
            <w:r>
              <w:rPr>
                <w:noProof/>
                <w:webHidden/>
              </w:rPr>
              <w:t>10</w:t>
            </w:r>
            <w:r>
              <w:rPr>
                <w:noProof/>
                <w:webHidden/>
              </w:rPr>
              <w:fldChar w:fldCharType="end"/>
            </w:r>
          </w:hyperlink>
        </w:p>
        <w:p w14:paraId="41D2810B" w14:textId="2ECEFEC5"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163" w:history="1">
            <w:r w:rsidRPr="00C60E12">
              <w:rPr>
                <w:rStyle w:val="Hyperlink"/>
                <w:noProof/>
              </w:rPr>
              <w:t>Project Design:</w:t>
            </w:r>
            <w:r>
              <w:rPr>
                <w:noProof/>
                <w:webHidden/>
              </w:rPr>
              <w:tab/>
            </w:r>
            <w:r>
              <w:rPr>
                <w:noProof/>
                <w:webHidden/>
              </w:rPr>
              <w:fldChar w:fldCharType="begin"/>
            </w:r>
            <w:r>
              <w:rPr>
                <w:noProof/>
                <w:webHidden/>
              </w:rPr>
              <w:instrText xml:space="preserve"> PAGEREF _Toc196830163 \h </w:instrText>
            </w:r>
            <w:r>
              <w:rPr>
                <w:noProof/>
                <w:webHidden/>
              </w:rPr>
            </w:r>
            <w:r>
              <w:rPr>
                <w:noProof/>
                <w:webHidden/>
              </w:rPr>
              <w:fldChar w:fldCharType="separate"/>
            </w:r>
            <w:r>
              <w:rPr>
                <w:noProof/>
                <w:webHidden/>
              </w:rPr>
              <w:t>12</w:t>
            </w:r>
            <w:r>
              <w:rPr>
                <w:noProof/>
                <w:webHidden/>
              </w:rPr>
              <w:fldChar w:fldCharType="end"/>
            </w:r>
          </w:hyperlink>
        </w:p>
        <w:p w14:paraId="43AD6899" w14:textId="0C2DF13C"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64" w:history="1">
            <w:r w:rsidRPr="00C60E12">
              <w:rPr>
                <w:rStyle w:val="Hyperlink"/>
                <w:noProof/>
              </w:rPr>
              <w:t>Research and Development Methods:</w:t>
            </w:r>
            <w:r>
              <w:rPr>
                <w:noProof/>
                <w:webHidden/>
              </w:rPr>
              <w:tab/>
            </w:r>
            <w:r>
              <w:rPr>
                <w:noProof/>
                <w:webHidden/>
              </w:rPr>
              <w:fldChar w:fldCharType="begin"/>
            </w:r>
            <w:r>
              <w:rPr>
                <w:noProof/>
                <w:webHidden/>
              </w:rPr>
              <w:instrText xml:space="preserve"> PAGEREF _Toc196830164 \h </w:instrText>
            </w:r>
            <w:r>
              <w:rPr>
                <w:noProof/>
                <w:webHidden/>
              </w:rPr>
            </w:r>
            <w:r>
              <w:rPr>
                <w:noProof/>
                <w:webHidden/>
              </w:rPr>
              <w:fldChar w:fldCharType="separate"/>
            </w:r>
            <w:r>
              <w:rPr>
                <w:noProof/>
                <w:webHidden/>
              </w:rPr>
              <w:t>12</w:t>
            </w:r>
            <w:r>
              <w:rPr>
                <w:noProof/>
                <w:webHidden/>
              </w:rPr>
              <w:fldChar w:fldCharType="end"/>
            </w:r>
          </w:hyperlink>
        </w:p>
        <w:p w14:paraId="6E929B1B" w14:textId="562F7F4C"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65" w:history="1">
            <w:r w:rsidRPr="00C60E12">
              <w:rPr>
                <w:rStyle w:val="Hyperlink"/>
                <w:noProof/>
              </w:rPr>
              <w:t>Research:</w:t>
            </w:r>
            <w:r>
              <w:rPr>
                <w:noProof/>
                <w:webHidden/>
              </w:rPr>
              <w:tab/>
            </w:r>
            <w:r>
              <w:rPr>
                <w:noProof/>
                <w:webHidden/>
              </w:rPr>
              <w:fldChar w:fldCharType="begin"/>
            </w:r>
            <w:r>
              <w:rPr>
                <w:noProof/>
                <w:webHidden/>
              </w:rPr>
              <w:instrText xml:space="preserve"> PAGEREF _Toc196830165 \h </w:instrText>
            </w:r>
            <w:r>
              <w:rPr>
                <w:noProof/>
                <w:webHidden/>
              </w:rPr>
            </w:r>
            <w:r>
              <w:rPr>
                <w:noProof/>
                <w:webHidden/>
              </w:rPr>
              <w:fldChar w:fldCharType="separate"/>
            </w:r>
            <w:r>
              <w:rPr>
                <w:noProof/>
                <w:webHidden/>
              </w:rPr>
              <w:t>12</w:t>
            </w:r>
            <w:r>
              <w:rPr>
                <w:noProof/>
                <w:webHidden/>
              </w:rPr>
              <w:fldChar w:fldCharType="end"/>
            </w:r>
          </w:hyperlink>
        </w:p>
        <w:p w14:paraId="09555FBC" w14:textId="72ACE880"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66" w:history="1">
            <w:r w:rsidRPr="00C60E12">
              <w:rPr>
                <w:rStyle w:val="Hyperlink"/>
                <w:noProof/>
              </w:rPr>
              <w:t>Development Method:</w:t>
            </w:r>
            <w:r>
              <w:rPr>
                <w:noProof/>
                <w:webHidden/>
              </w:rPr>
              <w:tab/>
            </w:r>
            <w:r>
              <w:rPr>
                <w:noProof/>
                <w:webHidden/>
              </w:rPr>
              <w:fldChar w:fldCharType="begin"/>
            </w:r>
            <w:r>
              <w:rPr>
                <w:noProof/>
                <w:webHidden/>
              </w:rPr>
              <w:instrText xml:space="preserve"> PAGEREF _Toc196830166 \h </w:instrText>
            </w:r>
            <w:r>
              <w:rPr>
                <w:noProof/>
                <w:webHidden/>
              </w:rPr>
            </w:r>
            <w:r>
              <w:rPr>
                <w:noProof/>
                <w:webHidden/>
              </w:rPr>
              <w:fldChar w:fldCharType="separate"/>
            </w:r>
            <w:r>
              <w:rPr>
                <w:noProof/>
                <w:webHidden/>
              </w:rPr>
              <w:t>12</w:t>
            </w:r>
            <w:r>
              <w:rPr>
                <w:noProof/>
                <w:webHidden/>
              </w:rPr>
              <w:fldChar w:fldCharType="end"/>
            </w:r>
          </w:hyperlink>
        </w:p>
        <w:p w14:paraId="2B466BC4" w14:textId="128BD991"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67" w:history="1">
            <w:r w:rsidRPr="00C60E12">
              <w:rPr>
                <w:rStyle w:val="Hyperlink"/>
                <w:noProof/>
              </w:rPr>
              <w:t>Project Planning:</w:t>
            </w:r>
            <w:r>
              <w:rPr>
                <w:noProof/>
                <w:webHidden/>
              </w:rPr>
              <w:tab/>
            </w:r>
            <w:r>
              <w:rPr>
                <w:noProof/>
                <w:webHidden/>
              </w:rPr>
              <w:fldChar w:fldCharType="begin"/>
            </w:r>
            <w:r>
              <w:rPr>
                <w:noProof/>
                <w:webHidden/>
              </w:rPr>
              <w:instrText xml:space="preserve"> PAGEREF _Toc196830167 \h </w:instrText>
            </w:r>
            <w:r>
              <w:rPr>
                <w:noProof/>
                <w:webHidden/>
              </w:rPr>
            </w:r>
            <w:r>
              <w:rPr>
                <w:noProof/>
                <w:webHidden/>
              </w:rPr>
              <w:fldChar w:fldCharType="separate"/>
            </w:r>
            <w:r>
              <w:rPr>
                <w:noProof/>
                <w:webHidden/>
              </w:rPr>
              <w:t>14</w:t>
            </w:r>
            <w:r>
              <w:rPr>
                <w:noProof/>
                <w:webHidden/>
              </w:rPr>
              <w:fldChar w:fldCharType="end"/>
            </w:r>
          </w:hyperlink>
        </w:p>
        <w:p w14:paraId="47A10815" w14:textId="532C000A"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168" w:history="1">
            <w:r w:rsidRPr="00C60E12">
              <w:rPr>
                <w:rStyle w:val="Hyperlink"/>
                <w:noProof/>
              </w:rPr>
              <w:t>Considerations:</w:t>
            </w:r>
            <w:r>
              <w:rPr>
                <w:noProof/>
                <w:webHidden/>
              </w:rPr>
              <w:tab/>
            </w:r>
            <w:r>
              <w:rPr>
                <w:noProof/>
                <w:webHidden/>
              </w:rPr>
              <w:fldChar w:fldCharType="begin"/>
            </w:r>
            <w:r>
              <w:rPr>
                <w:noProof/>
                <w:webHidden/>
              </w:rPr>
              <w:instrText xml:space="preserve"> PAGEREF _Toc196830168 \h </w:instrText>
            </w:r>
            <w:r>
              <w:rPr>
                <w:noProof/>
                <w:webHidden/>
              </w:rPr>
            </w:r>
            <w:r>
              <w:rPr>
                <w:noProof/>
                <w:webHidden/>
              </w:rPr>
              <w:fldChar w:fldCharType="separate"/>
            </w:r>
            <w:r>
              <w:rPr>
                <w:noProof/>
                <w:webHidden/>
              </w:rPr>
              <w:t>15</w:t>
            </w:r>
            <w:r>
              <w:rPr>
                <w:noProof/>
                <w:webHidden/>
              </w:rPr>
              <w:fldChar w:fldCharType="end"/>
            </w:r>
          </w:hyperlink>
        </w:p>
        <w:p w14:paraId="07BFEB38" w14:textId="4D9B7594"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69" w:history="1">
            <w:r w:rsidRPr="00C60E12">
              <w:rPr>
                <w:rStyle w:val="Hyperlink"/>
                <w:noProof/>
              </w:rPr>
              <w:t>Ethical and Legal Implications:</w:t>
            </w:r>
            <w:r>
              <w:rPr>
                <w:noProof/>
                <w:webHidden/>
              </w:rPr>
              <w:tab/>
            </w:r>
            <w:r>
              <w:rPr>
                <w:noProof/>
                <w:webHidden/>
              </w:rPr>
              <w:fldChar w:fldCharType="begin"/>
            </w:r>
            <w:r>
              <w:rPr>
                <w:noProof/>
                <w:webHidden/>
              </w:rPr>
              <w:instrText xml:space="preserve"> PAGEREF _Toc196830169 \h </w:instrText>
            </w:r>
            <w:r>
              <w:rPr>
                <w:noProof/>
                <w:webHidden/>
              </w:rPr>
            </w:r>
            <w:r>
              <w:rPr>
                <w:noProof/>
                <w:webHidden/>
              </w:rPr>
              <w:fldChar w:fldCharType="separate"/>
            </w:r>
            <w:r>
              <w:rPr>
                <w:noProof/>
                <w:webHidden/>
              </w:rPr>
              <w:t>15</w:t>
            </w:r>
            <w:r>
              <w:rPr>
                <w:noProof/>
                <w:webHidden/>
              </w:rPr>
              <w:fldChar w:fldCharType="end"/>
            </w:r>
          </w:hyperlink>
        </w:p>
        <w:p w14:paraId="68AF71CC" w14:textId="40826AF6"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70" w:history="1">
            <w:r w:rsidRPr="00C60E12">
              <w:rPr>
                <w:rStyle w:val="Hyperlink"/>
                <w:noProof/>
              </w:rPr>
              <w:t>OFCOM:</w:t>
            </w:r>
            <w:r>
              <w:rPr>
                <w:noProof/>
                <w:webHidden/>
              </w:rPr>
              <w:tab/>
            </w:r>
            <w:r>
              <w:rPr>
                <w:noProof/>
                <w:webHidden/>
              </w:rPr>
              <w:fldChar w:fldCharType="begin"/>
            </w:r>
            <w:r>
              <w:rPr>
                <w:noProof/>
                <w:webHidden/>
              </w:rPr>
              <w:instrText xml:space="preserve"> PAGEREF _Toc196830170 \h </w:instrText>
            </w:r>
            <w:r>
              <w:rPr>
                <w:noProof/>
                <w:webHidden/>
              </w:rPr>
            </w:r>
            <w:r>
              <w:rPr>
                <w:noProof/>
                <w:webHidden/>
              </w:rPr>
              <w:fldChar w:fldCharType="separate"/>
            </w:r>
            <w:r>
              <w:rPr>
                <w:noProof/>
                <w:webHidden/>
              </w:rPr>
              <w:t>15</w:t>
            </w:r>
            <w:r>
              <w:rPr>
                <w:noProof/>
                <w:webHidden/>
              </w:rPr>
              <w:fldChar w:fldCharType="end"/>
            </w:r>
          </w:hyperlink>
        </w:p>
        <w:p w14:paraId="2DAD90A1" w14:textId="24962667"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71" w:history="1">
            <w:r w:rsidRPr="00C60E12">
              <w:rPr>
                <w:rStyle w:val="Hyperlink"/>
                <w:noProof/>
              </w:rPr>
              <w:t>Misuse of device:</w:t>
            </w:r>
            <w:r>
              <w:rPr>
                <w:noProof/>
                <w:webHidden/>
              </w:rPr>
              <w:tab/>
            </w:r>
            <w:r>
              <w:rPr>
                <w:noProof/>
                <w:webHidden/>
              </w:rPr>
              <w:fldChar w:fldCharType="begin"/>
            </w:r>
            <w:r>
              <w:rPr>
                <w:noProof/>
                <w:webHidden/>
              </w:rPr>
              <w:instrText xml:space="preserve"> PAGEREF _Toc196830171 \h </w:instrText>
            </w:r>
            <w:r>
              <w:rPr>
                <w:noProof/>
                <w:webHidden/>
              </w:rPr>
            </w:r>
            <w:r>
              <w:rPr>
                <w:noProof/>
                <w:webHidden/>
              </w:rPr>
              <w:fldChar w:fldCharType="separate"/>
            </w:r>
            <w:r>
              <w:rPr>
                <w:noProof/>
                <w:webHidden/>
              </w:rPr>
              <w:t>15</w:t>
            </w:r>
            <w:r>
              <w:rPr>
                <w:noProof/>
                <w:webHidden/>
              </w:rPr>
              <w:fldChar w:fldCharType="end"/>
            </w:r>
          </w:hyperlink>
        </w:p>
        <w:p w14:paraId="76922B14" w14:textId="7D80A22B"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72" w:history="1">
            <w:r w:rsidRPr="00C60E12">
              <w:rPr>
                <w:rStyle w:val="Hyperlink"/>
                <w:noProof/>
              </w:rPr>
              <w:t>Risk Management:</w:t>
            </w:r>
            <w:r>
              <w:rPr>
                <w:noProof/>
                <w:webHidden/>
              </w:rPr>
              <w:tab/>
            </w:r>
            <w:r>
              <w:rPr>
                <w:noProof/>
                <w:webHidden/>
              </w:rPr>
              <w:fldChar w:fldCharType="begin"/>
            </w:r>
            <w:r>
              <w:rPr>
                <w:noProof/>
                <w:webHidden/>
              </w:rPr>
              <w:instrText xml:space="preserve"> PAGEREF _Toc196830172 \h </w:instrText>
            </w:r>
            <w:r>
              <w:rPr>
                <w:noProof/>
                <w:webHidden/>
              </w:rPr>
            </w:r>
            <w:r>
              <w:rPr>
                <w:noProof/>
                <w:webHidden/>
              </w:rPr>
              <w:fldChar w:fldCharType="separate"/>
            </w:r>
            <w:r>
              <w:rPr>
                <w:noProof/>
                <w:webHidden/>
              </w:rPr>
              <w:t>15</w:t>
            </w:r>
            <w:r>
              <w:rPr>
                <w:noProof/>
                <w:webHidden/>
              </w:rPr>
              <w:fldChar w:fldCharType="end"/>
            </w:r>
          </w:hyperlink>
        </w:p>
        <w:p w14:paraId="608BA01D" w14:textId="4D3EA9CA"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73" w:history="1">
            <w:r w:rsidRPr="00C60E12">
              <w:rPr>
                <w:rStyle w:val="Hyperlink"/>
                <w:noProof/>
              </w:rPr>
              <w:t>Quality management systems:</w:t>
            </w:r>
            <w:r>
              <w:rPr>
                <w:noProof/>
                <w:webHidden/>
              </w:rPr>
              <w:tab/>
            </w:r>
            <w:r>
              <w:rPr>
                <w:noProof/>
                <w:webHidden/>
              </w:rPr>
              <w:fldChar w:fldCharType="begin"/>
            </w:r>
            <w:r>
              <w:rPr>
                <w:noProof/>
                <w:webHidden/>
              </w:rPr>
              <w:instrText xml:space="preserve"> PAGEREF _Toc196830173 \h </w:instrText>
            </w:r>
            <w:r>
              <w:rPr>
                <w:noProof/>
                <w:webHidden/>
              </w:rPr>
            </w:r>
            <w:r>
              <w:rPr>
                <w:noProof/>
                <w:webHidden/>
              </w:rPr>
              <w:fldChar w:fldCharType="separate"/>
            </w:r>
            <w:r>
              <w:rPr>
                <w:noProof/>
                <w:webHidden/>
              </w:rPr>
              <w:t>16</w:t>
            </w:r>
            <w:r>
              <w:rPr>
                <w:noProof/>
                <w:webHidden/>
              </w:rPr>
              <w:fldChar w:fldCharType="end"/>
            </w:r>
          </w:hyperlink>
        </w:p>
        <w:p w14:paraId="678A707E" w14:textId="65C43877"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74" w:history="1">
            <w:r w:rsidRPr="00C60E12">
              <w:rPr>
                <w:rStyle w:val="Hyperlink"/>
                <w:noProof/>
              </w:rPr>
              <w:t>Continuous Professional Development (CPD)</w:t>
            </w:r>
            <w:r>
              <w:rPr>
                <w:noProof/>
                <w:webHidden/>
              </w:rPr>
              <w:tab/>
            </w:r>
            <w:r>
              <w:rPr>
                <w:noProof/>
                <w:webHidden/>
              </w:rPr>
              <w:fldChar w:fldCharType="begin"/>
            </w:r>
            <w:r>
              <w:rPr>
                <w:noProof/>
                <w:webHidden/>
              </w:rPr>
              <w:instrText xml:space="preserve"> PAGEREF _Toc196830174 \h </w:instrText>
            </w:r>
            <w:r>
              <w:rPr>
                <w:noProof/>
                <w:webHidden/>
              </w:rPr>
            </w:r>
            <w:r>
              <w:rPr>
                <w:noProof/>
                <w:webHidden/>
              </w:rPr>
              <w:fldChar w:fldCharType="separate"/>
            </w:r>
            <w:r>
              <w:rPr>
                <w:noProof/>
                <w:webHidden/>
              </w:rPr>
              <w:t>17</w:t>
            </w:r>
            <w:r>
              <w:rPr>
                <w:noProof/>
                <w:webHidden/>
              </w:rPr>
              <w:fldChar w:fldCharType="end"/>
            </w:r>
          </w:hyperlink>
        </w:p>
        <w:p w14:paraId="450A8A8F" w14:textId="2E6EB432"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175" w:history="1">
            <w:r w:rsidRPr="00C60E12">
              <w:rPr>
                <w:rStyle w:val="Hyperlink"/>
                <w:noProof/>
              </w:rPr>
              <w:t>Design &amp; Implementation:</w:t>
            </w:r>
            <w:r>
              <w:rPr>
                <w:noProof/>
                <w:webHidden/>
              </w:rPr>
              <w:tab/>
            </w:r>
            <w:r>
              <w:rPr>
                <w:noProof/>
                <w:webHidden/>
              </w:rPr>
              <w:fldChar w:fldCharType="begin"/>
            </w:r>
            <w:r>
              <w:rPr>
                <w:noProof/>
                <w:webHidden/>
              </w:rPr>
              <w:instrText xml:space="preserve"> PAGEREF _Toc196830175 \h </w:instrText>
            </w:r>
            <w:r>
              <w:rPr>
                <w:noProof/>
                <w:webHidden/>
              </w:rPr>
            </w:r>
            <w:r>
              <w:rPr>
                <w:noProof/>
                <w:webHidden/>
              </w:rPr>
              <w:fldChar w:fldCharType="separate"/>
            </w:r>
            <w:r>
              <w:rPr>
                <w:noProof/>
                <w:webHidden/>
              </w:rPr>
              <w:t>18</w:t>
            </w:r>
            <w:r>
              <w:rPr>
                <w:noProof/>
                <w:webHidden/>
              </w:rPr>
              <w:fldChar w:fldCharType="end"/>
            </w:r>
          </w:hyperlink>
        </w:p>
        <w:p w14:paraId="4072624C" w14:textId="069A3A79"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76" w:history="1">
            <w:r w:rsidRPr="00C60E12">
              <w:rPr>
                <w:rStyle w:val="Hyperlink"/>
                <w:noProof/>
              </w:rPr>
              <w:t>Requirements:</w:t>
            </w:r>
            <w:r>
              <w:rPr>
                <w:noProof/>
                <w:webHidden/>
              </w:rPr>
              <w:tab/>
            </w:r>
            <w:r>
              <w:rPr>
                <w:noProof/>
                <w:webHidden/>
              </w:rPr>
              <w:fldChar w:fldCharType="begin"/>
            </w:r>
            <w:r>
              <w:rPr>
                <w:noProof/>
                <w:webHidden/>
              </w:rPr>
              <w:instrText xml:space="preserve"> PAGEREF _Toc196830176 \h </w:instrText>
            </w:r>
            <w:r>
              <w:rPr>
                <w:noProof/>
                <w:webHidden/>
              </w:rPr>
            </w:r>
            <w:r>
              <w:rPr>
                <w:noProof/>
                <w:webHidden/>
              </w:rPr>
              <w:fldChar w:fldCharType="separate"/>
            </w:r>
            <w:r>
              <w:rPr>
                <w:noProof/>
                <w:webHidden/>
              </w:rPr>
              <w:t>18</w:t>
            </w:r>
            <w:r>
              <w:rPr>
                <w:noProof/>
                <w:webHidden/>
              </w:rPr>
              <w:fldChar w:fldCharType="end"/>
            </w:r>
          </w:hyperlink>
        </w:p>
        <w:p w14:paraId="7F31C8FC" w14:textId="53B1EDED"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77" w:history="1">
            <w:r w:rsidRPr="00C60E12">
              <w:rPr>
                <w:rStyle w:val="Hyperlink"/>
                <w:noProof/>
              </w:rPr>
              <w:t>Tools:</w:t>
            </w:r>
            <w:r>
              <w:rPr>
                <w:noProof/>
                <w:webHidden/>
              </w:rPr>
              <w:tab/>
            </w:r>
            <w:r>
              <w:rPr>
                <w:noProof/>
                <w:webHidden/>
              </w:rPr>
              <w:fldChar w:fldCharType="begin"/>
            </w:r>
            <w:r>
              <w:rPr>
                <w:noProof/>
                <w:webHidden/>
              </w:rPr>
              <w:instrText xml:space="preserve"> PAGEREF _Toc196830177 \h </w:instrText>
            </w:r>
            <w:r>
              <w:rPr>
                <w:noProof/>
                <w:webHidden/>
              </w:rPr>
            </w:r>
            <w:r>
              <w:rPr>
                <w:noProof/>
                <w:webHidden/>
              </w:rPr>
              <w:fldChar w:fldCharType="separate"/>
            </w:r>
            <w:r>
              <w:rPr>
                <w:noProof/>
                <w:webHidden/>
              </w:rPr>
              <w:t>19</w:t>
            </w:r>
            <w:r>
              <w:rPr>
                <w:noProof/>
                <w:webHidden/>
              </w:rPr>
              <w:fldChar w:fldCharType="end"/>
            </w:r>
          </w:hyperlink>
        </w:p>
        <w:p w14:paraId="33F86169" w14:textId="7B9329DE"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78" w:history="1">
            <w:r w:rsidRPr="00C60E12">
              <w:rPr>
                <w:rStyle w:val="Hyperlink"/>
                <w:noProof/>
              </w:rPr>
              <w:t>Software:</w:t>
            </w:r>
            <w:r>
              <w:rPr>
                <w:noProof/>
                <w:webHidden/>
              </w:rPr>
              <w:tab/>
            </w:r>
            <w:r>
              <w:rPr>
                <w:noProof/>
                <w:webHidden/>
              </w:rPr>
              <w:fldChar w:fldCharType="begin"/>
            </w:r>
            <w:r>
              <w:rPr>
                <w:noProof/>
                <w:webHidden/>
              </w:rPr>
              <w:instrText xml:space="preserve"> PAGEREF _Toc196830178 \h </w:instrText>
            </w:r>
            <w:r>
              <w:rPr>
                <w:noProof/>
                <w:webHidden/>
              </w:rPr>
            </w:r>
            <w:r>
              <w:rPr>
                <w:noProof/>
                <w:webHidden/>
              </w:rPr>
              <w:fldChar w:fldCharType="separate"/>
            </w:r>
            <w:r>
              <w:rPr>
                <w:noProof/>
                <w:webHidden/>
              </w:rPr>
              <w:t>19</w:t>
            </w:r>
            <w:r>
              <w:rPr>
                <w:noProof/>
                <w:webHidden/>
              </w:rPr>
              <w:fldChar w:fldCharType="end"/>
            </w:r>
          </w:hyperlink>
        </w:p>
        <w:p w14:paraId="5ABDC858" w14:textId="201AEA3C"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79" w:history="1">
            <w:r w:rsidRPr="00C60E12">
              <w:rPr>
                <w:rStyle w:val="Hyperlink"/>
                <w:noProof/>
              </w:rPr>
              <w:t>Hardware:</w:t>
            </w:r>
            <w:r>
              <w:rPr>
                <w:noProof/>
                <w:webHidden/>
              </w:rPr>
              <w:tab/>
            </w:r>
            <w:r>
              <w:rPr>
                <w:noProof/>
                <w:webHidden/>
              </w:rPr>
              <w:fldChar w:fldCharType="begin"/>
            </w:r>
            <w:r>
              <w:rPr>
                <w:noProof/>
                <w:webHidden/>
              </w:rPr>
              <w:instrText xml:space="preserve"> PAGEREF _Toc196830179 \h </w:instrText>
            </w:r>
            <w:r>
              <w:rPr>
                <w:noProof/>
                <w:webHidden/>
              </w:rPr>
            </w:r>
            <w:r>
              <w:rPr>
                <w:noProof/>
                <w:webHidden/>
              </w:rPr>
              <w:fldChar w:fldCharType="separate"/>
            </w:r>
            <w:r>
              <w:rPr>
                <w:noProof/>
                <w:webHidden/>
              </w:rPr>
              <w:t>19</w:t>
            </w:r>
            <w:r>
              <w:rPr>
                <w:noProof/>
                <w:webHidden/>
              </w:rPr>
              <w:fldChar w:fldCharType="end"/>
            </w:r>
          </w:hyperlink>
        </w:p>
        <w:p w14:paraId="3DBBB195" w14:textId="14F503CF"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80" w:history="1">
            <w:r w:rsidRPr="00C60E12">
              <w:rPr>
                <w:rStyle w:val="Hyperlink"/>
                <w:noProof/>
              </w:rPr>
              <w:t>Design:</w:t>
            </w:r>
            <w:r>
              <w:rPr>
                <w:noProof/>
                <w:webHidden/>
              </w:rPr>
              <w:tab/>
            </w:r>
            <w:r>
              <w:rPr>
                <w:noProof/>
                <w:webHidden/>
              </w:rPr>
              <w:fldChar w:fldCharType="begin"/>
            </w:r>
            <w:r>
              <w:rPr>
                <w:noProof/>
                <w:webHidden/>
              </w:rPr>
              <w:instrText xml:space="preserve"> PAGEREF _Toc196830180 \h </w:instrText>
            </w:r>
            <w:r>
              <w:rPr>
                <w:noProof/>
                <w:webHidden/>
              </w:rPr>
            </w:r>
            <w:r>
              <w:rPr>
                <w:noProof/>
                <w:webHidden/>
              </w:rPr>
              <w:fldChar w:fldCharType="separate"/>
            </w:r>
            <w:r>
              <w:rPr>
                <w:noProof/>
                <w:webHidden/>
              </w:rPr>
              <w:t>20</w:t>
            </w:r>
            <w:r>
              <w:rPr>
                <w:noProof/>
                <w:webHidden/>
              </w:rPr>
              <w:fldChar w:fldCharType="end"/>
            </w:r>
          </w:hyperlink>
        </w:p>
        <w:p w14:paraId="64988442" w14:textId="37555A82"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81" w:history="1">
            <w:r w:rsidRPr="00C60E12">
              <w:rPr>
                <w:rStyle w:val="Hyperlink"/>
                <w:noProof/>
              </w:rPr>
              <w:t>Proposed Design:</w:t>
            </w:r>
            <w:r>
              <w:rPr>
                <w:noProof/>
                <w:webHidden/>
              </w:rPr>
              <w:tab/>
            </w:r>
            <w:r>
              <w:rPr>
                <w:noProof/>
                <w:webHidden/>
              </w:rPr>
              <w:fldChar w:fldCharType="begin"/>
            </w:r>
            <w:r>
              <w:rPr>
                <w:noProof/>
                <w:webHidden/>
              </w:rPr>
              <w:instrText xml:space="preserve"> PAGEREF _Toc196830181 \h </w:instrText>
            </w:r>
            <w:r>
              <w:rPr>
                <w:noProof/>
                <w:webHidden/>
              </w:rPr>
            </w:r>
            <w:r>
              <w:rPr>
                <w:noProof/>
                <w:webHidden/>
              </w:rPr>
              <w:fldChar w:fldCharType="separate"/>
            </w:r>
            <w:r>
              <w:rPr>
                <w:noProof/>
                <w:webHidden/>
              </w:rPr>
              <w:t>20</w:t>
            </w:r>
            <w:r>
              <w:rPr>
                <w:noProof/>
                <w:webHidden/>
              </w:rPr>
              <w:fldChar w:fldCharType="end"/>
            </w:r>
          </w:hyperlink>
        </w:p>
        <w:p w14:paraId="4A16BDBB" w14:textId="765DDE25"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82" w:history="1">
            <w:r w:rsidRPr="00C60E12">
              <w:rPr>
                <w:rStyle w:val="Hyperlink"/>
                <w:noProof/>
              </w:rPr>
              <w:t>Component Down Selection:</w:t>
            </w:r>
            <w:r>
              <w:rPr>
                <w:noProof/>
                <w:webHidden/>
              </w:rPr>
              <w:tab/>
            </w:r>
            <w:r>
              <w:rPr>
                <w:noProof/>
                <w:webHidden/>
              </w:rPr>
              <w:fldChar w:fldCharType="begin"/>
            </w:r>
            <w:r>
              <w:rPr>
                <w:noProof/>
                <w:webHidden/>
              </w:rPr>
              <w:instrText xml:space="preserve"> PAGEREF _Toc196830182 \h </w:instrText>
            </w:r>
            <w:r>
              <w:rPr>
                <w:noProof/>
                <w:webHidden/>
              </w:rPr>
            </w:r>
            <w:r>
              <w:rPr>
                <w:noProof/>
                <w:webHidden/>
              </w:rPr>
              <w:fldChar w:fldCharType="separate"/>
            </w:r>
            <w:r>
              <w:rPr>
                <w:noProof/>
                <w:webHidden/>
              </w:rPr>
              <w:t>21</w:t>
            </w:r>
            <w:r>
              <w:rPr>
                <w:noProof/>
                <w:webHidden/>
              </w:rPr>
              <w:fldChar w:fldCharType="end"/>
            </w:r>
          </w:hyperlink>
        </w:p>
        <w:p w14:paraId="65797C08" w14:textId="4922AB10"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83" w:history="1">
            <w:r w:rsidRPr="00C60E12">
              <w:rPr>
                <w:rStyle w:val="Hyperlink"/>
                <w:noProof/>
              </w:rPr>
              <w:t>Interfaces:</w:t>
            </w:r>
            <w:r>
              <w:rPr>
                <w:noProof/>
                <w:webHidden/>
              </w:rPr>
              <w:tab/>
            </w:r>
            <w:r>
              <w:rPr>
                <w:noProof/>
                <w:webHidden/>
              </w:rPr>
              <w:fldChar w:fldCharType="begin"/>
            </w:r>
            <w:r>
              <w:rPr>
                <w:noProof/>
                <w:webHidden/>
              </w:rPr>
              <w:instrText xml:space="preserve"> PAGEREF _Toc196830183 \h </w:instrText>
            </w:r>
            <w:r>
              <w:rPr>
                <w:noProof/>
                <w:webHidden/>
              </w:rPr>
            </w:r>
            <w:r>
              <w:rPr>
                <w:noProof/>
                <w:webHidden/>
              </w:rPr>
              <w:fldChar w:fldCharType="separate"/>
            </w:r>
            <w:r>
              <w:rPr>
                <w:noProof/>
                <w:webHidden/>
              </w:rPr>
              <w:t>26</w:t>
            </w:r>
            <w:r>
              <w:rPr>
                <w:noProof/>
                <w:webHidden/>
              </w:rPr>
              <w:fldChar w:fldCharType="end"/>
            </w:r>
          </w:hyperlink>
        </w:p>
        <w:p w14:paraId="00983B97" w14:textId="2D367127"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84" w:history="1">
            <w:r w:rsidRPr="00C60E12">
              <w:rPr>
                <w:rStyle w:val="Hyperlink"/>
                <w:noProof/>
              </w:rPr>
              <w:t>Test PCB:</w:t>
            </w:r>
            <w:r>
              <w:rPr>
                <w:noProof/>
                <w:webHidden/>
              </w:rPr>
              <w:tab/>
            </w:r>
            <w:r>
              <w:rPr>
                <w:noProof/>
                <w:webHidden/>
              </w:rPr>
              <w:fldChar w:fldCharType="begin"/>
            </w:r>
            <w:r>
              <w:rPr>
                <w:noProof/>
                <w:webHidden/>
              </w:rPr>
              <w:instrText xml:space="preserve"> PAGEREF _Toc196830184 \h </w:instrText>
            </w:r>
            <w:r>
              <w:rPr>
                <w:noProof/>
                <w:webHidden/>
              </w:rPr>
            </w:r>
            <w:r>
              <w:rPr>
                <w:noProof/>
                <w:webHidden/>
              </w:rPr>
              <w:fldChar w:fldCharType="separate"/>
            </w:r>
            <w:r>
              <w:rPr>
                <w:noProof/>
                <w:webHidden/>
              </w:rPr>
              <w:t>29</w:t>
            </w:r>
            <w:r>
              <w:rPr>
                <w:noProof/>
                <w:webHidden/>
              </w:rPr>
              <w:fldChar w:fldCharType="end"/>
            </w:r>
          </w:hyperlink>
        </w:p>
        <w:p w14:paraId="6B32CCEB" w14:textId="2EDF4B2B"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85" w:history="1">
            <w:r w:rsidRPr="00C60E12">
              <w:rPr>
                <w:rStyle w:val="Hyperlink"/>
                <w:noProof/>
              </w:rPr>
              <w:t>Component Procurement and Internal Layout:</w:t>
            </w:r>
            <w:r>
              <w:rPr>
                <w:noProof/>
                <w:webHidden/>
              </w:rPr>
              <w:tab/>
            </w:r>
            <w:r>
              <w:rPr>
                <w:noProof/>
                <w:webHidden/>
              </w:rPr>
              <w:fldChar w:fldCharType="begin"/>
            </w:r>
            <w:r>
              <w:rPr>
                <w:noProof/>
                <w:webHidden/>
              </w:rPr>
              <w:instrText xml:space="preserve"> PAGEREF _Toc196830185 \h </w:instrText>
            </w:r>
            <w:r>
              <w:rPr>
                <w:noProof/>
                <w:webHidden/>
              </w:rPr>
            </w:r>
            <w:r>
              <w:rPr>
                <w:noProof/>
                <w:webHidden/>
              </w:rPr>
              <w:fldChar w:fldCharType="separate"/>
            </w:r>
            <w:r>
              <w:rPr>
                <w:noProof/>
                <w:webHidden/>
              </w:rPr>
              <w:t>31</w:t>
            </w:r>
            <w:r>
              <w:rPr>
                <w:noProof/>
                <w:webHidden/>
              </w:rPr>
              <w:fldChar w:fldCharType="end"/>
            </w:r>
          </w:hyperlink>
        </w:p>
        <w:p w14:paraId="16EC5500" w14:textId="71111722"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86" w:history="1">
            <w:r w:rsidRPr="00C60E12">
              <w:rPr>
                <w:rStyle w:val="Hyperlink"/>
                <w:noProof/>
              </w:rPr>
              <w:t>Final Prototype:</w:t>
            </w:r>
            <w:r>
              <w:rPr>
                <w:noProof/>
                <w:webHidden/>
              </w:rPr>
              <w:tab/>
            </w:r>
            <w:r>
              <w:rPr>
                <w:noProof/>
                <w:webHidden/>
              </w:rPr>
              <w:fldChar w:fldCharType="begin"/>
            </w:r>
            <w:r>
              <w:rPr>
                <w:noProof/>
                <w:webHidden/>
              </w:rPr>
              <w:instrText xml:space="preserve"> PAGEREF _Toc196830186 \h </w:instrText>
            </w:r>
            <w:r>
              <w:rPr>
                <w:noProof/>
                <w:webHidden/>
              </w:rPr>
            </w:r>
            <w:r>
              <w:rPr>
                <w:noProof/>
                <w:webHidden/>
              </w:rPr>
              <w:fldChar w:fldCharType="separate"/>
            </w:r>
            <w:r>
              <w:rPr>
                <w:noProof/>
                <w:webHidden/>
              </w:rPr>
              <w:t>32</w:t>
            </w:r>
            <w:r>
              <w:rPr>
                <w:noProof/>
                <w:webHidden/>
              </w:rPr>
              <w:fldChar w:fldCharType="end"/>
            </w:r>
          </w:hyperlink>
        </w:p>
        <w:p w14:paraId="0385A929" w14:textId="082BE46F"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87" w:history="1">
            <w:r w:rsidRPr="00C60E12">
              <w:rPr>
                <w:rStyle w:val="Hyperlink"/>
                <w:noProof/>
              </w:rPr>
              <w:t>Case/Housing Design:</w:t>
            </w:r>
            <w:r>
              <w:rPr>
                <w:noProof/>
                <w:webHidden/>
              </w:rPr>
              <w:tab/>
            </w:r>
            <w:r>
              <w:rPr>
                <w:noProof/>
                <w:webHidden/>
              </w:rPr>
              <w:fldChar w:fldCharType="begin"/>
            </w:r>
            <w:r>
              <w:rPr>
                <w:noProof/>
                <w:webHidden/>
              </w:rPr>
              <w:instrText xml:space="preserve"> PAGEREF _Toc196830187 \h </w:instrText>
            </w:r>
            <w:r>
              <w:rPr>
                <w:noProof/>
                <w:webHidden/>
              </w:rPr>
            </w:r>
            <w:r>
              <w:rPr>
                <w:noProof/>
                <w:webHidden/>
              </w:rPr>
              <w:fldChar w:fldCharType="separate"/>
            </w:r>
            <w:r>
              <w:rPr>
                <w:noProof/>
                <w:webHidden/>
              </w:rPr>
              <w:t>35</w:t>
            </w:r>
            <w:r>
              <w:rPr>
                <w:noProof/>
                <w:webHidden/>
              </w:rPr>
              <w:fldChar w:fldCharType="end"/>
            </w:r>
          </w:hyperlink>
        </w:p>
        <w:p w14:paraId="39B73A4D" w14:textId="76999E2E"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88" w:history="1">
            <w:r w:rsidRPr="00C60E12">
              <w:rPr>
                <w:rStyle w:val="Hyperlink"/>
                <w:noProof/>
              </w:rPr>
              <w:t>Build Costings:</w:t>
            </w:r>
            <w:r>
              <w:rPr>
                <w:noProof/>
                <w:webHidden/>
              </w:rPr>
              <w:tab/>
            </w:r>
            <w:r>
              <w:rPr>
                <w:noProof/>
                <w:webHidden/>
              </w:rPr>
              <w:fldChar w:fldCharType="begin"/>
            </w:r>
            <w:r>
              <w:rPr>
                <w:noProof/>
                <w:webHidden/>
              </w:rPr>
              <w:instrText xml:space="preserve"> PAGEREF _Toc196830188 \h </w:instrText>
            </w:r>
            <w:r>
              <w:rPr>
                <w:noProof/>
                <w:webHidden/>
              </w:rPr>
            </w:r>
            <w:r>
              <w:rPr>
                <w:noProof/>
                <w:webHidden/>
              </w:rPr>
              <w:fldChar w:fldCharType="separate"/>
            </w:r>
            <w:r>
              <w:rPr>
                <w:noProof/>
                <w:webHidden/>
              </w:rPr>
              <w:t>36</w:t>
            </w:r>
            <w:r>
              <w:rPr>
                <w:noProof/>
                <w:webHidden/>
              </w:rPr>
              <w:fldChar w:fldCharType="end"/>
            </w:r>
          </w:hyperlink>
        </w:p>
        <w:p w14:paraId="45445C7C" w14:textId="4983B315"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89" w:history="1">
            <w:r w:rsidRPr="00C60E12">
              <w:rPr>
                <w:rStyle w:val="Hyperlink"/>
                <w:noProof/>
              </w:rPr>
              <w:t>Implementation:</w:t>
            </w:r>
            <w:r>
              <w:rPr>
                <w:noProof/>
                <w:webHidden/>
              </w:rPr>
              <w:tab/>
            </w:r>
            <w:r>
              <w:rPr>
                <w:noProof/>
                <w:webHidden/>
              </w:rPr>
              <w:fldChar w:fldCharType="begin"/>
            </w:r>
            <w:r>
              <w:rPr>
                <w:noProof/>
                <w:webHidden/>
              </w:rPr>
              <w:instrText xml:space="preserve"> PAGEREF _Toc196830189 \h </w:instrText>
            </w:r>
            <w:r>
              <w:rPr>
                <w:noProof/>
                <w:webHidden/>
              </w:rPr>
            </w:r>
            <w:r>
              <w:rPr>
                <w:noProof/>
                <w:webHidden/>
              </w:rPr>
              <w:fldChar w:fldCharType="separate"/>
            </w:r>
            <w:r>
              <w:rPr>
                <w:noProof/>
                <w:webHidden/>
              </w:rPr>
              <w:t>37</w:t>
            </w:r>
            <w:r>
              <w:rPr>
                <w:noProof/>
                <w:webHidden/>
              </w:rPr>
              <w:fldChar w:fldCharType="end"/>
            </w:r>
          </w:hyperlink>
        </w:p>
        <w:p w14:paraId="6A9CE9F2" w14:textId="245DC143"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90" w:history="1">
            <w:r w:rsidRPr="00C60E12">
              <w:rPr>
                <w:rStyle w:val="Hyperlink"/>
                <w:noProof/>
              </w:rPr>
              <w:t>LoRa Radio Configuration and Interfacing:</w:t>
            </w:r>
            <w:r>
              <w:rPr>
                <w:noProof/>
                <w:webHidden/>
              </w:rPr>
              <w:tab/>
            </w:r>
            <w:r>
              <w:rPr>
                <w:noProof/>
                <w:webHidden/>
              </w:rPr>
              <w:fldChar w:fldCharType="begin"/>
            </w:r>
            <w:r>
              <w:rPr>
                <w:noProof/>
                <w:webHidden/>
              </w:rPr>
              <w:instrText xml:space="preserve"> PAGEREF _Toc196830190 \h </w:instrText>
            </w:r>
            <w:r>
              <w:rPr>
                <w:noProof/>
                <w:webHidden/>
              </w:rPr>
            </w:r>
            <w:r>
              <w:rPr>
                <w:noProof/>
                <w:webHidden/>
              </w:rPr>
              <w:fldChar w:fldCharType="separate"/>
            </w:r>
            <w:r>
              <w:rPr>
                <w:noProof/>
                <w:webHidden/>
              </w:rPr>
              <w:t>40</w:t>
            </w:r>
            <w:r>
              <w:rPr>
                <w:noProof/>
                <w:webHidden/>
              </w:rPr>
              <w:fldChar w:fldCharType="end"/>
            </w:r>
          </w:hyperlink>
        </w:p>
        <w:p w14:paraId="20C7CE25" w14:textId="277DC3CD"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91" w:history="1">
            <w:r w:rsidRPr="00C60E12">
              <w:rPr>
                <w:rStyle w:val="Hyperlink"/>
                <w:noProof/>
              </w:rPr>
              <w:t>GPS Configuration and Interfacing:</w:t>
            </w:r>
            <w:r>
              <w:rPr>
                <w:noProof/>
                <w:webHidden/>
              </w:rPr>
              <w:tab/>
            </w:r>
            <w:r>
              <w:rPr>
                <w:noProof/>
                <w:webHidden/>
              </w:rPr>
              <w:fldChar w:fldCharType="begin"/>
            </w:r>
            <w:r>
              <w:rPr>
                <w:noProof/>
                <w:webHidden/>
              </w:rPr>
              <w:instrText xml:space="preserve"> PAGEREF _Toc196830191 \h </w:instrText>
            </w:r>
            <w:r>
              <w:rPr>
                <w:noProof/>
                <w:webHidden/>
              </w:rPr>
            </w:r>
            <w:r>
              <w:rPr>
                <w:noProof/>
                <w:webHidden/>
              </w:rPr>
              <w:fldChar w:fldCharType="separate"/>
            </w:r>
            <w:r>
              <w:rPr>
                <w:noProof/>
                <w:webHidden/>
              </w:rPr>
              <w:t>43</w:t>
            </w:r>
            <w:r>
              <w:rPr>
                <w:noProof/>
                <w:webHidden/>
              </w:rPr>
              <w:fldChar w:fldCharType="end"/>
            </w:r>
          </w:hyperlink>
        </w:p>
        <w:p w14:paraId="2C3C2421" w14:textId="7A369AB1"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92" w:history="1">
            <w:r w:rsidRPr="00C60E12">
              <w:rPr>
                <w:rStyle w:val="Hyperlink"/>
                <w:noProof/>
              </w:rPr>
              <w:t>Battery Monitor Interfacing</w:t>
            </w:r>
            <w:r>
              <w:rPr>
                <w:noProof/>
                <w:webHidden/>
              </w:rPr>
              <w:tab/>
            </w:r>
            <w:r>
              <w:rPr>
                <w:noProof/>
                <w:webHidden/>
              </w:rPr>
              <w:fldChar w:fldCharType="begin"/>
            </w:r>
            <w:r>
              <w:rPr>
                <w:noProof/>
                <w:webHidden/>
              </w:rPr>
              <w:instrText xml:space="preserve"> PAGEREF _Toc196830192 \h </w:instrText>
            </w:r>
            <w:r>
              <w:rPr>
                <w:noProof/>
                <w:webHidden/>
              </w:rPr>
            </w:r>
            <w:r>
              <w:rPr>
                <w:noProof/>
                <w:webHidden/>
              </w:rPr>
              <w:fldChar w:fldCharType="separate"/>
            </w:r>
            <w:r>
              <w:rPr>
                <w:noProof/>
                <w:webHidden/>
              </w:rPr>
              <w:t>46</w:t>
            </w:r>
            <w:r>
              <w:rPr>
                <w:noProof/>
                <w:webHidden/>
              </w:rPr>
              <w:fldChar w:fldCharType="end"/>
            </w:r>
          </w:hyperlink>
        </w:p>
        <w:p w14:paraId="1A42D2CB" w14:textId="5E26400F"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93" w:history="1">
            <w:r w:rsidRPr="00C60E12">
              <w:rPr>
                <w:rStyle w:val="Hyperlink"/>
                <w:noProof/>
              </w:rPr>
              <w:t>Programming PIC Microcontroller</w:t>
            </w:r>
            <w:r>
              <w:rPr>
                <w:noProof/>
                <w:webHidden/>
              </w:rPr>
              <w:tab/>
            </w:r>
            <w:r>
              <w:rPr>
                <w:noProof/>
                <w:webHidden/>
              </w:rPr>
              <w:fldChar w:fldCharType="begin"/>
            </w:r>
            <w:r>
              <w:rPr>
                <w:noProof/>
                <w:webHidden/>
              </w:rPr>
              <w:instrText xml:space="preserve"> PAGEREF _Toc196830193 \h </w:instrText>
            </w:r>
            <w:r>
              <w:rPr>
                <w:noProof/>
                <w:webHidden/>
              </w:rPr>
            </w:r>
            <w:r>
              <w:rPr>
                <w:noProof/>
                <w:webHidden/>
              </w:rPr>
              <w:fldChar w:fldCharType="separate"/>
            </w:r>
            <w:r>
              <w:rPr>
                <w:noProof/>
                <w:webHidden/>
              </w:rPr>
              <w:t>47</w:t>
            </w:r>
            <w:r>
              <w:rPr>
                <w:noProof/>
                <w:webHidden/>
              </w:rPr>
              <w:fldChar w:fldCharType="end"/>
            </w:r>
          </w:hyperlink>
        </w:p>
        <w:p w14:paraId="109D7032" w14:textId="08D5DE65"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94" w:history="1">
            <w:r w:rsidRPr="00C60E12">
              <w:rPr>
                <w:rStyle w:val="Hyperlink"/>
                <w:noProof/>
              </w:rPr>
              <w:t>Building the Final Prototype:</w:t>
            </w:r>
            <w:r>
              <w:rPr>
                <w:noProof/>
                <w:webHidden/>
              </w:rPr>
              <w:tab/>
            </w:r>
            <w:r>
              <w:rPr>
                <w:noProof/>
                <w:webHidden/>
              </w:rPr>
              <w:fldChar w:fldCharType="begin"/>
            </w:r>
            <w:r>
              <w:rPr>
                <w:noProof/>
                <w:webHidden/>
              </w:rPr>
              <w:instrText xml:space="preserve"> PAGEREF _Toc196830194 \h </w:instrText>
            </w:r>
            <w:r>
              <w:rPr>
                <w:noProof/>
                <w:webHidden/>
              </w:rPr>
            </w:r>
            <w:r>
              <w:rPr>
                <w:noProof/>
                <w:webHidden/>
              </w:rPr>
              <w:fldChar w:fldCharType="separate"/>
            </w:r>
            <w:r>
              <w:rPr>
                <w:noProof/>
                <w:webHidden/>
              </w:rPr>
              <w:t>48</w:t>
            </w:r>
            <w:r>
              <w:rPr>
                <w:noProof/>
                <w:webHidden/>
              </w:rPr>
              <w:fldChar w:fldCharType="end"/>
            </w:r>
          </w:hyperlink>
        </w:p>
        <w:p w14:paraId="02E5D55B" w14:textId="5720CF6F" w:rsidR="00093B91" w:rsidRDefault="00093B91">
          <w:pPr>
            <w:pStyle w:val="TOC3"/>
            <w:tabs>
              <w:tab w:val="right" w:leader="dot" w:pos="9016"/>
            </w:tabs>
            <w:rPr>
              <w:rFonts w:eastAsiaTheme="minorEastAsia" w:cstheme="minorBidi"/>
              <w:noProof/>
              <w:kern w:val="2"/>
              <w:lang w:eastAsia="en-GB"/>
              <w14:ligatures w14:val="standardContextual"/>
            </w:rPr>
          </w:pPr>
          <w:hyperlink w:anchor="_Toc196830195" w:history="1">
            <w:r w:rsidRPr="00C60E12">
              <w:rPr>
                <w:rStyle w:val="Hyperlink"/>
                <w:noProof/>
              </w:rPr>
              <w:t>Software:</w:t>
            </w:r>
            <w:r>
              <w:rPr>
                <w:noProof/>
                <w:webHidden/>
              </w:rPr>
              <w:tab/>
            </w:r>
            <w:r>
              <w:rPr>
                <w:noProof/>
                <w:webHidden/>
              </w:rPr>
              <w:fldChar w:fldCharType="begin"/>
            </w:r>
            <w:r>
              <w:rPr>
                <w:noProof/>
                <w:webHidden/>
              </w:rPr>
              <w:instrText xml:space="preserve"> PAGEREF _Toc196830195 \h </w:instrText>
            </w:r>
            <w:r>
              <w:rPr>
                <w:noProof/>
                <w:webHidden/>
              </w:rPr>
            </w:r>
            <w:r>
              <w:rPr>
                <w:noProof/>
                <w:webHidden/>
              </w:rPr>
              <w:fldChar w:fldCharType="separate"/>
            </w:r>
            <w:r>
              <w:rPr>
                <w:noProof/>
                <w:webHidden/>
              </w:rPr>
              <w:t>49</w:t>
            </w:r>
            <w:r>
              <w:rPr>
                <w:noProof/>
                <w:webHidden/>
              </w:rPr>
              <w:fldChar w:fldCharType="end"/>
            </w:r>
          </w:hyperlink>
        </w:p>
        <w:p w14:paraId="4636B776" w14:textId="10DB16CD"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196" w:history="1">
            <w:r w:rsidRPr="00C60E12">
              <w:rPr>
                <w:rStyle w:val="Hyperlink"/>
                <w:noProof/>
              </w:rPr>
              <w:t>Results &amp; Discussions:</w:t>
            </w:r>
            <w:r>
              <w:rPr>
                <w:noProof/>
                <w:webHidden/>
              </w:rPr>
              <w:tab/>
            </w:r>
            <w:r>
              <w:rPr>
                <w:noProof/>
                <w:webHidden/>
              </w:rPr>
              <w:fldChar w:fldCharType="begin"/>
            </w:r>
            <w:r>
              <w:rPr>
                <w:noProof/>
                <w:webHidden/>
              </w:rPr>
              <w:instrText xml:space="preserve"> PAGEREF _Toc196830196 \h </w:instrText>
            </w:r>
            <w:r>
              <w:rPr>
                <w:noProof/>
                <w:webHidden/>
              </w:rPr>
            </w:r>
            <w:r>
              <w:rPr>
                <w:noProof/>
                <w:webHidden/>
              </w:rPr>
              <w:fldChar w:fldCharType="separate"/>
            </w:r>
            <w:r>
              <w:rPr>
                <w:noProof/>
                <w:webHidden/>
              </w:rPr>
              <w:t>52</w:t>
            </w:r>
            <w:r>
              <w:rPr>
                <w:noProof/>
                <w:webHidden/>
              </w:rPr>
              <w:fldChar w:fldCharType="end"/>
            </w:r>
          </w:hyperlink>
        </w:p>
        <w:p w14:paraId="3C28F493" w14:textId="1AA8764F"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97" w:history="1">
            <w:r w:rsidRPr="00C60E12">
              <w:rPr>
                <w:rStyle w:val="Hyperlink"/>
                <w:noProof/>
              </w:rPr>
              <w:t>Tracking capability:</w:t>
            </w:r>
            <w:r>
              <w:rPr>
                <w:noProof/>
                <w:webHidden/>
              </w:rPr>
              <w:tab/>
            </w:r>
            <w:r>
              <w:rPr>
                <w:noProof/>
                <w:webHidden/>
              </w:rPr>
              <w:fldChar w:fldCharType="begin"/>
            </w:r>
            <w:r>
              <w:rPr>
                <w:noProof/>
                <w:webHidden/>
              </w:rPr>
              <w:instrText xml:space="preserve"> PAGEREF _Toc196830197 \h </w:instrText>
            </w:r>
            <w:r>
              <w:rPr>
                <w:noProof/>
                <w:webHidden/>
              </w:rPr>
            </w:r>
            <w:r>
              <w:rPr>
                <w:noProof/>
                <w:webHidden/>
              </w:rPr>
              <w:fldChar w:fldCharType="separate"/>
            </w:r>
            <w:r>
              <w:rPr>
                <w:noProof/>
                <w:webHidden/>
              </w:rPr>
              <w:t>52</w:t>
            </w:r>
            <w:r>
              <w:rPr>
                <w:noProof/>
                <w:webHidden/>
              </w:rPr>
              <w:fldChar w:fldCharType="end"/>
            </w:r>
          </w:hyperlink>
        </w:p>
        <w:p w14:paraId="0A3B798E" w14:textId="37B5D95D" w:rsidR="00093B91" w:rsidRDefault="00093B91">
          <w:pPr>
            <w:pStyle w:val="TOC2"/>
            <w:tabs>
              <w:tab w:val="right" w:leader="dot" w:pos="9016"/>
            </w:tabs>
            <w:rPr>
              <w:rFonts w:eastAsiaTheme="minorEastAsia" w:cstheme="minorBidi"/>
              <w:noProof/>
              <w:kern w:val="2"/>
              <w:lang w:eastAsia="en-GB"/>
              <w14:ligatures w14:val="standardContextual"/>
            </w:rPr>
          </w:pPr>
          <w:hyperlink w:anchor="_Toc196830198" w:history="1">
            <w:r w:rsidRPr="00C60E12">
              <w:rPr>
                <w:rStyle w:val="Hyperlink"/>
                <w:noProof/>
              </w:rPr>
              <w:t>Power consumption:</w:t>
            </w:r>
            <w:r>
              <w:rPr>
                <w:noProof/>
                <w:webHidden/>
              </w:rPr>
              <w:tab/>
            </w:r>
            <w:r>
              <w:rPr>
                <w:noProof/>
                <w:webHidden/>
              </w:rPr>
              <w:fldChar w:fldCharType="begin"/>
            </w:r>
            <w:r>
              <w:rPr>
                <w:noProof/>
                <w:webHidden/>
              </w:rPr>
              <w:instrText xml:space="preserve"> PAGEREF _Toc196830198 \h </w:instrText>
            </w:r>
            <w:r>
              <w:rPr>
                <w:noProof/>
                <w:webHidden/>
              </w:rPr>
            </w:r>
            <w:r>
              <w:rPr>
                <w:noProof/>
                <w:webHidden/>
              </w:rPr>
              <w:fldChar w:fldCharType="separate"/>
            </w:r>
            <w:r>
              <w:rPr>
                <w:noProof/>
                <w:webHidden/>
              </w:rPr>
              <w:t>54</w:t>
            </w:r>
            <w:r>
              <w:rPr>
                <w:noProof/>
                <w:webHidden/>
              </w:rPr>
              <w:fldChar w:fldCharType="end"/>
            </w:r>
          </w:hyperlink>
        </w:p>
        <w:p w14:paraId="26B3015F" w14:textId="478EEE1C"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199" w:history="1">
            <w:r w:rsidRPr="00C60E12">
              <w:rPr>
                <w:rStyle w:val="Hyperlink"/>
                <w:noProof/>
              </w:rPr>
              <w:t>Conclusion and Recommendations</w:t>
            </w:r>
            <w:r>
              <w:rPr>
                <w:noProof/>
                <w:webHidden/>
              </w:rPr>
              <w:tab/>
            </w:r>
            <w:r>
              <w:rPr>
                <w:noProof/>
                <w:webHidden/>
              </w:rPr>
              <w:fldChar w:fldCharType="begin"/>
            </w:r>
            <w:r>
              <w:rPr>
                <w:noProof/>
                <w:webHidden/>
              </w:rPr>
              <w:instrText xml:space="preserve"> PAGEREF _Toc196830199 \h </w:instrText>
            </w:r>
            <w:r>
              <w:rPr>
                <w:noProof/>
                <w:webHidden/>
              </w:rPr>
            </w:r>
            <w:r>
              <w:rPr>
                <w:noProof/>
                <w:webHidden/>
              </w:rPr>
              <w:fldChar w:fldCharType="separate"/>
            </w:r>
            <w:r>
              <w:rPr>
                <w:noProof/>
                <w:webHidden/>
              </w:rPr>
              <w:t>55</w:t>
            </w:r>
            <w:r>
              <w:rPr>
                <w:noProof/>
                <w:webHidden/>
              </w:rPr>
              <w:fldChar w:fldCharType="end"/>
            </w:r>
          </w:hyperlink>
        </w:p>
        <w:p w14:paraId="3C48699C" w14:textId="70A26750"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200" w:history="1">
            <w:r w:rsidRPr="00C60E12">
              <w:rPr>
                <w:rStyle w:val="Hyperlink"/>
                <w:noProof/>
              </w:rPr>
              <w:t>Reflection:</w:t>
            </w:r>
            <w:r>
              <w:rPr>
                <w:noProof/>
                <w:webHidden/>
              </w:rPr>
              <w:tab/>
            </w:r>
            <w:r>
              <w:rPr>
                <w:noProof/>
                <w:webHidden/>
              </w:rPr>
              <w:fldChar w:fldCharType="begin"/>
            </w:r>
            <w:r>
              <w:rPr>
                <w:noProof/>
                <w:webHidden/>
              </w:rPr>
              <w:instrText xml:space="preserve"> PAGEREF _Toc196830200 \h </w:instrText>
            </w:r>
            <w:r>
              <w:rPr>
                <w:noProof/>
                <w:webHidden/>
              </w:rPr>
            </w:r>
            <w:r>
              <w:rPr>
                <w:noProof/>
                <w:webHidden/>
              </w:rPr>
              <w:fldChar w:fldCharType="separate"/>
            </w:r>
            <w:r>
              <w:rPr>
                <w:noProof/>
                <w:webHidden/>
              </w:rPr>
              <w:t>57</w:t>
            </w:r>
            <w:r>
              <w:rPr>
                <w:noProof/>
                <w:webHidden/>
              </w:rPr>
              <w:fldChar w:fldCharType="end"/>
            </w:r>
          </w:hyperlink>
        </w:p>
        <w:p w14:paraId="4108662E" w14:textId="0F739C78"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201" w:history="1">
            <w:r w:rsidRPr="00C60E12">
              <w:rPr>
                <w:rStyle w:val="Hyperlink"/>
                <w:noProof/>
              </w:rPr>
              <w:t>References</w:t>
            </w:r>
            <w:r>
              <w:rPr>
                <w:noProof/>
                <w:webHidden/>
              </w:rPr>
              <w:tab/>
            </w:r>
            <w:r>
              <w:rPr>
                <w:noProof/>
                <w:webHidden/>
              </w:rPr>
              <w:fldChar w:fldCharType="begin"/>
            </w:r>
            <w:r>
              <w:rPr>
                <w:noProof/>
                <w:webHidden/>
              </w:rPr>
              <w:instrText xml:space="preserve"> PAGEREF _Toc196830201 \h </w:instrText>
            </w:r>
            <w:r>
              <w:rPr>
                <w:noProof/>
                <w:webHidden/>
              </w:rPr>
            </w:r>
            <w:r>
              <w:rPr>
                <w:noProof/>
                <w:webHidden/>
              </w:rPr>
              <w:fldChar w:fldCharType="separate"/>
            </w:r>
            <w:r>
              <w:rPr>
                <w:noProof/>
                <w:webHidden/>
              </w:rPr>
              <w:t>58</w:t>
            </w:r>
            <w:r>
              <w:rPr>
                <w:noProof/>
                <w:webHidden/>
              </w:rPr>
              <w:fldChar w:fldCharType="end"/>
            </w:r>
          </w:hyperlink>
        </w:p>
        <w:p w14:paraId="7A44CAC0" w14:textId="657332B4"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202" w:history="1">
            <w:r w:rsidRPr="00C60E12">
              <w:rPr>
                <w:rStyle w:val="Hyperlink"/>
                <w:noProof/>
              </w:rPr>
              <w:t>Bibliography</w:t>
            </w:r>
            <w:r>
              <w:rPr>
                <w:noProof/>
                <w:webHidden/>
              </w:rPr>
              <w:tab/>
            </w:r>
            <w:r>
              <w:rPr>
                <w:noProof/>
                <w:webHidden/>
              </w:rPr>
              <w:fldChar w:fldCharType="begin"/>
            </w:r>
            <w:r>
              <w:rPr>
                <w:noProof/>
                <w:webHidden/>
              </w:rPr>
              <w:instrText xml:space="preserve"> PAGEREF _Toc196830202 \h </w:instrText>
            </w:r>
            <w:r>
              <w:rPr>
                <w:noProof/>
                <w:webHidden/>
              </w:rPr>
            </w:r>
            <w:r>
              <w:rPr>
                <w:noProof/>
                <w:webHidden/>
              </w:rPr>
              <w:fldChar w:fldCharType="separate"/>
            </w:r>
            <w:r>
              <w:rPr>
                <w:noProof/>
                <w:webHidden/>
              </w:rPr>
              <w:t>62</w:t>
            </w:r>
            <w:r>
              <w:rPr>
                <w:noProof/>
                <w:webHidden/>
              </w:rPr>
              <w:fldChar w:fldCharType="end"/>
            </w:r>
          </w:hyperlink>
        </w:p>
        <w:p w14:paraId="3C231200" w14:textId="59A98798"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203" w:history="1">
            <w:r w:rsidRPr="00C60E12">
              <w:rPr>
                <w:rStyle w:val="Hyperlink"/>
                <w:noProof/>
              </w:rPr>
              <w:t>Annexe 1 – Project Logbook:</w:t>
            </w:r>
            <w:r>
              <w:rPr>
                <w:noProof/>
                <w:webHidden/>
              </w:rPr>
              <w:tab/>
            </w:r>
            <w:r>
              <w:rPr>
                <w:noProof/>
                <w:webHidden/>
              </w:rPr>
              <w:fldChar w:fldCharType="begin"/>
            </w:r>
            <w:r>
              <w:rPr>
                <w:noProof/>
                <w:webHidden/>
              </w:rPr>
              <w:instrText xml:space="preserve"> PAGEREF _Toc196830203 \h </w:instrText>
            </w:r>
            <w:r>
              <w:rPr>
                <w:noProof/>
                <w:webHidden/>
              </w:rPr>
            </w:r>
            <w:r>
              <w:rPr>
                <w:noProof/>
                <w:webHidden/>
              </w:rPr>
              <w:fldChar w:fldCharType="separate"/>
            </w:r>
            <w:r>
              <w:rPr>
                <w:noProof/>
                <w:webHidden/>
              </w:rPr>
              <w:t>66</w:t>
            </w:r>
            <w:r>
              <w:rPr>
                <w:noProof/>
                <w:webHidden/>
              </w:rPr>
              <w:fldChar w:fldCharType="end"/>
            </w:r>
          </w:hyperlink>
        </w:p>
        <w:p w14:paraId="2876535B" w14:textId="50A3CC90" w:rsidR="00093B91" w:rsidRDefault="00093B91">
          <w:pPr>
            <w:pStyle w:val="TOC1"/>
            <w:tabs>
              <w:tab w:val="right" w:leader="dot" w:pos="9016"/>
            </w:tabs>
            <w:rPr>
              <w:rFonts w:eastAsiaTheme="minorEastAsia" w:cstheme="minorBidi"/>
              <w:noProof/>
              <w:kern w:val="2"/>
              <w:lang w:eastAsia="en-GB"/>
              <w14:ligatures w14:val="standardContextual"/>
            </w:rPr>
          </w:pPr>
          <w:hyperlink w:anchor="_Toc196830204" w:history="1">
            <w:r w:rsidRPr="00C60E12">
              <w:rPr>
                <w:rStyle w:val="Hyperlink"/>
                <w:noProof/>
              </w:rPr>
              <w:t>Annexe 2 – Embedded C Code:</w:t>
            </w:r>
            <w:r>
              <w:rPr>
                <w:noProof/>
                <w:webHidden/>
              </w:rPr>
              <w:tab/>
            </w:r>
            <w:r>
              <w:rPr>
                <w:noProof/>
                <w:webHidden/>
              </w:rPr>
              <w:fldChar w:fldCharType="begin"/>
            </w:r>
            <w:r>
              <w:rPr>
                <w:noProof/>
                <w:webHidden/>
              </w:rPr>
              <w:instrText xml:space="preserve"> PAGEREF _Toc196830204 \h </w:instrText>
            </w:r>
            <w:r>
              <w:rPr>
                <w:noProof/>
                <w:webHidden/>
              </w:rPr>
            </w:r>
            <w:r>
              <w:rPr>
                <w:noProof/>
                <w:webHidden/>
              </w:rPr>
              <w:fldChar w:fldCharType="separate"/>
            </w:r>
            <w:r>
              <w:rPr>
                <w:noProof/>
                <w:webHidden/>
              </w:rPr>
              <w:t>67</w:t>
            </w:r>
            <w:r>
              <w:rPr>
                <w:noProof/>
                <w:webHidden/>
              </w:rPr>
              <w:fldChar w:fldCharType="end"/>
            </w:r>
          </w:hyperlink>
        </w:p>
        <w:p w14:paraId="526B92CE" w14:textId="5E689D3A" w:rsidR="00B245EE" w:rsidRDefault="00B245EE">
          <w:r>
            <w:rPr>
              <w:b/>
              <w:bCs/>
              <w:noProof/>
            </w:rPr>
            <w:fldChar w:fldCharType="end"/>
          </w:r>
        </w:p>
      </w:sdtContent>
    </w:sdt>
    <w:p w14:paraId="71E57DEC" w14:textId="77777777" w:rsidR="00BD2B45" w:rsidRDefault="00BD2B45">
      <w:pPr>
        <w:spacing w:after="160" w:line="259" w:lineRule="auto"/>
      </w:pPr>
    </w:p>
    <w:p w14:paraId="45034E37" w14:textId="77777777" w:rsidR="00BD2B45" w:rsidRDefault="00BD2B45">
      <w:pPr>
        <w:spacing w:after="160" w:line="259" w:lineRule="auto"/>
      </w:pPr>
      <w:r>
        <w:br w:type="page"/>
      </w:r>
    </w:p>
    <w:p w14:paraId="18704BDE" w14:textId="4ABF14F6" w:rsidR="00BD2B45" w:rsidRDefault="00BD2B45">
      <w:pPr>
        <w:pStyle w:val="TableofFigures"/>
        <w:tabs>
          <w:tab w:val="right" w:leader="hyphen" w:pos="9016"/>
        </w:tabs>
        <w:rPr>
          <w:noProof/>
        </w:rPr>
      </w:pPr>
      <w:r>
        <w:lastRenderedPageBreak/>
        <w:fldChar w:fldCharType="begin"/>
      </w:r>
      <w:r>
        <w:instrText xml:space="preserve"> TOC \h \z \c "Table" </w:instrText>
      </w:r>
      <w:r>
        <w:fldChar w:fldCharType="separate"/>
      </w:r>
      <w:hyperlink w:anchor="_Toc196828015" w:history="1">
        <w:r w:rsidRPr="001D0BA9">
          <w:rPr>
            <w:rStyle w:val="Hyperlink"/>
            <w:rFonts w:eastAsiaTheme="majorEastAsia"/>
            <w:noProof/>
          </w:rPr>
          <w:t>Table 1 - Wireless Communication Comparison [2] [3] [4] [5]</w:t>
        </w:r>
        <w:r>
          <w:rPr>
            <w:noProof/>
            <w:webHidden/>
          </w:rPr>
          <w:tab/>
        </w:r>
        <w:r>
          <w:rPr>
            <w:noProof/>
            <w:webHidden/>
          </w:rPr>
          <w:fldChar w:fldCharType="begin"/>
        </w:r>
        <w:r>
          <w:rPr>
            <w:noProof/>
            <w:webHidden/>
          </w:rPr>
          <w:instrText xml:space="preserve"> PAGEREF _Toc196828015 \h </w:instrText>
        </w:r>
        <w:r>
          <w:rPr>
            <w:noProof/>
            <w:webHidden/>
          </w:rPr>
        </w:r>
        <w:r>
          <w:rPr>
            <w:noProof/>
            <w:webHidden/>
          </w:rPr>
          <w:fldChar w:fldCharType="separate"/>
        </w:r>
        <w:r>
          <w:rPr>
            <w:noProof/>
            <w:webHidden/>
          </w:rPr>
          <w:t>8</w:t>
        </w:r>
        <w:r>
          <w:rPr>
            <w:noProof/>
            <w:webHidden/>
          </w:rPr>
          <w:fldChar w:fldCharType="end"/>
        </w:r>
      </w:hyperlink>
    </w:p>
    <w:p w14:paraId="271B4B6E" w14:textId="7EC35342" w:rsidR="00BD2B45" w:rsidRDefault="00BD2B45">
      <w:pPr>
        <w:pStyle w:val="TableofFigures"/>
        <w:tabs>
          <w:tab w:val="right" w:leader="hyphen" w:pos="9016"/>
        </w:tabs>
        <w:rPr>
          <w:noProof/>
        </w:rPr>
      </w:pPr>
      <w:hyperlink w:anchor="_Toc196828016" w:history="1">
        <w:r w:rsidRPr="001D0BA9">
          <w:rPr>
            <w:rStyle w:val="Hyperlink"/>
            <w:rFonts w:eastAsiaTheme="majorEastAsia"/>
            <w:noProof/>
          </w:rPr>
          <w:t>Table 2 - Comparisons of existing LoRa GPS Trackers [8] [9] [10] [11]</w:t>
        </w:r>
        <w:r>
          <w:rPr>
            <w:noProof/>
            <w:webHidden/>
          </w:rPr>
          <w:tab/>
        </w:r>
        <w:r>
          <w:rPr>
            <w:noProof/>
            <w:webHidden/>
          </w:rPr>
          <w:fldChar w:fldCharType="begin"/>
        </w:r>
        <w:r>
          <w:rPr>
            <w:noProof/>
            <w:webHidden/>
          </w:rPr>
          <w:instrText xml:space="preserve"> PAGEREF _Toc196828016 \h </w:instrText>
        </w:r>
        <w:r>
          <w:rPr>
            <w:noProof/>
            <w:webHidden/>
          </w:rPr>
        </w:r>
        <w:r>
          <w:rPr>
            <w:noProof/>
            <w:webHidden/>
          </w:rPr>
          <w:fldChar w:fldCharType="separate"/>
        </w:r>
        <w:r>
          <w:rPr>
            <w:noProof/>
            <w:webHidden/>
          </w:rPr>
          <w:t>9</w:t>
        </w:r>
        <w:r>
          <w:rPr>
            <w:noProof/>
            <w:webHidden/>
          </w:rPr>
          <w:fldChar w:fldCharType="end"/>
        </w:r>
      </w:hyperlink>
    </w:p>
    <w:p w14:paraId="5D299540" w14:textId="3CFC8897" w:rsidR="00BD2B45" w:rsidRDefault="00BD2B45">
      <w:pPr>
        <w:pStyle w:val="TableofFigures"/>
        <w:tabs>
          <w:tab w:val="right" w:leader="hyphen" w:pos="9016"/>
        </w:tabs>
        <w:rPr>
          <w:noProof/>
        </w:rPr>
      </w:pPr>
      <w:hyperlink w:anchor="_Toc196828017" w:history="1">
        <w:r w:rsidRPr="001D0BA9">
          <w:rPr>
            <w:rStyle w:val="Hyperlink"/>
            <w:rFonts w:eastAsiaTheme="majorEastAsia"/>
            <w:noProof/>
          </w:rPr>
          <w:t>Table 3 - Component Record</w:t>
        </w:r>
        <w:r>
          <w:rPr>
            <w:noProof/>
            <w:webHidden/>
          </w:rPr>
          <w:tab/>
        </w:r>
        <w:r>
          <w:rPr>
            <w:noProof/>
            <w:webHidden/>
          </w:rPr>
          <w:fldChar w:fldCharType="begin"/>
        </w:r>
        <w:r>
          <w:rPr>
            <w:noProof/>
            <w:webHidden/>
          </w:rPr>
          <w:instrText xml:space="preserve"> PAGEREF _Toc196828017 \h </w:instrText>
        </w:r>
        <w:r>
          <w:rPr>
            <w:noProof/>
            <w:webHidden/>
          </w:rPr>
        </w:r>
        <w:r>
          <w:rPr>
            <w:noProof/>
            <w:webHidden/>
          </w:rPr>
          <w:fldChar w:fldCharType="separate"/>
        </w:r>
        <w:r>
          <w:rPr>
            <w:noProof/>
            <w:webHidden/>
          </w:rPr>
          <w:t>15</w:t>
        </w:r>
        <w:r>
          <w:rPr>
            <w:noProof/>
            <w:webHidden/>
          </w:rPr>
          <w:fldChar w:fldCharType="end"/>
        </w:r>
      </w:hyperlink>
    </w:p>
    <w:p w14:paraId="1F4F8D5F" w14:textId="3B596DB0" w:rsidR="00BD2B45" w:rsidRDefault="00BD2B45">
      <w:pPr>
        <w:pStyle w:val="TableofFigures"/>
        <w:tabs>
          <w:tab w:val="right" w:leader="hyphen" w:pos="9016"/>
        </w:tabs>
        <w:rPr>
          <w:noProof/>
        </w:rPr>
      </w:pPr>
      <w:hyperlink w:anchor="_Toc196828018" w:history="1">
        <w:r w:rsidRPr="001D0BA9">
          <w:rPr>
            <w:rStyle w:val="Hyperlink"/>
            <w:rFonts w:eastAsiaTheme="majorEastAsia"/>
            <w:noProof/>
          </w:rPr>
          <w:t>Table 4 - CPD Logbook</w:t>
        </w:r>
        <w:r>
          <w:rPr>
            <w:noProof/>
            <w:webHidden/>
          </w:rPr>
          <w:tab/>
        </w:r>
        <w:r>
          <w:rPr>
            <w:noProof/>
            <w:webHidden/>
          </w:rPr>
          <w:fldChar w:fldCharType="begin"/>
        </w:r>
        <w:r>
          <w:rPr>
            <w:noProof/>
            <w:webHidden/>
          </w:rPr>
          <w:instrText xml:space="preserve"> PAGEREF _Toc196828018 \h </w:instrText>
        </w:r>
        <w:r>
          <w:rPr>
            <w:noProof/>
            <w:webHidden/>
          </w:rPr>
        </w:r>
        <w:r>
          <w:rPr>
            <w:noProof/>
            <w:webHidden/>
          </w:rPr>
          <w:fldChar w:fldCharType="separate"/>
        </w:r>
        <w:r>
          <w:rPr>
            <w:noProof/>
            <w:webHidden/>
          </w:rPr>
          <w:t>15</w:t>
        </w:r>
        <w:r>
          <w:rPr>
            <w:noProof/>
            <w:webHidden/>
          </w:rPr>
          <w:fldChar w:fldCharType="end"/>
        </w:r>
      </w:hyperlink>
    </w:p>
    <w:p w14:paraId="49EF362D" w14:textId="4F23C677" w:rsidR="00BD2B45" w:rsidRDefault="00BD2B45">
      <w:pPr>
        <w:pStyle w:val="TableofFigures"/>
        <w:tabs>
          <w:tab w:val="right" w:leader="hyphen" w:pos="9016"/>
        </w:tabs>
        <w:rPr>
          <w:noProof/>
        </w:rPr>
      </w:pPr>
      <w:hyperlink w:anchor="_Toc196828019" w:history="1">
        <w:r w:rsidRPr="001D0BA9">
          <w:rPr>
            <w:rStyle w:val="Hyperlink"/>
            <w:rFonts w:eastAsiaTheme="majorEastAsia"/>
            <w:noProof/>
          </w:rPr>
          <w:t>Table 5- GPS Selection [9] [10] [11]</w:t>
        </w:r>
        <w:r>
          <w:rPr>
            <w:noProof/>
            <w:webHidden/>
          </w:rPr>
          <w:tab/>
        </w:r>
        <w:r>
          <w:rPr>
            <w:noProof/>
            <w:webHidden/>
          </w:rPr>
          <w:fldChar w:fldCharType="begin"/>
        </w:r>
        <w:r>
          <w:rPr>
            <w:noProof/>
            <w:webHidden/>
          </w:rPr>
          <w:instrText xml:space="preserve"> PAGEREF _Toc196828019 \h </w:instrText>
        </w:r>
        <w:r>
          <w:rPr>
            <w:noProof/>
            <w:webHidden/>
          </w:rPr>
        </w:r>
        <w:r>
          <w:rPr>
            <w:noProof/>
            <w:webHidden/>
          </w:rPr>
          <w:fldChar w:fldCharType="separate"/>
        </w:r>
        <w:r>
          <w:rPr>
            <w:noProof/>
            <w:webHidden/>
          </w:rPr>
          <w:t>19</w:t>
        </w:r>
        <w:r>
          <w:rPr>
            <w:noProof/>
            <w:webHidden/>
          </w:rPr>
          <w:fldChar w:fldCharType="end"/>
        </w:r>
      </w:hyperlink>
    </w:p>
    <w:p w14:paraId="78FE2CD1" w14:textId="5F81CE1C" w:rsidR="00BD2B45" w:rsidRDefault="00BD2B45">
      <w:pPr>
        <w:pStyle w:val="TableofFigures"/>
        <w:tabs>
          <w:tab w:val="right" w:leader="hyphen" w:pos="9016"/>
        </w:tabs>
        <w:rPr>
          <w:noProof/>
        </w:rPr>
      </w:pPr>
      <w:hyperlink w:anchor="_Toc196828020" w:history="1">
        <w:r w:rsidRPr="001D0BA9">
          <w:rPr>
            <w:rStyle w:val="Hyperlink"/>
            <w:rFonts w:eastAsiaTheme="majorEastAsia"/>
            <w:noProof/>
          </w:rPr>
          <w:t>Table 6 - GPS specifications [9] [10] [11]</w:t>
        </w:r>
        <w:r>
          <w:rPr>
            <w:noProof/>
            <w:webHidden/>
          </w:rPr>
          <w:tab/>
        </w:r>
        <w:r>
          <w:rPr>
            <w:noProof/>
            <w:webHidden/>
          </w:rPr>
          <w:fldChar w:fldCharType="begin"/>
        </w:r>
        <w:r>
          <w:rPr>
            <w:noProof/>
            <w:webHidden/>
          </w:rPr>
          <w:instrText xml:space="preserve"> PAGEREF _Toc196828020 \h </w:instrText>
        </w:r>
        <w:r>
          <w:rPr>
            <w:noProof/>
            <w:webHidden/>
          </w:rPr>
        </w:r>
        <w:r>
          <w:rPr>
            <w:noProof/>
            <w:webHidden/>
          </w:rPr>
          <w:fldChar w:fldCharType="separate"/>
        </w:r>
        <w:r>
          <w:rPr>
            <w:noProof/>
            <w:webHidden/>
          </w:rPr>
          <w:t>19</w:t>
        </w:r>
        <w:r>
          <w:rPr>
            <w:noProof/>
            <w:webHidden/>
          </w:rPr>
          <w:fldChar w:fldCharType="end"/>
        </w:r>
      </w:hyperlink>
    </w:p>
    <w:p w14:paraId="4A0A5146" w14:textId="3F67DFBD" w:rsidR="00BD2B45" w:rsidRDefault="00BD2B45">
      <w:pPr>
        <w:pStyle w:val="TableofFigures"/>
        <w:tabs>
          <w:tab w:val="right" w:leader="hyphen" w:pos="9016"/>
        </w:tabs>
        <w:rPr>
          <w:noProof/>
        </w:rPr>
      </w:pPr>
      <w:hyperlink w:anchor="_Toc196828021" w:history="1">
        <w:r w:rsidRPr="001D0BA9">
          <w:rPr>
            <w:rStyle w:val="Hyperlink"/>
            <w:rFonts w:eastAsiaTheme="majorEastAsia"/>
            <w:noProof/>
          </w:rPr>
          <w:t>Table 7 - LoRa Radio Selection [12] [13] [14]</w:t>
        </w:r>
        <w:r>
          <w:rPr>
            <w:noProof/>
            <w:webHidden/>
          </w:rPr>
          <w:tab/>
        </w:r>
        <w:r>
          <w:rPr>
            <w:noProof/>
            <w:webHidden/>
          </w:rPr>
          <w:fldChar w:fldCharType="begin"/>
        </w:r>
        <w:r>
          <w:rPr>
            <w:noProof/>
            <w:webHidden/>
          </w:rPr>
          <w:instrText xml:space="preserve"> PAGEREF _Toc196828021 \h </w:instrText>
        </w:r>
        <w:r>
          <w:rPr>
            <w:noProof/>
            <w:webHidden/>
          </w:rPr>
        </w:r>
        <w:r>
          <w:rPr>
            <w:noProof/>
            <w:webHidden/>
          </w:rPr>
          <w:fldChar w:fldCharType="separate"/>
        </w:r>
        <w:r>
          <w:rPr>
            <w:noProof/>
            <w:webHidden/>
          </w:rPr>
          <w:t>20</w:t>
        </w:r>
        <w:r>
          <w:rPr>
            <w:noProof/>
            <w:webHidden/>
          </w:rPr>
          <w:fldChar w:fldCharType="end"/>
        </w:r>
      </w:hyperlink>
    </w:p>
    <w:p w14:paraId="08DCD44F" w14:textId="76CE5AB6" w:rsidR="00BD2B45" w:rsidRDefault="00BD2B45">
      <w:pPr>
        <w:pStyle w:val="TableofFigures"/>
        <w:tabs>
          <w:tab w:val="right" w:leader="hyphen" w:pos="9016"/>
        </w:tabs>
        <w:rPr>
          <w:noProof/>
        </w:rPr>
      </w:pPr>
      <w:hyperlink w:anchor="_Toc196828022" w:history="1">
        <w:r w:rsidRPr="001D0BA9">
          <w:rPr>
            <w:rStyle w:val="Hyperlink"/>
            <w:rFonts w:eastAsiaTheme="majorEastAsia"/>
            <w:noProof/>
          </w:rPr>
          <w:t>Table 8 - LoRa Radio Specification [12] [13] [14]</w:t>
        </w:r>
        <w:r>
          <w:rPr>
            <w:noProof/>
            <w:webHidden/>
          </w:rPr>
          <w:tab/>
        </w:r>
        <w:r>
          <w:rPr>
            <w:noProof/>
            <w:webHidden/>
          </w:rPr>
          <w:fldChar w:fldCharType="begin"/>
        </w:r>
        <w:r>
          <w:rPr>
            <w:noProof/>
            <w:webHidden/>
          </w:rPr>
          <w:instrText xml:space="preserve"> PAGEREF _Toc196828022 \h </w:instrText>
        </w:r>
        <w:r>
          <w:rPr>
            <w:noProof/>
            <w:webHidden/>
          </w:rPr>
        </w:r>
        <w:r>
          <w:rPr>
            <w:noProof/>
            <w:webHidden/>
          </w:rPr>
          <w:fldChar w:fldCharType="separate"/>
        </w:r>
        <w:r>
          <w:rPr>
            <w:noProof/>
            <w:webHidden/>
          </w:rPr>
          <w:t>20</w:t>
        </w:r>
        <w:r>
          <w:rPr>
            <w:noProof/>
            <w:webHidden/>
          </w:rPr>
          <w:fldChar w:fldCharType="end"/>
        </w:r>
      </w:hyperlink>
    </w:p>
    <w:p w14:paraId="1AC98111" w14:textId="769B0FB0" w:rsidR="00BD2B45" w:rsidRDefault="00BD2B45">
      <w:pPr>
        <w:pStyle w:val="TableofFigures"/>
        <w:tabs>
          <w:tab w:val="right" w:leader="hyphen" w:pos="9016"/>
        </w:tabs>
        <w:rPr>
          <w:noProof/>
        </w:rPr>
      </w:pPr>
      <w:hyperlink w:anchor="_Toc196828023" w:history="1">
        <w:r w:rsidRPr="001D0BA9">
          <w:rPr>
            <w:rStyle w:val="Hyperlink"/>
            <w:rFonts w:eastAsiaTheme="majorEastAsia"/>
            <w:noProof/>
          </w:rPr>
          <w:t>Table 9 - Battery Monitor Selection [15] [16] [17]</w:t>
        </w:r>
        <w:r>
          <w:rPr>
            <w:noProof/>
            <w:webHidden/>
          </w:rPr>
          <w:tab/>
        </w:r>
        <w:r>
          <w:rPr>
            <w:noProof/>
            <w:webHidden/>
          </w:rPr>
          <w:fldChar w:fldCharType="begin"/>
        </w:r>
        <w:r>
          <w:rPr>
            <w:noProof/>
            <w:webHidden/>
          </w:rPr>
          <w:instrText xml:space="preserve"> PAGEREF _Toc196828023 \h </w:instrText>
        </w:r>
        <w:r>
          <w:rPr>
            <w:noProof/>
            <w:webHidden/>
          </w:rPr>
        </w:r>
        <w:r>
          <w:rPr>
            <w:noProof/>
            <w:webHidden/>
          </w:rPr>
          <w:fldChar w:fldCharType="separate"/>
        </w:r>
        <w:r>
          <w:rPr>
            <w:noProof/>
            <w:webHidden/>
          </w:rPr>
          <w:t>21</w:t>
        </w:r>
        <w:r>
          <w:rPr>
            <w:noProof/>
            <w:webHidden/>
          </w:rPr>
          <w:fldChar w:fldCharType="end"/>
        </w:r>
      </w:hyperlink>
    </w:p>
    <w:p w14:paraId="3F691CA7" w14:textId="7A198DCB" w:rsidR="00BD2B45" w:rsidRDefault="00BD2B45">
      <w:pPr>
        <w:pStyle w:val="TableofFigures"/>
        <w:tabs>
          <w:tab w:val="right" w:leader="hyphen" w:pos="9016"/>
        </w:tabs>
        <w:rPr>
          <w:noProof/>
        </w:rPr>
      </w:pPr>
      <w:hyperlink w:anchor="_Toc196828024" w:history="1">
        <w:r w:rsidRPr="001D0BA9">
          <w:rPr>
            <w:rStyle w:val="Hyperlink"/>
            <w:rFonts w:eastAsiaTheme="majorEastAsia"/>
            <w:noProof/>
          </w:rPr>
          <w:t>Table 10 - Battery Monitor Specification [15] [16] [17]</w:t>
        </w:r>
        <w:r>
          <w:rPr>
            <w:noProof/>
            <w:webHidden/>
          </w:rPr>
          <w:tab/>
        </w:r>
        <w:r>
          <w:rPr>
            <w:noProof/>
            <w:webHidden/>
          </w:rPr>
          <w:fldChar w:fldCharType="begin"/>
        </w:r>
        <w:r>
          <w:rPr>
            <w:noProof/>
            <w:webHidden/>
          </w:rPr>
          <w:instrText xml:space="preserve"> PAGEREF _Toc196828024 \h </w:instrText>
        </w:r>
        <w:r>
          <w:rPr>
            <w:noProof/>
            <w:webHidden/>
          </w:rPr>
        </w:r>
        <w:r>
          <w:rPr>
            <w:noProof/>
            <w:webHidden/>
          </w:rPr>
          <w:fldChar w:fldCharType="separate"/>
        </w:r>
        <w:r>
          <w:rPr>
            <w:noProof/>
            <w:webHidden/>
          </w:rPr>
          <w:t>21</w:t>
        </w:r>
        <w:r>
          <w:rPr>
            <w:noProof/>
            <w:webHidden/>
          </w:rPr>
          <w:fldChar w:fldCharType="end"/>
        </w:r>
      </w:hyperlink>
    </w:p>
    <w:p w14:paraId="3E7D0457" w14:textId="0EC88E6A" w:rsidR="00BD2B45" w:rsidRDefault="00BD2B45">
      <w:pPr>
        <w:pStyle w:val="TableofFigures"/>
        <w:tabs>
          <w:tab w:val="right" w:leader="hyphen" w:pos="9016"/>
        </w:tabs>
        <w:rPr>
          <w:noProof/>
        </w:rPr>
      </w:pPr>
      <w:hyperlink w:anchor="_Toc196828025" w:history="1">
        <w:r w:rsidRPr="001D0BA9">
          <w:rPr>
            <w:rStyle w:val="Hyperlink"/>
            <w:rFonts w:eastAsiaTheme="majorEastAsia"/>
            <w:noProof/>
          </w:rPr>
          <w:t>Table 11 - Power Distribution Selection [18] [19] [20]</w:t>
        </w:r>
        <w:r>
          <w:rPr>
            <w:noProof/>
            <w:webHidden/>
          </w:rPr>
          <w:tab/>
        </w:r>
        <w:r>
          <w:rPr>
            <w:noProof/>
            <w:webHidden/>
          </w:rPr>
          <w:fldChar w:fldCharType="begin"/>
        </w:r>
        <w:r>
          <w:rPr>
            <w:noProof/>
            <w:webHidden/>
          </w:rPr>
          <w:instrText xml:space="preserve"> PAGEREF _Toc196828025 \h </w:instrText>
        </w:r>
        <w:r>
          <w:rPr>
            <w:noProof/>
            <w:webHidden/>
          </w:rPr>
        </w:r>
        <w:r>
          <w:rPr>
            <w:noProof/>
            <w:webHidden/>
          </w:rPr>
          <w:fldChar w:fldCharType="separate"/>
        </w:r>
        <w:r>
          <w:rPr>
            <w:noProof/>
            <w:webHidden/>
          </w:rPr>
          <w:t>22</w:t>
        </w:r>
        <w:r>
          <w:rPr>
            <w:noProof/>
            <w:webHidden/>
          </w:rPr>
          <w:fldChar w:fldCharType="end"/>
        </w:r>
      </w:hyperlink>
    </w:p>
    <w:p w14:paraId="5D1C56FE" w14:textId="13EC2414" w:rsidR="00BD2B45" w:rsidRDefault="00BD2B45">
      <w:pPr>
        <w:pStyle w:val="TableofFigures"/>
        <w:tabs>
          <w:tab w:val="right" w:leader="hyphen" w:pos="9016"/>
        </w:tabs>
        <w:rPr>
          <w:noProof/>
        </w:rPr>
      </w:pPr>
      <w:hyperlink w:anchor="_Toc196828026" w:history="1">
        <w:r w:rsidRPr="001D0BA9">
          <w:rPr>
            <w:rStyle w:val="Hyperlink"/>
            <w:rFonts w:eastAsiaTheme="majorEastAsia"/>
            <w:noProof/>
          </w:rPr>
          <w:t>Table 12 - Power Distribution Selection [18] [19] [20]</w:t>
        </w:r>
        <w:r>
          <w:rPr>
            <w:noProof/>
            <w:webHidden/>
          </w:rPr>
          <w:tab/>
        </w:r>
        <w:r>
          <w:rPr>
            <w:noProof/>
            <w:webHidden/>
          </w:rPr>
          <w:fldChar w:fldCharType="begin"/>
        </w:r>
        <w:r>
          <w:rPr>
            <w:noProof/>
            <w:webHidden/>
          </w:rPr>
          <w:instrText xml:space="preserve"> PAGEREF _Toc196828026 \h </w:instrText>
        </w:r>
        <w:r>
          <w:rPr>
            <w:noProof/>
            <w:webHidden/>
          </w:rPr>
        </w:r>
        <w:r>
          <w:rPr>
            <w:noProof/>
            <w:webHidden/>
          </w:rPr>
          <w:fldChar w:fldCharType="separate"/>
        </w:r>
        <w:r>
          <w:rPr>
            <w:noProof/>
            <w:webHidden/>
          </w:rPr>
          <w:t>22</w:t>
        </w:r>
        <w:r>
          <w:rPr>
            <w:noProof/>
            <w:webHidden/>
          </w:rPr>
          <w:fldChar w:fldCharType="end"/>
        </w:r>
      </w:hyperlink>
    </w:p>
    <w:p w14:paraId="234242DD" w14:textId="260A94BB" w:rsidR="00BD2B45" w:rsidRDefault="00BD2B45">
      <w:pPr>
        <w:pStyle w:val="TableofFigures"/>
        <w:tabs>
          <w:tab w:val="right" w:leader="hyphen" w:pos="9016"/>
        </w:tabs>
        <w:rPr>
          <w:noProof/>
        </w:rPr>
      </w:pPr>
      <w:hyperlink w:anchor="_Toc196828027" w:history="1">
        <w:r w:rsidRPr="001D0BA9">
          <w:rPr>
            <w:rStyle w:val="Hyperlink"/>
            <w:rFonts w:eastAsiaTheme="majorEastAsia"/>
            <w:noProof/>
          </w:rPr>
          <w:t>Table 13 - Sensor Requirements</w:t>
        </w:r>
        <w:r>
          <w:rPr>
            <w:noProof/>
            <w:webHidden/>
          </w:rPr>
          <w:tab/>
        </w:r>
        <w:r>
          <w:rPr>
            <w:noProof/>
            <w:webHidden/>
          </w:rPr>
          <w:fldChar w:fldCharType="begin"/>
        </w:r>
        <w:r>
          <w:rPr>
            <w:noProof/>
            <w:webHidden/>
          </w:rPr>
          <w:instrText xml:space="preserve"> PAGEREF _Toc196828027 \h </w:instrText>
        </w:r>
        <w:r>
          <w:rPr>
            <w:noProof/>
            <w:webHidden/>
          </w:rPr>
        </w:r>
        <w:r>
          <w:rPr>
            <w:noProof/>
            <w:webHidden/>
          </w:rPr>
          <w:fldChar w:fldCharType="separate"/>
        </w:r>
        <w:r>
          <w:rPr>
            <w:noProof/>
            <w:webHidden/>
          </w:rPr>
          <w:t>23</w:t>
        </w:r>
        <w:r>
          <w:rPr>
            <w:noProof/>
            <w:webHidden/>
          </w:rPr>
          <w:fldChar w:fldCharType="end"/>
        </w:r>
      </w:hyperlink>
    </w:p>
    <w:p w14:paraId="400BE40A" w14:textId="235EFDC9" w:rsidR="00BD2B45" w:rsidRDefault="00BD2B45">
      <w:pPr>
        <w:pStyle w:val="TableofFigures"/>
        <w:tabs>
          <w:tab w:val="right" w:leader="hyphen" w:pos="9016"/>
        </w:tabs>
        <w:rPr>
          <w:noProof/>
        </w:rPr>
      </w:pPr>
      <w:hyperlink w:anchor="_Toc196828028" w:history="1">
        <w:r w:rsidRPr="001D0BA9">
          <w:rPr>
            <w:rStyle w:val="Hyperlink"/>
            <w:rFonts w:eastAsiaTheme="majorEastAsia"/>
            <w:noProof/>
          </w:rPr>
          <w:t>Table 14 - Microcontroller Summary</w:t>
        </w:r>
        <w:r>
          <w:rPr>
            <w:noProof/>
            <w:webHidden/>
          </w:rPr>
          <w:tab/>
        </w:r>
        <w:r>
          <w:rPr>
            <w:noProof/>
            <w:webHidden/>
          </w:rPr>
          <w:fldChar w:fldCharType="begin"/>
        </w:r>
        <w:r>
          <w:rPr>
            <w:noProof/>
            <w:webHidden/>
          </w:rPr>
          <w:instrText xml:space="preserve"> PAGEREF _Toc196828028 \h </w:instrText>
        </w:r>
        <w:r>
          <w:rPr>
            <w:noProof/>
            <w:webHidden/>
          </w:rPr>
        </w:r>
        <w:r>
          <w:rPr>
            <w:noProof/>
            <w:webHidden/>
          </w:rPr>
          <w:fldChar w:fldCharType="separate"/>
        </w:r>
        <w:r>
          <w:rPr>
            <w:noProof/>
            <w:webHidden/>
          </w:rPr>
          <w:t>23</w:t>
        </w:r>
        <w:r>
          <w:rPr>
            <w:noProof/>
            <w:webHidden/>
          </w:rPr>
          <w:fldChar w:fldCharType="end"/>
        </w:r>
      </w:hyperlink>
    </w:p>
    <w:p w14:paraId="23381F9D" w14:textId="3A5ED6C7" w:rsidR="00BD2B45" w:rsidRDefault="00BD2B45">
      <w:pPr>
        <w:pStyle w:val="TableofFigures"/>
        <w:tabs>
          <w:tab w:val="right" w:leader="hyphen" w:pos="9016"/>
        </w:tabs>
        <w:rPr>
          <w:noProof/>
        </w:rPr>
      </w:pPr>
      <w:hyperlink w:anchor="_Toc196828029" w:history="1">
        <w:r w:rsidRPr="001D0BA9">
          <w:rPr>
            <w:rStyle w:val="Hyperlink"/>
            <w:rFonts w:eastAsiaTheme="majorEastAsia"/>
            <w:noProof/>
          </w:rPr>
          <w:t>Table 15- Power Consumption Calculations</w:t>
        </w:r>
        <w:r>
          <w:rPr>
            <w:noProof/>
            <w:webHidden/>
          </w:rPr>
          <w:tab/>
        </w:r>
        <w:r>
          <w:rPr>
            <w:noProof/>
            <w:webHidden/>
          </w:rPr>
          <w:fldChar w:fldCharType="begin"/>
        </w:r>
        <w:r>
          <w:rPr>
            <w:noProof/>
            <w:webHidden/>
          </w:rPr>
          <w:instrText xml:space="preserve"> PAGEREF _Toc196828029 \h </w:instrText>
        </w:r>
        <w:r>
          <w:rPr>
            <w:noProof/>
            <w:webHidden/>
          </w:rPr>
        </w:r>
        <w:r>
          <w:rPr>
            <w:noProof/>
            <w:webHidden/>
          </w:rPr>
          <w:fldChar w:fldCharType="separate"/>
        </w:r>
        <w:r>
          <w:rPr>
            <w:noProof/>
            <w:webHidden/>
          </w:rPr>
          <w:t>52</w:t>
        </w:r>
        <w:r>
          <w:rPr>
            <w:noProof/>
            <w:webHidden/>
          </w:rPr>
          <w:fldChar w:fldCharType="end"/>
        </w:r>
      </w:hyperlink>
    </w:p>
    <w:p w14:paraId="6296A3AE" w14:textId="3B21848E" w:rsidR="00BD2B45" w:rsidRDefault="00BD2B45">
      <w:pPr>
        <w:spacing w:after="160" w:line="259" w:lineRule="auto"/>
      </w:pPr>
      <w:r>
        <w:fldChar w:fldCharType="end"/>
      </w:r>
    </w:p>
    <w:p w14:paraId="7BF22D66" w14:textId="77777777" w:rsidR="00BD2B45" w:rsidRDefault="00BD2B45">
      <w:pPr>
        <w:spacing w:after="160" w:line="259" w:lineRule="auto"/>
      </w:pPr>
      <w:r>
        <w:br w:type="page"/>
      </w:r>
    </w:p>
    <w:p w14:paraId="30F01890" w14:textId="64E3ACBD" w:rsidR="00BD2B45" w:rsidRDefault="00BD2B45">
      <w:pPr>
        <w:pStyle w:val="TableofFigures"/>
        <w:tabs>
          <w:tab w:val="right" w:leader="dot" w:pos="9016"/>
        </w:tabs>
        <w:rPr>
          <w:rFonts w:eastAsiaTheme="minorEastAsia" w:cstheme="minorBidi"/>
          <w:noProof/>
          <w:kern w:val="2"/>
          <w:lang w:eastAsia="en-GB"/>
          <w14:ligatures w14:val="standardContextual"/>
        </w:rPr>
      </w:pPr>
      <w:r>
        <w:lastRenderedPageBreak/>
        <w:fldChar w:fldCharType="begin"/>
      </w:r>
      <w:r>
        <w:instrText xml:space="preserve"> TOC \h \z \c "Figure" </w:instrText>
      </w:r>
      <w:r>
        <w:fldChar w:fldCharType="separate"/>
      </w:r>
      <w:hyperlink w:anchor="_Toc196828031" w:history="1">
        <w:r w:rsidRPr="00DA0694">
          <w:rPr>
            <w:rStyle w:val="Hyperlink"/>
            <w:rFonts w:eastAsiaTheme="majorEastAsia"/>
            <w:noProof/>
          </w:rPr>
          <w:t>Figure 1 - Rapid Prototyping Flowchart [5]</w:t>
        </w:r>
        <w:r>
          <w:rPr>
            <w:noProof/>
            <w:webHidden/>
          </w:rPr>
          <w:tab/>
        </w:r>
        <w:r>
          <w:rPr>
            <w:noProof/>
            <w:webHidden/>
          </w:rPr>
          <w:fldChar w:fldCharType="begin"/>
        </w:r>
        <w:r>
          <w:rPr>
            <w:noProof/>
            <w:webHidden/>
          </w:rPr>
          <w:instrText xml:space="preserve"> PAGEREF _Toc196828031 \h </w:instrText>
        </w:r>
        <w:r>
          <w:rPr>
            <w:noProof/>
            <w:webHidden/>
          </w:rPr>
        </w:r>
        <w:r>
          <w:rPr>
            <w:noProof/>
            <w:webHidden/>
          </w:rPr>
          <w:fldChar w:fldCharType="separate"/>
        </w:r>
        <w:r>
          <w:rPr>
            <w:noProof/>
            <w:webHidden/>
          </w:rPr>
          <w:t>11</w:t>
        </w:r>
        <w:r>
          <w:rPr>
            <w:noProof/>
            <w:webHidden/>
          </w:rPr>
          <w:fldChar w:fldCharType="end"/>
        </w:r>
      </w:hyperlink>
    </w:p>
    <w:p w14:paraId="05EB1393" w14:textId="54DFFD5E"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32" w:history="1">
        <w:r w:rsidRPr="00DA0694">
          <w:rPr>
            <w:rStyle w:val="Hyperlink"/>
            <w:rFonts w:eastAsiaTheme="majorEastAsia"/>
            <w:noProof/>
          </w:rPr>
          <w:t>Figure 2- Project Gantt Chart</w:t>
        </w:r>
        <w:r>
          <w:rPr>
            <w:noProof/>
            <w:webHidden/>
          </w:rPr>
          <w:tab/>
        </w:r>
        <w:r>
          <w:rPr>
            <w:noProof/>
            <w:webHidden/>
          </w:rPr>
          <w:fldChar w:fldCharType="begin"/>
        </w:r>
        <w:r>
          <w:rPr>
            <w:noProof/>
            <w:webHidden/>
          </w:rPr>
          <w:instrText xml:space="preserve"> PAGEREF _Toc196828032 \h </w:instrText>
        </w:r>
        <w:r>
          <w:rPr>
            <w:noProof/>
            <w:webHidden/>
          </w:rPr>
        </w:r>
        <w:r>
          <w:rPr>
            <w:noProof/>
            <w:webHidden/>
          </w:rPr>
          <w:fldChar w:fldCharType="separate"/>
        </w:r>
        <w:r>
          <w:rPr>
            <w:noProof/>
            <w:webHidden/>
          </w:rPr>
          <w:t>13</w:t>
        </w:r>
        <w:r>
          <w:rPr>
            <w:noProof/>
            <w:webHidden/>
          </w:rPr>
          <w:fldChar w:fldCharType="end"/>
        </w:r>
      </w:hyperlink>
    </w:p>
    <w:p w14:paraId="265A97EA" w14:textId="245F3B69"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33" w:history="1">
        <w:r w:rsidRPr="00DA0694">
          <w:rPr>
            <w:rStyle w:val="Hyperlink"/>
            <w:rFonts w:eastAsiaTheme="majorEastAsia"/>
            <w:noProof/>
          </w:rPr>
          <w:t>Figure 3- Project Risk Assessment</w:t>
        </w:r>
        <w:r>
          <w:rPr>
            <w:noProof/>
            <w:webHidden/>
          </w:rPr>
          <w:tab/>
        </w:r>
        <w:r>
          <w:rPr>
            <w:noProof/>
            <w:webHidden/>
          </w:rPr>
          <w:fldChar w:fldCharType="begin"/>
        </w:r>
        <w:r>
          <w:rPr>
            <w:noProof/>
            <w:webHidden/>
          </w:rPr>
          <w:instrText xml:space="preserve"> PAGEREF _Toc196828033 \h </w:instrText>
        </w:r>
        <w:r>
          <w:rPr>
            <w:noProof/>
            <w:webHidden/>
          </w:rPr>
        </w:r>
        <w:r>
          <w:rPr>
            <w:noProof/>
            <w:webHidden/>
          </w:rPr>
          <w:fldChar w:fldCharType="separate"/>
        </w:r>
        <w:r>
          <w:rPr>
            <w:noProof/>
            <w:webHidden/>
          </w:rPr>
          <w:t>15</w:t>
        </w:r>
        <w:r>
          <w:rPr>
            <w:noProof/>
            <w:webHidden/>
          </w:rPr>
          <w:fldChar w:fldCharType="end"/>
        </w:r>
      </w:hyperlink>
    </w:p>
    <w:p w14:paraId="7C82B79B" w14:textId="2721E820"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34" w:history="1">
        <w:r w:rsidRPr="00DA0694">
          <w:rPr>
            <w:rStyle w:val="Hyperlink"/>
            <w:rFonts w:eastAsiaTheme="majorEastAsia"/>
            <w:noProof/>
          </w:rPr>
          <w:t>Figure 4 - Proposed System Design</w:t>
        </w:r>
        <w:r>
          <w:rPr>
            <w:noProof/>
            <w:webHidden/>
          </w:rPr>
          <w:tab/>
        </w:r>
        <w:r>
          <w:rPr>
            <w:noProof/>
            <w:webHidden/>
          </w:rPr>
          <w:fldChar w:fldCharType="begin"/>
        </w:r>
        <w:r>
          <w:rPr>
            <w:noProof/>
            <w:webHidden/>
          </w:rPr>
          <w:instrText xml:space="preserve"> PAGEREF _Toc196828034 \h </w:instrText>
        </w:r>
        <w:r>
          <w:rPr>
            <w:noProof/>
            <w:webHidden/>
          </w:rPr>
        </w:r>
        <w:r>
          <w:rPr>
            <w:noProof/>
            <w:webHidden/>
          </w:rPr>
          <w:fldChar w:fldCharType="separate"/>
        </w:r>
        <w:r>
          <w:rPr>
            <w:noProof/>
            <w:webHidden/>
          </w:rPr>
          <w:t>19</w:t>
        </w:r>
        <w:r>
          <w:rPr>
            <w:noProof/>
            <w:webHidden/>
          </w:rPr>
          <w:fldChar w:fldCharType="end"/>
        </w:r>
      </w:hyperlink>
    </w:p>
    <w:p w14:paraId="3DCAC014" w14:textId="20C287BA"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35" w:history="1">
        <w:r w:rsidRPr="00DA0694">
          <w:rPr>
            <w:rStyle w:val="Hyperlink"/>
            <w:rFonts w:eastAsiaTheme="majorEastAsia"/>
            <w:noProof/>
          </w:rPr>
          <w:t>Figure 5- I2C Specification [22]</w:t>
        </w:r>
        <w:r>
          <w:rPr>
            <w:noProof/>
            <w:webHidden/>
          </w:rPr>
          <w:tab/>
        </w:r>
        <w:r>
          <w:rPr>
            <w:noProof/>
            <w:webHidden/>
          </w:rPr>
          <w:fldChar w:fldCharType="begin"/>
        </w:r>
        <w:r>
          <w:rPr>
            <w:noProof/>
            <w:webHidden/>
          </w:rPr>
          <w:instrText xml:space="preserve"> PAGEREF _Toc196828035 \h </w:instrText>
        </w:r>
        <w:r>
          <w:rPr>
            <w:noProof/>
            <w:webHidden/>
          </w:rPr>
        </w:r>
        <w:r>
          <w:rPr>
            <w:noProof/>
            <w:webHidden/>
          </w:rPr>
          <w:fldChar w:fldCharType="separate"/>
        </w:r>
        <w:r>
          <w:rPr>
            <w:noProof/>
            <w:webHidden/>
          </w:rPr>
          <w:t>26</w:t>
        </w:r>
        <w:r>
          <w:rPr>
            <w:noProof/>
            <w:webHidden/>
          </w:rPr>
          <w:fldChar w:fldCharType="end"/>
        </w:r>
      </w:hyperlink>
    </w:p>
    <w:p w14:paraId="26378207" w14:textId="1694565E"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36" w:history="1">
        <w:r w:rsidRPr="00DA0694">
          <w:rPr>
            <w:rStyle w:val="Hyperlink"/>
            <w:rFonts w:eastAsiaTheme="majorEastAsia"/>
            <w:noProof/>
          </w:rPr>
          <w:t>Figure 6 – Minimum pullup resistance vs reference voltage [22]</w:t>
        </w:r>
        <w:r>
          <w:rPr>
            <w:noProof/>
            <w:webHidden/>
          </w:rPr>
          <w:tab/>
        </w:r>
        <w:r>
          <w:rPr>
            <w:noProof/>
            <w:webHidden/>
          </w:rPr>
          <w:fldChar w:fldCharType="begin"/>
        </w:r>
        <w:r>
          <w:rPr>
            <w:noProof/>
            <w:webHidden/>
          </w:rPr>
          <w:instrText xml:space="preserve"> PAGEREF _Toc196828036 \h </w:instrText>
        </w:r>
        <w:r>
          <w:rPr>
            <w:noProof/>
            <w:webHidden/>
          </w:rPr>
        </w:r>
        <w:r>
          <w:rPr>
            <w:noProof/>
            <w:webHidden/>
          </w:rPr>
          <w:fldChar w:fldCharType="separate"/>
        </w:r>
        <w:r>
          <w:rPr>
            <w:noProof/>
            <w:webHidden/>
          </w:rPr>
          <w:t>26</w:t>
        </w:r>
        <w:r>
          <w:rPr>
            <w:noProof/>
            <w:webHidden/>
          </w:rPr>
          <w:fldChar w:fldCharType="end"/>
        </w:r>
      </w:hyperlink>
    </w:p>
    <w:p w14:paraId="3A841A50" w14:textId="1142F2C6"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37" w:history="1">
        <w:r w:rsidRPr="00DA0694">
          <w:rPr>
            <w:rStyle w:val="Hyperlink"/>
            <w:rFonts w:eastAsiaTheme="majorEastAsia"/>
            <w:noProof/>
          </w:rPr>
          <w:t>Figure 7 – Maximum pullup resistance vs bus capacitance[22]</w:t>
        </w:r>
        <w:r>
          <w:rPr>
            <w:noProof/>
            <w:webHidden/>
          </w:rPr>
          <w:tab/>
        </w:r>
        <w:r>
          <w:rPr>
            <w:noProof/>
            <w:webHidden/>
          </w:rPr>
          <w:fldChar w:fldCharType="begin"/>
        </w:r>
        <w:r>
          <w:rPr>
            <w:noProof/>
            <w:webHidden/>
          </w:rPr>
          <w:instrText xml:space="preserve"> PAGEREF _Toc196828037 \h </w:instrText>
        </w:r>
        <w:r>
          <w:rPr>
            <w:noProof/>
            <w:webHidden/>
          </w:rPr>
        </w:r>
        <w:r>
          <w:rPr>
            <w:noProof/>
            <w:webHidden/>
          </w:rPr>
          <w:fldChar w:fldCharType="separate"/>
        </w:r>
        <w:r>
          <w:rPr>
            <w:noProof/>
            <w:webHidden/>
          </w:rPr>
          <w:t>26</w:t>
        </w:r>
        <w:r>
          <w:rPr>
            <w:noProof/>
            <w:webHidden/>
          </w:rPr>
          <w:fldChar w:fldCharType="end"/>
        </w:r>
      </w:hyperlink>
    </w:p>
    <w:p w14:paraId="78F24BBF" w14:textId="797480D0"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38" w:history="1">
        <w:r w:rsidRPr="00DA0694">
          <w:rPr>
            <w:rStyle w:val="Hyperlink"/>
            <w:rFonts w:eastAsiaTheme="majorEastAsia"/>
            <w:noProof/>
          </w:rPr>
          <w:t>Figure 8 - First Schematic Design</w:t>
        </w:r>
        <w:r>
          <w:rPr>
            <w:noProof/>
            <w:webHidden/>
          </w:rPr>
          <w:tab/>
        </w:r>
        <w:r>
          <w:rPr>
            <w:noProof/>
            <w:webHidden/>
          </w:rPr>
          <w:fldChar w:fldCharType="begin"/>
        </w:r>
        <w:r>
          <w:rPr>
            <w:noProof/>
            <w:webHidden/>
          </w:rPr>
          <w:instrText xml:space="preserve"> PAGEREF _Toc196828038 \h </w:instrText>
        </w:r>
        <w:r>
          <w:rPr>
            <w:noProof/>
            <w:webHidden/>
          </w:rPr>
        </w:r>
        <w:r>
          <w:rPr>
            <w:noProof/>
            <w:webHidden/>
          </w:rPr>
          <w:fldChar w:fldCharType="separate"/>
        </w:r>
        <w:r>
          <w:rPr>
            <w:noProof/>
            <w:webHidden/>
          </w:rPr>
          <w:t>28</w:t>
        </w:r>
        <w:r>
          <w:rPr>
            <w:noProof/>
            <w:webHidden/>
          </w:rPr>
          <w:fldChar w:fldCharType="end"/>
        </w:r>
      </w:hyperlink>
    </w:p>
    <w:p w14:paraId="0250D2AE" w14:textId="67ABA6DB"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39" w:history="1">
        <w:r w:rsidRPr="00DA0694">
          <w:rPr>
            <w:rStyle w:val="Hyperlink"/>
            <w:rFonts w:eastAsiaTheme="majorEastAsia"/>
            <w:noProof/>
          </w:rPr>
          <w:t>Figure 9 - PCB Design</w:t>
        </w:r>
        <w:r>
          <w:rPr>
            <w:noProof/>
            <w:webHidden/>
          </w:rPr>
          <w:tab/>
        </w:r>
        <w:r>
          <w:rPr>
            <w:noProof/>
            <w:webHidden/>
          </w:rPr>
          <w:fldChar w:fldCharType="begin"/>
        </w:r>
        <w:r>
          <w:rPr>
            <w:noProof/>
            <w:webHidden/>
          </w:rPr>
          <w:instrText xml:space="preserve"> PAGEREF _Toc196828039 \h </w:instrText>
        </w:r>
        <w:r>
          <w:rPr>
            <w:noProof/>
            <w:webHidden/>
          </w:rPr>
        </w:r>
        <w:r>
          <w:rPr>
            <w:noProof/>
            <w:webHidden/>
          </w:rPr>
          <w:fldChar w:fldCharType="separate"/>
        </w:r>
        <w:r>
          <w:rPr>
            <w:noProof/>
            <w:webHidden/>
          </w:rPr>
          <w:t>29</w:t>
        </w:r>
        <w:r>
          <w:rPr>
            <w:noProof/>
            <w:webHidden/>
          </w:rPr>
          <w:fldChar w:fldCharType="end"/>
        </w:r>
      </w:hyperlink>
    </w:p>
    <w:p w14:paraId="71AF0D16" w14:textId="7B8A55C1"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40" w:history="1">
        <w:r w:rsidRPr="00DA0694">
          <w:rPr>
            <w:rStyle w:val="Hyperlink"/>
            <w:rFonts w:eastAsiaTheme="majorEastAsia"/>
            <w:noProof/>
          </w:rPr>
          <w:t>Figure 10 - PCB Render</w:t>
        </w:r>
        <w:r>
          <w:rPr>
            <w:noProof/>
            <w:webHidden/>
          </w:rPr>
          <w:tab/>
        </w:r>
        <w:r>
          <w:rPr>
            <w:noProof/>
            <w:webHidden/>
          </w:rPr>
          <w:fldChar w:fldCharType="begin"/>
        </w:r>
        <w:r>
          <w:rPr>
            <w:noProof/>
            <w:webHidden/>
          </w:rPr>
          <w:instrText xml:space="preserve"> PAGEREF _Toc196828040 \h </w:instrText>
        </w:r>
        <w:r>
          <w:rPr>
            <w:noProof/>
            <w:webHidden/>
          </w:rPr>
        </w:r>
        <w:r>
          <w:rPr>
            <w:noProof/>
            <w:webHidden/>
          </w:rPr>
          <w:fldChar w:fldCharType="separate"/>
        </w:r>
        <w:r>
          <w:rPr>
            <w:noProof/>
            <w:webHidden/>
          </w:rPr>
          <w:t>29</w:t>
        </w:r>
        <w:r>
          <w:rPr>
            <w:noProof/>
            <w:webHidden/>
          </w:rPr>
          <w:fldChar w:fldCharType="end"/>
        </w:r>
      </w:hyperlink>
    </w:p>
    <w:p w14:paraId="639607D1" w14:textId="74B0620F"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41" w:history="1">
        <w:r w:rsidRPr="00DA0694">
          <w:rPr>
            <w:rStyle w:val="Hyperlink"/>
            <w:rFonts w:eastAsiaTheme="majorEastAsia"/>
            <w:noProof/>
          </w:rPr>
          <w:t>Figure 11 - Test Footprint</w:t>
        </w:r>
        <w:r>
          <w:rPr>
            <w:noProof/>
            <w:webHidden/>
          </w:rPr>
          <w:tab/>
        </w:r>
        <w:r>
          <w:rPr>
            <w:noProof/>
            <w:webHidden/>
          </w:rPr>
          <w:fldChar w:fldCharType="begin"/>
        </w:r>
        <w:r>
          <w:rPr>
            <w:noProof/>
            <w:webHidden/>
          </w:rPr>
          <w:instrText xml:space="preserve"> PAGEREF _Toc196828041 \h </w:instrText>
        </w:r>
        <w:r>
          <w:rPr>
            <w:noProof/>
            <w:webHidden/>
          </w:rPr>
        </w:r>
        <w:r>
          <w:rPr>
            <w:noProof/>
            <w:webHidden/>
          </w:rPr>
          <w:fldChar w:fldCharType="separate"/>
        </w:r>
        <w:r>
          <w:rPr>
            <w:noProof/>
            <w:webHidden/>
          </w:rPr>
          <w:t>30</w:t>
        </w:r>
        <w:r>
          <w:rPr>
            <w:noProof/>
            <w:webHidden/>
          </w:rPr>
          <w:fldChar w:fldCharType="end"/>
        </w:r>
      </w:hyperlink>
    </w:p>
    <w:p w14:paraId="0DB6D364" w14:textId="738EBA24"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42" w:history="1">
        <w:r w:rsidRPr="00DA0694">
          <w:rPr>
            <w:rStyle w:val="Hyperlink"/>
            <w:rFonts w:eastAsiaTheme="majorEastAsia"/>
            <w:noProof/>
          </w:rPr>
          <w:t>Figure 12 - Final Schematic</w:t>
        </w:r>
        <w:r>
          <w:rPr>
            <w:noProof/>
            <w:webHidden/>
          </w:rPr>
          <w:tab/>
        </w:r>
        <w:r>
          <w:rPr>
            <w:noProof/>
            <w:webHidden/>
          </w:rPr>
          <w:fldChar w:fldCharType="begin"/>
        </w:r>
        <w:r>
          <w:rPr>
            <w:noProof/>
            <w:webHidden/>
          </w:rPr>
          <w:instrText xml:space="preserve"> PAGEREF _Toc196828042 \h </w:instrText>
        </w:r>
        <w:r>
          <w:rPr>
            <w:noProof/>
            <w:webHidden/>
          </w:rPr>
        </w:r>
        <w:r>
          <w:rPr>
            <w:noProof/>
            <w:webHidden/>
          </w:rPr>
          <w:fldChar w:fldCharType="separate"/>
        </w:r>
        <w:r>
          <w:rPr>
            <w:noProof/>
            <w:webHidden/>
          </w:rPr>
          <w:t>31</w:t>
        </w:r>
        <w:r>
          <w:rPr>
            <w:noProof/>
            <w:webHidden/>
          </w:rPr>
          <w:fldChar w:fldCharType="end"/>
        </w:r>
      </w:hyperlink>
    </w:p>
    <w:p w14:paraId="39D85D79" w14:textId="57AB3EA5"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43" w:history="1">
        <w:r w:rsidRPr="00DA0694">
          <w:rPr>
            <w:rStyle w:val="Hyperlink"/>
            <w:rFonts w:eastAsiaTheme="majorEastAsia"/>
            <w:noProof/>
          </w:rPr>
          <w:t>Figure 13 - Final PCB Design 1</w:t>
        </w:r>
        <w:r>
          <w:rPr>
            <w:noProof/>
            <w:webHidden/>
          </w:rPr>
          <w:tab/>
        </w:r>
        <w:r>
          <w:rPr>
            <w:noProof/>
            <w:webHidden/>
          </w:rPr>
          <w:fldChar w:fldCharType="begin"/>
        </w:r>
        <w:r>
          <w:rPr>
            <w:noProof/>
            <w:webHidden/>
          </w:rPr>
          <w:instrText xml:space="preserve"> PAGEREF _Toc196828043 \h </w:instrText>
        </w:r>
        <w:r>
          <w:rPr>
            <w:noProof/>
            <w:webHidden/>
          </w:rPr>
        </w:r>
        <w:r>
          <w:rPr>
            <w:noProof/>
            <w:webHidden/>
          </w:rPr>
          <w:fldChar w:fldCharType="separate"/>
        </w:r>
        <w:r>
          <w:rPr>
            <w:noProof/>
            <w:webHidden/>
          </w:rPr>
          <w:t>32</w:t>
        </w:r>
        <w:r>
          <w:rPr>
            <w:noProof/>
            <w:webHidden/>
          </w:rPr>
          <w:fldChar w:fldCharType="end"/>
        </w:r>
      </w:hyperlink>
    </w:p>
    <w:p w14:paraId="3C86C300" w14:textId="7449B1BF"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44" w:history="1">
        <w:r w:rsidRPr="00DA0694">
          <w:rPr>
            <w:rStyle w:val="Hyperlink"/>
            <w:rFonts w:eastAsiaTheme="majorEastAsia"/>
            <w:noProof/>
          </w:rPr>
          <w:t>Figure 14 - Final PCB Render 1</w:t>
        </w:r>
        <w:r>
          <w:rPr>
            <w:noProof/>
            <w:webHidden/>
          </w:rPr>
          <w:tab/>
        </w:r>
        <w:r>
          <w:rPr>
            <w:noProof/>
            <w:webHidden/>
          </w:rPr>
          <w:fldChar w:fldCharType="begin"/>
        </w:r>
        <w:r>
          <w:rPr>
            <w:noProof/>
            <w:webHidden/>
          </w:rPr>
          <w:instrText xml:space="preserve"> PAGEREF _Toc196828044 \h </w:instrText>
        </w:r>
        <w:r>
          <w:rPr>
            <w:noProof/>
            <w:webHidden/>
          </w:rPr>
        </w:r>
        <w:r>
          <w:rPr>
            <w:noProof/>
            <w:webHidden/>
          </w:rPr>
          <w:fldChar w:fldCharType="separate"/>
        </w:r>
        <w:r>
          <w:rPr>
            <w:noProof/>
            <w:webHidden/>
          </w:rPr>
          <w:t>32</w:t>
        </w:r>
        <w:r>
          <w:rPr>
            <w:noProof/>
            <w:webHidden/>
          </w:rPr>
          <w:fldChar w:fldCharType="end"/>
        </w:r>
      </w:hyperlink>
    </w:p>
    <w:p w14:paraId="18F39AE3" w14:textId="5F58A755"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45" w:history="1">
        <w:r w:rsidRPr="00DA0694">
          <w:rPr>
            <w:rStyle w:val="Hyperlink"/>
            <w:rFonts w:eastAsiaTheme="majorEastAsia"/>
            <w:noProof/>
          </w:rPr>
          <w:t>Figure 15 - Final PCB Design 2</w:t>
        </w:r>
        <w:r>
          <w:rPr>
            <w:noProof/>
            <w:webHidden/>
          </w:rPr>
          <w:tab/>
        </w:r>
        <w:r>
          <w:rPr>
            <w:noProof/>
            <w:webHidden/>
          </w:rPr>
          <w:fldChar w:fldCharType="begin"/>
        </w:r>
        <w:r>
          <w:rPr>
            <w:noProof/>
            <w:webHidden/>
          </w:rPr>
          <w:instrText xml:space="preserve"> PAGEREF _Toc196828045 \h </w:instrText>
        </w:r>
        <w:r>
          <w:rPr>
            <w:noProof/>
            <w:webHidden/>
          </w:rPr>
        </w:r>
        <w:r>
          <w:rPr>
            <w:noProof/>
            <w:webHidden/>
          </w:rPr>
          <w:fldChar w:fldCharType="separate"/>
        </w:r>
        <w:r>
          <w:rPr>
            <w:noProof/>
            <w:webHidden/>
          </w:rPr>
          <w:t>33</w:t>
        </w:r>
        <w:r>
          <w:rPr>
            <w:noProof/>
            <w:webHidden/>
          </w:rPr>
          <w:fldChar w:fldCharType="end"/>
        </w:r>
      </w:hyperlink>
    </w:p>
    <w:p w14:paraId="5489BFAB" w14:textId="07251334"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46" w:history="1">
        <w:r w:rsidRPr="00DA0694">
          <w:rPr>
            <w:rStyle w:val="Hyperlink"/>
            <w:rFonts w:eastAsiaTheme="majorEastAsia"/>
            <w:noProof/>
          </w:rPr>
          <w:t>Figure 16 - Final PCB Render 2</w:t>
        </w:r>
        <w:r>
          <w:rPr>
            <w:noProof/>
            <w:webHidden/>
          </w:rPr>
          <w:tab/>
        </w:r>
        <w:r>
          <w:rPr>
            <w:noProof/>
            <w:webHidden/>
          </w:rPr>
          <w:fldChar w:fldCharType="begin"/>
        </w:r>
        <w:r>
          <w:rPr>
            <w:noProof/>
            <w:webHidden/>
          </w:rPr>
          <w:instrText xml:space="preserve"> PAGEREF _Toc196828046 \h </w:instrText>
        </w:r>
        <w:r>
          <w:rPr>
            <w:noProof/>
            <w:webHidden/>
          </w:rPr>
        </w:r>
        <w:r>
          <w:rPr>
            <w:noProof/>
            <w:webHidden/>
          </w:rPr>
          <w:fldChar w:fldCharType="separate"/>
        </w:r>
        <w:r>
          <w:rPr>
            <w:noProof/>
            <w:webHidden/>
          </w:rPr>
          <w:t>33</w:t>
        </w:r>
        <w:r>
          <w:rPr>
            <w:noProof/>
            <w:webHidden/>
          </w:rPr>
          <w:fldChar w:fldCharType="end"/>
        </w:r>
      </w:hyperlink>
    </w:p>
    <w:p w14:paraId="438AEEB8" w14:textId="41257CDB"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47" w:history="1">
        <w:r w:rsidRPr="00DA0694">
          <w:rPr>
            <w:rStyle w:val="Hyperlink"/>
            <w:rFonts w:eastAsiaTheme="majorEastAsia"/>
            <w:noProof/>
          </w:rPr>
          <w:t>Figure 17 - Case Drawing</w:t>
        </w:r>
        <w:r>
          <w:rPr>
            <w:noProof/>
            <w:webHidden/>
          </w:rPr>
          <w:tab/>
        </w:r>
        <w:r>
          <w:rPr>
            <w:noProof/>
            <w:webHidden/>
          </w:rPr>
          <w:fldChar w:fldCharType="begin"/>
        </w:r>
        <w:r>
          <w:rPr>
            <w:noProof/>
            <w:webHidden/>
          </w:rPr>
          <w:instrText xml:space="preserve"> PAGEREF _Toc196828047 \h </w:instrText>
        </w:r>
        <w:r>
          <w:rPr>
            <w:noProof/>
            <w:webHidden/>
          </w:rPr>
        </w:r>
        <w:r>
          <w:rPr>
            <w:noProof/>
            <w:webHidden/>
          </w:rPr>
          <w:fldChar w:fldCharType="separate"/>
        </w:r>
        <w:r>
          <w:rPr>
            <w:noProof/>
            <w:webHidden/>
          </w:rPr>
          <w:t>34</w:t>
        </w:r>
        <w:r>
          <w:rPr>
            <w:noProof/>
            <w:webHidden/>
          </w:rPr>
          <w:fldChar w:fldCharType="end"/>
        </w:r>
      </w:hyperlink>
    </w:p>
    <w:p w14:paraId="43F4DC64" w14:textId="6EA0B4C3"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48" w:history="1">
        <w:r w:rsidRPr="00DA0694">
          <w:rPr>
            <w:rStyle w:val="Hyperlink"/>
            <w:rFonts w:eastAsiaTheme="majorEastAsia"/>
            <w:noProof/>
          </w:rPr>
          <w:t>Figure 18 - Test Case</w:t>
        </w:r>
        <w:r>
          <w:rPr>
            <w:noProof/>
            <w:webHidden/>
          </w:rPr>
          <w:tab/>
        </w:r>
        <w:r>
          <w:rPr>
            <w:noProof/>
            <w:webHidden/>
          </w:rPr>
          <w:fldChar w:fldCharType="begin"/>
        </w:r>
        <w:r>
          <w:rPr>
            <w:noProof/>
            <w:webHidden/>
          </w:rPr>
          <w:instrText xml:space="preserve"> PAGEREF _Toc196828048 \h </w:instrText>
        </w:r>
        <w:r>
          <w:rPr>
            <w:noProof/>
            <w:webHidden/>
          </w:rPr>
        </w:r>
        <w:r>
          <w:rPr>
            <w:noProof/>
            <w:webHidden/>
          </w:rPr>
          <w:fldChar w:fldCharType="separate"/>
        </w:r>
        <w:r>
          <w:rPr>
            <w:noProof/>
            <w:webHidden/>
          </w:rPr>
          <w:t>34</w:t>
        </w:r>
        <w:r>
          <w:rPr>
            <w:noProof/>
            <w:webHidden/>
          </w:rPr>
          <w:fldChar w:fldCharType="end"/>
        </w:r>
      </w:hyperlink>
    </w:p>
    <w:p w14:paraId="23B7B01D" w14:textId="0E8AB288"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49" w:history="1">
        <w:r w:rsidRPr="00DA0694">
          <w:rPr>
            <w:rStyle w:val="Hyperlink"/>
            <w:rFonts w:eastAsiaTheme="majorEastAsia"/>
            <w:noProof/>
          </w:rPr>
          <w:t>Figure 19 - Bill of Materials</w:t>
        </w:r>
        <w:r>
          <w:rPr>
            <w:noProof/>
            <w:webHidden/>
          </w:rPr>
          <w:tab/>
        </w:r>
        <w:r>
          <w:rPr>
            <w:noProof/>
            <w:webHidden/>
          </w:rPr>
          <w:fldChar w:fldCharType="begin"/>
        </w:r>
        <w:r>
          <w:rPr>
            <w:noProof/>
            <w:webHidden/>
          </w:rPr>
          <w:instrText xml:space="preserve"> PAGEREF _Toc196828049 \h </w:instrText>
        </w:r>
        <w:r>
          <w:rPr>
            <w:noProof/>
            <w:webHidden/>
          </w:rPr>
        </w:r>
        <w:r>
          <w:rPr>
            <w:noProof/>
            <w:webHidden/>
          </w:rPr>
          <w:fldChar w:fldCharType="separate"/>
        </w:r>
        <w:r>
          <w:rPr>
            <w:noProof/>
            <w:webHidden/>
          </w:rPr>
          <w:t>35</w:t>
        </w:r>
        <w:r>
          <w:rPr>
            <w:noProof/>
            <w:webHidden/>
          </w:rPr>
          <w:fldChar w:fldCharType="end"/>
        </w:r>
      </w:hyperlink>
    </w:p>
    <w:p w14:paraId="58EBFC76" w14:textId="055AC65A"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50" w:history="1">
        <w:r w:rsidRPr="00DA0694">
          <w:rPr>
            <w:rStyle w:val="Hyperlink"/>
            <w:rFonts w:eastAsiaTheme="majorEastAsia"/>
            <w:noProof/>
          </w:rPr>
          <w:t>Figure 20 - Bus Pirate Configuration</w:t>
        </w:r>
        <w:r>
          <w:rPr>
            <w:noProof/>
            <w:webHidden/>
          </w:rPr>
          <w:tab/>
        </w:r>
        <w:r>
          <w:rPr>
            <w:noProof/>
            <w:webHidden/>
          </w:rPr>
          <w:fldChar w:fldCharType="begin"/>
        </w:r>
        <w:r>
          <w:rPr>
            <w:noProof/>
            <w:webHidden/>
          </w:rPr>
          <w:instrText xml:space="preserve"> PAGEREF _Toc196828050 \h </w:instrText>
        </w:r>
        <w:r>
          <w:rPr>
            <w:noProof/>
            <w:webHidden/>
          </w:rPr>
        </w:r>
        <w:r>
          <w:rPr>
            <w:noProof/>
            <w:webHidden/>
          </w:rPr>
          <w:fldChar w:fldCharType="separate"/>
        </w:r>
        <w:r>
          <w:rPr>
            <w:noProof/>
            <w:webHidden/>
          </w:rPr>
          <w:t>36</w:t>
        </w:r>
        <w:r>
          <w:rPr>
            <w:noProof/>
            <w:webHidden/>
          </w:rPr>
          <w:fldChar w:fldCharType="end"/>
        </w:r>
      </w:hyperlink>
    </w:p>
    <w:p w14:paraId="70410FFC" w14:textId="426F4E6A"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51" w:history="1">
        <w:r w:rsidRPr="00DA0694">
          <w:rPr>
            <w:rStyle w:val="Hyperlink"/>
            <w:rFonts w:eastAsiaTheme="majorEastAsia"/>
            <w:noProof/>
          </w:rPr>
          <w:t>Figure 21 - Simulation Setup</w:t>
        </w:r>
        <w:r>
          <w:rPr>
            <w:noProof/>
            <w:webHidden/>
          </w:rPr>
          <w:tab/>
        </w:r>
        <w:r>
          <w:rPr>
            <w:noProof/>
            <w:webHidden/>
          </w:rPr>
          <w:fldChar w:fldCharType="begin"/>
        </w:r>
        <w:r>
          <w:rPr>
            <w:noProof/>
            <w:webHidden/>
          </w:rPr>
          <w:instrText xml:space="preserve"> PAGEREF _Toc196828051 \h </w:instrText>
        </w:r>
        <w:r>
          <w:rPr>
            <w:noProof/>
            <w:webHidden/>
          </w:rPr>
        </w:r>
        <w:r>
          <w:rPr>
            <w:noProof/>
            <w:webHidden/>
          </w:rPr>
          <w:fldChar w:fldCharType="separate"/>
        </w:r>
        <w:r>
          <w:rPr>
            <w:noProof/>
            <w:webHidden/>
          </w:rPr>
          <w:t>37</w:t>
        </w:r>
        <w:r>
          <w:rPr>
            <w:noProof/>
            <w:webHidden/>
          </w:rPr>
          <w:fldChar w:fldCharType="end"/>
        </w:r>
      </w:hyperlink>
    </w:p>
    <w:p w14:paraId="0B0F1D94" w14:textId="71EE05B3"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52" w:history="1">
        <w:r w:rsidRPr="00DA0694">
          <w:rPr>
            <w:rStyle w:val="Hyperlink"/>
            <w:rFonts w:eastAsiaTheme="majorEastAsia"/>
            <w:noProof/>
          </w:rPr>
          <w:t>Figure 22 - Bus Pirate Bridge Mode</w:t>
        </w:r>
        <w:r>
          <w:rPr>
            <w:noProof/>
            <w:webHidden/>
          </w:rPr>
          <w:tab/>
        </w:r>
        <w:r>
          <w:rPr>
            <w:noProof/>
            <w:webHidden/>
          </w:rPr>
          <w:fldChar w:fldCharType="begin"/>
        </w:r>
        <w:r>
          <w:rPr>
            <w:noProof/>
            <w:webHidden/>
          </w:rPr>
          <w:instrText xml:space="preserve"> PAGEREF _Toc196828052 \h </w:instrText>
        </w:r>
        <w:r>
          <w:rPr>
            <w:noProof/>
            <w:webHidden/>
          </w:rPr>
        </w:r>
        <w:r>
          <w:rPr>
            <w:noProof/>
            <w:webHidden/>
          </w:rPr>
          <w:fldChar w:fldCharType="separate"/>
        </w:r>
        <w:r>
          <w:rPr>
            <w:noProof/>
            <w:webHidden/>
          </w:rPr>
          <w:t>37</w:t>
        </w:r>
        <w:r>
          <w:rPr>
            <w:noProof/>
            <w:webHidden/>
          </w:rPr>
          <w:fldChar w:fldCharType="end"/>
        </w:r>
      </w:hyperlink>
    </w:p>
    <w:p w14:paraId="5DEE60F3" w14:textId="64AD64C8"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53" w:history="1">
        <w:r w:rsidRPr="00DA0694">
          <w:rPr>
            <w:rStyle w:val="Hyperlink"/>
            <w:rFonts w:eastAsiaTheme="majorEastAsia"/>
            <w:noProof/>
          </w:rPr>
          <w:t>Figure 23 - Hardware test setup</w:t>
        </w:r>
        <w:r>
          <w:rPr>
            <w:noProof/>
            <w:webHidden/>
          </w:rPr>
          <w:tab/>
        </w:r>
        <w:r>
          <w:rPr>
            <w:noProof/>
            <w:webHidden/>
          </w:rPr>
          <w:fldChar w:fldCharType="begin"/>
        </w:r>
        <w:r>
          <w:rPr>
            <w:noProof/>
            <w:webHidden/>
          </w:rPr>
          <w:instrText xml:space="preserve"> PAGEREF _Toc196828053 \h </w:instrText>
        </w:r>
        <w:r>
          <w:rPr>
            <w:noProof/>
            <w:webHidden/>
          </w:rPr>
        </w:r>
        <w:r>
          <w:rPr>
            <w:noProof/>
            <w:webHidden/>
          </w:rPr>
          <w:fldChar w:fldCharType="separate"/>
        </w:r>
        <w:r>
          <w:rPr>
            <w:noProof/>
            <w:webHidden/>
          </w:rPr>
          <w:t>38</w:t>
        </w:r>
        <w:r>
          <w:rPr>
            <w:noProof/>
            <w:webHidden/>
          </w:rPr>
          <w:fldChar w:fldCharType="end"/>
        </w:r>
      </w:hyperlink>
    </w:p>
    <w:p w14:paraId="1D0A2E3C" w14:textId="3A3D8E50"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54" w:history="1">
        <w:r w:rsidRPr="00DA0694">
          <w:rPr>
            <w:rStyle w:val="Hyperlink"/>
            <w:rFonts w:eastAsiaTheme="majorEastAsia"/>
            <w:noProof/>
          </w:rPr>
          <w:t>Figure 24 - Bus Pirate Setup</w:t>
        </w:r>
        <w:r>
          <w:rPr>
            <w:noProof/>
            <w:webHidden/>
          </w:rPr>
          <w:tab/>
        </w:r>
        <w:r>
          <w:rPr>
            <w:noProof/>
            <w:webHidden/>
          </w:rPr>
          <w:fldChar w:fldCharType="begin"/>
        </w:r>
        <w:r>
          <w:rPr>
            <w:noProof/>
            <w:webHidden/>
          </w:rPr>
          <w:instrText xml:space="preserve"> PAGEREF _Toc196828054 \h </w:instrText>
        </w:r>
        <w:r>
          <w:rPr>
            <w:noProof/>
            <w:webHidden/>
          </w:rPr>
        </w:r>
        <w:r>
          <w:rPr>
            <w:noProof/>
            <w:webHidden/>
          </w:rPr>
          <w:fldChar w:fldCharType="separate"/>
        </w:r>
        <w:r>
          <w:rPr>
            <w:noProof/>
            <w:webHidden/>
          </w:rPr>
          <w:t>39</w:t>
        </w:r>
        <w:r>
          <w:rPr>
            <w:noProof/>
            <w:webHidden/>
          </w:rPr>
          <w:fldChar w:fldCharType="end"/>
        </w:r>
      </w:hyperlink>
    </w:p>
    <w:p w14:paraId="2A9C731D" w14:textId="1A1C2AAC"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55" w:history="1">
        <w:r w:rsidRPr="00DA0694">
          <w:rPr>
            <w:rStyle w:val="Hyperlink"/>
            <w:rFonts w:eastAsiaTheme="majorEastAsia"/>
            <w:noProof/>
          </w:rPr>
          <w:t>Figure 25 - LoRa Radio Register Layout [13]</w:t>
        </w:r>
        <w:r>
          <w:rPr>
            <w:noProof/>
            <w:webHidden/>
          </w:rPr>
          <w:tab/>
        </w:r>
        <w:r>
          <w:rPr>
            <w:noProof/>
            <w:webHidden/>
          </w:rPr>
          <w:fldChar w:fldCharType="begin"/>
        </w:r>
        <w:r>
          <w:rPr>
            <w:noProof/>
            <w:webHidden/>
          </w:rPr>
          <w:instrText xml:space="preserve"> PAGEREF _Toc196828055 \h </w:instrText>
        </w:r>
        <w:r>
          <w:rPr>
            <w:noProof/>
            <w:webHidden/>
          </w:rPr>
        </w:r>
        <w:r>
          <w:rPr>
            <w:noProof/>
            <w:webHidden/>
          </w:rPr>
          <w:fldChar w:fldCharType="separate"/>
        </w:r>
        <w:r>
          <w:rPr>
            <w:noProof/>
            <w:webHidden/>
          </w:rPr>
          <w:t>40</w:t>
        </w:r>
        <w:r>
          <w:rPr>
            <w:noProof/>
            <w:webHidden/>
          </w:rPr>
          <w:fldChar w:fldCharType="end"/>
        </w:r>
      </w:hyperlink>
    </w:p>
    <w:p w14:paraId="4EF8E5AB" w14:textId="68817919"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56" w:history="1">
        <w:r w:rsidRPr="00DA0694">
          <w:rPr>
            <w:rStyle w:val="Hyperlink"/>
            <w:rFonts w:eastAsiaTheme="majorEastAsia"/>
            <w:noProof/>
          </w:rPr>
          <w:t>Figure 26 - Python Script for changing configuration settings</w:t>
        </w:r>
        <w:r>
          <w:rPr>
            <w:noProof/>
            <w:webHidden/>
          </w:rPr>
          <w:tab/>
        </w:r>
        <w:r>
          <w:rPr>
            <w:noProof/>
            <w:webHidden/>
          </w:rPr>
          <w:fldChar w:fldCharType="begin"/>
        </w:r>
        <w:r>
          <w:rPr>
            <w:noProof/>
            <w:webHidden/>
          </w:rPr>
          <w:instrText xml:space="preserve"> PAGEREF _Toc196828056 \h </w:instrText>
        </w:r>
        <w:r>
          <w:rPr>
            <w:noProof/>
            <w:webHidden/>
          </w:rPr>
        </w:r>
        <w:r>
          <w:rPr>
            <w:noProof/>
            <w:webHidden/>
          </w:rPr>
          <w:fldChar w:fldCharType="separate"/>
        </w:r>
        <w:r>
          <w:rPr>
            <w:noProof/>
            <w:webHidden/>
          </w:rPr>
          <w:t>41</w:t>
        </w:r>
        <w:r>
          <w:rPr>
            <w:noProof/>
            <w:webHidden/>
          </w:rPr>
          <w:fldChar w:fldCharType="end"/>
        </w:r>
      </w:hyperlink>
    </w:p>
    <w:p w14:paraId="3D8FAB8F" w14:textId="25656474"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57" w:history="1">
        <w:r w:rsidRPr="00DA0694">
          <w:rPr>
            <w:rStyle w:val="Hyperlink"/>
            <w:rFonts w:eastAsiaTheme="majorEastAsia"/>
            <w:noProof/>
          </w:rPr>
          <w:t>Figure 27 - Data Packet to Configure Radio</w:t>
        </w:r>
        <w:r>
          <w:rPr>
            <w:noProof/>
            <w:webHidden/>
          </w:rPr>
          <w:tab/>
        </w:r>
        <w:r>
          <w:rPr>
            <w:noProof/>
            <w:webHidden/>
          </w:rPr>
          <w:fldChar w:fldCharType="begin"/>
        </w:r>
        <w:r>
          <w:rPr>
            <w:noProof/>
            <w:webHidden/>
          </w:rPr>
          <w:instrText xml:space="preserve"> PAGEREF _Toc196828057 \h </w:instrText>
        </w:r>
        <w:r>
          <w:rPr>
            <w:noProof/>
            <w:webHidden/>
          </w:rPr>
        </w:r>
        <w:r>
          <w:rPr>
            <w:noProof/>
            <w:webHidden/>
          </w:rPr>
          <w:fldChar w:fldCharType="separate"/>
        </w:r>
        <w:r>
          <w:rPr>
            <w:noProof/>
            <w:webHidden/>
          </w:rPr>
          <w:t>41</w:t>
        </w:r>
        <w:r>
          <w:rPr>
            <w:noProof/>
            <w:webHidden/>
          </w:rPr>
          <w:fldChar w:fldCharType="end"/>
        </w:r>
      </w:hyperlink>
    </w:p>
    <w:p w14:paraId="4BB57001" w14:textId="67C48D39"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58" w:history="1">
        <w:r w:rsidRPr="00DA0694">
          <w:rPr>
            <w:rStyle w:val="Hyperlink"/>
            <w:rFonts w:eastAsiaTheme="majorEastAsia"/>
            <w:noProof/>
          </w:rPr>
          <w:t>Figure 28 - GPS Test Setup</w:t>
        </w:r>
        <w:r>
          <w:rPr>
            <w:noProof/>
            <w:webHidden/>
          </w:rPr>
          <w:tab/>
        </w:r>
        <w:r>
          <w:rPr>
            <w:noProof/>
            <w:webHidden/>
          </w:rPr>
          <w:fldChar w:fldCharType="begin"/>
        </w:r>
        <w:r>
          <w:rPr>
            <w:noProof/>
            <w:webHidden/>
          </w:rPr>
          <w:instrText xml:space="preserve"> PAGEREF _Toc196828058 \h </w:instrText>
        </w:r>
        <w:r>
          <w:rPr>
            <w:noProof/>
            <w:webHidden/>
          </w:rPr>
        </w:r>
        <w:r>
          <w:rPr>
            <w:noProof/>
            <w:webHidden/>
          </w:rPr>
          <w:fldChar w:fldCharType="separate"/>
        </w:r>
        <w:r>
          <w:rPr>
            <w:noProof/>
            <w:webHidden/>
          </w:rPr>
          <w:t>42</w:t>
        </w:r>
        <w:r>
          <w:rPr>
            <w:noProof/>
            <w:webHidden/>
          </w:rPr>
          <w:fldChar w:fldCharType="end"/>
        </w:r>
      </w:hyperlink>
    </w:p>
    <w:p w14:paraId="0A96B527" w14:textId="7909493B"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59" w:history="1">
        <w:r w:rsidRPr="00DA0694">
          <w:rPr>
            <w:rStyle w:val="Hyperlink"/>
            <w:rFonts w:eastAsiaTheme="majorEastAsia"/>
            <w:noProof/>
          </w:rPr>
          <w:t>Figure 29 - uCentre Configuration Message Capture 1</w:t>
        </w:r>
        <w:r>
          <w:rPr>
            <w:noProof/>
            <w:webHidden/>
          </w:rPr>
          <w:tab/>
        </w:r>
        <w:r>
          <w:rPr>
            <w:noProof/>
            <w:webHidden/>
          </w:rPr>
          <w:fldChar w:fldCharType="begin"/>
        </w:r>
        <w:r>
          <w:rPr>
            <w:noProof/>
            <w:webHidden/>
          </w:rPr>
          <w:instrText xml:space="preserve"> PAGEREF _Toc196828059 \h </w:instrText>
        </w:r>
        <w:r>
          <w:rPr>
            <w:noProof/>
            <w:webHidden/>
          </w:rPr>
        </w:r>
        <w:r>
          <w:rPr>
            <w:noProof/>
            <w:webHidden/>
          </w:rPr>
          <w:fldChar w:fldCharType="separate"/>
        </w:r>
        <w:r>
          <w:rPr>
            <w:noProof/>
            <w:webHidden/>
          </w:rPr>
          <w:t>43</w:t>
        </w:r>
        <w:r>
          <w:rPr>
            <w:noProof/>
            <w:webHidden/>
          </w:rPr>
          <w:fldChar w:fldCharType="end"/>
        </w:r>
      </w:hyperlink>
    </w:p>
    <w:p w14:paraId="52B04407" w14:textId="79C5957F"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60" w:history="1">
        <w:r w:rsidRPr="00DA0694">
          <w:rPr>
            <w:rStyle w:val="Hyperlink"/>
            <w:rFonts w:eastAsiaTheme="majorEastAsia"/>
            <w:noProof/>
          </w:rPr>
          <w:t>Figure 30 - uCentre Configuration Message Capture 2</w:t>
        </w:r>
        <w:r>
          <w:rPr>
            <w:noProof/>
            <w:webHidden/>
          </w:rPr>
          <w:tab/>
        </w:r>
        <w:r>
          <w:rPr>
            <w:noProof/>
            <w:webHidden/>
          </w:rPr>
          <w:fldChar w:fldCharType="begin"/>
        </w:r>
        <w:r>
          <w:rPr>
            <w:noProof/>
            <w:webHidden/>
          </w:rPr>
          <w:instrText xml:space="preserve"> PAGEREF _Toc196828060 \h </w:instrText>
        </w:r>
        <w:r>
          <w:rPr>
            <w:noProof/>
            <w:webHidden/>
          </w:rPr>
        </w:r>
        <w:r>
          <w:rPr>
            <w:noProof/>
            <w:webHidden/>
          </w:rPr>
          <w:fldChar w:fldCharType="separate"/>
        </w:r>
        <w:r>
          <w:rPr>
            <w:noProof/>
            <w:webHidden/>
          </w:rPr>
          <w:t>43</w:t>
        </w:r>
        <w:r>
          <w:rPr>
            <w:noProof/>
            <w:webHidden/>
          </w:rPr>
          <w:fldChar w:fldCharType="end"/>
        </w:r>
      </w:hyperlink>
    </w:p>
    <w:p w14:paraId="4F2E967C" w14:textId="1CC3B39A"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61" w:history="1">
        <w:r w:rsidRPr="00DA0694">
          <w:rPr>
            <w:rStyle w:val="Hyperlink"/>
            <w:rFonts w:eastAsiaTheme="majorEastAsia"/>
            <w:noProof/>
          </w:rPr>
          <w:t>Figure 31 - C code for configuring GPS</w:t>
        </w:r>
        <w:r>
          <w:rPr>
            <w:noProof/>
            <w:webHidden/>
          </w:rPr>
          <w:tab/>
        </w:r>
        <w:r>
          <w:rPr>
            <w:noProof/>
            <w:webHidden/>
          </w:rPr>
          <w:fldChar w:fldCharType="begin"/>
        </w:r>
        <w:r>
          <w:rPr>
            <w:noProof/>
            <w:webHidden/>
          </w:rPr>
          <w:instrText xml:space="preserve"> PAGEREF _Toc196828061 \h </w:instrText>
        </w:r>
        <w:r>
          <w:rPr>
            <w:noProof/>
            <w:webHidden/>
          </w:rPr>
        </w:r>
        <w:r>
          <w:rPr>
            <w:noProof/>
            <w:webHidden/>
          </w:rPr>
          <w:fldChar w:fldCharType="separate"/>
        </w:r>
        <w:r>
          <w:rPr>
            <w:noProof/>
            <w:webHidden/>
          </w:rPr>
          <w:t>44</w:t>
        </w:r>
        <w:r>
          <w:rPr>
            <w:noProof/>
            <w:webHidden/>
          </w:rPr>
          <w:fldChar w:fldCharType="end"/>
        </w:r>
      </w:hyperlink>
    </w:p>
    <w:p w14:paraId="494FFA00" w14:textId="18A65005"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62" w:history="1">
        <w:r w:rsidRPr="00DA0694">
          <w:rPr>
            <w:rStyle w:val="Hyperlink"/>
            <w:rFonts w:eastAsiaTheme="majorEastAsia"/>
            <w:noProof/>
          </w:rPr>
          <w:t>Figure 32 - C code for I2C Interfacing</w:t>
        </w:r>
        <w:r>
          <w:rPr>
            <w:noProof/>
            <w:webHidden/>
          </w:rPr>
          <w:tab/>
        </w:r>
        <w:r>
          <w:rPr>
            <w:noProof/>
            <w:webHidden/>
          </w:rPr>
          <w:fldChar w:fldCharType="begin"/>
        </w:r>
        <w:r>
          <w:rPr>
            <w:noProof/>
            <w:webHidden/>
          </w:rPr>
          <w:instrText xml:space="preserve"> PAGEREF _Toc196828062 \h </w:instrText>
        </w:r>
        <w:r>
          <w:rPr>
            <w:noProof/>
            <w:webHidden/>
          </w:rPr>
        </w:r>
        <w:r>
          <w:rPr>
            <w:noProof/>
            <w:webHidden/>
          </w:rPr>
          <w:fldChar w:fldCharType="separate"/>
        </w:r>
        <w:r>
          <w:rPr>
            <w:noProof/>
            <w:webHidden/>
          </w:rPr>
          <w:t>45</w:t>
        </w:r>
        <w:r>
          <w:rPr>
            <w:noProof/>
            <w:webHidden/>
          </w:rPr>
          <w:fldChar w:fldCharType="end"/>
        </w:r>
      </w:hyperlink>
    </w:p>
    <w:p w14:paraId="1C369B82" w14:textId="56D9AA70"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63" w:history="1">
        <w:r w:rsidRPr="00DA0694">
          <w:rPr>
            <w:rStyle w:val="Hyperlink"/>
            <w:rFonts w:eastAsiaTheme="majorEastAsia"/>
            <w:noProof/>
          </w:rPr>
          <w:t>Figure 33 - Final PCB</w:t>
        </w:r>
        <w:r>
          <w:rPr>
            <w:noProof/>
            <w:webHidden/>
          </w:rPr>
          <w:tab/>
        </w:r>
        <w:r>
          <w:rPr>
            <w:noProof/>
            <w:webHidden/>
          </w:rPr>
          <w:fldChar w:fldCharType="begin"/>
        </w:r>
        <w:r>
          <w:rPr>
            <w:noProof/>
            <w:webHidden/>
          </w:rPr>
          <w:instrText xml:space="preserve"> PAGEREF _Toc196828063 \h </w:instrText>
        </w:r>
        <w:r>
          <w:rPr>
            <w:noProof/>
            <w:webHidden/>
          </w:rPr>
        </w:r>
        <w:r>
          <w:rPr>
            <w:noProof/>
            <w:webHidden/>
          </w:rPr>
          <w:fldChar w:fldCharType="separate"/>
        </w:r>
        <w:r>
          <w:rPr>
            <w:noProof/>
            <w:webHidden/>
          </w:rPr>
          <w:t>47</w:t>
        </w:r>
        <w:r>
          <w:rPr>
            <w:noProof/>
            <w:webHidden/>
          </w:rPr>
          <w:fldChar w:fldCharType="end"/>
        </w:r>
      </w:hyperlink>
    </w:p>
    <w:p w14:paraId="75F884F8" w14:textId="70978C57"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64" w:history="1">
        <w:r w:rsidRPr="00DA0694">
          <w:rPr>
            <w:rStyle w:val="Hyperlink"/>
            <w:rFonts w:eastAsiaTheme="majorEastAsia"/>
            <w:noProof/>
          </w:rPr>
          <w:t>Figure 34 - Completed System</w:t>
        </w:r>
        <w:r>
          <w:rPr>
            <w:noProof/>
            <w:webHidden/>
          </w:rPr>
          <w:tab/>
        </w:r>
        <w:r>
          <w:rPr>
            <w:noProof/>
            <w:webHidden/>
          </w:rPr>
          <w:fldChar w:fldCharType="begin"/>
        </w:r>
        <w:r>
          <w:rPr>
            <w:noProof/>
            <w:webHidden/>
          </w:rPr>
          <w:instrText xml:space="preserve"> PAGEREF _Toc196828064 \h </w:instrText>
        </w:r>
        <w:r>
          <w:rPr>
            <w:noProof/>
            <w:webHidden/>
          </w:rPr>
        </w:r>
        <w:r>
          <w:rPr>
            <w:noProof/>
            <w:webHidden/>
          </w:rPr>
          <w:fldChar w:fldCharType="separate"/>
        </w:r>
        <w:r>
          <w:rPr>
            <w:noProof/>
            <w:webHidden/>
          </w:rPr>
          <w:t>47</w:t>
        </w:r>
        <w:r>
          <w:rPr>
            <w:noProof/>
            <w:webHidden/>
          </w:rPr>
          <w:fldChar w:fldCharType="end"/>
        </w:r>
      </w:hyperlink>
    </w:p>
    <w:p w14:paraId="5A120784" w14:textId="42F10951"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65" w:history="1">
        <w:r w:rsidRPr="00DA0694">
          <w:rPr>
            <w:rStyle w:val="Hyperlink"/>
            <w:rFonts w:eastAsiaTheme="majorEastAsia"/>
            <w:noProof/>
          </w:rPr>
          <w:t>Figure 35 - Python Flowchart</w:t>
        </w:r>
        <w:r>
          <w:rPr>
            <w:noProof/>
            <w:webHidden/>
          </w:rPr>
          <w:tab/>
        </w:r>
        <w:r>
          <w:rPr>
            <w:noProof/>
            <w:webHidden/>
          </w:rPr>
          <w:fldChar w:fldCharType="begin"/>
        </w:r>
        <w:r>
          <w:rPr>
            <w:noProof/>
            <w:webHidden/>
          </w:rPr>
          <w:instrText xml:space="preserve"> PAGEREF _Toc196828065 \h </w:instrText>
        </w:r>
        <w:r>
          <w:rPr>
            <w:noProof/>
            <w:webHidden/>
          </w:rPr>
        </w:r>
        <w:r>
          <w:rPr>
            <w:noProof/>
            <w:webHidden/>
          </w:rPr>
          <w:fldChar w:fldCharType="separate"/>
        </w:r>
        <w:r>
          <w:rPr>
            <w:noProof/>
            <w:webHidden/>
          </w:rPr>
          <w:t>48</w:t>
        </w:r>
        <w:r>
          <w:rPr>
            <w:noProof/>
            <w:webHidden/>
          </w:rPr>
          <w:fldChar w:fldCharType="end"/>
        </w:r>
      </w:hyperlink>
    </w:p>
    <w:p w14:paraId="00B742AD" w14:textId="3C607C42"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66" w:history="1">
        <w:r w:rsidRPr="00DA0694">
          <w:rPr>
            <w:rStyle w:val="Hyperlink"/>
            <w:rFonts w:eastAsiaTheme="majorEastAsia"/>
            <w:noProof/>
          </w:rPr>
          <w:t>Figure 36 - Embedded C Flowchart</w:t>
        </w:r>
        <w:r>
          <w:rPr>
            <w:noProof/>
            <w:webHidden/>
          </w:rPr>
          <w:tab/>
        </w:r>
        <w:r>
          <w:rPr>
            <w:noProof/>
            <w:webHidden/>
          </w:rPr>
          <w:fldChar w:fldCharType="begin"/>
        </w:r>
        <w:r>
          <w:rPr>
            <w:noProof/>
            <w:webHidden/>
          </w:rPr>
          <w:instrText xml:space="preserve"> PAGEREF _Toc196828066 \h </w:instrText>
        </w:r>
        <w:r>
          <w:rPr>
            <w:noProof/>
            <w:webHidden/>
          </w:rPr>
        </w:r>
        <w:r>
          <w:rPr>
            <w:noProof/>
            <w:webHidden/>
          </w:rPr>
          <w:fldChar w:fldCharType="separate"/>
        </w:r>
        <w:r>
          <w:rPr>
            <w:noProof/>
            <w:webHidden/>
          </w:rPr>
          <w:t>49</w:t>
        </w:r>
        <w:r>
          <w:rPr>
            <w:noProof/>
            <w:webHidden/>
          </w:rPr>
          <w:fldChar w:fldCharType="end"/>
        </w:r>
      </w:hyperlink>
    </w:p>
    <w:p w14:paraId="118593A8" w14:textId="3C3C4234"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67" w:history="1">
        <w:r w:rsidRPr="00DA0694">
          <w:rPr>
            <w:rStyle w:val="Hyperlink"/>
            <w:rFonts w:eastAsiaTheme="majorEastAsia"/>
            <w:noProof/>
          </w:rPr>
          <w:t>Figure 37 - GPS Log</w:t>
        </w:r>
        <w:r>
          <w:rPr>
            <w:noProof/>
            <w:webHidden/>
          </w:rPr>
          <w:tab/>
        </w:r>
        <w:r>
          <w:rPr>
            <w:noProof/>
            <w:webHidden/>
          </w:rPr>
          <w:fldChar w:fldCharType="begin"/>
        </w:r>
        <w:r>
          <w:rPr>
            <w:noProof/>
            <w:webHidden/>
          </w:rPr>
          <w:instrText xml:space="preserve"> PAGEREF _Toc196828067 \h </w:instrText>
        </w:r>
        <w:r>
          <w:rPr>
            <w:noProof/>
            <w:webHidden/>
          </w:rPr>
        </w:r>
        <w:r>
          <w:rPr>
            <w:noProof/>
            <w:webHidden/>
          </w:rPr>
          <w:fldChar w:fldCharType="separate"/>
        </w:r>
        <w:r>
          <w:rPr>
            <w:noProof/>
            <w:webHidden/>
          </w:rPr>
          <w:t>51</w:t>
        </w:r>
        <w:r>
          <w:rPr>
            <w:noProof/>
            <w:webHidden/>
          </w:rPr>
          <w:fldChar w:fldCharType="end"/>
        </w:r>
      </w:hyperlink>
    </w:p>
    <w:p w14:paraId="4C7E5F56" w14:textId="37B3A7F7"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68" w:history="1">
        <w:r w:rsidRPr="00DA0694">
          <w:rPr>
            <w:rStyle w:val="Hyperlink"/>
            <w:rFonts w:eastAsiaTheme="majorEastAsia"/>
            <w:noProof/>
          </w:rPr>
          <w:t>Figure 38 - Tracking Capability Test Plot</w:t>
        </w:r>
        <w:r>
          <w:rPr>
            <w:noProof/>
            <w:webHidden/>
          </w:rPr>
          <w:tab/>
        </w:r>
        <w:r>
          <w:rPr>
            <w:noProof/>
            <w:webHidden/>
          </w:rPr>
          <w:fldChar w:fldCharType="begin"/>
        </w:r>
        <w:r>
          <w:rPr>
            <w:noProof/>
            <w:webHidden/>
          </w:rPr>
          <w:instrText xml:space="preserve"> PAGEREF _Toc196828068 \h </w:instrText>
        </w:r>
        <w:r>
          <w:rPr>
            <w:noProof/>
            <w:webHidden/>
          </w:rPr>
        </w:r>
        <w:r>
          <w:rPr>
            <w:noProof/>
            <w:webHidden/>
          </w:rPr>
          <w:fldChar w:fldCharType="separate"/>
        </w:r>
        <w:r>
          <w:rPr>
            <w:noProof/>
            <w:webHidden/>
          </w:rPr>
          <w:t>52</w:t>
        </w:r>
        <w:r>
          <w:rPr>
            <w:noProof/>
            <w:webHidden/>
          </w:rPr>
          <w:fldChar w:fldCharType="end"/>
        </w:r>
      </w:hyperlink>
    </w:p>
    <w:p w14:paraId="271C3A47" w14:textId="0F960BBD"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69" w:history="1">
        <w:r w:rsidRPr="00DA0694">
          <w:rPr>
            <w:rStyle w:val="Hyperlink"/>
            <w:rFonts w:eastAsiaTheme="majorEastAsia"/>
            <w:noProof/>
          </w:rPr>
          <w:t>Figure 39 - Zoomed in View of Map Plot</w:t>
        </w:r>
        <w:r>
          <w:rPr>
            <w:noProof/>
            <w:webHidden/>
          </w:rPr>
          <w:tab/>
        </w:r>
        <w:r>
          <w:rPr>
            <w:noProof/>
            <w:webHidden/>
          </w:rPr>
          <w:fldChar w:fldCharType="begin"/>
        </w:r>
        <w:r>
          <w:rPr>
            <w:noProof/>
            <w:webHidden/>
          </w:rPr>
          <w:instrText xml:space="preserve"> PAGEREF _Toc196828069 \h </w:instrText>
        </w:r>
        <w:r>
          <w:rPr>
            <w:noProof/>
            <w:webHidden/>
          </w:rPr>
        </w:r>
        <w:r>
          <w:rPr>
            <w:noProof/>
            <w:webHidden/>
          </w:rPr>
          <w:fldChar w:fldCharType="separate"/>
        </w:r>
        <w:r>
          <w:rPr>
            <w:noProof/>
            <w:webHidden/>
          </w:rPr>
          <w:t>52</w:t>
        </w:r>
        <w:r>
          <w:rPr>
            <w:noProof/>
            <w:webHidden/>
          </w:rPr>
          <w:fldChar w:fldCharType="end"/>
        </w:r>
      </w:hyperlink>
    </w:p>
    <w:p w14:paraId="505810FE" w14:textId="00F4714A" w:rsidR="00BD2B45" w:rsidRDefault="00BD2B45">
      <w:pPr>
        <w:spacing w:after="160" w:line="259" w:lineRule="auto"/>
      </w:pPr>
      <w:r>
        <w:fldChar w:fldCharType="end"/>
      </w:r>
    </w:p>
    <w:p w14:paraId="164904CD" w14:textId="77777777" w:rsidR="00BD2B45" w:rsidRDefault="00BD2B45">
      <w:pPr>
        <w:spacing w:after="160" w:line="259" w:lineRule="auto"/>
      </w:pPr>
      <w:r>
        <w:br w:type="page"/>
      </w:r>
    </w:p>
    <w:p w14:paraId="4B5A4FA9" w14:textId="3A99A566" w:rsidR="00BD2B45" w:rsidRDefault="00BD2B45">
      <w:pPr>
        <w:pStyle w:val="TableofFigures"/>
        <w:tabs>
          <w:tab w:val="right" w:leader="dot" w:pos="9016"/>
        </w:tabs>
        <w:rPr>
          <w:rFonts w:eastAsiaTheme="minorEastAsia" w:cstheme="minorBidi"/>
          <w:noProof/>
          <w:kern w:val="2"/>
          <w:lang w:eastAsia="en-GB"/>
          <w14:ligatures w14:val="standardContextual"/>
        </w:rPr>
      </w:pPr>
      <w:r>
        <w:lastRenderedPageBreak/>
        <w:fldChar w:fldCharType="begin"/>
      </w:r>
      <w:r>
        <w:instrText xml:space="preserve"> TOC \h \z \c "Equation" </w:instrText>
      </w:r>
      <w:r>
        <w:fldChar w:fldCharType="separate"/>
      </w:r>
      <w:hyperlink w:anchor="_Toc196828070" w:history="1">
        <w:r w:rsidRPr="00F00309">
          <w:rPr>
            <w:rStyle w:val="Hyperlink"/>
            <w:rFonts w:eastAsiaTheme="majorEastAsia"/>
            <w:noProof/>
          </w:rPr>
          <w:t>Equation 1 - Minimum pullup resistance [22]</w:t>
        </w:r>
        <w:r>
          <w:rPr>
            <w:noProof/>
            <w:webHidden/>
          </w:rPr>
          <w:tab/>
        </w:r>
        <w:r>
          <w:rPr>
            <w:noProof/>
            <w:webHidden/>
          </w:rPr>
          <w:fldChar w:fldCharType="begin"/>
        </w:r>
        <w:r>
          <w:rPr>
            <w:noProof/>
            <w:webHidden/>
          </w:rPr>
          <w:instrText xml:space="preserve"> PAGEREF _Toc196828070 \h </w:instrText>
        </w:r>
        <w:r>
          <w:rPr>
            <w:noProof/>
            <w:webHidden/>
          </w:rPr>
        </w:r>
        <w:r>
          <w:rPr>
            <w:noProof/>
            <w:webHidden/>
          </w:rPr>
          <w:fldChar w:fldCharType="separate"/>
        </w:r>
        <w:r>
          <w:rPr>
            <w:noProof/>
            <w:webHidden/>
          </w:rPr>
          <w:t>26</w:t>
        </w:r>
        <w:r>
          <w:rPr>
            <w:noProof/>
            <w:webHidden/>
          </w:rPr>
          <w:fldChar w:fldCharType="end"/>
        </w:r>
      </w:hyperlink>
    </w:p>
    <w:p w14:paraId="62AEE51A" w14:textId="54E22322" w:rsidR="00BD2B45" w:rsidRDefault="00BD2B45">
      <w:pPr>
        <w:pStyle w:val="TableofFigures"/>
        <w:tabs>
          <w:tab w:val="right" w:leader="dot" w:pos="9016"/>
        </w:tabs>
        <w:rPr>
          <w:rFonts w:eastAsiaTheme="minorEastAsia" w:cstheme="minorBidi"/>
          <w:noProof/>
          <w:kern w:val="2"/>
          <w:lang w:eastAsia="en-GB"/>
          <w14:ligatures w14:val="standardContextual"/>
        </w:rPr>
      </w:pPr>
      <w:hyperlink w:anchor="_Toc196828071" w:history="1">
        <w:r w:rsidRPr="00F00309">
          <w:rPr>
            <w:rStyle w:val="Hyperlink"/>
            <w:rFonts w:eastAsiaTheme="majorEastAsia"/>
            <w:noProof/>
          </w:rPr>
          <w:t>Equation 2 - Maximum pull-up resistance [22]</w:t>
        </w:r>
        <w:r>
          <w:rPr>
            <w:noProof/>
            <w:webHidden/>
          </w:rPr>
          <w:tab/>
        </w:r>
        <w:r>
          <w:rPr>
            <w:noProof/>
            <w:webHidden/>
          </w:rPr>
          <w:fldChar w:fldCharType="begin"/>
        </w:r>
        <w:r>
          <w:rPr>
            <w:noProof/>
            <w:webHidden/>
          </w:rPr>
          <w:instrText xml:space="preserve"> PAGEREF _Toc196828071 \h </w:instrText>
        </w:r>
        <w:r>
          <w:rPr>
            <w:noProof/>
            <w:webHidden/>
          </w:rPr>
        </w:r>
        <w:r>
          <w:rPr>
            <w:noProof/>
            <w:webHidden/>
          </w:rPr>
          <w:fldChar w:fldCharType="separate"/>
        </w:r>
        <w:r>
          <w:rPr>
            <w:noProof/>
            <w:webHidden/>
          </w:rPr>
          <w:t>26</w:t>
        </w:r>
        <w:r>
          <w:rPr>
            <w:noProof/>
            <w:webHidden/>
          </w:rPr>
          <w:fldChar w:fldCharType="end"/>
        </w:r>
      </w:hyperlink>
    </w:p>
    <w:p w14:paraId="15DA6FF9" w14:textId="6A98070F" w:rsidR="008B7952" w:rsidRPr="00454550" w:rsidRDefault="00BD2B45">
      <w:pPr>
        <w:spacing w:after="160" w:line="259" w:lineRule="auto"/>
        <w:rPr>
          <w:rFonts w:ascii="Times New Roman" w:hAnsi="Times New Roman"/>
        </w:rPr>
      </w:pPr>
      <w:r>
        <w:fldChar w:fldCharType="end"/>
      </w:r>
      <w:r w:rsidR="008B7952">
        <w:br w:type="page"/>
      </w:r>
    </w:p>
    <w:p w14:paraId="16F1C654" w14:textId="6418783D" w:rsidR="005D0141" w:rsidRDefault="005D0141" w:rsidP="005D0141">
      <w:pPr>
        <w:pStyle w:val="Heading1"/>
      </w:pPr>
      <w:bookmarkStart w:id="1" w:name="_Toc196830160"/>
      <w:r>
        <w:lastRenderedPageBreak/>
        <w:t>Introduction:</w:t>
      </w:r>
      <w:bookmarkEnd w:id="1"/>
    </w:p>
    <w:p w14:paraId="7EB7D4FE" w14:textId="77777777" w:rsidR="00267CCB" w:rsidRDefault="00267CCB" w:rsidP="00267CCB"/>
    <w:p w14:paraId="38E485AB" w14:textId="6230CBDF" w:rsidR="00267CCB" w:rsidRDefault="00267CCB" w:rsidP="00267CCB">
      <w:r w:rsidRPr="00267CCB">
        <w:t xml:space="preserve">This project will focus on </w:t>
      </w:r>
      <w:r w:rsidR="0021678E">
        <w:t>designing</w:t>
      </w:r>
      <w:r w:rsidRPr="00267CCB">
        <w:t xml:space="preserve"> a </w:t>
      </w:r>
      <w:r w:rsidR="0021678E">
        <w:t>LoRa-based low-power</w:t>
      </w:r>
      <w:r w:rsidRPr="00267CCB">
        <w:t xml:space="preserve"> communications system and how it can be utilised for asset tracking and management. LoRa is ideal for systems that require low power consumption, long range</w:t>
      </w:r>
      <w:r w:rsidR="0021678E">
        <w:t>, and can be deployed anywhere locally without relying on existing infrastructures such as Wi-Fi, cloud services, or cellular connection, which can be expensive and complex to set up</w:t>
      </w:r>
      <w:r w:rsidR="00853A79">
        <w:t xml:space="preserve"> </w:t>
      </w:r>
      <w:sdt>
        <w:sdtPr>
          <w:id w:val="1137301402"/>
          <w:citation/>
        </w:sdtPr>
        <w:sdtContent>
          <w:r w:rsidR="00853A79">
            <w:fldChar w:fldCharType="begin"/>
          </w:r>
          <w:r w:rsidR="00853A79">
            <w:instrText xml:space="preserve"> CITATION Tra \l 2057 </w:instrText>
          </w:r>
          <w:r w:rsidR="00853A79">
            <w:fldChar w:fldCharType="separate"/>
          </w:r>
          <w:r w:rsidR="00853A79">
            <w:rPr>
              <w:noProof/>
            </w:rPr>
            <w:t>[1]</w:t>
          </w:r>
          <w:r w:rsidR="00853A79">
            <w:fldChar w:fldCharType="end"/>
          </w:r>
        </w:sdtContent>
      </w:sdt>
      <w:r w:rsidRPr="00267CCB">
        <w:t xml:space="preserve">. The </w:t>
      </w:r>
      <w:r w:rsidR="00893902">
        <w:t>aim</w:t>
      </w:r>
      <w:r w:rsidRPr="00267CCB">
        <w:t xml:space="preserve"> </w:t>
      </w:r>
      <w:r w:rsidR="00893902">
        <w:t>of</w:t>
      </w:r>
      <w:r w:rsidRPr="00267CCB">
        <w:t xml:space="preserve"> this project is to utilise the </w:t>
      </w:r>
      <w:r w:rsidR="0021678E">
        <w:t>LoRa-based radio protocol to achieve low-power</w:t>
      </w:r>
      <w:r w:rsidRPr="00267CCB">
        <w:t xml:space="preserve"> and long-range communication between tracking </w:t>
      </w:r>
      <w:r w:rsidR="00340C61">
        <w:t>nodes</w:t>
      </w:r>
      <w:r w:rsidRPr="00267CCB">
        <w:t xml:space="preserve"> and a central management system. This will be beneficial for remote areas where Wi-Fi and cellular </w:t>
      </w:r>
      <w:r w:rsidR="0021678E">
        <w:t xml:space="preserve">are not easily accessible or where the system wants to be deployed locally without using cloud </w:t>
      </w:r>
      <w:r w:rsidR="00A027F7">
        <w:t>services but</w:t>
      </w:r>
      <w:r w:rsidRPr="00267CCB">
        <w:t xml:space="preserve"> still maintain the </w:t>
      </w:r>
      <w:r w:rsidR="0021678E" w:rsidRPr="00267CCB">
        <w:t>s</w:t>
      </w:r>
      <w:r w:rsidR="0021678E">
        <w:t>imilar</w:t>
      </w:r>
      <w:r w:rsidRPr="00267CCB">
        <w:t xml:space="preserve"> level of connectivity.</w:t>
      </w:r>
    </w:p>
    <w:p w14:paraId="7E7778B7" w14:textId="77777777" w:rsidR="00267CCB" w:rsidRDefault="00267CCB" w:rsidP="00267CCB"/>
    <w:p w14:paraId="3F196773" w14:textId="1EDC3272" w:rsidR="00267CCB" w:rsidRDefault="00267CCB" w:rsidP="00267CCB">
      <w:pPr>
        <w:pStyle w:val="Heading2"/>
      </w:pPr>
      <w:bookmarkStart w:id="2" w:name="_Toc196830161"/>
      <w:r>
        <w:t>Objectives:</w:t>
      </w:r>
      <w:bookmarkEnd w:id="2"/>
    </w:p>
    <w:p w14:paraId="4B228632" w14:textId="28972772" w:rsidR="00267CCB" w:rsidRDefault="00267CCB" w:rsidP="00267CCB">
      <w:pPr>
        <w:pStyle w:val="ListParagraph"/>
        <w:numPr>
          <w:ilvl w:val="0"/>
          <w:numId w:val="1"/>
        </w:numPr>
      </w:pPr>
      <w:r w:rsidRPr="00C155D1">
        <w:t xml:space="preserve">Research current asset tracking </w:t>
      </w:r>
      <w:r>
        <w:t xml:space="preserve">solutions and </w:t>
      </w:r>
      <w:r w:rsidR="009707F7">
        <w:t>identify</w:t>
      </w:r>
      <w:r>
        <w:t xml:space="preserve"> limitations </w:t>
      </w:r>
      <w:r w:rsidR="009707F7">
        <w:t>and areas of improvement</w:t>
      </w:r>
      <w:r>
        <w:t>.</w:t>
      </w:r>
    </w:p>
    <w:p w14:paraId="1D46D82B" w14:textId="50720C3B" w:rsidR="00BA546A" w:rsidRPr="00B67E36" w:rsidRDefault="00BA546A" w:rsidP="00BA546A">
      <w:pPr>
        <w:pStyle w:val="ListParagraph"/>
        <w:numPr>
          <w:ilvl w:val="0"/>
          <w:numId w:val="1"/>
        </w:numPr>
      </w:pPr>
      <w:r w:rsidRPr="00B67E36">
        <w:t xml:space="preserve">Design and build a </w:t>
      </w:r>
      <w:r w:rsidR="0021678E">
        <w:t>low-power</w:t>
      </w:r>
      <w:r w:rsidRPr="00B67E36">
        <w:t xml:space="preserve"> PIC microcontroller-based tracking device capable of encrypted communication over the LoRa protocol.</w:t>
      </w:r>
      <w:r>
        <w:t xml:space="preserve"> This will include a manufactured PCB, circuit design and a suitable case for the nodes to be deployed in</w:t>
      </w:r>
    </w:p>
    <w:p w14:paraId="41DFAABC" w14:textId="145CB12C" w:rsidR="00BA546A" w:rsidRPr="00B67E36" w:rsidRDefault="00BA546A" w:rsidP="00BA546A">
      <w:pPr>
        <w:pStyle w:val="ListParagraph"/>
        <w:numPr>
          <w:ilvl w:val="0"/>
          <w:numId w:val="1"/>
        </w:numPr>
      </w:pPr>
      <w:r w:rsidRPr="00B67E36">
        <w:t>Create a user-friendly web-based GUI to interact and monitor with the devices on the system.</w:t>
      </w:r>
    </w:p>
    <w:p w14:paraId="7783FB26" w14:textId="607AC0F5" w:rsidR="00BA546A" w:rsidRPr="001F3F5B" w:rsidRDefault="009707F7" w:rsidP="00BA546A">
      <w:pPr>
        <w:pStyle w:val="ListParagraph"/>
        <w:numPr>
          <w:ilvl w:val="0"/>
          <w:numId w:val="1"/>
        </w:numPr>
      </w:pPr>
      <w:r w:rsidRPr="00B67E36">
        <w:t>I</w:t>
      </w:r>
      <w:r>
        <w:t>dentify</w:t>
      </w:r>
      <w:r w:rsidR="00BA546A" w:rsidRPr="00B67E36">
        <w:t xml:space="preserve"> features t</w:t>
      </w:r>
      <w:r>
        <w:t>hat can be implemented to</w:t>
      </w:r>
      <w:r w:rsidR="00BA546A" w:rsidRPr="00B67E36">
        <w:t xml:space="preserve"> prevent </w:t>
      </w:r>
      <w:r>
        <w:t xml:space="preserve">the </w:t>
      </w:r>
      <w:r w:rsidR="00BA546A" w:rsidRPr="00B67E36">
        <w:t>misuse of the device (</w:t>
      </w:r>
      <w:r w:rsidR="00BA546A">
        <w:t xml:space="preserve">e.g. </w:t>
      </w:r>
      <w:r w:rsidR="00BA546A" w:rsidRPr="00B67E36">
        <w:t>audible noise during transmissions, protected encryption keys, protected firmware)</w:t>
      </w:r>
    </w:p>
    <w:p w14:paraId="06C25F51" w14:textId="60497209" w:rsidR="0049497B" w:rsidRPr="00B67E36" w:rsidRDefault="00743F26" w:rsidP="00B67E36">
      <w:pPr>
        <w:pStyle w:val="ListParagraph"/>
        <w:numPr>
          <w:ilvl w:val="0"/>
          <w:numId w:val="1"/>
        </w:numPr>
      </w:pPr>
      <w:r w:rsidRPr="00B67E36">
        <w:t>Test the device’s performance in the real world and assess the accuracy of the GPS</w:t>
      </w:r>
      <w:r w:rsidR="00BA546A">
        <w:t xml:space="preserve"> and battery life of the device</w:t>
      </w:r>
      <w:r w:rsidRPr="00B67E36">
        <w:t>.</w:t>
      </w:r>
    </w:p>
    <w:p w14:paraId="10857864" w14:textId="6310803E" w:rsidR="00B67E36" w:rsidRDefault="00743F26" w:rsidP="00B67E36">
      <w:pPr>
        <w:pStyle w:val="ListParagraph"/>
        <w:numPr>
          <w:ilvl w:val="0"/>
          <w:numId w:val="1"/>
        </w:numPr>
      </w:pPr>
      <w:r w:rsidRPr="00B67E36">
        <w:t>Request further feedback from participants for future improvements.</w:t>
      </w:r>
    </w:p>
    <w:p w14:paraId="0B14A497" w14:textId="6ECD883E" w:rsidR="00B67E36" w:rsidRDefault="00B67E36" w:rsidP="00B67E36">
      <w:pPr>
        <w:pStyle w:val="ListParagraph"/>
        <w:numPr>
          <w:ilvl w:val="0"/>
          <w:numId w:val="1"/>
        </w:numPr>
      </w:pPr>
      <w:r>
        <w:t xml:space="preserve">Produce a final report summarising the design process and </w:t>
      </w:r>
      <w:r w:rsidR="009707F7">
        <w:t>illustrating</w:t>
      </w:r>
      <w:r>
        <w:t xml:space="preserve"> the results.</w:t>
      </w:r>
    </w:p>
    <w:p w14:paraId="2E79C83A" w14:textId="77777777" w:rsidR="009707F7" w:rsidRDefault="009707F7" w:rsidP="009707F7"/>
    <w:p w14:paraId="3F54464E" w14:textId="6B6F0745" w:rsidR="009707F7" w:rsidRDefault="009707F7" w:rsidP="009707F7">
      <w:r>
        <w:t>Effective time management is essential for the success of this project. System design changes must be determined during the early design phases, making initial design and user feedback a high priority. It's crucial to carefully evaluate the costs and lead times of components, as some may take weeks to be delivered.</w:t>
      </w:r>
    </w:p>
    <w:p w14:paraId="188F8D9A" w14:textId="233C6E65" w:rsidR="00B67E36" w:rsidRDefault="00B67E36" w:rsidP="00B67E36"/>
    <w:p w14:paraId="6063EB09" w14:textId="22707D8F" w:rsidR="00B67E36" w:rsidRDefault="00B67E36" w:rsidP="00B67E36">
      <w:r>
        <w:t xml:space="preserve">The report will cover the initial literature review, market research of existing technologies, development methodology, ethical implications, </w:t>
      </w:r>
      <w:r w:rsidR="00893902">
        <w:t xml:space="preserve">prototype </w:t>
      </w:r>
      <w:r>
        <w:t>stages of the device, final build/implementation of the device, results, conclusion and reflection piece on how it went.</w:t>
      </w:r>
    </w:p>
    <w:p w14:paraId="3E6F438D" w14:textId="77777777" w:rsidR="00267CCB" w:rsidRPr="00267CCB" w:rsidRDefault="00267CCB" w:rsidP="00267CCB"/>
    <w:p w14:paraId="2A57873C" w14:textId="77777777" w:rsidR="005D0141" w:rsidRDefault="005D0141">
      <w:pPr>
        <w:spacing w:after="160" w:line="259" w:lineRule="auto"/>
        <w:rPr>
          <w:rFonts w:asciiTheme="majorHAnsi" w:eastAsiaTheme="majorEastAsia" w:hAnsiTheme="majorHAnsi" w:cstheme="majorBidi"/>
          <w:color w:val="2F5496" w:themeColor="accent1" w:themeShade="BF"/>
          <w:sz w:val="32"/>
          <w:szCs w:val="32"/>
        </w:rPr>
      </w:pPr>
      <w:r>
        <w:br w:type="page"/>
      </w:r>
    </w:p>
    <w:p w14:paraId="62FFB617" w14:textId="78FFFE5A" w:rsidR="005D0141" w:rsidRDefault="005D0141" w:rsidP="005D0141">
      <w:pPr>
        <w:pStyle w:val="Heading1"/>
      </w:pPr>
      <w:bookmarkStart w:id="3" w:name="_Toc196830162"/>
      <w:r>
        <w:lastRenderedPageBreak/>
        <w:t>Literature Review</w:t>
      </w:r>
      <w:r w:rsidR="003A7F89">
        <w:t>:</w:t>
      </w:r>
      <w:bookmarkEnd w:id="3"/>
    </w:p>
    <w:p w14:paraId="0FCDC4A0" w14:textId="77777777" w:rsidR="003A7F89" w:rsidRPr="003A7F89" w:rsidRDefault="003A7F89" w:rsidP="003A7F89"/>
    <w:p w14:paraId="32C60987" w14:textId="63FCE066" w:rsidR="003A7F89" w:rsidRDefault="003A7F89" w:rsidP="003A7F89">
      <w:r>
        <w:rPr>
          <w:noProof/>
        </w:rPr>
        <w:drawing>
          <wp:inline distT="0" distB="0" distL="0" distR="0" wp14:anchorId="1BC2AD1D" wp14:editId="2960B83B">
            <wp:extent cx="5663565" cy="2133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3565" cy="2133600"/>
                    </a:xfrm>
                    <a:prstGeom prst="rect">
                      <a:avLst/>
                    </a:prstGeom>
                    <a:noFill/>
                  </pic:spPr>
                </pic:pic>
              </a:graphicData>
            </a:graphic>
          </wp:inline>
        </w:drawing>
      </w:r>
    </w:p>
    <w:p w14:paraId="7739A4AF" w14:textId="275E08CC" w:rsidR="003A7F89" w:rsidRDefault="008716CE" w:rsidP="008716CE">
      <w:pPr>
        <w:pStyle w:val="Caption"/>
        <w:keepNext/>
        <w:jc w:val="center"/>
      </w:pPr>
      <w:bookmarkStart w:id="4" w:name="_Toc196828015"/>
      <w:r>
        <w:t xml:space="preserve">Table </w:t>
      </w:r>
      <w:r>
        <w:fldChar w:fldCharType="begin"/>
      </w:r>
      <w:r>
        <w:instrText xml:space="preserve"> SEQ Table \* ARABIC </w:instrText>
      </w:r>
      <w:r>
        <w:fldChar w:fldCharType="separate"/>
      </w:r>
      <w:r w:rsidR="00FF4224">
        <w:rPr>
          <w:noProof/>
        </w:rPr>
        <w:t>1</w:t>
      </w:r>
      <w:r>
        <w:fldChar w:fldCharType="end"/>
      </w:r>
      <w:r>
        <w:t xml:space="preserve"> - Wireless Communication Comparison </w:t>
      </w:r>
      <w:sdt>
        <w:sdtPr>
          <w:id w:val="-2042811216"/>
          <w:citation/>
        </w:sdtPr>
        <w:sdtContent>
          <w:r>
            <w:fldChar w:fldCharType="begin"/>
          </w:r>
          <w:r>
            <w:instrText xml:space="preserve"> CITATION Bar \l 2057 </w:instrText>
          </w:r>
          <w:r>
            <w:fldChar w:fldCharType="separate"/>
          </w:r>
          <w:r>
            <w:rPr>
              <w:noProof/>
            </w:rPr>
            <w:t>[2]</w:t>
          </w:r>
          <w:r>
            <w:fldChar w:fldCharType="end"/>
          </w:r>
        </w:sdtContent>
      </w:sdt>
      <w:sdt>
        <w:sdtPr>
          <w:id w:val="-1220737121"/>
          <w:citation/>
        </w:sdtPr>
        <w:sdtContent>
          <w:r>
            <w:fldChar w:fldCharType="begin"/>
          </w:r>
          <w:r>
            <w:instrText xml:space="preserve"> CITATION Sem1 \l 2057 </w:instrText>
          </w:r>
          <w:r>
            <w:fldChar w:fldCharType="separate"/>
          </w:r>
          <w:r>
            <w:rPr>
              <w:noProof/>
            </w:rPr>
            <w:t xml:space="preserve"> [3]</w:t>
          </w:r>
          <w:r>
            <w:fldChar w:fldCharType="end"/>
          </w:r>
        </w:sdtContent>
      </w:sdt>
      <w:sdt>
        <w:sdtPr>
          <w:id w:val="658585362"/>
          <w:citation/>
        </w:sdtPr>
        <w:sdtContent>
          <w:r>
            <w:fldChar w:fldCharType="begin"/>
          </w:r>
          <w:r>
            <w:instrText xml:space="preserve"> CITATION Lin \l 2057 </w:instrText>
          </w:r>
          <w:r>
            <w:fldChar w:fldCharType="separate"/>
          </w:r>
          <w:r>
            <w:rPr>
              <w:noProof/>
            </w:rPr>
            <w:t xml:space="preserve"> [4]</w:t>
          </w:r>
          <w:r>
            <w:fldChar w:fldCharType="end"/>
          </w:r>
        </w:sdtContent>
      </w:sdt>
      <w:sdt>
        <w:sdtPr>
          <w:id w:val="1435785340"/>
          <w:citation/>
        </w:sdtPr>
        <w:sdtContent>
          <w:r>
            <w:fldChar w:fldCharType="begin"/>
          </w:r>
          <w:r>
            <w:instrText xml:space="preserve"> CITATION Sem \l 2057 </w:instrText>
          </w:r>
          <w:r>
            <w:fldChar w:fldCharType="separate"/>
          </w:r>
          <w:r>
            <w:rPr>
              <w:noProof/>
            </w:rPr>
            <w:t xml:space="preserve"> [5]</w:t>
          </w:r>
          <w:r>
            <w:fldChar w:fldCharType="end"/>
          </w:r>
        </w:sdtContent>
      </w:sdt>
      <w:bookmarkEnd w:id="4"/>
    </w:p>
    <w:p w14:paraId="11A80728" w14:textId="47C028E7" w:rsidR="005D3E25" w:rsidRDefault="005D3E25" w:rsidP="003A7F89">
      <w:r>
        <w:t xml:space="preserve">Initial research was carried on the most appropriate wireless communication protocol that would fit the requirements of this project. The table shown in </w:t>
      </w:r>
      <w:r w:rsidR="008716CE">
        <w:t>Table 1</w:t>
      </w:r>
      <w:r>
        <w:t xml:space="preserve"> summarises the benefits and drawbacks of each technology and highlights why LoRa is the most suitable.</w:t>
      </w:r>
    </w:p>
    <w:p w14:paraId="2E6FFC70" w14:textId="77777777" w:rsidR="005D3E25" w:rsidRPr="003A7F89" w:rsidRDefault="005D3E25" w:rsidP="003A7F89"/>
    <w:p w14:paraId="0F223E82" w14:textId="31EE09CC" w:rsidR="00701D4F" w:rsidRPr="005D3E25" w:rsidRDefault="005D3E25" w:rsidP="005D3E25">
      <w:pPr>
        <w:spacing w:after="160" w:line="259" w:lineRule="auto"/>
        <w:rPr>
          <w:rFonts w:cstheme="minorHAnsi"/>
        </w:rPr>
      </w:pPr>
      <w:r>
        <w:rPr>
          <w:rFonts w:cstheme="minorHAnsi"/>
        </w:rPr>
        <w:t>Businesses require the ability to track and manage assets, as this is essential for common applications like inventory management, global shipping tracking, and vehicle monitoring. The primary advantages for businesses that implement asset tracking are i</w:t>
      </w:r>
      <w:r w:rsidR="003A7F89" w:rsidRPr="005D3E25">
        <w:rPr>
          <w:rFonts w:cstheme="minorHAnsi"/>
        </w:rPr>
        <w:t>mproved inventory management</w:t>
      </w:r>
      <w:r>
        <w:rPr>
          <w:rFonts w:cstheme="minorHAnsi"/>
        </w:rPr>
        <w:t xml:space="preserve">, </w:t>
      </w:r>
      <w:r w:rsidR="003A7F89" w:rsidRPr="005D3E25">
        <w:rPr>
          <w:rFonts w:cstheme="minorHAnsi"/>
        </w:rPr>
        <w:t>operational efficiency</w:t>
      </w:r>
      <w:r>
        <w:rPr>
          <w:rFonts w:cstheme="minorHAnsi"/>
        </w:rPr>
        <w:t>, to d</w:t>
      </w:r>
      <w:r w:rsidR="003A7F89" w:rsidRPr="005D3E25">
        <w:rPr>
          <w:rFonts w:cstheme="minorHAnsi"/>
        </w:rPr>
        <w:t>e</w:t>
      </w:r>
      <w:r>
        <w:rPr>
          <w:rFonts w:cstheme="minorHAnsi"/>
        </w:rPr>
        <w:t>t</w:t>
      </w:r>
      <w:r w:rsidR="003A7F89" w:rsidRPr="005D3E25">
        <w:rPr>
          <w:rFonts w:cstheme="minorHAnsi"/>
        </w:rPr>
        <w:t>er theft and provide better security on the assets</w:t>
      </w:r>
      <w:r>
        <w:rPr>
          <w:rFonts w:cstheme="minorHAnsi"/>
        </w:rPr>
        <w:t>. This</w:t>
      </w:r>
      <w:r w:rsidR="00701D4F" w:rsidRPr="005D3E25">
        <w:rPr>
          <w:rFonts w:cstheme="minorHAnsi"/>
        </w:rPr>
        <w:t xml:space="preserve"> ultimately </w:t>
      </w:r>
      <w:r>
        <w:rPr>
          <w:rFonts w:cstheme="minorHAnsi"/>
        </w:rPr>
        <w:t>stops</w:t>
      </w:r>
      <w:r w:rsidR="00701D4F" w:rsidRPr="005D3E25">
        <w:rPr>
          <w:rFonts w:cstheme="minorHAnsi"/>
        </w:rPr>
        <w:t xml:space="preserve"> businesses from spending unnecessary funds and time on keeping on top of assets.</w:t>
      </w:r>
      <w:r w:rsidR="00893902" w:rsidRPr="005D3E25">
        <w:rPr>
          <w:rFonts w:cstheme="minorHAnsi"/>
        </w:rPr>
        <w:t xml:space="preserve"> </w:t>
      </w:r>
    </w:p>
    <w:p w14:paraId="6E643862" w14:textId="7CEB86C2" w:rsidR="00771585" w:rsidRDefault="00851122" w:rsidP="003A7F89">
      <w:pPr>
        <w:spacing w:after="160" w:line="259" w:lineRule="auto"/>
        <w:rPr>
          <w:rFonts w:cstheme="minorHAnsi"/>
        </w:rPr>
      </w:pPr>
      <w:r>
        <w:rPr>
          <w:rFonts w:cstheme="minorHAnsi"/>
        </w:rPr>
        <w:t>Current asset tracking systems rely on existing infrastructure, such as Wi-Fi and cellular access, which can be expensive and complex to set up</w:t>
      </w:r>
      <w:r w:rsidR="00771585">
        <w:rPr>
          <w:rFonts w:cstheme="minorHAnsi"/>
        </w:rPr>
        <w:t xml:space="preserve"> </w:t>
      </w:r>
      <w:sdt>
        <w:sdtPr>
          <w:rPr>
            <w:rFonts w:cstheme="minorHAnsi"/>
          </w:rPr>
          <w:id w:val="1399482281"/>
          <w:citation/>
        </w:sdtPr>
        <w:sdtContent>
          <w:r w:rsidR="00853A79">
            <w:rPr>
              <w:rFonts w:cstheme="minorHAnsi"/>
            </w:rPr>
            <w:fldChar w:fldCharType="begin"/>
          </w:r>
          <w:r w:rsidR="00853A79">
            <w:rPr>
              <w:rFonts w:cstheme="minorHAnsi"/>
            </w:rPr>
            <w:instrText xml:space="preserve"> CITATION UNA \l 2057 </w:instrText>
          </w:r>
          <w:r w:rsidR="00853A79">
            <w:rPr>
              <w:rFonts w:cstheme="minorHAnsi"/>
            </w:rPr>
            <w:fldChar w:fldCharType="separate"/>
          </w:r>
          <w:r w:rsidR="00853A79" w:rsidRPr="00853A79">
            <w:rPr>
              <w:rFonts w:cstheme="minorHAnsi"/>
              <w:noProof/>
            </w:rPr>
            <w:t>[2]</w:t>
          </w:r>
          <w:r w:rsidR="00853A79">
            <w:rPr>
              <w:rFonts w:cstheme="minorHAnsi"/>
            </w:rPr>
            <w:fldChar w:fldCharType="end"/>
          </w:r>
        </w:sdtContent>
      </w:sdt>
      <w:r>
        <w:rPr>
          <w:rFonts w:cstheme="minorHAnsi"/>
        </w:rPr>
        <w:t>. Wi-Fi-based systems</w:t>
      </w:r>
      <w:r w:rsidR="00771585">
        <w:rPr>
          <w:rFonts w:cstheme="minorHAnsi"/>
        </w:rPr>
        <w:t xml:space="preserve"> require</w:t>
      </w:r>
      <w:r>
        <w:rPr>
          <w:rFonts w:cstheme="minorHAnsi"/>
        </w:rPr>
        <w:t xml:space="preserve"> multiple access </w:t>
      </w:r>
      <w:r w:rsidR="00771585">
        <w:rPr>
          <w:rFonts w:cstheme="minorHAnsi"/>
        </w:rPr>
        <w:t>point to be within range of the device to maintain connectivity</w:t>
      </w:r>
      <w:r>
        <w:rPr>
          <w:rFonts w:cstheme="minorHAnsi"/>
        </w:rPr>
        <w:t xml:space="preserve">. Wi-Fi </w:t>
      </w:r>
      <w:r w:rsidR="00771585">
        <w:rPr>
          <w:rFonts w:cstheme="minorHAnsi"/>
        </w:rPr>
        <w:t xml:space="preserve">isn’t suitable for this project as it </w:t>
      </w:r>
      <w:r>
        <w:rPr>
          <w:rFonts w:cstheme="minorHAnsi"/>
        </w:rPr>
        <w:t xml:space="preserve">uses high frequencies to achieve high data rates </w:t>
      </w:r>
      <w:r w:rsidR="00771585">
        <w:rPr>
          <w:rFonts w:cstheme="minorHAnsi"/>
        </w:rPr>
        <w:t>resulting in</w:t>
      </w:r>
      <w:r>
        <w:rPr>
          <w:rFonts w:cstheme="minorHAnsi"/>
        </w:rPr>
        <w:t xml:space="preserve"> </w:t>
      </w:r>
      <w:r w:rsidR="00771585">
        <w:rPr>
          <w:rFonts w:cstheme="minorHAnsi"/>
        </w:rPr>
        <w:t>un</w:t>
      </w:r>
      <w:r>
        <w:rPr>
          <w:rFonts w:cstheme="minorHAnsi"/>
        </w:rPr>
        <w:t xml:space="preserve">reliable data transmission at long ranges. </w:t>
      </w:r>
    </w:p>
    <w:p w14:paraId="592B5500" w14:textId="5160D92B" w:rsidR="00771585" w:rsidRDefault="00851122" w:rsidP="003A7F89">
      <w:pPr>
        <w:spacing w:after="160" w:line="259" w:lineRule="auto"/>
        <w:rPr>
          <w:rFonts w:cstheme="minorHAnsi"/>
        </w:rPr>
      </w:pPr>
      <w:r>
        <w:rPr>
          <w:rFonts w:cstheme="minorHAnsi"/>
        </w:rPr>
        <w:t>This is where LoRa is beneficial, as it supports long transmission distances with the trade-off of lower data rates</w:t>
      </w:r>
      <w:r w:rsidR="00771585">
        <w:rPr>
          <w:rFonts w:cstheme="minorHAnsi"/>
        </w:rPr>
        <w:t xml:space="preserve"> </w:t>
      </w:r>
      <w:sdt>
        <w:sdtPr>
          <w:rPr>
            <w:rFonts w:cstheme="minorHAnsi"/>
          </w:rPr>
          <w:id w:val="1598525287"/>
          <w:citation/>
        </w:sdtPr>
        <w:sdtContent>
          <w:r w:rsidR="00853A79">
            <w:rPr>
              <w:rFonts w:cstheme="minorHAnsi"/>
            </w:rPr>
            <w:fldChar w:fldCharType="begin"/>
          </w:r>
          <w:r w:rsidR="00853A79">
            <w:rPr>
              <w:rFonts w:cstheme="minorHAnsi"/>
            </w:rPr>
            <w:instrText xml:space="preserve"> CITATION SEM24 \l 2057 </w:instrText>
          </w:r>
          <w:r w:rsidR="00853A79">
            <w:rPr>
              <w:rFonts w:cstheme="minorHAnsi"/>
            </w:rPr>
            <w:fldChar w:fldCharType="separate"/>
          </w:r>
          <w:r w:rsidR="00853A79" w:rsidRPr="00853A79">
            <w:rPr>
              <w:rFonts w:cstheme="minorHAnsi"/>
              <w:noProof/>
            </w:rPr>
            <w:t>[3]</w:t>
          </w:r>
          <w:r w:rsidR="00853A79">
            <w:rPr>
              <w:rFonts w:cstheme="minorHAnsi"/>
            </w:rPr>
            <w:fldChar w:fldCharType="end"/>
          </w:r>
        </w:sdtContent>
      </w:sdt>
      <w:r>
        <w:rPr>
          <w:rFonts w:cstheme="minorHAnsi"/>
        </w:rPr>
        <w:t>. This trade-off is acceptable</w:t>
      </w:r>
      <w:r w:rsidR="00771585">
        <w:rPr>
          <w:rFonts w:cstheme="minorHAnsi"/>
        </w:rPr>
        <w:t xml:space="preserve"> for this system as</w:t>
      </w:r>
      <w:r>
        <w:rPr>
          <w:rFonts w:cstheme="minorHAnsi"/>
        </w:rPr>
        <w:t xml:space="preserve"> the tracking nodes need to benefit from </w:t>
      </w:r>
      <w:r w:rsidR="00853A79">
        <w:rPr>
          <w:rFonts w:cstheme="minorHAnsi"/>
        </w:rPr>
        <w:t xml:space="preserve">a </w:t>
      </w:r>
      <w:r>
        <w:rPr>
          <w:rFonts w:cstheme="minorHAnsi"/>
        </w:rPr>
        <w:t xml:space="preserve">longer range but don’t </w:t>
      </w:r>
      <w:r w:rsidR="00771585">
        <w:rPr>
          <w:rFonts w:cstheme="minorHAnsi"/>
        </w:rPr>
        <w:t xml:space="preserve">have the requirement to transmit </w:t>
      </w:r>
      <w:r>
        <w:rPr>
          <w:rFonts w:cstheme="minorHAnsi"/>
        </w:rPr>
        <w:t xml:space="preserve">large amounts of data. </w:t>
      </w:r>
    </w:p>
    <w:p w14:paraId="6C9420C5" w14:textId="41E326A4" w:rsidR="003A7F89" w:rsidRDefault="00771585" w:rsidP="003A7F89">
      <w:pPr>
        <w:spacing w:after="160" w:line="259" w:lineRule="auto"/>
        <w:rPr>
          <w:rFonts w:cstheme="minorHAnsi"/>
        </w:rPr>
      </w:pPr>
      <w:r>
        <w:rPr>
          <w:rFonts w:cstheme="minorHAnsi"/>
        </w:rPr>
        <w:t>A key feature found in current asset management systems is the capacity to utilise cloud processing, allowing easy access and management of the system from any location. This feature is very useful and will be considered as an option in the final design. Given the additional features that these products offer, it is crucial that this system design optimises the existing technologies that have already been developed.</w:t>
      </w:r>
    </w:p>
    <w:p w14:paraId="15F423E8" w14:textId="7002C36B" w:rsidR="005D3E25" w:rsidRDefault="005D3E25" w:rsidP="003A7F89">
      <w:pPr>
        <w:spacing w:after="160" w:line="259" w:lineRule="auto"/>
        <w:rPr>
          <w:rFonts w:cstheme="minorHAnsi"/>
        </w:rPr>
      </w:pPr>
      <w:r w:rsidRPr="005D3E25">
        <w:rPr>
          <w:noProof/>
        </w:rPr>
        <w:lastRenderedPageBreak/>
        <w:drawing>
          <wp:inline distT="0" distB="0" distL="0" distR="0" wp14:anchorId="71734C6D" wp14:editId="5B2F87ED">
            <wp:extent cx="5731510" cy="2572385"/>
            <wp:effectExtent l="0" t="0" r="2540" b="0"/>
            <wp:docPr id="14999366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72385"/>
                    </a:xfrm>
                    <a:prstGeom prst="rect">
                      <a:avLst/>
                    </a:prstGeom>
                    <a:noFill/>
                    <a:ln>
                      <a:noFill/>
                    </a:ln>
                  </pic:spPr>
                </pic:pic>
              </a:graphicData>
            </a:graphic>
          </wp:inline>
        </w:drawing>
      </w:r>
    </w:p>
    <w:p w14:paraId="11E5ACDA" w14:textId="1F614788" w:rsidR="005D3E25" w:rsidRPr="008716CE" w:rsidRDefault="008716CE" w:rsidP="008716CE">
      <w:pPr>
        <w:pStyle w:val="Caption"/>
        <w:keepNext/>
        <w:jc w:val="center"/>
      </w:pPr>
      <w:bookmarkStart w:id="5" w:name="_Toc196828016"/>
      <w:r>
        <w:t xml:space="preserve">Table </w:t>
      </w:r>
      <w:r>
        <w:fldChar w:fldCharType="begin"/>
      </w:r>
      <w:r>
        <w:instrText xml:space="preserve"> SEQ Table \* ARABIC </w:instrText>
      </w:r>
      <w:r>
        <w:fldChar w:fldCharType="separate"/>
      </w:r>
      <w:r w:rsidR="00FF4224">
        <w:rPr>
          <w:noProof/>
        </w:rPr>
        <w:t>2</w:t>
      </w:r>
      <w:r>
        <w:fldChar w:fldCharType="end"/>
      </w:r>
      <w:r>
        <w:t xml:space="preserve"> - Comparisons of existing LoRa GPS Trackers </w:t>
      </w:r>
      <w:sdt>
        <w:sdtPr>
          <w:id w:val="-1022936497"/>
          <w:citation/>
        </w:sdtPr>
        <w:sdtContent>
          <w:r>
            <w:fldChar w:fldCharType="begin"/>
          </w:r>
          <w:r>
            <w:instrText xml:space="preserve"> CITATION Mil25 \l 2057 </w:instrText>
          </w:r>
          <w:r>
            <w:fldChar w:fldCharType="separate"/>
          </w:r>
          <w:r>
            <w:rPr>
              <w:noProof/>
            </w:rPr>
            <w:t>[8]</w:t>
          </w:r>
          <w:r>
            <w:fldChar w:fldCharType="end"/>
          </w:r>
        </w:sdtContent>
      </w:sdt>
      <w:sdt>
        <w:sdtPr>
          <w:id w:val="-2142264897"/>
          <w:citation/>
        </w:sdtPr>
        <w:sdtContent>
          <w:r>
            <w:fldChar w:fldCharType="begin"/>
          </w:r>
          <w:r>
            <w:instrText xml:space="preserve"> CITATION TRA25 \l 2057 </w:instrText>
          </w:r>
          <w:r>
            <w:fldChar w:fldCharType="separate"/>
          </w:r>
          <w:r>
            <w:rPr>
              <w:noProof/>
            </w:rPr>
            <w:t xml:space="preserve"> [9]</w:t>
          </w:r>
          <w:r>
            <w:fldChar w:fldCharType="end"/>
          </w:r>
        </w:sdtContent>
      </w:sdt>
      <w:sdt>
        <w:sdtPr>
          <w:id w:val="508718911"/>
          <w:citation/>
        </w:sdtPr>
        <w:sdtContent>
          <w:r>
            <w:fldChar w:fldCharType="begin"/>
          </w:r>
          <w:r>
            <w:instrText xml:space="preserve"> CITATION Tel24 \l 2057 </w:instrText>
          </w:r>
          <w:r>
            <w:fldChar w:fldCharType="separate"/>
          </w:r>
          <w:r>
            <w:rPr>
              <w:noProof/>
            </w:rPr>
            <w:t xml:space="preserve"> [10]</w:t>
          </w:r>
          <w:r>
            <w:fldChar w:fldCharType="end"/>
          </w:r>
        </w:sdtContent>
      </w:sdt>
      <w:sdt>
        <w:sdtPr>
          <w:id w:val="-2076737491"/>
          <w:citation/>
        </w:sdtPr>
        <w:sdtContent>
          <w:r>
            <w:fldChar w:fldCharType="begin"/>
          </w:r>
          <w:r>
            <w:instrText xml:space="preserve"> CITATION Tra24 \l 2057 </w:instrText>
          </w:r>
          <w:r>
            <w:fldChar w:fldCharType="separate"/>
          </w:r>
          <w:r>
            <w:rPr>
              <w:noProof/>
            </w:rPr>
            <w:t xml:space="preserve"> [11]</w:t>
          </w:r>
          <w:r>
            <w:fldChar w:fldCharType="end"/>
          </w:r>
        </w:sdtContent>
      </w:sdt>
      <w:bookmarkEnd w:id="5"/>
    </w:p>
    <w:p w14:paraId="7C608386" w14:textId="6AA52654" w:rsidR="005D3E25" w:rsidRDefault="005D3E25" w:rsidP="003A7F89">
      <w:pPr>
        <w:spacing w:after="160" w:line="259" w:lineRule="auto"/>
        <w:rPr>
          <w:rFonts w:cstheme="minorHAnsi"/>
        </w:rPr>
      </w:pPr>
      <w:r>
        <w:rPr>
          <w:rFonts w:cstheme="minorHAnsi"/>
        </w:rPr>
        <w:t>Market research into existing LoRa-based tracking solutions highlighted many benefits towards using the LoRa protocol. These include small, lightweight designs, low power consumption</w:t>
      </w:r>
      <w:r w:rsidR="00851122">
        <w:rPr>
          <w:rFonts w:cstheme="minorHAnsi"/>
        </w:rPr>
        <w:t>, and compatibility</w:t>
      </w:r>
      <w:r>
        <w:rPr>
          <w:rFonts w:cstheme="minorHAnsi"/>
        </w:rPr>
        <w:t xml:space="preserve"> with alternative wireless protocols. However, the main drawback across all these products is that they can only achieve these long-range figures because they rely on LoRaWAN connectivity. This is </w:t>
      </w:r>
      <w:r w:rsidR="00851122">
        <w:rPr>
          <w:rFonts w:cstheme="minorHAnsi"/>
        </w:rPr>
        <w:t>highly</w:t>
      </w:r>
      <w:r>
        <w:rPr>
          <w:rFonts w:cstheme="minorHAnsi"/>
        </w:rPr>
        <w:t xml:space="preserve"> beneficial in urban areas where gateways are more commonly used, but in areas without them</w:t>
      </w:r>
      <w:r w:rsidR="00851122">
        <w:rPr>
          <w:rFonts w:cstheme="minorHAnsi"/>
        </w:rPr>
        <w:t>,</w:t>
      </w:r>
      <w:r>
        <w:rPr>
          <w:rFonts w:cstheme="minorHAnsi"/>
        </w:rPr>
        <w:t xml:space="preserve"> it limits the capability of these devices dramatically.</w:t>
      </w:r>
      <w:r w:rsidR="00853A79">
        <w:rPr>
          <w:rFonts w:cstheme="minorHAnsi"/>
        </w:rPr>
        <w:t xml:space="preserve"> </w:t>
      </w:r>
      <w:sdt>
        <w:sdtPr>
          <w:rPr>
            <w:rFonts w:cstheme="minorHAnsi"/>
          </w:rPr>
          <w:id w:val="-2056392523"/>
          <w:citation/>
        </w:sdtPr>
        <w:sdtContent>
          <w:r w:rsidR="00F954D3">
            <w:rPr>
              <w:rFonts w:cstheme="minorHAnsi"/>
            </w:rPr>
            <w:fldChar w:fldCharType="begin"/>
          </w:r>
          <w:r w:rsidR="00F954D3">
            <w:rPr>
              <w:rFonts w:cstheme="minorHAnsi"/>
            </w:rPr>
            <w:instrText xml:space="preserve"> CITATION Tel24 \l 2057 </w:instrText>
          </w:r>
          <w:r w:rsidR="00F954D3">
            <w:rPr>
              <w:rFonts w:cstheme="minorHAnsi"/>
            </w:rPr>
            <w:fldChar w:fldCharType="separate"/>
          </w:r>
          <w:r w:rsidR="00F954D3" w:rsidRPr="00F954D3">
            <w:rPr>
              <w:rFonts w:cstheme="minorHAnsi"/>
              <w:noProof/>
            </w:rPr>
            <w:t>[4]</w:t>
          </w:r>
          <w:r w:rsidR="00F954D3">
            <w:rPr>
              <w:rFonts w:cstheme="minorHAnsi"/>
            </w:rPr>
            <w:fldChar w:fldCharType="end"/>
          </w:r>
        </w:sdtContent>
      </w:sdt>
    </w:p>
    <w:p w14:paraId="5C9C98E5" w14:textId="28EB7730" w:rsidR="00851122" w:rsidRPr="003A7F89" w:rsidRDefault="00851122" w:rsidP="003A7F89">
      <w:pPr>
        <w:spacing w:after="160" w:line="259" w:lineRule="auto"/>
        <w:rPr>
          <w:rFonts w:cstheme="minorHAnsi"/>
        </w:rPr>
      </w:pPr>
      <w:r w:rsidRPr="00851122">
        <w:rPr>
          <w:rFonts w:cstheme="minorHAnsi"/>
        </w:rPr>
        <w:t>Existing products need to consider battery life and the power consumption of their devices. Small lithium batteries are generally used in asset tracking modules and can be harmful to the environment. Therefore, an alternative source of power such as energy harvesting can be investigated to see if it is a viable option for the low power system tracking nodes.</w:t>
      </w:r>
      <w:r>
        <w:rPr>
          <w:rFonts w:cstheme="minorHAnsi"/>
        </w:rPr>
        <w:t xml:space="preserve"> Current off-the-shelf energy harvesting systems are relatively expensive and quite inefficient so utilising this technology for the prototype will not be within scope at this stage.</w:t>
      </w:r>
    </w:p>
    <w:p w14:paraId="09BA2579" w14:textId="44286692" w:rsidR="003A7F89" w:rsidRPr="003A7F89" w:rsidRDefault="00851122" w:rsidP="003A7F89">
      <w:pPr>
        <w:spacing w:after="160" w:line="259" w:lineRule="auto"/>
        <w:rPr>
          <w:rFonts w:cstheme="minorHAnsi"/>
        </w:rPr>
      </w:pPr>
      <w:r>
        <w:rPr>
          <w:rFonts w:cstheme="minorHAnsi"/>
        </w:rPr>
        <w:t>The work achieved on this project will help mitigate the issues observed in the literature review. The key limitations of current asset management systems are that they rely on existing infrastructure for long-range communication and are costly. This project aims to reduce the complexity, cost, and power consumption of the system while providing a product that can be deployed anywhere. It will also utilise unlicensed frequency bands that will not interfere with regularly used Wi-Fi and cellular interfaces. This follows the same connectivity requirements as existing systems but utilises a different type of radio protocol to achieve low power consumption and longer range.</w:t>
      </w:r>
    </w:p>
    <w:p w14:paraId="22CC4924" w14:textId="38B034D9" w:rsidR="005D0141" w:rsidRDefault="005D0141" w:rsidP="003A7F89">
      <w:pPr>
        <w:spacing w:after="160" w:line="259" w:lineRule="auto"/>
        <w:rPr>
          <w:rFonts w:asciiTheme="majorHAnsi" w:eastAsiaTheme="majorEastAsia" w:hAnsiTheme="majorHAnsi" w:cstheme="majorBidi"/>
          <w:color w:val="2F5496" w:themeColor="accent1" w:themeShade="BF"/>
          <w:sz w:val="32"/>
          <w:szCs w:val="32"/>
        </w:rPr>
      </w:pPr>
      <w:r>
        <w:br w:type="page"/>
      </w:r>
    </w:p>
    <w:p w14:paraId="147D9326" w14:textId="77777777" w:rsidR="00701D4F" w:rsidRDefault="00701D4F" w:rsidP="00701D4F">
      <w:pPr>
        <w:pStyle w:val="Heading1"/>
      </w:pPr>
      <w:bookmarkStart w:id="6" w:name="_Toc181017723"/>
      <w:bookmarkStart w:id="7" w:name="_Toc196830163"/>
      <w:r>
        <w:lastRenderedPageBreak/>
        <w:t>Project Design:</w:t>
      </w:r>
      <w:bookmarkEnd w:id="6"/>
      <w:bookmarkEnd w:id="7"/>
    </w:p>
    <w:p w14:paraId="3082E096" w14:textId="77777777" w:rsidR="00701D4F" w:rsidRDefault="00701D4F" w:rsidP="00701D4F">
      <w:pPr>
        <w:pStyle w:val="Heading2"/>
      </w:pPr>
      <w:bookmarkStart w:id="8" w:name="_Toc181017724"/>
      <w:bookmarkStart w:id="9" w:name="_Toc196830164"/>
      <w:r>
        <w:t>Research and Development Methods:</w:t>
      </w:r>
      <w:bookmarkEnd w:id="8"/>
      <w:bookmarkEnd w:id="9"/>
    </w:p>
    <w:p w14:paraId="27EEB4C8" w14:textId="77777777" w:rsidR="00701D4F" w:rsidRDefault="00701D4F" w:rsidP="00701D4F">
      <w:pPr>
        <w:pStyle w:val="Heading3"/>
      </w:pPr>
      <w:bookmarkStart w:id="10" w:name="_Toc181017725"/>
      <w:bookmarkStart w:id="11" w:name="_Toc196830165"/>
      <w:r>
        <w:t>Research:</w:t>
      </w:r>
      <w:bookmarkEnd w:id="10"/>
      <w:bookmarkEnd w:id="11"/>
    </w:p>
    <w:p w14:paraId="0B9A31C7" w14:textId="77777777" w:rsidR="00701D4F" w:rsidRDefault="00701D4F" w:rsidP="00701D4F">
      <w:pPr>
        <w:rPr>
          <w:rFonts w:cstheme="minorHAnsi"/>
        </w:rPr>
      </w:pPr>
      <w:r>
        <w:rPr>
          <w:rFonts w:cstheme="minorHAnsi"/>
        </w:rPr>
        <w:t>This project will have two main elements of research:</w:t>
      </w:r>
    </w:p>
    <w:p w14:paraId="35745FF5" w14:textId="4BEA5430" w:rsidR="00701D4F" w:rsidRDefault="00106F50" w:rsidP="00701D4F">
      <w:pPr>
        <w:pStyle w:val="ListParagraph"/>
        <w:numPr>
          <w:ilvl w:val="0"/>
          <w:numId w:val="1"/>
        </w:numPr>
        <w:rPr>
          <w:rFonts w:cstheme="minorHAnsi"/>
        </w:rPr>
      </w:pPr>
      <w:r>
        <w:rPr>
          <w:rFonts w:cstheme="minorHAnsi"/>
        </w:rPr>
        <w:t>The initial step involves conducting a market survey to evaluate and analyse current asset tracking solutions. This will help establish a baseline design and identify any limitations that could be implemented within the design.</w:t>
      </w:r>
    </w:p>
    <w:p w14:paraId="4C920A7A" w14:textId="48710670" w:rsidR="00701D4F" w:rsidRDefault="00701D4F" w:rsidP="00701D4F">
      <w:pPr>
        <w:pStyle w:val="ListParagraph"/>
        <w:numPr>
          <w:ilvl w:val="0"/>
          <w:numId w:val="1"/>
        </w:numPr>
        <w:rPr>
          <w:rFonts w:cstheme="minorHAnsi"/>
        </w:rPr>
      </w:pPr>
      <w:r>
        <w:rPr>
          <w:rFonts w:cstheme="minorHAnsi"/>
        </w:rPr>
        <w:t>The use</w:t>
      </w:r>
      <w:r w:rsidR="00106F50">
        <w:rPr>
          <w:rFonts w:cstheme="minorHAnsi"/>
        </w:rPr>
        <w:t xml:space="preserve"> of</w:t>
      </w:r>
      <w:r>
        <w:rPr>
          <w:rFonts w:cstheme="minorHAnsi"/>
        </w:rPr>
        <w:t xml:space="preserve"> </w:t>
      </w:r>
      <w:r w:rsidR="00851122">
        <w:rPr>
          <w:rFonts w:cstheme="minorHAnsi"/>
        </w:rPr>
        <w:t>surveys</w:t>
      </w:r>
      <w:r>
        <w:rPr>
          <w:rFonts w:cstheme="minorHAnsi"/>
        </w:rPr>
        <w:t>/questionnaires directed at the users to identify key issues and improvements that can be made to the design. This will follow the rapid prototyping process outlined below.</w:t>
      </w:r>
    </w:p>
    <w:p w14:paraId="19A8C74F" w14:textId="77777777" w:rsidR="00701D4F" w:rsidRPr="00080F06" w:rsidRDefault="00701D4F" w:rsidP="00701D4F">
      <w:pPr>
        <w:pStyle w:val="ListParagraph"/>
        <w:rPr>
          <w:rFonts w:cstheme="minorHAnsi"/>
        </w:rPr>
      </w:pPr>
    </w:p>
    <w:p w14:paraId="7AF2E522" w14:textId="77777777" w:rsidR="00701D4F" w:rsidRDefault="00701D4F" w:rsidP="00701D4F">
      <w:pPr>
        <w:pStyle w:val="Heading3"/>
      </w:pPr>
      <w:bookmarkStart w:id="12" w:name="_Toc181017726"/>
      <w:bookmarkStart w:id="13" w:name="_Toc196830166"/>
      <w:r>
        <w:t>Development Method:</w:t>
      </w:r>
      <w:bookmarkEnd w:id="12"/>
      <w:bookmarkEnd w:id="13"/>
    </w:p>
    <w:p w14:paraId="534D3579" w14:textId="01968F0B" w:rsidR="00701D4F" w:rsidRDefault="00701D4F" w:rsidP="00701D4F">
      <w:pPr>
        <w:spacing w:after="160" w:line="259" w:lineRule="auto"/>
      </w:pPr>
      <w:r>
        <w:t xml:space="preserve">This project will </w:t>
      </w:r>
      <w:r w:rsidR="00851122">
        <w:t xml:space="preserve">use a rapid prototyping development approach to design and build the system. </w:t>
      </w:r>
      <w:r w:rsidR="00106F50">
        <w:t>A</w:t>
      </w:r>
      <w:r w:rsidR="00851122">
        <w:t>nonymous surveys will capture feedback for suggested improvements</w:t>
      </w:r>
      <w:r w:rsidR="00106F50">
        <w:t xml:space="preserve"> at each revision of the</w:t>
      </w:r>
      <w:r w:rsidR="00851122">
        <w:t xml:space="preserve"> design,</w:t>
      </w:r>
      <w:r>
        <w:t xml:space="preserve"> using the feedback to implement changes.</w:t>
      </w:r>
      <w:r w:rsidR="00CE2734">
        <w:t xml:space="preserve"> </w:t>
      </w:r>
      <w:sdt>
        <w:sdtPr>
          <w:id w:val="-2136557406"/>
          <w:citation/>
        </w:sdtPr>
        <w:sdtContent>
          <w:r w:rsidR="00F954D3">
            <w:fldChar w:fldCharType="begin"/>
          </w:r>
          <w:r w:rsidR="00F954D3">
            <w:instrText xml:space="preserve"> CITATION Kar \l 2057 </w:instrText>
          </w:r>
          <w:r w:rsidR="00F954D3">
            <w:fldChar w:fldCharType="separate"/>
          </w:r>
          <w:r w:rsidR="00F954D3">
            <w:rPr>
              <w:noProof/>
            </w:rPr>
            <w:t>[5]</w:t>
          </w:r>
          <w:r w:rsidR="00F954D3">
            <w:fldChar w:fldCharType="end"/>
          </w:r>
        </w:sdtContent>
      </w:sdt>
    </w:p>
    <w:p w14:paraId="540940FE" w14:textId="77777777" w:rsidR="00701D4F" w:rsidRDefault="00701D4F" w:rsidP="00701D4F">
      <w:pPr>
        <w:spacing w:after="160" w:line="259" w:lineRule="auto"/>
      </w:pPr>
      <w:r>
        <w:rPr>
          <w:noProof/>
        </w:rPr>
        <w:drawing>
          <wp:inline distT="0" distB="0" distL="0" distR="0" wp14:anchorId="22A329FF" wp14:editId="688EE8D0">
            <wp:extent cx="5172075" cy="3905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72075" cy="3905250"/>
                    </a:xfrm>
                    <a:prstGeom prst="rect">
                      <a:avLst/>
                    </a:prstGeom>
                  </pic:spPr>
                </pic:pic>
              </a:graphicData>
            </a:graphic>
          </wp:inline>
        </w:drawing>
      </w:r>
    </w:p>
    <w:p w14:paraId="33A388E1" w14:textId="28C3FAD1" w:rsidR="008716CE" w:rsidRDefault="008716CE" w:rsidP="008716CE">
      <w:pPr>
        <w:pStyle w:val="Caption"/>
        <w:jc w:val="center"/>
      </w:pPr>
      <w:bookmarkStart w:id="14" w:name="_Toc196828031"/>
      <w:r>
        <w:t xml:space="preserve">Figure </w:t>
      </w:r>
      <w:r>
        <w:fldChar w:fldCharType="begin"/>
      </w:r>
      <w:r>
        <w:instrText xml:space="preserve"> SEQ Figure \* ARABIC </w:instrText>
      </w:r>
      <w:r>
        <w:fldChar w:fldCharType="separate"/>
      </w:r>
      <w:r w:rsidR="00FF4224">
        <w:rPr>
          <w:noProof/>
        </w:rPr>
        <w:t>1</w:t>
      </w:r>
      <w:r>
        <w:fldChar w:fldCharType="end"/>
      </w:r>
      <w:r>
        <w:t xml:space="preserve"> - Rapid Prototyping Flowchart </w:t>
      </w:r>
      <w:sdt>
        <w:sdtPr>
          <w:id w:val="-978536285"/>
          <w:citation/>
        </w:sdtPr>
        <w:sdtContent>
          <w:r>
            <w:fldChar w:fldCharType="begin"/>
          </w:r>
          <w:r>
            <w:instrText xml:space="preserve"> CITATION Kar \l 2057 </w:instrText>
          </w:r>
          <w:r>
            <w:fldChar w:fldCharType="separate"/>
          </w:r>
          <w:r>
            <w:rPr>
              <w:noProof/>
            </w:rPr>
            <w:t>[5]</w:t>
          </w:r>
          <w:r>
            <w:fldChar w:fldCharType="end"/>
          </w:r>
        </w:sdtContent>
      </w:sdt>
      <w:bookmarkEnd w:id="14"/>
    </w:p>
    <w:p w14:paraId="1A930EED" w14:textId="58010F68" w:rsidR="00701D4F" w:rsidRDefault="00701D4F" w:rsidP="00701D4F">
      <w:pPr>
        <w:spacing w:after="160" w:line="259" w:lineRule="auto"/>
      </w:pPr>
      <w:r>
        <w:t xml:space="preserve">The flowchart seen in </w:t>
      </w:r>
      <w:r w:rsidR="00106F50">
        <w:t>Figure</w:t>
      </w:r>
      <w:r>
        <w:t xml:space="preserve"> </w:t>
      </w:r>
      <w:r w:rsidR="008716CE">
        <w:t>1</w:t>
      </w:r>
      <w:r>
        <w:t xml:space="preserve"> outlines the process that the project will follow </w:t>
      </w:r>
      <w:r w:rsidR="00106F50">
        <w:t>to design and build the prototype asset management system successfully</w:t>
      </w:r>
      <w:r>
        <w:t>. The type of prototyping used for this project will be “Evolutionary” as it will be “</w:t>
      </w:r>
      <w:r w:rsidRPr="00A97C1E">
        <w:t>a prototype is built, then refined by improvements, adding further requirements until it meets a level of acceptability decided by the user - the prototype evolves into the actual, final system.</w:t>
      </w:r>
      <w:r>
        <w:t xml:space="preserve">” </w:t>
      </w:r>
      <w:sdt>
        <w:sdtPr>
          <w:id w:val="-1300306445"/>
          <w:citation/>
        </w:sdtPr>
        <w:sdtContent>
          <w:r w:rsidR="00F954D3">
            <w:fldChar w:fldCharType="begin"/>
          </w:r>
          <w:r w:rsidR="00F954D3">
            <w:instrText xml:space="preserve"> CITATION Kar \l 2057 </w:instrText>
          </w:r>
          <w:r w:rsidR="00F954D3">
            <w:fldChar w:fldCharType="separate"/>
          </w:r>
          <w:r w:rsidR="00F954D3">
            <w:rPr>
              <w:noProof/>
            </w:rPr>
            <w:t>[5]</w:t>
          </w:r>
          <w:r w:rsidR="00F954D3">
            <w:fldChar w:fldCharType="end"/>
          </w:r>
        </w:sdtContent>
      </w:sdt>
    </w:p>
    <w:p w14:paraId="16B056F2" w14:textId="63E3840B" w:rsidR="00701D4F" w:rsidRDefault="00106F50" w:rsidP="00701D4F">
      <w:pPr>
        <w:spacing w:after="160" w:line="259" w:lineRule="auto"/>
      </w:pPr>
      <w:r>
        <w:lastRenderedPageBreak/>
        <w:t xml:space="preserve">This methodology offers the benefit of evaluating the proposed design at various stages, receiving continuous user feedback to facilitate quick adjustments and enhancements throughout the project's development. </w:t>
      </w:r>
      <w:sdt>
        <w:sdtPr>
          <w:id w:val="-1657911589"/>
          <w:citation/>
        </w:sdtPr>
        <w:sdtContent>
          <w:r w:rsidR="00F954D3">
            <w:fldChar w:fldCharType="begin"/>
          </w:r>
          <w:r w:rsidR="00F954D3">
            <w:instrText xml:space="preserve"> CITATION Jon02 \l 2057 </w:instrText>
          </w:r>
          <w:r w:rsidR="00F954D3">
            <w:fldChar w:fldCharType="separate"/>
          </w:r>
          <w:r w:rsidR="00F954D3">
            <w:rPr>
              <w:noProof/>
            </w:rPr>
            <w:t>[6]</w:t>
          </w:r>
          <w:r w:rsidR="00F954D3">
            <w:fldChar w:fldCharType="end"/>
          </w:r>
        </w:sdtContent>
      </w:sdt>
    </w:p>
    <w:p w14:paraId="060438EA" w14:textId="05170EAB" w:rsidR="00701D4F" w:rsidRDefault="00701D4F" w:rsidP="00701D4F">
      <w:pPr>
        <w:spacing w:after="160" w:line="259" w:lineRule="auto"/>
      </w:pPr>
      <w:r>
        <w:t xml:space="preserve">The disadvantages </w:t>
      </w:r>
      <w:r w:rsidR="00851122">
        <w:t>of rapid prototyping are the uncertainty of what systems will be used and how they will be designed. When making multiple revisions of the design, components can change,</w:t>
      </w:r>
      <w:r>
        <w:t xml:space="preserve"> which will likely </w:t>
      </w:r>
      <w:r w:rsidR="00106F50">
        <w:t>increase</w:t>
      </w:r>
      <w:r>
        <w:t xml:space="preserve"> cost and time as the product matures to the user’s requirements.</w:t>
      </w:r>
      <w:sdt>
        <w:sdtPr>
          <w:id w:val="1329396000"/>
          <w:citation/>
        </w:sdtPr>
        <w:sdtContent>
          <w:r w:rsidR="00F954D3">
            <w:fldChar w:fldCharType="begin"/>
          </w:r>
          <w:r w:rsidR="00F954D3">
            <w:instrText xml:space="preserve"> CITATION Kar \l 2057 </w:instrText>
          </w:r>
          <w:r w:rsidR="00F954D3">
            <w:fldChar w:fldCharType="separate"/>
          </w:r>
          <w:r w:rsidR="00F954D3">
            <w:rPr>
              <w:noProof/>
            </w:rPr>
            <w:t xml:space="preserve"> [5]</w:t>
          </w:r>
          <w:r w:rsidR="00F954D3">
            <w:fldChar w:fldCharType="end"/>
          </w:r>
        </w:sdtContent>
      </w:sdt>
    </w:p>
    <w:p w14:paraId="6B0828EB" w14:textId="6E86BA8B" w:rsidR="00701D4F" w:rsidRDefault="00BE2074" w:rsidP="00701D4F">
      <w:pPr>
        <w:spacing w:after="160" w:line="259" w:lineRule="auto"/>
      </w:pPr>
      <w:r>
        <w:t xml:space="preserve">As noted earlier, a crucial aspect of prototyping is gathering user feedback via surveys and questionnaires. This allows for quick implementation of enhancements during the product's lifecycle. The surveys and questionnaires used must </w:t>
      </w:r>
      <w:r w:rsidR="00701D4F">
        <w:t>identify key improvements and problems of the system</w:t>
      </w:r>
      <w:r>
        <w:t>,</w:t>
      </w:r>
      <w:r w:rsidR="00701D4F">
        <w:t xml:space="preserve"> and can be rapidly improved upon as the product matures. </w:t>
      </w:r>
    </w:p>
    <w:p w14:paraId="3316BD40" w14:textId="77777777" w:rsidR="00701D4F" w:rsidRDefault="00701D4F" w:rsidP="00701D4F">
      <w:pPr>
        <w:spacing w:after="160" w:line="259" w:lineRule="auto"/>
      </w:pPr>
      <w:r>
        <w:t>There are a few risks to this research method which will need to be considered:</w:t>
      </w:r>
    </w:p>
    <w:p w14:paraId="0A672016" w14:textId="3B6E08FD" w:rsidR="00701D4F" w:rsidRDefault="00701D4F" w:rsidP="00701D4F">
      <w:pPr>
        <w:pStyle w:val="ListParagraph"/>
        <w:numPr>
          <w:ilvl w:val="0"/>
          <w:numId w:val="1"/>
        </w:numPr>
        <w:spacing w:after="160" w:line="259" w:lineRule="auto"/>
      </w:pPr>
      <w:r w:rsidRPr="004F4C5A">
        <w:t xml:space="preserve">Firstly, the process of prototyping can be very </w:t>
      </w:r>
      <w:r w:rsidR="00BE2074">
        <w:t>time-consuming</w:t>
      </w:r>
      <w:r w:rsidR="00B03F85" w:rsidRPr="004F4C5A">
        <w:t>,</w:t>
      </w:r>
      <w:r w:rsidRPr="004F4C5A">
        <w:t xml:space="preserve"> and it is important to be aware of the </w:t>
      </w:r>
      <w:r w:rsidR="00BE2074">
        <w:t>project's time constraints and</w:t>
      </w:r>
      <w:r>
        <w:t xml:space="preserve"> remain within those boundaries. As this project will follow a rapid prototyping method</w:t>
      </w:r>
      <w:r w:rsidR="00BE2074">
        <w:t>,</w:t>
      </w:r>
      <w:r>
        <w:t xml:space="preserve"> it is important to </w:t>
      </w:r>
      <w:r w:rsidR="00BE2074">
        <w:t>inform the user</w:t>
      </w:r>
      <w:r>
        <w:t xml:space="preserve"> that this will not be a perfect system but will aim to meet the initial requirements set out in the problem statement. </w:t>
      </w:r>
      <w:sdt>
        <w:sdtPr>
          <w:id w:val="1664580952"/>
          <w:citation/>
        </w:sdtPr>
        <w:sdtContent>
          <w:r w:rsidR="00F954D3">
            <w:fldChar w:fldCharType="begin"/>
          </w:r>
          <w:r w:rsidR="00F954D3">
            <w:instrText xml:space="preserve"> CITATION Kar \l 2057 </w:instrText>
          </w:r>
          <w:r w:rsidR="00F954D3">
            <w:fldChar w:fldCharType="separate"/>
          </w:r>
          <w:r w:rsidR="00F954D3">
            <w:rPr>
              <w:noProof/>
            </w:rPr>
            <w:t>[5]</w:t>
          </w:r>
          <w:r w:rsidR="00F954D3">
            <w:fldChar w:fldCharType="end"/>
          </w:r>
        </w:sdtContent>
      </w:sdt>
    </w:p>
    <w:p w14:paraId="3146ABAF" w14:textId="617EDC77" w:rsidR="00701D4F" w:rsidRDefault="00701D4F" w:rsidP="00701D4F">
      <w:pPr>
        <w:pStyle w:val="ListParagraph"/>
        <w:numPr>
          <w:ilvl w:val="0"/>
          <w:numId w:val="1"/>
        </w:numPr>
        <w:spacing w:after="160" w:line="259" w:lineRule="auto"/>
      </w:pPr>
      <w:r>
        <w:t xml:space="preserve">Prototyping is a method of research </w:t>
      </w:r>
      <w:r w:rsidR="00BE2074">
        <w:t>with</w:t>
      </w:r>
      <w:r>
        <w:t xml:space="preserve"> a level of uncertainty and is vital that any major changes to the design are identified as early as possible to avoid unexpected delays. This is where early feedback from the user is very beneficial</w:t>
      </w:r>
      <w:r w:rsidR="00BE2074">
        <w:t>,</w:t>
      </w:r>
      <w:r>
        <w:t xml:space="preserve"> as it prompts the need for changes early in the design stage. </w:t>
      </w:r>
      <w:sdt>
        <w:sdtPr>
          <w:id w:val="311837439"/>
          <w:citation/>
        </w:sdtPr>
        <w:sdtContent>
          <w:r w:rsidR="00F954D3">
            <w:fldChar w:fldCharType="begin"/>
          </w:r>
          <w:r w:rsidR="00F954D3">
            <w:instrText xml:space="preserve"> CITATION Kar \l 2057 </w:instrText>
          </w:r>
          <w:r w:rsidR="00F954D3">
            <w:fldChar w:fldCharType="separate"/>
          </w:r>
          <w:r w:rsidR="00F954D3">
            <w:rPr>
              <w:noProof/>
            </w:rPr>
            <w:t>[5]</w:t>
          </w:r>
          <w:r w:rsidR="00F954D3">
            <w:fldChar w:fldCharType="end"/>
          </w:r>
        </w:sdtContent>
      </w:sdt>
    </w:p>
    <w:p w14:paraId="7F351B2F" w14:textId="6D246869" w:rsidR="00701D4F" w:rsidRPr="004F4C5A" w:rsidRDefault="00BE2074" w:rsidP="00701D4F">
      <w:pPr>
        <w:pStyle w:val="ListParagraph"/>
        <w:numPr>
          <w:ilvl w:val="0"/>
          <w:numId w:val="1"/>
        </w:numPr>
        <w:spacing w:after="160" w:line="259" w:lineRule="auto"/>
      </w:pPr>
      <w:r>
        <w:t>The cost and lead time of components are crucial aspects to consider since the system will evolve during the prototyping phase. To avoid complications regarding lead times and expenses, it's essential to finalise the main components early and refrain from altering them later in the design process.</w:t>
      </w:r>
      <w:r w:rsidR="00F954D3">
        <w:t xml:space="preserve"> </w:t>
      </w:r>
      <w:sdt>
        <w:sdtPr>
          <w:id w:val="761809257"/>
          <w:citation/>
        </w:sdtPr>
        <w:sdtContent>
          <w:r w:rsidR="00F954D3">
            <w:fldChar w:fldCharType="begin"/>
          </w:r>
          <w:r w:rsidR="00F954D3">
            <w:instrText xml:space="preserve"> CITATION Jon02 \l 2057 </w:instrText>
          </w:r>
          <w:r w:rsidR="00F954D3">
            <w:fldChar w:fldCharType="separate"/>
          </w:r>
          <w:r w:rsidR="00F954D3">
            <w:rPr>
              <w:noProof/>
            </w:rPr>
            <w:t>[6]</w:t>
          </w:r>
          <w:r w:rsidR="00F954D3">
            <w:fldChar w:fldCharType="end"/>
          </w:r>
        </w:sdtContent>
      </w:sdt>
    </w:p>
    <w:p w14:paraId="3A3630B6" w14:textId="77777777" w:rsidR="00BE2074" w:rsidRDefault="00701D4F" w:rsidP="00701D4F">
      <w:r>
        <w:t>The data collected from these surveys will be anonymous and used to obtain the initial improvements after the first prototyping stage</w:t>
      </w:r>
      <w:r w:rsidR="00BE2074">
        <w:t>, and will repeat that process to influence what technologies are used and how to best implement them,</w:t>
      </w:r>
      <w:r>
        <w:t xml:space="preserve"> depending on the feedback from the user. The initial design and choice of technology will be influenced by market research of existing products to establish a baseline of what the system must be able to accomplish. </w:t>
      </w:r>
    </w:p>
    <w:p w14:paraId="7004C215" w14:textId="77777777" w:rsidR="00BE2074" w:rsidRDefault="00BE2074" w:rsidP="00701D4F"/>
    <w:p w14:paraId="288FB02F" w14:textId="41058679" w:rsidR="005D0141" w:rsidRDefault="00BE2074" w:rsidP="00701D4F">
      <w:r>
        <w:t xml:space="preserve">Upon reaching each design milestone, the project will adhere to the process illustrated in </w:t>
      </w:r>
      <w:r w:rsidR="00F954D3">
        <w:t>Figure</w:t>
      </w:r>
      <w:r>
        <w:t xml:space="preserve"> </w:t>
      </w:r>
      <w:r w:rsidR="008716CE">
        <w:t>1</w:t>
      </w:r>
      <w:r>
        <w:t xml:space="preserve"> to make necessary adjustments before advancing to the subsequent stage. Consequently, multiple revisions of the hardware and software will occur prior to manufacturing, ensuring that critical issues are recognised and resolved for the next prototype iteration.</w:t>
      </w:r>
    </w:p>
    <w:p w14:paraId="14A903BE" w14:textId="77777777" w:rsidR="00844C6F" w:rsidRDefault="00844C6F">
      <w:pPr>
        <w:spacing w:after="160" w:line="259" w:lineRule="auto"/>
      </w:pPr>
    </w:p>
    <w:p w14:paraId="55D75105" w14:textId="77777777" w:rsidR="00844C6F" w:rsidRDefault="00844C6F">
      <w:pPr>
        <w:spacing w:after="160" w:line="259" w:lineRule="auto"/>
      </w:pPr>
      <w:r>
        <w:br w:type="page"/>
      </w:r>
    </w:p>
    <w:p w14:paraId="7FA4D145" w14:textId="77777777" w:rsidR="00844C6F" w:rsidRDefault="00844C6F" w:rsidP="00844C6F">
      <w:pPr>
        <w:pStyle w:val="Heading2"/>
      </w:pPr>
      <w:bookmarkStart w:id="15" w:name="_Toc196830167"/>
      <w:r>
        <w:lastRenderedPageBreak/>
        <w:t>Project Planning:</w:t>
      </w:r>
      <w:bookmarkEnd w:id="15"/>
    </w:p>
    <w:p w14:paraId="300E4B2B" w14:textId="77777777" w:rsidR="00050E47" w:rsidRPr="00050E47" w:rsidRDefault="00050E47" w:rsidP="00050E47"/>
    <w:p w14:paraId="0EA03E38" w14:textId="3261F541" w:rsidR="00844C6F" w:rsidRDefault="00844C6F" w:rsidP="00844C6F">
      <w:r>
        <w:t>Within this project</w:t>
      </w:r>
      <w:r w:rsidR="00D13A7F">
        <w:t>, a Gantt chart and objective breakdowns were both used to outline when and how each section of the project would be completed. Proper project planning ensures the project is delivered on time, potential pinch points, mentioned previously, are highlighted, and appropriate measures can be taken to mitigate them</w:t>
      </w:r>
      <w:r>
        <w:t>.</w:t>
      </w:r>
    </w:p>
    <w:p w14:paraId="1FBC489E" w14:textId="77777777" w:rsidR="00844C6F" w:rsidRDefault="00844C6F" w:rsidP="00844C6F"/>
    <w:p w14:paraId="21746972" w14:textId="1E0300CF" w:rsidR="00C90ACA" w:rsidRDefault="00C90ACA" w:rsidP="00844C6F">
      <w:r>
        <w:rPr>
          <w:noProof/>
        </w:rPr>
        <w:drawing>
          <wp:inline distT="0" distB="0" distL="0" distR="0" wp14:anchorId="7442BA05" wp14:editId="1D447A9B">
            <wp:extent cx="5731510" cy="2286635"/>
            <wp:effectExtent l="0" t="0" r="2540" b="0"/>
            <wp:docPr id="343311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11453" name=""/>
                    <pic:cNvPicPr/>
                  </pic:nvPicPr>
                  <pic:blipFill>
                    <a:blip r:embed="rId12"/>
                    <a:stretch>
                      <a:fillRect/>
                    </a:stretch>
                  </pic:blipFill>
                  <pic:spPr>
                    <a:xfrm>
                      <a:off x="0" y="0"/>
                      <a:ext cx="5731510" cy="2286635"/>
                    </a:xfrm>
                    <a:prstGeom prst="rect">
                      <a:avLst/>
                    </a:prstGeom>
                  </pic:spPr>
                </pic:pic>
              </a:graphicData>
            </a:graphic>
          </wp:inline>
        </w:drawing>
      </w:r>
    </w:p>
    <w:p w14:paraId="286D3C84" w14:textId="77777777" w:rsidR="00D13A7F" w:rsidRDefault="00D13A7F" w:rsidP="00844C6F"/>
    <w:p w14:paraId="0BA495C9" w14:textId="26EE5F10" w:rsidR="00C90ACA" w:rsidRDefault="008716CE" w:rsidP="008716CE">
      <w:pPr>
        <w:pStyle w:val="Caption"/>
        <w:jc w:val="center"/>
      </w:pPr>
      <w:bookmarkStart w:id="16" w:name="_Toc196828032"/>
      <w:r>
        <w:t xml:space="preserve">Figure </w:t>
      </w:r>
      <w:r>
        <w:fldChar w:fldCharType="begin"/>
      </w:r>
      <w:r>
        <w:instrText xml:space="preserve"> SEQ Figure \* ARABIC </w:instrText>
      </w:r>
      <w:r>
        <w:fldChar w:fldCharType="separate"/>
      </w:r>
      <w:r w:rsidR="00FF4224">
        <w:rPr>
          <w:noProof/>
        </w:rPr>
        <w:t>2</w:t>
      </w:r>
      <w:r>
        <w:fldChar w:fldCharType="end"/>
      </w:r>
      <w:r>
        <w:t>- Project Gantt Chart</w:t>
      </w:r>
      <w:bookmarkEnd w:id="16"/>
    </w:p>
    <w:p w14:paraId="283214BA" w14:textId="29C8F8EC" w:rsidR="005D0141" w:rsidRPr="00D13A7F" w:rsidRDefault="00844C6F" w:rsidP="00844C6F">
      <w:r>
        <w:t xml:space="preserve">Figure </w:t>
      </w:r>
      <w:r w:rsidR="008716CE">
        <w:t>2</w:t>
      </w:r>
      <w:r>
        <w:t xml:space="preserve"> shows the </w:t>
      </w:r>
      <w:r w:rsidR="00C90ACA">
        <w:t xml:space="preserve">Gantt chart in its current state, with areas highlighted in yellow showing where the section/area significantly deviated from the initial plan. In most cases, the deviations in the project plan were intentionally made due to areas </w:t>
      </w:r>
      <w:r w:rsidR="00D13A7F">
        <w:t>requiring</w:t>
      </w:r>
      <w:r w:rsidR="00C90ACA">
        <w:t xml:space="preserve"> more time. An example of this is seen in </w:t>
      </w:r>
      <w:r w:rsidR="00D13A7F">
        <w:t xml:space="preserve">the </w:t>
      </w:r>
      <w:r w:rsidR="00C90ACA">
        <w:t>system design and development of Python GUI</w:t>
      </w:r>
      <w:r w:rsidR="00D13A7F">
        <w:t>,</w:t>
      </w:r>
      <w:r w:rsidR="00C90ACA">
        <w:t xml:space="preserve"> which </w:t>
      </w:r>
      <w:r w:rsidR="00D13A7F">
        <w:t>requires</w:t>
      </w:r>
      <w:r w:rsidR="00C90ACA">
        <w:t xml:space="preserve"> additional work earlier </w:t>
      </w:r>
      <w:r w:rsidR="00D13A7F">
        <w:t xml:space="preserve">in the project to prevent issues later </w:t>
      </w:r>
      <w:r w:rsidR="00C90ACA">
        <w:t>in the implementation stage. As this is a rapid prototyping-based project, getting early designs and component selection done early enabled sufficient time for changes to be made within the final prototyping window</w:t>
      </w:r>
      <w:r w:rsidR="00D13A7F">
        <w:t>.</w:t>
      </w:r>
      <w:r w:rsidR="005D0141">
        <w:br w:type="page"/>
      </w:r>
    </w:p>
    <w:p w14:paraId="62CF7869" w14:textId="336E7D3D" w:rsidR="0087763F" w:rsidRDefault="0087763F" w:rsidP="0087763F">
      <w:pPr>
        <w:pStyle w:val="Heading1"/>
      </w:pPr>
      <w:bookmarkStart w:id="17" w:name="_Toc196830168"/>
      <w:r>
        <w:lastRenderedPageBreak/>
        <w:t>Considerations</w:t>
      </w:r>
      <w:r w:rsidR="00986648">
        <w:t>:</w:t>
      </w:r>
      <w:bookmarkEnd w:id="17"/>
    </w:p>
    <w:p w14:paraId="690727DD" w14:textId="1108393D" w:rsidR="00986648" w:rsidRDefault="00986648" w:rsidP="00986648">
      <w:pPr>
        <w:pStyle w:val="Heading2"/>
      </w:pPr>
      <w:bookmarkStart w:id="18" w:name="_Toc196830169"/>
      <w:r>
        <w:t>Ethical and Legal</w:t>
      </w:r>
      <w:r w:rsidR="000E4563">
        <w:t xml:space="preserve"> Implications</w:t>
      </w:r>
      <w:r w:rsidR="00C42379">
        <w:t>:</w:t>
      </w:r>
      <w:bookmarkEnd w:id="18"/>
    </w:p>
    <w:p w14:paraId="135537B0" w14:textId="77777777" w:rsidR="000E4563" w:rsidRDefault="000E4563" w:rsidP="00C44980">
      <w:pPr>
        <w:pStyle w:val="Heading3"/>
      </w:pPr>
      <w:bookmarkStart w:id="19" w:name="_Toc196830170"/>
      <w:r w:rsidRPr="000E4563">
        <w:t>OFCOM:</w:t>
      </w:r>
      <w:bookmarkEnd w:id="19"/>
    </w:p>
    <w:p w14:paraId="317AB2EE" w14:textId="52415781" w:rsidR="00C44980" w:rsidRDefault="00C44980" w:rsidP="00C44980">
      <w:r>
        <w:t xml:space="preserve">This device will </w:t>
      </w:r>
      <w:r w:rsidR="00FA5C65">
        <w:t>transmit</w:t>
      </w:r>
      <w:r>
        <w:t xml:space="preserve"> commands and data </w:t>
      </w:r>
      <w:r w:rsidR="00FA5C65">
        <w:t>over the air</w:t>
      </w:r>
      <w:r>
        <w:t xml:space="preserve"> to control and monitor all the nodes within the system. Therefore, the wireless communication regulatory body for the UK, OFCOM, will determine what can and can’t be done to comply with the law. Careful consideration needs to be made when selecting a LoRa module to ensure it complies with </w:t>
      </w:r>
      <w:r w:rsidR="00FA5C65">
        <w:t xml:space="preserve">the </w:t>
      </w:r>
      <w:r>
        <w:t>regulations detailed below:</w:t>
      </w:r>
    </w:p>
    <w:p w14:paraId="44B4C0BD" w14:textId="7E06C0ED" w:rsidR="00C44980" w:rsidRDefault="00C44980" w:rsidP="00C44980">
      <w:pPr>
        <w:pStyle w:val="ListParagraph"/>
        <w:numPr>
          <w:ilvl w:val="0"/>
          <w:numId w:val="30"/>
        </w:numPr>
      </w:pPr>
      <w:r>
        <w:t>It will need to operate in a license-exempt band</w:t>
      </w:r>
      <w:r w:rsidR="00F371A4">
        <w:t xml:space="preserve"> </w:t>
      </w:r>
      <w:sdt>
        <w:sdtPr>
          <w:id w:val="-1845166769"/>
          <w:citation/>
        </w:sdtPr>
        <w:sdtContent>
          <w:r w:rsidR="00F954D3">
            <w:fldChar w:fldCharType="begin"/>
          </w:r>
          <w:r w:rsidR="00F954D3">
            <w:instrText xml:space="preserve"> CITATION OFC22 \l 2057 </w:instrText>
          </w:r>
          <w:r w:rsidR="00F954D3">
            <w:fldChar w:fldCharType="separate"/>
          </w:r>
          <w:r w:rsidR="00F954D3">
            <w:rPr>
              <w:noProof/>
            </w:rPr>
            <w:t>[7]</w:t>
          </w:r>
          <w:r w:rsidR="00F954D3">
            <w:fldChar w:fldCharType="end"/>
          </w:r>
        </w:sdtContent>
      </w:sdt>
    </w:p>
    <w:p w14:paraId="5CC08B38" w14:textId="6690C03F" w:rsidR="00C44980" w:rsidRDefault="00C44980" w:rsidP="00C44980">
      <w:pPr>
        <w:pStyle w:val="ListParagraph"/>
        <w:numPr>
          <w:ilvl w:val="0"/>
          <w:numId w:val="30"/>
        </w:numPr>
      </w:pPr>
      <w:r>
        <w:t>It cannot intentionally disrupt other devices sharing that band</w:t>
      </w:r>
      <w:r w:rsidR="00F371A4">
        <w:t xml:space="preserve"> </w:t>
      </w:r>
      <w:sdt>
        <w:sdtPr>
          <w:id w:val="860858723"/>
          <w:citation/>
        </w:sdtPr>
        <w:sdtContent>
          <w:r w:rsidR="00F954D3">
            <w:fldChar w:fldCharType="begin"/>
          </w:r>
          <w:r w:rsidR="00F954D3">
            <w:instrText xml:space="preserve"> CITATION OFC22 \l 2057 </w:instrText>
          </w:r>
          <w:r w:rsidR="00F954D3">
            <w:fldChar w:fldCharType="separate"/>
          </w:r>
          <w:r w:rsidR="00F954D3">
            <w:rPr>
              <w:noProof/>
            </w:rPr>
            <w:t>[7]</w:t>
          </w:r>
          <w:r w:rsidR="00F954D3">
            <w:fldChar w:fldCharType="end"/>
          </w:r>
        </w:sdtContent>
      </w:sdt>
    </w:p>
    <w:p w14:paraId="7297C20E" w14:textId="59952B91" w:rsidR="00C44980" w:rsidRDefault="00C44980" w:rsidP="00C44980">
      <w:pPr>
        <w:pStyle w:val="ListParagraph"/>
        <w:numPr>
          <w:ilvl w:val="0"/>
          <w:numId w:val="30"/>
        </w:numPr>
      </w:pPr>
      <w:r>
        <w:t>It must not exceed 25mW effective radiated power over a 6-minute period</w:t>
      </w:r>
      <w:r w:rsidR="00F371A4">
        <w:t xml:space="preserve"> </w:t>
      </w:r>
      <w:sdt>
        <w:sdtPr>
          <w:id w:val="-1510974621"/>
          <w:citation/>
        </w:sdtPr>
        <w:sdtContent>
          <w:r w:rsidR="00F954D3">
            <w:fldChar w:fldCharType="begin"/>
          </w:r>
          <w:r w:rsidR="00F954D3">
            <w:instrText xml:space="preserve"> CITATION OFC22 \l 2057 </w:instrText>
          </w:r>
          <w:r w:rsidR="00F954D3">
            <w:fldChar w:fldCharType="separate"/>
          </w:r>
          <w:r w:rsidR="00F954D3">
            <w:rPr>
              <w:noProof/>
            </w:rPr>
            <w:t>[7]</w:t>
          </w:r>
          <w:r w:rsidR="00F954D3">
            <w:fldChar w:fldCharType="end"/>
          </w:r>
        </w:sdtContent>
      </w:sdt>
    </w:p>
    <w:p w14:paraId="7EBAEB8E" w14:textId="7D5A139C" w:rsidR="00C44980" w:rsidRPr="00C44980" w:rsidRDefault="00C44980" w:rsidP="00C44980"/>
    <w:p w14:paraId="68EE9D62" w14:textId="77777777" w:rsidR="000E4563" w:rsidRPr="000E4563" w:rsidRDefault="000E4563" w:rsidP="00C44980">
      <w:pPr>
        <w:pStyle w:val="Heading2"/>
      </w:pPr>
      <w:bookmarkStart w:id="20" w:name="_Toc196830171"/>
      <w:r w:rsidRPr="000E4563">
        <w:t>Misuse of device:</w:t>
      </w:r>
      <w:bookmarkEnd w:id="20"/>
    </w:p>
    <w:p w14:paraId="2518A4E0" w14:textId="4AB54725" w:rsidR="000E4563" w:rsidRPr="000E4563" w:rsidRDefault="000E4563" w:rsidP="000E4563">
      <w:r w:rsidRPr="000E4563">
        <w:t xml:space="preserve">Due to nature of the device, if this product was released commercially, there is a risk of misuse of the device. </w:t>
      </w:r>
      <w:r w:rsidR="00C42379">
        <w:t>Examples include maliciously tracking people and or their possessions without explicit consent. This is a massive concern, and it is important that measures can be implemented to mitigate this. As this is an early prototype</w:t>
      </w:r>
      <w:r w:rsidR="00F954D3">
        <w:t>,</w:t>
      </w:r>
      <w:r w:rsidR="00C42379">
        <w:t xml:space="preserve"> a lot of these changes will be discussed in the recommendations section.</w:t>
      </w:r>
    </w:p>
    <w:p w14:paraId="66972826" w14:textId="77777777" w:rsidR="00C44980" w:rsidRDefault="00C44980" w:rsidP="000E4563"/>
    <w:p w14:paraId="3A233AB6" w14:textId="7F816FCB" w:rsidR="000E4563" w:rsidRDefault="00C42379" w:rsidP="000E4563">
      <w:r>
        <w:t>Another area of concern is the possibility of i</w:t>
      </w:r>
      <w:r w:rsidR="000E4563" w:rsidRPr="000E4563">
        <w:t xml:space="preserve">ntercepting data packets during transmission. This risk can be mitigated by using encryption on all data </w:t>
      </w:r>
      <w:r w:rsidR="00CE44EE">
        <w:t>sent over the air</w:t>
      </w:r>
      <w:r>
        <w:t xml:space="preserve"> to prevent people from listening in on anything being sent.</w:t>
      </w:r>
    </w:p>
    <w:p w14:paraId="149B673A" w14:textId="77777777" w:rsidR="000E4563" w:rsidRPr="000E4563" w:rsidRDefault="000E4563" w:rsidP="000E4563"/>
    <w:p w14:paraId="338306C3" w14:textId="0D4CA4F8" w:rsidR="00986648" w:rsidRDefault="00986648" w:rsidP="00986648">
      <w:pPr>
        <w:pStyle w:val="Heading2"/>
      </w:pPr>
      <w:bookmarkStart w:id="21" w:name="_Toc196830172"/>
      <w:r>
        <w:t>Risk Management</w:t>
      </w:r>
      <w:r w:rsidR="00C42379">
        <w:t>:</w:t>
      </w:r>
      <w:bookmarkEnd w:id="21"/>
    </w:p>
    <w:p w14:paraId="4396F37F" w14:textId="354D4842" w:rsidR="00C42379" w:rsidRDefault="00C42379" w:rsidP="00C42379">
      <w:r>
        <w:t xml:space="preserve">Risk management was an important factor to consider during the planning phase of this project. </w:t>
      </w:r>
      <w:r w:rsidR="00CE44EE">
        <w:t>This doesn’t only apply to the risks associated with designing/building the product but also includes risks to the project's delivery</w:t>
      </w:r>
      <w:r>
        <w:t>.</w:t>
      </w:r>
    </w:p>
    <w:p w14:paraId="5D6F959F" w14:textId="77777777" w:rsidR="00CE44EE" w:rsidRDefault="00CE44EE" w:rsidP="00C42379"/>
    <w:p w14:paraId="5897C496" w14:textId="584B3E55" w:rsidR="00CE44EE" w:rsidRDefault="00CE44EE" w:rsidP="008716CE">
      <w:pPr>
        <w:jc w:val="center"/>
      </w:pPr>
      <w:r w:rsidRPr="00CE44EE">
        <w:drawing>
          <wp:inline distT="0" distB="0" distL="0" distR="0" wp14:anchorId="393BF3D7" wp14:editId="2B6E7498">
            <wp:extent cx="4114800" cy="2552491"/>
            <wp:effectExtent l="0" t="0" r="0" b="635"/>
            <wp:docPr id="368975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33089" cy="2563836"/>
                    </a:xfrm>
                    <a:prstGeom prst="rect">
                      <a:avLst/>
                    </a:prstGeom>
                    <a:noFill/>
                    <a:ln>
                      <a:noFill/>
                    </a:ln>
                  </pic:spPr>
                </pic:pic>
              </a:graphicData>
            </a:graphic>
          </wp:inline>
        </w:drawing>
      </w:r>
    </w:p>
    <w:p w14:paraId="4CAA55C5" w14:textId="674FDD36" w:rsidR="00C42379" w:rsidRDefault="008716CE" w:rsidP="008716CE">
      <w:pPr>
        <w:pStyle w:val="Caption"/>
        <w:jc w:val="center"/>
      </w:pPr>
      <w:bookmarkStart w:id="22" w:name="_Toc196828033"/>
      <w:r>
        <w:t xml:space="preserve">Figure </w:t>
      </w:r>
      <w:r>
        <w:fldChar w:fldCharType="begin"/>
      </w:r>
      <w:r>
        <w:instrText xml:space="preserve"> SEQ Figure \* ARABIC </w:instrText>
      </w:r>
      <w:r>
        <w:fldChar w:fldCharType="separate"/>
      </w:r>
      <w:r w:rsidR="00FF4224">
        <w:rPr>
          <w:noProof/>
        </w:rPr>
        <w:t>3</w:t>
      </w:r>
      <w:r>
        <w:fldChar w:fldCharType="end"/>
      </w:r>
      <w:r>
        <w:t>- Project Risk Assessment</w:t>
      </w:r>
      <w:bookmarkEnd w:id="22"/>
    </w:p>
    <w:p w14:paraId="20974D46" w14:textId="616C3232" w:rsidR="00C42379" w:rsidRDefault="00C42379" w:rsidP="00C42379">
      <w:r>
        <w:t xml:space="preserve">The risks associated with building the product are </w:t>
      </w:r>
      <w:r w:rsidR="004B74C6">
        <w:t>fully detailed in the</w:t>
      </w:r>
      <w:r w:rsidR="00CE44EE">
        <w:t xml:space="preserve"> risk assessment in Figure</w:t>
      </w:r>
      <w:r>
        <w:t xml:space="preserve"> </w:t>
      </w:r>
      <w:r w:rsidR="008716CE">
        <w:t>3</w:t>
      </w:r>
      <w:r>
        <w:t xml:space="preserve">. The highlighted areas of concern were mainly </w:t>
      </w:r>
      <w:r w:rsidR="004B74C6">
        <w:t xml:space="preserve">related to the safe operation of the </w:t>
      </w:r>
      <w:r w:rsidR="004B74C6">
        <w:lastRenderedPageBreak/>
        <w:t>equipment and safely using chemicals and implementing controls</w:t>
      </w:r>
      <w:r>
        <w:t xml:space="preserve"> </w:t>
      </w:r>
      <w:r w:rsidR="004B74C6">
        <w:t>such as adequate ventilation and extraction fans with filters</w:t>
      </w:r>
      <w:r>
        <w:t>.</w:t>
      </w:r>
    </w:p>
    <w:p w14:paraId="5E53D816" w14:textId="77777777" w:rsidR="00C42379" w:rsidRDefault="00C42379" w:rsidP="00C42379"/>
    <w:p w14:paraId="57A7C370" w14:textId="0A72F19D" w:rsidR="00FF04CF" w:rsidRDefault="00C42379" w:rsidP="00C42379">
      <w:r>
        <w:t>The risks associated with the project are component</w:t>
      </w:r>
      <w:r w:rsidR="00FF04CF">
        <w:t xml:space="preserve"> lead times, component failure and failure to follow project plan. All these issues are largely mitigated through proper project planning which includes the use of Gantt charts and aims/objectives. This will help identify key pinch points that may cause delays, and appropriate measures can be taken to prevent them or get back on track.</w:t>
      </w:r>
    </w:p>
    <w:p w14:paraId="464369D5" w14:textId="77777777" w:rsidR="00FF04CF" w:rsidRDefault="00FF04CF" w:rsidP="00C42379"/>
    <w:p w14:paraId="2D523E70" w14:textId="0830C9F8" w:rsidR="00FF04CF" w:rsidRPr="00FF04CF" w:rsidRDefault="00F371A4" w:rsidP="00FF04CF">
      <w:pPr>
        <w:numPr>
          <w:ilvl w:val="0"/>
          <w:numId w:val="31"/>
        </w:numPr>
      </w:pPr>
      <w:r w:rsidRPr="00F371A4">
        <w:rPr>
          <w:b/>
          <w:bCs/>
        </w:rPr>
        <w:t>Component lead times</w:t>
      </w:r>
      <w:r w:rsidRPr="00F371A4">
        <w:t xml:space="preserve"> – The procurement of components for the devices may involve long lead times, making it essential to ensure the availability of multiple suppliers.</w:t>
      </w:r>
    </w:p>
    <w:p w14:paraId="47322C7F" w14:textId="3914471D" w:rsidR="00FF04CF" w:rsidRPr="00FF04CF" w:rsidRDefault="00F371A4" w:rsidP="00FF04CF">
      <w:pPr>
        <w:numPr>
          <w:ilvl w:val="0"/>
          <w:numId w:val="31"/>
        </w:numPr>
      </w:pPr>
      <w:r>
        <w:rPr>
          <w:b/>
          <w:bCs/>
        </w:rPr>
        <w:t>Component Failure</w:t>
      </w:r>
      <w:r w:rsidRPr="00F371A4">
        <w:t xml:space="preserve"> –</w:t>
      </w:r>
      <w:r>
        <w:rPr>
          <w:b/>
          <w:bCs/>
        </w:rPr>
        <w:t xml:space="preserve"> </w:t>
      </w:r>
      <w:r w:rsidRPr="00F371A4">
        <w:t>Factors like shipping, assembly, and design can contribute to component failure, making it essential to have back-up plans ready for worst-case scenarios.</w:t>
      </w:r>
    </w:p>
    <w:p w14:paraId="09DE7BDA" w14:textId="74DBEF7C" w:rsidR="00FC53D7" w:rsidRDefault="00F371A4" w:rsidP="00FC53D7">
      <w:pPr>
        <w:numPr>
          <w:ilvl w:val="0"/>
          <w:numId w:val="31"/>
        </w:numPr>
      </w:pPr>
      <w:r>
        <w:rPr>
          <w:b/>
          <w:bCs/>
        </w:rPr>
        <w:t xml:space="preserve">Following the project plan/Gantt chart </w:t>
      </w:r>
      <w:r w:rsidRPr="00F371A4">
        <w:t>– It is very easy to focus solely on the technical work leading up to the final report. Therefore, it is important to adhere to the project plan to ensure there is enough time to address the other aspects of the project.</w:t>
      </w:r>
    </w:p>
    <w:p w14:paraId="34935D27" w14:textId="77777777" w:rsidR="00546189" w:rsidRPr="00546189" w:rsidRDefault="00546189" w:rsidP="00546189"/>
    <w:p w14:paraId="0001925B" w14:textId="2E61CA7D" w:rsidR="00986648" w:rsidRPr="00546189" w:rsidRDefault="00986648" w:rsidP="00546189">
      <w:pPr>
        <w:pStyle w:val="Heading2"/>
      </w:pPr>
      <w:bookmarkStart w:id="23" w:name="_Toc196830173"/>
      <w:r>
        <w:t>Quality management systems</w:t>
      </w:r>
      <w:r w:rsidR="00FF04CF">
        <w:t>:</w:t>
      </w:r>
      <w:bookmarkEnd w:id="23"/>
    </w:p>
    <w:p w14:paraId="78FC9261" w14:textId="756E579E" w:rsidR="00FC53D7" w:rsidRDefault="00FF2801" w:rsidP="00FF2801">
      <w:pPr>
        <w:jc w:val="center"/>
      </w:pPr>
      <w:r w:rsidRPr="00FF2801">
        <w:drawing>
          <wp:inline distT="0" distB="0" distL="0" distR="0" wp14:anchorId="2A00C679" wp14:editId="75D7F26A">
            <wp:extent cx="5731510" cy="1849755"/>
            <wp:effectExtent l="0" t="0" r="0" b="0"/>
            <wp:docPr id="7041111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849755"/>
                    </a:xfrm>
                    <a:prstGeom prst="rect">
                      <a:avLst/>
                    </a:prstGeom>
                    <a:noFill/>
                    <a:ln>
                      <a:noFill/>
                    </a:ln>
                  </pic:spPr>
                </pic:pic>
              </a:graphicData>
            </a:graphic>
          </wp:inline>
        </w:drawing>
      </w:r>
    </w:p>
    <w:p w14:paraId="400A5835" w14:textId="616C5D56" w:rsidR="00FF2801" w:rsidRPr="00FC53D7" w:rsidRDefault="008716CE" w:rsidP="008716CE">
      <w:pPr>
        <w:pStyle w:val="Caption"/>
        <w:jc w:val="center"/>
      </w:pPr>
      <w:bookmarkStart w:id="24" w:name="_Toc196828017"/>
      <w:r>
        <w:t xml:space="preserve">Table </w:t>
      </w:r>
      <w:r>
        <w:fldChar w:fldCharType="begin"/>
      </w:r>
      <w:r>
        <w:instrText xml:space="preserve"> SEQ Table \* ARABIC </w:instrText>
      </w:r>
      <w:r>
        <w:fldChar w:fldCharType="separate"/>
      </w:r>
      <w:r w:rsidR="00FF4224">
        <w:rPr>
          <w:noProof/>
        </w:rPr>
        <w:t>3</w:t>
      </w:r>
      <w:r>
        <w:fldChar w:fldCharType="end"/>
      </w:r>
      <w:r>
        <w:t xml:space="preserve"> - Component Record</w:t>
      </w:r>
      <w:bookmarkEnd w:id="24"/>
    </w:p>
    <w:p w14:paraId="7BB49F70" w14:textId="38483C0B" w:rsidR="00546189" w:rsidRDefault="00F371A4" w:rsidP="00546189">
      <w:r>
        <w:t xml:space="preserve">If this product is to be produced commercially, it is important to maintain high standards and accurate records of the components used. If failures or exploits are found within the components, it is </w:t>
      </w:r>
      <w:r w:rsidR="00BD1C4D">
        <w:t>important</w:t>
      </w:r>
      <w:r>
        <w:t xml:space="preserve"> that measures can be taken to address them. For this project, a record of all the</w:t>
      </w:r>
      <w:r w:rsidR="00C0665A">
        <w:t xml:space="preserve"> main</w:t>
      </w:r>
      <w:r>
        <w:t xml:space="preserve"> components, suppliers</w:t>
      </w:r>
      <w:r w:rsidR="00C0665A">
        <w:t xml:space="preserve"> </w:t>
      </w:r>
      <w:r>
        <w:t xml:space="preserve">and identifiers </w:t>
      </w:r>
      <w:r w:rsidR="00C80B6D">
        <w:t>is</w:t>
      </w:r>
      <w:r>
        <w:t xml:space="preserve"> kept</w:t>
      </w:r>
      <w:r w:rsidR="00FC53D7">
        <w:t>,</w:t>
      </w:r>
      <w:r>
        <w:t xml:space="preserve"> </w:t>
      </w:r>
      <w:r w:rsidR="004B74C6">
        <w:t xml:space="preserve">ensuring the </w:t>
      </w:r>
      <w:r w:rsidR="00FC53D7">
        <w:t>product's quality, as</w:t>
      </w:r>
      <w:r>
        <w:t xml:space="preserve"> seen in </w:t>
      </w:r>
      <w:r w:rsidR="008716CE">
        <w:t>Table 3</w:t>
      </w:r>
      <w:r>
        <w:t>.</w:t>
      </w:r>
      <w:r w:rsidR="006B0BBD">
        <w:t xml:space="preserve"> This would also apply to software/firmware variations, and it is crucial that a record of all developments is kept.</w:t>
      </w:r>
      <w:r w:rsidR="00F954D3">
        <w:t xml:space="preserve"> </w:t>
      </w:r>
      <w:sdt>
        <w:sdtPr>
          <w:id w:val="-1719964124"/>
          <w:citation/>
        </w:sdtPr>
        <w:sdtContent>
          <w:r w:rsidR="00F954D3">
            <w:fldChar w:fldCharType="begin"/>
          </w:r>
          <w:r w:rsidR="00F954D3">
            <w:instrText xml:space="preserve"> CITATION ASQ25 \l 2057 </w:instrText>
          </w:r>
          <w:r w:rsidR="00F954D3">
            <w:fldChar w:fldCharType="separate"/>
          </w:r>
          <w:r w:rsidR="00F954D3">
            <w:rPr>
              <w:noProof/>
            </w:rPr>
            <w:t>[8]</w:t>
          </w:r>
          <w:r w:rsidR="00F954D3">
            <w:fldChar w:fldCharType="end"/>
          </w:r>
        </w:sdtContent>
      </w:sdt>
      <w:r w:rsidR="006B0BBD">
        <w:t xml:space="preserve"> </w:t>
      </w:r>
    </w:p>
    <w:p w14:paraId="7683D832" w14:textId="77777777" w:rsidR="00546189" w:rsidRDefault="00546189" w:rsidP="00546189"/>
    <w:p w14:paraId="0609DF3F" w14:textId="757DC624" w:rsidR="00546189" w:rsidRDefault="00546189" w:rsidP="00546189">
      <w:r>
        <w:t>It is also essential to consider if this project were to be produced commercially, working in a diverse and inclusive team would be highly beneficial to bring new ideas, breadth of knowledge and experience. This is vital for rapid prototyping projects that require new and innovative solutions to the problems being solved.</w:t>
      </w:r>
    </w:p>
    <w:p w14:paraId="08CC41AE" w14:textId="77777777" w:rsidR="00546189" w:rsidRPr="00546189" w:rsidRDefault="00546189" w:rsidP="00546189"/>
    <w:p w14:paraId="19EC8D01" w14:textId="5AAFC137" w:rsidR="00546189" w:rsidRDefault="00546189">
      <w:pPr>
        <w:spacing w:after="160" w:line="259" w:lineRule="auto"/>
        <w:rPr>
          <w:rFonts w:asciiTheme="majorHAnsi" w:eastAsiaTheme="majorEastAsia" w:hAnsiTheme="majorHAnsi" w:cstheme="majorBidi"/>
          <w:color w:val="2F5496" w:themeColor="accent1" w:themeShade="BF"/>
          <w:sz w:val="26"/>
          <w:szCs w:val="26"/>
        </w:rPr>
      </w:pPr>
      <w:r>
        <w:br w:type="page"/>
      </w:r>
    </w:p>
    <w:p w14:paraId="28F06842" w14:textId="22D67FAB" w:rsidR="00986648" w:rsidRDefault="00986648" w:rsidP="00986648">
      <w:pPr>
        <w:pStyle w:val="Heading2"/>
      </w:pPr>
      <w:bookmarkStart w:id="25" w:name="_Toc196830174"/>
      <w:r>
        <w:lastRenderedPageBreak/>
        <w:t>Continuous Professional Development (CPD)</w:t>
      </w:r>
      <w:bookmarkEnd w:id="25"/>
    </w:p>
    <w:p w14:paraId="2F69A345" w14:textId="77777777" w:rsidR="005E5C4A" w:rsidRDefault="005E5C4A" w:rsidP="005E5C4A"/>
    <w:p w14:paraId="56C7FF1C" w14:textId="39C7B63C" w:rsidR="00FC53D7" w:rsidRDefault="00FC53D7" w:rsidP="00FC53D7">
      <w:pPr>
        <w:jc w:val="center"/>
      </w:pPr>
      <w:r w:rsidRPr="00FC53D7">
        <w:drawing>
          <wp:inline distT="0" distB="0" distL="0" distR="0" wp14:anchorId="104B69A3" wp14:editId="09CB6F2E">
            <wp:extent cx="5731510" cy="2320290"/>
            <wp:effectExtent l="0" t="0" r="2540" b="3810"/>
            <wp:docPr id="9369500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320290"/>
                    </a:xfrm>
                    <a:prstGeom prst="rect">
                      <a:avLst/>
                    </a:prstGeom>
                    <a:noFill/>
                    <a:ln>
                      <a:noFill/>
                    </a:ln>
                  </pic:spPr>
                </pic:pic>
              </a:graphicData>
            </a:graphic>
          </wp:inline>
        </w:drawing>
      </w:r>
    </w:p>
    <w:p w14:paraId="0BE84831" w14:textId="760A87B9" w:rsidR="00FC53D7" w:rsidRPr="005E5C4A" w:rsidRDefault="008716CE" w:rsidP="008716CE">
      <w:pPr>
        <w:pStyle w:val="Caption"/>
        <w:jc w:val="center"/>
      </w:pPr>
      <w:bookmarkStart w:id="26" w:name="_Toc196828018"/>
      <w:r>
        <w:t xml:space="preserve">Table </w:t>
      </w:r>
      <w:r>
        <w:fldChar w:fldCharType="begin"/>
      </w:r>
      <w:r>
        <w:instrText xml:space="preserve"> SEQ Table \* ARABIC </w:instrText>
      </w:r>
      <w:r>
        <w:fldChar w:fldCharType="separate"/>
      </w:r>
      <w:r w:rsidR="00FF4224">
        <w:rPr>
          <w:noProof/>
        </w:rPr>
        <w:t>4</w:t>
      </w:r>
      <w:r>
        <w:fldChar w:fldCharType="end"/>
      </w:r>
      <w:r>
        <w:t xml:space="preserve"> - CPD Logbook</w:t>
      </w:r>
      <w:bookmarkEnd w:id="26"/>
    </w:p>
    <w:p w14:paraId="37C9FD93" w14:textId="0339997A" w:rsidR="00C0665A" w:rsidRDefault="005E5C4A" w:rsidP="00986648">
      <w:r>
        <w:t xml:space="preserve">CPD is an </w:t>
      </w:r>
      <w:r w:rsidR="004B74C6">
        <w:t>essential</w:t>
      </w:r>
      <w:r>
        <w:t xml:space="preserve"> aspect of this project and wider career development, and </w:t>
      </w:r>
      <w:r w:rsidR="004B74C6">
        <w:t>it must be</w:t>
      </w:r>
      <w:r>
        <w:t xml:space="preserve"> well documented throughout</w:t>
      </w:r>
      <w:r w:rsidR="004B74C6">
        <w:t xml:space="preserve"> using the logbook in Annex</w:t>
      </w:r>
      <w:r w:rsidR="00503591">
        <w:t>e</w:t>
      </w:r>
      <w:r w:rsidR="004B74C6">
        <w:t xml:space="preserve"> </w:t>
      </w:r>
      <w:r w:rsidR="00503591">
        <w:t>1</w:t>
      </w:r>
      <w:r>
        <w:t>. This applies to both technical and soft skills such as coding, project management</w:t>
      </w:r>
      <w:r w:rsidR="00F371A4">
        <w:t>, and design best practices, which are</w:t>
      </w:r>
      <w:r>
        <w:t xml:space="preserve"> all detailed in </w:t>
      </w:r>
      <w:r w:rsidR="008716CE">
        <w:t>Table 4</w:t>
      </w:r>
      <w:r>
        <w:t>.</w:t>
      </w:r>
    </w:p>
    <w:p w14:paraId="0D6083E4" w14:textId="77777777" w:rsidR="004B74C6" w:rsidRPr="00986648" w:rsidRDefault="004B74C6" w:rsidP="00986648"/>
    <w:p w14:paraId="7E5D699E" w14:textId="77777777" w:rsidR="0087763F" w:rsidRDefault="0087763F">
      <w:pPr>
        <w:spacing w:after="160" w:line="259" w:lineRule="auto"/>
        <w:rPr>
          <w:rFonts w:asciiTheme="majorHAnsi" w:eastAsiaTheme="majorEastAsia" w:hAnsiTheme="majorHAnsi" w:cstheme="majorBidi"/>
          <w:color w:val="2F5496" w:themeColor="accent1" w:themeShade="BF"/>
          <w:sz w:val="32"/>
          <w:szCs w:val="32"/>
        </w:rPr>
      </w:pPr>
      <w:r>
        <w:br w:type="page"/>
      </w:r>
    </w:p>
    <w:p w14:paraId="1EEC155D" w14:textId="4C4B4330" w:rsidR="005D0141" w:rsidRDefault="005D0141" w:rsidP="005D0141">
      <w:pPr>
        <w:pStyle w:val="Heading1"/>
      </w:pPr>
      <w:bookmarkStart w:id="27" w:name="_Toc196830175"/>
      <w:r>
        <w:lastRenderedPageBreak/>
        <w:t>Design</w:t>
      </w:r>
      <w:r w:rsidR="00454550">
        <w:t xml:space="preserve"> &amp; Implementation:</w:t>
      </w:r>
      <w:bookmarkEnd w:id="27"/>
    </w:p>
    <w:p w14:paraId="7A5CAC86" w14:textId="77777777" w:rsidR="00DF2E5C" w:rsidRDefault="00DF2E5C" w:rsidP="00DF2E5C">
      <w:pPr>
        <w:pStyle w:val="Heading2"/>
      </w:pPr>
      <w:bookmarkStart w:id="28" w:name="_Toc196830176"/>
      <w:r>
        <w:t>Requirements:</w:t>
      </w:r>
      <w:bookmarkEnd w:id="28"/>
    </w:p>
    <w:p w14:paraId="0C0B1779" w14:textId="77777777" w:rsidR="00DF2E5C" w:rsidRDefault="00DF2E5C" w:rsidP="00DF2E5C">
      <w:pPr>
        <w:pStyle w:val="ListParagraph"/>
        <w:numPr>
          <w:ilvl w:val="0"/>
          <w:numId w:val="6"/>
        </w:numPr>
        <w:jc w:val="both"/>
        <w:rPr>
          <w:rFonts w:cstheme="minorHAnsi"/>
        </w:rPr>
      </w:pPr>
      <w:r w:rsidRPr="00DF2E5C">
        <w:rPr>
          <w:rFonts w:cstheme="minorHAnsi"/>
        </w:rPr>
        <w:t>Python Graphical User Interface</w:t>
      </w:r>
      <w:r>
        <w:rPr>
          <w:rFonts w:cstheme="minorHAnsi"/>
        </w:rPr>
        <w:t>:</w:t>
      </w:r>
    </w:p>
    <w:p w14:paraId="11325272" w14:textId="5128B49F" w:rsidR="00DF2E5C" w:rsidRDefault="00DF2E5C" w:rsidP="00DF2E5C">
      <w:pPr>
        <w:pStyle w:val="ListParagraph"/>
        <w:numPr>
          <w:ilvl w:val="1"/>
          <w:numId w:val="6"/>
        </w:numPr>
        <w:jc w:val="both"/>
        <w:rPr>
          <w:rFonts w:cstheme="minorHAnsi"/>
        </w:rPr>
      </w:pPr>
      <w:r>
        <w:rPr>
          <w:rFonts w:cstheme="minorHAnsi"/>
        </w:rPr>
        <w:t>Can control</w:t>
      </w:r>
      <w:r w:rsidRPr="00DF2E5C">
        <w:rPr>
          <w:rFonts w:cstheme="minorHAnsi"/>
        </w:rPr>
        <w:t xml:space="preserve">, monitor and </w:t>
      </w:r>
      <w:r>
        <w:rPr>
          <w:rFonts w:cstheme="minorHAnsi"/>
        </w:rPr>
        <w:t xml:space="preserve">display </w:t>
      </w:r>
      <w:r w:rsidRPr="00DF2E5C">
        <w:rPr>
          <w:rFonts w:cstheme="minorHAnsi"/>
        </w:rPr>
        <w:t>GPS</w:t>
      </w:r>
      <w:r>
        <w:rPr>
          <w:rFonts w:cstheme="minorHAnsi"/>
        </w:rPr>
        <w:t>/battery</w:t>
      </w:r>
      <w:r w:rsidRPr="00DF2E5C">
        <w:rPr>
          <w:rFonts w:cstheme="minorHAnsi"/>
        </w:rPr>
        <w:t xml:space="preserve"> data</w:t>
      </w:r>
      <w:r>
        <w:rPr>
          <w:rFonts w:cstheme="minorHAnsi"/>
        </w:rPr>
        <w:t xml:space="preserve"> from the tracking nodes</w:t>
      </w:r>
      <w:r w:rsidRPr="00DF2E5C">
        <w:rPr>
          <w:rFonts w:cstheme="minorHAnsi"/>
        </w:rPr>
        <w:t>.</w:t>
      </w:r>
    </w:p>
    <w:p w14:paraId="0738659E" w14:textId="41EE4A07" w:rsidR="00DF2E5C" w:rsidRDefault="00E72560" w:rsidP="00DF2E5C">
      <w:pPr>
        <w:pStyle w:val="ListParagraph"/>
        <w:numPr>
          <w:ilvl w:val="1"/>
          <w:numId w:val="6"/>
        </w:numPr>
        <w:jc w:val="both"/>
        <w:rPr>
          <w:rFonts w:cstheme="minorHAnsi"/>
        </w:rPr>
      </w:pPr>
      <w:r>
        <w:rPr>
          <w:rFonts w:cstheme="minorHAnsi"/>
        </w:rPr>
        <w:t>Easy-to-use</w:t>
      </w:r>
      <w:r w:rsidR="00DF2E5C">
        <w:rPr>
          <w:rFonts w:cstheme="minorHAnsi"/>
        </w:rPr>
        <w:t xml:space="preserve"> interface</w:t>
      </w:r>
    </w:p>
    <w:p w14:paraId="7B5C39FF" w14:textId="721A0B7C" w:rsidR="00DF2E5C" w:rsidRDefault="00DF2E5C" w:rsidP="00DF2E5C">
      <w:pPr>
        <w:pStyle w:val="ListParagraph"/>
        <w:numPr>
          <w:ilvl w:val="1"/>
          <w:numId w:val="6"/>
        </w:numPr>
        <w:jc w:val="both"/>
        <w:rPr>
          <w:rFonts w:cstheme="minorHAnsi"/>
        </w:rPr>
      </w:pPr>
      <w:r>
        <w:rPr>
          <w:rFonts w:cstheme="minorHAnsi"/>
        </w:rPr>
        <w:t>Simple interface</w:t>
      </w:r>
    </w:p>
    <w:p w14:paraId="6C378D34" w14:textId="3656DF1F" w:rsidR="00E61FCB" w:rsidRDefault="00E61FCB" w:rsidP="00DF2E5C">
      <w:pPr>
        <w:pStyle w:val="ListParagraph"/>
        <w:numPr>
          <w:ilvl w:val="1"/>
          <w:numId w:val="6"/>
        </w:numPr>
        <w:jc w:val="both"/>
        <w:rPr>
          <w:rFonts w:cstheme="minorHAnsi"/>
        </w:rPr>
      </w:pPr>
      <w:r>
        <w:rPr>
          <w:rFonts w:cstheme="minorHAnsi"/>
        </w:rPr>
        <w:t>Map interface to view GPS data</w:t>
      </w:r>
    </w:p>
    <w:p w14:paraId="3DBA85FF" w14:textId="544CE987" w:rsidR="00E61FCB" w:rsidRDefault="00E61FCB" w:rsidP="00DF2E5C">
      <w:pPr>
        <w:pStyle w:val="ListParagraph"/>
        <w:numPr>
          <w:ilvl w:val="1"/>
          <w:numId w:val="6"/>
        </w:numPr>
        <w:jc w:val="both"/>
        <w:rPr>
          <w:rFonts w:cstheme="minorHAnsi"/>
        </w:rPr>
      </w:pPr>
      <w:r>
        <w:rPr>
          <w:rFonts w:cstheme="minorHAnsi"/>
        </w:rPr>
        <w:t>Selection tool for communication with individual nodes.</w:t>
      </w:r>
    </w:p>
    <w:p w14:paraId="25A7B264" w14:textId="5FF51CC0" w:rsidR="00A62E03" w:rsidRDefault="00A62E03" w:rsidP="00DF2E5C">
      <w:pPr>
        <w:pStyle w:val="ListParagraph"/>
        <w:numPr>
          <w:ilvl w:val="1"/>
          <w:numId w:val="6"/>
        </w:numPr>
        <w:jc w:val="both"/>
        <w:rPr>
          <w:rFonts w:cstheme="minorHAnsi"/>
        </w:rPr>
      </w:pPr>
      <w:r>
        <w:rPr>
          <w:rFonts w:cstheme="minorHAnsi"/>
        </w:rPr>
        <w:t xml:space="preserve">Hosted on Raspberry Pi with remote desktop for </w:t>
      </w:r>
      <w:r w:rsidR="00E72560">
        <w:rPr>
          <w:rFonts w:cstheme="minorHAnsi"/>
        </w:rPr>
        <w:t xml:space="preserve">the </w:t>
      </w:r>
      <w:r>
        <w:rPr>
          <w:rFonts w:cstheme="minorHAnsi"/>
        </w:rPr>
        <w:t>user to interface over LAN</w:t>
      </w:r>
    </w:p>
    <w:p w14:paraId="6B1C5B7C" w14:textId="10BD6AC0" w:rsidR="00DF2E5C" w:rsidRDefault="00DF2E5C" w:rsidP="00DF2E5C">
      <w:pPr>
        <w:pStyle w:val="ListParagraph"/>
        <w:numPr>
          <w:ilvl w:val="0"/>
          <w:numId w:val="6"/>
        </w:numPr>
        <w:jc w:val="both"/>
        <w:rPr>
          <w:rFonts w:cstheme="minorHAnsi"/>
        </w:rPr>
      </w:pPr>
      <w:r>
        <w:rPr>
          <w:rFonts w:cstheme="minorHAnsi"/>
        </w:rPr>
        <w:t>Tracking Node</w:t>
      </w:r>
      <w:r w:rsidR="00E61FCB">
        <w:rPr>
          <w:rFonts w:cstheme="minorHAnsi"/>
        </w:rPr>
        <w:t>s</w:t>
      </w:r>
      <w:r>
        <w:rPr>
          <w:rFonts w:cstheme="minorHAnsi"/>
        </w:rPr>
        <w:t>:</w:t>
      </w:r>
    </w:p>
    <w:p w14:paraId="21F96745" w14:textId="54429BAA" w:rsidR="00DF2E5C" w:rsidRDefault="00DF2E5C" w:rsidP="00DF2E5C">
      <w:pPr>
        <w:pStyle w:val="ListParagraph"/>
        <w:numPr>
          <w:ilvl w:val="1"/>
          <w:numId w:val="6"/>
        </w:numPr>
        <w:jc w:val="both"/>
        <w:rPr>
          <w:rFonts w:cstheme="minorHAnsi"/>
        </w:rPr>
      </w:pPr>
      <w:r>
        <w:rPr>
          <w:rFonts w:cstheme="minorHAnsi"/>
        </w:rPr>
        <w:t>At least 24 hours of battery life</w:t>
      </w:r>
    </w:p>
    <w:p w14:paraId="1A5A9E7A" w14:textId="05EBAF44" w:rsidR="00DF2E5C" w:rsidRDefault="00DF2E5C" w:rsidP="00DF2E5C">
      <w:pPr>
        <w:pStyle w:val="ListParagraph"/>
        <w:numPr>
          <w:ilvl w:val="1"/>
          <w:numId w:val="6"/>
        </w:numPr>
        <w:jc w:val="both"/>
        <w:rPr>
          <w:rFonts w:cstheme="minorHAnsi"/>
        </w:rPr>
      </w:pPr>
      <w:r>
        <w:rPr>
          <w:rFonts w:cstheme="minorHAnsi"/>
        </w:rPr>
        <w:t>Capable of receiving communication between itself and the laptop hosting the user interface</w:t>
      </w:r>
    </w:p>
    <w:p w14:paraId="5B337B64" w14:textId="14573076" w:rsidR="00DF2E5C" w:rsidRDefault="00DF2E5C" w:rsidP="00DF2E5C">
      <w:pPr>
        <w:pStyle w:val="ListParagraph"/>
        <w:numPr>
          <w:ilvl w:val="1"/>
          <w:numId w:val="6"/>
        </w:numPr>
        <w:jc w:val="both"/>
        <w:rPr>
          <w:rFonts w:cstheme="minorHAnsi"/>
        </w:rPr>
      </w:pPr>
      <w:r>
        <w:rPr>
          <w:rFonts w:cstheme="minorHAnsi"/>
        </w:rPr>
        <w:t>Capable of receiving GPS data</w:t>
      </w:r>
    </w:p>
    <w:p w14:paraId="6FEADD6E" w14:textId="67D3430C" w:rsidR="00DF2E5C" w:rsidRDefault="00DF2E5C" w:rsidP="00DF2E5C">
      <w:pPr>
        <w:pStyle w:val="ListParagraph"/>
        <w:numPr>
          <w:ilvl w:val="1"/>
          <w:numId w:val="6"/>
        </w:numPr>
        <w:jc w:val="both"/>
        <w:rPr>
          <w:rFonts w:cstheme="minorHAnsi"/>
        </w:rPr>
      </w:pPr>
      <w:r>
        <w:rPr>
          <w:rFonts w:cstheme="minorHAnsi"/>
        </w:rPr>
        <w:t>Capable of estimating battery percentage</w:t>
      </w:r>
    </w:p>
    <w:p w14:paraId="2EC023DD" w14:textId="31C43FB9" w:rsidR="00DF2E5C" w:rsidRDefault="00DF2E5C" w:rsidP="00DF2E5C">
      <w:pPr>
        <w:pStyle w:val="ListParagraph"/>
        <w:numPr>
          <w:ilvl w:val="1"/>
          <w:numId w:val="6"/>
        </w:numPr>
        <w:jc w:val="both"/>
        <w:rPr>
          <w:rFonts w:cstheme="minorHAnsi"/>
        </w:rPr>
      </w:pPr>
      <w:r>
        <w:rPr>
          <w:rFonts w:cstheme="minorHAnsi"/>
        </w:rPr>
        <w:t>Capable of sending packaged data, via the LoRa protocol, to the Python User interface.</w:t>
      </w:r>
    </w:p>
    <w:p w14:paraId="70CCCEDB" w14:textId="32903D73" w:rsidR="00125CE8" w:rsidRDefault="00125CE8" w:rsidP="00DF2E5C">
      <w:pPr>
        <w:pStyle w:val="ListParagraph"/>
        <w:numPr>
          <w:ilvl w:val="1"/>
          <w:numId w:val="6"/>
        </w:numPr>
        <w:jc w:val="both"/>
        <w:rPr>
          <w:rFonts w:cstheme="minorHAnsi"/>
        </w:rPr>
      </w:pPr>
      <w:r>
        <w:rPr>
          <w:rFonts w:cstheme="minorHAnsi"/>
        </w:rPr>
        <w:t>Data must be encrypted when transmitted over the air.</w:t>
      </w:r>
    </w:p>
    <w:p w14:paraId="68AB2993" w14:textId="28617471" w:rsidR="00E61FCB" w:rsidRDefault="00E61FCB" w:rsidP="00DF2E5C">
      <w:pPr>
        <w:pStyle w:val="ListParagraph"/>
        <w:numPr>
          <w:ilvl w:val="1"/>
          <w:numId w:val="6"/>
        </w:numPr>
        <w:jc w:val="both"/>
        <w:rPr>
          <w:rFonts w:cstheme="minorHAnsi"/>
        </w:rPr>
      </w:pPr>
      <w:r>
        <w:rPr>
          <w:rFonts w:cstheme="minorHAnsi"/>
        </w:rPr>
        <w:t xml:space="preserve">Switch between two modes of operation: Active – Constantly transmitting location data, Passive – </w:t>
      </w:r>
      <w:r w:rsidR="00E72560">
        <w:rPr>
          <w:rFonts w:cstheme="minorHAnsi"/>
        </w:rPr>
        <w:t>transmitting</w:t>
      </w:r>
      <w:r>
        <w:rPr>
          <w:rFonts w:cstheme="minorHAnsi"/>
        </w:rPr>
        <w:t xml:space="preserve"> location data on request from the Python interface.</w:t>
      </w:r>
    </w:p>
    <w:p w14:paraId="350AF23E" w14:textId="58FC52F8" w:rsidR="00E61FCB" w:rsidRDefault="00E72560" w:rsidP="00DF2E5C">
      <w:pPr>
        <w:pStyle w:val="ListParagraph"/>
        <w:numPr>
          <w:ilvl w:val="1"/>
          <w:numId w:val="6"/>
        </w:numPr>
        <w:jc w:val="both"/>
        <w:rPr>
          <w:rFonts w:cstheme="minorHAnsi"/>
        </w:rPr>
      </w:pPr>
      <w:r>
        <w:rPr>
          <w:rFonts w:cstheme="minorHAnsi"/>
        </w:rPr>
        <w:t>Built-in</w:t>
      </w:r>
      <w:r w:rsidR="00E61FCB">
        <w:rPr>
          <w:rFonts w:cstheme="minorHAnsi"/>
        </w:rPr>
        <w:t xml:space="preserve"> USB-C Charger</w:t>
      </w:r>
    </w:p>
    <w:p w14:paraId="52CF96DF" w14:textId="3BB117E3" w:rsidR="00E61FCB" w:rsidRDefault="00E72560" w:rsidP="00DF2E5C">
      <w:pPr>
        <w:pStyle w:val="ListParagraph"/>
        <w:numPr>
          <w:ilvl w:val="1"/>
          <w:numId w:val="6"/>
        </w:numPr>
        <w:jc w:val="both"/>
        <w:rPr>
          <w:rFonts w:cstheme="minorHAnsi"/>
        </w:rPr>
      </w:pPr>
      <w:r>
        <w:rPr>
          <w:rFonts w:cstheme="minorHAnsi"/>
        </w:rPr>
        <w:t>A case</w:t>
      </w:r>
      <w:r w:rsidR="00E61FCB">
        <w:rPr>
          <w:rFonts w:cstheme="minorHAnsi"/>
        </w:rPr>
        <w:t xml:space="preserve"> to hold all the components</w:t>
      </w:r>
    </w:p>
    <w:p w14:paraId="5F2276A8" w14:textId="75074B2B" w:rsidR="000A082C" w:rsidRDefault="00E61FCB" w:rsidP="00454550">
      <w:pPr>
        <w:pStyle w:val="ListParagraph"/>
        <w:numPr>
          <w:ilvl w:val="1"/>
          <w:numId w:val="6"/>
        </w:numPr>
        <w:jc w:val="both"/>
        <w:rPr>
          <w:rFonts w:cstheme="minorHAnsi"/>
        </w:rPr>
      </w:pPr>
      <w:r>
        <w:rPr>
          <w:rFonts w:cstheme="minorHAnsi"/>
        </w:rPr>
        <w:t>Capable of battery and mains operation</w:t>
      </w:r>
    </w:p>
    <w:p w14:paraId="1AD55A6C" w14:textId="77777777" w:rsidR="00723687" w:rsidRDefault="00723687">
      <w:pPr>
        <w:spacing w:after="160" w:line="259" w:lineRule="auto"/>
        <w:rPr>
          <w:rFonts w:cstheme="minorHAnsi"/>
        </w:rPr>
      </w:pPr>
    </w:p>
    <w:p w14:paraId="33DBAD61" w14:textId="78147857" w:rsidR="000A082C" w:rsidRDefault="00723687">
      <w:pPr>
        <w:spacing w:after="160" w:line="259" w:lineRule="auto"/>
        <w:rPr>
          <w:rFonts w:cstheme="minorHAnsi"/>
        </w:rPr>
      </w:pPr>
      <w:r>
        <w:rPr>
          <w:rFonts w:cstheme="minorHAnsi"/>
        </w:rPr>
        <w:t xml:space="preserve">These requirements were captured </w:t>
      </w:r>
      <w:r w:rsidR="0087763F">
        <w:rPr>
          <w:rFonts w:cstheme="minorHAnsi"/>
        </w:rPr>
        <w:t>from an anonymous survey conducted at the start of the project. By explicitly stating that completing and submitting the survey</w:t>
      </w:r>
      <w:r w:rsidR="00F954D3">
        <w:rPr>
          <w:rFonts w:cstheme="minorHAnsi"/>
        </w:rPr>
        <w:t>, the user consents for their</w:t>
      </w:r>
      <w:r w:rsidR="0087763F">
        <w:rPr>
          <w:rFonts w:cstheme="minorHAnsi"/>
        </w:rPr>
        <w:t xml:space="preserve"> responses to be used within this project. The questions were designed to gauge what the user would require from this kind of system, and this was used to determine the requirements above. The survey results were captured by email, utilising blind carbon copy (BCC) to keep the identities hidden from others copied into the email, and stored on an encrypted USB drive.</w:t>
      </w:r>
      <w:r w:rsidR="000A082C">
        <w:rPr>
          <w:rFonts w:cstheme="minorHAnsi"/>
        </w:rPr>
        <w:br w:type="page"/>
      </w:r>
    </w:p>
    <w:p w14:paraId="228C2229" w14:textId="33678039" w:rsidR="00A62E03" w:rsidRDefault="000A082C" w:rsidP="000A082C">
      <w:pPr>
        <w:pStyle w:val="Heading2"/>
      </w:pPr>
      <w:bookmarkStart w:id="29" w:name="_Toc196830177"/>
      <w:r>
        <w:lastRenderedPageBreak/>
        <w:t>Tools:</w:t>
      </w:r>
      <w:bookmarkEnd w:id="29"/>
    </w:p>
    <w:p w14:paraId="24AEEB71" w14:textId="083E7182" w:rsidR="000A082C" w:rsidRDefault="000A082C" w:rsidP="000A082C">
      <w:pPr>
        <w:pStyle w:val="Heading3"/>
      </w:pPr>
      <w:bookmarkStart w:id="30" w:name="_Toc196830178"/>
      <w:r>
        <w:t>Software:</w:t>
      </w:r>
      <w:bookmarkEnd w:id="30"/>
    </w:p>
    <w:p w14:paraId="5E9534A8" w14:textId="264DB5F0" w:rsidR="000A082C" w:rsidRDefault="000A082C" w:rsidP="000A082C">
      <w:pPr>
        <w:pStyle w:val="ListParagraph"/>
        <w:numPr>
          <w:ilvl w:val="0"/>
          <w:numId w:val="11"/>
        </w:numPr>
      </w:pPr>
      <w:r>
        <w:t>Proteus 8 Professional</w:t>
      </w:r>
    </w:p>
    <w:p w14:paraId="0E497435" w14:textId="24D72CE1" w:rsidR="000A082C" w:rsidRDefault="000A082C" w:rsidP="000A082C">
      <w:pPr>
        <w:pStyle w:val="ListParagraph"/>
        <w:numPr>
          <w:ilvl w:val="0"/>
          <w:numId w:val="11"/>
        </w:numPr>
      </w:pPr>
      <w:r>
        <w:t>EasyPC</w:t>
      </w:r>
    </w:p>
    <w:p w14:paraId="6DE1705A" w14:textId="27ADDC42" w:rsidR="000A082C" w:rsidRDefault="000A082C" w:rsidP="000A082C">
      <w:pPr>
        <w:pStyle w:val="ListParagraph"/>
        <w:numPr>
          <w:ilvl w:val="0"/>
          <w:numId w:val="11"/>
        </w:numPr>
      </w:pPr>
      <w:r>
        <w:t>Shapr3D</w:t>
      </w:r>
    </w:p>
    <w:p w14:paraId="53E794AF" w14:textId="6B98F26D" w:rsidR="000A082C" w:rsidRDefault="000A082C" w:rsidP="000A082C">
      <w:pPr>
        <w:pStyle w:val="ListParagraph"/>
        <w:numPr>
          <w:ilvl w:val="0"/>
          <w:numId w:val="11"/>
        </w:numPr>
      </w:pPr>
      <w:r>
        <w:t>Creality Slicer</w:t>
      </w:r>
    </w:p>
    <w:p w14:paraId="327DE5D7" w14:textId="5BB44E15" w:rsidR="000A082C" w:rsidRDefault="000A082C" w:rsidP="000A082C">
      <w:pPr>
        <w:pStyle w:val="ListParagraph"/>
        <w:numPr>
          <w:ilvl w:val="0"/>
          <w:numId w:val="11"/>
        </w:numPr>
      </w:pPr>
      <w:r>
        <w:t>CCS C Compiler</w:t>
      </w:r>
    </w:p>
    <w:p w14:paraId="2F245D7D" w14:textId="5871165D" w:rsidR="00743F26" w:rsidRDefault="00743F26" w:rsidP="000A082C">
      <w:pPr>
        <w:pStyle w:val="ListParagraph"/>
        <w:numPr>
          <w:ilvl w:val="0"/>
          <w:numId w:val="11"/>
        </w:numPr>
      </w:pPr>
      <w:r>
        <w:t>Ucentre – GPS configuration</w:t>
      </w:r>
    </w:p>
    <w:p w14:paraId="1FAF2769" w14:textId="241389C8" w:rsidR="000A082C" w:rsidRDefault="000A082C" w:rsidP="000A082C">
      <w:pPr>
        <w:pStyle w:val="ListParagraph"/>
        <w:numPr>
          <w:ilvl w:val="0"/>
          <w:numId w:val="11"/>
        </w:numPr>
      </w:pPr>
      <w:r>
        <w:t>VSCode</w:t>
      </w:r>
    </w:p>
    <w:p w14:paraId="1C998D75" w14:textId="59745293" w:rsidR="000A082C" w:rsidRDefault="000A082C" w:rsidP="000A082C">
      <w:pPr>
        <w:pStyle w:val="ListParagraph"/>
        <w:numPr>
          <w:ilvl w:val="0"/>
          <w:numId w:val="11"/>
        </w:numPr>
      </w:pPr>
      <w:r>
        <w:t>Python</w:t>
      </w:r>
    </w:p>
    <w:p w14:paraId="5E90A911" w14:textId="2E3B7D79" w:rsidR="000A082C" w:rsidRDefault="000A082C" w:rsidP="000A082C">
      <w:pPr>
        <w:pStyle w:val="ListParagraph"/>
        <w:numPr>
          <w:ilvl w:val="0"/>
          <w:numId w:val="11"/>
        </w:numPr>
      </w:pPr>
      <w:r>
        <w:t>Windows Remote Desktop</w:t>
      </w:r>
    </w:p>
    <w:p w14:paraId="3B4949E6" w14:textId="44D8B75D" w:rsidR="000A082C" w:rsidRDefault="000A082C" w:rsidP="000A082C">
      <w:pPr>
        <w:pStyle w:val="ListParagraph"/>
        <w:numPr>
          <w:ilvl w:val="0"/>
          <w:numId w:val="11"/>
        </w:numPr>
      </w:pPr>
      <w:r>
        <w:t>Xrdp server</w:t>
      </w:r>
    </w:p>
    <w:p w14:paraId="48FF39C2" w14:textId="204A35DD" w:rsidR="000A082C" w:rsidRDefault="000A082C" w:rsidP="000A082C">
      <w:pPr>
        <w:pStyle w:val="ListParagraph"/>
        <w:numPr>
          <w:ilvl w:val="0"/>
          <w:numId w:val="11"/>
        </w:numPr>
      </w:pPr>
      <w:r>
        <w:t>MPLAB IDE</w:t>
      </w:r>
    </w:p>
    <w:p w14:paraId="5A0118C1" w14:textId="7243A9D8" w:rsidR="000A082C" w:rsidRDefault="000A082C" w:rsidP="000A082C">
      <w:pPr>
        <w:pStyle w:val="ListParagraph"/>
        <w:numPr>
          <w:ilvl w:val="0"/>
          <w:numId w:val="11"/>
        </w:numPr>
      </w:pPr>
      <w:r>
        <w:t>PuTTy</w:t>
      </w:r>
    </w:p>
    <w:p w14:paraId="28D7C59F" w14:textId="63C06E84" w:rsidR="000A082C" w:rsidRDefault="000A082C" w:rsidP="000A082C">
      <w:pPr>
        <w:pStyle w:val="Heading3"/>
      </w:pPr>
      <w:bookmarkStart w:id="31" w:name="_Toc196830179"/>
      <w:r>
        <w:t>Hardware:</w:t>
      </w:r>
      <w:bookmarkEnd w:id="31"/>
    </w:p>
    <w:p w14:paraId="685CB6E3" w14:textId="15C41CBD" w:rsidR="000A082C" w:rsidRDefault="000A082C" w:rsidP="000A082C">
      <w:pPr>
        <w:pStyle w:val="ListParagraph"/>
        <w:numPr>
          <w:ilvl w:val="0"/>
          <w:numId w:val="12"/>
        </w:numPr>
      </w:pPr>
      <w:r>
        <w:t>PICKit 3 – Programmer</w:t>
      </w:r>
    </w:p>
    <w:p w14:paraId="12D902EF" w14:textId="234EA932" w:rsidR="000A082C" w:rsidRDefault="000A082C" w:rsidP="000A082C">
      <w:pPr>
        <w:pStyle w:val="ListParagraph"/>
        <w:numPr>
          <w:ilvl w:val="0"/>
          <w:numId w:val="12"/>
        </w:numPr>
      </w:pPr>
      <w:r>
        <w:t>Bus Pirate 5</w:t>
      </w:r>
    </w:p>
    <w:p w14:paraId="1BBDACBF" w14:textId="79D256A7" w:rsidR="000A082C" w:rsidRDefault="000A082C" w:rsidP="000A082C">
      <w:pPr>
        <w:pStyle w:val="ListParagraph"/>
        <w:numPr>
          <w:ilvl w:val="0"/>
          <w:numId w:val="12"/>
        </w:numPr>
      </w:pPr>
      <w:r>
        <w:t>Soldering station – Iron, Solder, Flux</w:t>
      </w:r>
    </w:p>
    <w:p w14:paraId="3E3AE662" w14:textId="15533E5B" w:rsidR="000A082C" w:rsidRDefault="000A082C" w:rsidP="000A082C">
      <w:pPr>
        <w:pStyle w:val="ListParagraph"/>
        <w:numPr>
          <w:ilvl w:val="0"/>
          <w:numId w:val="12"/>
        </w:numPr>
      </w:pPr>
      <w:r>
        <w:t>Ender 3 – 3D printer</w:t>
      </w:r>
    </w:p>
    <w:p w14:paraId="358BDBF0" w14:textId="4A12756A" w:rsidR="000A082C" w:rsidRDefault="000A082C" w:rsidP="000A082C">
      <w:pPr>
        <w:pStyle w:val="ListParagraph"/>
        <w:numPr>
          <w:ilvl w:val="0"/>
          <w:numId w:val="12"/>
        </w:numPr>
      </w:pPr>
      <w:r>
        <w:t xml:space="preserve">Raspberry Pi 5 – Hosting XRDP server and </w:t>
      </w:r>
      <w:r w:rsidR="00E72560">
        <w:t>Python</w:t>
      </w:r>
      <w:r>
        <w:t xml:space="preserve"> GUI</w:t>
      </w:r>
    </w:p>
    <w:p w14:paraId="6FC10B6C" w14:textId="77777777" w:rsidR="000A082C" w:rsidRPr="000A082C" w:rsidRDefault="000A082C" w:rsidP="000A082C"/>
    <w:p w14:paraId="38F6C9B9" w14:textId="5CE937A5" w:rsidR="00A62E03" w:rsidRDefault="00A62E03">
      <w:pPr>
        <w:spacing w:after="160" w:line="259" w:lineRule="auto"/>
        <w:rPr>
          <w:rFonts w:asciiTheme="majorHAnsi" w:eastAsiaTheme="majorEastAsia" w:hAnsiTheme="majorHAnsi" w:cstheme="majorBidi"/>
          <w:color w:val="2F5496" w:themeColor="accent1" w:themeShade="BF"/>
          <w:sz w:val="26"/>
          <w:szCs w:val="26"/>
        </w:rPr>
      </w:pPr>
      <w:r>
        <w:br w:type="page"/>
      </w:r>
    </w:p>
    <w:p w14:paraId="15CF65D0" w14:textId="116A6023" w:rsidR="00454550" w:rsidRDefault="00454550" w:rsidP="00454550">
      <w:pPr>
        <w:pStyle w:val="Heading2"/>
      </w:pPr>
      <w:bookmarkStart w:id="32" w:name="_Toc196830180"/>
      <w:r>
        <w:lastRenderedPageBreak/>
        <w:t>Design:</w:t>
      </w:r>
      <w:bookmarkEnd w:id="32"/>
    </w:p>
    <w:p w14:paraId="4A080B84" w14:textId="31AEA118" w:rsidR="00125CE8" w:rsidRDefault="00125CE8" w:rsidP="00125CE8">
      <w:pPr>
        <w:pStyle w:val="Heading3"/>
      </w:pPr>
      <w:bookmarkStart w:id="33" w:name="_Toc196830181"/>
      <w:r>
        <w:t>Proposed Design:</w:t>
      </w:r>
      <w:bookmarkEnd w:id="33"/>
    </w:p>
    <w:p w14:paraId="6A0EE696" w14:textId="0F2FF68F" w:rsidR="001B3EEC" w:rsidRDefault="001B3EEC" w:rsidP="001B3EEC">
      <w:r>
        <w:rPr>
          <w:noProof/>
        </w:rPr>
        <w:drawing>
          <wp:inline distT="0" distB="0" distL="0" distR="0" wp14:anchorId="492678F7" wp14:editId="419CDEA5">
            <wp:extent cx="5500372" cy="2686050"/>
            <wp:effectExtent l="0" t="0" r="5080" b="0"/>
            <wp:docPr id="469967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43971" cy="2707341"/>
                    </a:xfrm>
                    <a:prstGeom prst="rect">
                      <a:avLst/>
                    </a:prstGeom>
                    <a:noFill/>
                  </pic:spPr>
                </pic:pic>
              </a:graphicData>
            </a:graphic>
          </wp:inline>
        </w:drawing>
      </w:r>
    </w:p>
    <w:p w14:paraId="22A83219" w14:textId="354C857D" w:rsidR="008716CE" w:rsidRDefault="008716CE" w:rsidP="008716CE">
      <w:pPr>
        <w:pStyle w:val="Caption"/>
        <w:jc w:val="center"/>
      </w:pPr>
      <w:bookmarkStart w:id="34" w:name="_Toc196828034"/>
      <w:r>
        <w:t xml:space="preserve">Figure </w:t>
      </w:r>
      <w:r>
        <w:fldChar w:fldCharType="begin"/>
      </w:r>
      <w:r>
        <w:instrText xml:space="preserve"> SEQ Figure \* ARABIC </w:instrText>
      </w:r>
      <w:r>
        <w:fldChar w:fldCharType="separate"/>
      </w:r>
      <w:r w:rsidR="00FF4224">
        <w:rPr>
          <w:noProof/>
        </w:rPr>
        <w:t>4</w:t>
      </w:r>
      <w:r>
        <w:fldChar w:fldCharType="end"/>
      </w:r>
      <w:r>
        <w:t xml:space="preserve"> - Proposed System Design</w:t>
      </w:r>
      <w:bookmarkEnd w:id="34"/>
    </w:p>
    <w:p w14:paraId="3E128618" w14:textId="4875C2C6" w:rsidR="002F39AB" w:rsidRDefault="002F39AB" w:rsidP="001B3EEC"/>
    <w:p w14:paraId="68BE1186" w14:textId="77D0AE95" w:rsidR="002F39AB" w:rsidRDefault="002F39AB" w:rsidP="001B3EEC">
      <w:r>
        <w:t xml:space="preserve">Figure </w:t>
      </w:r>
      <w:r w:rsidR="008716CE">
        <w:t>4</w:t>
      </w:r>
      <w:r>
        <w:t xml:space="preserve"> shows the proposed design of the asset tracking system</w:t>
      </w:r>
      <w:r w:rsidR="00981FA3">
        <w:t>, which includes a central node that hosts the Python-based graphical user interface, tracking nodes, and a user PC that interfaces</w:t>
      </w:r>
      <w:r w:rsidR="000D0D28">
        <w:t xml:space="preserve"> with the </w:t>
      </w:r>
      <w:r w:rsidR="00A62E03">
        <w:t>whole system</w:t>
      </w:r>
      <w:r w:rsidR="000D0D28">
        <w:t>.</w:t>
      </w:r>
    </w:p>
    <w:p w14:paraId="3E846DFF" w14:textId="797C93AB" w:rsidR="00A62E03" w:rsidRDefault="00A62E03" w:rsidP="001B3EEC"/>
    <w:p w14:paraId="002C9952" w14:textId="4ECA3BFC" w:rsidR="004262F1" w:rsidRDefault="00981FA3" w:rsidP="004262F1">
      <w:r>
        <w:t>Regarding hardware, all the tracking nodes will be identical</w:t>
      </w:r>
      <w:r w:rsidR="00A62E03">
        <w:t xml:space="preserve"> but will have different identifiers assigned to them within the C program. This design will consist of a </w:t>
      </w:r>
      <w:r>
        <w:t>low-power</w:t>
      </w:r>
      <w:r w:rsidR="00A62E03">
        <w:t xml:space="preserve"> PIC microcontroller used for interfacing with the various modules and will perform actions dependent on the commands received by the central node. The device will not retain any location data whilst in use</w:t>
      </w:r>
      <w:r w:rsidR="00F954D3">
        <w:t>,</w:t>
      </w:r>
      <w:r w:rsidR="00A62E03">
        <w:t xml:space="preserve"> as it relies on the central node to store and process that information. The central node</w:t>
      </w:r>
      <w:r w:rsidR="004262F1">
        <w:t xml:space="preserve">, </w:t>
      </w:r>
      <w:r>
        <w:t>Raspberry Pi 5, will run a custom Python</w:t>
      </w:r>
      <w:r w:rsidR="00A62E03">
        <w:t xml:space="preserve"> graphical user interface using PySide6 and folium to create a </w:t>
      </w:r>
      <w:r w:rsidR="004262F1">
        <w:t>map-based</w:t>
      </w:r>
      <w:r w:rsidR="00A62E03">
        <w:t xml:space="preserve"> interface for the user to control and monitor all the nodes. The</w:t>
      </w:r>
      <w:r w:rsidR="004262F1">
        <w:t xml:space="preserve"> </w:t>
      </w:r>
      <w:r>
        <w:t xml:space="preserve">Raspberry Pi will host its remote desktop server to allow the user to connect to </w:t>
      </w:r>
      <w:r w:rsidR="004262F1">
        <w:t xml:space="preserve">the device and interface with the software. The </w:t>
      </w:r>
      <w:r>
        <w:t>Remote Desktop Protocol supports the Windows Remote Desktop software included with Windows</w:t>
      </w:r>
      <w:r w:rsidR="004262F1">
        <w:t xml:space="preserve"> installations</w:t>
      </w:r>
      <w:r w:rsidR="00F954D3">
        <w:t>,</w:t>
      </w:r>
      <w:r w:rsidR="004262F1">
        <w:t xml:space="preserve"> alongside various 3</w:t>
      </w:r>
      <w:r w:rsidR="004262F1" w:rsidRPr="004262F1">
        <w:rPr>
          <w:vertAlign w:val="superscript"/>
        </w:rPr>
        <w:t>rd</w:t>
      </w:r>
      <w:r w:rsidR="004262F1">
        <w:t xml:space="preserve"> party software available.</w:t>
      </w:r>
    </w:p>
    <w:p w14:paraId="180221AD" w14:textId="117BEEEE" w:rsidR="00A62E03" w:rsidRDefault="00A62E03">
      <w:pPr>
        <w:spacing w:after="160" w:line="259" w:lineRule="auto"/>
        <w:rPr>
          <w:rFonts w:asciiTheme="majorHAnsi" w:eastAsiaTheme="majorEastAsia" w:hAnsiTheme="majorHAnsi" w:cstheme="majorBidi"/>
          <w:color w:val="1F3763" w:themeColor="accent1" w:themeShade="7F"/>
        </w:rPr>
      </w:pPr>
      <w:r>
        <w:br w:type="page"/>
      </w:r>
    </w:p>
    <w:p w14:paraId="37D7EFDF" w14:textId="10729D1D" w:rsidR="00E61FCB" w:rsidRDefault="00E61FCB" w:rsidP="00454550">
      <w:pPr>
        <w:pStyle w:val="Heading3"/>
      </w:pPr>
      <w:bookmarkStart w:id="35" w:name="_Toc196830182"/>
      <w:r>
        <w:lastRenderedPageBreak/>
        <w:t>Component Down Selection:</w:t>
      </w:r>
      <w:bookmarkEnd w:id="35"/>
    </w:p>
    <w:p w14:paraId="2C7740B0" w14:textId="77777777" w:rsidR="002C6F70" w:rsidRPr="002C6F70" w:rsidRDefault="002C6F70" w:rsidP="002C6F70"/>
    <w:p w14:paraId="46FB5532" w14:textId="6B6EBC8F" w:rsidR="005A1A37" w:rsidRPr="005A1A37" w:rsidRDefault="005A1A37" w:rsidP="005A1A37">
      <w:r>
        <w:t xml:space="preserve">Before </w:t>
      </w:r>
      <w:r w:rsidR="00981FA3">
        <w:t xml:space="preserve">the final prototype PCB design </w:t>
      </w:r>
      <w:r>
        <w:t>can be made</w:t>
      </w:r>
      <w:r w:rsidR="002C6F70">
        <w:t xml:space="preserve">, the process of </w:t>
      </w:r>
      <w:r w:rsidR="00981FA3">
        <w:t>down-selecting components needs to happen. The suitability of each component will be determined by how well it fits the requirements outlined previously. The main criteria that will influence the down-selection of the components are</w:t>
      </w:r>
      <w:r w:rsidR="002C6F70">
        <w:t xml:space="preserve"> the power consumption and operating voltage. The summary tables for each component below show the benefits and </w:t>
      </w:r>
      <w:r w:rsidR="00981FA3">
        <w:t>drawbacks</w:t>
      </w:r>
      <w:r w:rsidR="002C6F70">
        <w:t xml:space="preserve"> of each suitable component selected.</w:t>
      </w:r>
    </w:p>
    <w:p w14:paraId="3100DAE2" w14:textId="5BEB7A52" w:rsidR="003150AF" w:rsidRPr="003150AF" w:rsidRDefault="003150AF" w:rsidP="003150AF">
      <w:pPr>
        <w:jc w:val="center"/>
      </w:pPr>
    </w:p>
    <w:p w14:paraId="37626722" w14:textId="57F42150" w:rsidR="00F931B1" w:rsidRDefault="008B7952" w:rsidP="000A082C">
      <w:pPr>
        <w:pStyle w:val="Heading4"/>
      </w:pPr>
      <w:r>
        <w:t>GPS:</w:t>
      </w:r>
    </w:p>
    <w:p w14:paraId="26890D14" w14:textId="77777777" w:rsidR="00C65FE8" w:rsidRPr="00C65FE8" w:rsidRDefault="00C65FE8" w:rsidP="00C65FE8"/>
    <w:p w14:paraId="7992B11F" w14:textId="0BA1EBF3" w:rsidR="002F6A99" w:rsidRDefault="002F6A99" w:rsidP="002E088D">
      <w:pPr>
        <w:jc w:val="center"/>
      </w:pPr>
      <w:r w:rsidRPr="002F6A99">
        <w:rPr>
          <w:noProof/>
        </w:rPr>
        <w:drawing>
          <wp:inline distT="0" distB="0" distL="0" distR="0" wp14:anchorId="5DE57C27" wp14:editId="64E92E00">
            <wp:extent cx="3345753" cy="2158466"/>
            <wp:effectExtent l="0" t="0" r="7620" b="0"/>
            <wp:docPr id="19903036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56303" cy="2165272"/>
                    </a:xfrm>
                    <a:prstGeom prst="rect">
                      <a:avLst/>
                    </a:prstGeom>
                    <a:noFill/>
                    <a:ln>
                      <a:noFill/>
                    </a:ln>
                  </pic:spPr>
                </pic:pic>
              </a:graphicData>
            </a:graphic>
          </wp:inline>
        </w:drawing>
      </w:r>
    </w:p>
    <w:p w14:paraId="5D3FB08D" w14:textId="72C7561E" w:rsidR="002C6F70" w:rsidRPr="002F6A99" w:rsidRDefault="008716CE" w:rsidP="008716CE">
      <w:pPr>
        <w:pStyle w:val="Caption"/>
        <w:jc w:val="center"/>
      </w:pPr>
      <w:bookmarkStart w:id="36" w:name="_Toc196828019"/>
      <w:r>
        <w:t xml:space="preserve">Table </w:t>
      </w:r>
      <w:r>
        <w:fldChar w:fldCharType="begin"/>
      </w:r>
      <w:r>
        <w:instrText xml:space="preserve"> SEQ Table \* ARABIC </w:instrText>
      </w:r>
      <w:r>
        <w:fldChar w:fldCharType="separate"/>
      </w:r>
      <w:r w:rsidR="00FF4224">
        <w:rPr>
          <w:noProof/>
        </w:rPr>
        <w:t>5</w:t>
      </w:r>
      <w:r>
        <w:fldChar w:fldCharType="end"/>
      </w:r>
      <w:r>
        <w:t>- GPS Selection</w:t>
      </w:r>
      <w:sdt>
        <w:sdtPr>
          <w:id w:val="1878197689"/>
          <w:citation/>
        </w:sdtPr>
        <w:sdtContent>
          <w:r w:rsidR="00F954D3">
            <w:fldChar w:fldCharType="begin"/>
          </w:r>
          <w:r w:rsidR="00F954D3">
            <w:instrText xml:space="preserve"> CITATION UPU16 \l 2057 </w:instrText>
          </w:r>
          <w:r w:rsidR="00F954D3">
            <w:fldChar w:fldCharType="separate"/>
          </w:r>
          <w:r w:rsidR="00F954D3">
            <w:rPr>
              <w:noProof/>
            </w:rPr>
            <w:t xml:space="preserve"> [9]</w:t>
          </w:r>
          <w:r w:rsidR="00F954D3">
            <w:fldChar w:fldCharType="end"/>
          </w:r>
        </w:sdtContent>
      </w:sdt>
      <w:sdt>
        <w:sdtPr>
          <w:id w:val="-1716350539"/>
          <w:citation/>
        </w:sdtPr>
        <w:sdtContent>
          <w:r w:rsidR="00F954D3">
            <w:fldChar w:fldCharType="begin"/>
          </w:r>
          <w:r w:rsidR="00F954D3">
            <w:instrText xml:space="preserve"> CITATION The \l 2057 </w:instrText>
          </w:r>
          <w:r w:rsidR="00F954D3">
            <w:fldChar w:fldCharType="separate"/>
          </w:r>
          <w:r w:rsidR="00F954D3">
            <w:rPr>
              <w:noProof/>
            </w:rPr>
            <w:t xml:space="preserve"> [10]</w:t>
          </w:r>
          <w:r w:rsidR="00F954D3">
            <w:fldChar w:fldCharType="end"/>
          </w:r>
        </w:sdtContent>
      </w:sdt>
      <w:sdt>
        <w:sdtPr>
          <w:id w:val="1287232206"/>
          <w:citation/>
        </w:sdtPr>
        <w:sdtContent>
          <w:r w:rsidR="00F954D3">
            <w:fldChar w:fldCharType="begin"/>
          </w:r>
          <w:r w:rsidR="00F954D3">
            <w:instrText xml:space="preserve"> CITATION Pim25 \l 2057 </w:instrText>
          </w:r>
          <w:r w:rsidR="00F954D3">
            <w:fldChar w:fldCharType="separate"/>
          </w:r>
          <w:r w:rsidR="00F954D3">
            <w:rPr>
              <w:noProof/>
            </w:rPr>
            <w:t xml:space="preserve"> [11]</w:t>
          </w:r>
          <w:r w:rsidR="00F954D3">
            <w:fldChar w:fldCharType="end"/>
          </w:r>
        </w:sdtContent>
      </w:sdt>
      <w:bookmarkEnd w:id="36"/>
    </w:p>
    <w:p w14:paraId="3824499D" w14:textId="76C59E6D" w:rsidR="002F6A99" w:rsidRDefault="002F6A99" w:rsidP="002E088D">
      <w:pPr>
        <w:jc w:val="center"/>
      </w:pPr>
      <w:r w:rsidRPr="002F6A99">
        <w:rPr>
          <w:noProof/>
        </w:rPr>
        <w:drawing>
          <wp:inline distT="0" distB="0" distL="0" distR="0" wp14:anchorId="6E13D868" wp14:editId="437C941D">
            <wp:extent cx="3335182" cy="1430737"/>
            <wp:effectExtent l="0" t="0" r="0" b="0"/>
            <wp:docPr id="1445282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63770" cy="1443001"/>
                    </a:xfrm>
                    <a:prstGeom prst="rect">
                      <a:avLst/>
                    </a:prstGeom>
                    <a:noFill/>
                    <a:ln>
                      <a:noFill/>
                    </a:ln>
                  </pic:spPr>
                </pic:pic>
              </a:graphicData>
            </a:graphic>
          </wp:inline>
        </w:drawing>
      </w:r>
    </w:p>
    <w:p w14:paraId="0D165C70" w14:textId="7775DC7D" w:rsidR="002C6F70" w:rsidRDefault="008716CE" w:rsidP="008716CE">
      <w:pPr>
        <w:pStyle w:val="Caption"/>
        <w:jc w:val="center"/>
      </w:pPr>
      <w:bookmarkStart w:id="37" w:name="_Toc196828020"/>
      <w:r>
        <w:t xml:space="preserve">Table </w:t>
      </w:r>
      <w:r>
        <w:fldChar w:fldCharType="begin"/>
      </w:r>
      <w:r>
        <w:instrText xml:space="preserve"> SEQ Table \* ARABIC </w:instrText>
      </w:r>
      <w:r>
        <w:fldChar w:fldCharType="separate"/>
      </w:r>
      <w:r w:rsidR="00FF4224">
        <w:rPr>
          <w:noProof/>
        </w:rPr>
        <w:t>6</w:t>
      </w:r>
      <w:r>
        <w:fldChar w:fldCharType="end"/>
      </w:r>
      <w:r>
        <w:t xml:space="preserve"> - GPS specifications</w:t>
      </w:r>
      <w:sdt>
        <w:sdtPr>
          <w:id w:val="1652400410"/>
          <w:citation/>
        </w:sdtPr>
        <w:sdtContent>
          <w:r w:rsidR="00F954D3">
            <w:fldChar w:fldCharType="begin"/>
          </w:r>
          <w:r w:rsidR="00F954D3">
            <w:instrText xml:space="preserve"> CITATION UPU16 \l 2057 </w:instrText>
          </w:r>
          <w:r w:rsidR="00F954D3">
            <w:fldChar w:fldCharType="separate"/>
          </w:r>
          <w:r w:rsidR="00F954D3">
            <w:rPr>
              <w:noProof/>
            </w:rPr>
            <w:t xml:space="preserve"> [9]</w:t>
          </w:r>
          <w:r w:rsidR="00F954D3">
            <w:fldChar w:fldCharType="end"/>
          </w:r>
        </w:sdtContent>
      </w:sdt>
      <w:sdt>
        <w:sdtPr>
          <w:id w:val="-824053232"/>
          <w:citation/>
        </w:sdtPr>
        <w:sdtContent>
          <w:r w:rsidR="00F954D3">
            <w:fldChar w:fldCharType="begin"/>
          </w:r>
          <w:r w:rsidR="00F954D3">
            <w:instrText xml:space="preserve"> CITATION The \l 2057 </w:instrText>
          </w:r>
          <w:r w:rsidR="00F954D3">
            <w:fldChar w:fldCharType="separate"/>
          </w:r>
          <w:r w:rsidR="00F954D3">
            <w:rPr>
              <w:noProof/>
            </w:rPr>
            <w:t xml:space="preserve"> [10]</w:t>
          </w:r>
          <w:r w:rsidR="00F954D3">
            <w:fldChar w:fldCharType="end"/>
          </w:r>
        </w:sdtContent>
      </w:sdt>
      <w:sdt>
        <w:sdtPr>
          <w:id w:val="-1065480934"/>
          <w:citation/>
        </w:sdtPr>
        <w:sdtContent>
          <w:r w:rsidR="00F954D3">
            <w:fldChar w:fldCharType="begin"/>
          </w:r>
          <w:r w:rsidR="00F954D3">
            <w:instrText xml:space="preserve"> CITATION Pim25 \l 2057 </w:instrText>
          </w:r>
          <w:r w:rsidR="00F954D3">
            <w:fldChar w:fldCharType="separate"/>
          </w:r>
          <w:r w:rsidR="00F954D3">
            <w:rPr>
              <w:noProof/>
            </w:rPr>
            <w:t xml:space="preserve"> [11]</w:t>
          </w:r>
          <w:r w:rsidR="00F954D3">
            <w:fldChar w:fldCharType="end"/>
          </w:r>
        </w:sdtContent>
      </w:sdt>
      <w:bookmarkEnd w:id="37"/>
    </w:p>
    <w:p w14:paraId="2681C69E" w14:textId="77777777" w:rsidR="00C65FE8" w:rsidRDefault="00C65FE8" w:rsidP="002E088D">
      <w:pPr>
        <w:jc w:val="center"/>
      </w:pPr>
    </w:p>
    <w:p w14:paraId="6A5132F3" w14:textId="720A0FB2" w:rsidR="002F6A99" w:rsidRPr="002F6A99" w:rsidRDefault="002C6F70" w:rsidP="002F6A99">
      <w:r>
        <w:t>For the GPS module for this device</w:t>
      </w:r>
      <w:r w:rsidR="00981FA3">
        <w:t>,</w:t>
      </w:r>
      <w:r>
        <w:t xml:space="preserve"> the </w:t>
      </w:r>
      <w:r w:rsidR="00981FA3">
        <w:t>three</w:t>
      </w:r>
      <w:r>
        <w:t xml:space="preserve"> shown in </w:t>
      </w:r>
      <w:r w:rsidR="008716CE">
        <w:t>T</w:t>
      </w:r>
      <w:r>
        <w:t xml:space="preserve">ables </w:t>
      </w:r>
      <w:r w:rsidR="008716CE">
        <w:t>5</w:t>
      </w:r>
      <w:r>
        <w:t xml:space="preserve"> and </w:t>
      </w:r>
      <w:r w:rsidR="008716CE">
        <w:t>6</w:t>
      </w:r>
      <w:r>
        <w:t xml:space="preserve"> </w:t>
      </w:r>
      <w:r w:rsidR="00981FA3">
        <w:t xml:space="preserve">summarise </w:t>
      </w:r>
      <w:r>
        <w:t xml:space="preserve">the features and benefits associated with each of them. </w:t>
      </w:r>
      <w:r w:rsidR="00981FA3">
        <w:t xml:space="preserve">The UBLOX M8C was initially </w:t>
      </w:r>
      <w:r>
        <w:t xml:space="preserve">chosen for its small form factor and low power consumption. However, after initial testing was conducted, </w:t>
      </w:r>
      <w:r w:rsidR="00981FA3">
        <w:t xml:space="preserve">as </w:t>
      </w:r>
      <w:r>
        <w:t xml:space="preserve">mentioned </w:t>
      </w:r>
      <w:r w:rsidR="00C65FE8">
        <w:t>later</w:t>
      </w:r>
      <w:r>
        <w:t xml:space="preserve"> in the report, </w:t>
      </w:r>
      <w:r w:rsidR="00981FA3">
        <w:t>moving to a GPS module with an active external antenna was preferred due to the increased</w:t>
      </w:r>
      <w:r>
        <w:t xml:space="preserve"> tracking reliability and accuracy.</w:t>
      </w:r>
    </w:p>
    <w:p w14:paraId="5EE4B911" w14:textId="77777777" w:rsidR="00C65FE8" w:rsidRDefault="00C65FE8" w:rsidP="00454550">
      <w:pPr>
        <w:pStyle w:val="Heading4"/>
      </w:pPr>
    </w:p>
    <w:p w14:paraId="73726171" w14:textId="148A2B20" w:rsidR="00C65FE8" w:rsidRDefault="00C65FE8">
      <w:pPr>
        <w:spacing w:after="160" w:line="259" w:lineRule="auto"/>
        <w:rPr>
          <w:rFonts w:asciiTheme="majorHAnsi" w:eastAsiaTheme="majorEastAsia" w:hAnsiTheme="majorHAnsi" w:cstheme="majorBidi"/>
          <w:i/>
          <w:iCs/>
          <w:color w:val="2F5496" w:themeColor="accent1" w:themeShade="BF"/>
        </w:rPr>
      </w:pPr>
      <w:r>
        <w:br w:type="page"/>
      </w:r>
    </w:p>
    <w:p w14:paraId="7117ADA1" w14:textId="30D195F3" w:rsidR="008B7952" w:rsidRDefault="008B7952" w:rsidP="00454550">
      <w:pPr>
        <w:pStyle w:val="Heading4"/>
      </w:pPr>
      <w:r>
        <w:lastRenderedPageBreak/>
        <w:t>LoRa Radio:</w:t>
      </w:r>
    </w:p>
    <w:p w14:paraId="68FB360A" w14:textId="77777777" w:rsidR="002C6F70" w:rsidRPr="002C6F70" w:rsidRDefault="002C6F70" w:rsidP="002C6F70"/>
    <w:p w14:paraId="7A15A993" w14:textId="250D3F91" w:rsidR="00066291" w:rsidRDefault="00066291" w:rsidP="002C6F70">
      <w:pPr>
        <w:jc w:val="center"/>
      </w:pPr>
      <w:r w:rsidRPr="00066291">
        <w:rPr>
          <w:noProof/>
        </w:rPr>
        <w:drawing>
          <wp:inline distT="0" distB="0" distL="0" distR="0" wp14:anchorId="75A49887" wp14:editId="799945ED">
            <wp:extent cx="4083864" cy="2426067"/>
            <wp:effectExtent l="0" t="0" r="0" b="0"/>
            <wp:docPr id="3401851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04372" cy="2438250"/>
                    </a:xfrm>
                    <a:prstGeom prst="rect">
                      <a:avLst/>
                    </a:prstGeom>
                    <a:noFill/>
                    <a:ln>
                      <a:noFill/>
                    </a:ln>
                  </pic:spPr>
                </pic:pic>
              </a:graphicData>
            </a:graphic>
          </wp:inline>
        </w:drawing>
      </w:r>
    </w:p>
    <w:p w14:paraId="4B1CE235" w14:textId="61A7C431" w:rsidR="002C6F70" w:rsidRDefault="008716CE" w:rsidP="008716CE">
      <w:pPr>
        <w:pStyle w:val="Caption"/>
        <w:jc w:val="center"/>
      </w:pPr>
      <w:bookmarkStart w:id="38" w:name="_Toc196828021"/>
      <w:r>
        <w:t xml:space="preserve">Table </w:t>
      </w:r>
      <w:r>
        <w:fldChar w:fldCharType="begin"/>
      </w:r>
      <w:r>
        <w:instrText xml:space="preserve"> SEQ Table \* ARABIC </w:instrText>
      </w:r>
      <w:r>
        <w:fldChar w:fldCharType="separate"/>
      </w:r>
      <w:r w:rsidR="00FF4224">
        <w:rPr>
          <w:noProof/>
        </w:rPr>
        <w:t>7</w:t>
      </w:r>
      <w:r>
        <w:fldChar w:fldCharType="end"/>
      </w:r>
      <w:r>
        <w:t xml:space="preserve"> - LoRa Radio Selection</w:t>
      </w:r>
      <w:sdt>
        <w:sdtPr>
          <w:id w:val="1082024827"/>
          <w:citation/>
        </w:sdtPr>
        <w:sdtContent>
          <w:r w:rsidR="00456ACE">
            <w:fldChar w:fldCharType="begin"/>
          </w:r>
          <w:r w:rsidR="00456ACE">
            <w:instrText xml:space="preserve"> CITATION The252 \l 2057 </w:instrText>
          </w:r>
          <w:r w:rsidR="00456ACE">
            <w:fldChar w:fldCharType="separate"/>
          </w:r>
          <w:r w:rsidR="00456ACE">
            <w:rPr>
              <w:noProof/>
            </w:rPr>
            <w:t xml:space="preserve"> [12]</w:t>
          </w:r>
          <w:r w:rsidR="00456ACE">
            <w:fldChar w:fldCharType="end"/>
          </w:r>
        </w:sdtContent>
      </w:sdt>
      <w:sdt>
        <w:sdtPr>
          <w:id w:val="-334610103"/>
          <w:citation/>
        </w:sdtPr>
        <w:sdtContent>
          <w:r w:rsidR="00456ACE">
            <w:fldChar w:fldCharType="begin"/>
          </w:r>
          <w:r w:rsidR="00456ACE">
            <w:instrText xml:space="preserve"> CITATION Wav25 \l 2057 </w:instrText>
          </w:r>
          <w:r w:rsidR="00456ACE">
            <w:fldChar w:fldCharType="separate"/>
          </w:r>
          <w:r w:rsidR="00456ACE">
            <w:rPr>
              <w:noProof/>
            </w:rPr>
            <w:t xml:space="preserve"> [13]</w:t>
          </w:r>
          <w:r w:rsidR="00456ACE">
            <w:fldChar w:fldCharType="end"/>
          </w:r>
        </w:sdtContent>
      </w:sdt>
      <w:sdt>
        <w:sdtPr>
          <w:id w:val="-1956249946"/>
          <w:citation/>
        </w:sdtPr>
        <w:sdtContent>
          <w:r w:rsidR="00456ACE">
            <w:fldChar w:fldCharType="begin"/>
          </w:r>
          <w:r w:rsidR="00456ACE">
            <w:instrText xml:space="preserve"> CITATION The253 \l 2057 </w:instrText>
          </w:r>
          <w:r w:rsidR="00456ACE">
            <w:fldChar w:fldCharType="separate"/>
          </w:r>
          <w:r w:rsidR="00456ACE">
            <w:rPr>
              <w:noProof/>
            </w:rPr>
            <w:t xml:space="preserve"> [14]</w:t>
          </w:r>
          <w:r w:rsidR="00456ACE">
            <w:fldChar w:fldCharType="end"/>
          </w:r>
        </w:sdtContent>
      </w:sdt>
      <w:bookmarkEnd w:id="38"/>
    </w:p>
    <w:p w14:paraId="312885C6" w14:textId="7CA43D9D" w:rsidR="00066291" w:rsidRDefault="00066291" w:rsidP="002C6F70">
      <w:pPr>
        <w:jc w:val="center"/>
      </w:pPr>
      <w:r w:rsidRPr="00066291">
        <w:rPr>
          <w:noProof/>
        </w:rPr>
        <w:drawing>
          <wp:inline distT="0" distB="0" distL="0" distR="0" wp14:anchorId="1E020AA1" wp14:editId="7F0FCD43">
            <wp:extent cx="4082046" cy="1723089"/>
            <wp:effectExtent l="0" t="0" r="0" b="0"/>
            <wp:docPr id="6634357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97611" cy="1729659"/>
                    </a:xfrm>
                    <a:prstGeom prst="rect">
                      <a:avLst/>
                    </a:prstGeom>
                    <a:noFill/>
                    <a:ln>
                      <a:noFill/>
                    </a:ln>
                  </pic:spPr>
                </pic:pic>
              </a:graphicData>
            </a:graphic>
          </wp:inline>
        </w:drawing>
      </w:r>
    </w:p>
    <w:p w14:paraId="4AA4E1B8" w14:textId="741C1E1B" w:rsidR="002C6F70" w:rsidRDefault="008716CE" w:rsidP="008716CE">
      <w:pPr>
        <w:pStyle w:val="Caption"/>
        <w:jc w:val="center"/>
      </w:pPr>
      <w:bookmarkStart w:id="39" w:name="_Toc196828022"/>
      <w:r>
        <w:t xml:space="preserve">Table </w:t>
      </w:r>
      <w:r>
        <w:fldChar w:fldCharType="begin"/>
      </w:r>
      <w:r>
        <w:instrText xml:space="preserve"> SEQ Table \* ARABIC </w:instrText>
      </w:r>
      <w:r>
        <w:fldChar w:fldCharType="separate"/>
      </w:r>
      <w:r w:rsidR="00FF4224">
        <w:rPr>
          <w:noProof/>
        </w:rPr>
        <w:t>8</w:t>
      </w:r>
      <w:r>
        <w:fldChar w:fldCharType="end"/>
      </w:r>
      <w:r>
        <w:t xml:space="preserve"> - LoRa Radio Specification</w:t>
      </w:r>
      <w:sdt>
        <w:sdtPr>
          <w:id w:val="-837535812"/>
          <w:citation/>
        </w:sdtPr>
        <w:sdtContent>
          <w:r w:rsidR="00456ACE">
            <w:fldChar w:fldCharType="begin"/>
          </w:r>
          <w:r w:rsidR="00456ACE">
            <w:instrText xml:space="preserve"> CITATION The252 \l 2057 </w:instrText>
          </w:r>
          <w:r w:rsidR="00456ACE">
            <w:fldChar w:fldCharType="separate"/>
          </w:r>
          <w:r w:rsidR="00456ACE">
            <w:rPr>
              <w:noProof/>
            </w:rPr>
            <w:t xml:space="preserve"> [12]</w:t>
          </w:r>
          <w:r w:rsidR="00456ACE">
            <w:fldChar w:fldCharType="end"/>
          </w:r>
        </w:sdtContent>
      </w:sdt>
      <w:sdt>
        <w:sdtPr>
          <w:id w:val="2069679147"/>
          <w:citation/>
        </w:sdtPr>
        <w:sdtContent>
          <w:r w:rsidR="00456ACE">
            <w:fldChar w:fldCharType="begin"/>
          </w:r>
          <w:r w:rsidR="00456ACE">
            <w:instrText xml:space="preserve"> CITATION Wav25 \l 2057 </w:instrText>
          </w:r>
          <w:r w:rsidR="00456ACE">
            <w:fldChar w:fldCharType="separate"/>
          </w:r>
          <w:r w:rsidR="00456ACE">
            <w:rPr>
              <w:noProof/>
            </w:rPr>
            <w:t xml:space="preserve"> [13]</w:t>
          </w:r>
          <w:r w:rsidR="00456ACE">
            <w:fldChar w:fldCharType="end"/>
          </w:r>
        </w:sdtContent>
      </w:sdt>
      <w:sdt>
        <w:sdtPr>
          <w:id w:val="-40911174"/>
          <w:citation/>
        </w:sdtPr>
        <w:sdtContent>
          <w:r w:rsidR="00456ACE">
            <w:fldChar w:fldCharType="begin"/>
          </w:r>
          <w:r w:rsidR="00456ACE">
            <w:instrText xml:space="preserve"> CITATION The253 \l 2057 </w:instrText>
          </w:r>
          <w:r w:rsidR="00456ACE">
            <w:fldChar w:fldCharType="separate"/>
          </w:r>
          <w:r w:rsidR="00456ACE">
            <w:rPr>
              <w:noProof/>
            </w:rPr>
            <w:t xml:space="preserve"> [14]</w:t>
          </w:r>
          <w:r w:rsidR="00456ACE">
            <w:fldChar w:fldCharType="end"/>
          </w:r>
        </w:sdtContent>
      </w:sdt>
      <w:bookmarkEnd w:id="39"/>
    </w:p>
    <w:p w14:paraId="4D2BDD08" w14:textId="77777777" w:rsidR="00C65FE8" w:rsidRDefault="00C65FE8" w:rsidP="00C65FE8"/>
    <w:p w14:paraId="3989DC0D" w14:textId="03998A69" w:rsidR="002C6F70" w:rsidRDefault="00981FA3">
      <w:pPr>
        <w:spacing w:after="160" w:line="259" w:lineRule="auto"/>
        <w:rPr>
          <w:rFonts w:asciiTheme="majorHAnsi" w:eastAsiaTheme="majorEastAsia" w:hAnsiTheme="majorHAnsi" w:cstheme="majorBidi"/>
          <w:i/>
          <w:iCs/>
          <w:color w:val="2F5496" w:themeColor="accent1" w:themeShade="BF"/>
        </w:rPr>
      </w:pPr>
      <w:r>
        <w:t xml:space="preserve">The LoRa radio module needed to be power efficient, have encryption, and </w:t>
      </w:r>
      <w:r w:rsidR="00C65FE8">
        <w:t xml:space="preserve">interface with the microcontroller. As most of the devices found online would fit the criteria </w:t>
      </w:r>
      <w:r>
        <w:t>concerning</w:t>
      </w:r>
      <w:r w:rsidR="00C65FE8">
        <w:t xml:space="preserve"> interfacing with the microcontroller and power efficiency. The main reason the SX1262 LoRa Hat was chosen is </w:t>
      </w:r>
      <w:r>
        <w:t>that it provided the capability of encryption within the radio module,</w:t>
      </w:r>
      <w:r w:rsidR="00C65FE8">
        <w:t xml:space="preserve"> and the control registers can be configured easily for design and development. It also shared the same radio module as the RangePi purchased for initial testing of the </w:t>
      </w:r>
      <w:r>
        <w:t>Python GUI,</w:t>
      </w:r>
      <w:r w:rsidR="00C65FE8">
        <w:t xml:space="preserve"> meaning that existing components are compatible.</w:t>
      </w:r>
      <w:r w:rsidR="00456ACE">
        <w:t xml:space="preserve"> </w:t>
      </w:r>
      <w:r w:rsidR="002C6F70">
        <w:br w:type="page"/>
      </w:r>
    </w:p>
    <w:p w14:paraId="34A9A1FE" w14:textId="21118E39" w:rsidR="008B7952" w:rsidRDefault="008B7952" w:rsidP="00454550">
      <w:pPr>
        <w:pStyle w:val="Heading4"/>
      </w:pPr>
      <w:r>
        <w:lastRenderedPageBreak/>
        <w:t>Battery Monitoring:</w:t>
      </w:r>
    </w:p>
    <w:p w14:paraId="7F9E8562" w14:textId="77777777" w:rsidR="002C6F70" w:rsidRPr="002C6F70" w:rsidRDefault="002C6F70" w:rsidP="002C6F70"/>
    <w:p w14:paraId="2223D4F6" w14:textId="0E277086" w:rsidR="00066291" w:rsidRDefault="005A1A37" w:rsidP="002C6F70">
      <w:pPr>
        <w:jc w:val="center"/>
      </w:pPr>
      <w:r w:rsidRPr="005A1A37">
        <w:rPr>
          <w:noProof/>
        </w:rPr>
        <w:drawing>
          <wp:inline distT="0" distB="0" distL="0" distR="0" wp14:anchorId="1196D877" wp14:editId="3DCC2726">
            <wp:extent cx="4524430" cy="1392518"/>
            <wp:effectExtent l="0" t="0" r="0" b="0"/>
            <wp:docPr id="161132729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34870" cy="1395731"/>
                    </a:xfrm>
                    <a:prstGeom prst="rect">
                      <a:avLst/>
                    </a:prstGeom>
                    <a:noFill/>
                    <a:ln>
                      <a:noFill/>
                    </a:ln>
                  </pic:spPr>
                </pic:pic>
              </a:graphicData>
            </a:graphic>
          </wp:inline>
        </w:drawing>
      </w:r>
    </w:p>
    <w:p w14:paraId="08292196" w14:textId="083100AD" w:rsidR="002C6F70" w:rsidRDefault="008716CE" w:rsidP="008716CE">
      <w:pPr>
        <w:pStyle w:val="Caption"/>
        <w:jc w:val="center"/>
      </w:pPr>
      <w:bookmarkStart w:id="40" w:name="_Toc196828023"/>
      <w:r>
        <w:t xml:space="preserve">Table </w:t>
      </w:r>
      <w:r>
        <w:fldChar w:fldCharType="begin"/>
      </w:r>
      <w:r>
        <w:instrText xml:space="preserve"> SEQ Table \* ARABIC </w:instrText>
      </w:r>
      <w:r>
        <w:fldChar w:fldCharType="separate"/>
      </w:r>
      <w:r w:rsidR="00FF4224">
        <w:rPr>
          <w:noProof/>
        </w:rPr>
        <w:t>9</w:t>
      </w:r>
      <w:r>
        <w:fldChar w:fldCharType="end"/>
      </w:r>
      <w:r>
        <w:t xml:space="preserve"> - Battery Monitor Selection</w:t>
      </w:r>
      <w:sdt>
        <w:sdtPr>
          <w:id w:val="-625477528"/>
          <w:citation/>
        </w:sdtPr>
        <w:sdtContent>
          <w:r w:rsidR="00456ACE">
            <w:fldChar w:fldCharType="begin"/>
          </w:r>
          <w:r w:rsidR="00456ACE">
            <w:instrText xml:space="preserve"> CITATION The254 \l 2057 </w:instrText>
          </w:r>
          <w:r w:rsidR="00456ACE">
            <w:fldChar w:fldCharType="separate"/>
          </w:r>
          <w:r w:rsidR="00456ACE">
            <w:rPr>
              <w:noProof/>
            </w:rPr>
            <w:t xml:space="preserve"> [15]</w:t>
          </w:r>
          <w:r w:rsidR="00456ACE">
            <w:fldChar w:fldCharType="end"/>
          </w:r>
        </w:sdtContent>
      </w:sdt>
      <w:sdt>
        <w:sdtPr>
          <w:id w:val="183019024"/>
          <w:citation/>
        </w:sdtPr>
        <w:sdtContent>
          <w:r w:rsidR="00456ACE">
            <w:fldChar w:fldCharType="begin"/>
          </w:r>
          <w:r w:rsidR="00456ACE">
            <w:instrText xml:space="preserve"> CITATION DFR25 \l 2057 </w:instrText>
          </w:r>
          <w:r w:rsidR="00456ACE">
            <w:fldChar w:fldCharType="separate"/>
          </w:r>
          <w:r w:rsidR="00456ACE">
            <w:rPr>
              <w:noProof/>
            </w:rPr>
            <w:t xml:space="preserve"> [16]</w:t>
          </w:r>
          <w:r w:rsidR="00456ACE">
            <w:fldChar w:fldCharType="end"/>
          </w:r>
        </w:sdtContent>
      </w:sdt>
      <w:sdt>
        <w:sdtPr>
          <w:id w:val="-1876147446"/>
          <w:citation/>
        </w:sdtPr>
        <w:sdtContent>
          <w:r w:rsidR="00456ACE">
            <w:fldChar w:fldCharType="begin"/>
          </w:r>
          <w:r w:rsidR="00456ACE">
            <w:instrText xml:space="preserve"> CITATION Dig25 \l 2057 </w:instrText>
          </w:r>
          <w:r w:rsidR="00456ACE">
            <w:fldChar w:fldCharType="separate"/>
          </w:r>
          <w:r w:rsidR="00456ACE">
            <w:rPr>
              <w:noProof/>
            </w:rPr>
            <w:t xml:space="preserve"> [17]</w:t>
          </w:r>
          <w:r w:rsidR="00456ACE">
            <w:fldChar w:fldCharType="end"/>
          </w:r>
        </w:sdtContent>
      </w:sdt>
      <w:bookmarkEnd w:id="40"/>
    </w:p>
    <w:p w14:paraId="4B97878E" w14:textId="664CF569" w:rsidR="002C6F70" w:rsidRDefault="005A1A37" w:rsidP="002C6F70">
      <w:pPr>
        <w:jc w:val="center"/>
      </w:pPr>
      <w:r w:rsidRPr="005A1A37">
        <w:rPr>
          <w:noProof/>
        </w:rPr>
        <w:drawing>
          <wp:inline distT="0" distB="0" distL="0" distR="0" wp14:anchorId="298CB02F" wp14:editId="76888AC0">
            <wp:extent cx="4524375" cy="1992009"/>
            <wp:effectExtent l="0" t="0" r="0" b="8255"/>
            <wp:docPr id="16834395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85593" cy="2018962"/>
                    </a:xfrm>
                    <a:prstGeom prst="rect">
                      <a:avLst/>
                    </a:prstGeom>
                    <a:noFill/>
                    <a:ln>
                      <a:noFill/>
                    </a:ln>
                  </pic:spPr>
                </pic:pic>
              </a:graphicData>
            </a:graphic>
          </wp:inline>
        </w:drawing>
      </w:r>
    </w:p>
    <w:p w14:paraId="12A5D0E9" w14:textId="177C967A" w:rsidR="002C6F70" w:rsidRDefault="008716CE" w:rsidP="008716CE">
      <w:pPr>
        <w:pStyle w:val="Caption"/>
        <w:jc w:val="center"/>
      </w:pPr>
      <w:bookmarkStart w:id="41" w:name="_Toc196828024"/>
      <w:r>
        <w:t xml:space="preserve">Table </w:t>
      </w:r>
      <w:r>
        <w:fldChar w:fldCharType="begin"/>
      </w:r>
      <w:r>
        <w:instrText xml:space="preserve"> SEQ Table \* ARABIC </w:instrText>
      </w:r>
      <w:r>
        <w:fldChar w:fldCharType="separate"/>
      </w:r>
      <w:r w:rsidR="00FF4224">
        <w:rPr>
          <w:noProof/>
        </w:rPr>
        <w:t>10</w:t>
      </w:r>
      <w:r>
        <w:fldChar w:fldCharType="end"/>
      </w:r>
      <w:r>
        <w:t xml:space="preserve"> - Battery Monitor Specification</w:t>
      </w:r>
      <w:sdt>
        <w:sdtPr>
          <w:id w:val="2097591044"/>
          <w:citation/>
        </w:sdtPr>
        <w:sdtContent>
          <w:r w:rsidR="00456ACE">
            <w:fldChar w:fldCharType="begin"/>
          </w:r>
          <w:r w:rsidR="00456ACE">
            <w:instrText xml:space="preserve"> CITATION The254 \l 2057 </w:instrText>
          </w:r>
          <w:r w:rsidR="00456ACE">
            <w:fldChar w:fldCharType="separate"/>
          </w:r>
          <w:r w:rsidR="00456ACE">
            <w:rPr>
              <w:noProof/>
            </w:rPr>
            <w:t xml:space="preserve"> [15]</w:t>
          </w:r>
          <w:r w:rsidR="00456ACE">
            <w:fldChar w:fldCharType="end"/>
          </w:r>
        </w:sdtContent>
      </w:sdt>
      <w:sdt>
        <w:sdtPr>
          <w:id w:val="-51779564"/>
          <w:citation/>
        </w:sdtPr>
        <w:sdtContent>
          <w:r w:rsidR="00456ACE">
            <w:fldChar w:fldCharType="begin"/>
          </w:r>
          <w:r w:rsidR="00456ACE">
            <w:instrText xml:space="preserve"> CITATION DFR25 \l 2057 </w:instrText>
          </w:r>
          <w:r w:rsidR="00456ACE">
            <w:fldChar w:fldCharType="separate"/>
          </w:r>
          <w:r w:rsidR="00456ACE">
            <w:rPr>
              <w:noProof/>
            </w:rPr>
            <w:t xml:space="preserve"> [16]</w:t>
          </w:r>
          <w:r w:rsidR="00456ACE">
            <w:fldChar w:fldCharType="end"/>
          </w:r>
        </w:sdtContent>
      </w:sdt>
      <w:sdt>
        <w:sdtPr>
          <w:id w:val="-1381931583"/>
          <w:citation/>
        </w:sdtPr>
        <w:sdtContent>
          <w:r w:rsidR="00456ACE">
            <w:fldChar w:fldCharType="begin"/>
          </w:r>
          <w:r w:rsidR="00456ACE">
            <w:instrText xml:space="preserve"> CITATION Dig25 \l 2057 </w:instrText>
          </w:r>
          <w:r w:rsidR="00456ACE">
            <w:fldChar w:fldCharType="separate"/>
          </w:r>
          <w:r w:rsidR="00456ACE">
            <w:rPr>
              <w:noProof/>
            </w:rPr>
            <w:t xml:space="preserve"> [17]</w:t>
          </w:r>
          <w:r w:rsidR="00456ACE">
            <w:fldChar w:fldCharType="end"/>
          </w:r>
        </w:sdtContent>
      </w:sdt>
      <w:bookmarkEnd w:id="41"/>
    </w:p>
    <w:p w14:paraId="4AEB746F" w14:textId="77777777" w:rsidR="002C6F70" w:rsidRDefault="002C6F70" w:rsidP="002C6F70"/>
    <w:p w14:paraId="21E04922" w14:textId="66F338AB" w:rsidR="002C6F70" w:rsidRDefault="0076625D" w:rsidP="002C6F70">
      <w:r>
        <w:t xml:space="preserve">For the </w:t>
      </w:r>
      <w:r w:rsidR="00981FA3">
        <w:t>battery monitoring devices, all the options provide battery passthrough, low power consumption, and interfacing options compatible with all microcontrollers. Therefore, the decision was based on the supplier and how much was in stock. For this module, the Gravity: I2C 3.7v Li Battery Fuel Gauge was chosen for its availability across multiple suppliers and low cost,</w:t>
      </w:r>
      <w:r>
        <w:t xml:space="preserve"> making it ideal for this application.</w:t>
      </w:r>
    </w:p>
    <w:p w14:paraId="77F134A4" w14:textId="1D1C6B4C" w:rsidR="002C6F70" w:rsidRDefault="002C6F70">
      <w:pPr>
        <w:spacing w:after="160" w:line="259" w:lineRule="auto"/>
        <w:rPr>
          <w:rFonts w:asciiTheme="majorHAnsi" w:eastAsiaTheme="majorEastAsia" w:hAnsiTheme="majorHAnsi" w:cstheme="majorBidi"/>
          <w:i/>
          <w:iCs/>
          <w:color w:val="2F5496" w:themeColor="accent1" w:themeShade="BF"/>
        </w:rPr>
      </w:pPr>
      <w:r>
        <w:br w:type="page"/>
      </w:r>
    </w:p>
    <w:p w14:paraId="7E0119DC" w14:textId="1897555A" w:rsidR="008B7952" w:rsidRDefault="008B7952" w:rsidP="00454550">
      <w:pPr>
        <w:pStyle w:val="Heading4"/>
      </w:pPr>
      <w:r>
        <w:lastRenderedPageBreak/>
        <w:t>Power Distribution:</w:t>
      </w:r>
    </w:p>
    <w:p w14:paraId="00B20C61" w14:textId="77777777" w:rsidR="0076625D" w:rsidRPr="0076625D" w:rsidRDefault="0076625D" w:rsidP="0076625D"/>
    <w:p w14:paraId="2FA47EA1" w14:textId="3C9E1476" w:rsidR="00066291" w:rsidRDefault="00066291" w:rsidP="0076625D">
      <w:pPr>
        <w:jc w:val="center"/>
      </w:pPr>
      <w:r>
        <w:rPr>
          <w:noProof/>
        </w:rPr>
        <w:drawing>
          <wp:inline distT="0" distB="0" distL="0" distR="0" wp14:anchorId="51F6F59D" wp14:editId="1CDE75CB">
            <wp:extent cx="5730875" cy="1786255"/>
            <wp:effectExtent l="0" t="0" r="3175" b="4445"/>
            <wp:docPr id="6636626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1786255"/>
                    </a:xfrm>
                    <a:prstGeom prst="rect">
                      <a:avLst/>
                    </a:prstGeom>
                    <a:noFill/>
                  </pic:spPr>
                </pic:pic>
              </a:graphicData>
            </a:graphic>
          </wp:inline>
        </w:drawing>
      </w:r>
    </w:p>
    <w:p w14:paraId="1783C79D" w14:textId="08F0B89B" w:rsidR="0076625D" w:rsidRDefault="008716CE" w:rsidP="008716CE">
      <w:pPr>
        <w:pStyle w:val="Caption"/>
        <w:jc w:val="center"/>
      </w:pPr>
      <w:bookmarkStart w:id="42" w:name="_Toc196828025"/>
      <w:r>
        <w:t xml:space="preserve">Table </w:t>
      </w:r>
      <w:r>
        <w:fldChar w:fldCharType="begin"/>
      </w:r>
      <w:r>
        <w:instrText xml:space="preserve"> SEQ Table \* ARABIC </w:instrText>
      </w:r>
      <w:r>
        <w:fldChar w:fldCharType="separate"/>
      </w:r>
      <w:r w:rsidR="00FF4224">
        <w:rPr>
          <w:noProof/>
        </w:rPr>
        <w:t>11</w:t>
      </w:r>
      <w:r>
        <w:fldChar w:fldCharType="end"/>
      </w:r>
      <w:r>
        <w:t xml:space="preserve"> - Power Distribution Selection</w:t>
      </w:r>
      <w:sdt>
        <w:sdtPr>
          <w:id w:val="120810219"/>
          <w:citation/>
        </w:sdtPr>
        <w:sdtContent>
          <w:r w:rsidR="00456ACE">
            <w:fldChar w:fldCharType="begin"/>
          </w:r>
          <w:r w:rsidR="00456ACE">
            <w:instrText xml:space="preserve"> CITATION The255 \l 2057 </w:instrText>
          </w:r>
          <w:r w:rsidR="00456ACE">
            <w:fldChar w:fldCharType="separate"/>
          </w:r>
          <w:r w:rsidR="00456ACE">
            <w:rPr>
              <w:noProof/>
            </w:rPr>
            <w:t xml:space="preserve"> [18]</w:t>
          </w:r>
          <w:r w:rsidR="00456ACE">
            <w:fldChar w:fldCharType="end"/>
          </w:r>
        </w:sdtContent>
      </w:sdt>
      <w:sdt>
        <w:sdtPr>
          <w:id w:val="-80223187"/>
          <w:citation/>
        </w:sdtPr>
        <w:sdtContent>
          <w:r w:rsidR="00456ACE">
            <w:fldChar w:fldCharType="begin"/>
          </w:r>
          <w:r w:rsidR="00456ACE">
            <w:instrText xml:space="preserve"> CITATION DFR251 \l 2057 </w:instrText>
          </w:r>
          <w:r w:rsidR="00456ACE">
            <w:fldChar w:fldCharType="separate"/>
          </w:r>
          <w:r w:rsidR="00456ACE">
            <w:rPr>
              <w:noProof/>
            </w:rPr>
            <w:t xml:space="preserve"> [19]</w:t>
          </w:r>
          <w:r w:rsidR="00456ACE">
            <w:fldChar w:fldCharType="end"/>
          </w:r>
        </w:sdtContent>
      </w:sdt>
      <w:sdt>
        <w:sdtPr>
          <w:id w:val="1527754664"/>
          <w:citation/>
        </w:sdtPr>
        <w:sdtContent>
          <w:r w:rsidR="00456ACE">
            <w:fldChar w:fldCharType="begin"/>
          </w:r>
          <w:r w:rsidR="00456ACE">
            <w:instrText xml:space="preserve"> CITATION See25 \l 2057 </w:instrText>
          </w:r>
          <w:r w:rsidR="00456ACE">
            <w:fldChar w:fldCharType="separate"/>
          </w:r>
          <w:r w:rsidR="00456ACE">
            <w:rPr>
              <w:noProof/>
            </w:rPr>
            <w:t xml:space="preserve"> [20]</w:t>
          </w:r>
          <w:r w:rsidR="00456ACE">
            <w:fldChar w:fldCharType="end"/>
          </w:r>
        </w:sdtContent>
      </w:sdt>
      <w:bookmarkEnd w:id="42"/>
    </w:p>
    <w:p w14:paraId="4861E4B1" w14:textId="5D56F4A5" w:rsidR="0076625D" w:rsidRDefault="00066291" w:rsidP="0076625D">
      <w:pPr>
        <w:jc w:val="center"/>
      </w:pPr>
      <w:r>
        <w:rPr>
          <w:noProof/>
        </w:rPr>
        <w:drawing>
          <wp:inline distT="0" distB="0" distL="0" distR="0" wp14:anchorId="6476BA11" wp14:editId="3CEAEB40">
            <wp:extent cx="5730875" cy="2920365"/>
            <wp:effectExtent l="0" t="0" r="3175" b="0"/>
            <wp:docPr id="109679955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2920365"/>
                    </a:xfrm>
                    <a:prstGeom prst="rect">
                      <a:avLst/>
                    </a:prstGeom>
                    <a:noFill/>
                  </pic:spPr>
                </pic:pic>
              </a:graphicData>
            </a:graphic>
          </wp:inline>
        </w:drawing>
      </w:r>
    </w:p>
    <w:p w14:paraId="728B0B6B" w14:textId="09391062" w:rsidR="0076625D" w:rsidRDefault="008716CE" w:rsidP="008716CE">
      <w:pPr>
        <w:pStyle w:val="Caption"/>
        <w:jc w:val="center"/>
      </w:pPr>
      <w:bookmarkStart w:id="43" w:name="_Toc196828026"/>
      <w:r>
        <w:t xml:space="preserve">Table </w:t>
      </w:r>
      <w:r>
        <w:fldChar w:fldCharType="begin"/>
      </w:r>
      <w:r>
        <w:instrText xml:space="preserve"> SEQ Table \* ARABIC </w:instrText>
      </w:r>
      <w:r>
        <w:fldChar w:fldCharType="separate"/>
      </w:r>
      <w:r w:rsidR="00FF4224">
        <w:rPr>
          <w:noProof/>
        </w:rPr>
        <w:t>12</w:t>
      </w:r>
      <w:r>
        <w:fldChar w:fldCharType="end"/>
      </w:r>
      <w:r>
        <w:t xml:space="preserve"> - Power Distribution Selection</w:t>
      </w:r>
      <w:sdt>
        <w:sdtPr>
          <w:id w:val="132918013"/>
          <w:citation/>
        </w:sdtPr>
        <w:sdtContent>
          <w:r w:rsidR="00456ACE">
            <w:fldChar w:fldCharType="begin"/>
          </w:r>
          <w:r w:rsidR="00456ACE">
            <w:instrText xml:space="preserve"> CITATION The255 \l 2057 </w:instrText>
          </w:r>
          <w:r w:rsidR="00456ACE">
            <w:fldChar w:fldCharType="separate"/>
          </w:r>
          <w:r w:rsidR="00456ACE">
            <w:rPr>
              <w:noProof/>
            </w:rPr>
            <w:t xml:space="preserve"> [18]</w:t>
          </w:r>
          <w:r w:rsidR="00456ACE">
            <w:fldChar w:fldCharType="end"/>
          </w:r>
        </w:sdtContent>
      </w:sdt>
      <w:sdt>
        <w:sdtPr>
          <w:id w:val="1796098779"/>
          <w:citation/>
        </w:sdtPr>
        <w:sdtContent>
          <w:r w:rsidR="00456ACE">
            <w:fldChar w:fldCharType="begin"/>
          </w:r>
          <w:r w:rsidR="00456ACE">
            <w:instrText xml:space="preserve"> CITATION DFR251 \l 2057 </w:instrText>
          </w:r>
          <w:r w:rsidR="00456ACE">
            <w:fldChar w:fldCharType="separate"/>
          </w:r>
          <w:r w:rsidR="00456ACE">
            <w:rPr>
              <w:noProof/>
            </w:rPr>
            <w:t xml:space="preserve"> [19]</w:t>
          </w:r>
          <w:r w:rsidR="00456ACE">
            <w:fldChar w:fldCharType="end"/>
          </w:r>
        </w:sdtContent>
      </w:sdt>
      <w:sdt>
        <w:sdtPr>
          <w:id w:val="273136017"/>
          <w:citation/>
        </w:sdtPr>
        <w:sdtContent>
          <w:r w:rsidR="00456ACE">
            <w:fldChar w:fldCharType="begin"/>
          </w:r>
          <w:r w:rsidR="00456ACE">
            <w:instrText xml:space="preserve"> CITATION See25 \l 2057 </w:instrText>
          </w:r>
          <w:r w:rsidR="00456ACE">
            <w:fldChar w:fldCharType="separate"/>
          </w:r>
          <w:r w:rsidR="00456ACE">
            <w:rPr>
              <w:noProof/>
            </w:rPr>
            <w:t xml:space="preserve"> [20]</w:t>
          </w:r>
          <w:r w:rsidR="00456ACE">
            <w:fldChar w:fldCharType="end"/>
          </w:r>
        </w:sdtContent>
      </w:sdt>
      <w:bookmarkEnd w:id="43"/>
    </w:p>
    <w:p w14:paraId="5079644B" w14:textId="00A4A995" w:rsidR="004912B7" w:rsidRDefault="0076625D">
      <w:pPr>
        <w:spacing w:after="160" w:line="259" w:lineRule="auto"/>
        <w:rPr>
          <w:rFonts w:asciiTheme="majorHAnsi" w:eastAsiaTheme="majorEastAsia" w:hAnsiTheme="majorHAnsi" w:cstheme="majorBidi"/>
          <w:i/>
          <w:iCs/>
          <w:color w:val="2F5496" w:themeColor="accent1" w:themeShade="BF"/>
        </w:rPr>
      </w:pPr>
      <w:r>
        <w:t xml:space="preserve">Ideally, the power distribution board would be an </w:t>
      </w:r>
      <w:r w:rsidR="00981FA3">
        <w:t>all-in-one battery charger and voltage source output for both 5v and 3.3v</w:t>
      </w:r>
      <w:r>
        <w:t xml:space="preserve"> to power all the components within the system. However, the majority of the modules available will only </w:t>
      </w:r>
      <w:r w:rsidR="00727B08">
        <w:t>come with</w:t>
      </w:r>
      <w:r>
        <w:t xml:space="preserve"> an integrated </w:t>
      </w:r>
      <w:r w:rsidR="00981FA3">
        <w:t>single-cell LiPo battery charger and a single 5v output, meaning an additional voltage regulator would need to be purchased for 3.3v</w:t>
      </w:r>
      <w:r>
        <w:t xml:space="preserve">. The LiPo Rider Plus was chosen because it was a module that covered all the battery charging and power distribution needs for the tracking device. Despite its larger form </w:t>
      </w:r>
      <w:r w:rsidR="00727B08">
        <w:t>factor,</w:t>
      </w:r>
      <w:r>
        <w:t xml:space="preserve"> it </w:t>
      </w:r>
      <w:r w:rsidR="00981FA3">
        <w:t>was</w:t>
      </w:r>
      <w:r>
        <w:t xml:space="preserve"> ideal for this use case.</w:t>
      </w:r>
      <w:r w:rsidR="004912B7">
        <w:rPr>
          <w:rFonts w:asciiTheme="majorHAnsi" w:eastAsiaTheme="majorEastAsia" w:hAnsiTheme="majorHAnsi" w:cstheme="majorBidi"/>
          <w:i/>
          <w:iCs/>
          <w:color w:val="2F5496" w:themeColor="accent1" w:themeShade="BF"/>
        </w:rPr>
        <w:br w:type="page"/>
      </w:r>
    </w:p>
    <w:p w14:paraId="157005D5" w14:textId="5EE905CE" w:rsidR="004912B7" w:rsidRDefault="002C6F70" w:rsidP="002C6F70">
      <w:pPr>
        <w:keepNext/>
        <w:keepLines/>
        <w:spacing w:before="40"/>
        <w:outlineLvl w:val="3"/>
        <w:rPr>
          <w:rFonts w:asciiTheme="majorHAnsi" w:eastAsiaTheme="majorEastAsia" w:hAnsiTheme="majorHAnsi" w:cstheme="majorBidi"/>
          <w:i/>
          <w:iCs/>
          <w:color w:val="2F5496" w:themeColor="accent1" w:themeShade="BF"/>
        </w:rPr>
      </w:pPr>
      <w:r w:rsidRPr="002C6F70">
        <w:rPr>
          <w:rFonts w:asciiTheme="majorHAnsi" w:eastAsiaTheme="majorEastAsia" w:hAnsiTheme="majorHAnsi" w:cstheme="majorBidi"/>
          <w:i/>
          <w:iCs/>
          <w:color w:val="2F5496" w:themeColor="accent1" w:themeShade="BF"/>
        </w:rPr>
        <w:lastRenderedPageBreak/>
        <w:t>Microcontroller:</w:t>
      </w:r>
    </w:p>
    <w:p w14:paraId="2C9096F0" w14:textId="77777777" w:rsidR="004912B7" w:rsidRPr="002C6F70" w:rsidRDefault="004912B7" w:rsidP="004912B7">
      <w:pPr>
        <w:rPr>
          <w:rFonts w:eastAsiaTheme="majorEastAsia"/>
        </w:rPr>
      </w:pPr>
    </w:p>
    <w:p w14:paraId="535E54A7" w14:textId="1D85EDB0" w:rsidR="002C6F70" w:rsidRDefault="00E11AC5" w:rsidP="002C6F70">
      <w:pPr>
        <w:jc w:val="center"/>
      </w:pPr>
      <w:r w:rsidRPr="00E11AC5">
        <w:rPr>
          <w:noProof/>
        </w:rPr>
        <w:drawing>
          <wp:inline distT="0" distB="0" distL="0" distR="0" wp14:anchorId="1E7B0B5A" wp14:editId="0203F9E5">
            <wp:extent cx="5731510" cy="625323"/>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625323"/>
                    </a:xfrm>
                    <a:prstGeom prst="rect">
                      <a:avLst/>
                    </a:prstGeom>
                    <a:noFill/>
                    <a:ln>
                      <a:noFill/>
                    </a:ln>
                  </pic:spPr>
                </pic:pic>
              </a:graphicData>
            </a:graphic>
          </wp:inline>
        </w:drawing>
      </w:r>
    </w:p>
    <w:p w14:paraId="60B7955A" w14:textId="24E0977D" w:rsidR="004912B7" w:rsidRPr="002C6F70" w:rsidRDefault="008716CE" w:rsidP="008716CE">
      <w:pPr>
        <w:pStyle w:val="Caption"/>
        <w:jc w:val="center"/>
      </w:pPr>
      <w:bookmarkStart w:id="44" w:name="_Toc196828027"/>
      <w:r>
        <w:t xml:space="preserve">Table </w:t>
      </w:r>
      <w:r>
        <w:fldChar w:fldCharType="begin"/>
      </w:r>
      <w:r>
        <w:instrText xml:space="preserve"> SEQ Table \* ARABIC </w:instrText>
      </w:r>
      <w:r>
        <w:fldChar w:fldCharType="separate"/>
      </w:r>
      <w:r w:rsidR="00FF4224">
        <w:rPr>
          <w:noProof/>
        </w:rPr>
        <w:t>13</w:t>
      </w:r>
      <w:r>
        <w:fldChar w:fldCharType="end"/>
      </w:r>
      <w:r>
        <w:t xml:space="preserve"> - Sensor Requirements</w:t>
      </w:r>
      <w:bookmarkEnd w:id="44"/>
    </w:p>
    <w:p w14:paraId="6FE5302B" w14:textId="7DE987DE" w:rsidR="002C6F70" w:rsidRDefault="002C6F70" w:rsidP="002C6F70">
      <w:pPr>
        <w:jc w:val="center"/>
      </w:pPr>
      <w:r>
        <w:rPr>
          <w:noProof/>
        </w:rPr>
        <w:drawing>
          <wp:inline distT="0" distB="0" distL="0" distR="0" wp14:anchorId="3B0B608A" wp14:editId="1A2F0125">
            <wp:extent cx="4133215" cy="1371600"/>
            <wp:effectExtent l="0" t="0" r="635" b="0"/>
            <wp:docPr id="201555955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33215" cy="1371600"/>
                    </a:xfrm>
                    <a:prstGeom prst="rect">
                      <a:avLst/>
                    </a:prstGeom>
                    <a:noFill/>
                  </pic:spPr>
                </pic:pic>
              </a:graphicData>
            </a:graphic>
          </wp:inline>
        </w:drawing>
      </w:r>
    </w:p>
    <w:p w14:paraId="08538D6F" w14:textId="26F74117" w:rsidR="004912B7" w:rsidRDefault="008716CE" w:rsidP="008716CE">
      <w:pPr>
        <w:pStyle w:val="Caption"/>
        <w:jc w:val="center"/>
      </w:pPr>
      <w:bookmarkStart w:id="45" w:name="_Toc196828028"/>
      <w:r>
        <w:t xml:space="preserve">Table </w:t>
      </w:r>
      <w:r>
        <w:fldChar w:fldCharType="begin"/>
      </w:r>
      <w:r>
        <w:instrText xml:space="preserve"> SEQ Table \* ARABIC </w:instrText>
      </w:r>
      <w:r>
        <w:fldChar w:fldCharType="separate"/>
      </w:r>
      <w:r w:rsidR="00FF4224">
        <w:rPr>
          <w:noProof/>
        </w:rPr>
        <w:t>14</w:t>
      </w:r>
      <w:r>
        <w:fldChar w:fldCharType="end"/>
      </w:r>
      <w:r>
        <w:t xml:space="preserve"> - Microcontroller Summary</w:t>
      </w:r>
      <w:bookmarkEnd w:id="45"/>
    </w:p>
    <w:p w14:paraId="360CA35F" w14:textId="4E14BA25" w:rsidR="004912B7" w:rsidRDefault="00C51F2E" w:rsidP="004912B7">
      <w:r>
        <w:t>The mi</w:t>
      </w:r>
      <w:r w:rsidR="00E11AC5">
        <w:t xml:space="preserve">crocontroller was one of the last components to </w:t>
      </w:r>
      <w:r w:rsidR="00981FA3">
        <w:t>downselect,</w:t>
      </w:r>
      <w:r w:rsidR="003E793D">
        <w:t xml:space="preserve"> </w:t>
      </w:r>
      <w:r w:rsidR="00E11AC5">
        <w:t xml:space="preserve">as the </w:t>
      </w:r>
      <w:r w:rsidR="003E793D">
        <w:t xml:space="preserve">determining </w:t>
      </w:r>
      <w:r w:rsidR="00E11AC5">
        <w:t xml:space="preserve">features </w:t>
      </w:r>
      <w:r w:rsidR="00981FA3">
        <w:t>depend</w:t>
      </w:r>
      <w:r w:rsidR="00E11AC5">
        <w:t xml:space="preserve"> on the sensors/modules chosen beforehand. </w:t>
      </w:r>
      <w:r w:rsidR="00BF338C">
        <w:t>Table 13</w:t>
      </w:r>
      <w:r w:rsidR="00E11AC5">
        <w:t xml:space="preserve"> shows a summary of the sensors/modules used in the tracking node</w:t>
      </w:r>
      <w:r w:rsidR="00981FA3">
        <w:t>,</w:t>
      </w:r>
      <w:r w:rsidR="00E11AC5">
        <w:t xml:space="preserve"> including input voltage, interface type and bytes per reading. As the tracking node will not need to store data locally on the device</w:t>
      </w:r>
      <w:r w:rsidR="00981FA3">
        <w:t>, the “Bytes per reading” section will only include the maximum number of bytes required for 1 sample of data,</w:t>
      </w:r>
      <w:r w:rsidR="00E11AC5">
        <w:t xml:space="preserve"> as it will be overwritten when the next command is received. These parameters will be used to determine an appropriate microcontroller for this system.</w:t>
      </w:r>
    </w:p>
    <w:p w14:paraId="4EFA249B" w14:textId="77777777" w:rsidR="003E793D" w:rsidRDefault="003E793D" w:rsidP="004912B7"/>
    <w:p w14:paraId="6033A80A" w14:textId="2D192363" w:rsidR="003E793D" w:rsidRDefault="003E793D" w:rsidP="004912B7">
      <w:r>
        <w:t xml:space="preserve">From the summary in Table </w:t>
      </w:r>
      <w:r w:rsidR="00BF338C">
        <w:t>13</w:t>
      </w:r>
      <w:r w:rsidR="00981FA3">
        <w:t xml:space="preserve">, the microcontroller will need to be able to interface with I2C and UART and will need a minimum of 321 bytes of RAM for storing data from the various sensors. Table </w:t>
      </w:r>
      <w:r w:rsidR="00BF338C">
        <w:t>14</w:t>
      </w:r>
      <w:r w:rsidR="00981FA3">
        <w:t xml:space="preserve"> shows the processor estimated specifications, and the column highlighted in green is the most suitable for the system being designed. It has a suitable amount of RAM, a clock speed capable of running I2C and UART,</w:t>
      </w:r>
      <w:r w:rsidR="009A4B9C">
        <w:t xml:space="preserve"> and is the most </w:t>
      </w:r>
      <w:r w:rsidR="00BF338C">
        <w:t>power-efficient</w:t>
      </w:r>
      <w:r w:rsidR="009A4B9C">
        <w:t>.</w:t>
      </w:r>
    </w:p>
    <w:p w14:paraId="4C2E7588" w14:textId="77777777" w:rsidR="009A4B9C" w:rsidRDefault="009A4B9C" w:rsidP="004912B7"/>
    <w:p w14:paraId="4AC5E594" w14:textId="4A8A6F27" w:rsidR="009A4B9C" w:rsidRDefault="009A4B9C" w:rsidP="004912B7">
      <w:r>
        <w:t xml:space="preserve">The Microchip down selection tool </w:t>
      </w:r>
      <w:r w:rsidR="00981FA3">
        <w:t>then provides</w:t>
      </w:r>
      <w:r>
        <w:t xml:space="preserve"> a list of suitable microcontrollers using the parameters established beforehand. The microcontroller chosen from this list was the PIC18F24K20</w:t>
      </w:r>
      <w:r w:rsidR="00981FA3">
        <w:t xml:space="preserve">, as it met all the </w:t>
      </w:r>
      <w:r w:rsidR="00BD1C4D">
        <w:t>requirements</w:t>
      </w:r>
      <w:r w:rsidR="00981FA3">
        <w:t xml:space="preserve"> and supported “XLP”</w:t>
      </w:r>
      <w:r w:rsidR="00BD1C4D">
        <w:t xml:space="preserve"> which is</w:t>
      </w:r>
      <w:r w:rsidR="00981FA3">
        <w:t xml:space="preserve"> Microchip’s extreme low-power</w:t>
      </w:r>
      <w:r>
        <w:t xml:space="preserve"> series of microcontrolle</w:t>
      </w:r>
      <w:r w:rsidR="00BD1C4D">
        <w:t>r</w:t>
      </w:r>
      <w:r>
        <w:t xml:space="preserve">s. </w:t>
      </w:r>
      <w:sdt>
        <w:sdtPr>
          <w:id w:val="1245379188"/>
          <w:citation/>
        </w:sdtPr>
        <w:sdtContent>
          <w:r w:rsidR="00456ACE">
            <w:fldChar w:fldCharType="begin"/>
          </w:r>
          <w:r w:rsidR="00456ACE">
            <w:instrText xml:space="preserve"> CITATION Mic15 \l 2057 </w:instrText>
          </w:r>
          <w:r w:rsidR="00456ACE">
            <w:fldChar w:fldCharType="separate"/>
          </w:r>
          <w:r w:rsidR="00456ACE">
            <w:rPr>
              <w:noProof/>
            </w:rPr>
            <w:t>[21]</w:t>
          </w:r>
          <w:r w:rsidR="00456ACE">
            <w:fldChar w:fldCharType="end"/>
          </w:r>
        </w:sdtContent>
      </w:sdt>
    </w:p>
    <w:p w14:paraId="171649CA" w14:textId="058AE848" w:rsidR="00C81A73" w:rsidRDefault="00C81A73">
      <w:pPr>
        <w:spacing w:after="160" w:line="259" w:lineRule="auto"/>
        <w:rPr>
          <w:rFonts w:asciiTheme="majorHAnsi" w:eastAsiaTheme="majorEastAsia" w:hAnsiTheme="majorHAnsi" w:cstheme="majorBidi"/>
          <w:color w:val="1F3763" w:themeColor="accent1" w:themeShade="7F"/>
        </w:rPr>
      </w:pPr>
      <w:r>
        <w:br w:type="page"/>
      </w:r>
    </w:p>
    <w:p w14:paraId="4870C31C" w14:textId="07B7D72F" w:rsidR="009A4B9C" w:rsidRDefault="00C81A73" w:rsidP="00C81A73">
      <w:pPr>
        <w:pStyle w:val="Heading3"/>
      </w:pPr>
      <w:bookmarkStart w:id="46" w:name="_Toc196830183"/>
      <w:r>
        <w:lastRenderedPageBreak/>
        <w:t>Interfaces:</w:t>
      </w:r>
      <w:bookmarkEnd w:id="46"/>
    </w:p>
    <w:p w14:paraId="5BD376F1" w14:textId="5AC090CB" w:rsidR="00C81A73" w:rsidRDefault="00C81A73" w:rsidP="00C81A73">
      <w:r>
        <w:t>Before designing the schematic and PCB of the device</w:t>
      </w:r>
      <w:r w:rsidR="00981FA3">
        <w:t>,</w:t>
      </w:r>
      <w:r>
        <w:t xml:space="preserve"> it is important to consider the interfaces between the different modules. The tracking node will be using the following interfaces to send/receive data between modules on each device and between the central node:</w:t>
      </w:r>
    </w:p>
    <w:p w14:paraId="7FDA3608" w14:textId="207A04E1" w:rsidR="00C81A73" w:rsidRDefault="00C81A73" w:rsidP="00C81A73">
      <w:pPr>
        <w:pStyle w:val="ListParagraph"/>
        <w:numPr>
          <w:ilvl w:val="0"/>
          <w:numId w:val="18"/>
        </w:numPr>
      </w:pPr>
      <w:r>
        <w:t>I2C</w:t>
      </w:r>
    </w:p>
    <w:p w14:paraId="6FCBB031" w14:textId="3737D617" w:rsidR="00C81A73" w:rsidRDefault="00C81A73" w:rsidP="00C81A73">
      <w:pPr>
        <w:pStyle w:val="ListParagraph"/>
        <w:numPr>
          <w:ilvl w:val="0"/>
          <w:numId w:val="18"/>
        </w:numPr>
      </w:pPr>
      <w:r>
        <w:t>UART</w:t>
      </w:r>
    </w:p>
    <w:p w14:paraId="1A2E058D" w14:textId="4216A270" w:rsidR="00C81A73" w:rsidRPr="00C81A73" w:rsidRDefault="00C81A73" w:rsidP="00C81A73">
      <w:pPr>
        <w:pStyle w:val="ListParagraph"/>
        <w:numPr>
          <w:ilvl w:val="0"/>
          <w:numId w:val="18"/>
        </w:numPr>
      </w:pPr>
      <w:r>
        <w:t>LoRa (Chirp Spread Spectrum Modulation)</w:t>
      </w:r>
    </w:p>
    <w:p w14:paraId="132455EC" w14:textId="51B41718" w:rsidR="00C81A73" w:rsidRDefault="00C81A73" w:rsidP="00C81A73">
      <w:pPr>
        <w:pStyle w:val="Heading4"/>
      </w:pPr>
      <w:r>
        <w:t>I2C:</w:t>
      </w:r>
    </w:p>
    <w:p w14:paraId="686855EC" w14:textId="147EDE8A" w:rsidR="00C81A73" w:rsidRDefault="00C81A73" w:rsidP="00C81A73">
      <w:r>
        <w:t>Inter-Integrated Circuit</w:t>
      </w:r>
      <w:r w:rsidR="00981FA3">
        <w:t xml:space="preserve">, or I2C, is a popular two-wire bus interface for communicating between devices on the same PCB or over short distances </w:t>
      </w:r>
      <w:sdt>
        <w:sdtPr>
          <w:id w:val="-1827123450"/>
          <w:citation/>
        </w:sdtPr>
        <w:sdtContent>
          <w:r w:rsidR="00456ACE">
            <w:fldChar w:fldCharType="begin"/>
          </w:r>
          <w:r w:rsidR="00456ACE">
            <w:instrText xml:space="preserve"> CITATION Tex25 \l 2057 </w:instrText>
          </w:r>
          <w:r w:rsidR="00456ACE">
            <w:fldChar w:fldCharType="separate"/>
          </w:r>
          <w:r w:rsidR="00456ACE">
            <w:rPr>
              <w:noProof/>
            </w:rPr>
            <w:t>[22]</w:t>
          </w:r>
          <w:r w:rsidR="00456ACE">
            <w:fldChar w:fldCharType="end"/>
          </w:r>
        </w:sdtContent>
      </w:sdt>
      <w:r w:rsidR="00981FA3">
        <w:t>. For the device being designed, a master-slave configuration is the most appropriate</w:t>
      </w:r>
      <w:r w:rsidR="005D0AD2">
        <w:t xml:space="preserve">. This process works by having one device </w:t>
      </w:r>
      <w:r w:rsidR="00981FA3">
        <w:t>drive/initiate</w:t>
      </w:r>
      <w:r w:rsidR="005D0AD2">
        <w:t xml:space="preserve"> communication on the bus.</w:t>
      </w:r>
    </w:p>
    <w:p w14:paraId="54C1449A" w14:textId="77777777" w:rsidR="005D0AD2" w:rsidRDefault="005D0AD2" w:rsidP="00C81A73"/>
    <w:p w14:paraId="47633F22" w14:textId="4AA6EC91" w:rsidR="005D0AD2" w:rsidRDefault="005D0AD2" w:rsidP="00C81A73">
      <w:r>
        <w:t>I2C consists of two wires/connections, the first being SCL or serial clock line</w:t>
      </w:r>
      <w:r w:rsidR="00981FA3">
        <w:t>,</w:t>
      </w:r>
      <w:r>
        <w:t xml:space="preserve"> which is set by the master device to ensure timing is correct when sending data. The slave device also uses the SCL line</w:t>
      </w:r>
      <w:r w:rsidR="00981FA3">
        <w:t xml:space="preserve"> to know</w:t>
      </w:r>
      <w:r>
        <w:t xml:space="preserve"> when the data has been sent and when to expect it. The second wire/connection </w:t>
      </w:r>
      <w:r w:rsidR="00981FA3">
        <w:t>is called SDA or serial data line, which sends</w:t>
      </w:r>
      <w:r>
        <w:t xml:space="preserve"> the data to the other device. This is linked to the serial clock line to ensure the timing of the data and clock are synchronised to ensure the slave device receives the message.</w:t>
      </w:r>
      <w:r w:rsidR="00456ACE">
        <w:t xml:space="preserve"> </w:t>
      </w:r>
      <w:sdt>
        <w:sdtPr>
          <w:id w:val="-214049543"/>
          <w:citation/>
        </w:sdtPr>
        <w:sdtContent>
          <w:r w:rsidR="00456ACE">
            <w:fldChar w:fldCharType="begin"/>
          </w:r>
          <w:r w:rsidR="00456ACE">
            <w:instrText xml:space="preserve"> CITATION Tex25 \l 2057 </w:instrText>
          </w:r>
          <w:r w:rsidR="00456ACE">
            <w:fldChar w:fldCharType="separate"/>
          </w:r>
          <w:r w:rsidR="00456ACE">
            <w:rPr>
              <w:noProof/>
            </w:rPr>
            <w:t>[22]</w:t>
          </w:r>
          <w:r w:rsidR="00456ACE">
            <w:fldChar w:fldCharType="end"/>
          </w:r>
        </w:sdtContent>
      </w:sdt>
    </w:p>
    <w:p w14:paraId="12F7A1EE" w14:textId="77777777" w:rsidR="005D0AD2" w:rsidRDefault="005D0AD2" w:rsidP="00C81A73"/>
    <w:p w14:paraId="7D7C4AA2" w14:textId="7852ABA9" w:rsidR="005D0AD2" w:rsidRDefault="005D0AD2" w:rsidP="00C81A73">
      <w:r>
        <w:t xml:space="preserve">Both wires/connections must be tied high, connected to the </w:t>
      </w:r>
      <w:r w:rsidR="00981FA3">
        <w:t>3.3v, through two separate pull-up</w:t>
      </w:r>
      <w:r w:rsidR="00771E37">
        <w:t xml:space="preserve"> </w:t>
      </w:r>
      <w:r>
        <w:t>resistor</w:t>
      </w:r>
      <w:r w:rsidR="00771E37">
        <w:t>s</w:t>
      </w:r>
      <w:r>
        <w:t xml:space="preserve"> </w:t>
      </w:r>
      <w:r w:rsidR="00771E37">
        <w:t xml:space="preserve">on each </w:t>
      </w:r>
      <w:r w:rsidR="00981FA3">
        <w:t>line</w:t>
      </w:r>
      <w:r w:rsidR="00771E37">
        <w:t>. This is because in an idle state</w:t>
      </w:r>
      <w:r w:rsidR="00981FA3">
        <w:t>,</w:t>
      </w:r>
      <w:r w:rsidR="00771E37">
        <w:t xml:space="preserve"> the lines by default need to be kept at the high state of the logic voltage. For this device</w:t>
      </w:r>
      <w:r w:rsidR="00981FA3">
        <w:t>, the operating voltage is 3.3v</w:t>
      </w:r>
      <w:r w:rsidR="00771E37">
        <w:t xml:space="preserve">. </w:t>
      </w:r>
      <w:r w:rsidR="00981FA3">
        <w:t xml:space="preserve">It is important to consider and get the value of the resistor </w:t>
      </w:r>
      <w:r w:rsidR="00771E37">
        <w:t xml:space="preserve">correct for the communication to operate </w:t>
      </w:r>
      <w:r w:rsidR="00981FA3">
        <w:t>correctly,</w:t>
      </w:r>
      <w:r w:rsidR="00771E37">
        <w:t xml:space="preserve"> as it will affect the transition time of signals. The transition time is the time interval for the signal on the bus to change from a low to </w:t>
      </w:r>
      <w:r w:rsidR="00981FA3">
        <w:t xml:space="preserve">a </w:t>
      </w:r>
      <w:r w:rsidR="00771E37">
        <w:t>high state.</w:t>
      </w:r>
      <w:r w:rsidR="00390438">
        <w:t xml:space="preserve"> The specification for I2C </w:t>
      </w:r>
      <w:r w:rsidR="00121DDE">
        <w:t>communication suggests picking a transition time suitable for the speed at which</w:t>
      </w:r>
      <w:r w:rsidR="00390438">
        <w:t xml:space="preserve"> the data is sent against the </w:t>
      </w:r>
      <w:r w:rsidR="00121DDE">
        <w:t xml:space="preserve">device's requirements </w:t>
      </w:r>
      <w:sdt>
        <w:sdtPr>
          <w:id w:val="284154550"/>
          <w:citation/>
        </w:sdtPr>
        <w:sdtContent>
          <w:r w:rsidR="00456ACE">
            <w:fldChar w:fldCharType="begin"/>
          </w:r>
          <w:r w:rsidR="00456ACE">
            <w:instrText xml:space="preserve"> CITATION Tex25 \l 2057 </w:instrText>
          </w:r>
          <w:r w:rsidR="00456ACE">
            <w:fldChar w:fldCharType="separate"/>
          </w:r>
          <w:r w:rsidR="00456ACE">
            <w:rPr>
              <w:noProof/>
            </w:rPr>
            <w:t>[22]</w:t>
          </w:r>
          <w:r w:rsidR="00456ACE">
            <w:fldChar w:fldCharType="end"/>
          </w:r>
        </w:sdtContent>
      </w:sdt>
      <w:r w:rsidR="00390438">
        <w:t xml:space="preserve">. </w:t>
      </w:r>
      <w:r w:rsidR="00121DDE">
        <w:t>This is not a big concern as the device will not need fast and constant communication between the modules</w:t>
      </w:r>
      <w:r w:rsidR="004561C0">
        <w:t>.</w:t>
      </w:r>
    </w:p>
    <w:p w14:paraId="721131C3" w14:textId="77777777" w:rsidR="00771E37" w:rsidRDefault="00771E37" w:rsidP="00C81A73"/>
    <w:p w14:paraId="0A8DE818" w14:textId="52CA8824" w:rsidR="00771E37" w:rsidRDefault="00121DDE" w:rsidP="00C81A73">
      <w:r>
        <w:t>Too</w:t>
      </w:r>
      <w:r w:rsidR="00771E37">
        <w:t xml:space="preserve"> little resistance between the bus and operating voltage will result in a faster transition time</w:t>
      </w:r>
      <w:r>
        <w:t>. Still, it will</w:t>
      </w:r>
      <w:r w:rsidR="00771E37">
        <w:t xml:space="preserve"> result in unnecessary power consumption</w:t>
      </w:r>
      <w:r w:rsidR="00390438">
        <w:t xml:space="preserve"> and may prevent the I2C line from being driven low</w:t>
      </w:r>
      <w:r w:rsidR="00771E37">
        <w:t xml:space="preserve">. </w:t>
      </w:r>
      <w:r w:rsidR="00390438">
        <w:t>Whereas</w:t>
      </w:r>
      <w:r w:rsidR="00771E37">
        <w:t xml:space="preserve"> having too much resistance between the bus and operating voltage will result in a slower transition time</w:t>
      </w:r>
      <w:r>
        <w:t>, which will cause issues if the signal changes state before it has passed the threshold that determines a “1” or a “0”,</w:t>
      </w:r>
      <w:r w:rsidR="00390438">
        <w:t xml:space="preserve"> or can’t pass the threshold at all</w:t>
      </w:r>
      <w:r w:rsidR="00771E37">
        <w:t xml:space="preserve">. </w:t>
      </w:r>
      <w:r w:rsidR="00390438">
        <w:t>This ultimately results in data loss as the signal doesn’t change state before the next bit is sent. Therefore, finding the middle ground between both scenarios is important to ensure the signalling is reliable and doesn’t consume unnecessary power during operation.</w:t>
      </w:r>
      <w:r w:rsidR="00456ACE">
        <w:t xml:space="preserve"> </w:t>
      </w:r>
      <w:sdt>
        <w:sdtPr>
          <w:id w:val="-1412230384"/>
          <w:citation/>
        </w:sdtPr>
        <w:sdtContent>
          <w:r w:rsidR="00456ACE">
            <w:fldChar w:fldCharType="begin"/>
          </w:r>
          <w:r w:rsidR="00456ACE">
            <w:instrText xml:space="preserve"> CITATION Tex25 \l 2057 </w:instrText>
          </w:r>
          <w:r w:rsidR="00456ACE">
            <w:fldChar w:fldCharType="separate"/>
          </w:r>
          <w:r w:rsidR="00456ACE">
            <w:rPr>
              <w:noProof/>
            </w:rPr>
            <w:t>[22]</w:t>
          </w:r>
          <w:r w:rsidR="00456ACE">
            <w:fldChar w:fldCharType="end"/>
          </w:r>
        </w:sdtContent>
      </w:sdt>
    </w:p>
    <w:p w14:paraId="15E05EA7" w14:textId="77777777" w:rsidR="00390438" w:rsidRDefault="00390438" w:rsidP="00C81A73"/>
    <w:p w14:paraId="07402E1D" w14:textId="57A24449" w:rsidR="00390438" w:rsidRDefault="00390438" w:rsidP="00C81A73">
      <w:r>
        <w:t xml:space="preserve">Choosing the correct value of </w:t>
      </w:r>
      <w:r w:rsidR="00121DDE">
        <w:t xml:space="preserve">a </w:t>
      </w:r>
      <w:r>
        <w:t>resistor depends on a few factors:</w:t>
      </w:r>
    </w:p>
    <w:p w14:paraId="59315D11" w14:textId="35E40818" w:rsidR="00390438" w:rsidRDefault="00390438" w:rsidP="00390438">
      <w:pPr>
        <w:pStyle w:val="ListParagraph"/>
        <w:numPr>
          <w:ilvl w:val="0"/>
          <w:numId w:val="19"/>
        </w:numPr>
      </w:pPr>
      <w:r>
        <w:t>Operating logic voltage (VCC)</w:t>
      </w:r>
    </w:p>
    <w:p w14:paraId="70D2AC8E" w14:textId="762BBD4E" w:rsidR="00390438" w:rsidRDefault="00390438" w:rsidP="00390438">
      <w:pPr>
        <w:pStyle w:val="ListParagraph"/>
        <w:numPr>
          <w:ilvl w:val="0"/>
          <w:numId w:val="19"/>
        </w:numPr>
      </w:pPr>
      <w:r>
        <w:t>Capacitance of the bus (Cb)</w:t>
      </w:r>
    </w:p>
    <w:p w14:paraId="19AB6346" w14:textId="5B591665" w:rsidR="00390438" w:rsidRDefault="004561C0" w:rsidP="00390438">
      <w:pPr>
        <w:pStyle w:val="ListParagraph"/>
        <w:numPr>
          <w:ilvl w:val="0"/>
          <w:numId w:val="19"/>
        </w:numPr>
      </w:pPr>
      <w:r>
        <w:t xml:space="preserve">Transition time/Speed </w:t>
      </w:r>
      <w:r w:rsidR="00E72560">
        <w:t xml:space="preserve">at </w:t>
      </w:r>
      <w:r w:rsidR="00121DDE">
        <w:t>which</w:t>
      </w:r>
      <w:r>
        <w:t xml:space="preserve"> the data needs to be sent</w:t>
      </w:r>
    </w:p>
    <w:p w14:paraId="3219AFE2" w14:textId="6C5A41D4" w:rsidR="004561C0" w:rsidRDefault="004561C0" w:rsidP="004561C0"/>
    <w:p w14:paraId="52BE981C" w14:textId="038AA360" w:rsidR="004561C0" w:rsidRDefault="004561C0" w:rsidP="004561C0">
      <w:r>
        <w:lastRenderedPageBreak/>
        <w:t xml:space="preserve">The following equations can be used </w:t>
      </w:r>
      <w:r w:rsidR="00BC3878">
        <w:t xml:space="preserve">alongside a summary table of I2C specifications </w:t>
      </w:r>
      <w:r>
        <w:t>to work out what value to use:</w:t>
      </w:r>
    </w:p>
    <w:p w14:paraId="0DCA3F97" w14:textId="5CC7EAD2" w:rsidR="00BC3878" w:rsidRDefault="00BC3878" w:rsidP="00727B08">
      <w:pPr>
        <w:jc w:val="center"/>
      </w:pPr>
      <w:r w:rsidRPr="00BC3878">
        <w:rPr>
          <w:noProof/>
        </w:rPr>
        <w:drawing>
          <wp:inline distT="0" distB="0" distL="0" distR="0" wp14:anchorId="7C886655" wp14:editId="35B362C7">
            <wp:extent cx="4027588" cy="859867"/>
            <wp:effectExtent l="0" t="0" r="0" b="0"/>
            <wp:docPr id="582388854"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388854" name="Picture 1" descr="A table with text and numbers&#10;&#10;AI-generated content may be incorrect."/>
                    <pic:cNvPicPr/>
                  </pic:nvPicPr>
                  <pic:blipFill>
                    <a:blip r:embed="rId27"/>
                    <a:stretch>
                      <a:fillRect/>
                    </a:stretch>
                  </pic:blipFill>
                  <pic:spPr>
                    <a:xfrm>
                      <a:off x="0" y="0"/>
                      <a:ext cx="4036813" cy="861836"/>
                    </a:xfrm>
                    <a:prstGeom prst="rect">
                      <a:avLst/>
                    </a:prstGeom>
                  </pic:spPr>
                </pic:pic>
              </a:graphicData>
            </a:graphic>
          </wp:inline>
        </w:drawing>
      </w:r>
    </w:p>
    <w:p w14:paraId="375253C9" w14:textId="06E65330" w:rsidR="00BC3878" w:rsidRDefault="00BF338C" w:rsidP="00BF338C">
      <w:pPr>
        <w:pStyle w:val="Caption"/>
        <w:jc w:val="center"/>
      </w:pPr>
      <w:bookmarkStart w:id="47" w:name="_Toc196828035"/>
      <w:r>
        <w:t xml:space="preserve">Figure </w:t>
      </w:r>
      <w:r>
        <w:fldChar w:fldCharType="begin"/>
      </w:r>
      <w:r>
        <w:instrText xml:space="preserve"> SEQ Figure \* ARABIC </w:instrText>
      </w:r>
      <w:r>
        <w:fldChar w:fldCharType="separate"/>
      </w:r>
      <w:r w:rsidR="00FF4224">
        <w:rPr>
          <w:noProof/>
        </w:rPr>
        <w:t>5</w:t>
      </w:r>
      <w:r>
        <w:fldChar w:fldCharType="end"/>
      </w:r>
      <w:r>
        <w:t>- I2C Specification</w:t>
      </w:r>
      <w:r w:rsidR="00456ACE">
        <w:t xml:space="preserve"> </w:t>
      </w:r>
      <w:sdt>
        <w:sdtPr>
          <w:id w:val="1323011496"/>
          <w:citation/>
        </w:sdtPr>
        <w:sdtContent>
          <w:r w:rsidR="00456ACE">
            <w:fldChar w:fldCharType="begin"/>
          </w:r>
          <w:r w:rsidR="00456ACE">
            <w:instrText xml:space="preserve"> CITATION Tex25 \l 2057 </w:instrText>
          </w:r>
          <w:r w:rsidR="00456ACE">
            <w:fldChar w:fldCharType="separate"/>
          </w:r>
          <w:r w:rsidR="00456ACE">
            <w:rPr>
              <w:noProof/>
            </w:rPr>
            <w:t>[22]</w:t>
          </w:r>
          <w:r w:rsidR="00456ACE">
            <w:fldChar w:fldCharType="end"/>
          </w:r>
        </w:sdtContent>
      </w:sdt>
      <w:bookmarkEnd w:id="47"/>
    </w:p>
    <w:p w14:paraId="19F093D2" w14:textId="77777777" w:rsidR="00727B08" w:rsidRDefault="00727B08" w:rsidP="00727B08">
      <w:pPr>
        <w:jc w:val="center"/>
      </w:pPr>
    </w:p>
    <w:p w14:paraId="21A0C530" w14:textId="1C845AAC" w:rsidR="00BC3878" w:rsidRDefault="00BC3878" w:rsidP="00727B08">
      <w:pPr>
        <w:jc w:val="center"/>
      </w:pPr>
      <w:r>
        <w:rPr>
          <w:noProof/>
        </w:rPr>
        <w:drawing>
          <wp:inline distT="0" distB="0" distL="0" distR="0" wp14:anchorId="1C97479C" wp14:editId="4FC1E9C2">
            <wp:extent cx="1300245" cy="346732"/>
            <wp:effectExtent l="0" t="0" r="0" b="0"/>
            <wp:docPr id="1965997429" name="Picture 1" descr="A black and white image of a mathematical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997429" name="Picture 1" descr="A black and white image of a mathematical equation&#10;&#10;AI-generated content may be incorrect."/>
                    <pic:cNvPicPr/>
                  </pic:nvPicPr>
                  <pic:blipFill>
                    <a:blip r:embed="rId28"/>
                    <a:stretch>
                      <a:fillRect/>
                    </a:stretch>
                  </pic:blipFill>
                  <pic:spPr>
                    <a:xfrm>
                      <a:off x="0" y="0"/>
                      <a:ext cx="1311885" cy="349836"/>
                    </a:xfrm>
                    <a:prstGeom prst="rect">
                      <a:avLst/>
                    </a:prstGeom>
                  </pic:spPr>
                </pic:pic>
              </a:graphicData>
            </a:graphic>
          </wp:inline>
        </w:drawing>
      </w:r>
    </w:p>
    <w:p w14:paraId="3DE3AE55" w14:textId="6794F104" w:rsidR="00BF338C" w:rsidRDefault="00BF338C" w:rsidP="00BF338C">
      <w:pPr>
        <w:pStyle w:val="Caption"/>
        <w:jc w:val="center"/>
      </w:pPr>
      <w:bookmarkStart w:id="48" w:name="_Toc196828070"/>
      <w:r>
        <w:t xml:space="preserve">Equation </w:t>
      </w:r>
      <w:r>
        <w:fldChar w:fldCharType="begin"/>
      </w:r>
      <w:r>
        <w:instrText xml:space="preserve"> SEQ Equation \* ARABIC </w:instrText>
      </w:r>
      <w:r>
        <w:fldChar w:fldCharType="separate"/>
      </w:r>
      <w:r>
        <w:rPr>
          <w:noProof/>
        </w:rPr>
        <w:t>1</w:t>
      </w:r>
      <w:r>
        <w:fldChar w:fldCharType="end"/>
      </w:r>
      <w:r>
        <w:t xml:space="preserve"> - Minimum pullup resistance </w:t>
      </w:r>
      <w:sdt>
        <w:sdtPr>
          <w:id w:val="978646909"/>
          <w:citation/>
        </w:sdtPr>
        <w:sdtContent>
          <w:r>
            <w:fldChar w:fldCharType="begin"/>
          </w:r>
          <w:r>
            <w:instrText xml:space="preserve"> CITATION Tex25 \l 2057 </w:instrText>
          </w:r>
          <w:r>
            <w:fldChar w:fldCharType="separate"/>
          </w:r>
          <w:r>
            <w:rPr>
              <w:noProof/>
            </w:rPr>
            <w:t>[22]</w:t>
          </w:r>
          <w:r>
            <w:fldChar w:fldCharType="end"/>
          </w:r>
        </w:sdtContent>
      </w:sdt>
      <w:bookmarkEnd w:id="48"/>
    </w:p>
    <w:p w14:paraId="582C1A63" w14:textId="035DBD8E" w:rsidR="00BC3878" w:rsidRDefault="00BC3878" w:rsidP="004561C0">
      <w:r>
        <w:t>Where:</w:t>
      </w:r>
    </w:p>
    <w:p w14:paraId="60470EE7" w14:textId="4BD13996" w:rsidR="00BC3878" w:rsidRDefault="00BC3878" w:rsidP="004561C0">
      <w:r>
        <w:t>VCC – Operating logic voltage</w:t>
      </w:r>
    </w:p>
    <w:p w14:paraId="3CCA1C25" w14:textId="576987FF" w:rsidR="00BC3878" w:rsidRDefault="00BC3878" w:rsidP="004561C0">
      <w:r>
        <w:t>VOL – Maximum low-level output voltage</w:t>
      </w:r>
    </w:p>
    <w:p w14:paraId="569D1174" w14:textId="32CBB8CA" w:rsidR="00BC3878" w:rsidRDefault="00BC3878" w:rsidP="004561C0">
      <w:r>
        <w:t>IOL – Maximum low-level current</w:t>
      </w:r>
    </w:p>
    <w:p w14:paraId="72334B38" w14:textId="77777777" w:rsidR="00BC3878" w:rsidRDefault="00BC3878" w:rsidP="004561C0"/>
    <w:p w14:paraId="5CB32DF0" w14:textId="768521B7" w:rsidR="00BC3878" w:rsidRDefault="00BC3878" w:rsidP="00727B08">
      <w:pPr>
        <w:jc w:val="center"/>
      </w:pPr>
      <w:r w:rsidRPr="00BC3878">
        <w:rPr>
          <w:noProof/>
        </w:rPr>
        <w:drawing>
          <wp:inline distT="0" distB="0" distL="0" distR="0" wp14:anchorId="6C6B52AD" wp14:editId="4D28EC1E">
            <wp:extent cx="1152250" cy="329214"/>
            <wp:effectExtent l="0" t="0" r="0" b="0"/>
            <wp:docPr id="1059580543" name="Picture 1" descr="A number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580543" name="Picture 1" descr="A number and a line&#10;&#10;AI-generated content may be incorrect."/>
                    <pic:cNvPicPr/>
                  </pic:nvPicPr>
                  <pic:blipFill>
                    <a:blip r:embed="rId29"/>
                    <a:stretch>
                      <a:fillRect/>
                    </a:stretch>
                  </pic:blipFill>
                  <pic:spPr>
                    <a:xfrm>
                      <a:off x="0" y="0"/>
                      <a:ext cx="1159274" cy="331221"/>
                    </a:xfrm>
                    <a:prstGeom prst="rect">
                      <a:avLst/>
                    </a:prstGeom>
                  </pic:spPr>
                </pic:pic>
              </a:graphicData>
            </a:graphic>
          </wp:inline>
        </w:drawing>
      </w:r>
    </w:p>
    <w:p w14:paraId="4253D24C" w14:textId="2B96E9FE" w:rsidR="004561C0" w:rsidRDefault="00BF338C" w:rsidP="00BF338C">
      <w:pPr>
        <w:pStyle w:val="Caption"/>
        <w:keepNext/>
        <w:jc w:val="center"/>
      </w:pPr>
      <w:bookmarkStart w:id="49" w:name="_Toc196828071"/>
      <w:r>
        <w:t xml:space="preserve">Equation </w:t>
      </w:r>
      <w:r>
        <w:fldChar w:fldCharType="begin"/>
      </w:r>
      <w:r>
        <w:instrText xml:space="preserve"> SEQ Equation \* ARABIC </w:instrText>
      </w:r>
      <w:r>
        <w:fldChar w:fldCharType="separate"/>
      </w:r>
      <w:r>
        <w:rPr>
          <w:noProof/>
        </w:rPr>
        <w:t>2</w:t>
      </w:r>
      <w:r>
        <w:fldChar w:fldCharType="end"/>
      </w:r>
      <w:r>
        <w:t xml:space="preserve"> - Maximum pull-up resistance</w:t>
      </w:r>
      <w:r w:rsidR="00456ACE">
        <w:t xml:space="preserve"> </w:t>
      </w:r>
      <w:sdt>
        <w:sdtPr>
          <w:id w:val="1673536015"/>
          <w:citation/>
        </w:sdtPr>
        <w:sdtContent>
          <w:r w:rsidR="00456ACE">
            <w:fldChar w:fldCharType="begin"/>
          </w:r>
          <w:r w:rsidR="00456ACE">
            <w:instrText xml:space="preserve"> CITATION Tex25 \l 2057 </w:instrText>
          </w:r>
          <w:r w:rsidR="00456ACE">
            <w:fldChar w:fldCharType="separate"/>
          </w:r>
          <w:r w:rsidR="00456ACE">
            <w:rPr>
              <w:noProof/>
            </w:rPr>
            <w:t>[22]</w:t>
          </w:r>
          <w:r w:rsidR="00456ACE">
            <w:fldChar w:fldCharType="end"/>
          </w:r>
        </w:sdtContent>
      </w:sdt>
      <w:bookmarkEnd w:id="49"/>
    </w:p>
    <w:p w14:paraId="4C0BBC8C" w14:textId="526E1C70" w:rsidR="00BC3878" w:rsidRDefault="00BC3878" w:rsidP="004561C0">
      <w:r>
        <w:t>Where:</w:t>
      </w:r>
    </w:p>
    <w:p w14:paraId="4615F46B" w14:textId="09B23B8B" w:rsidR="00BC3878" w:rsidRDefault="00BC3878" w:rsidP="004561C0">
      <w:r>
        <w:t>tr – Rise time of both SDA and SCL signals</w:t>
      </w:r>
    </w:p>
    <w:p w14:paraId="28FA93D8" w14:textId="1EF83310" w:rsidR="00BC3878" w:rsidRDefault="00BC3878" w:rsidP="004561C0">
      <w:r>
        <w:t>Cb – Capacitive load for each bus line</w:t>
      </w:r>
    </w:p>
    <w:p w14:paraId="75A3F02D" w14:textId="77777777" w:rsidR="00BC3878" w:rsidRDefault="00BC3878" w:rsidP="004561C0"/>
    <w:p w14:paraId="7C5FBA35" w14:textId="45804F9D" w:rsidR="00BC3878" w:rsidRDefault="00BC3878" w:rsidP="00727B08">
      <w:pPr>
        <w:jc w:val="center"/>
      </w:pPr>
      <w:r w:rsidRPr="00BC3878">
        <w:rPr>
          <w:noProof/>
        </w:rPr>
        <w:drawing>
          <wp:inline distT="0" distB="0" distL="0" distR="0" wp14:anchorId="667B137F" wp14:editId="6B077D4C">
            <wp:extent cx="2145933" cy="1290527"/>
            <wp:effectExtent l="0" t="0" r="6985" b="5080"/>
            <wp:docPr id="287353903" name="Picture 1" descr="A graph on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353903" name="Picture 1" descr="A graph on a grid&#10;&#10;AI-generated content may be incorrect."/>
                    <pic:cNvPicPr/>
                  </pic:nvPicPr>
                  <pic:blipFill>
                    <a:blip r:embed="rId30"/>
                    <a:stretch>
                      <a:fillRect/>
                    </a:stretch>
                  </pic:blipFill>
                  <pic:spPr>
                    <a:xfrm>
                      <a:off x="0" y="0"/>
                      <a:ext cx="2158604" cy="1298147"/>
                    </a:xfrm>
                    <a:prstGeom prst="rect">
                      <a:avLst/>
                    </a:prstGeom>
                  </pic:spPr>
                </pic:pic>
              </a:graphicData>
            </a:graphic>
          </wp:inline>
        </w:drawing>
      </w:r>
    </w:p>
    <w:p w14:paraId="7198AE49" w14:textId="3446DF6E" w:rsidR="00BC3878" w:rsidRDefault="00BF338C" w:rsidP="00BF338C">
      <w:pPr>
        <w:pStyle w:val="Caption"/>
        <w:jc w:val="center"/>
      </w:pPr>
      <w:bookmarkStart w:id="50" w:name="_Toc196828036"/>
      <w:r>
        <w:t xml:space="preserve">Figure </w:t>
      </w:r>
      <w:r>
        <w:fldChar w:fldCharType="begin"/>
      </w:r>
      <w:r>
        <w:instrText xml:space="preserve"> SEQ Figure \* ARABIC </w:instrText>
      </w:r>
      <w:r>
        <w:fldChar w:fldCharType="separate"/>
      </w:r>
      <w:r w:rsidR="00FF4224">
        <w:rPr>
          <w:noProof/>
        </w:rPr>
        <w:t>6</w:t>
      </w:r>
      <w:r>
        <w:fldChar w:fldCharType="end"/>
      </w:r>
      <w:r>
        <w:t xml:space="preserve"> </w:t>
      </w:r>
      <w:r w:rsidRPr="009A7CDE">
        <w:t>– Minimum pullup resistance vs reference voltage</w:t>
      </w:r>
      <w:r>
        <w:t xml:space="preserve"> </w:t>
      </w:r>
      <w:sdt>
        <w:sdtPr>
          <w:id w:val="1150715197"/>
          <w:citation/>
        </w:sdtPr>
        <w:sdtContent>
          <w:r w:rsidR="00456ACE">
            <w:fldChar w:fldCharType="begin"/>
          </w:r>
          <w:r w:rsidR="00456ACE">
            <w:instrText xml:space="preserve"> CITATION Tex25 \l 2057 </w:instrText>
          </w:r>
          <w:r w:rsidR="00456ACE">
            <w:fldChar w:fldCharType="separate"/>
          </w:r>
          <w:r w:rsidR="00456ACE">
            <w:rPr>
              <w:noProof/>
            </w:rPr>
            <w:t>[22]</w:t>
          </w:r>
          <w:r w:rsidR="00456ACE">
            <w:fldChar w:fldCharType="end"/>
          </w:r>
        </w:sdtContent>
      </w:sdt>
      <w:bookmarkEnd w:id="50"/>
    </w:p>
    <w:p w14:paraId="5B29718E" w14:textId="289EC475" w:rsidR="00BC3878" w:rsidRDefault="00BC3878" w:rsidP="00727B08">
      <w:pPr>
        <w:jc w:val="center"/>
      </w:pPr>
      <w:r w:rsidRPr="00BC3878">
        <w:rPr>
          <w:noProof/>
        </w:rPr>
        <w:drawing>
          <wp:inline distT="0" distB="0" distL="0" distR="0" wp14:anchorId="6DE3978A" wp14:editId="0D7A0A67">
            <wp:extent cx="2320356" cy="1531639"/>
            <wp:effectExtent l="0" t="0" r="3810" b="0"/>
            <wp:docPr id="1288531396" name="Picture 1"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31396" name="Picture 1" descr="A graph with a red line&#10;&#10;AI-generated content may be incorrect."/>
                    <pic:cNvPicPr/>
                  </pic:nvPicPr>
                  <pic:blipFill>
                    <a:blip r:embed="rId31"/>
                    <a:stretch>
                      <a:fillRect/>
                    </a:stretch>
                  </pic:blipFill>
                  <pic:spPr>
                    <a:xfrm>
                      <a:off x="0" y="0"/>
                      <a:ext cx="2336223" cy="1542113"/>
                    </a:xfrm>
                    <a:prstGeom prst="rect">
                      <a:avLst/>
                    </a:prstGeom>
                  </pic:spPr>
                </pic:pic>
              </a:graphicData>
            </a:graphic>
          </wp:inline>
        </w:drawing>
      </w:r>
    </w:p>
    <w:p w14:paraId="290696FC" w14:textId="3517F8AD" w:rsidR="00BC3878" w:rsidRDefault="00BF338C" w:rsidP="00BF338C">
      <w:pPr>
        <w:pStyle w:val="Caption"/>
        <w:jc w:val="center"/>
      </w:pPr>
      <w:bookmarkStart w:id="51" w:name="_Toc196828037"/>
      <w:r>
        <w:t xml:space="preserve">Figure </w:t>
      </w:r>
      <w:r>
        <w:fldChar w:fldCharType="begin"/>
      </w:r>
      <w:r>
        <w:instrText xml:space="preserve"> SEQ Figure \* ARABIC </w:instrText>
      </w:r>
      <w:r>
        <w:fldChar w:fldCharType="separate"/>
      </w:r>
      <w:r w:rsidR="00FF4224">
        <w:rPr>
          <w:noProof/>
        </w:rPr>
        <w:t>7</w:t>
      </w:r>
      <w:r>
        <w:fldChar w:fldCharType="end"/>
      </w:r>
      <w:r>
        <w:t xml:space="preserve"> </w:t>
      </w:r>
      <w:r w:rsidRPr="002D1F96">
        <w:t>– Maximum pullup resistance vs bus capacitance</w:t>
      </w:r>
      <w:sdt>
        <w:sdtPr>
          <w:id w:val="878135030"/>
          <w:citation/>
        </w:sdtPr>
        <w:sdtContent>
          <w:r w:rsidR="00456ACE">
            <w:fldChar w:fldCharType="begin"/>
          </w:r>
          <w:r w:rsidR="00456ACE">
            <w:instrText xml:space="preserve"> CITATION Tex25 \l 2057 </w:instrText>
          </w:r>
          <w:r w:rsidR="00456ACE">
            <w:fldChar w:fldCharType="separate"/>
          </w:r>
          <w:r w:rsidR="00456ACE">
            <w:rPr>
              <w:noProof/>
            </w:rPr>
            <w:t>[22]</w:t>
          </w:r>
          <w:r w:rsidR="00456ACE">
            <w:fldChar w:fldCharType="end"/>
          </w:r>
        </w:sdtContent>
      </w:sdt>
      <w:bookmarkEnd w:id="51"/>
    </w:p>
    <w:p w14:paraId="68379DC8" w14:textId="76CDADC3" w:rsidR="00496828" w:rsidRDefault="00496828" w:rsidP="004561C0"/>
    <w:p w14:paraId="0CD76839" w14:textId="7909BA6F" w:rsidR="00496828" w:rsidRPr="00496828" w:rsidRDefault="00496828" w:rsidP="00496828">
      <w:r>
        <w:t xml:space="preserve">Using the graphs in </w:t>
      </w:r>
      <w:r w:rsidR="00121DDE">
        <w:t xml:space="preserve">Figures </w:t>
      </w:r>
      <w:r w:rsidR="00BF338C">
        <w:t>6</w:t>
      </w:r>
      <w:r w:rsidR="00121DDE">
        <w:t xml:space="preserve"> and </w:t>
      </w:r>
      <w:r w:rsidR="00BF338C">
        <w:t>7</w:t>
      </w:r>
      <w:r w:rsidR="00121DDE">
        <w:t>, the estimated minimum resistance at 3.3v is 0.9kOhms, and the maximum resistance at 300pF maximum load capacitance, stated in the battery monitor’s datasheet, in standard mode is 4kOhms. Therefore, to reduce power consumption and stay within the I2C specification,</w:t>
      </w:r>
      <w:r>
        <w:t xml:space="preserve"> a resistor value of 3.3kOhms was chosen</w:t>
      </w:r>
      <w:r w:rsidR="007958F8">
        <w:t>.</w:t>
      </w:r>
      <w:r w:rsidR="00456ACE">
        <w:t xml:space="preserve"> </w:t>
      </w:r>
      <w:r>
        <w:br w:type="page"/>
      </w:r>
    </w:p>
    <w:p w14:paraId="28FACF7F" w14:textId="67F0681F" w:rsidR="00C81A73" w:rsidRDefault="00C81A73" w:rsidP="00C81A73">
      <w:pPr>
        <w:pStyle w:val="Heading4"/>
      </w:pPr>
      <w:r>
        <w:lastRenderedPageBreak/>
        <w:t>UART:</w:t>
      </w:r>
    </w:p>
    <w:p w14:paraId="00F3DE0F" w14:textId="38E159BA" w:rsidR="00496828" w:rsidRDefault="00461F58" w:rsidP="00496828">
      <w:r>
        <w:t xml:space="preserve">Universal Asynchronous Receiver/Transmitter or UART is the other </w:t>
      </w:r>
      <w:r w:rsidR="00121DDE">
        <w:t>two-wire</w:t>
      </w:r>
      <w:r>
        <w:t xml:space="preserve"> interface</w:t>
      </w:r>
      <w:r w:rsidR="00121DDE">
        <w:t xml:space="preserve"> to</w:t>
      </w:r>
      <w:r>
        <w:t xml:space="preserve"> send and receive data from the LoRa radio and GPS module. It is designed for device-to-device communication and requires TX to connect to RX of the other device and vice versa. As this protocol is asynchronous</w:t>
      </w:r>
      <w:r w:rsidR="00121DDE">
        <w:t>,</w:t>
      </w:r>
      <w:r>
        <w:t xml:space="preserve"> it doesn’t have a clock signal to synchronise timings for transmissions. The protocol </w:t>
      </w:r>
      <w:r w:rsidR="00121DDE">
        <w:t xml:space="preserve">has configurable baud rates, but for this system, a baud rate </w:t>
      </w:r>
      <w:r w:rsidR="00E72560">
        <w:t xml:space="preserve">of </w:t>
      </w:r>
      <w:r>
        <w:t>9600 will be used.</w:t>
      </w:r>
    </w:p>
    <w:p w14:paraId="14A53FBF" w14:textId="77777777" w:rsidR="00461F58" w:rsidRDefault="00461F58" w:rsidP="00496828"/>
    <w:p w14:paraId="54BD4D01" w14:textId="3F4977E9" w:rsidR="00461F58" w:rsidRDefault="00461F58" w:rsidP="00496828">
      <w:r>
        <w:t>Data transmission on UART consists of the following:</w:t>
      </w:r>
    </w:p>
    <w:p w14:paraId="49FE1F80" w14:textId="6F24F1E6" w:rsidR="00461F58" w:rsidRDefault="00461F58" w:rsidP="00461F58">
      <w:pPr>
        <w:pStyle w:val="ListParagraph"/>
        <w:numPr>
          <w:ilvl w:val="0"/>
          <w:numId w:val="20"/>
        </w:numPr>
      </w:pPr>
      <w:r>
        <w:t>Start Bit</w:t>
      </w:r>
    </w:p>
    <w:p w14:paraId="5D0F3A1B" w14:textId="3DD22573" w:rsidR="00461F58" w:rsidRDefault="00461F58" w:rsidP="00461F58">
      <w:pPr>
        <w:pStyle w:val="ListParagraph"/>
        <w:numPr>
          <w:ilvl w:val="0"/>
          <w:numId w:val="20"/>
        </w:numPr>
      </w:pPr>
      <w:r>
        <w:t>Data Frame</w:t>
      </w:r>
    </w:p>
    <w:p w14:paraId="386BB6F5" w14:textId="6E46B3BF" w:rsidR="00461F58" w:rsidRDefault="00461F58" w:rsidP="00461F58">
      <w:pPr>
        <w:pStyle w:val="ListParagraph"/>
        <w:numPr>
          <w:ilvl w:val="0"/>
          <w:numId w:val="20"/>
        </w:numPr>
      </w:pPr>
      <w:r>
        <w:t>Parity Bit</w:t>
      </w:r>
    </w:p>
    <w:p w14:paraId="7932BB4B" w14:textId="6A477E74" w:rsidR="00461F58" w:rsidRDefault="00461F58" w:rsidP="00461F58">
      <w:pPr>
        <w:pStyle w:val="ListParagraph"/>
        <w:numPr>
          <w:ilvl w:val="0"/>
          <w:numId w:val="20"/>
        </w:numPr>
      </w:pPr>
      <w:r>
        <w:t>Stop Bit</w:t>
      </w:r>
    </w:p>
    <w:p w14:paraId="1C998F42" w14:textId="77777777" w:rsidR="00461F58" w:rsidRDefault="00461F58" w:rsidP="00461F58"/>
    <w:p w14:paraId="30F4CAE1" w14:textId="15D7FA8F" w:rsidR="00461F58" w:rsidRDefault="00461F58" w:rsidP="00461F58">
      <w:r>
        <w:t xml:space="preserve">These are all parameters that need to be </w:t>
      </w:r>
      <w:r w:rsidR="00121DDE">
        <w:t>set up</w:t>
      </w:r>
      <w:r>
        <w:t>/confirmed on the microcontroller and the module it is interfacing with for compatibility.</w:t>
      </w:r>
    </w:p>
    <w:p w14:paraId="5603F890" w14:textId="77777777" w:rsidR="00461F58" w:rsidRDefault="00461F58" w:rsidP="00461F58"/>
    <w:p w14:paraId="14CD58EF" w14:textId="15358E1F" w:rsidR="00461F58" w:rsidRDefault="00461F58" w:rsidP="00461F58">
      <w:pPr>
        <w:pStyle w:val="Heading4"/>
      </w:pPr>
      <w:r>
        <w:t>Chirp Spread Spectrum (CSS):</w:t>
      </w:r>
    </w:p>
    <w:p w14:paraId="512EE8BA" w14:textId="7BA151ED" w:rsidR="00461F58" w:rsidRDefault="00461F58" w:rsidP="00461F58">
      <w:r>
        <w:t xml:space="preserve">CSS is the modulation technique </w:t>
      </w:r>
      <w:r w:rsidR="00121DDE">
        <w:t xml:space="preserve">the LoRa radios </w:t>
      </w:r>
      <w:r w:rsidR="00E72560">
        <w:t>use</w:t>
      </w:r>
      <w:r>
        <w:t xml:space="preserve"> to send the packets of data gathered by the tracking node to the central node for processing. This technique </w:t>
      </w:r>
      <w:r w:rsidR="008C0E78">
        <w:t xml:space="preserve">is designed for long-range communication with low power consumption. It is wideband and uses “modulated chirp pulses” to encode information. </w:t>
      </w:r>
      <w:sdt>
        <w:sdtPr>
          <w:id w:val="1142391021"/>
          <w:citation/>
        </w:sdtPr>
        <w:sdtContent>
          <w:r w:rsidR="00533D40">
            <w:fldChar w:fldCharType="begin"/>
          </w:r>
          <w:r w:rsidR="00533D40">
            <w:instrText xml:space="preserve"> CITATION AMa24 \l 2057 </w:instrText>
          </w:r>
          <w:r w:rsidR="00533D40">
            <w:fldChar w:fldCharType="separate"/>
          </w:r>
          <w:r w:rsidR="00533D40">
            <w:rPr>
              <w:noProof/>
            </w:rPr>
            <w:t>[23]</w:t>
          </w:r>
          <w:r w:rsidR="00533D40">
            <w:fldChar w:fldCharType="end"/>
          </w:r>
        </w:sdtContent>
      </w:sdt>
    </w:p>
    <w:p w14:paraId="7AE3A727" w14:textId="77777777" w:rsidR="008C0E78" w:rsidRDefault="008C0E78" w:rsidP="00461F58"/>
    <w:p w14:paraId="7F927CE8" w14:textId="7F2B1340" w:rsidR="008C0E78" w:rsidRPr="00461F58" w:rsidRDefault="008C0E78" w:rsidP="00461F58">
      <w:r>
        <w:t>As all the devices within the system use the same brand/model of radio module, the devices are all compatible with each other</w:t>
      </w:r>
      <w:r w:rsidR="00121DDE">
        <w:t>,</w:t>
      </w:r>
      <w:r>
        <w:t xml:space="preserve"> as it </w:t>
      </w:r>
      <w:r w:rsidR="00E72560">
        <w:t>is</w:t>
      </w:r>
      <w:r>
        <w:t xml:space="preserve"> known that the protocol differs between versions. The only major concern is that each radio is </w:t>
      </w:r>
      <w:r w:rsidR="00121DDE">
        <w:t>set up and configured with the same settings before use,</w:t>
      </w:r>
      <w:r>
        <w:t xml:space="preserve"> which will be detailed later in this report.</w:t>
      </w:r>
    </w:p>
    <w:p w14:paraId="6BC4DA80" w14:textId="77777777" w:rsidR="00461F58" w:rsidRDefault="00461F58" w:rsidP="00461F58"/>
    <w:p w14:paraId="5037244C" w14:textId="77777777" w:rsidR="00461F58" w:rsidRPr="00496828" w:rsidRDefault="00461F58" w:rsidP="00461F58"/>
    <w:p w14:paraId="4D5036DD" w14:textId="44F5D0AB" w:rsidR="009A4B9C" w:rsidRDefault="009A4B9C">
      <w:pPr>
        <w:spacing w:after="160" w:line="259" w:lineRule="auto"/>
        <w:rPr>
          <w:rFonts w:asciiTheme="majorHAnsi" w:eastAsiaTheme="majorEastAsia" w:hAnsiTheme="majorHAnsi" w:cstheme="majorBidi"/>
          <w:color w:val="1F3763" w:themeColor="accent1" w:themeShade="7F"/>
        </w:rPr>
      </w:pPr>
      <w:r>
        <w:br w:type="page"/>
      </w:r>
    </w:p>
    <w:p w14:paraId="74A44DAC" w14:textId="0D4816DD" w:rsidR="00A706A0" w:rsidRDefault="00A706A0" w:rsidP="00A706A0">
      <w:pPr>
        <w:pStyle w:val="Heading3"/>
      </w:pPr>
      <w:bookmarkStart w:id="52" w:name="_Toc196830184"/>
      <w:r>
        <w:lastRenderedPageBreak/>
        <w:t>Test PCB:</w:t>
      </w:r>
      <w:bookmarkEnd w:id="52"/>
    </w:p>
    <w:p w14:paraId="0F2F435F" w14:textId="218682A5" w:rsidR="00A706A0" w:rsidRDefault="00A706A0" w:rsidP="00A706A0">
      <w:pPr>
        <w:pStyle w:val="Heading4"/>
      </w:pPr>
      <w:bookmarkStart w:id="53" w:name="_Hlk196416417"/>
      <w:r>
        <w:t>Schematic</w:t>
      </w:r>
      <w:r w:rsidR="00262D73">
        <w:t xml:space="preserve"> Design</w:t>
      </w:r>
      <w:r>
        <w:t>:</w:t>
      </w:r>
    </w:p>
    <w:p w14:paraId="5FB77629" w14:textId="68ADF4E4" w:rsidR="00262D73" w:rsidRDefault="00262D73" w:rsidP="00727B08">
      <w:pPr>
        <w:jc w:val="center"/>
      </w:pPr>
      <w:r>
        <w:rPr>
          <w:noProof/>
        </w:rPr>
        <w:drawing>
          <wp:inline distT="0" distB="0" distL="0" distR="0" wp14:anchorId="6A1D19BA" wp14:editId="134C09D3">
            <wp:extent cx="4239010" cy="2100719"/>
            <wp:effectExtent l="0" t="0" r="9525" b="0"/>
            <wp:docPr id="1951592328"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92328" name="Picture 1" descr="A computer screen shot of a computer&#10;&#10;AI-generated content may be incorrect."/>
                    <pic:cNvPicPr/>
                  </pic:nvPicPr>
                  <pic:blipFill>
                    <a:blip r:embed="rId32"/>
                    <a:stretch>
                      <a:fillRect/>
                    </a:stretch>
                  </pic:blipFill>
                  <pic:spPr>
                    <a:xfrm>
                      <a:off x="0" y="0"/>
                      <a:ext cx="4272886" cy="2117507"/>
                    </a:xfrm>
                    <a:prstGeom prst="rect">
                      <a:avLst/>
                    </a:prstGeom>
                  </pic:spPr>
                </pic:pic>
              </a:graphicData>
            </a:graphic>
          </wp:inline>
        </w:drawing>
      </w:r>
    </w:p>
    <w:p w14:paraId="620D9BAF" w14:textId="4450C7BA" w:rsidR="00262D73" w:rsidRDefault="00BF338C" w:rsidP="00BF338C">
      <w:pPr>
        <w:pStyle w:val="Caption"/>
        <w:jc w:val="center"/>
      </w:pPr>
      <w:bookmarkStart w:id="54" w:name="_Toc196828038"/>
      <w:r>
        <w:t xml:space="preserve">Figure </w:t>
      </w:r>
      <w:r>
        <w:fldChar w:fldCharType="begin"/>
      </w:r>
      <w:r>
        <w:instrText xml:space="preserve"> SEQ Figure \* ARABIC </w:instrText>
      </w:r>
      <w:r>
        <w:fldChar w:fldCharType="separate"/>
      </w:r>
      <w:r w:rsidR="00FF4224">
        <w:rPr>
          <w:noProof/>
        </w:rPr>
        <w:t>8</w:t>
      </w:r>
      <w:r>
        <w:fldChar w:fldCharType="end"/>
      </w:r>
      <w:r>
        <w:t xml:space="preserve"> - First Schematic Design</w:t>
      </w:r>
      <w:bookmarkEnd w:id="54"/>
    </w:p>
    <w:p w14:paraId="75D904AA" w14:textId="79B83F51" w:rsidR="00262D73" w:rsidRDefault="00262D73" w:rsidP="00262D73">
      <w:r>
        <w:t xml:space="preserve">Figure </w:t>
      </w:r>
      <w:r w:rsidR="00BF338C">
        <w:t>8</w:t>
      </w:r>
      <w:r>
        <w:t xml:space="preserve"> shows the schematic design for the initial prototype/test PCB</w:t>
      </w:r>
      <w:r w:rsidR="00121DDE">
        <w:t>,</w:t>
      </w:r>
      <w:r>
        <w:t xml:space="preserve"> which was designed specifically for testing the microcontrollers </w:t>
      </w:r>
      <w:r w:rsidR="00121DDE">
        <w:t xml:space="preserve">with the </w:t>
      </w:r>
      <w:r>
        <w:t>following features:</w:t>
      </w:r>
    </w:p>
    <w:p w14:paraId="092909D4" w14:textId="7B83F928" w:rsidR="00262D73" w:rsidRDefault="00262D73" w:rsidP="00262D73">
      <w:pPr>
        <w:pStyle w:val="ListParagraph"/>
        <w:numPr>
          <w:ilvl w:val="0"/>
          <w:numId w:val="17"/>
        </w:numPr>
      </w:pPr>
      <w:r>
        <w:t>Power delivery</w:t>
      </w:r>
    </w:p>
    <w:p w14:paraId="71EF13C9" w14:textId="2D2A8FB9" w:rsidR="00262D73" w:rsidRDefault="00262D73" w:rsidP="00262D73">
      <w:pPr>
        <w:pStyle w:val="ListParagraph"/>
        <w:numPr>
          <w:ilvl w:val="0"/>
          <w:numId w:val="17"/>
        </w:numPr>
      </w:pPr>
      <w:r>
        <w:t xml:space="preserve">Programming over the </w:t>
      </w:r>
      <w:r w:rsidR="008E2390">
        <w:t>PGD/PGC pins</w:t>
      </w:r>
    </w:p>
    <w:p w14:paraId="0F56A629" w14:textId="2BB0599F" w:rsidR="008E2390" w:rsidRDefault="008E2390" w:rsidP="00262D73">
      <w:pPr>
        <w:pStyle w:val="ListParagraph"/>
        <w:numPr>
          <w:ilvl w:val="0"/>
          <w:numId w:val="17"/>
        </w:numPr>
      </w:pPr>
      <w:r>
        <w:t>I2C communication</w:t>
      </w:r>
    </w:p>
    <w:p w14:paraId="4D6F9537" w14:textId="098435C7" w:rsidR="008E2390" w:rsidRDefault="008E2390" w:rsidP="00262D73">
      <w:pPr>
        <w:pStyle w:val="ListParagraph"/>
        <w:numPr>
          <w:ilvl w:val="0"/>
          <w:numId w:val="17"/>
        </w:numPr>
      </w:pPr>
      <w:r>
        <w:t>UART communication</w:t>
      </w:r>
    </w:p>
    <w:p w14:paraId="69E452BE" w14:textId="77777777" w:rsidR="008E2390" w:rsidRDefault="008E2390" w:rsidP="008E2390"/>
    <w:p w14:paraId="6A79BA45" w14:textId="68FAF399" w:rsidR="00D838BF" w:rsidRDefault="008E2390">
      <w:pPr>
        <w:spacing w:after="160" w:line="259" w:lineRule="auto"/>
      </w:pPr>
      <w:r>
        <w:t xml:space="preserve">The </w:t>
      </w:r>
      <w:r w:rsidR="00121DDE">
        <w:t>microcontroller's power delivery will come directly from the LiPo Rider Plus board, which outputs a clean, regulated 3.3V power source up to 250mA, which will provide plenty of current for this low-power microcontroller. The datasheet suggests connecting the VDD (Voltage Input) to ground through a 0.1uF capacitor to smooth</w:t>
      </w:r>
      <w:r w:rsidR="006622FA">
        <w:t xml:space="preserve"> the input voltage source</w:t>
      </w:r>
      <w:r w:rsidR="00D838BF">
        <w:t xml:space="preserve"> </w:t>
      </w:r>
      <w:sdt>
        <w:sdtPr>
          <w:id w:val="530389135"/>
          <w:citation/>
        </w:sdtPr>
        <w:sdtContent>
          <w:r w:rsidR="00B36FD2">
            <w:fldChar w:fldCharType="begin"/>
          </w:r>
          <w:r w:rsidR="00B36FD2">
            <w:instrText xml:space="preserve"> CITATION Mic15 \l 2057 </w:instrText>
          </w:r>
          <w:r w:rsidR="00B36FD2">
            <w:fldChar w:fldCharType="separate"/>
          </w:r>
          <w:r w:rsidR="00B36FD2">
            <w:rPr>
              <w:noProof/>
            </w:rPr>
            <w:t>[21]</w:t>
          </w:r>
          <w:r w:rsidR="00B36FD2">
            <w:fldChar w:fldCharType="end"/>
          </w:r>
        </w:sdtContent>
      </w:sdt>
      <w:r w:rsidR="006622FA">
        <w:t>.</w:t>
      </w:r>
    </w:p>
    <w:p w14:paraId="4A8BC77D" w14:textId="3A4239B2" w:rsidR="00D838BF" w:rsidRDefault="00D838BF">
      <w:pPr>
        <w:spacing w:after="160" w:line="259" w:lineRule="auto"/>
      </w:pPr>
      <w:r>
        <w:t>The programming pins, PGD and PGC, have been connected to a pin header on the board using the pinout of the PICKIT 3 to ensure it can be connected and programmed easily. During programming</w:t>
      </w:r>
      <w:r w:rsidR="00121DDE">
        <w:t>,</w:t>
      </w:r>
      <w:r>
        <w:t xml:space="preserve"> the PICKIT </w:t>
      </w:r>
      <w:r w:rsidR="00121DDE">
        <w:t>must</w:t>
      </w:r>
      <w:r>
        <w:t xml:space="preserve"> control the VPP pin and supply a voltage to power the device. Therefore, the VPP pin is directly tied to that specific pin on the pin header to comply with the datasheet’s recommendation</w:t>
      </w:r>
      <w:r w:rsidR="00B36FD2">
        <w:t xml:space="preserve"> </w:t>
      </w:r>
      <w:sdt>
        <w:sdtPr>
          <w:id w:val="1643390076"/>
          <w:citation/>
        </w:sdtPr>
        <w:sdtContent>
          <w:r w:rsidR="00B36FD2">
            <w:fldChar w:fldCharType="begin"/>
          </w:r>
          <w:r w:rsidR="00B36FD2">
            <w:instrText xml:space="preserve"> CITATION Mic15 \l 2057 </w:instrText>
          </w:r>
          <w:r w:rsidR="00B36FD2">
            <w:fldChar w:fldCharType="separate"/>
          </w:r>
          <w:r w:rsidR="00B36FD2">
            <w:rPr>
              <w:noProof/>
            </w:rPr>
            <w:t>[21]</w:t>
          </w:r>
          <w:r w:rsidR="00B36FD2">
            <w:fldChar w:fldCharType="end"/>
          </w:r>
        </w:sdtContent>
      </w:sdt>
      <w:r>
        <w:t xml:space="preserve">. A jumper connector is used to isolate the </w:t>
      </w:r>
      <w:r w:rsidR="00121DDE">
        <w:t xml:space="preserve">3.3v input and the </w:t>
      </w:r>
      <w:r>
        <w:t>series resistor to the VPP pin on the microcontroller during programming to avoid interference. During normal operation</w:t>
      </w:r>
      <w:r w:rsidR="00121DDE">
        <w:t>,</w:t>
      </w:r>
      <w:r>
        <w:t xml:space="preserve"> this jumper pin will be bridged as the master clear (MCLR) needs to be held high.</w:t>
      </w:r>
      <w:r w:rsidR="00B36FD2">
        <w:t xml:space="preserve"> </w:t>
      </w:r>
      <w:sdt>
        <w:sdtPr>
          <w:id w:val="105713019"/>
          <w:citation/>
        </w:sdtPr>
        <w:sdtContent>
          <w:r w:rsidR="00B36FD2">
            <w:fldChar w:fldCharType="begin"/>
          </w:r>
          <w:r w:rsidR="00B36FD2">
            <w:instrText xml:space="preserve"> CITATION Mic15 \l 2057 </w:instrText>
          </w:r>
          <w:r w:rsidR="00B36FD2">
            <w:fldChar w:fldCharType="separate"/>
          </w:r>
          <w:r w:rsidR="00B36FD2">
            <w:rPr>
              <w:noProof/>
            </w:rPr>
            <w:t>[21]</w:t>
          </w:r>
          <w:r w:rsidR="00B36FD2">
            <w:fldChar w:fldCharType="end"/>
          </w:r>
        </w:sdtContent>
      </w:sdt>
    </w:p>
    <w:p w14:paraId="0CE191C1" w14:textId="75DCB29E" w:rsidR="007535B7" w:rsidRDefault="00D838BF">
      <w:pPr>
        <w:spacing w:after="160" w:line="259" w:lineRule="auto"/>
      </w:pPr>
      <w:r>
        <w:t xml:space="preserve">The I2C pins are </w:t>
      </w:r>
      <w:r w:rsidR="00873AEE">
        <w:t xml:space="preserve">connected to another pin header </w:t>
      </w:r>
      <w:r w:rsidR="00121DDE">
        <w:t>to test</w:t>
      </w:r>
      <w:r w:rsidR="00873AEE">
        <w:t xml:space="preserve"> the master/slave configuration of the modules being connected. In a </w:t>
      </w:r>
      <w:r w:rsidR="00121DDE">
        <w:t>master-slave configuration, the master device, in this case the microcontroller, will drive/initiate and communicate</w:t>
      </w:r>
      <w:r w:rsidR="00873AEE">
        <w:t xml:space="preserve"> between the two devices. This means that the slave device (GPS, Battery monitor) will not send any commands or data over the bus until it is told to by the microcontroller.</w:t>
      </w:r>
      <w:r w:rsidR="00B36FD2">
        <w:t xml:space="preserve"> </w:t>
      </w:r>
      <w:sdt>
        <w:sdtPr>
          <w:id w:val="1056059125"/>
          <w:citation/>
        </w:sdtPr>
        <w:sdtContent>
          <w:r w:rsidR="00B36FD2">
            <w:fldChar w:fldCharType="begin"/>
          </w:r>
          <w:r w:rsidR="00B36FD2">
            <w:instrText xml:space="preserve"> CITATION Tex25 \l 2057 </w:instrText>
          </w:r>
          <w:r w:rsidR="00B36FD2">
            <w:fldChar w:fldCharType="separate"/>
          </w:r>
          <w:r w:rsidR="00B36FD2">
            <w:rPr>
              <w:noProof/>
            </w:rPr>
            <w:t>[22]</w:t>
          </w:r>
          <w:r w:rsidR="00B36FD2">
            <w:fldChar w:fldCharType="end"/>
          </w:r>
        </w:sdtContent>
      </w:sdt>
    </w:p>
    <w:p w14:paraId="3AA6BCD3" w14:textId="58DDA53B" w:rsidR="00262D73" w:rsidRDefault="007535B7">
      <w:pPr>
        <w:spacing w:after="160" w:line="259" w:lineRule="auto"/>
        <w:rPr>
          <w:rFonts w:asciiTheme="majorHAnsi" w:eastAsiaTheme="majorEastAsia" w:hAnsiTheme="majorHAnsi" w:cstheme="majorBidi"/>
          <w:i/>
          <w:iCs/>
          <w:color w:val="2F5496" w:themeColor="accent1" w:themeShade="BF"/>
        </w:rPr>
      </w:pPr>
      <w:r>
        <w:t>As this was the first prototype design</w:t>
      </w:r>
      <w:r w:rsidR="00121DDE">
        <w:t>, it only includes one UART interface for testing, but this will be used for both the LoRa and GPS modules due</w:t>
      </w:r>
      <w:r>
        <w:t xml:space="preserve"> to issues with the I2C interface on the GPS.</w:t>
      </w:r>
      <w:r w:rsidR="00262D73">
        <w:br w:type="page"/>
      </w:r>
    </w:p>
    <w:p w14:paraId="58A26DCF" w14:textId="74D56C40" w:rsidR="00A706A0" w:rsidRDefault="00A706A0" w:rsidP="00A706A0">
      <w:pPr>
        <w:pStyle w:val="Heading4"/>
      </w:pPr>
      <w:r>
        <w:lastRenderedPageBreak/>
        <w:t>PCB Design:</w:t>
      </w:r>
    </w:p>
    <w:p w14:paraId="428E16F1" w14:textId="026FCF24" w:rsidR="00262D73" w:rsidRDefault="00262D73" w:rsidP="00727B08">
      <w:pPr>
        <w:jc w:val="center"/>
      </w:pPr>
      <w:r>
        <w:rPr>
          <w:noProof/>
        </w:rPr>
        <w:drawing>
          <wp:inline distT="0" distB="0" distL="0" distR="0" wp14:anchorId="22D255D6" wp14:editId="1B1E319A">
            <wp:extent cx="2880622" cy="2395182"/>
            <wp:effectExtent l="0" t="0" r="0" b="5715"/>
            <wp:docPr id="160857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06548" cy="2416739"/>
                    </a:xfrm>
                    <a:prstGeom prst="rect">
                      <a:avLst/>
                    </a:prstGeom>
                    <a:noFill/>
                  </pic:spPr>
                </pic:pic>
              </a:graphicData>
            </a:graphic>
          </wp:inline>
        </w:drawing>
      </w:r>
    </w:p>
    <w:p w14:paraId="10B7FE42" w14:textId="14E23949" w:rsidR="007535B7" w:rsidRDefault="00BF338C" w:rsidP="00BF338C">
      <w:pPr>
        <w:pStyle w:val="Caption"/>
        <w:jc w:val="center"/>
      </w:pPr>
      <w:bookmarkStart w:id="55" w:name="_Toc196828039"/>
      <w:r>
        <w:t xml:space="preserve">Figure </w:t>
      </w:r>
      <w:r>
        <w:fldChar w:fldCharType="begin"/>
      </w:r>
      <w:r>
        <w:instrText xml:space="preserve"> SEQ Figure \* ARABIC </w:instrText>
      </w:r>
      <w:r>
        <w:fldChar w:fldCharType="separate"/>
      </w:r>
      <w:r w:rsidR="00FF4224">
        <w:rPr>
          <w:noProof/>
        </w:rPr>
        <w:t>9</w:t>
      </w:r>
      <w:r>
        <w:fldChar w:fldCharType="end"/>
      </w:r>
      <w:r>
        <w:t xml:space="preserve"> - PCB Design</w:t>
      </w:r>
      <w:bookmarkEnd w:id="55"/>
    </w:p>
    <w:p w14:paraId="10DFE13F" w14:textId="7AA8814F" w:rsidR="007535B7" w:rsidRDefault="00262D73" w:rsidP="00BF338C">
      <w:pPr>
        <w:jc w:val="center"/>
      </w:pPr>
      <w:r>
        <w:rPr>
          <w:noProof/>
        </w:rPr>
        <w:drawing>
          <wp:inline distT="0" distB="0" distL="0" distR="0" wp14:anchorId="6723CF8E" wp14:editId="463B049F">
            <wp:extent cx="2906615" cy="2231408"/>
            <wp:effectExtent l="0" t="0" r="8255" b="0"/>
            <wp:docPr id="9176213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925631" cy="2246007"/>
                    </a:xfrm>
                    <a:prstGeom prst="rect">
                      <a:avLst/>
                    </a:prstGeom>
                    <a:noFill/>
                  </pic:spPr>
                </pic:pic>
              </a:graphicData>
            </a:graphic>
          </wp:inline>
        </w:drawing>
      </w:r>
      <w:bookmarkEnd w:id="53"/>
    </w:p>
    <w:p w14:paraId="3276ADEA" w14:textId="36415106" w:rsidR="007535B7" w:rsidRDefault="00BF338C" w:rsidP="00BF338C">
      <w:pPr>
        <w:pStyle w:val="Caption"/>
        <w:jc w:val="center"/>
      </w:pPr>
      <w:bookmarkStart w:id="56" w:name="_Toc196828040"/>
      <w:r>
        <w:t xml:space="preserve">Figure </w:t>
      </w:r>
      <w:r>
        <w:fldChar w:fldCharType="begin"/>
      </w:r>
      <w:r>
        <w:instrText xml:space="preserve"> SEQ Figure \* ARABIC </w:instrText>
      </w:r>
      <w:r>
        <w:fldChar w:fldCharType="separate"/>
      </w:r>
      <w:r w:rsidR="00FF4224">
        <w:rPr>
          <w:noProof/>
        </w:rPr>
        <w:t>10</w:t>
      </w:r>
      <w:r>
        <w:fldChar w:fldCharType="end"/>
      </w:r>
      <w:r>
        <w:t xml:space="preserve"> - PCB Render</w:t>
      </w:r>
      <w:bookmarkEnd w:id="56"/>
    </w:p>
    <w:p w14:paraId="16428F0D" w14:textId="3C0C98EB" w:rsidR="000E0931" w:rsidRDefault="007535B7">
      <w:pPr>
        <w:spacing w:after="160" w:line="259" w:lineRule="auto"/>
      </w:pPr>
      <w:r>
        <w:t xml:space="preserve">Figure </w:t>
      </w:r>
      <w:r w:rsidR="00BF338C">
        <w:t>9</w:t>
      </w:r>
      <w:r>
        <w:t xml:space="preserve"> shows the PCB design created from the schematic discussed previously. As it is designed around testing the microcontroller and its ability to communicate with the other modules, all the available pins are routed to </w:t>
      </w:r>
      <w:r w:rsidR="00727B08">
        <w:t>their own</w:t>
      </w:r>
      <w:r>
        <w:t xml:space="preserve"> pin header</w:t>
      </w:r>
      <w:r w:rsidR="000E0931">
        <w:t xml:space="preserve">s. The specific interfaces, I2C and UART, are all routed to </w:t>
      </w:r>
      <w:r w:rsidR="00727B08">
        <w:t>their own</w:t>
      </w:r>
      <w:r w:rsidR="000E0931">
        <w:t xml:space="preserve"> individual pin header</w:t>
      </w:r>
      <w:r w:rsidR="00121DDE">
        <w:t>,</w:t>
      </w:r>
      <w:r w:rsidR="000E0931">
        <w:t xml:space="preserve"> which will match the pin layout of the modules being connected. At the top of the PCB is the programming header </w:t>
      </w:r>
      <w:r w:rsidR="00121DDE">
        <w:t>with</w:t>
      </w:r>
      <w:r w:rsidR="000E0931">
        <w:t xml:space="preserve"> a jumper </w:t>
      </w:r>
      <w:r w:rsidR="00121DDE">
        <w:t>connector (two-pin</w:t>
      </w:r>
      <w:r w:rsidR="000E0931">
        <w:t xml:space="preserve"> header) integrated to prevent issues during programming and normal operation.</w:t>
      </w:r>
    </w:p>
    <w:p w14:paraId="40060CE0" w14:textId="31EECF8B" w:rsidR="009F7F3B" w:rsidRDefault="000E0931">
      <w:pPr>
        <w:spacing w:after="160" w:line="259" w:lineRule="auto"/>
      </w:pPr>
      <w:r>
        <w:t>This design is not expected to be used for the final prototype</w:t>
      </w:r>
      <w:r w:rsidR="00121DDE">
        <w:t xml:space="preserve">, as it will be used to validate that the microcontroller can be programmed, powered, and communicate with the various modules. Therefore, no considerations were made for the </w:t>
      </w:r>
      <w:r>
        <w:t>size</w:t>
      </w:r>
      <w:r w:rsidR="003514DD">
        <w:t xml:space="preserve"> of the PCB</w:t>
      </w:r>
      <w:r>
        <w:t xml:space="preserve"> or layout of the pin headers to fit within the case</w:t>
      </w:r>
      <w:r w:rsidR="003514DD">
        <w:t xml:space="preserve"> at this stage</w:t>
      </w:r>
      <w:r>
        <w:t>.</w:t>
      </w:r>
    </w:p>
    <w:p w14:paraId="4D45233A" w14:textId="57E2BEDE" w:rsidR="007535B7" w:rsidRDefault="009F7F3B">
      <w:pPr>
        <w:spacing w:after="160" w:line="259" w:lineRule="auto"/>
        <w:rPr>
          <w:rFonts w:asciiTheme="majorHAnsi" w:eastAsiaTheme="majorEastAsia" w:hAnsiTheme="majorHAnsi" w:cstheme="majorBidi"/>
          <w:color w:val="1F3763" w:themeColor="accent1" w:themeShade="7F"/>
        </w:rPr>
      </w:pPr>
      <w:r>
        <w:t xml:space="preserve">The PCB design files were </w:t>
      </w:r>
      <w:r w:rsidR="00727B08">
        <w:t>then</w:t>
      </w:r>
      <w:r>
        <w:t xml:space="preserve"> sent to JLCPCB for </w:t>
      </w:r>
      <w:r w:rsidR="00121DDE">
        <w:t>manufacturing</w:t>
      </w:r>
      <w:r>
        <w:t xml:space="preserve"> and testing before designing the final prototype.</w:t>
      </w:r>
      <w:r w:rsidR="007535B7">
        <w:br w:type="page"/>
      </w:r>
    </w:p>
    <w:p w14:paraId="5BE7696D" w14:textId="1811E4DC" w:rsidR="006E1674" w:rsidRDefault="006E1674" w:rsidP="006E1674">
      <w:pPr>
        <w:pStyle w:val="Heading3"/>
      </w:pPr>
      <w:bookmarkStart w:id="57" w:name="_Toc196830185"/>
      <w:r>
        <w:lastRenderedPageBreak/>
        <w:t>Component Procurement and Internal Layout:</w:t>
      </w:r>
      <w:bookmarkEnd w:id="57"/>
    </w:p>
    <w:p w14:paraId="4A55FB5A" w14:textId="115C0BE1" w:rsidR="006E1674" w:rsidRDefault="006E1674" w:rsidP="006E1674">
      <w:r>
        <w:t xml:space="preserve">After sending off the PCB designs, </w:t>
      </w:r>
      <w:r w:rsidR="00121DDE">
        <w:t>components from the down selection process were procured. The testing process of these components before the final prototype design is detailed later in the report, but at this stage,</w:t>
      </w:r>
      <w:r>
        <w:t xml:space="preserve"> the internal layout of the device is being </w:t>
      </w:r>
      <w:r w:rsidR="00121DDE">
        <w:t>considered</w:t>
      </w:r>
      <w:r>
        <w:t>.</w:t>
      </w:r>
    </w:p>
    <w:p w14:paraId="0790456A" w14:textId="0AB2B391" w:rsidR="007113D6" w:rsidRDefault="007113D6" w:rsidP="007113D6">
      <w:pPr>
        <w:jc w:val="center"/>
      </w:pPr>
      <w:r w:rsidRPr="007113D6">
        <w:drawing>
          <wp:inline distT="0" distB="0" distL="0" distR="0" wp14:anchorId="199F190A" wp14:editId="229439BC">
            <wp:extent cx="3619500" cy="2714826"/>
            <wp:effectExtent l="0" t="0" r="0" b="9525"/>
            <wp:docPr id="1581131654" name="Picture 4" descr="A green circuit board on a green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31654" name="Picture 4" descr="A green circuit board on a green surface&#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625789" cy="2719543"/>
                    </a:xfrm>
                    <a:prstGeom prst="rect">
                      <a:avLst/>
                    </a:prstGeom>
                    <a:noFill/>
                    <a:ln>
                      <a:noFill/>
                    </a:ln>
                  </pic:spPr>
                </pic:pic>
              </a:graphicData>
            </a:graphic>
          </wp:inline>
        </w:drawing>
      </w:r>
    </w:p>
    <w:p w14:paraId="5615769C" w14:textId="72265605" w:rsidR="006E1674" w:rsidRPr="006E1674" w:rsidRDefault="007113D6" w:rsidP="007113D6">
      <w:pPr>
        <w:pStyle w:val="Caption"/>
        <w:jc w:val="center"/>
      </w:pPr>
      <w:bookmarkStart w:id="58" w:name="_Toc196828041"/>
      <w:r>
        <w:t xml:space="preserve">Figure </w:t>
      </w:r>
      <w:r>
        <w:fldChar w:fldCharType="begin"/>
      </w:r>
      <w:r>
        <w:instrText xml:space="preserve"> SEQ Figure \* ARABIC </w:instrText>
      </w:r>
      <w:r>
        <w:fldChar w:fldCharType="separate"/>
      </w:r>
      <w:r w:rsidR="00FF4224">
        <w:rPr>
          <w:noProof/>
        </w:rPr>
        <w:t>11</w:t>
      </w:r>
      <w:r>
        <w:fldChar w:fldCharType="end"/>
      </w:r>
      <w:r>
        <w:t xml:space="preserve"> - Test Footprint</w:t>
      </w:r>
      <w:bookmarkEnd w:id="58"/>
    </w:p>
    <w:p w14:paraId="18C54520" w14:textId="1A868796" w:rsidR="006E1674" w:rsidRDefault="006E1674" w:rsidP="006E1674">
      <w:r>
        <w:t xml:space="preserve">The </w:t>
      </w:r>
      <w:r w:rsidR="00121DDE">
        <w:t>internal layout process</w:t>
      </w:r>
      <w:r>
        <w:t xml:space="preserve"> involved designing and printing various footprints using a </w:t>
      </w:r>
      <w:r w:rsidR="00121DDE">
        <w:t>3d printer and test-fitting</w:t>
      </w:r>
      <w:r>
        <w:t xml:space="preserve"> the components purchased. Figure </w:t>
      </w:r>
      <w:r w:rsidR="007113D6">
        <w:t>11</w:t>
      </w:r>
      <w:r>
        <w:t xml:space="preserve"> shows the very early iterations of the footprint design. Th</w:t>
      </w:r>
      <w:r w:rsidR="001A1713">
        <w:t>e component layout consists of a 3-layer stack:</w:t>
      </w:r>
    </w:p>
    <w:p w14:paraId="69A146CE" w14:textId="4AB1A4D1" w:rsidR="001A1713" w:rsidRDefault="001A1713" w:rsidP="001A1713">
      <w:pPr>
        <w:pStyle w:val="ListParagraph"/>
        <w:numPr>
          <w:ilvl w:val="0"/>
          <w:numId w:val="21"/>
        </w:numPr>
      </w:pPr>
      <w:r>
        <w:t>The first layer (bottom of the case) consists of the internal battery and battery monitor.</w:t>
      </w:r>
    </w:p>
    <w:p w14:paraId="573E0D4A" w14:textId="1C0CBBDF" w:rsidR="001A1713" w:rsidRDefault="001A1713" w:rsidP="001A1713">
      <w:pPr>
        <w:pStyle w:val="ListParagraph"/>
        <w:numPr>
          <w:ilvl w:val="0"/>
          <w:numId w:val="21"/>
        </w:numPr>
      </w:pPr>
      <w:r>
        <w:t>The second layer (middle layer) consists of the LoRa radio and LiPo Ride Plus</w:t>
      </w:r>
    </w:p>
    <w:p w14:paraId="70CDA713" w14:textId="3DF760AA" w:rsidR="001A1713" w:rsidRDefault="001A1713" w:rsidP="001A1713">
      <w:pPr>
        <w:pStyle w:val="ListParagraph"/>
        <w:numPr>
          <w:ilvl w:val="0"/>
          <w:numId w:val="21"/>
        </w:numPr>
      </w:pPr>
      <w:r>
        <w:t xml:space="preserve">The third layer (top layer) consists of the final PCB mounted on top. This layer will bridge the connections with the other modules </w:t>
      </w:r>
      <w:r w:rsidR="00404B6D">
        <w:t>using</w:t>
      </w:r>
      <w:r>
        <w:t xml:space="preserve"> the pin headers.</w:t>
      </w:r>
    </w:p>
    <w:p w14:paraId="2CF6B9F5" w14:textId="77777777" w:rsidR="00121DDE" w:rsidRDefault="00121DDE" w:rsidP="00121DDE"/>
    <w:p w14:paraId="2D7E0CC9" w14:textId="43D20310" w:rsidR="001A1713" w:rsidRDefault="001A1713" w:rsidP="001A1713">
      <w:r>
        <w:t xml:space="preserve">The idea </w:t>
      </w:r>
      <w:r w:rsidR="00121DDE">
        <w:t xml:space="preserve">is that the LoRa and power distribution can directly connect to the PCB using pin headers, with the battery monitor bridge connected by a cable to the pin headers on top. Having the PCB at the top of the stack allows easy access to the programming pins and allows the GPS module to be placed </w:t>
      </w:r>
      <w:r>
        <w:t>at the top of the device.</w:t>
      </w:r>
    </w:p>
    <w:p w14:paraId="23C4628A" w14:textId="77777777" w:rsidR="001A1713" w:rsidRPr="006E1674" w:rsidRDefault="001A1713" w:rsidP="001A1713"/>
    <w:p w14:paraId="24BF5DA4" w14:textId="77777777" w:rsidR="006E1674" w:rsidRDefault="006E1674">
      <w:pPr>
        <w:spacing w:after="160" w:line="259" w:lineRule="auto"/>
        <w:rPr>
          <w:rFonts w:asciiTheme="majorHAnsi" w:eastAsiaTheme="majorEastAsia" w:hAnsiTheme="majorHAnsi" w:cstheme="majorBidi"/>
          <w:color w:val="1F3763" w:themeColor="accent1" w:themeShade="7F"/>
        </w:rPr>
      </w:pPr>
      <w:r>
        <w:br w:type="page"/>
      </w:r>
    </w:p>
    <w:p w14:paraId="73732070" w14:textId="57C46764" w:rsidR="0077198C" w:rsidRPr="0077198C" w:rsidRDefault="00A706A0" w:rsidP="0077198C">
      <w:pPr>
        <w:pStyle w:val="Heading3"/>
      </w:pPr>
      <w:bookmarkStart w:id="59" w:name="_Toc196830186"/>
      <w:r>
        <w:lastRenderedPageBreak/>
        <w:t>Final Prototype:</w:t>
      </w:r>
      <w:bookmarkEnd w:id="59"/>
    </w:p>
    <w:p w14:paraId="6FC0A508" w14:textId="77777777" w:rsidR="00262D73" w:rsidRDefault="00262D73" w:rsidP="00262D73">
      <w:pPr>
        <w:pStyle w:val="Heading4"/>
      </w:pPr>
      <w:r>
        <w:t>Schematic Design:</w:t>
      </w:r>
    </w:p>
    <w:p w14:paraId="75CF6338" w14:textId="084F9F04" w:rsidR="0077198C" w:rsidRDefault="00262D73" w:rsidP="007113D6">
      <w:pPr>
        <w:jc w:val="center"/>
      </w:pPr>
      <w:r>
        <w:rPr>
          <w:noProof/>
        </w:rPr>
        <w:drawing>
          <wp:inline distT="0" distB="0" distL="0" distR="0" wp14:anchorId="01036A3C" wp14:editId="62D6706F">
            <wp:extent cx="5454513" cy="2982036"/>
            <wp:effectExtent l="0" t="0" r="0" b="8890"/>
            <wp:docPr id="15240399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469218" cy="2990076"/>
                    </a:xfrm>
                    <a:prstGeom prst="rect">
                      <a:avLst/>
                    </a:prstGeom>
                    <a:noFill/>
                  </pic:spPr>
                </pic:pic>
              </a:graphicData>
            </a:graphic>
          </wp:inline>
        </w:drawing>
      </w:r>
    </w:p>
    <w:p w14:paraId="115E32AC" w14:textId="1DF69A09" w:rsidR="0077198C" w:rsidRDefault="007113D6" w:rsidP="007113D6">
      <w:pPr>
        <w:pStyle w:val="Caption"/>
        <w:jc w:val="center"/>
      </w:pPr>
      <w:bookmarkStart w:id="60" w:name="_Toc196828042"/>
      <w:r>
        <w:t xml:space="preserve">Figure </w:t>
      </w:r>
      <w:r>
        <w:fldChar w:fldCharType="begin"/>
      </w:r>
      <w:r>
        <w:instrText xml:space="preserve"> SEQ Figure \* ARABIC </w:instrText>
      </w:r>
      <w:r>
        <w:fldChar w:fldCharType="separate"/>
      </w:r>
      <w:r w:rsidR="00FF4224">
        <w:rPr>
          <w:noProof/>
        </w:rPr>
        <w:t>12</w:t>
      </w:r>
      <w:r>
        <w:fldChar w:fldCharType="end"/>
      </w:r>
      <w:r>
        <w:t xml:space="preserve"> - Final Schematic</w:t>
      </w:r>
      <w:bookmarkEnd w:id="60"/>
    </w:p>
    <w:p w14:paraId="199520CE" w14:textId="1586A3A6" w:rsidR="0077198C" w:rsidRDefault="0077198C">
      <w:pPr>
        <w:spacing w:after="160" w:line="259" w:lineRule="auto"/>
      </w:pPr>
      <w:r>
        <w:t xml:space="preserve">The initial schematic and PCB for the first prototype </w:t>
      </w:r>
      <w:r w:rsidR="00404B6D">
        <w:t>were</w:t>
      </w:r>
      <w:r>
        <w:t xml:space="preserve"> successful </w:t>
      </w:r>
      <w:r w:rsidR="00404B6D">
        <w:t>regarding</w:t>
      </w:r>
      <w:r>
        <w:t xml:space="preserve"> power delivery, programming and interfacing capabilities. Therefore, not many changes </w:t>
      </w:r>
      <w:r w:rsidR="00404B6D">
        <w:t>needed to be implemented for the final prototype,</w:t>
      </w:r>
      <w:r>
        <w:t xml:space="preserve"> meaning that the schematic is largely the same. The changes between the initial and final </w:t>
      </w:r>
      <w:r w:rsidR="00404B6D">
        <w:t xml:space="preserve">versions </w:t>
      </w:r>
      <w:r>
        <w:t>involved removing unnecessary routes to additional pins and adding another UART interface due to issues with I2C communication with the GPS module.</w:t>
      </w:r>
    </w:p>
    <w:p w14:paraId="4374FCD7" w14:textId="702AF339" w:rsidR="0077198C" w:rsidRDefault="0077198C">
      <w:pPr>
        <w:spacing w:after="160" w:line="259" w:lineRule="auto"/>
        <w:rPr>
          <w:rFonts w:asciiTheme="majorHAnsi" w:eastAsiaTheme="majorEastAsia" w:hAnsiTheme="majorHAnsi" w:cstheme="majorBidi"/>
          <w:i/>
          <w:iCs/>
          <w:color w:val="2F5496" w:themeColor="accent1" w:themeShade="BF"/>
        </w:rPr>
      </w:pPr>
      <w:r>
        <w:t xml:space="preserve">This issue was identified when multiple failed attempts were made </w:t>
      </w:r>
      <w:r w:rsidR="00404B6D">
        <w:t>to communicate with the GPS module using the PIC microcontroller and Bus Pirate. To address this issue, a software-based UART interface was developed within the C code to still allow communication with the GPS module,</w:t>
      </w:r>
      <w:r w:rsidR="009F7F3B">
        <w:t xml:space="preserve"> which can be seen on pins RB0 and RB1.</w:t>
      </w:r>
      <w:r>
        <w:br w:type="page"/>
      </w:r>
    </w:p>
    <w:p w14:paraId="4D081067" w14:textId="59378EFA" w:rsidR="00262D73" w:rsidRDefault="00262D73" w:rsidP="00262D73">
      <w:pPr>
        <w:pStyle w:val="Heading4"/>
      </w:pPr>
      <w:r>
        <w:lastRenderedPageBreak/>
        <w:t>PCB Design:</w:t>
      </w:r>
    </w:p>
    <w:p w14:paraId="4558BDD1" w14:textId="19702F83" w:rsidR="007113D6" w:rsidRDefault="00262D73" w:rsidP="007113D6">
      <w:pPr>
        <w:jc w:val="center"/>
      </w:pPr>
      <w:r>
        <w:rPr>
          <w:noProof/>
        </w:rPr>
        <w:drawing>
          <wp:inline distT="0" distB="0" distL="0" distR="0" wp14:anchorId="55FBC3BA" wp14:editId="3608D186">
            <wp:extent cx="2511188" cy="3354235"/>
            <wp:effectExtent l="0" t="0" r="3810" b="0"/>
            <wp:docPr id="7562495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31199" cy="3380964"/>
                    </a:xfrm>
                    <a:prstGeom prst="rect">
                      <a:avLst/>
                    </a:prstGeom>
                    <a:noFill/>
                  </pic:spPr>
                </pic:pic>
              </a:graphicData>
            </a:graphic>
          </wp:inline>
        </w:drawing>
      </w:r>
    </w:p>
    <w:p w14:paraId="02244274" w14:textId="229D9370" w:rsidR="009F7F3B" w:rsidRDefault="007113D6" w:rsidP="007113D6">
      <w:pPr>
        <w:pStyle w:val="Caption"/>
        <w:jc w:val="center"/>
      </w:pPr>
      <w:bookmarkStart w:id="61" w:name="_Toc196828043"/>
      <w:r>
        <w:t xml:space="preserve">Figure </w:t>
      </w:r>
      <w:r>
        <w:fldChar w:fldCharType="begin"/>
      </w:r>
      <w:r>
        <w:instrText xml:space="preserve"> SEQ Figure \* ARABIC </w:instrText>
      </w:r>
      <w:r>
        <w:fldChar w:fldCharType="separate"/>
      </w:r>
      <w:r w:rsidR="00FF4224">
        <w:rPr>
          <w:noProof/>
        </w:rPr>
        <w:t>13</w:t>
      </w:r>
      <w:r>
        <w:fldChar w:fldCharType="end"/>
      </w:r>
      <w:r>
        <w:t xml:space="preserve"> - Final PCB Design 1</w:t>
      </w:r>
      <w:bookmarkEnd w:id="61"/>
    </w:p>
    <w:p w14:paraId="33AF14AF" w14:textId="010E03A8" w:rsidR="007113D6" w:rsidRDefault="00262D73" w:rsidP="007113D6">
      <w:pPr>
        <w:jc w:val="center"/>
      </w:pPr>
      <w:r>
        <w:rPr>
          <w:noProof/>
        </w:rPr>
        <w:drawing>
          <wp:inline distT="0" distB="0" distL="0" distR="0" wp14:anchorId="2743967A" wp14:editId="534924F4">
            <wp:extent cx="2531660" cy="3546387"/>
            <wp:effectExtent l="0" t="0" r="2540" b="0"/>
            <wp:docPr id="17238194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551957" cy="3574820"/>
                    </a:xfrm>
                    <a:prstGeom prst="rect">
                      <a:avLst/>
                    </a:prstGeom>
                    <a:noFill/>
                  </pic:spPr>
                </pic:pic>
              </a:graphicData>
            </a:graphic>
          </wp:inline>
        </w:drawing>
      </w:r>
    </w:p>
    <w:p w14:paraId="397FBADE" w14:textId="3CBDD2F1" w:rsidR="009F7F3B" w:rsidRDefault="007113D6" w:rsidP="007113D6">
      <w:pPr>
        <w:pStyle w:val="Caption"/>
        <w:jc w:val="center"/>
      </w:pPr>
      <w:bookmarkStart w:id="62" w:name="_Toc196828044"/>
      <w:r>
        <w:t xml:space="preserve">Figure </w:t>
      </w:r>
      <w:r>
        <w:fldChar w:fldCharType="begin"/>
      </w:r>
      <w:r>
        <w:instrText xml:space="preserve"> SEQ Figure \* ARABIC </w:instrText>
      </w:r>
      <w:r>
        <w:fldChar w:fldCharType="separate"/>
      </w:r>
      <w:r w:rsidR="00FF4224">
        <w:rPr>
          <w:noProof/>
        </w:rPr>
        <w:t>14</w:t>
      </w:r>
      <w:r>
        <w:fldChar w:fldCharType="end"/>
      </w:r>
      <w:r>
        <w:t xml:space="preserve"> - Final PCB Render 1</w:t>
      </w:r>
      <w:bookmarkEnd w:id="62"/>
    </w:p>
    <w:p w14:paraId="739B5F9D" w14:textId="3EF3DADC" w:rsidR="007113D6" w:rsidRDefault="00262D73" w:rsidP="007113D6">
      <w:pPr>
        <w:jc w:val="center"/>
      </w:pPr>
      <w:r>
        <w:rPr>
          <w:noProof/>
        </w:rPr>
        <w:lastRenderedPageBreak/>
        <w:drawing>
          <wp:inline distT="0" distB="0" distL="0" distR="0" wp14:anchorId="5F113A70" wp14:editId="235818A0">
            <wp:extent cx="1570764" cy="2661313"/>
            <wp:effectExtent l="0" t="0" r="0" b="5715"/>
            <wp:docPr id="10602220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584616" cy="2684781"/>
                    </a:xfrm>
                    <a:prstGeom prst="rect">
                      <a:avLst/>
                    </a:prstGeom>
                    <a:noFill/>
                  </pic:spPr>
                </pic:pic>
              </a:graphicData>
            </a:graphic>
          </wp:inline>
        </w:drawing>
      </w:r>
    </w:p>
    <w:p w14:paraId="2721B3CA" w14:textId="52E820EE" w:rsidR="009F7F3B" w:rsidRDefault="007113D6" w:rsidP="007113D6">
      <w:pPr>
        <w:pStyle w:val="Caption"/>
        <w:jc w:val="center"/>
      </w:pPr>
      <w:bookmarkStart w:id="63" w:name="_Toc196828045"/>
      <w:r>
        <w:t xml:space="preserve">Figure </w:t>
      </w:r>
      <w:r>
        <w:fldChar w:fldCharType="begin"/>
      </w:r>
      <w:r>
        <w:instrText xml:space="preserve"> SEQ Figure \* ARABIC </w:instrText>
      </w:r>
      <w:r>
        <w:fldChar w:fldCharType="separate"/>
      </w:r>
      <w:r w:rsidR="00FF4224">
        <w:rPr>
          <w:noProof/>
        </w:rPr>
        <w:t>15</w:t>
      </w:r>
      <w:r>
        <w:fldChar w:fldCharType="end"/>
      </w:r>
      <w:r>
        <w:t xml:space="preserve"> - Final PCB Design 2</w:t>
      </w:r>
      <w:bookmarkEnd w:id="63"/>
    </w:p>
    <w:p w14:paraId="49B13FAA" w14:textId="217FCA4B" w:rsidR="007113D6" w:rsidRDefault="00262D73" w:rsidP="007113D6">
      <w:pPr>
        <w:jc w:val="center"/>
      </w:pPr>
      <w:r>
        <w:rPr>
          <w:noProof/>
        </w:rPr>
        <w:drawing>
          <wp:inline distT="0" distB="0" distL="0" distR="0" wp14:anchorId="63439FC2" wp14:editId="1D85714B">
            <wp:extent cx="1580934" cy="2790967"/>
            <wp:effectExtent l="0" t="0" r="635" b="0"/>
            <wp:docPr id="17971445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589658" cy="2806369"/>
                    </a:xfrm>
                    <a:prstGeom prst="rect">
                      <a:avLst/>
                    </a:prstGeom>
                    <a:noFill/>
                  </pic:spPr>
                </pic:pic>
              </a:graphicData>
            </a:graphic>
          </wp:inline>
        </w:drawing>
      </w:r>
    </w:p>
    <w:p w14:paraId="5F3BFBC7" w14:textId="6D5FFF39" w:rsidR="009F7F3B" w:rsidRDefault="007113D6" w:rsidP="007113D6">
      <w:pPr>
        <w:pStyle w:val="Caption"/>
        <w:jc w:val="center"/>
      </w:pPr>
      <w:bookmarkStart w:id="64" w:name="_Toc196828046"/>
      <w:r>
        <w:t xml:space="preserve">Figure </w:t>
      </w:r>
      <w:r>
        <w:fldChar w:fldCharType="begin"/>
      </w:r>
      <w:r>
        <w:instrText xml:space="preserve"> SEQ Figure \* ARABIC </w:instrText>
      </w:r>
      <w:r>
        <w:fldChar w:fldCharType="separate"/>
      </w:r>
      <w:r w:rsidR="00FF4224">
        <w:rPr>
          <w:noProof/>
        </w:rPr>
        <w:t>16</w:t>
      </w:r>
      <w:r>
        <w:fldChar w:fldCharType="end"/>
      </w:r>
      <w:r>
        <w:t xml:space="preserve"> - Final PCB Render 2</w:t>
      </w:r>
      <w:bookmarkEnd w:id="64"/>
    </w:p>
    <w:p w14:paraId="76520560" w14:textId="2DF3C201" w:rsidR="009F7F3B" w:rsidRDefault="009F7F3B" w:rsidP="00262D73">
      <w:r>
        <w:t>As the schematic didn’t dramatically change between the test and final prototype</w:t>
      </w:r>
      <w:r w:rsidR="00404B6D">
        <w:t xml:space="preserve">, a similar layout of components was used. However, more attention was </w:t>
      </w:r>
      <w:r w:rsidR="00B36FD2">
        <w:t>focused</w:t>
      </w:r>
      <w:r w:rsidR="00404B6D">
        <w:t xml:space="preserve"> on the layout of the pin headers to fit within the device's component layout</w:t>
      </w:r>
      <w:r>
        <w:t>.</w:t>
      </w:r>
    </w:p>
    <w:p w14:paraId="1832A9A9" w14:textId="77777777" w:rsidR="009F7F3B" w:rsidRDefault="009F7F3B" w:rsidP="00262D73"/>
    <w:p w14:paraId="5B1DABB8" w14:textId="02F4722F" w:rsidR="009F7F3B" w:rsidRDefault="009F7F3B" w:rsidP="00262D73">
      <w:r>
        <w:t xml:space="preserve">Two variations of the PCB were made for the final prototype to ensure that if the </w:t>
      </w:r>
      <w:r w:rsidR="00404B6D">
        <w:t>modules' measurements didn’t fit inside the case, the other design could</w:t>
      </w:r>
      <w:r>
        <w:t xml:space="preserve"> be used.</w:t>
      </w:r>
      <w:r w:rsidR="00404B6D">
        <w:t xml:space="preserve"> </w:t>
      </w:r>
      <w:r>
        <w:t xml:space="preserve">The first PCB, shown in </w:t>
      </w:r>
      <w:r w:rsidR="007113D6">
        <w:t>F</w:t>
      </w:r>
      <w:r w:rsidR="00404B6D">
        <w:t xml:space="preserve">igures </w:t>
      </w:r>
      <w:r w:rsidR="007113D6">
        <w:t>13</w:t>
      </w:r>
      <w:r w:rsidR="00404B6D">
        <w:t xml:space="preserve"> and [</w:t>
      </w:r>
      <w:r w:rsidR="007113D6">
        <w:t>14</w:t>
      </w:r>
      <w:r w:rsidR="00404B6D">
        <w:t>, was designed to be compact and small and didn’t exactly match the device's proposed design layout</w:t>
      </w:r>
      <w:r>
        <w:t>.</w:t>
      </w:r>
    </w:p>
    <w:p w14:paraId="7DD77E0F" w14:textId="77777777" w:rsidR="009F7F3B" w:rsidRDefault="009F7F3B" w:rsidP="00262D73"/>
    <w:p w14:paraId="22146379" w14:textId="3242C0FF" w:rsidR="006E1674" w:rsidRPr="00262D73" w:rsidRDefault="009F7F3B" w:rsidP="00262D73">
      <w:r>
        <w:t xml:space="preserve">The second PCB, shown in </w:t>
      </w:r>
      <w:r w:rsidR="007113D6">
        <w:t>figures</w:t>
      </w:r>
      <w:r>
        <w:t xml:space="preserve"> </w:t>
      </w:r>
      <w:r w:rsidR="007113D6">
        <w:t>15</w:t>
      </w:r>
      <w:r>
        <w:t xml:space="preserve"> and </w:t>
      </w:r>
      <w:r w:rsidR="007113D6">
        <w:t>15</w:t>
      </w:r>
      <w:r>
        <w:t xml:space="preserve">, was designed to exactly match the footprint of the components being used. This will be positioned at the very top of the device with the pin headers connecting the main PCB with all the separate </w:t>
      </w:r>
      <w:r w:rsidR="006E1674">
        <w:t>modules underneath. Both PCBs were sent out for manufacture by JLCPCB in case there were any issues with the pin header placement.</w:t>
      </w:r>
    </w:p>
    <w:p w14:paraId="1DA3A4AC" w14:textId="682A1FBE" w:rsidR="00F931B1" w:rsidRPr="00262D73" w:rsidRDefault="00F931B1" w:rsidP="00262D73">
      <w:r>
        <w:br w:type="page"/>
      </w:r>
    </w:p>
    <w:p w14:paraId="00012A0B" w14:textId="4BE4A53B" w:rsidR="00F931B1" w:rsidRDefault="008B7952" w:rsidP="00454550">
      <w:pPr>
        <w:pStyle w:val="Heading3"/>
      </w:pPr>
      <w:bookmarkStart w:id="65" w:name="_Toc196830187"/>
      <w:r>
        <w:lastRenderedPageBreak/>
        <w:t>Case/Housing Design:</w:t>
      </w:r>
      <w:bookmarkEnd w:id="65"/>
    </w:p>
    <w:p w14:paraId="0FE0D6A9" w14:textId="4B55F34C" w:rsidR="007113D6" w:rsidRDefault="008223EC" w:rsidP="007113D6">
      <w:pPr>
        <w:spacing w:after="160" w:line="259" w:lineRule="auto"/>
        <w:jc w:val="center"/>
      </w:pPr>
      <w:r>
        <w:rPr>
          <w:noProof/>
        </w:rPr>
        <w:drawing>
          <wp:inline distT="0" distB="0" distL="0" distR="0" wp14:anchorId="6E2BB8B8" wp14:editId="1A1E9E6A">
            <wp:extent cx="5407117" cy="3836380"/>
            <wp:effectExtent l="0" t="0" r="3175" b="0"/>
            <wp:docPr id="360180224" name="Picture 1"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180224" name="Picture 1" descr="A blueprint of a house&#10;&#10;AI-generated content may be incorrect."/>
                    <pic:cNvPicPr/>
                  </pic:nvPicPr>
                  <pic:blipFill>
                    <a:blip r:embed="rId41"/>
                    <a:stretch>
                      <a:fillRect/>
                    </a:stretch>
                  </pic:blipFill>
                  <pic:spPr>
                    <a:xfrm>
                      <a:off x="0" y="0"/>
                      <a:ext cx="5464113" cy="3876819"/>
                    </a:xfrm>
                    <a:prstGeom prst="rect">
                      <a:avLst/>
                    </a:prstGeom>
                  </pic:spPr>
                </pic:pic>
              </a:graphicData>
            </a:graphic>
          </wp:inline>
        </w:drawing>
      </w:r>
    </w:p>
    <w:p w14:paraId="3B160E0E" w14:textId="36045228" w:rsidR="008223EC" w:rsidRDefault="007113D6" w:rsidP="007113D6">
      <w:pPr>
        <w:pStyle w:val="Caption"/>
        <w:jc w:val="center"/>
      </w:pPr>
      <w:bookmarkStart w:id="66" w:name="_Toc196828047"/>
      <w:r>
        <w:t xml:space="preserve">Figure </w:t>
      </w:r>
      <w:r>
        <w:fldChar w:fldCharType="begin"/>
      </w:r>
      <w:r>
        <w:instrText xml:space="preserve"> SEQ Figure \* ARABIC </w:instrText>
      </w:r>
      <w:r>
        <w:fldChar w:fldCharType="separate"/>
      </w:r>
      <w:r w:rsidR="00FF4224">
        <w:rPr>
          <w:noProof/>
        </w:rPr>
        <w:t>17</w:t>
      </w:r>
      <w:r>
        <w:fldChar w:fldCharType="end"/>
      </w:r>
      <w:r>
        <w:t xml:space="preserve"> - Case Drawing</w:t>
      </w:r>
      <w:bookmarkEnd w:id="66"/>
    </w:p>
    <w:p w14:paraId="2052EBA2" w14:textId="4BA66C71" w:rsidR="007113D6" w:rsidRDefault="005B734D" w:rsidP="007113D6">
      <w:pPr>
        <w:pStyle w:val="NormalWeb"/>
        <w:jc w:val="center"/>
      </w:pPr>
      <w:r>
        <w:rPr>
          <w:noProof/>
        </w:rPr>
        <w:drawing>
          <wp:inline distT="0" distB="0" distL="0" distR="0" wp14:anchorId="6134CAC3" wp14:editId="69EA52A9">
            <wp:extent cx="2504364" cy="1878688"/>
            <wp:effectExtent l="0" t="0" r="0" b="7620"/>
            <wp:docPr id="105246186" name="Picture 4" descr="A green board with wires and a wire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6186" name="Picture 4" descr="A green board with wires and a wire on the wall&#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10800000">
                      <a:off x="0" y="0"/>
                      <a:ext cx="2538982" cy="1904657"/>
                    </a:xfrm>
                    <a:prstGeom prst="rect">
                      <a:avLst/>
                    </a:prstGeom>
                    <a:noFill/>
                    <a:ln>
                      <a:noFill/>
                    </a:ln>
                  </pic:spPr>
                </pic:pic>
              </a:graphicData>
            </a:graphic>
          </wp:inline>
        </w:drawing>
      </w:r>
    </w:p>
    <w:p w14:paraId="28D2A4BD" w14:textId="15167149" w:rsidR="005B734D" w:rsidRDefault="007113D6" w:rsidP="007113D6">
      <w:pPr>
        <w:pStyle w:val="Caption"/>
        <w:jc w:val="center"/>
      </w:pPr>
      <w:bookmarkStart w:id="67" w:name="_Toc196828048"/>
      <w:r>
        <w:t xml:space="preserve">Figure </w:t>
      </w:r>
      <w:r>
        <w:fldChar w:fldCharType="begin"/>
      </w:r>
      <w:r>
        <w:instrText xml:space="preserve"> SEQ Figure \* ARABIC </w:instrText>
      </w:r>
      <w:r>
        <w:fldChar w:fldCharType="separate"/>
      </w:r>
      <w:r w:rsidR="00FF4224">
        <w:rPr>
          <w:noProof/>
        </w:rPr>
        <w:t>18</w:t>
      </w:r>
      <w:r>
        <w:fldChar w:fldCharType="end"/>
      </w:r>
      <w:r>
        <w:t xml:space="preserve"> - Test Case</w:t>
      </w:r>
      <w:bookmarkEnd w:id="67"/>
    </w:p>
    <w:p w14:paraId="2B795EF1" w14:textId="25C877F4" w:rsidR="00B5026F" w:rsidRDefault="00B5026F" w:rsidP="000A082C">
      <w:pPr>
        <w:spacing w:after="160" w:line="259" w:lineRule="auto"/>
      </w:pPr>
      <w:r>
        <w:t>The design and printing of the node housing was one of the last to consider</w:t>
      </w:r>
      <w:r w:rsidR="00404B6D">
        <w:t>,</w:t>
      </w:r>
      <w:r>
        <w:t xml:space="preserve"> as it required the component selection and final PCB designs to be complete beforehand. It wasn’t an issue if the PCB didn’t exactly match the layout of the components. This is because a backup PCB was designed</w:t>
      </w:r>
      <w:r w:rsidR="00404B6D">
        <w:t>, and the housing was made on a 3d</w:t>
      </w:r>
      <w:r>
        <w:t xml:space="preserve"> printer, enabling quick turnaround for different layouts and versions to best fit the components. The final design had an identical placement of components determined previously</w:t>
      </w:r>
      <w:r w:rsidR="00404B6D">
        <w:t>,</w:t>
      </w:r>
      <w:r>
        <w:t xml:space="preserve"> but had required some tweaking to find the best layout to fit it all without taking up too much space. </w:t>
      </w:r>
    </w:p>
    <w:p w14:paraId="10AAB1F1" w14:textId="12AF9D00" w:rsidR="008B7952" w:rsidRPr="000A082C" w:rsidRDefault="00404B6D" w:rsidP="000A082C">
      <w:pPr>
        <w:spacing w:after="160" w:line="259" w:lineRule="auto"/>
        <w:rPr>
          <w:rFonts w:asciiTheme="majorHAnsi" w:eastAsiaTheme="majorEastAsia" w:hAnsiTheme="majorHAnsi" w:cstheme="majorBidi"/>
          <w:color w:val="1F3763" w:themeColor="accent1" w:themeShade="7F"/>
        </w:rPr>
      </w:pPr>
      <w:r>
        <w:t xml:space="preserve">Figure </w:t>
      </w:r>
      <w:r w:rsidR="007113D6">
        <w:t>17</w:t>
      </w:r>
      <w:r>
        <w:t xml:space="preserve"> shows the design drawing of the final prototype, with the </w:t>
      </w:r>
      <w:r w:rsidR="007113D6">
        <w:t>test</w:t>
      </w:r>
      <w:r>
        <w:t xml:space="preserve"> </w:t>
      </w:r>
      <w:r w:rsidR="007113D6">
        <w:t>print seen</w:t>
      </w:r>
      <w:r>
        <w:t xml:space="preserve"> </w:t>
      </w:r>
      <w:r w:rsidR="00B5026F">
        <w:t xml:space="preserve">in </w:t>
      </w:r>
      <w:r w:rsidR="007113D6">
        <w:t>Figure</w:t>
      </w:r>
      <w:r w:rsidR="00B5026F">
        <w:t xml:space="preserve"> </w:t>
      </w:r>
      <w:r w:rsidR="007113D6">
        <w:t>18.</w:t>
      </w:r>
      <w:r w:rsidR="00F931B1">
        <w:br w:type="page"/>
      </w:r>
    </w:p>
    <w:p w14:paraId="22343F95" w14:textId="7AED4B64" w:rsidR="000A082C" w:rsidRDefault="00E61FCB" w:rsidP="007F0A6A">
      <w:pPr>
        <w:pStyle w:val="Heading3"/>
      </w:pPr>
      <w:bookmarkStart w:id="68" w:name="_Toc196830188"/>
      <w:r>
        <w:lastRenderedPageBreak/>
        <w:t>Build Costings:</w:t>
      </w:r>
      <w:bookmarkEnd w:id="68"/>
    </w:p>
    <w:p w14:paraId="1590A1DF" w14:textId="07DCBDE9" w:rsidR="007113D6" w:rsidRDefault="00B953A6" w:rsidP="007113D6">
      <w:pPr>
        <w:spacing w:after="160" w:line="259" w:lineRule="auto"/>
        <w:jc w:val="center"/>
      </w:pPr>
      <w:r w:rsidRPr="00B953A6">
        <w:rPr>
          <w:noProof/>
        </w:rPr>
        <w:drawing>
          <wp:inline distT="0" distB="0" distL="0" distR="0" wp14:anchorId="05F8206D" wp14:editId="09C6588B">
            <wp:extent cx="5731510" cy="2025650"/>
            <wp:effectExtent l="0" t="0" r="2540" b="0"/>
            <wp:docPr id="3734973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025650"/>
                    </a:xfrm>
                    <a:prstGeom prst="rect">
                      <a:avLst/>
                    </a:prstGeom>
                    <a:noFill/>
                    <a:ln>
                      <a:noFill/>
                    </a:ln>
                  </pic:spPr>
                </pic:pic>
              </a:graphicData>
            </a:graphic>
          </wp:inline>
        </w:drawing>
      </w:r>
    </w:p>
    <w:p w14:paraId="288BAAF7" w14:textId="0D35E483" w:rsidR="00B953A6" w:rsidRDefault="007113D6" w:rsidP="007113D6">
      <w:pPr>
        <w:pStyle w:val="Caption"/>
        <w:jc w:val="center"/>
      </w:pPr>
      <w:bookmarkStart w:id="69" w:name="_Toc196828049"/>
      <w:r>
        <w:t xml:space="preserve">Figure </w:t>
      </w:r>
      <w:r>
        <w:fldChar w:fldCharType="begin"/>
      </w:r>
      <w:r>
        <w:instrText xml:space="preserve"> SEQ Figure \* ARABIC </w:instrText>
      </w:r>
      <w:r>
        <w:fldChar w:fldCharType="separate"/>
      </w:r>
      <w:r w:rsidR="00FF4224">
        <w:rPr>
          <w:noProof/>
        </w:rPr>
        <w:t>19</w:t>
      </w:r>
      <w:r>
        <w:fldChar w:fldCharType="end"/>
      </w:r>
      <w:r>
        <w:t xml:space="preserve"> - Bill of Materials</w:t>
      </w:r>
      <w:bookmarkEnd w:id="69"/>
    </w:p>
    <w:p w14:paraId="1FF6CE9D" w14:textId="7167577E" w:rsidR="000A082C" w:rsidRDefault="00B953A6">
      <w:pPr>
        <w:spacing w:after="160" w:line="259" w:lineRule="auto"/>
        <w:rPr>
          <w:rFonts w:asciiTheme="majorHAnsi" w:eastAsiaTheme="majorEastAsia" w:hAnsiTheme="majorHAnsi" w:cstheme="majorBidi"/>
          <w:color w:val="2F5496" w:themeColor="accent1" w:themeShade="BF"/>
          <w:sz w:val="26"/>
          <w:szCs w:val="26"/>
        </w:rPr>
      </w:pPr>
      <w:r>
        <w:t xml:space="preserve">Figure </w:t>
      </w:r>
      <w:r w:rsidR="007113D6">
        <w:t>19</w:t>
      </w:r>
      <w:r>
        <w:t xml:space="preserve"> shows the build costings for three tracking nodes, including all the materials required for building them. The total for a single device and all three can be seen in the blue highlighted boxes at the bottom.</w:t>
      </w:r>
      <w:r w:rsidR="000A082C">
        <w:br w:type="page"/>
      </w:r>
    </w:p>
    <w:p w14:paraId="1EBA1284" w14:textId="2E0EC0A2" w:rsidR="0030386A" w:rsidRDefault="00454550" w:rsidP="0030386A">
      <w:pPr>
        <w:pStyle w:val="Heading2"/>
      </w:pPr>
      <w:bookmarkStart w:id="70" w:name="_Toc196830189"/>
      <w:r>
        <w:lastRenderedPageBreak/>
        <w:t>Implementation:</w:t>
      </w:r>
      <w:bookmarkEnd w:id="70"/>
    </w:p>
    <w:p w14:paraId="479079C8" w14:textId="78D2D383" w:rsidR="0030386A" w:rsidRDefault="0030386A" w:rsidP="0030386A">
      <w:r>
        <w:t>The implementation phase for this project consisted of the following stages:</w:t>
      </w:r>
    </w:p>
    <w:p w14:paraId="7275F07E" w14:textId="16DA54DB" w:rsidR="00EA01A1" w:rsidRDefault="00EA01A1" w:rsidP="00EA01A1">
      <w:pPr>
        <w:pStyle w:val="ListParagraph"/>
        <w:numPr>
          <w:ilvl w:val="0"/>
          <w:numId w:val="29"/>
        </w:numPr>
      </w:pPr>
      <w:r>
        <w:t xml:space="preserve">Direct testing with the Bus Pirate and </w:t>
      </w:r>
      <w:r w:rsidR="00404B6D">
        <w:t xml:space="preserve">the </w:t>
      </w:r>
      <w:r>
        <w:t xml:space="preserve">module to validate </w:t>
      </w:r>
      <w:r w:rsidR="00404B6D">
        <w:t xml:space="preserve">that </w:t>
      </w:r>
      <w:r>
        <w:t>it is working</w:t>
      </w:r>
    </w:p>
    <w:p w14:paraId="4F03A2CE" w14:textId="082110E8" w:rsidR="0030386A" w:rsidRDefault="0030386A" w:rsidP="0030386A">
      <w:pPr>
        <w:pStyle w:val="ListParagraph"/>
        <w:numPr>
          <w:ilvl w:val="0"/>
          <w:numId w:val="28"/>
        </w:numPr>
      </w:pPr>
      <w:r>
        <w:t>Simulations in Proteus 8 Professional/Python</w:t>
      </w:r>
    </w:p>
    <w:p w14:paraId="75135171" w14:textId="57F67501" w:rsidR="0030386A" w:rsidRDefault="0030386A" w:rsidP="0030386A">
      <w:pPr>
        <w:pStyle w:val="ListParagraph"/>
        <w:numPr>
          <w:ilvl w:val="0"/>
          <w:numId w:val="28"/>
        </w:numPr>
      </w:pPr>
      <w:r>
        <w:t xml:space="preserve">Programming the test PCB to validate </w:t>
      </w:r>
      <w:r w:rsidR="00404B6D">
        <w:t xml:space="preserve">that </w:t>
      </w:r>
      <w:r>
        <w:t>the code works on hardware</w:t>
      </w:r>
    </w:p>
    <w:p w14:paraId="5D41326C" w14:textId="574E97B8" w:rsidR="0030386A" w:rsidRDefault="0030386A" w:rsidP="0030386A">
      <w:pPr>
        <w:pStyle w:val="ListParagraph"/>
        <w:numPr>
          <w:ilvl w:val="0"/>
          <w:numId w:val="28"/>
        </w:numPr>
      </w:pPr>
      <w:r>
        <w:t>Final implementation o</w:t>
      </w:r>
      <w:r w:rsidR="00CC7BFB">
        <w:t>n</w:t>
      </w:r>
      <w:r>
        <w:t xml:space="preserve"> Prototype PCB</w:t>
      </w:r>
    </w:p>
    <w:p w14:paraId="0EA60AB6" w14:textId="77777777" w:rsidR="009265BD" w:rsidRDefault="009265BD" w:rsidP="009265BD">
      <w:pPr>
        <w:pStyle w:val="ListParagraph"/>
      </w:pPr>
    </w:p>
    <w:p w14:paraId="7F1D55D8" w14:textId="2BF5EF64" w:rsidR="007113D6" w:rsidRPr="007113D6" w:rsidRDefault="009265BD" w:rsidP="007113D6">
      <w:pPr>
        <w:ind w:left="360"/>
        <w:jc w:val="center"/>
        <w:rPr>
          <w:rFonts w:ascii="Calibri" w:hAnsi="Calibri" w:cs="Calibri"/>
          <w:sz w:val="22"/>
          <w:szCs w:val="22"/>
          <w:lang w:eastAsia="en-GB"/>
        </w:rPr>
      </w:pPr>
      <w:r w:rsidRPr="009265BD">
        <w:rPr>
          <w:noProof/>
          <w:lang w:eastAsia="en-GB"/>
        </w:rPr>
        <w:drawing>
          <wp:inline distT="0" distB="0" distL="0" distR="0" wp14:anchorId="275CD584" wp14:editId="1B5D58E6">
            <wp:extent cx="5376082" cy="3391469"/>
            <wp:effectExtent l="0" t="0" r="0" b="0"/>
            <wp:docPr id="142213227" name="Picture 4" descr="Machine generated alternative text:&#10;Bus Pirate 5 RE-VIO &#10;y/n, x to exit (Y) &gt; Y &#10;Actual speed: 9600 baud &#10;Logic analyzer speed: 76800Hz (8x oversampling) &#10;Use the ' logic' command to change capture settings &#10;Mode: UART &#10;UART&gt; W &#10;Power supply &#10;volts (0. BOV-5.00V) &#10;x to exit (3.30) &gt; 3.3 &#10;Maximum current (0mA—500mA) , &lt;enter&gt; for none &#10;x to exit (none) &gt; 100 &#10;3.30V requested, closest value: 3.30V &#10;100.0mA requested, closest value: &#10;Power supply: Enabled &#10;Vreg output: 3.3V, Vref/vout pin: &#10;UART&gt; &#10;out: 3.29V/100.OmA max &#10;100. ON &#10;3.3V, Current: &#10;2. 100 &#10;01B. 7mA &#10;3. 101 &#10;4 . 102 &#10;3 .5mA &#10;RX &lt; &#10;3.2V &#10;107 &#10;10 . GND &#10;GND &#10;G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hine generated alternative text:&#10;Bus Pirate 5 RE-VIO &#10;y/n, x to exit (Y) &gt; Y &#10;Actual speed: 9600 baud &#10;Logic analyzer speed: 76800Hz (8x oversampling) &#10;Use the ' logic' command to change capture settings &#10;Mode: UART &#10;UART&gt; W &#10;Power supply &#10;volts (0. BOV-5.00V) &#10;x to exit (3.30) &gt; 3.3 &#10;Maximum current (0mA—500mA) , &lt;enter&gt; for none &#10;x to exit (none) &gt; 100 &#10;3.30V requested, closest value: 3.30V &#10;100.0mA requested, closest value: &#10;Power supply: Enabled &#10;Vreg output: 3.3V, Vref/vout pin: &#10;UART&gt; &#10;out: 3.29V/100.OmA max &#10;100. ON &#10;3.3V, Current: &#10;2. 100 &#10;01B. 7mA &#10;3. 101 &#10;4 . 102 &#10;3 .5mA &#10;RX &lt; &#10;3.2V &#10;107 &#10;10 . GND &#10;GND &#10;GND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67855" cy="3449364"/>
                    </a:xfrm>
                    <a:prstGeom prst="rect">
                      <a:avLst/>
                    </a:prstGeom>
                    <a:noFill/>
                    <a:ln>
                      <a:noFill/>
                    </a:ln>
                  </pic:spPr>
                </pic:pic>
              </a:graphicData>
            </a:graphic>
          </wp:inline>
        </w:drawing>
      </w:r>
    </w:p>
    <w:p w14:paraId="77226BAD" w14:textId="296183F0" w:rsidR="009265BD" w:rsidRDefault="007113D6" w:rsidP="007113D6">
      <w:pPr>
        <w:pStyle w:val="Caption"/>
        <w:jc w:val="center"/>
      </w:pPr>
      <w:bookmarkStart w:id="71" w:name="_Toc196828050"/>
      <w:r>
        <w:t xml:space="preserve">Figure </w:t>
      </w:r>
      <w:r>
        <w:fldChar w:fldCharType="begin"/>
      </w:r>
      <w:r>
        <w:instrText xml:space="preserve"> SEQ Figure \* ARABIC </w:instrText>
      </w:r>
      <w:r>
        <w:fldChar w:fldCharType="separate"/>
      </w:r>
      <w:r w:rsidR="00FF4224">
        <w:rPr>
          <w:noProof/>
        </w:rPr>
        <w:t>20</w:t>
      </w:r>
      <w:r>
        <w:fldChar w:fldCharType="end"/>
      </w:r>
      <w:r>
        <w:t xml:space="preserve"> - Bus Pirate Configuration</w:t>
      </w:r>
      <w:bookmarkEnd w:id="71"/>
    </w:p>
    <w:p w14:paraId="1531F84F" w14:textId="79DA8372" w:rsidR="009265BD" w:rsidRDefault="00404B6D" w:rsidP="009265BD">
      <w:r>
        <w:t>The same testing process was used throughout the implementation stage for each module (GPS, Radio, Battery Monitor)</w:t>
      </w:r>
      <w:r w:rsidR="0049546E">
        <w:t xml:space="preserve">. </w:t>
      </w:r>
      <w:r w:rsidR="009265BD">
        <w:t xml:space="preserve">Initial </w:t>
      </w:r>
      <w:r>
        <w:t>module testing</w:t>
      </w:r>
      <w:r w:rsidR="009265BD">
        <w:t xml:space="preserve"> was conducted </w:t>
      </w:r>
      <w:r>
        <w:t>before</w:t>
      </w:r>
      <w:r w:rsidR="009265BD">
        <w:t xml:space="preserve"> developing any code to ensure that the device worked and was suitable for this system. </w:t>
      </w:r>
      <w:r>
        <w:t xml:space="preserve">The “Bus Pirate 5” tool </w:t>
      </w:r>
      <w:r w:rsidR="009265BD">
        <w:t>was used to achieve this by programming it</w:t>
      </w:r>
      <w:r w:rsidR="0049546E">
        <w:t xml:space="preserve"> to</w:t>
      </w:r>
      <w:r w:rsidR="009265BD">
        <w:t xml:space="preserve"> communicate with protocols such as UART, I2C, SPI, CAN and </w:t>
      </w:r>
      <w:r>
        <w:t>1-wire</w:t>
      </w:r>
      <w:r w:rsidR="009265BD">
        <w:t xml:space="preserve"> communication. The interactive terminal in </w:t>
      </w:r>
      <w:r w:rsidR="0049546E">
        <w:t>F</w:t>
      </w:r>
      <w:r w:rsidR="009265BD">
        <w:t xml:space="preserve">igure </w:t>
      </w:r>
      <w:r w:rsidR="007113D6">
        <w:t>20</w:t>
      </w:r>
      <w:r w:rsidR="009265BD">
        <w:t xml:space="preserve"> shows how the device was configured to power and receive data from the modules.</w:t>
      </w:r>
      <w:r w:rsidR="0049546E">
        <w:t xml:space="preserve"> Using this power tool provided quick and easy testing of the individual modules</w:t>
      </w:r>
      <w:r>
        <w:t>,</w:t>
      </w:r>
      <w:r w:rsidR="0049546E">
        <w:t xml:space="preserve"> resulting in ample time to find replacements if they didn’t meet the requirements.</w:t>
      </w:r>
    </w:p>
    <w:p w14:paraId="7F43AD99" w14:textId="77777777" w:rsidR="00EA01A1" w:rsidRDefault="00EA01A1" w:rsidP="00EA01A1"/>
    <w:p w14:paraId="3010683F" w14:textId="23DEED70" w:rsidR="007113D6" w:rsidRDefault="00EA01A1" w:rsidP="007113D6">
      <w:pPr>
        <w:jc w:val="center"/>
      </w:pPr>
      <w:r>
        <w:rPr>
          <w:noProof/>
        </w:rPr>
        <w:lastRenderedPageBreak/>
        <w:drawing>
          <wp:inline distT="0" distB="0" distL="0" distR="0" wp14:anchorId="4A4C3676" wp14:editId="1D4E4A43">
            <wp:extent cx="3275463" cy="2539155"/>
            <wp:effectExtent l="0" t="0" r="1270" b="0"/>
            <wp:docPr id="508276735" name="Picture 1" descr="A diagram of a computer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276735" name="Picture 1" descr="A diagram of a computer circuit&#10;&#10;AI-generated content may be incorrect."/>
                    <pic:cNvPicPr/>
                  </pic:nvPicPr>
                  <pic:blipFill>
                    <a:blip r:embed="rId45"/>
                    <a:stretch>
                      <a:fillRect/>
                    </a:stretch>
                  </pic:blipFill>
                  <pic:spPr>
                    <a:xfrm>
                      <a:off x="0" y="0"/>
                      <a:ext cx="3299190" cy="2557548"/>
                    </a:xfrm>
                    <a:prstGeom prst="rect">
                      <a:avLst/>
                    </a:prstGeom>
                  </pic:spPr>
                </pic:pic>
              </a:graphicData>
            </a:graphic>
          </wp:inline>
        </w:drawing>
      </w:r>
    </w:p>
    <w:p w14:paraId="0C512176" w14:textId="70268312" w:rsidR="0030386A" w:rsidRDefault="007113D6" w:rsidP="007113D6">
      <w:pPr>
        <w:pStyle w:val="Caption"/>
        <w:jc w:val="center"/>
      </w:pPr>
      <w:bookmarkStart w:id="72" w:name="_Toc196828051"/>
      <w:r>
        <w:t xml:space="preserve">Figure </w:t>
      </w:r>
      <w:r>
        <w:fldChar w:fldCharType="begin"/>
      </w:r>
      <w:r>
        <w:instrText xml:space="preserve"> SEQ Figure \* ARABIC </w:instrText>
      </w:r>
      <w:r>
        <w:fldChar w:fldCharType="separate"/>
      </w:r>
      <w:r w:rsidR="00FF4224">
        <w:rPr>
          <w:noProof/>
        </w:rPr>
        <w:t>21</w:t>
      </w:r>
      <w:r>
        <w:fldChar w:fldCharType="end"/>
      </w:r>
      <w:r>
        <w:t xml:space="preserve"> - Simulation Setup</w:t>
      </w:r>
      <w:bookmarkEnd w:id="72"/>
    </w:p>
    <w:p w14:paraId="4FED9A18" w14:textId="10E7990D" w:rsidR="007113D6" w:rsidRDefault="0049546E" w:rsidP="007113D6">
      <w:pPr>
        <w:jc w:val="center"/>
      </w:pPr>
      <w:r w:rsidRPr="0049546E">
        <w:rPr>
          <w:noProof/>
        </w:rPr>
        <w:drawing>
          <wp:inline distT="0" distB="0" distL="0" distR="0" wp14:anchorId="3A17ED5A" wp14:editId="0F725BFD">
            <wp:extent cx="3295934" cy="2082142"/>
            <wp:effectExtent l="0" t="0" r="0" b="0"/>
            <wp:docPr id="1170527127" name="Picture 1" descr="A computer screen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27127" name="Picture 1" descr="A computer screen with numbers and symbols&#10;&#10;AI-generated content may be incorrect."/>
                    <pic:cNvPicPr/>
                  </pic:nvPicPr>
                  <pic:blipFill>
                    <a:blip r:embed="rId46"/>
                    <a:stretch>
                      <a:fillRect/>
                    </a:stretch>
                  </pic:blipFill>
                  <pic:spPr>
                    <a:xfrm>
                      <a:off x="0" y="0"/>
                      <a:ext cx="3302741" cy="2086442"/>
                    </a:xfrm>
                    <a:prstGeom prst="rect">
                      <a:avLst/>
                    </a:prstGeom>
                  </pic:spPr>
                </pic:pic>
              </a:graphicData>
            </a:graphic>
          </wp:inline>
        </w:drawing>
      </w:r>
    </w:p>
    <w:p w14:paraId="729FC551" w14:textId="3D8321A9" w:rsidR="0049546E" w:rsidRDefault="007113D6" w:rsidP="007113D6">
      <w:pPr>
        <w:pStyle w:val="Caption"/>
        <w:jc w:val="center"/>
      </w:pPr>
      <w:bookmarkStart w:id="73" w:name="_Toc196828052"/>
      <w:r>
        <w:t xml:space="preserve">Figure </w:t>
      </w:r>
      <w:r>
        <w:fldChar w:fldCharType="begin"/>
      </w:r>
      <w:r>
        <w:instrText xml:space="preserve"> SEQ Figure \* ARABIC </w:instrText>
      </w:r>
      <w:r>
        <w:fldChar w:fldCharType="separate"/>
      </w:r>
      <w:r w:rsidR="00FF4224">
        <w:rPr>
          <w:noProof/>
        </w:rPr>
        <w:t>22</w:t>
      </w:r>
      <w:r>
        <w:fldChar w:fldCharType="end"/>
      </w:r>
      <w:r>
        <w:t xml:space="preserve"> - Bus Pirate Bridge Mode</w:t>
      </w:r>
      <w:bookmarkEnd w:id="73"/>
    </w:p>
    <w:p w14:paraId="2CBF0EBC" w14:textId="59CC7F1F" w:rsidR="00EA01A1" w:rsidRDefault="0030386A" w:rsidP="0030386A">
      <w:r>
        <w:t xml:space="preserve">The </w:t>
      </w:r>
      <w:r w:rsidR="0049546E">
        <w:t xml:space="preserve">next </w:t>
      </w:r>
      <w:r w:rsidR="00404B6D">
        <w:t>testing stage</w:t>
      </w:r>
      <w:r>
        <w:t xml:space="preserve"> involved writing code to specifically interface with each module separately using the simulation setup seen in </w:t>
      </w:r>
      <w:r w:rsidR="00404B6D">
        <w:t>Figure</w:t>
      </w:r>
      <w:r>
        <w:t xml:space="preserve"> </w:t>
      </w:r>
      <w:r w:rsidR="007113D6">
        <w:t>21</w:t>
      </w:r>
      <w:r>
        <w:t>.</w:t>
      </w:r>
      <w:r w:rsidR="00EA01A1">
        <w:t xml:space="preserve"> The components labelled P1 and P2 are virtual COM port bridges, allowing</w:t>
      </w:r>
      <w:r w:rsidR="0049546E">
        <w:t xml:space="preserve"> a</w:t>
      </w:r>
      <w:r w:rsidR="00EA01A1">
        <w:t xml:space="preserve"> </w:t>
      </w:r>
      <w:r w:rsidR="00404B6D">
        <w:t>pass-through of data between the actual module hardware and the simulated code by using the bridge function within the “Bus Pirate 5”,</w:t>
      </w:r>
      <w:r w:rsidR="0049546E">
        <w:t xml:space="preserve"> which is seen in Figure </w:t>
      </w:r>
      <w:r w:rsidR="007113D6">
        <w:t>22</w:t>
      </w:r>
      <w:r w:rsidR="00EA01A1">
        <w:t>. The virtual terminal was used to capture the exchange of data between the two systems</w:t>
      </w:r>
      <w:r w:rsidR="00404B6D">
        <w:t>,</w:t>
      </w:r>
      <w:r w:rsidR="00EA01A1">
        <w:t xml:space="preserve"> making it easier to validate that the code was working as expected before implementing it on hardware in the next stage. </w:t>
      </w:r>
    </w:p>
    <w:p w14:paraId="307D44AA" w14:textId="77777777" w:rsidR="00EA01A1" w:rsidRDefault="00EA01A1" w:rsidP="0030386A"/>
    <w:p w14:paraId="42168C09" w14:textId="3B1330AC" w:rsidR="00EA01A1" w:rsidRDefault="00EA01A1" w:rsidP="0030386A">
      <w:r>
        <w:t>The battery monitor was the only exception</w:t>
      </w:r>
      <w:r w:rsidR="00404B6D">
        <w:t>, as it used</w:t>
      </w:r>
      <w:r>
        <w:t xml:space="preserve"> </w:t>
      </w:r>
      <w:r w:rsidR="009265BD">
        <w:t>I2C, and the bus pirate isn’t capable of bridging I2C commands. Therefore, the simulation</w:t>
      </w:r>
      <w:r w:rsidR="0049546E">
        <w:t>’</w:t>
      </w:r>
      <w:r w:rsidR="009265BD">
        <w:t xml:space="preserve">s setup wasn’t </w:t>
      </w:r>
      <w:r w:rsidR="00404B6D">
        <w:t>the same</w:t>
      </w:r>
      <w:r w:rsidR="009265BD">
        <w:t xml:space="preserve"> for this module</w:t>
      </w:r>
      <w:r w:rsidR="0049546E">
        <w:t>.</w:t>
      </w:r>
      <w:r w:rsidR="009265BD">
        <w:t xml:space="preserve"> </w:t>
      </w:r>
      <w:r w:rsidR="0049546E">
        <w:t>Instead,</w:t>
      </w:r>
      <w:r w:rsidR="009265BD">
        <w:t xml:space="preserve"> the code developed from direct testing with the bus pirate was implemented on the test PCB. The output data received from I2C was then sent over UART to the same simulated setup.</w:t>
      </w:r>
    </w:p>
    <w:p w14:paraId="221EEC52" w14:textId="77777777" w:rsidR="0049546E" w:rsidRDefault="0049546E" w:rsidP="0030386A"/>
    <w:p w14:paraId="00DB6720" w14:textId="77777777" w:rsidR="0049546E" w:rsidRDefault="0049546E" w:rsidP="0030386A"/>
    <w:p w14:paraId="4DFC97D0" w14:textId="26B99B9F" w:rsidR="0049546E" w:rsidRDefault="0049546E">
      <w:pPr>
        <w:spacing w:after="160" w:line="259" w:lineRule="auto"/>
      </w:pPr>
      <w:r>
        <w:br w:type="page"/>
      </w:r>
    </w:p>
    <w:p w14:paraId="1F332E02" w14:textId="7943567D" w:rsidR="007113D6" w:rsidRDefault="00CC7BFB" w:rsidP="007113D6">
      <w:pPr>
        <w:jc w:val="center"/>
      </w:pPr>
      <w:r>
        <w:rPr>
          <w:noProof/>
        </w:rPr>
        <w:lastRenderedPageBreak/>
        <w:drawing>
          <wp:inline distT="0" distB="0" distL="0" distR="0" wp14:anchorId="58AAC9FA" wp14:editId="2B136B77">
            <wp:extent cx="3390851" cy="2811590"/>
            <wp:effectExtent l="0" t="0" r="635" b="8255"/>
            <wp:docPr id="2063329383" name="Picture 2063329383" descr="A circuit board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29383" name="Picture 2063329383" descr="A circuit board with wires&#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400045" cy="2819213"/>
                    </a:xfrm>
                    <a:prstGeom prst="rect">
                      <a:avLst/>
                    </a:prstGeom>
                    <a:noFill/>
                    <a:ln>
                      <a:noFill/>
                    </a:ln>
                  </pic:spPr>
                </pic:pic>
              </a:graphicData>
            </a:graphic>
          </wp:inline>
        </w:drawing>
      </w:r>
    </w:p>
    <w:p w14:paraId="508BFDE6" w14:textId="186CC1F0" w:rsidR="00CC7BFB" w:rsidRDefault="007113D6" w:rsidP="007113D6">
      <w:pPr>
        <w:pStyle w:val="Caption"/>
        <w:jc w:val="center"/>
      </w:pPr>
      <w:bookmarkStart w:id="74" w:name="_Toc196828053"/>
      <w:r>
        <w:t xml:space="preserve">Figure </w:t>
      </w:r>
      <w:r>
        <w:fldChar w:fldCharType="begin"/>
      </w:r>
      <w:r>
        <w:instrText xml:space="preserve"> SEQ Figure \* ARABIC </w:instrText>
      </w:r>
      <w:r>
        <w:fldChar w:fldCharType="separate"/>
      </w:r>
      <w:r w:rsidR="00FF4224">
        <w:rPr>
          <w:noProof/>
        </w:rPr>
        <w:t>23</w:t>
      </w:r>
      <w:r>
        <w:fldChar w:fldCharType="end"/>
      </w:r>
      <w:r>
        <w:t xml:space="preserve"> - Hardware test setup</w:t>
      </w:r>
      <w:bookmarkEnd w:id="74"/>
    </w:p>
    <w:p w14:paraId="04F9A1E0" w14:textId="36BF86D0" w:rsidR="00CC7BFB" w:rsidRDefault="0049546E" w:rsidP="0030386A">
      <w:r>
        <w:t xml:space="preserve">The next </w:t>
      </w:r>
      <w:r w:rsidR="00404B6D">
        <w:t>testing stage</w:t>
      </w:r>
      <w:r>
        <w:t xml:space="preserve"> involved programming each function of </w:t>
      </w:r>
      <w:r w:rsidR="00404B6D">
        <w:t xml:space="preserve">the </w:t>
      </w:r>
      <w:r>
        <w:t xml:space="preserve">code individually onto hardware to validate </w:t>
      </w:r>
      <w:r w:rsidR="00CC7BFB">
        <w:t>operation</w:t>
      </w:r>
      <w:r>
        <w:t>.</w:t>
      </w:r>
      <w:r w:rsidR="00CC7BFB">
        <w:t xml:space="preserve"> The setup shown in Figure </w:t>
      </w:r>
      <w:r w:rsidR="007113D6">
        <w:t>23</w:t>
      </w:r>
      <w:r w:rsidR="00CC7BFB">
        <w:t xml:space="preserve"> shows the test PCB designed and manufactured early in the project</w:t>
      </w:r>
      <w:r w:rsidR="00404B6D">
        <w:t>,</w:t>
      </w:r>
      <w:r w:rsidR="00CC7BFB">
        <w:t xml:space="preserve"> connected to all three </w:t>
      </w:r>
      <w:r w:rsidR="00404B6D">
        <w:t>tested modules</w:t>
      </w:r>
      <w:r w:rsidR="00CC7BFB">
        <w:t xml:space="preserve">. Each function of </w:t>
      </w:r>
      <w:r w:rsidR="00404B6D">
        <w:t>the code to control and interface with the modules was then tested before combining them into one script capable of communicating with the Python</w:t>
      </w:r>
      <w:r w:rsidR="00CC7BFB">
        <w:t xml:space="preserve"> GUI. The validation of the code working with all the modules, with successful communication between the </w:t>
      </w:r>
      <w:r w:rsidR="00404B6D">
        <w:t>Python</w:t>
      </w:r>
      <w:r w:rsidR="00CC7BFB">
        <w:t xml:space="preserve"> GUI, indicated that the final prototype PCB could be sent off for manufacture. The next section of the report highlights key developments within the code and individual modules </w:t>
      </w:r>
      <w:r w:rsidR="00404B6D">
        <w:t>to meet the requirements successfully</w:t>
      </w:r>
      <w:r w:rsidR="00CC7BFB">
        <w:t>.</w:t>
      </w:r>
    </w:p>
    <w:p w14:paraId="3D812234" w14:textId="77777777" w:rsidR="0049546E" w:rsidRDefault="0049546E" w:rsidP="0030386A"/>
    <w:p w14:paraId="36FB0E6D" w14:textId="1D90412A" w:rsidR="0049546E" w:rsidRDefault="0049546E" w:rsidP="0049546E">
      <w:pPr>
        <w:pStyle w:val="NormalWeb"/>
      </w:pPr>
    </w:p>
    <w:p w14:paraId="7F89C898" w14:textId="77777777" w:rsidR="0049546E" w:rsidRPr="0030386A" w:rsidRDefault="0049546E" w:rsidP="0030386A"/>
    <w:p w14:paraId="5D60095C" w14:textId="0B0A87F7" w:rsidR="0030386A" w:rsidRDefault="0030386A">
      <w:pPr>
        <w:spacing w:after="160" w:line="259" w:lineRule="auto"/>
        <w:rPr>
          <w:rFonts w:asciiTheme="majorHAnsi" w:eastAsiaTheme="majorEastAsia" w:hAnsiTheme="majorHAnsi" w:cstheme="majorBidi"/>
          <w:color w:val="1F3763" w:themeColor="accent1" w:themeShade="7F"/>
        </w:rPr>
      </w:pPr>
      <w:r>
        <w:br w:type="page"/>
      </w:r>
    </w:p>
    <w:p w14:paraId="1BDBD007" w14:textId="061B38D5" w:rsidR="004262F1" w:rsidRDefault="004262F1" w:rsidP="004262F1">
      <w:pPr>
        <w:pStyle w:val="Heading3"/>
      </w:pPr>
      <w:bookmarkStart w:id="75" w:name="_Toc196830190"/>
      <w:r>
        <w:lastRenderedPageBreak/>
        <w:t>LoRa Radio Configuration and Interfacing</w:t>
      </w:r>
      <w:r w:rsidR="000A082C">
        <w:t>:</w:t>
      </w:r>
      <w:bookmarkEnd w:id="75"/>
    </w:p>
    <w:p w14:paraId="556E791C" w14:textId="1109F880" w:rsidR="00F05F7E" w:rsidRDefault="000A082C" w:rsidP="000A082C">
      <w:r>
        <w:t xml:space="preserve">Initial testing on the LoRa Radio was done through </w:t>
      </w:r>
      <w:r w:rsidR="00404B6D">
        <w:t>a direct USB connection to a laptop running the example Python script to send messages. This was verified by testing whether the commands were received by the early version of the Python</w:t>
      </w:r>
      <w:r w:rsidR="00F05F7E">
        <w:t xml:space="preserve"> GUI. </w:t>
      </w:r>
    </w:p>
    <w:p w14:paraId="12D354B8" w14:textId="63CA52CA" w:rsidR="007113D6" w:rsidRDefault="0030386A" w:rsidP="007113D6">
      <w:pPr>
        <w:pStyle w:val="NormalWeb"/>
        <w:jc w:val="center"/>
      </w:pPr>
      <w:r>
        <w:rPr>
          <w:noProof/>
        </w:rPr>
        <w:drawing>
          <wp:inline distT="0" distB="0" distL="0" distR="0" wp14:anchorId="0B1A1992" wp14:editId="1EAA7141">
            <wp:extent cx="2597278" cy="1948388"/>
            <wp:effectExtent l="635" t="0" r="0" b="0"/>
            <wp:docPr id="1110694614" name="Picture 6"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694614" name="Picture 6" descr="A close-up of a device&#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rot="5400000">
                      <a:off x="0" y="0"/>
                      <a:ext cx="2611242" cy="1958863"/>
                    </a:xfrm>
                    <a:prstGeom prst="rect">
                      <a:avLst/>
                    </a:prstGeom>
                    <a:noFill/>
                    <a:ln>
                      <a:noFill/>
                    </a:ln>
                  </pic:spPr>
                </pic:pic>
              </a:graphicData>
            </a:graphic>
          </wp:inline>
        </w:drawing>
      </w:r>
    </w:p>
    <w:p w14:paraId="0826A039" w14:textId="7CEB9C0E" w:rsidR="00F05F7E" w:rsidRDefault="007113D6" w:rsidP="007113D6">
      <w:pPr>
        <w:pStyle w:val="Caption"/>
        <w:jc w:val="center"/>
      </w:pPr>
      <w:bookmarkStart w:id="76" w:name="_Toc196828054"/>
      <w:r>
        <w:t xml:space="preserve">Figure </w:t>
      </w:r>
      <w:r>
        <w:fldChar w:fldCharType="begin"/>
      </w:r>
      <w:r>
        <w:instrText xml:space="preserve"> SEQ Figure \* ARABIC </w:instrText>
      </w:r>
      <w:r>
        <w:fldChar w:fldCharType="separate"/>
      </w:r>
      <w:r w:rsidR="00FF4224">
        <w:rPr>
          <w:noProof/>
        </w:rPr>
        <w:t>24</w:t>
      </w:r>
      <w:r>
        <w:fldChar w:fldCharType="end"/>
      </w:r>
      <w:r>
        <w:t xml:space="preserve"> - Bus Pirate Setup</w:t>
      </w:r>
      <w:bookmarkEnd w:id="76"/>
    </w:p>
    <w:p w14:paraId="2032CAF7" w14:textId="2C192A69" w:rsidR="000A082C" w:rsidRDefault="00F05F7E" w:rsidP="000A082C">
      <w:r>
        <w:t>After successful communication over USB, it was time to try interfacing over the UART port on the board. As this is how the PIC microcontroller will communicate with the radio</w:t>
      </w:r>
      <w:r w:rsidR="00404B6D">
        <w:t>,</w:t>
      </w:r>
      <w:r>
        <w:t xml:space="preserve"> it is important that this works. The Bus Pirate 5, as seen in </w:t>
      </w:r>
      <w:r w:rsidR="00E72560">
        <w:t>Figure</w:t>
      </w:r>
      <w:r>
        <w:t xml:space="preserve"> </w:t>
      </w:r>
      <w:r w:rsidR="007113D6">
        <w:t>24</w:t>
      </w:r>
      <w:r>
        <w:t xml:space="preserve">, is used to achieve this as it </w:t>
      </w:r>
      <w:r w:rsidR="00BA23B0">
        <w:t>can convert</w:t>
      </w:r>
      <w:r>
        <w:t xml:space="preserve"> the UART to a USB serial interface, using the bridge mode feature, which can be connected to a virtual COM port within Proteus 8 Professional. This allowed</w:t>
      </w:r>
      <w:r w:rsidR="00F66B04">
        <w:t xml:space="preserve"> the embedded C code to be simulated in Proteus</w:t>
      </w:r>
      <w:r w:rsidR="00404B6D">
        <w:t>,</w:t>
      </w:r>
      <w:r w:rsidR="00F66B04">
        <w:t xml:space="preserve"> but interfacing with the actual hardware. This approach to testing the embedded C code is extremely efficient as it </w:t>
      </w:r>
      <w:r w:rsidR="00404B6D">
        <w:t>provides</w:t>
      </w:r>
      <w:r w:rsidR="00F66B04">
        <w:t xml:space="preserve"> very early debugging with the radio before receiving, building and programming the PIC microcontroller on the board itself for debugging. </w:t>
      </w:r>
      <w:r w:rsidR="00404B6D">
        <w:t>Fine-tuning</w:t>
      </w:r>
      <w:r w:rsidR="00F66B04">
        <w:t xml:space="preserve"> the embedded C code through prior simulations reduced the time spent </w:t>
      </w:r>
      <w:r w:rsidR="00404B6D">
        <w:t>on</w:t>
      </w:r>
      <w:r w:rsidR="00F66B04">
        <w:t xml:space="preserve"> debugging on hardware.</w:t>
      </w:r>
    </w:p>
    <w:p w14:paraId="535D8B7F" w14:textId="46BD6326" w:rsidR="00F66B04" w:rsidRDefault="00F66B04" w:rsidP="000A082C"/>
    <w:p w14:paraId="6A9184BD" w14:textId="38FF90D7" w:rsidR="00F66B04" w:rsidRDefault="00F66B04" w:rsidP="000A082C">
      <w:r>
        <w:t xml:space="preserve">From the datasheet provided by Waveshare, the default parameters programmed onto the radio required changing </w:t>
      </w:r>
      <w:r w:rsidR="00BA23B0">
        <w:t>to</w:t>
      </w:r>
      <w:r>
        <w:t xml:space="preserve"> comply with the project requirements.</w:t>
      </w:r>
    </w:p>
    <w:p w14:paraId="5C785FFD" w14:textId="5AB9AF01" w:rsidR="007113D6" w:rsidRDefault="008B3041" w:rsidP="007113D6">
      <w:pPr>
        <w:jc w:val="center"/>
      </w:pPr>
      <w:r w:rsidRPr="008B3041">
        <w:rPr>
          <w:noProof/>
        </w:rPr>
        <w:lastRenderedPageBreak/>
        <w:drawing>
          <wp:inline distT="0" distB="0" distL="0" distR="0" wp14:anchorId="1C31CBE3" wp14:editId="73FDC924">
            <wp:extent cx="4238112" cy="861630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241320" cy="8622824"/>
                    </a:xfrm>
                    <a:prstGeom prst="rect">
                      <a:avLst/>
                    </a:prstGeom>
                    <a:noFill/>
                    <a:ln>
                      <a:noFill/>
                    </a:ln>
                  </pic:spPr>
                </pic:pic>
              </a:graphicData>
            </a:graphic>
          </wp:inline>
        </w:drawing>
      </w:r>
    </w:p>
    <w:p w14:paraId="5C80CF48" w14:textId="782F1444" w:rsidR="008B3041" w:rsidRDefault="007113D6" w:rsidP="00FF4224">
      <w:pPr>
        <w:pStyle w:val="Caption"/>
        <w:jc w:val="center"/>
      </w:pPr>
      <w:bookmarkStart w:id="77" w:name="_Toc196828055"/>
      <w:r>
        <w:t xml:space="preserve">Figure </w:t>
      </w:r>
      <w:r>
        <w:fldChar w:fldCharType="begin"/>
      </w:r>
      <w:r>
        <w:instrText xml:space="preserve"> SEQ Figure \* ARABIC </w:instrText>
      </w:r>
      <w:r>
        <w:fldChar w:fldCharType="separate"/>
      </w:r>
      <w:r w:rsidR="00FF4224">
        <w:rPr>
          <w:noProof/>
        </w:rPr>
        <w:t>25</w:t>
      </w:r>
      <w:r>
        <w:fldChar w:fldCharType="end"/>
      </w:r>
      <w:r>
        <w:t xml:space="preserve"> - LoRa Radio Register Layout</w:t>
      </w:r>
      <w:sdt>
        <w:sdtPr>
          <w:id w:val="219178116"/>
          <w:citation/>
        </w:sdtPr>
        <w:sdtContent>
          <w:r w:rsidR="00B36FD2">
            <w:fldChar w:fldCharType="begin"/>
          </w:r>
          <w:r w:rsidR="00B36FD2">
            <w:instrText xml:space="preserve"> CITATION Wav25 \l 2057 </w:instrText>
          </w:r>
          <w:r w:rsidR="00B36FD2">
            <w:fldChar w:fldCharType="separate"/>
          </w:r>
          <w:r w:rsidR="00B36FD2">
            <w:rPr>
              <w:noProof/>
            </w:rPr>
            <w:t xml:space="preserve"> [13]</w:t>
          </w:r>
          <w:r w:rsidR="00B36FD2">
            <w:fldChar w:fldCharType="end"/>
          </w:r>
        </w:sdtContent>
      </w:sdt>
      <w:bookmarkEnd w:id="77"/>
    </w:p>
    <w:p w14:paraId="3FF23244" w14:textId="512D738F" w:rsidR="00F66B04" w:rsidRDefault="00503685" w:rsidP="000A082C">
      <w:r>
        <w:lastRenderedPageBreak/>
        <w:t xml:space="preserve">The list of parameters that can be changed </w:t>
      </w:r>
      <w:r w:rsidR="00404B6D">
        <w:t>is</w:t>
      </w:r>
      <w:r>
        <w:t xml:space="preserve"> shown in </w:t>
      </w:r>
      <w:r w:rsidR="00404B6D">
        <w:t>Figure</w:t>
      </w:r>
      <w:r>
        <w:t xml:space="preserve"> </w:t>
      </w:r>
      <w:r w:rsidR="007113D6">
        <w:t>25</w:t>
      </w:r>
      <w:r w:rsidR="00404B6D">
        <w:t>,</w:t>
      </w:r>
      <w:r>
        <w:t xml:space="preserve"> and t</w:t>
      </w:r>
      <w:r w:rsidR="00F66B04">
        <w:t>he parameters that need changing</w:t>
      </w:r>
      <w:r>
        <w:t xml:space="preserve"> for this project are</w:t>
      </w:r>
      <w:r w:rsidR="00F66B04">
        <w:t>:</w:t>
      </w:r>
    </w:p>
    <w:p w14:paraId="2F7C7077" w14:textId="77777777" w:rsidR="00F66B04" w:rsidRDefault="00F66B04" w:rsidP="00F66B04">
      <w:pPr>
        <w:pStyle w:val="ListParagraph"/>
        <w:numPr>
          <w:ilvl w:val="0"/>
          <w:numId w:val="14"/>
        </w:numPr>
      </w:pPr>
      <w:r>
        <w:t>Channel - 868MHz - setting the offset value to 0x12 to achieve 868MHz as the default frequency is 850MHz.</w:t>
      </w:r>
    </w:p>
    <w:p w14:paraId="313AD9D4" w14:textId="158BCE77" w:rsidR="00F66B04" w:rsidRDefault="00F66B04" w:rsidP="00F66B04">
      <w:pPr>
        <w:pStyle w:val="ListParagraph"/>
        <w:numPr>
          <w:ilvl w:val="0"/>
          <w:numId w:val="14"/>
        </w:numPr>
      </w:pPr>
      <w:r>
        <w:t>LBT (Listen Before Transmission) - Enabling this will reduce the chances of interference but may cause a maximum delay of 2 seconds before data is sent.</w:t>
      </w:r>
    </w:p>
    <w:p w14:paraId="31B389A8" w14:textId="5EA4CFAF" w:rsidR="00574DCA" w:rsidRDefault="00F66B04" w:rsidP="008B3041">
      <w:pPr>
        <w:pStyle w:val="ListParagraph"/>
        <w:numPr>
          <w:ilvl w:val="0"/>
          <w:numId w:val="13"/>
        </w:numPr>
      </w:pPr>
      <w:r>
        <w:t>Crypt Feature</w:t>
      </w:r>
      <w:r w:rsidR="00404B6D">
        <w:t xml:space="preserve"> - Using the encryption feature within the radio to ensure that any data is unreadable by other devices that may listen in. By setting</w:t>
      </w:r>
      <w:r w:rsidR="008B3041">
        <w:t xml:space="preserve"> the CRYPT_L and CRYPT_H bytes to specific hex values on all radios to encrypt </w:t>
      </w:r>
      <w:r w:rsidR="00CE7EAD">
        <w:t>transmitted data</w:t>
      </w:r>
      <w:r w:rsidR="008B3041">
        <w:t>.</w:t>
      </w:r>
    </w:p>
    <w:p w14:paraId="538ADC69" w14:textId="0ECD015E" w:rsidR="008B3041" w:rsidRDefault="008B3041" w:rsidP="008B3041">
      <w:r>
        <w:t xml:space="preserve">Before changing any parameters </w:t>
      </w:r>
      <w:r w:rsidR="00574DCA">
        <w:t>within the configuration registers, I want to read and save the default values as a backup. To access the configuration registers</w:t>
      </w:r>
      <w:r w:rsidR="00404B6D">
        <w:t>,</w:t>
      </w:r>
      <w:r w:rsidR="00574DCA">
        <w:t xml:space="preserve"> the radio needs to be set to configuration mode by removing the jumper puck from pin M1 and ground so that the M1 pin is set to high. Any commands now sent to the radio over UART will be used to configure the registers and not sent over the LoRa protocol.</w:t>
      </w:r>
      <w:sdt>
        <w:sdtPr>
          <w:id w:val="-2126918355"/>
          <w:citation/>
        </w:sdtPr>
        <w:sdtContent>
          <w:r w:rsidR="00B36FD2">
            <w:fldChar w:fldCharType="begin"/>
          </w:r>
          <w:r w:rsidR="00B36FD2">
            <w:instrText xml:space="preserve"> CITATION Wav25 \l 2057 </w:instrText>
          </w:r>
          <w:r w:rsidR="00B36FD2">
            <w:fldChar w:fldCharType="separate"/>
          </w:r>
          <w:r w:rsidR="00B36FD2">
            <w:rPr>
              <w:noProof/>
            </w:rPr>
            <w:t xml:space="preserve"> [13]</w:t>
          </w:r>
          <w:r w:rsidR="00B36FD2">
            <w:fldChar w:fldCharType="end"/>
          </w:r>
        </w:sdtContent>
      </w:sdt>
    </w:p>
    <w:p w14:paraId="745E3BA7" w14:textId="77777777" w:rsidR="00BF6BEA" w:rsidRDefault="00BF6BEA" w:rsidP="008B3041"/>
    <w:p w14:paraId="0ABA4A8B" w14:textId="627914F9" w:rsidR="00FF4224" w:rsidRDefault="00BF6BEA" w:rsidP="00FF4224">
      <w:pPr>
        <w:jc w:val="center"/>
      </w:pPr>
      <w:r w:rsidRPr="00BF6BEA">
        <w:rPr>
          <w:noProof/>
        </w:rPr>
        <w:drawing>
          <wp:inline distT="0" distB="0" distL="0" distR="0" wp14:anchorId="3D88349C" wp14:editId="0E0EB437">
            <wp:extent cx="3061854" cy="1724512"/>
            <wp:effectExtent l="0" t="0" r="571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r="38842" b="68506"/>
                    <a:stretch/>
                  </pic:blipFill>
                  <pic:spPr bwMode="auto">
                    <a:xfrm>
                      <a:off x="0" y="0"/>
                      <a:ext cx="3108591" cy="1750835"/>
                    </a:xfrm>
                    <a:prstGeom prst="rect">
                      <a:avLst/>
                    </a:prstGeom>
                    <a:ln>
                      <a:noFill/>
                    </a:ln>
                    <a:extLst>
                      <a:ext uri="{53640926-AAD7-44D8-BBD7-CCE9431645EC}">
                        <a14:shadowObscured xmlns:a14="http://schemas.microsoft.com/office/drawing/2010/main"/>
                      </a:ext>
                    </a:extLst>
                  </pic:spPr>
                </pic:pic>
              </a:graphicData>
            </a:graphic>
          </wp:inline>
        </w:drawing>
      </w:r>
    </w:p>
    <w:p w14:paraId="76F15A19" w14:textId="76E27BE2" w:rsidR="00BF6BEA" w:rsidRDefault="00FF4224" w:rsidP="00FF4224">
      <w:pPr>
        <w:pStyle w:val="Caption"/>
        <w:jc w:val="center"/>
      </w:pPr>
      <w:bookmarkStart w:id="78" w:name="_Toc196828056"/>
      <w:r>
        <w:t xml:space="preserve">Figure </w:t>
      </w:r>
      <w:r>
        <w:fldChar w:fldCharType="begin"/>
      </w:r>
      <w:r>
        <w:instrText xml:space="preserve"> SEQ Figure \* ARABIC </w:instrText>
      </w:r>
      <w:r>
        <w:fldChar w:fldCharType="separate"/>
      </w:r>
      <w:r>
        <w:rPr>
          <w:noProof/>
        </w:rPr>
        <w:t>26</w:t>
      </w:r>
      <w:r>
        <w:fldChar w:fldCharType="end"/>
      </w:r>
      <w:r>
        <w:t xml:space="preserve"> - Python Script for changing configuration settings</w:t>
      </w:r>
      <w:bookmarkEnd w:id="78"/>
    </w:p>
    <w:p w14:paraId="243CC1E0" w14:textId="581C25FF" w:rsidR="00BF6BEA" w:rsidRDefault="00BF6BEA" w:rsidP="00BF6BEA">
      <w:r>
        <w:t>Changing</w:t>
      </w:r>
      <w:r w:rsidRPr="00BF6BEA">
        <w:t xml:space="preserve"> the example script provided by Waveshare</w:t>
      </w:r>
      <w:r w:rsidR="00404B6D">
        <w:t xml:space="preserve"> </w:t>
      </w:r>
      <w:sdt>
        <w:sdtPr>
          <w:id w:val="1292011528"/>
          <w:citation/>
        </w:sdtPr>
        <w:sdtContent>
          <w:r w:rsidR="00B36FD2">
            <w:fldChar w:fldCharType="begin"/>
          </w:r>
          <w:r w:rsidR="00B36FD2">
            <w:instrText xml:space="preserve"> CITATION Wav25 \l 2057 </w:instrText>
          </w:r>
          <w:r w:rsidR="00B36FD2">
            <w:fldChar w:fldCharType="separate"/>
          </w:r>
          <w:r w:rsidR="00B36FD2">
            <w:rPr>
              <w:noProof/>
            </w:rPr>
            <w:t>[13]</w:t>
          </w:r>
          <w:r w:rsidR="00B36FD2">
            <w:fldChar w:fldCharType="end"/>
          </w:r>
        </w:sdtContent>
      </w:sdt>
      <w:r w:rsidR="00B36FD2">
        <w:t xml:space="preserve"> </w:t>
      </w:r>
      <w:r w:rsidR="00404B6D">
        <w:t>allowed the config registers to be read and displayed, to be noted down as shown in Figure</w:t>
      </w:r>
      <w:r w:rsidRPr="00BF6BEA">
        <w:t xml:space="preserve"> </w:t>
      </w:r>
      <w:r w:rsidR="00FF4224">
        <w:t>26</w:t>
      </w:r>
      <w:r w:rsidRPr="00BF6BEA">
        <w:t>.</w:t>
      </w:r>
      <w:r>
        <w:t xml:space="preserve"> </w:t>
      </w:r>
      <w:r w:rsidR="00404B6D">
        <w:t>The default configuration register list</w:t>
      </w:r>
      <w:r>
        <w:t xml:space="preserve"> can be compared to the values received to ensure the radio is in its default setup</w:t>
      </w:r>
      <w:r w:rsidR="0073774D">
        <w:t>.</w:t>
      </w:r>
      <w:r>
        <w:t xml:space="preserve"> </w:t>
      </w:r>
      <w:r w:rsidR="0073774D">
        <w:t>T</w:t>
      </w:r>
      <w:r w:rsidR="0073774D" w:rsidRPr="00BF6BEA">
        <w:t>he binary</w:t>
      </w:r>
      <w:r w:rsidR="0073774D">
        <w:t xml:space="preserve">/hex values needed </w:t>
      </w:r>
      <w:r w:rsidR="0073774D" w:rsidRPr="00BF6BEA">
        <w:t>to enable/disable or modify the desired radio settings</w:t>
      </w:r>
      <w:r>
        <w:t xml:space="preserve"> can </w:t>
      </w:r>
      <w:r w:rsidR="0073774D">
        <w:t xml:space="preserve">also </w:t>
      </w:r>
      <w:r w:rsidR="00404B6D">
        <w:t>be determined using the manufacturer's</w:t>
      </w:r>
      <w:r w:rsidR="0073774D">
        <w:t xml:space="preserve"> configuration register to ensure the system achieves the requirements</w:t>
      </w:r>
      <w:r>
        <w:t xml:space="preserve">. </w:t>
      </w:r>
    </w:p>
    <w:p w14:paraId="33570059" w14:textId="77777777" w:rsidR="00BF6BEA" w:rsidRDefault="00BF6BEA" w:rsidP="00BF6BEA"/>
    <w:p w14:paraId="4812D928" w14:textId="331842AF" w:rsidR="00FF4224" w:rsidRDefault="00BF6BEA" w:rsidP="00FF4224">
      <w:pPr>
        <w:jc w:val="center"/>
      </w:pPr>
      <w:r>
        <w:rPr>
          <w:noProof/>
        </w:rPr>
        <w:drawing>
          <wp:inline distT="0" distB="0" distL="0" distR="0" wp14:anchorId="0D2FA234" wp14:editId="50D2D6BE">
            <wp:extent cx="4121624" cy="152061"/>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453277" cy="164297"/>
                    </a:xfrm>
                    <a:prstGeom prst="rect">
                      <a:avLst/>
                    </a:prstGeom>
                  </pic:spPr>
                </pic:pic>
              </a:graphicData>
            </a:graphic>
          </wp:inline>
        </w:drawing>
      </w:r>
    </w:p>
    <w:p w14:paraId="285B61D0" w14:textId="471E1A2E" w:rsidR="00BF6BEA" w:rsidRDefault="00FF4224" w:rsidP="00FF4224">
      <w:pPr>
        <w:pStyle w:val="Caption"/>
        <w:jc w:val="center"/>
      </w:pPr>
      <w:bookmarkStart w:id="79" w:name="_Toc196828057"/>
      <w:r>
        <w:t xml:space="preserve">Figure </w:t>
      </w:r>
      <w:r>
        <w:fldChar w:fldCharType="begin"/>
      </w:r>
      <w:r>
        <w:instrText xml:space="preserve"> SEQ Figure \* ARABIC </w:instrText>
      </w:r>
      <w:r>
        <w:fldChar w:fldCharType="separate"/>
      </w:r>
      <w:r>
        <w:rPr>
          <w:noProof/>
        </w:rPr>
        <w:t>27</w:t>
      </w:r>
      <w:r>
        <w:fldChar w:fldCharType="end"/>
      </w:r>
      <w:r>
        <w:t xml:space="preserve"> - Data Packet to Configure Radio</w:t>
      </w:r>
      <w:bookmarkEnd w:id="79"/>
    </w:p>
    <w:p w14:paraId="6DB371B2" w14:textId="6F0B80A7" w:rsidR="00743F26" w:rsidRDefault="00BF6BEA" w:rsidP="00BF6BEA">
      <w:r w:rsidRPr="00BF6BEA">
        <w:t xml:space="preserve">Using the serial write function in </w:t>
      </w:r>
      <w:r w:rsidR="00404B6D">
        <w:t>Python</w:t>
      </w:r>
      <w:r w:rsidRPr="00BF6BEA">
        <w:t xml:space="preserve"> whilst the radio is in configuration mode to send the bytes</w:t>
      </w:r>
      <w:r>
        <w:t xml:space="preserve">, shown in </w:t>
      </w:r>
      <w:r w:rsidR="00FF4224">
        <w:t>Figure</w:t>
      </w:r>
      <w:r>
        <w:t xml:space="preserve"> </w:t>
      </w:r>
      <w:r w:rsidR="00FF4224">
        <w:t>27</w:t>
      </w:r>
      <w:r>
        <w:t>,</w:t>
      </w:r>
      <w:r w:rsidRPr="00BF6BEA">
        <w:t xml:space="preserve"> to configure the radio. </w:t>
      </w:r>
      <w:r w:rsidR="0073774D">
        <w:t>A</w:t>
      </w:r>
      <w:r w:rsidRPr="00BF6BEA">
        <w:t xml:space="preserve">s </w:t>
      </w:r>
      <w:r>
        <w:t xml:space="preserve">the final prototype PCB doesn’t </w:t>
      </w:r>
      <w:r w:rsidRPr="00BF6BEA">
        <w:t>include a pin to control the radio mode</w:t>
      </w:r>
      <w:r w:rsidR="0073774D">
        <w:t xml:space="preserve">, </w:t>
      </w:r>
      <w:r>
        <w:t>it</w:t>
      </w:r>
      <w:r w:rsidRPr="00BF6BEA">
        <w:t xml:space="preserve"> couldn’t</w:t>
      </w:r>
      <w:r>
        <w:t xml:space="preserve"> be</w:t>
      </w:r>
      <w:r w:rsidRPr="00BF6BEA">
        <w:t xml:space="preserve"> implement</w:t>
      </w:r>
      <w:r>
        <w:t>ed</w:t>
      </w:r>
      <w:r w:rsidRPr="00BF6BEA">
        <w:t xml:space="preserve"> in the initial setup within the microcontroller code. Therefore, the configuration code was done on all the radios separately through</w:t>
      </w:r>
      <w:r w:rsidR="0073774D">
        <w:t xml:space="preserve"> the</w:t>
      </w:r>
      <w:r w:rsidRPr="00BF6BEA">
        <w:t xml:space="preserve"> USB </w:t>
      </w:r>
      <w:r w:rsidR="0073774D">
        <w:t>interface</w:t>
      </w:r>
      <w:r w:rsidRPr="00BF6BEA">
        <w:t xml:space="preserve"> on the radio itself and then validated by power cycling the device and reading the registers back. </w:t>
      </w:r>
      <w:r w:rsidR="0073774D">
        <w:t>The byte “</w:t>
      </w:r>
      <w:r w:rsidR="00404B6D">
        <w:t xml:space="preserve">0xc0” </w:t>
      </w:r>
      <w:r w:rsidR="00CE7EAD">
        <w:t>tells</w:t>
      </w:r>
      <w:r w:rsidR="00404B6D">
        <w:t xml:space="preserve"> the radio to permanently save this configuration so that when the radio is power cycled,</w:t>
      </w:r>
      <w:r w:rsidR="0073774D">
        <w:t xml:space="preserve"> it retains the correct setup. The first three bytes of this setup payload are part of the header used to determine if the config settings are permanent, </w:t>
      </w:r>
      <w:r w:rsidR="00404B6D">
        <w:t>the start location of the register being changed,</w:t>
      </w:r>
      <w:r w:rsidR="00743F26">
        <w:t xml:space="preserve"> and the number of bytes sent within this configuration message. The next 9 bytes are the values of the registers </w:t>
      </w:r>
      <w:r w:rsidR="00404B6D">
        <w:t>00xh through to 08xh</w:t>
      </w:r>
      <w:r w:rsidR="00743F26">
        <w:t xml:space="preserve">, seen in the register layout, that will be changed. </w:t>
      </w:r>
      <w:sdt>
        <w:sdtPr>
          <w:id w:val="327953317"/>
          <w:citation/>
        </w:sdtPr>
        <w:sdtContent>
          <w:r w:rsidR="00B36FD2">
            <w:fldChar w:fldCharType="begin"/>
          </w:r>
          <w:r w:rsidR="00B36FD2">
            <w:instrText xml:space="preserve"> CITATION Wav25 \l 2057 </w:instrText>
          </w:r>
          <w:r w:rsidR="00B36FD2">
            <w:fldChar w:fldCharType="separate"/>
          </w:r>
          <w:r w:rsidR="00B36FD2">
            <w:rPr>
              <w:noProof/>
            </w:rPr>
            <w:t>[13]</w:t>
          </w:r>
          <w:r w:rsidR="00B36FD2">
            <w:fldChar w:fldCharType="end"/>
          </w:r>
        </w:sdtContent>
      </w:sdt>
    </w:p>
    <w:p w14:paraId="5A5683A4" w14:textId="5523F50E" w:rsidR="004262F1" w:rsidRDefault="004262F1" w:rsidP="004262F1">
      <w:pPr>
        <w:pStyle w:val="Heading3"/>
      </w:pPr>
      <w:bookmarkStart w:id="80" w:name="_Toc196830191"/>
      <w:r>
        <w:lastRenderedPageBreak/>
        <w:t>GPS Configuration and Interfacing</w:t>
      </w:r>
      <w:r w:rsidR="00743F26">
        <w:t>:</w:t>
      </w:r>
      <w:bookmarkEnd w:id="80"/>
    </w:p>
    <w:p w14:paraId="159A6CDB" w14:textId="40A406C4" w:rsidR="00FF4224" w:rsidRDefault="00670E0F" w:rsidP="00FF4224">
      <w:pPr>
        <w:pStyle w:val="NormalWeb"/>
        <w:jc w:val="center"/>
      </w:pPr>
      <w:r>
        <w:rPr>
          <w:noProof/>
        </w:rPr>
        <w:drawing>
          <wp:inline distT="0" distB="0" distL="0" distR="0" wp14:anchorId="028EF92F" wp14:editId="06DE86AF">
            <wp:extent cx="3594325" cy="2696339"/>
            <wp:effectExtent l="0" t="8255" r="0" b="0"/>
            <wp:docPr id="2076312630" name="Picture 3" descr="A close-up of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312630" name="Picture 3" descr="A close-up of a device&#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rot="5400000">
                      <a:off x="0" y="0"/>
                      <a:ext cx="3611916" cy="2709535"/>
                    </a:xfrm>
                    <a:prstGeom prst="rect">
                      <a:avLst/>
                    </a:prstGeom>
                    <a:noFill/>
                    <a:ln>
                      <a:noFill/>
                    </a:ln>
                  </pic:spPr>
                </pic:pic>
              </a:graphicData>
            </a:graphic>
          </wp:inline>
        </w:drawing>
      </w:r>
    </w:p>
    <w:p w14:paraId="6D0FDF07" w14:textId="77994F1B" w:rsidR="00670E0F" w:rsidRPr="00670E0F" w:rsidRDefault="00FF4224" w:rsidP="00FF4224">
      <w:pPr>
        <w:pStyle w:val="Caption"/>
        <w:jc w:val="center"/>
      </w:pPr>
      <w:bookmarkStart w:id="81" w:name="_Toc196828058"/>
      <w:r>
        <w:t xml:space="preserve">Figure </w:t>
      </w:r>
      <w:r>
        <w:fldChar w:fldCharType="begin"/>
      </w:r>
      <w:r>
        <w:instrText xml:space="preserve"> SEQ Figure \* ARABIC </w:instrText>
      </w:r>
      <w:r>
        <w:fldChar w:fldCharType="separate"/>
      </w:r>
      <w:r>
        <w:rPr>
          <w:noProof/>
        </w:rPr>
        <w:t>28</w:t>
      </w:r>
      <w:r>
        <w:fldChar w:fldCharType="end"/>
      </w:r>
      <w:r>
        <w:t xml:space="preserve"> - GPS Test Setup</w:t>
      </w:r>
      <w:bookmarkEnd w:id="81"/>
    </w:p>
    <w:p w14:paraId="5F7D0EF9" w14:textId="4999D8B4" w:rsidR="00743F26" w:rsidRDefault="00743F26" w:rsidP="00743F26">
      <w:r>
        <w:t>Initial testing for the GPS followed the same procedure as the LoRa radio</w:t>
      </w:r>
      <w:r w:rsidR="00CE7EAD">
        <w:t>, by which it was connected to the “Bus Pirate 5” in bridge mode to interface with the manufacturer-provided software called “UCentre” This</w:t>
      </w:r>
      <w:r w:rsidR="006C4C0A">
        <w:t xml:space="preserve"> software verified that the GPS module was performing correctly and is capable of getting a location fix. The software was also used to view the NMEA messages being sent over serial so that an appropriate function can be made within the embedded C code to find the specific NMEA message “$GNGLL” and save its location values. </w:t>
      </w:r>
    </w:p>
    <w:p w14:paraId="46A41F8E" w14:textId="215B62A1" w:rsidR="006C4C0A" w:rsidRDefault="006C4C0A" w:rsidP="00743F26"/>
    <w:p w14:paraId="49E37E5F" w14:textId="2BEC4175" w:rsidR="006C4C0A" w:rsidRDefault="006C4C0A" w:rsidP="00743F26">
      <w:r>
        <w:t>Two GPS breakout boards were purchased and tested before the final PCB was designed and made. The performance of the on-chip GPS antenna on one of the boards was very poor</w:t>
      </w:r>
      <w:r w:rsidR="00CE7EAD">
        <w:t>. It wasn’t capable of accurately tracking or sometimes receiving a GPS fix. This is why the GPS board was changed to one with an active antenna that provided far greater performance and power-saving</w:t>
      </w:r>
      <w:r>
        <w:t xml:space="preserve"> options.</w:t>
      </w:r>
    </w:p>
    <w:p w14:paraId="6A13A606" w14:textId="0ED52FD1" w:rsidR="006C4C0A" w:rsidRDefault="006C4C0A" w:rsidP="00743F26"/>
    <w:p w14:paraId="23980D2A" w14:textId="2359B6CC" w:rsidR="006C4C0A" w:rsidRDefault="006C4C0A" w:rsidP="00743F26">
      <w:r>
        <w:t xml:space="preserve">The configuration setup for the GPS can be done by sending Ublox commands over serial. To work out the commands needed to configure the GPS into power saving mode, the </w:t>
      </w:r>
      <w:r w:rsidR="00926814">
        <w:t xml:space="preserve">included parameter update function within </w:t>
      </w:r>
      <w:r>
        <w:t>“Ucentre”</w:t>
      </w:r>
      <w:r w:rsidR="00926814">
        <w:t xml:space="preserve"> was used to send and capture the commands and acknowledgements from the device.</w:t>
      </w:r>
    </w:p>
    <w:p w14:paraId="43C67D83" w14:textId="30C9D66B" w:rsidR="00926814" w:rsidRDefault="00926814" w:rsidP="00743F26"/>
    <w:p w14:paraId="754C74F1" w14:textId="154D3EF2" w:rsidR="00926814" w:rsidRDefault="00926814" w:rsidP="00743F26">
      <w:r>
        <w:t xml:space="preserve">From the datasheet provided by the manufacturer, to enable </w:t>
      </w:r>
      <w:r w:rsidR="00CE7EAD">
        <w:t>power-saving</w:t>
      </w:r>
      <w:r>
        <w:t xml:space="preserve"> mode and reduced polling rates. The “UBX-CFG-RXM” (Ublox Config Receiver Manager) and “UBX-CFG-PMS” (Ublox Config Power Management Setup) both need to be changed to achieve the lowest power consumption whilst maintaining adequate tracking performance.</w:t>
      </w:r>
      <w:r w:rsidR="00B36FD2">
        <w:t xml:space="preserve"> </w:t>
      </w:r>
      <w:sdt>
        <w:sdtPr>
          <w:id w:val="1160116495"/>
          <w:citation/>
        </w:sdtPr>
        <w:sdtContent>
          <w:r w:rsidR="00B36FD2">
            <w:fldChar w:fldCharType="begin"/>
          </w:r>
          <w:r w:rsidR="00B36FD2">
            <w:instrText xml:space="preserve"> CITATION uBL25 \l 2057 </w:instrText>
          </w:r>
          <w:r w:rsidR="00B36FD2">
            <w:fldChar w:fldCharType="separate"/>
          </w:r>
          <w:r w:rsidR="00B36FD2">
            <w:rPr>
              <w:noProof/>
            </w:rPr>
            <w:t>[24]</w:t>
          </w:r>
          <w:r w:rsidR="00B36FD2">
            <w:fldChar w:fldCharType="end"/>
          </w:r>
        </w:sdtContent>
      </w:sdt>
    </w:p>
    <w:p w14:paraId="75792AC4" w14:textId="14AC2D5A" w:rsidR="00FF4224" w:rsidRDefault="00C67FF1" w:rsidP="00FF4224">
      <w:pPr>
        <w:jc w:val="center"/>
      </w:pPr>
      <w:r>
        <w:rPr>
          <w:noProof/>
        </w:rPr>
        <w:lastRenderedPageBreak/>
        <w:drawing>
          <wp:inline distT="0" distB="0" distL="0" distR="0" wp14:anchorId="29C77E78" wp14:editId="0EED26EB">
            <wp:extent cx="5710571" cy="3063760"/>
            <wp:effectExtent l="0" t="0" r="444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66101" cy="3093552"/>
                    </a:xfrm>
                    <a:prstGeom prst="rect">
                      <a:avLst/>
                    </a:prstGeom>
                    <a:noFill/>
                  </pic:spPr>
                </pic:pic>
              </a:graphicData>
            </a:graphic>
          </wp:inline>
        </w:drawing>
      </w:r>
    </w:p>
    <w:p w14:paraId="20248D7D" w14:textId="1F097185" w:rsidR="00C67FF1" w:rsidRDefault="00FF4224" w:rsidP="00FF4224">
      <w:pPr>
        <w:pStyle w:val="Caption"/>
        <w:jc w:val="center"/>
      </w:pPr>
      <w:bookmarkStart w:id="82" w:name="_Toc196828059"/>
      <w:r>
        <w:t xml:space="preserve">Figure </w:t>
      </w:r>
      <w:r>
        <w:fldChar w:fldCharType="begin"/>
      </w:r>
      <w:r>
        <w:instrText xml:space="preserve"> SEQ Figure \* ARABIC </w:instrText>
      </w:r>
      <w:r>
        <w:fldChar w:fldCharType="separate"/>
      </w:r>
      <w:r>
        <w:rPr>
          <w:noProof/>
        </w:rPr>
        <w:t>29</w:t>
      </w:r>
      <w:r>
        <w:fldChar w:fldCharType="end"/>
      </w:r>
      <w:r>
        <w:t xml:space="preserve"> - uCentre Configuration Message Capture 1</w:t>
      </w:r>
      <w:bookmarkEnd w:id="82"/>
    </w:p>
    <w:p w14:paraId="48E32F4D" w14:textId="639817AD" w:rsidR="00FF4224" w:rsidRDefault="00C67FF1" w:rsidP="00FF4224">
      <w:pPr>
        <w:jc w:val="center"/>
      </w:pPr>
      <w:r>
        <w:rPr>
          <w:noProof/>
        </w:rPr>
        <w:drawing>
          <wp:inline distT="0" distB="0" distL="0" distR="0" wp14:anchorId="6AC4C794" wp14:editId="106B4CF1">
            <wp:extent cx="5633424" cy="3022369"/>
            <wp:effectExtent l="0" t="0" r="571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668858" cy="3041380"/>
                    </a:xfrm>
                    <a:prstGeom prst="rect">
                      <a:avLst/>
                    </a:prstGeom>
                    <a:noFill/>
                  </pic:spPr>
                </pic:pic>
              </a:graphicData>
            </a:graphic>
          </wp:inline>
        </w:drawing>
      </w:r>
    </w:p>
    <w:p w14:paraId="49E1E66D" w14:textId="1E842702" w:rsidR="00C67FF1" w:rsidRDefault="00FF4224" w:rsidP="00FF4224">
      <w:pPr>
        <w:pStyle w:val="Caption"/>
        <w:jc w:val="center"/>
      </w:pPr>
      <w:bookmarkStart w:id="83" w:name="_Toc196828060"/>
      <w:r>
        <w:t xml:space="preserve">Figure </w:t>
      </w:r>
      <w:r>
        <w:fldChar w:fldCharType="begin"/>
      </w:r>
      <w:r>
        <w:instrText xml:space="preserve"> SEQ Figure \* ARABIC </w:instrText>
      </w:r>
      <w:r>
        <w:fldChar w:fldCharType="separate"/>
      </w:r>
      <w:r>
        <w:rPr>
          <w:noProof/>
        </w:rPr>
        <w:t>30</w:t>
      </w:r>
      <w:r>
        <w:fldChar w:fldCharType="end"/>
      </w:r>
      <w:r>
        <w:t xml:space="preserve"> - uCentre Configuration Message Capture 2</w:t>
      </w:r>
      <w:bookmarkEnd w:id="83"/>
    </w:p>
    <w:p w14:paraId="53D39299" w14:textId="0E4BA319" w:rsidR="00F64039" w:rsidRDefault="00F64039" w:rsidP="00F64039">
      <w:r>
        <w:t xml:space="preserve">Figures </w:t>
      </w:r>
      <w:r w:rsidR="00FF4224">
        <w:t>29</w:t>
      </w:r>
      <w:r>
        <w:t xml:space="preserve"> and </w:t>
      </w:r>
      <w:r w:rsidR="00FF4224">
        <w:t>30</w:t>
      </w:r>
      <w:r>
        <w:t xml:space="preserve"> show the configuration command and acknowledgement received by the GPS for each of the modes that need enabling. The box in red shows the configuration command sent to the GPS module and the box in green shows the acknowledgement which consists of acknowledgement followed by updated parameters followed by another acknowledgement message. Using the commands and acknowledgement bytes captured on Ucentre, this setup process can be run within the embedded C code on startup.</w:t>
      </w:r>
    </w:p>
    <w:p w14:paraId="6B391652" w14:textId="77777777" w:rsidR="00F64039" w:rsidRDefault="00F64039" w:rsidP="00F64039"/>
    <w:p w14:paraId="1D517C1D" w14:textId="7ABF18F9" w:rsidR="00FF4224" w:rsidRDefault="00F64039" w:rsidP="00FF4224">
      <w:pPr>
        <w:jc w:val="center"/>
      </w:pPr>
      <w:r w:rsidRPr="00F64039">
        <w:rPr>
          <w:noProof/>
        </w:rPr>
        <w:lastRenderedPageBreak/>
        <w:drawing>
          <wp:inline distT="0" distB="0" distL="0" distR="0" wp14:anchorId="67F027FA" wp14:editId="14FFF831">
            <wp:extent cx="4419600" cy="6081479"/>
            <wp:effectExtent l="0" t="0" r="0" b="0"/>
            <wp:docPr id="148074265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742654" name="Picture 1" descr="A screenshot of a computer code&#10;&#10;AI-generated content may be incorrect."/>
                    <pic:cNvPicPr/>
                  </pic:nvPicPr>
                  <pic:blipFill>
                    <a:blip r:embed="rId55"/>
                    <a:stretch>
                      <a:fillRect/>
                    </a:stretch>
                  </pic:blipFill>
                  <pic:spPr>
                    <a:xfrm>
                      <a:off x="0" y="0"/>
                      <a:ext cx="4426543" cy="6091033"/>
                    </a:xfrm>
                    <a:prstGeom prst="rect">
                      <a:avLst/>
                    </a:prstGeom>
                  </pic:spPr>
                </pic:pic>
              </a:graphicData>
            </a:graphic>
          </wp:inline>
        </w:drawing>
      </w:r>
    </w:p>
    <w:p w14:paraId="765E0EC7" w14:textId="2A71CCE4" w:rsidR="00723687" w:rsidRDefault="00FF4224" w:rsidP="00FF4224">
      <w:pPr>
        <w:pStyle w:val="Caption"/>
        <w:jc w:val="center"/>
      </w:pPr>
      <w:bookmarkStart w:id="84" w:name="_Toc196828061"/>
      <w:r>
        <w:t xml:space="preserve">Figure </w:t>
      </w:r>
      <w:r>
        <w:fldChar w:fldCharType="begin"/>
      </w:r>
      <w:r>
        <w:instrText xml:space="preserve"> SEQ Figure \* ARABIC </w:instrText>
      </w:r>
      <w:r>
        <w:fldChar w:fldCharType="separate"/>
      </w:r>
      <w:r>
        <w:rPr>
          <w:noProof/>
        </w:rPr>
        <w:t>31</w:t>
      </w:r>
      <w:r>
        <w:fldChar w:fldCharType="end"/>
      </w:r>
      <w:r>
        <w:t xml:space="preserve"> - C code for configuring GPS</w:t>
      </w:r>
      <w:bookmarkEnd w:id="84"/>
    </w:p>
    <w:p w14:paraId="305E7C87" w14:textId="7BAE2694" w:rsidR="00F64039" w:rsidRPr="00743F26" w:rsidRDefault="00F64039" w:rsidP="00F64039">
      <w:r>
        <w:t xml:space="preserve">Figure </w:t>
      </w:r>
      <w:r w:rsidR="00FF4224">
        <w:t>31</w:t>
      </w:r>
      <w:r>
        <w:t xml:space="preserve"> shows the implementation of the configuration transaction within Ucentre in embedded C for the microcontroller to </w:t>
      </w:r>
      <w:r w:rsidR="00CE7EAD">
        <w:t>set up</w:t>
      </w:r>
      <w:r>
        <w:t xml:space="preserve"> the GPS before operation. </w:t>
      </w:r>
      <w:r w:rsidR="00AB2D42">
        <w:t xml:space="preserve">The code will send the appropriate config command and then read the data from the GPS module until it sees the acknowledgement message specified by the hex values of “0x05” followed by “0x01” after the header values. After </w:t>
      </w:r>
      <w:r w:rsidR="00CE7EAD">
        <w:t>receiving the second acknowledgement from the last config command, it will set the “config_ack” flag to 2, and the while loop will break, allowing</w:t>
      </w:r>
      <w:r w:rsidR="00AB2D42">
        <w:t xml:space="preserve"> the device to enter operating mode. If the device doesn’t receive both acknowledgement messages</w:t>
      </w:r>
      <w:r w:rsidR="00CE7EAD">
        <w:t>,</w:t>
      </w:r>
      <w:r w:rsidR="00AB2D42">
        <w:t xml:space="preserve"> it will timeout for 1 second and run the function again until it does.</w:t>
      </w:r>
      <w:r w:rsidR="00B36FD2">
        <w:t xml:space="preserve"> </w:t>
      </w:r>
      <w:sdt>
        <w:sdtPr>
          <w:id w:val="-1888638857"/>
          <w:citation/>
        </w:sdtPr>
        <w:sdtContent>
          <w:r w:rsidR="00B36FD2">
            <w:fldChar w:fldCharType="begin"/>
          </w:r>
          <w:r w:rsidR="00B36FD2">
            <w:instrText xml:space="preserve"> CITATION uBL25 \l 2057 </w:instrText>
          </w:r>
          <w:r w:rsidR="00B36FD2">
            <w:fldChar w:fldCharType="separate"/>
          </w:r>
          <w:r w:rsidR="00B36FD2">
            <w:rPr>
              <w:noProof/>
            </w:rPr>
            <w:t>[24]</w:t>
          </w:r>
          <w:r w:rsidR="00B36FD2">
            <w:fldChar w:fldCharType="end"/>
          </w:r>
        </w:sdtContent>
      </w:sdt>
    </w:p>
    <w:p w14:paraId="521C1C68" w14:textId="77777777" w:rsidR="00AB2D42" w:rsidRDefault="00AB2D42" w:rsidP="004262F1">
      <w:pPr>
        <w:pStyle w:val="Heading3"/>
      </w:pPr>
    </w:p>
    <w:p w14:paraId="4AD339C4" w14:textId="728E68A1" w:rsidR="00AB2D42" w:rsidRDefault="00AB2D42">
      <w:pPr>
        <w:spacing w:after="160" w:line="259" w:lineRule="auto"/>
        <w:rPr>
          <w:rFonts w:asciiTheme="majorHAnsi" w:eastAsiaTheme="majorEastAsia" w:hAnsiTheme="majorHAnsi" w:cstheme="majorBidi"/>
          <w:color w:val="1F3763" w:themeColor="accent1" w:themeShade="7F"/>
        </w:rPr>
      </w:pPr>
      <w:r>
        <w:br w:type="page"/>
      </w:r>
    </w:p>
    <w:p w14:paraId="27DBD5F6" w14:textId="1F621ADF" w:rsidR="00AB2D42" w:rsidRDefault="004262F1" w:rsidP="000A082C">
      <w:pPr>
        <w:pStyle w:val="Heading3"/>
      </w:pPr>
      <w:bookmarkStart w:id="85" w:name="_Toc196830192"/>
      <w:r>
        <w:lastRenderedPageBreak/>
        <w:t>Battery Monitor Interfacing</w:t>
      </w:r>
      <w:bookmarkEnd w:id="85"/>
    </w:p>
    <w:p w14:paraId="2C3A91DD" w14:textId="0FB911B0" w:rsidR="001C0594" w:rsidRDefault="006E1430" w:rsidP="006E1430">
      <w:r>
        <w:t xml:space="preserve">Following the same testing procedure as the other modules of the tracking node, the initial testing on this device was done using the Bus Pirate 5 to interface with the </w:t>
      </w:r>
      <w:r w:rsidR="00CE7EAD">
        <w:t>device's</w:t>
      </w:r>
      <w:r>
        <w:t xml:space="preserve"> registers over the I2C protocol. Following the </w:t>
      </w:r>
      <w:r w:rsidR="00CE7EAD">
        <w:t>manufacturer's datasheet for the battery monitoring device, the 7-bit I2C address is “0x36”,</w:t>
      </w:r>
      <w:r>
        <w:t xml:space="preserve"> which will be used to determine the read and write hex values when communicating with the device. The read and write addresses are determined by</w:t>
      </w:r>
      <w:r w:rsidR="001C0594">
        <w:t xml:space="preserve"> the last bit of the address being sent. A “0” indicates a write and a “1” </w:t>
      </w:r>
      <w:r w:rsidR="00CE7EAD">
        <w:t>indicates</w:t>
      </w:r>
      <w:r w:rsidR="001C0594">
        <w:t xml:space="preserve"> a read. Therefore, using the I2C address of “0x36” in hex or “0110110” in binary</w:t>
      </w:r>
      <w:r w:rsidR="00CE7EAD">
        <w:t>, a write value will be “01101100” in binary and “0x6c</w:t>
      </w:r>
      <w:r w:rsidR="001C0594">
        <w:t>” in hex. The read value will be “01101101” in binary and “</w:t>
      </w:r>
      <w:r w:rsidR="00CE7EAD">
        <w:t>0x6d</w:t>
      </w:r>
      <w:r w:rsidR="001C0594">
        <w:t xml:space="preserve">” in hex. This was validated using the Bus </w:t>
      </w:r>
      <w:r w:rsidR="00CE7EAD">
        <w:t>Pirate's built-in</w:t>
      </w:r>
      <w:r w:rsidR="001C0594">
        <w:t xml:space="preserve"> I2C address scanner to ensure the correct values were worked out.</w:t>
      </w:r>
      <w:r w:rsidR="00C70941">
        <w:t xml:space="preserve"> </w:t>
      </w:r>
      <w:r w:rsidR="001C0594">
        <w:t xml:space="preserve">The only interaction with the battery monitor is to read the estimated battery capacity from the onboard registers. </w:t>
      </w:r>
      <w:r w:rsidR="00C70941">
        <w:t>Therefore,</w:t>
      </w:r>
      <w:r w:rsidR="001C0594">
        <w:t xml:space="preserve"> the random read I2C protocol needs to be investigated and implemented in embedded C. </w:t>
      </w:r>
      <w:sdt>
        <w:sdtPr>
          <w:id w:val="-212499820"/>
          <w:citation/>
        </w:sdtPr>
        <w:sdtContent>
          <w:r w:rsidR="00B36FD2">
            <w:fldChar w:fldCharType="begin"/>
          </w:r>
          <w:r w:rsidR="00B36FD2">
            <w:instrText xml:space="preserve"> CITATION DFR25 \l 2057 </w:instrText>
          </w:r>
          <w:r w:rsidR="00B36FD2">
            <w:fldChar w:fldCharType="separate"/>
          </w:r>
          <w:r w:rsidR="00B36FD2">
            <w:rPr>
              <w:noProof/>
            </w:rPr>
            <w:t>[16]</w:t>
          </w:r>
          <w:r w:rsidR="00B36FD2">
            <w:fldChar w:fldCharType="end"/>
          </w:r>
        </w:sdtContent>
      </w:sdt>
    </w:p>
    <w:p w14:paraId="767BCAA1" w14:textId="77777777" w:rsidR="00C70941" w:rsidRDefault="00C70941" w:rsidP="006E1430"/>
    <w:p w14:paraId="18679820" w14:textId="1DE9E8B0" w:rsidR="00C70941" w:rsidRDefault="00C70941" w:rsidP="006E1430">
      <w:r>
        <w:t>The random read I2C protocol consists of these sequences of commands: I2C Start Bit, I2C Write Address, I2C Register Address (The address that stores the battery capacity), I2C Start Bit, I2C Read Address, Read the Byte of data sent by the device, I2C Stop Bit.</w:t>
      </w:r>
      <w:r w:rsidR="00B36FD2">
        <w:t xml:space="preserve"> </w:t>
      </w:r>
      <w:sdt>
        <w:sdtPr>
          <w:id w:val="1378199854"/>
          <w:citation/>
        </w:sdtPr>
        <w:sdtContent>
          <w:r w:rsidR="00B36FD2">
            <w:fldChar w:fldCharType="begin"/>
          </w:r>
          <w:r w:rsidR="00B36FD2">
            <w:instrText xml:space="preserve"> CITATION Tot25 \l 2057 </w:instrText>
          </w:r>
          <w:r w:rsidR="00B36FD2">
            <w:fldChar w:fldCharType="separate"/>
          </w:r>
          <w:r w:rsidR="00B36FD2">
            <w:rPr>
              <w:noProof/>
            </w:rPr>
            <w:t>[25]</w:t>
          </w:r>
          <w:r w:rsidR="00B36FD2">
            <w:fldChar w:fldCharType="end"/>
          </w:r>
        </w:sdtContent>
      </w:sdt>
    </w:p>
    <w:p w14:paraId="68C43AD5" w14:textId="77777777" w:rsidR="00C70941" w:rsidRDefault="00C70941" w:rsidP="006E1430"/>
    <w:p w14:paraId="0B68383F" w14:textId="3321B932" w:rsidR="00C70941" w:rsidRDefault="00C70941" w:rsidP="006E1430">
      <w:r>
        <w:t>The read procedure was translated into the format that the Bus Pirate accepts</w:t>
      </w:r>
      <w:r w:rsidR="00CE7EAD">
        <w:t xml:space="preserve">. After a LiPo battery was plugged in, a single byte of data with the estimated battery capacity was received by the device, which showed the battery monitor's successful operation and communication. The tested I2C read procedure was then translated to embedded C, as seen in figure </w:t>
      </w:r>
      <w:r w:rsidR="00FF4224">
        <w:t>31</w:t>
      </w:r>
      <w:r w:rsidR="00CE7EAD">
        <w:t>, to be</w:t>
      </w:r>
      <w:r w:rsidR="00C94CBF">
        <w:t xml:space="preserve"> run on the PIC microcontroller.</w:t>
      </w:r>
    </w:p>
    <w:p w14:paraId="70D2F82F" w14:textId="77777777" w:rsidR="00C94CBF" w:rsidRDefault="00C94CBF" w:rsidP="006E1430"/>
    <w:p w14:paraId="4BFAAE1D" w14:textId="74BF56E1" w:rsidR="00FF4224" w:rsidRDefault="00C94CBF" w:rsidP="00FF4224">
      <w:pPr>
        <w:jc w:val="center"/>
      </w:pPr>
      <w:r>
        <w:rPr>
          <w:noProof/>
        </w:rPr>
        <w:drawing>
          <wp:inline distT="0" distB="0" distL="0" distR="0" wp14:anchorId="7EFE9853" wp14:editId="5B283BAE">
            <wp:extent cx="3265991" cy="1530350"/>
            <wp:effectExtent l="0" t="0" r="0" b="0"/>
            <wp:docPr id="1481435070"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435070" name="Picture 1" descr="A screenshot of a computer code&#10;&#10;AI-generated content may be incorrect."/>
                    <pic:cNvPicPr/>
                  </pic:nvPicPr>
                  <pic:blipFill>
                    <a:blip r:embed="rId56"/>
                    <a:stretch>
                      <a:fillRect/>
                    </a:stretch>
                  </pic:blipFill>
                  <pic:spPr>
                    <a:xfrm>
                      <a:off x="0" y="0"/>
                      <a:ext cx="3268038" cy="1531309"/>
                    </a:xfrm>
                    <a:prstGeom prst="rect">
                      <a:avLst/>
                    </a:prstGeom>
                  </pic:spPr>
                </pic:pic>
              </a:graphicData>
            </a:graphic>
          </wp:inline>
        </w:drawing>
      </w:r>
    </w:p>
    <w:p w14:paraId="284DF332" w14:textId="031BB8D3" w:rsidR="00723687" w:rsidRDefault="00FF4224" w:rsidP="00FF4224">
      <w:pPr>
        <w:pStyle w:val="Caption"/>
        <w:jc w:val="center"/>
      </w:pPr>
      <w:bookmarkStart w:id="86" w:name="_Toc196828062"/>
      <w:r>
        <w:t xml:space="preserve">Figure </w:t>
      </w:r>
      <w:r>
        <w:fldChar w:fldCharType="begin"/>
      </w:r>
      <w:r>
        <w:instrText xml:space="preserve"> SEQ Figure \* ARABIC </w:instrText>
      </w:r>
      <w:r>
        <w:fldChar w:fldCharType="separate"/>
      </w:r>
      <w:r>
        <w:rPr>
          <w:noProof/>
        </w:rPr>
        <w:t>32</w:t>
      </w:r>
      <w:r>
        <w:fldChar w:fldCharType="end"/>
      </w:r>
      <w:r>
        <w:t xml:space="preserve"> - C code for I2C Interfacing</w:t>
      </w:r>
      <w:bookmarkEnd w:id="86"/>
    </w:p>
    <w:p w14:paraId="01488CEC" w14:textId="2011D1C4" w:rsidR="00C94CBF" w:rsidRPr="006E1430" w:rsidRDefault="00C94CBF" w:rsidP="00C94CBF">
      <w:r>
        <w:t xml:space="preserve">It is not possible to simulate I2C communication with the battery monitor on Proteus 8 Professional. So, the only choice was to implement it onto hardware and validate the values by outputting them over UART and bridging the connection using the Bus Pirate to a serial interface called PuTTy. After validation of successful communication, the code is ready to be </w:t>
      </w:r>
      <w:r w:rsidR="00080804">
        <w:t xml:space="preserve">added to </w:t>
      </w:r>
      <w:r>
        <w:t>the main script</w:t>
      </w:r>
      <w:r w:rsidR="00080804">
        <w:t xml:space="preserve"> with the rest of the tested functions</w:t>
      </w:r>
      <w:r>
        <w:t>.</w:t>
      </w:r>
    </w:p>
    <w:p w14:paraId="6FBD5314" w14:textId="22D753D6" w:rsidR="00AB2D42" w:rsidRDefault="00AB2D42">
      <w:pPr>
        <w:spacing w:after="160" w:line="259" w:lineRule="auto"/>
        <w:rPr>
          <w:rFonts w:asciiTheme="majorHAnsi" w:eastAsiaTheme="majorEastAsia" w:hAnsiTheme="majorHAnsi" w:cstheme="majorBidi"/>
          <w:color w:val="1F3763" w:themeColor="accent1" w:themeShade="7F"/>
        </w:rPr>
      </w:pPr>
      <w:r>
        <w:br w:type="page"/>
      </w:r>
    </w:p>
    <w:p w14:paraId="0AD87F42" w14:textId="2577607D" w:rsidR="000A082C" w:rsidRDefault="004262F1" w:rsidP="000A082C">
      <w:pPr>
        <w:pStyle w:val="Heading3"/>
      </w:pPr>
      <w:bookmarkStart w:id="87" w:name="_Toc196830193"/>
      <w:r>
        <w:lastRenderedPageBreak/>
        <w:t>Programming PIC Microcontroller</w:t>
      </w:r>
      <w:bookmarkEnd w:id="87"/>
    </w:p>
    <w:p w14:paraId="3FFF818D" w14:textId="77777777" w:rsidR="009B2C0C" w:rsidRPr="009B2C0C" w:rsidRDefault="009B2C0C" w:rsidP="009B2C0C"/>
    <w:p w14:paraId="6160D855" w14:textId="711AC7EA" w:rsidR="009B2C0C" w:rsidRDefault="009B2C0C" w:rsidP="009B2C0C">
      <w:r>
        <w:t>The design of both the test PCB and final prototype included a PGC/PGD programming pin header to allow connection of a P</w:t>
      </w:r>
      <w:r w:rsidR="00723687">
        <w:t>IC</w:t>
      </w:r>
      <w:r>
        <w:t>K</w:t>
      </w:r>
      <w:r w:rsidR="00723687">
        <w:t>IT</w:t>
      </w:r>
      <w:r>
        <w:t xml:space="preserve"> 3. The </w:t>
      </w:r>
      <w:r w:rsidR="00723687">
        <w:t>PICKIT</w:t>
      </w:r>
      <w:r>
        <w:t xml:space="preserve"> 3</w:t>
      </w:r>
      <w:r w:rsidR="00CE7EAD">
        <w:t>, alongside MPLAB IDE,</w:t>
      </w:r>
      <w:r>
        <w:t xml:space="preserve"> was used to program and test out the different version</w:t>
      </w:r>
      <w:r w:rsidR="00BD4F02">
        <w:t>s</w:t>
      </w:r>
      <w:r>
        <w:t xml:space="preserve"> of the code. The process consisted of testing each function/element of the code individually on the PIC to ensure it all worked before combining it</w:t>
      </w:r>
      <w:r w:rsidR="00CE7EAD">
        <w:t>,</w:t>
      </w:r>
      <w:r>
        <w:t xml:space="preserve"> which </w:t>
      </w:r>
      <w:r w:rsidR="00CE7EAD">
        <w:t>included</w:t>
      </w:r>
      <w:r>
        <w:t xml:space="preserve"> the following:</w:t>
      </w:r>
    </w:p>
    <w:p w14:paraId="52B844D9" w14:textId="78E90029" w:rsidR="009B2C0C" w:rsidRDefault="009B2C0C" w:rsidP="009B2C0C">
      <w:pPr>
        <w:pStyle w:val="ListParagraph"/>
        <w:numPr>
          <w:ilvl w:val="0"/>
          <w:numId w:val="13"/>
        </w:numPr>
      </w:pPr>
      <w:r>
        <w:t>GPS configuration</w:t>
      </w:r>
    </w:p>
    <w:p w14:paraId="3DC73292" w14:textId="09D829BE" w:rsidR="009B2C0C" w:rsidRDefault="009B2C0C" w:rsidP="009B2C0C">
      <w:pPr>
        <w:pStyle w:val="ListParagraph"/>
        <w:numPr>
          <w:ilvl w:val="0"/>
          <w:numId w:val="13"/>
        </w:numPr>
      </w:pPr>
      <w:r>
        <w:t>Hardware UART interrupt for incoming commands from LoRa radio</w:t>
      </w:r>
    </w:p>
    <w:p w14:paraId="07774EC2" w14:textId="69AEA19C" w:rsidR="009B2C0C" w:rsidRDefault="009B2C0C" w:rsidP="009B2C0C">
      <w:pPr>
        <w:pStyle w:val="ListParagraph"/>
        <w:numPr>
          <w:ilvl w:val="0"/>
          <w:numId w:val="13"/>
        </w:numPr>
      </w:pPr>
      <w:r>
        <w:t>Packet handling (processing commands and sending acknowledgements)</w:t>
      </w:r>
    </w:p>
    <w:p w14:paraId="5E7A2747" w14:textId="39CFB988" w:rsidR="009B2C0C" w:rsidRDefault="009B2C0C" w:rsidP="009B2C0C">
      <w:pPr>
        <w:pStyle w:val="ListParagraph"/>
        <w:numPr>
          <w:ilvl w:val="0"/>
          <w:numId w:val="13"/>
        </w:numPr>
      </w:pPr>
      <w:r>
        <w:t>Receiving GPS data over software UART</w:t>
      </w:r>
    </w:p>
    <w:p w14:paraId="4A26239C" w14:textId="1DF1CB5D" w:rsidR="009B2C0C" w:rsidRDefault="009B2C0C" w:rsidP="009B2C0C">
      <w:pPr>
        <w:pStyle w:val="ListParagraph"/>
        <w:numPr>
          <w:ilvl w:val="0"/>
          <w:numId w:val="13"/>
        </w:numPr>
      </w:pPr>
      <w:r>
        <w:t>Receiving battery consumption data over I2C</w:t>
      </w:r>
    </w:p>
    <w:p w14:paraId="704BA9C2" w14:textId="77777777" w:rsidR="00CE7EAD" w:rsidRDefault="00CE7EAD" w:rsidP="00CE7EAD"/>
    <w:p w14:paraId="65A733BD" w14:textId="58E805EF" w:rsidR="009B2C0C" w:rsidRPr="009B2C0C" w:rsidRDefault="009B2C0C" w:rsidP="009B2C0C">
      <w:r>
        <w:t xml:space="preserve">This process of testing the functions separately allowed for debugging and optimisation by fixing any issues </w:t>
      </w:r>
      <w:r w:rsidR="00CE7EAD">
        <w:t>before</w:t>
      </w:r>
      <w:r>
        <w:t xml:space="preserve"> combining the code. The testing process</w:t>
      </w:r>
      <w:r w:rsidR="00CE7EAD">
        <w:t>, as mentioned previously, consisted of simulating the majority of the code in Proteus 8 Professional, where possible, over hardware passthrough before testing it on hardware that</w:t>
      </w:r>
      <w:r>
        <w:t xml:space="preserve"> is difficult to debug.</w:t>
      </w:r>
    </w:p>
    <w:p w14:paraId="239DB7A3" w14:textId="1902C73B" w:rsidR="00394631" w:rsidRDefault="00394631" w:rsidP="000A082C"/>
    <w:p w14:paraId="1AA1ECEA" w14:textId="77777777" w:rsidR="00394631" w:rsidRDefault="00394631">
      <w:pPr>
        <w:spacing w:after="160" w:line="259" w:lineRule="auto"/>
      </w:pPr>
      <w:r>
        <w:br w:type="page"/>
      </w:r>
    </w:p>
    <w:p w14:paraId="4CCD5ABA" w14:textId="0875F9D7" w:rsidR="00394631" w:rsidRDefault="00394631" w:rsidP="00E44A31">
      <w:pPr>
        <w:pStyle w:val="Heading3"/>
      </w:pPr>
      <w:bookmarkStart w:id="88" w:name="_Toc196830194"/>
      <w:r>
        <w:lastRenderedPageBreak/>
        <w:t xml:space="preserve">Building the </w:t>
      </w:r>
      <w:r w:rsidR="001A5C2D">
        <w:t xml:space="preserve">Final </w:t>
      </w:r>
      <w:r>
        <w:t>Prototype:</w:t>
      </w:r>
      <w:bookmarkEnd w:id="88"/>
    </w:p>
    <w:p w14:paraId="7544F45E" w14:textId="00D1C90C" w:rsidR="00FF4224" w:rsidRDefault="00E44A31" w:rsidP="00FF4224">
      <w:pPr>
        <w:pStyle w:val="NormalWeb"/>
        <w:jc w:val="center"/>
      </w:pPr>
      <w:r>
        <w:rPr>
          <w:noProof/>
        </w:rPr>
        <w:drawing>
          <wp:inline distT="0" distB="0" distL="0" distR="0" wp14:anchorId="4578DFCC" wp14:editId="0947083E">
            <wp:extent cx="2520641" cy="1891062"/>
            <wp:effectExtent l="0" t="9207" r="4127" b="4128"/>
            <wp:docPr id="1135681698" name="Picture 2" descr="A green circuit board on a gri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681698" name="Picture 2" descr="A green circuit board on a grid surface&#10;&#10;AI-generated content may b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rot="5400000">
                      <a:off x="0" y="0"/>
                      <a:ext cx="2543569" cy="1908263"/>
                    </a:xfrm>
                    <a:prstGeom prst="rect">
                      <a:avLst/>
                    </a:prstGeom>
                    <a:noFill/>
                    <a:ln>
                      <a:noFill/>
                    </a:ln>
                  </pic:spPr>
                </pic:pic>
              </a:graphicData>
            </a:graphic>
          </wp:inline>
        </w:drawing>
      </w:r>
    </w:p>
    <w:p w14:paraId="27D7DC4E" w14:textId="6432B574" w:rsidR="00E44A31" w:rsidRDefault="00FF4224" w:rsidP="00FF4224">
      <w:pPr>
        <w:pStyle w:val="Caption"/>
        <w:jc w:val="center"/>
      </w:pPr>
      <w:bookmarkStart w:id="89" w:name="_Toc196828063"/>
      <w:r>
        <w:t xml:space="preserve">Figure </w:t>
      </w:r>
      <w:r>
        <w:fldChar w:fldCharType="begin"/>
      </w:r>
      <w:r>
        <w:instrText xml:space="preserve"> SEQ Figure \* ARABIC </w:instrText>
      </w:r>
      <w:r>
        <w:fldChar w:fldCharType="separate"/>
      </w:r>
      <w:r>
        <w:rPr>
          <w:noProof/>
        </w:rPr>
        <w:t>33</w:t>
      </w:r>
      <w:r>
        <w:fldChar w:fldCharType="end"/>
      </w:r>
      <w:r>
        <w:t xml:space="preserve"> - Final PCB</w:t>
      </w:r>
      <w:bookmarkEnd w:id="89"/>
    </w:p>
    <w:p w14:paraId="20C95F48" w14:textId="13F7EBBB" w:rsidR="00C960DB" w:rsidRDefault="00C960DB" w:rsidP="00394631">
      <w:r>
        <w:t xml:space="preserve">The </w:t>
      </w:r>
      <w:r w:rsidR="00CE7EAD">
        <w:t xml:space="preserve">device's assembly started with soldering the components onto the PCB, as seen in Figure </w:t>
      </w:r>
      <w:r w:rsidR="00FF4224">
        <w:t>33</w:t>
      </w:r>
      <w:r w:rsidR="00CE7EAD">
        <w:t>. It is particularly important to check that there are no shorts between the microcontroller pins and that all the traces have a reliable connection. This was validated by testing the continuity of each trace using a multimeter</w:t>
      </w:r>
      <w:r w:rsidR="00C3131D">
        <w:t>.</w:t>
      </w:r>
    </w:p>
    <w:p w14:paraId="65DB31E6" w14:textId="77777777" w:rsidR="00723687" w:rsidRDefault="00723687" w:rsidP="00394631"/>
    <w:p w14:paraId="62E087C7" w14:textId="0D3B1F8E" w:rsidR="00987FA0" w:rsidRDefault="00987FA0" w:rsidP="00723687">
      <w:pPr>
        <w:jc w:val="center"/>
      </w:pPr>
      <w:r>
        <w:rPr>
          <w:noProof/>
        </w:rPr>
        <w:drawing>
          <wp:inline distT="0" distB="0" distL="0" distR="0" wp14:anchorId="6AA40528" wp14:editId="15E8826E">
            <wp:extent cx="3071004" cy="2300746"/>
            <wp:effectExtent l="0" t="0" r="0" b="4445"/>
            <wp:docPr id="165754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094059" cy="2318018"/>
                    </a:xfrm>
                    <a:prstGeom prst="rect">
                      <a:avLst/>
                    </a:prstGeom>
                    <a:noFill/>
                  </pic:spPr>
                </pic:pic>
              </a:graphicData>
            </a:graphic>
          </wp:inline>
        </w:drawing>
      </w:r>
    </w:p>
    <w:p w14:paraId="2DD7C7E3" w14:textId="77777777" w:rsidR="00987FA0" w:rsidRDefault="00987FA0" w:rsidP="00723687">
      <w:pPr>
        <w:jc w:val="center"/>
      </w:pPr>
    </w:p>
    <w:p w14:paraId="6A20534C" w14:textId="5FA761B3" w:rsidR="00987FA0" w:rsidRPr="00394631" w:rsidRDefault="00FF4224" w:rsidP="00FF4224">
      <w:pPr>
        <w:pStyle w:val="Caption"/>
        <w:jc w:val="center"/>
      </w:pPr>
      <w:bookmarkStart w:id="90" w:name="_Toc196828064"/>
      <w:r>
        <w:t xml:space="preserve">Figure </w:t>
      </w:r>
      <w:r>
        <w:fldChar w:fldCharType="begin"/>
      </w:r>
      <w:r>
        <w:instrText xml:space="preserve"> SEQ Figure \* ARABIC </w:instrText>
      </w:r>
      <w:r>
        <w:fldChar w:fldCharType="separate"/>
      </w:r>
      <w:r>
        <w:rPr>
          <w:noProof/>
        </w:rPr>
        <w:t>34</w:t>
      </w:r>
      <w:r>
        <w:fldChar w:fldCharType="end"/>
      </w:r>
      <w:r>
        <w:t xml:space="preserve"> - Completed System</w:t>
      </w:r>
      <w:bookmarkEnd w:id="90"/>
    </w:p>
    <w:p w14:paraId="47B638DA" w14:textId="2604DCC5" w:rsidR="00DF2E5C" w:rsidRPr="00DF2E5C" w:rsidRDefault="00987FA0" w:rsidP="00987FA0">
      <w:pPr>
        <w:jc w:val="both"/>
        <w:rPr>
          <w:rFonts w:cstheme="minorHAnsi"/>
        </w:rPr>
      </w:pPr>
      <w:r>
        <w:rPr>
          <w:rFonts w:cstheme="minorHAnsi"/>
        </w:rPr>
        <w:t>The parts can then be assembled within the final case with the battery</w:t>
      </w:r>
      <w:r w:rsidR="00CE7EAD">
        <w:rPr>
          <w:rFonts w:cstheme="minorHAnsi"/>
        </w:rPr>
        <w:t xml:space="preserve"> and</w:t>
      </w:r>
      <w:r>
        <w:rPr>
          <w:rFonts w:cstheme="minorHAnsi"/>
        </w:rPr>
        <w:t xml:space="preserve"> battery monitor at the bottom. The next layer will consist of the LoRa radio module and power distribution board which will have the final PCB directly mounted on top using the pin headers and screws to secure it. The button is connected between the battery monitor and </w:t>
      </w:r>
      <w:r w:rsidR="00CE7EAD">
        <w:rPr>
          <w:rFonts w:cstheme="minorHAnsi"/>
        </w:rPr>
        <w:t xml:space="preserve">the </w:t>
      </w:r>
      <w:r>
        <w:rPr>
          <w:rFonts w:cstheme="minorHAnsi"/>
        </w:rPr>
        <w:t>power distribution board</w:t>
      </w:r>
      <w:r w:rsidR="00CE7EAD">
        <w:rPr>
          <w:rFonts w:cstheme="minorHAnsi"/>
        </w:rPr>
        <w:t>, enabling</w:t>
      </w:r>
      <w:r>
        <w:rPr>
          <w:rFonts w:cstheme="minorHAnsi"/>
        </w:rPr>
        <w:t xml:space="preserve"> the device to </w:t>
      </w:r>
      <w:r w:rsidR="0030386A">
        <w:rPr>
          <w:rFonts w:cstheme="minorHAnsi"/>
        </w:rPr>
        <w:t>turn</w:t>
      </w:r>
      <w:r>
        <w:rPr>
          <w:rFonts w:cstheme="minorHAnsi"/>
        </w:rPr>
        <w:t xml:space="preserve"> on and off.</w:t>
      </w:r>
    </w:p>
    <w:p w14:paraId="5FB5996F" w14:textId="0100A7CF" w:rsidR="005D0141" w:rsidRPr="00DF2E5C" w:rsidRDefault="005D0141" w:rsidP="00DF2E5C">
      <w:pPr>
        <w:jc w:val="both"/>
        <w:rPr>
          <w:rFonts w:eastAsiaTheme="majorEastAsia"/>
          <w:sz w:val="32"/>
          <w:szCs w:val="32"/>
        </w:rPr>
      </w:pPr>
      <w:r>
        <w:br w:type="page"/>
      </w:r>
    </w:p>
    <w:p w14:paraId="14AB1027" w14:textId="6B047232" w:rsidR="0012171E" w:rsidRDefault="0012171E" w:rsidP="0012171E">
      <w:pPr>
        <w:pStyle w:val="Heading3"/>
      </w:pPr>
      <w:bookmarkStart w:id="91" w:name="_Toc196830195"/>
      <w:r>
        <w:lastRenderedPageBreak/>
        <w:t>Software:</w:t>
      </w:r>
      <w:bookmarkEnd w:id="91"/>
    </w:p>
    <w:p w14:paraId="76B40010" w14:textId="6AF3E42B" w:rsidR="004B49E9" w:rsidRDefault="0012171E" w:rsidP="0012171E">
      <w:pPr>
        <w:pStyle w:val="Heading4"/>
      </w:pPr>
      <w:r>
        <w:t>Python Software Flowchart:</w:t>
      </w:r>
    </w:p>
    <w:p w14:paraId="4C6A85CC" w14:textId="1C6B0EBE" w:rsidR="00FF4224" w:rsidRDefault="006166F0" w:rsidP="00FF4224">
      <w:r>
        <w:rPr>
          <w:noProof/>
        </w:rPr>
        <w:drawing>
          <wp:inline distT="0" distB="0" distL="0" distR="0" wp14:anchorId="39C3E05A" wp14:editId="44C44153">
            <wp:extent cx="5731510" cy="3639185"/>
            <wp:effectExtent l="0" t="0" r="2540" b="0"/>
            <wp:docPr id="121611222" name="Picture 1" descr="A diagram of a work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11222" name="Picture 1" descr="A diagram of a work flow&#10;&#10;AI-generated content may be incorrect."/>
                    <pic:cNvPicPr/>
                  </pic:nvPicPr>
                  <pic:blipFill>
                    <a:blip r:embed="rId59"/>
                    <a:stretch>
                      <a:fillRect/>
                    </a:stretch>
                  </pic:blipFill>
                  <pic:spPr>
                    <a:xfrm>
                      <a:off x="0" y="0"/>
                      <a:ext cx="5731510" cy="3639185"/>
                    </a:xfrm>
                    <a:prstGeom prst="rect">
                      <a:avLst/>
                    </a:prstGeom>
                  </pic:spPr>
                </pic:pic>
              </a:graphicData>
            </a:graphic>
          </wp:inline>
        </w:drawing>
      </w:r>
    </w:p>
    <w:p w14:paraId="74D52F70" w14:textId="0ADAA7ED" w:rsidR="00BF5F02" w:rsidRDefault="00FF4224" w:rsidP="00FF4224">
      <w:pPr>
        <w:pStyle w:val="Caption"/>
        <w:jc w:val="center"/>
      </w:pPr>
      <w:bookmarkStart w:id="92" w:name="_Toc196828065"/>
      <w:r>
        <w:t xml:space="preserve">Figure </w:t>
      </w:r>
      <w:r>
        <w:fldChar w:fldCharType="begin"/>
      </w:r>
      <w:r>
        <w:instrText xml:space="preserve"> SEQ Figure \* ARABIC </w:instrText>
      </w:r>
      <w:r>
        <w:fldChar w:fldCharType="separate"/>
      </w:r>
      <w:r>
        <w:rPr>
          <w:noProof/>
        </w:rPr>
        <w:t>35</w:t>
      </w:r>
      <w:r>
        <w:fldChar w:fldCharType="end"/>
      </w:r>
      <w:r>
        <w:t xml:space="preserve"> - Python Flowchart</w:t>
      </w:r>
      <w:bookmarkEnd w:id="92"/>
    </w:p>
    <w:p w14:paraId="1C3DC811" w14:textId="2879E2BE" w:rsidR="00AB0B87" w:rsidRDefault="00AB0B87" w:rsidP="00BF5F02">
      <w:r>
        <w:t xml:space="preserve">The flowchart, seen in </w:t>
      </w:r>
      <w:r w:rsidR="00CE7EAD">
        <w:t>Figure</w:t>
      </w:r>
      <w:r>
        <w:t xml:space="preserve"> </w:t>
      </w:r>
      <w:r w:rsidR="00FF4224">
        <w:t>35</w:t>
      </w:r>
      <w:r>
        <w:t xml:space="preserve">, will outline the processes and functions that the </w:t>
      </w:r>
      <w:r w:rsidR="00CE7EAD">
        <w:t>Python</w:t>
      </w:r>
      <w:r>
        <w:t xml:space="preserve"> GUI uses. The code itself is split into </w:t>
      </w:r>
      <w:r w:rsidR="00CE7EAD">
        <w:t>three</w:t>
      </w:r>
      <w:r>
        <w:t xml:space="preserve"> files</w:t>
      </w:r>
      <w:r w:rsidR="00CE7EAD">
        <w:t>,</w:t>
      </w:r>
      <w:r>
        <w:t xml:space="preserve"> summarised below:</w:t>
      </w:r>
    </w:p>
    <w:p w14:paraId="1EBE7430" w14:textId="11042E45" w:rsidR="00AB0B87" w:rsidRDefault="00AB0B87" w:rsidP="00AB0B87">
      <w:pPr>
        <w:pStyle w:val="ListParagraph"/>
        <w:numPr>
          <w:ilvl w:val="0"/>
          <w:numId w:val="24"/>
        </w:numPr>
      </w:pPr>
      <w:r>
        <w:t>Main.py</w:t>
      </w:r>
    </w:p>
    <w:p w14:paraId="2481EBEB" w14:textId="0C0A3362" w:rsidR="00AB0B87" w:rsidRDefault="00AB0B87" w:rsidP="00AB0B87">
      <w:pPr>
        <w:pStyle w:val="ListParagraph"/>
        <w:numPr>
          <w:ilvl w:val="0"/>
          <w:numId w:val="24"/>
        </w:numPr>
      </w:pPr>
      <w:r>
        <w:t>Gui.py</w:t>
      </w:r>
    </w:p>
    <w:p w14:paraId="0E242A04" w14:textId="484E22C6" w:rsidR="00AB0B87" w:rsidRDefault="00AB0B87" w:rsidP="00AB0B87">
      <w:pPr>
        <w:pStyle w:val="ListParagraph"/>
        <w:numPr>
          <w:ilvl w:val="0"/>
          <w:numId w:val="24"/>
        </w:numPr>
      </w:pPr>
      <w:r>
        <w:t>Controller.py</w:t>
      </w:r>
    </w:p>
    <w:p w14:paraId="1B492031" w14:textId="77777777" w:rsidR="00AB0B87" w:rsidRDefault="00AB0B87" w:rsidP="00AB0B87"/>
    <w:p w14:paraId="147D135C" w14:textId="78F3253C" w:rsidR="00AB0B87" w:rsidRDefault="00AB0B87" w:rsidP="00AB0B87">
      <w:r>
        <w:t xml:space="preserve">The main.py </w:t>
      </w:r>
      <w:r w:rsidR="00CE7EAD">
        <w:t>only includes libraries and initialises</w:t>
      </w:r>
      <w:r>
        <w:t xml:space="preserve"> the graphical user interface by opening the window and controlling what happens when it is closed.</w:t>
      </w:r>
    </w:p>
    <w:p w14:paraId="57F0CF47" w14:textId="77777777" w:rsidR="00AB0B87" w:rsidRDefault="00AB0B87" w:rsidP="00AB0B87"/>
    <w:p w14:paraId="354386F9" w14:textId="13B3F8CB" w:rsidR="00AB0B87" w:rsidRDefault="00AB0B87" w:rsidP="00AB0B87">
      <w:r>
        <w:t>The gui.py script controls the layout and functionality of the user interface</w:t>
      </w:r>
      <w:r w:rsidR="005B5DA1">
        <w:t xml:space="preserve"> but does not do any of the processing. This script is responsible for creating all the widgets and overlays used to display the data </w:t>
      </w:r>
      <w:r w:rsidR="00CE7EAD">
        <w:t>and</w:t>
      </w:r>
      <w:r w:rsidR="005B5DA1">
        <w:t xml:space="preserve"> linking the buttons and data streams to functions within the worker thread for processing. The </w:t>
      </w:r>
      <w:r w:rsidR="00CE7EAD">
        <w:t xml:space="preserve">GUI functionality and background processes are on separate threads </w:t>
      </w:r>
      <w:r w:rsidR="005B5DA1">
        <w:t>to prevent issues found in early testing</w:t>
      </w:r>
      <w:r w:rsidR="00CE7EAD">
        <w:t>,</w:t>
      </w:r>
      <w:r w:rsidR="005B5DA1">
        <w:t xml:space="preserve"> where the GUI will hang whilst an incoming message is being processed. This made the GUI unresponsive and unusable during this time</w:t>
      </w:r>
      <w:r w:rsidR="00CE7EAD">
        <w:t>, so</w:t>
      </w:r>
      <w:r w:rsidR="005B5DA1">
        <w:t xml:space="preserve"> it was appropriate to assign a separate worker thread for communication with </w:t>
      </w:r>
      <w:r w:rsidR="00CE7EAD">
        <w:t xml:space="preserve">the </w:t>
      </w:r>
      <w:r w:rsidR="005B5DA1">
        <w:t>LoRa radio and other background processes.</w:t>
      </w:r>
    </w:p>
    <w:p w14:paraId="09CDA336" w14:textId="77777777" w:rsidR="005B5DA1" w:rsidRDefault="005B5DA1" w:rsidP="00AB0B87"/>
    <w:p w14:paraId="267B3C30" w14:textId="44D8EA76" w:rsidR="005B5DA1" w:rsidRPr="00BF5F02" w:rsidRDefault="005B5DA1" w:rsidP="00AB0B87">
      <w:r>
        <w:t>The controller.py script controls all background processes</w:t>
      </w:r>
      <w:r w:rsidR="00CE7EAD">
        <w:t>, such as serial communication with the LoRa radio, handling incoming packets, handling GUI button inputs, map functionality, and recording data logs. The controller script is essential for keeping the GUI responsive while</w:t>
      </w:r>
      <w:r w:rsidR="00225D7F">
        <w:t xml:space="preserve"> it processes data in the background.</w:t>
      </w:r>
    </w:p>
    <w:p w14:paraId="64F4F877" w14:textId="4F7FEE6C" w:rsidR="004B49E9" w:rsidRDefault="004B49E9">
      <w:pPr>
        <w:spacing w:after="160" w:line="259" w:lineRule="auto"/>
        <w:rPr>
          <w:rFonts w:asciiTheme="majorHAnsi" w:eastAsiaTheme="majorEastAsia" w:hAnsiTheme="majorHAnsi" w:cstheme="majorBidi"/>
          <w:i/>
          <w:iCs/>
          <w:color w:val="2F5496" w:themeColor="accent1" w:themeShade="BF"/>
        </w:rPr>
      </w:pPr>
      <w:r>
        <w:br w:type="page"/>
      </w:r>
    </w:p>
    <w:p w14:paraId="5AF545E6" w14:textId="05673F53" w:rsidR="0012171E" w:rsidRDefault="0012171E" w:rsidP="0012171E">
      <w:pPr>
        <w:pStyle w:val="Heading4"/>
      </w:pPr>
      <w:r>
        <w:lastRenderedPageBreak/>
        <w:t>Embedded C Software Flowchart:</w:t>
      </w:r>
    </w:p>
    <w:p w14:paraId="0A3A4C78" w14:textId="360D27C3" w:rsidR="00FF4224" w:rsidRDefault="0012171E" w:rsidP="00FF4224">
      <w:r w:rsidRPr="00C24AAE">
        <w:rPr>
          <w:noProof/>
        </w:rPr>
        <w:drawing>
          <wp:inline distT="0" distB="0" distL="0" distR="0" wp14:anchorId="7031802C" wp14:editId="360EFE1D">
            <wp:extent cx="5731510" cy="4895850"/>
            <wp:effectExtent l="0" t="0" r="2540" b="0"/>
            <wp:docPr id="224481540"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481540" name="Picture 1" descr="A diagram of a flowchart&#10;&#10;AI-generated content may be incorrect."/>
                    <pic:cNvPicPr/>
                  </pic:nvPicPr>
                  <pic:blipFill>
                    <a:blip r:embed="rId60"/>
                    <a:stretch>
                      <a:fillRect/>
                    </a:stretch>
                  </pic:blipFill>
                  <pic:spPr>
                    <a:xfrm>
                      <a:off x="0" y="0"/>
                      <a:ext cx="5731510" cy="4895850"/>
                    </a:xfrm>
                    <a:prstGeom prst="rect">
                      <a:avLst/>
                    </a:prstGeom>
                  </pic:spPr>
                </pic:pic>
              </a:graphicData>
            </a:graphic>
          </wp:inline>
        </w:drawing>
      </w:r>
    </w:p>
    <w:p w14:paraId="37938B65" w14:textId="13A11DD2" w:rsidR="0012171E" w:rsidRDefault="00FF4224" w:rsidP="00503591">
      <w:pPr>
        <w:pStyle w:val="Caption"/>
        <w:jc w:val="center"/>
      </w:pPr>
      <w:bookmarkStart w:id="93" w:name="_Toc196828066"/>
      <w:r>
        <w:t xml:space="preserve">Figure </w:t>
      </w:r>
      <w:r>
        <w:fldChar w:fldCharType="begin"/>
      </w:r>
      <w:r>
        <w:instrText xml:space="preserve"> SEQ Figure \* ARABIC </w:instrText>
      </w:r>
      <w:r>
        <w:fldChar w:fldCharType="separate"/>
      </w:r>
      <w:r>
        <w:rPr>
          <w:noProof/>
        </w:rPr>
        <w:t>36</w:t>
      </w:r>
      <w:r>
        <w:fldChar w:fldCharType="end"/>
      </w:r>
      <w:r>
        <w:t xml:space="preserve"> - Embedded C Flowchart</w:t>
      </w:r>
      <w:bookmarkEnd w:id="93"/>
    </w:p>
    <w:p w14:paraId="32576F3E" w14:textId="6E16400B" w:rsidR="0012171E" w:rsidRDefault="0012171E" w:rsidP="0012171E">
      <w:r>
        <w:t>Annex</w:t>
      </w:r>
      <w:r w:rsidR="00503591">
        <w:t>e</w:t>
      </w:r>
      <w:r>
        <w:t xml:space="preserve"> </w:t>
      </w:r>
      <w:r w:rsidR="008A00BB">
        <w:t>2</w:t>
      </w:r>
      <w:r>
        <w:t xml:space="preserve"> contains a full copy of the code</w:t>
      </w:r>
      <w:r w:rsidR="008A00BB">
        <w:t>,</w:t>
      </w:r>
      <w:r>
        <w:t xml:space="preserve"> as it is too long to include within the report, but the process will be detailed below. Figure </w:t>
      </w:r>
      <w:r w:rsidR="00FF4224">
        <w:t>36</w:t>
      </w:r>
      <w:r>
        <w:t xml:space="preserve"> shows the software flowchart of the embedded C code within each tracking node. This software flowchart describes how each node is programmed and covers these main functions:</w:t>
      </w:r>
    </w:p>
    <w:p w14:paraId="5F537749" w14:textId="77777777" w:rsidR="0012171E" w:rsidRDefault="0012171E" w:rsidP="0012171E">
      <w:pPr>
        <w:pStyle w:val="ListParagraph"/>
        <w:numPr>
          <w:ilvl w:val="0"/>
          <w:numId w:val="22"/>
        </w:numPr>
      </w:pPr>
      <w:r>
        <w:t>GPS configuration</w:t>
      </w:r>
    </w:p>
    <w:p w14:paraId="20141C97" w14:textId="77777777" w:rsidR="0012171E" w:rsidRDefault="0012171E" w:rsidP="0012171E">
      <w:pPr>
        <w:pStyle w:val="ListParagraph"/>
        <w:numPr>
          <w:ilvl w:val="0"/>
          <w:numId w:val="22"/>
        </w:numPr>
      </w:pPr>
      <w:r>
        <w:t>Hardware Interrupts</w:t>
      </w:r>
    </w:p>
    <w:p w14:paraId="3E998401" w14:textId="77777777" w:rsidR="0012171E" w:rsidRDefault="0012171E" w:rsidP="0012171E">
      <w:pPr>
        <w:pStyle w:val="ListParagraph"/>
        <w:numPr>
          <w:ilvl w:val="0"/>
          <w:numId w:val="22"/>
        </w:numPr>
      </w:pPr>
      <w:r>
        <w:t>Packet Handling/Filtering</w:t>
      </w:r>
    </w:p>
    <w:p w14:paraId="2E4E09ED" w14:textId="54203953" w:rsidR="0012171E" w:rsidRDefault="0012171E" w:rsidP="0012171E">
      <w:pPr>
        <w:pStyle w:val="ListParagraph"/>
        <w:numPr>
          <w:ilvl w:val="0"/>
          <w:numId w:val="22"/>
        </w:numPr>
      </w:pPr>
      <w:r>
        <w:t>Command Structure</w:t>
      </w:r>
    </w:p>
    <w:p w14:paraId="284E1F8B" w14:textId="77777777" w:rsidR="00645AFB" w:rsidRDefault="00645AFB">
      <w:pPr>
        <w:spacing w:after="160" w:line="259" w:lineRule="auto"/>
      </w:pPr>
    </w:p>
    <w:p w14:paraId="58DF3E55" w14:textId="2166546D" w:rsidR="0012171E" w:rsidRDefault="0012171E">
      <w:pPr>
        <w:spacing w:after="160" w:line="259" w:lineRule="auto"/>
      </w:pPr>
      <w:r>
        <w:t xml:space="preserve">The code </w:t>
      </w:r>
      <w:r w:rsidR="00CE7EAD">
        <w:t xml:space="preserve">starts by configuring the GPS module to enter power-saving mode, which is essential to maintaining low power consumption for this device. The code will then wait until a hardware interrupt occurs when a command is received. The use of hardware interrupts </w:t>
      </w:r>
      <w:r w:rsidR="002A4EE7">
        <w:t>ensures that the command is received and processed by the device no matter what stage the code is currently in.</w:t>
      </w:r>
    </w:p>
    <w:p w14:paraId="1B50F337" w14:textId="3CA6B818" w:rsidR="002A4EE7" w:rsidRDefault="002A4EE7">
      <w:pPr>
        <w:spacing w:after="160" w:line="259" w:lineRule="auto"/>
      </w:pPr>
      <w:r>
        <w:t xml:space="preserve">To initiate communication between the central </w:t>
      </w:r>
      <w:r w:rsidR="00CE7EAD">
        <w:t xml:space="preserve">and </w:t>
      </w:r>
      <w:r>
        <w:t>individual nodes</w:t>
      </w:r>
      <w:r w:rsidR="00CE7EAD">
        <w:t>,</w:t>
      </w:r>
      <w:r>
        <w:t xml:space="preserve"> the central node needs to send out a registration request. The process consists of the central node sending a </w:t>
      </w:r>
      <w:r>
        <w:lastRenderedPageBreak/>
        <w:t xml:space="preserve">registration request to all nodes </w:t>
      </w:r>
      <w:r w:rsidR="00CE7EAD">
        <w:t xml:space="preserve">that are </w:t>
      </w:r>
      <w:r>
        <w:t>powered on and waiting. After a node receives a registration request</w:t>
      </w:r>
      <w:r w:rsidR="00CE7EAD">
        <w:t>, the handshake process starts. This</w:t>
      </w:r>
      <w:r>
        <w:t xml:space="preserve"> process consists of the individual node sending its identifier back to the central node with the appropriate acknowledgement command. The identifier received by the central node from the individual nodes is stored within a temporary variable</w:t>
      </w:r>
      <w:r w:rsidR="00CE7EAD">
        <w:t>,</w:t>
      </w:r>
      <w:r>
        <w:t xml:space="preserve"> and an acknowledgement is sent back to the tracking node</w:t>
      </w:r>
      <w:r w:rsidR="00994706">
        <w:t xml:space="preserve">. When the tracking node receives the acknowledgement, it triggers a flag to allow the tracking node to receive other commands. The commands can now be sent to specific nodes by selecting the appropriate identifier before </w:t>
      </w:r>
      <w:r w:rsidR="00CE7EAD">
        <w:t>choosing</w:t>
      </w:r>
      <w:r w:rsidR="00994706">
        <w:t xml:space="preserve"> the command.</w:t>
      </w:r>
    </w:p>
    <w:p w14:paraId="189E1B03" w14:textId="3AD2FB64" w:rsidR="00994706" w:rsidRDefault="00994706">
      <w:pPr>
        <w:spacing w:after="160" w:line="259" w:lineRule="auto"/>
      </w:pPr>
      <w:r>
        <w:t>Listed below are all the available commands that the tracking node can process:</w:t>
      </w:r>
    </w:p>
    <w:p w14:paraId="4EB90AFB" w14:textId="6A8FD73F" w:rsidR="00994706" w:rsidRDefault="00994706" w:rsidP="00994706">
      <w:pPr>
        <w:pStyle w:val="ListParagraph"/>
        <w:numPr>
          <w:ilvl w:val="0"/>
          <w:numId w:val="23"/>
        </w:numPr>
        <w:spacing w:after="160" w:line="259" w:lineRule="auto"/>
      </w:pPr>
      <w:r>
        <w:t>register_device</w:t>
      </w:r>
    </w:p>
    <w:p w14:paraId="08249405" w14:textId="6FB159CC" w:rsidR="00994706" w:rsidRDefault="00994706" w:rsidP="00994706">
      <w:pPr>
        <w:pStyle w:val="ListParagraph"/>
        <w:numPr>
          <w:ilvl w:val="0"/>
          <w:numId w:val="23"/>
        </w:numPr>
        <w:spacing w:after="160" w:line="259" w:lineRule="auto"/>
      </w:pPr>
      <w:r>
        <w:t>status_update</w:t>
      </w:r>
    </w:p>
    <w:p w14:paraId="74F7EE92" w14:textId="6921D175" w:rsidR="00994706" w:rsidRDefault="00994706" w:rsidP="00994706">
      <w:pPr>
        <w:pStyle w:val="ListParagraph"/>
        <w:numPr>
          <w:ilvl w:val="0"/>
          <w:numId w:val="23"/>
        </w:numPr>
        <w:spacing w:after="160" w:line="259" w:lineRule="auto"/>
      </w:pPr>
      <w:r>
        <w:t>change_status_active</w:t>
      </w:r>
    </w:p>
    <w:p w14:paraId="36BD580B" w14:textId="105DECF6" w:rsidR="00994706" w:rsidRDefault="00994706" w:rsidP="00994706">
      <w:pPr>
        <w:pStyle w:val="ListParagraph"/>
        <w:numPr>
          <w:ilvl w:val="0"/>
          <w:numId w:val="23"/>
        </w:numPr>
        <w:spacing w:after="160" w:line="259" w:lineRule="auto"/>
      </w:pPr>
      <w:r>
        <w:t>change_status_passive</w:t>
      </w:r>
    </w:p>
    <w:p w14:paraId="1F51AC12" w14:textId="0FB188AA" w:rsidR="00994706" w:rsidRDefault="00994706" w:rsidP="00994706">
      <w:pPr>
        <w:spacing w:after="160" w:line="259" w:lineRule="auto"/>
      </w:pPr>
      <w:r>
        <w:t xml:space="preserve">The “status_update” command sent from the central node will tell the tracking node to sample </w:t>
      </w:r>
      <w:r w:rsidR="00CE7EAD">
        <w:t>its</w:t>
      </w:r>
      <w:r>
        <w:t xml:space="preserve"> GPS location and current estimated battery capacity. To </w:t>
      </w:r>
      <w:r w:rsidR="00CE7EAD">
        <w:t>poll</w:t>
      </w:r>
      <w:r>
        <w:t xml:space="preserve"> the GPS location</w:t>
      </w:r>
      <w:r w:rsidR="00CE7EAD">
        <w:t>, the device will begin to read the constant output of GPS data and filter it down until locational data is received. It will then request the estimated battery capacity from the battery monitor using the I2C interface. Once the data has been received,</w:t>
      </w:r>
      <w:r w:rsidR="003B0FFB">
        <w:t xml:space="preserve"> it will package it and send it over the LoRa protocol to the central node.</w:t>
      </w:r>
    </w:p>
    <w:p w14:paraId="4B2B089E" w14:textId="06CDDC2E" w:rsidR="004B49E9" w:rsidRDefault="003B0FFB" w:rsidP="00994706">
      <w:pPr>
        <w:spacing w:after="160" w:line="259" w:lineRule="auto"/>
      </w:pPr>
      <w:r>
        <w:t xml:space="preserve">The “change_status_active” command from the central node will tell the tracking node to enter an active state. This active state will then start using the timer0 interrupt, which triggers every second, to start a counter. When this counter reaches 10, indicating </w:t>
      </w:r>
      <w:r w:rsidR="00CE7EAD">
        <w:t>a 10-second interval, it will follow the same process as the “status_update” command,</w:t>
      </w:r>
      <w:r>
        <w:t xml:space="preserve"> sample location and battery capacity values and send them over LoRa to the central node. This will repeat every 10 seconds until the device receives a “change_status_passive” command</w:t>
      </w:r>
      <w:r w:rsidR="00CE7EAD">
        <w:t>,</w:t>
      </w:r>
      <w:r>
        <w:t xml:space="preserve"> which will revert its state back to passive. The passive state will not send any data unless requested by the central node.</w:t>
      </w:r>
      <w:r w:rsidR="004B49E9">
        <w:t xml:space="preserve"> </w:t>
      </w:r>
    </w:p>
    <w:p w14:paraId="463B09B4" w14:textId="70A223BE" w:rsidR="004B49E9" w:rsidRDefault="004B49E9" w:rsidP="00994706">
      <w:pPr>
        <w:spacing w:after="160" w:line="259" w:lineRule="auto"/>
      </w:pPr>
      <w:r>
        <w:t>Each command will wait for an acknowledgement before it can process another command</w:t>
      </w:r>
      <w:r w:rsidR="00CE7EAD">
        <w:t>, with the only exception being when the device is in an active state. This is only possible by using flags to indicate when a message has been sent and if an acknowledgement has been received. If an acknowledgement isn’t received after 30 seconds, it will attempt to send it again up to three times, and only after that will it accept</w:t>
      </w:r>
      <w:r>
        <w:t xml:space="preserve"> another command.</w:t>
      </w:r>
    </w:p>
    <w:p w14:paraId="51BE7383" w14:textId="77777777" w:rsidR="00994706" w:rsidRDefault="00994706">
      <w:pPr>
        <w:spacing w:after="160" w:line="259" w:lineRule="auto"/>
        <w:rPr>
          <w:rFonts w:asciiTheme="majorHAnsi" w:eastAsiaTheme="majorEastAsia" w:hAnsiTheme="majorHAnsi" w:cstheme="majorBidi"/>
          <w:color w:val="2F5496" w:themeColor="accent1" w:themeShade="BF"/>
          <w:sz w:val="32"/>
          <w:szCs w:val="32"/>
        </w:rPr>
      </w:pPr>
    </w:p>
    <w:p w14:paraId="6D01E912" w14:textId="77777777" w:rsidR="00EB19B4" w:rsidRDefault="00EB19B4" w:rsidP="005D0141">
      <w:pPr>
        <w:pStyle w:val="Heading1"/>
      </w:pPr>
    </w:p>
    <w:p w14:paraId="6F98CE62" w14:textId="1B22AFC4" w:rsidR="00EB19B4" w:rsidRDefault="00EB19B4">
      <w:pPr>
        <w:spacing w:after="160" w:line="259" w:lineRule="auto"/>
        <w:rPr>
          <w:rFonts w:asciiTheme="majorHAnsi" w:eastAsiaTheme="majorEastAsia" w:hAnsiTheme="majorHAnsi" w:cstheme="majorBidi"/>
          <w:color w:val="2F5496" w:themeColor="accent1" w:themeShade="BF"/>
          <w:sz w:val="32"/>
          <w:szCs w:val="32"/>
        </w:rPr>
      </w:pPr>
      <w:r>
        <w:br w:type="page"/>
      </w:r>
    </w:p>
    <w:p w14:paraId="20BF1810" w14:textId="1E8F03FD" w:rsidR="005D0141" w:rsidRDefault="005D0141" w:rsidP="005D0141">
      <w:pPr>
        <w:pStyle w:val="Heading1"/>
      </w:pPr>
      <w:bookmarkStart w:id="94" w:name="_Toc196830196"/>
      <w:r>
        <w:lastRenderedPageBreak/>
        <w:t>Results &amp; Discussions</w:t>
      </w:r>
      <w:r w:rsidR="008B7952">
        <w:t>:</w:t>
      </w:r>
      <w:bookmarkEnd w:id="94"/>
    </w:p>
    <w:p w14:paraId="1595A5DD" w14:textId="41C4A4C8" w:rsidR="00A4585B" w:rsidRDefault="00A4585B" w:rsidP="00A4585B">
      <w:r>
        <w:t xml:space="preserve">The </w:t>
      </w:r>
      <w:r w:rsidR="009422A2">
        <w:t>three</w:t>
      </w:r>
      <w:r>
        <w:t xml:space="preserve"> areas of this system that will be </w:t>
      </w:r>
      <w:r w:rsidR="009422A2">
        <w:t>assessed</w:t>
      </w:r>
      <w:r>
        <w:t xml:space="preserve"> are:</w:t>
      </w:r>
    </w:p>
    <w:p w14:paraId="4AC76E56" w14:textId="56E52C1E" w:rsidR="00A4585B" w:rsidRDefault="00A4585B" w:rsidP="00A4585B">
      <w:pPr>
        <w:pStyle w:val="ListParagraph"/>
        <w:numPr>
          <w:ilvl w:val="0"/>
          <w:numId w:val="15"/>
        </w:numPr>
      </w:pPr>
      <w:r>
        <w:t>Tracking accuracy</w:t>
      </w:r>
    </w:p>
    <w:p w14:paraId="47166F9D" w14:textId="4FF75F20" w:rsidR="00A4585B" w:rsidRDefault="00A4585B" w:rsidP="00A4585B">
      <w:pPr>
        <w:pStyle w:val="ListParagraph"/>
        <w:numPr>
          <w:ilvl w:val="0"/>
          <w:numId w:val="15"/>
        </w:numPr>
      </w:pPr>
      <w:r>
        <w:t>Power consumption</w:t>
      </w:r>
    </w:p>
    <w:p w14:paraId="7EB4AB5F" w14:textId="068FF45C" w:rsidR="00A4585B" w:rsidRDefault="0081635E" w:rsidP="00A4585B">
      <w:pPr>
        <w:pStyle w:val="ListParagraph"/>
        <w:numPr>
          <w:ilvl w:val="0"/>
          <w:numId w:val="15"/>
        </w:numPr>
      </w:pPr>
      <w:r>
        <w:t xml:space="preserve">Overall </w:t>
      </w:r>
      <w:r w:rsidR="009422A2">
        <w:t>System Design</w:t>
      </w:r>
    </w:p>
    <w:p w14:paraId="1F483982" w14:textId="77777777" w:rsidR="00A4585B" w:rsidRDefault="00A4585B" w:rsidP="00A4585B"/>
    <w:p w14:paraId="1E802C3A" w14:textId="168D77BC" w:rsidR="00A4585B" w:rsidRDefault="00A4585B" w:rsidP="00A4585B">
      <w:r>
        <w:t xml:space="preserve">The results from this testing will be used to assess the </w:t>
      </w:r>
      <w:r w:rsidR="00CE7EAD">
        <w:t>system's performance</w:t>
      </w:r>
      <w:r>
        <w:t xml:space="preserve"> against the requirements stated in the proposal. </w:t>
      </w:r>
      <w:r w:rsidR="00EB34BC">
        <w:t>Any major flaws identified will be discussed in the future recommendations section below.</w:t>
      </w:r>
    </w:p>
    <w:p w14:paraId="10E7B694" w14:textId="77777777" w:rsidR="008B621D" w:rsidRPr="00A4585B" w:rsidRDefault="008B621D" w:rsidP="00A4585B"/>
    <w:p w14:paraId="14AEC195" w14:textId="768F57CB" w:rsidR="008B7952" w:rsidRDefault="008B7952" w:rsidP="008B7952">
      <w:pPr>
        <w:pStyle w:val="Heading2"/>
      </w:pPr>
      <w:bookmarkStart w:id="95" w:name="_Toc196830197"/>
      <w:r>
        <w:t>Tracking capability:</w:t>
      </w:r>
      <w:bookmarkEnd w:id="95"/>
    </w:p>
    <w:p w14:paraId="07076FDD" w14:textId="71EC7175" w:rsidR="00A4585B" w:rsidRDefault="00EB34BC" w:rsidP="00A4585B">
      <w:r>
        <w:t xml:space="preserve">The first area to test is the </w:t>
      </w:r>
      <w:r w:rsidR="00CE7EAD">
        <w:t>device's tracking accuracy. This</w:t>
      </w:r>
      <w:r>
        <w:t xml:space="preserve"> involves setting a single tracking node to the active state so that it transmits location data every 10 seconds during the trip from Stockbridge to Milton Keynes.</w:t>
      </w:r>
    </w:p>
    <w:p w14:paraId="162D0BD1" w14:textId="77777777" w:rsidR="00956E79" w:rsidRDefault="00956E79" w:rsidP="00A4585B"/>
    <w:p w14:paraId="649F1AB5" w14:textId="57842D3A" w:rsidR="00956E79" w:rsidRDefault="00956E79" w:rsidP="00A4585B">
      <w:r>
        <w:t xml:space="preserve">The data from the tracking node isn’t stored locally on each </w:t>
      </w:r>
      <w:r w:rsidR="00CE7EAD">
        <w:t>node, so a data log is created within the Python</w:t>
      </w:r>
      <w:r>
        <w:t xml:space="preserve"> GUI to record the received location data.</w:t>
      </w:r>
    </w:p>
    <w:p w14:paraId="124D4A56" w14:textId="77777777" w:rsidR="00956E79" w:rsidRDefault="00956E79" w:rsidP="00A4585B"/>
    <w:p w14:paraId="3F2E3DF7" w14:textId="67E06DA8" w:rsidR="00FF4224" w:rsidRDefault="00956E79" w:rsidP="00FF4224">
      <w:pPr>
        <w:jc w:val="center"/>
      </w:pPr>
      <w:r>
        <w:rPr>
          <w:noProof/>
        </w:rPr>
        <w:drawing>
          <wp:inline distT="0" distB="0" distL="0" distR="0" wp14:anchorId="227DEF06" wp14:editId="71DCB09C">
            <wp:extent cx="3426460" cy="3505200"/>
            <wp:effectExtent l="0" t="0" r="2540" b="0"/>
            <wp:docPr id="1512026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426460" cy="3505200"/>
                    </a:xfrm>
                    <a:prstGeom prst="rect">
                      <a:avLst/>
                    </a:prstGeom>
                    <a:noFill/>
                  </pic:spPr>
                </pic:pic>
              </a:graphicData>
            </a:graphic>
          </wp:inline>
        </w:drawing>
      </w:r>
    </w:p>
    <w:p w14:paraId="641489A7" w14:textId="70CAB4D6" w:rsidR="00956E79" w:rsidRDefault="00FF4224" w:rsidP="00FF4224">
      <w:pPr>
        <w:pStyle w:val="Caption"/>
        <w:jc w:val="center"/>
      </w:pPr>
      <w:bookmarkStart w:id="96" w:name="_Toc196828067"/>
      <w:r>
        <w:t xml:space="preserve">Figure </w:t>
      </w:r>
      <w:r>
        <w:fldChar w:fldCharType="begin"/>
      </w:r>
      <w:r>
        <w:instrText xml:space="preserve"> SEQ Figure \* ARABIC </w:instrText>
      </w:r>
      <w:r>
        <w:fldChar w:fldCharType="separate"/>
      </w:r>
      <w:r>
        <w:rPr>
          <w:noProof/>
        </w:rPr>
        <w:t>37</w:t>
      </w:r>
      <w:r>
        <w:fldChar w:fldCharType="end"/>
      </w:r>
      <w:r>
        <w:t xml:space="preserve"> - GPS Log</w:t>
      </w:r>
      <w:bookmarkEnd w:id="96"/>
    </w:p>
    <w:p w14:paraId="683F38EC" w14:textId="0561DBEB" w:rsidR="00956E79" w:rsidRDefault="00956E79" w:rsidP="00956E79">
      <w:r>
        <w:t xml:space="preserve">Figure </w:t>
      </w:r>
      <w:r w:rsidR="00FF4224">
        <w:t>37</w:t>
      </w:r>
      <w:r>
        <w:t xml:space="preserve"> shows a section of the location data log from the trip used to plot the trip on the map and </w:t>
      </w:r>
      <w:r w:rsidR="00CE7EAD">
        <w:t>estimate power consumption. The data log is formatted by date, time, device ID, GPS data,</w:t>
      </w:r>
      <w:r w:rsidR="00E57527">
        <w:t xml:space="preserve"> and battery percentage.</w:t>
      </w:r>
    </w:p>
    <w:p w14:paraId="2A070CE4" w14:textId="77777777" w:rsidR="00E57527" w:rsidRDefault="00E57527" w:rsidP="00956E79"/>
    <w:p w14:paraId="18E78375" w14:textId="3912A763" w:rsidR="00E57527" w:rsidRPr="00A4585B" w:rsidRDefault="00E57527" w:rsidP="00956E79"/>
    <w:p w14:paraId="55895BF0" w14:textId="7C7FE174" w:rsidR="00A4585B" w:rsidRDefault="00A4585B" w:rsidP="00A4585B"/>
    <w:p w14:paraId="6BF11206" w14:textId="39292E37" w:rsidR="00FF4224" w:rsidRDefault="00E57527" w:rsidP="00FF4224">
      <w:pPr>
        <w:jc w:val="center"/>
      </w:pPr>
      <w:r w:rsidRPr="00A4585B">
        <w:rPr>
          <w:noProof/>
        </w:rPr>
        <w:lastRenderedPageBreak/>
        <w:drawing>
          <wp:inline distT="0" distB="0" distL="0" distR="0" wp14:anchorId="7ED5947D" wp14:editId="62AE8A2D">
            <wp:extent cx="3595286" cy="4495800"/>
            <wp:effectExtent l="0" t="0" r="5715" b="0"/>
            <wp:docPr id="724371636" name="Picture 1" descr="A map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371636" name="Picture 1" descr="A map with a blue line&#10;&#10;AI-generated content may be incorrect."/>
                    <pic:cNvPicPr/>
                  </pic:nvPicPr>
                  <pic:blipFill>
                    <a:blip r:embed="rId62"/>
                    <a:stretch>
                      <a:fillRect/>
                    </a:stretch>
                  </pic:blipFill>
                  <pic:spPr>
                    <a:xfrm>
                      <a:off x="0" y="0"/>
                      <a:ext cx="3600938" cy="4502867"/>
                    </a:xfrm>
                    <a:prstGeom prst="rect">
                      <a:avLst/>
                    </a:prstGeom>
                  </pic:spPr>
                </pic:pic>
              </a:graphicData>
            </a:graphic>
          </wp:inline>
        </w:drawing>
      </w:r>
    </w:p>
    <w:p w14:paraId="794BA3B9" w14:textId="424B9B7A" w:rsidR="00E57527" w:rsidRDefault="00FF4224" w:rsidP="00FF4224">
      <w:pPr>
        <w:pStyle w:val="Caption"/>
        <w:jc w:val="center"/>
      </w:pPr>
      <w:bookmarkStart w:id="97" w:name="_Toc196828068"/>
      <w:r>
        <w:t xml:space="preserve">Figure </w:t>
      </w:r>
      <w:r>
        <w:fldChar w:fldCharType="begin"/>
      </w:r>
      <w:r>
        <w:instrText xml:space="preserve"> SEQ Figure \* ARABIC </w:instrText>
      </w:r>
      <w:r>
        <w:fldChar w:fldCharType="separate"/>
      </w:r>
      <w:r>
        <w:rPr>
          <w:noProof/>
        </w:rPr>
        <w:t>38</w:t>
      </w:r>
      <w:r>
        <w:fldChar w:fldCharType="end"/>
      </w:r>
      <w:r>
        <w:t xml:space="preserve"> - Tracking Capability Test Plot</w:t>
      </w:r>
      <w:bookmarkEnd w:id="97"/>
    </w:p>
    <w:p w14:paraId="41426120" w14:textId="0A6A0C22" w:rsidR="00E57527" w:rsidRDefault="00E57527" w:rsidP="00E57527">
      <w:r>
        <w:t xml:space="preserve">Figure </w:t>
      </w:r>
      <w:r w:rsidR="00FF4224">
        <w:t>38</w:t>
      </w:r>
      <w:r>
        <w:t xml:space="preserve"> shows the location data from the data log discussed previously. The results show that the tracking node is </w:t>
      </w:r>
      <w:r w:rsidR="00BE0C1C">
        <w:t xml:space="preserve">more than sufficient </w:t>
      </w:r>
      <w:r w:rsidR="00CE7EAD">
        <w:t>for</w:t>
      </w:r>
      <w:r w:rsidR="00BE0C1C">
        <w:t xml:space="preserve"> tracking performance. The map clearly shows the route taken on the trip and proves that the tracking node can reliably track </w:t>
      </w:r>
      <w:r w:rsidR="00CE7EAD">
        <w:t xml:space="preserve">for </w:t>
      </w:r>
      <w:r w:rsidR="00BE0C1C">
        <w:t xml:space="preserve">over </w:t>
      </w:r>
      <w:r w:rsidR="00CE7EAD">
        <w:t>three hours</w:t>
      </w:r>
      <w:r w:rsidR="00BE0C1C">
        <w:t xml:space="preserve">. </w:t>
      </w:r>
    </w:p>
    <w:p w14:paraId="2F1F459E" w14:textId="77777777" w:rsidR="00E57527" w:rsidRDefault="00E57527" w:rsidP="00E57527"/>
    <w:p w14:paraId="5C5E36F2" w14:textId="54127241" w:rsidR="00FF4224" w:rsidRDefault="00A4585B" w:rsidP="00FF4224">
      <w:pPr>
        <w:jc w:val="center"/>
      </w:pPr>
      <w:r w:rsidRPr="00A4585B">
        <w:rPr>
          <w:noProof/>
        </w:rPr>
        <w:drawing>
          <wp:inline distT="0" distB="0" distL="0" distR="0" wp14:anchorId="24873234" wp14:editId="0A101870">
            <wp:extent cx="5118100" cy="2271561"/>
            <wp:effectExtent l="0" t="0" r="6350" b="0"/>
            <wp:docPr id="1133343142" name="Picture 1" descr="A map with a rou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43142" name="Picture 1" descr="A map with a route&#10;&#10;AI-generated content may be incorrect."/>
                    <pic:cNvPicPr/>
                  </pic:nvPicPr>
                  <pic:blipFill>
                    <a:blip r:embed="rId63"/>
                    <a:stretch>
                      <a:fillRect/>
                    </a:stretch>
                  </pic:blipFill>
                  <pic:spPr>
                    <a:xfrm>
                      <a:off x="0" y="0"/>
                      <a:ext cx="5128923" cy="2276364"/>
                    </a:xfrm>
                    <a:prstGeom prst="rect">
                      <a:avLst/>
                    </a:prstGeom>
                  </pic:spPr>
                </pic:pic>
              </a:graphicData>
            </a:graphic>
          </wp:inline>
        </w:drawing>
      </w:r>
    </w:p>
    <w:p w14:paraId="3578E8CD" w14:textId="469BE37C" w:rsidR="00A4585B" w:rsidRDefault="00FF4224" w:rsidP="00FF4224">
      <w:pPr>
        <w:pStyle w:val="Caption"/>
        <w:jc w:val="center"/>
      </w:pPr>
      <w:bookmarkStart w:id="98" w:name="_Toc196828069"/>
      <w:r>
        <w:t xml:space="preserve">Figure </w:t>
      </w:r>
      <w:r>
        <w:fldChar w:fldCharType="begin"/>
      </w:r>
      <w:r>
        <w:instrText xml:space="preserve"> SEQ Figure \* ARABIC </w:instrText>
      </w:r>
      <w:r>
        <w:fldChar w:fldCharType="separate"/>
      </w:r>
      <w:r>
        <w:rPr>
          <w:noProof/>
        </w:rPr>
        <w:t>39</w:t>
      </w:r>
      <w:r>
        <w:fldChar w:fldCharType="end"/>
      </w:r>
      <w:r>
        <w:t xml:space="preserve"> - Zoomed in View of Map Plot</w:t>
      </w:r>
      <w:bookmarkEnd w:id="98"/>
    </w:p>
    <w:p w14:paraId="0CC1E7D7" w14:textId="75EF582A" w:rsidR="00BE0C1C" w:rsidRPr="00A4585B" w:rsidRDefault="00BE0C1C" w:rsidP="00BE0C1C">
      <w:r>
        <w:t xml:space="preserve">Figure </w:t>
      </w:r>
      <w:r w:rsidR="00FF4224">
        <w:t>39</w:t>
      </w:r>
      <w:r>
        <w:t xml:space="preserve"> shows a closer look at the tracked route</w:t>
      </w:r>
      <w:r w:rsidR="00CE7EAD">
        <w:t>. It clearly shows that it follows the route taken, but in areas like roundabouts,</w:t>
      </w:r>
      <w:r>
        <w:t xml:space="preserve"> the sample time of 10 seconds isn’t quick enough to </w:t>
      </w:r>
      <w:r w:rsidR="00C73A77">
        <w:t>plot quick location changes accurately</w:t>
      </w:r>
      <w:r>
        <w:t>.</w:t>
      </w:r>
    </w:p>
    <w:p w14:paraId="74280718" w14:textId="57A428B1" w:rsidR="008B7952" w:rsidRDefault="008B7952" w:rsidP="008B7952">
      <w:pPr>
        <w:pStyle w:val="Heading2"/>
      </w:pPr>
      <w:bookmarkStart w:id="99" w:name="_Toc196830198"/>
      <w:r>
        <w:lastRenderedPageBreak/>
        <w:t>Power consumption:</w:t>
      </w:r>
      <w:bookmarkEnd w:id="99"/>
    </w:p>
    <w:p w14:paraId="1CD35532" w14:textId="702D6E7B" w:rsidR="0017527A" w:rsidRDefault="0017527A" w:rsidP="0017527A">
      <w:r>
        <w:t xml:space="preserve">Initial calculations </w:t>
      </w:r>
      <w:r w:rsidR="00CE7EAD">
        <w:t>of each tracking node's power consumption were made by using the device's max current draw and working out the device's minimum run time</w:t>
      </w:r>
      <w:r>
        <w:t xml:space="preserve"> with a 2000mAh battery.</w:t>
      </w:r>
    </w:p>
    <w:tbl>
      <w:tblPr>
        <w:tblW w:w="4860" w:type="dxa"/>
        <w:jc w:val="center"/>
        <w:tblLook w:val="04A0" w:firstRow="1" w:lastRow="0" w:firstColumn="1" w:lastColumn="0" w:noHBand="0" w:noVBand="1"/>
      </w:tblPr>
      <w:tblGrid>
        <w:gridCol w:w="2660"/>
        <w:gridCol w:w="2200"/>
      </w:tblGrid>
      <w:tr w:rsidR="0017527A" w:rsidRPr="0017527A" w14:paraId="2606A044" w14:textId="77777777" w:rsidTr="0017527A">
        <w:trPr>
          <w:trHeight w:val="315"/>
          <w:jc w:val="center"/>
        </w:trPr>
        <w:tc>
          <w:tcPr>
            <w:tcW w:w="2660" w:type="dxa"/>
            <w:tcBorders>
              <w:top w:val="single" w:sz="8" w:space="0" w:color="auto"/>
              <w:left w:val="single" w:sz="8" w:space="0" w:color="auto"/>
              <w:bottom w:val="single" w:sz="8" w:space="0" w:color="auto"/>
              <w:right w:val="single" w:sz="8" w:space="0" w:color="auto"/>
            </w:tcBorders>
            <w:shd w:val="clear" w:color="000000" w:fill="D0CECE"/>
            <w:noWrap/>
            <w:vAlign w:val="bottom"/>
            <w:hideMark/>
          </w:tcPr>
          <w:p w14:paraId="49428678" w14:textId="77777777" w:rsidR="0017527A" w:rsidRPr="0017527A" w:rsidRDefault="0017527A" w:rsidP="0017527A">
            <w:pPr>
              <w:rPr>
                <w:rFonts w:ascii="Calibri" w:hAnsi="Calibri" w:cs="Calibri"/>
                <w:b/>
                <w:bCs/>
                <w:color w:val="000000"/>
                <w:sz w:val="22"/>
                <w:szCs w:val="22"/>
                <w:lang w:eastAsia="en-GB"/>
              </w:rPr>
            </w:pPr>
            <w:r w:rsidRPr="0017527A">
              <w:rPr>
                <w:rFonts w:ascii="Calibri" w:hAnsi="Calibri" w:cs="Calibri"/>
                <w:b/>
                <w:bCs/>
                <w:color w:val="000000"/>
                <w:sz w:val="22"/>
                <w:szCs w:val="22"/>
                <w:lang w:eastAsia="en-GB"/>
              </w:rPr>
              <w:t>Part</w:t>
            </w:r>
          </w:p>
        </w:tc>
        <w:tc>
          <w:tcPr>
            <w:tcW w:w="2200" w:type="dxa"/>
            <w:tcBorders>
              <w:top w:val="single" w:sz="8" w:space="0" w:color="auto"/>
              <w:left w:val="nil"/>
              <w:bottom w:val="single" w:sz="8" w:space="0" w:color="auto"/>
              <w:right w:val="single" w:sz="8" w:space="0" w:color="auto"/>
            </w:tcBorders>
            <w:shd w:val="clear" w:color="000000" w:fill="D0CECE"/>
            <w:noWrap/>
            <w:vAlign w:val="bottom"/>
            <w:hideMark/>
          </w:tcPr>
          <w:p w14:paraId="182D89A8" w14:textId="3D5A2F97" w:rsidR="0017527A" w:rsidRPr="0017527A" w:rsidRDefault="0017527A" w:rsidP="0017527A">
            <w:pPr>
              <w:rPr>
                <w:rFonts w:ascii="Calibri" w:hAnsi="Calibri" w:cs="Calibri"/>
                <w:b/>
                <w:bCs/>
                <w:color w:val="000000"/>
                <w:sz w:val="22"/>
                <w:szCs w:val="22"/>
                <w:lang w:eastAsia="en-GB"/>
              </w:rPr>
            </w:pPr>
            <w:r w:rsidRPr="0017527A">
              <w:rPr>
                <w:rFonts w:ascii="Calibri" w:hAnsi="Calibri" w:cs="Calibri"/>
                <w:b/>
                <w:bCs/>
                <w:color w:val="000000"/>
                <w:sz w:val="22"/>
                <w:szCs w:val="22"/>
                <w:lang w:eastAsia="en-GB"/>
              </w:rPr>
              <w:t>Current Consumption</w:t>
            </w:r>
          </w:p>
        </w:tc>
      </w:tr>
      <w:tr w:rsidR="0017527A" w:rsidRPr="0017527A" w14:paraId="60E418F2" w14:textId="77777777" w:rsidTr="0017527A">
        <w:trPr>
          <w:trHeight w:val="300"/>
          <w:jc w:val="center"/>
        </w:trPr>
        <w:tc>
          <w:tcPr>
            <w:tcW w:w="2660" w:type="dxa"/>
            <w:tcBorders>
              <w:top w:val="nil"/>
              <w:left w:val="single" w:sz="8" w:space="0" w:color="auto"/>
              <w:bottom w:val="nil"/>
              <w:right w:val="single" w:sz="8" w:space="0" w:color="auto"/>
            </w:tcBorders>
            <w:shd w:val="clear" w:color="000000" w:fill="D0CECE"/>
            <w:noWrap/>
            <w:vAlign w:val="bottom"/>
            <w:hideMark/>
          </w:tcPr>
          <w:p w14:paraId="673F06F3" w14:textId="77777777" w:rsidR="0017527A" w:rsidRPr="0017527A" w:rsidRDefault="0017527A" w:rsidP="0017527A">
            <w:pPr>
              <w:rPr>
                <w:rFonts w:ascii="Calibri" w:hAnsi="Calibri" w:cs="Calibri"/>
                <w:b/>
                <w:bCs/>
                <w:color w:val="000000"/>
                <w:sz w:val="22"/>
                <w:szCs w:val="22"/>
                <w:lang w:eastAsia="en-GB"/>
              </w:rPr>
            </w:pPr>
            <w:r w:rsidRPr="0017527A">
              <w:rPr>
                <w:rFonts w:ascii="Calibri" w:hAnsi="Calibri" w:cs="Calibri"/>
                <w:b/>
                <w:bCs/>
                <w:color w:val="000000"/>
                <w:sz w:val="22"/>
                <w:szCs w:val="22"/>
                <w:lang w:eastAsia="en-GB"/>
              </w:rPr>
              <w:t>PIC18F24K20</w:t>
            </w:r>
          </w:p>
        </w:tc>
        <w:tc>
          <w:tcPr>
            <w:tcW w:w="2200" w:type="dxa"/>
            <w:tcBorders>
              <w:top w:val="nil"/>
              <w:left w:val="nil"/>
              <w:bottom w:val="nil"/>
              <w:right w:val="single" w:sz="8" w:space="0" w:color="auto"/>
            </w:tcBorders>
            <w:shd w:val="clear" w:color="auto" w:fill="auto"/>
            <w:noWrap/>
            <w:vAlign w:val="bottom"/>
            <w:hideMark/>
          </w:tcPr>
          <w:p w14:paraId="77FA8598" w14:textId="77777777" w:rsidR="0017527A" w:rsidRPr="0017527A" w:rsidRDefault="0017527A" w:rsidP="0017527A">
            <w:pPr>
              <w:rPr>
                <w:rFonts w:ascii="Calibri" w:hAnsi="Calibri" w:cs="Calibri"/>
                <w:color w:val="000000"/>
                <w:sz w:val="22"/>
                <w:szCs w:val="22"/>
                <w:lang w:eastAsia="en-GB"/>
              </w:rPr>
            </w:pPr>
            <w:r w:rsidRPr="0017527A">
              <w:rPr>
                <w:rFonts w:ascii="Calibri" w:hAnsi="Calibri" w:cs="Calibri"/>
                <w:color w:val="000000"/>
                <w:sz w:val="22"/>
                <w:szCs w:val="22"/>
                <w:lang w:eastAsia="en-GB"/>
              </w:rPr>
              <w:t>3.6-5.1mA</w:t>
            </w:r>
          </w:p>
        </w:tc>
      </w:tr>
      <w:tr w:rsidR="0017527A" w:rsidRPr="0017527A" w14:paraId="125D1AEA" w14:textId="77777777" w:rsidTr="0017527A">
        <w:trPr>
          <w:trHeight w:val="300"/>
          <w:jc w:val="center"/>
        </w:trPr>
        <w:tc>
          <w:tcPr>
            <w:tcW w:w="2660" w:type="dxa"/>
            <w:tcBorders>
              <w:top w:val="nil"/>
              <w:left w:val="single" w:sz="8" w:space="0" w:color="auto"/>
              <w:bottom w:val="nil"/>
              <w:right w:val="single" w:sz="8" w:space="0" w:color="auto"/>
            </w:tcBorders>
            <w:shd w:val="clear" w:color="000000" w:fill="D0CECE"/>
            <w:noWrap/>
            <w:vAlign w:val="bottom"/>
            <w:hideMark/>
          </w:tcPr>
          <w:p w14:paraId="299DD827" w14:textId="77777777" w:rsidR="0017527A" w:rsidRPr="0017527A" w:rsidRDefault="0017527A" w:rsidP="0017527A">
            <w:pPr>
              <w:rPr>
                <w:rFonts w:ascii="Calibri" w:hAnsi="Calibri" w:cs="Calibri"/>
                <w:b/>
                <w:bCs/>
                <w:color w:val="000000"/>
                <w:sz w:val="22"/>
                <w:szCs w:val="22"/>
                <w:lang w:eastAsia="en-GB"/>
              </w:rPr>
            </w:pPr>
            <w:r w:rsidRPr="0017527A">
              <w:rPr>
                <w:rFonts w:ascii="Calibri" w:hAnsi="Calibri" w:cs="Calibri"/>
                <w:b/>
                <w:bCs/>
                <w:color w:val="000000"/>
                <w:sz w:val="22"/>
                <w:szCs w:val="22"/>
                <w:lang w:eastAsia="en-GB"/>
              </w:rPr>
              <w:t xml:space="preserve">UBLOX MAX-M8Q </w:t>
            </w:r>
          </w:p>
        </w:tc>
        <w:tc>
          <w:tcPr>
            <w:tcW w:w="2200" w:type="dxa"/>
            <w:tcBorders>
              <w:top w:val="nil"/>
              <w:left w:val="nil"/>
              <w:bottom w:val="nil"/>
              <w:right w:val="single" w:sz="8" w:space="0" w:color="auto"/>
            </w:tcBorders>
            <w:shd w:val="clear" w:color="auto" w:fill="auto"/>
            <w:noWrap/>
            <w:vAlign w:val="bottom"/>
            <w:hideMark/>
          </w:tcPr>
          <w:p w14:paraId="277A1AA6" w14:textId="77777777" w:rsidR="0017527A" w:rsidRPr="0017527A" w:rsidRDefault="0017527A" w:rsidP="0017527A">
            <w:pPr>
              <w:rPr>
                <w:rFonts w:ascii="Calibri" w:hAnsi="Calibri" w:cs="Calibri"/>
                <w:color w:val="000000"/>
                <w:sz w:val="22"/>
                <w:szCs w:val="22"/>
                <w:lang w:eastAsia="en-GB"/>
              </w:rPr>
            </w:pPr>
            <w:r w:rsidRPr="0017527A">
              <w:rPr>
                <w:rFonts w:ascii="Calibri" w:hAnsi="Calibri" w:cs="Calibri"/>
                <w:color w:val="000000"/>
                <w:sz w:val="22"/>
                <w:szCs w:val="22"/>
                <w:lang w:eastAsia="en-GB"/>
              </w:rPr>
              <w:t>6-25mA</w:t>
            </w:r>
          </w:p>
        </w:tc>
      </w:tr>
      <w:tr w:rsidR="0017527A" w:rsidRPr="0017527A" w14:paraId="246AF1B0" w14:textId="77777777" w:rsidTr="0017527A">
        <w:trPr>
          <w:trHeight w:val="600"/>
          <w:jc w:val="center"/>
        </w:trPr>
        <w:tc>
          <w:tcPr>
            <w:tcW w:w="2660" w:type="dxa"/>
            <w:tcBorders>
              <w:top w:val="nil"/>
              <w:left w:val="single" w:sz="8" w:space="0" w:color="auto"/>
              <w:bottom w:val="nil"/>
              <w:right w:val="single" w:sz="8" w:space="0" w:color="auto"/>
            </w:tcBorders>
            <w:shd w:val="clear" w:color="000000" w:fill="D0CECE"/>
            <w:noWrap/>
            <w:vAlign w:val="bottom"/>
            <w:hideMark/>
          </w:tcPr>
          <w:p w14:paraId="18DE36DC" w14:textId="77777777" w:rsidR="0017527A" w:rsidRPr="0017527A" w:rsidRDefault="0017527A" w:rsidP="0017527A">
            <w:pPr>
              <w:rPr>
                <w:rFonts w:ascii="Calibri" w:hAnsi="Calibri" w:cs="Calibri"/>
                <w:b/>
                <w:bCs/>
                <w:color w:val="000000"/>
                <w:sz w:val="22"/>
                <w:szCs w:val="22"/>
                <w:lang w:eastAsia="en-GB"/>
              </w:rPr>
            </w:pPr>
            <w:r w:rsidRPr="0017527A">
              <w:rPr>
                <w:rFonts w:ascii="Calibri" w:hAnsi="Calibri" w:cs="Calibri"/>
                <w:b/>
                <w:bCs/>
                <w:color w:val="000000"/>
                <w:sz w:val="22"/>
                <w:szCs w:val="22"/>
                <w:lang w:eastAsia="en-GB"/>
              </w:rPr>
              <w:t>SX1262 868M LoRa HAT</w:t>
            </w:r>
          </w:p>
        </w:tc>
        <w:tc>
          <w:tcPr>
            <w:tcW w:w="2200" w:type="dxa"/>
            <w:tcBorders>
              <w:top w:val="nil"/>
              <w:left w:val="nil"/>
              <w:bottom w:val="nil"/>
              <w:right w:val="single" w:sz="8" w:space="0" w:color="auto"/>
            </w:tcBorders>
            <w:shd w:val="clear" w:color="auto" w:fill="auto"/>
            <w:vAlign w:val="bottom"/>
            <w:hideMark/>
          </w:tcPr>
          <w:p w14:paraId="1FEB6413" w14:textId="77777777" w:rsidR="0017527A" w:rsidRPr="0017527A" w:rsidRDefault="0017527A" w:rsidP="0017527A">
            <w:pPr>
              <w:rPr>
                <w:rFonts w:ascii="Calibri" w:hAnsi="Calibri" w:cs="Calibri"/>
                <w:color w:val="000000"/>
                <w:sz w:val="22"/>
                <w:szCs w:val="22"/>
                <w:lang w:eastAsia="en-GB"/>
              </w:rPr>
            </w:pPr>
            <w:r w:rsidRPr="0017527A">
              <w:rPr>
                <w:rFonts w:ascii="Calibri" w:hAnsi="Calibri" w:cs="Calibri"/>
                <w:color w:val="000000"/>
                <w:sz w:val="22"/>
                <w:szCs w:val="22"/>
                <w:lang w:eastAsia="en-GB"/>
              </w:rPr>
              <w:t>11mA(Receive), 100mA(Transmit)</w:t>
            </w:r>
          </w:p>
        </w:tc>
      </w:tr>
      <w:tr w:rsidR="0017527A" w:rsidRPr="0017527A" w14:paraId="015EC456" w14:textId="77777777" w:rsidTr="0017527A">
        <w:trPr>
          <w:trHeight w:val="300"/>
          <w:jc w:val="center"/>
        </w:trPr>
        <w:tc>
          <w:tcPr>
            <w:tcW w:w="2660" w:type="dxa"/>
            <w:tcBorders>
              <w:top w:val="nil"/>
              <w:left w:val="single" w:sz="8" w:space="0" w:color="auto"/>
              <w:bottom w:val="nil"/>
              <w:right w:val="single" w:sz="8" w:space="0" w:color="auto"/>
            </w:tcBorders>
            <w:shd w:val="clear" w:color="000000" w:fill="D0CECE"/>
            <w:noWrap/>
            <w:vAlign w:val="bottom"/>
            <w:hideMark/>
          </w:tcPr>
          <w:p w14:paraId="35C6BD09" w14:textId="77777777" w:rsidR="0017527A" w:rsidRPr="0017527A" w:rsidRDefault="0017527A" w:rsidP="0017527A">
            <w:pPr>
              <w:rPr>
                <w:rFonts w:ascii="Calibri" w:hAnsi="Calibri" w:cs="Calibri"/>
                <w:b/>
                <w:bCs/>
                <w:color w:val="000000"/>
                <w:sz w:val="22"/>
                <w:szCs w:val="22"/>
                <w:lang w:eastAsia="en-GB"/>
              </w:rPr>
            </w:pPr>
            <w:r w:rsidRPr="0017527A">
              <w:rPr>
                <w:rFonts w:ascii="Calibri" w:hAnsi="Calibri" w:cs="Calibri"/>
                <w:b/>
                <w:bCs/>
                <w:color w:val="000000"/>
                <w:sz w:val="22"/>
                <w:szCs w:val="22"/>
                <w:lang w:eastAsia="en-GB"/>
              </w:rPr>
              <w:t>LiPo Rider Plus</w:t>
            </w:r>
          </w:p>
        </w:tc>
        <w:tc>
          <w:tcPr>
            <w:tcW w:w="2200" w:type="dxa"/>
            <w:tcBorders>
              <w:top w:val="nil"/>
              <w:left w:val="nil"/>
              <w:bottom w:val="nil"/>
              <w:right w:val="single" w:sz="8" w:space="0" w:color="auto"/>
            </w:tcBorders>
            <w:shd w:val="clear" w:color="auto" w:fill="auto"/>
            <w:noWrap/>
            <w:vAlign w:val="bottom"/>
            <w:hideMark/>
          </w:tcPr>
          <w:p w14:paraId="244EE2C7" w14:textId="77777777" w:rsidR="0017527A" w:rsidRPr="0017527A" w:rsidRDefault="0017527A" w:rsidP="0017527A">
            <w:pPr>
              <w:rPr>
                <w:rFonts w:ascii="Calibri" w:hAnsi="Calibri" w:cs="Calibri"/>
                <w:color w:val="000000"/>
                <w:sz w:val="22"/>
                <w:szCs w:val="22"/>
                <w:lang w:eastAsia="en-GB"/>
              </w:rPr>
            </w:pPr>
            <w:r w:rsidRPr="0017527A">
              <w:rPr>
                <w:rFonts w:ascii="Calibri" w:hAnsi="Calibri" w:cs="Calibri"/>
                <w:color w:val="000000"/>
                <w:sz w:val="22"/>
                <w:szCs w:val="22"/>
                <w:lang w:eastAsia="en-GB"/>
              </w:rPr>
              <w:t>Supply (250mA@3.3V)</w:t>
            </w:r>
          </w:p>
        </w:tc>
      </w:tr>
      <w:tr w:rsidR="0017527A" w:rsidRPr="0017527A" w14:paraId="7EB030E5" w14:textId="77777777" w:rsidTr="0017527A">
        <w:trPr>
          <w:trHeight w:val="315"/>
          <w:jc w:val="center"/>
        </w:trPr>
        <w:tc>
          <w:tcPr>
            <w:tcW w:w="2660" w:type="dxa"/>
            <w:tcBorders>
              <w:top w:val="nil"/>
              <w:left w:val="single" w:sz="8" w:space="0" w:color="auto"/>
              <w:bottom w:val="single" w:sz="8" w:space="0" w:color="auto"/>
              <w:right w:val="single" w:sz="8" w:space="0" w:color="auto"/>
            </w:tcBorders>
            <w:shd w:val="clear" w:color="000000" w:fill="D0CECE"/>
            <w:noWrap/>
            <w:vAlign w:val="bottom"/>
            <w:hideMark/>
          </w:tcPr>
          <w:p w14:paraId="2B9EDB21" w14:textId="77777777" w:rsidR="0017527A" w:rsidRPr="0017527A" w:rsidRDefault="0017527A" w:rsidP="0017527A">
            <w:pPr>
              <w:rPr>
                <w:rFonts w:ascii="Calibri" w:hAnsi="Calibri" w:cs="Calibri"/>
                <w:b/>
                <w:bCs/>
                <w:color w:val="000000"/>
                <w:sz w:val="22"/>
                <w:szCs w:val="22"/>
                <w:lang w:eastAsia="en-GB"/>
              </w:rPr>
            </w:pPr>
            <w:r w:rsidRPr="0017527A">
              <w:rPr>
                <w:rFonts w:ascii="Calibri" w:hAnsi="Calibri" w:cs="Calibri"/>
                <w:b/>
                <w:bCs/>
                <w:color w:val="000000"/>
                <w:sz w:val="22"/>
                <w:szCs w:val="22"/>
                <w:lang w:eastAsia="en-GB"/>
              </w:rPr>
              <w:t>Gravity Battery Fuel Guage</w:t>
            </w:r>
          </w:p>
        </w:tc>
        <w:tc>
          <w:tcPr>
            <w:tcW w:w="2200" w:type="dxa"/>
            <w:tcBorders>
              <w:top w:val="nil"/>
              <w:left w:val="nil"/>
              <w:bottom w:val="single" w:sz="8" w:space="0" w:color="auto"/>
              <w:right w:val="single" w:sz="8" w:space="0" w:color="auto"/>
            </w:tcBorders>
            <w:shd w:val="clear" w:color="auto" w:fill="auto"/>
            <w:noWrap/>
            <w:vAlign w:val="bottom"/>
            <w:hideMark/>
          </w:tcPr>
          <w:p w14:paraId="08494A33" w14:textId="77777777" w:rsidR="0017527A" w:rsidRPr="0017527A" w:rsidRDefault="0017527A" w:rsidP="0017527A">
            <w:pPr>
              <w:rPr>
                <w:rFonts w:ascii="Calibri" w:hAnsi="Calibri" w:cs="Calibri"/>
                <w:color w:val="000000"/>
                <w:sz w:val="22"/>
                <w:szCs w:val="22"/>
                <w:lang w:eastAsia="en-GB"/>
              </w:rPr>
            </w:pPr>
            <w:r w:rsidRPr="0017527A">
              <w:rPr>
                <w:rFonts w:ascii="Calibri" w:hAnsi="Calibri" w:cs="Calibri"/>
                <w:color w:val="000000"/>
                <w:sz w:val="22"/>
                <w:szCs w:val="22"/>
                <w:lang w:eastAsia="en-GB"/>
              </w:rPr>
              <w:t>50uA</w:t>
            </w:r>
          </w:p>
        </w:tc>
      </w:tr>
    </w:tbl>
    <w:p w14:paraId="49110F8A" w14:textId="271B56D2" w:rsidR="0017527A" w:rsidRDefault="00FF4224" w:rsidP="00FF4224">
      <w:pPr>
        <w:pStyle w:val="Caption"/>
        <w:keepNext/>
        <w:jc w:val="center"/>
      </w:pPr>
      <w:bookmarkStart w:id="100" w:name="_Toc196828029"/>
      <w:r>
        <w:t xml:space="preserve">Table </w:t>
      </w:r>
      <w:r>
        <w:fldChar w:fldCharType="begin"/>
      </w:r>
      <w:r>
        <w:instrText xml:space="preserve"> SEQ Table \* ARABIC </w:instrText>
      </w:r>
      <w:r>
        <w:fldChar w:fldCharType="separate"/>
      </w:r>
      <w:r>
        <w:rPr>
          <w:noProof/>
        </w:rPr>
        <w:t>15</w:t>
      </w:r>
      <w:r>
        <w:fldChar w:fldCharType="end"/>
      </w:r>
      <w:r>
        <w:t>- Power Consumption Calculations</w:t>
      </w:r>
      <w:bookmarkEnd w:id="100"/>
    </w:p>
    <w:p w14:paraId="6920991A" w14:textId="5EB243AF" w:rsidR="0017527A" w:rsidRDefault="0017527A" w:rsidP="0017527A">
      <w:r>
        <w:t xml:space="preserve">Table </w:t>
      </w:r>
      <w:r w:rsidR="00FF4224">
        <w:t>15</w:t>
      </w:r>
      <w:r>
        <w:t xml:space="preserve"> shows the power consumption of each of the modules used in the tracking device. The maximum values were used to estimate the minimum time the device</w:t>
      </w:r>
      <w:r w:rsidR="001E38B3">
        <w:t>,</w:t>
      </w:r>
      <w:r>
        <w:t xml:space="preserve"> which is approximately 142mA combined. That value can then be divided by the battery capacity of 2000mA</w:t>
      </w:r>
      <w:r w:rsidR="00893968">
        <w:t>h</w:t>
      </w:r>
      <w:r>
        <w:t xml:space="preserve"> to calculate a minimum run time of approximately 14 hours.</w:t>
      </w:r>
    </w:p>
    <w:p w14:paraId="7ABFA44D" w14:textId="77777777" w:rsidR="0017527A" w:rsidRDefault="0017527A" w:rsidP="0017527A"/>
    <w:p w14:paraId="4CFD5903" w14:textId="3E4C3C63" w:rsidR="0017527A" w:rsidRDefault="00EF4AF6" w:rsidP="0017527A">
      <w:r>
        <w:t>Using the data log with time stamps and battery percentage from the device</w:t>
      </w:r>
      <w:r w:rsidR="00A76FBF">
        <w:t>,</w:t>
      </w:r>
      <w:r>
        <w:t xml:space="preserve"> a rough calculation over the 10-hour test period can work out the actual power consumption. These calculations were done with </w:t>
      </w:r>
      <w:r w:rsidR="00A76FBF">
        <w:t xml:space="preserve">the </w:t>
      </w:r>
      <w:r>
        <w:t>device configured in the following three ways:</w:t>
      </w:r>
    </w:p>
    <w:p w14:paraId="62C30717" w14:textId="7E7AFE96" w:rsidR="00EF4AF6" w:rsidRDefault="00EF4AF6" w:rsidP="00EF4AF6">
      <w:pPr>
        <w:pStyle w:val="ListParagraph"/>
        <w:numPr>
          <w:ilvl w:val="0"/>
          <w:numId w:val="16"/>
        </w:numPr>
      </w:pPr>
      <w:r>
        <w:t>Normal operation – No configuration changes were made to the GPS module or active transmit interval of 10 seconds per sample reading.</w:t>
      </w:r>
    </w:p>
    <w:p w14:paraId="295ECA2A" w14:textId="0E091C4B" w:rsidR="00EF4AF6" w:rsidRDefault="00EF4AF6" w:rsidP="00EF4AF6">
      <w:pPr>
        <w:pStyle w:val="ListParagraph"/>
        <w:numPr>
          <w:ilvl w:val="0"/>
          <w:numId w:val="16"/>
        </w:numPr>
      </w:pPr>
      <w:r>
        <w:t>GPS power saving mode</w:t>
      </w:r>
      <w:r w:rsidR="00A76FBF">
        <w:t>—The GPS module was changed</w:t>
      </w:r>
      <w:r>
        <w:t xml:space="preserve"> to enter power saving mode with an active transmit interval of 10 seconds.</w:t>
      </w:r>
    </w:p>
    <w:p w14:paraId="37E8885E" w14:textId="7D1A8B97" w:rsidR="00EF4AF6" w:rsidRDefault="00EF4AF6" w:rsidP="00EF4AF6">
      <w:pPr>
        <w:pStyle w:val="ListParagraph"/>
        <w:numPr>
          <w:ilvl w:val="0"/>
          <w:numId w:val="16"/>
        </w:numPr>
      </w:pPr>
      <w:r>
        <w:t xml:space="preserve">GPS </w:t>
      </w:r>
      <w:r w:rsidR="00A76FBF">
        <w:t>power-saving mode and longer interval between samples—Changes were made to both the GPS configuration for power-saving mode and the</w:t>
      </w:r>
      <w:r>
        <w:t xml:space="preserve"> longer interval of 60 seconds between packet transmission.</w:t>
      </w:r>
    </w:p>
    <w:p w14:paraId="4F506F95" w14:textId="77777777" w:rsidR="00EF4AF6" w:rsidRDefault="00EF4AF6" w:rsidP="00EF4AF6"/>
    <w:p w14:paraId="617F1BA4" w14:textId="32A1FDF9" w:rsidR="00DA16E8" w:rsidRDefault="00EF4AF6" w:rsidP="00EF4AF6">
      <w:r>
        <w:t xml:space="preserve">The results from the normal operation test achieved approximately 33.5 hours of estimated run time on a full battery. </w:t>
      </w:r>
      <w:r w:rsidR="00A76FBF">
        <w:t>This</w:t>
      </w:r>
      <w:r>
        <w:t xml:space="preserve"> is a significant improvement from the estimated power consumption calculated during the design phase. </w:t>
      </w:r>
    </w:p>
    <w:p w14:paraId="0F8A5BF1" w14:textId="77777777" w:rsidR="00DA16E8" w:rsidRDefault="00DA16E8" w:rsidP="00EF4AF6"/>
    <w:p w14:paraId="79A8B250" w14:textId="5A27959C" w:rsidR="00DA16E8" w:rsidRDefault="00EF4AF6" w:rsidP="00EF4AF6">
      <w:r>
        <w:t xml:space="preserve">The GPS power saving provided even better results by achieving an estimated power consumption of 42 hours. </w:t>
      </w:r>
    </w:p>
    <w:p w14:paraId="0831E678" w14:textId="77777777" w:rsidR="00DA16E8" w:rsidRDefault="00DA16E8" w:rsidP="00EF4AF6"/>
    <w:p w14:paraId="1992B28C" w14:textId="333C25BB" w:rsidR="00DA16E8" w:rsidRDefault="00EF4AF6" w:rsidP="00EF4AF6">
      <w:r>
        <w:t xml:space="preserve">As expected, increasing the interval between transmitting data will </w:t>
      </w:r>
      <w:r w:rsidR="00582621">
        <w:t xml:space="preserve">heavily </w:t>
      </w:r>
      <w:r w:rsidR="00DA16E8">
        <w:t>influence</w:t>
      </w:r>
      <w:r>
        <w:t xml:space="preserve"> the </w:t>
      </w:r>
      <w:r w:rsidR="00A76FBF">
        <w:t>device's battery life. By increasing it to 60-second intervals, a battery life of approximately 81.5 hours was calculated,</w:t>
      </w:r>
      <w:r w:rsidR="00582621">
        <w:t xml:space="preserve"> which is a massive improvement on previous tests. </w:t>
      </w:r>
    </w:p>
    <w:p w14:paraId="29FA7C4A" w14:textId="77777777" w:rsidR="00DA16E8" w:rsidRDefault="00DA16E8" w:rsidP="00EF4AF6"/>
    <w:p w14:paraId="0873D087" w14:textId="2341B16C" w:rsidR="00EF4AF6" w:rsidRPr="0017527A" w:rsidRDefault="00582621" w:rsidP="00EF4AF6">
      <w:r>
        <w:t xml:space="preserve">However, the main </w:t>
      </w:r>
      <w:r w:rsidR="00A76FBF">
        <w:t>trade-off with power-saving mode and an increased interval between data transmission will result in less accurate tracking and less frequent updates, making moving assets more difficult to track reliably</w:t>
      </w:r>
      <w:r>
        <w:t>.</w:t>
      </w:r>
      <w:r w:rsidR="00C73A77">
        <w:t xml:space="preserve"> But this is defined by how the device will be implemented and careful considerations need to be made to validate that trade-off.</w:t>
      </w:r>
    </w:p>
    <w:p w14:paraId="04D7C1BC" w14:textId="77E9F277" w:rsidR="009422A2" w:rsidRDefault="009422A2">
      <w:pPr>
        <w:spacing w:after="160" w:line="259" w:lineRule="auto"/>
        <w:rPr>
          <w:rFonts w:asciiTheme="majorHAnsi" w:eastAsiaTheme="majorEastAsia" w:hAnsiTheme="majorHAnsi" w:cstheme="majorBidi"/>
          <w:color w:val="2F5496" w:themeColor="accent1" w:themeShade="BF"/>
          <w:sz w:val="26"/>
          <w:szCs w:val="26"/>
        </w:rPr>
      </w:pPr>
      <w:r>
        <w:br w:type="page"/>
      </w:r>
    </w:p>
    <w:p w14:paraId="6C8E216D" w14:textId="7DC1B9CB" w:rsidR="005D0141" w:rsidRDefault="005D0141" w:rsidP="005D0141">
      <w:pPr>
        <w:pStyle w:val="Heading1"/>
      </w:pPr>
      <w:bookmarkStart w:id="101" w:name="_Toc196830199"/>
      <w:r>
        <w:lastRenderedPageBreak/>
        <w:t>Conclusion and Recommendations</w:t>
      </w:r>
      <w:bookmarkEnd w:id="101"/>
    </w:p>
    <w:p w14:paraId="5C1228E8" w14:textId="6224CBFA" w:rsidR="0081635E" w:rsidRDefault="007279DC" w:rsidP="009422A2">
      <w:r>
        <w:t>In conclusion, the designed system was successful as it was capable of communicating with all the tracking nodes, had accurate tracking, was power efficient and displayed the data on an easy to use GUI. The product meets the requirements stated at the start of the report and is a functioning prototype.</w:t>
      </w:r>
    </w:p>
    <w:p w14:paraId="23B34530" w14:textId="77777777" w:rsidR="007279DC" w:rsidRDefault="007279DC" w:rsidP="009422A2"/>
    <w:p w14:paraId="37DA88A4" w14:textId="40CF72A9" w:rsidR="009422A2" w:rsidRDefault="009422A2" w:rsidP="009422A2">
      <w:r>
        <w:t xml:space="preserve">Whilst the design of the </w:t>
      </w:r>
      <w:r w:rsidR="0081635E">
        <w:t>system was</w:t>
      </w:r>
      <w:r>
        <w:t xml:space="preserve"> successful and the </w:t>
      </w:r>
      <w:r w:rsidR="0081635E">
        <w:t>tracking nodes</w:t>
      </w:r>
      <w:r>
        <w:t xml:space="preserve"> operated within the requirements outlined at the start of the report, </w:t>
      </w:r>
      <w:r w:rsidR="00A76FBF">
        <w:t>some recommendations can</w:t>
      </w:r>
      <w:r>
        <w:t xml:space="preserve"> be made for future iterations</w:t>
      </w:r>
      <w:r w:rsidR="0081635E">
        <w:t>:</w:t>
      </w:r>
    </w:p>
    <w:p w14:paraId="3387C46D" w14:textId="5A6F5306" w:rsidR="0081635E" w:rsidRDefault="0081635E" w:rsidP="0081635E">
      <w:pPr>
        <w:pStyle w:val="ListParagraph"/>
        <w:numPr>
          <w:ilvl w:val="0"/>
          <w:numId w:val="25"/>
        </w:numPr>
      </w:pPr>
      <w:r>
        <w:t>Reducing the size of the tracking nodes</w:t>
      </w:r>
    </w:p>
    <w:p w14:paraId="024DF85B" w14:textId="32AA3693" w:rsidR="0081635E" w:rsidRDefault="0081635E" w:rsidP="0081635E">
      <w:pPr>
        <w:pStyle w:val="ListParagraph"/>
        <w:numPr>
          <w:ilvl w:val="0"/>
          <w:numId w:val="25"/>
        </w:numPr>
      </w:pPr>
      <w:r>
        <w:t>Reducing the size of the data packets being sent</w:t>
      </w:r>
    </w:p>
    <w:p w14:paraId="5D34BB84" w14:textId="2ADE1AF2" w:rsidR="0081635E" w:rsidRDefault="0081635E" w:rsidP="0081635E">
      <w:pPr>
        <w:pStyle w:val="ListParagraph"/>
        <w:numPr>
          <w:ilvl w:val="0"/>
          <w:numId w:val="25"/>
        </w:numPr>
      </w:pPr>
      <w:r>
        <w:t xml:space="preserve">Implementing a crypto engine </w:t>
      </w:r>
      <w:r w:rsidR="0065078B">
        <w:t>to handle encryption</w:t>
      </w:r>
    </w:p>
    <w:p w14:paraId="1874821F" w14:textId="71912D30" w:rsidR="0081635E" w:rsidRDefault="0081635E" w:rsidP="0081635E">
      <w:pPr>
        <w:pStyle w:val="ListParagraph"/>
        <w:numPr>
          <w:ilvl w:val="0"/>
          <w:numId w:val="25"/>
        </w:numPr>
      </w:pPr>
      <w:r>
        <w:t>Implementing</w:t>
      </w:r>
      <w:r w:rsidR="0065078B">
        <w:t xml:space="preserve"> measures to prevent misuse of the device</w:t>
      </w:r>
    </w:p>
    <w:p w14:paraId="4D77DFA5" w14:textId="50A5737F" w:rsidR="0065078B" w:rsidRDefault="0065078B" w:rsidP="0081635E">
      <w:pPr>
        <w:pStyle w:val="ListParagraph"/>
        <w:numPr>
          <w:ilvl w:val="0"/>
          <w:numId w:val="25"/>
        </w:numPr>
      </w:pPr>
      <w:r>
        <w:t xml:space="preserve">Implementing more </w:t>
      </w:r>
      <w:r w:rsidR="00A76FBF">
        <w:t>power-saving</w:t>
      </w:r>
      <w:r>
        <w:t xml:space="preserve"> measures</w:t>
      </w:r>
    </w:p>
    <w:p w14:paraId="2FC618A1" w14:textId="77777777" w:rsidR="0065078B" w:rsidRDefault="0065078B" w:rsidP="0082341D"/>
    <w:p w14:paraId="17FFAE17" w14:textId="411E054F" w:rsidR="0082341D" w:rsidRDefault="0082341D" w:rsidP="0082341D">
      <w:r>
        <w:t xml:space="preserve">The main limitation for the size of the tracking nodes comes from the use of individual modules/components to create the system. Design changes of the PCB could have been implemented to reduce the </w:t>
      </w:r>
      <w:r w:rsidR="00A76FBF">
        <w:t>device's size,</w:t>
      </w:r>
      <w:r>
        <w:t xml:space="preserve"> such as utilising the 40-pin header to pass the signals between modules. Whilst this is acceptable for the prototype, for future recommendations</w:t>
      </w:r>
      <w:r w:rsidR="00A76FBF">
        <w:t>,</w:t>
      </w:r>
      <w:r>
        <w:t xml:space="preserve"> integrating all the components onto one PCB will significantly reduce the </w:t>
      </w:r>
      <w:r w:rsidR="00A76FBF">
        <w:t>device's size, cost and power consumption</w:t>
      </w:r>
      <w:r>
        <w:t>.</w:t>
      </w:r>
    </w:p>
    <w:p w14:paraId="1EAC835B" w14:textId="77777777" w:rsidR="0082341D" w:rsidRDefault="0082341D" w:rsidP="0082341D"/>
    <w:p w14:paraId="120410AE" w14:textId="24540E4E" w:rsidR="00D552BD" w:rsidRDefault="0082341D" w:rsidP="0082341D">
      <w:r>
        <w:t xml:space="preserve">The size of the data being sent over the LoRa protocol </w:t>
      </w:r>
      <w:r w:rsidR="00D552BD">
        <w:t>can also</w:t>
      </w:r>
      <w:r>
        <w:t xml:space="preserve"> be optimised </w:t>
      </w:r>
      <w:r w:rsidR="00D552BD">
        <w:t xml:space="preserve">to </w:t>
      </w:r>
      <w:r w:rsidR="00A76FBF">
        <w:t>reduce power consumption and</w:t>
      </w:r>
      <w:r w:rsidR="00D552BD">
        <w:t xml:space="preserve"> the chances of data loss at longer distances. Currently, </w:t>
      </w:r>
      <w:r w:rsidR="00A76FBF">
        <w:t>all the data is being sent over the air as ASCII characters, meaning that each letter/symbol used in the message is 1 byte,</w:t>
      </w:r>
      <w:r w:rsidR="00D552BD">
        <w:t xml:space="preserve"> resulting in messages with lengths of up to 64 bytes at a time. This can be significantly reduced using hex values for device identifiers, commands and data.</w:t>
      </w:r>
      <w:r w:rsidR="008B621D">
        <w:t xml:space="preserve"> </w:t>
      </w:r>
    </w:p>
    <w:p w14:paraId="6071A8F7" w14:textId="77777777" w:rsidR="005E6F75" w:rsidRDefault="005E6F75" w:rsidP="0082341D"/>
    <w:p w14:paraId="511CF307" w14:textId="43B7B6AD" w:rsidR="00D552BD" w:rsidRPr="009422A2" w:rsidRDefault="005E6F75" w:rsidP="0082341D">
      <w:r w:rsidRPr="005E6F75">
        <w:t>Other measures to prevent the misuse of these devices include adding an audible tone during transmissions to prevent them from being placed on a person or assets without permission. Additional measures taken to avoid interception of data packets during transmission</w:t>
      </w:r>
      <w:r w:rsidR="00A76FBF">
        <w:t>,</w:t>
      </w:r>
      <w:r w:rsidRPr="005E6F75">
        <w:t xml:space="preserve"> such as better encryption.</w:t>
      </w:r>
      <w:r>
        <w:t xml:space="preserve"> </w:t>
      </w:r>
      <w:r w:rsidR="00D552BD">
        <w:t xml:space="preserve">The tracking devices currently </w:t>
      </w:r>
      <w:r w:rsidR="00A76FBF">
        <w:t>use</w:t>
      </w:r>
      <w:r w:rsidR="00D552BD">
        <w:t xml:space="preserve"> the cryptographic system built into the radio module. Whilst this is an acceptable option for a prototype, if this product </w:t>
      </w:r>
      <w:r w:rsidR="00A76FBF">
        <w:t>were</w:t>
      </w:r>
      <w:r w:rsidR="00D552BD">
        <w:t xml:space="preserve"> produced commercially</w:t>
      </w:r>
      <w:r w:rsidR="00A76FBF">
        <w:t>, a dedicated crypto engine within the microcontroller or a dedicated integrated circuit would be a better choice as it offers a higher level of encryption and securely stores</w:t>
      </w:r>
      <w:r w:rsidR="00D552BD">
        <w:t xml:space="preserve"> encryption keys to prevent </w:t>
      </w:r>
      <w:r>
        <w:t>un</w:t>
      </w:r>
      <w:r w:rsidR="00A76FBF">
        <w:t>authorised</w:t>
      </w:r>
      <w:r>
        <w:t xml:space="preserve"> access.</w:t>
      </w:r>
    </w:p>
    <w:p w14:paraId="5D6702CE" w14:textId="77777777" w:rsidR="005E6F75" w:rsidRDefault="005E6F75">
      <w:pPr>
        <w:spacing w:after="160" w:line="259" w:lineRule="auto"/>
      </w:pPr>
    </w:p>
    <w:p w14:paraId="513D3BF1" w14:textId="1FD14BC2" w:rsidR="005E6F75" w:rsidRDefault="005E6F75">
      <w:pPr>
        <w:spacing w:after="160" w:line="259" w:lineRule="auto"/>
      </w:pPr>
      <w:r>
        <w:t xml:space="preserve">Due to time constraints, it wasn’t possible to fully implement all the </w:t>
      </w:r>
      <w:r w:rsidR="00A76FBF">
        <w:t>power-saving</w:t>
      </w:r>
      <w:r>
        <w:t xml:space="preserve"> measures. The additional measures that could be included for future iterations would be utilising sleep states on the microcontroller and LoRa radio whilst idle. </w:t>
      </w:r>
      <w:r w:rsidR="00FB6900">
        <w:t xml:space="preserve">The current solution of manually changing the configuration registers </w:t>
      </w:r>
      <w:r w:rsidR="00A76FBF">
        <w:t>before assembling the devices worked for the prototype, but implementing this within the code would be far more beneficial for future recommendations</w:t>
      </w:r>
      <w:r w:rsidR="00FB6900">
        <w:t xml:space="preserve">. </w:t>
      </w:r>
      <w:r>
        <w:t xml:space="preserve">This would involve redesigning the PCB </w:t>
      </w:r>
      <w:r w:rsidR="00A76FBF">
        <w:t>to</w:t>
      </w:r>
      <w:r>
        <w:t xml:space="preserve"> set the LoRa module </w:t>
      </w:r>
      <w:r>
        <w:lastRenderedPageBreak/>
        <w:t xml:space="preserve">into configuration mode and </w:t>
      </w:r>
      <w:r w:rsidR="000B33C5">
        <w:t>implementing the changes at</w:t>
      </w:r>
      <w:r>
        <w:t xml:space="preserve"> startup of the device within the embedded C code. </w:t>
      </w:r>
    </w:p>
    <w:p w14:paraId="167022EF" w14:textId="2A18C7C3" w:rsidR="005D0141" w:rsidRDefault="005D0141">
      <w:pPr>
        <w:spacing w:after="160" w:line="259" w:lineRule="auto"/>
        <w:rPr>
          <w:rFonts w:asciiTheme="majorHAnsi" w:eastAsiaTheme="majorEastAsia" w:hAnsiTheme="majorHAnsi" w:cstheme="majorBidi"/>
          <w:color w:val="2F5496" w:themeColor="accent1" w:themeShade="BF"/>
          <w:sz w:val="32"/>
          <w:szCs w:val="32"/>
        </w:rPr>
      </w:pPr>
      <w:r>
        <w:br w:type="page"/>
      </w:r>
    </w:p>
    <w:p w14:paraId="0555FD9C" w14:textId="25163C11" w:rsidR="00D84DC4" w:rsidRDefault="005D0141" w:rsidP="00723687">
      <w:pPr>
        <w:pStyle w:val="Heading1"/>
      </w:pPr>
      <w:bookmarkStart w:id="102" w:name="_Toc196830200"/>
      <w:r>
        <w:lastRenderedPageBreak/>
        <w:t>Reflection:</w:t>
      </w:r>
      <w:bookmarkEnd w:id="102"/>
    </w:p>
    <w:p w14:paraId="03E9C7E2" w14:textId="77777777" w:rsidR="00723687" w:rsidRPr="00723687" w:rsidRDefault="00723687" w:rsidP="00723687"/>
    <w:p w14:paraId="7611D64B" w14:textId="4F3AF7B8" w:rsidR="00082EE1" w:rsidRDefault="00D84DC4" w:rsidP="00082EE1">
      <w:pPr>
        <w:spacing w:after="160" w:line="259" w:lineRule="auto"/>
      </w:pPr>
      <w:r>
        <w:t xml:space="preserve">This project provided </w:t>
      </w:r>
      <w:r w:rsidR="00082EE1">
        <w:t xml:space="preserve">me with plenty of challenges during the </w:t>
      </w:r>
      <w:r w:rsidR="00542014">
        <w:t>project's research, planning, design and implementation phases</w:t>
      </w:r>
      <w:r w:rsidR="00082EE1">
        <w:t>. The technical</w:t>
      </w:r>
      <w:r w:rsidR="00096BB7">
        <w:t xml:space="preserve"> and soft</w:t>
      </w:r>
      <w:r w:rsidR="00082EE1">
        <w:t xml:space="preserve"> skills I have gained and developed across this project include:</w:t>
      </w:r>
    </w:p>
    <w:p w14:paraId="1AE76482" w14:textId="37AFE24A" w:rsidR="00082EE1" w:rsidRDefault="00082EE1" w:rsidP="00082EE1">
      <w:pPr>
        <w:pStyle w:val="ListParagraph"/>
        <w:numPr>
          <w:ilvl w:val="0"/>
          <w:numId w:val="27"/>
        </w:numPr>
        <w:spacing w:after="160" w:line="259" w:lineRule="auto"/>
      </w:pPr>
      <w:r>
        <w:t xml:space="preserve">Learning new modules within </w:t>
      </w:r>
      <w:r w:rsidR="00A76FBF">
        <w:t xml:space="preserve">Python to create graphical interfaces, using multithreading and interacting with devices over a </w:t>
      </w:r>
      <w:r>
        <w:t>serial interface.</w:t>
      </w:r>
    </w:p>
    <w:p w14:paraId="2055C31E" w14:textId="2F44575A" w:rsidR="00082EE1" w:rsidRDefault="00082EE1" w:rsidP="00082EE1">
      <w:pPr>
        <w:pStyle w:val="ListParagraph"/>
        <w:numPr>
          <w:ilvl w:val="0"/>
          <w:numId w:val="27"/>
        </w:numPr>
        <w:spacing w:after="160" w:line="259" w:lineRule="auto"/>
      </w:pPr>
      <w:r>
        <w:t>Soldering skills</w:t>
      </w:r>
    </w:p>
    <w:p w14:paraId="5188BDEC" w14:textId="4FC6EA6A" w:rsidR="00082EE1" w:rsidRDefault="00082EE1" w:rsidP="00082EE1">
      <w:pPr>
        <w:pStyle w:val="ListParagraph"/>
        <w:numPr>
          <w:ilvl w:val="0"/>
          <w:numId w:val="27"/>
        </w:numPr>
        <w:spacing w:after="160" w:line="259" w:lineRule="auto"/>
      </w:pPr>
      <w:r>
        <w:t>Embedded C coding</w:t>
      </w:r>
      <w:r w:rsidR="00B878CE">
        <w:t xml:space="preserve"> to interface with devices over I2C and UART</w:t>
      </w:r>
    </w:p>
    <w:p w14:paraId="4B59B9E7" w14:textId="63AB459E" w:rsidR="00B878CE" w:rsidRDefault="00791D39" w:rsidP="00082EE1">
      <w:pPr>
        <w:pStyle w:val="ListParagraph"/>
        <w:numPr>
          <w:ilvl w:val="0"/>
          <w:numId w:val="27"/>
        </w:numPr>
        <w:spacing w:after="160" w:line="259" w:lineRule="auto"/>
      </w:pPr>
      <w:r>
        <w:t xml:space="preserve">Using LoRa for </w:t>
      </w:r>
      <w:r w:rsidR="00A76FBF">
        <w:t>over-the-air</w:t>
      </w:r>
      <w:r>
        <w:t xml:space="preserve"> transmission</w:t>
      </w:r>
    </w:p>
    <w:p w14:paraId="7FA92497" w14:textId="38E9408D" w:rsidR="00096BB7" w:rsidRDefault="00096BB7" w:rsidP="00082EE1">
      <w:pPr>
        <w:pStyle w:val="ListParagraph"/>
        <w:numPr>
          <w:ilvl w:val="0"/>
          <w:numId w:val="27"/>
        </w:numPr>
        <w:spacing w:after="160" w:line="259" w:lineRule="auto"/>
      </w:pPr>
      <w:r>
        <w:t>Project management and planning</w:t>
      </w:r>
    </w:p>
    <w:p w14:paraId="24C7A997" w14:textId="17601104" w:rsidR="00096BB7" w:rsidRDefault="00096BB7" w:rsidP="00082EE1">
      <w:pPr>
        <w:pStyle w:val="ListParagraph"/>
        <w:numPr>
          <w:ilvl w:val="0"/>
          <w:numId w:val="27"/>
        </w:numPr>
        <w:spacing w:after="160" w:line="259" w:lineRule="auto"/>
      </w:pPr>
      <w:r>
        <w:t>Gantt Charts</w:t>
      </w:r>
    </w:p>
    <w:p w14:paraId="5FABE118" w14:textId="55A8455F" w:rsidR="00096BB7" w:rsidRDefault="00096BB7" w:rsidP="00082EE1">
      <w:pPr>
        <w:pStyle w:val="ListParagraph"/>
        <w:numPr>
          <w:ilvl w:val="0"/>
          <w:numId w:val="27"/>
        </w:numPr>
        <w:spacing w:after="160" w:line="259" w:lineRule="auto"/>
      </w:pPr>
      <w:r>
        <w:t>Risk Assessments</w:t>
      </w:r>
    </w:p>
    <w:p w14:paraId="6F9AE0FF" w14:textId="29E1DEC5" w:rsidR="00096BB7" w:rsidRDefault="00096BB7" w:rsidP="00082EE1">
      <w:pPr>
        <w:pStyle w:val="ListParagraph"/>
        <w:numPr>
          <w:ilvl w:val="0"/>
          <w:numId w:val="27"/>
        </w:numPr>
        <w:spacing w:after="160" w:line="259" w:lineRule="auto"/>
      </w:pPr>
      <w:r>
        <w:t>Defining requirements</w:t>
      </w:r>
    </w:p>
    <w:p w14:paraId="1C4FED43" w14:textId="77777777" w:rsidR="00992E31" w:rsidRDefault="00992E31" w:rsidP="00666528">
      <w:pPr>
        <w:pStyle w:val="ListParagraph"/>
        <w:spacing w:after="160" w:line="259" w:lineRule="auto"/>
      </w:pPr>
    </w:p>
    <w:p w14:paraId="0811E161" w14:textId="7574DCF6" w:rsidR="00096BB7" w:rsidRDefault="00096BB7" w:rsidP="00992E31">
      <w:pPr>
        <w:spacing w:after="160" w:line="259" w:lineRule="auto"/>
      </w:pPr>
      <w:r>
        <w:t>These are all valuable skills obtained that will be logged as part of my continuous professional development.</w:t>
      </w:r>
    </w:p>
    <w:p w14:paraId="2EFE269D" w14:textId="285FD51E" w:rsidR="003B4230" w:rsidRDefault="00096BB7" w:rsidP="00992E31">
      <w:pPr>
        <w:spacing w:after="160" w:line="259" w:lineRule="auto"/>
      </w:pPr>
      <w:r>
        <w:t xml:space="preserve">The key challenges faced within this project came from issues </w:t>
      </w:r>
      <w:r w:rsidR="003B4230">
        <w:t>related to rapid prototyping</w:t>
      </w:r>
      <w:r>
        <w:t>. Changes to code within the device and GUI are easily amended and implemented</w:t>
      </w:r>
      <w:r w:rsidR="007279DC">
        <w:t xml:space="preserve">, but changes required with the hardware </w:t>
      </w:r>
      <w:r w:rsidR="001E38B3">
        <w:t>take</w:t>
      </w:r>
      <w:r>
        <w:t xml:space="preserve"> considerably longer. This was seen when a GPS module used in the first prototype was unsuitable for this system due to poor performance and interfacing issues. This was identified early in the project</w:t>
      </w:r>
      <w:r w:rsidR="007279DC">
        <w:t>,</w:t>
      </w:r>
      <w:r>
        <w:t xml:space="preserve"> and appropriate changes were implemented into the final </w:t>
      </w:r>
      <w:r w:rsidR="003B4230">
        <w:t>prototype, but a considerable amount of time was taken to apply these changes. With only two iterations of the prototype implemented in the end, it highlights that it isn’t possible to jump straight into a final working product. This takes time to develop and test to determine what is possible within the given time frame</w:t>
      </w:r>
      <w:r w:rsidR="001E38B3">
        <w:t>,</w:t>
      </w:r>
      <w:r w:rsidR="003B4230">
        <w:t xml:space="preserve"> and as the trade-off is decided by the user</w:t>
      </w:r>
      <w:r w:rsidR="001E38B3">
        <w:t>,</w:t>
      </w:r>
      <w:r w:rsidR="003B4230">
        <w:t xml:space="preserve"> it isn’t always possible to implement everything. I found that prioritising the minimum functionality of the device over additional features I wanted to implement was beneficial</w:t>
      </w:r>
      <w:r w:rsidR="001E38B3">
        <w:t>,</w:t>
      </w:r>
      <w:r w:rsidR="003B4230">
        <w:t xml:space="preserve"> as the system itself works</w:t>
      </w:r>
      <w:r w:rsidR="001E38B3">
        <w:t>,</w:t>
      </w:r>
      <w:r w:rsidR="003B4230">
        <w:t xml:space="preserve"> but not enough time was left to try</w:t>
      </w:r>
      <w:r w:rsidR="001E38B3">
        <w:t xml:space="preserve"> to</w:t>
      </w:r>
      <w:r w:rsidR="003B4230">
        <w:t xml:space="preserve"> implement the relay features spoken about at the start. On the positive side, rapid prototyping is an excellent methodology for designing a minimum viable product as it enables quick turnaround of aspects of the system to meet the user's requirements.</w:t>
      </w:r>
    </w:p>
    <w:p w14:paraId="1237BBB9" w14:textId="28FBC1FC" w:rsidR="005D0141" w:rsidRDefault="007279DC" w:rsidP="008A00BB">
      <w:pPr>
        <w:spacing w:after="160" w:line="259" w:lineRule="auto"/>
      </w:pPr>
      <w:r>
        <w:t>If I were to do this project again, I would emphasise the importance of prioritising certain aspects of the system when it comes to prototyping. Key features that are part of the need for a minimum viable product should take priority over desired features, as each change comes with the trade-off of time.</w:t>
      </w:r>
      <w:r w:rsidR="005D0141">
        <w:br w:type="page"/>
      </w:r>
    </w:p>
    <w:bookmarkStart w:id="103" w:name="_Toc196830201" w:displacedByCustomXml="next"/>
    <w:sdt>
      <w:sdtPr>
        <w:id w:val="-1817260883"/>
        <w:docPartObj>
          <w:docPartGallery w:val="Bibliographies"/>
          <w:docPartUnique/>
        </w:docPartObj>
      </w:sdtPr>
      <w:sdtEndPr>
        <w:rPr>
          <w:rFonts w:asciiTheme="minorHAnsi" w:eastAsia="Times New Roman" w:hAnsiTheme="minorHAnsi" w:cs="Times New Roman"/>
          <w:color w:val="auto"/>
          <w:sz w:val="24"/>
          <w:szCs w:val="24"/>
        </w:rPr>
      </w:sdtEndPr>
      <w:sdtContent>
        <w:p w14:paraId="7F25B555" w14:textId="48D260C6" w:rsidR="008A00BB" w:rsidRDefault="008A00BB">
          <w:pPr>
            <w:pStyle w:val="Heading1"/>
          </w:pPr>
          <w:r>
            <w:t>References</w:t>
          </w:r>
          <w:bookmarkEnd w:id="103"/>
        </w:p>
        <w:sdt>
          <w:sdtPr>
            <w:id w:val="-573587230"/>
            <w:bibliography/>
          </w:sdtPr>
          <w:sdtContent>
            <w:p w14:paraId="3E62667B" w14:textId="77777777" w:rsidR="008A00BB" w:rsidRDefault="008A00BB">
              <w:pPr>
                <w:rPr>
                  <w:rFonts w:eastAsiaTheme="minorHAnsi" w:cstheme="minorBidi"/>
                  <w:noProof/>
                  <w:sz w:val="22"/>
                  <w:szCs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8A00BB" w14:paraId="6CDDC664" w14:textId="77777777" w:rsidTr="008A00BB">
                <w:trPr>
                  <w:divId w:val="1387029056"/>
                  <w:tblCellSpacing w:w="15" w:type="dxa"/>
                </w:trPr>
                <w:tc>
                  <w:tcPr>
                    <w:tcW w:w="289" w:type="pct"/>
                    <w:hideMark/>
                  </w:tcPr>
                  <w:p w14:paraId="48F33F4D" w14:textId="6F161CF9" w:rsidR="008A00BB" w:rsidRDefault="008A00BB">
                    <w:pPr>
                      <w:pStyle w:val="Bibliography"/>
                      <w:rPr>
                        <w:noProof/>
                      </w:rPr>
                    </w:pPr>
                    <w:r>
                      <w:rPr>
                        <w:noProof/>
                      </w:rPr>
                      <w:t xml:space="preserve">[1] </w:t>
                    </w:r>
                  </w:p>
                </w:tc>
                <w:tc>
                  <w:tcPr>
                    <w:tcW w:w="4661" w:type="pct"/>
                    <w:hideMark/>
                  </w:tcPr>
                  <w:p w14:paraId="36D03714" w14:textId="77777777" w:rsidR="008A00BB" w:rsidRDefault="008A00BB">
                    <w:pPr>
                      <w:pStyle w:val="Bibliography"/>
                      <w:rPr>
                        <w:noProof/>
                      </w:rPr>
                    </w:pPr>
                    <w:r>
                      <w:rPr>
                        <w:noProof/>
                      </w:rPr>
                      <w:t>Traclogik, “WiFi Asset Tracking Technology and Solutions,” [Online]. Available: https://www.traclogik.co.uk/Asset-Tracking-Technologies/WiFi-Asset-Tracking.</w:t>
                    </w:r>
                  </w:p>
                </w:tc>
              </w:tr>
              <w:tr w:rsidR="008A00BB" w14:paraId="7EEE02E3" w14:textId="77777777" w:rsidTr="008A00BB">
                <w:trPr>
                  <w:divId w:val="1387029056"/>
                  <w:tblCellSpacing w:w="15" w:type="dxa"/>
                </w:trPr>
                <w:tc>
                  <w:tcPr>
                    <w:tcW w:w="289" w:type="pct"/>
                    <w:hideMark/>
                  </w:tcPr>
                  <w:p w14:paraId="1310D926" w14:textId="77777777" w:rsidR="008A00BB" w:rsidRDefault="008A00BB">
                    <w:pPr>
                      <w:pStyle w:val="Bibliography"/>
                      <w:rPr>
                        <w:noProof/>
                      </w:rPr>
                    </w:pPr>
                    <w:r>
                      <w:rPr>
                        <w:noProof/>
                      </w:rPr>
                      <w:t xml:space="preserve">[2] </w:t>
                    </w:r>
                  </w:p>
                </w:tc>
                <w:tc>
                  <w:tcPr>
                    <w:tcW w:w="4661" w:type="pct"/>
                    <w:hideMark/>
                  </w:tcPr>
                  <w:p w14:paraId="08675329" w14:textId="77777777" w:rsidR="008A00BB" w:rsidRDefault="008A00BB">
                    <w:pPr>
                      <w:pStyle w:val="Bibliography"/>
                      <w:rPr>
                        <w:noProof/>
                      </w:rPr>
                    </w:pPr>
                    <w:r>
                      <w:rPr>
                        <w:noProof/>
                      </w:rPr>
                      <w:t>Barcode Warehouse, “RFID asset tracking,” [Online]. Available: https://www.thebarcodewarehouse.co.uk/rfid/rfid-asset-tracking/?srsltid=AfmBOoowxIAs-4re7L6rOfc6gZVjR3Gnw7gx27t40HB3DWZ3Gi_zs7KR.</w:t>
                    </w:r>
                  </w:p>
                </w:tc>
              </w:tr>
              <w:tr w:rsidR="008A00BB" w14:paraId="4AA809DB" w14:textId="77777777" w:rsidTr="008A00BB">
                <w:trPr>
                  <w:divId w:val="1387029056"/>
                  <w:tblCellSpacing w:w="15" w:type="dxa"/>
                </w:trPr>
                <w:tc>
                  <w:tcPr>
                    <w:tcW w:w="289" w:type="pct"/>
                    <w:hideMark/>
                  </w:tcPr>
                  <w:p w14:paraId="0BF1CB1C" w14:textId="77777777" w:rsidR="008A00BB" w:rsidRDefault="008A00BB">
                    <w:pPr>
                      <w:pStyle w:val="Bibliography"/>
                      <w:rPr>
                        <w:noProof/>
                      </w:rPr>
                    </w:pPr>
                    <w:r>
                      <w:rPr>
                        <w:noProof/>
                      </w:rPr>
                      <w:t xml:space="preserve">[3] </w:t>
                    </w:r>
                  </w:p>
                </w:tc>
                <w:tc>
                  <w:tcPr>
                    <w:tcW w:w="4661" w:type="pct"/>
                    <w:hideMark/>
                  </w:tcPr>
                  <w:p w14:paraId="5609A266" w14:textId="77777777" w:rsidR="008A00BB" w:rsidRDefault="008A00BB">
                    <w:pPr>
                      <w:pStyle w:val="Bibliography"/>
                      <w:rPr>
                        <w:noProof/>
                      </w:rPr>
                    </w:pPr>
                    <w:r>
                      <w:rPr>
                        <w:noProof/>
                      </w:rPr>
                      <w:t>Semtech, “LoRa Platform for IoT,” [Online]. Available: https://www.semtech.com/lora.</w:t>
                    </w:r>
                  </w:p>
                </w:tc>
              </w:tr>
              <w:tr w:rsidR="008A00BB" w14:paraId="70594726" w14:textId="77777777" w:rsidTr="008A00BB">
                <w:trPr>
                  <w:divId w:val="1387029056"/>
                  <w:tblCellSpacing w:w="15" w:type="dxa"/>
                </w:trPr>
                <w:tc>
                  <w:tcPr>
                    <w:tcW w:w="289" w:type="pct"/>
                    <w:hideMark/>
                  </w:tcPr>
                  <w:p w14:paraId="2B8EF87E" w14:textId="77777777" w:rsidR="008A00BB" w:rsidRDefault="008A00BB">
                    <w:pPr>
                      <w:pStyle w:val="Bibliography"/>
                      <w:rPr>
                        <w:noProof/>
                      </w:rPr>
                    </w:pPr>
                    <w:r>
                      <w:rPr>
                        <w:noProof/>
                      </w:rPr>
                      <w:t xml:space="preserve">[4] </w:t>
                    </w:r>
                  </w:p>
                </w:tc>
                <w:tc>
                  <w:tcPr>
                    <w:tcW w:w="4661" w:type="pct"/>
                    <w:hideMark/>
                  </w:tcPr>
                  <w:p w14:paraId="26DFBCC3" w14:textId="77777777" w:rsidR="008A00BB" w:rsidRDefault="008A00BB">
                    <w:pPr>
                      <w:pStyle w:val="Bibliography"/>
                      <w:rPr>
                        <w:noProof/>
                      </w:rPr>
                    </w:pPr>
                    <w:r>
                      <w:rPr>
                        <w:noProof/>
                      </w:rPr>
                      <w:t>Link Labs, “RTLS GPS &amp; Cellular Asset Tracking,” Link Labs.</w:t>
                    </w:r>
                  </w:p>
                </w:tc>
              </w:tr>
              <w:tr w:rsidR="008A00BB" w14:paraId="7FB3A554" w14:textId="77777777" w:rsidTr="008A00BB">
                <w:trPr>
                  <w:divId w:val="1387029056"/>
                  <w:tblCellSpacing w:w="15" w:type="dxa"/>
                </w:trPr>
                <w:tc>
                  <w:tcPr>
                    <w:tcW w:w="289" w:type="pct"/>
                    <w:hideMark/>
                  </w:tcPr>
                  <w:p w14:paraId="2C0B737E" w14:textId="77777777" w:rsidR="008A00BB" w:rsidRDefault="008A00BB">
                    <w:pPr>
                      <w:pStyle w:val="Bibliography"/>
                      <w:rPr>
                        <w:noProof/>
                      </w:rPr>
                    </w:pPr>
                    <w:r>
                      <w:rPr>
                        <w:noProof/>
                      </w:rPr>
                      <w:t xml:space="preserve">[5] </w:t>
                    </w:r>
                  </w:p>
                </w:tc>
                <w:tc>
                  <w:tcPr>
                    <w:tcW w:w="4661" w:type="pct"/>
                    <w:hideMark/>
                  </w:tcPr>
                  <w:p w14:paraId="4E5A77D2" w14:textId="77777777" w:rsidR="008A00BB" w:rsidRDefault="008A00BB">
                    <w:pPr>
                      <w:pStyle w:val="Bibliography"/>
                      <w:rPr>
                        <w:noProof/>
                      </w:rPr>
                    </w:pPr>
                    <w:r>
                      <w:rPr>
                        <w:noProof/>
                      </w:rPr>
                      <w:t>Semtech, “Marks and Logos,” [Online]. Available: https://www.semtech.com/company/brand-resources.</w:t>
                    </w:r>
                  </w:p>
                </w:tc>
              </w:tr>
              <w:tr w:rsidR="008A00BB" w14:paraId="226FD69C" w14:textId="77777777" w:rsidTr="008A00BB">
                <w:trPr>
                  <w:divId w:val="1387029056"/>
                  <w:tblCellSpacing w:w="15" w:type="dxa"/>
                </w:trPr>
                <w:tc>
                  <w:tcPr>
                    <w:tcW w:w="289" w:type="pct"/>
                    <w:hideMark/>
                  </w:tcPr>
                  <w:p w14:paraId="29DA72E4" w14:textId="77777777" w:rsidR="008A00BB" w:rsidRDefault="008A00BB">
                    <w:pPr>
                      <w:pStyle w:val="Bibliography"/>
                      <w:rPr>
                        <w:noProof/>
                      </w:rPr>
                    </w:pPr>
                    <w:r>
                      <w:rPr>
                        <w:noProof/>
                      </w:rPr>
                      <w:t xml:space="preserve">[6] </w:t>
                    </w:r>
                  </w:p>
                </w:tc>
                <w:tc>
                  <w:tcPr>
                    <w:tcW w:w="4661" w:type="pct"/>
                    <w:hideMark/>
                  </w:tcPr>
                  <w:p w14:paraId="3C76538B" w14:textId="77777777" w:rsidR="008A00BB" w:rsidRDefault="008A00BB">
                    <w:pPr>
                      <w:pStyle w:val="Bibliography"/>
                      <w:rPr>
                        <w:noProof/>
                      </w:rPr>
                    </w:pPr>
                    <w:r>
                      <w:rPr>
                        <w:noProof/>
                      </w:rPr>
                      <w:t>UNABIZ, “SIGFOX 0G TECHNOLOGY BY UNABIZ,” sigfox.</w:t>
                    </w:r>
                  </w:p>
                </w:tc>
              </w:tr>
              <w:tr w:rsidR="008A00BB" w14:paraId="76FAE9B9" w14:textId="77777777" w:rsidTr="008A00BB">
                <w:trPr>
                  <w:divId w:val="1387029056"/>
                  <w:tblCellSpacing w:w="15" w:type="dxa"/>
                </w:trPr>
                <w:tc>
                  <w:tcPr>
                    <w:tcW w:w="289" w:type="pct"/>
                    <w:hideMark/>
                  </w:tcPr>
                  <w:p w14:paraId="3788F3B7" w14:textId="77777777" w:rsidR="008A00BB" w:rsidRDefault="008A00BB">
                    <w:pPr>
                      <w:pStyle w:val="Bibliography"/>
                      <w:rPr>
                        <w:noProof/>
                      </w:rPr>
                    </w:pPr>
                    <w:r>
                      <w:rPr>
                        <w:noProof/>
                      </w:rPr>
                      <w:t xml:space="preserve">[7] </w:t>
                    </w:r>
                  </w:p>
                </w:tc>
                <w:tc>
                  <w:tcPr>
                    <w:tcW w:w="4661" w:type="pct"/>
                    <w:hideMark/>
                  </w:tcPr>
                  <w:p w14:paraId="1BFA938B" w14:textId="77777777" w:rsidR="008A00BB" w:rsidRDefault="008A00BB">
                    <w:pPr>
                      <w:pStyle w:val="Bibliography"/>
                      <w:rPr>
                        <w:noProof/>
                      </w:rPr>
                    </w:pPr>
                    <w:r>
                      <w:rPr>
                        <w:noProof/>
                      </w:rPr>
                      <w:t>SEMTECH, “LoRa,” SEMTECH, [Online]. Available: https://www.semtech.com/lora. [Accessed 12 10 2024].</w:t>
                    </w:r>
                  </w:p>
                </w:tc>
              </w:tr>
              <w:tr w:rsidR="008A00BB" w14:paraId="70238044" w14:textId="77777777" w:rsidTr="008A00BB">
                <w:trPr>
                  <w:divId w:val="1387029056"/>
                  <w:tblCellSpacing w:w="15" w:type="dxa"/>
                </w:trPr>
                <w:tc>
                  <w:tcPr>
                    <w:tcW w:w="289" w:type="pct"/>
                    <w:hideMark/>
                  </w:tcPr>
                  <w:p w14:paraId="12E5612F" w14:textId="77777777" w:rsidR="008A00BB" w:rsidRDefault="008A00BB">
                    <w:pPr>
                      <w:pStyle w:val="Bibliography"/>
                      <w:rPr>
                        <w:noProof/>
                      </w:rPr>
                    </w:pPr>
                    <w:r>
                      <w:rPr>
                        <w:noProof/>
                      </w:rPr>
                      <w:t xml:space="preserve">[8] </w:t>
                    </w:r>
                  </w:p>
                </w:tc>
                <w:tc>
                  <w:tcPr>
                    <w:tcW w:w="4661" w:type="pct"/>
                    <w:hideMark/>
                  </w:tcPr>
                  <w:p w14:paraId="04CE0F09" w14:textId="77777777" w:rsidR="008A00BB" w:rsidRDefault="008A00BB">
                    <w:pPr>
                      <w:pStyle w:val="Bibliography"/>
                      <w:rPr>
                        <w:noProof/>
                      </w:rPr>
                    </w:pPr>
                    <w:r>
                      <w:rPr>
                        <w:noProof/>
                      </w:rPr>
                      <w:t>Milesight, “Outdoor Asset Tracker,” Milesight, [Online]. Available: https://www.milesight.com/iot/product/lorawan-sensor/at101. [Accessed 20 04 2025].</w:t>
                    </w:r>
                  </w:p>
                </w:tc>
              </w:tr>
              <w:tr w:rsidR="008A00BB" w14:paraId="183203A0" w14:textId="77777777" w:rsidTr="008A00BB">
                <w:trPr>
                  <w:divId w:val="1387029056"/>
                  <w:tblCellSpacing w:w="15" w:type="dxa"/>
                </w:trPr>
                <w:tc>
                  <w:tcPr>
                    <w:tcW w:w="289" w:type="pct"/>
                    <w:hideMark/>
                  </w:tcPr>
                  <w:p w14:paraId="1CFCB328" w14:textId="77777777" w:rsidR="008A00BB" w:rsidRDefault="008A00BB">
                    <w:pPr>
                      <w:pStyle w:val="Bibliography"/>
                      <w:rPr>
                        <w:noProof/>
                      </w:rPr>
                    </w:pPr>
                    <w:r>
                      <w:rPr>
                        <w:noProof/>
                      </w:rPr>
                      <w:t xml:space="preserve">[9] </w:t>
                    </w:r>
                  </w:p>
                </w:tc>
                <w:tc>
                  <w:tcPr>
                    <w:tcW w:w="4661" w:type="pct"/>
                    <w:hideMark/>
                  </w:tcPr>
                  <w:p w14:paraId="2571C226" w14:textId="77777777" w:rsidR="008A00BB" w:rsidRDefault="008A00BB">
                    <w:pPr>
                      <w:pStyle w:val="Bibliography"/>
                      <w:rPr>
                        <w:noProof/>
                      </w:rPr>
                    </w:pPr>
                    <w:r>
                      <w:rPr>
                        <w:noProof/>
                      </w:rPr>
                      <w:t>TRACKPAC, “Mokosmart - LW006,” TRACKPAC, [Online]. Available: https://trackpac.io/sensors/brand/mokosmart-lw006-19/. [Accessed 11 04 2025].</w:t>
                    </w:r>
                  </w:p>
                </w:tc>
              </w:tr>
              <w:tr w:rsidR="008A00BB" w14:paraId="6D82CA58" w14:textId="77777777" w:rsidTr="008A00BB">
                <w:trPr>
                  <w:divId w:val="1387029056"/>
                  <w:tblCellSpacing w:w="15" w:type="dxa"/>
                </w:trPr>
                <w:tc>
                  <w:tcPr>
                    <w:tcW w:w="289" w:type="pct"/>
                    <w:hideMark/>
                  </w:tcPr>
                  <w:p w14:paraId="51C1C01B" w14:textId="77777777" w:rsidR="008A00BB" w:rsidRDefault="008A00BB">
                    <w:pPr>
                      <w:pStyle w:val="Bibliography"/>
                      <w:rPr>
                        <w:noProof/>
                      </w:rPr>
                    </w:pPr>
                    <w:r>
                      <w:rPr>
                        <w:noProof/>
                      </w:rPr>
                      <w:t xml:space="preserve">[10] </w:t>
                    </w:r>
                  </w:p>
                </w:tc>
                <w:tc>
                  <w:tcPr>
                    <w:tcW w:w="4661" w:type="pct"/>
                    <w:hideMark/>
                  </w:tcPr>
                  <w:p w14:paraId="10F3A161" w14:textId="77777777" w:rsidR="008A00BB" w:rsidRDefault="008A00BB">
                    <w:pPr>
                      <w:pStyle w:val="Bibliography"/>
                      <w:rPr>
                        <w:noProof/>
                      </w:rPr>
                    </w:pPr>
                    <w:r>
                      <w:rPr>
                        <w:noProof/>
                      </w:rPr>
                      <w:t>Teletrace Navman, “GPS Asset Tracking,” Teletrace Navman, [Online]. Available: https://www.teletracnavman.co.uk/equipment-management-software/asset-tracking. [Accessed 15 10 2024].</w:t>
                    </w:r>
                  </w:p>
                </w:tc>
              </w:tr>
              <w:tr w:rsidR="008A00BB" w14:paraId="1CD46131" w14:textId="77777777" w:rsidTr="008A00BB">
                <w:trPr>
                  <w:divId w:val="1387029056"/>
                  <w:tblCellSpacing w:w="15" w:type="dxa"/>
                </w:trPr>
                <w:tc>
                  <w:tcPr>
                    <w:tcW w:w="289" w:type="pct"/>
                    <w:hideMark/>
                  </w:tcPr>
                  <w:p w14:paraId="4D999671" w14:textId="77777777" w:rsidR="008A00BB" w:rsidRDefault="008A00BB">
                    <w:pPr>
                      <w:pStyle w:val="Bibliography"/>
                      <w:rPr>
                        <w:noProof/>
                      </w:rPr>
                    </w:pPr>
                    <w:r>
                      <w:rPr>
                        <w:noProof/>
                      </w:rPr>
                      <w:t xml:space="preserve">[11] </w:t>
                    </w:r>
                  </w:p>
                </w:tc>
                <w:tc>
                  <w:tcPr>
                    <w:tcW w:w="4661" w:type="pct"/>
                    <w:hideMark/>
                  </w:tcPr>
                  <w:p w14:paraId="182D4C4A" w14:textId="77777777" w:rsidR="008A00BB" w:rsidRDefault="008A00BB">
                    <w:pPr>
                      <w:pStyle w:val="Bibliography"/>
                      <w:rPr>
                        <w:noProof/>
                      </w:rPr>
                    </w:pPr>
                    <w:r>
                      <w:rPr>
                        <w:noProof/>
                      </w:rPr>
                      <w:t>TracLogik, “WiFi Asset Tracking Technology and Solutions,” TracLogik, [Online]. Available: https://www.traclogik.co.uk/Asset-Tracking-Technologies/WiFi-Asset-Tracking. [Accessed 16 10 2024].</w:t>
                    </w:r>
                  </w:p>
                </w:tc>
              </w:tr>
              <w:tr w:rsidR="008A00BB" w14:paraId="208D7D69" w14:textId="77777777" w:rsidTr="008A00BB">
                <w:trPr>
                  <w:divId w:val="1387029056"/>
                  <w:tblCellSpacing w:w="15" w:type="dxa"/>
                </w:trPr>
                <w:tc>
                  <w:tcPr>
                    <w:tcW w:w="289" w:type="pct"/>
                    <w:hideMark/>
                  </w:tcPr>
                  <w:p w14:paraId="1AA15205" w14:textId="77777777" w:rsidR="008A00BB" w:rsidRDefault="008A00BB">
                    <w:pPr>
                      <w:pStyle w:val="Bibliography"/>
                      <w:rPr>
                        <w:noProof/>
                      </w:rPr>
                    </w:pPr>
                    <w:r>
                      <w:rPr>
                        <w:noProof/>
                      </w:rPr>
                      <w:t xml:space="preserve">[12] </w:t>
                    </w:r>
                  </w:p>
                </w:tc>
                <w:tc>
                  <w:tcPr>
                    <w:tcW w:w="4661" w:type="pct"/>
                    <w:hideMark/>
                  </w:tcPr>
                  <w:p w14:paraId="39D44CA7" w14:textId="77777777" w:rsidR="008A00BB" w:rsidRDefault="008A00BB">
                    <w:pPr>
                      <w:pStyle w:val="Bibliography"/>
                      <w:rPr>
                        <w:noProof/>
                      </w:rPr>
                    </w:pPr>
                    <w:r>
                      <w:rPr>
                        <w:noProof/>
                      </w:rPr>
                      <w:t>K. Jones, “Information Systems Strategy Prototyping,” UWTSD, Swansea.</w:t>
                    </w:r>
                  </w:p>
                </w:tc>
              </w:tr>
              <w:tr w:rsidR="008A00BB" w14:paraId="60EFFCA5" w14:textId="77777777" w:rsidTr="008A00BB">
                <w:trPr>
                  <w:divId w:val="1387029056"/>
                  <w:tblCellSpacing w:w="15" w:type="dxa"/>
                </w:trPr>
                <w:tc>
                  <w:tcPr>
                    <w:tcW w:w="289" w:type="pct"/>
                    <w:hideMark/>
                  </w:tcPr>
                  <w:p w14:paraId="6F10D758" w14:textId="77777777" w:rsidR="008A00BB" w:rsidRDefault="008A00BB">
                    <w:pPr>
                      <w:pStyle w:val="Bibliography"/>
                      <w:rPr>
                        <w:noProof/>
                      </w:rPr>
                    </w:pPr>
                    <w:r>
                      <w:rPr>
                        <w:noProof/>
                      </w:rPr>
                      <w:t xml:space="preserve">[13] </w:t>
                    </w:r>
                  </w:p>
                </w:tc>
                <w:tc>
                  <w:tcPr>
                    <w:tcW w:w="4661" w:type="pct"/>
                    <w:hideMark/>
                  </w:tcPr>
                  <w:p w14:paraId="74223FA1" w14:textId="77777777" w:rsidR="008A00BB" w:rsidRDefault="008A00BB">
                    <w:pPr>
                      <w:pStyle w:val="Bibliography"/>
                      <w:rPr>
                        <w:noProof/>
                      </w:rPr>
                    </w:pPr>
                    <w:r>
                      <w:rPr>
                        <w:noProof/>
                      </w:rPr>
                      <w:t>J. Karen, “Rapid Application Development,” Swansea, 2002.</w:t>
                    </w:r>
                  </w:p>
                </w:tc>
              </w:tr>
              <w:tr w:rsidR="008A00BB" w14:paraId="4CE38CE3" w14:textId="77777777" w:rsidTr="008A00BB">
                <w:trPr>
                  <w:divId w:val="1387029056"/>
                  <w:tblCellSpacing w:w="15" w:type="dxa"/>
                </w:trPr>
                <w:tc>
                  <w:tcPr>
                    <w:tcW w:w="289" w:type="pct"/>
                    <w:hideMark/>
                  </w:tcPr>
                  <w:p w14:paraId="71BC3B34" w14:textId="77777777" w:rsidR="008A00BB" w:rsidRDefault="008A00BB">
                    <w:pPr>
                      <w:pStyle w:val="Bibliography"/>
                      <w:rPr>
                        <w:noProof/>
                      </w:rPr>
                    </w:pPr>
                    <w:r>
                      <w:rPr>
                        <w:noProof/>
                      </w:rPr>
                      <w:t xml:space="preserve">[14] </w:t>
                    </w:r>
                  </w:p>
                </w:tc>
                <w:tc>
                  <w:tcPr>
                    <w:tcW w:w="4661" w:type="pct"/>
                    <w:hideMark/>
                  </w:tcPr>
                  <w:p w14:paraId="5D381DFE" w14:textId="77777777" w:rsidR="008A00BB" w:rsidRDefault="008A00BB">
                    <w:pPr>
                      <w:pStyle w:val="Bibliography"/>
                      <w:rPr>
                        <w:noProof/>
                      </w:rPr>
                    </w:pPr>
                    <w:r>
                      <w:rPr>
                        <w:noProof/>
                      </w:rPr>
                      <w:t>OFCOM, “UK Frequency Allocation Table (UKFAT),” OFCOM, 2022.</w:t>
                    </w:r>
                  </w:p>
                </w:tc>
              </w:tr>
              <w:tr w:rsidR="008A00BB" w14:paraId="33FFE8EB" w14:textId="77777777" w:rsidTr="008A00BB">
                <w:trPr>
                  <w:divId w:val="1387029056"/>
                  <w:tblCellSpacing w:w="15" w:type="dxa"/>
                </w:trPr>
                <w:tc>
                  <w:tcPr>
                    <w:tcW w:w="289" w:type="pct"/>
                    <w:hideMark/>
                  </w:tcPr>
                  <w:p w14:paraId="50A0C4B8" w14:textId="77777777" w:rsidR="008A00BB" w:rsidRDefault="008A00BB">
                    <w:pPr>
                      <w:pStyle w:val="Bibliography"/>
                      <w:rPr>
                        <w:noProof/>
                      </w:rPr>
                    </w:pPr>
                    <w:r>
                      <w:rPr>
                        <w:noProof/>
                      </w:rPr>
                      <w:t xml:space="preserve">[15] </w:t>
                    </w:r>
                  </w:p>
                </w:tc>
                <w:tc>
                  <w:tcPr>
                    <w:tcW w:w="4661" w:type="pct"/>
                    <w:hideMark/>
                  </w:tcPr>
                  <w:p w14:paraId="42A7A208" w14:textId="77777777" w:rsidR="008A00BB" w:rsidRDefault="008A00BB">
                    <w:pPr>
                      <w:pStyle w:val="Bibliography"/>
                      <w:rPr>
                        <w:noProof/>
                      </w:rPr>
                    </w:pPr>
                    <w:r>
                      <w:rPr>
                        <w:noProof/>
                      </w:rPr>
                      <w:t>ASQ, “Quality Management System,” ASQ, [Online]. Available: https://asq.org/quality-resources/quality-management-system?srsltid=AfmBOoq298nLtRcLdcwMaiXj-FDzSDKnkHPvLOyV8ddgYsnnZGOtT9lt. [Accessed 01 04 2025].</w:t>
                    </w:r>
                  </w:p>
                </w:tc>
              </w:tr>
              <w:tr w:rsidR="008A00BB" w14:paraId="49840B5C" w14:textId="77777777" w:rsidTr="008A00BB">
                <w:trPr>
                  <w:divId w:val="1387029056"/>
                  <w:tblCellSpacing w:w="15" w:type="dxa"/>
                </w:trPr>
                <w:tc>
                  <w:tcPr>
                    <w:tcW w:w="289" w:type="pct"/>
                    <w:hideMark/>
                  </w:tcPr>
                  <w:p w14:paraId="7B975B4E" w14:textId="77777777" w:rsidR="008A00BB" w:rsidRDefault="008A00BB">
                    <w:pPr>
                      <w:pStyle w:val="Bibliography"/>
                      <w:rPr>
                        <w:noProof/>
                      </w:rPr>
                    </w:pPr>
                    <w:r>
                      <w:rPr>
                        <w:noProof/>
                      </w:rPr>
                      <w:t xml:space="preserve">[16] </w:t>
                    </w:r>
                  </w:p>
                </w:tc>
                <w:tc>
                  <w:tcPr>
                    <w:tcW w:w="4661" w:type="pct"/>
                    <w:hideMark/>
                  </w:tcPr>
                  <w:p w14:paraId="7896BAAA" w14:textId="77777777" w:rsidR="008A00BB" w:rsidRDefault="008A00BB">
                    <w:pPr>
                      <w:pStyle w:val="Bibliography"/>
                      <w:rPr>
                        <w:noProof/>
                      </w:rPr>
                    </w:pPr>
                    <w:r>
                      <w:rPr>
                        <w:noProof/>
                      </w:rPr>
                      <w:t>UPUTRONICS, “uBLOX MAX-M8Q Breakout for Active Antennas,” UPUTRONICS, 22 02 2016. [Online]. Available: https://cdn.shopify.com/s/files/1/0176/3274/files/HAB-BO-M8Q3A-ASSY.pdf?v=1589504233. [Accessed 05 04 2025].</w:t>
                    </w:r>
                  </w:p>
                </w:tc>
              </w:tr>
              <w:tr w:rsidR="008A00BB" w14:paraId="26BF8FAD" w14:textId="77777777" w:rsidTr="008A00BB">
                <w:trPr>
                  <w:divId w:val="1387029056"/>
                  <w:tblCellSpacing w:w="15" w:type="dxa"/>
                </w:trPr>
                <w:tc>
                  <w:tcPr>
                    <w:tcW w:w="289" w:type="pct"/>
                    <w:hideMark/>
                  </w:tcPr>
                  <w:p w14:paraId="69B4AF25" w14:textId="77777777" w:rsidR="008A00BB" w:rsidRDefault="008A00BB">
                    <w:pPr>
                      <w:pStyle w:val="Bibliography"/>
                      <w:rPr>
                        <w:noProof/>
                      </w:rPr>
                    </w:pPr>
                    <w:r>
                      <w:rPr>
                        <w:noProof/>
                      </w:rPr>
                      <w:t xml:space="preserve">[17] </w:t>
                    </w:r>
                  </w:p>
                </w:tc>
                <w:tc>
                  <w:tcPr>
                    <w:tcW w:w="4661" w:type="pct"/>
                    <w:hideMark/>
                  </w:tcPr>
                  <w:p w14:paraId="53B01FC4" w14:textId="77777777" w:rsidR="008A00BB" w:rsidRDefault="008A00BB">
                    <w:pPr>
                      <w:pStyle w:val="Bibliography"/>
                      <w:rPr>
                        <w:noProof/>
                      </w:rPr>
                    </w:pPr>
                    <w:r>
                      <w:rPr>
                        <w:noProof/>
                      </w:rPr>
                      <w:t>The Pi Hut, “uBLOX MAX-M8C Pico Breakout with Chip Antenna,” [Online]. Available: https://thepihut.com/products/ublox-max-m8c-pico-breakout-with-chip-antenna?variant=31905565671486&amp;country=GB&amp;currency=GBP&amp;utm_medium=product_sync&amp;utm_source=google&amp;utm_content=sag_organic&amp;utm_campaign=sag_organic&amp;gad_source=1&amp;gclid=Cj0KCQiA-aK8BhCDARIsAL.</w:t>
                    </w:r>
                  </w:p>
                </w:tc>
              </w:tr>
              <w:tr w:rsidR="008A00BB" w14:paraId="51FE54F0" w14:textId="77777777" w:rsidTr="008A00BB">
                <w:trPr>
                  <w:divId w:val="1387029056"/>
                  <w:tblCellSpacing w:w="15" w:type="dxa"/>
                </w:trPr>
                <w:tc>
                  <w:tcPr>
                    <w:tcW w:w="289" w:type="pct"/>
                    <w:hideMark/>
                  </w:tcPr>
                  <w:p w14:paraId="1DF7A1C9" w14:textId="77777777" w:rsidR="008A00BB" w:rsidRDefault="008A00BB">
                    <w:pPr>
                      <w:pStyle w:val="Bibliography"/>
                      <w:rPr>
                        <w:noProof/>
                      </w:rPr>
                    </w:pPr>
                    <w:r>
                      <w:rPr>
                        <w:noProof/>
                      </w:rPr>
                      <w:lastRenderedPageBreak/>
                      <w:t xml:space="preserve">[18] </w:t>
                    </w:r>
                  </w:p>
                </w:tc>
                <w:tc>
                  <w:tcPr>
                    <w:tcW w:w="4661" w:type="pct"/>
                    <w:hideMark/>
                  </w:tcPr>
                  <w:p w14:paraId="40066FDD" w14:textId="77777777" w:rsidR="008A00BB" w:rsidRDefault="008A00BB">
                    <w:pPr>
                      <w:pStyle w:val="Bibliography"/>
                      <w:rPr>
                        <w:noProof/>
                      </w:rPr>
                    </w:pPr>
                    <w:r>
                      <w:rPr>
                        <w:noProof/>
                      </w:rPr>
                      <w:t>Pimoroni, “PA1010D GPS Breakout,” [Online]. Available: https://shop.pimoroni.com/products/pa1010d-gps-breakout?variant=32257258881107. [Accessed 3 04 2025].</w:t>
                    </w:r>
                  </w:p>
                </w:tc>
              </w:tr>
              <w:tr w:rsidR="008A00BB" w14:paraId="3642BDCA" w14:textId="77777777" w:rsidTr="008A00BB">
                <w:trPr>
                  <w:divId w:val="1387029056"/>
                  <w:tblCellSpacing w:w="15" w:type="dxa"/>
                </w:trPr>
                <w:tc>
                  <w:tcPr>
                    <w:tcW w:w="289" w:type="pct"/>
                    <w:hideMark/>
                  </w:tcPr>
                  <w:p w14:paraId="250D6B5B" w14:textId="77777777" w:rsidR="008A00BB" w:rsidRDefault="008A00BB">
                    <w:pPr>
                      <w:pStyle w:val="Bibliography"/>
                      <w:rPr>
                        <w:noProof/>
                      </w:rPr>
                    </w:pPr>
                    <w:r>
                      <w:rPr>
                        <w:noProof/>
                      </w:rPr>
                      <w:t xml:space="preserve">[19] </w:t>
                    </w:r>
                  </w:p>
                </w:tc>
                <w:tc>
                  <w:tcPr>
                    <w:tcW w:w="4661" w:type="pct"/>
                    <w:hideMark/>
                  </w:tcPr>
                  <w:p w14:paraId="0EDC58AE" w14:textId="77777777" w:rsidR="008A00BB" w:rsidRDefault="008A00BB">
                    <w:pPr>
                      <w:pStyle w:val="Bibliography"/>
                      <w:rPr>
                        <w:noProof/>
                      </w:rPr>
                    </w:pPr>
                    <w:r>
                      <w:rPr>
                        <w:noProof/>
                      </w:rPr>
                      <w:t>Th ePi Hut, “XIAO ESP32S3 &amp; Wio-SX1262 Kit for Meshtastic &amp; LoRa,” [Online]. Available: https://thepihut.com/products/xiao-esp32s3-wio-sx1262-kit-for-meshtastic-lora?variant=53799857422721&amp;country=GB&amp;currency=GBP&amp;utm_medium=product_sync&amp;utm_source=google&amp;utm_content=sag_organic&amp;utm_campaign=sag_organic&amp;gad_source=1&amp;gad_campaignid=19669070785. [Accessed 2 4 2025].</w:t>
                    </w:r>
                  </w:p>
                </w:tc>
              </w:tr>
              <w:tr w:rsidR="008A00BB" w14:paraId="4DF0B29B" w14:textId="77777777" w:rsidTr="008A00BB">
                <w:trPr>
                  <w:divId w:val="1387029056"/>
                  <w:tblCellSpacing w:w="15" w:type="dxa"/>
                </w:trPr>
                <w:tc>
                  <w:tcPr>
                    <w:tcW w:w="289" w:type="pct"/>
                    <w:hideMark/>
                  </w:tcPr>
                  <w:p w14:paraId="3977B929" w14:textId="77777777" w:rsidR="008A00BB" w:rsidRDefault="008A00BB">
                    <w:pPr>
                      <w:pStyle w:val="Bibliography"/>
                      <w:rPr>
                        <w:noProof/>
                      </w:rPr>
                    </w:pPr>
                    <w:r>
                      <w:rPr>
                        <w:noProof/>
                      </w:rPr>
                      <w:t xml:space="preserve">[20] </w:t>
                    </w:r>
                  </w:p>
                </w:tc>
                <w:tc>
                  <w:tcPr>
                    <w:tcW w:w="4661" w:type="pct"/>
                    <w:hideMark/>
                  </w:tcPr>
                  <w:p w14:paraId="41073E60" w14:textId="77777777" w:rsidR="008A00BB" w:rsidRDefault="008A00BB">
                    <w:pPr>
                      <w:pStyle w:val="Bibliography"/>
                      <w:rPr>
                        <w:noProof/>
                      </w:rPr>
                    </w:pPr>
                    <w:r>
                      <w:rPr>
                        <w:noProof/>
                      </w:rPr>
                      <w:t>Waveshare, “SX1262 868M LoRa HAT Wiki,” [Online]. Available: https://www.waveshare.com/wiki/SX1262_868M_LoRa_HAT#Features. [Accessed 10 04 2025].</w:t>
                    </w:r>
                  </w:p>
                </w:tc>
              </w:tr>
              <w:tr w:rsidR="008A00BB" w14:paraId="3FBDA594" w14:textId="77777777" w:rsidTr="008A00BB">
                <w:trPr>
                  <w:divId w:val="1387029056"/>
                  <w:tblCellSpacing w:w="15" w:type="dxa"/>
                </w:trPr>
                <w:tc>
                  <w:tcPr>
                    <w:tcW w:w="289" w:type="pct"/>
                    <w:hideMark/>
                  </w:tcPr>
                  <w:p w14:paraId="2600B3F6" w14:textId="77777777" w:rsidR="008A00BB" w:rsidRDefault="008A00BB">
                    <w:pPr>
                      <w:pStyle w:val="Bibliography"/>
                      <w:rPr>
                        <w:noProof/>
                      </w:rPr>
                    </w:pPr>
                    <w:r>
                      <w:rPr>
                        <w:noProof/>
                      </w:rPr>
                      <w:t xml:space="preserve">[21] </w:t>
                    </w:r>
                  </w:p>
                </w:tc>
                <w:tc>
                  <w:tcPr>
                    <w:tcW w:w="4661" w:type="pct"/>
                    <w:hideMark/>
                  </w:tcPr>
                  <w:p w14:paraId="04049B12" w14:textId="77777777" w:rsidR="008A00BB" w:rsidRDefault="008A00BB">
                    <w:pPr>
                      <w:pStyle w:val="Bibliography"/>
                      <w:rPr>
                        <w:noProof/>
                      </w:rPr>
                    </w:pPr>
                    <w:r>
                      <w:rPr>
                        <w:noProof/>
                      </w:rPr>
                      <w:t>The Pi Hut, “Grove - LoRa Radio 868MHz,” Seeed, [Online]. Available: https://thepihut.com/products/grove-lora-radio-868mhz. [Accessed 6 4 2025].</w:t>
                    </w:r>
                  </w:p>
                </w:tc>
              </w:tr>
              <w:tr w:rsidR="008A00BB" w14:paraId="05305AEA" w14:textId="77777777" w:rsidTr="008A00BB">
                <w:trPr>
                  <w:divId w:val="1387029056"/>
                  <w:tblCellSpacing w:w="15" w:type="dxa"/>
                </w:trPr>
                <w:tc>
                  <w:tcPr>
                    <w:tcW w:w="289" w:type="pct"/>
                    <w:hideMark/>
                  </w:tcPr>
                  <w:p w14:paraId="698606C4" w14:textId="77777777" w:rsidR="008A00BB" w:rsidRDefault="008A00BB">
                    <w:pPr>
                      <w:pStyle w:val="Bibliography"/>
                      <w:rPr>
                        <w:noProof/>
                      </w:rPr>
                    </w:pPr>
                    <w:r>
                      <w:rPr>
                        <w:noProof/>
                      </w:rPr>
                      <w:t xml:space="preserve">[22] </w:t>
                    </w:r>
                  </w:p>
                </w:tc>
                <w:tc>
                  <w:tcPr>
                    <w:tcW w:w="4661" w:type="pct"/>
                    <w:hideMark/>
                  </w:tcPr>
                  <w:p w14:paraId="55BE6B89" w14:textId="77777777" w:rsidR="008A00BB" w:rsidRDefault="008A00BB">
                    <w:pPr>
                      <w:pStyle w:val="Bibliography"/>
                      <w:rPr>
                        <w:noProof/>
                      </w:rPr>
                    </w:pPr>
                    <w:r>
                      <w:rPr>
                        <w:noProof/>
                      </w:rPr>
                      <w:t>The Pi Hut, “Adafruit MAX17048 LiPoly / LiIon Fuel Gauge and Battery Monitor - STEMMA JST PH &amp; QT / Qwiic,” [Online]. Available: https://thepihut.com/products/adafruit-max17048-lipoly-liion-fuel-gauge-and-battery-monitor-stemma-jst-ph-qt-qwiic. [Accessed 6 4 2025].</w:t>
                    </w:r>
                  </w:p>
                </w:tc>
              </w:tr>
              <w:tr w:rsidR="008A00BB" w14:paraId="38CE55D2" w14:textId="77777777" w:rsidTr="008A00BB">
                <w:trPr>
                  <w:divId w:val="1387029056"/>
                  <w:tblCellSpacing w:w="15" w:type="dxa"/>
                </w:trPr>
                <w:tc>
                  <w:tcPr>
                    <w:tcW w:w="289" w:type="pct"/>
                    <w:hideMark/>
                  </w:tcPr>
                  <w:p w14:paraId="2B1C64F4" w14:textId="77777777" w:rsidR="008A00BB" w:rsidRDefault="008A00BB">
                    <w:pPr>
                      <w:pStyle w:val="Bibliography"/>
                      <w:rPr>
                        <w:noProof/>
                      </w:rPr>
                    </w:pPr>
                    <w:r>
                      <w:rPr>
                        <w:noProof/>
                      </w:rPr>
                      <w:t xml:space="preserve">[23] </w:t>
                    </w:r>
                  </w:p>
                </w:tc>
                <w:tc>
                  <w:tcPr>
                    <w:tcW w:w="4661" w:type="pct"/>
                    <w:hideMark/>
                  </w:tcPr>
                  <w:p w14:paraId="7B59A2FA" w14:textId="77777777" w:rsidR="008A00BB" w:rsidRDefault="008A00BB">
                    <w:pPr>
                      <w:pStyle w:val="Bibliography"/>
                      <w:rPr>
                        <w:noProof/>
                      </w:rPr>
                    </w:pPr>
                    <w:r>
                      <w:rPr>
                        <w:noProof/>
                      </w:rPr>
                      <w:t>DFROBOT, “DFR0563 Gravity 3.7V Li battery Fuel Guage Wiki,” DFROBOT, [Online]. Available: https://wiki.dfrobot.com/Gravity__3.7V_Li_Battery_Fuel_Gauge_SKU__DFR0563. [Accessed 10 04 2025].</w:t>
                    </w:r>
                  </w:p>
                </w:tc>
              </w:tr>
              <w:tr w:rsidR="008A00BB" w14:paraId="72CDF795" w14:textId="77777777" w:rsidTr="008A00BB">
                <w:trPr>
                  <w:divId w:val="1387029056"/>
                  <w:tblCellSpacing w:w="15" w:type="dxa"/>
                </w:trPr>
                <w:tc>
                  <w:tcPr>
                    <w:tcW w:w="289" w:type="pct"/>
                    <w:hideMark/>
                  </w:tcPr>
                  <w:p w14:paraId="5EBF1CA6" w14:textId="77777777" w:rsidR="008A00BB" w:rsidRDefault="008A00BB">
                    <w:pPr>
                      <w:pStyle w:val="Bibliography"/>
                      <w:rPr>
                        <w:noProof/>
                      </w:rPr>
                    </w:pPr>
                    <w:r>
                      <w:rPr>
                        <w:noProof/>
                      </w:rPr>
                      <w:t xml:space="preserve">[24] </w:t>
                    </w:r>
                  </w:p>
                </w:tc>
                <w:tc>
                  <w:tcPr>
                    <w:tcW w:w="4661" w:type="pct"/>
                    <w:hideMark/>
                  </w:tcPr>
                  <w:p w14:paraId="64BAF175" w14:textId="77777777" w:rsidR="008A00BB" w:rsidRDefault="008A00BB">
                    <w:pPr>
                      <w:pStyle w:val="Bibliography"/>
                      <w:rPr>
                        <w:noProof/>
                      </w:rPr>
                    </w:pPr>
                    <w:r>
                      <w:rPr>
                        <w:noProof/>
                      </w:rPr>
                      <w:t>Digikey, “Battery Fuel guage,” [Online]. Available: https://www.digikey.co.uk/en/products/detail/soldered-electronics/333065/21720353?gclsrc=aw.ds&amp;&amp;utm_adgroup=&amp;utm_source=google&amp;utm_medium=cpc&amp;utm_campaign=PMAX%20Shopping_Product_Higher%20Performing&amp;utm_term=&amp;productid=21720353&amp;utm_content=&amp;utm_id=go_cmp-. [Accessed 8 4 2025].</w:t>
                    </w:r>
                  </w:p>
                </w:tc>
              </w:tr>
              <w:tr w:rsidR="008A00BB" w14:paraId="47821EA0" w14:textId="77777777" w:rsidTr="008A00BB">
                <w:trPr>
                  <w:divId w:val="1387029056"/>
                  <w:tblCellSpacing w:w="15" w:type="dxa"/>
                </w:trPr>
                <w:tc>
                  <w:tcPr>
                    <w:tcW w:w="289" w:type="pct"/>
                    <w:hideMark/>
                  </w:tcPr>
                  <w:p w14:paraId="62A0066A" w14:textId="77777777" w:rsidR="008A00BB" w:rsidRDefault="008A00BB">
                    <w:pPr>
                      <w:pStyle w:val="Bibliography"/>
                      <w:rPr>
                        <w:noProof/>
                      </w:rPr>
                    </w:pPr>
                    <w:r>
                      <w:rPr>
                        <w:noProof/>
                      </w:rPr>
                      <w:t xml:space="preserve">[25] </w:t>
                    </w:r>
                  </w:p>
                </w:tc>
                <w:tc>
                  <w:tcPr>
                    <w:tcW w:w="4661" w:type="pct"/>
                    <w:hideMark/>
                  </w:tcPr>
                  <w:p w14:paraId="3022F0F1" w14:textId="77777777" w:rsidR="008A00BB" w:rsidRDefault="008A00BB">
                    <w:pPr>
                      <w:pStyle w:val="Bibliography"/>
                      <w:rPr>
                        <w:noProof/>
                      </w:rPr>
                    </w:pPr>
                    <w:r>
                      <w:rPr>
                        <w:noProof/>
                      </w:rPr>
                      <w:t>The Pi Hut, “Adafruit Micro-Lipo Charger for LiPo/LiIon Batt w/MicroUSB Jack (v1),” [Online]. Available: https://thepihut.com/products/adafruit-micro-lipo-w-microusb-jack-usb-liion-lipoly-charger-v1?variant=27739676561&amp;country=GB&amp;currency=GBP&amp;utm_medium=product_sync&amp;utm_source=google&amp;utm_content=sag_organic&amp;utm_campaign=sag_organic&amp;gad_source=1&amp;gad_campaigni. [Accessed 9 4 2025].</w:t>
                    </w:r>
                  </w:p>
                </w:tc>
              </w:tr>
              <w:tr w:rsidR="008A00BB" w14:paraId="100978D5" w14:textId="77777777" w:rsidTr="008A00BB">
                <w:trPr>
                  <w:divId w:val="1387029056"/>
                  <w:tblCellSpacing w:w="15" w:type="dxa"/>
                </w:trPr>
                <w:tc>
                  <w:tcPr>
                    <w:tcW w:w="289" w:type="pct"/>
                    <w:hideMark/>
                  </w:tcPr>
                  <w:p w14:paraId="65DDA821" w14:textId="77777777" w:rsidR="008A00BB" w:rsidRDefault="008A00BB">
                    <w:pPr>
                      <w:pStyle w:val="Bibliography"/>
                      <w:rPr>
                        <w:noProof/>
                      </w:rPr>
                    </w:pPr>
                    <w:r>
                      <w:rPr>
                        <w:noProof/>
                      </w:rPr>
                      <w:t xml:space="preserve">[26] </w:t>
                    </w:r>
                  </w:p>
                </w:tc>
                <w:tc>
                  <w:tcPr>
                    <w:tcW w:w="4661" w:type="pct"/>
                    <w:hideMark/>
                  </w:tcPr>
                  <w:p w14:paraId="0387E930" w14:textId="77777777" w:rsidR="008A00BB" w:rsidRDefault="008A00BB">
                    <w:pPr>
                      <w:pStyle w:val="Bibliography"/>
                      <w:rPr>
                        <w:noProof/>
                      </w:rPr>
                    </w:pPr>
                    <w:r>
                      <w:rPr>
                        <w:noProof/>
                      </w:rPr>
                      <w:t>DFROBOT, “Lithium Battery Charger V1.0,” [Online]. Available: https://www.dfrobot.com/product-851.html?srsltid=AfmBOopPXAf8_u07p5RUi-Lf4TjOLgcX-NiZ2flpcPu3br3tz60LKd9h. [Accessed 15 4 2025].</w:t>
                    </w:r>
                  </w:p>
                </w:tc>
              </w:tr>
              <w:tr w:rsidR="008A00BB" w14:paraId="4E024EF0" w14:textId="77777777" w:rsidTr="008A00BB">
                <w:trPr>
                  <w:divId w:val="1387029056"/>
                  <w:tblCellSpacing w:w="15" w:type="dxa"/>
                </w:trPr>
                <w:tc>
                  <w:tcPr>
                    <w:tcW w:w="289" w:type="pct"/>
                    <w:hideMark/>
                  </w:tcPr>
                  <w:p w14:paraId="566D452A" w14:textId="77777777" w:rsidR="008A00BB" w:rsidRDefault="008A00BB">
                    <w:pPr>
                      <w:pStyle w:val="Bibliography"/>
                      <w:rPr>
                        <w:noProof/>
                      </w:rPr>
                    </w:pPr>
                    <w:r>
                      <w:rPr>
                        <w:noProof/>
                      </w:rPr>
                      <w:t xml:space="preserve">[27] </w:t>
                    </w:r>
                  </w:p>
                </w:tc>
                <w:tc>
                  <w:tcPr>
                    <w:tcW w:w="4661" w:type="pct"/>
                    <w:hideMark/>
                  </w:tcPr>
                  <w:p w14:paraId="39034888" w14:textId="77777777" w:rsidR="008A00BB" w:rsidRDefault="008A00BB">
                    <w:pPr>
                      <w:pStyle w:val="Bibliography"/>
                      <w:rPr>
                        <w:noProof/>
                      </w:rPr>
                    </w:pPr>
                    <w:r>
                      <w:rPr>
                        <w:noProof/>
                      </w:rPr>
                      <w:t>Seeed Studio, “Lipo Rider Plus (Charger/Booster) - 5V/2.4A USB Type C,” [Online]. Available: https://wiki.seeedstudio.com/Lipo-Rider-Plus/. [Accessed 1 04 2025].</w:t>
                    </w:r>
                  </w:p>
                </w:tc>
              </w:tr>
              <w:tr w:rsidR="008A00BB" w14:paraId="7CE67CE1" w14:textId="77777777" w:rsidTr="008A00BB">
                <w:trPr>
                  <w:divId w:val="1387029056"/>
                  <w:tblCellSpacing w:w="15" w:type="dxa"/>
                </w:trPr>
                <w:tc>
                  <w:tcPr>
                    <w:tcW w:w="289" w:type="pct"/>
                    <w:hideMark/>
                  </w:tcPr>
                  <w:p w14:paraId="499B3C9B" w14:textId="77777777" w:rsidR="008A00BB" w:rsidRDefault="008A00BB">
                    <w:pPr>
                      <w:pStyle w:val="Bibliography"/>
                      <w:rPr>
                        <w:noProof/>
                      </w:rPr>
                    </w:pPr>
                    <w:r>
                      <w:rPr>
                        <w:noProof/>
                      </w:rPr>
                      <w:t xml:space="preserve">[28] </w:t>
                    </w:r>
                  </w:p>
                </w:tc>
                <w:tc>
                  <w:tcPr>
                    <w:tcW w:w="4661" w:type="pct"/>
                    <w:hideMark/>
                  </w:tcPr>
                  <w:p w14:paraId="6370E3F8" w14:textId="77777777" w:rsidR="008A00BB" w:rsidRDefault="008A00BB">
                    <w:pPr>
                      <w:pStyle w:val="Bibliography"/>
                      <w:rPr>
                        <w:noProof/>
                      </w:rPr>
                    </w:pPr>
                    <w:r>
                      <w:rPr>
                        <w:noProof/>
                      </w:rPr>
                      <w:t>Microchip, “PIC18F2XK20/4XK20 Datasheet,” Microchip, 2015.</w:t>
                    </w:r>
                  </w:p>
                </w:tc>
              </w:tr>
              <w:tr w:rsidR="008A00BB" w14:paraId="33757F8B" w14:textId="77777777" w:rsidTr="008A00BB">
                <w:trPr>
                  <w:divId w:val="1387029056"/>
                  <w:tblCellSpacing w:w="15" w:type="dxa"/>
                </w:trPr>
                <w:tc>
                  <w:tcPr>
                    <w:tcW w:w="289" w:type="pct"/>
                    <w:hideMark/>
                  </w:tcPr>
                  <w:p w14:paraId="3151B123" w14:textId="77777777" w:rsidR="008A00BB" w:rsidRDefault="008A00BB">
                    <w:pPr>
                      <w:pStyle w:val="Bibliography"/>
                      <w:rPr>
                        <w:noProof/>
                      </w:rPr>
                    </w:pPr>
                    <w:r>
                      <w:rPr>
                        <w:noProof/>
                      </w:rPr>
                      <w:t xml:space="preserve">[29] </w:t>
                    </w:r>
                  </w:p>
                </w:tc>
                <w:tc>
                  <w:tcPr>
                    <w:tcW w:w="4661" w:type="pct"/>
                    <w:hideMark/>
                  </w:tcPr>
                  <w:p w14:paraId="260546AF" w14:textId="77777777" w:rsidR="008A00BB" w:rsidRDefault="008A00BB">
                    <w:pPr>
                      <w:pStyle w:val="Bibliography"/>
                      <w:rPr>
                        <w:noProof/>
                      </w:rPr>
                    </w:pPr>
                    <w:r>
                      <w:rPr>
                        <w:noProof/>
                      </w:rPr>
                      <w:t>Texas Instruments, “I2C Bus Pullup Resistor Calculation,” [Online]. Available: https://www.ti.com/lit/an/slva689/slva689.pdf?ts=1745901033035. [Accessed 16 4 2025].</w:t>
                    </w:r>
                  </w:p>
                </w:tc>
              </w:tr>
              <w:tr w:rsidR="008A00BB" w14:paraId="747DBD99" w14:textId="77777777" w:rsidTr="008A00BB">
                <w:trPr>
                  <w:divId w:val="1387029056"/>
                  <w:tblCellSpacing w:w="15" w:type="dxa"/>
                </w:trPr>
                <w:tc>
                  <w:tcPr>
                    <w:tcW w:w="289" w:type="pct"/>
                    <w:hideMark/>
                  </w:tcPr>
                  <w:p w14:paraId="3DAAB46A" w14:textId="77777777" w:rsidR="008A00BB" w:rsidRDefault="008A00BB">
                    <w:pPr>
                      <w:pStyle w:val="Bibliography"/>
                      <w:rPr>
                        <w:noProof/>
                      </w:rPr>
                    </w:pPr>
                    <w:r>
                      <w:rPr>
                        <w:noProof/>
                      </w:rPr>
                      <w:lastRenderedPageBreak/>
                      <w:t xml:space="preserve">[30] </w:t>
                    </w:r>
                  </w:p>
                </w:tc>
                <w:tc>
                  <w:tcPr>
                    <w:tcW w:w="4661" w:type="pct"/>
                    <w:hideMark/>
                  </w:tcPr>
                  <w:p w14:paraId="58D813D5" w14:textId="77777777" w:rsidR="008A00BB" w:rsidRDefault="008A00BB">
                    <w:pPr>
                      <w:pStyle w:val="Bibliography"/>
                      <w:rPr>
                        <w:noProof/>
                      </w:rPr>
                    </w:pPr>
                    <w:r>
                      <w:rPr>
                        <w:noProof/>
                      </w:rPr>
                      <w:t xml:space="preserve">A. Maleki, H. H. Nguyen, E. Bedeer and R. Barton, “A Tutorial on Chirp Spread Spectrum Modulation for LoRaWAN: Basics and Key Advances,” </w:t>
                    </w:r>
                    <w:r>
                      <w:rPr>
                        <w:i/>
                        <w:iCs/>
                        <w:noProof/>
                      </w:rPr>
                      <w:t xml:space="preserve">IEEE Open Journal of the Communications Society, </w:t>
                    </w:r>
                    <w:r>
                      <w:rPr>
                        <w:noProof/>
                      </w:rPr>
                      <w:t xml:space="preserve">vol. 5, pp. 4578-4612, 2024. </w:t>
                    </w:r>
                  </w:p>
                </w:tc>
              </w:tr>
              <w:tr w:rsidR="008A00BB" w14:paraId="5A83C77A" w14:textId="77777777" w:rsidTr="008A00BB">
                <w:trPr>
                  <w:divId w:val="1387029056"/>
                  <w:tblCellSpacing w:w="15" w:type="dxa"/>
                </w:trPr>
                <w:tc>
                  <w:tcPr>
                    <w:tcW w:w="289" w:type="pct"/>
                    <w:hideMark/>
                  </w:tcPr>
                  <w:p w14:paraId="16DF9404" w14:textId="77777777" w:rsidR="008A00BB" w:rsidRDefault="008A00BB">
                    <w:pPr>
                      <w:pStyle w:val="Bibliography"/>
                      <w:rPr>
                        <w:noProof/>
                      </w:rPr>
                    </w:pPr>
                    <w:r>
                      <w:rPr>
                        <w:noProof/>
                      </w:rPr>
                      <w:t xml:space="preserve">[31] </w:t>
                    </w:r>
                  </w:p>
                </w:tc>
                <w:tc>
                  <w:tcPr>
                    <w:tcW w:w="4661" w:type="pct"/>
                    <w:hideMark/>
                  </w:tcPr>
                  <w:p w14:paraId="1A3E13A1" w14:textId="77777777" w:rsidR="008A00BB" w:rsidRDefault="008A00BB">
                    <w:pPr>
                      <w:pStyle w:val="Bibliography"/>
                      <w:rPr>
                        <w:noProof/>
                      </w:rPr>
                    </w:pPr>
                    <w:r>
                      <w:rPr>
                        <w:noProof/>
                      </w:rPr>
                      <w:t>uBLOX, “MAX-M8 series Datasheet,” [Online]. Available: https://content.u-blox.com/sites/default/files/documents/MAX-M8-FW3_DataSheet_UBX-15031506.pdf. [Accessed 10 2 2025].</w:t>
                    </w:r>
                  </w:p>
                </w:tc>
              </w:tr>
              <w:tr w:rsidR="008A00BB" w14:paraId="592E2C49" w14:textId="77777777" w:rsidTr="008A00BB">
                <w:trPr>
                  <w:divId w:val="1387029056"/>
                  <w:tblCellSpacing w:w="15" w:type="dxa"/>
                </w:trPr>
                <w:tc>
                  <w:tcPr>
                    <w:tcW w:w="289" w:type="pct"/>
                    <w:hideMark/>
                  </w:tcPr>
                  <w:p w14:paraId="0C8871CF" w14:textId="77777777" w:rsidR="008A00BB" w:rsidRDefault="008A00BB">
                    <w:pPr>
                      <w:pStyle w:val="Bibliography"/>
                      <w:rPr>
                        <w:noProof/>
                      </w:rPr>
                    </w:pPr>
                    <w:r>
                      <w:rPr>
                        <w:noProof/>
                      </w:rPr>
                      <w:t xml:space="preserve">[32] </w:t>
                    </w:r>
                  </w:p>
                </w:tc>
                <w:tc>
                  <w:tcPr>
                    <w:tcW w:w="4661" w:type="pct"/>
                    <w:hideMark/>
                  </w:tcPr>
                  <w:p w14:paraId="6982C78C" w14:textId="77777777" w:rsidR="008A00BB" w:rsidRDefault="008A00BB">
                    <w:pPr>
                      <w:pStyle w:val="Bibliography"/>
                      <w:rPr>
                        <w:noProof/>
                      </w:rPr>
                    </w:pPr>
                    <w:r>
                      <w:rPr>
                        <w:noProof/>
                      </w:rPr>
                      <w:t>Total Phase, “Performing random reads with an I2C slave,” [Online]. Available: https://www.totalphase.com/support/articles/200350006-performing-random-reads-with-an-i2c-slave/?srsltid=AfmBOookImR1stjzHAKjMbWt4-4s0jRF87U61r6usi51MsVpOCEACvvA. [Accessed 10 1 2025].</w:t>
                    </w:r>
                  </w:p>
                </w:tc>
              </w:tr>
              <w:tr w:rsidR="008A00BB" w14:paraId="4B755429" w14:textId="77777777" w:rsidTr="008A00BB">
                <w:trPr>
                  <w:divId w:val="1387029056"/>
                  <w:tblCellSpacing w:w="15" w:type="dxa"/>
                </w:trPr>
                <w:tc>
                  <w:tcPr>
                    <w:tcW w:w="289" w:type="pct"/>
                    <w:hideMark/>
                  </w:tcPr>
                  <w:p w14:paraId="5B65D1F9" w14:textId="77777777" w:rsidR="008A00BB" w:rsidRDefault="008A00BB">
                    <w:pPr>
                      <w:pStyle w:val="Bibliography"/>
                      <w:rPr>
                        <w:noProof/>
                      </w:rPr>
                    </w:pPr>
                    <w:r>
                      <w:rPr>
                        <w:noProof/>
                      </w:rPr>
                      <w:t xml:space="preserve">[33] </w:t>
                    </w:r>
                  </w:p>
                </w:tc>
                <w:tc>
                  <w:tcPr>
                    <w:tcW w:w="4661" w:type="pct"/>
                    <w:hideMark/>
                  </w:tcPr>
                  <w:p w14:paraId="6C35150C" w14:textId="77777777" w:rsidR="008A00BB" w:rsidRDefault="008A00BB">
                    <w:pPr>
                      <w:pStyle w:val="Bibliography"/>
                      <w:rPr>
                        <w:noProof/>
                      </w:rPr>
                    </w:pPr>
                    <w:r>
                      <w:rPr>
                        <w:noProof/>
                      </w:rPr>
                      <w:t xml:space="preserve">B. D. T. G. C. H. M. G. D. J. R. C. K. O. K. W. Bradley Camburn, “A Systematic Method for Design Prototyping,” </w:t>
                    </w:r>
                    <w:r>
                      <w:rPr>
                        <w:i/>
                        <w:iCs/>
                        <w:noProof/>
                      </w:rPr>
                      <w:t xml:space="preserve">Journal of Mechanical Design, </w:t>
                    </w:r>
                    <w:r>
                      <w:rPr>
                        <w:noProof/>
                      </w:rPr>
                      <w:t xml:space="preserve">2015. </w:t>
                    </w:r>
                  </w:p>
                </w:tc>
              </w:tr>
              <w:tr w:rsidR="008A00BB" w14:paraId="3CB2AAD3" w14:textId="77777777" w:rsidTr="008A00BB">
                <w:trPr>
                  <w:divId w:val="1387029056"/>
                  <w:tblCellSpacing w:w="15" w:type="dxa"/>
                </w:trPr>
                <w:tc>
                  <w:tcPr>
                    <w:tcW w:w="289" w:type="pct"/>
                    <w:hideMark/>
                  </w:tcPr>
                  <w:p w14:paraId="6F2A8AD3" w14:textId="77777777" w:rsidR="008A00BB" w:rsidRDefault="008A00BB">
                    <w:pPr>
                      <w:pStyle w:val="Bibliography"/>
                      <w:rPr>
                        <w:noProof/>
                      </w:rPr>
                    </w:pPr>
                    <w:r>
                      <w:rPr>
                        <w:noProof/>
                      </w:rPr>
                      <w:t xml:space="preserve">[34] </w:t>
                    </w:r>
                  </w:p>
                </w:tc>
                <w:tc>
                  <w:tcPr>
                    <w:tcW w:w="4661" w:type="pct"/>
                    <w:hideMark/>
                  </w:tcPr>
                  <w:p w14:paraId="4E1CAA00" w14:textId="77777777" w:rsidR="008A00BB" w:rsidRDefault="008A00BB">
                    <w:pPr>
                      <w:pStyle w:val="Bibliography"/>
                      <w:rPr>
                        <w:noProof/>
                      </w:rPr>
                    </w:pPr>
                    <w:r>
                      <w:rPr>
                        <w:noProof/>
                      </w:rPr>
                      <w:t xml:space="preserve">S. A. K. J. K. K. S. h. M. K. P. Kanakaraja, “Communication through black spot area using LoRa technology and IOT,” </w:t>
                    </w:r>
                    <w:r>
                      <w:rPr>
                        <w:i/>
                        <w:iCs/>
                        <w:noProof/>
                      </w:rPr>
                      <w:t xml:space="preserve">Materials Today: Proceeding, </w:t>
                    </w:r>
                    <w:r>
                      <w:rPr>
                        <w:noProof/>
                      </w:rPr>
                      <w:t xml:space="preserve">vol. 47, pp. 3882-3887, 2021. </w:t>
                    </w:r>
                  </w:p>
                </w:tc>
              </w:tr>
              <w:tr w:rsidR="008A00BB" w14:paraId="293DE75B" w14:textId="77777777" w:rsidTr="008A00BB">
                <w:trPr>
                  <w:divId w:val="1387029056"/>
                  <w:tblCellSpacing w:w="15" w:type="dxa"/>
                </w:trPr>
                <w:tc>
                  <w:tcPr>
                    <w:tcW w:w="289" w:type="pct"/>
                    <w:hideMark/>
                  </w:tcPr>
                  <w:p w14:paraId="2D503EEA" w14:textId="77777777" w:rsidR="008A00BB" w:rsidRDefault="008A00BB">
                    <w:pPr>
                      <w:pStyle w:val="Bibliography"/>
                      <w:rPr>
                        <w:noProof/>
                      </w:rPr>
                    </w:pPr>
                    <w:r>
                      <w:rPr>
                        <w:noProof/>
                      </w:rPr>
                      <w:t xml:space="preserve">[35] </w:t>
                    </w:r>
                  </w:p>
                </w:tc>
                <w:tc>
                  <w:tcPr>
                    <w:tcW w:w="4661" w:type="pct"/>
                    <w:hideMark/>
                  </w:tcPr>
                  <w:p w14:paraId="7A8A5DD0" w14:textId="77777777" w:rsidR="008A00BB" w:rsidRDefault="008A00BB">
                    <w:pPr>
                      <w:pStyle w:val="Bibliography"/>
                      <w:rPr>
                        <w:noProof/>
                      </w:rPr>
                    </w:pPr>
                    <w:r>
                      <w:rPr>
                        <w:noProof/>
                      </w:rPr>
                      <w:t>Ubisense, “A Comprehensive Guide to Asset Tracking Technologies,” Ubisense, [Online]. Available: https://ubisense.com/guide-asset-tracking-technologies/. [Accessed 16 10 2024].</w:t>
                    </w:r>
                  </w:p>
                </w:tc>
              </w:tr>
              <w:tr w:rsidR="008A00BB" w14:paraId="2ACC0F22" w14:textId="77777777" w:rsidTr="008A00BB">
                <w:trPr>
                  <w:divId w:val="1387029056"/>
                  <w:tblCellSpacing w:w="15" w:type="dxa"/>
                </w:trPr>
                <w:tc>
                  <w:tcPr>
                    <w:tcW w:w="289" w:type="pct"/>
                    <w:hideMark/>
                  </w:tcPr>
                  <w:p w14:paraId="46E14C06" w14:textId="77777777" w:rsidR="008A00BB" w:rsidRDefault="008A00BB">
                    <w:pPr>
                      <w:pStyle w:val="Bibliography"/>
                      <w:rPr>
                        <w:noProof/>
                      </w:rPr>
                    </w:pPr>
                    <w:r>
                      <w:rPr>
                        <w:noProof/>
                      </w:rPr>
                      <w:t xml:space="preserve">[36] </w:t>
                    </w:r>
                  </w:p>
                </w:tc>
                <w:tc>
                  <w:tcPr>
                    <w:tcW w:w="4661" w:type="pct"/>
                    <w:hideMark/>
                  </w:tcPr>
                  <w:p w14:paraId="4C2E6456" w14:textId="77777777" w:rsidR="008A00BB" w:rsidRDefault="008A00BB">
                    <w:pPr>
                      <w:pStyle w:val="Bibliography"/>
                      <w:rPr>
                        <w:noProof/>
                      </w:rPr>
                    </w:pPr>
                    <w:r>
                      <w:rPr>
                        <w:noProof/>
                      </w:rPr>
                      <w:t xml:space="preserve">P. -H. L. a. K. Hung, “Development of an Asset Tracking and Monitoring Scheme for a Household Item-Sharing Service,” in </w:t>
                    </w:r>
                    <w:r>
                      <w:rPr>
                        <w:i/>
                        <w:iCs/>
                        <w:noProof/>
                      </w:rPr>
                      <w:t>IEEE</w:t>
                    </w:r>
                    <w:r>
                      <w:rPr>
                        <w:noProof/>
                      </w:rPr>
                      <w:t xml:space="preserve">, Malaysia, 2019. </w:t>
                    </w:r>
                  </w:p>
                </w:tc>
              </w:tr>
              <w:tr w:rsidR="008A00BB" w14:paraId="5410D3D0" w14:textId="77777777" w:rsidTr="008A00BB">
                <w:trPr>
                  <w:divId w:val="1387029056"/>
                  <w:tblCellSpacing w:w="15" w:type="dxa"/>
                </w:trPr>
                <w:tc>
                  <w:tcPr>
                    <w:tcW w:w="289" w:type="pct"/>
                    <w:hideMark/>
                  </w:tcPr>
                  <w:p w14:paraId="716D67A9" w14:textId="77777777" w:rsidR="008A00BB" w:rsidRDefault="008A00BB">
                    <w:pPr>
                      <w:pStyle w:val="Bibliography"/>
                      <w:rPr>
                        <w:noProof/>
                      </w:rPr>
                    </w:pPr>
                    <w:r>
                      <w:rPr>
                        <w:noProof/>
                      </w:rPr>
                      <w:t xml:space="preserve">[37] </w:t>
                    </w:r>
                  </w:p>
                </w:tc>
                <w:tc>
                  <w:tcPr>
                    <w:tcW w:w="4661" w:type="pct"/>
                    <w:hideMark/>
                  </w:tcPr>
                  <w:p w14:paraId="0D2EB635" w14:textId="77777777" w:rsidR="008A00BB" w:rsidRDefault="008A00BB">
                    <w:pPr>
                      <w:pStyle w:val="Bibliography"/>
                      <w:rPr>
                        <w:noProof/>
                      </w:rPr>
                    </w:pPr>
                    <w:r>
                      <w:rPr>
                        <w:noProof/>
                      </w:rPr>
                      <w:t xml:space="preserve">Z. A. D. V. A. O. D. a. M. C. N. Akram, “Design and Implementation of Asset Tracking System based on Internet of Things,” in </w:t>
                    </w:r>
                    <w:r>
                      <w:rPr>
                        <w:i/>
                        <w:iCs/>
                        <w:noProof/>
                      </w:rPr>
                      <w:t>7th International Conference on Electrical, Electronics and Information Engineering (ICEEIE)</w:t>
                    </w:r>
                    <w:r>
                      <w:rPr>
                        <w:noProof/>
                      </w:rPr>
                      <w:t xml:space="preserve">, Malang, 2021. </w:t>
                    </w:r>
                  </w:p>
                </w:tc>
              </w:tr>
              <w:tr w:rsidR="008A00BB" w14:paraId="46BB8F7C" w14:textId="77777777" w:rsidTr="008A00BB">
                <w:trPr>
                  <w:divId w:val="1387029056"/>
                  <w:tblCellSpacing w:w="15" w:type="dxa"/>
                </w:trPr>
                <w:tc>
                  <w:tcPr>
                    <w:tcW w:w="289" w:type="pct"/>
                    <w:hideMark/>
                  </w:tcPr>
                  <w:p w14:paraId="249AB41F" w14:textId="77777777" w:rsidR="008A00BB" w:rsidRDefault="008A00BB">
                    <w:pPr>
                      <w:pStyle w:val="Bibliography"/>
                      <w:rPr>
                        <w:noProof/>
                      </w:rPr>
                    </w:pPr>
                    <w:r>
                      <w:rPr>
                        <w:noProof/>
                      </w:rPr>
                      <w:t xml:space="preserve">[38] </w:t>
                    </w:r>
                  </w:p>
                </w:tc>
                <w:tc>
                  <w:tcPr>
                    <w:tcW w:w="4661" w:type="pct"/>
                    <w:hideMark/>
                  </w:tcPr>
                  <w:p w14:paraId="5DFCCFC5" w14:textId="77777777" w:rsidR="008A00BB" w:rsidRDefault="008A00BB">
                    <w:pPr>
                      <w:pStyle w:val="Bibliography"/>
                      <w:rPr>
                        <w:noProof/>
                      </w:rPr>
                    </w:pPr>
                    <w:r>
                      <w:rPr>
                        <w:noProof/>
                      </w:rPr>
                      <w:t xml:space="preserve">V. D. a. J. E. R. Kaur, “Design, development and evaluation of an asset tracking system,” in </w:t>
                    </w:r>
                    <w:r>
                      <w:rPr>
                        <w:i/>
                        <w:iCs/>
                        <w:noProof/>
                      </w:rPr>
                      <w:t>Proceedings of the IEEE 31st Annual Northeast Bioengineering Conference</w:t>
                    </w:r>
                    <w:r>
                      <w:rPr>
                        <w:noProof/>
                      </w:rPr>
                      <w:t xml:space="preserve">, Hoboken, 2005. </w:t>
                    </w:r>
                  </w:p>
                </w:tc>
              </w:tr>
              <w:tr w:rsidR="008A00BB" w14:paraId="4D501FB9" w14:textId="77777777" w:rsidTr="008A00BB">
                <w:trPr>
                  <w:divId w:val="1387029056"/>
                  <w:tblCellSpacing w:w="15" w:type="dxa"/>
                </w:trPr>
                <w:tc>
                  <w:tcPr>
                    <w:tcW w:w="289" w:type="pct"/>
                    <w:hideMark/>
                  </w:tcPr>
                  <w:p w14:paraId="247C5680" w14:textId="77777777" w:rsidR="008A00BB" w:rsidRDefault="008A00BB">
                    <w:pPr>
                      <w:pStyle w:val="Bibliography"/>
                      <w:rPr>
                        <w:noProof/>
                      </w:rPr>
                    </w:pPr>
                    <w:r>
                      <w:rPr>
                        <w:noProof/>
                      </w:rPr>
                      <w:t xml:space="preserve">[39] </w:t>
                    </w:r>
                  </w:p>
                </w:tc>
                <w:tc>
                  <w:tcPr>
                    <w:tcW w:w="4661" w:type="pct"/>
                    <w:hideMark/>
                  </w:tcPr>
                  <w:p w14:paraId="510F26CB" w14:textId="77777777" w:rsidR="008A00BB" w:rsidRDefault="008A00BB">
                    <w:pPr>
                      <w:pStyle w:val="Bibliography"/>
                      <w:rPr>
                        <w:noProof/>
                      </w:rPr>
                    </w:pPr>
                    <w:r>
                      <w:rPr>
                        <w:noProof/>
                      </w:rPr>
                      <w:t xml:space="preserve">X. W. a. R. K. W. Zheng, “Personal asset tracking,” in </w:t>
                    </w:r>
                    <w:r>
                      <w:rPr>
                        <w:i/>
                        <w:iCs/>
                        <w:noProof/>
                      </w:rPr>
                      <w:t>2013 IEEE Long Island Systems, Applications and Technology Conference (LISAT)</w:t>
                    </w:r>
                    <w:r>
                      <w:rPr>
                        <w:noProof/>
                      </w:rPr>
                      <w:t xml:space="preserve">, Farmingdale, 2013. </w:t>
                    </w:r>
                  </w:p>
                </w:tc>
              </w:tr>
              <w:tr w:rsidR="008A00BB" w14:paraId="2AF78E61" w14:textId="77777777" w:rsidTr="008A00BB">
                <w:trPr>
                  <w:divId w:val="1387029056"/>
                  <w:tblCellSpacing w:w="15" w:type="dxa"/>
                </w:trPr>
                <w:tc>
                  <w:tcPr>
                    <w:tcW w:w="289" w:type="pct"/>
                    <w:hideMark/>
                  </w:tcPr>
                  <w:p w14:paraId="15DDDE37" w14:textId="77777777" w:rsidR="008A00BB" w:rsidRDefault="008A00BB">
                    <w:pPr>
                      <w:pStyle w:val="Bibliography"/>
                      <w:rPr>
                        <w:noProof/>
                      </w:rPr>
                    </w:pPr>
                    <w:r>
                      <w:rPr>
                        <w:noProof/>
                      </w:rPr>
                      <w:t xml:space="preserve">[40] </w:t>
                    </w:r>
                  </w:p>
                </w:tc>
                <w:tc>
                  <w:tcPr>
                    <w:tcW w:w="4661" w:type="pct"/>
                    <w:hideMark/>
                  </w:tcPr>
                  <w:p w14:paraId="7BA2ADEE" w14:textId="77777777" w:rsidR="008A00BB" w:rsidRDefault="008A00BB">
                    <w:pPr>
                      <w:pStyle w:val="Bibliography"/>
                      <w:rPr>
                        <w:noProof/>
                      </w:rPr>
                    </w:pPr>
                    <w:r>
                      <w:rPr>
                        <w:noProof/>
                      </w:rPr>
                      <w:t>K. Jones, “Academic Seminar Data Collection methods/tools,” Swansea.</w:t>
                    </w:r>
                  </w:p>
                </w:tc>
              </w:tr>
              <w:tr w:rsidR="008A00BB" w14:paraId="3D2B3ED9" w14:textId="77777777" w:rsidTr="008A00BB">
                <w:trPr>
                  <w:divId w:val="1387029056"/>
                  <w:tblCellSpacing w:w="15" w:type="dxa"/>
                </w:trPr>
                <w:tc>
                  <w:tcPr>
                    <w:tcW w:w="289" w:type="pct"/>
                    <w:hideMark/>
                  </w:tcPr>
                  <w:p w14:paraId="761DF015" w14:textId="77777777" w:rsidR="008A00BB" w:rsidRDefault="008A00BB">
                    <w:pPr>
                      <w:pStyle w:val="Bibliography"/>
                      <w:rPr>
                        <w:noProof/>
                      </w:rPr>
                    </w:pPr>
                    <w:r>
                      <w:rPr>
                        <w:noProof/>
                      </w:rPr>
                      <w:t xml:space="preserve">[41] </w:t>
                    </w:r>
                  </w:p>
                </w:tc>
                <w:tc>
                  <w:tcPr>
                    <w:tcW w:w="4661" w:type="pct"/>
                    <w:hideMark/>
                  </w:tcPr>
                  <w:p w14:paraId="75905574" w14:textId="77777777" w:rsidR="008A00BB" w:rsidRDefault="008A00BB">
                    <w:pPr>
                      <w:pStyle w:val="Bibliography"/>
                      <w:rPr>
                        <w:noProof/>
                      </w:rPr>
                    </w:pPr>
                    <w:r>
                      <w:rPr>
                        <w:noProof/>
                      </w:rPr>
                      <w:t>Mouser Electronics, “Microchip Technology PIC18F High-Performance Microcontrollers,” [Online]. Available: https://www.mouser.co.uk/new/microchip/microchip-pic18f-k40-mcus/.</w:t>
                    </w:r>
                  </w:p>
                </w:tc>
              </w:tr>
              <w:tr w:rsidR="008A00BB" w14:paraId="1E8DEA0C" w14:textId="77777777" w:rsidTr="008A00BB">
                <w:trPr>
                  <w:divId w:val="1387029056"/>
                  <w:tblCellSpacing w:w="15" w:type="dxa"/>
                </w:trPr>
                <w:tc>
                  <w:tcPr>
                    <w:tcW w:w="289" w:type="pct"/>
                    <w:hideMark/>
                  </w:tcPr>
                  <w:p w14:paraId="3F16E07A" w14:textId="77777777" w:rsidR="008A00BB" w:rsidRDefault="008A00BB">
                    <w:pPr>
                      <w:pStyle w:val="Bibliography"/>
                      <w:rPr>
                        <w:noProof/>
                      </w:rPr>
                    </w:pPr>
                    <w:r>
                      <w:rPr>
                        <w:noProof/>
                      </w:rPr>
                      <w:t xml:space="preserve">[42] </w:t>
                    </w:r>
                  </w:p>
                </w:tc>
                <w:tc>
                  <w:tcPr>
                    <w:tcW w:w="4661" w:type="pct"/>
                    <w:hideMark/>
                  </w:tcPr>
                  <w:p w14:paraId="6BAE7365" w14:textId="77777777" w:rsidR="008A00BB" w:rsidRDefault="008A00BB">
                    <w:pPr>
                      <w:pStyle w:val="Bibliography"/>
                      <w:rPr>
                        <w:noProof/>
                      </w:rPr>
                    </w:pPr>
                    <w:r>
                      <w:rPr>
                        <w:noProof/>
                      </w:rPr>
                      <w:t>Sparkfun Electronics, “SparkFun USB LiPoly Charger,” [Online]. Available: https://www.sparkfun.com/sparkfun-usb-lipoly-charger-single-cell.html.</w:t>
                    </w:r>
                  </w:p>
                </w:tc>
              </w:tr>
              <w:tr w:rsidR="008A00BB" w14:paraId="464BBF5E" w14:textId="77777777" w:rsidTr="008A00BB">
                <w:trPr>
                  <w:divId w:val="1387029056"/>
                  <w:tblCellSpacing w:w="15" w:type="dxa"/>
                </w:trPr>
                <w:tc>
                  <w:tcPr>
                    <w:tcW w:w="289" w:type="pct"/>
                    <w:hideMark/>
                  </w:tcPr>
                  <w:p w14:paraId="455887AE" w14:textId="77777777" w:rsidR="008A00BB" w:rsidRDefault="008A00BB">
                    <w:pPr>
                      <w:pStyle w:val="Bibliography"/>
                      <w:rPr>
                        <w:noProof/>
                      </w:rPr>
                    </w:pPr>
                    <w:r>
                      <w:rPr>
                        <w:noProof/>
                      </w:rPr>
                      <w:t xml:space="preserve">[43] </w:t>
                    </w:r>
                  </w:p>
                </w:tc>
                <w:tc>
                  <w:tcPr>
                    <w:tcW w:w="4661" w:type="pct"/>
                    <w:hideMark/>
                  </w:tcPr>
                  <w:p w14:paraId="7059F653" w14:textId="77777777" w:rsidR="008A00BB" w:rsidRDefault="008A00BB">
                    <w:pPr>
                      <w:pStyle w:val="Bibliography"/>
                      <w:rPr>
                        <w:noProof/>
                      </w:rPr>
                    </w:pPr>
                    <w:r>
                      <w:rPr>
                        <w:noProof/>
                      </w:rPr>
                      <w:t>Digital Matter, “Bluetooth Gateway Devices,” [Online]. Available: https://www.digitalmatter.com/applications/bluetooth-asset-tracking/.</w:t>
                    </w:r>
                  </w:p>
                </w:tc>
              </w:tr>
              <w:tr w:rsidR="008A00BB" w14:paraId="22881CB8" w14:textId="77777777" w:rsidTr="008A00BB">
                <w:trPr>
                  <w:divId w:val="1387029056"/>
                  <w:tblCellSpacing w:w="15" w:type="dxa"/>
                </w:trPr>
                <w:tc>
                  <w:tcPr>
                    <w:tcW w:w="289" w:type="pct"/>
                    <w:hideMark/>
                  </w:tcPr>
                  <w:p w14:paraId="62F964AB" w14:textId="77777777" w:rsidR="008A00BB" w:rsidRDefault="008A00BB">
                    <w:pPr>
                      <w:pStyle w:val="Bibliography"/>
                      <w:rPr>
                        <w:noProof/>
                      </w:rPr>
                    </w:pPr>
                    <w:r>
                      <w:rPr>
                        <w:noProof/>
                      </w:rPr>
                      <w:t xml:space="preserve">[44] </w:t>
                    </w:r>
                  </w:p>
                </w:tc>
                <w:tc>
                  <w:tcPr>
                    <w:tcW w:w="4661" w:type="pct"/>
                    <w:hideMark/>
                  </w:tcPr>
                  <w:p w14:paraId="1497E710" w14:textId="77777777" w:rsidR="008A00BB" w:rsidRDefault="008A00BB">
                    <w:pPr>
                      <w:pStyle w:val="Bibliography"/>
                      <w:rPr>
                        <w:noProof/>
                      </w:rPr>
                    </w:pPr>
                    <w:r>
                      <w:rPr>
                        <w:noProof/>
                      </w:rPr>
                      <w:t>The Pi Hut, “SenseCAP Card Tracker T1000-E for Meshtastic,” [Online]. Available: https://thepihut.com/products/sensecap-card-tracker-t1000-e-for-meshtastic?variant=53643355193729&amp;country=GB&amp;currency=GBP&amp;utm_medium=product_sync&amp;utm_source=google&amp;utm_content=sag_organic&amp;utm_campaign=sag_organic&amp;gad_source=1&amp;gbraid=0AAAAADfQ4GFvYeR2iziK4. [Accessed 12 04 2025].</w:t>
                    </w:r>
                  </w:p>
                </w:tc>
              </w:tr>
              <w:tr w:rsidR="008A00BB" w14:paraId="7A5B4325" w14:textId="77777777" w:rsidTr="008A00BB">
                <w:trPr>
                  <w:divId w:val="1387029056"/>
                  <w:tblCellSpacing w:w="15" w:type="dxa"/>
                </w:trPr>
                <w:tc>
                  <w:tcPr>
                    <w:tcW w:w="289" w:type="pct"/>
                    <w:hideMark/>
                  </w:tcPr>
                  <w:p w14:paraId="5AC27265" w14:textId="77777777" w:rsidR="008A00BB" w:rsidRDefault="008A00BB">
                    <w:pPr>
                      <w:pStyle w:val="Bibliography"/>
                      <w:rPr>
                        <w:noProof/>
                      </w:rPr>
                    </w:pPr>
                    <w:r>
                      <w:rPr>
                        <w:noProof/>
                      </w:rPr>
                      <w:t xml:space="preserve">[45] </w:t>
                    </w:r>
                  </w:p>
                </w:tc>
                <w:tc>
                  <w:tcPr>
                    <w:tcW w:w="4661" w:type="pct"/>
                    <w:hideMark/>
                  </w:tcPr>
                  <w:p w14:paraId="70AB6554" w14:textId="77777777" w:rsidR="008A00BB" w:rsidRDefault="008A00BB">
                    <w:pPr>
                      <w:pStyle w:val="Bibliography"/>
                      <w:rPr>
                        <w:noProof/>
                      </w:rPr>
                    </w:pPr>
                    <w:r>
                      <w:rPr>
                        <w:noProof/>
                      </w:rPr>
                      <w:t xml:space="preserve">R. S. S. H. a. H. S. A. Sagala, “Exploring Vehicle Tracking Performance with LoRa Technology: An Analysis of Speed and Environmental Factors,” in </w:t>
                    </w:r>
                    <w:r>
                      <w:rPr>
                        <w:i/>
                        <w:iCs/>
                        <w:noProof/>
                      </w:rPr>
                      <w:t>IEEE</w:t>
                    </w:r>
                    <w:r>
                      <w:rPr>
                        <w:noProof/>
                      </w:rPr>
                      <w:t xml:space="preserve">, Yogyakarta, Indonesia, 2023. </w:t>
                    </w:r>
                  </w:p>
                </w:tc>
              </w:tr>
              <w:tr w:rsidR="008A00BB" w14:paraId="5A05F97A" w14:textId="77777777" w:rsidTr="008A00BB">
                <w:trPr>
                  <w:divId w:val="1387029056"/>
                  <w:tblCellSpacing w:w="15" w:type="dxa"/>
                </w:trPr>
                <w:tc>
                  <w:tcPr>
                    <w:tcW w:w="289" w:type="pct"/>
                    <w:hideMark/>
                  </w:tcPr>
                  <w:p w14:paraId="1A2BD78F" w14:textId="77777777" w:rsidR="008A00BB" w:rsidRDefault="008A00BB">
                    <w:pPr>
                      <w:pStyle w:val="Bibliography"/>
                      <w:rPr>
                        <w:noProof/>
                      </w:rPr>
                    </w:pPr>
                    <w:r>
                      <w:rPr>
                        <w:noProof/>
                      </w:rPr>
                      <w:lastRenderedPageBreak/>
                      <w:t xml:space="preserve">[46] </w:t>
                    </w:r>
                  </w:p>
                </w:tc>
                <w:tc>
                  <w:tcPr>
                    <w:tcW w:w="4661" w:type="pct"/>
                    <w:hideMark/>
                  </w:tcPr>
                  <w:p w14:paraId="1EF938D5" w14:textId="77777777" w:rsidR="008A00BB" w:rsidRDefault="008A00BB">
                    <w:pPr>
                      <w:pStyle w:val="Bibliography"/>
                      <w:rPr>
                        <w:noProof/>
                      </w:rPr>
                    </w:pPr>
                    <w:r>
                      <w:rPr>
                        <w:noProof/>
                      </w:rPr>
                      <w:t>The Pi Hut, “RangePi - 868MHz LoRa RP2040 USB Stick,” [Online]. Available: https://thepihut.com/products/rangepi-868mhz-lora-rp2040-usb-stick. [Accessed 2 04 2025].</w:t>
                    </w:r>
                  </w:p>
                </w:tc>
              </w:tr>
            </w:tbl>
            <w:p w14:paraId="32409CB5" w14:textId="77777777" w:rsidR="008A00BB" w:rsidRDefault="008A00BB">
              <w:pPr>
                <w:divId w:val="1387029056"/>
                <w:rPr>
                  <w:noProof/>
                </w:rPr>
              </w:pPr>
            </w:p>
            <w:p w14:paraId="64AA88DE" w14:textId="54E0A2CC" w:rsidR="008A00BB" w:rsidRDefault="008A00BB">
              <w:r>
                <w:rPr>
                  <w:b/>
                  <w:bCs/>
                  <w:noProof/>
                </w:rPr>
                <w:fldChar w:fldCharType="end"/>
              </w:r>
            </w:p>
          </w:sdtContent>
        </w:sdt>
      </w:sdtContent>
    </w:sdt>
    <w:p w14:paraId="21396F61" w14:textId="7149BD4A" w:rsidR="001008A2" w:rsidRDefault="001008A2" w:rsidP="001008A2"/>
    <w:p w14:paraId="3532AD1D" w14:textId="7218FCA8" w:rsidR="001008A2" w:rsidRDefault="001008A2" w:rsidP="008A00BB">
      <w:pPr>
        <w:spacing w:after="160" w:line="259" w:lineRule="auto"/>
      </w:pPr>
      <w:r>
        <w:br w:type="page"/>
      </w:r>
    </w:p>
    <w:bookmarkStart w:id="104" w:name="_Toc196830202" w:displacedByCustomXml="next"/>
    <w:sdt>
      <w:sdtPr>
        <w:id w:val="-411854379"/>
        <w:docPartObj>
          <w:docPartGallery w:val="Bibliographies"/>
          <w:docPartUnique/>
        </w:docPartObj>
      </w:sdtPr>
      <w:sdtEndPr>
        <w:rPr>
          <w:rFonts w:asciiTheme="minorHAnsi" w:eastAsia="Times New Roman" w:hAnsiTheme="minorHAnsi" w:cs="Times New Roman"/>
          <w:color w:val="auto"/>
          <w:sz w:val="24"/>
          <w:szCs w:val="24"/>
        </w:rPr>
      </w:sdtEndPr>
      <w:sdtContent>
        <w:p w14:paraId="22AF2C33" w14:textId="66B61E6E" w:rsidR="008A00BB" w:rsidRDefault="008A00BB">
          <w:pPr>
            <w:pStyle w:val="Heading1"/>
          </w:pPr>
          <w:r>
            <w:t>Bibliography</w:t>
          </w:r>
          <w:bookmarkEnd w:id="104"/>
        </w:p>
        <w:sdt>
          <w:sdtPr>
            <w:id w:val="111145805"/>
            <w:bibliography/>
          </w:sdtPr>
          <w:sdtContent>
            <w:p w14:paraId="7C4CE10B" w14:textId="77777777" w:rsidR="008A00BB" w:rsidRDefault="008A00BB">
              <w:pPr>
                <w:rPr>
                  <w:rFonts w:eastAsiaTheme="minorHAnsi" w:cstheme="minorBidi"/>
                  <w:noProof/>
                  <w:sz w:val="22"/>
                  <w:szCs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8A00BB" w14:paraId="720100E1" w14:textId="77777777" w:rsidTr="008A00BB">
                <w:trPr>
                  <w:divId w:val="1628120608"/>
                  <w:tblCellSpacing w:w="15" w:type="dxa"/>
                </w:trPr>
                <w:tc>
                  <w:tcPr>
                    <w:tcW w:w="289" w:type="pct"/>
                    <w:hideMark/>
                  </w:tcPr>
                  <w:p w14:paraId="388CFA05" w14:textId="0E876C28" w:rsidR="008A00BB" w:rsidRDefault="008A00BB">
                    <w:pPr>
                      <w:pStyle w:val="Bibliography"/>
                      <w:rPr>
                        <w:noProof/>
                      </w:rPr>
                    </w:pPr>
                    <w:r>
                      <w:rPr>
                        <w:noProof/>
                      </w:rPr>
                      <w:t xml:space="preserve">[1] </w:t>
                    </w:r>
                  </w:p>
                </w:tc>
                <w:tc>
                  <w:tcPr>
                    <w:tcW w:w="4661" w:type="pct"/>
                    <w:hideMark/>
                  </w:tcPr>
                  <w:p w14:paraId="13605747" w14:textId="77777777" w:rsidR="008A00BB" w:rsidRDefault="008A00BB">
                    <w:pPr>
                      <w:pStyle w:val="Bibliography"/>
                      <w:rPr>
                        <w:noProof/>
                      </w:rPr>
                    </w:pPr>
                    <w:r>
                      <w:rPr>
                        <w:noProof/>
                      </w:rPr>
                      <w:t>Traclogik, “WiFi Asset Tracking Technology and Solutions,” [Online]. Available: https://www.traclogik.co.uk/Asset-Tracking-Technologies/WiFi-Asset-Tracking.</w:t>
                    </w:r>
                  </w:p>
                </w:tc>
              </w:tr>
              <w:tr w:rsidR="008A00BB" w14:paraId="3B7AD65C" w14:textId="77777777" w:rsidTr="008A00BB">
                <w:trPr>
                  <w:divId w:val="1628120608"/>
                  <w:tblCellSpacing w:w="15" w:type="dxa"/>
                </w:trPr>
                <w:tc>
                  <w:tcPr>
                    <w:tcW w:w="289" w:type="pct"/>
                    <w:hideMark/>
                  </w:tcPr>
                  <w:p w14:paraId="2B8B9985" w14:textId="77777777" w:rsidR="008A00BB" w:rsidRDefault="008A00BB">
                    <w:pPr>
                      <w:pStyle w:val="Bibliography"/>
                      <w:rPr>
                        <w:noProof/>
                      </w:rPr>
                    </w:pPr>
                    <w:r>
                      <w:rPr>
                        <w:noProof/>
                      </w:rPr>
                      <w:t xml:space="preserve">[2] </w:t>
                    </w:r>
                  </w:p>
                </w:tc>
                <w:tc>
                  <w:tcPr>
                    <w:tcW w:w="4661" w:type="pct"/>
                    <w:hideMark/>
                  </w:tcPr>
                  <w:p w14:paraId="258D5ECE" w14:textId="77777777" w:rsidR="008A00BB" w:rsidRDefault="008A00BB">
                    <w:pPr>
                      <w:pStyle w:val="Bibliography"/>
                      <w:rPr>
                        <w:noProof/>
                      </w:rPr>
                    </w:pPr>
                    <w:r>
                      <w:rPr>
                        <w:noProof/>
                      </w:rPr>
                      <w:t>Barcode Warehouse, “RFID asset tracking,” [Online]. Available: https://www.thebarcodewarehouse.co.uk/rfid/rfid-asset-tracking/?srsltid=AfmBOoowxIAs-4re7L6rOfc6gZVjR3Gnw7gx27t40HB3DWZ3Gi_zs7KR.</w:t>
                    </w:r>
                  </w:p>
                </w:tc>
              </w:tr>
              <w:tr w:rsidR="008A00BB" w14:paraId="340AF69F" w14:textId="77777777" w:rsidTr="008A00BB">
                <w:trPr>
                  <w:divId w:val="1628120608"/>
                  <w:tblCellSpacing w:w="15" w:type="dxa"/>
                </w:trPr>
                <w:tc>
                  <w:tcPr>
                    <w:tcW w:w="289" w:type="pct"/>
                    <w:hideMark/>
                  </w:tcPr>
                  <w:p w14:paraId="727E52DF" w14:textId="77777777" w:rsidR="008A00BB" w:rsidRDefault="008A00BB">
                    <w:pPr>
                      <w:pStyle w:val="Bibliography"/>
                      <w:rPr>
                        <w:noProof/>
                      </w:rPr>
                    </w:pPr>
                    <w:r>
                      <w:rPr>
                        <w:noProof/>
                      </w:rPr>
                      <w:t xml:space="preserve">[3] </w:t>
                    </w:r>
                  </w:p>
                </w:tc>
                <w:tc>
                  <w:tcPr>
                    <w:tcW w:w="4661" w:type="pct"/>
                    <w:hideMark/>
                  </w:tcPr>
                  <w:p w14:paraId="733E31D7" w14:textId="77777777" w:rsidR="008A00BB" w:rsidRDefault="008A00BB">
                    <w:pPr>
                      <w:pStyle w:val="Bibliography"/>
                      <w:rPr>
                        <w:noProof/>
                      </w:rPr>
                    </w:pPr>
                    <w:r>
                      <w:rPr>
                        <w:noProof/>
                      </w:rPr>
                      <w:t>Semtech, “LoRa Platform for IoT,” [Online]. Available: https://www.semtech.com/lora.</w:t>
                    </w:r>
                  </w:p>
                </w:tc>
              </w:tr>
              <w:tr w:rsidR="008A00BB" w14:paraId="7280104A" w14:textId="77777777" w:rsidTr="008A00BB">
                <w:trPr>
                  <w:divId w:val="1628120608"/>
                  <w:tblCellSpacing w:w="15" w:type="dxa"/>
                </w:trPr>
                <w:tc>
                  <w:tcPr>
                    <w:tcW w:w="289" w:type="pct"/>
                    <w:hideMark/>
                  </w:tcPr>
                  <w:p w14:paraId="23A412CC" w14:textId="77777777" w:rsidR="008A00BB" w:rsidRDefault="008A00BB">
                    <w:pPr>
                      <w:pStyle w:val="Bibliography"/>
                      <w:rPr>
                        <w:noProof/>
                      </w:rPr>
                    </w:pPr>
                    <w:r>
                      <w:rPr>
                        <w:noProof/>
                      </w:rPr>
                      <w:t xml:space="preserve">[4] </w:t>
                    </w:r>
                  </w:p>
                </w:tc>
                <w:tc>
                  <w:tcPr>
                    <w:tcW w:w="4661" w:type="pct"/>
                    <w:hideMark/>
                  </w:tcPr>
                  <w:p w14:paraId="6871D833" w14:textId="77777777" w:rsidR="008A00BB" w:rsidRDefault="008A00BB">
                    <w:pPr>
                      <w:pStyle w:val="Bibliography"/>
                      <w:rPr>
                        <w:noProof/>
                      </w:rPr>
                    </w:pPr>
                    <w:r>
                      <w:rPr>
                        <w:noProof/>
                      </w:rPr>
                      <w:t>Link Labs, “RTLS GPS &amp; Cellular Asset Tracking,” Link Labs.</w:t>
                    </w:r>
                  </w:p>
                </w:tc>
              </w:tr>
              <w:tr w:rsidR="008A00BB" w14:paraId="77C4E197" w14:textId="77777777" w:rsidTr="008A00BB">
                <w:trPr>
                  <w:divId w:val="1628120608"/>
                  <w:tblCellSpacing w:w="15" w:type="dxa"/>
                </w:trPr>
                <w:tc>
                  <w:tcPr>
                    <w:tcW w:w="289" w:type="pct"/>
                    <w:hideMark/>
                  </w:tcPr>
                  <w:p w14:paraId="35FDD913" w14:textId="77777777" w:rsidR="008A00BB" w:rsidRDefault="008A00BB">
                    <w:pPr>
                      <w:pStyle w:val="Bibliography"/>
                      <w:rPr>
                        <w:noProof/>
                      </w:rPr>
                    </w:pPr>
                    <w:r>
                      <w:rPr>
                        <w:noProof/>
                      </w:rPr>
                      <w:t xml:space="preserve">[5] </w:t>
                    </w:r>
                  </w:p>
                </w:tc>
                <w:tc>
                  <w:tcPr>
                    <w:tcW w:w="4661" w:type="pct"/>
                    <w:hideMark/>
                  </w:tcPr>
                  <w:p w14:paraId="667D80D9" w14:textId="77777777" w:rsidR="008A00BB" w:rsidRDefault="008A00BB">
                    <w:pPr>
                      <w:pStyle w:val="Bibliography"/>
                      <w:rPr>
                        <w:noProof/>
                      </w:rPr>
                    </w:pPr>
                    <w:r>
                      <w:rPr>
                        <w:noProof/>
                      </w:rPr>
                      <w:t>Semtech, “Marks and Logos,” [Online]. Available: https://www.semtech.com/company/brand-resources.</w:t>
                    </w:r>
                  </w:p>
                </w:tc>
              </w:tr>
              <w:tr w:rsidR="008A00BB" w14:paraId="13630CBE" w14:textId="77777777" w:rsidTr="008A00BB">
                <w:trPr>
                  <w:divId w:val="1628120608"/>
                  <w:tblCellSpacing w:w="15" w:type="dxa"/>
                </w:trPr>
                <w:tc>
                  <w:tcPr>
                    <w:tcW w:w="289" w:type="pct"/>
                    <w:hideMark/>
                  </w:tcPr>
                  <w:p w14:paraId="570F591D" w14:textId="77777777" w:rsidR="008A00BB" w:rsidRDefault="008A00BB">
                    <w:pPr>
                      <w:pStyle w:val="Bibliography"/>
                      <w:rPr>
                        <w:noProof/>
                      </w:rPr>
                    </w:pPr>
                    <w:r>
                      <w:rPr>
                        <w:noProof/>
                      </w:rPr>
                      <w:t xml:space="preserve">[6] </w:t>
                    </w:r>
                  </w:p>
                </w:tc>
                <w:tc>
                  <w:tcPr>
                    <w:tcW w:w="4661" w:type="pct"/>
                    <w:hideMark/>
                  </w:tcPr>
                  <w:p w14:paraId="02DA7FBC" w14:textId="77777777" w:rsidR="008A00BB" w:rsidRDefault="008A00BB">
                    <w:pPr>
                      <w:pStyle w:val="Bibliography"/>
                      <w:rPr>
                        <w:noProof/>
                      </w:rPr>
                    </w:pPr>
                    <w:r>
                      <w:rPr>
                        <w:noProof/>
                      </w:rPr>
                      <w:t>UNABIZ, “SIGFOX 0G TECHNOLOGY BY UNABIZ,” sigfox.</w:t>
                    </w:r>
                  </w:p>
                </w:tc>
              </w:tr>
              <w:tr w:rsidR="008A00BB" w14:paraId="5C911CBB" w14:textId="77777777" w:rsidTr="008A00BB">
                <w:trPr>
                  <w:divId w:val="1628120608"/>
                  <w:tblCellSpacing w:w="15" w:type="dxa"/>
                </w:trPr>
                <w:tc>
                  <w:tcPr>
                    <w:tcW w:w="289" w:type="pct"/>
                    <w:hideMark/>
                  </w:tcPr>
                  <w:p w14:paraId="59EC8667" w14:textId="77777777" w:rsidR="008A00BB" w:rsidRDefault="008A00BB">
                    <w:pPr>
                      <w:pStyle w:val="Bibliography"/>
                      <w:rPr>
                        <w:noProof/>
                      </w:rPr>
                    </w:pPr>
                    <w:r>
                      <w:rPr>
                        <w:noProof/>
                      </w:rPr>
                      <w:t xml:space="preserve">[7] </w:t>
                    </w:r>
                  </w:p>
                </w:tc>
                <w:tc>
                  <w:tcPr>
                    <w:tcW w:w="4661" w:type="pct"/>
                    <w:hideMark/>
                  </w:tcPr>
                  <w:p w14:paraId="61ED02CB" w14:textId="77777777" w:rsidR="008A00BB" w:rsidRDefault="008A00BB">
                    <w:pPr>
                      <w:pStyle w:val="Bibliography"/>
                      <w:rPr>
                        <w:noProof/>
                      </w:rPr>
                    </w:pPr>
                    <w:r>
                      <w:rPr>
                        <w:noProof/>
                      </w:rPr>
                      <w:t>SEMTECH, “LoRa,” SEMTECH, [Online]. Available: https://www.semtech.com/lora. [Accessed 12 10 2024].</w:t>
                    </w:r>
                  </w:p>
                </w:tc>
              </w:tr>
              <w:tr w:rsidR="008A00BB" w14:paraId="20474869" w14:textId="77777777" w:rsidTr="008A00BB">
                <w:trPr>
                  <w:divId w:val="1628120608"/>
                  <w:tblCellSpacing w:w="15" w:type="dxa"/>
                </w:trPr>
                <w:tc>
                  <w:tcPr>
                    <w:tcW w:w="289" w:type="pct"/>
                    <w:hideMark/>
                  </w:tcPr>
                  <w:p w14:paraId="46081CDB" w14:textId="77777777" w:rsidR="008A00BB" w:rsidRDefault="008A00BB">
                    <w:pPr>
                      <w:pStyle w:val="Bibliography"/>
                      <w:rPr>
                        <w:noProof/>
                      </w:rPr>
                    </w:pPr>
                    <w:r>
                      <w:rPr>
                        <w:noProof/>
                      </w:rPr>
                      <w:t xml:space="preserve">[8] </w:t>
                    </w:r>
                  </w:p>
                </w:tc>
                <w:tc>
                  <w:tcPr>
                    <w:tcW w:w="4661" w:type="pct"/>
                    <w:hideMark/>
                  </w:tcPr>
                  <w:p w14:paraId="4047DF1E" w14:textId="77777777" w:rsidR="008A00BB" w:rsidRDefault="008A00BB">
                    <w:pPr>
                      <w:pStyle w:val="Bibliography"/>
                      <w:rPr>
                        <w:noProof/>
                      </w:rPr>
                    </w:pPr>
                    <w:r>
                      <w:rPr>
                        <w:noProof/>
                      </w:rPr>
                      <w:t>Milesight, “Outdoor Asset Tracker,” Milesight, [Online]. Available: https://www.milesight.com/iot/product/lorawan-sensor/at101. [Accessed 20 04 2025].</w:t>
                    </w:r>
                  </w:p>
                </w:tc>
              </w:tr>
              <w:tr w:rsidR="008A00BB" w14:paraId="5D1BD9FA" w14:textId="77777777" w:rsidTr="008A00BB">
                <w:trPr>
                  <w:divId w:val="1628120608"/>
                  <w:tblCellSpacing w:w="15" w:type="dxa"/>
                </w:trPr>
                <w:tc>
                  <w:tcPr>
                    <w:tcW w:w="289" w:type="pct"/>
                    <w:hideMark/>
                  </w:tcPr>
                  <w:p w14:paraId="69B194B2" w14:textId="77777777" w:rsidR="008A00BB" w:rsidRDefault="008A00BB">
                    <w:pPr>
                      <w:pStyle w:val="Bibliography"/>
                      <w:rPr>
                        <w:noProof/>
                      </w:rPr>
                    </w:pPr>
                    <w:r>
                      <w:rPr>
                        <w:noProof/>
                      </w:rPr>
                      <w:t xml:space="preserve">[9] </w:t>
                    </w:r>
                  </w:p>
                </w:tc>
                <w:tc>
                  <w:tcPr>
                    <w:tcW w:w="4661" w:type="pct"/>
                    <w:hideMark/>
                  </w:tcPr>
                  <w:p w14:paraId="5CA2657A" w14:textId="77777777" w:rsidR="008A00BB" w:rsidRDefault="008A00BB">
                    <w:pPr>
                      <w:pStyle w:val="Bibliography"/>
                      <w:rPr>
                        <w:noProof/>
                      </w:rPr>
                    </w:pPr>
                    <w:r>
                      <w:rPr>
                        <w:noProof/>
                      </w:rPr>
                      <w:t>TRACKPAC, “Mokosmart - LW006,” TRACKPAC, [Online]. Available: https://trackpac.io/sensors/brand/mokosmart-lw006-19/. [Accessed 11 04 2025].</w:t>
                    </w:r>
                  </w:p>
                </w:tc>
              </w:tr>
              <w:tr w:rsidR="008A00BB" w14:paraId="079BE5DB" w14:textId="77777777" w:rsidTr="008A00BB">
                <w:trPr>
                  <w:divId w:val="1628120608"/>
                  <w:tblCellSpacing w:w="15" w:type="dxa"/>
                </w:trPr>
                <w:tc>
                  <w:tcPr>
                    <w:tcW w:w="289" w:type="pct"/>
                    <w:hideMark/>
                  </w:tcPr>
                  <w:p w14:paraId="108631CD" w14:textId="77777777" w:rsidR="008A00BB" w:rsidRDefault="008A00BB">
                    <w:pPr>
                      <w:pStyle w:val="Bibliography"/>
                      <w:rPr>
                        <w:noProof/>
                      </w:rPr>
                    </w:pPr>
                    <w:r>
                      <w:rPr>
                        <w:noProof/>
                      </w:rPr>
                      <w:t xml:space="preserve">[10] </w:t>
                    </w:r>
                  </w:p>
                </w:tc>
                <w:tc>
                  <w:tcPr>
                    <w:tcW w:w="4661" w:type="pct"/>
                    <w:hideMark/>
                  </w:tcPr>
                  <w:p w14:paraId="0731411F" w14:textId="77777777" w:rsidR="008A00BB" w:rsidRDefault="008A00BB">
                    <w:pPr>
                      <w:pStyle w:val="Bibliography"/>
                      <w:rPr>
                        <w:noProof/>
                      </w:rPr>
                    </w:pPr>
                    <w:r>
                      <w:rPr>
                        <w:noProof/>
                      </w:rPr>
                      <w:t>Teletrace Navman, “GPS Asset Tracking,” Teletrace Navman, [Online]. Available: https://www.teletracnavman.co.uk/equipment-management-software/asset-tracking. [Accessed 15 10 2024].</w:t>
                    </w:r>
                  </w:p>
                </w:tc>
              </w:tr>
              <w:tr w:rsidR="008A00BB" w14:paraId="7FC9454E" w14:textId="77777777" w:rsidTr="008A00BB">
                <w:trPr>
                  <w:divId w:val="1628120608"/>
                  <w:tblCellSpacing w:w="15" w:type="dxa"/>
                </w:trPr>
                <w:tc>
                  <w:tcPr>
                    <w:tcW w:w="289" w:type="pct"/>
                    <w:hideMark/>
                  </w:tcPr>
                  <w:p w14:paraId="02CDC0C1" w14:textId="77777777" w:rsidR="008A00BB" w:rsidRDefault="008A00BB">
                    <w:pPr>
                      <w:pStyle w:val="Bibliography"/>
                      <w:rPr>
                        <w:noProof/>
                      </w:rPr>
                    </w:pPr>
                    <w:r>
                      <w:rPr>
                        <w:noProof/>
                      </w:rPr>
                      <w:t xml:space="preserve">[11] </w:t>
                    </w:r>
                  </w:p>
                </w:tc>
                <w:tc>
                  <w:tcPr>
                    <w:tcW w:w="4661" w:type="pct"/>
                    <w:hideMark/>
                  </w:tcPr>
                  <w:p w14:paraId="2A685673" w14:textId="77777777" w:rsidR="008A00BB" w:rsidRDefault="008A00BB">
                    <w:pPr>
                      <w:pStyle w:val="Bibliography"/>
                      <w:rPr>
                        <w:noProof/>
                      </w:rPr>
                    </w:pPr>
                    <w:r>
                      <w:rPr>
                        <w:noProof/>
                      </w:rPr>
                      <w:t>TracLogik, “WiFi Asset Tracking Technology and Solutions,” TracLogik, [Online]. Available: https://www.traclogik.co.uk/Asset-Tracking-Technologies/WiFi-Asset-Tracking. [Accessed 16 10 2024].</w:t>
                    </w:r>
                  </w:p>
                </w:tc>
              </w:tr>
              <w:tr w:rsidR="008A00BB" w14:paraId="3A303322" w14:textId="77777777" w:rsidTr="008A00BB">
                <w:trPr>
                  <w:divId w:val="1628120608"/>
                  <w:tblCellSpacing w:w="15" w:type="dxa"/>
                </w:trPr>
                <w:tc>
                  <w:tcPr>
                    <w:tcW w:w="289" w:type="pct"/>
                    <w:hideMark/>
                  </w:tcPr>
                  <w:p w14:paraId="6774B5C6" w14:textId="77777777" w:rsidR="008A00BB" w:rsidRDefault="008A00BB">
                    <w:pPr>
                      <w:pStyle w:val="Bibliography"/>
                      <w:rPr>
                        <w:noProof/>
                      </w:rPr>
                    </w:pPr>
                    <w:r>
                      <w:rPr>
                        <w:noProof/>
                      </w:rPr>
                      <w:t xml:space="preserve">[12] </w:t>
                    </w:r>
                  </w:p>
                </w:tc>
                <w:tc>
                  <w:tcPr>
                    <w:tcW w:w="4661" w:type="pct"/>
                    <w:hideMark/>
                  </w:tcPr>
                  <w:p w14:paraId="036E5143" w14:textId="77777777" w:rsidR="008A00BB" w:rsidRDefault="008A00BB">
                    <w:pPr>
                      <w:pStyle w:val="Bibliography"/>
                      <w:rPr>
                        <w:noProof/>
                      </w:rPr>
                    </w:pPr>
                    <w:r>
                      <w:rPr>
                        <w:noProof/>
                      </w:rPr>
                      <w:t>K. Jones, “Information Systems Strategy Prototyping,” UWTSD, Swansea.</w:t>
                    </w:r>
                  </w:p>
                </w:tc>
              </w:tr>
              <w:tr w:rsidR="008A00BB" w14:paraId="1EEB2031" w14:textId="77777777" w:rsidTr="008A00BB">
                <w:trPr>
                  <w:divId w:val="1628120608"/>
                  <w:tblCellSpacing w:w="15" w:type="dxa"/>
                </w:trPr>
                <w:tc>
                  <w:tcPr>
                    <w:tcW w:w="289" w:type="pct"/>
                    <w:hideMark/>
                  </w:tcPr>
                  <w:p w14:paraId="6626773E" w14:textId="77777777" w:rsidR="008A00BB" w:rsidRDefault="008A00BB">
                    <w:pPr>
                      <w:pStyle w:val="Bibliography"/>
                      <w:rPr>
                        <w:noProof/>
                      </w:rPr>
                    </w:pPr>
                    <w:r>
                      <w:rPr>
                        <w:noProof/>
                      </w:rPr>
                      <w:t xml:space="preserve">[13] </w:t>
                    </w:r>
                  </w:p>
                </w:tc>
                <w:tc>
                  <w:tcPr>
                    <w:tcW w:w="4661" w:type="pct"/>
                    <w:hideMark/>
                  </w:tcPr>
                  <w:p w14:paraId="6CB961D5" w14:textId="77777777" w:rsidR="008A00BB" w:rsidRDefault="008A00BB">
                    <w:pPr>
                      <w:pStyle w:val="Bibliography"/>
                      <w:rPr>
                        <w:noProof/>
                      </w:rPr>
                    </w:pPr>
                    <w:r>
                      <w:rPr>
                        <w:noProof/>
                      </w:rPr>
                      <w:t>J. Karen, “Rapid Application Development,” Swansea, 2002.</w:t>
                    </w:r>
                  </w:p>
                </w:tc>
              </w:tr>
              <w:tr w:rsidR="008A00BB" w14:paraId="142BC1B2" w14:textId="77777777" w:rsidTr="008A00BB">
                <w:trPr>
                  <w:divId w:val="1628120608"/>
                  <w:tblCellSpacing w:w="15" w:type="dxa"/>
                </w:trPr>
                <w:tc>
                  <w:tcPr>
                    <w:tcW w:w="289" w:type="pct"/>
                    <w:hideMark/>
                  </w:tcPr>
                  <w:p w14:paraId="3D3EBC5C" w14:textId="77777777" w:rsidR="008A00BB" w:rsidRDefault="008A00BB">
                    <w:pPr>
                      <w:pStyle w:val="Bibliography"/>
                      <w:rPr>
                        <w:noProof/>
                      </w:rPr>
                    </w:pPr>
                    <w:r>
                      <w:rPr>
                        <w:noProof/>
                      </w:rPr>
                      <w:t xml:space="preserve">[14] </w:t>
                    </w:r>
                  </w:p>
                </w:tc>
                <w:tc>
                  <w:tcPr>
                    <w:tcW w:w="4661" w:type="pct"/>
                    <w:hideMark/>
                  </w:tcPr>
                  <w:p w14:paraId="2ACCF6FB" w14:textId="77777777" w:rsidR="008A00BB" w:rsidRDefault="008A00BB">
                    <w:pPr>
                      <w:pStyle w:val="Bibliography"/>
                      <w:rPr>
                        <w:noProof/>
                      </w:rPr>
                    </w:pPr>
                    <w:r>
                      <w:rPr>
                        <w:noProof/>
                      </w:rPr>
                      <w:t>OFCOM, “UK Frequency Allocation Table (UKFAT),” OFCOM, 2022.</w:t>
                    </w:r>
                  </w:p>
                </w:tc>
              </w:tr>
              <w:tr w:rsidR="008A00BB" w14:paraId="027E407C" w14:textId="77777777" w:rsidTr="008A00BB">
                <w:trPr>
                  <w:divId w:val="1628120608"/>
                  <w:tblCellSpacing w:w="15" w:type="dxa"/>
                </w:trPr>
                <w:tc>
                  <w:tcPr>
                    <w:tcW w:w="289" w:type="pct"/>
                    <w:hideMark/>
                  </w:tcPr>
                  <w:p w14:paraId="6DB27A37" w14:textId="77777777" w:rsidR="008A00BB" w:rsidRDefault="008A00BB">
                    <w:pPr>
                      <w:pStyle w:val="Bibliography"/>
                      <w:rPr>
                        <w:noProof/>
                      </w:rPr>
                    </w:pPr>
                    <w:r>
                      <w:rPr>
                        <w:noProof/>
                      </w:rPr>
                      <w:t xml:space="preserve">[15] </w:t>
                    </w:r>
                  </w:p>
                </w:tc>
                <w:tc>
                  <w:tcPr>
                    <w:tcW w:w="4661" w:type="pct"/>
                    <w:hideMark/>
                  </w:tcPr>
                  <w:p w14:paraId="730784CA" w14:textId="77777777" w:rsidR="008A00BB" w:rsidRDefault="008A00BB">
                    <w:pPr>
                      <w:pStyle w:val="Bibliography"/>
                      <w:rPr>
                        <w:noProof/>
                      </w:rPr>
                    </w:pPr>
                    <w:r>
                      <w:rPr>
                        <w:noProof/>
                      </w:rPr>
                      <w:t>ASQ, “Quality Management System,” ASQ, [Online]. Available: https://asq.org/quality-resources/quality-management-system?srsltid=AfmBOoq298nLtRcLdcwMaiXj-FDzSDKnkHPvLOyV8ddgYsnnZGOtT9lt. [Accessed 01 04 2025].</w:t>
                    </w:r>
                  </w:p>
                </w:tc>
              </w:tr>
              <w:tr w:rsidR="008A00BB" w14:paraId="1BF6DF15" w14:textId="77777777" w:rsidTr="008A00BB">
                <w:trPr>
                  <w:divId w:val="1628120608"/>
                  <w:tblCellSpacing w:w="15" w:type="dxa"/>
                </w:trPr>
                <w:tc>
                  <w:tcPr>
                    <w:tcW w:w="289" w:type="pct"/>
                    <w:hideMark/>
                  </w:tcPr>
                  <w:p w14:paraId="407C7557" w14:textId="77777777" w:rsidR="008A00BB" w:rsidRDefault="008A00BB">
                    <w:pPr>
                      <w:pStyle w:val="Bibliography"/>
                      <w:rPr>
                        <w:noProof/>
                      </w:rPr>
                    </w:pPr>
                    <w:r>
                      <w:rPr>
                        <w:noProof/>
                      </w:rPr>
                      <w:t xml:space="preserve">[16] </w:t>
                    </w:r>
                  </w:p>
                </w:tc>
                <w:tc>
                  <w:tcPr>
                    <w:tcW w:w="4661" w:type="pct"/>
                    <w:hideMark/>
                  </w:tcPr>
                  <w:p w14:paraId="01AE6F77" w14:textId="77777777" w:rsidR="008A00BB" w:rsidRDefault="008A00BB">
                    <w:pPr>
                      <w:pStyle w:val="Bibliography"/>
                      <w:rPr>
                        <w:noProof/>
                      </w:rPr>
                    </w:pPr>
                    <w:r>
                      <w:rPr>
                        <w:noProof/>
                      </w:rPr>
                      <w:t>UPUTRONICS, “uBLOX MAX-M8Q Breakout for Active Antennas,” UPUTRONICS, 22 02 2016. [Online]. Available: https://cdn.shopify.com/s/files/1/0176/3274/files/HAB-BO-M8Q3A-ASSY.pdf?v=1589504233. [Accessed 05 04 2025].</w:t>
                    </w:r>
                  </w:p>
                </w:tc>
              </w:tr>
              <w:tr w:rsidR="008A00BB" w14:paraId="67B07F8E" w14:textId="77777777" w:rsidTr="008A00BB">
                <w:trPr>
                  <w:divId w:val="1628120608"/>
                  <w:tblCellSpacing w:w="15" w:type="dxa"/>
                </w:trPr>
                <w:tc>
                  <w:tcPr>
                    <w:tcW w:w="289" w:type="pct"/>
                    <w:hideMark/>
                  </w:tcPr>
                  <w:p w14:paraId="68D8DA9B" w14:textId="77777777" w:rsidR="008A00BB" w:rsidRDefault="008A00BB">
                    <w:pPr>
                      <w:pStyle w:val="Bibliography"/>
                      <w:rPr>
                        <w:noProof/>
                      </w:rPr>
                    </w:pPr>
                    <w:r>
                      <w:rPr>
                        <w:noProof/>
                      </w:rPr>
                      <w:t xml:space="preserve">[17] </w:t>
                    </w:r>
                  </w:p>
                </w:tc>
                <w:tc>
                  <w:tcPr>
                    <w:tcW w:w="4661" w:type="pct"/>
                    <w:hideMark/>
                  </w:tcPr>
                  <w:p w14:paraId="62476311" w14:textId="77777777" w:rsidR="008A00BB" w:rsidRDefault="008A00BB">
                    <w:pPr>
                      <w:pStyle w:val="Bibliography"/>
                      <w:rPr>
                        <w:noProof/>
                      </w:rPr>
                    </w:pPr>
                    <w:r>
                      <w:rPr>
                        <w:noProof/>
                      </w:rPr>
                      <w:t>The Pi Hut, “uBLOX MAX-M8C Pico Breakout with Chip Antenna,” [Online]. Available: https://thepihut.com/products/ublox-max-m8c-pico-breakout-with-chip-antenna?variant=31905565671486&amp;country=GB&amp;currency=GBP&amp;utm_medium=product_sync&amp;utm_source=google&amp;utm_content=sag_organic&amp;utm_campaign=sag_organic&amp;gad_source=1&amp;gclid=Cj0KCQiA-aK8BhCDARIsAL.</w:t>
                    </w:r>
                  </w:p>
                </w:tc>
              </w:tr>
              <w:tr w:rsidR="008A00BB" w14:paraId="70029A4D" w14:textId="77777777" w:rsidTr="008A00BB">
                <w:trPr>
                  <w:divId w:val="1628120608"/>
                  <w:tblCellSpacing w:w="15" w:type="dxa"/>
                </w:trPr>
                <w:tc>
                  <w:tcPr>
                    <w:tcW w:w="289" w:type="pct"/>
                    <w:hideMark/>
                  </w:tcPr>
                  <w:p w14:paraId="791A5881" w14:textId="77777777" w:rsidR="008A00BB" w:rsidRDefault="008A00BB">
                    <w:pPr>
                      <w:pStyle w:val="Bibliography"/>
                      <w:rPr>
                        <w:noProof/>
                      </w:rPr>
                    </w:pPr>
                    <w:r>
                      <w:rPr>
                        <w:noProof/>
                      </w:rPr>
                      <w:lastRenderedPageBreak/>
                      <w:t xml:space="preserve">[18] </w:t>
                    </w:r>
                  </w:p>
                </w:tc>
                <w:tc>
                  <w:tcPr>
                    <w:tcW w:w="4661" w:type="pct"/>
                    <w:hideMark/>
                  </w:tcPr>
                  <w:p w14:paraId="02C2389D" w14:textId="77777777" w:rsidR="008A00BB" w:rsidRDefault="008A00BB">
                    <w:pPr>
                      <w:pStyle w:val="Bibliography"/>
                      <w:rPr>
                        <w:noProof/>
                      </w:rPr>
                    </w:pPr>
                    <w:r>
                      <w:rPr>
                        <w:noProof/>
                      </w:rPr>
                      <w:t>Pimoroni, “PA1010D GPS Breakout,” [Online]. Available: https://shop.pimoroni.com/products/pa1010d-gps-breakout?variant=32257258881107. [Accessed 3 04 2025].</w:t>
                    </w:r>
                  </w:p>
                </w:tc>
              </w:tr>
              <w:tr w:rsidR="008A00BB" w14:paraId="491F5D6A" w14:textId="77777777" w:rsidTr="008A00BB">
                <w:trPr>
                  <w:divId w:val="1628120608"/>
                  <w:tblCellSpacing w:w="15" w:type="dxa"/>
                </w:trPr>
                <w:tc>
                  <w:tcPr>
                    <w:tcW w:w="289" w:type="pct"/>
                    <w:hideMark/>
                  </w:tcPr>
                  <w:p w14:paraId="2EE66FD1" w14:textId="77777777" w:rsidR="008A00BB" w:rsidRDefault="008A00BB">
                    <w:pPr>
                      <w:pStyle w:val="Bibliography"/>
                      <w:rPr>
                        <w:noProof/>
                      </w:rPr>
                    </w:pPr>
                    <w:r>
                      <w:rPr>
                        <w:noProof/>
                      </w:rPr>
                      <w:t xml:space="preserve">[19] </w:t>
                    </w:r>
                  </w:p>
                </w:tc>
                <w:tc>
                  <w:tcPr>
                    <w:tcW w:w="4661" w:type="pct"/>
                    <w:hideMark/>
                  </w:tcPr>
                  <w:p w14:paraId="595C686F" w14:textId="77777777" w:rsidR="008A00BB" w:rsidRDefault="008A00BB">
                    <w:pPr>
                      <w:pStyle w:val="Bibliography"/>
                      <w:rPr>
                        <w:noProof/>
                      </w:rPr>
                    </w:pPr>
                    <w:r>
                      <w:rPr>
                        <w:noProof/>
                      </w:rPr>
                      <w:t>Th ePi Hut, “XIAO ESP32S3 &amp; Wio-SX1262 Kit for Meshtastic &amp; LoRa,” [Online]. Available: https://thepihut.com/products/xiao-esp32s3-wio-sx1262-kit-for-meshtastic-lora?variant=53799857422721&amp;country=GB&amp;currency=GBP&amp;utm_medium=product_sync&amp;utm_source=google&amp;utm_content=sag_organic&amp;utm_campaign=sag_organic&amp;gad_source=1&amp;gad_campaignid=19669070785. [Accessed 2 4 2025].</w:t>
                    </w:r>
                  </w:p>
                </w:tc>
              </w:tr>
              <w:tr w:rsidR="008A00BB" w14:paraId="2F1DF4C1" w14:textId="77777777" w:rsidTr="008A00BB">
                <w:trPr>
                  <w:divId w:val="1628120608"/>
                  <w:tblCellSpacing w:w="15" w:type="dxa"/>
                </w:trPr>
                <w:tc>
                  <w:tcPr>
                    <w:tcW w:w="289" w:type="pct"/>
                    <w:hideMark/>
                  </w:tcPr>
                  <w:p w14:paraId="534F8559" w14:textId="77777777" w:rsidR="008A00BB" w:rsidRDefault="008A00BB">
                    <w:pPr>
                      <w:pStyle w:val="Bibliography"/>
                      <w:rPr>
                        <w:noProof/>
                      </w:rPr>
                    </w:pPr>
                    <w:r>
                      <w:rPr>
                        <w:noProof/>
                      </w:rPr>
                      <w:t xml:space="preserve">[20] </w:t>
                    </w:r>
                  </w:p>
                </w:tc>
                <w:tc>
                  <w:tcPr>
                    <w:tcW w:w="4661" w:type="pct"/>
                    <w:hideMark/>
                  </w:tcPr>
                  <w:p w14:paraId="2CBB7901" w14:textId="77777777" w:rsidR="008A00BB" w:rsidRDefault="008A00BB">
                    <w:pPr>
                      <w:pStyle w:val="Bibliography"/>
                      <w:rPr>
                        <w:noProof/>
                      </w:rPr>
                    </w:pPr>
                    <w:r>
                      <w:rPr>
                        <w:noProof/>
                      </w:rPr>
                      <w:t>Waveshare, “SX1262 868M LoRa HAT Wiki,” [Online]. Available: https://www.waveshare.com/wiki/SX1262_868M_LoRa_HAT#Features. [Accessed 10 04 2025].</w:t>
                    </w:r>
                  </w:p>
                </w:tc>
              </w:tr>
              <w:tr w:rsidR="008A00BB" w14:paraId="1F65C467" w14:textId="77777777" w:rsidTr="008A00BB">
                <w:trPr>
                  <w:divId w:val="1628120608"/>
                  <w:tblCellSpacing w:w="15" w:type="dxa"/>
                </w:trPr>
                <w:tc>
                  <w:tcPr>
                    <w:tcW w:w="289" w:type="pct"/>
                    <w:hideMark/>
                  </w:tcPr>
                  <w:p w14:paraId="2B435E57" w14:textId="77777777" w:rsidR="008A00BB" w:rsidRDefault="008A00BB">
                    <w:pPr>
                      <w:pStyle w:val="Bibliography"/>
                      <w:rPr>
                        <w:noProof/>
                      </w:rPr>
                    </w:pPr>
                    <w:r>
                      <w:rPr>
                        <w:noProof/>
                      </w:rPr>
                      <w:t xml:space="preserve">[21] </w:t>
                    </w:r>
                  </w:p>
                </w:tc>
                <w:tc>
                  <w:tcPr>
                    <w:tcW w:w="4661" w:type="pct"/>
                    <w:hideMark/>
                  </w:tcPr>
                  <w:p w14:paraId="5286FB5B" w14:textId="77777777" w:rsidR="008A00BB" w:rsidRDefault="008A00BB">
                    <w:pPr>
                      <w:pStyle w:val="Bibliography"/>
                      <w:rPr>
                        <w:noProof/>
                      </w:rPr>
                    </w:pPr>
                    <w:r>
                      <w:rPr>
                        <w:noProof/>
                      </w:rPr>
                      <w:t>The Pi Hut, “Grove - LoRa Radio 868MHz,” Seeed, [Online]. Available: https://thepihut.com/products/grove-lora-radio-868mhz. [Accessed 6 4 2025].</w:t>
                    </w:r>
                  </w:p>
                </w:tc>
              </w:tr>
              <w:tr w:rsidR="008A00BB" w14:paraId="0E81B966" w14:textId="77777777" w:rsidTr="008A00BB">
                <w:trPr>
                  <w:divId w:val="1628120608"/>
                  <w:tblCellSpacing w:w="15" w:type="dxa"/>
                </w:trPr>
                <w:tc>
                  <w:tcPr>
                    <w:tcW w:w="289" w:type="pct"/>
                    <w:hideMark/>
                  </w:tcPr>
                  <w:p w14:paraId="1E2C5DF0" w14:textId="77777777" w:rsidR="008A00BB" w:rsidRDefault="008A00BB">
                    <w:pPr>
                      <w:pStyle w:val="Bibliography"/>
                      <w:rPr>
                        <w:noProof/>
                      </w:rPr>
                    </w:pPr>
                    <w:r>
                      <w:rPr>
                        <w:noProof/>
                      </w:rPr>
                      <w:t xml:space="preserve">[22] </w:t>
                    </w:r>
                  </w:p>
                </w:tc>
                <w:tc>
                  <w:tcPr>
                    <w:tcW w:w="4661" w:type="pct"/>
                    <w:hideMark/>
                  </w:tcPr>
                  <w:p w14:paraId="271C94B5" w14:textId="77777777" w:rsidR="008A00BB" w:rsidRDefault="008A00BB">
                    <w:pPr>
                      <w:pStyle w:val="Bibliography"/>
                      <w:rPr>
                        <w:noProof/>
                      </w:rPr>
                    </w:pPr>
                    <w:r>
                      <w:rPr>
                        <w:noProof/>
                      </w:rPr>
                      <w:t>The Pi Hut, “Adafruit MAX17048 LiPoly / LiIon Fuel Gauge and Battery Monitor - STEMMA JST PH &amp; QT / Qwiic,” [Online]. Available: https://thepihut.com/products/adafruit-max17048-lipoly-liion-fuel-gauge-and-battery-monitor-stemma-jst-ph-qt-qwiic. [Accessed 6 4 2025].</w:t>
                    </w:r>
                  </w:p>
                </w:tc>
              </w:tr>
              <w:tr w:rsidR="008A00BB" w14:paraId="266B2437" w14:textId="77777777" w:rsidTr="008A00BB">
                <w:trPr>
                  <w:divId w:val="1628120608"/>
                  <w:tblCellSpacing w:w="15" w:type="dxa"/>
                </w:trPr>
                <w:tc>
                  <w:tcPr>
                    <w:tcW w:w="289" w:type="pct"/>
                    <w:hideMark/>
                  </w:tcPr>
                  <w:p w14:paraId="21B24923" w14:textId="77777777" w:rsidR="008A00BB" w:rsidRDefault="008A00BB">
                    <w:pPr>
                      <w:pStyle w:val="Bibliography"/>
                      <w:rPr>
                        <w:noProof/>
                      </w:rPr>
                    </w:pPr>
                    <w:r>
                      <w:rPr>
                        <w:noProof/>
                      </w:rPr>
                      <w:t xml:space="preserve">[23] </w:t>
                    </w:r>
                  </w:p>
                </w:tc>
                <w:tc>
                  <w:tcPr>
                    <w:tcW w:w="4661" w:type="pct"/>
                    <w:hideMark/>
                  </w:tcPr>
                  <w:p w14:paraId="4FAC7757" w14:textId="77777777" w:rsidR="008A00BB" w:rsidRDefault="008A00BB">
                    <w:pPr>
                      <w:pStyle w:val="Bibliography"/>
                      <w:rPr>
                        <w:noProof/>
                      </w:rPr>
                    </w:pPr>
                    <w:r>
                      <w:rPr>
                        <w:noProof/>
                      </w:rPr>
                      <w:t>DFROBOT, “DFR0563 Gravity 3.7V Li battery Fuel Guage Wiki,” DFROBOT, [Online]. Available: https://wiki.dfrobot.com/Gravity__3.7V_Li_Battery_Fuel_Gauge_SKU__DFR0563. [Accessed 10 04 2025].</w:t>
                    </w:r>
                  </w:p>
                </w:tc>
              </w:tr>
              <w:tr w:rsidR="008A00BB" w14:paraId="33F80397" w14:textId="77777777" w:rsidTr="008A00BB">
                <w:trPr>
                  <w:divId w:val="1628120608"/>
                  <w:tblCellSpacing w:w="15" w:type="dxa"/>
                </w:trPr>
                <w:tc>
                  <w:tcPr>
                    <w:tcW w:w="289" w:type="pct"/>
                    <w:hideMark/>
                  </w:tcPr>
                  <w:p w14:paraId="77592320" w14:textId="77777777" w:rsidR="008A00BB" w:rsidRDefault="008A00BB">
                    <w:pPr>
                      <w:pStyle w:val="Bibliography"/>
                      <w:rPr>
                        <w:noProof/>
                      </w:rPr>
                    </w:pPr>
                    <w:r>
                      <w:rPr>
                        <w:noProof/>
                      </w:rPr>
                      <w:t xml:space="preserve">[24] </w:t>
                    </w:r>
                  </w:p>
                </w:tc>
                <w:tc>
                  <w:tcPr>
                    <w:tcW w:w="4661" w:type="pct"/>
                    <w:hideMark/>
                  </w:tcPr>
                  <w:p w14:paraId="31A577F7" w14:textId="77777777" w:rsidR="008A00BB" w:rsidRDefault="008A00BB">
                    <w:pPr>
                      <w:pStyle w:val="Bibliography"/>
                      <w:rPr>
                        <w:noProof/>
                      </w:rPr>
                    </w:pPr>
                    <w:r>
                      <w:rPr>
                        <w:noProof/>
                      </w:rPr>
                      <w:t>Digikey, “Battery Fuel guage,” [Online]. Available: https://www.digikey.co.uk/en/products/detail/soldered-electronics/333065/21720353?gclsrc=aw.ds&amp;&amp;utm_adgroup=&amp;utm_source=google&amp;utm_medium=cpc&amp;utm_campaign=PMAX%20Shopping_Product_Higher%20Performing&amp;utm_term=&amp;productid=21720353&amp;utm_content=&amp;utm_id=go_cmp-. [Accessed 8 4 2025].</w:t>
                    </w:r>
                  </w:p>
                </w:tc>
              </w:tr>
              <w:tr w:rsidR="008A00BB" w14:paraId="2A160DAE" w14:textId="77777777" w:rsidTr="008A00BB">
                <w:trPr>
                  <w:divId w:val="1628120608"/>
                  <w:tblCellSpacing w:w="15" w:type="dxa"/>
                </w:trPr>
                <w:tc>
                  <w:tcPr>
                    <w:tcW w:w="289" w:type="pct"/>
                    <w:hideMark/>
                  </w:tcPr>
                  <w:p w14:paraId="4CAE8EEC" w14:textId="77777777" w:rsidR="008A00BB" w:rsidRDefault="008A00BB">
                    <w:pPr>
                      <w:pStyle w:val="Bibliography"/>
                      <w:rPr>
                        <w:noProof/>
                      </w:rPr>
                    </w:pPr>
                    <w:r>
                      <w:rPr>
                        <w:noProof/>
                      </w:rPr>
                      <w:t xml:space="preserve">[25] </w:t>
                    </w:r>
                  </w:p>
                </w:tc>
                <w:tc>
                  <w:tcPr>
                    <w:tcW w:w="4661" w:type="pct"/>
                    <w:hideMark/>
                  </w:tcPr>
                  <w:p w14:paraId="5FADD01F" w14:textId="77777777" w:rsidR="008A00BB" w:rsidRDefault="008A00BB">
                    <w:pPr>
                      <w:pStyle w:val="Bibliography"/>
                      <w:rPr>
                        <w:noProof/>
                      </w:rPr>
                    </w:pPr>
                    <w:r>
                      <w:rPr>
                        <w:noProof/>
                      </w:rPr>
                      <w:t>The Pi Hut, “Adafruit Micro-Lipo Charger for LiPo/LiIon Batt w/MicroUSB Jack (v1),” [Online]. Available: https://thepihut.com/products/adafruit-micro-lipo-w-microusb-jack-usb-liion-lipoly-charger-v1?variant=27739676561&amp;country=GB&amp;currency=GBP&amp;utm_medium=product_sync&amp;utm_source=google&amp;utm_content=sag_organic&amp;utm_campaign=sag_organic&amp;gad_source=1&amp;gad_campaigni. [Accessed 9 4 2025].</w:t>
                    </w:r>
                  </w:p>
                </w:tc>
              </w:tr>
              <w:tr w:rsidR="008A00BB" w14:paraId="502BE341" w14:textId="77777777" w:rsidTr="008A00BB">
                <w:trPr>
                  <w:divId w:val="1628120608"/>
                  <w:tblCellSpacing w:w="15" w:type="dxa"/>
                </w:trPr>
                <w:tc>
                  <w:tcPr>
                    <w:tcW w:w="289" w:type="pct"/>
                    <w:hideMark/>
                  </w:tcPr>
                  <w:p w14:paraId="2B178C93" w14:textId="77777777" w:rsidR="008A00BB" w:rsidRDefault="008A00BB">
                    <w:pPr>
                      <w:pStyle w:val="Bibliography"/>
                      <w:rPr>
                        <w:noProof/>
                      </w:rPr>
                    </w:pPr>
                    <w:r>
                      <w:rPr>
                        <w:noProof/>
                      </w:rPr>
                      <w:t xml:space="preserve">[26] </w:t>
                    </w:r>
                  </w:p>
                </w:tc>
                <w:tc>
                  <w:tcPr>
                    <w:tcW w:w="4661" w:type="pct"/>
                    <w:hideMark/>
                  </w:tcPr>
                  <w:p w14:paraId="4178BE5E" w14:textId="77777777" w:rsidR="008A00BB" w:rsidRDefault="008A00BB">
                    <w:pPr>
                      <w:pStyle w:val="Bibliography"/>
                      <w:rPr>
                        <w:noProof/>
                      </w:rPr>
                    </w:pPr>
                    <w:r>
                      <w:rPr>
                        <w:noProof/>
                      </w:rPr>
                      <w:t>DFROBOT, “Lithium Battery Charger V1.0,” [Online]. Available: https://www.dfrobot.com/product-851.html?srsltid=AfmBOopPXAf8_u07p5RUi-Lf4TjOLgcX-NiZ2flpcPu3br3tz60LKd9h. [Accessed 15 4 2025].</w:t>
                    </w:r>
                  </w:p>
                </w:tc>
              </w:tr>
              <w:tr w:rsidR="008A00BB" w14:paraId="22375EDA" w14:textId="77777777" w:rsidTr="008A00BB">
                <w:trPr>
                  <w:divId w:val="1628120608"/>
                  <w:tblCellSpacing w:w="15" w:type="dxa"/>
                </w:trPr>
                <w:tc>
                  <w:tcPr>
                    <w:tcW w:w="289" w:type="pct"/>
                    <w:hideMark/>
                  </w:tcPr>
                  <w:p w14:paraId="3EBA1CEA" w14:textId="77777777" w:rsidR="008A00BB" w:rsidRDefault="008A00BB">
                    <w:pPr>
                      <w:pStyle w:val="Bibliography"/>
                      <w:rPr>
                        <w:noProof/>
                      </w:rPr>
                    </w:pPr>
                    <w:r>
                      <w:rPr>
                        <w:noProof/>
                      </w:rPr>
                      <w:t xml:space="preserve">[27] </w:t>
                    </w:r>
                  </w:p>
                </w:tc>
                <w:tc>
                  <w:tcPr>
                    <w:tcW w:w="4661" w:type="pct"/>
                    <w:hideMark/>
                  </w:tcPr>
                  <w:p w14:paraId="04F410DB" w14:textId="77777777" w:rsidR="008A00BB" w:rsidRDefault="008A00BB">
                    <w:pPr>
                      <w:pStyle w:val="Bibliography"/>
                      <w:rPr>
                        <w:noProof/>
                      </w:rPr>
                    </w:pPr>
                    <w:r>
                      <w:rPr>
                        <w:noProof/>
                      </w:rPr>
                      <w:t>Seeed Studio, “Lipo Rider Plus (Charger/Booster) - 5V/2.4A USB Type C,” [Online]. Available: https://wiki.seeedstudio.com/Lipo-Rider-Plus/. [Accessed 1 04 2025].</w:t>
                    </w:r>
                  </w:p>
                </w:tc>
              </w:tr>
              <w:tr w:rsidR="008A00BB" w14:paraId="6E28F756" w14:textId="77777777" w:rsidTr="008A00BB">
                <w:trPr>
                  <w:divId w:val="1628120608"/>
                  <w:tblCellSpacing w:w="15" w:type="dxa"/>
                </w:trPr>
                <w:tc>
                  <w:tcPr>
                    <w:tcW w:w="289" w:type="pct"/>
                    <w:hideMark/>
                  </w:tcPr>
                  <w:p w14:paraId="413E9B00" w14:textId="77777777" w:rsidR="008A00BB" w:rsidRDefault="008A00BB">
                    <w:pPr>
                      <w:pStyle w:val="Bibliography"/>
                      <w:rPr>
                        <w:noProof/>
                      </w:rPr>
                    </w:pPr>
                    <w:r>
                      <w:rPr>
                        <w:noProof/>
                      </w:rPr>
                      <w:t xml:space="preserve">[28] </w:t>
                    </w:r>
                  </w:p>
                </w:tc>
                <w:tc>
                  <w:tcPr>
                    <w:tcW w:w="4661" w:type="pct"/>
                    <w:hideMark/>
                  </w:tcPr>
                  <w:p w14:paraId="19CD259F" w14:textId="77777777" w:rsidR="008A00BB" w:rsidRDefault="008A00BB">
                    <w:pPr>
                      <w:pStyle w:val="Bibliography"/>
                      <w:rPr>
                        <w:noProof/>
                      </w:rPr>
                    </w:pPr>
                    <w:r>
                      <w:rPr>
                        <w:noProof/>
                      </w:rPr>
                      <w:t>Microchip, “PIC18F2XK20/4XK20 Datasheet,” Microchip, 2015.</w:t>
                    </w:r>
                  </w:p>
                </w:tc>
              </w:tr>
              <w:tr w:rsidR="008A00BB" w14:paraId="4DA2BA19" w14:textId="77777777" w:rsidTr="008A00BB">
                <w:trPr>
                  <w:divId w:val="1628120608"/>
                  <w:tblCellSpacing w:w="15" w:type="dxa"/>
                </w:trPr>
                <w:tc>
                  <w:tcPr>
                    <w:tcW w:w="289" w:type="pct"/>
                    <w:hideMark/>
                  </w:tcPr>
                  <w:p w14:paraId="34A58F63" w14:textId="77777777" w:rsidR="008A00BB" w:rsidRDefault="008A00BB">
                    <w:pPr>
                      <w:pStyle w:val="Bibliography"/>
                      <w:rPr>
                        <w:noProof/>
                      </w:rPr>
                    </w:pPr>
                    <w:r>
                      <w:rPr>
                        <w:noProof/>
                      </w:rPr>
                      <w:t xml:space="preserve">[29] </w:t>
                    </w:r>
                  </w:p>
                </w:tc>
                <w:tc>
                  <w:tcPr>
                    <w:tcW w:w="4661" w:type="pct"/>
                    <w:hideMark/>
                  </w:tcPr>
                  <w:p w14:paraId="4E7A873B" w14:textId="77777777" w:rsidR="008A00BB" w:rsidRDefault="008A00BB">
                    <w:pPr>
                      <w:pStyle w:val="Bibliography"/>
                      <w:rPr>
                        <w:noProof/>
                      </w:rPr>
                    </w:pPr>
                    <w:r>
                      <w:rPr>
                        <w:noProof/>
                      </w:rPr>
                      <w:t>Texas Instruments, “I2C Bus Pullup Resistor Calculation,” [Online]. Available: https://www.ti.com/lit/an/slva689/slva689.pdf?ts=1745901033035. [Accessed 16 4 2025].</w:t>
                    </w:r>
                  </w:p>
                </w:tc>
              </w:tr>
              <w:tr w:rsidR="008A00BB" w14:paraId="137E8317" w14:textId="77777777" w:rsidTr="008A00BB">
                <w:trPr>
                  <w:divId w:val="1628120608"/>
                  <w:tblCellSpacing w:w="15" w:type="dxa"/>
                </w:trPr>
                <w:tc>
                  <w:tcPr>
                    <w:tcW w:w="289" w:type="pct"/>
                    <w:hideMark/>
                  </w:tcPr>
                  <w:p w14:paraId="76CA3ED9" w14:textId="77777777" w:rsidR="008A00BB" w:rsidRDefault="008A00BB">
                    <w:pPr>
                      <w:pStyle w:val="Bibliography"/>
                      <w:rPr>
                        <w:noProof/>
                      </w:rPr>
                    </w:pPr>
                    <w:r>
                      <w:rPr>
                        <w:noProof/>
                      </w:rPr>
                      <w:lastRenderedPageBreak/>
                      <w:t xml:space="preserve">[30] </w:t>
                    </w:r>
                  </w:p>
                </w:tc>
                <w:tc>
                  <w:tcPr>
                    <w:tcW w:w="4661" w:type="pct"/>
                    <w:hideMark/>
                  </w:tcPr>
                  <w:p w14:paraId="47DA0F01" w14:textId="77777777" w:rsidR="008A00BB" w:rsidRDefault="008A00BB">
                    <w:pPr>
                      <w:pStyle w:val="Bibliography"/>
                      <w:rPr>
                        <w:noProof/>
                      </w:rPr>
                    </w:pPr>
                    <w:r>
                      <w:rPr>
                        <w:noProof/>
                      </w:rPr>
                      <w:t xml:space="preserve">A. Maleki, H. H. Nguyen, E. Bedeer and R. Barton, “A Tutorial on Chirp Spread Spectrum Modulation for LoRaWAN: Basics and Key Advances,” </w:t>
                    </w:r>
                    <w:r>
                      <w:rPr>
                        <w:i/>
                        <w:iCs/>
                        <w:noProof/>
                      </w:rPr>
                      <w:t xml:space="preserve">IEEE Open Journal of the Communications Society, </w:t>
                    </w:r>
                    <w:r>
                      <w:rPr>
                        <w:noProof/>
                      </w:rPr>
                      <w:t xml:space="preserve">vol. 5, pp. 4578-4612, 2024. </w:t>
                    </w:r>
                  </w:p>
                </w:tc>
              </w:tr>
              <w:tr w:rsidR="008A00BB" w14:paraId="20B486AE" w14:textId="77777777" w:rsidTr="008A00BB">
                <w:trPr>
                  <w:divId w:val="1628120608"/>
                  <w:tblCellSpacing w:w="15" w:type="dxa"/>
                </w:trPr>
                <w:tc>
                  <w:tcPr>
                    <w:tcW w:w="289" w:type="pct"/>
                    <w:hideMark/>
                  </w:tcPr>
                  <w:p w14:paraId="7777C824" w14:textId="77777777" w:rsidR="008A00BB" w:rsidRDefault="008A00BB">
                    <w:pPr>
                      <w:pStyle w:val="Bibliography"/>
                      <w:rPr>
                        <w:noProof/>
                      </w:rPr>
                    </w:pPr>
                    <w:r>
                      <w:rPr>
                        <w:noProof/>
                      </w:rPr>
                      <w:t xml:space="preserve">[31] </w:t>
                    </w:r>
                  </w:p>
                </w:tc>
                <w:tc>
                  <w:tcPr>
                    <w:tcW w:w="4661" w:type="pct"/>
                    <w:hideMark/>
                  </w:tcPr>
                  <w:p w14:paraId="49461586" w14:textId="77777777" w:rsidR="008A00BB" w:rsidRDefault="008A00BB">
                    <w:pPr>
                      <w:pStyle w:val="Bibliography"/>
                      <w:rPr>
                        <w:noProof/>
                      </w:rPr>
                    </w:pPr>
                    <w:r>
                      <w:rPr>
                        <w:noProof/>
                      </w:rPr>
                      <w:t>uBLOX, “MAX-M8 series Datasheet,” [Online]. Available: https://content.u-blox.com/sites/default/files/documents/MAX-M8-FW3_DataSheet_UBX-15031506.pdf. [Accessed 10 2 2025].</w:t>
                    </w:r>
                  </w:p>
                </w:tc>
              </w:tr>
              <w:tr w:rsidR="008A00BB" w14:paraId="0B45F946" w14:textId="77777777" w:rsidTr="008A00BB">
                <w:trPr>
                  <w:divId w:val="1628120608"/>
                  <w:tblCellSpacing w:w="15" w:type="dxa"/>
                </w:trPr>
                <w:tc>
                  <w:tcPr>
                    <w:tcW w:w="289" w:type="pct"/>
                    <w:hideMark/>
                  </w:tcPr>
                  <w:p w14:paraId="489F8240" w14:textId="77777777" w:rsidR="008A00BB" w:rsidRDefault="008A00BB">
                    <w:pPr>
                      <w:pStyle w:val="Bibliography"/>
                      <w:rPr>
                        <w:noProof/>
                      </w:rPr>
                    </w:pPr>
                    <w:r>
                      <w:rPr>
                        <w:noProof/>
                      </w:rPr>
                      <w:t xml:space="preserve">[32] </w:t>
                    </w:r>
                  </w:p>
                </w:tc>
                <w:tc>
                  <w:tcPr>
                    <w:tcW w:w="4661" w:type="pct"/>
                    <w:hideMark/>
                  </w:tcPr>
                  <w:p w14:paraId="2A549E34" w14:textId="77777777" w:rsidR="008A00BB" w:rsidRDefault="008A00BB">
                    <w:pPr>
                      <w:pStyle w:val="Bibliography"/>
                      <w:rPr>
                        <w:noProof/>
                      </w:rPr>
                    </w:pPr>
                    <w:r>
                      <w:rPr>
                        <w:noProof/>
                      </w:rPr>
                      <w:t>Total Phase, “Performing random reads with an I2C slave,” [Online]. Available: https://www.totalphase.com/support/articles/200350006-performing-random-reads-with-an-i2c-slave/?srsltid=AfmBOookImR1stjzHAKjMbWt4-4s0jRF87U61r6usi51MsVpOCEACvvA. [Accessed 10 1 2025].</w:t>
                    </w:r>
                  </w:p>
                </w:tc>
              </w:tr>
              <w:tr w:rsidR="008A00BB" w14:paraId="62998A02" w14:textId="77777777" w:rsidTr="008A00BB">
                <w:trPr>
                  <w:divId w:val="1628120608"/>
                  <w:tblCellSpacing w:w="15" w:type="dxa"/>
                </w:trPr>
                <w:tc>
                  <w:tcPr>
                    <w:tcW w:w="289" w:type="pct"/>
                    <w:hideMark/>
                  </w:tcPr>
                  <w:p w14:paraId="1678B7BE" w14:textId="77777777" w:rsidR="008A00BB" w:rsidRDefault="008A00BB">
                    <w:pPr>
                      <w:pStyle w:val="Bibliography"/>
                      <w:rPr>
                        <w:noProof/>
                      </w:rPr>
                    </w:pPr>
                    <w:r>
                      <w:rPr>
                        <w:noProof/>
                      </w:rPr>
                      <w:t xml:space="preserve">[33] </w:t>
                    </w:r>
                  </w:p>
                </w:tc>
                <w:tc>
                  <w:tcPr>
                    <w:tcW w:w="4661" w:type="pct"/>
                    <w:hideMark/>
                  </w:tcPr>
                  <w:p w14:paraId="302DA82D" w14:textId="77777777" w:rsidR="008A00BB" w:rsidRDefault="008A00BB">
                    <w:pPr>
                      <w:pStyle w:val="Bibliography"/>
                      <w:rPr>
                        <w:noProof/>
                      </w:rPr>
                    </w:pPr>
                    <w:r>
                      <w:rPr>
                        <w:noProof/>
                      </w:rPr>
                      <w:t xml:space="preserve">B. D. T. G. C. H. M. G. D. J. R. C. K. O. K. W. Bradley Camburn, “A Systematic Method for Design Prototyping,” </w:t>
                    </w:r>
                    <w:r>
                      <w:rPr>
                        <w:i/>
                        <w:iCs/>
                        <w:noProof/>
                      </w:rPr>
                      <w:t xml:space="preserve">Journal of Mechanical Design, </w:t>
                    </w:r>
                    <w:r>
                      <w:rPr>
                        <w:noProof/>
                      </w:rPr>
                      <w:t xml:space="preserve">2015. </w:t>
                    </w:r>
                  </w:p>
                </w:tc>
              </w:tr>
              <w:tr w:rsidR="008A00BB" w14:paraId="3FA62085" w14:textId="77777777" w:rsidTr="008A00BB">
                <w:trPr>
                  <w:divId w:val="1628120608"/>
                  <w:tblCellSpacing w:w="15" w:type="dxa"/>
                </w:trPr>
                <w:tc>
                  <w:tcPr>
                    <w:tcW w:w="289" w:type="pct"/>
                    <w:hideMark/>
                  </w:tcPr>
                  <w:p w14:paraId="37504964" w14:textId="77777777" w:rsidR="008A00BB" w:rsidRDefault="008A00BB">
                    <w:pPr>
                      <w:pStyle w:val="Bibliography"/>
                      <w:rPr>
                        <w:noProof/>
                      </w:rPr>
                    </w:pPr>
                    <w:r>
                      <w:rPr>
                        <w:noProof/>
                      </w:rPr>
                      <w:t xml:space="preserve">[34] </w:t>
                    </w:r>
                  </w:p>
                </w:tc>
                <w:tc>
                  <w:tcPr>
                    <w:tcW w:w="4661" w:type="pct"/>
                    <w:hideMark/>
                  </w:tcPr>
                  <w:p w14:paraId="1E1C52ED" w14:textId="77777777" w:rsidR="008A00BB" w:rsidRDefault="008A00BB">
                    <w:pPr>
                      <w:pStyle w:val="Bibliography"/>
                      <w:rPr>
                        <w:noProof/>
                      </w:rPr>
                    </w:pPr>
                    <w:r>
                      <w:rPr>
                        <w:noProof/>
                      </w:rPr>
                      <w:t xml:space="preserve">S. A. K. J. K. K. S. h. M. K. P. Kanakaraja, “Communication through black spot area using LoRa technology and IOT,” </w:t>
                    </w:r>
                    <w:r>
                      <w:rPr>
                        <w:i/>
                        <w:iCs/>
                        <w:noProof/>
                      </w:rPr>
                      <w:t xml:space="preserve">Materials Today: Proceeding, </w:t>
                    </w:r>
                    <w:r>
                      <w:rPr>
                        <w:noProof/>
                      </w:rPr>
                      <w:t xml:space="preserve">vol. 47, pp. 3882-3887, 2021. </w:t>
                    </w:r>
                  </w:p>
                </w:tc>
              </w:tr>
              <w:tr w:rsidR="008A00BB" w14:paraId="47EC7F37" w14:textId="77777777" w:rsidTr="008A00BB">
                <w:trPr>
                  <w:divId w:val="1628120608"/>
                  <w:tblCellSpacing w:w="15" w:type="dxa"/>
                </w:trPr>
                <w:tc>
                  <w:tcPr>
                    <w:tcW w:w="289" w:type="pct"/>
                    <w:hideMark/>
                  </w:tcPr>
                  <w:p w14:paraId="633A60A9" w14:textId="77777777" w:rsidR="008A00BB" w:rsidRDefault="008A00BB">
                    <w:pPr>
                      <w:pStyle w:val="Bibliography"/>
                      <w:rPr>
                        <w:noProof/>
                      </w:rPr>
                    </w:pPr>
                    <w:r>
                      <w:rPr>
                        <w:noProof/>
                      </w:rPr>
                      <w:t xml:space="preserve">[35] </w:t>
                    </w:r>
                  </w:p>
                </w:tc>
                <w:tc>
                  <w:tcPr>
                    <w:tcW w:w="4661" w:type="pct"/>
                    <w:hideMark/>
                  </w:tcPr>
                  <w:p w14:paraId="519B2523" w14:textId="77777777" w:rsidR="008A00BB" w:rsidRDefault="008A00BB">
                    <w:pPr>
                      <w:pStyle w:val="Bibliography"/>
                      <w:rPr>
                        <w:noProof/>
                      </w:rPr>
                    </w:pPr>
                    <w:r>
                      <w:rPr>
                        <w:noProof/>
                      </w:rPr>
                      <w:t>Ubisense, “A Comprehensive Guide to Asset Tracking Technologies,” Ubisense, [Online]. Available: https://ubisense.com/guide-asset-tracking-technologies/. [Accessed 16 10 2024].</w:t>
                    </w:r>
                  </w:p>
                </w:tc>
              </w:tr>
              <w:tr w:rsidR="008A00BB" w14:paraId="4A299F64" w14:textId="77777777" w:rsidTr="008A00BB">
                <w:trPr>
                  <w:divId w:val="1628120608"/>
                  <w:tblCellSpacing w:w="15" w:type="dxa"/>
                </w:trPr>
                <w:tc>
                  <w:tcPr>
                    <w:tcW w:w="289" w:type="pct"/>
                    <w:hideMark/>
                  </w:tcPr>
                  <w:p w14:paraId="56D9301B" w14:textId="77777777" w:rsidR="008A00BB" w:rsidRDefault="008A00BB">
                    <w:pPr>
                      <w:pStyle w:val="Bibliography"/>
                      <w:rPr>
                        <w:noProof/>
                      </w:rPr>
                    </w:pPr>
                    <w:r>
                      <w:rPr>
                        <w:noProof/>
                      </w:rPr>
                      <w:t xml:space="preserve">[36] </w:t>
                    </w:r>
                  </w:p>
                </w:tc>
                <w:tc>
                  <w:tcPr>
                    <w:tcW w:w="4661" w:type="pct"/>
                    <w:hideMark/>
                  </w:tcPr>
                  <w:p w14:paraId="65174E74" w14:textId="77777777" w:rsidR="008A00BB" w:rsidRDefault="008A00BB">
                    <w:pPr>
                      <w:pStyle w:val="Bibliography"/>
                      <w:rPr>
                        <w:noProof/>
                      </w:rPr>
                    </w:pPr>
                    <w:r>
                      <w:rPr>
                        <w:noProof/>
                      </w:rPr>
                      <w:t xml:space="preserve">P. -H. L. a. K. Hung, “Development of an Asset Tracking and Monitoring Scheme for a Household Item-Sharing Service,” in </w:t>
                    </w:r>
                    <w:r>
                      <w:rPr>
                        <w:i/>
                        <w:iCs/>
                        <w:noProof/>
                      </w:rPr>
                      <w:t>IEEE</w:t>
                    </w:r>
                    <w:r>
                      <w:rPr>
                        <w:noProof/>
                      </w:rPr>
                      <w:t xml:space="preserve">, Malaysia, 2019. </w:t>
                    </w:r>
                  </w:p>
                </w:tc>
              </w:tr>
              <w:tr w:rsidR="008A00BB" w14:paraId="274641CD" w14:textId="77777777" w:rsidTr="008A00BB">
                <w:trPr>
                  <w:divId w:val="1628120608"/>
                  <w:tblCellSpacing w:w="15" w:type="dxa"/>
                </w:trPr>
                <w:tc>
                  <w:tcPr>
                    <w:tcW w:w="289" w:type="pct"/>
                    <w:hideMark/>
                  </w:tcPr>
                  <w:p w14:paraId="39D4A4B5" w14:textId="77777777" w:rsidR="008A00BB" w:rsidRDefault="008A00BB">
                    <w:pPr>
                      <w:pStyle w:val="Bibliography"/>
                      <w:rPr>
                        <w:noProof/>
                      </w:rPr>
                    </w:pPr>
                    <w:r>
                      <w:rPr>
                        <w:noProof/>
                      </w:rPr>
                      <w:t xml:space="preserve">[37] </w:t>
                    </w:r>
                  </w:p>
                </w:tc>
                <w:tc>
                  <w:tcPr>
                    <w:tcW w:w="4661" w:type="pct"/>
                    <w:hideMark/>
                  </w:tcPr>
                  <w:p w14:paraId="2DBF8461" w14:textId="77777777" w:rsidR="008A00BB" w:rsidRDefault="008A00BB">
                    <w:pPr>
                      <w:pStyle w:val="Bibliography"/>
                      <w:rPr>
                        <w:noProof/>
                      </w:rPr>
                    </w:pPr>
                    <w:r>
                      <w:rPr>
                        <w:noProof/>
                      </w:rPr>
                      <w:t xml:space="preserve">Z. A. D. V. A. O. D. a. M. C. N. Akram, “Design and Implementation of Asset Tracking System based on Internet of Things,” in </w:t>
                    </w:r>
                    <w:r>
                      <w:rPr>
                        <w:i/>
                        <w:iCs/>
                        <w:noProof/>
                      </w:rPr>
                      <w:t>7th International Conference on Electrical, Electronics and Information Engineering (ICEEIE)</w:t>
                    </w:r>
                    <w:r>
                      <w:rPr>
                        <w:noProof/>
                      </w:rPr>
                      <w:t xml:space="preserve">, Malang, 2021. </w:t>
                    </w:r>
                  </w:p>
                </w:tc>
              </w:tr>
              <w:tr w:rsidR="008A00BB" w14:paraId="1B679568" w14:textId="77777777" w:rsidTr="008A00BB">
                <w:trPr>
                  <w:divId w:val="1628120608"/>
                  <w:tblCellSpacing w:w="15" w:type="dxa"/>
                </w:trPr>
                <w:tc>
                  <w:tcPr>
                    <w:tcW w:w="289" w:type="pct"/>
                    <w:hideMark/>
                  </w:tcPr>
                  <w:p w14:paraId="4D5710AA" w14:textId="77777777" w:rsidR="008A00BB" w:rsidRDefault="008A00BB">
                    <w:pPr>
                      <w:pStyle w:val="Bibliography"/>
                      <w:rPr>
                        <w:noProof/>
                      </w:rPr>
                    </w:pPr>
                    <w:r>
                      <w:rPr>
                        <w:noProof/>
                      </w:rPr>
                      <w:t xml:space="preserve">[38] </w:t>
                    </w:r>
                  </w:p>
                </w:tc>
                <w:tc>
                  <w:tcPr>
                    <w:tcW w:w="4661" w:type="pct"/>
                    <w:hideMark/>
                  </w:tcPr>
                  <w:p w14:paraId="202736A2" w14:textId="77777777" w:rsidR="008A00BB" w:rsidRDefault="008A00BB">
                    <w:pPr>
                      <w:pStyle w:val="Bibliography"/>
                      <w:rPr>
                        <w:noProof/>
                      </w:rPr>
                    </w:pPr>
                    <w:r>
                      <w:rPr>
                        <w:noProof/>
                      </w:rPr>
                      <w:t xml:space="preserve">V. D. a. J. E. R. Kaur, “Design, development and evaluation of an asset tracking system,” in </w:t>
                    </w:r>
                    <w:r>
                      <w:rPr>
                        <w:i/>
                        <w:iCs/>
                        <w:noProof/>
                      </w:rPr>
                      <w:t>Proceedings of the IEEE 31st Annual Northeast Bioengineering Conference</w:t>
                    </w:r>
                    <w:r>
                      <w:rPr>
                        <w:noProof/>
                      </w:rPr>
                      <w:t xml:space="preserve">, Hoboken, 2005. </w:t>
                    </w:r>
                  </w:p>
                </w:tc>
              </w:tr>
              <w:tr w:rsidR="008A00BB" w14:paraId="4AD09D7B" w14:textId="77777777" w:rsidTr="008A00BB">
                <w:trPr>
                  <w:divId w:val="1628120608"/>
                  <w:tblCellSpacing w:w="15" w:type="dxa"/>
                </w:trPr>
                <w:tc>
                  <w:tcPr>
                    <w:tcW w:w="289" w:type="pct"/>
                    <w:hideMark/>
                  </w:tcPr>
                  <w:p w14:paraId="6FDB853B" w14:textId="77777777" w:rsidR="008A00BB" w:rsidRDefault="008A00BB">
                    <w:pPr>
                      <w:pStyle w:val="Bibliography"/>
                      <w:rPr>
                        <w:noProof/>
                      </w:rPr>
                    </w:pPr>
                    <w:r>
                      <w:rPr>
                        <w:noProof/>
                      </w:rPr>
                      <w:t xml:space="preserve">[39] </w:t>
                    </w:r>
                  </w:p>
                </w:tc>
                <w:tc>
                  <w:tcPr>
                    <w:tcW w:w="4661" w:type="pct"/>
                    <w:hideMark/>
                  </w:tcPr>
                  <w:p w14:paraId="53930917" w14:textId="77777777" w:rsidR="008A00BB" w:rsidRDefault="008A00BB">
                    <w:pPr>
                      <w:pStyle w:val="Bibliography"/>
                      <w:rPr>
                        <w:noProof/>
                      </w:rPr>
                    </w:pPr>
                    <w:r>
                      <w:rPr>
                        <w:noProof/>
                      </w:rPr>
                      <w:t xml:space="preserve">X. W. a. R. K. W. Zheng, “Personal asset tracking,” in </w:t>
                    </w:r>
                    <w:r>
                      <w:rPr>
                        <w:i/>
                        <w:iCs/>
                        <w:noProof/>
                      </w:rPr>
                      <w:t>2013 IEEE Long Island Systems, Applications and Technology Conference (LISAT)</w:t>
                    </w:r>
                    <w:r>
                      <w:rPr>
                        <w:noProof/>
                      </w:rPr>
                      <w:t xml:space="preserve">, Farmingdale, 2013. </w:t>
                    </w:r>
                  </w:p>
                </w:tc>
              </w:tr>
              <w:tr w:rsidR="008A00BB" w14:paraId="5EC882D4" w14:textId="77777777" w:rsidTr="008A00BB">
                <w:trPr>
                  <w:divId w:val="1628120608"/>
                  <w:tblCellSpacing w:w="15" w:type="dxa"/>
                </w:trPr>
                <w:tc>
                  <w:tcPr>
                    <w:tcW w:w="289" w:type="pct"/>
                    <w:hideMark/>
                  </w:tcPr>
                  <w:p w14:paraId="403667A0" w14:textId="77777777" w:rsidR="008A00BB" w:rsidRDefault="008A00BB">
                    <w:pPr>
                      <w:pStyle w:val="Bibliography"/>
                      <w:rPr>
                        <w:noProof/>
                      </w:rPr>
                    </w:pPr>
                    <w:r>
                      <w:rPr>
                        <w:noProof/>
                      </w:rPr>
                      <w:t xml:space="preserve">[40] </w:t>
                    </w:r>
                  </w:p>
                </w:tc>
                <w:tc>
                  <w:tcPr>
                    <w:tcW w:w="4661" w:type="pct"/>
                    <w:hideMark/>
                  </w:tcPr>
                  <w:p w14:paraId="02324D34" w14:textId="77777777" w:rsidR="008A00BB" w:rsidRDefault="008A00BB">
                    <w:pPr>
                      <w:pStyle w:val="Bibliography"/>
                      <w:rPr>
                        <w:noProof/>
                      </w:rPr>
                    </w:pPr>
                    <w:r>
                      <w:rPr>
                        <w:noProof/>
                      </w:rPr>
                      <w:t>K. Jones, “Academic Seminar Data Collection methods/tools,” Swansea.</w:t>
                    </w:r>
                  </w:p>
                </w:tc>
              </w:tr>
              <w:tr w:rsidR="008A00BB" w14:paraId="13E167C2" w14:textId="77777777" w:rsidTr="008A00BB">
                <w:trPr>
                  <w:divId w:val="1628120608"/>
                  <w:tblCellSpacing w:w="15" w:type="dxa"/>
                </w:trPr>
                <w:tc>
                  <w:tcPr>
                    <w:tcW w:w="289" w:type="pct"/>
                    <w:hideMark/>
                  </w:tcPr>
                  <w:p w14:paraId="4D4FEF09" w14:textId="77777777" w:rsidR="008A00BB" w:rsidRDefault="008A00BB">
                    <w:pPr>
                      <w:pStyle w:val="Bibliography"/>
                      <w:rPr>
                        <w:noProof/>
                      </w:rPr>
                    </w:pPr>
                    <w:r>
                      <w:rPr>
                        <w:noProof/>
                      </w:rPr>
                      <w:t xml:space="preserve">[41] </w:t>
                    </w:r>
                  </w:p>
                </w:tc>
                <w:tc>
                  <w:tcPr>
                    <w:tcW w:w="4661" w:type="pct"/>
                    <w:hideMark/>
                  </w:tcPr>
                  <w:p w14:paraId="0E920BF5" w14:textId="77777777" w:rsidR="008A00BB" w:rsidRDefault="008A00BB">
                    <w:pPr>
                      <w:pStyle w:val="Bibliography"/>
                      <w:rPr>
                        <w:noProof/>
                      </w:rPr>
                    </w:pPr>
                    <w:r>
                      <w:rPr>
                        <w:noProof/>
                      </w:rPr>
                      <w:t>Mouser Electronics, “Microchip Technology PIC18F High-Performance Microcontrollers,” [Online]. Available: https://www.mouser.co.uk/new/microchip/microchip-pic18f-k40-mcus/.</w:t>
                    </w:r>
                  </w:p>
                </w:tc>
              </w:tr>
              <w:tr w:rsidR="008A00BB" w14:paraId="3C822E57" w14:textId="77777777" w:rsidTr="008A00BB">
                <w:trPr>
                  <w:divId w:val="1628120608"/>
                  <w:tblCellSpacing w:w="15" w:type="dxa"/>
                </w:trPr>
                <w:tc>
                  <w:tcPr>
                    <w:tcW w:w="289" w:type="pct"/>
                    <w:hideMark/>
                  </w:tcPr>
                  <w:p w14:paraId="49564854" w14:textId="77777777" w:rsidR="008A00BB" w:rsidRDefault="008A00BB">
                    <w:pPr>
                      <w:pStyle w:val="Bibliography"/>
                      <w:rPr>
                        <w:noProof/>
                      </w:rPr>
                    </w:pPr>
                    <w:r>
                      <w:rPr>
                        <w:noProof/>
                      </w:rPr>
                      <w:t xml:space="preserve">[42] </w:t>
                    </w:r>
                  </w:p>
                </w:tc>
                <w:tc>
                  <w:tcPr>
                    <w:tcW w:w="4661" w:type="pct"/>
                    <w:hideMark/>
                  </w:tcPr>
                  <w:p w14:paraId="0E21A9F7" w14:textId="77777777" w:rsidR="008A00BB" w:rsidRDefault="008A00BB">
                    <w:pPr>
                      <w:pStyle w:val="Bibliography"/>
                      <w:rPr>
                        <w:noProof/>
                      </w:rPr>
                    </w:pPr>
                    <w:r>
                      <w:rPr>
                        <w:noProof/>
                      </w:rPr>
                      <w:t>Sparkfun Electronics, “SparkFun USB LiPoly Charger,” [Online]. Available: https://www.sparkfun.com/sparkfun-usb-lipoly-charger-single-cell.html.</w:t>
                    </w:r>
                  </w:p>
                </w:tc>
              </w:tr>
              <w:tr w:rsidR="008A00BB" w14:paraId="049401B5" w14:textId="77777777" w:rsidTr="008A00BB">
                <w:trPr>
                  <w:divId w:val="1628120608"/>
                  <w:tblCellSpacing w:w="15" w:type="dxa"/>
                </w:trPr>
                <w:tc>
                  <w:tcPr>
                    <w:tcW w:w="289" w:type="pct"/>
                    <w:hideMark/>
                  </w:tcPr>
                  <w:p w14:paraId="69388FA0" w14:textId="77777777" w:rsidR="008A00BB" w:rsidRDefault="008A00BB">
                    <w:pPr>
                      <w:pStyle w:val="Bibliography"/>
                      <w:rPr>
                        <w:noProof/>
                      </w:rPr>
                    </w:pPr>
                    <w:r>
                      <w:rPr>
                        <w:noProof/>
                      </w:rPr>
                      <w:t xml:space="preserve">[43] </w:t>
                    </w:r>
                  </w:p>
                </w:tc>
                <w:tc>
                  <w:tcPr>
                    <w:tcW w:w="4661" w:type="pct"/>
                    <w:hideMark/>
                  </w:tcPr>
                  <w:p w14:paraId="39EAED07" w14:textId="77777777" w:rsidR="008A00BB" w:rsidRDefault="008A00BB">
                    <w:pPr>
                      <w:pStyle w:val="Bibliography"/>
                      <w:rPr>
                        <w:noProof/>
                      </w:rPr>
                    </w:pPr>
                    <w:r>
                      <w:rPr>
                        <w:noProof/>
                      </w:rPr>
                      <w:t>Digital Matter, “Bluetooth Gateway Devices,” [Online]. Available: https://www.digitalmatter.com/applications/bluetooth-asset-tracking/.</w:t>
                    </w:r>
                  </w:p>
                </w:tc>
              </w:tr>
              <w:tr w:rsidR="008A00BB" w14:paraId="08997ECE" w14:textId="77777777" w:rsidTr="008A00BB">
                <w:trPr>
                  <w:divId w:val="1628120608"/>
                  <w:tblCellSpacing w:w="15" w:type="dxa"/>
                </w:trPr>
                <w:tc>
                  <w:tcPr>
                    <w:tcW w:w="289" w:type="pct"/>
                    <w:hideMark/>
                  </w:tcPr>
                  <w:p w14:paraId="3D124044" w14:textId="77777777" w:rsidR="008A00BB" w:rsidRDefault="008A00BB">
                    <w:pPr>
                      <w:pStyle w:val="Bibliography"/>
                      <w:rPr>
                        <w:noProof/>
                      </w:rPr>
                    </w:pPr>
                    <w:r>
                      <w:rPr>
                        <w:noProof/>
                      </w:rPr>
                      <w:t xml:space="preserve">[44] </w:t>
                    </w:r>
                  </w:p>
                </w:tc>
                <w:tc>
                  <w:tcPr>
                    <w:tcW w:w="4661" w:type="pct"/>
                    <w:hideMark/>
                  </w:tcPr>
                  <w:p w14:paraId="00383D6F" w14:textId="77777777" w:rsidR="008A00BB" w:rsidRDefault="008A00BB">
                    <w:pPr>
                      <w:pStyle w:val="Bibliography"/>
                      <w:rPr>
                        <w:noProof/>
                      </w:rPr>
                    </w:pPr>
                    <w:r>
                      <w:rPr>
                        <w:noProof/>
                      </w:rPr>
                      <w:t>The Pi Hut, “SenseCAP Card Tracker T1000-E for Meshtastic,” [Online]. Available: https://thepihut.com/products/sensecap-card-tracker-t1000-e-for-meshtastic?variant=53643355193729&amp;country=GB&amp;currency=GBP&amp;utm_medium=product_sync&amp;utm_source=google&amp;utm_content=sag_organic&amp;utm_campaign=sag_organic&amp;gad_source=1&amp;gbraid=0AAAAADfQ4GFvYeR2iziK4. [Accessed 12 04 2025].</w:t>
                    </w:r>
                  </w:p>
                </w:tc>
              </w:tr>
              <w:tr w:rsidR="008A00BB" w14:paraId="0D5B68CB" w14:textId="77777777" w:rsidTr="008A00BB">
                <w:trPr>
                  <w:divId w:val="1628120608"/>
                  <w:tblCellSpacing w:w="15" w:type="dxa"/>
                </w:trPr>
                <w:tc>
                  <w:tcPr>
                    <w:tcW w:w="289" w:type="pct"/>
                    <w:hideMark/>
                  </w:tcPr>
                  <w:p w14:paraId="03A25026" w14:textId="77777777" w:rsidR="008A00BB" w:rsidRDefault="008A00BB">
                    <w:pPr>
                      <w:pStyle w:val="Bibliography"/>
                      <w:rPr>
                        <w:noProof/>
                      </w:rPr>
                    </w:pPr>
                    <w:r>
                      <w:rPr>
                        <w:noProof/>
                      </w:rPr>
                      <w:t xml:space="preserve">[45] </w:t>
                    </w:r>
                  </w:p>
                </w:tc>
                <w:tc>
                  <w:tcPr>
                    <w:tcW w:w="4661" w:type="pct"/>
                    <w:hideMark/>
                  </w:tcPr>
                  <w:p w14:paraId="04E98336" w14:textId="77777777" w:rsidR="008A00BB" w:rsidRDefault="008A00BB">
                    <w:pPr>
                      <w:pStyle w:val="Bibliography"/>
                      <w:rPr>
                        <w:noProof/>
                      </w:rPr>
                    </w:pPr>
                    <w:r>
                      <w:rPr>
                        <w:noProof/>
                      </w:rPr>
                      <w:t xml:space="preserve">R. S. S. H. a. H. S. A. Sagala, “Exploring Vehicle Tracking Performance with LoRa Technology: An Analysis of Speed and Environmental Factors,” in </w:t>
                    </w:r>
                    <w:r>
                      <w:rPr>
                        <w:i/>
                        <w:iCs/>
                        <w:noProof/>
                      </w:rPr>
                      <w:t>IEEE</w:t>
                    </w:r>
                    <w:r>
                      <w:rPr>
                        <w:noProof/>
                      </w:rPr>
                      <w:t xml:space="preserve">, Yogyakarta, Indonesia, 2023. </w:t>
                    </w:r>
                  </w:p>
                </w:tc>
              </w:tr>
              <w:tr w:rsidR="008A00BB" w14:paraId="0E25C22E" w14:textId="77777777" w:rsidTr="008A00BB">
                <w:trPr>
                  <w:divId w:val="1628120608"/>
                  <w:tblCellSpacing w:w="15" w:type="dxa"/>
                </w:trPr>
                <w:tc>
                  <w:tcPr>
                    <w:tcW w:w="289" w:type="pct"/>
                    <w:hideMark/>
                  </w:tcPr>
                  <w:p w14:paraId="06CFECD6" w14:textId="77777777" w:rsidR="008A00BB" w:rsidRDefault="008A00BB">
                    <w:pPr>
                      <w:pStyle w:val="Bibliography"/>
                      <w:rPr>
                        <w:noProof/>
                      </w:rPr>
                    </w:pPr>
                    <w:r>
                      <w:rPr>
                        <w:noProof/>
                      </w:rPr>
                      <w:lastRenderedPageBreak/>
                      <w:t xml:space="preserve">[46] </w:t>
                    </w:r>
                  </w:p>
                </w:tc>
                <w:tc>
                  <w:tcPr>
                    <w:tcW w:w="4661" w:type="pct"/>
                    <w:hideMark/>
                  </w:tcPr>
                  <w:p w14:paraId="71BD81B4" w14:textId="77777777" w:rsidR="008A00BB" w:rsidRDefault="008A00BB">
                    <w:pPr>
                      <w:pStyle w:val="Bibliography"/>
                      <w:rPr>
                        <w:noProof/>
                      </w:rPr>
                    </w:pPr>
                    <w:r>
                      <w:rPr>
                        <w:noProof/>
                      </w:rPr>
                      <w:t>The Pi Hut, “RangePi - 868MHz LoRa RP2040 USB Stick,” [Online]. Available: https://thepihut.com/products/rangepi-868mhz-lora-rp2040-usb-stick. [Accessed 2 04 2025].</w:t>
                    </w:r>
                  </w:p>
                </w:tc>
              </w:tr>
            </w:tbl>
            <w:p w14:paraId="59970A3E" w14:textId="77777777" w:rsidR="008A00BB" w:rsidRDefault="008A00BB">
              <w:pPr>
                <w:divId w:val="1628120608"/>
                <w:rPr>
                  <w:noProof/>
                </w:rPr>
              </w:pPr>
            </w:p>
            <w:p w14:paraId="353F54FA" w14:textId="51DB576F" w:rsidR="008A00BB" w:rsidRDefault="008A00BB">
              <w:r>
                <w:rPr>
                  <w:b/>
                  <w:bCs/>
                  <w:noProof/>
                </w:rPr>
                <w:fldChar w:fldCharType="end"/>
              </w:r>
            </w:p>
          </w:sdtContent>
        </w:sdt>
      </w:sdtContent>
    </w:sdt>
    <w:p w14:paraId="64817721" w14:textId="77777777" w:rsidR="001008A2" w:rsidRDefault="001008A2">
      <w:pPr>
        <w:spacing w:after="160" w:line="259" w:lineRule="auto"/>
      </w:pPr>
      <w:r>
        <w:br w:type="page"/>
      </w:r>
    </w:p>
    <w:p w14:paraId="3CC83063" w14:textId="3E41D915" w:rsidR="001008A2" w:rsidRDefault="00503591" w:rsidP="001008A2">
      <w:pPr>
        <w:pStyle w:val="Heading1"/>
      </w:pPr>
      <w:bookmarkStart w:id="105" w:name="_Toc196830203"/>
      <w:r>
        <w:lastRenderedPageBreak/>
        <w:t>Annexe</w:t>
      </w:r>
      <w:r w:rsidR="001008A2">
        <w:t xml:space="preserve"> </w:t>
      </w:r>
      <w:r>
        <w:t>1 – Project Logbook:</w:t>
      </w:r>
      <w:bookmarkEnd w:id="105"/>
    </w:p>
    <w:p w14:paraId="35C7D03B" w14:textId="297FC762" w:rsidR="00503591" w:rsidRDefault="00503591" w:rsidP="00503591">
      <w:pPr>
        <w:jc w:val="center"/>
      </w:pPr>
      <w:r w:rsidRPr="00503591">
        <w:drawing>
          <wp:inline distT="0" distB="0" distL="0" distR="0" wp14:anchorId="0F94D5B5" wp14:editId="2C90A505">
            <wp:extent cx="5530850" cy="8583456"/>
            <wp:effectExtent l="0" t="0" r="0" b="0"/>
            <wp:docPr id="7379779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535785" cy="8591114"/>
                    </a:xfrm>
                    <a:prstGeom prst="rect">
                      <a:avLst/>
                    </a:prstGeom>
                    <a:noFill/>
                    <a:ln>
                      <a:noFill/>
                    </a:ln>
                  </pic:spPr>
                </pic:pic>
              </a:graphicData>
            </a:graphic>
          </wp:inline>
        </w:drawing>
      </w:r>
    </w:p>
    <w:p w14:paraId="07CCA842" w14:textId="77777777" w:rsidR="00503591" w:rsidRDefault="00503591" w:rsidP="00503591">
      <w:pPr>
        <w:pStyle w:val="Heading1"/>
      </w:pPr>
      <w:bookmarkStart w:id="106" w:name="_Toc196830204"/>
      <w:r>
        <w:lastRenderedPageBreak/>
        <w:t>Annexe 2 – Embedded C Code:</w:t>
      </w:r>
      <w:bookmarkEnd w:id="106"/>
    </w:p>
    <w:p w14:paraId="14CB3F7C" w14:textId="77777777" w:rsidR="00503591" w:rsidRDefault="00503591" w:rsidP="00503591">
      <w:r>
        <w:t>//Include Libraries</w:t>
      </w:r>
    </w:p>
    <w:p w14:paraId="544F3530" w14:textId="77777777" w:rsidR="00503591" w:rsidRDefault="00503591" w:rsidP="00503591">
      <w:r>
        <w:t>#include &lt;main.h&gt;</w:t>
      </w:r>
    </w:p>
    <w:p w14:paraId="7DB854AA" w14:textId="77777777" w:rsidR="00503591" w:rsidRDefault="00503591" w:rsidP="00503591">
      <w:r>
        <w:t>#include &lt;string.h&gt;</w:t>
      </w:r>
    </w:p>
    <w:p w14:paraId="239502FB" w14:textId="77777777" w:rsidR="00503591" w:rsidRDefault="00503591" w:rsidP="00503591">
      <w:r>
        <w:t>#include &lt;stdlib.h&gt;</w:t>
      </w:r>
    </w:p>
    <w:p w14:paraId="26A02F87" w14:textId="77777777" w:rsidR="00503591" w:rsidRDefault="00503591" w:rsidP="00503591"/>
    <w:p w14:paraId="6A4C0770" w14:textId="77777777" w:rsidR="00503591" w:rsidRDefault="00503591" w:rsidP="00503591">
      <w:r>
        <w:t>//Define Buffer Sizes</w:t>
      </w:r>
    </w:p>
    <w:p w14:paraId="01C632C7" w14:textId="77777777" w:rsidR="00503591" w:rsidRDefault="00503591" w:rsidP="00503591">
      <w:r>
        <w:t>#DEFINE BUFFER_MAX_SIZE 128         //default 128</w:t>
      </w:r>
    </w:p>
    <w:p w14:paraId="2B969CAA" w14:textId="77777777" w:rsidR="00503591" w:rsidRDefault="00503591" w:rsidP="00503591">
      <w:r>
        <w:t>#DEFINE GPS_MAX_SIZE 128         //default 128 **Issues with 64 Bytes**</w:t>
      </w:r>
    </w:p>
    <w:p w14:paraId="4C04EB38" w14:textId="77777777" w:rsidR="00503591" w:rsidRDefault="00503591" w:rsidP="00503591">
      <w:r>
        <w:t>#DEFINE COMMAND_MAX_SIZE 32         //default 32</w:t>
      </w:r>
    </w:p>
    <w:p w14:paraId="73C09C6E" w14:textId="77777777" w:rsidR="00503591" w:rsidRDefault="00503591" w:rsidP="00503591">
      <w:r>
        <w:t>#DEFINE ID_MAX_SIZE 16            //default 16</w:t>
      </w:r>
    </w:p>
    <w:p w14:paraId="3F3E270A" w14:textId="77777777" w:rsidR="00503591" w:rsidRDefault="00503591" w:rsidP="00503591"/>
    <w:p w14:paraId="4E6C86DE" w14:textId="77777777" w:rsidR="00503591" w:rsidRDefault="00503591" w:rsidP="00503591">
      <w:r>
        <w:t>//Define Device ID</w:t>
      </w:r>
    </w:p>
    <w:p w14:paraId="347EE37E" w14:textId="77777777" w:rsidR="00503591" w:rsidRDefault="00503591" w:rsidP="00503591">
      <w:r>
        <w:t>char id[] = "DEVICE_2";</w:t>
      </w:r>
    </w:p>
    <w:p w14:paraId="02EA2162" w14:textId="77777777" w:rsidR="00503591" w:rsidRDefault="00503591" w:rsidP="00503591"/>
    <w:p w14:paraId="6B0F6073" w14:textId="77777777" w:rsidR="00503591" w:rsidRDefault="00503591" w:rsidP="00503591">
      <w:r>
        <w:t>//Define int Variables</w:t>
      </w:r>
    </w:p>
    <w:p w14:paraId="47F4104B" w14:textId="77777777" w:rsidR="00503591" w:rsidRDefault="00503591" w:rsidP="00503591">
      <w:r>
        <w:t>unsigned int timer_count=0;</w:t>
      </w:r>
    </w:p>
    <w:p w14:paraId="7921E908" w14:textId="77777777" w:rsidR="00503591" w:rsidRDefault="00503591" w:rsidP="00503591">
      <w:r>
        <w:t>unsigned int retry_count=0;</w:t>
      </w:r>
    </w:p>
    <w:p w14:paraId="24F5C54E" w14:textId="77777777" w:rsidR="00503591" w:rsidRDefault="00503591" w:rsidP="00503591">
      <w:r>
        <w:t>unsigned int retry_attempts=0;</w:t>
      </w:r>
    </w:p>
    <w:p w14:paraId="039EFC4F" w14:textId="77777777" w:rsidR="00503591" w:rsidRDefault="00503591" w:rsidP="00503591">
      <w:r>
        <w:t>unsigned int new_msg=0;</w:t>
      </w:r>
    </w:p>
    <w:p w14:paraId="0542144E" w14:textId="77777777" w:rsidR="00503591" w:rsidRDefault="00503591" w:rsidP="00503591">
      <w:r>
        <w:t>unsigned int data=0;</w:t>
      </w:r>
    </w:p>
    <w:p w14:paraId="5311B140" w14:textId="77777777" w:rsidR="00503591" w:rsidRDefault="00503591" w:rsidP="00503591">
      <w:r>
        <w:t>unsigned int i=0;</w:t>
      </w:r>
    </w:p>
    <w:p w14:paraId="68C9D7F0" w14:textId="77777777" w:rsidR="00503591" w:rsidRDefault="00503591" w:rsidP="00503591">
      <w:r>
        <w:t>unsigned int status_update_ack=1;      //Default Value 1</w:t>
      </w:r>
    </w:p>
    <w:p w14:paraId="226DFD69" w14:textId="77777777" w:rsidR="00503591" w:rsidRDefault="00503591" w:rsidP="00503591">
      <w:r>
        <w:t>unsigned int register_device_ack=1;      //Default Value 1</w:t>
      </w:r>
    </w:p>
    <w:p w14:paraId="709F7C35" w14:textId="77777777" w:rsidR="00503591" w:rsidRDefault="00503591" w:rsidP="00503591">
      <w:r>
        <w:t>unsigned int change_status_ack=1;      //Default Value 1</w:t>
      </w:r>
    </w:p>
    <w:p w14:paraId="316D0001" w14:textId="77777777" w:rsidR="00503591" w:rsidRDefault="00503591" w:rsidP="00503591">
      <w:r>
        <w:t>unsigned int active_state=0;         //Default Value 0</w:t>
      </w:r>
    </w:p>
    <w:p w14:paraId="3DA5FEDB" w14:textId="77777777" w:rsidR="00503591" w:rsidRDefault="00503591" w:rsidP="00503591">
      <w:r>
        <w:t>unsigned int temp_state=0;         //Defualt Value 0</w:t>
      </w:r>
    </w:p>
    <w:p w14:paraId="242EDEE4" w14:textId="77777777" w:rsidR="00503591" w:rsidRDefault="00503591" w:rsidP="00503591">
      <w:r>
        <w:t>unsigned int reg=0;</w:t>
      </w:r>
    </w:p>
    <w:p w14:paraId="3529A7AC" w14:textId="77777777" w:rsidR="00503591" w:rsidRDefault="00503591" w:rsidP="00503591">
      <w:r>
        <w:t>unsigned int trig=0;</w:t>
      </w:r>
    </w:p>
    <w:p w14:paraId="1A1238F8" w14:textId="77777777" w:rsidR="00503591" w:rsidRDefault="00503591" w:rsidP="00503591">
      <w:r>
        <w:t>unsigned int reset=0;</w:t>
      </w:r>
    </w:p>
    <w:p w14:paraId="48204082" w14:textId="77777777" w:rsidR="00503591" w:rsidRDefault="00503591" w:rsidP="00503591">
      <w:r>
        <w:t>unsigned int split = 0x2C;</w:t>
      </w:r>
    </w:p>
    <w:p w14:paraId="1857A0D5" w14:textId="77777777" w:rsidR="00503591" w:rsidRDefault="00503591" w:rsidP="00503591">
      <w:r>
        <w:t>int bat_percentage;</w:t>
      </w:r>
    </w:p>
    <w:p w14:paraId="74C1CA8A" w14:textId="77777777" w:rsidR="00503591" w:rsidRDefault="00503591" w:rsidP="00503591">
      <w:r>
        <w:t>int config_ack=0;</w:t>
      </w:r>
    </w:p>
    <w:p w14:paraId="4984150E" w14:textId="77777777" w:rsidR="00503591" w:rsidRDefault="00503591" w:rsidP="00503591"/>
    <w:p w14:paraId="6B289CEA" w14:textId="77777777" w:rsidR="00503591" w:rsidRDefault="00503591" w:rsidP="00503591">
      <w:r>
        <w:t>//Define Char Buffer for storing characters</w:t>
      </w:r>
    </w:p>
    <w:p w14:paraId="1018AD41" w14:textId="77777777" w:rsidR="00503591" w:rsidRDefault="00503591" w:rsidP="00503591">
      <w:r>
        <w:t>char command[COMMAND_MAX_SIZE];</w:t>
      </w:r>
    </w:p>
    <w:p w14:paraId="1DBB4DFD" w14:textId="77777777" w:rsidR="00503591" w:rsidRDefault="00503591" w:rsidP="00503591">
      <w:r>
        <w:t>char prev_command[COMMAND_MAX_SIZE];</w:t>
      </w:r>
    </w:p>
    <w:p w14:paraId="35AB9F4E" w14:textId="77777777" w:rsidR="00503591" w:rsidRDefault="00503591" w:rsidP="00503591">
      <w:r>
        <w:t>char msg[BUFFER_MAX_SIZE];</w:t>
      </w:r>
    </w:p>
    <w:p w14:paraId="140B3640" w14:textId="77777777" w:rsidR="00503591" w:rsidRDefault="00503591" w:rsidP="00503591">
      <w:r>
        <w:t>char uart_rx_buffer[GPS_MAX_SIZE];</w:t>
      </w:r>
    </w:p>
    <w:p w14:paraId="0D2CF099" w14:textId="77777777" w:rsidR="00503591" w:rsidRDefault="00503591" w:rsidP="00503591">
      <w:r>
        <w:t>char gps_data[GPS_MAX_SIZE];</w:t>
      </w:r>
    </w:p>
    <w:p w14:paraId="1016CBAB" w14:textId="77777777" w:rsidR="00503591" w:rsidRDefault="00503591" w:rsidP="00503591">
      <w:r>
        <w:t>char *latitude;</w:t>
      </w:r>
    </w:p>
    <w:p w14:paraId="5590076E" w14:textId="77777777" w:rsidR="00503591" w:rsidRDefault="00503591" w:rsidP="00503591">
      <w:r>
        <w:t>char latitude_dir;</w:t>
      </w:r>
    </w:p>
    <w:p w14:paraId="1179FC87" w14:textId="77777777" w:rsidR="00503591" w:rsidRDefault="00503591" w:rsidP="00503591">
      <w:r>
        <w:t>char *longitude;</w:t>
      </w:r>
    </w:p>
    <w:p w14:paraId="0FD97A4C" w14:textId="77777777" w:rsidR="00503591" w:rsidRDefault="00503591" w:rsidP="00503591">
      <w:r>
        <w:t>char longitude_dir;</w:t>
      </w:r>
    </w:p>
    <w:p w14:paraId="25357261" w14:textId="77777777" w:rsidR="00503591" w:rsidRDefault="00503591" w:rsidP="00503591"/>
    <w:p w14:paraId="0E71B2A2" w14:textId="77777777" w:rsidR="00503591" w:rsidRDefault="00503591" w:rsidP="00503591">
      <w:r>
        <w:t>//Define Function Prototypes</w:t>
      </w:r>
    </w:p>
    <w:p w14:paraId="3ADE9797" w14:textId="77777777" w:rsidR="00503591" w:rsidRDefault="00503591" w:rsidP="00503591">
      <w:r>
        <w:t>void configure_gps();</w:t>
      </w:r>
    </w:p>
    <w:p w14:paraId="086A522D" w14:textId="77777777" w:rsidR="00503591" w:rsidRDefault="00503591" w:rsidP="00503591">
      <w:r>
        <w:lastRenderedPageBreak/>
        <w:t>char* handle_packet(char *msg, char *command);</w:t>
      </w:r>
    </w:p>
    <w:p w14:paraId="71DF4569" w14:textId="77777777" w:rsidR="00503591" w:rsidRDefault="00503591" w:rsidP="00503591">
      <w:r>
        <w:t>void execute_command(char *command);</w:t>
      </w:r>
    </w:p>
    <w:p w14:paraId="1D76CEC6" w14:textId="77777777" w:rsidR="00503591" w:rsidRDefault="00503591" w:rsidP="00503591">
      <w:r>
        <w:t>void reset_buffers();</w:t>
      </w:r>
    </w:p>
    <w:p w14:paraId="71E73EB2" w14:textId="77777777" w:rsidR="00503591" w:rsidRDefault="00503591" w:rsidP="00503591">
      <w:r>
        <w:t>void receive_gps_status_data();</w:t>
      </w:r>
    </w:p>
    <w:p w14:paraId="4F5D186B" w14:textId="77777777" w:rsidR="00503591" w:rsidRDefault="00503591" w:rsidP="00503591">
      <w:r>
        <w:t>void process_gps_data();</w:t>
      </w:r>
    </w:p>
    <w:p w14:paraId="417E8E1F" w14:textId="77777777" w:rsidR="00503591" w:rsidRDefault="00503591" w:rsidP="00503591">
      <w:r>
        <w:t>void receive_bat_status_data();</w:t>
      </w:r>
    </w:p>
    <w:p w14:paraId="2F1F1F84" w14:textId="77777777" w:rsidR="00503591" w:rsidRDefault="00503591" w:rsidP="00503591"/>
    <w:p w14:paraId="5808E624" w14:textId="77777777" w:rsidR="00503591" w:rsidRDefault="00503591" w:rsidP="00503591">
      <w:r>
        <w:t>// Hardware UART (Primary UART for LoRa)</w:t>
      </w:r>
    </w:p>
    <w:p w14:paraId="6871CF17" w14:textId="77777777" w:rsidR="00503591" w:rsidRDefault="00503591" w:rsidP="00503591">
      <w:r>
        <w:t xml:space="preserve">#use rs232(baud=9600, xmit=PIN_C6, rcv=PIN_C7, stream=HW_UART, ERRORS) </w:t>
      </w:r>
    </w:p>
    <w:p w14:paraId="7122814A" w14:textId="77777777" w:rsidR="00503591" w:rsidRDefault="00503591" w:rsidP="00503591">
      <w:r>
        <w:t>// Software UART (Secondary UART for GPS)</w:t>
      </w:r>
    </w:p>
    <w:p w14:paraId="53C6EF37" w14:textId="77777777" w:rsidR="00503591" w:rsidRDefault="00503591" w:rsidP="00503591">
      <w:r>
        <w:t xml:space="preserve">#use rs232(baud=9600, xmit=PIN_B0, rcv=PIN_B1, stream=SOFT_UART, FORCE_SW) </w:t>
      </w:r>
    </w:p>
    <w:p w14:paraId="11D3EA39" w14:textId="77777777" w:rsidR="00503591" w:rsidRDefault="00503591" w:rsidP="00503591">
      <w:r>
        <w:t>#define  KEYHIT_DELAY   500     // in milliseconds</w:t>
      </w:r>
    </w:p>
    <w:p w14:paraId="09CD4D00" w14:textId="77777777" w:rsidR="00503591" w:rsidRDefault="00503591" w:rsidP="00503591"/>
    <w:p w14:paraId="240FA6A2" w14:textId="77777777" w:rsidR="00503591" w:rsidRDefault="00503591" w:rsidP="00503591">
      <w:r>
        <w:t>//Timer0 for increamenting counters between transmission interval</w:t>
      </w:r>
    </w:p>
    <w:p w14:paraId="07786015" w14:textId="77777777" w:rsidR="00503591" w:rsidRDefault="00503591" w:rsidP="00503591">
      <w:r>
        <w:t>#INT_TIMER0</w:t>
      </w:r>
    </w:p>
    <w:p w14:paraId="300AC731" w14:textId="77777777" w:rsidR="00503591" w:rsidRDefault="00503591" w:rsidP="00503591">
      <w:r>
        <w:t xml:space="preserve">void  TIMER0_isr(void) </w:t>
      </w:r>
    </w:p>
    <w:p w14:paraId="28887A2B" w14:textId="77777777" w:rsidR="00503591" w:rsidRDefault="00503591" w:rsidP="00503591">
      <w:r>
        <w:t>{</w:t>
      </w:r>
    </w:p>
    <w:p w14:paraId="16C39585" w14:textId="77777777" w:rsidR="00503591" w:rsidRDefault="00503591" w:rsidP="00503591">
      <w:r>
        <w:t xml:space="preserve">   if(active_state==1 &amp;&amp; change_status_ack==1) timer_count++;</w:t>
      </w:r>
    </w:p>
    <w:p w14:paraId="684BD73F" w14:textId="77777777" w:rsidR="00503591" w:rsidRDefault="00503591" w:rsidP="00503591">
      <w:r>
        <w:t xml:space="preserve">   if(status_update_ack==0) retry_count++;</w:t>
      </w:r>
    </w:p>
    <w:p w14:paraId="408D741D" w14:textId="77777777" w:rsidR="00503591" w:rsidRDefault="00503591" w:rsidP="00503591">
      <w:r>
        <w:t xml:space="preserve">   if(register_device_ack==0) retry_count++;</w:t>
      </w:r>
    </w:p>
    <w:p w14:paraId="0DAC496A" w14:textId="77777777" w:rsidR="00503591" w:rsidRDefault="00503591" w:rsidP="00503591">
      <w:r>
        <w:t>}</w:t>
      </w:r>
    </w:p>
    <w:p w14:paraId="258928EC" w14:textId="77777777" w:rsidR="00503591" w:rsidRDefault="00503591" w:rsidP="00503591"/>
    <w:p w14:paraId="19F3AF2B" w14:textId="77777777" w:rsidR="00503591" w:rsidRDefault="00503591" w:rsidP="00503591">
      <w:r>
        <w:t>//Hardware UART Interrupt for recieving command data</w:t>
      </w:r>
    </w:p>
    <w:p w14:paraId="3493B866" w14:textId="77777777" w:rsidR="00503591" w:rsidRDefault="00503591" w:rsidP="00503591">
      <w:r>
        <w:t>#INT_RDA</w:t>
      </w:r>
    </w:p>
    <w:p w14:paraId="2215E83D" w14:textId="77777777" w:rsidR="00503591" w:rsidRDefault="00503591" w:rsidP="00503591">
      <w:r>
        <w:t>void  RDA_isr(void)</w:t>
      </w:r>
    </w:p>
    <w:p w14:paraId="3D7B3511" w14:textId="77777777" w:rsidR="00503591" w:rsidRDefault="00503591" w:rsidP="00503591">
      <w:r>
        <w:t>{</w:t>
      </w:r>
    </w:p>
    <w:p w14:paraId="3AAF9CE6" w14:textId="77777777" w:rsidR="00503591" w:rsidRDefault="00503591" w:rsidP="00503591">
      <w:r>
        <w:t xml:space="preserve">   trig=1;</w:t>
      </w:r>
    </w:p>
    <w:p w14:paraId="7E230795" w14:textId="77777777" w:rsidR="00503591" w:rsidRDefault="00503591" w:rsidP="00503591">
      <w:r>
        <w:t xml:space="preserve">   i=0;</w:t>
      </w:r>
    </w:p>
    <w:p w14:paraId="20E6CBC7" w14:textId="77777777" w:rsidR="00503591" w:rsidRDefault="00503591" w:rsidP="00503591">
      <w:r>
        <w:t xml:space="preserve">   if(kbhit(HW_UART))</w:t>
      </w:r>
    </w:p>
    <w:p w14:paraId="51245374" w14:textId="77777777" w:rsidR="00503591" w:rsidRDefault="00503591" w:rsidP="00503591">
      <w:r>
        <w:t xml:space="preserve">      {            </w:t>
      </w:r>
    </w:p>
    <w:p w14:paraId="79A271E3" w14:textId="77777777" w:rsidR="00503591" w:rsidRDefault="00503591" w:rsidP="00503591">
      <w:r>
        <w:t xml:space="preserve">    while(i &lt; 128 &amp;&amp; data==0)</w:t>
      </w:r>
    </w:p>
    <w:p w14:paraId="67F80F1E" w14:textId="77777777" w:rsidR="00503591" w:rsidRDefault="00503591" w:rsidP="00503591">
      <w:r>
        <w:t xml:space="preserve">    {</w:t>
      </w:r>
    </w:p>
    <w:p w14:paraId="3268E344" w14:textId="77777777" w:rsidR="00503591" w:rsidRDefault="00503591" w:rsidP="00503591">
      <w:r>
        <w:t xml:space="preserve">       msg[i] = getc(HW_UART);</w:t>
      </w:r>
    </w:p>
    <w:p w14:paraId="7CE37AB8" w14:textId="77777777" w:rsidR="00503591" w:rsidRDefault="00503591" w:rsidP="00503591">
      <w:r>
        <w:t xml:space="preserve">       if(msg[i] == 0x40) data=1;</w:t>
      </w:r>
    </w:p>
    <w:p w14:paraId="3DE7EEF0" w14:textId="77777777" w:rsidR="00503591" w:rsidRDefault="00503591" w:rsidP="00503591">
      <w:r>
        <w:t xml:space="preserve">       i++;</w:t>
      </w:r>
    </w:p>
    <w:p w14:paraId="05C63E0A" w14:textId="77777777" w:rsidR="00503591" w:rsidRDefault="00503591" w:rsidP="00503591">
      <w:r>
        <w:t xml:space="preserve">    }</w:t>
      </w:r>
    </w:p>
    <w:p w14:paraId="2146B8BC" w14:textId="77777777" w:rsidR="00503591" w:rsidRDefault="00503591" w:rsidP="00503591">
      <w:r>
        <w:t xml:space="preserve">    msg[i] = '\0';</w:t>
      </w:r>
    </w:p>
    <w:p w14:paraId="3129D97E" w14:textId="77777777" w:rsidR="00503591" w:rsidRDefault="00503591" w:rsidP="00503591">
      <w:r>
        <w:t xml:space="preserve">       }</w:t>
      </w:r>
    </w:p>
    <w:p w14:paraId="2D897E68" w14:textId="77777777" w:rsidR="00503591" w:rsidRDefault="00503591" w:rsidP="00503591">
      <w:r>
        <w:t>}</w:t>
      </w:r>
    </w:p>
    <w:p w14:paraId="0EC32823" w14:textId="77777777" w:rsidR="00503591" w:rsidRDefault="00503591" w:rsidP="00503591"/>
    <w:p w14:paraId="6FE77DB6" w14:textId="77777777" w:rsidR="00503591" w:rsidRDefault="00503591" w:rsidP="00503591">
      <w:r>
        <w:t xml:space="preserve">//Main loop </w:t>
      </w:r>
    </w:p>
    <w:p w14:paraId="1ECE9566" w14:textId="77777777" w:rsidR="00503591" w:rsidRDefault="00503591" w:rsidP="00503591">
      <w:r>
        <w:t>void main()</w:t>
      </w:r>
    </w:p>
    <w:p w14:paraId="76461B48" w14:textId="77777777" w:rsidR="00503591" w:rsidRDefault="00503591" w:rsidP="00503591">
      <w:r>
        <w:t>{</w:t>
      </w:r>
    </w:p>
    <w:p w14:paraId="7A917FF4" w14:textId="77777777" w:rsidR="00503591" w:rsidRDefault="00503591" w:rsidP="00503591">
      <w:r>
        <w:t xml:space="preserve">    setup_timer_0(RTCC_INTERNAL|RTCC_DIV_64);      //1.0 s overflow</w:t>
      </w:r>
    </w:p>
    <w:p w14:paraId="3AE6BBF0" w14:textId="77777777" w:rsidR="00503591" w:rsidRDefault="00503591" w:rsidP="00503591">
      <w:r>
        <w:t xml:space="preserve">    enable_interrupts(INT_TIMER0); </w:t>
      </w:r>
    </w:p>
    <w:p w14:paraId="40C4A940" w14:textId="77777777" w:rsidR="00503591" w:rsidRDefault="00503591" w:rsidP="00503591">
      <w:r>
        <w:t xml:space="preserve">    enable_interrupts(INT_RDA);</w:t>
      </w:r>
    </w:p>
    <w:p w14:paraId="539DC587" w14:textId="77777777" w:rsidR="00503591" w:rsidRDefault="00503591" w:rsidP="00503591">
      <w:r>
        <w:t xml:space="preserve">    enable_interrupts(GLOBAL);</w:t>
      </w:r>
    </w:p>
    <w:p w14:paraId="66AFBE9B" w14:textId="77777777" w:rsidR="00503591" w:rsidRDefault="00503591" w:rsidP="00503591">
      <w:r>
        <w:lastRenderedPageBreak/>
        <w:t xml:space="preserve">    while(config_ack!=2)   configure_gps(); //Repeat GPS configuration setup until both parameters have been accepted</w:t>
      </w:r>
    </w:p>
    <w:p w14:paraId="7F303618" w14:textId="77777777" w:rsidR="00503591" w:rsidRDefault="00503591" w:rsidP="00503591">
      <w:r>
        <w:t xml:space="preserve">    while (TRUE)</w:t>
      </w:r>
    </w:p>
    <w:p w14:paraId="7798253C" w14:textId="77777777" w:rsidR="00503591" w:rsidRDefault="00503591" w:rsidP="00503591">
      <w:r>
        <w:t xml:space="preserve">    {          </w:t>
      </w:r>
    </w:p>
    <w:p w14:paraId="22D96C01" w14:textId="77777777" w:rsidR="00503591" w:rsidRDefault="00503591" w:rsidP="00503591">
      <w:r>
        <w:t xml:space="preserve">        if(status_update_ack==1 &amp;&amp; register_device_ack==1 &amp;&amp; change_status_ack==1) retry_count=0; //Reset retry count when not waiting for a response</w:t>
      </w:r>
    </w:p>
    <w:p w14:paraId="0A1129EC" w14:textId="77777777" w:rsidR="00503591" w:rsidRDefault="00503591" w:rsidP="00503591">
      <w:r>
        <w:t xml:space="preserve">        if(active_state==0) timer_count=0; //Reset timer count when in passive state</w:t>
      </w:r>
    </w:p>
    <w:p w14:paraId="4F82081E" w14:textId="77777777" w:rsidR="00503591" w:rsidRDefault="00503591" w:rsidP="00503591">
      <w:r>
        <w:t xml:space="preserve">        if(data==1) handle_packet(msg,command); //Trigger handle packet function when packet recieved over hardware UART</w:t>
      </w:r>
    </w:p>
    <w:p w14:paraId="4A7E4861" w14:textId="77777777" w:rsidR="00503591" w:rsidRDefault="00503591" w:rsidP="00503591">
      <w:r>
        <w:t xml:space="preserve">        if((data==2) || reset==1 || (retry_count&gt;=5) || (timer_count==60 &amp;&amp; active_state==1)) execute_command(command); //After known command from LoRa packet is extracted or state is set to active run execute_command function</w:t>
      </w:r>
    </w:p>
    <w:p w14:paraId="69AB9723" w14:textId="77777777" w:rsidR="00503591" w:rsidRDefault="00503591" w:rsidP="00503591">
      <w:r>
        <w:t xml:space="preserve">        if(reset==1) reset_buffers(); //Reset all buffers</w:t>
      </w:r>
    </w:p>
    <w:p w14:paraId="76D21B1D" w14:textId="77777777" w:rsidR="00503591" w:rsidRDefault="00503591" w:rsidP="00503591">
      <w:r>
        <w:t xml:space="preserve">    }</w:t>
      </w:r>
    </w:p>
    <w:p w14:paraId="75671BF9" w14:textId="77777777" w:rsidR="00503591" w:rsidRDefault="00503591" w:rsidP="00503591">
      <w:r>
        <w:t>}</w:t>
      </w:r>
    </w:p>
    <w:p w14:paraId="0FA903CA" w14:textId="77777777" w:rsidR="00503591" w:rsidRDefault="00503591" w:rsidP="00503591"/>
    <w:p w14:paraId="62031840" w14:textId="77777777" w:rsidR="00503591" w:rsidRDefault="00503591" w:rsidP="00503591"/>
    <w:p w14:paraId="2BC62E1C" w14:textId="77777777" w:rsidR="00503591" w:rsidRDefault="00503591" w:rsidP="00503591">
      <w:r>
        <w:t>//Functions</w:t>
      </w:r>
    </w:p>
    <w:p w14:paraId="6CE3C05C" w14:textId="77777777" w:rsidR="00503591" w:rsidRDefault="00503591" w:rsidP="00503591"/>
    <w:p w14:paraId="7857819B" w14:textId="77777777" w:rsidR="00503591" w:rsidRDefault="00503591" w:rsidP="00503591">
      <w:r>
        <w:t>//-----------------------------------------------------------------------------------------------------------------------------------------------------------------------------------------------------------------------------</w:t>
      </w:r>
      <w:r>
        <w:tab/>
        <w:t xml:space="preserve"> </w:t>
      </w:r>
    </w:p>
    <w:p w14:paraId="5013FEA2" w14:textId="77777777" w:rsidR="00503591" w:rsidRDefault="00503591" w:rsidP="00503591">
      <w:r>
        <w:t>// Function configure_gps()</w:t>
      </w:r>
    </w:p>
    <w:p w14:paraId="2A1C7946" w14:textId="77777777" w:rsidR="00503591" w:rsidRDefault="00503591" w:rsidP="00503591">
      <w:r>
        <w:t>//</w:t>
      </w:r>
    </w:p>
    <w:p w14:paraId="216545E7" w14:textId="77777777" w:rsidR="00503591" w:rsidRDefault="00503591" w:rsidP="00503591">
      <w:r>
        <w:t>// Inputs: None</w:t>
      </w:r>
    </w:p>
    <w:p w14:paraId="45376FBB" w14:textId="77777777" w:rsidR="00503591" w:rsidRDefault="00503591" w:rsidP="00503591">
      <w:r>
        <w:t>// Ouputs: config_ack</w:t>
      </w:r>
    </w:p>
    <w:p w14:paraId="7AC63757" w14:textId="77777777" w:rsidR="00503591" w:rsidRDefault="00503591" w:rsidP="00503591">
      <w:r>
        <w:t>// Description: This function will send various configuration packets to confiugre the GPS module for low power saving mode. It will increment config_ack each time a configuration message is accepted by the module.</w:t>
      </w:r>
    </w:p>
    <w:p w14:paraId="2145FFB7" w14:textId="77777777" w:rsidR="00503591" w:rsidRDefault="00503591" w:rsidP="00503591">
      <w:r>
        <w:t>//              This function will repeat until both configuration packets have been accepted.</w:t>
      </w:r>
    </w:p>
    <w:p w14:paraId="156FD3BE" w14:textId="77777777" w:rsidR="00503591" w:rsidRDefault="00503591" w:rsidP="00503591">
      <w:r>
        <w:t>//-----------------------------------------------------------------------------------------------------------------------------------------------------------------------------------------------------------------------------</w:t>
      </w:r>
    </w:p>
    <w:p w14:paraId="7E1AE5B4" w14:textId="77777777" w:rsidR="00503591" w:rsidRDefault="00503591" w:rsidP="00503591">
      <w:r>
        <w:t>void configure_gps()</w:t>
      </w:r>
    </w:p>
    <w:p w14:paraId="68EB27BE" w14:textId="77777777" w:rsidR="00503591" w:rsidRDefault="00503591" w:rsidP="00503591">
      <w:r>
        <w:t>{</w:t>
      </w:r>
    </w:p>
    <w:p w14:paraId="20609FE2" w14:textId="77777777" w:rsidR="00503591" w:rsidRDefault="00503591" w:rsidP="00503591">
      <w:r>
        <w:t xml:space="preserve">    delay_ms(1000); // Wait 1 second for GPS to startup</w:t>
      </w:r>
    </w:p>
    <w:p w14:paraId="35E25E3E" w14:textId="77777777" w:rsidR="00503591" w:rsidRDefault="00503591" w:rsidP="00503591"/>
    <w:p w14:paraId="484652C1" w14:textId="77777777" w:rsidR="00503591" w:rsidRDefault="00503591" w:rsidP="00503591">
      <w:r>
        <w:t xml:space="preserve">    byte cfg_rxm_message[] = {</w:t>
      </w:r>
    </w:p>
    <w:p w14:paraId="4CE194F9" w14:textId="77777777" w:rsidR="00503591" w:rsidRDefault="00503591" w:rsidP="00503591">
      <w:r>
        <w:t xml:space="preserve">        0xB5, 0x62,  // Header for UBX packet</w:t>
      </w:r>
    </w:p>
    <w:p w14:paraId="051CECA7" w14:textId="77777777" w:rsidR="00503591" w:rsidRDefault="00503591" w:rsidP="00503591">
      <w:r>
        <w:t xml:space="preserve">        0x06, 0x11, 0x02, 0x00, 0x48, 0x01, 0x62, 0x12 //Configuration message 1 for reciever manager</w:t>
      </w:r>
    </w:p>
    <w:p w14:paraId="41AF6E20" w14:textId="77777777" w:rsidR="00503591" w:rsidRDefault="00503591" w:rsidP="00503591">
      <w:r>
        <w:t xml:space="preserve">    };</w:t>
      </w:r>
    </w:p>
    <w:p w14:paraId="0220A8F5" w14:textId="77777777" w:rsidR="00503591" w:rsidRDefault="00503591" w:rsidP="00503591"/>
    <w:p w14:paraId="39FE5EA0" w14:textId="77777777" w:rsidR="00503591" w:rsidRDefault="00503591" w:rsidP="00503591">
      <w:r>
        <w:t xml:space="preserve">    byte cfg_message[] = {</w:t>
      </w:r>
    </w:p>
    <w:p w14:paraId="6E80ECA0" w14:textId="77777777" w:rsidR="00503591" w:rsidRDefault="00503591" w:rsidP="00503591">
      <w:r>
        <w:t xml:space="preserve">        0xB5, 0x62,  // Header for UBX packet</w:t>
      </w:r>
    </w:p>
    <w:p w14:paraId="6302B86C" w14:textId="77777777" w:rsidR="00503591" w:rsidRDefault="00503591" w:rsidP="00503591">
      <w:r>
        <w:t xml:space="preserve">        0x06, 0x11, 0x00, 0x00, 0x17, 0x4B //Configuration message 2 for reciever manager</w:t>
      </w:r>
    </w:p>
    <w:p w14:paraId="7A6A02A3" w14:textId="77777777" w:rsidR="00503591" w:rsidRDefault="00503591" w:rsidP="00503591">
      <w:r>
        <w:t xml:space="preserve">    };</w:t>
      </w:r>
    </w:p>
    <w:p w14:paraId="4FF42DA3" w14:textId="77777777" w:rsidR="00503591" w:rsidRDefault="00503591" w:rsidP="00503591"/>
    <w:p w14:paraId="65879AF5" w14:textId="77777777" w:rsidR="00503591" w:rsidRDefault="00503591" w:rsidP="00503591">
      <w:r>
        <w:t xml:space="preserve">    byte cfg_pms_message[] = {</w:t>
      </w:r>
    </w:p>
    <w:p w14:paraId="1E50938E" w14:textId="77777777" w:rsidR="00503591" w:rsidRDefault="00503591" w:rsidP="00503591">
      <w:r>
        <w:lastRenderedPageBreak/>
        <w:t xml:space="preserve">        0xB5, 0x62,  // Header for UBX packet</w:t>
      </w:r>
    </w:p>
    <w:p w14:paraId="14396D4E" w14:textId="77777777" w:rsidR="00503591" w:rsidRDefault="00503591" w:rsidP="00503591">
      <w:r>
        <w:t xml:space="preserve">        0x06, 0x86, 0x08, 0x00, 0x00, 0x03, 0x00, 0x00, 0x00, 0x00, 0x00, 0x00, 0x97, 0x6F //Configuration message 1 for power management system</w:t>
      </w:r>
    </w:p>
    <w:p w14:paraId="7A22FE15" w14:textId="77777777" w:rsidR="00503591" w:rsidRDefault="00503591" w:rsidP="00503591">
      <w:r>
        <w:t xml:space="preserve">    };</w:t>
      </w:r>
    </w:p>
    <w:p w14:paraId="2B7A670A" w14:textId="77777777" w:rsidR="00503591" w:rsidRDefault="00503591" w:rsidP="00503591">
      <w:r>
        <w:t xml:space="preserve">    byte cfg_message2[] = {</w:t>
      </w:r>
    </w:p>
    <w:p w14:paraId="11CFA468" w14:textId="77777777" w:rsidR="00503591" w:rsidRDefault="00503591" w:rsidP="00503591">
      <w:r>
        <w:t xml:space="preserve">        0xB5, 0x62,  // Header for UBX packet</w:t>
      </w:r>
    </w:p>
    <w:p w14:paraId="65E2DEFA" w14:textId="77777777" w:rsidR="00503591" w:rsidRDefault="00503591" w:rsidP="00503591">
      <w:r>
        <w:t xml:space="preserve">        0x06, 0x68, 0x00, 0x00, 0x8C, 0xAA //Configuration message 2 for power management system</w:t>
      </w:r>
    </w:p>
    <w:p w14:paraId="4B911BAC" w14:textId="77777777" w:rsidR="00503591" w:rsidRDefault="00503591" w:rsidP="00503591">
      <w:r>
        <w:t xml:space="preserve">    };</w:t>
      </w:r>
    </w:p>
    <w:p w14:paraId="18DF832F" w14:textId="77777777" w:rsidR="00503591" w:rsidRDefault="00503591" w:rsidP="00503591"/>
    <w:p w14:paraId="51B8528D" w14:textId="77777777" w:rsidR="00503591" w:rsidRDefault="00503591" w:rsidP="00503591">
      <w:r>
        <w:t xml:space="preserve">    byte response[GPS_MAX_SIZE]; // response buffer for GPS module</w:t>
      </w:r>
    </w:p>
    <w:p w14:paraId="2743D912" w14:textId="77777777" w:rsidR="00503591" w:rsidRDefault="00503591" w:rsidP="00503591">
      <w:r>
        <w:t xml:space="preserve">    unsigned int count = 0; //count used to increament through bytes within config messages</w:t>
      </w:r>
    </w:p>
    <w:p w14:paraId="70EB45F4" w14:textId="77777777" w:rsidR="00503591" w:rsidRDefault="00503591" w:rsidP="00503591"/>
    <w:p w14:paraId="0CE7873F" w14:textId="77777777" w:rsidR="00503591" w:rsidRDefault="00503591" w:rsidP="00503591">
      <w:r>
        <w:t xml:space="preserve">    //Sending the configuration message for reciever manager</w:t>
      </w:r>
    </w:p>
    <w:p w14:paraId="293C3B0E" w14:textId="77777777" w:rsidR="00503591" w:rsidRDefault="00503591" w:rsidP="00503591">
      <w:r>
        <w:t xml:space="preserve">    for (int i = 0; i &lt; sizeof(cfg_rxm_message); i++) {</w:t>
      </w:r>
    </w:p>
    <w:p w14:paraId="06B24049" w14:textId="77777777" w:rsidR="00503591" w:rsidRDefault="00503591" w:rsidP="00503591">
      <w:r>
        <w:t xml:space="preserve">        fputc(cfg_rxm_message[i], SOFT_UART); //Sending each byte within configuration message</w:t>
      </w:r>
    </w:p>
    <w:p w14:paraId="7F58ECD5" w14:textId="77777777" w:rsidR="00503591" w:rsidRDefault="00503591" w:rsidP="00503591">
      <w:r>
        <w:t xml:space="preserve">    }</w:t>
      </w:r>
    </w:p>
    <w:p w14:paraId="1182B00D" w14:textId="77777777" w:rsidR="00503591" w:rsidRDefault="00503591" w:rsidP="00503591">
      <w:r>
        <w:t xml:space="preserve">    </w:t>
      </w:r>
    </w:p>
    <w:p w14:paraId="5DA8A22F" w14:textId="77777777" w:rsidR="00503591" w:rsidRDefault="00503591" w:rsidP="00503591">
      <w:r>
        <w:t xml:space="preserve">     for (int i = 0; i &lt; sizeof(cfg_message); i++) {</w:t>
      </w:r>
    </w:p>
    <w:p w14:paraId="2962DF82" w14:textId="77777777" w:rsidR="00503591" w:rsidRDefault="00503591" w:rsidP="00503591">
      <w:r>
        <w:t xml:space="preserve">        fputc(cfg_message[i], SOFT_UART);  //Sending each byte within configuration message</w:t>
      </w:r>
    </w:p>
    <w:p w14:paraId="5125506C" w14:textId="77777777" w:rsidR="00503591" w:rsidRDefault="00503591" w:rsidP="00503591">
      <w:r>
        <w:t xml:space="preserve">    }</w:t>
      </w:r>
    </w:p>
    <w:p w14:paraId="1F8B230B" w14:textId="77777777" w:rsidR="00503591" w:rsidRDefault="00503591" w:rsidP="00503591"/>
    <w:p w14:paraId="37CC0E60" w14:textId="77777777" w:rsidR="00503591" w:rsidRDefault="00503591" w:rsidP="00503591">
      <w:r>
        <w:t xml:space="preserve">    //Waiting for response from GPS module</w:t>
      </w:r>
    </w:p>
    <w:p w14:paraId="2A504740" w14:textId="77777777" w:rsidR="00503591" w:rsidRDefault="00503591" w:rsidP="00503591">
      <w:r>
        <w:t xml:space="preserve">    while (count &lt; GPS_MAX_SIZE) //While loop until buffer is filled</w:t>
      </w:r>
    </w:p>
    <w:p w14:paraId="64CA3BF0" w14:textId="77777777" w:rsidR="00503591" w:rsidRDefault="00503591" w:rsidP="00503591">
      <w:r>
        <w:t xml:space="preserve">    {</w:t>
      </w:r>
    </w:p>
    <w:p w14:paraId="3D6A5049" w14:textId="77777777" w:rsidR="00503591" w:rsidRDefault="00503591" w:rsidP="00503591">
      <w:r>
        <w:t xml:space="preserve">        if (kbhit(SOFT_UART)) {</w:t>
      </w:r>
    </w:p>
    <w:p w14:paraId="3296E227" w14:textId="77777777" w:rsidR="00503591" w:rsidRDefault="00503591" w:rsidP="00503591">
      <w:r>
        <w:t xml:space="preserve">            response[count] = getch(SOFT_UART);</w:t>
      </w:r>
    </w:p>
    <w:p w14:paraId="616EBFA4" w14:textId="77777777" w:rsidR="00503591" w:rsidRDefault="00503591" w:rsidP="00503591">
      <w:r>
        <w:t xml:space="preserve">            count++;           </w:t>
      </w:r>
    </w:p>
    <w:p w14:paraId="70BAEFBC" w14:textId="77777777" w:rsidR="00503591" w:rsidRDefault="00503591" w:rsidP="00503591">
      <w:r>
        <w:t xml:space="preserve">            //Check if the header is found (0xB5 0x62)</w:t>
      </w:r>
    </w:p>
    <w:p w14:paraId="4E8BF47C" w14:textId="77777777" w:rsidR="00503591" w:rsidRDefault="00503591" w:rsidP="00503591">
      <w:r>
        <w:t xml:space="preserve">            if (count &gt; 3 &amp;&amp; response[count - 4] == 0xB5 &amp;&amp; response[count - 3] == 0x62 &amp;&amp; response[count - 2] == 0x05 &amp;&amp; response[count - 1] == 0x01) { //Check if ACK is recieved (0x05, 0x01)</w:t>
      </w:r>
    </w:p>
    <w:p w14:paraId="6A2F162E" w14:textId="77777777" w:rsidR="00503591" w:rsidRDefault="00503591" w:rsidP="00503591">
      <w:r>
        <w:t xml:space="preserve">                fprintf(HW_UART, "ACK Recieved"); //Send LoRa command that config is setup</w:t>
      </w:r>
    </w:p>
    <w:p w14:paraId="2B72DA73" w14:textId="77777777" w:rsidR="00503591" w:rsidRDefault="00503591" w:rsidP="00503591">
      <w:r>
        <w:t xml:space="preserve">                config_ack=1; //increament config_ack </w:t>
      </w:r>
    </w:p>
    <w:p w14:paraId="70332B4A" w14:textId="77777777" w:rsidR="00503591" w:rsidRDefault="00503591" w:rsidP="00503591">
      <w:r>
        <w:t xml:space="preserve">                break; //Break while loop once found message</w:t>
      </w:r>
    </w:p>
    <w:p w14:paraId="7610BAF4" w14:textId="77777777" w:rsidR="00503591" w:rsidRDefault="00503591" w:rsidP="00503591">
      <w:r>
        <w:t xml:space="preserve">            } </w:t>
      </w:r>
    </w:p>
    <w:p w14:paraId="7AE11341" w14:textId="77777777" w:rsidR="00503591" w:rsidRDefault="00503591" w:rsidP="00503591">
      <w:r>
        <w:t xml:space="preserve">        }</w:t>
      </w:r>
    </w:p>
    <w:p w14:paraId="27ACA51E" w14:textId="77777777" w:rsidR="00503591" w:rsidRDefault="00503591" w:rsidP="00503591">
      <w:r>
        <w:t xml:space="preserve">    }</w:t>
      </w:r>
    </w:p>
    <w:p w14:paraId="25473728" w14:textId="77777777" w:rsidR="00503591" w:rsidRDefault="00503591" w:rsidP="00503591">
      <w:r>
        <w:t xml:space="preserve">    count = 0; //Reset counter</w:t>
      </w:r>
    </w:p>
    <w:p w14:paraId="381BC968" w14:textId="77777777" w:rsidR="00503591" w:rsidRDefault="00503591" w:rsidP="00503591"/>
    <w:p w14:paraId="1D0A6663" w14:textId="77777777" w:rsidR="00503591" w:rsidRDefault="00503591" w:rsidP="00503591">
      <w:r>
        <w:t xml:space="preserve">    ///Sending the configuration message for power management system</w:t>
      </w:r>
    </w:p>
    <w:p w14:paraId="3306A202" w14:textId="77777777" w:rsidR="00503591" w:rsidRDefault="00503591" w:rsidP="00503591">
      <w:r>
        <w:t xml:space="preserve">    for (int i = 0; i &lt; sizeof(cfg_pms_message); i++) {</w:t>
      </w:r>
    </w:p>
    <w:p w14:paraId="2081E97D" w14:textId="77777777" w:rsidR="00503591" w:rsidRDefault="00503591" w:rsidP="00503591">
      <w:r>
        <w:t xml:space="preserve">        fputc(cfg_pms_message[i], SOFT_UART);  //Sending each byte within configuration message</w:t>
      </w:r>
    </w:p>
    <w:p w14:paraId="32E7342E" w14:textId="77777777" w:rsidR="00503591" w:rsidRDefault="00503591" w:rsidP="00503591">
      <w:r>
        <w:t xml:space="preserve">    }</w:t>
      </w:r>
    </w:p>
    <w:p w14:paraId="6AC9A565" w14:textId="77777777" w:rsidR="00503591" w:rsidRDefault="00503591" w:rsidP="00503591">
      <w:r>
        <w:t xml:space="preserve">    </w:t>
      </w:r>
    </w:p>
    <w:p w14:paraId="54DB07FB" w14:textId="77777777" w:rsidR="00503591" w:rsidRDefault="00503591" w:rsidP="00503591">
      <w:r>
        <w:lastRenderedPageBreak/>
        <w:t xml:space="preserve">     for (int i = 0; i &lt; sizeof(cfg_message2); i++) {</w:t>
      </w:r>
    </w:p>
    <w:p w14:paraId="71CDFE6C" w14:textId="77777777" w:rsidR="00503591" w:rsidRDefault="00503591" w:rsidP="00503591">
      <w:r>
        <w:t xml:space="preserve">        fputc(cfg_message2[i], SOFT_UART);  //Sending each byte within configuration message</w:t>
      </w:r>
    </w:p>
    <w:p w14:paraId="06A67810" w14:textId="77777777" w:rsidR="00503591" w:rsidRDefault="00503591" w:rsidP="00503591">
      <w:r>
        <w:t xml:space="preserve">    }</w:t>
      </w:r>
    </w:p>
    <w:p w14:paraId="3B58B6FC" w14:textId="77777777" w:rsidR="00503591" w:rsidRDefault="00503591" w:rsidP="00503591"/>
    <w:p w14:paraId="5570ABBA" w14:textId="77777777" w:rsidR="00503591" w:rsidRDefault="00503591" w:rsidP="00503591">
      <w:r>
        <w:t xml:space="preserve">    //Waiting for response from GPS module</w:t>
      </w:r>
    </w:p>
    <w:p w14:paraId="5E78D1AA" w14:textId="77777777" w:rsidR="00503591" w:rsidRDefault="00503591" w:rsidP="00503591">
      <w:r>
        <w:t xml:space="preserve">    while (count &lt; GPS_MAX_SIZE) //While loop until buffer is filled</w:t>
      </w:r>
    </w:p>
    <w:p w14:paraId="5C105174" w14:textId="77777777" w:rsidR="00503591" w:rsidRDefault="00503591" w:rsidP="00503591">
      <w:r>
        <w:t xml:space="preserve">    {</w:t>
      </w:r>
    </w:p>
    <w:p w14:paraId="7911C227" w14:textId="77777777" w:rsidR="00503591" w:rsidRDefault="00503591" w:rsidP="00503591">
      <w:r>
        <w:t xml:space="preserve">        if (kbhit(SOFT_UART)) {</w:t>
      </w:r>
    </w:p>
    <w:p w14:paraId="39524B67" w14:textId="77777777" w:rsidR="00503591" w:rsidRDefault="00503591" w:rsidP="00503591">
      <w:r>
        <w:t xml:space="preserve">            response[count] = getch(SOFT_UART);</w:t>
      </w:r>
    </w:p>
    <w:p w14:paraId="2523845D" w14:textId="77777777" w:rsidR="00503591" w:rsidRDefault="00503591" w:rsidP="00503591">
      <w:r>
        <w:t xml:space="preserve">            count++;</w:t>
      </w:r>
    </w:p>
    <w:p w14:paraId="5E99A45F" w14:textId="77777777" w:rsidR="00503591" w:rsidRDefault="00503591" w:rsidP="00503591">
      <w:r>
        <w:t xml:space="preserve">            // Check if the header is found (0xB5 0x62)</w:t>
      </w:r>
    </w:p>
    <w:p w14:paraId="4743C061" w14:textId="77777777" w:rsidR="00503591" w:rsidRDefault="00503591" w:rsidP="00503591">
      <w:r>
        <w:t xml:space="preserve">            if (count &gt; 3 &amp;&amp; response[count - 4] == 0xB5 &amp;&amp; response[count - 3] == 0x62 &amp;&amp; response[count - 2] == 0x05 &amp;&amp; response[count - 1] == 0x01) { //Check if ACK is recieved (0x05, 0x01)</w:t>
      </w:r>
    </w:p>
    <w:p w14:paraId="0D382A59" w14:textId="77777777" w:rsidR="00503591" w:rsidRDefault="00503591" w:rsidP="00503591">
      <w:r>
        <w:t xml:space="preserve">                fprintf(HW_UART, "ACK Recieved");</w:t>
      </w:r>
    </w:p>
    <w:p w14:paraId="3EBD5B65" w14:textId="77777777" w:rsidR="00503591" w:rsidRDefault="00503591" w:rsidP="00503591">
      <w:r>
        <w:t xml:space="preserve">                config_ack=2; //increament config_ack </w:t>
      </w:r>
    </w:p>
    <w:p w14:paraId="0167FAFA" w14:textId="77777777" w:rsidR="00503591" w:rsidRDefault="00503591" w:rsidP="00503591">
      <w:r>
        <w:t xml:space="preserve">                break;  //Break while loop once found message</w:t>
      </w:r>
    </w:p>
    <w:p w14:paraId="0D13EEAA" w14:textId="77777777" w:rsidR="00503591" w:rsidRDefault="00503591" w:rsidP="00503591">
      <w:r>
        <w:t xml:space="preserve">            } </w:t>
      </w:r>
    </w:p>
    <w:p w14:paraId="50B798D2" w14:textId="77777777" w:rsidR="00503591" w:rsidRDefault="00503591" w:rsidP="00503591">
      <w:r>
        <w:t xml:space="preserve">        }</w:t>
      </w:r>
    </w:p>
    <w:p w14:paraId="2E6E83F3" w14:textId="77777777" w:rsidR="00503591" w:rsidRDefault="00503591" w:rsidP="00503591">
      <w:r>
        <w:t xml:space="preserve">    }</w:t>
      </w:r>
    </w:p>
    <w:p w14:paraId="60C8C05E" w14:textId="77777777" w:rsidR="00503591" w:rsidRDefault="00503591" w:rsidP="00503591">
      <w:r>
        <w:t>}</w:t>
      </w:r>
    </w:p>
    <w:p w14:paraId="1088ADBE" w14:textId="77777777" w:rsidR="00503591" w:rsidRDefault="00503591" w:rsidP="00503591"/>
    <w:p w14:paraId="667E1276" w14:textId="77777777" w:rsidR="00503591" w:rsidRDefault="00503591" w:rsidP="00503591"/>
    <w:p w14:paraId="0D971ACD" w14:textId="77777777" w:rsidR="00503591" w:rsidRDefault="00503591" w:rsidP="00503591"/>
    <w:p w14:paraId="78EBED75" w14:textId="77777777" w:rsidR="00503591" w:rsidRDefault="00503591" w:rsidP="00503591">
      <w:r>
        <w:t>//-----------------------------------------------------------------------------------------------------------------------------------------------------------------------------------------------------------------------------</w:t>
      </w:r>
      <w:r>
        <w:tab/>
        <w:t xml:space="preserve"> </w:t>
      </w:r>
    </w:p>
    <w:p w14:paraId="0E018A2F" w14:textId="77777777" w:rsidR="00503591" w:rsidRDefault="00503591" w:rsidP="00503591">
      <w:r>
        <w:t>// Function handle_packet()</w:t>
      </w:r>
    </w:p>
    <w:p w14:paraId="6C1ED71B" w14:textId="77777777" w:rsidR="00503591" w:rsidRDefault="00503591" w:rsidP="00503591">
      <w:r>
        <w:t>//</w:t>
      </w:r>
    </w:p>
    <w:p w14:paraId="762F2330" w14:textId="77777777" w:rsidR="00503591" w:rsidRDefault="00503591" w:rsidP="00503591">
      <w:r>
        <w:t>// Inputs: msg, command - msg is from Hardware Interrupt, command is from previous command set</w:t>
      </w:r>
    </w:p>
    <w:p w14:paraId="0965D65C" w14:textId="77777777" w:rsidR="00503591" w:rsidRDefault="00503591" w:rsidP="00503591">
      <w:r>
        <w:t>// Ouputs: commmand - returns extracted command</w:t>
      </w:r>
    </w:p>
    <w:p w14:paraId="22DD4CE2" w14:textId="77777777" w:rsidR="00503591" w:rsidRDefault="00503591" w:rsidP="00503591">
      <w:r>
        <w:t>// Description: This function will check for the start of a LoRa packet(indicated by @). It will then extract the intended reciepent of the the packet and check if it mathces "Device_ALL" or the device id</w:t>
      </w:r>
    </w:p>
    <w:p w14:paraId="1EDB3C31" w14:textId="77777777" w:rsidR="00503591" w:rsidRDefault="00503591" w:rsidP="00503591">
      <w:r>
        <w:t>//              to indicate that the packet is supposed to be processed by this node. It will then return the command it is given for processing.</w:t>
      </w:r>
    </w:p>
    <w:p w14:paraId="5BA0DF38" w14:textId="77777777" w:rsidR="00503591" w:rsidRDefault="00503591" w:rsidP="00503591">
      <w:r>
        <w:t>//-----------------------------------------------------------------------------------------------------------------------------------------------------------------------------------------------------------------------------</w:t>
      </w:r>
    </w:p>
    <w:p w14:paraId="45A042C2" w14:textId="77777777" w:rsidR="00503591" w:rsidRDefault="00503591" w:rsidP="00503591">
      <w:r>
        <w:t xml:space="preserve">char* handle_packet(char *msg, char *command) </w:t>
      </w:r>
    </w:p>
    <w:p w14:paraId="302DD708" w14:textId="77777777" w:rsidR="00503591" w:rsidRDefault="00503591" w:rsidP="00503591">
      <w:r>
        <w:t>{</w:t>
      </w:r>
    </w:p>
    <w:p w14:paraId="699F1D7A" w14:textId="77777777" w:rsidR="00503591" w:rsidRDefault="00503591" w:rsidP="00503591">
      <w:r>
        <w:t xml:space="preserve">    new_msg=1;</w:t>
      </w:r>
    </w:p>
    <w:p w14:paraId="183ACDC7" w14:textId="77777777" w:rsidR="00503591" w:rsidRDefault="00503591" w:rsidP="00503591">
      <w:r>
        <w:t xml:space="preserve">    unsigned int last_loc = 0;</w:t>
      </w:r>
    </w:p>
    <w:p w14:paraId="22F519D2" w14:textId="77777777" w:rsidR="00503591" w:rsidRDefault="00503591" w:rsidP="00503591">
      <w:r>
        <w:t xml:space="preserve">    unsigned int comp = 0;</w:t>
      </w:r>
    </w:p>
    <w:p w14:paraId="2FEC4E8E" w14:textId="77777777" w:rsidR="00503591" w:rsidRDefault="00503591" w:rsidP="00503591">
      <w:r>
        <w:t xml:space="preserve">    unsigned int device_loc = 0;</w:t>
      </w:r>
    </w:p>
    <w:p w14:paraId="178E5915" w14:textId="77777777" w:rsidR="00503591" w:rsidRDefault="00503591" w:rsidP="00503591">
      <w:r>
        <w:t xml:space="preserve">    unsigned int loc = 0; </w:t>
      </w:r>
    </w:p>
    <w:p w14:paraId="4AFC36A5" w14:textId="77777777" w:rsidR="00503591" w:rsidRDefault="00503591" w:rsidP="00503591">
      <w:r>
        <w:t xml:space="preserve">    unsigned int index = 0;</w:t>
      </w:r>
    </w:p>
    <w:p w14:paraId="48C944BD" w14:textId="77777777" w:rsidR="00503591" w:rsidRDefault="00503591" w:rsidP="00503591">
      <w:r>
        <w:t xml:space="preserve">    char check_id[] = "DEVICE_ALL";</w:t>
      </w:r>
    </w:p>
    <w:p w14:paraId="6C5ED69B" w14:textId="77777777" w:rsidR="00503591" w:rsidRDefault="00503591" w:rsidP="00503591">
      <w:r>
        <w:lastRenderedPageBreak/>
        <w:t xml:space="preserve">    char check_relay[] = "RELAY";</w:t>
      </w:r>
    </w:p>
    <w:p w14:paraId="0D5BF13F" w14:textId="77777777" w:rsidR="00503591" w:rsidRDefault="00503591" w:rsidP="00503591">
      <w:r>
        <w:t xml:space="preserve">    char check_relay1[] = "RELAY_DEVICE_2";</w:t>
      </w:r>
    </w:p>
    <w:p w14:paraId="1B42B7F5" w14:textId="77777777" w:rsidR="00503591" w:rsidRDefault="00503591" w:rsidP="00503591">
      <w:r>
        <w:t xml:space="preserve">    char recieved_id[ID_MAX_SIZE] = {0};</w:t>
      </w:r>
    </w:p>
    <w:p w14:paraId="69980313" w14:textId="77777777" w:rsidR="00503591" w:rsidRDefault="00503591" w:rsidP="00503591">
      <w:r>
        <w:t xml:space="preserve">    </w:t>
      </w:r>
    </w:p>
    <w:p w14:paraId="07BADE47" w14:textId="77777777" w:rsidR="00503591" w:rsidRDefault="00503591" w:rsidP="00503591">
      <w:r>
        <w:t xml:space="preserve">    while (msg[loc] != '@' &amp;&amp; loc &lt; 64) </w:t>
      </w:r>
    </w:p>
    <w:p w14:paraId="26EDEC43" w14:textId="77777777" w:rsidR="00503591" w:rsidRDefault="00503591" w:rsidP="00503591">
      <w:r>
        <w:t xml:space="preserve">    {</w:t>
      </w:r>
    </w:p>
    <w:p w14:paraId="108D8F19" w14:textId="77777777" w:rsidR="00503591" w:rsidRDefault="00503591" w:rsidP="00503591">
      <w:r>
        <w:t xml:space="preserve">        if(msg[loc] !=',' &amp;&amp; device_loc != 0 &amp;&amp; comp==0) //Used to find location of recipient ID within packet</w:t>
      </w:r>
    </w:p>
    <w:p w14:paraId="21B773DF" w14:textId="77777777" w:rsidR="00503591" w:rsidRDefault="00503591" w:rsidP="00503591">
      <w:r>
        <w:t xml:space="preserve">   {</w:t>
      </w:r>
    </w:p>
    <w:p w14:paraId="15E4F7EC" w14:textId="77777777" w:rsidR="00503591" w:rsidRDefault="00503591" w:rsidP="00503591">
      <w:r>
        <w:t xml:space="preserve">      recieved_id[loc-device_loc-1] = msg[loc]; //Saves found receipent ID as recieved_id</w:t>
      </w:r>
    </w:p>
    <w:p w14:paraId="0C07DE45" w14:textId="77777777" w:rsidR="00503591" w:rsidRDefault="00503591" w:rsidP="00503591">
      <w:r>
        <w:t xml:space="preserve">   }</w:t>
      </w:r>
    </w:p>
    <w:p w14:paraId="24E6C620" w14:textId="77777777" w:rsidR="00503591" w:rsidRDefault="00503591" w:rsidP="00503591">
      <w:r>
        <w:t xml:space="preserve">        if(msg[loc] ==',' &amp;&amp; last_loc==0)</w:t>
      </w:r>
    </w:p>
    <w:p w14:paraId="444B70EC" w14:textId="77777777" w:rsidR="00503591" w:rsidRDefault="00503591" w:rsidP="00503591">
      <w:r>
        <w:t xml:space="preserve">   {</w:t>
      </w:r>
    </w:p>
    <w:p w14:paraId="1D37E986" w14:textId="77777777" w:rsidR="00503591" w:rsidRDefault="00503591" w:rsidP="00503591">
      <w:r>
        <w:t xml:space="preserve">      if(device_loc!=0) comp=1;</w:t>
      </w:r>
    </w:p>
    <w:p w14:paraId="050680B7" w14:textId="77777777" w:rsidR="00503591" w:rsidRDefault="00503591" w:rsidP="00503591">
      <w:r>
        <w:t xml:space="preserve">      device_loc = loc;</w:t>
      </w:r>
    </w:p>
    <w:p w14:paraId="6584A772" w14:textId="77777777" w:rsidR="00503591" w:rsidRDefault="00503591" w:rsidP="00503591">
      <w:r>
        <w:t xml:space="preserve">   }</w:t>
      </w:r>
    </w:p>
    <w:p w14:paraId="2D18BEBF" w14:textId="77777777" w:rsidR="00503591" w:rsidRDefault="00503591" w:rsidP="00503591">
      <w:r>
        <w:t xml:space="preserve">        if (msg[loc] == ',') //Find start location of command</w:t>
      </w:r>
    </w:p>
    <w:p w14:paraId="295A624E" w14:textId="77777777" w:rsidR="00503591" w:rsidRDefault="00503591" w:rsidP="00503591">
      <w:r>
        <w:t xml:space="preserve">        {</w:t>
      </w:r>
    </w:p>
    <w:p w14:paraId="0B7A17AA" w14:textId="77777777" w:rsidR="00503591" w:rsidRDefault="00503591" w:rsidP="00503591">
      <w:r>
        <w:t xml:space="preserve">            last_loc = loc; </w:t>
      </w:r>
    </w:p>
    <w:p w14:paraId="65EA999D" w14:textId="77777777" w:rsidR="00503591" w:rsidRDefault="00503591" w:rsidP="00503591">
      <w:r>
        <w:t xml:space="preserve">        }</w:t>
      </w:r>
    </w:p>
    <w:p w14:paraId="74141976" w14:textId="77777777" w:rsidR="00503591" w:rsidRDefault="00503591" w:rsidP="00503591">
      <w:r>
        <w:t xml:space="preserve">   loc++;</w:t>
      </w:r>
    </w:p>
    <w:p w14:paraId="4221C69E" w14:textId="77777777" w:rsidR="00503591" w:rsidRDefault="00503591" w:rsidP="00503591">
      <w:r>
        <w:t xml:space="preserve">    }</w:t>
      </w:r>
    </w:p>
    <w:p w14:paraId="24CD73E4" w14:textId="77777777" w:rsidR="00503591" w:rsidRDefault="00503591" w:rsidP="00503591">
      <w:r>
        <w:t xml:space="preserve">    recieved_id[loc-device_loc-1] = '\0';</w:t>
      </w:r>
    </w:p>
    <w:p w14:paraId="78E3B928" w14:textId="77777777" w:rsidR="00503591" w:rsidRDefault="00503591" w:rsidP="00503591">
      <w:r>
        <w:t xml:space="preserve">    last_loc++;</w:t>
      </w:r>
    </w:p>
    <w:p w14:paraId="534330BC" w14:textId="77777777" w:rsidR="00503591" w:rsidRDefault="00503591" w:rsidP="00503591">
      <w:r>
        <w:t xml:space="preserve">    if(strcmp(recieved_id,check_id)==0 || strcmp(recieved_id,id)==0 || strcmp(recieved_id,check_relay1)==0) //checks recieved_id against deivce id or device_all or relay</w:t>
      </w:r>
    </w:p>
    <w:p w14:paraId="53B18A37" w14:textId="77777777" w:rsidR="00503591" w:rsidRDefault="00503591" w:rsidP="00503591">
      <w:r>
        <w:t xml:space="preserve">    {</w:t>
      </w:r>
    </w:p>
    <w:p w14:paraId="5D104BBA" w14:textId="77777777" w:rsidR="00503591" w:rsidRDefault="00503591" w:rsidP="00503591">
      <w:r>
        <w:t xml:space="preserve">       while(msg[last_loc] != '@')</w:t>
      </w:r>
    </w:p>
    <w:p w14:paraId="5536000D" w14:textId="77777777" w:rsidR="00503591" w:rsidRDefault="00503591" w:rsidP="00503591">
      <w:r>
        <w:t xml:space="preserve">       {</w:t>
      </w:r>
    </w:p>
    <w:p w14:paraId="13ACD8A1" w14:textId="77777777" w:rsidR="00503591" w:rsidRDefault="00503591" w:rsidP="00503591">
      <w:r>
        <w:t xml:space="preserve">     command[index] = msg[last_loc];//extracts command from message</w:t>
      </w:r>
    </w:p>
    <w:p w14:paraId="68FF4D29" w14:textId="77777777" w:rsidR="00503591" w:rsidRDefault="00503591" w:rsidP="00503591">
      <w:r>
        <w:t xml:space="preserve">     index++;</w:t>
      </w:r>
    </w:p>
    <w:p w14:paraId="25401256" w14:textId="77777777" w:rsidR="00503591" w:rsidRDefault="00503591" w:rsidP="00503591">
      <w:r>
        <w:t xml:space="preserve">     last_loc++;</w:t>
      </w:r>
    </w:p>
    <w:p w14:paraId="260C2B0F" w14:textId="77777777" w:rsidR="00503591" w:rsidRDefault="00503591" w:rsidP="00503591">
      <w:r>
        <w:t xml:space="preserve">       }</w:t>
      </w:r>
    </w:p>
    <w:p w14:paraId="3BDCB2AB" w14:textId="77777777" w:rsidR="00503591" w:rsidRDefault="00503591" w:rsidP="00503591">
      <w:r>
        <w:t xml:space="preserve">       command[index] = '\0';</w:t>
      </w:r>
    </w:p>
    <w:p w14:paraId="1CBF2A42" w14:textId="77777777" w:rsidR="00503591" w:rsidRDefault="00503591" w:rsidP="00503591">
      <w:r>
        <w:t xml:space="preserve">       data=2; //increaments flag to enable processing of command</w:t>
      </w:r>
    </w:p>
    <w:p w14:paraId="6CC4DB2C" w14:textId="77777777" w:rsidR="00503591" w:rsidRDefault="00503591" w:rsidP="00503591">
      <w:r>
        <w:t xml:space="preserve">       return command; //returns command</w:t>
      </w:r>
    </w:p>
    <w:p w14:paraId="571925D6" w14:textId="77777777" w:rsidR="00503591" w:rsidRDefault="00503591" w:rsidP="00503591">
      <w:r>
        <w:t xml:space="preserve">    }</w:t>
      </w:r>
    </w:p>
    <w:p w14:paraId="7ACD7082" w14:textId="77777777" w:rsidR="00503591" w:rsidRDefault="00503591" w:rsidP="00503591">
      <w:r>
        <w:t xml:space="preserve">    </w:t>
      </w:r>
    </w:p>
    <w:p w14:paraId="36622F67" w14:textId="77777777" w:rsidR="00503591" w:rsidRDefault="00503591" w:rsidP="00503591">
      <w:r>
        <w:t xml:space="preserve">    if(strcmp(recieved_id,check_relay1)!=0 &amp;&amp; strstr(recieved_id,check_relay)!=NULL) //If recieving id isnt meant for this device and relay is enabled it will resend the message</w:t>
      </w:r>
    </w:p>
    <w:p w14:paraId="6FC145C7" w14:textId="77777777" w:rsidR="00503591" w:rsidRDefault="00503591" w:rsidP="00503591">
      <w:r>
        <w:t xml:space="preserve">    {</w:t>
      </w:r>
    </w:p>
    <w:p w14:paraId="649EC872" w14:textId="77777777" w:rsidR="00503591" w:rsidRDefault="00503591" w:rsidP="00503591">
      <w:r>
        <w:t xml:space="preserve">      fprintf(HW_UART,"%s",msg); //Resend the message</w:t>
      </w:r>
    </w:p>
    <w:p w14:paraId="3A7C9FA5" w14:textId="77777777" w:rsidR="00503591" w:rsidRDefault="00503591" w:rsidP="00503591">
      <w:r>
        <w:t xml:space="preserve">    }</w:t>
      </w:r>
    </w:p>
    <w:p w14:paraId="5A055BCD" w14:textId="77777777" w:rsidR="00503591" w:rsidRDefault="00503591" w:rsidP="00503591">
      <w:r>
        <w:t xml:space="preserve">    reset=1; trigger reset to clear buffers</w:t>
      </w:r>
    </w:p>
    <w:p w14:paraId="1A9F9FAA" w14:textId="77777777" w:rsidR="00503591" w:rsidRDefault="00503591" w:rsidP="00503591">
      <w:r>
        <w:t xml:space="preserve">    trig=0;</w:t>
      </w:r>
    </w:p>
    <w:p w14:paraId="78BD0E94" w14:textId="77777777" w:rsidR="00503591" w:rsidRDefault="00503591" w:rsidP="00503591"/>
    <w:p w14:paraId="07E52B18" w14:textId="77777777" w:rsidR="00503591" w:rsidRDefault="00503591" w:rsidP="00503591">
      <w:r>
        <w:lastRenderedPageBreak/>
        <w:t>}</w:t>
      </w:r>
    </w:p>
    <w:p w14:paraId="7DB2FDC6" w14:textId="77777777" w:rsidR="00503591" w:rsidRDefault="00503591" w:rsidP="00503591"/>
    <w:p w14:paraId="56BE8EC3" w14:textId="77777777" w:rsidR="00503591" w:rsidRDefault="00503591" w:rsidP="00503591">
      <w:r>
        <w:t>//-----------------------------------------------------------------------------------------------------------------------------------------------------------------------------------------------------------------------------</w:t>
      </w:r>
      <w:r>
        <w:tab/>
        <w:t xml:space="preserve"> </w:t>
      </w:r>
    </w:p>
    <w:p w14:paraId="6777B62A" w14:textId="77777777" w:rsidR="00503591" w:rsidRDefault="00503591" w:rsidP="00503591">
      <w:r>
        <w:t>// Function execute_command()</w:t>
      </w:r>
    </w:p>
    <w:p w14:paraId="7694559A" w14:textId="77777777" w:rsidR="00503591" w:rsidRDefault="00503591" w:rsidP="00503591">
      <w:r>
        <w:t>//</w:t>
      </w:r>
    </w:p>
    <w:p w14:paraId="33A4E7D0" w14:textId="77777777" w:rsidR="00503591" w:rsidRDefault="00503591" w:rsidP="00503591">
      <w:r>
        <w:t>// Inputs: command - The most recent command extracted from accepted LoRa packet</w:t>
      </w:r>
    </w:p>
    <w:p w14:paraId="585DDB92" w14:textId="77777777" w:rsidR="00503591" w:rsidRDefault="00503591" w:rsidP="00503591">
      <w:r>
        <w:t>// Ouputs: Depending on recieved command will either: sample location data and battery capacity, initiate registering handshake, change device state</w:t>
      </w:r>
    </w:p>
    <w:p w14:paraId="23BD550B" w14:textId="77777777" w:rsidR="00503591" w:rsidRDefault="00503591" w:rsidP="00503591">
      <w:r>
        <w:t>// Description: This function is used to compare the recieved command to known commands defined at the start of the function. Theses commands are used to determine what the device does next.</w:t>
      </w:r>
    </w:p>
    <w:p w14:paraId="31745B24" w14:textId="77777777" w:rsidR="00503591" w:rsidRDefault="00503591" w:rsidP="00503591">
      <w:r>
        <w:t>//              This can be part of the ACK process, status update, state change or regisetring process.</w:t>
      </w:r>
    </w:p>
    <w:p w14:paraId="57D94D3E" w14:textId="77777777" w:rsidR="00503591" w:rsidRDefault="00503591" w:rsidP="00503591">
      <w:r>
        <w:t>//-----------------------------------------------------------------------------------------------------------------------------------------------------------------------------------------------------------------------------</w:t>
      </w:r>
    </w:p>
    <w:p w14:paraId="46752335" w14:textId="77777777" w:rsidR="00503591" w:rsidRDefault="00503591" w:rsidP="00503591">
      <w:r>
        <w:t>void execute_command(char *command)</w:t>
      </w:r>
    </w:p>
    <w:p w14:paraId="16D4805F" w14:textId="77777777" w:rsidR="00503591" w:rsidRDefault="00503591" w:rsidP="00503591">
      <w:r>
        <w:t>{</w:t>
      </w:r>
    </w:p>
    <w:p w14:paraId="714D875D" w14:textId="77777777" w:rsidR="00503591" w:rsidRDefault="00503591" w:rsidP="00503591">
      <w:r>
        <w:t xml:space="preserve">    //Define Known Commands</w:t>
      </w:r>
    </w:p>
    <w:p w14:paraId="464EE63B" w14:textId="77777777" w:rsidR="00503591" w:rsidRDefault="00503591" w:rsidP="00503591">
      <w:r>
        <w:t xml:space="preserve">   char register_device[] = "REGISTER_DEVICE";</w:t>
      </w:r>
    </w:p>
    <w:p w14:paraId="5BE3518E" w14:textId="77777777" w:rsidR="00503591" w:rsidRDefault="00503591" w:rsidP="00503591">
      <w:r>
        <w:t xml:space="preserve">   char ack_register_device[] = "ACK_REGISTER_HOST";</w:t>
      </w:r>
    </w:p>
    <w:p w14:paraId="3ABC928C" w14:textId="77777777" w:rsidR="00503591" w:rsidRDefault="00503591" w:rsidP="00503591">
      <w:r>
        <w:t xml:space="preserve">   char status_update[] = "STATUS_UPDATE";</w:t>
      </w:r>
    </w:p>
    <w:p w14:paraId="6F4ED627" w14:textId="77777777" w:rsidR="00503591" w:rsidRDefault="00503591" w:rsidP="00503591">
      <w:r>
        <w:t xml:space="preserve">   char ack_status_update[] = "ACK_STATUS_UPDATE_HOST";</w:t>
      </w:r>
    </w:p>
    <w:p w14:paraId="3E7A9971" w14:textId="77777777" w:rsidR="00503591" w:rsidRDefault="00503591" w:rsidP="00503591">
      <w:r>
        <w:t xml:space="preserve">   char change_status_active[] = "CHANGE_STATUS_ACTIVE";</w:t>
      </w:r>
    </w:p>
    <w:p w14:paraId="005D66E3" w14:textId="77777777" w:rsidR="00503591" w:rsidRDefault="00503591" w:rsidP="00503591">
      <w:r>
        <w:t xml:space="preserve">   char change_status_passive[] = "CHANGE_STATUS_PASSIVE";</w:t>
      </w:r>
    </w:p>
    <w:p w14:paraId="1A40B5FC" w14:textId="77777777" w:rsidR="00503591" w:rsidRDefault="00503591" w:rsidP="00503591">
      <w:r>
        <w:t xml:space="preserve">   char ack_change_status[] = "ACK_CHANGE_STATUS_HOST";</w:t>
      </w:r>
    </w:p>
    <w:p w14:paraId="3F923BC5" w14:textId="77777777" w:rsidR="00503591" w:rsidRDefault="00503591" w:rsidP="00503591">
      <w:r>
        <w:t xml:space="preserve">   </w:t>
      </w:r>
    </w:p>
    <w:p w14:paraId="680BD7C0" w14:textId="77777777" w:rsidR="00503591" w:rsidRDefault="00503591" w:rsidP="00503591">
      <w:r>
        <w:t xml:space="preserve">   if(status_update_ack==1 &amp;&amp; register_device_ack==1 &amp;&amp; change_status_ack==1) strcpy(prev_command, command);   //If not waiting for an ACK save incoming command as previous command for retry attempts</w:t>
      </w:r>
    </w:p>
    <w:p w14:paraId="2960D557" w14:textId="77777777" w:rsidR="00503591" w:rsidRDefault="00503591" w:rsidP="00503591">
      <w:r>
        <w:t xml:space="preserve">   </w:t>
      </w:r>
    </w:p>
    <w:p w14:paraId="02E5365D" w14:textId="77777777" w:rsidR="00503591" w:rsidRDefault="00503591" w:rsidP="00503591">
      <w:r>
        <w:t xml:space="preserve">   //CHANGE_STATUS</w:t>
      </w:r>
    </w:p>
    <w:p w14:paraId="2E633367" w14:textId="77777777" w:rsidR="00503591" w:rsidRDefault="00503591" w:rsidP="00503591">
      <w:r>
        <w:t xml:space="preserve">   </w:t>
      </w:r>
    </w:p>
    <w:p w14:paraId="2EB7B0F1" w14:textId="77777777" w:rsidR="00503591" w:rsidRDefault="00503591" w:rsidP="00503591">
      <w:r>
        <w:t xml:space="preserve">   if(strcmp(command,ack_change_status) == 0 &amp;&amp; reg==1) //Check if command is to ack for change status</w:t>
      </w:r>
    </w:p>
    <w:p w14:paraId="580BD2B5" w14:textId="77777777" w:rsidR="00503591" w:rsidRDefault="00503591" w:rsidP="00503591">
      <w:r>
        <w:t xml:space="preserve">   {</w:t>
      </w:r>
    </w:p>
    <w:p w14:paraId="589F5CB1" w14:textId="77777777" w:rsidR="00503591" w:rsidRDefault="00503591" w:rsidP="00503591">
      <w:r>
        <w:t xml:space="preserve">      change_status_ack=1;</w:t>
      </w:r>
    </w:p>
    <w:p w14:paraId="74B3E490" w14:textId="77777777" w:rsidR="00503591" w:rsidRDefault="00503591" w:rsidP="00503591">
      <w:r>
        <w:t xml:space="preserve">   }</w:t>
      </w:r>
    </w:p>
    <w:p w14:paraId="34546897" w14:textId="77777777" w:rsidR="00503591" w:rsidRDefault="00503591" w:rsidP="00503591">
      <w:r>
        <w:t xml:space="preserve">   if(strcmp(command,change_status_active) == 0 &amp;&amp; reg==1) //Check if command is to change status to active</w:t>
      </w:r>
    </w:p>
    <w:p w14:paraId="253D417F" w14:textId="77777777" w:rsidR="00503591" w:rsidRDefault="00503591" w:rsidP="00503591">
      <w:r>
        <w:t xml:space="preserve">   {</w:t>
      </w:r>
    </w:p>
    <w:p w14:paraId="3A067A68" w14:textId="77777777" w:rsidR="00503591" w:rsidRDefault="00503591" w:rsidP="00503591">
      <w:r>
        <w:t xml:space="preserve">      fprintf(HW_UART,"$%s,CONTROLLER,ACK_CHANGE_STATUS_DEVICE,active@",id); //Send ACK back to host</w:t>
      </w:r>
    </w:p>
    <w:p w14:paraId="2592B662" w14:textId="77777777" w:rsidR="00503591" w:rsidRDefault="00503591" w:rsidP="00503591">
      <w:r>
        <w:t xml:space="preserve">      active_state=1;</w:t>
      </w:r>
    </w:p>
    <w:p w14:paraId="086B95D6" w14:textId="77777777" w:rsidR="00503591" w:rsidRDefault="00503591" w:rsidP="00503591">
      <w:r>
        <w:t xml:space="preserve">      change_status_ack=0;</w:t>
      </w:r>
    </w:p>
    <w:p w14:paraId="225FEA1E" w14:textId="77777777" w:rsidR="00503591" w:rsidRDefault="00503591" w:rsidP="00503591">
      <w:r>
        <w:t xml:space="preserve">      new_msg=0;</w:t>
      </w:r>
    </w:p>
    <w:p w14:paraId="54A53D4A" w14:textId="77777777" w:rsidR="00503591" w:rsidRDefault="00503591" w:rsidP="00503591">
      <w:r>
        <w:t xml:space="preserve">   }</w:t>
      </w:r>
    </w:p>
    <w:p w14:paraId="622D2928" w14:textId="77777777" w:rsidR="00503591" w:rsidRDefault="00503591" w:rsidP="00503591">
      <w:r>
        <w:lastRenderedPageBreak/>
        <w:t xml:space="preserve">   if(strcmp(command,change_status_passive) == 0 &amp;&amp; reg==1) //Check if command is to change status to passive</w:t>
      </w:r>
    </w:p>
    <w:p w14:paraId="7990C53C" w14:textId="77777777" w:rsidR="00503591" w:rsidRDefault="00503591" w:rsidP="00503591">
      <w:r>
        <w:t xml:space="preserve">   {</w:t>
      </w:r>
    </w:p>
    <w:p w14:paraId="41EB899B" w14:textId="77777777" w:rsidR="00503591" w:rsidRDefault="00503591" w:rsidP="00503591">
      <w:r>
        <w:t xml:space="preserve">      fprintf(HW_UART,"$%s,CONTROLLER,ACK_CHANGE_STATUS_DEVICE,passive@",id); //Send ACK back to host</w:t>
      </w:r>
    </w:p>
    <w:p w14:paraId="040ACE10" w14:textId="77777777" w:rsidR="00503591" w:rsidRDefault="00503591" w:rsidP="00503591">
      <w:r>
        <w:t xml:space="preserve">      change_status_ack=0; </w:t>
      </w:r>
    </w:p>
    <w:p w14:paraId="2D8FEB9E" w14:textId="77777777" w:rsidR="00503591" w:rsidRDefault="00503591" w:rsidP="00503591">
      <w:r>
        <w:t xml:space="preserve">      active_state=0;</w:t>
      </w:r>
    </w:p>
    <w:p w14:paraId="054EE1E5" w14:textId="77777777" w:rsidR="00503591" w:rsidRDefault="00503591" w:rsidP="00503591">
      <w:r>
        <w:t xml:space="preserve">      new_msg=0;</w:t>
      </w:r>
    </w:p>
    <w:p w14:paraId="3E3CCB55" w14:textId="77777777" w:rsidR="00503591" w:rsidRDefault="00503591" w:rsidP="00503591">
      <w:r>
        <w:t xml:space="preserve">   }</w:t>
      </w:r>
    </w:p>
    <w:p w14:paraId="3D515E1C" w14:textId="77777777" w:rsidR="00503591" w:rsidRDefault="00503591" w:rsidP="00503591">
      <w:r>
        <w:t xml:space="preserve">   </w:t>
      </w:r>
    </w:p>
    <w:p w14:paraId="75943707" w14:textId="77777777" w:rsidR="00503591" w:rsidRDefault="00503591" w:rsidP="00503591">
      <w:r>
        <w:t xml:space="preserve">   //REGISTER_DEVICE</w:t>
      </w:r>
    </w:p>
    <w:p w14:paraId="52100619" w14:textId="77777777" w:rsidR="00503591" w:rsidRDefault="00503591" w:rsidP="00503591">
      <w:r>
        <w:t xml:space="preserve">   </w:t>
      </w:r>
    </w:p>
    <w:p w14:paraId="4BC6BEFA" w14:textId="77777777" w:rsidR="00503591" w:rsidRDefault="00503591" w:rsidP="00503591">
      <w:r>
        <w:t xml:space="preserve">   if((strcmp(command,ack_register_device) == 0 &amp;&amp; reg==0) || (register_device_ack==0 &amp;&amp; retry_attempts==5 &amp;&amp; reg==0)) //Check if command is ack for register device</w:t>
      </w:r>
    </w:p>
    <w:p w14:paraId="22996B1E" w14:textId="77777777" w:rsidR="00503591" w:rsidRDefault="00503591" w:rsidP="00503591">
      <w:r>
        <w:t xml:space="preserve">   {</w:t>
      </w:r>
    </w:p>
    <w:p w14:paraId="72AF1FC2" w14:textId="77777777" w:rsidR="00503591" w:rsidRDefault="00503591" w:rsidP="00503591">
      <w:r>
        <w:t xml:space="preserve">      register_device_ack=1;</w:t>
      </w:r>
    </w:p>
    <w:p w14:paraId="436248B7" w14:textId="77777777" w:rsidR="00503591" w:rsidRDefault="00503591" w:rsidP="00503591">
      <w:r>
        <w:t xml:space="preserve">      memset(prev_command, 0, COMMAND_MAX_SIZE);</w:t>
      </w:r>
    </w:p>
    <w:p w14:paraId="2C8C7C68" w14:textId="77777777" w:rsidR="00503591" w:rsidRDefault="00503591" w:rsidP="00503591">
      <w:r>
        <w:t xml:space="preserve">      reg=1;</w:t>
      </w:r>
    </w:p>
    <w:p w14:paraId="248D7926" w14:textId="77777777" w:rsidR="00503591" w:rsidRDefault="00503591" w:rsidP="00503591">
      <w:r>
        <w:t xml:space="preserve">      retry_attempts=0;</w:t>
      </w:r>
    </w:p>
    <w:p w14:paraId="626D78B3" w14:textId="77777777" w:rsidR="00503591" w:rsidRDefault="00503591" w:rsidP="00503591">
      <w:r>
        <w:t xml:space="preserve">      new_msg=0;</w:t>
      </w:r>
    </w:p>
    <w:p w14:paraId="1CBC5953" w14:textId="77777777" w:rsidR="00503591" w:rsidRDefault="00503591" w:rsidP="00503591">
      <w:r>
        <w:t xml:space="preserve">   }</w:t>
      </w:r>
    </w:p>
    <w:p w14:paraId="00BB8705" w14:textId="77777777" w:rsidR="00503591" w:rsidRDefault="00503591" w:rsidP="00503591">
      <w:r>
        <w:t xml:space="preserve">   if((strcmp(command,register_device) == 0 &amp;&amp; reg==0) || (strcmp(prev_command,register_device) == 0 &amp;&amp; reg==0 &amp;&amp; register_device_ack==0 &amp;&amp; retry_count==5)) //Check if command is to register device</w:t>
      </w:r>
    </w:p>
    <w:p w14:paraId="35377155" w14:textId="77777777" w:rsidR="00503591" w:rsidRDefault="00503591" w:rsidP="00503591">
      <w:r>
        <w:t xml:space="preserve">   {</w:t>
      </w:r>
    </w:p>
    <w:p w14:paraId="2B038B4B" w14:textId="77777777" w:rsidR="00503591" w:rsidRDefault="00503591" w:rsidP="00503591">
      <w:r>
        <w:t xml:space="preserve">      if(register_device_ack==0) retry_attempts++;  </w:t>
      </w:r>
    </w:p>
    <w:p w14:paraId="4203912D" w14:textId="77777777" w:rsidR="00503591" w:rsidRDefault="00503591" w:rsidP="00503591">
      <w:r>
        <w:t xml:space="preserve">      fprintf(HW_UART,"$%s,CONTROLLER,ACK_REGISTER_DEVICE@",id);</w:t>
      </w:r>
    </w:p>
    <w:p w14:paraId="1DE55423" w14:textId="77777777" w:rsidR="00503591" w:rsidRDefault="00503591" w:rsidP="00503591">
      <w:r>
        <w:t xml:space="preserve">      register_device_ack=0;</w:t>
      </w:r>
    </w:p>
    <w:p w14:paraId="01D98A5A" w14:textId="77777777" w:rsidR="00503591" w:rsidRDefault="00503591" w:rsidP="00503591">
      <w:r>
        <w:t xml:space="preserve">      retry_count=0;</w:t>
      </w:r>
    </w:p>
    <w:p w14:paraId="119D44B0" w14:textId="77777777" w:rsidR="00503591" w:rsidRDefault="00503591" w:rsidP="00503591">
      <w:r>
        <w:t xml:space="preserve">      new_msg=0;</w:t>
      </w:r>
    </w:p>
    <w:p w14:paraId="5960CAF0" w14:textId="77777777" w:rsidR="00503591" w:rsidRDefault="00503591" w:rsidP="00503591">
      <w:r>
        <w:t xml:space="preserve">   }</w:t>
      </w:r>
    </w:p>
    <w:p w14:paraId="7156301A" w14:textId="77777777" w:rsidR="00503591" w:rsidRDefault="00503591" w:rsidP="00503591">
      <w:r>
        <w:t xml:space="preserve">   </w:t>
      </w:r>
    </w:p>
    <w:p w14:paraId="12804A43" w14:textId="77777777" w:rsidR="00503591" w:rsidRDefault="00503591" w:rsidP="00503591">
      <w:r>
        <w:t xml:space="preserve">   //STATUS_UPDATE</w:t>
      </w:r>
    </w:p>
    <w:p w14:paraId="5EADA6B5" w14:textId="77777777" w:rsidR="00503591" w:rsidRDefault="00503591" w:rsidP="00503591">
      <w:r>
        <w:t xml:space="preserve">   </w:t>
      </w:r>
    </w:p>
    <w:p w14:paraId="46E15AB3" w14:textId="77777777" w:rsidR="00503591" w:rsidRDefault="00503591" w:rsidP="00503591">
      <w:r>
        <w:t xml:space="preserve">   if((strcmp(command,ack_status_update) == 0 &amp;&amp; reg==1) || (status_update_ack==0 &amp;&amp; retry_attempts==5 &amp;&amp; reg==1)) //Check if command is ack for status update</w:t>
      </w:r>
    </w:p>
    <w:p w14:paraId="4E6162E9" w14:textId="77777777" w:rsidR="00503591" w:rsidRDefault="00503591" w:rsidP="00503591">
      <w:r>
        <w:t xml:space="preserve">   {</w:t>
      </w:r>
    </w:p>
    <w:p w14:paraId="091C7557" w14:textId="77777777" w:rsidR="00503591" w:rsidRDefault="00503591" w:rsidP="00503591">
      <w:r>
        <w:t xml:space="preserve">      status_update_ack=1;</w:t>
      </w:r>
    </w:p>
    <w:p w14:paraId="23CE4547" w14:textId="77777777" w:rsidR="00503591" w:rsidRDefault="00503591" w:rsidP="00503591">
      <w:r>
        <w:t xml:space="preserve">      memset(prev_command, 0, COMMAND_MAX_SIZE);</w:t>
      </w:r>
    </w:p>
    <w:p w14:paraId="3B4470E3" w14:textId="77777777" w:rsidR="00503591" w:rsidRDefault="00503591" w:rsidP="00503591">
      <w:r>
        <w:t xml:space="preserve">      retry_attempts=0;</w:t>
      </w:r>
    </w:p>
    <w:p w14:paraId="4BAB81DE" w14:textId="77777777" w:rsidR="00503591" w:rsidRDefault="00503591" w:rsidP="00503591">
      <w:r>
        <w:t xml:space="preserve">      timer_count=0;</w:t>
      </w:r>
    </w:p>
    <w:p w14:paraId="0DA1ED7B" w14:textId="77777777" w:rsidR="00503591" w:rsidRDefault="00503591" w:rsidP="00503591">
      <w:r>
        <w:t xml:space="preserve">      new_msg=0;</w:t>
      </w:r>
    </w:p>
    <w:p w14:paraId="18203445" w14:textId="77777777" w:rsidR="00503591" w:rsidRDefault="00503591" w:rsidP="00503591">
      <w:r>
        <w:t xml:space="preserve">   }</w:t>
      </w:r>
    </w:p>
    <w:p w14:paraId="2681F177" w14:textId="77777777" w:rsidR="00503591" w:rsidRDefault="00503591" w:rsidP="00503591">
      <w:r>
        <w:t xml:space="preserve">   if((strcmp(command,status_update) == 0 &amp;&amp; reg==1) || (strcmp(prev_command,status_update) == 0 &amp;&amp; reg==1 &amp;&amp; status_update_ack==0 &amp;&amp; retry_count==5) || (active_state==1 &amp;&amp; timer_count == 60 &amp;&amp; change_status_ack==1))  //Check if command or prev command is status update</w:t>
      </w:r>
    </w:p>
    <w:p w14:paraId="6219371F" w14:textId="77777777" w:rsidR="00503591" w:rsidRDefault="00503591" w:rsidP="00503591">
      <w:r>
        <w:lastRenderedPageBreak/>
        <w:t xml:space="preserve">   {</w:t>
      </w:r>
    </w:p>
    <w:p w14:paraId="7C6498BE" w14:textId="77777777" w:rsidR="00503591" w:rsidRDefault="00503591" w:rsidP="00503591">
      <w:r>
        <w:t xml:space="preserve">      if(status_update_ack==0) retry_attempts++;     </w:t>
      </w:r>
    </w:p>
    <w:p w14:paraId="3A44B439" w14:textId="77777777" w:rsidR="00503591" w:rsidRDefault="00503591" w:rsidP="00503591">
      <w:r>
        <w:t xml:space="preserve">      receive_gps_status_data();</w:t>
      </w:r>
    </w:p>
    <w:p w14:paraId="78C2CAA4" w14:textId="77777777" w:rsidR="00503591" w:rsidRDefault="00503591" w:rsidP="00503591">
      <w:r>
        <w:t xml:space="preserve">      receive_bat_status_data();</w:t>
      </w:r>
    </w:p>
    <w:p w14:paraId="63E4F0E9" w14:textId="77777777" w:rsidR="00503591" w:rsidRDefault="00503591" w:rsidP="00503591">
      <w:r>
        <w:t xml:space="preserve">      fprintf(HW_UART,"$%s,CONTROLLER,STATUS_UPDATE,%s%c,%s%c,%u@",id,latitude,latitude_dir,longitude,longitude_dir,bat_percentage);</w:t>
      </w:r>
    </w:p>
    <w:p w14:paraId="60FAF3E2" w14:textId="77777777" w:rsidR="00503591" w:rsidRDefault="00503591" w:rsidP="00503591">
      <w:r>
        <w:t xml:space="preserve">      if(active_state==0) status_update_ack=0;</w:t>
      </w:r>
    </w:p>
    <w:p w14:paraId="166B0BC2" w14:textId="77777777" w:rsidR="00503591" w:rsidRDefault="00503591" w:rsidP="00503591">
      <w:r>
        <w:t xml:space="preserve">      timer_count=0;</w:t>
      </w:r>
    </w:p>
    <w:p w14:paraId="23AEBF1C" w14:textId="77777777" w:rsidR="00503591" w:rsidRDefault="00503591" w:rsidP="00503591">
      <w:r>
        <w:t xml:space="preserve">      retry_count=0;</w:t>
      </w:r>
    </w:p>
    <w:p w14:paraId="01E66067" w14:textId="77777777" w:rsidR="00503591" w:rsidRDefault="00503591" w:rsidP="00503591">
      <w:r>
        <w:t xml:space="preserve">   }</w:t>
      </w:r>
    </w:p>
    <w:p w14:paraId="7E0D10FA" w14:textId="77777777" w:rsidR="00503591" w:rsidRDefault="00503591" w:rsidP="00503591">
      <w:r>
        <w:t xml:space="preserve">   delay_ms(25);</w:t>
      </w:r>
    </w:p>
    <w:p w14:paraId="5651448D" w14:textId="77777777" w:rsidR="00503591" w:rsidRDefault="00503591" w:rsidP="00503591">
      <w:r>
        <w:t xml:space="preserve">   reset=1;</w:t>
      </w:r>
    </w:p>
    <w:p w14:paraId="06BFBE33" w14:textId="77777777" w:rsidR="00503591" w:rsidRDefault="00503591" w:rsidP="00503591">
      <w:r>
        <w:t>}</w:t>
      </w:r>
    </w:p>
    <w:p w14:paraId="04F0705D" w14:textId="77777777" w:rsidR="00503591" w:rsidRDefault="00503591" w:rsidP="00503591"/>
    <w:p w14:paraId="17135E5A" w14:textId="77777777" w:rsidR="00503591" w:rsidRDefault="00503591" w:rsidP="00503591">
      <w:r>
        <w:t>//-----------------------------------------------------------------------------------------------------------------------------------------------------------------------------------------------------------------------------</w:t>
      </w:r>
      <w:r>
        <w:tab/>
        <w:t xml:space="preserve"> </w:t>
      </w:r>
    </w:p>
    <w:p w14:paraId="5D176FDF" w14:textId="77777777" w:rsidR="00503591" w:rsidRDefault="00503591" w:rsidP="00503591">
      <w:r>
        <w:t>// Function reset_buffers()</w:t>
      </w:r>
    </w:p>
    <w:p w14:paraId="672B9B4C" w14:textId="77777777" w:rsidR="00503591" w:rsidRDefault="00503591" w:rsidP="00503591">
      <w:r>
        <w:t>//</w:t>
      </w:r>
    </w:p>
    <w:p w14:paraId="0EF191EC" w14:textId="77777777" w:rsidR="00503591" w:rsidRDefault="00503591" w:rsidP="00503591">
      <w:r>
        <w:t>// Inputs: None</w:t>
      </w:r>
    </w:p>
    <w:p w14:paraId="6477C002" w14:textId="77777777" w:rsidR="00503591" w:rsidRDefault="00503591" w:rsidP="00503591">
      <w:r>
        <w:t>// Ouputs: Resets all buffers</w:t>
      </w:r>
    </w:p>
    <w:p w14:paraId="610DEC2F" w14:textId="77777777" w:rsidR="00503591" w:rsidRDefault="00503591" w:rsidP="00503591">
      <w:r>
        <w:t>// Description: This function resets all buffers back to 0 after command has been executed</w:t>
      </w:r>
    </w:p>
    <w:p w14:paraId="6E2AB0A5" w14:textId="77777777" w:rsidR="00503591" w:rsidRDefault="00503591" w:rsidP="00503591">
      <w:r>
        <w:t>//</w:t>
      </w:r>
    </w:p>
    <w:p w14:paraId="76C7A785" w14:textId="77777777" w:rsidR="00503591" w:rsidRDefault="00503591" w:rsidP="00503591">
      <w:r>
        <w:t>//-----------------------------------------------------------------------------------------------------------------------------------------------------------------------------------------------------------------------------</w:t>
      </w:r>
    </w:p>
    <w:p w14:paraId="647283A3" w14:textId="77777777" w:rsidR="00503591" w:rsidRDefault="00503591" w:rsidP="00503591">
      <w:r>
        <w:t>void reset_buffers()</w:t>
      </w:r>
    </w:p>
    <w:p w14:paraId="1830FAD4" w14:textId="77777777" w:rsidR="00503591" w:rsidRDefault="00503591" w:rsidP="00503591">
      <w:r>
        <w:t>{</w:t>
      </w:r>
    </w:p>
    <w:p w14:paraId="2A135F19" w14:textId="77777777" w:rsidR="00503591" w:rsidRDefault="00503591" w:rsidP="00503591">
      <w:r>
        <w:t xml:space="preserve">   memset(msg, 0, BUFFER_MAX_SIZE); //Sets entire buffer to 0</w:t>
      </w:r>
    </w:p>
    <w:p w14:paraId="443411E1" w14:textId="77777777" w:rsidR="00503591" w:rsidRDefault="00503591" w:rsidP="00503591">
      <w:r>
        <w:t xml:space="preserve">   memset(command, 0, COMMAND_MAX_SIZE); //Sets entire buffer to 0</w:t>
      </w:r>
    </w:p>
    <w:p w14:paraId="1C9ECFBD" w14:textId="77777777" w:rsidR="00503591" w:rsidRDefault="00503591" w:rsidP="00503591">
      <w:r>
        <w:t xml:space="preserve">   memset(uart_rx_buffer, 0, GPS_MAX_SIZE); //Sets entire buffer to 0</w:t>
      </w:r>
    </w:p>
    <w:p w14:paraId="139447D3" w14:textId="77777777" w:rsidR="00503591" w:rsidRDefault="00503591" w:rsidP="00503591">
      <w:r>
        <w:t xml:space="preserve">   memset(gps_data, 0, GPS_MAX_SIZE); //Sets entire buffer to 0</w:t>
      </w:r>
    </w:p>
    <w:p w14:paraId="3A942C0A" w14:textId="77777777" w:rsidR="00503591" w:rsidRDefault="00503591" w:rsidP="00503591">
      <w:r>
        <w:t xml:space="preserve">   data=0; //Resets data flow flag to 0</w:t>
      </w:r>
    </w:p>
    <w:p w14:paraId="616A52EC" w14:textId="77777777" w:rsidR="00503591" w:rsidRDefault="00503591" w:rsidP="00503591">
      <w:r>
        <w:t xml:space="preserve">   new_msg=0;</w:t>
      </w:r>
    </w:p>
    <w:p w14:paraId="46FC1907" w14:textId="77777777" w:rsidR="00503591" w:rsidRDefault="00503591" w:rsidP="00503591">
      <w:r>
        <w:t xml:space="preserve">   reset=0; //Sets reset flag back to 0</w:t>
      </w:r>
    </w:p>
    <w:p w14:paraId="5058ED98" w14:textId="77777777" w:rsidR="00503591" w:rsidRDefault="00503591" w:rsidP="00503591">
      <w:r>
        <w:t>}</w:t>
      </w:r>
    </w:p>
    <w:p w14:paraId="7E9FC811" w14:textId="77777777" w:rsidR="00503591" w:rsidRDefault="00503591" w:rsidP="00503591"/>
    <w:p w14:paraId="52CB2AF0" w14:textId="77777777" w:rsidR="00503591" w:rsidRDefault="00503591" w:rsidP="00503591">
      <w:r>
        <w:t>//-----------------------------------------------------------------------------------------------------------------------------------------------------------------------------------------------------------------------------</w:t>
      </w:r>
      <w:r>
        <w:tab/>
        <w:t xml:space="preserve"> </w:t>
      </w:r>
    </w:p>
    <w:p w14:paraId="573B0F47" w14:textId="77777777" w:rsidR="00503591" w:rsidRDefault="00503591" w:rsidP="00503591">
      <w:r>
        <w:t>// Function recieve_gps_data()</w:t>
      </w:r>
    </w:p>
    <w:p w14:paraId="0FC60BAF" w14:textId="77777777" w:rsidR="00503591" w:rsidRDefault="00503591" w:rsidP="00503591">
      <w:r>
        <w:t>//</w:t>
      </w:r>
    </w:p>
    <w:p w14:paraId="3BBAF9D6" w14:textId="77777777" w:rsidR="00503591" w:rsidRDefault="00503591" w:rsidP="00503591">
      <w:r>
        <w:t>// Inputs: None</w:t>
      </w:r>
    </w:p>
    <w:p w14:paraId="0F0F689A" w14:textId="77777777" w:rsidR="00503591" w:rsidRDefault="00503591" w:rsidP="00503591">
      <w:r>
        <w:t>// Ouputs: gps_data</w:t>
      </w:r>
    </w:p>
    <w:p w14:paraId="5D2C97F6" w14:textId="77777777" w:rsidR="00503591" w:rsidRDefault="00503591" w:rsidP="00503591">
      <w:r>
        <w:t>// Description: This function will filter GPS data stream to find "$GNGLL" message and the forward that message to be processed.</w:t>
      </w:r>
    </w:p>
    <w:p w14:paraId="12CEA52B" w14:textId="77777777" w:rsidR="00503591" w:rsidRDefault="00503591" w:rsidP="00503591">
      <w:r>
        <w:t>//</w:t>
      </w:r>
    </w:p>
    <w:p w14:paraId="1CA30C35" w14:textId="77777777" w:rsidR="00503591" w:rsidRDefault="00503591" w:rsidP="00503591">
      <w:r>
        <w:t>//-----------------------------------------------------------------------------------------------------------------------------------------------------------------------------------------------------------------------------</w:t>
      </w:r>
    </w:p>
    <w:p w14:paraId="36181FD3" w14:textId="77777777" w:rsidR="00503591" w:rsidRDefault="00503591" w:rsidP="00503591">
      <w:r>
        <w:lastRenderedPageBreak/>
        <w:t xml:space="preserve">void receive_gps_status_data() </w:t>
      </w:r>
    </w:p>
    <w:p w14:paraId="5689C1EF" w14:textId="77777777" w:rsidR="00503591" w:rsidRDefault="00503591" w:rsidP="00503591">
      <w:r>
        <w:t>{</w:t>
      </w:r>
    </w:p>
    <w:p w14:paraId="7DE1D752" w14:textId="77777777" w:rsidR="00503591" w:rsidRDefault="00503591" w:rsidP="00503591">
      <w:r>
        <w:t xml:space="preserve">    unsigned int count = 0;   </w:t>
      </w:r>
    </w:p>
    <w:p w14:paraId="5C0E5B66" w14:textId="77777777" w:rsidR="00503591" w:rsidRDefault="00503591" w:rsidP="00503591">
      <w:r>
        <w:t xml:space="preserve">    while (count &lt; GPS_MAX_SIZE)</w:t>
      </w:r>
    </w:p>
    <w:p w14:paraId="2DD54693" w14:textId="77777777" w:rsidR="00503591" w:rsidRDefault="00503591" w:rsidP="00503591">
      <w:r>
        <w:t xml:space="preserve">    {</w:t>
      </w:r>
    </w:p>
    <w:p w14:paraId="6A014C2B" w14:textId="77777777" w:rsidR="00503591" w:rsidRDefault="00503591" w:rsidP="00503591">
      <w:r>
        <w:t xml:space="preserve">        if (kbhit(SOFT_UART))</w:t>
      </w:r>
    </w:p>
    <w:p w14:paraId="4ED3F47F" w14:textId="77777777" w:rsidR="00503591" w:rsidRDefault="00503591" w:rsidP="00503591">
      <w:r>
        <w:t xml:space="preserve">        {</w:t>
      </w:r>
    </w:p>
    <w:p w14:paraId="3457950A" w14:textId="77777777" w:rsidR="00503591" w:rsidRDefault="00503591" w:rsidP="00503591">
      <w:r>
        <w:t xml:space="preserve">            uart_rx_buffer[count] = fgetc(SOFT_UART); </w:t>
      </w:r>
    </w:p>
    <w:p w14:paraId="1EFD5F80" w14:textId="77777777" w:rsidR="00503591" w:rsidRDefault="00503591" w:rsidP="00503591">
      <w:r>
        <w:t xml:space="preserve">            count++;</w:t>
      </w:r>
    </w:p>
    <w:p w14:paraId="7945742F" w14:textId="77777777" w:rsidR="00503591" w:rsidRDefault="00503591" w:rsidP="00503591">
      <w:r>
        <w:t xml:space="preserve">            if (uart_rx_buffer[count - 1] == '\n')</w:t>
      </w:r>
    </w:p>
    <w:p w14:paraId="7887223C" w14:textId="77777777" w:rsidR="00503591" w:rsidRDefault="00503591" w:rsidP="00503591">
      <w:r>
        <w:t xml:space="preserve">            {</w:t>
      </w:r>
    </w:p>
    <w:p w14:paraId="73395F0A" w14:textId="77777777" w:rsidR="00503591" w:rsidRDefault="00503591" w:rsidP="00503591">
      <w:r>
        <w:t xml:space="preserve">                if(uart_rx_buffer[1] == 'G' &amp;&amp; uart_rx_buffer[2] == 'N' &amp;&amp; uart_rx_buffer[3] == 'G' &amp;&amp; uart_rx_buffer[4] == 'L' &amp;&amp; uart_rx_buffer[5] == 'L') </w:t>
      </w:r>
    </w:p>
    <w:p w14:paraId="7AFFFD96" w14:textId="77777777" w:rsidR="00503591" w:rsidRDefault="00503591" w:rsidP="00503591">
      <w:r>
        <w:t xml:space="preserve">                {</w:t>
      </w:r>
    </w:p>
    <w:p w14:paraId="49B0668B" w14:textId="77777777" w:rsidR="00503591" w:rsidRDefault="00503591" w:rsidP="00503591">
      <w:r>
        <w:t xml:space="preserve">                  strcpy(gps_data, uart_rx_buffer);</w:t>
      </w:r>
    </w:p>
    <w:p w14:paraId="0F5AB080" w14:textId="77777777" w:rsidR="00503591" w:rsidRDefault="00503591" w:rsidP="00503591">
      <w:r>
        <w:t xml:space="preserve">                  process_gps_data();</w:t>
      </w:r>
    </w:p>
    <w:p w14:paraId="2531D559" w14:textId="77777777" w:rsidR="00503591" w:rsidRDefault="00503591" w:rsidP="00503591">
      <w:r>
        <w:t xml:space="preserve">                  break;</w:t>
      </w:r>
    </w:p>
    <w:p w14:paraId="03D28FAD" w14:textId="77777777" w:rsidR="00503591" w:rsidRDefault="00503591" w:rsidP="00503591">
      <w:r>
        <w:t xml:space="preserve">                }</w:t>
      </w:r>
    </w:p>
    <w:p w14:paraId="3FDE993E" w14:textId="77777777" w:rsidR="00503591" w:rsidRDefault="00503591" w:rsidP="00503591">
      <w:r>
        <w:t xml:space="preserve">                memset(uart_rx_buffer, 0, GPS_MAX_SIZE);</w:t>
      </w:r>
    </w:p>
    <w:p w14:paraId="59A9BE9B" w14:textId="77777777" w:rsidR="00503591" w:rsidRDefault="00503591" w:rsidP="00503591">
      <w:r>
        <w:t xml:space="preserve">                count=0;</w:t>
      </w:r>
    </w:p>
    <w:p w14:paraId="60022D67" w14:textId="77777777" w:rsidR="00503591" w:rsidRDefault="00503591" w:rsidP="00503591">
      <w:r>
        <w:t xml:space="preserve">           }</w:t>
      </w:r>
    </w:p>
    <w:p w14:paraId="4E94B43D" w14:textId="77777777" w:rsidR="00503591" w:rsidRDefault="00503591" w:rsidP="00503591">
      <w:r>
        <w:t xml:space="preserve">        }</w:t>
      </w:r>
    </w:p>
    <w:p w14:paraId="39D3709C" w14:textId="77777777" w:rsidR="00503591" w:rsidRDefault="00503591" w:rsidP="00503591">
      <w:r>
        <w:t xml:space="preserve">    }  </w:t>
      </w:r>
    </w:p>
    <w:p w14:paraId="7F93F273" w14:textId="77777777" w:rsidR="00503591" w:rsidRDefault="00503591" w:rsidP="00503591">
      <w:r>
        <w:t>}</w:t>
      </w:r>
    </w:p>
    <w:p w14:paraId="69C9278D" w14:textId="77777777" w:rsidR="00503591" w:rsidRDefault="00503591" w:rsidP="00503591"/>
    <w:p w14:paraId="64FF3D23" w14:textId="77777777" w:rsidR="00503591" w:rsidRDefault="00503591" w:rsidP="00503591">
      <w:r>
        <w:t>//-----------------------------------------------------------------------------------------------------------------------------------------------------------------------------------------------------------------------------</w:t>
      </w:r>
      <w:r>
        <w:tab/>
        <w:t xml:space="preserve"> </w:t>
      </w:r>
    </w:p>
    <w:p w14:paraId="2ED95DA7" w14:textId="77777777" w:rsidR="00503591" w:rsidRDefault="00503591" w:rsidP="00503591">
      <w:r>
        <w:t>// Function process_gps_data()</w:t>
      </w:r>
    </w:p>
    <w:p w14:paraId="63EAA5C2" w14:textId="77777777" w:rsidR="00503591" w:rsidRDefault="00503591" w:rsidP="00503591">
      <w:r>
        <w:t>//</w:t>
      </w:r>
    </w:p>
    <w:p w14:paraId="3BE5F85E" w14:textId="77777777" w:rsidR="00503591" w:rsidRDefault="00503591" w:rsidP="00503591">
      <w:r>
        <w:t>// Inputs: gps_data</w:t>
      </w:r>
    </w:p>
    <w:p w14:paraId="0075EF6A" w14:textId="77777777" w:rsidR="00503591" w:rsidRDefault="00503591" w:rsidP="00503591">
      <w:r>
        <w:t>// Ouputs: latitude, latitude_dir, longitude, longitude_dir</w:t>
      </w:r>
    </w:p>
    <w:p w14:paraId="476E7100" w14:textId="77777777" w:rsidR="00503591" w:rsidRDefault="00503591" w:rsidP="00503591">
      <w:r>
        <w:t>// Description: This function will extract relevant GPS data and save it variables for status_update request.</w:t>
      </w:r>
    </w:p>
    <w:p w14:paraId="72F1EF61" w14:textId="77777777" w:rsidR="00503591" w:rsidRDefault="00503591" w:rsidP="00503591">
      <w:r>
        <w:t>//</w:t>
      </w:r>
    </w:p>
    <w:p w14:paraId="46795480" w14:textId="77777777" w:rsidR="00503591" w:rsidRDefault="00503591" w:rsidP="00503591">
      <w:r>
        <w:t>//-----------------------------------------------------------------------------------------------------------------------------------------------------------------------------------------------------------------------------</w:t>
      </w:r>
    </w:p>
    <w:p w14:paraId="37AB7A82" w14:textId="77777777" w:rsidR="00503591" w:rsidRDefault="00503591" w:rsidP="00503591">
      <w:r>
        <w:t>void process_gps_data()</w:t>
      </w:r>
    </w:p>
    <w:p w14:paraId="4887960F" w14:textId="77777777" w:rsidR="00503591" w:rsidRDefault="00503591" w:rsidP="00503591">
      <w:r>
        <w:t>{</w:t>
      </w:r>
    </w:p>
    <w:p w14:paraId="14948635" w14:textId="77777777" w:rsidR="00503591" w:rsidRDefault="00503591" w:rsidP="00503591">
      <w:r>
        <w:t xml:space="preserve">    unsigned int i = 0;</w:t>
      </w:r>
    </w:p>
    <w:p w14:paraId="20ED610B" w14:textId="77777777" w:rsidR="00503591" w:rsidRDefault="00503591" w:rsidP="00503591">
      <w:r>
        <w:t xml:space="preserve">    unsigned int gps_index = 0;</w:t>
      </w:r>
    </w:p>
    <w:p w14:paraId="4DB0A8E7" w14:textId="77777777" w:rsidR="00503591" w:rsidRDefault="00503591" w:rsidP="00503591">
      <w:r>
        <w:t xml:space="preserve">    char gpgga[] = "GNGLL";</w:t>
      </w:r>
    </w:p>
    <w:p w14:paraId="0D4C91D1" w14:textId="77777777" w:rsidR="00503591" w:rsidRDefault="00503591" w:rsidP="00503591">
      <w:r>
        <w:t xml:space="preserve">    char split[] = ",";</w:t>
      </w:r>
    </w:p>
    <w:p w14:paraId="4D82C7FB" w14:textId="77777777" w:rsidR="00503591" w:rsidRDefault="00503591" w:rsidP="00503591">
      <w:r>
        <w:t xml:space="preserve">    if (strstr(gps_data, gpgga) != NULL) //Will validate if incoming message contains GNGLL </w:t>
      </w:r>
    </w:p>
    <w:p w14:paraId="2D3EC5D8" w14:textId="77777777" w:rsidR="00503591" w:rsidRDefault="00503591" w:rsidP="00503591">
      <w:r>
        <w:t xml:space="preserve">    {</w:t>
      </w:r>
    </w:p>
    <w:p w14:paraId="5C38CB41" w14:textId="77777777" w:rsidR="00503591" w:rsidRDefault="00503591" w:rsidP="00503591">
      <w:r>
        <w:t xml:space="preserve">        char *token; //Temp variable for seperating and storing GPS values</w:t>
      </w:r>
    </w:p>
    <w:p w14:paraId="09DA6A03" w14:textId="77777777" w:rsidR="00503591" w:rsidRDefault="00503591" w:rsidP="00503591">
      <w:r>
        <w:t xml:space="preserve">        token = strtok(gps_data, split); //Will split the gps_data buffer by the value split (defined at the start for ASCII value ",") First instance removes GNGLL from message</w:t>
      </w:r>
    </w:p>
    <w:p w14:paraId="1B21B010" w14:textId="77777777" w:rsidR="00503591" w:rsidRDefault="00503591" w:rsidP="00503591"/>
    <w:p w14:paraId="766C0769" w14:textId="77777777" w:rsidR="00503591" w:rsidRDefault="00503591" w:rsidP="00503591">
      <w:r>
        <w:t xml:space="preserve">        token = strtok(NULL, split); //Will copy and remove next value before "," and save as token.</w:t>
      </w:r>
    </w:p>
    <w:p w14:paraId="296550CA" w14:textId="77777777" w:rsidR="00503591" w:rsidRDefault="00503591" w:rsidP="00503591">
      <w:r>
        <w:t xml:space="preserve">        if (token != NULL) latitude = token; //Checks if token is valid GPS data then saves it as latitude</w:t>
      </w:r>
    </w:p>
    <w:p w14:paraId="2ED922C9" w14:textId="77777777" w:rsidR="00503591" w:rsidRDefault="00503591" w:rsidP="00503591">
      <w:r>
        <w:t xml:space="preserve">        if(token==NULL) latitude = 0; //Checks if token doesnt have GPS data defualt to 0</w:t>
      </w:r>
    </w:p>
    <w:p w14:paraId="5B1844D8" w14:textId="77777777" w:rsidR="00503591" w:rsidRDefault="00503591" w:rsidP="00503591">
      <w:r>
        <w:t xml:space="preserve">      </w:t>
      </w:r>
    </w:p>
    <w:p w14:paraId="4D160BC7" w14:textId="77777777" w:rsidR="00503591" w:rsidRDefault="00503591" w:rsidP="00503591">
      <w:r>
        <w:t xml:space="preserve">        token = strtok(NULL, split); //Will copy and remove next value before "," and save as token.</w:t>
      </w:r>
    </w:p>
    <w:p w14:paraId="61CEAE0D" w14:textId="77777777" w:rsidR="00503591" w:rsidRDefault="00503591" w:rsidP="00503591">
      <w:r>
        <w:t xml:space="preserve">        if (token != NULL) latitude_dir = token[0]; //Checks if token is valid GPS data then saves it as latitude_dir</w:t>
      </w:r>
    </w:p>
    <w:p w14:paraId="50F823FB" w14:textId="77777777" w:rsidR="00503591" w:rsidRDefault="00503591" w:rsidP="00503591">
      <w:r>
        <w:t xml:space="preserve">        if(token==NULL) latitude_dir = 0; //Checks if token doesnt have GPS data defualt to 0</w:t>
      </w:r>
    </w:p>
    <w:p w14:paraId="5A89264E" w14:textId="77777777" w:rsidR="00503591" w:rsidRDefault="00503591" w:rsidP="00503591">
      <w:r>
        <w:t xml:space="preserve">      </w:t>
      </w:r>
    </w:p>
    <w:p w14:paraId="5A8F5B2C" w14:textId="77777777" w:rsidR="00503591" w:rsidRDefault="00503591" w:rsidP="00503591">
      <w:r>
        <w:t xml:space="preserve">        token = strtok(NULL, split); //Will copy and remove next value before "," and save as token.</w:t>
      </w:r>
    </w:p>
    <w:p w14:paraId="48A982D9" w14:textId="77777777" w:rsidR="00503591" w:rsidRDefault="00503591" w:rsidP="00503591">
      <w:r>
        <w:t xml:space="preserve">        if (token != NULL) longitude = token; //Checks if token is valid GPS data then saves it as longitude</w:t>
      </w:r>
    </w:p>
    <w:p w14:paraId="2A0D8CD6" w14:textId="77777777" w:rsidR="00503591" w:rsidRDefault="00503591" w:rsidP="00503591">
      <w:r>
        <w:t xml:space="preserve">        if(token==NULL) longitude = 0;  //Checks if token doesnt have GPS data defualt to 0</w:t>
      </w:r>
    </w:p>
    <w:p w14:paraId="64E0A496" w14:textId="77777777" w:rsidR="00503591" w:rsidRDefault="00503591" w:rsidP="00503591"/>
    <w:p w14:paraId="19170D33" w14:textId="77777777" w:rsidR="00503591" w:rsidRDefault="00503591" w:rsidP="00503591">
      <w:r>
        <w:t xml:space="preserve">        token = strtok(NULL, split); //Will copy and remove next value before "," and save as token.</w:t>
      </w:r>
    </w:p>
    <w:p w14:paraId="246216ED" w14:textId="77777777" w:rsidR="00503591" w:rsidRDefault="00503591" w:rsidP="00503591">
      <w:r>
        <w:t xml:space="preserve">        if (token != NULL) longitude_dir = token[0]; //Checks if token is valid GPS data then saves it as longitude_dir</w:t>
      </w:r>
    </w:p>
    <w:p w14:paraId="62163AD1" w14:textId="77777777" w:rsidR="00503591" w:rsidRDefault="00503591" w:rsidP="00503591">
      <w:r>
        <w:t xml:space="preserve">        if(token==NULL) longitude_dir = 0;  //Checks if token doesnt have GPS data defualt to 0</w:t>
      </w:r>
    </w:p>
    <w:p w14:paraId="09DB5106" w14:textId="77777777" w:rsidR="00503591" w:rsidRDefault="00503591" w:rsidP="00503591">
      <w:r>
        <w:t xml:space="preserve">    }</w:t>
      </w:r>
    </w:p>
    <w:p w14:paraId="0D7E0DAB" w14:textId="1A6B35DC" w:rsidR="00503591" w:rsidRDefault="00503591" w:rsidP="00503591">
      <w:r>
        <w:t>}</w:t>
      </w:r>
    </w:p>
    <w:p w14:paraId="37DF148A" w14:textId="77777777" w:rsidR="00503591" w:rsidRDefault="00503591" w:rsidP="00503591">
      <w:r>
        <w:t>//-----------------------------------------------------------------------------------------------------------------------------------------------------------------------------------------------------------------------------</w:t>
      </w:r>
      <w:r>
        <w:tab/>
        <w:t xml:space="preserve"> </w:t>
      </w:r>
    </w:p>
    <w:p w14:paraId="0423CD8D" w14:textId="77777777" w:rsidR="00503591" w:rsidRDefault="00503591" w:rsidP="00503591">
      <w:r>
        <w:t>// Function recieve_bat_status_data()</w:t>
      </w:r>
    </w:p>
    <w:p w14:paraId="6C913E69" w14:textId="77777777" w:rsidR="00503591" w:rsidRDefault="00503591" w:rsidP="00503591">
      <w:r>
        <w:t>//</w:t>
      </w:r>
    </w:p>
    <w:p w14:paraId="1B143816" w14:textId="77777777" w:rsidR="00503591" w:rsidRDefault="00503591" w:rsidP="00503591">
      <w:r>
        <w:t>// Inputs: None</w:t>
      </w:r>
    </w:p>
    <w:p w14:paraId="71B853DE" w14:textId="77777777" w:rsidR="00503591" w:rsidRDefault="00503591" w:rsidP="00503591">
      <w:r>
        <w:t>// Ouputs: bat_percentage</w:t>
      </w:r>
    </w:p>
    <w:p w14:paraId="47766E79" w14:textId="77777777" w:rsidR="00503591" w:rsidRDefault="00503591" w:rsidP="00503591">
      <w:r>
        <w:t>// Description: This function will initiate a random read request to the register where battery capacity is stored and save value as bat_percentage</w:t>
      </w:r>
    </w:p>
    <w:p w14:paraId="2578F77E" w14:textId="77777777" w:rsidR="00503591" w:rsidRDefault="00503591" w:rsidP="00503591">
      <w:r>
        <w:t>//</w:t>
      </w:r>
    </w:p>
    <w:p w14:paraId="2CBB66F4" w14:textId="77777777" w:rsidR="00503591" w:rsidRDefault="00503591" w:rsidP="00503591">
      <w:r>
        <w:t>//-----------------------------------------------------------------------------------------------------------------------------------------------------------------------------------------------------------------------------</w:t>
      </w:r>
    </w:p>
    <w:p w14:paraId="2C6971BD" w14:textId="77777777" w:rsidR="00503591" w:rsidRDefault="00503591" w:rsidP="00503591">
      <w:r>
        <w:t>void receive_bat_status_data()</w:t>
      </w:r>
    </w:p>
    <w:p w14:paraId="643D23FE" w14:textId="77777777" w:rsidR="00503591" w:rsidRDefault="00503591" w:rsidP="00503591">
      <w:r>
        <w:t xml:space="preserve">{  </w:t>
      </w:r>
    </w:p>
    <w:p w14:paraId="189ABA4B" w14:textId="77777777" w:rsidR="00503591" w:rsidRDefault="00503591" w:rsidP="00503591">
      <w:r>
        <w:t xml:space="preserve">   i2c_start();</w:t>
      </w:r>
    </w:p>
    <w:p w14:paraId="02E97BC2" w14:textId="77777777" w:rsidR="00503591" w:rsidRDefault="00503591" w:rsidP="00503591">
      <w:r>
        <w:t xml:space="preserve">   i2c_write(0x6C);</w:t>
      </w:r>
    </w:p>
    <w:p w14:paraId="523D70E8" w14:textId="77777777" w:rsidR="00503591" w:rsidRDefault="00503591" w:rsidP="00503591">
      <w:r>
        <w:t xml:space="preserve">   i2c_write(0x04);</w:t>
      </w:r>
    </w:p>
    <w:p w14:paraId="1A214D4D" w14:textId="77777777" w:rsidR="00503591" w:rsidRDefault="00503591" w:rsidP="00503591">
      <w:r>
        <w:t xml:space="preserve">   i2c_start();</w:t>
      </w:r>
    </w:p>
    <w:p w14:paraId="0A9F455D" w14:textId="77777777" w:rsidR="00503591" w:rsidRDefault="00503591" w:rsidP="00503591">
      <w:r>
        <w:t xml:space="preserve">   i2c_write(0x6D); </w:t>
      </w:r>
    </w:p>
    <w:p w14:paraId="1B34B1B7" w14:textId="77777777" w:rsidR="00503591" w:rsidRDefault="00503591" w:rsidP="00503591">
      <w:r>
        <w:t xml:space="preserve">   bat_percentage=i2c_read(0);</w:t>
      </w:r>
    </w:p>
    <w:p w14:paraId="4F928468" w14:textId="77777777" w:rsidR="00503591" w:rsidRDefault="00503591" w:rsidP="00503591">
      <w:r>
        <w:t xml:space="preserve">   i2c_stop(); </w:t>
      </w:r>
    </w:p>
    <w:p w14:paraId="6350B013" w14:textId="311DD9D5" w:rsidR="00503591" w:rsidRPr="00503591" w:rsidRDefault="00503591" w:rsidP="006C332E">
      <w:r>
        <w:t>}</w:t>
      </w:r>
    </w:p>
    <w:sectPr w:rsidR="00503591" w:rsidRPr="00503591" w:rsidSect="00511A83">
      <w:footerReference w:type="default" r:id="rId6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68903" w14:textId="77777777" w:rsidR="004912B7" w:rsidRDefault="004912B7" w:rsidP="009276B5">
      <w:r>
        <w:separator/>
      </w:r>
    </w:p>
  </w:endnote>
  <w:endnote w:type="continuationSeparator" w:id="0">
    <w:p w14:paraId="3EB7B36C" w14:textId="77777777" w:rsidR="004912B7" w:rsidRDefault="004912B7" w:rsidP="00927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4114727"/>
      <w:docPartObj>
        <w:docPartGallery w:val="Page Numbers (Bottom of Page)"/>
        <w:docPartUnique/>
      </w:docPartObj>
    </w:sdtPr>
    <w:sdtEndPr>
      <w:rPr>
        <w:noProof/>
      </w:rPr>
    </w:sdtEndPr>
    <w:sdtContent>
      <w:p w14:paraId="100D2183" w14:textId="305122BB" w:rsidR="004912B7" w:rsidRDefault="004912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7DFDBC" w14:textId="77777777" w:rsidR="004912B7" w:rsidRDefault="00491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88DCB" w14:textId="77777777" w:rsidR="004912B7" w:rsidRDefault="004912B7" w:rsidP="009276B5">
      <w:r>
        <w:separator/>
      </w:r>
    </w:p>
  </w:footnote>
  <w:footnote w:type="continuationSeparator" w:id="0">
    <w:p w14:paraId="158B651B" w14:textId="77777777" w:rsidR="004912B7" w:rsidRDefault="004912B7" w:rsidP="00927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1517"/>
    <w:multiLevelType w:val="hybridMultilevel"/>
    <w:tmpl w:val="80C80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E455AD"/>
    <w:multiLevelType w:val="hybridMultilevel"/>
    <w:tmpl w:val="09AC8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13A7F"/>
    <w:multiLevelType w:val="hybridMultilevel"/>
    <w:tmpl w:val="C0A6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EA2E8A"/>
    <w:multiLevelType w:val="hybridMultilevel"/>
    <w:tmpl w:val="60E4A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996550"/>
    <w:multiLevelType w:val="hybridMultilevel"/>
    <w:tmpl w:val="F370D22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B902828"/>
    <w:multiLevelType w:val="hybridMultilevel"/>
    <w:tmpl w:val="67303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D30D81"/>
    <w:multiLevelType w:val="hybridMultilevel"/>
    <w:tmpl w:val="86D05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115784"/>
    <w:multiLevelType w:val="hybridMultilevel"/>
    <w:tmpl w:val="6A244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916DB2"/>
    <w:multiLevelType w:val="hybridMultilevel"/>
    <w:tmpl w:val="1FEE3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F434FF"/>
    <w:multiLevelType w:val="hybridMultilevel"/>
    <w:tmpl w:val="BDAA9D0E"/>
    <w:lvl w:ilvl="0" w:tplc="C520D1F2">
      <w:start w:val="1"/>
      <w:numFmt w:val="bullet"/>
      <w:lvlText w:val="•"/>
      <w:lvlJc w:val="left"/>
      <w:pPr>
        <w:tabs>
          <w:tab w:val="num" w:pos="720"/>
        </w:tabs>
        <w:ind w:left="720" w:hanging="360"/>
      </w:pPr>
      <w:rPr>
        <w:rFonts w:ascii="Arial" w:hAnsi="Arial" w:hint="default"/>
      </w:rPr>
    </w:lvl>
    <w:lvl w:ilvl="1" w:tplc="ACFA6EBA" w:tentative="1">
      <w:start w:val="1"/>
      <w:numFmt w:val="bullet"/>
      <w:lvlText w:val="•"/>
      <w:lvlJc w:val="left"/>
      <w:pPr>
        <w:tabs>
          <w:tab w:val="num" w:pos="1440"/>
        </w:tabs>
        <w:ind w:left="1440" w:hanging="360"/>
      </w:pPr>
      <w:rPr>
        <w:rFonts w:ascii="Arial" w:hAnsi="Arial" w:hint="default"/>
      </w:rPr>
    </w:lvl>
    <w:lvl w:ilvl="2" w:tplc="3260DDC0" w:tentative="1">
      <w:start w:val="1"/>
      <w:numFmt w:val="bullet"/>
      <w:lvlText w:val="•"/>
      <w:lvlJc w:val="left"/>
      <w:pPr>
        <w:tabs>
          <w:tab w:val="num" w:pos="2160"/>
        </w:tabs>
        <w:ind w:left="2160" w:hanging="360"/>
      </w:pPr>
      <w:rPr>
        <w:rFonts w:ascii="Arial" w:hAnsi="Arial" w:hint="default"/>
      </w:rPr>
    </w:lvl>
    <w:lvl w:ilvl="3" w:tplc="8C2C021E" w:tentative="1">
      <w:start w:val="1"/>
      <w:numFmt w:val="bullet"/>
      <w:lvlText w:val="•"/>
      <w:lvlJc w:val="left"/>
      <w:pPr>
        <w:tabs>
          <w:tab w:val="num" w:pos="2880"/>
        </w:tabs>
        <w:ind w:left="2880" w:hanging="360"/>
      </w:pPr>
      <w:rPr>
        <w:rFonts w:ascii="Arial" w:hAnsi="Arial" w:hint="default"/>
      </w:rPr>
    </w:lvl>
    <w:lvl w:ilvl="4" w:tplc="83D4FBE8" w:tentative="1">
      <w:start w:val="1"/>
      <w:numFmt w:val="bullet"/>
      <w:lvlText w:val="•"/>
      <w:lvlJc w:val="left"/>
      <w:pPr>
        <w:tabs>
          <w:tab w:val="num" w:pos="3600"/>
        </w:tabs>
        <w:ind w:left="3600" w:hanging="360"/>
      </w:pPr>
      <w:rPr>
        <w:rFonts w:ascii="Arial" w:hAnsi="Arial" w:hint="default"/>
      </w:rPr>
    </w:lvl>
    <w:lvl w:ilvl="5" w:tplc="7E1EA51A" w:tentative="1">
      <w:start w:val="1"/>
      <w:numFmt w:val="bullet"/>
      <w:lvlText w:val="•"/>
      <w:lvlJc w:val="left"/>
      <w:pPr>
        <w:tabs>
          <w:tab w:val="num" w:pos="4320"/>
        </w:tabs>
        <w:ind w:left="4320" w:hanging="360"/>
      </w:pPr>
      <w:rPr>
        <w:rFonts w:ascii="Arial" w:hAnsi="Arial" w:hint="default"/>
      </w:rPr>
    </w:lvl>
    <w:lvl w:ilvl="6" w:tplc="81367F14" w:tentative="1">
      <w:start w:val="1"/>
      <w:numFmt w:val="bullet"/>
      <w:lvlText w:val="•"/>
      <w:lvlJc w:val="left"/>
      <w:pPr>
        <w:tabs>
          <w:tab w:val="num" w:pos="5040"/>
        </w:tabs>
        <w:ind w:left="5040" w:hanging="360"/>
      </w:pPr>
      <w:rPr>
        <w:rFonts w:ascii="Arial" w:hAnsi="Arial" w:hint="default"/>
      </w:rPr>
    </w:lvl>
    <w:lvl w:ilvl="7" w:tplc="82B831F2" w:tentative="1">
      <w:start w:val="1"/>
      <w:numFmt w:val="bullet"/>
      <w:lvlText w:val="•"/>
      <w:lvlJc w:val="left"/>
      <w:pPr>
        <w:tabs>
          <w:tab w:val="num" w:pos="5760"/>
        </w:tabs>
        <w:ind w:left="5760" w:hanging="360"/>
      </w:pPr>
      <w:rPr>
        <w:rFonts w:ascii="Arial" w:hAnsi="Arial" w:hint="default"/>
      </w:rPr>
    </w:lvl>
    <w:lvl w:ilvl="8" w:tplc="8526690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1F78B4"/>
    <w:multiLevelType w:val="hybridMultilevel"/>
    <w:tmpl w:val="EA822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977B72"/>
    <w:multiLevelType w:val="hybridMultilevel"/>
    <w:tmpl w:val="20C8E4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909C2"/>
    <w:multiLevelType w:val="hybridMultilevel"/>
    <w:tmpl w:val="EC96D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744F17"/>
    <w:multiLevelType w:val="hybridMultilevel"/>
    <w:tmpl w:val="E0084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8D0CAA"/>
    <w:multiLevelType w:val="hybridMultilevel"/>
    <w:tmpl w:val="9A007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E01E33"/>
    <w:multiLevelType w:val="hybridMultilevel"/>
    <w:tmpl w:val="5F327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DC67DE"/>
    <w:multiLevelType w:val="hybridMultilevel"/>
    <w:tmpl w:val="845A0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0A0B84"/>
    <w:multiLevelType w:val="hybridMultilevel"/>
    <w:tmpl w:val="D800F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664B0A"/>
    <w:multiLevelType w:val="hybridMultilevel"/>
    <w:tmpl w:val="0B982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BA5917"/>
    <w:multiLevelType w:val="hybridMultilevel"/>
    <w:tmpl w:val="43B4A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C46837"/>
    <w:multiLevelType w:val="hybridMultilevel"/>
    <w:tmpl w:val="90383406"/>
    <w:lvl w:ilvl="0" w:tplc="54B4F9AA">
      <w:start w:val="1"/>
      <w:numFmt w:val="bullet"/>
      <w:lvlText w:val="•"/>
      <w:lvlJc w:val="left"/>
      <w:pPr>
        <w:tabs>
          <w:tab w:val="num" w:pos="720"/>
        </w:tabs>
        <w:ind w:left="720" w:hanging="360"/>
      </w:pPr>
      <w:rPr>
        <w:rFonts w:ascii="Arial" w:hAnsi="Arial" w:hint="default"/>
      </w:rPr>
    </w:lvl>
    <w:lvl w:ilvl="1" w:tplc="A5A66384" w:tentative="1">
      <w:start w:val="1"/>
      <w:numFmt w:val="bullet"/>
      <w:lvlText w:val="•"/>
      <w:lvlJc w:val="left"/>
      <w:pPr>
        <w:tabs>
          <w:tab w:val="num" w:pos="1440"/>
        </w:tabs>
        <w:ind w:left="1440" w:hanging="360"/>
      </w:pPr>
      <w:rPr>
        <w:rFonts w:ascii="Arial" w:hAnsi="Arial" w:hint="default"/>
      </w:rPr>
    </w:lvl>
    <w:lvl w:ilvl="2" w:tplc="4268E3A4" w:tentative="1">
      <w:start w:val="1"/>
      <w:numFmt w:val="bullet"/>
      <w:lvlText w:val="•"/>
      <w:lvlJc w:val="left"/>
      <w:pPr>
        <w:tabs>
          <w:tab w:val="num" w:pos="2160"/>
        </w:tabs>
        <w:ind w:left="2160" w:hanging="360"/>
      </w:pPr>
      <w:rPr>
        <w:rFonts w:ascii="Arial" w:hAnsi="Arial" w:hint="default"/>
      </w:rPr>
    </w:lvl>
    <w:lvl w:ilvl="3" w:tplc="B2E22F8E" w:tentative="1">
      <w:start w:val="1"/>
      <w:numFmt w:val="bullet"/>
      <w:lvlText w:val="•"/>
      <w:lvlJc w:val="left"/>
      <w:pPr>
        <w:tabs>
          <w:tab w:val="num" w:pos="2880"/>
        </w:tabs>
        <w:ind w:left="2880" w:hanging="360"/>
      </w:pPr>
      <w:rPr>
        <w:rFonts w:ascii="Arial" w:hAnsi="Arial" w:hint="default"/>
      </w:rPr>
    </w:lvl>
    <w:lvl w:ilvl="4" w:tplc="D1007F28" w:tentative="1">
      <w:start w:val="1"/>
      <w:numFmt w:val="bullet"/>
      <w:lvlText w:val="•"/>
      <w:lvlJc w:val="left"/>
      <w:pPr>
        <w:tabs>
          <w:tab w:val="num" w:pos="3600"/>
        </w:tabs>
        <w:ind w:left="3600" w:hanging="360"/>
      </w:pPr>
      <w:rPr>
        <w:rFonts w:ascii="Arial" w:hAnsi="Arial" w:hint="default"/>
      </w:rPr>
    </w:lvl>
    <w:lvl w:ilvl="5" w:tplc="B9546274" w:tentative="1">
      <w:start w:val="1"/>
      <w:numFmt w:val="bullet"/>
      <w:lvlText w:val="•"/>
      <w:lvlJc w:val="left"/>
      <w:pPr>
        <w:tabs>
          <w:tab w:val="num" w:pos="4320"/>
        </w:tabs>
        <w:ind w:left="4320" w:hanging="360"/>
      </w:pPr>
      <w:rPr>
        <w:rFonts w:ascii="Arial" w:hAnsi="Arial" w:hint="default"/>
      </w:rPr>
    </w:lvl>
    <w:lvl w:ilvl="6" w:tplc="6ADCE022" w:tentative="1">
      <w:start w:val="1"/>
      <w:numFmt w:val="bullet"/>
      <w:lvlText w:val="•"/>
      <w:lvlJc w:val="left"/>
      <w:pPr>
        <w:tabs>
          <w:tab w:val="num" w:pos="5040"/>
        </w:tabs>
        <w:ind w:left="5040" w:hanging="360"/>
      </w:pPr>
      <w:rPr>
        <w:rFonts w:ascii="Arial" w:hAnsi="Arial" w:hint="default"/>
      </w:rPr>
    </w:lvl>
    <w:lvl w:ilvl="7" w:tplc="3DB8154C" w:tentative="1">
      <w:start w:val="1"/>
      <w:numFmt w:val="bullet"/>
      <w:lvlText w:val="•"/>
      <w:lvlJc w:val="left"/>
      <w:pPr>
        <w:tabs>
          <w:tab w:val="num" w:pos="5760"/>
        </w:tabs>
        <w:ind w:left="5760" w:hanging="360"/>
      </w:pPr>
      <w:rPr>
        <w:rFonts w:ascii="Arial" w:hAnsi="Arial" w:hint="default"/>
      </w:rPr>
    </w:lvl>
    <w:lvl w:ilvl="8" w:tplc="7F04619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C4F160E"/>
    <w:multiLevelType w:val="hybridMultilevel"/>
    <w:tmpl w:val="AFC0D5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710FC6"/>
    <w:multiLevelType w:val="hybridMultilevel"/>
    <w:tmpl w:val="91C22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E634BD"/>
    <w:multiLevelType w:val="hybridMultilevel"/>
    <w:tmpl w:val="E222C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083A80"/>
    <w:multiLevelType w:val="hybridMultilevel"/>
    <w:tmpl w:val="FB848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8A23A3"/>
    <w:multiLevelType w:val="hybridMultilevel"/>
    <w:tmpl w:val="9DEA9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0C1C07"/>
    <w:multiLevelType w:val="hybridMultilevel"/>
    <w:tmpl w:val="E6AE2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675BAB"/>
    <w:multiLevelType w:val="hybridMultilevel"/>
    <w:tmpl w:val="FA7E6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31174A"/>
    <w:multiLevelType w:val="hybridMultilevel"/>
    <w:tmpl w:val="4BD6DB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9" w15:restartNumberingAfterBreak="0">
    <w:nsid w:val="73B236F3"/>
    <w:multiLevelType w:val="hybridMultilevel"/>
    <w:tmpl w:val="A3045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D41DBD"/>
    <w:multiLevelType w:val="hybridMultilevel"/>
    <w:tmpl w:val="F7A656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649480">
    <w:abstractNumId w:val="30"/>
  </w:num>
  <w:num w:numId="2" w16cid:durableId="723800503">
    <w:abstractNumId w:val="11"/>
  </w:num>
  <w:num w:numId="3" w16cid:durableId="485898333">
    <w:abstractNumId w:val="13"/>
  </w:num>
  <w:num w:numId="4" w16cid:durableId="259065477">
    <w:abstractNumId w:val="4"/>
  </w:num>
  <w:num w:numId="5" w16cid:durableId="213811112">
    <w:abstractNumId w:val="28"/>
  </w:num>
  <w:num w:numId="6" w16cid:durableId="1618102593">
    <w:abstractNumId w:val="21"/>
  </w:num>
  <w:num w:numId="7" w16cid:durableId="532960650">
    <w:abstractNumId w:val="9"/>
  </w:num>
  <w:num w:numId="8" w16cid:durableId="1965571866">
    <w:abstractNumId w:val="8"/>
  </w:num>
  <w:num w:numId="9" w16cid:durableId="853224831">
    <w:abstractNumId w:val="14"/>
  </w:num>
  <w:num w:numId="10" w16cid:durableId="490028307">
    <w:abstractNumId w:val="25"/>
  </w:num>
  <w:num w:numId="11" w16cid:durableId="1625504545">
    <w:abstractNumId w:val="7"/>
  </w:num>
  <w:num w:numId="12" w16cid:durableId="1197161007">
    <w:abstractNumId w:val="15"/>
  </w:num>
  <w:num w:numId="13" w16cid:durableId="1397169341">
    <w:abstractNumId w:val="16"/>
  </w:num>
  <w:num w:numId="14" w16cid:durableId="734208973">
    <w:abstractNumId w:val="5"/>
  </w:num>
  <w:num w:numId="15" w16cid:durableId="614748909">
    <w:abstractNumId w:val="1"/>
  </w:num>
  <w:num w:numId="16" w16cid:durableId="351223178">
    <w:abstractNumId w:val="6"/>
  </w:num>
  <w:num w:numId="17" w16cid:durableId="17901283">
    <w:abstractNumId w:val="0"/>
  </w:num>
  <w:num w:numId="18" w16cid:durableId="105780867">
    <w:abstractNumId w:val="24"/>
  </w:num>
  <w:num w:numId="19" w16cid:durableId="711269756">
    <w:abstractNumId w:val="17"/>
  </w:num>
  <w:num w:numId="20" w16cid:durableId="2045865293">
    <w:abstractNumId w:val="26"/>
  </w:num>
  <w:num w:numId="21" w16cid:durableId="752969253">
    <w:abstractNumId w:val="19"/>
  </w:num>
  <w:num w:numId="22" w16cid:durableId="781151769">
    <w:abstractNumId w:val="2"/>
  </w:num>
  <w:num w:numId="23" w16cid:durableId="488055719">
    <w:abstractNumId w:val="29"/>
  </w:num>
  <w:num w:numId="24" w16cid:durableId="168059508">
    <w:abstractNumId w:val="18"/>
  </w:num>
  <w:num w:numId="25" w16cid:durableId="421074276">
    <w:abstractNumId w:val="23"/>
  </w:num>
  <w:num w:numId="26" w16cid:durableId="2092773949">
    <w:abstractNumId w:val="3"/>
  </w:num>
  <w:num w:numId="27" w16cid:durableId="1147429319">
    <w:abstractNumId w:val="22"/>
  </w:num>
  <w:num w:numId="28" w16cid:durableId="1184973407">
    <w:abstractNumId w:val="27"/>
  </w:num>
  <w:num w:numId="29" w16cid:durableId="810946135">
    <w:abstractNumId w:val="12"/>
  </w:num>
  <w:num w:numId="30" w16cid:durableId="345139705">
    <w:abstractNumId w:val="10"/>
  </w:num>
  <w:num w:numId="31" w16cid:durableId="10445219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E72"/>
    <w:rsid w:val="00032668"/>
    <w:rsid w:val="00050E47"/>
    <w:rsid w:val="00066291"/>
    <w:rsid w:val="000703ED"/>
    <w:rsid w:val="00080804"/>
    <w:rsid w:val="00080F06"/>
    <w:rsid w:val="00082EE1"/>
    <w:rsid w:val="00093B91"/>
    <w:rsid w:val="00096BB7"/>
    <w:rsid w:val="000A082C"/>
    <w:rsid w:val="000A4625"/>
    <w:rsid w:val="000B33C5"/>
    <w:rsid w:val="000B3D93"/>
    <w:rsid w:val="000D0D28"/>
    <w:rsid w:val="000D3C47"/>
    <w:rsid w:val="000E0931"/>
    <w:rsid w:val="000E4563"/>
    <w:rsid w:val="000F0BA5"/>
    <w:rsid w:val="000F1093"/>
    <w:rsid w:val="001008A2"/>
    <w:rsid w:val="00106F50"/>
    <w:rsid w:val="00110EB3"/>
    <w:rsid w:val="0012171E"/>
    <w:rsid w:val="00121DDE"/>
    <w:rsid w:val="00125CE8"/>
    <w:rsid w:val="001350DC"/>
    <w:rsid w:val="001534E5"/>
    <w:rsid w:val="00160CB7"/>
    <w:rsid w:val="0017527A"/>
    <w:rsid w:val="001A1713"/>
    <w:rsid w:val="001A5C2D"/>
    <w:rsid w:val="001B3EEC"/>
    <w:rsid w:val="001C0594"/>
    <w:rsid w:val="001E38B3"/>
    <w:rsid w:val="001F3F5B"/>
    <w:rsid w:val="002049BC"/>
    <w:rsid w:val="0021678E"/>
    <w:rsid w:val="00225D7F"/>
    <w:rsid w:val="00241EF8"/>
    <w:rsid w:val="00252903"/>
    <w:rsid w:val="00262D73"/>
    <w:rsid w:val="00267CCB"/>
    <w:rsid w:val="0027673F"/>
    <w:rsid w:val="00282DF2"/>
    <w:rsid w:val="002A4EE7"/>
    <w:rsid w:val="002C6F70"/>
    <w:rsid w:val="002E012D"/>
    <w:rsid w:val="002E0389"/>
    <w:rsid w:val="002E088D"/>
    <w:rsid w:val="002E5FE2"/>
    <w:rsid w:val="002F39AB"/>
    <w:rsid w:val="002F6A99"/>
    <w:rsid w:val="002F7CF2"/>
    <w:rsid w:val="00302CC7"/>
    <w:rsid w:val="0030386A"/>
    <w:rsid w:val="003150AF"/>
    <w:rsid w:val="00340C61"/>
    <w:rsid w:val="003514DD"/>
    <w:rsid w:val="00361B28"/>
    <w:rsid w:val="00390438"/>
    <w:rsid w:val="00394631"/>
    <w:rsid w:val="003A7F89"/>
    <w:rsid w:val="003B0FFB"/>
    <w:rsid w:val="003B4230"/>
    <w:rsid w:val="003C71B8"/>
    <w:rsid w:val="003D04ED"/>
    <w:rsid w:val="003E793D"/>
    <w:rsid w:val="003F31B6"/>
    <w:rsid w:val="00404B6D"/>
    <w:rsid w:val="004262F1"/>
    <w:rsid w:val="00454550"/>
    <w:rsid w:val="004561C0"/>
    <w:rsid w:val="00456ACE"/>
    <w:rsid w:val="00461F58"/>
    <w:rsid w:val="004754F8"/>
    <w:rsid w:val="004912B7"/>
    <w:rsid w:val="0049497B"/>
    <w:rsid w:val="0049546E"/>
    <w:rsid w:val="00496828"/>
    <w:rsid w:val="004B49E9"/>
    <w:rsid w:val="004B74C6"/>
    <w:rsid w:val="004E1697"/>
    <w:rsid w:val="004F4C5A"/>
    <w:rsid w:val="004F5D5F"/>
    <w:rsid w:val="00503591"/>
    <w:rsid w:val="00503685"/>
    <w:rsid w:val="00511A83"/>
    <w:rsid w:val="005151C8"/>
    <w:rsid w:val="00533D40"/>
    <w:rsid w:val="00542014"/>
    <w:rsid w:val="00546189"/>
    <w:rsid w:val="00565D1F"/>
    <w:rsid w:val="00574DCA"/>
    <w:rsid w:val="00582621"/>
    <w:rsid w:val="00584797"/>
    <w:rsid w:val="005936F8"/>
    <w:rsid w:val="005A1A37"/>
    <w:rsid w:val="005B5DA1"/>
    <w:rsid w:val="005B734D"/>
    <w:rsid w:val="005D0141"/>
    <w:rsid w:val="005D0AD2"/>
    <w:rsid w:val="005D222B"/>
    <w:rsid w:val="005D3E25"/>
    <w:rsid w:val="005E5C4A"/>
    <w:rsid w:val="005E6F75"/>
    <w:rsid w:val="005F488D"/>
    <w:rsid w:val="006064E8"/>
    <w:rsid w:val="006166F0"/>
    <w:rsid w:val="00623EA3"/>
    <w:rsid w:val="00645AFB"/>
    <w:rsid w:val="00646DDE"/>
    <w:rsid w:val="0065078B"/>
    <w:rsid w:val="00651DBB"/>
    <w:rsid w:val="00660456"/>
    <w:rsid w:val="006622FA"/>
    <w:rsid w:val="00666528"/>
    <w:rsid w:val="00670E0F"/>
    <w:rsid w:val="00680F25"/>
    <w:rsid w:val="006A56F7"/>
    <w:rsid w:val="006B0BBD"/>
    <w:rsid w:val="006C332E"/>
    <w:rsid w:val="006C4C0A"/>
    <w:rsid w:val="006E1430"/>
    <w:rsid w:val="006E1674"/>
    <w:rsid w:val="006F09BA"/>
    <w:rsid w:val="00701D4F"/>
    <w:rsid w:val="007113D6"/>
    <w:rsid w:val="00713D8A"/>
    <w:rsid w:val="00723687"/>
    <w:rsid w:val="007279DC"/>
    <w:rsid w:val="00727B08"/>
    <w:rsid w:val="0073774D"/>
    <w:rsid w:val="00743F26"/>
    <w:rsid w:val="007535B7"/>
    <w:rsid w:val="00762E32"/>
    <w:rsid w:val="0076625D"/>
    <w:rsid w:val="00771585"/>
    <w:rsid w:val="0077198C"/>
    <w:rsid w:val="00771E37"/>
    <w:rsid w:val="00772F8E"/>
    <w:rsid w:val="00791D39"/>
    <w:rsid w:val="007958F8"/>
    <w:rsid w:val="007E5A24"/>
    <w:rsid w:val="007E6587"/>
    <w:rsid w:val="007F0A6A"/>
    <w:rsid w:val="008075F1"/>
    <w:rsid w:val="0081635E"/>
    <w:rsid w:val="008223EC"/>
    <w:rsid w:val="0082341D"/>
    <w:rsid w:val="0083134E"/>
    <w:rsid w:val="00844C6F"/>
    <w:rsid w:val="00851122"/>
    <w:rsid w:val="00853A79"/>
    <w:rsid w:val="00861B50"/>
    <w:rsid w:val="008716CE"/>
    <w:rsid w:val="00872074"/>
    <w:rsid w:val="00873AEE"/>
    <w:rsid w:val="0087763F"/>
    <w:rsid w:val="008830FB"/>
    <w:rsid w:val="00887830"/>
    <w:rsid w:val="00893902"/>
    <w:rsid w:val="00893968"/>
    <w:rsid w:val="008A00BB"/>
    <w:rsid w:val="008B2DE7"/>
    <w:rsid w:val="008B3041"/>
    <w:rsid w:val="008B621D"/>
    <w:rsid w:val="008B7952"/>
    <w:rsid w:val="008C0E78"/>
    <w:rsid w:val="008C2B91"/>
    <w:rsid w:val="008E2390"/>
    <w:rsid w:val="009265BD"/>
    <w:rsid w:val="00926814"/>
    <w:rsid w:val="009276B5"/>
    <w:rsid w:val="009422A2"/>
    <w:rsid w:val="00951EBD"/>
    <w:rsid w:val="00956E79"/>
    <w:rsid w:val="009707F7"/>
    <w:rsid w:val="00972BC6"/>
    <w:rsid w:val="00975C06"/>
    <w:rsid w:val="00981FA3"/>
    <w:rsid w:val="00986648"/>
    <w:rsid w:val="00987FA0"/>
    <w:rsid w:val="00991C36"/>
    <w:rsid w:val="00992E31"/>
    <w:rsid w:val="00994706"/>
    <w:rsid w:val="00995DD2"/>
    <w:rsid w:val="009A4B9C"/>
    <w:rsid w:val="009A5BFE"/>
    <w:rsid w:val="009B2C0C"/>
    <w:rsid w:val="009F1F0D"/>
    <w:rsid w:val="009F2F4E"/>
    <w:rsid w:val="009F7F3B"/>
    <w:rsid w:val="00A027F7"/>
    <w:rsid w:val="00A066E5"/>
    <w:rsid w:val="00A1469F"/>
    <w:rsid w:val="00A14905"/>
    <w:rsid w:val="00A20CC6"/>
    <w:rsid w:val="00A26504"/>
    <w:rsid w:val="00A4585B"/>
    <w:rsid w:val="00A62E03"/>
    <w:rsid w:val="00A706A0"/>
    <w:rsid w:val="00A76FBF"/>
    <w:rsid w:val="00A8647C"/>
    <w:rsid w:val="00A92E71"/>
    <w:rsid w:val="00A97C1E"/>
    <w:rsid w:val="00AB0B87"/>
    <w:rsid w:val="00AB2D42"/>
    <w:rsid w:val="00AD0AD5"/>
    <w:rsid w:val="00AE402D"/>
    <w:rsid w:val="00AE6D9F"/>
    <w:rsid w:val="00AF1656"/>
    <w:rsid w:val="00AF1CA7"/>
    <w:rsid w:val="00B01F1D"/>
    <w:rsid w:val="00B03F85"/>
    <w:rsid w:val="00B04F5E"/>
    <w:rsid w:val="00B120E0"/>
    <w:rsid w:val="00B1426D"/>
    <w:rsid w:val="00B2190A"/>
    <w:rsid w:val="00B245EE"/>
    <w:rsid w:val="00B36FD2"/>
    <w:rsid w:val="00B4762F"/>
    <w:rsid w:val="00B5026F"/>
    <w:rsid w:val="00B54885"/>
    <w:rsid w:val="00B67E36"/>
    <w:rsid w:val="00B803B0"/>
    <w:rsid w:val="00B823D0"/>
    <w:rsid w:val="00B878CE"/>
    <w:rsid w:val="00B953A6"/>
    <w:rsid w:val="00BA23B0"/>
    <w:rsid w:val="00BA546A"/>
    <w:rsid w:val="00BC3878"/>
    <w:rsid w:val="00BD1C4D"/>
    <w:rsid w:val="00BD2B45"/>
    <w:rsid w:val="00BD2E10"/>
    <w:rsid w:val="00BD39B4"/>
    <w:rsid w:val="00BD4F02"/>
    <w:rsid w:val="00BE0C1C"/>
    <w:rsid w:val="00BE2074"/>
    <w:rsid w:val="00BF338C"/>
    <w:rsid w:val="00BF5F02"/>
    <w:rsid w:val="00BF6243"/>
    <w:rsid w:val="00BF6BEA"/>
    <w:rsid w:val="00C0665A"/>
    <w:rsid w:val="00C067D1"/>
    <w:rsid w:val="00C15598"/>
    <w:rsid w:val="00C155D1"/>
    <w:rsid w:val="00C24AAE"/>
    <w:rsid w:val="00C25260"/>
    <w:rsid w:val="00C3131D"/>
    <w:rsid w:val="00C42379"/>
    <w:rsid w:val="00C44980"/>
    <w:rsid w:val="00C50536"/>
    <w:rsid w:val="00C51F2E"/>
    <w:rsid w:val="00C65FE8"/>
    <w:rsid w:val="00C673E5"/>
    <w:rsid w:val="00C67FF1"/>
    <w:rsid w:val="00C70941"/>
    <w:rsid w:val="00C73A77"/>
    <w:rsid w:val="00C80B6D"/>
    <w:rsid w:val="00C81A73"/>
    <w:rsid w:val="00C90ACA"/>
    <w:rsid w:val="00C91289"/>
    <w:rsid w:val="00C94CBF"/>
    <w:rsid w:val="00C960DB"/>
    <w:rsid w:val="00CA16AB"/>
    <w:rsid w:val="00CB3DC8"/>
    <w:rsid w:val="00CB421A"/>
    <w:rsid w:val="00CC7BFB"/>
    <w:rsid w:val="00CD15C9"/>
    <w:rsid w:val="00CD7E72"/>
    <w:rsid w:val="00CE2734"/>
    <w:rsid w:val="00CE44EE"/>
    <w:rsid w:val="00CE7EAD"/>
    <w:rsid w:val="00D13A7F"/>
    <w:rsid w:val="00D218A2"/>
    <w:rsid w:val="00D552BD"/>
    <w:rsid w:val="00D838BF"/>
    <w:rsid w:val="00D84DC4"/>
    <w:rsid w:val="00DA16E8"/>
    <w:rsid w:val="00DB6FD8"/>
    <w:rsid w:val="00DC2328"/>
    <w:rsid w:val="00DF2E5C"/>
    <w:rsid w:val="00E06C01"/>
    <w:rsid w:val="00E11AC5"/>
    <w:rsid w:val="00E44A31"/>
    <w:rsid w:val="00E516AE"/>
    <w:rsid w:val="00E57527"/>
    <w:rsid w:val="00E61118"/>
    <w:rsid w:val="00E61FCB"/>
    <w:rsid w:val="00E72560"/>
    <w:rsid w:val="00EA01A1"/>
    <w:rsid w:val="00EB19B4"/>
    <w:rsid w:val="00EB34BC"/>
    <w:rsid w:val="00EB7DDF"/>
    <w:rsid w:val="00EC2995"/>
    <w:rsid w:val="00EC3624"/>
    <w:rsid w:val="00ED0290"/>
    <w:rsid w:val="00ED6862"/>
    <w:rsid w:val="00EE15B3"/>
    <w:rsid w:val="00EE3D2C"/>
    <w:rsid w:val="00EF4AF6"/>
    <w:rsid w:val="00EF6879"/>
    <w:rsid w:val="00F01506"/>
    <w:rsid w:val="00F05F7E"/>
    <w:rsid w:val="00F32962"/>
    <w:rsid w:val="00F371A4"/>
    <w:rsid w:val="00F4137F"/>
    <w:rsid w:val="00F41623"/>
    <w:rsid w:val="00F56CEE"/>
    <w:rsid w:val="00F64039"/>
    <w:rsid w:val="00F64665"/>
    <w:rsid w:val="00F66B04"/>
    <w:rsid w:val="00F86040"/>
    <w:rsid w:val="00F931B1"/>
    <w:rsid w:val="00F93CC7"/>
    <w:rsid w:val="00F954D3"/>
    <w:rsid w:val="00FA5C65"/>
    <w:rsid w:val="00FB0400"/>
    <w:rsid w:val="00FB6900"/>
    <w:rsid w:val="00FC53D7"/>
    <w:rsid w:val="00FC7967"/>
    <w:rsid w:val="00FC7CF9"/>
    <w:rsid w:val="00FE6EE5"/>
    <w:rsid w:val="00FF04CF"/>
    <w:rsid w:val="00FF2801"/>
    <w:rsid w:val="00FF4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57CA64"/>
  <w15:chartTrackingRefBased/>
  <w15:docId w15:val="{A9F38DA1-B0B3-4BB1-A437-E889EE4A8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550"/>
    <w:pPr>
      <w:spacing w:after="0" w:line="240" w:lineRule="auto"/>
    </w:pPr>
    <w:rPr>
      <w:rFonts w:eastAsia="Times New Roman" w:cs="Times New Roman"/>
      <w:sz w:val="24"/>
      <w:szCs w:val="24"/>
    </w:rPr>
  </w:style>
  <w:style w:type="paragraph" w:styleId="Heading1">
    <w:name w:val="heading 1"/>
    <w:basedOn w:val="Normal"/>
    <w:next w:val="Normal"/>
    <w:link w:val="Heading1Char"/>
    <w:uiPriority w:val="9"/>
    <w:qFormat/>
    <w:rsid w:val="00861B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3DC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038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5455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3DC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155D1"/>
    <w:pPr>
      <w:ind w:left="720"/>
      <w:contextualSpacing/>
    </w:pPr>
  </w:style>
  <w:style w:type="character" w:customStyle="1" w:styleId="Heading3Char">
    <w:name w:val="Heading 3 Char"/>
    <w:basedOn w:val="DefaultParagraphFont"/>
    <w:link w:val="Heading3"/>
    <w:uiPriority w:val="9"/>
    <w:rsid w:val="002E0389"/>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B245EE"/>
  </w:style>
  <w:style w:type="paragraph" w:styleId="TOCHeading">
    <w:name w:val="TOC Heading"/>
    <w:basedOn w:val="Heading1"/>
    <w:next w:val="Normal"/>
    <w:uiPriority w:val="39"/>
    <w:unhideWhenUsed/>
    <w:qFormat/>
    <w:rsid w:val="00B245EE"/>
    <w:pPr>
      <w:spacing w:line="259" w:lineRule="auto"/>
      <w:outlineLvl w:val="9"/>
    </w:pPr>
    <w:rPr>
      <w:lang w:val="en-US"/>
    </w:rPr>
  </w:style>
  <w:style w:type="paragraph" w:styleId="TOC1">
    <w:name w:val="toc 1"/>
    <w:basedOn w:val="Normal"/>
    <w:next w:val="Normal"/>
    <w:autoRedefine/>
    <w:uiPriority w:val="39"/>
    <w:unhideWhenUsed/>
    <w:rsid w:val="00B245EE"/>
    <w:pPr>
      <w:spacing w:after="100"/>
    </w:pPr>
  </w:style>
  <w:style w:type="paragraph" w:styleId="TOC2">
    <w:name w:val="toc 2"/>
    <w:basedOn w:val="Normal"/>
    <w:next w:val="Normal"/>
    <w:autoRedefine/>
    <w:uiPriority w:val="39"/>
    <w:unhideWhenUsed/>
    <w:rsid w:val="00B245EE"/>
    <w:pPr>
      <w:spacing w:after="100"/>
      <w:ind w:left="240"/>
    </w:pPr>
  </w:style>
  <w:style w:type="paragraph" w:styleId="TOC3">
    <w:name w:val="toc 3"/>
    <w:basedOn w:val="Normal"/>
    <w:next w:val="Normal"/>
    <w:autoRedefine/>
    <w:uiPriority w:val="39"/>
    <w:unhideWhenUsed/>
    <w:rsid w:val="00B245EE"/>
    <w:pPr>
      <w:spacing w:after="100"/>
      <w:ind w:left="480"/>
    </w:pPr>
  </w:style>
  <w:style w:type="character" w:styleId="Hyperlink">
    <w:name w:val="Hyperlink"/>
    <w:basedOn w:val="DefaultParagraphFont"/>
    <w:uiPriority w:val="99"/>
    <w:unhideWhenUsed/>
    <w:rsid w:val="00B245EE"/>
    <w:rPr>
      <w:color w:val="0563C1" w:themeColor="hyperlink"/>
      <w:u w:val="single"/>
    </w:rPr>
  </w:style>
  <w:style w:type="paragraph" w:styleId="FootnoteText">
    <w:name w:val="footnote text"/>
    <w:basedOn w:val="Normal"/>
    <w:link w:val="FootnoteTextChar"/>
    <w:uiPriority w:val="99"/>
    <w:semiHidden/>
    <w:unhideWhenUsed/>
    <w:rsid w:val="009276B5"/>
    <w:rPr>
      <w:sz w:val="20"/>
      <w:szCs w:val="20"/>
    </w:rPr>
  </w:style>
  <w:style w:type="character" w:customStyle="1" w:styleId="FootnoteTextChar">
    <w:name w:val="Footnote Text Char"/>
    <w:basedOn w:val="DefaultParagraphFont"/>
    <w:link w:val="FootnoteText"/>
    <w:uiPriority w:val="99"/>
    <w:semiHidden/>
    <w:rsid w:val="009276B5"/>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9276B5"/>
    <w:rPr>
      <w:vertAlign w:val="superscript"/>
    </w:rPr>
  </w:style>
  <w:style w:type="paragraph" w:styleId="Header">
    <w:name w:val="header"/>
    <w:basedOn w:val="Normal"/>
    <w:link w:val="HeaderChar"/>
    <w:uiPriority w:val="99"/>
    <w:unhideWhenUsed/>
    <w:rsid w:val="009276B5"/>
    <w:pPr>
      <w:tabs>
        <w:tab w:val="center" w:pos="4513"/>
        <w:tab w:val="right" w:pos="9026"/>
      </w:tabs>
    </w:pPr>
  </w:style>
  <w:style w:type="character" w:customStyle="1" w:styleId="HeaderChar">
    <w:name w:val="Header Char"/>
    <w:basedOn w:val="DefaultParagraphFont"/>
    <w:link w:val="Header"/>
    <w:uiPriority w:val="99"/>
    <w:rsid w:val="009276B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9276B5"/>
    <w:pPr>
      <w:tabs>
        <w:tab w:val="center" w:pos="4513"/>
        <w:tab w:val="right" w:pos="9026"/>
      </w:tabs>
    </w:pPr>
  </w:style>
  <w:style w:type="character" w:customStyle="1" w:styleId="FooterChar">
    <w:name w:val="Footer Char"/>
    <w:basedOn w:val="DefaultParagraphFont"/>
    <w:link w:val="Footer"/>
    <w:uiPriority w:val="99"/>
    <w:rsid w:val="009276B5"/>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454550"/>
    <w:rPr>
      <w:rFonts w:asciiTheme="majorHAnsi" w:eastAsiaTheme="majorEastAsia" w:hAnsiTheme="majorHAnsi" w:cstheme="majorBidi"/>
      <w:i/>
      <w:iCs/>
      <w:color w:val="2F5496" w:themeColor="accent1" w:themeShade="BF"/>
      <w:sz w:val="24"/>
      <w:szCs w:val="24"/>
    </w:rPr>
  </w:style>
  <w:style w:type="paragraph" w:styleId="NormalWeb">
    <w:name w:val="Normal (Web)"/>
    <w:basedOn w:val="Normal"/>
    <w:uiPriority w:val="99"/>
    <w:unhideWhenUsed/>
    <w:rsid w:val="00E44A31"/>
    <w:pPr>
      <w:spacing w:before="100" w:beforeAutospacing="1" w:after="100" w:afterAutospacing="1"/>
    </w:pPr>
    <w:rPr>
      <w:rFonts w:ascii="Times New Roman" w:hAnsi="Times New Roman"/>
      <w:lang w:eastAsia="en-GB"/>
    </w:rPr>
  </w:style>
  <w:style w:type="paragraph" w:styleId="Caption">
    <w:name w:val="caption"/>
    <w:basedOn w:val="Normal"/>
    <w:next w:val="Normal"/>
    <w:uiPriority w:val="35"/>
    <w:unhideWhenUsed/>
    <w:qFormat/>
    <w:rsid w:val="008716CE"/>
    <w:pPr>
      <w:spacing w:after="200"/>
    </w:pPr>
    <w:rPr>
      <w:i/>
      <w:iCs/>
      <w:color w:val="44546A" w:themeColor="text2"/>
      <w:sz w:val="18"/>
      <w:szCs w:val="18"/>
    </w:rPr>
  </w:style>
  <w:style w:type="paragraph" w:styleId="TableofFigures">
    <w:name w:val="table of figures"/>
    <w:basedOn w:val="Normal"/>
    <w:next w:val="Normal"/>
    <w:uiPriority w:val="99"/>
    <w:unhideWhenUsed/>
    <w:rsid w:val="00BD2B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2611">
      <w:bodyDiv w:val="1"/>
      <w:marLeft w:val="0"/>
      <w:marRight w:val="0"/>
      <w:marTop w:val="0"/>
      <w:marBottom w:val="0"/>
      <w:divBdr>
        <w:top w:val="none" w:sz="0" w:space="0" w:color="auto"/>
        <w:left w:val="none" w:sz="0" w:space="0" w:color="auto"/>
        <w:bottom w:val="none" w:sz="0" w:space="0" w:color="auto"/>
        <w:right w:val="none" w:sz="0" w:space="0" w:color="auto"/>
      </w:divBdr>
    </w:div>
    <w:div w:id="3558168">
      <w:bodyDiv w:val="1"/>
      <w:marLeft w:val="0"/>
      <w:marRight w:val="0"/>
      <w:marTop w:val="0"/>
      <w:marBottom w:val="0"/>
      <w:divBdr>
        <w:top w:val="none" w:sz="0" w:space="0" w:color="auto"/>
        <w:left w:val="none" w:sz="0" w:space="0" w:color="auto"/>
        <w:bottom w:val="none" w:sz="0" w:space="0" w:color="auto"/>
        <w:right w:val="none" w:sz="0" w:space="0" w:color="auto"/>
      </w:divBdr>
    </w:div>
    <w:div w:id="5252621">
      <w:bodyDiv w:val="1"/>
      <w:marLeft w:val="0"/>
      <w:marRight w:val="0"/>
      <w:marTop w:val="0"/>
      <w:marBottom w:val="0"/>
      <w:divBdr>
        <w:top w:val="none" w:sz="0" w:space="0" w:color="auto"/>
        <w:left w:val="none" w:sz="0" w:space="0" w:color="auto"/>
        <w:bottom w:val="none" w:sz="0" w:space="0" w:color="auto"/>
        <w:right w:val="none" w:sz="0" w:space="0" w:color="auto"/>
      </w:divBdr>
    </w:div>
    <w:div w:id="52046481">
      <w:bodyDiv w:val="1"/>
      <w:marLeft w:val="0"/>
      <w:marRight w:val="0"/>
      <w:marTop w:val="0"/>
      <w:marBottom w:val="0"/>
      <w:divBdr>
        <w:top w:val="none" w:sz="0" w:space="0" w:color="auto"/>
        <w:left w:val="none" w:sz="0" w:space="0" w:color="auto"/>
        <w:bottom w:val="none" w:sz="0" w:space="0" w:color="auto"/>
        <w:right w:val="none" w:sz="0" w:space="0" w:color="auto"/>
      </w:divBdr>
    </w:div>
    <w:div w:id="81149296">
      <w:bodyDiv w:val="1"/>
      <w:marLeft w:val="0"/>
      <w:marRight w:val="0"/>
      <w:marTop w:val="0"/>
      <w:marBottom w:val="0"/>
      <w:divBdr>
        <w:top w:val="none" w:sz="0" w:space="0" w:color="auto"/>
        <w:left w:val="none" w:sz="0" w:space="0" w:color="auto"/>
        <w:bottom w:val="none" w:sz="0" w:space="0" w:color="auto"/>
        <w:right w:val="none" w:sz="0" w:space="0" w:color="auto"/>
      </w:divBdr>
    </w:div>
    <w:div w:id="89938738">
      <w:bodyDiv w:val="1"/>
      <w:marLeft w:val="0"/>
      <w:marRight w:val="0"/>
      <w:marTop w:val="0"/>
      <w:marBottom w:val="0"/>
      <w:divBdr>
        <w:top w:val="none" w:sz="0" w:space="0" w:color="auto"/>
        <w:left w:val="none" w:sz="0" w:space="0" w:color="auto"/>
        <w:bottom w:val="none" w:sz="0" w:space="0" w:color="auto"/>
        <w:right w:val="none" w:sz="0" w:space="0" w:color="auto"/>
      </w:divBdr>
    </w:div>
    <w:div w:id="93866160">
      <w:bodyDiv w:val="1"/>
      <w:marLeft w:val="0"/>
      <w:marRight w:val="0"/>
      <w:marTop w:val="0"/>
      <w:marBottom w:val="0"/>
      <w:divBdr>
        <w:top w:val="none" w:sz="0" w:space="0" w:color="auto"/>
        <w:left w:val="none" w:sz="0" w:space="0" w:color="auto"/>
        <w:bottom w:val="none" w:sz="0" w:space="0" w:color="auto"/>
        <w:right w:val="none" w:sz="0" w:space="0" w:color="auto"/>
      </w:divBdr>
    </w:div>
    <w:div w:id="101386910">
      <w:bodyDiv w:val="1"/>
      <w:marLeft w:val="0"/>
      <w:marRight w:val="0"/>
      <w:marTop w:val="0"/>
      <w:marBottom w:val="0"/>
      <w:divBdr>
        <w:top w:val="none" w:sz="0" w:space="0" w:color="auto"/>
        <w:left w:val="none" w:sz="0" w:space="0" w:color="auto"/>
        <w:bottom w:val="none" w:sz="0" w:space="0" w:color="auto"/>
        <w:right w:val="none" w:sz="0" w:space="0" w:color="auto"/>
      </w:divBdr>
    </w:div>
    <w:div w:id="101538728">
      <w:bodyDiv w:val="1"/>
      <w:marLeft w:val="0"/>
      <w:marRight w:val="0"/>
      <w:marTop w:val="0"/>
      <w:marBottom w:val="0"/>
      <w:divBdr>
        <w:top w:val="none" w:sz="0" w:space="0" w:color="auto"/>
        <w:left w:val="none" w:sz="0" w:space="0" w:color="auto"/>
        <w:bottom w:val="none" w:sz="0" w:space="0" w:color="auto"/>
        <w:right w:val="none" w:sz="0" w:space="0" w:color="auto"/>
      </w:divBdr>
      <w:divsChild>
        <w:div w:id="1784959362">
          <w:marLeft w:val="0"/>
          <w:marRight w:val="0"/>
          <w:marTop w:val="0"/>
          <w:marBottom w:val="0"/>
          <w:divBdr>
            <w:top w:val="none" w:sz="0" w:space="0" w:color="auto"/>
            <w:left w:val="none" w:sz="0" w:space="0" w:color="auto"/>
            <w:bottom w:val="none" w:sz="0" w:space="0" w:color="auto"/>
            <w:right w:val="none" w:sz="0" w:space="0" w:color="auto"/>
          </w:divBdr>
          <w:divsChild>
            <w:div w:id="1560674450">
              <w:marLeft w:val="0"/>
              <w:marRight w:val="0"/>
              <w:marTop w:val="0"/>
              <w:marBottom w:val="0"/>
              <w:divBdr>
                <w:top w:val="none" w:sz="0" w:space="0" w:color="auto"/>
                <w:left w:val="none" w:sz="0" w:space="0" w:color="auto"/>
                <w:bottom w:val="none" w:sz="0" w:space="0" w:color="auto"/>
                <w:right w:val="none" w:sz="0" w:space="0" w:color="auto"/>
              </w:divBdr>
              <w:divsChild>
                <w:div w:id="50556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03425">
      <w:bodyDiv w:val="1"/>
      <w:marLeft w:val="0"/>
      <w:marRight w:val="0"/>
      <w:marTop w:val="0"/>
      <w:marBottom w:val="0"/>
      <w:divBdr>
        <w:top w:val="none" w:sz="0" w:space="0" w:color="auto"/>
        <w:left w:val="none" w:sz="0" w:space="0" w:color="auto"/>
        <w:bottom w:val="none" w:sz="0" w:space="0" w:color="auto"/>
        <w:right w:val="none" w:sz="0" w:space="0" w:color="auto"/>
      </w:divBdr>
    </w:div>
    <w:div w:id="110168255">
      <w:bodyDiv w:val="1"/>
      <w:marLeft w:val="0"/>
      <w:marRight w:val="0"/>
      <w:marTop w:val="0"/>
      <w:marBottom w:val="0"/>
      <w:divBdr>
        <w:top w:val="none" w:sz="0" w:space="0" w:color="auto"/>
        <w:left w:val="none" w:sz="0" w:space="0" w:color="auto"/>
        <w:bottom w:val="none" w:sz="0" w:space="0" w:color="auto"/>
        <w:right w:val="none" w:sz="0" w:space="0" w:color="auto"/>
      </w:divBdr>
    </w:div>
    <w:div w:id="114950445">
      <w:bodyDiv w:val="1"/>
      <w:marLeft w:val="0"/>
      <w:marRight w:val="0"/>
      <w:marTop w:val="0"/>
      <w:marBottom w:val="0"/>
      <w:divBdr>
        <w:top w:val="none" w:sz="0" w:space="0" w:color="auto"/>
        <w:left w:val="none" w:sz="0" w:space="0" w:color="auto"/>
        <w:bottom w:val="none" w:sz="0" w:space="0" w:color="auto"/>
        <w:right w:val="none" w:sz="0" w:space="0" w:color="auto"/>
      </w:divBdr>
    </w:div>
    <w:div w:id="117338186">
      <w:bodyDiv w:val="1"/>
      <w:marLeft w:val="0"/>
      <w:marRight w:val="0"/>
      <w:marTop w:val="0"/>
      <w:marBottom w:val="0"/>
      <w:divBdr>
        <w:top w:val="none" w:sz="0" w:space="0" w:color="auto"/>
        <w:left w:val="none" w:sz="0" w:space="0" w:color="auto"/>
        <w:bottom w:val="none" w:sz="0" w:space="0" w:color="auto"/>
        <w:right w:val="none" w:sz="0" w:space="0" w:color="auto"/>
      </w:divBdr>
    </w:div>
    <w:div w:id="123815231">
      <w:bodyDiv w:val="1"/>
      <w:marLeft w:val="0"/>
      <w:marRight w:val="0"/>
      <w:marTop w:val="0"/>
      <w:marBottom w:val="0"/>
      <w:divBdr>
        <w:top w:val="none" w:sz="0" w:space="0" w:color="auto"/>
        <w:left w:val="none" w:sz="0" w:space="0" w:color="auto"/>
        <w:bottom w:val="none" w:sz="0" w:space="0" w:color="auto"/>
        <w:right w:val="none" w:sz="0" w:space="0" w:color="auto"/>
      </w:divBdr>
    </w:div>
    <w:div w:id="145048612">
      <w:bodyDiv w:val="1"/>
      <w:marLeft w:val="0"/>
      <w:marRight w:val="0"/>
      <w:marTop w:val="0"/>
      <w:marBottom w:val="0"/>
      <w:divBdr>
        <w:top w:val="none" w:sz="0" w:space="0" w:color="auto"/>
        <w:left w:val="none" w:sz="0" w:space="0" w:color="auto"/>
        <w:bottom w:val="none" w:sz="0" w:space="0" w:color="auto"/>
        <w:right w:val="none" w:sz="0" w:space="0" w:color="auto"/>
      </w:divBdr>
    </w:div>
    <w:div w:id="145169401">
      <w:bodyDiv w:val="1"/>
      <w:marLeft w:val="0"/>
      <w:marRight w:val="0"/>
      <w:marTop w:val="0"/>
      <w:marBottom w:val="0"/>
      <w:divBdr>
        <w:top w:val="none" w:sz="0" w:space="0" w:color="auto"/>
        <w:left w:val="none" w:sz="0" w:space="0" w:color="auto"/>
        <w:bottom w:val="none" w:sz="0" w:space="0" w:color="auto"/>
        <w:right w:val="none" w:sz="0" w:space="0" w:color="auto"/>
      </w:divBdr>
    </w:div>
    <w:div w:id="165022582">
      <w:bodyDiv w:val="1"/>
      <w:marLeft w:val="0"/>
      <w:marRight w:val="0"/>
      <w:marTop w:val="0"/>
      <w:marBottom w:val="0"/>
      <w:divBdr>
        <w:top w:val="none" w:sz="0" w:space="0" w:color="auto"/>
        <w:left w:val="none" w:sz="0" w:space="0" w:color="auto"/>
        <w:bottom w:val="none" w:sz="0" w:space="0" w:color="auto"/>
        <w:right w:val="none" w:sz="0" w:space="0" w:color="auto"/>
      </w:divBdr>
    </w:div>
    <w:div w:id="187186736">
      <w:bodyDiv w:val="1"/>
      <w:marLeft w:val="0"/>
      <w:marRight w:val="0"/>
      <w:marTop w:val="0"/>
      <w:marBottom w:val="0"/>
      <w:divBdr>
        <w:top w:val="none" w:sz="0" w:space="0" w:color="auto"/>
        <w:left w:val="none" w:sz="0" w:space="0" w:color="auto"/>
        <w:bottom w:val="none" w:sz="0" w:space="0" w:color="auto"/>
        <w:right w:val="none" w:sz="0" w:space="0" w:color="auto"/>
      </w:divBdr>
    </w:div>
    <w:div w:id="191725017">
      <w:bodyDiv w:val="1"/>
      <w:marLeft w:val="0"/>
      <w:marRight w:val="0"/>
      <w:marTop w:val="0"/>
      <w:marBottom w:val="0"/>
      <w:divBdr>
        <w:top w:val="none" w:sz="0" w:space="0" w:color="auto"/>
        <w:left w:val="none" w:sz="0" w:space="0" w:color="auto"/>
        <w:bottom w:val="none" w:sz="0" w:space="0" w:color="auto"/>
        <w:right w:val="none" w:sz="0" w:space="0" w:color="auto"/>
      </w:divBdr>
    </w:div>
    <w:div w:id="211698313">
      <w:bodyDiv w:val="1"/>
      <w:marLeft w:val="0"/>
      <w:marRight w:val="0"/>
      <w:marTop w:val="0"/>
      <w:marBottom w:val="0"/>
      <w:divBdr>
        <w:top w:val="none" w:sz="0" w:space="0" w:color="auto"/>
        <w:left w:val="none" w:sz="0" w:space="0" w:color="auto"/>
        <w:bottom w:val="none" w:sz="0" w:space="0" w:color="auto"/>
        <w:right w:val="none" w:sz="0" w:space="0" w:color="auto"/>
      </w:divBdr>
    </w:div>
    <w:div w:id="251670681">
      <w:bodyDiv w:val="1"/>
      <w:marLeft w:val="0"/>
      <w:marRight w:val="0"/>
      <w:marTop w:val="0"/>
      <w:marBottom w:val="0"/>
      <w:divBdr>
        <w:top w:val="none" w:sz="0" w:space="0" w:color="auto"/>
        <w:left w:val="none" w:sz="0" w:space="0" w:color="auto"/>
        <w:bottom w:val="none" w:sz="0" w:space="0" w:color="auto"/>
        <w:right w:val="none" w:sz="0" w:space="0" w:color="auto"/>
      </w:divBdr>
    </w:div>
    <w:div w:id="257564193">
      <w:bodyDiv w:val="1"/>
      <w:marLeft w:val="0"/>
      <w:marRight w:val="0"/>
      <w:marTop w:val="0"/>
      <w:marBottom w:val="0"/>
      <w:divBdr>
        <w:top w:val="none" w:sz="0" w:space="0" w:color="auto"/>
        <w:left w:val="none" w:sz="0" w:space="0" w:color="auto"/>
        <w:bottom w:val="none" w:sz="0" w:space="0" w:color="auto"/>
        <w:right w:val="none" w:sz="0" w:space="0" w:color="auto"/>
      </w:divBdr>
    </w:div>
    <w:div w:id="258566200">
      <w:bodyDiv w:val="1"/>
      <w:marLeft w:val="0"/>
      <w:marRight w:val="0"/>
      <w:marTop w:val="0"/>
      <w:marBottom w:val="0"/>
      <w:divBdr>
        <w:top w:val="none" w:sz="0" w:space="0" w:color="auto"/>
        <w:left w:val="none" w:sz="0" w:space="0" w:color="auto"/>
        <w:bottom w:val="none" w:sz="0" w:space="0" w:color="auto"/>
        <w:right w:val="none" w:sz="0" w:space="0" w:color="auto"/>
      </w:divBdr>
      <w:divsChild>
        <w:div w:id="1012604611">
          <w:marLeft w:val="360"/>
          <w:marRight w:val="0"/>
          <w:marTop w:val="200"/>
          <w:marBottom w:val="0"/>
          <w:divBdr>
            <w:top w:val="none" w:sz="0" w:space="0" w:color="auto"/>
            <w:left w:val="none" w:sz="0" w:space="0" w:color="auto"/>
            <w:bottom w:val="none" w:sz="0" w:space="0" w:color="auto"/>
            <w:right w:val="none" w:sz="0" w:space="0" w:color="auto"/>
          </w:divBdr>
        </w:div>
        <w:div w:id="981075908">
          <w:marLeft w:val="360"/>
          <w:marRight w:val="0"/>
          <w:marTop w:val="200"/>
          <w:marBottom w:val="0"/>
          <w:divBdr>
            <w:top w:val="none" w:sz="0" w:space="0" w:color="auto"/>
            <w:left w:val="none" w:sz="0" w:space="0" w:color="auto"/>
            <w:bottom w:val="none" w:sz="0" w:space="0" w:color="auto"/>
            <w:right w:val="none" w:sz="0" w:space="0" w:color="auto"/>
          </w:divBdr>
        </w:div>
        <w:div w:id="568883089">
          <w:marLeft w:val="360"/>
          <w:marRight w:val="0"/>
          <w:marTop w:val="200"/>
          <w:marBottom w:val="0"/>
          <w:divBdr>
            <w:top w:val="none" w:sz="0" w:space="0" w:color="auto"/>
            <w:left w:val="none" w:sz="0" w:space="0" w:color="auto"/>
            <w:bottom w:val="none" w:sz="0" w:space="0" w:color="auto"/>
            <w:right w:val="none" w:sz="0" w:space="0" w:color="auto"/>
          </w:divBdr>
        </w:div>
      </w:divsChild>
    </w:div>
    <w:div w:id="259608074">
      <w:bodyDiv w:val="1"/>
      <w:marLeft w:val="0"/>
      <w:marRight w:val="0"/>
      <w:marTop w:val="0"/>
      <w:marBottom w:val="0"/>
      <w:divBdr>
        <w:top w:val="none" w:sz="0" w:space="0" w:color="auto"/>
        <w:left w:val="none" w:sz="0" w:space="0" w:color="auto"/>
        <w:bottom w:val="none" w:sz="0" w:space="0" w:color="auto"/>
        <w:right w:val="none" w:sz="0" w:space="0" w:color="auto"/>
      </w:divBdr>
    </w:div>
    <w:div w:id="265620013">
      <w:bodyDiv w:val="1"/>
      <w:marLeft w:val="0"/>
      <w:marRight w:val="0"/>
      <w:marTop w:val="0"/>
      <w:marBottom w:val="0"/>
      <w:divBdr>
        <w:top w:val="none" w:sz="0" w:space="0" w:color="auto"/>
        <w:left w:val="none" w:sz="0" w:space="0" w:color="auto"/>
        <w:bottom w:val="none" w:sz="0" w:space="0" w:color="auto"/>
        <w:right w:val="none" w:sz="0" w:space="0" w:color="auto"/>
      </w:divBdr>
    </w:div>
    <w:div w:id="267390829">
      <w:bodyDiv w:val="1"/>
      <w:marLeft w:val="0"/>
      <w:marRight w:val="0"/>
      <w:marTop w:val="0"/>
      <w:marBottom w:val="0"/>
      <w:divBdr>
        <w:top w:val="none" w:sz="0" w:space="0" w:color="auto"/>
        <w:left w:val="none" w:sz="0" w:space="0" w:color="auto"/>
        <w:bottom w:val="none" w:sz="0" w:space="0" w:color="auto"/>
        <w:right w:val="none" w:sz="0" w:space="0" w:color="auto"/>
      </w:divBdr>
    </w:div>
    <w:div w:id="275645615">
      <w:bodyDiv w:val="1"/>
      <w:marLeft w:val="0"/>
      <w:marRight w:val="0"/>
      <w:marTop w:val="0"/>
      <w:marBottom w:val="0"/>
      <w:divBdr>
        <w:top w:val="none" w:sz="0" w:space="0" w:color="auto"/>
        <w:left w:val="none" w:sz="0" w:space="0" w:color="auto"/>
        <w:bottom w:val="none" w:sz="0" w:space="0" w:color="auto"/>
        <w:right w:val="none" w:sz="0" w:space="0" w:color="auto"/>
      </w:divBdr>
    </w:div>
    <w:div w:id="305354616">
      <w:bodyDiv w:val="1"/>
      <w:marLeft w:val="0"/>
      <w:marRight w:val="0"/>
      <w:marTop w:val="0"/>
      <w:marBottom w:val="0"/>
      <w:divBdr>
        <w:top w:val="none" w:sz="0" w:space="0" w:color="auto"/>
        <w:left w:val="none" w:sz="0" w:space="0" w:color="auto"/>
        <w:bottom w:val="none" w:sz="0" w:space="0" w:color="auto"/>
        <w:right w:val="none" w:sz="0" w:space="0" w:color="auto"/>
      </w:divBdr>
    </w:div>
    <w:div w:id="310789833">
      <w:bodyDiv w:val="1"/>
      <w:marLeft w:val="0"/>
      <w:marRight w:val="0"/>
      <w:marTop w:val="0"/>
      <w:marBottom w:val="0"/>
      <w:divBdr>
        <w:top w:val="none" w:sz="0" w:space="0" w:color="auto"/>
        <w:left w:val="none" w:sz="0" w:space="0" w:color="auto"/>
        <w:bottom w:val="none" w:sz="0" w:space="0" w:color="auto"/>
        <w:right w:val="none" w:sz="0" w:space="0" w:color="auto"/>
      </w:divBdr>
    </w:div>
    <w:div w:id="312029017">
      <w:bodyDiv w:val="1"/>
      <w:marLeft w:val="0"/>
      <w:marRight w:val="0"/>
      <w:marTop w:val="0"/>
      <w:marBottom w:val="0"/>
      <w:divBdr>
        <w:top w:val="none" w:sz="0" w:space="0" w:color="auto"/>
        <w:left w:val="none" w:sz="0" w:space="0" w:color="auto"/>
        <w:bottom w:val="none" w:sz="0" w:space="0" w:color="auto"/>
        <w:right w:val="none" w:sz="0" w:space="0" w:color="auto"/>
      </w:divBdr>
    </w:div>
    <w:div w:id="312298526">
      <w:bodyDiv w:val="1"/>
      <w:marLeft w:val="0"/>
      <w:marRight w:val="0"/>
      <w:marTop w:val="0"/>
      <w:marBottom w:val="0"/>
      <w:divBdr>
        <w:top w:val="none" w:sz="0" w:space="0" w:color="auto"/>
        <w:left w:val="none" w:sz="0" w:space="0" w:color="auto"/>
        <w:bottom w:val="none" w:sz="0" w:space="0" w:color="auto"/>
        <w:right w:val="none" w:sz="0" w:space="0" w:color="auto"/>
      </w:divBdr>
    </w:div>
    <w:div w:id="321397856">
      <w:bodyDiv w:val="1"/>
      <w:marLeft w:val="0"/>
      <w:marRight w:val="0"/>
      <w:marTop w:val="0"/>
      <w:marBottom w:val="0"/>
      <w:divBdr>
        <w:top w:val="none" w:sz="0" w:space="0" w:color="auto"/>
        <w:left w:val="none" w:sz="0" w:space="0" w:color="auto"/>
        <w:bottom w:val="none" w:sz="0" w:space="0" w:color="auto"/>
        <w:right w:val="none" w:sz="0" w:space="0" w:color="auto"/>
      </w:divBdr>
    </w:div>
    <w:div w:id="338194728">
      <w:bodyDiv w:val="1"/>
      <w:marLeft w:val="0"/>
      <w:marRight w:val="0"/>
      <w:marTop w:val="0"/>
      <w:marBottom w:val="0"/>
      <w:divBdr>
        <w:top w:val="none" w:sz="0" w:space="0" w:color="auto"/>
        <w:left w:val="none" w:sz="0" w:space="0" w:color="auto"/>
        <w:bottom w:val="none" w:sz="0" w:space="0" w:color="auto"/>
        <w:right w:val="none" w:sz="0" w:space="0" w:color="auto"/>
      </w:divBdr>
    </w:div>
    <w:div w:id="339745414">
      <w:bodyDiv w:val="1"/>
      <w:marLeft w:val="0"/>
      <w:marRight w:val="0"/>
      <w:marTop w:val="0"/>
      <w:marBottom w:val="0"/>
      <w:divBdr>
        <w:top w:val="none" w:sz="0" w:space="0" w:color="auto"/>
        <w:left w:val="none" w:sz="0" w:space="0" w:color="auto"/>
        <w:bottom w:val="none" w:sz="0" w:space="0" w:color="auto"/>
        <w:right w:val="none" w:sz="0" w:space="0" w:color="auto"/>
      </w:divBdr>
    </w:div>
    <w:div w:id="343047625">
      <w:bodyDiv w:val="1"/>
      <w:marLeft w:val="0"/>
      <w:marRight w:val="0"/>
      <w:marTop w:val="0"/>
      <w:marBottom w:val="0"/>
      <w:divBdr>
        <w:top w:val="none" w:sz="0" w:space="0" w:color="auto"/>
        <w:left w:val="none" w:sz="0" w:space="0" w:color="auto"/>
        <w:bottom w:val="none" w:sz="0" w:space="0" w:color="auto"/>
        <w:right w:val="none" w:sz="0" w:space="0" w:color="auto"/>
      </w:divBdr>
    </w:div>
    <w:div w:id="353192167">
      <w:bodyDiv w:val="1"/>
      <w:marLeft w:val="0"/>
      <w:marRight w:val="0"/>
      <w:marTop w:val="0"/>
      <w:marBottom w:val="0"/>
      <w:divBdr>
        <w:top w:val="none" w:sz="0" w:space="0" w:color="auto"/>
        <w:left w:val="none" w:sz="0" w:space="0" w:color="auto"/>
        <w:bottom w:val="none" w:sz="0" w:space="0" w:color="auto"/>
        <w:right w:val="none" w:sz="0" w:space="0" w:color="auto"/>
      </w:divBdr>
    </w:div>
    <w:div w:id="367754869">
      <w:bodyDiv w:val="1"/>
      <w:marLeft w:val="0"/>
      <w:marRight w:val="0"/>
      <w:marTop w:val="0"/>
      <w:marBottom w:val="0"/>
      <w:divBdr>
        <w:top w:val="none" w:sz="0" w:space="0" w:color="auto"/>
        <w:left w:val="none" w:sz="0" w:space="0" w:color="auto"/>
        <w:bottom w:val="none" w:sz="0" w:space="0" w:color="auto"/>
        <w:right w:val="none" w:sz="0" w:space="0" w:color="auto"/>
      </w:divBdr>
    </w:div>
    <w:div w:id="375547928">
      <w:bodyDiv w:val="1"/>
      <w:marLeft w:val="0"/>
      <w:marRight w:val="0"/>
      <w:marTop w:val="0"/>
      <w:marBottom w:val="0"/>
      <w:divBdr>
        <w:top w:val="none" w:sz="0" w:space="0" w:color="auto"/>
        <w:left w:val="none" w:sz="0" w:space="0" w:color="auto"/>
        <w:bottom w:val="none" w:sz="0" w:space="0" w:color="auto"/>
        <w:right w:val="none" w:sz="0" w:space="0" w:color="auto"/>
      </w:divBdr>
    </w:div>
    <w:div w:id="396830959">
      <w:bodyDiv w:val="1"/>
      <w:marLeft w:val="0"/>
      <w:marRight w:val="0"/>
      <w:marTop w:val="0"/>
      <w:marBottom w:val="0"/>
      <w:divBdr>
        <w:top w:val="none" w:sz="0" w:space="0" w:color="auto"/>
        <w:left w:val="none" w:sz="0" w:space="0" w:color="auto"/>
        <w:bottom w:val="none" w:sz="0" w:space="0" w:color="auto"/>
        <w:right w:val="none" w:sz="0" w:space="0" w:color="auto"/>
      </w:divBdr>
    </w:div>
    <w:div w:id="415902455">
      <w:bodyDiv w:val="1"/>
      <w:marLeft w:val="0"/>
      <w:marRight w:val="0"/>
      <w:marTop w:val="0"/>
      <w:marBottom w:val="0"/>
      <w:divBdr>
        <w:top w:val="none" w:sz="0" w:space="0" w:color="auto"/>
        <w:left w:val="none" w:sz="0" w:space="0" w:color="auto"/>
        <w:bottom w:val="none" w:sz="0" w:space="0" w:color="auto"/>
        <w:right w:val="none" w:sz="0" w:space="0" w:color="auto"/>
      </w:divBdr>
    </w:div>
    <w:div w:id="433789001">
      <w:bodyDiv w:val="1"/>
      <w:marLeft w:val="0"/>
      <w:marRight w:val="0"/>
      <w:marTop w:val="0"/>
      <w:marBottom w:val="0"/>
      <w:divBdr>
        <w:top w:val="none" w:sz="0" w:space="0" w:color="auto"/>
        <w:left w:val="none" w:sz="0" w:space="0" w:color="auto"/>
        <w:bottom w:val="none" w:sz="0" w:space="0" w:color="auto"/>
        <w:right w:val="none" w:sz="0" w:space="0" w:color="auto"/>
      </w:divBdr>
    </w:div>
    <w:div w:id="438452242">
      <w:bodyDiv w:val="1"/>
      <w:marLeft w:val="0"/>
      <w:marRight w:val="0"/>
      <w:marTop w:val="0"/>
      <w:marBottom w:val="0"/>
      <w:divBdr>
        <w:top w:val="none" w:sz="0" w:space="0" w:color="auto"/>
        <w:left w:val="none" w:sz="0" w:space="0" w:color="auto"/>
        <w:bottom w:val="none" w:sz="0" w:space="0" w:color="auto"/>
        <w:right w:val="none" w:sz="0" w:space="0" w:color="auto"/>
      </w:divBdr>
    </w:div>
    <w:div w:id="439371603">
      <w:bodyDiv w:val="1"/>
      <w:marLeft w:val="0"/>
      <w:marRight w:val="0"/>
      <w:marTop w:val="0"/>
      <w:marBottom w:val="0"/>
      <w:divBdr>
        <w:top w:val="none" w:sz="0" w:space="0" w:color="auto"/>
        <w:left w:val="none" w:sz="0" w:space="0" w:color="auto"/>
        <w:bottom w:val="none" w:sz="0" w:space="0" w:color="auto"/>
        <w:right w:val="none" w:sz="0" w:space="0" w:color="auto"/>
      </w:divBdr>
    </w:div>
    <w:div w:id="440489755">
      <w:bodyDiv w:val="1"/>
      <w:marLeft w:val="0"/>
      <w:marRight w:val="0"/>
      <w:marTop w:val="0"/>
      <w:marBottom w:val="0"/>
      <w:divBdr>
        <w:top w:val="none" w:sz="0" w:space="0" w:color="auto"/>
        <w:left w:val="none" w:sz="0" w:space="0" w:color="auto"/>
        <w:bottom w:val="none" w:sz="0" w:space="0" w:color="auto"/>
        <w:right w:val="none" w:sz="0" w:space="0" w:color="auto"/>
      </w:divBdr>
    </w:div>
    <w:div w:id="444883118">
      <w:bodyDiv w:val="1"/>
      <w:marLeft w:val="0"/>
      <w:marRight w:val="0"/>
      <w:marTop w:val="0"/>
      <w:marBottom w:val="0"/>
      <w:divBdr>
        <w:top w:val="none" w:sz="0" w:space="0" w:color="auto"/>
        <w:left w:val="none" w:sz="0" w:space="0" w:color="auto"/>
        <w:bottom w:val="none" w:sz="0" w:space="0" w:color="auto"/>
        <w:right w:val="none" w:sz="0" w:space="0" w:color="auto"/>
      </w:divBdr>
      <w:divsChild>
        <w:div w:id="1673724925">
          <w:marLeft w:val="0"/>
          <w:marRight w:val="0"/>
          <w:marTop w:val="0"/>
          <w:marBottom w:val="0"/>
          <w:divBdr>
            <w:top w:val="none" w:sz="0" w:space="0" w:color="auto"/>
            <w:left w:val="none" w:sz="0" w:space="0" w:color="auto"/>
            <w:bottom w:val="none" w:sz="0" w:space="0" w:color="auto"/>
            <w:right w:val="none" w:sz="0" w:space="0" w:color="auto"/>
          </w:divBdr>
          <w:divsChild>
            <w:div w:id="33430853">
              <w:marLeft w:val="0"/>
              <w:marRight w:val="0"/>
              <w:marTop w:val="0"/>
              <w:marBottom w:val="0"/>
              <w:divBdr>
                <w:top w:val="none" w:sz="0" w:space="0" w:color="auto"/>
                <w:left w:val="none" w:sz="0" w:space="0" w:color="auto"/>
                <w:bottom w:val="none" w:sz="0" w:space="0" w:color="auto"/>
                <w:right w:val="none" w:sz="0" w:space="0" w:color="auto"/>
              </w:divBdr>
            </w:div>
            <w:div w:id="1981958162">
              <w:marLeft w:val="0"/>
              <w:marRight w:val="0"/>
              <w:marTop w:val="0"/>
              <w:marBottom w:val="0"/>
              <w:divBdr>
                <w:top w:val="none" w:sz="0" w:space="0" w:color="auto"/>
                <w:left w:val="none" w:sz="0" w:space="0" w:color="auto"/>
                <w:bottom w:val="none" w:sz="0" w:space="0" w:color="auto"/>
                <w:right w:val="none" w:sz="0" w:space="0" w:color="auto"/>
              </w:divBdr>
            </w:div>
            <w:div w:id="2045598626">
              <w:marLeft w:val="0"/>
              <w:marRight w:val="0"/>
              <w:marTop w:val="0"/>
              <w:marBottom w:val="0"/>
              <w:divBdr>
                <w:top w:val="none" w:sz="0" w:space="0" w:color="auto"/>
                <w:left w:val="none" w:sz="0" w:space="0" w:color="auto"/>
                <w:bottom w:val="none" w:sz="0" w:space="0" w:color="auto"/>
                <w:right w:val="none" w:sz="0" w:space="0" w:color="auto"/>
              </w:divBdr>
            </w:div>
            <w:div w:id="1760249312">
              <w:marLeft w:val="0"/>
              <w:marRight w:val="0"/>
              <w:marTop w:val="0"/>
              <w:marBottom w:val="0"/>
              <w:divBdr>
                <w:top w:val="none" w:sz="0" w:space="0" w:color="auto"/>
                <w:left w:val="none" w:sz="0" w:space="0" w:color="auto"/>
                <w:bottom w:val="none" w:sz="0" w:space="0" w:color="auto"/>
                <w:right w:val="none" w:sz="0" w:space="0" w:color="auto"/>
              </w:divBdr>
            </w:div>
            <w:div w:id="768161860">
              <w:marLeft w:val="0"/>
              <w:marRight w:val="0"/>
              <w:marTop w:val="0"/>
              <w:marBottom w:val="0"/>
              <w:divBdr>
                <w:top w:val="none" w:sz="0" w:space="0" w:color="auto"/>
                <w:left w:val="none" w:sz="0" w:space="0" w:color="auto"/>
                <w:bottom w:val="none" w:sz="0" w:space="0" w:color="auto"/>
                <w:right w:val="none" w:sz="0" w:space="0" w:color="auto"/>
              </w:divBdr>
            </w:div>
            <w:div w:id="326134071">
              <w:marLeft w:val="0"/>
              <w:marRight w:val="0"/>
              <w:marTop w:val="0"/>
              <w:marBottom w:val="0"/>
              <w:divBdr>
                <w:top w:val="none" w:sz="0" w:space="0" w:color="auto"/>
                <w:left w:val="none" w:sz="0" w:space="0" w:color="auto"/>
                <w:bottom w:val="none" w:sz="0" w:space="0" w:color="auto"/>
                <w:right w:val="none" w:sz="0" w:space="0" w:color="auto"/>
              </w:divBdr>
            </w:div>
            <w:div w:id="111242941">
              <w:marLeft w:val="0"/>
              <w:marRight w:val="0"/>
              <w:marTop w:val="0"/>
              <w:marBottom w:val="0"/>
              <w:divBdr>
                <w:top w:val="none" w:sz="0" w:space="0" w:color="auto"/>
                <w:left w:val="none" w:sz="0" w:space="0" w:color="auto"/>
                <w:bottom w:val="none" w:sz="0" w:space="0" w:color="auto"/>
                <w:right w:val="none" w:sz="0" w:space="0" w:color="auto"/>
              </w:divBdr>
            </w:div>
            <w:div w:id="2131783410">
              <w:marLeft w:val="0"/>
              <w:marRight w:val="0"/>
              <w:marTop w:val="0"/>
              <w:marBottom w:val="0"/>
              <w:divBdr>
                <w:top w:val="none" w:sz="0" w:space="0" w:color="auto"/>
                <w:left w:val="none" w:sz="0" w:space="0" w:color="auto"/>
                <w:bottom w:val="none" w:sz="0" w:space="0" w:color="auto"/>
                <w:right w:val="none" w:sz="0" w:space="0" w:color="auto"/>
              </w:divBdr>
            </w:div>
            <w:div w:id="1950504648">
              <w:marLeft w:val="0"/>
              <w:marRight w:val="0"/>
              <w:marTop w:val="0"/>
              <w:marBottom w:val="0"/>
              <w:divBdr>
                <w:top w:val="none" w:sz="0" w:space="0" w:color="auto"/>
                <w:left w:val="none" w:sz="0" w:space="0" w:color="auto"/>
                <w:bottom w:val="none" w:sz="0" w:space="0" w:color="auto"/>
                <w:right w:val="none" w:sz="0" w:space="0" w:color="auto"/>
              </w:divBdr>
            </w:div>
            <w:div w:id="1587180669">
              <w:marLeft w:val="0"/>
              <w:marRight w:val="0"/>
              <w:marTop w:val="0"/>
              <w:marBottom w:val="0"/>
              <w:divBdr>
                <w:top w:val="none" w:sz="0" w:space="0" w:color="auto"/>
                <w:left w:val="none" w:sz="0" w:space="0" w:color="auto"/>
                <w:bottom w:val="none" w:sz="0" w:space="0" w:color="auto"/>
                <w:right w:val="none" w:sz="0" w:space="0" w:color="auto"/>
              </w:divBdr>
            </w:div>
            <w:div w:id="348147266">
              <w:marLeft w:val="0"/>
              <w:marRight w:val="0"/>
              <w:marTop w:val="0"/>
              <w:marBottom w:val="0"/>
              <w:divBdr>
                <w:top w:val="none" w:sz="0" w:space="0" w:color="auto"/>
                <w:left w:val="none" w:sz="0" w:space="0" w:color="auto"/>
                <w:bottom w:val="none" w:sz="0" w:space="0" w:color="auto"/>
                <w:right w:val="none" w:sz="0" w:space="0" w:color="auto"/>
              </w:divBdr>
            </w:div>
            <w:div w:id="1780098568">
              <w:marLeft w:val="0"/>
              <w:marRight w:val="0"/>
              <w:marTop w:val="0"/>
              <w:marBottom w:val="0"/>
              <w:divBdr>
                <w:top w:val="none" w:sz="0" w:space="0" w:color="auto"/>
                <w:left w:val="none" w:sz="0" w:space="0" w:color="auto"/>
                <w:bottom w:val="none" w:sz="0" w:space="0" w:color="auto"/>
                <w:right w:val="none" w:sz="0" w:space="0" w:color="auto"/>
              </w:divBdr>
            </w:div>
            <w:div w:id="561913750">
              <w:marLeft w:val="0"/>
              <w:marRight w:val="0"/>
              <w:marTop w:val="0"/>
              <w:marBottom w:val="0"/>
              <w:divBdr>
                <w:top w:val="none" w:sz="0" w:space="0" w:color="auto"/>
                <w:left w:val="none" w:sz="0" w:space="0" w:color="auto"/>
                <w:bottom w:val="none" w:sz="0" w:space="0" w:color="auto"/>
                <w:right w:val="none" w:sz="0" w:space="0" w:color="auto"/>
              </w:divBdr>
            </w:div>
            <w:div w:id="1359046695">
              <w:marLeft w:val="0"/>
              <w:marRight w:val="0"/>
              <w:marTop w:val="0"/>
              <w:marBottom w:val="0"/>
              <w:divBdr>
                <w:top w:val="none" w:sz="0" w:space="0" w:color="auto"/>
                <w:left w:val="none" w:sz="0" w:space="0" w:color="auto"/>
                <w:bottom w:val="none" w:sz="0" w:space="0" w:color="auto"/>
                <w:right w:val="none" w:sz="0" w:space="0" w:color="auto"/>
              </w:divBdr>
            </w:div>
            <w:div w:id="1354574859">
              <w:marLeft w:val="0"/>
              <w:marRight w:val="0"/>
              <w:marTop w:val="0"/>
              <w:marBottom w:val="0"/>
              <w:divBdr>
                <w:top w:val="none" w:sz="0" w:space="0" w:color="auto"/>
                <w:left w:val="none" w:sz="0" w:space="0" w:color="auto"/>
                <w:bottom w:val="none" w:sz="0" w:space="0" w:color="auto"/>
                <w:right w:val="none" w:sz="0" w:space="0" w:color="auto"/>
              </w:divBdr>
            </w:div>
            <w:div w:id="1117598313">
              <w:marLeft w:val="0"/>
              <w:marRight w:val="0"/>
              <w:marTop w:val="0"/>
              <w:marBottom w:val="0"/>
              <w:divBdr>
                <w:top w:val="none" w:sz="0" w:space="0" w:color="auto"/>
                <w:left w:val="none" w:sz="0" w:space="0" w:color="auto"/>
                <w:bottom w:val="none" w:sz="0" w:space="0" w:color="auto"/>
                <w:right w:val="none" w:sz="0" w:space="0" w:color="auto"/>
              </w:divBdr>
            </w:div>
            <w:div w:id="2128966055">
              <w:marLeft w:val="0"/>
              <w:marRight w:val="0"/>
              <w:marTop w:val="0"/>
              <w:marBottom w:val="0"/>
              <w:divBdr>
                <w:top w:val="none" w:sz="0" w:space="0" w:color="auto"/>
                <w:left w:val="none" w:sz="0" w:space="0" w:color="auto"/>
                <w:bottom w:val="none" w:sz="0" w:space="0" w:color="auto"/>
                <w:right w:val="none" w:sz="0" w:space="0" w:color="auto"/>
              </w:divBdr>
            </w:div>
            <w:div w:id="781345661">
              <w:marLeft w:val="0"/>
              <w:marRight w:val="0"/>
              <w:marTop w:val="0"/>
              <w:marBottom w:val="0"/>
              <w:divBdr>
                <w:top w:val="none" w:sz="0" w:space="0" w:color="auto"/>
                <w:left w:val="none" w:sz="0" w:space="0" w:color="auto"/>
                <w:bottom w:val="none" w:sz="0" w:space="0" w:color="auto"/>
                <w:right w:val="none" w:sz="0" w:space="0" w:color="auto"/>
              </w:divBdr>
            </w:div>
            <w:div w:id="1446579031">
              <w:marLeft w:val="0"/>
              <w:marRight w:val="0"/>
              <w:marTop w:val="0"/>
              <w:marBottom w:val="0"/>
              <w:divBdr>
                <w:top w:val="none" w:sz="0" w:space="0" w:color="auto"/>
                <w:left w:val="none" w:sz="0" w:space="0" w:color="auto"/>
                <w:bottom w:val="none" w:sz="0" w:space="0" w:color="auto"/>
                <w:right w:val="none" w:sz="0" w:space="0" w:color="auto"/>
              </w:divBdr>
            </w:div>
            <w:div w:id="469176873">
              <w:marLeft w:val="0"/>
              <w:marRight w:val="0"/>
              <w:marTop w:val="0"/>
              <w:marBottom w:val="0"/>
              <w:divBdr>
                <w:top w:val="none" w:sz="0" w:space="0" w:color="auto"/>
                <w:left w:val="none" w:sz="0" w:space="0" w:color="auto"/>
                <w:bottom w:val="none" w:sz="0" w:space="0" w:color="auto"/>
                <w:right w:val="none" w:sz="0" w:space="0" w:color="auto"/>
              </w:divBdr>
            </w:div>
            <w:div w:id="974070159">
              <w:marLeft w:val="0"/>
              <w:marRight w:val="0"/>
              <w:marTop w:val="0"/>
              <w:marBottom w:val="0"/>
              <w:divBdr>
                <w:top w:val="none" w:sz="0" w:space="0" w:color="auto"/>
                <w:left w:val="none" w:sz="0" w:space="0" w:color="auto"/>
                <w:bottom w:val="none" w:sz="0" w:space="0" w:color="auto"/>
                <w:right w:val="none" w:sz="0" w:space="0" w:color="auto"/>
              </w:divBdr>
            </w:div>
            <w:div w:id="2070230388">
              <w:marLeft w:val="0"/>
              <w:marRight w:val="0"/>
              <w:marTop w:val="0"/>
              <w:marBottom w:val="0"/>
              <w:divBdr>
                <w:top w:val="none" w:sz="0" w:space="0" w:color="auto"/>
                <w:left w:val="none" w:sz="0" w:space="0" w:color="auto"/>
                <w:bottom w:val="none" w:sz="0" w:space="0" w:color="auto"/>
                <w:right w:val="none" w:sz="0" w:space="0" w:color="auto"/>
              </w:divBdr>
            </w:div>
            <w:div w:id="1071579262">
              <w:marLeft w:val="0"/>
              <w:marRight w:val="0"/>
              <w:marTop w:val="0"/>
              <w:marBottom w:val="0"/>
              <w:divBdr>
                <w:top w:val="none" w:sz="0" w:space="0" w:color="auto"/>
                <w:left w:val="none" w:sz="0" w:space="0" w:color="auto"/>
                <w:bottom w:val="none" w:sz="0" w:space="0" w:color="auto"/>
                <w:right w:val="none" w:sz="0" w:space="0" w:color="auto"/>
              </w:divBdr>
            </w:div>
            <w:div w:id="1856535465">
              <w:marLeft w:val="0"/>
              <w:marRight w:val="0"/>
              <w:marTop w:val="0"/>
              <w:marBottom w:val="0"/>
              <w:divBdr>
                <w:top w:val="none" w:sz="0" w:space="0" w:color="auto"/>
                <w:left w:val="none" w:sz="0" w:space="0" w:color="auto"/>
                <w:bottom w:val="none" w:sz="0" w:space="0" w:color="auto"/>
                <w:right w:val="none" w:sz="0" w:space="0" w:color="auto"/>
              </w:divBdr>
            </w:div>
            <w:div w:id="511648243">
              <w:marLeft w:val="0"/>
              <w:marRight w:val="0"/>
              <w:marTop w:val="0"/>
              <w:marBottom w:val="0"/>
              <w:divBdr>
                <w:top w:val="none" w:sz="0" w:space="0" w:color="auto"/>
                <w:left w:val="none" w:sz="0" w:space="0" w:color="auto"/>
                <w:bottom w:val="none" w:sz="0" w:space="0" w:color="auto"/>
                <w:right w:val="none" w:sz="0" w:space="0" w:color="auto"/>
              </w:divBdr>
            </w:div>
            <w:div w:id="1997562772">
              <w:marLeft w:val="0"/>
              <w:marRight w:val="0"/>
              <w:marTop w:val="0"/>
              <w:marBottom w:val="0"/>
              <w:divBdr>
                <w:top w:val="none" w:sz="0" w:space="0" w:color="auto"/>
                <w:left w:val="none" w:sz="0" w:space="0" w:color="auto"/>
                <w:bottom w:val="none" w:sz="0" w:space="0" w:color="auto"/>
                <w:right w:val="none" w:sz="0" w:space="0" w:color="auto"/>
              </w:divBdr>
            </w:div>
            <w:div w:id="1213226568">
              <w:marLeft w:val="0"/>
              <w:marRight w:val="0"/>
              <w:marTop w:val="0"/>
              <w:marBottom w:val="0"/>
              <w:divBdr>
                <w:top w:val="none" w:sz="0" w:space="0" w:color="auto"/>
                <w:left w:val="none" w:sz="0" w:space="0" w:color="auto"/>
                <w:bottom w:val="none" w:sz="0" w:space="0" w:color="auto"/>
                <w:right w:val="none" w:sz="0" w:space="0" w:color="auto"/>
              </w:divBdr>
            </w:div>
            <w:div w:id="487749154">
              <w:marLeft w:val="0"/>
              <w:marRight w:val="0"/>
              <w:marTop w:val="0"/>
              <w:marBottom w:val="0"/>
              <w:divBdr>
                <w:top w:val="none" w:sz="0" w:space="0" w:color="auto"/>
                <w:left w:val="none" w:sz="0" w:space="0" w:color="auto"/>
                <w:bottom w:val="none" w:sz="0" w:space="0" w:color="auto"/>
                <w:right w:val="none" w:sz="0" w:space="0" w:color="auto"/>
              </w:divBdr>
            </w:div>
            <w:div w:id="431703881">
              <w:marLeft w:val="0"/>
              <w:marRight w:val="0"/>
              <w:marTop w:val="0"/>
              <w:marBottom w:val="0"/>
              <w:divBdr>
                <w:top w:val="none" w:sz="0" w:space="0" w:color="auto"/>
                <w:left w:val="none" w:sz="0" w:space="0" w:color="auto"/>
                <w:bottom w:val="none" w:sz="0" w:space="0" w:color="auto"/>
                <w:right w:val="none" w:sz="0" w:space="0" w:color="auto"/>
              </w:divBdr>
            </w:div>
            <w:div w:id="1299722197">
              <w:marLeft w:val="0"/>
              <w:marRight w:val="0"/>
              <w:marTop w:val="0"/>
              <w:marBottom w:val="0"/>
              <w:divBdr>
                <w:top w:val="none" w:sz="0" w:space="0" w:color="auto"/>
                <w:left w:val="none" w:sz="0" w:space="0" w:color="auto"/>
                <w:bottom w:val="none" w:sz="0" w:space="0" w:color="auto"/>
                <w:right w:val="none" w:sz="0" w:space="0" w:color="auto"/>
              </w:divBdr>
            </w:div>
            <w:div w:id="174921208">
              <w:marLeft w:val="0"/>
              <w:marRight w:val="0"/>
              <w:marTop w:val="0"/>
              <w:marBottom w:val="0"/>
              <w:divBdr>
                <w:top w:val="none" w:sz="0" w:space="0" w:color="auto"/>
                <w:left w:val="none" w:sz="0" w:space="0" w:color="auto"/>
                <w:bottom w:val="none" w:sz="0" w:space="0" w:color="auto"/>
                <w:right w:val="none" w:sz="0" w:space="0" w:color="auto"/>
              </w:divBdr>
            </w:div>
            <w:div w:id="1479760353">
              <w:marLeft w:val="0"/>
              <w:marRight w:val="0"/>
              <w:marTop w:val="0"/>
              <w:marBottom w:val="0"/>
              <w:divBdr>
                <w:top w:val="none" w:sz="0" w:space="0" w:color="auto"/>
                <w:left w:val="none" w:sz="0" w:space="0" w:color="auto"/>
                <w:bottom w:val="none" w:sz="0" w:space="0" w:color="auto"/>
                <w:right w:val="none" w:sz="0" w:space="0" w:color="auto"/>
              </w:divBdr>
            </w:div>
            <w:div w:id="827090761">
              <w:marLeft w:val="0"/>
              <w:marRight w:val="0"/>
              <w:marTop w:val="0"/>
              <w:marBottom w:val="0"/>
              <w:divBdr>
                <w:top w:val="none" w:sz="0" w:space="0" w:color="auto"/>
                <w:left w:val="none" w:sz="0" w:space="0" w:color="auto"/>
                <w:bottom w:val="none" w:sz="0" w:space="0" w:color="auto"/>
                <w:right w:val="none" w:sz="0" w:space="0" w:color="auto"/>
              </w:divBdr>
            </w:div>
            <w:div w:id="113602804">
              <w:marLeft w:val="0"/>
              <w:marRight w:val="0"/>
              <w:marTop w:val="0"/>
              <w:marBottom w:val="0"/>
              <w:divBdr>
                <w:top w:val="none" w:sz="0" w:space="0" w:color="auto"/>
                <w:left w:val="none" w:sz="0" w:space="0" w:color="auto"/>
                <w:bottom w:val="none" w:sz="0" w:space="0" w:color="auto"/>
                <w:right w:val="none" w:sz="0" w:space="0" w:color="auto"/>
              </w:divBdr>
            </w:div>
            <w:div w:id="1692998368">
              <w:marLeft w:val="0"/>
              <w:marRight w:val="0"/>
              <w:marTop w:val="0"/>
              <w:marBottom w:val="0"/>
              <w:divBdr>
                <w:top w:val="none" w:sz="0" w:space="0" w:color="auto"/>
                <w:left w:val="none" w:sz="0" w:space="0" w:color="auto"/>
                <w:bottom w:val="none" w:sz="0" w:space="0" w:color="auto"/>
                <w:right w:val="none" w:sz="0" w:space="0" w:color="auto"/>
              </w:divBdr>
            </w:div>
            <w:div w:id="482812451">
              <w:marLeft w:val="0"/>
              <w:marRight w:val="0"/>
              <w:marTop w:val="0"/>
              <w:marBottom w:val="0"/>
              <w:divBdr>
                <w:top w:val="none" w:sz="0" w:space="0" w:color="auto"/>
                <w:left w:val="none" w:sz="0" w:space="0" w:color="auto"/>
                <w:bottom w:val="none" w:sz="0" w:space="0" w:color="auto"/>
                <w:right w:val="none" w:sz="0" w:space="0" w:color="auto"/>
              </w:divBdr>
            </w:div>
            <w:div w:id="683290241">
              <w:marLeft w:val="0"/>
              <w:marRight w:val="0"/>
              <w:marTop w:val="0"/>
              <w:marBottom w:val="0"/>
              <w:divBdr>
                <w:top w:val="none" w:sz="0" w:space="0" w:color="auto"/>
                <w:left w:val="none" w:sz="0" w:space="0" w:color="auto"/>
                <w:bottom w:val="none" w:sz="0" w:space="0" w:color="auto"/>
                <w:right w:val="none" w:sz="0" w:space="0" w:color="auto"/>
              </w:divBdr>
            </w:div>
            <w:div w:id="749540917">
              <w:marLeft w:val="0"/>
              <w:marRight w:val="0"/>
              <w:marTop w:val="0"/>
              <w:marBottom w:val="0"/>
              <w:divBdr>
                <w:top w:val="none" w:sz="0" w:space="0" w:color="auto"/>
                <w:left w:val="none" w:sz="0" w:space="0" w:color="auto"/>
                <w:bottom w:val="none" w:sz="0" w:space="0" w:color="auto"/>
                <w:right w:val="none" w:sz="0" w:space="0" w:color="auto"/>
              </w:divBdr>
            </w:div>
            <w:div w:id="2137747865">
              <w:marLeft w:val="0"/>
              <w:marRight w:val="0"/>
              <w:marTop w:val="0"/>
              <w:marBottom w:val="0"/>
              <w:divBdr>
                <w:top w:val="none" w:sz="0" w:space="0" w:color="auto"/>
                <w:left w:val="none" w:sz="0" w:space="0" w:color="auto"/>
                <w:bottom w:val="none" w:sz="0" w:space="0" w:color="auto"/>
                <w:right w:val="none" w:sz="0" w:space="0" w:color="auto"/>
              </w:divBdr>
            </w:div>
            <w:div w:id="631135177">
              <w:marLeft w:val="0"/>
              <w:marRight w:val="0"/>
              <w:marTop w:val="0"/>
              <w:marBottom w:val="0"/>
              <w:divBdr>
                <w:top w:val="none" w:sz="0" w:space="0" w:color="auto"/>
                <w:left w:val="none" w:sz="0" w:space="0" w:color="auto"/>
                <w:bottom w:val="none" w:sz="0" w:space="0" w:color="auto"/>
                <w:right w:val="none" w:sz="0" w:space="0" w:color="auto"/>
              </w:divBdr>
            </w:div>
            <w:div w:id="1416050899">
              <w:marLeft w:val="0"/>
              <w:marRight w:val="0"/>
              <w:marTop w:val="0"/>
              <w:marBottom w:val="0"/>
              <w:divBdr>
                <w:top w:val="none" w:sz="0" w:space="0" w:color="auto"/>
                <w:left w:val="none" w:sz="0" w:space="0" w:color="auto"/>
                <w:bottom w:val="none" w:sz="0" w:space="0" w:color="auto"/>
                <w:right w:val="none" w:sz="0" w:space="0" w:color="auto"/>
              </w:divBdr>
            </w:div>
            <w:div w:id="116723353">
              <w:marLeft w:val="0"/>
              <w:marRight w:val="0"/>
              <w:marTop w:val="0"/>
              <w:marBottom w:val="0"/>
              <w:divBdr>
                <w:top w:val="none" w:sz="0" w:space="0" w:color="auto"/>
                <w:left w:val="none" w:sz="0" w:space="0" w:color="auto"/>
                <w:bottom w:val="none" w:sz="0" w:space="0" w:color="auto"/>
                <w:right w:val="none" w:sz="0" w:space="0" w:color="auto"/>
              </w:divBdr>
            </w:div>
            <w:div w:id="543949642">
              <w:marLeft w:val="0"/>
              <w:marRight w:val="0"/>
              <w:marTop w:val="0"/>
              <w:marBottom w:val="0"/>
              <w:divBdr>
                <w:top w:val="none" w:sz="0" w:space="0" w:color="auto"/>
                <w:left w:val="none" w:sz="0" w:space="0" w:color="auto"/>
                <w:bottom w:val="none" w:sz="0" w:space="0" w:color="auto"/>
                <w:right w:val="none" w:sz="0" w:space="0" w:color="auto"/>
              </w:divBdr>
            </w:div>
            <w:div w:id="970746937">
              <w:marLeft w:val="0"/>
              <w:marRight w:val="0"/>
              <w:marTop w:val="0"/>
              <w:marBottom w:val="0"/>
              <w:divBdr>
                <w:top w:val="none" w:sz="0" w:space="0" w:color="auto"/>
                <w:left w:val="none" w:sz="0" w:space="0" w:color="auto"/>
                <w:bottom w:val="none" w:sz="0" w:space="0" w:color="auto"/>
                <w:right w:val="none" w:sz="0" w:space="0" w:color="auto"/>
              </w:divBdr>
            </w:div>
            <w:div w:id="1622609509">
              <w:marLeft w:val="0"/>
              <w:marRight w:val="0"/>
              <w:marTop w:val="0"/>
              <w:marBottom w:val="0"/>
              <w:divBdr>
                <w:top w:val="none" w:sz="0" w:space="0" w:color="auto"/>
                <w:left w:val="none" w:sz="0" w:space="0" w:color="auto"/>
                <w:bottom w:val="none" w:sz="0" w:space="0" w:color="auto"/>
                <w:right w:val="none" w:sz="0" w:space="0" w:color="auto"/>
              </w:divBdr>
            </w:div>
            <w:div w:id="1054502354">
              <w:marLeft w:val="0"/>
              <w:marRight w:val="0"/>
              <w:marTop w:val="0"/>
              <w:marBottom w:val="0"/>
              <w:divBdr>
                <w:top w:val="none" w:sz="0" w:space="0" w:color="auto"/>
                <w:left w:val="none" w:sz="0" w:space="0" w:color="auto"/>
                <w:bottom w:val="none" w:sz="0" w:space="0" w:color="auto"/>
                <w:right w:val="none" w:sz="0" w:space="0" w:color="auto"/>
              </w:divBdr>
            </w:div>
            <w:div w:id="1130199722">
              <w:marLeft w:val="0"/>
              <w:marRight w:val="0"/>
              <w:marTop w:val="0"/>
              <w:marBottom w:val="0"/>
              <w:divBdr>
                <w:top w:val="none" w:sz="0" w:space="0" w:color="auto"/>
                <w:left w:val="none" w:sz="0" w:space="0" w:color="auto"/>
                <w:bottom w:val="none" w:sz="0" w:space="0" w:color="auto"/>
                <w:right w:val="none" w:sz="0" w:space="0" w:color="auto"/>
              </w:divBdr>
            </w:div>
            <w:div w:id="1792361006">
              <w:marLeft w:val="0"/>
              <w:marRight w:val="0"/>
              <w:marTop w:val="0"/>
              <w:marBottom w:val="0"/>
              <w:divBdr>
                <w:top w:val="none" w:sz="0" w:space="0" w:color="auto"/>
                <w:left w:val="none" w:sz="0" w:space="0" w:color="auto"/>
                <w:bottom w:val="none" w:sz="0" w:space="0" w:color="auto"/>
                <w:right w:val="none" w:sz="0" w:space="0" w:color="auto"/>
              </w:divBdr>
            </w:div>
            <w:div w:id="130220085">
              <w:marLeft w:val="0"/>
              <w:marRight w:val="0"/>
              <w:marTop w:val="0"/>
              <w:marBottom w:val="0"/>
              <w:divBdr>
                <w:top w:val="none" w:sz="0" w:space="0" w:color="auto"/>
                <w:left w:val="none" w:sz="0" w:space="0" w:color="auto"/>
                <w:bottom w:val="none" w:sz="0" w:space="0" w:color="auto"/>
                <w:right w:val="none" w:sz="0" w:space="0" w:color="auto"/>
              </w:divBdr>
            </w:div>
            <w:div w:id="2126535157">
              <w:marLeft w:val="0"/>
              <w:marRight w:val="0"/>
              <w:marTop w:val="0"/>
              <w:marBottom w:val="0"/>
              <w:divBdr>
                <w:top w:val="none" w:sz="0" w:space="0" w:color="auto"/>
                <w:left w:val="none" w:sz="0" w:space="0" w:color="auto"/>
                <w:bottom w:val="none" w:sz="0" w:space="0" w:color="auto"/>
                <w:right w:val="none" w:sz="0" w:space="0" w:color="auto"/>
              </w:divBdr>
            </w:div>
            <w:div w:id="504050464">
              <w:marLeft w:val="0"/>
              <w:marRight w:val="0"/>
              <w:marTop w:val="0"/>
              <w:marBottom w:val="0"/>
              <w:divBdr>
                <w:top w:val="none" w:sz="0" w:space="0" w:color="auto"/>
                <w:left w:val="none" w:sz="0" w:space="0" w:color="auto"/>
                <w:bottom w:val="none" w:sz="0" w:space="0" w:color="auto"/>
                <w:right w:val="none" w:sz="0" w:space="0" w:color="auto"/>
              </w:divBdr>
            </w:div>
            <w:div w:id="1801803953">
              <w:marLeft w:val="0"/>
              <w:marRight w:val="0"/>
              <w:marTop w:val="0"/>
              <w:marBottom w:val="0"/>
              <w:divBdr>
                <w:top w:val="none" w:sz="0" w:space="0" w:color="auto"/>
                <w:left w:val="none" w:sz="0" w:space="0" w:color="auto"/>
                <w:bottom w:val="none" w:sz="0" w:space="0" w:color="auto"/>
                <w:right w:val="none" w:sz="0" w:space="0" w:color="auto"/>
              </w:divBdr>
            </w:div>
            <w:div w:id="841627517">
              <w:marLeft w:val="0"/>
              <w:marRight w:val="0"/>
              <w:marTop w:val="0"/>
              <w:marBottom w:val="0"/>
              <w:divBdr>
                <w:top w:val="none" w:sz="0" w:space="0" w:color="auto"/>
                <w:left w:val="none" w:sz="0" w:space="0" w:color="auto"/>
                <w:bottom w:val="none" w:sz="0" w:space="0" w:color="auto"/>
                <w:right w:val="none" w:sz="0" w:space="0" w:color="auto"/>
              </w:divBdr>
            </w:div>
            <w:div w:id="1255866510">
              <w:marLeft w:val="0"/>
              <w:marRight w:val="0"/>
              <w:marTop w:val="0"/>
              <w:marBottom w:val="0"/>
              <w:divBdr>
                <w:top w:val="none" w:sz="0" w:space="0" w:color="auto"/>
                <w:left w:val="none" w:sz="0" w:space="0" w:color="auto"/>
                <w:bottom w:val="none" w:sz="0" w:space="0" w:color="auto"/>
                <w:right w:val="none" w:sz="0" w:space="0" w:color="auto"/>
              </w:divBdr>
            </w:div>
            <w:div w:id="1187524197">
              <w:marLeft w:val="0"/>
              <w:marRight w:val="0"/>
              <w:marTop w:val="0"/>
              <w:marBottom w:val="0"/>
              <w:divBdr>
                <w:top w:val="none" w:sz="0" w:space="0" w:color="auto"/>
                <w:left w:val="none" w:sz="0" w:space="0" w:color="auto"/>
                <w:bottom w:val="none" w:sz="0" w:space="0" w:color="auto"/>
                <w:right w:val="none" w:sz="0" w:space="0" w:color="auto"/>
              </w:divBdr>
            </w:div>
            <w:div w:id="1732580613">
              <w:marLeft w:val="0"/>
              <w:marRight w:val="0"/>
              <w:marTop w:val="0"/>
              <w:marBottom w:val="0"/>
              <w:divBdr>
                <w:top w:val="none" w:sz="0" w:space="0" w:color="auto"/>
                <w:left w:val="none" w:sz="0" w:space="0" w:color="auto"/>
                <w:bottom w:val="none" w:sz="0" w:space="0" w:color="auto"/>
                <w:right w:val="none" w:sz="0" w:space="0" w:color="auto"/>
              </w:divBdr>
            </w:div>
            <w:div w:id="1966033755">
              <w:marLeft w:val="0"/>
              <w:marRight w:val="0"/>
              <w:marTop w:val="0"/>
              <w:marBottom w:val="0"/>
              <w:divBdr>
                <w:top w:val="none" w:sz="0" w:space="0" w:color="auto"/>
                <w:left w:val="none" w:sz="0" w:space="0" w:color="auto"/>
                <w:bottom w:val="none" w:sz="0" w:space="0" w:color="auto"/>
                <w:right w:val="none" w:sz="0" w:space="0" w:color="auto"/>
              </w:divBdr>
            </w:div>
            <w:div w:id="296300997">
              <w:marLeft w:val="0"/>
              <w:marRight w:val="0"/>
              <w:marTop w:val="0"/>
              <w:marBottom w:val="0"/>
              <w:divBdr>
                <w:top w:val="none" w:sz="0" w:space="0" w:color="auto"/>
                <w:left w:val="none" w:sz="0" w:space="0" w:color="auto"/>
                <w:bottom w:val="none" w:sz="0" w:space="0" w:color="auto"/>
                <w:right w:val="none" w:sz="0" w:space="0" w:color="auto"/>
              </w:divBdr>
            </w:div>
            <w:div w:id="1933732185">
              <w:marLeft w:val="0"/>
              <w:marRight w:val="0"/>
              <w:marTop w:val="0"/>
              <w:marBottom w:val="0"/>
              <w:divBdr>
                <w:top w:val="none" w:sz="0" w:space="0" w:color="auto"/>
                <w:left w:val="none" w:sz="0" w:space="0" w:color="auto"/>
                <w:bottom w:val="none" w:sz="0" w:space="0" w:color="auto"/>
                <w:right w:val="none" w:sz="0" w:space="0" w:color="auto"/>
              </w:divBdr>
            </w:div>
            <w:div w:id="656420809">
              <w:marLeft w:val="0"/>
              <w:marRight w:val="0"/>
              <w:marTop w:val="0"/>
              <w:marBottom w:val="0"/>
              <w:divBdr>
                <w:top w:val="none" w:sz="0" w:space="0" w:color="auto"/>
                <w:left w:val="none" w:sz="0" w:space="0" w:color="auto"/>
                <w:bottom w:val="none" w:sz="0" w:space="0" w:color="auto"/>
                <w:right w:val="none" w:sz="0" w:space="0" w:color="auto"/>
              </w:divBdr>
            </w:div>
            <w:div w:id="1384526863">
              <w:marLeft w:val="0"/>
              <w:marRight w:val="0"/>
              <w:marTop w:val="0"/>
              <w:marBottom w:val="0"/>
              <w:divBdr>
                <w:top w:val="none" w:sz="0" w:space="0" w:color="auto"/>
                <w:left w:val="none" w:sz="0" w:space="0" w:color="auto"/>
                <w:bottom w:val="none" w:sz="0" w:space="0" w:color="auto"/>
                <w:right w:val="none" w:sz="0" w:space="0" w:color="auto"/>
              </w:divBdr>
            </w:div>
            <w:div w:id="887112844">
              <w:marLeft w:val="0"/>
              <w:marRight w:val="0"/>
              <w:marTop w:val="0"/>
              <w:marBottom w:val="0"/>
              <w:divBdr>
                <w:top w:val="none" w:sz="0" w:space="0" w:color="auto"/>
                <w:left w:val="none" w:sz="0" w:space="0" w:color="auto"/>
                <w:bottom w:val="none" w:sz="0" w:space="0" w:color="auto"/>
                <w:right w:val="none" w:sz="0" w:space="0" w:color="auto"/>
              </w:divBdr>
            </w:div>
            <w:div w:id="1317416693">
              <w:marLeft w:val="0"/>
              <w:marRight w:val="0"/>
              <w:marTop w:val="0"/>
              <w:marBottom w:val="0"/>
              <w:divBdr>
                <w:top w:val="none" w:sz="0" w:space="0" w:color="auto"/>
                <w:left w:val="none" w:sz="0" w:space="0" w:color="auto"/>
                <w:bottom w:val="none" w:sz="0" w:space="0" w:color="auto"/>
                <w:right w:val="none" w:sz="0" w:space="0" w:color="auto"/>
              </w:divBdr>
            </w:div>
            <w:div w:id="204371099">
              <w:marLeft w:val="0"/>
              <w:marRight w:val="0"/>
              <w:marTop w:val="0"/>
              <w:marBottom w:val="0"/>
              <w:divBdr>
                <w:top w:val="none" w:sz="0" w:space="0" w:color="auto"/>
                <w:left w:val="none" w:sz="0" w:space="0" w:color="auto"/>
                <w:bottom w:val="none" w:sz="0" w:space="0" w:color="auto"/>
                <w:right w:val="none" w:sz="0" w:space="0" w:color="auto"/>
              </w:divBdr>
            </w:div>
            <w:div w:id="109981660">
              <w:marLeft w:val="0"/>
              <w:marRight w:val="0"/>
              <w:marTop w:val="0"/>
              <w:marBottom w:val="0"/>
              <w:divBdr>
                <w:top w:val="none" w:sz="0" w:space="0" w:color="auto"/>
                <w:left w:val="none" w:sz="0" w:space="0" w:color="auto"/>
                <w:bottom w:val="none" w:sz="0" w:space="0" w:color="auto"/>
                <w:right w:val="none" w:sz="0" w:space="0" w:color="auto"/>
              </w:divBdr>
            </w:div>
            <w:div w:id="666858720">
              <w:marLeft w:val="0"/>
              <w:marRight w:val="0"/>
              <w:marTop w:val="0"/>
              <w:marBottom w:val="0"/>
              <w:divBdr>
                <w:top w:val="none" w:sz="0" w:space="0" w:color="auto"/>
                <w:left w:val="none" w:sz="0" w:space="0" w:color="auto"/>
                <w:bottom w:val="none" w:sz="0" w:space="0" w:color="auto"/>
                <w:right w:val="none" w:sz="0" w:space="0" w:color="auto"/>
              </w:divBdr>
            </w:div>
            <w:div w:id="1794211615">
              <w:marLeft w:val="0"/>
              <w:marRight w:val="0"/>
              <w:marTop w:val="0"/>
              <w:marBottom w:val="0"/>
              <w:divBdr>
                <w:top w:val="none" w:sz="0" w:space="0" w:color="auto"/>
                <w:left w:val="none" w:sz="0" w:space="0" w:color="auto"/>
                <w:bottom w:val="none" w:sz="0" w:space="0" w:color="auto"/>
                <w:right w:val="none" w:sz="0" w:space="0" w:color="auto"/>
              </w:divBdr>
            </w:div>
            <w:div w:id="2051882934">
              <w:marLeft w:val="0"/>
              <w:marRight w:val="0"/>
              <w:marTop w:val="0"/>
              <w:marBottom w:val="0"/>
              <w:divBdr>
                <w:top w:val="none" w:sz="0" w:space="0" w:color="auto"/>
                <w:left w:val="none" w:sz="0" w:space="0" w:color="auto"/>
                <w:bottom w:val="none" w:sz="0" w:space="0" w:color="auto"/>
                <w:right w:val="none" w:sz="0" w:space="0" w:color="auto"/>
              </w:divBdr>
            </w:div>
            <w:div w:id="1375613450">
              <w:marLeft w:val="0"/>
              <w:marRight w:val="0"/>
              <w:marTop w:val="0"/>
              <w:marBottom w:val="0"/>
              <w:divBdr>
                <w:top w:val="none" w:sz="0" w:space="0" w:color="auto"/>
                <w:left w:val="none" w:sz="0" w:space="0" w:color="auto"/>
                <w:bottom w:val="none" w:sz="0" w:space="0" w:color="auto"/>
                <w:right w:val="none" w:sz="0" w:space="0" w:color="auto"/>
              </w:divBdr>
            </w:div>
            <w:div w:id="932516961">
              <w:marLeft w:val="0"/>
              <w:marRight w:val="0"/>
              <w:marTop w:val="0"/>
              <w:marBottom w:val="0"/>
              <w:divBdr>
                <w:top w:val="none" w:sz="0" w:space="0" w:color="auto"/>
                <w:left w:val="none" w:sz="0" w:space="0" w:color="auto"/>
                <w:bottom w:val="none" w:sz="0" w:space="0" w:color="auto"/>
                <w:right w:val="none" w:sz="0" w:space="0" w:color="auto"/>
              </w:divBdr>
            </w:div>
            <w:div w:id="1719090505">
              <w:marLeft w:val="0"/>
              <w:marRight w:val="0"/>
              <w:marTop w:val="0"/>
              <w:marBottom w:val="0"/>
              <w:divBdr>
                <w:top w:val="none" w:sz="0" w:space="0" w:color="auto"/>
                <w:left w:val="none" w:sz="0" w:space="0" w:color="auto"/>
                <w:bottom w:val="none" w:sz="0" w:space="0" w:color="auto"/>
                <w:right w:val="none" w:sz="0" w:space="0" w:color="auto"/>
              </w:divBdr>
            </w:div>
            <w:div w:id="764885567">
              <w:marLeft w:val="0"/>
              <w:marRight w:val="0"/>
              <w:marTop w:val="0"/>
              <w:marBottom w:val="0"/>
              <w:divBdr>
                <w:top w:val="none" w:sz="0" w:space="0" w:color="auto"/>
                <w:left w:val="none" w:sz="0" w:space="0" w:color="auto"/>
                <w:bottom w:val="none" w:sz="0" w:space="0" w:color="auto"/>
                <w:right w:val="none" w:sz="0" w:space="0" w:color="auto"/>
              </w:divBdr>
            </w:div>
            <w:div w:id="525757659">
              <w:marLeft w:val="0"/>
              <w:marRight w:val="0"/>
              <w:marTop w:val="0"/>
              <w:marBottom w:val="0"/>
              <w:divBdr>
                <w:top w:val="none" w:sz="0" w:space="0" w:color="auto"/>
                <w:left w:val="none" w:sz="0" w:space="0" w:color="auto"/>
                <w:bottom w:val="none" w:sz="0" w:space="0" w:color="auto"/>
                <w:right w:val="none" w:sz="0" w:space="0" w:color="auto"/>
              </w:divBdr>
            </w:div>
            <w:div w:id="840005649">
              <w:marLeft w:val="0"/>
              <w:marRight w:val="0"/>
              <w:marTop w:val="0"/>
              <w:marBottom w:val="0"/>
              <w:divBdr>
                <w:top w:val="none" w:sz="0" w:space="0" w:color="auto"/>
                <w:left w:val="none" w:sz="0" w:space="0" w:color="auto"/>
                <w:bottom w:val="none" w:sz="0" w:space="0" w:color="auto"/>
                <w:right w:val="none" w:sz="0" w:space="0" w:color="auto"/>
              </w:divBdr>
            </w:div>
            <w:div w:id="1370298823">
              <w:marLeft w:val="0"/>
              <w:marRight w:val="0"/>
              <w:marTop w:val="0"/>
              <w:marBottom w:val="0"/>
              <w:divBdr>
                <w:top w:val="none" w:sz="0" w:space="0" w:color="auto"/>
                <w:left w:val="none" w:sz="0" w:space="0" w:color="auto"/>
                <w:bottom w:val="none" w:sz="0" w:space="0" w:color="auto"/>
                <w:right w:val="none" w:sz="0" w:space="0" w:color="auto"/>
              </w:divBdr>
            </w:div>
            <w:div w:id="1834636449">
              <w:marLeft w:val="0"/>
              <w:marRight w:val="0"/>
              <w:marTop w:val="0"/>
              <w:marBottom w:val="0"/>
              <w:divBdr>
                <w:top w:val="none" w:sz="0" w:space="0" w:color="auto"/>
                <w:left w:val="none" w:sz="0" w:space="0" w:color="auto"/>
                <w:bottom w:val="none" w:sz="0" w:space="0" w:color="auto"/>
                <w:right w:val="none" w:sz="0" w:space="0" w:color="auto"/>
              </w:divBdr>
            </w:div>
            <w:div w:id="1466460769">
              <w:marLeft w:val="0"/>
              <w:marRight w:val="0"/>
              <w:marTop w:val="0"/>
              <w:marBottom w:val="0"/>
              <w:divBdr>
                <w:top w:val="none" w:sz="0" w:space="0" w:color="auto"/>
                <w:left w:val="none" w:sz="0" w:space="0" w:color="auto"/>
                <w:bottom w:val="none" w:sz="0" w:space="0" w:color="auto"/>
                <w:right w:val="none" w:sz="0" w:space="0" w:color="auto"/>
              </w:divBdr>
            </w:div>
            <w:div w:id="743525145">
              <w:marLeft w:val="0"/>
              <w:marRight w:val="0"/>
              <w:marTop w:val="0"/>
              <w:marBottom w:val="0"/>
              <w:divBdr>
                <w:top w:val="none" w:sz="0" w:space="0" w:color="auto"/>
                <w:left w:val="none" w:sz="0" w:space="0" w:color="auto"/>
                <w:bottom w:val="none" w:sz="0" w:space="0" w:color="auto"/>
                <w:right w:val="none" w:sz="0" w:space="0" w:color="auto"/>
              </w:divBdr>
            </w:div>
            <w:div w:id="520969892">
              <w:marLeft w:val="0"/>
              <w:marRight w:val="0"/>
              <w:marTop w:val="0"/>
              <w:marBottom w:val="0"/>
              <w:divBdr>
                <w:top w:val="none" w:sz="0" w:space="0" w:color="auto"/>
                <w:left w:val="none" w:sz="0" w:space="0" w:color="auto"/>
                <w:bottom w:val="none" w:sz="0" w:space="0" w:color="auto"/>
                <w:right w:val="none" w:sz="0" w:space="0" w:color="auto"/>
              </w:divBdr>
            </w:div>
            <w:div w:id="1648901173">
              <w:marLeft w:val="0"/>
              <w:marRight w:val="0"/>
              <w:marTop w:val="0"/>
              <w:marBottom w:val="0"/>
              <w:divBdr>
                <w:top w:val="none" w:sz="0" w:space="0" w:color="auto"/>
                <w:left w:val="none" w:sz="0" w:space="0" w:color="auto"/>
                <w:bottom w:val="none" w:sz="0" w:space="0" w:color="auto"/>
                <w:right w:val="none" w:sz="0" w:space="0" w:color="auto"/>
              </w:divBdr>
            </w:div>
            <w:div w:id="1169249822">
              <w:marLeft w:val="0"/>
              <w:marRight w:val="0"/>
              <w:marTop w:val="0"/>
              <w:marBottom w:val="0"/>
              <w:divBdr>
                <w:top w:val="none" w:sz="0" w:space="0" w:color="auto"/>
                <w:left w:val="none" w:sz="0" w:space="0" w:color="auto"/>
                <w:bottom w:val="none" w:sz="0" w:space="0" w:color="auto"/>
                <w:right w:val="none" w:sz="0" w:space="0" w:color="auto"/>
              </w:divBdr>
            </w:div>
            <w:div w:id="1553618699">
              <w:marLeft w:val="0"/>
              <w:marRight w:val="0"/>
              <w:marTop w:val="0"/>
              <w:marBottom w:val="0"/>
              <w:divBdr>
                <w:top w:val="none" w:sz="0" w:space="0" w:color="auto"/>
                <w:left w:val="none" w:sz="0" w:space="0" w:color="auto"/>
                <w:bottom w:val="none" w:sz="0" w:space="0" w:color="auto"/>
                <w:right w:val="none" w:sz="0" w:space="0" w:color="auto"/>
              </w:divBdr>
            </w:div>
            <w:div w:id="1383943490">
              <w:marLeft w:val="0"/>
              <w:marRight w:val="0"/>
              <w:marTop w:val="0"/>
              <w:marBottom w:val="0"/>
              <w:divBdr>
                <w:top w:val="none" w:sz="0" w:space="0" w:color="auto"/>
                <w:left w:val="none" w:sz="0" w:space="0" w:color="auto"/>
                <w:bottom w:val="none" w:sz="0" w:space="0" w:color="auto"/>
                <w:right w:val="none" w:sz="0" w:space="0" w:color="auto"/>
              </w:divBdr>
            </w:div>
            <w:div w:id="96601218">
              <w:marLeft w:val="0"/>
              <w:marRight w:val="0"/>
              <w:marTop w:val="0"/>
              <w:marBottom w:val="0"/>
              <w:divBdr>
                <w:top w:val="none" w:sz="0" w:space="0" w:color="auto"/>
                <w:left w:val="none" w:sz="0" w:space="0" w:color="auto"/>
                <w:bottom w:val="none" w:sz="0" w:space="0" w:color="auto"/>
                <w:right w:val="none" w:sz="0" w:space="0" w:color="auto"/>
              </w:divBdr>
            </w:div>
            <w:div w:id="1978952733">
              <w:marLeft w:val="0"/>
              <w:marRight w:val="0"/>
              <w:marTop w:val="0"/>
              <w:marBottom w:val="0"/>
              <w:divBdr>
                <w:top w:val="none" w:sz="0" w:space="0" w:color="auto"/>
                <w:left w:val="none" w:sz="0" w:space="0" w:color="auto"/>
                <w:bottom w:val="none" w:sz="0" w:space="0" w:color="auto"/>
                <w:right w:val="none" w:sz="0" w:space="0" w:color="auto"/>
              </w:divBdr>
            </w:div>
            <w:div w:id="710229739">
              <w:marLeft w:val="0"/>
              <w:marRight w:val="0"/>
              <w:marTop w:val="0"/>
              <w:marBottom w:val="0"/>
              <w:divBdr>
                <w:top w:val="none" w:sz="0" w:space="0" w:color="auto"/>
                <w:left w:val="none" w:sz="0" w:space="0" w:color="auto"/>
                <w:bottom w:val="none" w:sz="0" w:space="0" w:color="auto"/>
                <w:right w:val="none" w:sz="0" w:space="0" w:color="auto"/>
              </w:divBdr>
            </w:div>
            <w:div w:id="1427267838">
              <w:marLeft w:val="0"/>
              <w:marRight w:val="0"/>
              <w:marTop w:val="0"/>
              <w:marBottom w:val="0"/>
              <w:divBdr>
                <w:top w:val="none" w:sz="0" w:space="0" w:color="auto"/>
                <w:left w:val="none" w:sz="0" w:space="0" w:color="auto"/>
                <w:bottom w:val="none" w:sz="0" w:space="0" w:color="auto"/>
                <w:right w:val="none" w:sz="0" w:space="0" w:color="auto"/>
              </w:divBdr>
            </w:div>
            <w:div w:id="109083121">
              <w:marLeft w:val="0"/>
              <w:marRight w:val="0"/>
              <w:marTop w:val="0"/>
              <w:marBottom w:val="0"/>
              <w:divBdr>
                <w:top w:val="none" w:sz="0" w:space="0" w:color="auto"/>
                <w:left w:val="none" w:sz="0" w:space="0" w:color="auto"/>
                <w:bottom w:val="none" w:sz="0" w:space="0" w:color="auto"/>
                <w:right w:val="none" w:sz="0" w:space="0" w:color="auto"/>
              </w:divBdr>
            </w:div>
            <w:div w:id="1076824895">
              <w:marLeft w:val="0"/>
              <w:marRight w:val="0"/>
              <w:marTop w:val="0"/>
              <w:marBottom w:val="0"/>
              <w:divBdr>
                <w:top w:val="none" w:sz="0" w:space="0" w:color="auto"/>
                <w:left w:val="none" w:sz="0" w:space="0" w:color="auto"/>
                <w:bottom w:val="none" w:sz="0" w:space="0" w:color="auto"/>
                <w:right w:val="none" w:sz="0" w:space="0" w:color="auto"/>
              </w:divBdr>
            </w:div>
            <w:div w:id="2014720503">
              <w:marLeft w:val="0"/>
              <w:marRight w:val="0"/>
              <w:marTop w:val="0"/>
              <w:marBottom w:val="0"/>
              <w:divBdr>
                <w:top w:val="none" w:sz="0" w:space="0" w:color="auto"/>
                <w:left w:val="none" w:sz="0" w:space="0" w:color="auto"/>
                <w:bottom w:val="none" w:sz="0" w:space="0" w:color="auto"/>
                <w:right w:val="none" w:sz="0" w:space="0" w:color="auto"/>
              </w:divBdr>
            </w:div>
            <w:div w:id="1550991868">
              <w:marLeft w:val="0"/>
              <w:marRight w:val="0"/>
              <w:marTop w:val="0"/>
              <w:marBottom w:val="0"/>
              <w:divBdr>
                <w:top w:val="none" w:sz="0" w:space="0" w:color="auto"/>
                <w:left w:val="none" w:sz="0" w:space="0" w:color="auto"/>
                <w:bottom w:val="none" w:sz="0" w:space="0" w:color="auto"/>
                <w:right w:val="none" w:sz="0" w:space="0" w:color="auto"/>
              </w:divBdr>
            </w:div>
            <w:div w:id="204412794">
              <w:marLeft w:val="0"/>
              <w:marRight w:val="0"/>
              <w:marTop w:val="0"/>
              <w:marBottom w:val="0"/>
              <w:divBdr>
                <w:top w:val="none" w:sz="0" w:space="0" w:color="auto"/>
                <w:left w:val="none" w:sz="0" w:space="0" w:color="auto"/>
                <w:bottom w:val="none" w:sz="0" w:space="0" w:color="auto"/>
                <w:right w:val="none" w:sz="0" w:space="0" w:color="auto"/>
              </w:divBdr>
            </w:div>
            <w:div w:id="1095396925">
              <w:marLeft w:val="0"/>
              <w:marRight w:val="0"/>
              <w:marTop w:val="0"/>
              <w:marBottom w:val="0"/>
              <w:divBdr>
                <w:top w:val="none" w:sz="0" w:space="0" w:color="auto"/>
                <w:left w:val="none" w:sz="0" w:space="0" w:color="auto"/>
                <w:bottom w:val="none" w:sz="0" w:space="0" w:color="auto"/>
                <w:right w:val="none" w:sz="0" w:space="0" w:color="auto"/>
              </w:divBdr>
            </w:div>
            <w:div w:id="1301955918">
              <w:marLeft w:val="0"/>
              <w:marRight w:val="0"/>
              <w:marTop w:val="0"/>
              <w:marBottom w:val="0"/>
              <w:divBdr>
                <w:top w:val="none" w:sz="0" w:space="0" w:color="auto"/>
                <w:left w:val="none" w:sz="0" w:space="0" w:color="auto"/>
                <w:bottom w:val="none" w:sz="0" w:space="0" w:color="auto"/>
                <w:right w:val="none" w:sz="0" w:space="0" w:color="auto"/>
              </w:divBdr>
            </w:div>
            <w:div w:id="1343895482">
              <w:marLeft w:val="0"/>
              <w:marRight w:val="0"/>
              <w:marTop w:val="0"/>
              <w:marBottom w:val="0"/>
              <w:divBdr>
                <w:top w:val="none" w:sz="0" w:space="0" w:color="auto"/>
                <w:left w:val="none" w:sz="0" w:space="0" w:color="auto"/>
                <w:bottom w:val="none" w:sz="0" w:space="0" w:color="auto"/>
                <w:right w:val="none" w:sz="0" w:space="0" w:color="auto"/>
              </w:divBdr>
            </w:div>
            <w:div w:id="1798335286">
              <w:marLeft w:val="0"/>
              <w:marRight w:val="0"/>
              <w:marTop w:val="0"/>
              <w:marBottom w:val="0"/>
              <w:divBdr>
                <w:top w:val="none" w:sz="0" w:space="0" w:color="auto"/>
                <w:left w:val="none" w:sz="0" w:space="0" w:color="auto"/>
                <w:bottom w:val="none" w:sz="0" w:space="0" w:color="auto"/>
                <w:right w:val="none" w:sz="0" w:space="0" w:color="auto"/>
              </w:divBdr>
            </w:div>
            <w:div w:id="460149583">
              <w:marLeft w:val="0"/>
              <w:marRight w:val="0"/>
              <w:marTop w:val="0"/>
              <w:marBottom w:val="0"/>
              <w:divBdr>
                <w:top w:val="none" w:sz="0" w:space="0" w:color="auto"/>
                <w:left w:val="none" w:sz="0" w:space="0" w:color="auto"/>
                <w:bottom w:val="none" w:sz="0" w:space="0" w:color="auto"/>
                <w:right w:val="none" w:sz="0" w:space="0" w:color="auto"/>
              </w:divBdr>
            </w:div>
            <w:div w:id="538978087">
              <w:marLeft w:val="0"/>
              <w:marRight w:val="0"/>
              <w:marTop w:val="0"/>
              <w:marBottom w:val="0"/>
              <w:divBdr>
                <w:top w:val="none" w:sz="0" w:space="0" w:color="auto"/>
                <w:left w:val="none" w:sz="0" w:space="0" w:color="auto"/>
                <w:bottom w:val="none" w:sz="0" w:space="0" w:color="auto"/>
                <w:right w:val="none" w:sz="0" w:space="0" w:color="auto"/>
              </w:divBdr>
            </w:div>
            <w:div w:id="248005111">
              <w:marLeft w:val="0"/>
              <w:marRight w:val="0"/>
              <w:marTop w:val="0"/>
              <w:marBottom w:val="0"/>
              <w:divBdr>
                <w:top w:val="none" w:sz="0" w:space="0" w:color="auto"/>
                <w:left w:val="none" w:sz="0" w:space="0" w:color="auto"/>
                <w:bottom w:val="none" w:sz="0" w:space="0" w:color="auto"/>
                <w:right w:val="none" w:sz="0" w:space="0" w:color="auto"/>
              </w:divBdr>
            </w:div>
            <w:div w:id="700476389">
              <w:marLeft w:val="0"/>
              <w:marRight w:val="0"/>
              <w:marTop w:val="0"/>
              <w:marBottom w:val="0"/>
              <w:divBdr>
                <w:top w:val="none" w:sz="0" w:space="0" w:color="auto"/>
                <w:left w:val="none" w:sz="0" w:space="0" w:color="auto"/>
                <w:bottom w:val="none" w:sz="0" w:space="0" w:color="auto"/>
                <w:right w:val="none" w:sz="0" w:space="0" w:color="auto"/>
              </w:divBdr>
            </w:div>
            <w:div w:id="1724597114">
              <w:marLeft w:val="0"/>
              <w:marRight w:val="0"/>
              <w:marTop w:val="0"/>
              <w:marBottom w:val="0"/>
              <w:divBdr>
                <w:top w:val="none" w:sz="0" w:space="0" w:color="auto"/>
                <w:left w:val="none" w:sz="0" w:space="0" w:color="auto"/>
                <w:bottom w:val="none" w:sz="0" w:space="0" w:color="auto"/>
                <w:right w:val="none" w:sz="0" w:space="0" w:color="auto"/>
              </w:divBdr>
            </w:div>
            <w:div w:id="1264218568">
              <w:marLeft w:val="0"/>
              <w:marRight w:val="0"/>
              <w:marTop w:val="0"/>
              <w:marBottom w:val="0"/>
              <w:divBdr>
                <w:top w:val="none" w:sz="0" w:space="0" w:color="auto"/>
                <w:left w:val="none" w:sz="0" w:space="0" w:color="auto"/>
                <w:bottom w:val="none" w:sz="0" w:space="0" w:color="auto"/>
                <w:right w:val="none" w:sz="0" w:space="0" w:color="auto"/>
              </w:divBdr>
            </w:div>
            <w:div w:id="947588860">
              <w:marLeft w:val="0"/>
              <w:marRight w:val="0"/>
              <w:marTop w:val="0"/>
              <w:marBottom w:val="0"/>
              <w:divBdr>
                <w:top w:val="none" w:sz="0" w:space="0" w:color="auto"/>
                <w:left w:val="none" w:sz="0" w:space="0" w:color="auto"/>
                <w:bottom w:val="none" w:sz="0" w:space="0" w:color="auto"/>
                <w:right w:val="none" w:sz="0" w:space="0" w:color="auto"/>
              </w:divBdr>
            </w:div>
            <w:div w:id="1984774309">
              <w:marLeft w:val="0"/>
              <w:marRight w:val="0"/>
              <w:marTop w:val="0"/>
              <w:marBottom w:val="0"/>
              <w:divBdr>
                <w:top w:val="none" w:sz="0" w:space="0" w:color="auto"/>
                <w:left w:val="none" w:sz="0" w:space="0" w:color="auto"/>
                <w:bottom w:val="none" w:sz="0" w:space="0" w:color="auto"/>
                <w:right w:val="none" w:sz="0" w:space="0" w:color="auto"/>
              </w:divBdr>
            </w:div>
            <w:div w:id="308098960">
              <w:marLeft w:val="0"/>
              <w:marRight w:val="0"/>
              <w:marTop w:val="0"/>
              <w:marBottom w:val="0"/>
              <w:divBdr>
                <w:top w:val="none" w:sz="0" w:space="0" w:color="auto"/>
                <w:left w:val="none" w:sz="0" w:space="0" w:color="auto"/>
                <w:bottom w:val="none" w:sz="0" w:space="0" w:color="auto"/>
                <w:right w:val="none" w:sz="0" w:space="0" w:color="auto"/>
              </w:divBdr>
            </w:div>
            <w:div w:id="643388737">
              <w:marLeft w:val="0"/>
              <w:marRight w:val="0"/>
              <w:marTop w:val="0"/>
              <w:marBottom w:val="0"/>
              <w:divBdr>
                <w:top w:val="none" w:sz="0" w:space="0" w:color="auto"/>
                <w:left w:val="none" w:sz="0" w:space="0" w:color="auto"/>
                <w:bottom w:val="none" w:sz="0" w:space="0" w:color="auto"/>
                <w:right w:val="none" w:sz="0" w:space="0" w:color="auto"/>
              </w:divBdr>
            </w:div>
            <w:div w:id="936593111">
              <w:marLeft w:val="0"/>
              <w:marRight w:val="0"/>
              <w:marTop w:val="0"/>
              <w:marBottom w:val="0"/>
              <w:divBdr>
                <w:top w:val="none" w:sz="0" w:space="0" w:color="auto"/>
                <w:left w:val="none" w:sz="0" w:space="0" w:color="auto"/>
                <w:bottom w:val="none" w:sz="0" w:space="0" w:color="auto"/>
                <w:right w:val="none" w:sz="0" w:space="0" w:color="auto"/>
              </w:divBdr>
            </w:div>
            <w:div w:id="1408845338">
              <w:marLeft w:val="0"/>
              <w:marRight w:val="0"/>
              <w:marTop w:val="0"/>
              <w:marBottom w:val="0"/>
              <w:divBdr>
                <w:top w:val="none" w:sz="0" w:space="0" w:color="auto"/>
                <w:left w:val="none" w:sz="0" w:space="0" w:color="auto"/>
                <w:bottom w:val="none" w:sz="0" w:space="0" w:color="auto"/>
                <w:right w:val="none" w:sz="0" w:space="0" w:color="auto"/>
              </w:divBdr>
            </w:div>
            <w:div w:id="1642808191">
              <w:marLeft w:val="0"/>
              <w:marRight w:val="0"/>
              <w:marTop w:val="0"/>
              <w:marBottom w:val="0"/>
              <w:divBdr>
                <w:top w:val="none" w:sz="0" w:space="0" w:color="auto"/>
                <w:left w:val="none" w:sz="0" w:space="0" w:color="auto"/>
                <w:bottom w:val="none" w:sz="0" w:space="0" w:color="auto"/>
                <w:right w:val="none" w:sz="0" w:space="0" w:color="auto"/>
              </w:divBdr>
            </w:div>
            <w:div w:id="47194485">
              <w:marLeft w:val="0"/>
              <w:marRight w:val="0"/>
              <w:marTop w:val="0"/>
              <w:marBottom w:val="0"/>
              <w:divBdr>
                <w:top w:val="none" w:sz="0" w:space="0" w:color="auto"/>
                <w:left w:val="none" w:sz="0" w:space="0" w:color="auto"/>
                <w:bottom w:val="none" w:sz="0" w:space="0" w:color="auto"/>
                <w:right w:val="none" w:sz="0" w:space="0" w:color="auto"/>
              </w:divBdr>
            </w:div>
            <w:div w:id="634679547">
              <w:marLeft w:val="0"/>
              <w:marRight w:val="0"/>
              <w:marTop w:val="0"/>
              <w:marBottom w:val="0"/>
              <w:divBdr>
                <w:top w:val="none" w:sz="0" w:space="0" w:color="auto"/>
                <w:left w:val="none" w:sz="0" w:space="0" w:color="auto"/>
                <w:bottom w:val="none" w:sz="0" w:space="0" w:color="auto"/>
                <w:right w:val="none" w:sz="0" w:space="0" w:color="auto"/>
              </w:divBdr>
            </w:div>
            <w:div w:id="1699311842">
              <w:marLeft w:val="0"/>
              <w:marRight w:val="0"/>
              <w:marTop w:val="0"/>
              <w:marBottom w:val="0"/>
              <w:divBdr>
                <w:top w:val="none" w:sz="0" w:space="0" w:color="auto"/>
                <w:left w:val="none" w:sz="0" w:space="0" w:color="auto"/>
                <w:bottom w:val="none" w:sz="0" w:space="0" w:color="auto"/>
                <w:right w:val="none" w:sz="0" w:space="0" w:color="auto"/>
              </w:divBdr>
            </w:div>
            <w:div w:id="697700399">
              <w:marLeft w:val="0"/>
              <w:marRight w:val="0"/>
              <w:marTop w:val="0"/>
              <w:marBottom w:val="0"/>
              <w:divBdr>
                <w:top w:val="none" w:sz="0" w:space="0" w:color="auto"/>
                <w:left w:val="none" w:sz="0" w:space="0" w:color="auto"/>
                <w:bottom w:val="none" w:sz="0" w:space="0" w:color="auto"/>
                <w:right w:val="none" w:sz="0" w:space="0" w:color="auto"/>
              </w:divBdr>
            </w:div>
            <w:div w:id="1453668846">
              <w:marLeft w:val="0"/>
              <w:marRight w:val="0"/>
              <w:marTop w:val="0"/>
              <w:marBottom w:val="0"/>
              <w:divBdr>
                <w:top w:val="none" w:sz="0" w:space="0" w:color="auto"/>
                <w:left w:val="none" w:sz="0" w:space="0" w:color="auto"/>
                <w:bottom w:val="none" w:sz="0" w:space="0" w:color="auto"/>
                <w:right w:val="none" w:sz="0" w:space="0" w:color="auto"/>
              </w:divBdr>
            </w:div>
            <w:div w:id="89619348">
              <w:marLeft w:val="0"/>
              <w:marRight w:val="0"/>
              <w:marTop w:val="0"/>
              <w:marBottom w:val="0"/>
              <w:divBdr>
                <w:top w:val="none" w:sz="0" w:space="0" w:color="auto"/>
                <w:left w:val="none" w:sz="0" w:space="0" w:color="auto"/>
                <w:bottom w:val="none" w:sz="0" w:space="0" w:color="auto"/>
                <w:right w:val="none" w:sz="0" w:space="0" w:color="auto"/>
              </w:divBdr>
            </w:div>
            <w:div w:id="31610909">
              <w:marLeft w:val="0"/>
              <w:marRight w:val="0"/>
              <w:marTop w:val="0"/>
              <w:marBottom w:val="0"/>
              <w:divBdr>
                <w:top w:val="none" w:sz="0" w:space="0" w:color="auto"/>
                <w:left w:val="none" w:sz="0" w:space="0" w:color="auto"/>
                <w:bottom w:val="none" w:sz="0" w:space="0" w:color="auto"/>
                <w:right w:val="none" w:sz="0" w:space="0" w:color="auto"/>
              </w:divBdr>
            </w:div>
            <w:div w:id="1650673538">
              <w:marLeft w:val="0"/>
              <w:marRight w:val="0"/>
              <w:marTop w:val="0"/>
              <w:marBottom w:val="0"/>
              <w:divBdr>
                <w:top w:val="none" w:sz="0" w:space="0" w:color="auto"/>
                <w:left w:val="none" w:sz="0" w:space="0" w:color="auto"/>
                <w:bottom w:val="none" w:sz="0" w:space="0" w:color="auto"/>
                <w:right w:val="none" w:sz="0" w:space="0" w:color="auto"/>
              </w:divBdr>
            </w:div>
            <w:div w:id="1841196258">
              <w:marLeft w:val="0"/>
              <w:marRight w:val="0"/>
              <w:marTop w:val="0"/>
              <w:marBottom w:val="0"/>
              <w:divBdr>
                <w:top w:val="none" w:sz="0" w:space="0" w:color="auto"/>
                <w:left w:val="none" w:sz="0" w:space="0" w:color="auto"/>
                <w:bottom w:val="none" w:sz="0" w:space="0" w:color="auto"/>
                <w:right w:val="none" w:sz="0" w:space="0" w:color="auto"/>
              </w:divBdr>
            </w:div>
            <w:div w:id="1272015048">
              <w:marLeft w:val="0"/>
              <w:marRight w:val="0"/>
              <w:marTop w:val="0"/>
              <w:marBottom w:val="0"/>
              <w:divBdr>
                <w:top w:val="none" w:sz="0" w:space="0" w:color="auto"/>
                <w:left w:val="none" w:sz="0" w:space="0" w:color="auto"/>
                <w:bottom w:val="none" w:sz="0" w:space="0" w:color="auto"/>
                <w:right w:val="none" w:sz="0" w:space="0" w:color="auto"/>
              </w:divBdr>
            </w:div>
            <w:div w:id="1958559124">
              <w:marLeft w:val="0"/>
              <w:marRight w:val="0"/>
              <w:marTop w:val="0"/>
              <w:marBottom w:val="0"/>
              <w:divBdr>
                <w:top w:val="none" w:sz="0" w:space="0" w:color="auto"/>
                <w:left w:val="none" w:sz="0" w:space="0" w:color="auto"/>
                <w:bottom w:val="none" w:sz="0" w:space="0" w:color="auto"/>
                <w:right w:val="none" w:sz="0" w:space="0" w:color="auto"/>
              </w:divBdr>
            </w:div>
            <w:div w:id="1643197668">
              <w:marLeft w:val="0"/>
              <w:marRight w:val="0"/>
              <w:marTop w:val="0"/>
              <w:marBottom w:val="0"/>
              <w:divBdr>
                <w:top w:val="none" w:sz="0" w:space="0" w:color="auto"/>
                <w:left w:val="none" w:sz="0" w:space="0" w:color="auto"/>
                <w:bottom w:val="none" w:sz="0" w:space="0" w:color="auto"/>
                <w:right w:val="none" w:sz="0" w:space="0" w:color="auto"/>
              </w:divBdr>
            </w:div>
            <w:div w:id="677150435">
              <w:marLeft w:val="0"/>
              <w:marRight w:val="0"/>
              <w:marTop w:val="0"/>
              <w:marBottom w:val="0"/>
              <w:divBdr>
                <w:top w:val="none" w:sz="0" w:space="0" w:color="auto"/>
                <w:left w:val="none" w:sz="0" w:space="0" w:color="auto"/>
                <w:bottom w:val="none" w:sz="0" w:space="0" w:color="auto"/>
                <w:right w:val="none" w:sz="0" w:space="0" w:color="auto"/>
              </w:divBdr>
            </w:div>
            <w:div w:id="3940425">
              <w:marLeft w:val="0"/>
              <w:marRight w:val="0"/>
              <w:marTop w:val="0"/>
              <w:marBottom w:val="0"/>
              <w:divBdr>
                <w:top w:val="none" w:sz="0" w:space="0" w:color="auto"/>
                <w:left w:val="none" w:sz="0" w:space="0" w:color="auto"/>
                <w:bottom w:val="none" w:sz="0" w:space="0" w:color="auto"/>
                <w:right w:val="none" w:sz="0" w:space="0" w:color="auto"/>
              </w:divBdr>
            </w:div>
            <w:div w:id="551189336">
              <w:marLeft w:val="0"/>
              <w:marRight w:val="0"/>
              <w:marTop w:val="0"/>
              <w:marBottom w:val="0"/>
              <w:divBdr>
                <w:top w:val="none" w:sz="0" w:space="0" w:color="auto"/>
                <w:left w:val="none" w:sz="0" w:space="0" w:color="auto"/>
                <w:bottom w:val="none" w:sz="0" w:space="0" w:color="auto"/>
                <w:right w:val="none" w:sz="0" w:space="0" w:color="auto"/>
              </w:divBdr>
            </w:div>
            <w:div w:id="45108443">
              <w:marLeft w:val="0"/>
              <w:marRight w:val="0"/>
              <w:marTop w:val="0"/>
              <w:marBottom w:val="0"/>
              <w:divBdr>
                <w:top w:val="none" w:sz="0" w:space="0" w:color="auto"/>
                <w:left w:val="none" w:sz="0" w:space="0" w:color="auto"/>
                <w:bottom w:val="none" w:sz="0" w:space="0" w:color="auto"/>
                <w:right w:val="none" w:sz="0" w:space="0" w:color="auto"/>
              </w:divBdr>
            </w:div>
            <w:div w:id="2086606505">
              <w:marLeft w:val="0"/>
              <w:marRight w:val="0"/>
              <w:marTop w:val="0"/>
              <w:marBottom w:val="0"/>
              <w:divBdr>
                <w:top w:val="none" w:sz="0" w:space="0" w:color="auto"/>
                <w:left w:val="none" w:sz="0" w:space="0" w:color="auto"/>
                <w:bottom w:val="none" w:sz="0" w:space="0" w:color="auto"/>
                <w:right w:val="none" w:sz="0" w:space="0" w:color="auto"/>
              </w:divBdr>
            </w:div>
            <w:div w:id="1544052636">
              <w:marLeft w:val="0"/>
              <w:marRight w:val="0"/>
              <w:marTop w:val="0"/>
              <w:marBottom w:val="0"/>
              <w:divBdr>
                <w:top w:val="none" w:sz="0" w:space="0" w:color="auto"/>
                <w:left w:val="none" w:sz="0" w:space="0" w:color="auto"/>
                <w:bottom w:val="none" w:sz="0" w:space="0" w:color="auto"/>
                <w:right w:val="none" w:sz="0" w:space="0" w:color="auto"/>
              </w:divBdr>
            </w:div>
            <w:div w:id="11498131">
              <w:marLeft w:val="0"/>
              <w:marRight w:val="0"/>
              <w:marTop w:val="0"/>
              <w:marBottom w:val="0"/>
              <w:divBdr>
                <w:top w:val="none" w:sz="0" w:space="0" w:color="auto"/>
                <w:left w:val="none" w:sz="0" w:space="0" w:color="auto"/>
                <w:bottom w:val="none" w:sz="0" w:space="0" w:color="auto"/>
                <w:right w:val="none" w:sz="0" w:space="0" w:color="auto"/>
              </w:divBdr>
            </w:div>
            <w:div w:id="251276884">
              <w:marLeft w:val="0"/>
              <w:marRight w:val="0"/>
              <w:marTop w:val="0"/>
              <w:marBottom w:val="0"/>
              <w:divBdr>
                <w:top w:val="none" w:sz="0" w:space="0" w:color="auto"/>
                <w:left w:val="none" w:sz="0" w:space="0" w:color="auto"/>
                <w:bottom w:val="none" w:sz="0" w:space="0" w:color="auto"/>
                <w:right w:val="none" w:sz="0" w:space="0" w:color="auto"/>
              </w:divBdr>
            </w:div>
            <w:div w:id="1335182238">
              <w:marLeft w:val="0"/>
              <w:marRight w:val="0"/>
              <w:marTop w:val="0"/>
              <w:marBottom w:val="0"/>
              <w:divBdr>
                <w:top w:val="none" w:sz="0" w:space="0" w:color="auto"/>
                <w:left w:val="none" w:sz="0" w:space="0" w:color="auto"/>
                <w:bottom w:val="none" w:sz="0" w:space="0" w:color="auto"/>
                <w:right w:val="none" w:sz="0" w:space="0" w:color="auto"/>
              </w:divBdr>
            </w:div>
            <w:div w:id="266816093">
              <w:marLeft w:val="0"/>
              <w:marRight w:val="0"/>
              <w:marTop w:val="0"/>
              <w:marBottom w:val="0"/>
              <w:divBdr>
                <w:top w:val="none" w:sz="0" w:space="0" w:color="auto"/>
                <w:left w:val="none" w:sz="0" w:space="0" w:color="auto"/>
                <w:bottom w:val="none" w:sz="0" w:space="0" w:color="auto"/>
                <w:right w:val="none" w:sz="0" w:space="0" w:color="auto"/>
              </w:divBdr>
            </w:div>
            <w:div w:id="2039356797">
              <w:marLeft w:val="0"/>
              <w:marRight w:val="0"/>
              <w:marTop w:val="0"/>
              <w:marBottom w:val="0"/>
              <w:divBdr>
                <w:top w:val="none" w:sz="0" w:space="0" w:color="auto"/>
                <w:left w:val="none" w:sz="0" w:space="0" w:color="auto"/>
                <w:bottom w:val="none" w:sz="0" w:space="0" w:color="auto"/>
                <w:right w:val="none" w:sz="0" w:space="0" w:color="auto"/>
              </w:divBdr>
            </w:div>
            <w:div w:id="1604411245">
              <w:marLeft w:val="0"/>
              <w:marRight w:val="0"/>
              <w:marTop w:val="0"/>
              <w:marBottom w:val="0"/>
              <w:divBdr>
                <w:top w:val="none" w:sz="0" w:space="0" w:color="auto"/>
                <w:left w:val="none" w:sz="0" w:space="0" w:color="auto"/>
                <w:bottom w:val="none" w:sz="0" w:space="0" w:color="auto"/>
                <w:right w:val="none" w:sz="0" w:space="0" w:color="auto"/>
              </w:divBdr>
            </w:div>
            <w:div w:id="1885825439">
              <w:marLeft w:val="0"/>
              <w:marRight w:val="0"/>
              <w:marTop w:val="0"/>
              <w:marBottom w:val="0"/>
              <w:divBdr>
                <w:top w:val="none" w:sz="0" w:space="0" w:color="auto"/>
                <w:left w:val="none" w:sz="0" w:space="0" w:color="auto"/>
                <w:bottom w:val="none" w:sz="0" w:space="0" w:color="auto"/>
                <w:right w:val="none" w:sz="0" w:space="0" w:color="auto"/>
              </w:divBdr>
            </w:div>
            <w:div w:id="682167282">
              <w:marLeft w:val="0"/>
              <w:marRight w:val="0"/>
              <w:marTop w:val="0"/>
              <w:marBottom w:val="0"/>
              <w:divBdr>
                <w:top w:val="none" w:sz="0" w:space="0" w:color="auto"/>
                <w:left w:val="none" w:sz="0" w:space="0" w:color="auto"/>
                <w:bottom w:val="none" w:sz="0" w:space="0" w:color="auto"/>
                <w:right w:val="none" w:sz="0" w:space="0" w:color="auto"/>
              </w:divBdr>
            </w:div>
            <w:div w:id="1260211644">
              <w:marLeft w:val="0"/>
              <w:marRight w:val="0"/>
              <w:marTop w:val="0"/>
              <w:marBottom w:val="0"/>
              <w:divBdr>
                <w:top w:val="none" w:sz="0" w:space="0" w:color="auto"/>
                <w:left w:val="none" w:sz="0" w:space="0" w:color="auto"/>
                <w:bottom w:val="none" w:sz="0" w:space="0" w:color="auto"/>
                <w:right w:val="none" w:sz="0" w:space="0" w:color="auto"/>
              </w:divBdr>
            </w:div>
            <w:div w:id="1269240586">
              <w:marLeft w:val="0"/>
              <w:marRight w:val="0"/>
              <w:marTop w:val="0"/>
              <w:marBottom w:val="0"/>
              <w:divBdr>
                <w:top w:val="none" w:sz="0" w:space="0" w:color="auto"/>
                <w:left w:val="none" w:sz="0" w:space="0" w:color="auto"/>
                <w:bottom w:val="none" w:sz="0" w:space="0" w:color="auto"/>
                <w:right w:val="none" w:sz="0" w:space="0" w:color="auto"/>
              </w:divBdr>
            </w:div>
            <w:div w:id="1737121793">
              <w:marLeft w:val="0"/>
              <w:marRight w:val="0"/>
              <w:marTop w:val="0"/>
              <w:marBottom w:val="0"/>
              <w:divBdr>
                <w:top w:val="none" w:sz="0" w:space="0" w:color="auto"/>
                <w:left w:val="none" w:sz="0" w:space="0" w:color="auto"/>
                <w:bottom w:val="none" w:sz="0" w:space="0" w:color="auto"/>
                <w:right w:val="none" w:sz="0" w:space="0" w:color="auto"/>
              </w:divBdr>
            </w:div>
            <w:div w:id="868181449">
              <w:marLeft w:val="0"/>
              <w:marRight w:val="0"/>
              <w:marTop w:val="0"/>
              <w:marBottom w:val="0"/>
              <w:divBdr>
                <w:top w:val="none" w:sz="0" w:space="0" w:color="auto"/>
                <w:left w:val="none" w:sz="0" w:space="0" w:color="auto"/>
                <w:bottom w:val="none" w:sz="0" w:space="0" w:color="auto"/>
                <w:right w:val="none" w:sz="0" w:space="0" w:color="auto"/>
              </w:divBdr>
            </w:div>
            <w:div w:id="2041783303">
              <w:marLeft w:val="0"/>
              <w:marRight w:val="0"/>
              <w:marTop w:val="0"/>
              <w:marBottom w:val="0"/>
              <w:divBdr>
                <w:top w:val="none" w:sz="0" w:space="0" w:color="auto"/>
                <w:left w:val="none" w:sz="0" w:space="0" w:color="auto"/>
                <w:bottom w:val="none" w:sz="0" w:space="0" w:color="auto"/>
                <w:right w:val="none" w:sz="0" w:space="0" w:color="auto"/>
              </w:divBdr>
            </w:div>
            <w:div w:id="1056589400">
              <w:marLeft w:val="0"/>
              <w:marRight w:val="0"/>
              <w:marTop w:val="0"/>
              <w:marBottom w:val="0"/>
              <w:divBdr>
                <w:top w:val="none" w:sz="0" w:space="0" w:color="auto"/>
                <w:left w:val="none" w:sz="0" w:space="0" w:color="auto"/>
                <w:bottom w:val="none" w:sz="0" w:space="0" w:color="auto"/>
                <w:right w:val="none" w:sz="0" w:space="0" w:color="auto"/>
              </w:divBdr>
            </w:div>
            <w:div w:id="834413483">
              <w:marLeft w:val="0"/>
              <w:marRight w:val="0"/>
              <w:marTop w:val="0"/>
              <w:marBottom w:val="0"/>
              <w:divBdr>
                <w:top w:val="none" w:sz="0" w:space="0" w:color="auto"/>
                <w:left w:val="none" w:sz="0" w:space="0" w:color="auto"/>
                <w:bottom w:val="none" w:sz="0" w:space="0" w:color="auto"/>
                <w:right w:val="none" w:sz="0" w:space="0" w:color="auto"/>
              </w:divBdr>
            </w:div>
            <w:div w:id="1693337777">
              <w:marLeft w:val="0"/>
              <w:marRight w:val="0"/>
              <w:marTop w:val="0"/>
              <w:marBottom w:val="0"/>
              <w:divBdr>
                <w:top w:val="none" w:sz="0" w:space="0" w:color="auto"/>
                <w:left w:val="none" w:sz="0" w:space="0" w:color="auto"/>
                <w:bottom w:val="none" w:sz="0" w:space="0" w:color="auto"/>
                <w:right w:val="none" w:sz="0" w:space="0" w:color="auto"/>
              </w:divBdr>
            </w:div>
            <w:div w:id="1304192390">
              <w:marLeft w:val="0"/>
              <w:marRight w:val="0"/>
              <w:marTop w:val="0"/>
              <w:marBottom w:val="0"/>
              <w:divBdr>
                <w:top w:val="none" w:sz="0" w:space="0" w:color="auto"/>
                <w:left w:val="none" w:sz="0" w:space="0" w:color="auto"/>
                <w:bottom w:val="none" w:sz="0" w:space="0" w:color="auto"/>
                <w:right w:val="none" w:sz="0" w:space="0" w:color="auto"/>
              </w:divBdr>
            </w:div>
            <w:div w:id="2024085438">
              <w:marLeft w:val="0"/>
              <w:marRight w:val="0"/>
              <w:marTop w:val="0"/>
              <w:marBottom w:val="0"/>
              <w:divBdr>
                <w:top w:val="none" w:sz="0" w:space="0" w:color="auto"/>
                <w:left w:val="none" w:sz="0" w:space="0" w:color="auto"/>
                <w:bottom w:val="none" w:sz="0" w:space="0" w:color="auto"/>
                <w:right w:val="none" w:sz="0" w:space="0" w:color="auto"/>
              </w:divBdr>
            </w:div>
            <w:div w:id="1957522653">
              <w:marLeft w:val="0"/>
              <w:marRight w:val="0"/>
              <w:marTop w:val="0"/>
              <w:marBottom w:val="0"/>
              <w:divBdr>
                <w:top w:val="none" w:sz="0" w:space="0" w:color="auto"/>
                <w:left w:val="none" w:sz="0" w:space="0" w:color="auto"/>
                <w:bottom w:val="none" w:sz="0" w:space="0" w:color="auto"/>
                <w:right w:val="none" w:sz="0" w:space="0" w:color="auto"/>
              </w:divBdr>
            </w:div>
            <w:div w:id="2041083707">
              <w:marLeft w:val="0"/>
              <w:marRight w:val="0"/>
              <w:marTop w:val="0"/>
              <w:marBottom w:val="0"/>
              <w:divBdr>
                <w:top w:val="none" w:sz="0" w:space="0" w:color="auto"/>
                <w:left w:val="none" w:sz="0" w:space="0" w:color="auto"/>
                <w:bottom w:val="none" w:sz="0" w:space="0" w:color="auto"/>
                <w:right w:val="none" w:sz="0" w:space="0" w:color="auto"/>
              </w:divBdr>
            </w:div>
            <w:div w:id="792792303">
              <w:marLeft w:val="0"/>
              <w:marRight w:val="0"/>
              <w:marTop w:val="0"/>
              <w:marBottom w:val="0"/>
              <w:divBdr>
                <w:top w:val="none" w:sz="0" w:space="0" w:color="auto"/>
                <w:left w:val="none" w:sz="0" w:space="0" w:color="auto"/>
                <w:bottom w:val="none" w:sz="0" w:space="0" w:color="auto"/>
                <w:right w:val="none" w:sz="0" w:space="0" w:color="auto"/>
              </w:divBdr>
            </w:div>
            <w:div w:id="717052604">
              <w:marLeft w:val="0"/>
              <w:marRight w:val="0"/>
              <w:marTop w:val="0"/>
              <w:marBottom w:val="0"/>
              <w:divBdr>
                <w:top w:val="none" w:sz="0" w:space="0" w:color="auto"/>
                <w:left w:val="none" w:sz="0" w:space="0" w:color="auto"/>
                <w:bottom w:val="none" w:sz="0" w:space="0" w:color="auto"/>
                <w:right w:val="none" w:sz="0" w:space="0" w:color="auto"/>
              </w:divBdr>
            </w:div>
            <w:div w:id="2036617074">
              <w:marLeft w:val="0"/>
              <w:marRight w:val="0"/>
              <w:marTop w:val="0"/>
              <w:marBottom w:val="0"/>
              <w:divBdr>
                <w:top w:val="none" w:sz="0" w:space="0" w:color="auto"/>
                <w:left w:val="none" w:sz="0" w:space="0" w:color="auto"/>
                <w:bottom w:val="none" w:sz="0" w:space="0" w:color="auto"/>
                <w:right w:val="none" w:sz="0" w:space="0" w:color="auto"/>
              </w:divBdr>
            </w:div>
            <w:div w:id="1980527114">
              <w:marLeft w:val="0"/>
              <w:marRight w:val="0"/>
              <w:marTop w:val="0"/>
              <w:marBottom w:val="0"/>
              <w:divBdr>
                <w:top w:val="none" w:sz="0" w:space="0" w:color="auto"/>
                <w:left w:val="none" w:sz="0" w:space="0" w:color="auto"/>
                <w:bottom w:val="none" w:sz="0" w:space="0" w:color="auto"/>
                <w:right w:val="none" w:sz="0" w:space="0" w:color="auto"/>
              </w:divBdr>
            </w:div>
            <w:div w:id="429467950">
              <w:marLeft w:val="0"/>
              <w:marRight w:val="0"/>
              <w:marTop w:val="0"/>
              <w:marBottom w:val="0"/>
              <w:divBdr>
                <w:top w:val="none" w:sz="0" w:space="0" w:color="auto"/>
                <w:left w:val="none" w:sz="0" w:space="0" w:color="auto"/>
                <w:bottom w:val="none" w:sz="0" w:space="0" w:color="auto"/>
                <w:right w:val="none" w:sz="0" w:space="0" w:color="auto"/>
              </w:divBdr>
            </w:div>
            <w:div w:id="1764296301">
              <w:marLeft w:val="0"/>
              <w:marRight w:val="0"/>
              <w:marTop w:val="0"/>
              <w:marBottom w:val="0"/>
              <w:divBdr>
                <w:top w:val="none" w:sz="0" w:space="0" w:color="auto"/>
                <w:left w:val="none" w:sz="0" w:space="0" w:color="auto"/>
                <w:bottom w:val="none" w:sz="0" w:space="0" w:color="auto"/>
                <w:right w:val="none" w:sz="0" w:space="0" w:color="auto"/>
              </w:divBdr>
            </w:div>
            <w:div w:id="360283017">
              <w:marLeft w:val="0"/>
              <w:marRight w:val="0"/>
              <w:marTop w:val="0"/>
              <w:marBottom w:val="0"/>
              <w:divBdr>
                <w:top w:val="none" w:sz="0" w:space="0" w:color="auto"/>
                <w:left w:val="none" w:sz="0" w:space="0" w:color="auto"/>
                <w:bottom w:val="none" w:sz="0" w:space="0" w:color="auto"/>
                <w:right w:val="none" w:sz="0" w:space="0" w:color="auto"/>
              </w:divBdr>
            </w:div>
            <w:div w:id="1708867744">
              <w:marLeft w:val="0"/>
              <w:marRight w:val="0"/>
              <w:marTop w:val="0"/>
              <w:marBottom w:val="0"/>
              <w:divBdr>
                <w:top w:val="none" w:sz="0" w:space="0" w:color="auto"/>
                <w:left w:val="none" w:sz="0" w:space="0" w:color="auto"/>
                <w:bottom w:val="none" w:sz="0" w:space="0" w:color="auto"/>
                <w:right w:val="none" w:sz="0" w:space="0" w:color="auto"/>
              </w:divBdr>
            </w:div>
            <w:div w:id="1450276718">
              <w:marLeft w:val="0"/>
              <w:marRight w:val="0"/>
              <w:marTop w:val="0"/>
              <w:marBottom w:val="0"/>
              <w:divBdr>
                <w:top w:val="none" w:sz="0" w:space="0" w:color="auto"/>
                <w:left w:val="none" w:sz="0" w:space="0" w:color="auto"/>
                <w:bottom w:val="none" w:sz="0" w:space="0" w:color="auto"/>
                <w:right w:val="none" w:sz="0" w:space="0" w:color="auto"/>
              </w:divBdr>
            </w:div>
            <w:div w:id="1624339654">
              <w:marLeft w:val="0"/>
              <w:marRight w:val="0"/>
              <w:marTop w:val="0"/>
              <w:marBottom w:val="0"/>
              <w:divBdr>
                <w:top w:val="none" w:sz="0" w:space="0" w:color="auto"/>
                <w:left w:val="none" w:sz="0" w:space="0" w:color="auto"/>
                <w:bottom w:val="none" w:sz="0" w:space="0" w:color="auto"/>
                <w:right w:val="none" w:sz="0" w:space="0" w:color="auto"/>
              </w:divBdr>
            </w:div>
            <w:div w:id="1907455514">
              <w:marLeft w:val="0"/>
              <w:marRight w:val="0"/>
              <w:marTop w:val="0"/>
              <w:marBottom w:val="0"/>
              <w:divBdr>
                <w:top w:val="none" w:sz="0" w:space="0" w:color="auto"/>
                <w:left w:val="none" w:sz="0" w:space="0" w:color="auto"/>
                <w:bottom w:val="none" w:sz="0" w:space="0" w:color="auto"/>
                <w:right w:val="none" w:sz="0" w:space="0" w:color="auto"/>
              </w:divBdr>
            </w:div>
            <w:div w:id="2068187671">
              <w:marLeft w:val="0"/>
              <w:marRight w:val="0"/>
              <w:marTop w:val="0"/>
              <w:marBottom w:val="0"/>
              <w:divBdr>
                <w:top w:val="none" w:sz="0" w:space="0" w:color="auto"/>
                <w:left w:val="none" w:sz="0" w:space="0" w:color="auto"/>
                <w:bottom w:val="none" w:sz="0" w:space="0" w:color="auto"/>
                <w:right w:val="none" w:sz="0" w:space="0" w:color="auto"/>
              </w:divBdr>
            </w:div>
            <w:div w:id="286205551">
              <w:marLeft w:val="0"/>
              <w:marRight w:val="0"/>
              <w:marTop w:val="0"/>
              <w:marBottom w:val="0"/>
              <w:divBdr>
                <w:top w:val="none" w:sz="0" w:space="0" w:color="auto"/>
                <w:left w:val="none" w:sz="0" w:space="0" w:color="auto"/>
                <w:bottom w:val="none" w:sz="0" w:space="0" w:color="auto"/>
                <w:right w:val="none" w:sz="0" w:space="0" w:color="auto"/>
              </w:divBdr>
            </w:div>
            <w:div w:id="2002846952">
              <w:marLeft w:val="0"/>
              <w:marRight w:val="0"/>
              <w:marTop w:val="0"/>
              <w:marBottom w:val="0"/>
              <w:divBdr>
                <w:top w:val="none" w:sz="0" w:space="0" w:color="auto"/>
                <w:left w:val="none" w:sz="0" w:space="0" w:color="auto"/>
                <w:bottom w:val="none" w:sz="0" w:space="0" w:color="auto"/>
                <w:right w:val="none" w:sz="0" w:space="0" w:color="auto"/>
              </w:divBdr>
            </w:div>
            <w:div w:id="780539889">
              <w:marLeft w:val="0"/>
              <w:marRight w:val="0"/>
              <w:marTop w:val="0"/>
              <w:marBottom w:val="0"/>
              <w:divBdr>
                <w:top w:val="none" w:sz="0" w:space="0" w:color="auto"/>
                <w:left w:val="none" w:sz="0" w:space="0" w:color="auto"/>
                <w:bottom w:val="none" w:sz="0" w:space="0" w:color="auto"/>
                <w:right w:val="none" w:sz="0" w:space="0" w:color="auto"/>
              </w:divBdr>
            </w:div>
            <w:div w:id="269438739">
              <w:marLeft w:val="0"/>
              <w:marRight w:val="0"/>
              <w:marTop w:val="0"/>
              <w:marBottom w:val="0"/>
              <w:divBdr>
                <w:top w:val="none" w:sz="0" w:space="0" w:color="auto"/>
                <w:left w:val="none" w:sz="0" w:space="0" w:color="auto"/>
                <w:bottom w:val="none" w:sz="0" w:space="0" w:color="auto"/>
                <w:right w:val="none" w:sz="0" w:space="0" w:color="auto"/>
              </w:divBdr>
            </w:div>
            <w:div w:id="457335288">
              <w:marLeft w:val="0"/>
              <w:marRight w:val="0"/>
              <w:marTop w:val="0"/>
              <w:marBottom w:val="0"/>
              <w:divBdr>
                <w:top w:val="none" w:sz="0" w:space="0" w:color="auto"/>
                <w:left w:val="none" w:sz="0" w:space="0" w:color="auto"/>
                <w:bottom w:val="none" w:sz="0" w:space="0" w:color="auto"/>
                <w:right w:val="none" w:sz="0" w:space="0" w:color="auto"/>
              </w:divBdr>
            </w:div>
            <w:div w:id="258412075">
              <w:marLeft w:val="0"/>
              <w:marRight w:val="0"/>
              <w:marTop w:val="0"/>
              <w:marBottom w:val="0"/>
              <w:divBdr>
                <w:top w:val="none" w:sz="0" w:space="0" w:color="auto"/>
                <w:left w:val="none" w:sz="0" w:space="0" w:color="auto"/>
                <w:bottom w:val="none" w:sz="0" w:space="0" w:color="auto"/>
                <w:right w:val="none" w:sz="0" w:space="0" w:color="auto"/>
              </w:divBdr>
            </w:div>
            <w:div w:id="313611432">
              <w:marLeft w:val="0"/>
              <w:marRight w:val="0"/>
              <w:marTop w:val="0"/>
              <w:marBottom w:val="0"/>
              <w:divBdr>
                <w:top w:val="none" w:sz="0" w:space="0" w:color="auto"/>
                <w:left w:val="none" w:sz="0" w:space="0" w:color="auto"/>
                <w:bottom w:val="none" w:sz="0" w:space="0" w:color="auto"/>
                <w:right w:val="none" w:sz="0" w:space="0" w:color="auto"/>
              </w:divBdr>
            </w:div>
            <w:div w:id="1470324344">
              <w:marLeft w:val="0"/>
              <w:marRight w:val="0"/>
              <w:marTop w:val="0"/>
              <w:marBottom w:val="0"/>
              <w:divBdr>
                <w:top w:val="none" w:sz="0" w:space="0" w:color="auto"/>
                <w:left w:val="none" w:sz="0" w:space="0" w:color="auto"/>
                <w:bottom w:val="none" w:sz="0" w:space="0" w:color="auto"/>
                <w:right w:val="none" w:sz="0" w:space="0" w:color="auto"/>
              </w:divBdr>
            </w:div>
            <w:div w:id="1471168423">
              <w:marLeft w:val="0"/>
              <w:marRight w:val="0"/>
              <w:marTop w:val="0"/>
              <w:marBottom w:val="0"/>
              <w:divBdr>
                <w:top w:val="none" w:sz="0" w:space="0" w:color="auto"/>
                <w:left w:val="none" w:sz="0" w:space="0" w:color="auto"/>
                <w:bottom w:val="none" w:sz="0" w:space="0" w:color="auto"/>
                <w:right w:val="none" w:sz="0" w:space="0" w:color="auto"/>
              </w:divBdr>
            </w:div>
            <w:div w:id="2016031125">
              <w:marLeft w:val="0"/>
              <w:marRight w:val="0"/>
              <w:marTop w:val="0"/>
              <w:marBottom w:val="0"/>
              <w:divBdr>
                <w:top w:val="none" w:sz="0" w:space="0" w:color="auto"/>
                <w:left w:val="none" w:sz="0" w:space="0" w:color="auto"/>
                <w:bottom w:val="none" w:sz="0" w:space="0" w:color="auto"/>
                <w:right w:val="none" w:sz="0" w:space="0" w:color="auto"/>
              </w:divBdr>
            </w:div>
            <w:div w:id="626738722">
              <w:marLeft w:val="0"/>
              <w:marRight w:val="0"/>
              <w:marTop w:val="0"/>
              <w:marBottom w:val="0"/>
              <w:divBdr>
                <w:top w:val="none" w:sz="0" w:space="0" w:color="auto"/>
                <w:left w:val="none" w:sz="0" w:space="0" w:color="auto"/>
                <w:bottom w:val="none" w:sz="0" w:space="0" w:color="auto"/>
                <w:right w:val="none" w:sz="0" w:space="0" w:color="auto"/>
              </w:divBdr>
            </w:div>
            <w:div w:id="603922403">
              <w:marLeft w:val="0"/>
              <w:marRight w:val="0"/>
              <w:marTop w:val="0"/>
              <w:marBottom w:val="0"/>
              <w:divBdr>
                <w:top w:val="none" w:sz="0" w:space="0" w:color="auto"/>
                <w:left w:val="none" w:sz="0" w:space="0" w:color="auto"/>
                <w:bottom w:val="none" w:sz="0" w:space="0" w:color="auto"/>
                <w:right w:val="none" w:sz="0" w:space="0" w:color="auto"/>
              </w:divBdr>
            </w:div>
            <w:div w:id="1497187065">
              <w:marLeft w:val="0"/>
              <w:marRight w:val="0"/>
              <w:marTop w:val="0"/>
              <w:marBottom w:val="0"/>
              <w:divBdr>
                <w:top w:val="none" w:sz="0" w:space="0" w:color="auto"/>
                <w:left w:val="none" w:sz="0" w:space="0" w:color="auto"/>
                <w:bottom w:val="none" w:sz="0" w:space="0" w:color="auto"/>
                <w:right w:val="none" w:sz="0" w:space="0" w:color="auto"/>
              </w:divBdr>
            </w:div>
            <w:div w:id="1540774356">
              <w:marLeft w:val="0"/>
              <w:marRight w:val="0"/>
              <w:marTop w:val="0"/>
              <w:marBottom w:val="0"/>
              <w:divBdr>
                <w:top w:val="none" w:sz="0" w:space="0" w:color="auto"/>
                <w:left w:val="none" w:sz="0" w:space="0" w:color="auto"/>
                <w:bottom w:val="none" w:sz="0" w:space="0" w:color="auto"/>
                <w:right w:val="none" w:sz="0" w:space="0" w:color="auto"/>
              </w:divBdr>
            </w:div>
            <w:div w:id="1260943330">
              <w:marLeft w:val="0"/>
              <w:marRight w:val="0"/>
              <w:marTop w:val="0"/>
              <w:marBottom w:val="0"/>
              <w:divBdr>
                <w:top w:val="none" w:sz="0" w:space="0" w:color="auto"/>
                <w:left w:val="none" w:sz="0" w:space="0" w:color="auto"/>
                <w:bottom w:val="none" w:sz="0" w:space="0" w:color="auto"/>
                <w:right w:val="none" w:sz="0" w:space="0" w:color="auto"/>
              </w:divBdr>
            </w:div>
            <w:div w:id="1004359252">
              <w:marLeft w:val="0"/>
              <w:marRight w:val="0"/>
              <w:marTop w:val="0"/>
              <w:marBottom w:val="0"/>
              <w:divBdr>
                <w:top w:val="none" w:sz="0" w:space="0" w:color="auto"/>
                <w:left w:val="none" w:sz="0" w:space="0" w:color="auto"/>
                <w:bottom w:val="none" w:sz="0" w:space="0" w:color="auto"/>
                <w:right w:val="none" w:sz="0" w:space="0" w:color="auto"/>
              </w:divBdr>
            </w:div>
            <w:div w:id="152139363">
              <w:marLeft w:val="0"/>
              <w:marRight w:val="0"/>
              <w:marTop w:val="0"/>
              <w:marBottom w:val="0"/>
              <w:divBdr>
                <w:top w:val="none" w:sz="0" w:space="0" w:color="auto"/>
                <w:left w:val="none" w:sz="0" w:space="0" w:color="auto"/>
                <w:bottom w:val="none" w:sz="0" w:space="0" w:color="auto"/>
                <w:right w:val="none" w:sz="0" w:space="0" w:color="auto"/>
              </w:divBdr>
            </w:div>
            <w:div w:id="1807314196">
              <w:marLeft w:val="0"/>
              <w:marRight w:val="0"/>
              <w:marTop w:val="0"/>
              <w:marBottom w:val="0"/>
              <w:divBdr>
                <w:top w:val="none" w:sz="0" w:space="0" w:color="auto"/>
                <w:left w:val="none" w:sz="0" w:space="0" w:color="auto"/>
                <w:bottom w:val="none" w:sz="0" w:space="0" w:color="auto"/>
                <w:right w:val="none" w:sz="0" w:space="0" w:color="auto"/>
              </w:divBdr>
            </w:div>
            <w:div w:id="1374113386">
              <w:marLeft w:val="0"/>
              <w:marRight w:val="0"/>
              <w:marTop w:val="0"/>
              <w:marBottom w:val="0"/>
              <w:divBdr>
                <w:top w:val="none" w:sz="0" w:space="0" w:color="auto"/>
                <w:left w:val="none" w:sz="0" w:space="0" w:color="auto"/>
                <w:bottom w:val="none" w:sz="0" w:space="0" w:color="auto"/>
                <w:right w:val="none" w:sz="0" w:space="0" w:color="auto"/>
              </w:divBdr>
            </w:div>
            <w:div w:id="1241061956">
              <w:marLeft w:val="0"/>
              <w:marRight w:val="0"/>
              <w:marTop w:val="0"/>
              <w:marBottom w:val="0"/>
              <w:divBdr>
                <w:top w:val="none" w:sz="0" w:space="0" w:color="auto"/>
                <w:left w:val="none" w:sz="0" w:space="0" w:color="auto"/>
                <w:bottom w:val="none" w:sz="0" w:space="0" w:color="auto"/>
                <w:right w:val="none" w:sz="0" w:space="0" w:color="auto"/>
              </w:divBdr>
            </w:div>
            <w:div w:id="1004934899">
              <w:marLeft w:val="0"/>
              <w:marRight w:val="0"/>
              <w:marTop w:val="0"/>
              <w:marBottom w:val="0"/>
              <w:divBdr>
                <w:top w:val="none" w:sz="0" w:space="0" w:color="auto"/>
                <w:left w:val="none" w:sz="0" w:space="0" w:color="auto"/>
                <w:bottom w:val="none" w:sz="0" w:space="0" w:color="auto"/>
                <w:right w:val="none" w:sz="0" w:space="0" w:color="auto"/>
              </w:divBdr>
            </w:div>
            <w:div w:id="2123067056">
              <w:marLeft w:val="0"/>
              <w:marRight w:val="0"/>
              <w:marTop w:val="0"/>
              <w:marBottom w:val="0"/>
              <w:divBdr>
                <w:top w:val="none" w:sz="0" w:space="0" w:color="auto"/>
                <w:left w:val="none" w:sz="0" w:space="0" w:color="auto"/>
                <w:bottom w:val="none" w:sz="0" w:space="0" w:color="auto"/>
                <w:right w:val="none" w:sz="0" w:space="0" w:color="auto"/>
              </w:divBdr>
            </w:div>
            <w:div w:id="77211558">
              <w:marLeft w:val="0"/>
              <w:marRight w:val="0"/>
              <w:marTop w:val="0"/>
              <w:marBottom w:val="0"/>
              <w:divBdr>
                <w:top w:val="none" w:sz="0" w:space="0" w:color="auto"/>
                <w:left w:val="none" w:sz="0" w:space="0" w:color="auto"/>
                <w:bottom w:val="none" w:sz="0" w:space="0" w:color="auto"/>
                <w:right w:val="none" w:sz="0" w:space="0" w:color="auto"/>
              </w:divBdr>
            </w:div>
            <w:div w:id="599332754">
              <w:marLeft w:val="0"/>
              <w:marRight w:val="0"/>
              <w:marTop w:val="0"/>
              <w:marBottom w:val="0"/>
              <w:divBdr>
                <w:top w:val="none" w:sz="0" w:space="0" w:color="auto"/>
                <w:left w:val="none" w:sz="0" w:space="0" w:color="auto"/>
                <w:bottom w:val="none" w:sz="0" w:space="0" w:color="auto"/>
                <w:right w:val="none" w:sz="0" w:space="0" w:color="auto"/>
              </w:divBdr>
            </w:div>
            <w:div w:id="981538678">
              <w:marLeft w:val="0"/>
              <w:marRight w:val="0"/>
              <w:marTop w:val="0"/>
              <w:marBottom w:val="0"/>
              <w:divBdr>
                <w:top w:val="none" w:sz="0" w:space="0" w:color="auto"/>
                <w:left w:val="none" w:sz="0" w:space="0" w:color="auto"/>
                <w:bottom w:val="none" w:sz="0" w:space="0" w:color="auto"/>
                <w:right w:val="none" w:sz="0" w:space="0" w:color="auto"/>
              </w:divBdr>
            </w:div>
            <w:div w:id="685132716">
              <w:marLeft w:val="0"/>
              <w:marRight w:val="0"/>
              <w:marTop w:val="0"/>
              <w:marBottom w:val="0"/>
              <w:divBdr>
                <w:top w:val="none" w:sz="0" w:space="0" w:color="auto"/>
                <w:left w:val="none" w:sz="0" w:space="0" w:color="auto"/>
                <w:bottom w:val="none" w:sz="0" w:space="0" w:color="auto"/>
                <w:right w:val="none" w:sz="0" w:space="0" w:color="auto"/>
              </w:divBdr>
            </w:div>
            <w:div w:id="407651143">
              <w:marLeft w:val="0"/>
              <w:marRight w:val="0"/>
              <w:marTop w:val="0"/>
              <w:marBottom w:val="0"/>
              <w:divBdr>
                <w:top w:val="none" w:sz="0" w:space="0" w:color="auto"/>
                <w:left w:val="none" w:sz="0" w:space="0" w:color="auto"/>
                <w:bottom w:val="none" w:sz="0" w:space="0" w:color="auto"/>
                <w:right w:val="none" w:sz="0" w:space="0" w:color="auto"/>
              </w:divBdr>
            </w:div>
            <w:div w:id="555892574">
              <w:marLeft w:val="0"/>
              <w:marRight w:val="0"/>
              <w:marTop w:val="0"/>
              <w:marBottom w:val="0"/>
              <w:divBdr>
                <w:top w:val="none" w:sz="0" w:space="0" w:color="auto"/>
                <w:left w:val="none" w:sz="0" w:space="0" w:color="auto"/>
                <w:bottom w:val="none" w:sz="0" w:space="0" w:color="auto"/>
                <w:right w:val="none" w:sz="0" w:space="0" w:color="auto"/>
              </w:divBdr>
            </w:div>
            <w:div w:id="138158581">
              <w:marLeft w:val="0"/>
              <w:marRight w:val="0"/>
              <w:marTop w:val="0"/>
              <w:marBottom w:val="0"/>
              <w:divBdr>
                <w:top w:val="none" w:sz="0" w:space="0" w:color="auto"/>
                <w:left w:val="none" w:sz="0" w:space="0" w:color="auto"/>
                <w:bottom w:val="none" w:sz="0" w:space="0" w:color="auto"/>
                <w:right w:val="none" w:sz="0" w:space="0" w:color="auto"/>
              </w:divBdr>
            </w:div>
            <w:div w:id="986471288">
              <w:marLeft w:val="0"/>
              <w:marRight w:val="0"/>
              <w:marTop w:val="0"/>
              <w:marBottom w:val="0"/>
              <w:divBdr>
                <w:top w:val="none" w:sz="0" w:space="0" w:color="auto"/>
                <w:left w:val="none" w:sz="0" w:space="0" w:color="auto"/>
                <w:bottom w:val="none" w:sz="0" w:space="0" w:color="auto"/>
                <w:right w:val="none" w:sz="0" w:space="0" w:color="auto"/>
              </w:divBdr>
            </w:div>
            <w:div w:id="455216595">
              <w:marLeft w:val="0"/>
              <w:marRight w:val="0"/>
              <w:marTop w:val="0"/>
              <w:marBottom w:val="0"/>
              <w:divBdr>
                <w:top w:val="none" w:sz="0" w:space="0" w:color="auto"/>
                <w:left w:val="none" w:sz="0" w:space="0" w:color="auto"/>
                <w:bottom w:val="none" w:sz="0" w:space="0" w:color="auto"/>
                <w:right w:val="none" w:sz="0" w:space="0" w:color="auto"/>
              </w:divBdr>
            </w:div>
            <w:div w:id="1845435183">
              <w:marLeft w:val="0"/>
              <w:marRight w:val="0"/>
              <w:marTop w:val="0"/>
              <w:marBottom w:val="0"/>
              <w:divBdr>
                <w:top w:val="none" w:sz="0" w:space="0" w:color="auto"/>
                <w:left w:val="none" w:sz="0" w:space="0" w:color="auto"/>
                <w:bottom w:val="none" w:sz="0" w:space="0" w:color="auto"/>
                <w:right w:val="none" w:sz="0" w:space="0" w:color="auto"/>
              </w:divBdr>
            </w:div>
            <w:div w:id="2048868013">
              <w:marLeft w:val="0"/>
              <w:marRight w:val="0"/>
              <w:marTop w:val="0"/>
              <w:marBottom w:val="0"/>
              <w:divBdr>
                <w:top w:val="none" w:sz="0" w:space="0" w:color="auto"/>
                <w:left w:val="none" w:sz="0" w:space="0" w:color="auto"/>
                <w:bottom w:val="none" w:sz="0" w:space="0" w:color="auto"/>
                <w:right w:val="none" w:sz="0" w:space="0" w:color="auto"/>
              </w:divBdr>
            </w:div>
            <w:div w:id="2103181671">
              <w:marLeft w:val="0"/>
              <w:marRight w:val="0"/>
              <w:marTop w:val="0"/>
              <w:marBottom w:val="0"/>
              <w:divBdr>
                <w:top w:val="none" w:sz="0" w:space="0" w:color="auto"/>
                <w:left w:val="none" w:sz="0" w:space="0" w:color="auto"/>
                <w:bottom w:val="none" w:sz="0" w:space="0" w:color="auto"/>
                <w:right w:val="none" w:sz="0" w:space="0" w:color="auto"/>
              </w:divBdr>
            </w:div>
            <w:div w:id="1182863695">
              <w:marLeft w:val="0"/>
              <w:marRight w:val="0"/>
              <w:marTop w:val="0"/>
              <w:marBottom w:val="0"/>
              <w:divBdr>
                <w:top w:val="none" w:sz="0" w:space="0" w:color="auto"/>
                <w:left w:val="none" w:sz="0" w:space="0" w:color="auto"/>
                <w:bottom w:val="none" w:sz="0" w:space="0" w:color="auto"/>
                <w:right w:val="none" w:sz="0" w:space="0" w:color="auto"/>
              </w:divBdr>
            </w:div>
            <w:div w:id="178086286">
              <w:marLeft w:val="0"/>
              <w:marRight w:val="0"/>
              <w:marTop w:val="0"/>
              <w:marBottom w:val="0"/>
              <w:divBdr>
                <w:top w:val="none" w:sz="0" w:space="0" w:color="auto"/>
                <w:left w:val="none" w:sz="0" w:space="0" w:color="auto"/>
                <w:bottom w:val="none" w:sz="0" w:space="0" w:color="auto"/>
                <w:right w:val="none" w:sz="0" w:space="0" w:color="auto"/>
              </w:divBdr>
            </w:div>
            <w:div w:id="477890084">
              <w:marLeft w:val="0"/>
              <w:marRight w:val="0"/>
              <w:marTop w:val="0"/>
              <w:marBottom w:val="0"/>
              <w:divBdr>
                <w:top w:val="none" w:sz="0" w:space="0" w:color="auto"/>
                <w:left w:val="none" w:sz="0" w:space="0" w:color="auto"/>
                <w:bottom w:val="none" w:sz="0" w:space="0" w:color="auto"/>
                <w:right w:val="none" w:sz="0" w:space="0" w:color="auto"/>
              </w:divBdr>
            </w:div>
            <w:div w:id="435755202">
              <w:marLeft w:val="0"/>
              <w:marRight w:val="0"/>
              <w:marTop w:val="0"/>
              <w:marBottom w:val="0"/>
              <w:divBdr>
                <w:top w:val="none" w:sz="0" w:space="0" w:color="auto"/>
                <w:left w:val="none" w:sz="0" w:space="0" w:color="auto"/>
                <w:bottom w:val="none" w:sz="0" w:space="0" w:color="auto"/>
                <w:right w:val="none" w:sz="0" w:space="0" w:color="auto"/>
              </w:divBdr>
            </w:div>
            <w:div w:id="1241712639">
              <w:marLeft w:val="0"/>
              <w:marRight w:val="0"/>
              <w:marTop w:val="0"/>
              <w:marBottom w:val="0"/>
              <w:divBdr>
                <w:top w:val="none" w:sz="0" w:space="0" w:color="auto"/>
                <w:left w:val="none" w:sz="0" w:space="0" w:color="auto"/>
                <w:bottom w:val="none" w:sz="0" w:space="0" w:color="auto"/>
                <w:right w:val="none" w:sz="0" w:space="0" w:color="auto"/>
              </w:divBdr>
            </w:div>
            <w:div w:id="1442795484">
              <w:marLeft w:val="0"/>
              <w:marRight w:val="0"/>
              <w:marTop w:val="0"/>
              <w:marBottom w:val="0"/>
              <w:divBdr>
                <w:top w:val="none" w:sz="0" w:space="0" w:color="auto"/>
                <w:left w:val="none" w:sz="0" w:space="0" w:color="auto"/>
                <w:bottom w:val="none" w:sz="0" w:space="0" w:color="auto"/>
                <w:right w:val="none" w:sz="0" w:space="0" w:color="auto"/>
              </w:divBdr>
            </w:div>
            <w:div w:id="1209533299">
              <w:marLeft w:val="0"/>
              <w:marRight w:val="0"/>
              <w:marTop w:val="0"/>
              <w:marBottom w:val="0"/>
              <w:divBdr>
                <w:top w:val="none" w:sz="0" w:space="0" w:color="auto"/>
                <w:left w:val="none" w:sz="0" w:space="0" w:color="auto"/>
                <w:bottom w:val="none" w:sz="0" w:space="0" w:color="auto"/>
                <w:right w:val="none" w:sz="0" w:space="0" w:color="auto"/>
              </w:divBdr>
            </w:div>
            <w:div w:id="1512598453">
              <w:marLeft w:val="0"/>
              <w:marRight w:val="0"/>
              <w:marTop w:val="0"/>
              <w:marBottom w:val="0"/>
              <w:divBdr>
                <w:top w:val="none" w:sz="0" w:space="0" w:color="auto"/>
                <w:left w:val="none" w:sz="0" w:space="0" w:color="auto"/>
                <w:bottom w:val="none" w:sz="0" w:space="0" w:color="auto"/>
                <w:right w:val="none" w:sz="0" w:space="0" w:color="auto"/>
              </w:divBdr>
            </w:div>
            <w:div w:id="371735474">
              <w:marLeft w:val="0"/>
              <w:marRight w:val="0"/>
              <w:marTop w:val="0"/>
              <w:marBottom w:val="0"/>
              <w:divBdr>
                <w:top w:val="none" w:sz="0" w:space="0" w:color="auto"/>
                <w:left w:val="none" w:sz="0" w:space="0" w:color="auto"/>
                <w:bottom w:val="none" w:sz="0" w:space="0" w:color="auto"/>
                <w:right w:val="none" w:sz="0" w:space="0" w:color="auto"/>
              </w:divBdr>
            </w:div>
            <w:div w:id="1202792127">
              <w:marLeft w:val="0"/>
              <w:marRight w:val="0"/>
              <w:marTop w:val="0"/>
              <w:marBottom w:val="0"/>
              <w:divBdr>
                <w:top w:val="none" w:sz="0" w:space="0" w:color="auto"/>
                <w:left w:val="none" w:sz="0" w:space="0" w:color="auto"/>
                <w:bottom w:val="none" w:sz="0" w:space="0" w:color="auto"/>
                <w:right w:val="none" w:sz="0" w:space="0" w:color="auto"/>
              </w:divBdr>
            </w:div>
            <w:div w:id="99758769">
              <w:marLeft w:val="0"/>
              <w:marRight w:val="0"/>
              <w:marTop w:val="0"/>
              <w:marBottom w:val="0"/>
              <w:divBdr>
                <w:top w:val="none" w:sz="0" w:space="0" w:color="auto"/>
                <w:left w:val="none" w:sz="0" w:space="0" w:color="auto"/>
                <w:bottom w:val="none" w:sz="0" w:space="0" w:color="auto"/>
                <w:right w:val="none" w:sz="0" w:space="0" w:color="auto"/>
              </w:divBdr>
            </w:div>
            <w:div w:id="974718170">
              <w:marLeft w:val="0"/>
              <w:marRight w:val="0"/>
              <w:marTop w:val="0"/>
              <w:marBottom w:val="0"/>
              <w:divBdr>
                <w:top w:val="none" w:sz="0" w:space="0" w:color="auto"/>
                <w:left w:val="none" w:sz="0" w:space="0" w:color="auto"/>
                <w:bottom w:val="none" w:sz="0" w:space="0" w:color="auto"/>
                <w:right w:val="none" w:sz="0" w:space="0" w:color="auto"/>
              </w:divBdr>
            </w:div>
            <w:div w:id="878779536">
              <w:marLeft w:val="0"/>
              <w:marRight w:val="0"/>
              <w:marTop w:val="0"/>
              <w:marBottom w:val="0"/>
              <w:divBdr>
                <w:top w:val="none" w:sz="0" w:space="0" w:color="auto"/>
                <w:left w:val="none" w:sz="0" w:space="0" w:color="auto"/>
                <w:bottom w:val="none" w:sz="0" w:space="0" w:color="auto"/>
                <w:right w:val="none" w:sz="0" w:space="0" w:color="auto"/>
              </w:divBdr>
            </w:div>
            <w:div w:id="1224368426">
              <w:marLeft w:val="0"/>
              <w:marRight w:val="0"/>
              <w:marTop w:val="0"/>
              <w:marBottom w:val="0"/>
              <w:divBdr>
                <w:top w:val="none" w:sz="0" w:space="0" w:color="auto"/>
                <w:left w:val="none" w:sz="0" w:space="0" w:color="auto"/>
                <w:bottom w:val="none" w:sz="0" w:space="0" w:color="auto"/>
                <w:right w:val="none" w:sz="0" w:space="0" w:color="auto"/>
              </w:divBdr>
            </w:div>
            <w:div w:id="740369175">
              <w:marLeft w:val="0"/>
              <w:marRight w:val="0"/>
              <w:marTop w:val="0"/>
              <w:marBottom w:val="0"/>
              <w:divBdr>
                <w:top w:val="none" w:sz="0" w:space="0" w:color="auto"/>
                <w:left w:val="none" w:sz="0" w:space="0" w:color="auto"/>
                <w:bottom w:val="none" w:sz="0" w:space="0" w:color="auto"/>
                <w:right w:val="none" w:sz="0" w:space="0" w:color="auto"/>
              </w:divBdr>
            </w:div>
            <w:div w:id="1159463284">
              <w:marLeft w:val="0"/>
              <w:marRight w:val="0"/>
              <w:marTop w:val="0"/>
              <w:marBottom w:val="0"/>
              <w:divBdr>
                <w:top w:val="none" w:sz="0" w:space="0" w:color="auto"/>
                <w:left w:val="none" w:sz="0" w:space="0" w:color="auto"/>
                <w:bottom w:val="none" w:sz="0" w:space="0" w:color="auto"/>
                <w:right w:val="none" w:sz="0" w:space="0" w:color="auto"/>
              </w:divBdr>
            </w:div>
            <w:div w:id="1496149491">
              <w:marLeft w:val="0"/>
              <w:marRight w:val="0"/>
              <w:marTop w:val="0"/>
              <w:marBottom w:val="0"/>
              <w:divBdr>
                <w:top w:val="none" w:sz="0" w:space="0" w:color="auto"/>
                <w:left w:val="none" w:sz="0" w:space="0" w:color="auto"/>
                <w:bottom w:val="none" w:sz="0" w:space="0" w:color="auto"/>
                <w:right w:val="none" w:sz="0" w:space="0" w:color="auto"/>
              </w:divBdr>
            </w:div>
            <w:div w:id="436340041">
              <w:marLeft w:val="0"/>
              <w:marRight w:val="0"/>
              <w:marTop w:val="0"/>
              <w:marBottom w:val="0"/>
              <w:divBdr>
                <w:top w:val="none" w:sz="0" w:space="0" w:color="auto"/>
                <w:left w:val="none" w:sz="0" w:space="0" w:color="auto"/>
                <w:bottom w:val="none" w:sz="0" w:space="0" w:color="auto"/>
                <w:right w:val="none" w:sz="0" w:space="0" w:color="auto"/>
              </w:divBdr>
            </w:div>
            <w:div w:id="1299871113">
              <w:marLeft w:val="0"/>
              <w:marRight w:val="0"/>
              <w:marTop w:val="0"/>
              <w:marBottom w:val="0"/>
              <w:divBdr>
                <w:top w:val="none" w:sz="0" w:space="0" w:color="auto"/>
                <w:left w:val="none" w:sz="0" w:space="0" w:color="auto"/>
                <w:bottom w:val="none" w:sz="0" w:space="0" w:color="auto"/>
                <w:right w:val="none" w:sz="0" w:space="0" w:color="auto"/>
              </w:divBdr>
            </w:div>
            <w:div w:id="1148942459">
              <w:marLeft w:val="0"/>
              <w:marRight w:val="0"/>
              <w:marTop w:val="0"/>
              <w:marBottom w:val="0"/>
              <w:divBdr>
                <w:top w:val="none" w:sz="0" w:space="0" w:color="auto"/>
                <w:left w:val="none" w:sz="0" w:space="0" w:color="auto"/>
                <w:bottom w:val="none" w:sz="0" w:space="0" w:color="auto"/>
                <w:right w:val="none" w:sz="0" w:space="0" w:color="auto"/>
              </w:divBdr>
            </w:div>
            <w:div w:id="1079446201">
              <w:marLeft w:val="0"/>
              <w:marRight w:val="0"/>
              <w:marTop w:val="0"/>
              <w:marBottom w:val="0"/>
              <w:divBdr>
                <w:top w:val="none" w:sz="0" w:space="0" w:color="auto"/>
                <w:left w:val="none" w:sz="0" w:space="0" w:color="auto"/>
                <w:bottom w:val="none" w:sz="0" w:space="0" w:color="auto"/>
                <w:right w:val="none" w:sz="0" w:space="0" w:color="auto"/>
              </w:divBdr>
            </w:div>
            <w:div w:id="1567302363">
              <w:marLeft w:val="0"/>
              <w:marRight w:val="0"/>
              <w:marTop w:val="0"/>
              <w:marBottom w:val="0"/>
              <w:divBdr>
                <w:top w:val="none" w:sz="0" w:space="0" w:color="auto"/>
                <w:left w:val="none" w:sz="0" w:space="0" w:color="auto"/>
                <w:bottom w:val="none" w:sz="0" w:space="0" w:color="auto"/>
                <w:right w:val="none" w:sz="0" w:space="0" w:color="auto"/>
              </w:divBdr>
            </w:div>
            <w:div w:id="1130247654">
              <w:marLeft w:val="0"/>
              <w:marRight w:val="0"/>
              <w:marTop w:val="0"/>
              <w:marBottom w:val="0"/>
              <w:divBdr>
                <w:top w:val="none" w:sz="0" w:space="0" w:color="auto"/>
                <w:left w:val="none" w:sz="0" w:space="0" w:color="auto"/>
                <w:bottom w:val="none" w:sz="0" w:space="0" w:color="auto"/>
                <w:right w:val="none" w:sz="0" w:space="0" w:color="auto"/>
              </w:divBdr>
            </w:div>
            <w:div w:id="1407726489">
              <w:marLeft w:val="0"/>
              <w:marRight w:val="0"/>
              <w:marTop w:val="0"/>
              <w:marBottom w:val="0"/>
              <w:divBdr>
                <w:top w:val="none" w:sz="0" w:space="0" w:color="auto"/>
                <w:left w:val="none" w:sz="0" w:space="0" w:color="auto"/>
                <w:bottom w:val="none" w:sz="0" w:space="0" w:color="auto"/>
                <w:right w:val="none" w:sz="0" w:space="0" w:color="auto"/>
              </w:divBdr>
            </w:div>
            <w:div w:id="455105663">
              <w:marLeft w:val="0"/>
              <w:marRight w:val="0"/>
              <w:marTop w:val="0"/>
              <w:marBottom w:val="0"/>
              <w:divBdr>
                <w:top w:val="none" w:sz="0" w:space="0" w:color="auto"/>
                <w:left w:val="none" w:sz="0" w:space="0" w:color="auto"/>
                <w:bottom w:val="none" w:sz="0" w:space="0" w:color="auto"/>
                <w:right w:val="none" w:sz="0" w:space="0" w:color="auto"/>
              </w:divBdr>
            </w:div>
            <w:div w:id="488444285">
              <w:marLeft w:val="0"/>
              <w:marRight w:val="0"/>
              <w:marTop w:val="0"/>
              <w:marBottom w:val="0"/>
              <w:divBdr>
                <w:top w:val="none" w:sz="0" w:space="0" w:color="auto"/>
                <w:left w:val="none" w:sz="0" w:space="0" w:color="auto"/>
                <w:bottom w:val="none" w:sz="0" w:space="0" w:color="auto"/>
                <w:right w:val="none" w:sz="0" w:space="0" w:color="auto"/>
              </w:divBdr>
            </w:div>
            <w:div w:id="1963613518">
              <w:marLeft w:val="0"/>
              <w:marRight w:val="0"/>
              <w:marTop w:val="0"/>
              <w:marBottom w:val="0"/>
              <w:divBdr>
                <w:top w:val="none" w:sz="0" w:space="0" w:color="auto"/>
                <w:left w:val="none" w:sz="0" w:space="0" w:color="auto"/>
                <w:bottom w:val="none" w:sz="0" w:space="0" w:color="auto"/>
                <w:right w:val="none" w:sz="0" w:space="0" w:color="auto"/>
              </w:divBdr>
            </w:div>
            <w:div w:id="284239423">
              <w:marLeft w:val="0"/>
              <w:marRight w:val="0"/>
              <w:marTop w:val="0"/>
              <w:marBottom w:val="0"/>
              <w:divBdr>
                <w:top w:val="none" w:sz="0" w:space="0" w:color="auto"/>
                <w:left w:val="none" w:sz="0" w:space="0" w:color="auto"/>
                <w:bottom w:val="none" w:sz="0" w:space="0" w:color="auto"/>
                <w:right w:val="none" w:sz="0" w:space="0" w:color="auto"/>
              </w:divBdr>
            </w:div>
            <w:div w:id="1577739796">
              <w:marLeft w:val="0"/>
              <w:marRight w:val="0"/>
              <w:marTop w:val="0"/>
              <w:marBottom w:val="0"/>
              <w:divBdr>
                <w:top w:val="none" w:sz="0" w:space="0" w:color="auto"/>
                <w:left w:val="none" w:sz="0" w:space="0" w:color="auto"/>
                <w:bottom w:val="none" w:sz="0" w:space="0" w:color="auto"/>
                <w:right w:val="none" w:sz="0" w:space="0" w:color="auto"/>
              </w:divBdr>
            </w:div>
            <w:div w:id="602613126">
              <w:marLeft w:val="0"/>
              <w:marRight w:val="0"/>
              <w:marTop w:val="0"/>
              <w:marBottom w:val="0"/>
              <w:divBdr>
                <w:top w:val="none" w:sz="0" w:space="0" w:color="auto"/>
                <w:left w:val="none" w:sz="0" w:space="0" w:color="auto"/>
                <w:bottom w:val="none" w:sz="0" w:space="0" w:color="auto"/>
                <w:right w:val="none" w:sz="0" w:space="0" w:color="auto"/>
              </w:divBdr>
            </w:div>
            <w:div w:id="432823942">
              <w:marLeft w:val="0"/>
              <w:marRight w:val="0"/>
              <w:marTop w:val="0"/>
              <w:marBottom w:val="0"/>
              <w:divBdr>
                <w:top w:val="none" w:sz="0" w:space="0" w:color="auto"/>
                <w:left w:val="none" w:sz="0" w:space="0" w:color="auto"/>
                <w:bottom w:val="none" w:sz="0" w:space="0" w:color="auto"/>
                <w:right w:val="none" w:sz="0" w:space="0" w:color="auto"/>
              </w:divBdr>
            </w:div>
            <w:div w:id="1907063098">
              <w:marLeft w:val="0"/>
              <w:marRight w:val="0"/>
              <w:marTop w:val="0"/>
              <w:marBottom w:val="0"/>
              <w:divBdr>
                <w:top w:val="none" w:sz="0" w:space="0" w:color="auto"/>
                <w:left w:val="none" w:sz="0" w:space="0" w:color="auto"/>
                <w:bottom w:val="none" w:sz="0" w:space="0" w:color="auto"/>
                <w:right w:val="none" w:sz="0" w:space="0" w:color="auto"/>
              </w:divBdr>
            </w:div>
            <w:div w:id="1470443591">
              <w:marLeft w:val="0"/>
              <w:marRight w:val="0"/>
              <w:marTop w:val="0"/>
              <w:marBottom w:val="0"/>
              <w:divBdr>
                <w:top w:val="none" w:sz="0" w:space="0" w:color="auto"/>
                <w:left w:val="none" w:sz="0" w:space="0" w:color="auto"/>
                <w:bottom w:val="none" w:sz="0" w:space="0" w:color="auto"/>
                <w:right w:val="none" w:sz="0" w:space="0" w:color="auto"/>
              </w:divBdr>
            </w:div>
            <w:div w:id="549002311">
              <w:marLeft w:val="0"/>
              <w:marRight w:val="0"/>
              <w:marTop w:val="0"/>
              <w:marBottom w:val="0"/>
              <w:divBdr>
                <w:top w:val="none" w:sz="0" w:space="0" w:color="auto"/>
                <w:left w:val="none" w:sz="0" w:space="0" w:color="auto"/>
                <w:bottom w:val="none" w:sz="0" w:space="0" w:color="auto"/>
                <w:right w:val="none" w:sz="0" w:space="0" w:color="auto"/>
              </w:divBdr>
            </w:div>
            <w:div w:id="1413118136">
              <w:marLeft w:val="0"/>
              <w:marRight w:val="0"/>
              <w:marTop w:val="0"/>
              <w:marBottom w:val="0"/>
              <w:divBdr>
                <w:top w:val="none" w:sz="0" w:space="0" w:color="auto"/>
                <w:left w:val="none" w:sz="0" w:space="0" w:color="auto"/>
                <w:bottom w:val="none" w:sz="0" w:space="0" w:color="auto"/>
                <w:right w:val="none" w:sz="0" w:space="0" w:color="auto"/>
              </w:divBdr>
            </w:div>
            <w:div w:id="1284728438">
              <w:marLeft w:val="0"/>
              <w:marRight w:val="0"/>
              <w:marTop w:val="0"/>
              <w:marBottom w:val="0"/>
              <w:divBdr>
                <w:top w:val="none" w:sz="0" w:space="0" w:color="auto"/>
                <w:left w:val="none" w:sz="0" w:space="0" w:color="auto"/>
                <w:bottom w:val="none" w:sz="0" w:space="0" w:color="auto"/>
                <w:right w:val="none" w:sz="0" w:space="0" w:color="auto"/>
              </w:divBdr>
            </w:div>
            <w:div w:id="1466241533">
              <w:marLeft w:val="0"/>
              <w:marRight w:val="0"/>
              <w:marTop w:val="0"/>
              <w:marBottom w:val="0"/>
              <w:divBdr>
                <w:top w:val="none" w:sz="0" w:space="0" w:color="auto"/>
                <w:left w:val="none" w:sz="0" w:space="0" w:color="auto"/>
                <w:bottom w:val="none" w:sz="0" w:space="0" w:color="auto"/>
                <w:right w:val="none" w:sz="0" w:space="0" w:color="auto"/>
              </w:divBdr>
            </w:div>
            <w:div w:id="481503185">
              <w:marLeft w:val="0"/>
              <w:marRight w:val="0"/>
              <w:marTop w:val="0"/>
              <w:marBottom w:val="0"/>
              <w:divBdr>
                <w:top w:val="none" w:sz="0" w:space="0" w:color="auto"/>
                <w:left w:val="none" w:sz="0" w:space="0" w:color="auto"/>
                <w:bottom w:val="none" w:sz="0" w:space="0" w:color="auto"/>
                <w:right w:val="none" w:sz="0" w:space="0" w:color="auto"/>
              </w:divBdr>
            </w:div>
            <w:div w:id="56243969">
              <w:marLeft w:val="0"/>
              <w:marRight w:val="0"/>
              <w:marTop w:val="0"/>
              <w:marBottom w:val="0"/>
              <w:divBdr>
                <w:top w:val="none" w:sz="0" w:space="0" w:color="auto"/>
                <w:left w:val="none" w:sz="0" w:space="0" w:color="auto"/>
                <w:bottom w:val="none" w:sz="0" w:space="0" w:color="auto"/>
                <w:right w:val="none" w:sz="0" w:space="0" w:color="auto"/>
              </w:divBdr>
            </w:div>
            <w:div w:id="1091782302">
              <w:marLeft w:val="0"/>
              <w:marRight w:val="0"/>
              <w:marTop w:val="0"/>
              <w:marBottom w:val="0"/>
              <w:divBdr>
                <w:top w:val="none" w:sz="0" w:space="0" w:color="auto"/>
                <w:left w:val="none" w:sz="0" w:space="0" w:color="auto"/>
                <w:bottom w:val="none" w:sz="0" w:space="0" w:color="auto"/>
                <w:right w:val="none" w:sz="0" w:space="0" w:color="auto"/>
              </w:divBdr>
            </w:div>
            <w:div w:id="1210217004">
              <w:marLeft w:val="0"/>
              <w:marRight w:val="0"/>
              <w:marTop w:val="0"/>
              <w:marBottom w:val="0"/>
              <w:divBdr>
                <w:top w:val="none" w:sz="0" w:space="0" w:color="auto"/>
                <w:left w:val="none" w:sz="0" w:space="0" w:color="auto"/>
                <w:bottom w:val="none" w:sz="0" w:space="0" w:color="auto"/>
                <w:right w:val="none" w:sz="0" w:space="0" w:color="auto"/>
              </w:divBdr>
            </w:div>
            <w:div w:id="572471624">
              <w:marLeft w:val="0"/>
              <w:marRight w:val="0"/>
              <w:marTop w:val="0"/>
              <w:marBottom w:val="0"/>
              <w:divBdr>
                <w:top w:val="none" w:sz="0" w:space="0" w:color="auto"/>
                <w:left w:val="none" w:sz="0" w:space="0" w:color="auto"/>
                <w:bottom w:val="none" w:sz="0" w:space="0" w:color="auto"/>
                <w:right w:val="none" w:sz="0" w:space="0" w:color="auto"/>
              </w:divBdr>
            </w:div>
            <w:div w:id="342316415">
              <w:marLeft w:val="0"/>
              <w:marRight w:val="0"/>
              <w:marTop w:val="0"/>
              <w:marBottom w:val="0"/>
              <w:divBdr>
                <w:top w:val="none" w:sz="0" w:space="0" w:color="auto"/>
                <w:left w:val="none" w:sz="0" w:space="0" w:color="auto"/>
                <w:bottom w:val="none" w:sz="0" w:space="0" w:color="auto"/>
                <w:right w:val="none" w:sz="0" w:space="0" w:color="auto"/>
              </w:divBdr>
            </w:div>
            <w:div w:id="2057241365">
              <w:marLeft w:val="0"/>
              <w:marRight w:val="0"/>
              <w:marTop w:val="0"/>
              <w:marBottom w:val="0"/>
              <w:divBdr>
                <w:top w:val="none" w:sz="0" w:space="0" w:color="auto"/>
                <w:left w:val="none" w:sz="0" w:space="0" w:color="auto"/>
                <w:bottom w:val="none" w:sz="0" w:space="0" w:color="auto"/>
                <w:right w:val="none" w:sz="0" w:space="0" w:color="auto"/>
              </w:divBdr>
            </w:div>
            <w:div w:id="1450903367">
              <w:marLeft w:val="0"/>
              <w:marRight w:val="0"/>
              <w:marTop w:val="0"/>
              <w:marBottom w:val="0"/>
              <w:divBdr>
                <w:top w:val="none" w:sz="0" w:space="0" w:color="auto"/>
                <w:left w:val="none" w:sz="0" w:space="0" w:color="auto"/>
                <w:bottom w:val="none" w:sz="0" w:space="0" w:color="auto"/>
                <w:right w:val="none" w:sz="0" w:space="0" w:color="auto"/>
              </w:divBdr>
            </w:div>
            <w:div w:id="1003705971">
              <w:marLeft w:val="0"/>
              <w:marRight w:val="0"/>
              <w:marTop w:val="0"/>
              <w:marBottom w:val="0"/>
              <w:divBdr>
                <w:top w:val="none" w:sz="0" w:space="0" w:color="auto"/>
                <w:left w:val="none" w:sz="0" w:space="0" w:color="auto"/>
                <w:bottom w:val="none" w:sz="0" w:space="0" w:color="auto"/>
                <w:right w:val="none" w:sz="0" w:space="0" w:color="auto"/>
              </w:divBdr>
            </w:div>
            <w:div w:id="688456311">
              <w:marLeft w:val="0"/>
              <w:marRight w:val="0"/>
              <w:marTop w:val="0"/>
              <w:marBottom w:val="0"/>
              <w:divBdr>
                <w:top w:val="none" w:sz="0" w:space="0" w:color="auto"/>
                <w:left w:val="none" w:sz="0" w:space="0" w:color="auto"/>
                <w:bottom w:val="none" w:sz="0" w:space="0" w:color="auto"/>
                <w:right w:val="none" w:sz="0" w:space="0" w:color="auto"/>
              </w:divBdr>
            </w:div>
            <w:div w:id="267271648">
              <w:marLeft w:val="0"/>
              <w:marRight w:val="0"/>
              <w:marTop w:val="0"/>
              <w:marBottom w:val="0"/>
              <w:divBdr>
                <w:top w:val="none" w:sz="0" w:space="0" w:color="auto"/>
                <w:left w:val="none" w:sz="0" w:space="0" w:color="auto"/>
                <w:bottom w:val="none" w:sz="0" w:space="0" w:color="auto"/>
                <w:right w:val="none" w:sz="0" w:space="0" w:color="auto"/>
              </w:divBdr>
            </w:div>
            <w:div w:id="1311520897">
              <w:marLeft w:val="0"/>
              <w:marRight w:val="0"/>
              <w:marTop w:val="0"/>
              <w:marBottom w:val="0"/>
              <w:divBdr>
                <w:top w:val="none" w:sz="0" w:space="0" w:color="auto"/>
                <w:left w:val="none" w:sz="0" w:space="0" w:color="auto"/>
                <w:bottom w:val="none" w:sz="0" w:space="0" w:color="auto"/>
                <w:right w:val="none" w:sz="0" w:space="0" w:color="auto"/>
              </w:divBdr>
            </w:div>
            <w:div w:id="1142430750">
              <w:marLeft w:val="0"/>
              <w:marRight w:val="0"/>
              <w:marTop w:val="0"/>
              <w:marBottom w:val="0"/>
              <w:divBdr>
                <w:top w:val="none" w:sz="0" w:space="0" w:color="auto"/>
                <w:left w:val="none" w:sz="0" w:space="0" w:color="auto"/>
                <w:bottom w:val="none" w:sz="0" w:space="0" w:color="auto"/>
                <w:right w:val="none" w:sz="0" w:space="0" w:color="auto"/>
              </w:divBdr>
            </w:div>
            <w:div w:id="710954970">
              <w:marLeft w:val="0"/>
              <w:marRight w:val="0"/>
              <w:marTop w:val="0"/>
              <w:marBottom w:val="0"/>
              <w:divBdr>
                <w:top w:val="none" w:sz="0" w:space="0" w:color="auto"/>
                <w:left w:val="none" w:sz="0" w:space="0" w:color="auto"/>
                <w:bottom w:val="none" w:sz="0" w:space="0" w:color="auto"/>
                <w:right w:val="none" w:sz="0" w:space="0" w:color="auto"/>
              </w:divBdr>
            </w:div>
            <w:div w:id="174537023">
              <w:marLeft w:val="0"/>
              <w:marRight w:val="0"/>
              <w:marTop w:val="0"/>
              <w:marBottom w:val="0"/>
              <w:divBdr>
                <w:top w:val="none" w:sz="0" w:space="0" w:color="auto"/>
                <w:left w:val="none" w:sz="0" w:space="0" w:color="auto"/>
                <w:bottom w:val="none" w:sz="0" w:space="0" w:color="auto"/>
                <w:right w:val="none" w:sz="0" w:space="0" w:color="auto"/>
              </w:divBdr>
            </w:div>
            <w:div w:id="1067920786">
              <w:marLeft w:val="0"/>
              <w:marRight w:val="0"/>
              <w:marTop w:val="0"/>
              <w:marBottom w:val="0"/>
              <w:divBdr>
                <w:top w:val="none" w:sz="0" w:space="0" w:color="auto"/>
                <w:left w:val="none" w:sz="0" w:space="0" w:color="auto"/>
                <w:bottom w:val="none" w:sz="0" w:space="0" w:color="auto"/>
                <w:right w:val="none" w:sz="0" w:space="0" w:color="auto"/>
              </w:divBdr>
            </w:div>
            <w:div w:id="1348602430">
              <w:marLeft w:val="0"/>
              <w:marRight w:val="0"/>
              <w:marTop w:val="0"/>
              <w:marBottom w:val="0"/>
              <w:divBdr>
                <w:top w:val="none" w:sz="0" w:space="0" w:color="auto"/>
                <w:left w:val="none" w:sz="0" w:space="0" w:color="auto"/>
                <w:bottom w:val="none" w:sz="0" w:space="0" w:color="auto"/>
                <w:right w:val="none" w:sz="0" w:space="0" w:color="auto"/>
              </w:divBdr>
            </w:div>
            <w:div w:id="1821538163">
              <w:marLeft w:val="0"/>
              <w:marRight w:val="0"/>
              <w:marTop w:val="0"/>
              <w:marBottom w:val="0"/>
              <w:divBdr>
                <w:top w:val="none" w:sz="0" w:space="0" w:color="auto"/>
                <w:left w:val="none" w:sz="0" w:space="0" w:color="auto"/>
                <w:bottom w:val="none" w:sz="0" w:space="0" w:color="auto"/>
                <w:right w:val="none" w:sz="0" w:space="0" w:color="auto"/>
              </w:divBdr>
            </w:div>
            <w:div w:id="503668576">
              <w:marLeft w:val="0"/>
              <w:marRight w:val="0"/>
              <w:marTop w:val="0"/>
              <w:marBottom w:val="0"/>
              <w:divBdr>
                <w:top w:val="none" w:sz="0" w:space="0" w:color="auto"/>
                <w:left w:val="none" w:sz="0" w:space="0" w:color="auto"/>
                <w:bottom w:val="none" w:sz="0" w:space="0" w:color="auto"/>
                <w:right w:val="none" w:sz="0" w:space="0" w:color="auto"/>
              </w:divBdr>
            </w:div>
            <w:div w:id="2104496058">
              <w:marLeft w:val="0"/>
              <w:marRight w:val="0"/>
              <w:marTop w:val="0"/>
              <w:marBottom w:val="0"/>
              <w:divBdr>
                <w:top w:val="none" w:sz="0" w:space="0" w:color="auto"/>
                <w:left w:val="none" w:sz="0" w:space="0" w:color="auto"/>
                <w:bottom w:val="none" w:sz="0" w:space="0" w:color="auto"/>
                <w:right w:val="none" w:sz="0" w:space="0" w:color="auto"/>
              </w:divBdr>
            </w:div>
            <w:div w:id="1541701072">
              <w:marLeft w:val="0"/>
              <w:marRight w:val="0"/>
              <w:marTop w:val="0"/>
              <w:marBottom w:val="0"/>
              <w:divBdr>
                <w:top w:val="none" w:sz="0" w:space="0" w:color="auto"/>
                <w:left w:val="none" w:sz="0" w:space="0" w:color="auto"/>
                <w:bottom w:val="none" w:sz="0" w:space="0" w:color="auto"/>
                <w:right w:val="none" w:sz="0" w:space="0" w:color="auto"/>
              </w:divBdr>
            </w:div>
            <w:div w:id="1000816725">
              <w:marLeft w:val="0"/>
              <w:marRight w:val="0"/>
              <w:marTop w:val="0"/>
              <w:marBottom w:val="0"/>
              <w:divBdr>
                <w:top w:val="none" w:sz="0" w:space="0" w:color="auto"/>
                <w:left w:val="none" w:sz="0" w:space="0" w:color="auto"/>
                <w:bottom w:val="none" w:sz="0" w:space="0" w:color="auto"/>
                <w:right w:val="none" w:sz="0" w:space="0" w:color="auto"/>
              </w:divBdr>
            </w:div>
            <w:div w:id="371467747">
              <w:marLeft w:val="0"/>
              <w:marRight w:val="0"/>
              <w:marTop w:val="0"/>
              <w:marBottom w:val="0"/>
              <w:divBdr>
                <w:top w:val="none" w:sz="0" w:space="0" w:color="auto"/>
                <w:left w:val="none" w:sz="0" w:space="0" w:color="auto"/>
                <w:bottom w:val="none" w:sz="0" w:space="0" w:color="auto"/>
                <w:right w:val="none" w:sz="0" w:space="0" w:color="auto"/>
              </w:divBdr>
            </w:div>
            <w:div w:id="2073772704">
              <w:marLeft w:val="0"/>
              <w:marRight w:val="0"/>
              <w:marTop w:val="0"/>
              <w:marBottom w:val="0"/>
              <w:divBdr>
                <w:top w:val="none" w:sz="0" w:space="0" w:color="auto"/>
                <w:left w:val="none" w:sz="0" w:space="0" w:color="auto"/>
                <w:bottom w:val="none" w:sz="0" w:space="0" w:color="auto"/>
                <w:right w:val="none" w:sz="0" w:space="0" w:color="auto"/>
              </w:divBdr>
            </w:div>
            <w:div w:id="215625668">
              <w:marLeft w:val="0"/>
              <w:marRight w:val="0"/>
              <w:marTop w:val="0"/>
              <w:marBottom w:val="0"/>
              <w:divBdr>
                <w:top w:val="none" w:sz="0" w:space="0" w:color="auto"/>
                <w:left w:val="none" w:sz="0" w:space="0" w:color="auto"/>
                <w:bottom w:val="none" w:sz="0" w:space="0" w:color="auto"/>
                <w:right w:val="none" w:sz="0" w:space="0" w:color="auto"/>
              </w:divBdr>
            </w:div>
            <w:div w:id="2029938919">
              <w:marLeft w:val="0"/>
              <w:marRight w:val="0"/>
              <w:marTop w:val="0"/>
              <w:marBottom w:val="0"/>
              <w:divBdr>
                <w:top w:val="none" w:sz="0" w:space="0" w:color="auto"/>
                <w:left w:val="none" w:sz="0" w:space="0" w:color="auto"/>
                <w:bottom w:val="none" w:sz="0" w:space="0" w:color="auto"/>
                <w:right w:val="none" w:sz="0" w:space="0" w:color="auto"/>
              </w:divBdr>
            </w:div>
            <w:div w:id="2105686898">
              <w:marLeft w:val="0"/>
              <w:marRight w:val="0"/>
              <w:marTop w:val="0"/>
              <w:marBottom w:val="0"/>
              <w:divBdr>
                <w:top w:val="none" w:sz="0" w:space="0" w:color="auto"/>
                <w:left w:val="none" w:sz="0" w:space="0" w:color="auto"/>
                <w:bottom w:val="none" w:sz="0" w:space="0" w:color="auto"/>
                <w:right w:val="none" w:sz="0" w:space="0" w:color="auto"/>
              </w:divBdr>
            </w:div>
            <w:div w:id="616522092">
              <w:marLeft w:val="0"/>
              <w:marRight w:val="0"/>
              <w:marTop w:val="0"/>
              <w:marBottom w:val="0"/>
              <w:divBdr>
                <w:top w:val="none" w:sz="0" w:space="0" w:color="auto"/>
                <w:left w:val="none" w:sz="0" w:space="0" w:color="auto"/>
                <w:bottom w:val="none" w:sz="0" w:space="0" w:color="auto"/>
                <w:right w:val="none" w:sz="0" w:space="0" w:color="auto"/>
              </w:divBdr>
            </w:div>
            <w:div w:id="581069002">
              <w:marLeft w:val="0"/>
              <w:marRight w:val="0"/>
              <w:marTop w:val="0"/>
              <w:marBottom w:val="0"/>
              <w:divBdr>
                <w:top w:val="none" w:sz="0" w:space="0" w:color="auto"/>
                <w:left w:val="none" w:sz="0" w:space="0" w:color="auto"/>
                <w:bottom w:val="none" w:sz="0" w:space="0" w:color="auto"/>
                <w:right w:val="none" w:sz="0" w:space="0" w:color="auto"/>
              </w:divBdr>
            </w:div>
            <w:div w:id="774981677">
              <w:marLeft w:val="0"/>
              <w:marRight w:val="0"/>
              <w:marTop w:val="0"/>
              <w:marBottom w:val="0"/>
              <w:divBdr>
                <w:top w:val="none" w:sz="0" w:space="0" w:color="auto"/>
                <w:left w:val="none" w:sz="0" w:space="0" w:color="auto"/>
                <w:bottom w:val="none" w:sz="0" w:space="0" w:color="auto"/>
                <w:right w:val="none" w:sz="0" w:space="0" w:color="auto"/>
              </w:divBdr>
            </w:div>
            <w:div w:id="79104071">
              <w:marLeft w:val="0"/>
              <w:marRight w:val="0"/>
              <w:marTop w:val="0"/>
              <w:marBottom w:val="0"/>
              <w:divBdr>
                <w:top w:val="none" w:sz="0" w:space="0" w:color="auto"/>
                <w:left w:val="none" w:sz="0" w:space="0" w:color="auto"/>
                <w:bottom w:val="none" w:sz="0" w:space="0" w:color="auto"/>
                <w:right w:val="none" w:sz="0" w:space="0" w:color="auto"/>
              </w:divBdr>
            </w:div>
            <w:div w:id="278033670">
              <w:marLeft w:val="0"/>
              <w:marRight w:val="0"/>
              <w:marTop w:val="0"/>
              <w:marBottom w:val="0"/>
              <w:divBdr>
                <w:top w:val="none" w:sz="0" w:space="0" w:color="auto"/>
                <w:left w:val="none" w:sz="0" w:space="0" w:color="auto"/>
                <w:bottom w:val="none" w:sz="0" w:space="0" w:color="auto"/>
                <w:right w:val="none" w:sz="0" w:space="0" w:color="auto"/>
              </w:divBdr>
            </w:div>
            <w:div w:id="614362902">
              <w:marLeft w:val="0"/>
              <w:marRight w:val="0"/>
              <w:marTop w:val="0"/>
              <w:marBottom w:val="0"/>
              <w:divBdr>
                <w:top w:val="none" w:sz="0" w:space="0" w:color="auto"/>
                <w:left w:val="none" w:sz="0" w:space="0" w:color="auto"/>
                <w:bottom w:val="none" w:sz="0" w:space="0" w:color="auto"/>
                <w:right w:val="none" w:sz="0" w:space="0" w:color="auto"/>
              </w:divBdr>
            </w:div>
            <w:div w:id="1030371651">
              <w:marLeft w:val="0"/>
              <w:marRight w:val="0"/>
              <w:marTop w:val="0"/>
              <w:marBottom w:val="0"/>
              <w:divBdr>
                <w:top w:val="none" w:sz="0" w:space="0" w:color="auto"/>
                <w:left w:val="none" w:sz="0" w:space="0" w:color="auto"/>
                <w:bottom w:val="none" w:sz="0" w:space="0" w:color="auto"/>
                <w:right w:val="none" w:sz="0" w:space="0" w:color="auto"/>
              </w:divBdr>
            </w:div>
            <w:div w:id="1267075636">
              <w:marLeft w:val="0"/>
              <w:marRight w:val="0"/>
              <w:marTop w:val="0"/>
              <w:marBottom w:val="0"/>
              <w:divBdr>
                <w:top w:val="none" w:sz="0" w:space="0" w:color="auto"/>
                <w:left w:val="none" w:sz="0" w:space="0" w:color="auto"/>
                <w:bottom w:val="none" w:sz="0" w:space="0" w:color="auto"/>
                <w:right w:val="none" w:sz="0" w:space="0" w:color="auto"/>
              </w:divBdr>
            </w:div>
            <w:div w:id="2048989913">
              <w:marLeft w:val="0"/>
              <w:marRight w:val="0"/>
              <w:marTop w:val="0"/>
              <w:marBottom w:val="0"/>
              <w:divBdr>
                <w:top w:val="none" w:sz="0" w:space="0" w:color="auto"/>
                <w:left w:val="none" w:sz="0" w:space="0" w:color="auto"/>
                <w:bottom w:val="none" w:sz="0" w:space="0" w:color="auto"/>
                <w:right w:val="none" w:sz="0" w:space="0" w:color="auto"/>
              </w:divBdr>
            </w:div>
            <w:div w:id="246236649">
              <w:marLeft w:val="0"/>
              <w:marRight w:val="0"/>
              <w:marTop w:val="0"/>
              <w:marBottom w:val="0"/>
              <w:divBdr>
                <w:top w:val="none" w:sz="0" w:space="0" w:color="auto"/>
                <w:left w:val="none" w:sz="0" w:space="0" w:color="auto"/>
                <w:bottom w:val="none" w:sz="0" w:space="0" w:color="auto"/>
                <w:right w:val="none" w:sz="0" w:space="0" w:color="auto"/>
              </w:divBdr>
            </w:div>
            <w:div w:id="609123422">
              <w:marLeft w:val="0"/>
              <w:marRight w:val="0"/>
              <w:marTop w:val="0"/>
              <w:marBottom w:val="0"/>
              <w:divBdr>
                <w:top w:val="none" w:sz="0" w:space="0" w:color="auto"/>
                <w:left w:val="none" w:sz="0" w:space="0" w:color="auto"/>
                <w:bottom w:val="none" w:sz="0" w:space="0" w:color="auto"/>
                <w:right w:val="none" w:sz="0" w:space="0" w:color="auto"/>
              </w:divBdr>
            </w:div>
            <w:div w:id="1149861151">
              <w:marLeft w:val="0"/>
              <w:marRight w:val="0"/>
              <w:marTop w:val="0"/>
              <w:marBottom w:val="0"/>
              <w:divBdr>
                <w:top w:val="none" w:sz="0" w:space="0" w:color="auto"/>
                <w:left w:val="none" w:sz="0" w:space="0" w:color="auto"/>
                <w:bottom w:val="none" w:sz="0" w:space="0" w:color="auto"/>
                <w:right w:val="none" w:sz="0" w:space="0" w:color="auto"/>
              </w:divBdr>
            </w:div>
            <w:div w:id="996033371">
              <w:marLeft w:val="0"/>
              <w:marRight w:val="0"/>
              <w:marTop w:val="0"/>
              <w:marBottom w:val="0"/>
              <w:divBdr>
                <w:top w:val="none" w:sz="0" w:space="0" w:color="auto"/>
                <w:left w:val="none" w:sz="0" w:space="0" w:color="auto"/>
                <w:bottom w:val="none" w:sz="0" w:space="0" w:color="auto"/>
                <w:right w:val="none" w:sz="0" w:space="0" w:color="auto"/>
              </w:divBdr>
            </w:div>
            <w:div w:id="100878583">
              <w:marLeft w:val="0"/>
              <w:marRight w:val="0"/>
              <w:marTop w:val="0"/>
              <w:marBottom w:val="0"/>
              <w:divBdr>
                <w:top w:val="none" w:sz="0" w:space="0" w:color="auto"/>
                <w:left w:val="none" w:sz="0" w:space="0" w:color="auto"/>
                <w:bottom w:val="none" w:sz="0" w:space="0" w:color="auto"/>
                <w:right w:val="none" w:sz="0" w:space="0" w:color="auto"/>
              </w:divBdr>
            </w:div>
            <w:div w:id="951203063">
              <w:marLeft w:val="0"/>
              <w:marRight w:val="0"/>
              <w:marTop w:val="0"/>
              <w:marBottom w:val="0"/>
              <w:divBdr>
                <w:top w:val="none" w:sz="0" w:space="0" w:color="auto"/>
                <w:left w:val="none" w:sz="0" w:space="0" w:color="auto"/>
                <w:bottom w:val="none" w:sz="0" w:space="0" w:color="auto"/>
                <w:right w:val="none" w:sz="0" w:space="0" w:color="auto"/>
              </w:divBdr>
            </w:div>
            <w:div w:id="27922054">
              <w:marLeft w:val="0"/>
              <w:marRight w:val="0"/>
              <w:marTop w:val="0"/>
              <w:marBottom w:val="0"/>
              <w:divBdr>
                <w:top w:val="none" w:sz="0" w:space="0" w:color="auto"/>
                <w:left w:val="none" w:sz="0" w:space="0" w:color="auto"/>
                <w:bottom w:val="none" w:sz="0" w:space="0" w:color="auto"/>
                <w:right w:val="none" w:sz="0" w:space="0" w:color="auto"/>
              </w:divBdr>
            </w:div>
            <w:div w:id="1221746457">
              <w:marLeft w:val="0"/>
              <w:marRight w:val="0"/>
              <w:marTop w:val="0"/>
              <w:marBottom w:val="0"/>
              <w:divBdr>
                <w:top w:val="none" w:sz="0" w:space="0" w:color="auto"/>
                <w:left w:val="none" w:sz="0" w:space="0" w:color="auto"/>
                <w:bottom w:val="none" w:sz="0" w:space="0" w:color="auto"/>
                <w:right w:val="none" w:sz="0" w:space="0" w:color="auto"/>
              </w:divBdr>
            </w:div>
            <w:div w:id="2017222932">
              <w:marLeft w:val="0"/>
              <w:marRight w:val="0"/>
              <w:marTop w:val="0"/>
              <w:marBottom w:val="0"/>
              <w:divBdr>
                <w:top w:val="none" w:sz="0" w:space="0" w:color="auto"/>
                <w:left w:val="none" w:sz="0" w:space="0" w:color="auto"/>
                <w:bottom w:val="none" w:sz="0" w:space="0" w:color="auto"/>
                <w:right w:val="none" w:sz="0" w:space="0" w:color="auto"/>
              </w:divBdr>
            </w:div>
            <w:div w:id="1617642925">
              <w:marLeft w:val="0"/>
              <w:marRight w:val="0"/>
              <w:marTop w:val="0"/>
              <w:marBottom w:val="0"/>
              <w:divBdr>
                <w:top w:val="none" w:sz="0" w:space="0" w:color="auto"/>
                <w:left w:val="none" w:sz="0" w:space="0" w:color="auto"/>
                <w:bottom w:val="none" w:sz="0" w:space="0" w:color="auto"/>
                <w:right w:val="none" w:sz="0" w:space="0" w:color="auto"/>
              </w:divBdr>
            </w:div>
            <w:div w:id="150951778">
              <w:marLeft w:val="0"/>
              <w:marRight w:val="0"/>
              <w:marTop w:val="0"/>
              <w:marBottom w:val="0"/>
              <w:divBdr>
                <w:top w:val="none" w:sz="0" w:space="0" w:color="auto"/>
                <w:left w:val="none" w:sz="0" w:space="0" w:color="auto"/>
                <w:bottom w:val="none" w:sz="0" w:space="0" w:color="auto"/>
                <w:right w:val="none" w:sz="0" w:space="0" w:color="auto"/>
              </w:divBdr>
            </w:div>
            <w:div w:id="1739981071">
              <w:marLeft w:val="0"/>
              <w:marRight w:val="0"/>
              <w:marTop w:val="0"/>
              <w:marBottom w:val="0"/>
              <w:divBdr>
                <w:top w:val="none" w:sz="0" w:space="0" w:color="auto"/>
                <w:left w:val="none" w:sz="0" w:space="0" w:color="auto"/>
                <w:bottom w:val="none" w:sz="0" w:space="0" w:color="auto"/>
                <w:right w:val="none" w:sz="0" w:space="0" w:color="auto"/>
              </w:divBdr>
            </w:div>
            <w:div w:id="695426585">
              <w:marLeft w:val="0"/>
              <w:marRight w:val="0"/>
              <w:marTop w:val="0"/>
              <w:marBottom w:val="0"/>
              <w:divBdr>
                <w:top w:val="none" w:sz="0" w:space="0" w:color="auto"/>
                <w:left w:val="none" w:sz="0" w:space="0" w:color="auto"/>
                <w:bottom w:val="none" w:sz="0" w:space="0" w:color="auto"/>
                <w:right w:val="none" w:sz="0" w:space="0" w:color="auto"/>
              </w:divBdr>
            </w:div>
            <w:div w:id="147790560">
              <w:marLeft w:val="0"/>
              <w:marRight w:val="0"/>
              <w:marTop w:val="0"/>
              <w:marBottom w:val="0"/>
              <w:divBdr>
                <w:top w:val="none" w:sz="0" w:space="0" w:color="auto"/>
                <w:left w:val="none" w:sz="0" w:space="0" w:color="auto"/>
                <w:bottom w:val="none" w:sz="0" w:space="0" w:color="auto"/>
                <w:right w:val="none" w:sz="0" w:space="0" w:color="auto"/>
              </w:divBdr>
            </w:div>
            <w:div w:id="608271656">
              <w:marLeft w:val="0"/>
              <w:marRight w:val="0"/>
              <w:marTop w:val="0"/>
              <w:marBottom w:val="0"/>
              <w:divBdr>
                <w:top w:val="none" w:sz="0" w:space="0" w:color="auto"/>
                <w:left w:val="none" w:sz="0" w:space="0" w:color="auto"/>
                <w:bottom w:val="none" w:sz="0" w:space="0" w:color="auto"/>
                <w:right w:val="none" w:sz="0" w:space="0" w:color="auto"/>
              </w:divBdr>
            </w:div>
            <w:div w:id="323751738">
              <w:marLeft w:val="0"/>
              <w:marRight w:val="0"/>
              <w:marTop w:val="0"/>
              <w:marBottom w:val="0"/>
              <w:divBdr>
                <w:top w:val="none" w:sz="0" w:space="0" w:color="auto"/>
                <w:left w:val="none" w:sz="0" w:space="0" w:color="auto"/>
                <w:bottom w:val="none" w:sz="0" w:space="0" w:color="auto"/>
                <w:right w:val="none" w:sz="0" w:space="0" w:color="auto"/>
              </w:divBdr>
            </w:div>
            <w:div w:id="871767567">
              <w:marLeft w:val="0"/>
              <w:marRight w:val="0"/>
              <w:marTop w:val="0"/>
              <w:marBottom w:val="0"/>
              <w:divBdr>
                <w:top w:val="none" w:sz="0" w:space="0" w:color="auto"/>
                <w:left w:val="none" w:sz="0" w:space="0" w:color="auto"/>
                <w:bottom w:val="none" w:sz="0" w:space="0" w:color="auto"/>
                <w:right w:val="none" w:sz="0" w:space="0" w:color="auto"/>
              </w:divBdr>
            </w:div>
            <w:div w:id="1100099684">
              <w:marLeft w:val="0"/>
              <w:marRight w:val="0"/>
              <w:marTop w:val="0"/>
              <w:marBottom w:val="0"/>
              <w:divBdr>
                <w:top w:val="none" w:sz="0" w:space="0" w:color="auto"/>
                <w:left w:val="none" w:sz="0" w:space="0" w:color="auto"/>
                <w:bottom w:val="none" w:sz="0" w:space="0" w:color="auto"/>
                <w:right w:val="none" w:sz="0" w:space="0" w:color="auto"/>
              </w:divBdr>
            </w:div>
            <w:div w:id="134643007">
              <w:marLeft w:val="0"/>
              <w:marRight w:val="0"/>
              <w:marTop w:val="0"/>
              <w:marBottom w:val="0"/>
              <w:divBdr>
                <w:top w:val="none" w:sz="0" w:space="0" w:color="auto"/>
                <w:left w:val="none" w:sz="0" w:space="0" w:color="auto"/>
                <w:bottom w:val="none" w:sz="0" w:space="0" w:color="auto"/>
                <w:right w:val="none" w:sz="0" w:space="0" w:color="auto"/>
              </w:divBdr>
            </w:div>
            <w:div w:id="1992757152">
              <w:marLeft w:val="0"/>
              <w:marRight w:val="0"/>
              <w:marTop w:val="0"/>
              <w:marBottom w:val="0"/>
              <w:divBdr>
                <w:top w:val="none" w:sz="0" w:space="0" w:color="auto"/>
                <w:left w:val="none" w:sz="0" w:space="0" w:color="auto"/>
                <w:bottom w:val="none" w:sz="0" w:space="0" w:color="auto"/>
                <w:right w:val="none" w:sz="0" w:space="0" w:color="auto"/>
              </w:divBdr>
            </w:div>
            <w:div w:id="1944873724">
              <w:marLeft w:val="0"/>
              <w:marRight w:val="0"/>
              <w:marTop w:val="0"/>
              <w:marBottom w:val="0"/>
              <w:divBdr>
                <w:top w:val="none" w:sz="0" w:space="0" w:color="auto"/>
                <w:left w:val="none" w:sz="0" w:space="0" w:color="auto"/>
                <w:bottom w:val="none" w:sz="0" w:space="0" w:color="auto"/>
                <w:right w:val="none" w:sz="0" w:space="0" w:color="auto"/>
              </w:divBdr>
            </w:div>
            <w:div w:id="1913421397">
              <w:marLeft w:val="0"/>
              <w:marRight w:val="0"/>
              <w:marTop w:val="0"/>
              <w:marBottom w:val="0"/>
              <w:divBdr>
                <w:top w:val="none" w:sz="0" w:space="0" w:color="auto"/>
                <w:left w:val="none" w:sz="0" w:space="0" w:color="auto"/>
                <w:bottom w:val="none" w:sz="0" w:space="0" w:color="auto"/>
                <w:right w:val="none" w:sz="0" w:space="0" w:color="auto"/>
              </w:divBdr>
            </w:div>
            <w:div w:id="869536870">
              <w:marLeft w:val="0"/>
              <w:marRight w:val="0"/>
              <w:marTop w:val="0"/>
              <w:marBottom w:val="0"/>
              <w:divBdr>
                <w:top w:val="none" w:sz="0" w:space="0" w:color="auto"/>
                <w:left w:val="none" w:sz="0" w:space="0" w:color="auto"/>
                <w:bottom w:val="none" w:sz="0" w:space="0" w:color="auto"/>
                <w:right w:val="none" w:sz="0" w:space="0" w:color="auto"/>
              </w:divBdr>
            </w:div>
            <w:div w:id="443692962">
              <w:marLeft w:val="0"/>
              <w:marRight w:val="0"/>
              <w:marTop w:val="0"/>
              <w:marBottom w:val="0"/>
              <w:divBdr>
                <w:top w:val="none" w:sz="0" w:space="0" w:color="auto"/>
                <w:left w:val="none" w:sz="0" w:space="0" w:color="auto"/>
                <w:bottom w:val="none" w:sz="0" w:space="0" w:color="auto"/>
                <w:right w:val="none" w:sz="0" w:space="0" w:color="auto"/>
              </w:divBdr>
            </w:div>
            <w:div w:id="1295452092">
              <w:marLeft w:val="0"/>
              <w:marRight w:val="0"/>
              <w:marTop w:val="0"/>
              <w:marBottom w:val="0"/>
              <w:divBdr>
                <w:top w:val="none" w:sz="0" w:space="0" w:color="auto"/>
                <w:left w:val="none" w:sz="0" w:space="0" w:color="auto"/>
                <w:bottom w:val="none" w:sz="0" w:space="0" w:color="auto"/>
                <w:right w:val="none" w:sz="0" w:space="0" w:color="auto"/>
              </w:divBdr>
            </w:div>
            <w:div w:id="1168446477">
              <w:marLeft w:val="0"/>
              <w:marRight w:val="0"/>
              <w:marTop w:val="0"/>
              <w:marBottom w:val="0"/>
              <w:divBdr>
                <w:top w:val="none" w:sz="0" w:space="0" w:color="auto"/>
                <w:left w:val="none" w:sz="0" w:space="0" w:color="auto"/>
                <w:bottom w:val="none" w:sz="0" w:space="0" w:color="auto"/>
                <w:right w:val="none" w:sz="0" w:space="0" w:color="auto"/>
              </w:divBdr>
            </w:div>
            <w:div w:id="1437824126">
              <w:marLeft w:val="0"/>
              <w:marRight w:val="0"/>
              <w:marTop w:val="0"/>
              <w:marBottom w:val="0"/>
              <w:divBdr>
                <w:top w:val="none" w:sz="0" w:space="0" w:color="auto"/>
                <w:left w:val="none" w:sz="0" w:space="0" w:color="auto"/>
                <w:bottom w:val="none" w:sz="0" w:space="0" w:color="auto"/>
                <w:right w:val="none" w:sz="0" w:space="0" w:color="auto"/>
              </w:divBdr>
            </w:div>
            <w:div w:id="987787904">
              <w:marLeft w:val="0"/>
              <w:marRight w:val="0"/>
              <w:marTop w:val="0"/>
              <w:marBottom w:val="0"/>
              <w:divBdr>
                <w:top w:val="none" w:sz="0" w:space="0" w:color="auto"/>
                <w:left w:val="none" w:sz="0" w:space="0" w:color="auto"/>
                <w:bottom w:val="none" w:sz="0" w:space="0" w:color="auto"/>
                <w:right w:val="none" w:sz="0" w:space="0" w:color="auto"/>
              </w:divBdr>
            </w:div>
            <w:div w:id="1336419702">
              <w:marLeft w:val="0"/>
              <w:marRight w:val="0"/>
              <w:marTop w:val="0"/>
              <w:marBottom w:val="0"/>
              <w:divBdr>
                <w:top w:val="none" w:sz="0" w:space="0" w:color="auto"/>
                <w:left w:val="none" w:sz="0" w:space="0" w:color="auto"/>
                <w:bottom w:val="none" w:sz="0" w:space="0" w:color="auto"/>
                <w:right w:val="none" w:sz="0" w:space="0" w:color="auto"/>
              </w:divBdr>
            </w:div>
            <w:div w:id="856817773">
              <w:marLeft w:val="0"/>
              <w:marRight w:val="0"/>
              <w:marTop w:val="0"/>
              <w:marBottom w:val="0"/>
              <w:divBdr>
                <w:top w:val="none" w:sz="0" w:space="0" w:color="auto"/>
                <w:left w:val="none" w:sz="0" w:space="0" w:color="auto"/>
                <w:bottom w:val="none" w:sz="0" w:space="0" w:color="auto"/>
                <w:right w:val="none" w:sz="0" w:space="0" w:color="auto"/>
              </w:divBdr>
            </w:div>
            <w:div w:id="1433161838">
              <w:marLeft w:val="0"/>
              <w:marRight w:val="0"/>
              <w:marTop w:val="0"/>
              <w:marBottom w:val="0"/>
              <w:divBdr>
                <w:top w:val="none" w:sz="0" w:space="0" w:color="auto"/>
                <w:left w:val="none" w:sz="0" w:space="0" w:color="auto"/>
                <w:bottom w:val="none" w:sz="0" w:space="0" w:color="auto"/>
                <w:right w:val="none" w:sz="0" w:space="0" w:color="auto"/>
              </w:divBdr>
            </w:div>
            <w:div w:id="657079771">
              <w:marLeft w:val="0"/>
              <w:marRight w:val="0"/>
              <w:marTop w:val="0"/>
              <w:marBottom w:val="0"/>
              <w:divBdr>
                <w:top w:val="none" w:sz="0" w:space="0" w:color="auto"/>
                <w:left w:val="none" w:sz="0" w:space="0" w:color="auto"/>
                <w:bottom w:val="none" w:sz="0" w:space="0" w:color="auto"/>
                <w:right w:val="none" w:sz="0" w:space="0" w:color="auto"/>
              </w:divBdr>
            </w:div>
            <w:div w:id="230508284">
              <w:marLeft w:val="0"/>
              <w:marRight w:val="0"/>
              <w:marTop w:val="0"/>
              <w:marBottom w:val="0"/>
              <w:divBdr>
                <w:top w:val="none" w:sz="0" w:space="0" w:color="auto"/>
                <w:left w:val="none" w:sz="0" w:space="0" w:color="auto"/>
                <w:bottom w:val="none" w:sz="0" w:space="0" w:color="auto"/>
                <w:right w:val="none" w:sz="0" w:space="0" w:color="auto"/>
              </w:divBdr>
            </w:div>
            <w:div w:id="1472594207">
              <w:marLeft w:val="0"/>
              <w:marRight w:val="0"/>
              <w:marTop w:val="0"/>
              <w:marBottom w:val="0"/>
              <w:divBdr>
                <w:top w:val="none" w:sz="0" w:space="0" w:color="auto"/>
                <w:left w:val="none" w:sz="0" w:space="0" w:color="auto"/>
                <w:bottom w:val="none" w:sz="0" w:space="0" w:color="auto"/>
                <w:right w:val="none" w:sz="0" w:space="0" w:color="auto"/>
              </w:divBdr>
            </w:div>
            <w:div w:id="2085293584">
              <w:marLeft w:val="0"/>
              <w:marRight w:val="0"/>
              <w:marTop w:val="0"/>
              <w:marBottom w:val="0"/>
              <w:divBdr>
                <w:top w:val="none" w:sz="0" w:space="0" w:color="auto"/>
                <w:left w:val="none" w:sz="0" w:space="0" w:color="auto"/>
                <w:bottom w:val="none" w:sz="0" w:space="0" w:color="auto"/>
                <w:right w:val="none" w:sz="0" w:space="0" w:color="auto"/>
              </w:divBdr>
            </w:div>
            <w:div w:id="2094818906">
              <w:marLeft w:val="0"/>
              <w:marRight w:val="0"/>
              <w:marTop w:val="0"/>
              <w:marBottom w:val="0"/>
              <w:divBdr>
                <w:top w:val="none" w:sz="0" w:space="0" w:color="auto"/>
                <w:left w:val="none" w:sz="0" w:space="0" w:color="auto"/>
                <w:bottom w:val="none" w:sz="0" w:space="0" w:color="auto"/>
                <w:right w:val="none" w:sz="0" w:space="0" w:color="auto"/>
              </w:divBdr>
            </w:div>
            <w:div w:id="1020819654">
              <w:marLeft w:val="0"/>
              <w:marRight w:val="0"/>
              <w:marTop w:val="0"/>
              <w:marBottom w:val="0"/>
              <w:divBdr>
                <w:top w:val="none" w:sz="0" w:space="0" w:color="auto"/>
                <w:left w:val="none" w:sz="0" w:space="0" w:color="auto"/>
                <w:bottom w:val="none" w:sz="0" w:space="0" w:color="auto"/>
                <w:right w:val="none" w:sz="0" w:space="0" w:color="auto"/>
              </w:divBdr>
            </w:div>
            <w:div w:id="1913006201">
              <w:marLeft w:val="0"/>
              <w:marRight w:val="0"/>
              <w:marTop w:val="0"/>
              <w:marBottom w:val="0"/>
              <w:divBdr>
                <w:top w:val="none" w:sz="0" w:space="0" w:color="auto"/>
                <w:left w:val="none" w:sz="0" w:space="0" w:color="auto"/>
                <w:bottom w:val="none" w:sz="0" w:space="0" w:color="auto"/>
                <w:right w:val="none" w:sz="0" w:space="0" w:color="auto"/>
              </w:divBdr>
            </w:div>
            <w:div w:id="759179552">
              <w:marLeft w:val="0"/>
              <w:marRight w:val="0"/>
              <w:marTop w:val="0"/>
              <w:marBottom w:val="0"/>
              <w:divBdr>
                <w:top w:val="none" w:sz="0" w:space="0" w:color="auto"/>
                <w:left w:val="none" w:sz="0" w:space="0" w:color="auto"/>
                <w:bottom w:val="none" w:sz="0" w:space="0" w:color="auto"/>
                <w:right w:val="none" w:sz="0" w:space="0" w:color="auto"/>
              </w:divBdr>
            </w:div>
            <w:div w:id="963655868">
              <w:marLeft w:val="0"/>
              <w:marRight w:val="0"/>
              <w:marTop w:val="0"/>
              <w:marBottom w:val="0"/>
              <w:divBdr>
                <w:top w:val="none" w:sz="0" w:space="0" w:color="auto"/>
                <w:left w:val="none" w:sz="0" w:space="0" w:color="auto"/>
                <w:bottom w:val="none" w:sz="0" w:space="0" w:color="auto"/>
                <w:right w:val="none" w:sz="0" w:space="0" w:color="auto"/>
              </w:divBdr>
            </w:div>
            <w:div w:id="748230747">
              <w:marLeft w:val="0"/>
              <w:marRight w:val="0"/>
              <w:marTop w:val="0"/>
              <w:marBottom w:val="0"/>
              <w:divBdr>
                <w:top w:val="none" w:sz="0" w:space="0" w:color="auto"/>
                <w:left w:val="none" w:sz="0" w:space="0" w:color="auto"/>
                <w:bottom w:val="none" w:sz="0" w:space="0" w:color="auto"/>
                <w:right w:val="none" w:sz="0" w:space="0" w:color="auto"/>
              </w:divBdr>
            </w:div>
            <w:div w:id="1595045363">
              <w:marLeft w:val="0"/>
              <w:marRight w:val="0"/>
              <w:marTop w:val="0"/>
              <w:marBottom w:val="0"/>
              <w:divBdr>
                <w:top w:val="none" w:sz="0" w:space="0" w:color="auto"/>
                <w:left w:val="none" w:sz="0" w:space="0" w:color="auto"/>
                <w:bottom w:val="none" w:sz="0" w:space="0" w:color="auto"/>
                <w:right w:val="none" w:sz="0" w:space="0" w:color="auto"/>
              </w:divBdr>
            </w:div>
            <w:div w:id="654719377">
              <w:marLeft w:val="0"/>
              <w:marRight w:val="0"/>
              <w:marTop w:val="0"/>
              <w:marBottom w:val="0"/>
              <w:divBdr>
                <w:top w:val="none" w:sz="0" w:space="0" w:color="auto"/>
                <w:left w:val="none" w:sz="0" w:space="0" w:color="auto"/>
                <w:bottom w:val="none" w:sz="0" w:space="0" w:color="auto"/>
                <w:right w:val="none" w:sz="0" w:space="0" w:color="auto"/>
              </w:divBdr>
            </w:div>
            <w:div w:id="297271620">
              <w:marLeft w:val="0"/>
              <w:marRight w:val="0"/>
              <w:marTop w:val="0"/>
              <w:marBottom w:val="0"/>
              <w:divBdr>
                <w:top w:val="none" w:sz="0" w:space="0" w:color="auto"/>
                <w:left w:val="none" w:sz="0" w:space="0" w:color="auto"/>
                <w:bottom w:val="none" w:sz="0" w:space="0" w:color="auto"/>
                <w:right w:val="none" w:sz="0" w:space="0" w:color="auto"/>
              </w:divBdr>
            </w:div>
            <w:div w:id="188181202">
              <w:marLeft w:val="0"/>
              <w:marRight w:val="0"/>
              <w:marTop w:val="0"/>
              <w:marBottom w:val="0"/>
              <w:divBdr>
                <w:top w:val="none" w:sz="0" w:space="0" w:color="auto"/>
                <w:left w:val="none" w:sz="0" w:space="0" w:color="auto"/>
                <w:bottom w:val="none" w:sz="0" w:space="0" w:color="auto"/>
                <w:right w:val="none" w:sz="0" w:space="0" w:color="auto"/>
              </w:divBdr>
            </w:div>
            <w:div w:id="595555922">
              <w:marLeft w:val="0"/>
              <w:marRight w:val="0"/>
              <w:marTop w:val="0"/>
              <w:marBottom w:val="0"/>
              <w:divBdr>
                <w:top w:val="none" w:sz="0" w:space="0" w:color="auto"/>
                <w:left w:val="none" w:sz="0" w:space="0" w:color="auto"/>
                <w:bottom w:val="none" w:sz="0" w:space="0" w:color="auto"/>
                <w:right w:val="none" w:sz="0" w:space="0" w:color="auto"/>
              </w:divBdr>
            </w:div>
            <w:div w:id="1139225673">
              <w:marLeft w:val="0"/>
              <w:marRight w:val="0"/>
              <w:marTop w:val="0"/>
              <w:marBottom w:val="0"/>
              <w:divBdr>
                <w:top w:val="none" w:sz="0" w:space="0" w:color="auto"/>
                <w:left w:val="none" w:sz="0" w:space="0" w:color="auto"/>
                <w:bottom w:val="none" w:sz="0" w:space="0" w:color="auto"/>
                <w:right w:val="none" w:sz="0" w:space="0" w:color="auto"/>
              </w:divBdr>
            </w:div>
            <w:div w:id="1957905429">
              <w:marLeft w:val="0"/>
              <w:marRight w:val="0"/>
              <w:marTop w:val="0"/>
              <w:marBottom w:val="0"/>
              <w:divBdr>
                <w:top w:val="none" w:sz="0" w:space="0" w:color="auto"/>
                <w:left w:val="none" w:sz="0" w:space="0" w:color="auto"/>
                <w:bottom w:val="none" w:sz="0" w:space="0" w:color="auto"/>
                <w:right w:val="none" w:sz="0" w:space="0" w:color="auto"/>
              </w:divBdr>
            </w:div>
            <w:div w:id="2122383593">
              <w:marLeft w:val="0"/>
              <w:marRight w:val="0"/>
              <w:marTop w:val="0"/>
              <w:marBottom w:val="0"/>
              <w:divBdr>
                <w:top w:val="none" w:sz="0" w:space="0" w:color="auto"/>
                <w:left w:val="none" w:sz="0" w:space="0" w:color="auto"/>
                <w:bottom w:val="none" w:sz="0" w:space="0" w:color="auto"/>
                <w:right w:val="none" w:sz="0" w:space="0" w:color="auto"/>
              </w:divBdr>
            </w:div>
            <w:div w:id="1670595876">
              <w:marLeft w:val="0"/>
              <w:marRight w:val="0"/>
              <w:marTop w:val="0"/>
              <w:marBottom w:val="0"/>
              <w:divBdr>
                <w:top w:val="none" w:sz="0" w:space="0" w:color="auto"/>
                <w:left w:val="none" w:sz="0" w:space="0" w:color="auto"/>
                <w:bottom w:val="none" w:sz="0" w:space="0" w:color="auto"/>
                <w:right w:val="none" w:sz="0" w:space="0" w:color="auto"/>
              </w:divBdr>
            </w:div>
            <w:div w:id="104889524">
              <w:marLeft w:val="0"/>
              <w:marRight w:val="0"/>
              <w:marTop w:val="0"/>
              <w:marBottom w:val="0"/>
              <w:divBdr>
                <w:top w:val="none" w:sz="0" w:space="0" w:color="auto"/>
                <w:left w:val="none" w:sz="0" w:space="0" w:color="auto"/>
                <w:bottom w:val="none" w:sz="0" w:space="0" w:color="auto"/>
                <w:right w:val="none" w:sz="0" w:space="0" w:color="auto"/>
              </w:divBdr>
            </w:div>
            <w:div w:id="774012395">
              <w:marLeft w:val="0"/>
              <w:marRight w:val="0"/>
              <w:marTop w:val="0"/>
              <w:marBottom w:val="0"/>
              <w:divBdr>
                <w:top w:val="none" w:sz="0" w:space="0" w:color="auto"/>
                <w:left w:val="none" w:sz="0" w:space="0" w:color="auto"/>
                <w:bottom w:val="none" w:sz="0" w:space="0" w:color="auto"/>
                <w:right w:val="none" w:sz="0" w:space="0" w:color="auto"/>
              </w:divBdr>
            </w:div>
            <w:div w:id="1609042529">
              <w:marLeft w:val="0"/>
              <w:marRight w:val="0"/>
              <w:marTop w:val="0"/>
              <w:marBottom w:val="0"/>
              <w:divBdr>
                <w:top w:val="none" w:sz="0" w:space="0" w:color="auto"/>
                <w:left w:val="none" w:sz="0" w:space="0" w:color="auto"/>
                <w:bottom w:val="none" w:sz="0" w:space="0" w:color="auto"/>
                <w:right w:val="none" w:sz="0" w:space="0" w:color="auto"/>
              </w:divBdr>
            </w:div>
            <w:div w:id="947854081">
              <w:marLeft w:val="0"/>
              <w:marRight w:val="0"/>
              <w:marTop w:val="0"/>
              <w:marBottom w:val="0"/>
              <w:divBdr>
                <w:top w:val="none" w:sz="0" w:space="0" w:color="auto"/>
                <w:left w:val="none" w:sz="0" w:space="0" w:color="auto"/>
                <w:bottom w:val="none" w:sz="0" w:space="0" w:color="auto"/>
                <w:right w:val="none" w:sz="0" w:space="0" w:color="auto"/>
              </w:divBdr>
            </w:div>
            <w:div w:id="144014566">
              <w:marLeft w:val="0"/>
              <w:marRight w:val="0"/>
              <w:marTop w:val="0"/>
              <w:marBottom w:val="0"/>
              <w:divBdr>
                <w:top w:val="none" w:sz="0" w:space="0" w:color="auto"/>
                <w:left w:val="none" w:sz="0" w:space="0" w:color="auto"/>
                <w:bottom w:val="none" w:sz="0" w:space="0" w:color="auto"/>
                <w:right w:val="none" w:sz="0" w:space="0" w:color="auto"/>
              </w:divBdr>
            </w:div>
            <w:div w:id="778256784">
              <w:marLeft w:val="0"/>
              <w:marRight w:val="0"/>
              <w:marTop w:val="0"/>
              <w:marBottom w:val="0"/>
              <w:divBdr>
                <w:top w:val="none" w:sz="0" w:space="0" w:color="auto"/>
                <w:left w:val="none" w:sz="0" w:space="0" w:color="auto"/>
                <w:bottom w:val="none" w:sz="0" w:space="0" w:color="auto"/>
                <w:right w:val="none" w:sz="0" w:space="0" w:color="auto"/>
              </w:divBdr>
            </w:div>
            <w:div w:id="1295912181">
              <w:marLeft w:val="0"/>
              <w:marRight w:val="0"/>
              <w:marTop w:val="0"/>
              <w:marBottom w:val="0"/>
              <w:divBdr>
                <w:top w:val="none" w:sz="0" w:space="0" w:color="auto"/>
                <w:left w:val="none" w:sz="0" w:space="0" w:color="auto"/>
                <w:bottom w:val="none" w:sz="0" w:space="0" w:color="auto"/>
                <w:right w:val="none" w:sz="0" w:space="0" w:color="auto"/>
              </w:divBdr>
            </w:div>
            <w:div w:id="323553675">
              <w:marLeft w:val="0"/>
              <w:marRight w:val="0"/>
              <w:marTop w:val="0"/>
              <w:marBottom w:val="0"/>
              <w:divBdr>
                <w:top w:val="none" w:sz="0" w:space="0" w:color="auto"/>
                <w:left w:val="none" w:sz="0" w:space="0" w:color="auto"/>
                <w:bottom w:val="none" w:sz="0" w:space="0" w:color="auto"/>
                <w:right w:val="none" w:sz="0" w:space="0" w:color="auto"/>
              </w:divBdr>
            </w:div>
            <w:div w:id="688677267">
              <w:marLeft w:val="0"/>
              <w:marRight w:val="0"/>
              <w:marTop w:val="0"/>
              <w:marBottom w:val="0"/>
              <w:divBdr>
                <w:top w:val="none" w:sz="0" w:space="0" w:color="auto"/>
                <w:left w:val="none" w:sz="0" w:space="0" w:color="auto"/>
                <w:bottom w:val="none" w:sz="0" w:space="0" w:color="auto"/>
                <w:right w:val="none" w:sz="0" w:space="0" w:color="auto"/>
              </w:divBdr>
            </w:div>
            <w:div w:id="1997688792">
              <w:marLeft w:val="0"/>
              <w:marRight w:val="0"/>
              <w:marTop w:val="0"/>
              <w:marBottom w:val="0"/>
              <w:divBdr>
                <w:top w:val="none" w:sz="0" w:space="0" w:color="auto"/>
                <w:left w:val="none" w:sz="0" w:space="0" w:color="auto"/>
                <w:bottom w:val="none" w:sz="0" w:space="0" w:color="auto"/>
                <w:right w:val="none" w:sz="0" w:space="0" w:color="auto"/>
              </w:divBdr>
            </w:div>
            <w:div w:id="1013603688">
              <w:marLeft w:val="0"/>
              <w:marRight w:val="0"/>
              <w:marTop w:val="0"/>
              <w:marBottom w:val="0"/>
              <w:divBdr>
                <w:top w:val="none" w:sz="0" w:space="0" w:color="auto"/>
                <w:left w:val="none" w:sz="0" w:space="0" w:color="auto"/>
                <w:bottom w:val="none" w:sz="0" w:space="0" w:color="auto"/>
                <w:right w:val="none" w:sz="0" w:space="0" w:color="auto"/>
              </w:divBdr>
            </w:div>
            <w:div w:id="311563068">
              <w:marLeft w:val="0"/>
              <w:marRight w:val="0"/>
              <w:marTop w:val="0"/>
              <w:marBottom w:val="0"/>
              <w:divBdr>
                <w:top w:val="none" w:sz="0" w:space="0" w:color="auto"/>
                <w:left w:val="none" w:sz="0" w:space="0" w:color="auto"/>
                <w:bottom w:val="none" w:sz="0" w:space="0" w:color="auto"/>
                <w:right w:val="none" w:sz="0" w:space="0" w:color="auto"/>
              </w:divBdr>
            </w:div>
            <w:div w:id="25184916">
              <w:marLeft w:val="0"/>
              <w:marRight w:val="0"/>
              <w:marTop w:val="0"/>
              <w:marBottom w:val="0"/>
              <w:divBdr>
                <w:top w:val="none" w:sz="0" w:space="0" w:color="auto"/>
                <w:left w:val="none" w:sz="0" w:space="0" w:color="auto"/>
                <w:bottom w:val="none" w:sz="0" w:space="0" w:color="auto"/>
                <w:right w:val="none" w:sz="0" w:space="0" w:color="auto"/>
              </w:divBdr>
            </w:div>
            <w:div w:id="973101844">
              <w:marLeft w:val="0"/>
              <w:marRight w:val="0"/>
              <w:marTop w:val="0"/>
              <w:marBottom w:val="0"/>
              <w:divBdr>
                <w:top w:val="none" w:sz="0" w:space="0" w:color="auto"/>
                <w:left w:val="none" w:sz="0" w:space="0" w:color="auto"/>
                <w:bottom w:val="none" w:sz="0" w:space="0" w:color="auto"/>
                <w:right w:val="none" w:sz="0" w:space="0" w:color="auto"/>
              </w:divBdr>
            </w:div>
            <w:div w:id="624316308">
              <w:marLeft w:val="0"/>
              <w:marRight w:val="0"/>
              <w:marTop w:val="0"/>
              <w:marBottom w:val="0"/>
              <w:divBdr>
                <w:top w:val="none" w:sz="0" w:space="0" w:color="auto"/>
                <w:left w:val="none" w:sz="0" w:space="0" w:color="auto"/>
                <w:bottom w:val="none" w:sz="0" w:space="0" w:color="auto"/>
                <w:right w:val="none" w:sz="0" w:space="0" w:color="auto"/>
              </w:divBdr>
            </w:div>
            <w:div w:id="2098743443">
              <w:marLeft w:val="0"/>
              <w:marRight w:val="0"/>
              <w:marTop w:val="0"/>
              <w:marBottom w:val="0"/>
              <w:divBdr>
                <w:top w:val="none" w:sz="0" w:space="0" w:color="auto"/>
                <w:left w:val="none" w:sz="0" w:space="0" w:color="auto"/>
                <w:bottom w:val="none" w:sz="0" w:space="0" w:color="auto"/>
                <w:right w:val="none" w:sz="0" w:space="0" w:color="auto"/>
              </w:divBdr>
            </w:div>
            <w:div w:id="1485002726">
              <w:marLeft w:val="0"/>
              <w:marRight w:val="0"/>
              <w:marTop w:val="0"/>
              <w:marBottom w:val="0"/>
              <w:divBdr>
                <w:top w:val="none" w:sz="0" w:space="0" w:color="auto"/>
                <w:left w:val="none" w:sz="0" w:space="0" w:color="auto"/>
                <w:bottom w:val="none" w:sz="0" w:space="0" w:color="auto"/>
                <w:right w:val="none" w:sz="0" w:space="0" w:color="auto"/>
              </w:divBdr>
            </w:div>
            <w:div w:id="713240640">
              <w:marLeft w:val="0"/>
              <w:marRight w:val="0"/>
              <w:marTop w:val="0"/>
              <w:marBottom w:val="0"/>
              <w:divBdr>
                <w:top w:val="none" w:sz="0" w:space="0" w:color="auto"/>
                <w:left w:val="none" w:sz="0" w:space="0" w:color="auto"/>
                <w:bottom w:val="none" w:sz="0" w:space="0" w:color="auto"/>
                <w:right w:val="none" w:sz="0" w:space="0" w:color="auto"/>
              </w:divBdr>
            </w:div>
            <w:div w:id="491261385">
              <w:marLeft w:val="0"/>
              <w:marRight w:val="0"/>
              <w:marTop w:val="0"/>
              <w:marBottom w:val="0"/>
              <w:divBdr>
                <w:top w:val="none" w:sz="0" w:space="0" w:color="auto"/>
                <w:left w:val="none" w:sz="0" w:space="0" w:color="auto"/>
                <w:bottom w:val="none" w:sz="0" w:space="0" w:color="auto"/>
                <w:right w:val="none" w:sz="0" w:space="0" w:color="auto"/>
              </w:divBdr>
            </w:div>
            <w:div w:id="1509716907">
              <w:marLeft w:val="0"/>
              <w:marRight w:val="0"/>
              <w:marTop w:val="0"/>
              <w:marBottom w:val="0"/>
              <w:divBdr>
                <w:top w:val="none" w:sz="0" w:space="0" w:color="auto"/>
                <w:left w:val="none" w:sz="0" w:space="0" w:color="auto"/>
                <w:bottom w:val="none" w:sz="0" w:space="0" w:color="auto"/>
                <w:right w:val="none" w:sz="0" w:space="0" w:color="auto"/>
              </w:divBdr>
            </w:div>
            <w:div w:id="82917778">
              <w:marLeft w:val="0"/>
              <w:marRight w:val="0"/>
              <w:marTop w:val="0"/>
              <w:marBottom w:val="0"/>
              <w:divBdr>
                <w:top w:val="none" w:sz="0" w:space="0" w:color="auto"/>
                <w:left w:val="none" w:sz="0" w:space="0" w:color="auto"/>
                <w:bottom w:val="none" w:sz="0" w:space="0" w:color="auto"/>
                <w:right w:val="none" w:sz="0" w:space="0" w:color="auto"/>
              </w:divBdr>
            </w:div>
            <w:div w:id="855114067">
              <w:marLeft w:val="0"/>
              <w:marRight w:val="0"/>
              <w:marTop w:val="0"/>
              <w:marBottom w:val="0"/>
              <w:divBdr>
                <w:top w:val="none" w:sz="0" w:space="0" w:color="auto"/>
                <w:left w:val="none" w:sz="0" w:space="0" w:color="auto"/>
                <w:bottom w:val="none" w:sz="0" w:space="0" w:color="auto"/>
                <w:right w:val="none" w:sz="0" w:space="0" w:color="auto"/>
              </w:divBdr>
            </w:div>
            <w:div w:id="1404714615">
              <w:marLeft w:val="0"/>
              <w:marRight w:val="0"/>
              <w:marTop w:val="0"/>
              <w:marBottom w:val="0"/>
              <w:divBdr>
                <w:top w:val="none" w:sz="0" w:space="0" w:color="auto"/>
                <w:left w:val="none" w:sz="0" w:space="0" w:color="auto"/>
                <w:bottom w:val="none" w:sz="0" w:space="0" w:color="auto"/>
                <w:right w:val="none" w:sz="0" w:space="0" w:color="auto"/>
              </w:divBdr>
            </w:div>
            <w:div w:id="1731881561">
              <w:marLeft w:val="0"/>
              <w:marRight w:val="0"/>
              <w:marTop w:val="0"/>
              <w:marBottom w:val="0"/>
              <w:divBdr>
                <w:top w:val="none" w:sz="0" w:space="0" w:color="auto"/>
                <w:left w:val="none" w:sz="0" w:space="0" w:color="auto"/>
                <w:bottom w:val="none" w:sz="0" w:space="0" w:color="auto"/>
                <w:right w:val="none" w:sz="0" w:space="0" w:color="auto"/>
              </w:divBdr>
            </w:div>
            <w:div w:id="138427077">
              <w:marLeft w:val="0"/>
              <w:marRight w:val="0"/>
              <w:marTop w:val="0"/>
              <w:marBottom w:val="0"/>
              <w:divBdr>
                <w:top w:val="none" w:sz="0" w:space="0" w:color="auto"/>
                <w:left w:val="none" w:sz="0" w:space="0" w:color="auto"/>
                <w:bottom w:val="none" w:sz="0" w:space="0" w:color="auto"/>
                <w:right w:val="none" w:sz="0" w:space="0" w:color="auto"/>
              </w:divBdr>
            </w:div>
            <w:div w:id="775251776">
              <w:marLeft w:val="0"/>
              <w:marRight w:val="0"/>
              <w:marTop w:val="0"/>
              <w:marBottom w:val="0"/>
              <w:divBdr>
                <w:top w:val="none" w:sz="0" w:space="0" w:color="auto"/>
                <w:left w:val="none" w:sz="0" w:space="0" w:color="auto"/>
                <w:bottom w:val="none" w:sz="0" w:space="0" w:color="auto"/>
                <w:right w:val="none" w:sz="0" w:space="0" w:color="auto"/>
              </w:divBdr>
            </w:div>
            <w:div w:id="716395371">
              <w:marLeft w:val="0"/>
              <w:marRight w:val="0"/>
              <w:marTop w:val="0"/>
              <w:marBottom w:val="0"/>
              <w:divBdr>
                <w:top w:val="none" w:sz="0" w:space="0" w:color="auto"/>
                <w:left w:val="none" w:sz="0" w:space="0" w:color="auto"/>
                <w:bottom w:val="none" w:sz="0" w:space="0" w:color="auto"/>
                <w:right w:val="none" w:sz="0" w:space="0" w:color="auto"/>
              </w:divBdr>
            </w:div>
            <w:div w:id="1487936215">
              <w:marLeft w:val="0"/>
              <w:marRight w:val="0"/>
              <w:marTop w:val="0"/>
              <w:marBottom w:val="0"/>
              <w:divBdr>
                <w:top w:val="none" w:sz="0" w:space="0" w:color="auto"/>
                <w:left w:val="none" w:sz="0" w:space="0" w:color="auto"/>
                <w:bottom w:val="none" w:sz="0" w:space="0" w:color="auto"/>
                <w:right w:val="none" w:sz="0" w:space="0" w:color="auto"/>
              </w:divBdr>
            </w:div>
            <w:div w:id="943027760">
              <w:marLeft w:val="0"/>
              <w:marRight w:val="0"/>
              <w:marTop w:val="0"/>
              <w:marBottom w:val="0"/>
              <w:divBdr>
                <w:top w:val="none" w:sz="0" w:space="0" w:color="auto"/>
                <w:left w:val="none" w:sz="0" w:space="0" w:color="auto"/>
                <w:bottom w:val="none" w:sz="0" w:space="0" w:color="auto"/>
                <w:right w:val="none" w:sz="0" w:space="0" w:color="auto"/>
              </w:divBdr>
            </w:div>
            <w:div w:id="1023478025">
              <w:marLeft w:val="0"/>
              <w:marRight w:val="0"/>
              <w:marTop w:val="0"/>
              <w:marBottom w:val="0"/>
              <w:divBdr>
                <w:top w:val="none" w:sz="0" w:space="0" w:color="auto"/>
                <w:left w:val="none" w:sz="0" w:space="0" w:color="auto"/>
                <w:bottom w:val="none" w:sz="0" w:space="0" w:color="auto"/>
                <w:right w:val="none" w:sz="0" w:space="0" w:color="auto"/>
              </w:divBdr>
            </w:div>
            <w:div w:id="812142169">
              <w:marLeft w:val="0"/>
              <w:marRight w:val="0"/>
              <w:marTop w:val="0"/>
              <w:marBottom w:val="0"/>
              <w:divBdr>
                <w:top w:val="none" w:sz="0" w:space="0" w:color="auto"/>
                <w:left w:val="none" w:sz="0" w:space="0" w:color="auto"/>
                <w:bottom w:val="none" w:sz="0" w:space="0" w:color="auto"/>
                <w:right w:val="none" w:sz="0" w:space="0" w:color="auto"/>
              </w:divBdr>
            </w:div>
            <w:div w:id="1301421279">
              <w:marLeft w:val="0"/>
              <w:marRight w:val="0"/>
              <w:marTop w:val="0"/>
              <w:marBottom w:val="0"/>
              <w:divBdr>
                <w:top w:val="none" w:sz="0" w:space="0" w:color="auto"/>
                <w:left w:val="none" w:sz="0" w:space="0" w:color="auto"/>
                <w:bottom w:val="none" w:sz="0" w:space="0" w:color="auto"/>
                <w:right w:val="none" w:sz="0" w:space="0" w:color="auto"/>
              </w:divBdr>
            </w:div>
            <w:div w:id="499779013">
              <w:marLeft w:val="0"/>
              <w:marRight w:val="0"/>
              <w:marTop w:val="0"/>
              <w:marBottom w:val="0"/>
              <w:divBdr>
                <w:top w:val="none" w:sz="0" w:space="0" w:color="auto"/>
                <w:left w:val="none" w:sz="0" w:space="0" w:color="auto"/>
                <w:bottom w:val="none" w:sz="0" w:space="0" w:color="auto"/>
                <w:right w:val="none" w:sz="0" w:space="0" w:color="auto"/>
              </w:divBdr>
            </w:div>
            <w:div w:id="1667171237">
              <w:marLeft w:val="0"/>
              <w:marRight w:val="0"/>
              <w:marTop w:val="0"/>
              <w:marBottom w:val="0"/>
              <w:divBdr>
                <w:top w:val="none" w:sz="0" w:space="0" w:color="auto"/>
                <w:left w:val="none" w:sz="0" w:space="0" w:color="auto"/>
                <w:bottom w:val="none" w:sz="0" w:space="0" w:color="auto"/>
                <w:right w:val="none" w:sz="0" w:space="0" w:color="auto"/>
              </w:divBdr>
            </w:div>
            <w:div w:id="1203399126">
              <w:marLeft w:val="0"/>
              <w:marRight w:val="0"/>
              <w:marTop w:val="0"/>
              <w:marBottom w:val="0"/>
              <w:divBdr>
                <w:top w:val="none" w:sz="0" w:space="0" w:color="auto"/>
                <w:left w:val="none" w:sz="0" w:space="0" w:color="auto"/>
                <w:bottom w:val="none" w:sz="0" w:space="0" w:color="auto"/>
                <w:right w:val="none" w:sz="0" w:space="0" w:color="auto"/>
              </w:divBdr>
            </w:div>
            <w:div w:id="1371608870">
              <w:marLeft w:val="0"/>
              <w:marRight w:val="0"/>
              <w:marTop w:val="0"/>
              <w:marBottom w:val="0"/>
              <w:divBdr>
                <w:top w:val="none" w:sz="0" w:space="0" w:color="auto"/>
                <w:left w:val="none" w:sz="0" w:space="0" w:color="auto"/>
                <w:bottom w:val="none" w:sz="0" w:space="0" w:color="auto"/>
                <w:right w:val="none" w:sz="0" w:space="0" w:color="auto"/>
              </w:divBdr>
            </w:div>
            <w:div w:id="619647565">
              <w:marLeft w:val="0"/>
              <w:marRight w:val="0"/>
              <w:marTop w:val="0"/>
              <w:marBottom w:val="0"/>
              <w:divBdr>
                <w:top w:val="none" w:sz="0" w:space="0" w:color="auto"/>
                <w:left w:val="none" w:sz="0" w:space="0" w:color="auto"/>
                <w:bottom w:val="none" w:sz="0" w:space="0" w:color="auto"/>
                <w:right w:val="none" w:sz="0" w:space="0" w:color="auto"/>
              </w:divBdr>
            </w:div>
            <w:div w:id="276260199">
              <w:marLeft w:val="0"/>
              <w:marRight w:val="0"/>
              <w:marTop w:val="0"/>
              <w:marBottom w:val="0"/>
              <w:divBdr>
                <w:top w:val="none" w:sz="0" w:space="0" w:color="auto"/>
                <w:left w:val="none" w:sz="0" w:space="0" w:color="auto"/>
                <w:bottom w:val="none" w:sz="0" w:space="0" w:color="auto"/>
                <w:right w:val="none" w:sz="0" w:space="0" w:color="auto"/>
              </w:divBdr>
            </w:div>
            <w:div w:id="1338189365">
              <w:marLeft w:val="0"/>
              <w:marRight w:val="0"/>
              <w:marTop w:val="0"/>
              <w:marBottom w:val="0"/>
              <w:divBdr>
                <w:top w:val="none" w:sz="0" w:space="0" w:color="auto"/>
                <w:left w:val="none" w:sz="0" w:space="0" w:color="auto"/>
                <w:bottom w:val="none" w:sz="0" w:space="0" w:color="auto"/>
                <w:right w:val="none" w:sz="0" w:space="0" w:color="auto"/>
              </w:divBdr>
            </w:div>
            <w:div w:id="1214658262">
              <w:marLeft w:val="0"/>
              <w:marRight w:val="0"/>
              <w:marTop w:val="0"/>
              <w:marBottom w:val="0"/>
              <w:divBdr>
                <w:top w:val="none" w:sz="0" w:space="0" w:color="auto"/>
                <w:left w:val="none" w:sz="0" w:space="0" w:color="auto"/>
                <w:bottom w:val="none" w:sz="0" w:space="0" w:color="auto"/>
                <w:right w:val="none" w:sz="0" w:space="0" w:color="auto"/>
              </w:divBdr>
            </w:div>
            <w:div w:id="1433626278">
              <w:marLeft w:val="0"/>
              <w:marRight w:val="0"/>
              <w:marTop w:val="0"/>
              <w:marBottom w:val="0"/>
              <w:divBdr>
                <w:top w:val="none" w:sz="0" w:space="0" w:color="auto"/>
                <w:left w:val="none" w:sz="0" w:space="0" w:color="auto"/>
                <w:bottom w:val="none" w:sz="0" w:space="0" w:color="auto"/>
                <w:right w:val="none" w:sz="0" w:space="0" w:color="auto"/>
              </w:divBdr>
            </w:div>
            <w:div w:id="392583680">
              <w:marLeft w:val="0"/>
              <w:marRight w:val="0"/>
              <w:marTop w:val="0"/>
              <w:marBottom w:val="0"/>
              <w:divBdr>
                <w:top w:val="none" w:sz="0" w:space="0" w:color="auto"/>
                <w:left w:val="none" w:sz="0" w:space="0" w:color="auto"/>
                <w:bottom w:val="none" w:sz="0" w:space="0" w:color="auto"/>
                <w:right w:val="none" w:sz="0" w:space="0" w:color="auto"/>
              </w:divBdr>
            </w:div>
            <w:div w:id="1662466524">
              <w:marLeft w:val="0"/>
              <w:marRight w:val="0"/>
              <w:marTop w:val="0"/>
              <w:marBottom w:val="0"/>
              <w:divBdr>
                <w:top w:val="none" w:sz="0" w:space="0" w:color="auto"/>
                <w:left w:val="none" w:sz="0" w:space="0" w:color="auto"/>
                <w:bottom w:val="none" w:sz="0" w:space="0" w:color="auto"/>
                <w:right w:val="none" w:sz="0" w:space="0" w:color="auto"/>
              </w:divBdr>
            </w:div>
            <w:div w:id="1218664715">
              <w:marLeft w:val="0"/>
              <w:marRight w:val="0"/>
              <w:marTop w:val="0"/>
              <w:marBottom w:val="0"/>
              <w:divBdr>
                <w:top w:val="none" w:sz="0" w:space="0" w:color="auto"/>
                <w:left w:val="none" w:sz="0" w:space="0" w:color="auto"/>
                <w:bottom w:val="none" w:sz="0" w:space="0" w:color="auto"/>
                <w:right w:val="none" w:sz="0" w:space="0" w:color="auto"/>
              </w:divBdr>
            </w:div>
            <w:div w:id="359627314">
              <w:marLeft w:val="0"/>
              <w:marRight w:val="0"/>
              <w:marTop w:val="0"/>
              <w:marBottom w:val="0"/>
              <w:divBdr>
                <w:top w:val="none" w:sz="0" w:space="0" w:color="auto"/>
                <w:left w:val="none" w:sz="0" w:space="0" w:color="auto"/>
                <w:bottom w:val="none" w:sz="0" w:space="0" w:color="auto"/>
                <w:right w:val="none" w:sz="0" w:space="0" w:color="auto"/>
              </w:divBdr>
            </w:div>
            <w:div w:id="112984638">
              <w:marLeft w:val="0"/>
              <w:marRight w:val="0"/>
              <w:marTop w:val="0"/>
              <w:marBottom w:val="0"/>
              <w:divBdr>
                <w:top w:val="none" w:sz="0" w:space="0" w:color="auto"/>
                <w:left w:val="none" w:sz="0" w:space="0" w:color="auto"/>
                <w:bottom w:val="none" w:sz="0" w:space="0" w:color="auto"/>
                <w:right w:val="none" w:sz="0" w:space="0" w:color="auto"/>
              </w:divBdr>
            </w:div>
            <w:div w:id="221646665">
              <w:marLeft w:val="0"/>
              <w:marRight w:val="0"/>
              <w:marTop w:val="0"/>
              <w:marBottom w:val="0"/>
              <w:divBdr>
                <w:top w:val="none" w:sz="0" w:space="0" w:color="auto"/>
                <w:left w:val="none" w:sz="0" w:space="0" w:color="auto"/>
                <w:bottom w:val="none" w:sz="0" w:space="0" w:color="auto"/>
                <w:right w:val="none" w:sz="0" w:space="0" w:color="auto"/>
              </w:divBdr>
            </w:div>
            <w:div w:id="1827015895">
              <w:marLeft w:val="0"/>
              <w:marRight w:val="0"/>
              <w:marTop w:val="0"/>
              <w:marBottom w:val="0"/>
              <w:divBdr>
                <w:top w:val="none" w:sz="0" w:space="0" w:color="auto"/>
                <w:left w:val="none" w:sz="0" w:space="0" w:color="auto"/>
                <w:bottom w:val="none" w:sz="0" w:space="0" w:color="auto"/>
                <w:right w:val="none" w:sz="0" w:space="0" w:color="auto"/>
              </w:divBdr>
            </w:div>
            <w:div w:id="698702650">
              <w:marLeft w:val="0"/>
              <w:marRight w:val="0"/>
              <w:marTop w:val="0"/>
              <w:marBottom w:val="0"/>
              <w:divBdr>
                <w:top w:val="none" w:sz="0" w:space="0" w:color="auto"/>
                <w:left w:val="none" w:sz="0" w:space="0" w:color="auto"/>
                <w:bottom w:val="none" w:sz="0" w:space="0" w:color="auto"/>
                <w:right w:val="none" w:sz="0" w:space="0" w:color="auto"/>
              </w:divBdr>
            </w:div>
            <w:div w:id="1365907179">
              <w:marLeft w:val="0"/>
              <w:marRight w:val="0"/>
              <w:marTop w:val="0"/>
              <w:marBottom w:val="0"/>
              <w:divBdr>
                <w:top w:val="none" w:sz="0" w:space="0" w:color="auto"/>
                <w:left w:val="none" w:sz="0" w:space="0" w:color="auto"/>
                <w:bottom w:val="none" w:sz="0" w:space="0" w:color="auto"/>
                <w:right w:val="none" w:sz="0" w:space="0" w:color="auto"/>
              </w:divBdr>
            </w:div>
            <w:div w:id="1166095305">
              <w:marLeft w:val="0"/>
              <w:marRight w:val="0"/>
              <w:marTop w:val="0"/>
              <w:marBottom w:val="0"/>
              <w:divBdr>
                <w:top w:val="none" w:sz="0" w:space="0" w:color="auto"/>
                <w:left w:val="none" w:sz="0" w:space="0" w:color="auto"/>
                <w:bottom w:val="none" w:sz="0" w:space="0" w:color="auto"/>
                <w:right w:val="none" w:sz="0" w:space="0" w:color="auto"/>
              </w:divBdr>
            </w:div>
            <w:div w:id="1240362762">
              <w:marLeft w:val="0"/>
              <w:marRight w:val="0"/>
              <w:marTop w:val="0"/>
              <w:marBottom w:val="0"/>
              <w:divBdr>
                <w:top w:val="none" w:sz="0" w:space="0" w:color="auto"/>
                <w:left w:val="none" w:sz="0" w:space="0" w:color="auto"/>
                <w:bottom w:val="none" w:sz="0" w:space="0" w:color="auto"/>
                <w:right w:val="none" w:sz="0" w:space="0" w:color="auto"/>
              </w:divBdr>
            </w:div>
            <w:div w:id="1783569979">
              <w:marLeft w:val="0"/>
              <w:marRight w:val="0"/>
              <w:marTop w:val="0"/>
              <w:marBottom w:val="0"/>
              <w:divBdr>
                <w:top w:val="none" w:sz="0" w:space="0" w:color="auto"/>
                <w:left w:val="none" w:sz="0" w:space="0" w:color="auto"/>
                <w:bottom w:val="none" w:sz="0" w:space="0" w:color="auto"/>
                <w:right w:val="none" w:sz="0" w:space="0" w:color="auto"/>
              </w:divBdr>
            </w:div>
            <w:div w:id="1620867671">
              <w:marLeft w:val="0"/>
              <w:marRight w:val="0"/>
              <w:marTop w:val="0"/>
              <w:marBottom w:val="0"/>
              <w:divBdr>
                <w:top w:val="none" w:sz="0" w:space="0" w:color="auto"/>
                <w:left w:val="none" w:sz="0" w:space="0" w:color="auto"/>
                <w:bottom w:val="none" w:sz="0" w:space="0" w:color="auto"/>
                <w:right w:val="none" w:sz="0" w:space="0" w:color="auto"/>
              </w:divBdr>
            </w:div>
            <w:div w:id="190805602">
              <w:marLeft w:val="0"/>
              <w:marRight w:val="0"/>
              <w:marTop w:val="0"/>
              <w:marBottom w:val="0"/>
              <w:divBdr>
                <w:top w:val="none" w:sz="0" w:space="0" w:color="auto"/>
                <w:left w:val="none" w:sz="0" w:space="0" w:color="auto"/>
                <w:bottom w:val="none" w:sz="0" w:space="0" w:color="auto"/>
                <w:right w:val="none" w:sz="0" w:space="0" w:color="auto"/>
              </w:divBdr>
            </w:div>
            <w:div w:id="909582108">
              <w:marLeft w:val="0"/>
              <w:marRight w:val="0"/>
              <w:marTop w:val="0"/>
              <w:marBottom w:val="0"/>
              <w:divBdr>
                <w:top w:val="none" w:sz="0" w:space="0" w:color="auto"/>
                <w:left w:val="none" w:sz="0" w:space="0" w:color="auto"/>
                <w:bottom w:val="none" w:sz="0" w:space="0" w:color="auto"/>
                <w:right w:val="none" w:sz="0" w:space="0" w:color="auto"/>
              </w:divBdr>
            </w:div>
            <w:div w:id="130294586">
              <w:marLeft w:val="0"/>
              <w:marRight w:val="0"/>
              <w:marTop w:val="0"/>
              <w:marBottom w:val="0"/>
              <w:divBdr>
                <w:top w:val="none" w:sz="0" w:space="0" w:color="auto"/>
                <w:left w:val="none" w:sz="0" w:space="0" w:color="auto"/>
                <w:bottom w:val="none" w:sz="0" w:space="0" w:color="auto"/>
                <w:right w:val="none" w:sz="0" w:space="0" w:color="auto"/>
              </w:divBdr>
            </w:div>
            <w:div w:id="161245036">
              <w:marLeft w:val="0"/>
              <w:marRight w:val="0"/>
              <w:marTop w:val="0"/>
              <w:marBottom w:val="0"/>
              <w:divBdr>
                <w:top w:val="none" w:sz="0" w:space="0" w:color="auto"/>
                <w:left w:val="none" w:sz="0" w:space="0" w:color="auto"/>
                <w:bottom w:val="none" w:sz="0" w:space="0" w:color="auto"/>
                <w:right w:val="none" w:sz="0" w:space="0" w:color="auto"/>
              </w:divBdr>
            </w:div>
            <w:div w:id="809395476">
              <w:marLeft w:val="0"/>
              <w:marRight w:val="0"/>
              <w:marTop w:val="0"/>
              <w:marBottom w:val="0"/>
              <w:divBdr>
                <w:top w:val="none" w:sz="0" w:space="0" w:color="auto"/>
                <w:left w:val="none" w:sz="0" w:space="0" w:color="auto"/>
                <w:bottom w:val="none" w:sz="0" w:space="0" w:color="auto"/>
                <w:right w:val="none" w:sz="0" w:space="0" w:color="auto"/>
              </w:divBdr>
            </w:div>
            <w:div w:id="1135028220">
              <w:marLeft w:val="0"/>
              <w:marRight w:val="0"/>
              <w:marTop w:val="0"/>
              <w:marBottom w:val="0"/>
              <w:divBdr>
                <w:top w:val="none" w:sz="0" w:space="0" w:color="auto"/>
                <w:left w:val="none" w:sz="0" w:space="0" w:color="auto"/>
                <w:bottom w:val="none" w:sz="0" w:space="0" w:color="auto"/>
                <w:right w:val="none" w:sz="0" w:space="0" w:color="auto"/>
              </w:divBdr>
            </w:div>
            <w:div w:id="330959961">
              <w:marLeft w:val="0"/>
              <w:marRight w:val="0"/>
              <w:marTop w:val="0"/>
              <w:marBottom w:val="0"/>
              <w:divBdr>
                <w:top w:val="none" w:sz="0" w:space="0" w:color="auto"/>
                <w:left w:val="none" w:sz="0" w:space="0" w:color="auto"/>
                <w:bottom w:val="none" w:sz="0" w:space="0" w:color="auto"/>
                <w:right w:val="none" w:sz="0" w:space="0" w:color="auto"/>
              </w:divBdr>
            </w:div>
            <w:div w:id="854003157">
              <w:marLeft w:val="0"/>
              <w:marRight w:val="0"/>
              <w:marTop w:val="0"/>
              <w:marBottom w:val="0"/>
              <w:divBdr>
                <w:top w:val="none" w:sz="0" w:space="0" w:color="auto"/>
                <w:left w:val="none" w:sz="0" w:space="0" w:color="auto"/>
                <w:bottom w:val="none" w:sz="0" w:space="0" w:color="auto"/>
                <w:right w:val="none" w:sz="0" w:space="0" w:color="auto"/>
              </w:divBdr>
            </w:div>
            <w:div w:id="1116679724">
              <w:marLeft w:val="0"/>
              <w:marRight w:val="0"/>
              <w:marTop w:val="0"/>
              <w:marBottom w:val="0"/>
              <w:divBdr>
                <w:top w:val="none" w:sz="0" w:space="0" w:color="auto"/>
                <w:left w:val="none" w:sz="0" w:space="0" w:color="auto"/>
                <w:bottom w:val="none" w:sz="0" w:space="0" w:color="auto"/>
                <w:right w:val="none" w:sz="0" w:space="0" w:color="auto"/>
              </w:divBdr>
            </w:div>
            <w:div w:id="1616250553">
              <w:marLeft w:val="0"/>
              <w:marRight w:val="0"/>
              <w:marTop w:val="0"/>
              <w:marBottom w:val="0"/>
              <w:divBdr>
                <w:top w:val="none" w:sz="0" w:space="0" w:color="auto"/>
                <w:left w:val="none" w:sz="0" w:space="0" w:color="auto"/>
                <w:bottom w:val="none" w:sz="0" w:space="0" w:color="auto"/>
                <w:right w:val="none" w:sz="0" w:space="0" w:color="auto"/>
              </w:divBdr>
            </w:div>
            <w:div w:id="12458252">
              <w:marLeft w:val="0"/>
              <w:marRight w:val="0"/>
              <w:marTop w:val="0"/>
              <w:marBottom w:val="0"/>
              <w:divBdr>
                <w:top w:val="none" w:sz="0" w:space="0" w:color="auto"/>
                <w:left w:val="none" w:sz="0" w:space="0" w:color="auto"/>
                <w:bottom w:val="none" w:sz="0" w:space="0" w:color="auto"/>
                <w:right w:val="none" w:sz="0" w:space="0" w:color="auto"/>
              </w:divBdr>
            </w:div>
            <w:div w:id="1572616361">
              <w:marLeft w:val="0"/>
              <w:marRight w:val="0"/>
              <w:marTop w:val="0"/>
              <w:marBottom w:val="0"/>
              <w:divBdr>
                <w:top w:val="none" w:sz="0" w:space="0" w:color="auto"/>
                <w:left w:val="none" w:sz="0" w:space="0" w:color="auto"/>
                <w:bottom w:val="none" w:sz="0" w:space="0" w:color="auto"/>
                <w:right w:val="none" w:sz="0" w:space="0" w:color="auto"/>
              </w:divBdr>
            </w:div>
            <w:div w:id="1156335743">
              <w:marLeft w:val="0"/>
              <w:marRight w:val="0"/>
              <w:marTop w:val="0"/>
              <w:marBottom w:val="0"/>
              <w:divBdr>
                <w:top w:val="none" w:sz="0" w:space="0" w:color="auto"/>
                <w:left w:val="none" w:sz="0" w:space="0" w:color="auto"/>
                <w:bottom w:val="none" w:sz="0" w:space="0" w:color="auto"/>
                <w:right w:val="none" w:sz="0" w:space="0" w:color="auto"/>
              </w:divBdr>
            </w:div>
            <w:div w:id="1022827607">
              <w:marLeft w:val="0"/>
              <w:marRight w:val="0"/>
              <w:marTop w:val="0"/>
              <w:marBottom w:val="0"/>
              <w:divBdr>
                <w:top w:val="none" w:sz="0" w:space="0" w:color="auto"/>
                <w:left w:val="none" w:sz="0" w:space="0" w:color="auto"/>
                <w:bottom w:val="none" w:sz="0" w:space="0" w:color="auto"/>
                <w:right w:val="none" w:sz="0" w:space="0" w:color="auto"/>
              </w:divBdr>
            </w:div>
            <w:div w:id="1100368156">
              <w:marLeft w:val="0"/>
              <w:marRight w:val="0"/>
              <w:marTop w:val="0"/>
              <w:marBottom w:val="0"/>
              <w:divBdr>
                <w:top w:val="none" w:sz="0" w:space="0" w:color="auto"/>
                <w:left w:val="none" w:sz="0" w:space="0" w:color="auto"/>
                <w:bottom w:val="none" w:sz="0" w:space="0" w:color="auto"/>
                <w:right w:val="none" w:sz="0" w:space="0" w:color="auto"/>
              </w:divBdr>
            </w:div>
            <w:div w:id="1451821768">
              <w:marLeft w:val="0"/>
              <w:marRight w:val="0"/>
              <w:marTop w:val="0"/>
              <w:marBottom w:val="0"/>
              <w:divBdr>
                <w:top w:val="none" w:sz="0" w:space="0" w:color="auto"/>
                <w:left w:val="none" w:sz="0" w:space="0" w:color="auto"/>
                <w:bottom w:val="none" w:sz="0" w:space="0" w:color="auto"/>
                <w:right w:val="none" w:sz="0" w:space="0" w:color="auto"/>
              </w:divBdr>
            </w:div>
            <w:div w:id="644361040">
              <w:marLeft w:val="0"/>
              <w:marRight w:val="0"/>
              <w:marTop w:val="0"/>
              <w:marBottom w:val="0"/>
              <w:divBdr>
                <w:top w:val="none" w:sz="0" w:space="0" w:color="auto"/>
                <w:left w:val="none" w:sz="0" w:space="0" w:color="auto"/>
                <w:bottom w:val="none" w:sz="0" w:space="0" w:color="auto"/>
                <w:right w:val="none" w:sz="0" w:space="0" w:color="auto"/>
              </w:divBdr>
            </w:div>
            <w:div w:id="577327915">
              <w:marLeft w:val="0"/>
              <w:marRight w:val="0"/>
              <w:marTop w:val="0"/>
              <w:marBottom w:val="0"/>
              <w:divBdr>
                <w:top w:val="none" w:sz="0" w:space="0" w:color="auto"/>
                <w:left w:val="none" w:sz="0" w:space="0" w:color="auto"/>
                <w:bottom w:val="none" w:sz="0" w:space="0" w:color="auto"/>
                <w:right w:val="none" w:sz="0" w:space="0" w:color="auto"/>
              </w:divBdr>
            </w:div>
            <w:div w:id="696083779">
              <w:marLeft w:val="0"/>
              <w:marRight w:val="0"/>
              <w:marTop w:val="0"/>
              <w:marBottom w:val="0"/>
              <w:divBdr>
                <w:top w:val="none" w:sz="0" w:space="0" w:color="auto"/>
                <w:left w:val="none" w:sz="0" w:space="0" w:color="auto"/>
                <w:bottom w:val="none" w:sz="0" w:space="0" w:color="auto"/>
                <w:right w:val="none" w:sz="0" w:space="0" w:color="auto"/>
              </w:divBdr>
            </w:div>
            <w:div w:id="1466702987">
              <w:marLeft w:val="0"/>
              <w:marRight w:val="0"/>
              <w:marTop w:val="0"/>
              <w:marBottom w:val="0"/>
              <w:divBdr>
                <w:top w:val="none" w:sz="0" w:space="0" w:color="auto"/>
                <w:left w:val="none" w:sz="0" w:space="0" w:color="auto"/>
                <w:bottom w:val="none" w:sz="0" w:space="0" w:color="auto"/>
                <w:right w:val="none" w:sz="0" w:space="0" w:color="auto"/>
              </w:divBdr>
            </w:div>
            <w:div w:id="358550079">
              <w:marLeft w:val="0"/>
              <w:marRight w:val="0"/>
              <w:marTop w:val="0"/>
              <w:marBottom w:val="0"/>
              <w:divBdr>
                <w:top w:val="none" w:sz="0" w:space="0" w:color="auto"/>
                <w:left w:val="none" w:sz="0" w:space="0" w:color="auto"/>
                <w:bottom w:val="none" w:sz="0" w:space="0" w:color="auto"/>
                <w:right w:val="none" w:sz="0" w:space="0" w:color="auto"/>
              </w:divBdr>
            </w:div>
            <w:div w:id="603923626">
              <w:marLeft w:val="0"/>
              <w:marRight w:val="0"/>
              <w:marTop w:val="0"/>
              <w:marBottom w:val="0"/>
              <w:divBdr>
                <w:top w:val="none" w:sz="0" w:space="0" w:color="auto"/>
                <w:left w:val="none" w:sz="0" w:space="0" w:color="auto"/>
                <w:bottom w:val="none" w:sz="0" w:space="0" w:color="auto"/>
                <w:right w:val="none" w:sz="0" w:space="0" w:color="auto"/>
              </w:divBdr>
            </w:div>
            <w:div w:id="612060385">
              <w:marLeft w:val="0"/>
              <w:marRight w:val="0"/>
              <w:marTop w:val="0"/>
              <w:marBottom w:val="0"/>
              <w:divBdr>
                <w:top w:val="none" w:sz="0" w:space="0" w:color="auto"/>
                <w:left w:val="none" w:sz="0" w:space="0" w:color="auto"/>
                <w:bottom w:val="none" w:sz="0" w:space="0" w:color="auto"/>
                <w:right w:val="none" w:sz="0" w:space="0" w:color="auto"/>
              </w:divBdr>
            </w:div>
            <w:div w:id="45643863">
              <w:marLeft w:val="0"/>
              <w:marRight w:val="0"/>
              <w:marTop w:val="0"/>
              <w:marBottom w:val="0"/>
              <w:divBdr>
                <w:top w:val="none" w:sz="0" w:space="0" w:color="auto"/>
                <w:left w:val="none" w:sz="0" w:space="0" w:color="auto"/>
                <w:bottom w:val="none" w:sz="0" w:space="0" w:color="auto"/>
                <w:right w:val="none" w:sz="0" w:space="0" w:color="auto"/>
              </w:divBdr>
            </w:div>
            <w:div w:id="1159080359">
              <w:marLeft w:val="0"/>
              <w:marRight w:val="0"/>
              <w:marTop w:val="0"/>
              <w:marBottom w:val="0"/>
              <w:divBdr>
                <w:top w:val="none" w:sz="0" w:space="0" w:color="auto"/>
                <w:left w:val="none" w:sz="0" w:space="0" w:color="auto"/>
                <w:bottom w:val="none" w:sz="0" w:space="0" w:color="auto"/>
                <w:right w:val="none" w:sz="0" w:space="0" w:color="auto"/>
              </w:divBdr>
            </w:div>
            <w:div w:id="47189987">
              <w:marLeft w:val="0"/>
              <w:marRight w:val="0"/>
              <w:marTop w:val="0"/>
              <w:marBottom w:val="0"/>
              <w:divBdr>
                <w:top w:val="none" w:sz="0" w:space="0" w:color="auto"/>
                <w:left w:val="none" w:sz="0" w:space="0" w:color="auto"/>
                <w:bottom w:val="none" w:sz="0" w:space="0" w:color="auto"/>
                <w:right w:val="none" w:sz="0" w:space="0" w:color="auto"/>
              </w:divBdr>
            </w:div>
            <w:div w:id="2005012982">
              <w:marLeft w:val="0"/>
              <w:marRight w:val="0"/>
              <w:marTop w:val="0"/>
              <w:marBottom w:val="0"/>
              <w:divBdr>
                <w:top w:val="none" w:sz="0" w:space="0" w:color="auto"/>
                <w:left w:val="none" w:sz="0" w:space="0" w:color="auto"/>
                <w:bottom w:val="none" w:sz="0" w:space="0" w:color="auto"/>
                <w:right w:val="none" w:sz="0" w:space="0" w:color="auto"/>
              </w:divBdr>
            </w:div>
            <w:div w:id="273292313">
              <w:marLeft w:val="0"/>
              <w:marRight w:val="0"/>
              <w:marTop w:val="0"/>
              <w:marBottom w:val="0"/>
              <w:divBdr>
                <w:top w:val="none" w:sz="0" w:space="0" w:color="auto"/>
                <w:left w:val="none" w:sz="0" w:space="0" w:color="auto"/>
                <w:bottom w:val="none" w:sz="0" w:space="0" w:color="auto"/>
                <w:right w:val="none" w:sz="0" w:space="0" w:color="auto"/>
              </w:divBdr>
            </w:div>
            <w:div w:id="1828402082">
              <w:marLeft w:val="0"/>
              <w:marRight w:val="0"/>
              <w:marTop w:val="0"/>
              <w:marBottom w:val="0"/>
              <w:divBdr>
                <w:top w:val="none" w:sz="0" w:space="0" w:color="auto"/>
                <w:left w:val="none" w:sz="0" w:space="0" w:color="auto"/>
                <w:bottom w:val="none" w:sz="0" w:space="0" w:color="auto"/>
                <w:right w:val="none" w:sz="0" w:space="0" w:color="auto"/>
              </w:divBdr>
            </w:div>
            <w:div w:id="1884949203">
              <w:marLeft w:val="0"/>
              <w:marRight w:val="0"/>
              <w:marTop w:val="0"/>
              <w:marBottom w:val="0"/>
              <w:divBdr>
                <w:top w:val="none" w:sz="0" w:space="0" w:color="auto"/>
                <w:left w:val="none" w:sz="0" w:space="0" w:color="auto"/>
                <w:bottom w:val="none" w:sz="0" w:space="0" w:color="auto"/>
                <w:right w:val="none" w:sz="0" w:space="0" w:color="auto"/>
              </w:divBdr>
            </w:div>
            <w:div w:id="1295142802">
              <w:marLeft w:val="0"/>
              <w:marRight w:val="0"/>
              <w:marTop w:val="0"/>
              <w:marBottom w:val="0"/>
              <w:divBdr>
                <w:top w:val="none" w:sz="0" w:space="0" w:color="auto"/>
                <w:left w:val="none" w:sz="0" w:space="0" w:color="auto"/>
                <w:bottom w:val="none" w:sz="0" w:space="0" w:color="auto"/>
                <w:right w:val="none" w:sz="0" w:space="0" w:color="auto"/>
              </w:divBdr>
            </w:div>
            <w:div w:id="918097043">
              <w:marLeft w:val="0"/>
              <w:marRight w:val="0"/>
              <w:marTop w:val="0"/>
              <w:marBottom w:val="0"/>
              <w:divBdr>
                <w:top w:val="none" w:sz="0" w:space="0" w:color="auto"/>
                <w:left w:val="none" w:sz="0" w:space="0" w:color="auto"/>
                <w:bottom w:val="none" w:sz="0" w:space="0" w:color="auto"/>
                <w:right w:val="none" w:sz="0" w:space="0" w:color="auto"/>
              </w:divBdr>
            </w:div>
            <w:div w:id="1853764376">
              <w:marLeft w:val="0"/>
              <w:marRight w:val="0"/>
              <w:marTop w:val="0"/>
              <w:marBottom w:val="0"/>
              <w:divBdr>
                <w:top w:val="none" w:sz="0" w:space="0" w:color="auto"/>
                <w:left w:val="none" w:sz="0" w:space="0" w:color="auto"/>
                <w:bottom w:val="none" w:sz="0" w:space="0" w:color="auto"/>
                <w:right w:val="none" w:sz="0" w:space="0" w:color="auto"/>
              </w:divBdr>
            </w:div>
            <w:div w:id="753162095">
              <w:marLeft w:val="0"/>
              <w:marRight w:val="0"/>
              <w:marTop w:val="0"/>
              <w:marBottom w:val="0"/>
              <w:divBdr>
                <w:top w:val="none" w:sz="0" w:space="0" w:color="auto"/>
                <w:left w:val="none" w:sz="0" w:space="0" w:color="auto"/>
                <w:bottom w:val="none" w:sz="0" w:space="0" w:color="auto"/>
                <w:right w:val="none" w:sz="0" w:space="0" w:color="auto"/>
              </w:divBdr>
            </w:div>
            <w:div w:id="1549875007">
              <w:marLeft w:val="0"/>
              <w:marRight w:val="0"/>
              <w:marTop w:val="0"/>
              <w:marBottom w:val="0"/>
              <w:divBdr>
                <w:top w:val="none" w:sz="0" w:space="0" w:color="auto"/>
                <w:left w:val="none" w:sz="0" w:space="0" w:color="auto"/>
                <w:bottom w:val="none" w:sz="0" w:space="0" w:color="auto"/>
                <w:right w:val="none" w:sz="0" w:space="0" w:color="auto"/>
              </w:divBdr>
            </w:div>
            <w:div w:id="1919515913">
              <w:marLeft w:val="0"/>
              <w:marRight w:val="0"/>
              <w:marTop w:val="0"/>
              <w:marBottom w:val="0"/>
              <w:divBdr>
                <w:top w:val="none" w:sz="0" w:space="0" w:color="auto"/>
                <w:left w:val="none" w:sz="0" w:space="0" w:color="auto"/>
                <w:bottom w:val="none" w:sz="0" w:space="0" w:color="auto"/>
                <w:right w:val="none" w:sz="0" w:space="0" w:color="auto"/>
              </w:divBdr>
            </w:div>
            <w:div w:id="1904098309">
              <w:marLeft w:val="0"/>
              <w:marRight w:val="0"/>
              <w:marTop w:val="0"/>
              <w:marBottom w:val="0"/>
              <w:divBdr>
                <w:top w:val="none" w:sz="0" w:space="0" w:color="auto"/>
                <w:left w:val="none" w:sz="0" w:space="0" w:color="auto"/>
                <w:bottom w:val="none" w:sz="0" w:space="0" w:color="auto"/>
                <w:right w:val="none" w:sz="0" w:space="0" w:color="auto"/>
              </w:divBdr>
            </w:div>
            <w:div w:id="854803366">
              <w:marLeft w:val="0"/>
              <w:marRight w:val="0"/>
              <w:marTop w:val="0"/>
              <w:marBottom w:val="0"/>
              <w:divBdr>
                <w:top w:val="none" w:sz="0" w:space="0" w:color="auto"/>
                <w:left w:val="none" w:sz="0" w:space="0" w:color="auto"/>
                <w:bottom w:val="none" w:sz="0" w:space="0" w:color="auto"/>
                <w:right w:val="none" w:sz="0" w:space="0" w:color="auto"/>
              </w:divBdr>
            </w:div>
            <w:div w:id="1507209894">
              <w:marLeft w:val="0"/>
              <w:marRight w:val="0"/>
              <w:marTop w:val="0"/>
              <w:marBottom w:val="0"/>
              <w:divBdr>
                <w:top w:val="none" w:sz="0" w:space="0" w:color="auto"/>
                <w:left w:val="none" w:sz="0" w:space="0" w:color="auto"/>
                <w:bottom w:val="none" w:sz="0" w:space="0" w:color="auto"/>
                <w:right w:val="none" w:sz="0" w:space="0" w:color="auto"/>
              </w:divBdr>
            </w:div>
            <w:div w:id="551893231">
              <w:marLeft w:val="0"/>
              <w:marRight w:val="0"/>
              <w:marTop w:val="0"/>
              <w:marBottom w:val="0"/>
              <w:divBdr>
                <w:top w:val="none" w:sz="0" w:space="0" w:color="auto"/>
                <w:left w:val="none" w:sz="0" w:space="0" w:color="auto"/>
                <w:bottom w:val="none" w:sz="0" w:space="0" w:color="auto"/>
                <w:right w:val="none" w:sz="0" w:space="0" w:color="auto"/>
              </w:divBdr>
            </w:div>
            <w:div w:id="1260217457">
              <w:marLeft w:val="0"/>
              <w:marRight w:val="0"/>
              <w:marTop w:val="0"/>
              <w:marBottom w:val="0"/>
              <w:divBdr>
                <w:top w:val="none" w:sz="0" w:space="0" w:color="auto"/>
                <w:left w:val="none" w:sz="0" w:space="0" w:color="auto"/>
                <w:bottom w:val="none" w:sz="0" w:space="0" w:color="auto"/>
                <w:right w:val="none" w:sz="0" w:space="0" w:color="auto"/>
              </w:divBdr>
            </w:div>
            <w:div w:id="1804301591">
              <w:marLeft w:val="0"/>
              <w:marRight w:val="0"/>
              <w:marTop w:val="0"/>
              <w:marBottom w:val="0"/>
              <w:divBdr>
                <w:top w:val="none" w:sz="0" w:space="0" w:color="auto"/>
                <w:left w:val="none" w:sz="0" w:space="0" w:color="auto"/>
                <w:bottom w:val="none" w:sz="0" w:space="0" w:color="auto"/>
                <w:right w:val="none" w:sz="0" w:space="0" w:color="auto"/>
              </w:divBdr>
            </w:div>
            <w:div w:id="710763333">
              <w:marLeft w:val="0"/>
              <w:marRight w:val="0"/>
              <w:marTop w:val="0"/>
              <w:marBottom w:val="0"/>
              <w:divBdr>
                <w:top w:val="none" w:sz="0" w:space="0" w:color="auto"/>
                <w:left w:val="none" w:sz="0" w:space="0" w:color="auto"/>
                <w:bottom w:val="none" w:sz="0" w:space="0" w:color="auto"/>
                <w:right w:val="none" w:sz="0" w:space="0" w:color="auto"/>
              </w:divBdr>
            </w:div>
            <w:div w:id="1863543689">
              <w:marLeft w:val="0"/>
              <w:marRight w:val="0"/>
              <w:marTop w:val="0"/>
              <w:marBottom w:val="0"/>
              <w:divBdr>
                <w:top w:val="none" w:sz="0" w:space="0" w:color="auto"/>
                <w:left w:val="none" w:sz="0" w:space="0" w:color="auto"/>
                <w:bottom w:val="none" w:sz="0" w:space="0" w:color="auto"/>
                <w:right w:val="none" w:sz="0" w:space="0" w:color="auto"/>
              </w:divBdr>
            </w:div>
            <w:div w:id="31957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258907">
      <w:bodyDiv w:val="1"/>
      <w:marLeft w:val="0"/>
      <w:marRight w:val="0"/>
      <w:marTop w:val="0"/>
      <w:marBottom w:val="0"/>
      <w:divBdr>
        <w:top w:val="none" w:sz="0" w:space="0" w:color="auto"/>
        <w:left w:val="none" w:sz="0" w:space="0" w:color="auto"/>
        <w:bottom w:val="none" w:sz="0" w:space="0" w:color="auto"/>
        <w:right w:val="none" w:sz="0" w:space="0" w:color="auto"/>
      </w:divBdr>
    </w:div>
    <w:div w:id="463275181">
      <w:bodyDiv w:val="1"/>
      <w:marLeft w:val="0"/>
      <w:marRight w:val="0"/>
      <w:marTop w:val="0"/>
      <w:marBottom w:val="0"/>
      <w:divBdr>
        <w:top w:val="none" w:sz="0" w:space="0" w:color="auto"/>
        <w:left w:val="none" w:sz="0" w:space="0" w:color="auto"/>
        <w:bottom w:val="none" w:sz="0" w:space="0" w:color="auto"/>
        <w:right w:val="none" w:sz="0" w:space="0" w:color="auto"/>
      </w:divBdr>
    </w:div>
    <w:div w:id="472526231">
      <w:bodyDiv w:val="1"/>
      <w:marLeft w:val="0"/>
      <w:marRight w:val="0"/>
      <w:marTop w:val="0"/>
      <w:marBottom w:val="0"/>
      <w:divBdr>
        <w:top w:val="none" w:sz="0" w:space="0" w:color="auto"/>
        <w:left w:val="none" w:sz="0" w:space="0" w:color="auto"/>
        <w:bottom w:val="none" w:sz="0" w:space="0" w:color="auto"/>
        <w:right w:val="none" w:sz="0" w:space="0" w:color="auto"/>
      </w:divBdr>
    </w:div>
    <w:div w:id="501893474">
      <w:bodyDiv w:val="1"/>
      <w:marLeft w:val="0"/>
      <w:marRight w:val="0"/>
      <w:marTop w:val="0"/>
      <w:marBottom w:val="0"/>
      <w:divBdr>
        <w:top w:val="none" w:sz="0" w:space="0" w:color="auto"/>
        <w:left w:val="none" w:sz="0" w:space="0" w:color="auto"/>
        <w:bottom w:val="none" w:sz="0" w:space="0" w:color="auto"/>
        <w:right w:val="none" w:sz="0" w:space="0" w:color="auto"/>
      </w:divBdr>
    </w:div>
    <w:div w:id="502012216">
      <w:bodyDiv w:val="1"/>
      <w:marLeft w:val="0"/>
      <w:marRight w:val="0"/>
      <w:marTop w:val="0"/>
      <w:marBottom w:val="0"/>
      <w:divBdr>
        <w:top w:val="none" w:sz="0" w:space="0" w:color="auto"/>
        <w:left w:val="none" w:sz="0" w:space="0" w:color="auto"/>
        <w:bottom w:val="none" w:sz="0" w:space="0" w:color="auto"/>
        <w:right w:val="none" w:sz="0" w:space="0" w:color="auto"/>
      </w:divBdr>
    </w:div>
    <w:div w:id="516700549">
      <w:bodyDiv w:val="1"/>
      <w:marLeft w:val="0"/>
      <w:marRight w:val="0"/>
      <w:marTop w:val="0"/>
      <w:marBottom w:val="0"/>
      <w:divBdr>
        <w:top w:val="none" w:sz="0" w:space="0" w:color="auto"/>
        <w:left w:val="none" w:sz="0" w:space="0" w:color="auto"/>
        <w:bottom w:val="none" w:sz="0" w:space="0" w:color="auto"/>
        <w:right w:val="none" w:sz="0" w:space="0" w:color="auto"/>
      </w:divBdr>
    </w:div>
    <w:div w:id="529874504">
      <w:bodyDiv w:val="1"/>
      <w:marLeft w:val="0"/>
      <w:marRight w:val="0"/>
      <w:marTop w:val="0"/>
      <w:marBottom w:val="0"/>
      <w:divBdr>
        <w:top w:val="none" w:sz="0" w:space="0" w:color="auto"/>
        <w:left w:val="none" w:sz="0" w:space="0" w:color="auto"/>
        <w:bottom w:val="none" w:sz="0" w:space="0" w:color="auto"/>
        <w:right w:val="none" w:sz="0" w:space="0" w:color="auto"/>
      </w:divBdr>
    </w:div>
    <w:div w:id="533352575">
      <w:bodyDiv w:val="1"/>
      <w:marLeft w:val="0"/>
      <w:marRight w:val="0"/>
      <w:marTop w:val="0"/>
      <w:marBottom w:val="0"/>
      <w:divBdr>
        <w:top w:val="none" w:sz="0" w:space="0" w:color="auto"/>
        <w:left w:val="none" w:sz="0" w:space="0" w:color="auto"/>
        <w:bottom w:val="none" w:sz="0" w:space="0" w:color="auto"/>
        <w:right w:val="none" w:sz="0" w:space="0" w:color="auto"/>
      </w:divBdr>
    </w:div>
    <w:div w:id="533882627">
      <w:bodyDiv w:val="1"/>
      <w:marLeft w:val="0"/>
      <w:marRight w:val="0"/>
      <w:marTop w:val="0"/>
      <w:marBottom w:val="0"/>
      <w:divBdr>
        <w:top w:val="none" w:sz="0" w:space="0" w:color="auto"/>
        <w:left w:val="none" w:sz="0" w:space="0" w:color="auto"/>
        <w:bottom w:val="none" w:sz="0" w:space="0" w:color="auto"/>
        <w:right w:val="none" w:sz="0" w:space="0" w:color="auto"/>
      </w:divBdr>
    </w:div>
    <w:div w:id="535167248">
      <w:bodyDiv w:val="1"/>
      <w:marLeft w:val="0"/>
      <w:marRight w:val="0"/>
      <w:marTop w:val="0"/>
      <w:marBottom w:val="0"/>
      <w:divBdr>
        <w:top w:val="none" w:sz="0" w:space="0" w:color="auto"/>
        <w:left w:val="none" w:sz="0" w:space="0" w:color="auto"/>
        <w:bottom w:val="none" w:sz="0" w:space="0" w:color="auto"/>
        <w:right w:val="none" w:sz="0" w:space="0" w:color="auto"/>
      </w:divBdr>
    </w:div>
    <w:div w:id="540938738">
      <w:bodyDiv w:val="1"/>
      <w:marLeft w:val="0"/>
      <w:marRight w:val="0"/>
      <w:marTop w:val="0"/>
      <w:marBottom w:val="0"/>
      <w:divBdr>
        <w:top w:val="none" w:sz="0" w:space="0" w:color="auto"/>
        <w:left w:val="none" w:sz="0" w:space="0" w:color="auto"/>
        <w:bottom w:val="none" w:sz="0" w:space="0" w:color="auto"/>
        <w:right w:val="none" w:sz="0" w:space="0" w:color="auto"/>
      </w:divBdr>
    </w:div>
    <w:div w:id="558904176">
      <w:bodyDiv w:val="1"/>
      <w:marLeft w:val="0"/>
      <w:marRight w:val="0"/>
      <w:marTop w:val="0"/>
      <w:marBottom w:val="0"/>
      <w:divBdr>
        <w:top w:val="none" w:sz="0" w:space="0" w:color="auto"/>
        <w:left w:val="none" w:sz="0" w:space="0" w:color="auto"/>
        <w:bottom w:val="none" w:sz="0" w:space="0" w:color="auto"/>
        <w:right w:val="none" w:sz="0" w:space="0" w:color="auto"/>
      </w:divBdr>
    </w:div>
    <w:div w:id="567616412">
      <w:bodyDiv w:val="1"/>
      <w:marLeft w:val="0"/>
      <w:marRight w:val="0"/>
      <w:marTop w:val="0"/>
      <w:marBottom w:val="0"/>
      <w:divBdr>
        <w:top w:val="none" w:sz="0" w:space="0" w:color="auto"/>
        <w:left w:val="none" w:sz="0" w:space="0" w:color="auto"/>
        <w:bottom w:val="none" w:sz="0" w:space="0" w:color="auto"/>
        <w:right w:val="none" w:sz="0" w:space="0" w:color="auto"/>
      </w:divBdr>
    </w:div>
    <w:div w:id="567688462">
      <w:bodyDiv w:val="1"/>
      <w:marLeft w:val="0"/>
      <w:marRight w:val="0"/>
      <w:marTop w:val="0"/>
      <w:marBottom w:val="0"/>
      <w:divBdr>
        <w:top w:val="none" w:sz="0" w:space="0" w:color="auto"/>
        <w:left w:val="none" w:sz="0" w:space="0" w:color="auto"/>
        <w:bottom w:val="none" w:sz="0" w:space="0" w:color="auto"/>
        <w:right w:val="none" w:sz="0" w:space="0" w:color="auto"/>
      </w:divBdr>
    </w:div>
    <w:div w:id="573589425">
      <w:bodyDiv w:val="1"/>
      <w:marLeft w:val="0"/>
      <w:marRight w:val="0"/>
      <w:marTop w:val="0"/>
      <w:marBottom w:val="0"/>
      <w:divBdr>
        <w:top w:val="none" w:sz="0" w:space="0" w:color="auto"/>
        <w:left w:val="none" w:sz="0" w:space="0" w:color="auto"/>
        <w:bottom w:val="none" w:sz="0" w:space="0" w:color="auto"/>
        <w:right w:val="none" w:sz="0" w:space="0" w:color="auto"/>
      </w:divBdr>
    </w:div>
    <w:div w:id="574441529">
      <w:bodyDiv w:val="1"/>
      <w:marLeft w:val="0"/>
      <w:marRight w:val="0"/>
      <w:marTop w:val="0"/>
      <w:marBottom w:val="0"/>
      <w:divBdr>
        <w:top w:val="none" w:sz="0" w:space="0" w:color="auto"/>
        <w:left w:val="none" w:sz="0" w:space="0" w:color="auto"/>
        <w:bottom w:val="none" w:sz="0" w:space="0" w:color="auto"/>
        <w:right w:val="none" w:sz="0" w:space="0" w:color="auto"/>
      </w:divBdr>
    </w:div>
    <w:div w:id="576473701">
      <w:bodyDiv w:val="1"/>
      <w:marLeft w:val="0"/>
      <w:marRight w:val="0"/>
      <w:marTop w:val="0"/>
      <w:marBottom w:val="0"/>
      <w:divBdr>
        <w:top w:val="none" w:sz="0" w:space="0" w:color="auto"/>
        <w:left w:val="none" w:sz="0" w:space="0" w:color="auto"/>
        <w:bottom w:val="none" w:sz="0" w:space="0" w:color="auto"/>
        <w:right w:val="none" w:sz="0" w:space="0" w:color="auto"/>
      </w:divBdr>
    </w:div>
    <w:div w:id="576551435">
      <w:bodyDiv w:val="1"/>
      <w:marLeft w:val="0"/>
      <w:marRight w:val="0"/>
      <w:marTop w:val="0"/>
      <w:marBottom w:val="0"/>
      <w:divBdr>
        <w:top w:val="none" w:sz="0" w:space="0" w:color="auto"/>
        <w:left w:val="none" w:sz="0" w:space="0" w:color="auto"/>
        <w:bottom w:val="none" w:sz="0" w:space="0" w:color="auto"/>
        <w:right w:val="none" w:sz="0" w:space="0" w:color="auto"/>
      </w:divBdr>
    </w:div>
    <w:div w:id="593823926">
      <w:bodyDiv w:val="1"/>
      <w:marLeft w:val="0"/>
      <w:marRight w:val="0"/>
      <w:marTop w:val="0"/>
      <w:marBottom w:val="0"/>
      <w:divBdr>
        <w:top w:val="none" w:sz="0" w:space="0" w:color="auto"/>
        <w:left w:val="none" w:sz="0" w:space="0" w:color="auto"/>
        <w:bottom w:val="none" w:sz="0" w:space="0" w:color="auto"/>
        <w:right w:val="none" w:sz="0" w:space="0" w:color="auto"/>
      </w:divBdr>
    </w:div>
    <w:div w:id="594632847">
      <w:bodyDiv w:val="1"/>
      <w:marLeft w:val="0"/>
      <w:marRight w:val="0"/>
      <w:marTop w:val="0"/>
      <w:marBottom w:val="0"/>
      <w:divBdr>
        <w:top w:val="none" w:sz="0" w:space="0" w:color="auto"/>
        <w:left w:val="none" w:sz="0" w:space="0" w:color="auto"/>
        <w:bottom w:val="none" w:sz="0" w:space="0" w:color="auto"/>
        <w:right w:val="none" w:sz="0" w:space="0" w:color="auto"/>
      </w:divBdr>
    </w:div>
    <w:div w:id="609314047">
      <w:bodyDiv w:val="1"/>
      <w:marLeft w:val="0"/>
      <w:marRight w:val="0"/>
      <w:marTop w:val="0"/>
      <w:marBottom w:val="0"/>
      <w:divBdr>
        <w:top w:val="none" w:sz="0" w:space="0" w:color="auto"/>
        <w:left w:val="none" w:sz="0" w:space="0" w:color="auto"/>
        <w:bottom w:val="none" w:sz="0" w:space="0" w:color="auto"/>
        <w:right w:val="none" w:sz="0" w:space="0" w:color="auto"/>
      </w:divBdr>
    </w:div>
    <w:div w:id="616525600">
      <w:bodyDiv w:val="1"/>
      <w:marLeft w:val="0"/>
      <w:marRight w:val="0"/>
      <w:marTop w:val="0"/>
      <w:marBottom w:val="0"/>
      <w:divBdr>
        <w:top w:val="none" w:sz="0" w:space="0" w:color="auto"/>
        <w:left w:val="none" w:sz="0" w:space="0" w:color="auto"/>
        <w:bottom w:val="none" w:sz="0" w:space="0" w:color="auto"/>
        <w:right w:val="none" w:sz="0" w:space="0" w:color="auto"/>
      </w:divBdr>
    </w:div>
    <w:div w:id="640039556">
      <w:bodyDiv w:val="1"/>
      <w:marLeft w:val="0"/>
      <w:marRight w:val="0"/>
      <w:marTop w:val="0"/>
      <w:marBottom w:val="0"/>
      <w:divBdr>
        <w:top w:val="none" w:sz="0" w:space="0" w:color="auto"/>
        <w:left w:val="none" w:sz="0" w:space="0" w:color="auto"/>
        <w:bottom w:val="none" w:sz="0" w:space="0" w:color="auto"/>
        <w:right w:val="none" w:sz="0" w:space="0" w:color="auto"/>
      </w:divBdr>
    </w:div>
    <w:div w:id="649480658">
      <w:bodyDiv w:val="1"/>
      <w:marLeft w:val="0"/>
      <w:marRight w:val="0"/>
      <w:marTop w:val="0"/>
      <w:marBottom w:val="0"/>
      <w:divBdr>
        <w:top w:val="none" w:sz="0" w:space="0" w:color="auto"/>
        <w:left w:val="none" w:sz="0" w:space="0" w:color="auto"/>
        <w:bottom w:val="none" w:sz="0" w:space="0" w:color="auto"/>
        <w:right w:val="none" w:sz="0" w:space="0" w:color="auto"/>
      </w:divBdr>
    </w:div>
    <w:div w:id="663170267">
      <w:bodyDiv w:val="1"/>
      <w:marLeft w:val="0"/>
      <w:marRight w:val="0"/>
      <w:marTop w:val="0"/>
      <w:marBottom w:val="0"/>
      <w:divBdr>
        <w:top w:val="none" w:sz="0" w:space="0" w:color="auto"/>
        <w:left w:val="none" w:sz="0" w:space="0" w:color="auto"/>
        <w:bottom w:val="none" w:sz="0" w:space="0" w:color="auto"/>
        <w:right w:val="none" w:sz="0" w:space="0" w:color="auto"/>
      </w:divBdr>
    </w:div>
    <w:div w:id="669481034">
      <w:bodyDiv w:val="1"/>
      <w:marLeft w:val="0"/>
      <w:marRight w:val="0"/>
      <w:marTop w:val="0"/>
      <w:marBottom w:val="0"/>
      <w:divBdr>
        <w:top w:val="none" w:sz="0" w:space="0" w:color="auto"/>
        <w:left w:val="none" w:sz="0" w:space="0" w:color="auto"/>
        <w:bottom w:val="none" w:sz="0" w:space="0" w:color="auto"/>
        <w:right w:val="none" w:sz="0" w:space="0" w:color="auto"/>
      </w:divBdr>
    </w:div>
    <w:div w:id="687680470">
      <w:bodyDiv w:val="1"/>
      <w:marLeft w:val="0"/>
      <w:marRight w:val="0"/>
      <w:marTop w:val="0"/>
      <w:marBottom w:val="0"/>
      <w:divBdr>
        <w:top w:val="none" w:sz="0" w:space="0" w:color="auto"/>
        <w:left w:val="none" w:sz="0" w:space="0" w:color="auto"/>
        <w:bottom w:val="none" w:sz="0" w:space="0" w:color="auto"/>
        <w:right w:val="none" w:sz="0" w:space="0" w:color="auto"/>
      </w:divBdr>
    </w:div>
    <w:div w:id="704870534">
      <w:bodyDiv w:val="1"/>
      <w:marLeft w:val="0"/>
      <w:marRight w:val="0"/>
      <w:marTop w:val="0"/>
      <w:marBottom w:val="0"/>
      <w:divBdr>
        <w:top w:val="none" w:sz="0" w:space="0" w:color="auto"/>
        <w:left w:val="none" w:sz="0" w:space="0" w:color="auto"/>
        <w:bottom w:val="none" w:sz="0" w:space="0" w:color="auto"/>
        <w:right w:val="none" w:sz="0" w:space="0" w:color="auto"/>
      </w:divBdr>
    </w:div>
    <w:div w:id="710149090">
      <w:bodyDiv w:val="1"/>
      <w:marLeft w:val="0"/>
      <w:marRight w:val="0"/>
      <w:marTop w:val="0"/>
      <w:marBottom w:val="0"/>
      <w:divBdr>
        <w:top w:val="none" w:sz="0" w:space="0" w:color="auto"/>
        <w:left w:val="none" w:sz="0" w:space="0" w:color="auto"/>
        <w:bottom w:val="none" w:sz="0" w:space="0" w:color="auto"/>
        <w:right w:val="none" w:sz="0" w:space="0" w:color="auto"/>
      </w:divBdr>
    </w:div>
    <w:div w:id="736627727">
      <w:bodyDiv w:val="1"/>
      <w:marLeft w:val="0"/>
      <w:marRight w:val="0"/>
      <w:marTop w:val="0"/>
      <w:marBottom w:val="0"/>
      <w:divBdr>
        <w:top w:val="none" w:sz="0" w:space="0" w:color="auto"/>
        <w:left w:val="none" w:sz="0" w:space="0" w:color="auto"/>
        <w:bottom w:val="none" w:sz="0" w:space="0" w:color="auto"/>
        <w:right w:val="none" w:sz="0" w:space="0" w:color="auto"/>
      </w:divBdr>
    </w:div>
    <w:div w:id="736827790">
      <w:bodyDiv w:val="1"/>
      <w:marLeft w:val="0"/>
      <w:marRight w:val="0"/>
      <w:marTop w:val="0"/>
      <w:marBottom w:val="0"/>
      <w:divBdr>
        <w:top w:val="none" w:sz="0" w:space="0" w:color="auto"/>
        <w:left w:val="none" w:sz="0" w:space="0" w:color="auto"/>
        <w:bottom w:val="none" w:sz="0" w:space="0" w:color="auto"/>
        <w:right w:val="none" w:sz="0" w:space="0" w:color="auto"/>
      </w:divBdr>
    </w:div>
    <w:div w:id="740174082">
      <w:bodyDiv w:val="1"/>
      <w:marLeft w:val="0"/>
      <w:marRight w:val="0"/>
      <w:marTop w:val="0"/>
      <w:marBottom w:val="0"/>
      <w:divBdr>
        <w:top w:val="none" w:sz="0" w:space="0" w:color="auto"/>
        <w:left w:val="none" w:sz="0" w:space="0" w:color="auto"/>
        <w:bottom w:val="none" w:sz="0" w:space="0" w:color="auto"/>
        <w:right w:val="none" w:sz="0" w:space="0" w:color="auto"/>
      </w:divBdr>
    </w:div>
    <w:div w:id="740181075">
      <w:bodyDiv w:val="1"/>
      <w:marLeft w:val="0"/>
      <w:marRight w:val="0"/>
      <w:marTop w:val="0"/>
      <w:marBottom w:val="0"/>
      <w:divBdr>
        <w:top w:val="none" w:sz="0" w:space="0" w:color="auto"/>
        <w:left w:val="none" w:sz="0" w:space="0" w:color="auto"/>
        <w:bottom w:val="none" w:sz="0" w:space="0" w:color="auto"/>
        <w:right w:val="none" w:sz="0" w:space="0" w:color="auto"/>
      </w:divBdr>
    </w:div>
    <w:div w:id="751777994">
      <w:bodyDiv w:val="1"/>
      <w:marLeft w:val="0"/>
      <w:marRight w:val="0"/>
      <w:marTop w:val="0"/>
      <w:marBottom w:val="0"/>
      <w:divBdr>
        <w:top w:val="none" w:sz="0" w:space="0" w:color="auto"/>
        <w:left w:val="none" w:sz="0" w:space="0" w:color="auto"/>
        <w:bottom w:val="none" w:sz="0" w:space="0" w:color="auto"/>
        <w:right w:val="none" w:sz="0" w:space="0" w:color="auto"/>
      </w:divBdr>
    </w:div>
    <w:div w:id="752236624">
      <w:bodyDiv w:val="1"/>
      <w:marLeft w:val="0"/>
      <w:marRight w:val="0"/>
      <w:marTop w:val="0"/>
      <w:marBottom w:val="0"/>
      <w:divBdr>
        <w:top w:val="none" w:sz="0" w:space="0" w:color="auto"/>
        <w:left w:val="none" w:sz="0" w:space="0" w:color="auto"/>
        <w:bottom w:val="none" w:sz="0" w:space="0" w:color="auto"/>
        <w:right w:val="none" w:sz="0" w:space="0" w:color="auto"/>
      </w:divBdr>
    </w:div>
    <w:div w:id="752354596">
      <w:bodyDiv w:val="1"/>
      <w:marLeft w:val="0"/>
      <w:marRight w:val="0"/>
      <w:marTop w:val="0"/>
      <w:marBottom w:val="0"/>
      <w:divBdr>
        <w:top w:val="none" w:sz="0" w:space="0" w:color="auto"/>
        <w:left w:val="none" w:sz="0" w:space="0" w:color="auto"/>
        <w:bottom w:val="none" w:sz="0" w:space="0" w:color="auto"/>
        <w:right w:val="none" w:sz="0" w:space="0" w:color="auto"/>
      </w:divBdr>
    </w:div>
    <w:div w:id="759062861">
      <w:bodyDiv w:val="1"/>
      <w:marLeft w:val="0"/>
      <w:marRight w:val="0"/>
      <w:marTop w:val="0"/>
      <w:marBottom w:val="0"/>
      <w:divBdr>
        <w:top w:val="none" w:sz="0" w:space="0" w:color="auto"/>
        <w:left w:val="none" w:sz="0" w:space="0" w:color="auto"/>
        <w:bottom w:val="none" w:sz="0" w:space="0" w:color="auto"/>
        <w:right w:val="none" w:sz="0" w:space="0" w:color="auto"/>
      </w:divBdr>
    </w:div>
    <w:div w:id="776214542">
      <w:bodyDiv w:val="1"/>
      <w:marLeft w:val="0"/>
      <w:marRight w:val="0"/>
      <w:marTop w:val="0"/>
      <w:marBottom w:val="0"/>
      <w:divBdr>
        <w:top w:val="none" w:sz="0" w:space="0" w:color="auto"/>
        <w:left w:val="none" w:sz="0" w:space="0" w:color="auto"/>
        <w:bottom w:val="none" w:sz="0" w:space="0" w:color="auto"/>
        <w:right w:val="none" w:sz="0" w:space="0" w:color="auto"/>
      </w:divBdr>
    </w:div>
    <w:div w:id="780338204">
      <w:bodyDiv w:val="1"/>
      <w:marLeft w:val="0"/>
      <w:marRight w:val="0"/>
      <w:marTop w:val="0"/>
      <w:marBottom w:val="0"/>
      <w:divBdr>
        <w:top w:val="none" w:sz="0" w:space="0" w:color="auto"/>
        <w:left w:val="none" w:sz="0" w:space="0" w:color="auto"/>
        <w:bottom w:val="none" w:sz="0" w:space="0" w:color="auto"/>
        <w:right w:val="none" w:sz="0" w:space="0" w:color="auto"/>
      </w:divBdr>
    </w:div>
    <w:div w:id="796993053">
      <w:bodyDiv w:val="1"/>
      <w:marLeft w:val="0"/>
      <w:marRight w:val="0"/>
      <w:marTop w:val="0"/>
      <w:marBottom w:val="0"/>
      <w:divBdr>
        <w:top w:val="none" w:sz="0" w:space="0" w:color="auto"/>
        <w:left w:val="none" w:sz="0" w:space="0" w:color="auto"/>
        <w:bottom w:val="none" w:sz="0" w:space="0" w:color="auto"/>
        <w:right w:val="none" w:sz="0" w:space="0" w:color="auto"/>
      </w:divBdr>
    </w:div>
    <w:div w:id="806314613">
      <w:bodyDiv w:val="1"/>
      <w:marLeft w:val="0"/>
      <w:marRight w:val="0"/>
      <w:marTop w:val="0"/>
      <w:marBottom w:val="0"/>
      <w:divBdr>
        <w:top w:val="none" w:sz="0" w:space="0" w:color="auto"/>
        <w:left w:val="none" w:sz="0" w:space="0" w:color="auto"/>
        <w:bottom w:val="none" w:sz="0" w:space="0" w:color="auto"/>
        <w:right w:val="none" w:sz="0" w:space="0" w:color="auto"/>
      </w:divBdr>
    </w:div>
    <w:div w:id="811752529">
      <w:bodyDiv w:val="1"/>
      <w:marLeft w:val="0"/>
      <w:marRight w:val="0"/>
      <w:marTop w:val="0"/>
      <w:marBottom w:val="0"/>
      <w:divBdr>
        <w:top w:val="none" w:sz="0" w:space="0" w:color="auto"/>
        <w:left w:val="none" w:sz="0" w:space="0" w:color="auto"/>
        <w:bottom w:val="none" w:sz="0" w:space="0" w:color="auto"/>
        <w:right w:val="none" w:sz="0" w:space="0" w:color="auto"/>
      </w:divBdr>
    </w:div>
    <w:div w:id="816384028">
      <w:bodyDiv w:val="1"/>
      <w:marLeft w:val="0"/>
      <w:marRight w:val="0"/>
      <w:marTop w:val="0"/>
      <w:marBottom w:val="0"/>
      <w:divBdr>
        <w:top w:val="none" w:sz="0" w:space="0" w:color="auto"/>
        <w:left w:val="none" w:sz="0" w:space="0" w:color="auto"/>
        <w:bottom w:val="none" w:sz="0" w:space="0" w:color="auto"/>
        <w:right w:val="none" w:sz="0" w:space="0" w:color="auto"/>
      </w:divBdr>
    </w:div>
    <w:div w:id="817696715">
      <w:bodyDiv w:val="1"/>
      <w:marLeft w:val="0"/>
      <w:marRight w:val="0"/>
      <w:marTop w:val="0"/>
      <w:marBottom w:val="0"/>
      <w:divBdr>
        <w:top w:val="none" w:sz="0" w:space="0" w:color="auto"/>
        <w:left w:val="none" w:sz="0" w:space="0" w:color="auto"/>
        <w:bottom w:val="none" w:sz="0" w:space="0" w:color="auto"/>
        <w:right w:val="none" w:sz="0" w:space="0" w:color="auto"/>
      </w:divBdr>
    </w:div>
    <w:div w:id="826360195">
      <w:bodyDiv w:val="1"/>
      <w:marLeft w:val="0"/>
      <w:marRight w:val="0"/>
      <w:marTop w:val="0"/>
      <w:marBottom w:val="0"/>
      <w:divBdr>
        <w:top w:val="none" w:sz="0" w:space="0" w:color="auto"/>
        <w:left w:val="none" w:sz="0" w:space="0" w:color="auto"/>
        <w:bottom w:val="none" w:sz="0" w:space="0" w:color="auto"/>
        <w:right w:val="none" w:sz="0" w:space="0" w:color="auto"/>
      </w:divBdr>
    </w:div>
    <w:div w:id="838039001">
      <w:bodyDiv w:val="1"/>
      <w:marLeft w:val="0"/>
      <w:marRight w:val="0"/>
      <w:marTop w:val="0"/>
      <w:marBottom w:val="0"/>
      <w:divBdr>
        <w:top w:val="none" w:sz="0" w:space="0" w:color="auto"/>
        <w:left w:val="none" w:sz="0" w:space="0" w:color="auto"/>
        <w:bottom w:val="none" w:sz="0" w:space="0" w:color="auto"/>
        <w:right w:val="none" w:sz="0" w:space="0" w:color="auto"/>
      </w:divBdr>
    </w:div>
    <w:div w:id="841701151">
      <w:bodyDiv w:val="1"/>
      <w:marLeft w:val="0"/>
      <w:marRight w:val="0"/>
      <w:marTop w:val="0"/>
      <w:marBottom w:val="0"/>
      <w:divBdr>
        <w:top w:val="none" w:sz="0" w:space="0" w:color="auto"/>
        <w:left w:val="none" w:sz="0" w:space="0" w:color="auto"/>
        <w:bottom w:val="none" w:sz="0" w:space="0" w:color="auto"/>
        <w:right w:val="none" w:sz="0" w:space="0" w:color="auto"/>
      </w:divBdr>
    </w:div>
    <w:div w:id="846139178">
      <w:bodyDiv w:val="1"/>
      <w:marLeft w:val="0"/>
      <w:marRight w:val="0"/>
      <w:marTop w:val="0"/>
      <w:marBottom w:val="0"/>
      <w:divBdr>
        <w:top w:val="none" w:sz="0" w:space="0" w:color="auto"/>
        <w:left w:val="none" w:sz="0" w:space="0" w:color="auto"/>
        <w:bottom w:val="none" w:sz="0" w:space="0" w:color="auto"/>
        <w:right w:val="none" w:sz="0" w:space="0" w:color="auto"/>
      </w:divBdr>
    </w:div>
    <w:div w:id="851648936">
      <w:bodyDiv w:val="1"/>
      <w:marLeft w:val="0"/>
      <w:marRight w:val="0"/>
      <w:marTop w:val="0"/>
      <w:marBottom w:val="0"/>
      <w:divBdr>
        <w:top w:val="none" w:sz="0" w:space="0" w:color="auto"/>
        <w:left w:val="none" w:sz="0" w:space="0" w:color="auto"/>
        <w:bottom w:val="none" w:sz="0" w:space="0" w:color="auto"/>
        <w:right w:val="none" w:sz="0" w:space="0" w:color="auto"/>
      </w:divBdr>
    </w:div>
    <w:div w:id="861014342">
      <w:bodyDiv w:val="1"/>
      <w:marLeft w:val="0"/>
      <w:marRight w:val="0"/>
      <w:marTop w:val="0"/>
      <w:marBottom w:val="0"/>
      <w:divBdr>
        <w:top w:val="none" w:sz="0" w:space="0" w:color="auto"/>
        <w:left w:val="none" w:sz="0" w:space="0" w:color="auto"/>
        <w:bottom w:val="none" w:sz="0" w:space="0" w:color="auto"/>
        <w:right w:val="none" w:sz="0" w:space="0" w:color="auto"/>
      </w:divBdr>
    </w:div>
    <w:div w:id="870413062">
      <w:bodyDiv w:val="1"/>
      <w:marLeft w:val="0"/>
      <w:marRight w:val="0"/>
      <w:marTop w:val="0"/>
      <w:marBottom w:val="0"/>
      <w:divBdr>
        <w:top w:val="none" w:sz="0" w:space="0" w:color="auto"/>
        <w:left w:val="none" w:sz="0" w:space="0" w:color="auto"/>
        <w:bottom w:val="none" w:sz="0" w:space="0" w:color="auto"/>
        <w:right w:val="none" w:sz="0" w:space="0" w:color="auto"/>
      </w:divBdr>
    </w:div>
    <w:div w:id="871765422">
      <w:bodyDiv w:val="1"/>
      <w:marLeft w:val="0"/>
      <w:marRight w:val="0"/>
      <w:marTop w:val="0"/>
      <w:marBottom w:val="0"/>
      <w:divBdr>
        <w:top w:val="none" w:sz="0" w:space="0" w:color="auto"/>
        <w:left w:val="none" w:sz="0" w:space="0" w:color="auto"/>
        <w:bottom w:val="none" w:sz="0" w:space="0" w:color="auto"/>
        <w:right w:val="none" w:sz="0" w:space="0" w:color="auto"/>
      </w:divBdr>
    </w:div>
    <w:div w:id="878277756">
      <w:bodyDiv w:val="1"/>
      <w:marLeft w:val="0"/>
      <w:marRight w:val="0"/>
      <w:marTop w:val="0"/>
      <w:marBottom w:val="0"/>
      <w:divBdr>
        <w:top w:val="none" w:sz="0" w:space="0" w:color="auto"/>
        <w:left w:val="none" w:sz="0" w:space="0" w:color="auto"/>
        <w:bottom w:val="none" w:sz="0" w:space="0" w:color="auto"/>
        <w:right w:val="none" w:sz="0" w:space="0" w:color="auto"/>
      </w:divBdr>
    </w:div>
    <w:div w:id="879131000">
      <w:bodyDiv w:val="1"/>
      <w:marLeft w:val="0"/>
      <w:marRight w:val="0"/>
      <w:marTop w:val="0"/>
      <w:marBottom w:val="0"/>
      <w:divBdr>
        <w:top w:val="none" w:sz="0" w:space="0" w:color="auto"/>
        <w:left w:val="none" w:sz="0" w:space="0" w:color="auto"/>
        <w:bottom w:val="none" w:sz="0" w:space="0" w:color="auto"/>
        <w:right w:val="none" w:sz="0" w:space="0" w:color="auto"/>
      </w:divBdr>
    </w:div>
    <w:div w:id="896236545">
      <w:bodyDiv w:val="1"/>
      <w:marLeft w:val="0"/>
      <w:marRight w:val="0"/>
      <w:marTop w:val="0"/>
      <w:marBottom w:val="0"/>
      <w:divBdr>
        <w:top w:val="none" w:sz="0" w:space="0" w:color="auto"/>
        <w:left w:val="none" w:sz="0" w:space="0" w:color="auto"/>
        <w:bottom w:val="none" w:sz="0" w:space="0" w:color="auto"/>
        <w:right w:val="none" w:sz="0" w:space="0" w:color="auto"/>
      </w:divBdr>
    </w:div>
    <w:div w:id="896669652">
      <w:bodyDiv w:val="1"/>
      <w:marLeft w:val="0"/>
      <w:marRight w:val="0"/>
      <w:marTop w:val="0"/>
      <w:marBottom w:val="0"/>
      <w:divBdr>
        <w:top w:val="none" w:sz="0" w:space="0" w:color="auto"/>
        <w:left w:val="none" w:sz="0" w:space="0" w:color="auto"/>
        <w:bottom w:val="none" w:sz="0" w:space="0" w:color="auto"/>
        <w:right w:val="none" w:sz="0" w:space="0" w:color="auto"/>
      </w:divBdr>
    </w:div>
    <w:div w:id="904267043">
      <w:bodyDiv w:val="1"/>
      <w:marLeft w:val="0"/>
      <w:marRight w:val="0"/>
      <w:marTop w:val="0"/>
      <w:marBottom w:val="0"/>
      <w:divBdr>
        <w:top w:val="none" w:sz="0" w:space="0" w:color="auto"/>
        <w:left w:val="none" w:sz="0" w:space="0" w:color="auto"/>
        <w:bottom w:val="none" w:sz="0" w:space="0" w:color="auto"/>
        <w:right w:val="none" w:sz="0" w:space="0" w:color="auto"/>
      </w:divBdr>
    </w:div>
    <w:div w:id="904610939">
      <w:bodyDiv w:val="1"/>
      <w:marLeft w:val="0"/>
      <w:marRight w:val="0"/>
      <w:marTop w:val="0"/>
      <w:marBottom w:val="0"/>
      <w:divBdr>
        <w:top w:val="none" w:sz="0" w:space="0" w:color="auto"/>
        <w:left w:val="none" w:sz="0" w:space="0" w:color="auto"/>
        <w:bottom w:val="none" w:sz="0" w:space="0" w:color="auto"/>
        <w:right w:val="none" w:sz="0" w:space="0" w:color="auto"/>
      </w:divBdr>
    </w:div>
    <w:div w:id="906115045">
      <w:bodyDiv w:val="1"/>
      <w:marLeft w:val="0"/>
      <w:marRight w:val="0"/>
      <w:marTop w:val="0"/>
      <w:marBottom w:val="0"/>
      <w:divBdr>
        <w:top w:val="none" w:sz="0" w:space="0" w:color="auto"/>
        <w:left w:val="none" w:sz="0" w:space="0" w:color="auto"/>
        <w:bottom w:val="none" w:sz="0" w:space="0" w:color="auto"/>
        <w:right w:val="none" w:sz="0" w:space="0" w:color="auto"/>
      </w:divBdr>
    </w:div>
    <w:div w:id="917985585">
      <w:bodyDiv w:val="1"/>
      <w:marLeft w:val="0"/>
      <w:marRight w:val="0"/>
      <w:marTop w:val="0"/>
      <w:marBottom w:val="0"/>
      <w:divBdr>
        <w:top w:val="none" w:sz="0" w:space="0" w:color="auto"/>
        <w:left w:val="none" w:sz="0" w:space="0" w:color="auto"/>
        <w:bottom w:val="none" w:sz="0" w:space="0" w:color="auto"/>
        <w:right w:val="none" w:sz="0" w:space="0" w:color="auto"/>
      </w:divBdr>
    </w:div>
    <w:div w:id="929237040">
      <w:bodyDiv w:val="1"/>
      <w:marLeft w:val="0"/>
      <w:marRight w:val="0"/>
      <w:marTop w:val="0"/>
      <w:marBottom w:val="0"/>
      <w:divBdr>
        <w:top w:val="none" w:sz="0" w:space="0" w:color="auto"/>
        <w:left w:val="none" w:sz="0" w:space="0" w:color="auto"/>
        <w:bottom w:val="none" w:sz="0" w:space="0" w:color="auto"/>
        <w:right w:val="none" w:sz="0" w:space="0" w:color="auto"/>
      </w:divBdr>
    </w:div>
    <w:div w:id="945163493">
      <w:bodyDiv w:val="1"/>
      <w:marLeft w:val="0"/>
      <w:marRight w:val="0"/>
      <w:marTop w:val="0"/>
      <w:marBottom w:val="0"/>
      <w:divBdr>
        <w:top w:val="none" w:sz="0" w:space="0" w:color="auto"/>
        <w:left w:val="none" w:sz="0" w:space="0" w:color="auto"/>
        <w:bottom w:val="none" w:sz="0" w:space="0" w:color="auto"/>
        <w:right w:val="none" w:sz="0" w:space="0" w:color="auto"/>
      </w:divBdr>
    </w:div>
    <w:div w:id="949123700">
      <w:bodyDiv w:val="1"/>
      <w:marLeft w:val="0"/>
      <w:marRight w:val="0"/>
      <w:marTop w:val="0"/>
      <w:marBottom w:val="0"/>
      <w:divBdr>
        <w:top w:val="none" w:sz="0" w:space="0" w:color="auto"/>
        <w:left w:val="none" w:sz="0" w:space="0" w:color="auto"/>
        <w:bottom w:val="none" w:sz="0" w:space="0" w:color="auto"/>
        <w:right w:val="none" w:sz="0" w:space="0" w:color="auto"/>
      </w:divBdr>
    </w:div>
    <w:div w:id="950166423">
      <w:bodyDiv w:val="1"/>
      <w:marLeft w:val="0"/>
      <w:marRight w:val="0"/>
      <w:marTop w:val="0"/>
      <w:marBottom w:val="0"/>
      <w:divBdr>
        <w:top w:val="none" w:sz="0" w:space="0" w:color="auto"/>
        <w:left w:val="none" w:sz="0" w:space="0" w:color="auto"/>
        <w:bottom w:val="none" w:sz="0" w:space="0" w:color="auto"/>
        <w:right w:val="none" w:sz="0" w:space="0" w:color="auto"/>
      </w:divBdr>
    </w:div>
    <w:div w:id="955796237">
      <w:bodyDiv w:val="1"/>
      <w:marLeft w:val="0"/>
      <w:marRight w:val="0"/>
      <w:marTop w:val="0"/>
      <w:marBottom w:val="0"/>
      <w:divBdr>
        <w:top w:val="none" w:sz="0" w:space="0" w:color="auto"/>
        <w:left w:val="none" w:sz="0" w:space="0" w:color="auto"/>
        <w:bottom w:val="none" w:sz="0" w:space="0" w:color="auto"/>
        <w:right w:val="none" w:sz="0" w:space="0" w:color="auto"/>
      </w:divBdr>
    </w:div>
    <w:div w:id="970477652">
      <w:bodyDiv w:val="1"/>
      <w:marLeft w:val="0"/>
      <w:marRight w:val="0"/>
      <w:marTop w:val="0"/>
      <w:marBottom w:val="0"/>
      <w:divBdr>
        <w:top w:val="none" w:sz="0" w:space="0" w:color="auto"/>
        <w:left w:val="none" w:sz="0" w:space="0" w:color="auto"/>
        <w:bottom w:val="none" w:sz="0" w:space="0" w:color="auto"/>
        <w:right w:val="none" w:sz="0" w:space="0" w:color="auto"/>
      </w:divBdr>
    </w:div>
    <w:div w:id="975375197">
      <w:bodyDiv w:val="1"/>
      <w:marLeft w:val="0"/>
      <w:marRight w:val="0"/>
      <w:marTop w:val="0"/>
      <w:marBottom w:val="0"/>
      <w:divBdr>
        <w:top w:val="none" w:sz="0" w:space="0" w:color="auto"/>
        <w:left w:val="none" w:sz="0" w:space="0" w:color="auto"/>
        <w:bottom w:val="none" w:sz="0" w:space="0" w:color="auto"/>
        <w:right w:val="none" w:sz="0" w:space="0" w:color="auto"/>
      </w:divBdr>
    </w:div>
    <w:div w:id="981226714">
      <w:bodyDiv w:val="1"/>
      <w:marLeft w:val="0"/>
      <w:marRight w:val="0"/>
      <w:marTop w:val="0"/>
      <w:marBottom w:val="0"/>
      <w:divBdr>
        <w:top w:val="none" w:sz="0" w:space="0" w:color="auto"/>
        <w:left w:val="none" w:sz="0" w:space="0" w:color="auto"/>
        <w:bottom w:val="none" w:sz="0" w:space="0" w:color="auto"/>
        <w:right w:val="none" w:sz="0" w:space="0" w:color="auto"/>
      </w:divBdr>
    </w:div>
    <w:div w:id="992216685">
      <w:bodyDiv w:val="1"/>
      <w:marLeft w:val="0"/>
      <w:marRight w:val="0"/>
      <w:marTop w:val="0"/>
      <w:marBottom w:val="0"/>
      <w:divBdr>
        <w:top w:val="none" w:sz="0" w:space="0" w:color="auto"/>
        <w:left w:val="none" w:sz="0" w:space="0" w:color="auto"/>
        <w:bottom w:val="none" w:sz="0" w:space="0" w:color="auto"/>
        <w:right w:val="none" w:sz="0" w:space="0" w:color="auto"/>
      </w:divBdr>
    </w:div>
    <w:div w:id="1008748259">
      <w:bodyDiv w:val="1"/>
      <w:marLeft w:val="0"/>
      <w:marRight w:val="0"/>
      <w:marTop w:val="0"/>
      <w:marBottom w:val="0"/>
      <w:divBdr>
        <w:top w:val="none" w:sz="0" w:space="0" w:color="auto"/>
        <w:left w:val="none" w:sz="0" w:space="0" w:color="auto"/>
        <w:bottom w:val="none" w:sz="0" w:space="0" w:color="auto"/>
        <w:right w:val="none" w:sz="0" w:space="0" w:color="auto"/>
      </w:divBdr>
    </w:div>
    <w:div w:id="1013068625">
      <w:bodyDiv w:val="1"/>
      <w:marLeft w:val="0"/>
      <w:marRight w:val="0"/>
      <w:marTop w:val="0"/>
      <w:marBottom w:val="0"/>
      <w:divBdr>
        <w:top w:val="none" w:sz="0" w:space="0" w:color="auto"/>
        <w:left w:val="none" w:sz="0" w:space="0" w:color="auto"/>
        <w:bottom w:val="none" w:sz="0" w:space="0" w:color="auto"/>
        <w:right w:val="none" w:sz="0" w:space="0" w:color="auto"/>
      </w:divBdr>
    </w:div>
    <w:div w:id="1018388966">
      <w:bodyDiv w:val="1"/>
      <w:marLeft w:val="0"/>
      <w:marRight w:val="0"/>
      <w:marTop w:val="0"/>
      <w:marBottom w:val="0"/>
      <w:divBdr>
        <w:top w:val="none" w:sz="0" w:space="0" w:color="auto"/>
        <w:left w:val="none" w:sz="0" w:space="0" w:color="auto"/>
        <w:bottom w:val="none" w:sz="0" w:space="0" w:color="auto"/>
        <w:right w:val="none" w:sz="0" w:space="0" w:color="auto"/>
      </w:divBdr>
    </w:div>
    <w:div w:id="1035275554">
      <w:bodyDiv w:val="1"/>
      <w:marLeft w:val="0"/>
      <w:marRight w:val="0"/>
      <w:marTop w:val="0"/>
      <w:marBottom w:val="0"/>
      <w:divBdr>
        <w:top w:val="none" w:sz="0" w:space="0" w:color="auto"/>
        <w:left w:val="none" w:sz="0" w:space="0" w:color="auto"/>
        <w:bottom w:val="none" w:sz="0" w:space="0" w:color="auto"/>
        <w:right w:val="none" w:sz="0" w:space="0" w:color="auto"/>
      </w:divBdr>
    </w:div>
    <w:div w:id="1049572458">
      <w:bodyDiv w:val="1"/>
      <w:marLeft w:val="0"/>
      <w:marRight w:val="0"/>
      <w:marTop w:val="0"/>
      <w:marBottom w:val="0"/>
      <w:divBdr>
        <w:top w:val="none" w:sz="0" w:space="0" w:color="auto"/>
        <w:left w:val="none" w:sz="0" w:space="0" w:color="auto"/>
        <w:bottom w:val="none" w:sz="0" w:space="0" w:color="auto"/>
        <w:right w:val="none" w:sz="0" w:space="0" w:color="auto"/>
      </w:divBdr>
    </w:div>
    <w:div w:id="1056196483">
      <w:bodyDiv w:val="1"/>
      <w:marLeft w:val="0"/>
      <w:marRight w:val="0"/>
      <w:marTop w:val="0"/>
      <w:marBottom w:val="0"/>
      <w:divBdr>
        <w:top w:val="none" w:sz="0" w:space="0" w:color="auto"/>
        <w:left w:val="none" w:sz="0" w:space="0" w:color="auto"/>
        <w:bottom w:val="none" w:sz="0" w:space="0" w:color="auto"/>
        <w:right w:val="none" w:sz="0" w:space="0" w:color="auto"/>
      </w:divBdr>
    </w:div>
    <w:div w:id="1064449137">
      <w:bodyDiv w:val="1"/>
      <w:marLeft w:val="0"/>
      <w:marRight w:val="0"/>
      <w:marTop w:val="0"/>
      <w:marBottom w:val="0"/>
      <w:divBdr>
        <w:top w:val="none" w:sz="0" w:space="0" w:color="auto"/>
        <w:left w:val="none" w:sz="0" w:space="0" w:color="auto"/>
        <w:bottom w:val="none" w:sz="0" w:space="0" w:color="auto"/>
        <w:right w:val="none" w:sz="0" w:space="0" w:color="auto"/>
      </w:divBdr>
    </w:div>
    <w:div w:id="1070274832">
      <w:bodyDiv w:val="1"/>
      <w:marLeft w:val="0"/>
      <w:marRight w:val="0"/>
      <w:marTop w:val="0"/>
      <w:marBottom w:val="0"/>
      <w:divBdr>
        <w:top w:val="none" w:sz="0" w:space="0" w:color="auto"/>
        <w:left w:val="none" w:sz="0" w:space="0" w:color="auto"/>
        <w:bottom w:val="none" w:sz="0" w:space="0" w:color="auto"/>
        <w:right w:val="none" w:sz="0" w:space="0" w:color="auto"/>
      </w:divBdr>
    </w:div>
    <w:div w:id="1078749464">
      <w:bodyDiv w:val="1"/>
      <w:marLeft w:val="0"/>
      <w:marRight w:val="0"/>
      <w:marTop w:val="0"/>
      <w:marBottom w:val="0"/>
      <w:divBdr>
        <w:top w:val="none" w:sz="0" w:space="0" w:color="auto"/>
        <w:left w:val="none" w:sz="0" w:space="0" w:color="auto"/>
        <w:bottom w:val="none" w:sz="0" w:space="0" w:color="auto"/>
        <w:right w:val="none" w:sz="0" w:space="0" w:color="auto"/>
      </w:divBdr>
    </w:div>
    <w:div w:id="1084766136">
      <w:bodyDiv w:val="1"/>
      <w:marLeft w:val="0"/>
      <w:marRight w:val="0"/>
      <w:marTop w:val="0"/>
      <w:marBottom w:val="0"/>
      <w:divBdr>
        <w:top w:val="none" w:sz="0" w:space="0" w:color="auto"/>
        <w:left w:val="none" w:sz="0" w:space="0" w:color="auto"/>
        <w:bottom w:val="none" w:sz="0" w:space="0" w:color="auto"/>
        <w:right w:val="none" w:sz="0" w:space="0" w:color="auto"/>
      </w:divBdr>
    </w:div>
    <w:div w:id="1094399102">
      <w:bodyDiv w:val="1"/>
      <w:marLeft w:val="0"/>
      <w:marRight w:val="0"/>
      <w:marTop w:val="0"/>
      <w:marBottom w:val="0"/>
      <w:divBdr>
        <w:top w:val="none" w:sz="0" w:space="0" w:color="auto"/>
        <w:left w:val="none" w:sz="0" w:space="0" w:color="auto"/>
        <w:bottom w:val="none" w:sz="0" w:space="0" w:color="auto"/>
        <w:right w:val="none" w:sz="0" w:space="0" w:color="auto"/>
      </w:divBdr>
    </w:div>
    <w:div w:id="1103692539">
      <w:bodyDiv w:val="1"/>
      <w:marLeft w:val="0"/>
      <w:marRight w:val="0"/>
      <w:marTop w:val="0"/>
      <w:marBottom w:val="0"/>
      <w:divBdr>
        <w:top w:val="none" w:sz="0" w:space="0" w:color="auto"/>
        <w:left w:val="none" w:sz="0" w:space="0" w:color="auto"/>
        <w:bottom w:val="none" w:sz="0" w:space="0" w:color="auto"/>
        <w:right w:val="none" w:sz="0" w:space="0" w:color="auto"/>
      </w:divBdr>
    </w:div>
    <w:div w:id="1108888619">
      <w:bodyDiv w:val="1"/>
      <w:marLeft w:val="0"/>
      <w:marRight w:val="0"/>
      <w:marTop w:val="0"/>
      <w:marBottom w:val="0"/>
      <w:divBdr>
        <w:top w:val="none" w:sz="0" w:space="0" w:color="auto"/>
        <w:left w:val="none" w:sz="0" w:space="0" w:color="auto"/>
        <w:bottom w:val="none" w:sz="0" w:space="0" w:color="auto"/>
        <w:right w:val="none" w:sz="0" w:space="0" w:color="auto"/>
      </w:divBdr>
    </w:div>
    <w:div w:id="1110469332">
      <w:bodyDiv w:val="1"/>
      <w:marLeft w:val="0"/>
      <w:marRight w:val="0"/>
      <w:marTop w:val="0"/>
      <w:marBottom w:val="0"/>
      <w:divBdr>
        <w:top w:val="none" w:sz="0" w:space="0" w:color="auto"/>
        <w:left w:val="none" w:sz="0" w:space="0" w:color="auto"/>
        <w:bottom w:val="none" w:sz="0" w:space="0" w:color="auto"/>
        <w:right w:val="none" w:sz="0" w:space="0" w:color="auto"/>
      </w:divBdr>
    </w:div>
    <w:div w:id="1113669899">
      <w:bodyDiv w:val="1"/>
      <w:marLeft w:val="0"/>
      <w:marRight w:val="0"/>
      <w:marTop w:val="0"/>
      <w:marBottom w:val="0"/>
      <w:divBdr>
        <w:top w:val="none" w:sz="0" w:space="0" w:color="auto"/>
        <w:left w:val="none" w:sz="0" w:space="0" w:color="auto"/>
        <w:bottom w:val="none" w:sz="0" w:space="0" w:color="auto"/>
        <w:right w:val="none" w:sz="0" w:space="0" w:color="auto"/>
      </w:divBdr>
    </w:div>
    <w:div w:id="1115901220">
      <w:bodyDiv w:val="1"/>
      <w:marLeft w:val="0"/>
      <w:marRight w:val="0"/>
      <w:marTop w:val="0"/>
      <w:marBottom w:val="0"/>
      <w:divBdr>
        <w:top w:val="none" w:sz="0" w:space="0" w:color="auto"/>
        <w:left w:val="none" w:sz="0" w:space="0" w:color="auto"/>
        <w:bottom w:val="none" w:sz="0" w:space="0" w:color="auto"/>
        <w:right w:val="none" w:sz="0" w:space="0" w:color="auto"/>
      </w:divBdr>
    </w:div>
    <w:div w:id="1129393422">
      <w:bodyDiv w:val="1"/>
      <w:marLeft w:val="0"/>
      <w:marRight w:val="0"/>
      <w:marTop w:val="0"/>
      <w:marBottom w:val="0"/>
      <w:divBdr>
        <w:top w:val="none" w:sz="0" w:space="0" w:color="auto"/>
        <w:left w:val="none" w:sz="0" w:space="0" w:color="auto"/>
        <w:bottom w:val="none" w:sz="0" w:space="0" w:color="auto"/>
        <w:right w:val="none" w:sz="0" w:space="0" w:color="auto"/>
      </w:divBdr>
    </w:div>
    <w:div w:id="1134714071">
      <w:bodyDiv w:val="1"/>
      <w:marLeft w:val="0"/>
      <w:marRight w:val="0"/>
      <w:marTop w:val="0"/>
      <w:marBottom w:val="0"/>
      <w:divBdr>
        <w:top w:val="none" w:sz="0" w:space="0" w:color="auto"/>
        <w:left w:val="none" w:sz="0" w:space="0" w:color="auto"/>
        <w:bottom w:val="none" w:sz="0" w:space="0" w:color="auto"/>
        <w:right w:val="none" w:sz="0" w:space="0" w:color="auto"/>
      </w:divBdr>
      <w:divsChild>
        <w:div w:id="403913023">
          <w:marLeft w:val="360"/>
          <w:marRight w:val="0"/>
          <w:marTop w:val="200"/>
          <w:marBottom w:val="0"/>
          <w:divBdr>
            <w:top w:val="none" w:sz="0" w:space="0" w:color="auto"/>
            <w:left w:val="none" w:sz="0" w:space="0" w:color="auto"/>
            <w:bottom w:val="none" w:sz="0" w:space="0" w:color="auto"/>
            <w:right w:val="none" w:sz="0" w:space="0" w:color="auto"/>
          </w:divBdr>
        </w:div>
        <w:div w:id="802964731">
          <w:marLeft w:val="360"/>
          <w:marRight w:val="0"/>
          <w:marTop w:val="200"/>
          <w:marBottom w:val="0"/>
          <w:divBdr>
            <w:top w:val="none" w:sz="0" w:space="0" w:color="auto"/>
            <w:left w:val="none" w:sz="0" w:space="0" w:color="auto"/>
            <w:bottom w:val="none" w:sz="0" w:space="0" w:color="auto"/>
            <w:right w:val="none" w:sz="0" w:space="0" w:color="auto"/>
          </w:divBdr>
        </w:div>
        <w:div w:id="757404599">
          <w:marLeft w:val="360"/>
          <w:marRight w:val="0"/>
          <w:marTop w:val="200"/>
          <w:marBottom w:val="0"/>
          <w:divBdr>
            <w:top w:val="none" w:sz="0" w:space="0" w:color="auto"/>
            <w:left w:val="none" w:sz="0" w:space="0" w:color="auto"/>
            <w:bottom w:val="none" w:sz="0" w:space="0" w:color="auto"/>
            <w:right w:val="none" w:sz="0" w:space="0" w:color="auto"/>
          </w:divBdr>
        </w:div>
        <w:div w:id="1592083076">
          <w:marLeft w:val="360"/>
          <w:marRight w:val="0"/>
          <w:marTop w:val="200"/>
          <w:marBottom w:val="0"/>
          <w:divBdr>
            <w:top w:val="none" w:sz="0" w:space="0" w:color="auto"/>
            <w:left w:val="none" w:sz="0" w:space="0" w:color="auto"/>
            <w:bottom w:val="none" w:sz="0" w:space="0" w:color="auto"/>
            <w:right w:val="none" w:sz="0" w:space="0" w:color="auto"/>
          </w:divBdr>
        </w:div>
        <w:div w:id="1549024979">
          <w:marLeft w:val="360"/>
          <w:marRight w:val="0"/>
          <w:marTop w:val="200"/>
          <w:marBottom w:val="0"/>
          <w:divBdr>
            <w:top w:val="none" w:sz="0" w:space="0" w:color="auto"/>
            <w:left w:val="none" w:sz="0" w:space="0" w:color="auto"/>
            <w:bottom w:val="none" w:sz="0" w:space="0" w:color="auto"/>
            <w:right w:val="none" w:sz="0" w:space="0" w:color="auto"/>
          </w:divBdr>
        </w:div>
      </w:divsChild>
    </w:div>
    <w:div w:id="1144657749">
      <w:bodyDiv w:val="1"/>
      <w:marLeft w:val="0"/>
      <w:marRight w:val="0"/>
      <w:marTop w:val="0"/>
      <w:marBottom w:val="0"/>
      <w:divBdr>
        <w:top w:val="none" w:sz="0" w:space="0" w:color="auto"/>
        <w:left w:val="none" w:sz="0" w:space="0" w:color="auto"/>
        <w:bottom w:val="none" w:sz="0" w:space="0" w:color="auto"/>
        <w:right w:val="none" w:sz="0" w:space="0" w:color="auto"/>
      </w:divBdr>
    </w:div>
    <w:div w:id="1148210962">
      <w:bodyDiv w:val="1"/>
      <w:marLeft w:val="0"/>
      <w:marRight w:val="0"/>
      <w:marTop w:val="0"/>
      <w:marBottom w:val="0"/>
      <w:divBdr>
        <w:top w:val="none" w:sz="0" w:space="0" w:color="auto"/>
        <w:left w:val="none" w:sz="0" w:space="0" w:color="auto"/>
        <w:bottom w:val="none" w:sz="0" w:space="0" w:color="auto"/>
        <w:right w:val="none" w:sz="0" w:space="0" w:color="auto"/>
      </w:divBdr>
    </w:div>
    <w:div w:id="1154880394">
      <w:bodyDiv w:val="1"/>
      <w:marLeft w:val="0"/>
      <w:marRight w:val="0"/>
      <w:marTop w:val="0"/>
      <w:marBottom w:val="0"/>
      <w:divBdr>
        <w:top w:val="none" w:sz="0" w:space="0" w:color="auto"/>
        <w:left w:val="none" w:sz="0" w:space="0" w:color="auto"/>
        <w:bottom w:val="none" w:sz="0" w:space="0" w:color="auto"/>
        <w:right w:val="none" w:sz="0" w:space="0" w:color="auto"/>
      </w:divBdr>
    </w:div>
    <w:div w:id="1180238799">
      <w:bodyDiv w:val="1"/>
      <w:marLeft w:val="0"/>
      <w:marRight w:val="0"/>
      <w:marTop w:val="0"/>
      <w:marBottom w:val="0"/>
      <w:divBdr>
        <w:top w:val="none" w:sz="0" w:space="0" w:color="auto"/>
        <w:left w:val="none" w:sz="0" w:space="0" w:color="auto"/>
        <w:bottom w:val="none" w:sz="0" w:space="0" w:color="auto"/>
        <w:right w:val="none" w:sz="0" w:space="0" w:color="auto"/>
      </w:divBdr>
    </w:div>
    <w:div w:id="1197888099">
      <w:bodyDiv w:val="1"/>
      <w:marLeft w:val="0"/>
      <w:marRight w:val="0"/>
      <w:marTop w:val="0"/>
      <w:marBottom w:val="0"/>
      <w:divBdr>
        <w:top w:val="none" w:sz="0" w:space="0" w:color="auto"/>
        <w:left w:val="none" w:sz="0" w:space="0" w:color="auto"/>
        <w:bottom w:val="none" w:sz="0" w:space="0" w:color="auto"/>
        <w:right w:val="none" w:sz="0" w:space="0" w:color="auto"/>
      </w:divBdr>
    </w:div>
    <w:div w:id="1199120198">
      <w:bodyDiv w:val="1"/>
      <w:marLeft w:val="0"/>
      <w:marRight w:val="0"/>
      <w:marTop w:val="0"/>
      <w:marBottom w:val="0"/>
      <w:divBdr>
        <w:top w:val="none" w:sz="0" w:space="0" w:color="auto"/>
        <w:left w:val="none" w:sz="0" w:space="0" w:color="auto"/>
        <w:bottom w:val="none" w:sz="0" w:space="0" w:color="auto"/>
        <w:right w:val="none" w:sz="0" w:space="0" w:color="auto"/>
      </w:divBdr>
    </w:div>
    <w:div w:id="1203178245">
      <w:bodyDiv w:val="1"/>
      <w:marLeft w:val="0"/>
      <w:marRight w:val="0"/>
      <w:marTop w:val="0"/>
      <w:marBottom w:val="0"/>
      <w:divBdr>
        <w:top w:val="none" w:sz="0" w:space="0" w:color="auto"/>
        <w:left w:val="none" w:sz="0" w:space="0" w:color="auto"/>
        <w:bottom w:val="none" w:sz="0" w:space="0" w:color="auto"/>
        <w:right w:val="none" w:sz="0" w:space="0" w:color="auto"/>
      </w:divBdr>
    </w:div>
    <w:div w:id="1210260626">
      <w:bodyDiv w:val="1"/>
      <w:marLeft w:val="0"/>
      <w:marRight w:val="0"/>
      <w:marTop w:val="0"/>
      <w:marBottom w:val="0"/>
      <w:divBdr>
        <w:top w:val="none" w:sz="0" w:space="0" w:color="auto"/>
        <w:left w:val="none" w:sz="0" w:space="0" w:color="auto"/>
        <w:bottom w:val="none" w:sz="0" w:space="0" w:color="auto"/>
        <w:right w:val="none" w:sz="0" w:space="0" w:color="auto"/>
      </w:divBdr>
    </w:div>
    <w:div w:id="1211964212">
      <w:bodyDiv w:val="1"/>
      <w:marLeft w:val="0"/>
      <w:marRight w:val="0"/>
      <w:marTop w:val="0"/>
      <w:marBottom w:val="0"/>
      <w:divBdr>
        <w:top w:val="none" w:sz="0" w:space="0" w:color="auto"/>
        <w:left w:val="none" w:sz="0" w:space="0" w:color="auto"/>
        <w:bottom w:val="none" w:sz="0" w:space="0" w:color="auto"/>
        <w:right w:val="none" w:sz="0" w:space="0" w:color="auto"/>
      </w:divBdr>
    </w:div>
    <w:div w:id="1256133749">
      <w:bodyDiv w:val="1"/>
      <w:marLeft w:val="0"/>
      <w:marRight w:val="0"/>
      <w:marTop w:val="0"/>
      <w:marBottom w:val="0"/>
      <w:divBdr>
        <w:top w:val="none" w:sz="0" w:space="0" w:color="auto"/>
        <w:left w:val="none" w:sz="0" w:space="0" w:color="auto"/>
        <w:bottom w:val="none" w:sz="0" w:space="0" w:color="auto"/>
        <w:right w:val="none" w:sz="0" w:space="0" w:color="auto"/>
      </w:divBdr>
    </w:div>
    <w:div w:id="1273780000">
      <w:bodyDiv w:val="1"/>
      <w:marLeft w:val="0"/>
      <w:marRight w:val="0"/>
      <w:marTop w:val="0"/>
      <w:marBottom w:val="0"/>
      <w:divBdr>
        <w:top w:val="none" w:sz="0" w:space="0" w:color="auto"/>
        <w:left w:val="none" w:sz="0" w:space="0" w:color="auto"/>
        <w:bottom w:val="none" w:sz="0" w:space="0" w:color="auto"/>
        <w:right w:val="none" w:sz="0" w:space="0" w:color="auto"/>
      </w:divBdr>
    </w:div>
    <w:div w:id="1280377164">
      <w:bodyDiv w:val="1"/>
      <w:marLeft w:val="0"/>
      <w:marRight w:val="0"/>
      <w:marTop w:val="0"/>
      <w:marBottom w:val="0"/>
      <w:divBdr>
        <w:top w:val="none" w:sz="0" w:space="0" w:color="auto"/>
        <w:left w:val="none" w:sz="0" w:space="0" w:color="auto"/>
        <w:bottom w:val="none" w:sz="0" w:space="0" w:color="auto"/>
        <w:right w:val="none" w:sz="0" w:space="0" w:color="auto"/>
      </w:divBdr>
    </w:div>
    <w:div w:id="1294824160">
      <w:bodyDiv w:val="1"/>
      <w:marLeft w:val="0"/>
      <w:marRight w:val="0"/>
      <w:marTop w:val="0"/>
      <w:marBottom w:val="0"/>
      <w:divBdr>
        <w:top w:val="none" w:sz="0" w:space="0" w:color="auto"/>
        <w:left w:val="none" w:sz="0" w:space="0" w:color="auto"/>
        <w:bottom w:val="none" w:sz="0" w:space="0" w:color="auto"/>
        <w:right w:val="none" w:sz="0" w:space="0" w:color="auto"/>
      </w:divBdr>
    </w:div>
    <w:div w:id="1301303353">
      <w:bodyDiv w:val="1"/>
      <w:marLeft w:val="0"/>
      <w:marRight w:val="0"/>
      <w:marTop w:val="0"/>
      <w:marBottom w:val="0"/>
      <w:divBdr>
        <w:top w:val="none" w:sz="0" w:space="0" w:color="auto"/>
        <w:left w:val="none" w:sz="0" w:space="0" w:color="auto"/>
        <w:bottom w:val="none" w:sz="0" w:space="0" w:color="auto"/>
        <w:right w:val="none" w:sz="0" w:space="0" w:color="auto"/>
      </w:divBdr>
    </w:div>
    <w:div w:id="1304625872">
      <w:bodyDiv w:val="1"/>
      <w:marLeft w:val="0"/>
      <w:marRight w:val="0"/>
      <w:marTop w:val="0"/>
      <w:marBottom w:val="0"/>
      <w:divBdr>
        <w:top w:val="none" w:sz="0" w:space="0" w:color="auto"/>
        <w:left w:val="none" w:sz="0" w:space="0" w:color="auto"/>
        <w:bottom w:val="none" w:sz="0" w:space="0" w:color="auto"/>
        <w:right w:val="none" w:sz="0" w:space="0" w:color="auto"/>
      </w:divBdr>
    </w:div>
    <w:div w:id="1307007063">
      <w:bodyDiv w:val="1"/>
      <w:marLeft w:val="0"/>
      <w:marRight w:val="0"/>
      <w:marTop w:val="0"/>
      <w:marBottom w:val="0"/>
      <w:divBdr>
        <w:top w:val="none" w:sz="0" w:space="0" w:color="auto"/>
        <w:left w:val="none" w:sz="0" w:space="0" w:color="auto"/>
        <w:bottom w:val="none" w:sz="0" w:space="0" w:color="auto"/>
        <w:right w:val="none" w:sz="0" w:space="0" w:color="auto"/>
      </w:divBdr>
    </w:div>
    <w:div w:id="1308903173">
      <w:bodyDiv w:val="1"/>
      <w:marLeft w:val="0"/>
      <w:marRight w:val="0"/>
      <w:marTop w:val="0"/>
      <w:marBottom w:val="0"/>
      <w:divBdr>
        <w:top w:val="none" w:sz="0" w:space="0" w:color="auto"/>
        <w:left w:val="none" w:sz="0" w:space="0" w:color="auto"/>
        <w:bottom w:val="none" w:sz="0" w:space="0" w:color="auto"/>
        <w:right w:val="none" w:sz="0" w:space="0" w:color="auto"/>
      </w:divBdr>
    </w:div>
    <w:div w:id="1315335681">
      <w:bodyDiv w:val="1"/>
      <w:marLeft w:val="0"/>
      <w:marRight w:val="0"/>
      <w:marTop w:val="0"/>
      <w:marBottom w:val="0"/>
      <w:divBdr>
        <w:top w:val="none" w:sz="0" w:space="0" w:color="auto"/>
        <w:left w:val="none" w:sz="0" w:space="0" w:color="auto"/>
        <w:bottom w:val="none" w:sz="0" w:space="0" w:color="auto"/>
        <w:right w:val="none" w:sz="0" w:space="0" w:color="auto"/>
      </w:divBdr>
    </w:div>
    <w:div w:id="1324897725">
      <w:bodyDiv w:val="1"/>
      <w:marLeft w:val="0"/>
      <w:marRight w:val="0"/>
      <w:marTop w:val="0"/>
      <w:marBottom w:val="0"/>
      <w:divBdr>
        <w:top w:val="none" w:sz="0" w:space="0" w:color="auto"/>
        <w:left w:val="none" w:sz="0" w:space="0" w:color="auto"/>
        <w:bottom w:val="none" w:sz="0" w:space="0" w:color="auto"/>
        <w:right w:val="none" w:sz="0" w:space="0" w:color="auto"/>
      </w:divBdr>
    </w:div>
    <w:div w:id="1325472762">
      <w:bodyDiv w:val="1"/>
      <w:marLeft w:val="0"/>
      <w:marRight w:val="0"/>
      <w:marTop w:val="0"/>
      <w:marBottom w:val="0"/>
      <w:divBdr>
        <w:top w:val="none" w:sz="0" w:space="0" w:color="auto"/>
        <w:left w:val="none" w:sz="0" w:space="0" w:color="auto"/>
        <w:bottom w:val="none" w:sz="0" w:space="0" w:color="auto"/>
        <w:right w:val="none" w:sz="0" w:space="0" w:color="auto"/>
      </w:divBdr>
    </w:div>
    <w:div w:id="1332680095">
      <w:bodyDiv w:val="1"/>
      <w:marLeft w:val="0"/>
      <w:marRight w:val="0"/>
      <w:marTop w:val="0"/>
      <w:marBottom w:val="0"/>
      <w:divBdr>
        <w:top w:val="none" w:sz="0" w:space="0" w:color="auto"/>
        <w:left w:val="none" w:sz="0" w:space="0" w:color="auto"/>
        <w:bottom w:val="none" w:sz="0" w:space="0" w:color="auto"/>
        <w:right w:val="none" w:sz="0" w:space="0" w:color="auto"/>
      </w:divBdr>
    </w:div>
    <w:div w:id="1334913020">
      <w:bodyDiv w:val="1"/>
      <w:marLeft w:val="0"/>
      <w:marRight w:val="0"/>
      <w:marTop w:val="0"/>
      <w:marBottom w:val="0"/>
      <w:divBdr>
        <w:top w:val="none" w:sz="0" w:space="0" w:color="auto"/>
        <w:left w:val="none" w:sz="0" w:space="0" w:color="auto"/>
        <w:bottom w:val="none" w:sz="0" w:space="0" w:color="auto"/>
        <w:right w:val="none" w:sz="0" w:space="0" w:color="auto"/>
      </w:divBdr>
    </w:div>
    <w:div w:id="1337734278">
      <w:bodyDiv w:val="1"/>
      <w:marLeft w:val="0"/>
      <w:marRight w:val="0"/>
      <w:marTop w:val="0"/>
      <w:marBottom w:val="0"/>
      <w:divBdr>
        <w:top w:val="none" w:sz="0" w:space="0" w:color="auto"/>
        <w:left w:val="none" w:sz="0" w:space="0" w:color="auto"/>
        <w:bottom w:val="none" w:sz="0" w:space="0" w:color="auto"/>
        <w:right w:val="none" w:sz="0" w:space="0" w:color="auto"/>
      </w:divBdr>
    </w:div>
    <w:div w:id="1342507450">
      <w:bodyDiv w:val="1"/>
      <w:marLeft w:val="0"/>
      <w:marRight w:val="0"/>
      <w:marTop w:val="0"/>
      <w:marBottom w:val="0"/>
      <w:divBdr>
        <w:top w:val="none" w:sz="0" w:space="0" w:color="auto"/>
        <w:left w:val="none" w:sz="0" w:space="0" w:color="auto"/>
        <w:bottom w:val="none" w:sz="0" w:space="0" w:color="auto"/>
        <w:right w:val="none" w:sz="0" w:space="0" w:color="auto"/>
      </w:divBdr>
    </w:div>
    <w:div w:id="1345594035">
      <w:bodyDiv w:val="1"/>
      <w:marLeft w:val="0"/>
      <w:marRight w:val="0"/>
      <w:marTop w:val="0"/>
      <w:marBottom w:val="0"/>
      <w:divBdr>
        <w:top w:val="none" w:sz="0" w:space="0" w:color="auto"/>
        <w:left w:val="none" w:sz="0" w:space="0" w:color="auto"/>
        <w:bottom w:val="none" w:sz="0" w:space="0" w:color="auto"/>
        <w:right w:val="none" w:sz="0" w:space="0" w:color="auto"/>
      </w:divBdr>
    </w:div>
    <w:div w:id="1345984779">
      <w:bodyDiv w:val="1"/>
      <w:marLeft w:val="0"/>
      <w:marRight w:val="0"/>
      <w:marTop w:val="0"/>
      <w:marBottom w:val="0"/>
      <w:divBdr>
        <w:top w:val="none" w:sz="0" w:space="0" w:color="auto"/>
        <w:left w:val="none" w:sz="0" w:space="0" w:color="auto"/>
        <w:bottom w:val="none" w:sz="0" w:space="0" w:color="auto"/>
        <w:right w:val="none" w:sz="0" w:space="0" w:color="auto"/>
      </w:divBdr>
    </w:div>
    <w:div w:id="1357578361">
      <w:bodyDiv w:val="1"/>
      <w:marLeft w:val="0"/>
      <w:marRight w:val="0"/>
      <w:marTop w:val="0"/>
      <w:marBottom w:val="0"/>
      <w:divBdr>
        <w:top w:val="none" w:sz="0" w:space="0" w:color="auto"/>
        <w:left w:val="none" w:sz="0" w:space="0" w:color="auto"/>
        <w:bottom w:val="none" w:sz="0" w:space="0" w:color="auto"/>
        <w:right w:val="none" w:sz="0" w:space="0" w:color="auto"/>
      </w:divBdr>
    </w:div>
    <w:div w:id="1374185282">
      <w:bodyDiv w:val="1"/>
      <w:marLeft w:val="0"/>
      <w:marRight w:val="0"/>
      <w:marTop w:val="0"/>
      <w:marBottom w:val="0"/>
      <w:divBdr>
        <w:top w:val="none" w:sz="0" w:space="0" w:color="auto"/>
        <w:left w:val="none" w:sz="0" w:space="0" w:color="auto"/>
        <w:bottom w:val="none" w:sz="0" w:space="0" w:color="auto"/>
        <w:right w:val="none" w:sz="0" w:space="0" w:color="auto"/>
      </w:divBdr>
    </w:div>
    <w:div w:id="1380016386">
      <w:bodyDiv w:val="1"/>
      <w:marLeft w:val="0"/>
      <w:marRight w:val="0"/>
      <w:marTop w:val="0"/>
      <w:marBottom w:val="0"/>
      <w:divBdr>
        <w:top w:val="none" w:sz="0" w:space="0" w:color="auto"/>
        <w:left w:val="none" w:sz="0" w:space="0" w:color="auto"/>
        <w:bottom w:val="none" w:sz="0" w:space="0" w:color="auto"/>
        <w:right w:val="none" w:sz="0" w:space="0" w:color="auto"/>
      </w:divBdr>
    </w:div>
    <w:div w:id="1387029056">
      <w:bodyDiv w:val="1"/>
      <w:marLeft w:val="0"/>
      <w:marRight w:val="0"/>
      <w:marTop w:val="0"/>
      <w:marBottom w:val="0"/>
      <w:divBdr>
        <w:top w:val="none" w:sz="0" w:space="0" w:color="auto"/>
        <w:left w:val="none" w:sz="0" w:space="0" w:color="auto"/>
        <w:bottom w:val="none" w:sz="0" w:space="0" w:color="auto"/>
        <w:right w:val="none" w:sz="0" w:space="0" w:color="auto"/>
      </w:divBdr>
    </w:div>
    <w:div w:id="1388412011">
      <w:bodyDiv w:val="1"/>
      <w:marLeft w:val="0"/>
      <w:marRight w:val="0"/>
      <w:marTop w:val="0"/>
      <w:marBottom w:val="0"/>
      <w:divBdr>
        <w:top w:val="none" w:sz="0" w:space="0" w:color="auto"/>
        <w:left w:val="none" w:sz="0" w:space="0" w:color="auto"/>
        <w:bottom w:val="none" w:sz="0" w:space="0" w:color="auto"/>
        <w:right w:val="none" w:sz="0" w:space="0" w:color="auto"/>
      </w:divBdr>
    </w:div>
    <w:div w:id="1390882022">
      <w:bodyDiv w:val="1"/>
      <w:marLeft w:val="0"/>
      <w:marRight w:val="0"/>
      <w:marTop w:val="0"/>
      <w:marBottom w:val="0"/>
      <w:divBdr>
        <w:top w:val="none" w:sz="0" w:space="0" w:color="auto"/>
        <w:left w:val="none" w:sz="0" w:space="0" w:color="auto"/>
        <w:bottom w:val="none" w:sz="0" w:space="0" w:color="auto"/>
        <w:right w:val="none" w:sz="0" w:space="0" w:color="auto"/>
      </w:divBdr>
    </w:div>
    <w:div w:id="1393507235">
      <w:bodyDiv w:val="1"/>
      <w:marLeft w:val="0"/>
      <w:marRight w:val="0"/>
      <w:marTop w:val="0"/>
      <w:marBottom w:val="0"/>
      <w:divBdr>
        <w:top w:val="none" w:sz="0" w:space="0" w:color="auto"/>
        <w:left w:val="none" w:sz="0" w:space="0" w:color="auto"/>
        <w:bottom w:val="none" w:sz="0" w:space="0" w:color="auto"/>
        <w:right w:val="none" w:sz="0" w:space="0" w:color="auto"/>
      </w:divBdr>
    </w:div>
    <w:div w:id="1395425250">
      <w:bodyDiv w:val="1"/>
      <w:marLeft w:val="0"/>
      <w:marRight w:val="0"/>
      <w:marTop w:val="0"/>
      <w:marBottom w:val="0"/>
      <w:divBdr>
        <w:top w:val="none" w:sz="0" w:space="0" w:color="auto"/>
        <w:left w:val="none" w:sz="0" w:space="0" w:color="auto"/>
        <w:bottom w:val="none" w:sz="0" w:space="0" w:color="auto"/>
        <w:right w:val="none" w:sz="0" w:space="0" w:color="auto"/>
      </w:divBdr>
    </w:div>
    <w:div w:id="1402750032">
      <w:bodyDiv w:val="1"/>
      <w:marLeft w:val="0"/>
      <w:marRight w:val="0"/>
      <w:marTop w:val="0"/>
      <w:marBottom w:val="0"/>
      <w:divBdr>
        <w:top w:val="none" w:sz="0" w:space="0" w:color="auto"/>
        <w:left w:val="none" w:sz="0" w:space="0" w:color="auto"/>
        <w:bottom w:val="none" w:sz="0" w:space="0" w:color="auto"/>
        <w:right w:val="none" w:sz="0" w:space="0" w:color="auto"/>
      </w:divBdr>
    </w:div>
    <w:div w:id="1403678774">
      <w:bodyDiv w:val="1"/>
      <w:marLeft w:val="0"/>
      <w:marRight w:val="0"/>
      <w:marTop w:val="0"/>
      <w:marBottom w:val="0"/>
      <w:divBdr>
        <w:top w:val="none" w:sz="0" w:space="0" w:color="auto"/>
        <w:left w:val="none" w:sz="0" w:space="0" w:color="auto"/>
        <w:bottom w:val="none" w:sz="0" w:space="0" w:color="auto"/>
        <w:right w:val="none" w:sz="0" w:space="0" w:color="auto"/>
      </w:divBdr>
    </w:div>
    <w:div w:id="1453746466">
      <w:bodyDiv w:val="1"/>
      <w:marLeft w:val="0"/>
      <w:marRight w:val="0"/>
      <w:marTop w:val="0"/>
      <w:marBottom w:val="0"/>
      <w:divBdr>
        <w:top w:val="none" w:sz="0" w:space="0" w:color="auto"/>
        <w:left w:val="none" w:sz="0" w:space="0" w:color="auto"/>
        <w:bottom w:val="none" w:sz="0" w:space="0" w:color="auto"/>
        <w:right w:val="none" w:sz="0" w:space="0" w:color="auto"/>
      </w:divBdr>
    </w:div>
    <w:div w:id="1456220365">
      <w:bodyDiv w:val="1"/>
      <w:marLeft w:val="0"/>
      <w:marRight w:val="0"/>
      <w:marTop w:val="0"/>
      <w:marBottom w:val="0"/>
      <w:divBdr>
        <w:top w:val="none" w:sz="0" w:space="0" w:color="auto"/>
        <w:left w:val="none" w:sz="0" w:space="0" w:color="auto"/>
        <w:bottom w:val="none" w:sz="0" w:space="0" w:color="auto"/>
        <w:right w:val="none" w:sz="0" w:space="0" w:color="auto"/>
      </w:divBdr>
    </w:div>
    <w:div w:id="1460299319">
      <w:bodyDiv w:val="1"/>
      <w:marLeft w:val="0"/>
      <w:marRight w:val="0"/>
      <w:marTop w:val="0"/>
      <w:marBottom w:val="0"/>
      <w:divBdr>
        <w:top w:val="none" w:sz="0" w:space="0" w:color="auto"/>
        <w:left w:val="none" w:sz="0" w:space="0" w:color="auto"/>
        <w:bottom w:val="none" w:sz="0" w:space="0" w:color="auto"/>
        <w:right w:val="none" w:sz="0" w:space="0" w:color="auto"/>
      </w:divBdr>
    </w:div>
    <w:div w:id="1461219778">
      <w:bodyDiv w:val="1"/>
      <w:marLeft w:val="0"/>
      <w:marRight w:val="0"/>
      <w:marTop w:val="0"/>
      <w:marBottom w:val="0"/>
      <w:divBdr>
        <w:top w:val="none" w:sz="0" w:space="0" w:color="auto"/>
        <w:left w:val="none" w:sz="0" w:space="0" w:color="auto"/>
        <w:bottom w:val="none" w:sz="0" w:space="0" w:color="auto"/>
        <w:right w:val="none" w:sz="0" w:space="0" w:color="auto"/>
      </w:divBdr>
    </w:div>
    <w:div w:id="1467317527">
      <w:bodyDiv w:val="1"/>
      <w:marLeft w:val="0"/>
      <w:marRight w:val="0"/>
      <w:marTop w:val="0"/>
      <w:marBottom w:val="0"/>
      <w:divBdr>
        <w:top w:val="none" w:sz="0" w:space="0" w:color="auto"/>
        <w:left w:val="none" w:sz="0" w:space="0" w:color="auto"/>
        <w:bottom w:val="none" w:sz="0" w:space="0" w:color="auto"/>
        <w:right w:val="none" w:sz="0" w:space="0" w:color="auto"/>
      </w:divBdr>
    </w:div>
    <w:div w:id="1491403474">
      <w:bodyDiv w:val="1"/>
      <w:marLeft w:val="0"/>
      <w:marRight w:val="0"/>
      <w:marTop w:val="0"/>
      <w:marBottom w:val="0"/>
      <w:divBdr>
        <w:top w:val="none" w:sz="0" w:space="0" w:color="auto"/>
        <w:left w:val="none" w:sz="0" w:space="0" w:color="auto"/>
        <w:bottom w:val="none" w:sz="0" w:space="0" w:color="auto"/>
        <w:right w:val="none" w:sz="0" w:space="0" w:color="auto"/>
      </w:divBdr>
    </w:div>
    <w:div w:id="1496216444">
      <w:bodyDiv w:val="1"/>
      <w:marLeft w:val="0"/>
      <w:marRight w:val="0"/>
      <w:marTop w:val="0"/>
      <w:marBottom w:val="0"/>
      <w:divBdr>
        <w:top w:val="none" w:sz="0" w:space="0" w:color="auto"/>
        <w:left w:val="none" w:sz="0" w:space="0" w:color="auto"/>
        <w:bottom w:val="none" w:sz="0" w:space="0" w:color="auto"/>
        <w:right w:val="none" w:sz="0" w:space="0" w:color="auto"/>
      </w:divBdr>
    </w:div>
    <w:div w:id="1496343034">
      <w:bodyDiv w:val="1"/>
      <w:marLeft w:val="0"/>
      <w:marRight w:val="0"/>
      <w:marTop w:val="0"/>
      <w:marBottom w:val="0"/>
      <w:divBdr>
        <w:top w:val="none" w:sz="0" w:space="0" w:color="auto"/>
        <w:left w:val="none" w:sz="0" w:space="0" w:color="auto"/>
        <w:bottom w:val="none" w:sz="0" w:space="0" w:color="auto"/>
        <w:right w:val="none" w:sz="0" w:space="0" w:color="auto"/>
      </w:divBdr>
    </w:div>
    <w:div w:id="1519352514">
      <w:bodyDiv w:val="1"/>
      <w:marLeft w:val="0"/>
      <w:marRight w:val="0"/>
      <w:marTop w:val="0"/>
      <w:marBottom w:val="0"/>
      <w:divBdr>
        <w:top w:val="none" w:sz="0" w:space="0" w:color="auto"/>
        <w:left w:val="none" w:sz="0" w:space="0" w:color="auto"/>
        <w:bottom w:val="none" w:sz="0" w:space="0" w:color="auto"/>
        <w:right w:val="none" w:sz="0" w:space="0" w:color="auto"/>
      </w:divBdr>
    </w:div>
    <w:div w:id="1529366783">
      <w:bodyDiv w:val="1"/>
      <w:marLeft w:val="0"/>
      <w:marRight w:val="0"/>
      <w:marTop w:val="0"/>
      <w:marBottom w:val="0"/>
      <w:divBdr>
        <w:top w:val="none" w:sz="0" w:space="0" w:color="auto"/>
        <w:left w:val="none" w:sz="0" w:space="0" w:color="auto"/>
        <w:bottom w:val="none" w:sz="0" w:space="0" w:color="auto"/>
        <w:right w:val="none" w:sz="0" w:space="0" w:color="auto"/>
      </w:divBdr>
    </w:div>
    <w:div w:id="1539312536">
      <w:bodyDiv w:val="1"/>
      <w:marLeft w:val="0"/>
      <w:marRight w:val="0"/>
      <w:marTop w:val="0"/>
      <w:marBottom w:val="0"/>
      <w:divBdr>
        <w:top w:val="none" w:sz="0" w:space="0" w:color="auto"/>
        <w:left w:val="none" w:sz="0" w:space="0" w:color="auto"/>
        <w:bottom w:val="none" w:sz="0" w:space="0" w:color="auto"/>
        <w:right w:val="none" w:sz="0" w:space="0" w:color="auto"/>
      </w:divBdr>
    </w:div>
    <w:div w:id="1559626679">
      <w:bodyDiv w:val="1"/>
      <w:marLeft w:val="0"/>
      <w:marRight w:val="0"/>
      <w:marTop w:val="0"/>
      <w:marBottom w:val="0"/>
      <w:divBdr>
        <w:top w:val="none" w:sz="0" w:space="0" w:color="auto"/>
        <w:left w:val="none" w:sz="0" w:space="0" w:color="auto"/>
        <w:bottom w:val="none" w:sz="0" w:space="0" w:color="auto"/>
        <w:right w:val="none" w:sz="0" w:space="0" w:color="auto"/>
      </w:divBdr>
    </w:div>
    <w:div w:id="1572930305">
      <w:bodyDiv w:val="1"/>
      <w:marLeft w:val="0"/>
      <w:marRight w:val="0"/>
      <w:marTop w:val="0"/>
      <w:marBottom w:val="0"/>
      <w:divBdr>
        <w:top w:val="none" w:sz="0" w:space="0" w:color="auto"/>
        <w:left w:val="none" w:sz="0" w:space="0" w:color="auto"/>
        <w:bottom w:val="none" w:sz="0" w:space="0" w:color="auto"/>
        <w:right w:val="none" w:sz="0" w:space="0" w:color="auto"/>
      </w:divBdr>
    </w:div>
    <w:div w:id="1574849847">
      <w:bodyDiv w:val="1"/>
      <w:marLeft w:val="0"/>
      <w:marRight w:val="0"/>
      <w:marTop w:val="0"/>
      <w:marBottom w:val="0"/>
      <w:divBdr>
        <w:top w:val="none" w:sz="0" w:space="0" w:color="auto"/>
        <w:left w:val="none" w:sz="0" w:space="0" w:color="auto"/>
        <w:bottom w:val="none" w:sz="0" w:space="0" w:color="auto"/>
        <w:right w:val="none" w:sz="0" w:space="0" w:color="auto"/>
      </w:divBdr>
    </w:div>
    <w:div w:id="1586762140">
      <w:bodyDiv w:val="1"/>
      <w:marLeft w:val="0"/>
      <w:marRight w:val="0"/>
      <w:marTop w:val="0"/>
      <w:marBottom w:val="0"/>
      <w:divBdr>
        <w:top w:val="none" w:sz="0" w:space="0" w:color="auto"/>
        <w:left w:val="none" w:sz="0" w:space="0" w:color="auto"/>
        <w:bottom w:val="none" w:sz="0" w:space="0" w:color="auto"/>
        <w:right w:val="none" w:sz="0" w:space="0" w:color="auto"/>
      </w:divBdr>
    </w:div>
    <w:div w:id="1590499427">
      <w:bodyDiv w:val="1"/>
      <w:marLeft w:val="0"/>
      <w:marRight w:val="0"/>
      <w:marTop w:val="0"/>
      <w:marBottom w:val="0"/>
      <w:divBdr>
        <w:top w:val="none" w:sz="0" w:space="0" w:color="auto"/>
        <w:left w:val="none" w:sz="0" w:space="0" w:color="auto"/>
        <w:bottom w:val="none" w:sz="0" w:space="0" w:color="auto"/>
        <w:right w:val="none" w:sz="0" w:space="0" w:color="auto"/>
      </w:divBdr>
    </w:div>
    <w:div w:id="1591238225">
      <w:bodyDiv w:val="1"/>
      <w:marLeft w:val="0"/>
      <w:marRight w:val="0"/>
      <w:marTop w:val="0"/>
      <w:marBottom w:val="0"/>
      <w:divBdr>
        <w:top w:val="none" w:sz="0" w:space="0" w:color="auto"/>
        <w:left w:val="none" w:sz="0" w:space="0" w:color="auto"/>
        <w:bottom w:val="none" w:sz="0" w:space="0" w:color="auto"/>
        <w:right w:val="none" w:sz="0" w:space="0" w:color="auto"/>
      </w:divBdr>
    </w:div>
    <w:div w:id="1599870122">
      <w:bodyDiv w:val="1"/>
      <w:marLeft w:val="0"/>
      <w:marRight w:val="0"/>
      <w:marTop w:val="0"/>
      <w:marBottom w:val="0"/>
      <w:divBdr>
        <w:top w:val="none" w:sz="0" w:space="0" w:color="auto"/>
        <w:left w:val="none" w:sz="0" w:space="0" w:color="auto"/>
        <w:bottom w:val="none" w:sz="0" w:space="0" w:color="auto"/>
        <w:right w:val="none" w:sz="0" w:space="0" w:color="auto"/>
      </w:divBdr>
    </w:div>
    <w:div w:id="1616714258">
      <w:bodyDiv w:val="1"/>
      <w:marLeft w:val="0"/>
      <w:marRight w:val="0"/>
      <w:marTop w:val="0"/>
      <w:marBottom w:val="0"/>
      <w:divBdr>
        <w:top w:val="none" w:sz="0" w:space="0" w:color="auto"/>
        <w:left w:val="none" w:sz="0" w:space="0" w:color="auto"/>
        <w:bottom w:val="none" w:sz="0" w:space="0" w:color="auto"/>
        <w:right w:val="none" w:sz="0" w:space="0" w:color="auto"/>
      </w:divBdr>
    </w:div>
    <w:div w:id="1622492478">
      <w:bodyDiv w:val="1"/>
      <w:marLeft w:val="0"/>
      <w:marRight w:val="0"/>
      <w:marTop w:val="0"/>
      <w:marBottom w:val="0"/>
      <w:divBdr>
        <w:top w:val="none" w:sz="0" w:space="0" w:color="auto"/>
        <w:left w:val="none" w:sz="0" w:space="0" w:color="auto"/>
        <w:bottom w:val="none" w:sz="0" w:space="0" w:color="auto"/>
        <w:right w:val="none" w:sz="0" w:space="0" w:color="auto"/>
      </w:divBdr>
    </w:div>
    <w:div w:id="1625428835">
      <w:bodyDiv w:val="1"/>
      <w:marLeft w:val="0"/>
      <w:marRight w:val="0"/>
      <w:marTop w:val="0"/>
      <w:marBottom w:val="0"/>
      <w:divBdr>
        <w:top w:val="none" w:sz="0" w:space="0" w:color="auto"/>
        <w:left w:val="none" w:sz="0" w:space="0" w:color="auto"/>
        <w:bottom w:val="none" w:sz="0" w:space="0" w:color="auto"/>
        <w:right w:val="none" w:sz="0" w:space="0" w:color="auto"/>
      </w:divBdr>
    </w:div>
    <w:div w:id="1627350107">
      <w:bodyDiv w:val="1"/>
      <w:marLeft w:val="0"/>
      <w:marRight w:val="0"/>
      <w:marTop w:val="0"/>
      <w:marBottom w:val="0"/>
      <w:divBdr>
        <w:top w:val="none" w:sz="0" w:space="0" w:color="auto"/>
        <w:left w:val="none" w:sz="0" w:space="0" w:color="auto"/>
        <w:bottom w:val="none" w:sz="0" w:space="0" w:color="auto"/>
        <w:right w:val="none" w:sz="0" w:space="0" w:color="auto"/>
      </w:divBdr>
    </w:div>
    <w:div w:id="1628120608">
      <w:bodyDiv w:val="1"/>
      <w:marLeft w:val="0"/>
      <w:marRight w:val="0"/>
      <w:marTop w:val="0"/>
      <w:marBottom w:val="0"/>
      <w:divBdr>
        <w:top w:val="none" w:sz="0" w:space="0" w:color="auto"/>
        <w:left w:val="none" w:sz="0" w:space="0" w:color="auto"/>
        <w:bottom w:val="none" w:sz="0" w:space="0" w:color="auto"/>
        <w:right w:val="none" w:sz="0" w:space="0" w:color="auto"/>
      </w:divBdr>
    </w:div>
    <w:div w:id="1663317203">
      <w:bodyDiv w:val="1"/>
      <w:marLeft w:val="0"/>
      <w:marRight w:val="0"/>
      <w:marTop w:val="0"/>
      <w:marBottom w:val="0"/>
      <w:divBdr>
        <w:top w:val="none" w:sz="0" w:space="0" w:color="auto"/>
        <w:left w:val="none" w:sz="0" w:space="0" w:color="auto"/>
        <w:bottom w:val="none" w:sz="0" w:space="0" w:color="auto"/>
        <w:right w:val="none" w:sz="0" w:space="0" w:color="auto"/>
      </w:divBdr>
    </w:div>
    <w:div w:id="1666711897">
      <w:bodyDiv w:val="1"/>
      <w:marLeft w:val="0"/>
      <w:marRight w:val="0"/>
      <w:marTop w:val="0"/>
      <w:marBottom w:val="0"/>
      <w:divBdr>
        <w:top w:val="none" w:sz="0" w:space="0" w:color="auto"/>
        <w:left w:val="none" w:sz="0" w:space="0" w:color="auto"/>
        <w:bottom w:val="none" w:sz="0" w:space="0" w:color="auto"/>
        <w:right w:val="none" w:sz="0" w:space="0" w:color="auto"/>
      </w:divBdr>
    </w:div>
    <w:div w:id="1678456321">
      <w:bodyDiv w:val="1"/>
      <w:marLeft w:val="0"/>
      <w:marRight w:val="0"/>
      <w:marTop w:val="0"/>
      <w:marBottom w:val="0"/>
      <w:divBdr>
        <w:top w:val="none" w:sz="0" w:space="0" w:color="auto"/>
        <w:left w:val="none" w:sz="0" w:space="0" w:color="auto"/>
        <w:bottom w:val="none" w:sz="0" w:space="0" w:color="auto"/>
        <w:right w:val="none" w:sz="0" w:space="0" w:color="auto"/>
      </w:divBdr>
    </w:div>
    <w:div w:id="1684355764">
      <w:bodyDiv w:val="1"/>
      <w:marLeft w:val="0"/>
      <w:marRight w:val="0"/>
      <w:marTop w:val="0"/>
      <w:marBottom w:val="0"/>
      <w:divBdr>
        <w:top w:val="none" w:sz="0" w:space="0" w:color="auto"/>
        <w:left w:val="none" w:sz="0" w:space="0" w:color="auto"/>
        <w:bottom w:val="none" w:sz="0" w:space="0" w:color="auto"/>
        <w:right w:val="none" w:sz="0" w:space="0" w:color="auto"/>
      </w:divBdr>
    </w:div>
    <w:div w:id="1684360453">
      <w:bodyDiv w:val="1"/>
      <w:marLeft w:val="0"/>
      <w:marRight w:val="0"/>
      <w:marTop w:val="0"/>
      <w:marBottom w:val="0"/>
      <w:divBdr>
        <w:top w:val="none" w:sz="0" w:space="0" w:color="auto"/>
        <w:left w:val="none" w:sz="0" w:space="0" w:color="auto"/>
        <w:bottom w:val="none" w:sz="0" w:space="0" w:color="auto"/>
        <w:right w:val="none" w:sz="0" w:space="0" w:color="auto"/>
      </w:divBdr>
    </w:div>
    <w:div w:id="1705516633">
      <w:bodyDiv w:val="1"/>
      <w:marLeft w:val="0"/>
      <w:marRight w:val="0"/>
      <w:marTop w:val="0"/>
      <w:marBottom w:val="0"/>
      <w:divBdr>
        <w:top w:val="none" w:sz="0" w:space="0" w:color="auto"/>
        <w:left w:val="none" w:sz="0" w:space="0" w:color="auto"/>
        <w:bottom w:val="none" w:sz="0" w:space="0" w:color="auto"/>
        <w:right w:val="none" w:sz="0" w:space="0" w:color="auto"/>
      </w:divBdr>
    </w:div>
    <w:div w:id="1706830036">
      <w:bodyDiv w:val="1"/>
      <w:marLeft w:val="0"/>
      <w:marRight w:val="0"/>
      <w:marTop w:val="0"/>
      <w:marBottom w:val="0"/>
      <w:divBdr>
        <w:top w:val="none" w:sz="0" w:space="0" w:color="auto"/>
        <w:left w:val="none" w:sz="0" w:space="0" w:color="auto"/>
        <w:bottom w:val="none" w:sz="0" w:space="0" w:color="auto"/>
        <w:right w:val="none" w:sz="0" w:space="0" w:color="auto"/>
      </w:divBdr>
    </w:div>
    <w:div w:id="1714694554">
      <w:bodyDiv w:val="1"/>
      <w:marLeft w:val="0"/>
      <w:marRight w:val="0"/>
      <w:marTop w:val="0"/>
      <w:marBottom w:val="0"/>
      <w:divBdr>
        <w:top w:val="none" w:sz="0" w:space="0" w:color="auto"/>
        <w:left w:val="none" w:sz="0" w:space="0" w:color="auto"/>
        <w:bottom w:val="none" w:sz="0" w:space="0" w:color="auto"/>
        <w:right w:val="none" w:sz="0" w:space="0" w:color="auto"/>
      </w:divBdr>
    </w:div>
    <w:div w:id="1732725513">
      <w:bodyDiv w:val="1"/>
      <w:marLeft w:val="0"/>
      <w:marRight w:val="0"/>
      <w:marTop w:val="0"/>
      <w:marBottom w:val="0"/>
      <w:divBdr>
        <w:top w:val="none" w:sz="0" w:space="0" w:color="auto"/>
        <w:left w:val="none" w:sz="0" w:space="0" w:color="auto"/>
        <w:bottom w:val="none" w:sz="0" w:space="0" w:color="auto"/>
        <w:right w:val="none" w:sz="0" w:space="0" w:color="auto"/>
      </w:divBdr>
    </w:div>
    <w:div w:id="1787038944">
      <w:bodyDiv w:val="1"/>
      <w:marLeft w:val="0"/>
      <w:marRight w:val="0"/>
      <w:marTop w:val="0"/>
      <w:marBottom w:val="0"/>
      <w:divBdr>
        <w:top w:val="none" w:sz="0" w:space="0" w:color="auto"/>
        <w:left w:val="none" w:sz="0" w:space="0" w:color="auto"/>
        <w:bottom w:val="none" w:sz="0" w:space="0" w:color="auto"/>
        <w:right w:val="none" w:sz="0" w:space="0" w:color="auto"/>
      </w:divBdr>
    </w:div>
    <w:div w:id="1806504381">
      <w:bodyDiv w:val="1"/>
      <w:marLeft w:val="0"/>
      <w:marRight w:val="0"/>
      <w:marTop w:val="0"/>
      <w:marBottom w:val="0"/>
      <w:divBdr>
        <w:top w:val="none" w:sz="0" w:space="0" w:color="auto"/>
        <w:left w:val="none" w:sz="0" w:space="0" w:color="auto"/>
        <w:bottom w:val="none" w:sz="0" w:space="0" w:color="auto"/>
        <w:right w:val="none" w:sz="0" w:space="0" w:color="auto"/>
      </w:divBdr>
    </w:div>
    <w:div w:id="1814836175">
      <w:bodyDiv w:val="1"/>
      <w:marLeft w:val="0"/>
      <w:marRight w:val="0"/>
      <w:marTop w:val="0"/>
      <w:marBottom w:val="0"/>
      <w:divBdr>
        <w:top w:val="none" w:sz="0" w:space="0" w:color="auto"/>
        <w:left w:val="none" w:sz="0" w:space="0" w:color="auto"/>
        <w:bottom w:val="none" w:sz="0" w:space="0" w:color="auto"/>
        <w:right w:val="none" w:sz="0" w:space="0" w:color="auto"/>
      </w:divBdr>
    </w:div>
    <w:div w:id="1827429371">
      <w:bodyDiv w:val="1"/>
      <w:marLeft w:val="0"/>
      <w:marRight w:val="0"/>
      <w:marTop w:val="0"/>
      <w:marBottom w:val="0"/>
      <w:divBdr>
        <w:top w:val="none" w:sz="0" w:space="0" w:color="auto"/>
        <w:left w:val="none" w:sz="0" w:space="0" w:color="auto"/>
        <w:bottom w:val="none" w:sz="0" w:space="0" w:color="auto"/>
        <w:right w:val="none" w:sz="0" w:space="0" w:color="auto"/>
      </w:divBdr>
    </w:div>
    <w:div w:id="1832090751">
      <w:bodyDiv w:val="1"/>
      <w:marLeft w:val="0"/>
      <w:marRight w:val="0"/>
      <w:marTop w:val="0"/>
      <w:marBottom w:val="0"/>
      <w:divBdr>
        <w:top w:val="none" w:sz="0" w:space="0" w:color="auto"/>
        <w:left w:val="none" w:sz="0" w:space="0" w:color="auto"/>
        <w:bottom w:val="none" w:sz="0" w:space="0" w:color="auto"/>
        <w:right w:val="none" w:sz="0" w:space="0" w:color="auto"/>
      </w:divBdr>
    </w:div>
    <w:div w:id="1850945527">
      <w:bodyDiv w:val="1"/>
      <w:marLeft w:val="0"/>
      <w:marRight w:val="0"/>
      <w:marTop w:val="0"/>
      <w:marBottom w:val="0"/>
      <w:divBdr>
        <w:top w:val="none" w:sz="0" w:space="0" w:color="auto"/>
        <w:left w:val="none" w:sz="0" w:space="0" w:color="auto"/>
        <w:bottom w:val="none" w:sz="0" w:space="0" w:color="auto"/>
        <w:right w:val="none" w:sz="0" w:space="0" w:color="auto"/>
      </w:divBdr>
    </w:div>
    <w:div w:id="1852142866">
      <w:bodyDiv w:val="1"/>
      <w:marLeft w:val="0"/>
      <w:marRight w:val="0"/>
      <w:marTop w:val="0"/>
      <w:marBottom w:val="0"/>
      <w:divBdr>
        <w:top w:val="none" w:sz="0" w:space="0" w:color="auto"/>
        <w:left w:val="none" w:sz="0" w:space="0" w:color="auto"/>
        <w:bottom w:val="none" w:sz="0" w:space="0" w:color="auto"/>
        <w:right w:val="none" w:sz="0" w:space="0" w:color="auto"/>
      </w:divBdr>
    </w:div>
    <w:div w:id="1873835080">
      <w:bodyDiv w:val="1"/>
      <w:marLeft w:val="0"/>
      <w:marRight w:val="0"/>
      <w:marTop w:val="0"/>
      <w:marBottom w:val="0"/>
      <w:divBdr>
        <w:top w:val="none" w:sz="0" w:space="0" w:color="auto"/>
        <w:left w:val="none" w:sz="0" w:space="0" w:color="auto"/>
        <w:bottom w:val="none" w:sz="0" w:space="0" w:color="auto"/>
        <w:right w:val="none" w:sz="0" w:space="0" w:color="auto"/>
      </w:divBdr>
    </w:div>
    <w:div w:id="1892230133">
      <w:bodyDiv w:val="1"/>
      <w:marLeft w:val="0"/>
      <w:marRight w:val="0"/>
      <w:marTop w:val="0"/>
      <w:marBottom w:val="0"/>
      <w:divBdr>
        <w:top w:val="none" w:sz="0" w:space="0" w:color="auto"/>
        <w:left w:val="none" w:sz="0" w:space="0" w:color="auto"/>
        <w:bottom w:val="none" w:sz="0" w:space="0" w:color="auto"/>
        <w:right w:val="none" w:sz="0" w:space="0" w:color="auto"/>
      </w:divBdr>
    </w:div>
    <w:div w:id="1901667601">
      <w:bodyDiv w:val="1"/>
      <w:marLeft w:val="0"/>
      <w:marRight w:val="0"/>
      <w:marTop w:val="0"/>
      <w:marBottom w:val="0"/>
      <w:divBdr>
        <w:top w:val="none" w:sz="0" w:space="0" w:color="auto"/>
        <w:left w:val="none" w:sz="0" w:space="0" w:color="auto"/>
        <w:bottom w:val="none" w:sz="0" w:space="0" w:color="auto"/>
        <w:right w:val="none" w:sz="0" w:space="0" w:color="auto"/>
      </w:divBdr>
    </w:div>
    <w:div w:id="1906183011">
      <w:bodyDiv w:val="1"/>
      <w:marLeft w:val="0"/>
      <w:marRight w:val="0"/>
      <w:marTop w:val="0"/>
      <w:marBottom w:val="0"/>
      <w:divBdr>
        <w:top w:val="none" w:sz="0" w:space="0" w:color="auto"/>
        <w:left w:val="none" w:sz="0" w:space="0" w:color="auto"/>
        <w:bottom w:val="none" w:sz="0" w:space="0" w:color="auto"/>
        <w:right w:val="none" w:sz="0" w:space="0" w:color="auto"/>
      </w:divBdr>
    </w:div>
    <w:div w:id="1916935578">
      <w:bodyDiv w:val="1"/>
      <w:marLeft w:val="0"/>
      <w:marRight w:val="0"/>
      <w:marTop w:val="0"/>
      <w:marBottom w:val="0"/>
      <w:divBdr>
        <w:top w:val="none" w:sz="0" w:space="0" w:color="auto"/>
        <w:left w:val="none" w:sz="0" w:space="0" w:color="auto"/>
        <w:bottom w:val="none" w:sz="0" w:space="0" w:color="auto"/>
        <w:right w:val="none" w:sz="0" w:space="0" w:color="auto"/>
      </w:divBdr>
    </w:div>
    <w:div w:id="1939098461">
      <w:bodyDiv w:val="1"/>
      <w:marLeft w:val="0"/>
      <w:marRight w:val="0"/>
      <w:marTop w:val="0"/>
      <w:marBottom w:val="0"/>
      <w:divBdr>
        <w:top w:val="none" w:sz="0" w:space="0" w:color="auto"/>
        <w:left w:val="none" w:sz="0" w:space="0" w:color="auto"/>
        <w:bottom w:val="none" w:sz="0" w:space="0" w:color="auto"/>
        <w:right w:val="none" w:sz="0" w:space="0" w:color="auto"/>
      </w:divBdr>
    </w:div>
    <w:div w:id="1941141274">
      <w:bodyDiv w:val="1"/>
      <w:marLeft w:val="0"/>
      <w:marRight w:val="0"/>
      <w:marTop w:val="0"/>
      <w:marBottom w:val="0"/>
      <w:divBdr>
        <w:top w:val="none" w:sz="0" w:space="0" w:color="auto"/>
        <w:left w:val="none" w:sz="0" w:space="0" w:color="auto"/>
        <w:bottom w:val="none" w:sz="0" w:space="0" w:color="auto"/>
        <w:right w:val="none" w:sz="0" w:space="0" w:color="auto"/>
      </w:divBdr>
    </w:div>
    <w:div w:id="1959529663">
      <w:bodyDiv w:val="1"/>
      <w:marLeft w:val="0"/>
      <w:marRight w:val="0"/>
      <w:marTop w:val="0"/>
      <w:marBottom w:val="0"/>
      <w:divBdr>
        <w:top w:val="none" w:sz="0" w:space="0" w:color="auto"/>
        <w:left w:val="none" w:sz="0" w:space="0" w:color="auto"/>
        <w:bottom w:val="none" w:sz="0" w:space="0" w:color="auto"/>
        <w:right w:val="none" w:sz="0" w:space="0" w:color="auto"/>
      </w:divBdr>
    </w:div>
    <w:div w:id="1960213806">
      <w:bodyDiv w:val="1"/>
      <w:marLeft w:val="0"/>
      <w:marRight w:val="0"/>
      <w:marTop w:val="0"/>
      <w:marBottom w:val="0"/>
      <w:divBdr>
        <w:top w:val="none" w:sz="0" w:space="0" w:color="auto"/>
        <w:left w:val="none" w:sz="0" w:space="0" w:color="auto"/>
        <w:bottom w:val="none" w:sz="0" w:space="0" w:color="auto"/>
        <w:right w:val="none" w:sz="0" w:space="0" w:color="auto"/>
      </w:divBdr>
    </w:div>
    <w:div w:id="1966961738">
      <w:bodyDiv w:val="1"/>
      <w:marLeft w:val="0"/>
      <w:marRight w:val="0"/>
      <w:marTop w:val="0"/>
      <w:marBottom w:val="0"/>
      <w:divBdr>
        <w:top w:val="none" w:sz="0" w:space="0" w:color="auto"/>
        <w:left w:val="none" w:sz="0" w:space="0" w:color="auto"/>
        <w:bottom w:val="none" w:sz="0" w:space="0" w:color="auto"/>
        <w:right w:val="none" w:sz="0" w:space="0" w:color="auto"/>
      </w:divBdr>
    </w:div>
    <w:div w:id="1973630143">
      <w:bodyDiv w:val="1"/>
      <w:marLeft w:val="0"/>
      <w:marRight w:val="0"/>
      <w:marTop w:val="0"/>
      <w:marBottom w:val="0"/>
      <w:divBdr>
        <w:top w:val="none" w:sz="0" w:space="0" w:color="auto"/>
        <w:left w:val="none" w:sz="0" w:space="0" w:color="auto"/>
        <w:bottom w:val="none" w:sz="0" w:space="0" w:color="auto"/>
        <w:right w:val="none" w:sz="0" w:space="0" w:color="auto"/>
      </w:divBdr>
    </w:div>
    <w:div w:id="1976597743">
      <w:bodyDiv w:val="1"/>
      <w:marLeft w:val="0"/>
      <w:marRight w:val="0"/>
      <w:marTop w:val="0"/>
      <w:marBottom w:val="0"/>
      <w:divBdr>
        <w:top w:val="none" w:sz="0" w:space="0" w:color="auto"/>
        <w:left w:val="none" w:sz="0" w:space="0" w:color="auto"/>
        <w:bottom w:val="none" w:sz="0" w:space="0" w:color="auto"/>
        <w:right w:val="none" w:sz="0" w:space="0" w:color="auto"/>
      </w:divBdr>
    </w:div>
    <w:div w:id="1978141845">
      <w:bodyDiv w:val="1"/>
      <w:marLeft w:val="0"/>
      <w:marRight w:val="0"/>
      <w:marTop w:val="0"/>
      <w:marBottom w:val="0"/>
      <w:divBdr>
        <w:top w:val="none" w:sz="0" w:space="0" w:color="auto"/>
        <w:left w:val="none" w:sz="0" w:space="0" w:color="auto"/>
        <w:bottom w:val="none" w:sz="0" w:space="0" w:color="auto"/>
        <w:right w:val="none" w:sz="0" w:space="0" w:color="auto"/>
      </w:divBdr>
    </w:div>
    <w:div w:id="1997300376">
      <w:bodyDiv w:val="1"/>
      <w:marLeft w:val="0"/>
      <w:marRight w:val="0"/>
      <w:marTop w:val="0"/>
      <w:marBottom w:val="0"/>
      <w:divBdr>
        <w:top w:val="none" w:sz="0" w:space="0" w:color="auto"/>
        <w:left w:val="none" w:sz="0" w:space="0" w:color="auto"/>
        <w:bottom w:val="none" w:sz="0" w:space="0" w:color="auto"/>
        <w:right w:val="none" w:sz="0" w:space="0" w:color="auto"/>
      </w:divBdr>
    </w:div>
    <w:div w:id="2012484217">
      <w:bodyDiv w:val="1"/>
      <w:marLeft w:val="0"/>
      <w:marRight w:val="0"/>
      <w:marTop w:val="0"/>
      <w:marBottom w:val="0"/>
      <w:divBdr>
        <w:top w:val="none" w:sz="0" w:space="0" w:color="auto"/>
        <w:left w:val="none" w:sz="0" w:space="0" w:color="auto"/>
        <w:bottom w:val="none" w:sz="0" w:space="0" w:color="auto"/>
        <w:right w:val="none" w:sz="0" w:space="0" w:color="auto"/>
      </w:divBdr>
    </w:div>
    <w:div w:id="2014991660">
      <w:bodyDiv w:val="1"/>
      <w:marLeft w:val="0"/>
      <w:marRight w:val="0"/>
      <w:marTop w:val="0"/>
      <w:marBottom w:val="0"/>
      <w:divBdr>
        <w:top w:val="none" w:sz="0" w:space="0" w:color="auto"/>
        <w:left w:val="none" w:sz="0" w:space="0" w:color="auto"/>
        <w:bottom w:val="none" w:sz="0" w:space="0" w:color="auto"/>
        <w:right w:val="none" w:sz="0" w:space="0" w:color="auto"/>
      </w:divBdr>
    </w:div>
    <w:div w:id="2017733769">
      <w:bodyDiv w:val="1"/>
      <w:marLeft w:val="0"/>
      <w:marRight w:val="0"/>
      <w:marTop w:val="0"/>
      <w:marBottom w:val="0"/>
      <w:divBdr>
        <w:top w:val="none" w:sz="0" w:space="0" w:color="auto"/>
        <w:left w:val="none" w:sz="0" w:space="0" w:color="auto"/>
        <w:bottom w:val="none" w:sz="0" w:space="0" w:color="auto"/>
        <w:right w:val="none" w:sz="0" w:space="0" w:color="auto"/>
      </w:divBdr>
    </w:div>
    <w:div w:id="2018582302">
      <w:bodyDiv w:val="1"/>
      <w:marLeft w:val="0"/>
      <w:marRight w:val="0"/>
      <w:marTop w:val="0"/>
      <w:marBottom w:val="0"/>
      <w:divBdr>
        <w:top w:val="none" w:sz="0" w:space="0" w:color="auto"/>
        <w:left w:val="none" w:sz="0" w:space="0" w:color="auto"/>
        <w:bottom w:val="none" w:sz="0" w:space="0" w:color="auto"/>
        <w:right w:val="none" w:sz="0" w:space="0" w:color="auto"/>
      </w:divBdr>
    </w:div>
    <w:div w:id="2043742215">
      <w:bodyDiv w:val="1"/>
      <w:marLeft w:val="0"/>
      <w:marRight w:val="0"/>
      <w:marTop w:val="0"/>
      <w:marBottom w:val="0"/>
      <w:divBdr>
        <w:top w:val="none" w:sz="0" w:space="0" w:color="auto"/>
        <w:left w:val="none" w:sz="0" w:space="0" w:color="auto"/>
        <w:bottom w:val="none" w:sz="0" w:space="0" w:color="auto"/>
        <w:right w:val="none" w:sz="0" w:space="0" w:color="auto"/>
      </w:divBdr>
    </w:div>
    <w:div w:id="2065063959">
      <w:bodyDiv w:val="1"/>
      <w:marLeft w:val="0"/>
      <w:marRight w:val="0"/>
      <w:marTop w:val="0"/>
      <w:marBottom w:val="0"/>
      <w:divBdr>
        <w:top w:val="none" w:sz="0" w:space="0" w:color="auto"/>
        <w:left w:val="none" w:sz="0" w:space="0" w:color="auto"/>
        <w:bottom w:val="none" w:sz="0" w:space="0" w:color="auto"/>
        <w:right w:val="none" w:sz="0" w:space="0" w:color="auto"/>
      </w:divBdr>
    </w:div>
    <w:div w:id="2071880440">
      <w:bodyDiv w:val="1"/>
      <w:marLeft w:val="0"/>
      <w:marRight w:val="0"/>
      <w:marTop w:val="0"/>
      <w:marBottom w:val="0"/>
      <w:divBdr>
        <w:top w:val="none" w:sz="0" w:space="0" w:color="auto"/>
        <w:left w:val="none" w:sz="0" w:space="0" w:color="auto"/>
        <w:bottom w:val="none" w:sz="0" w:space="0" w:color="auto"/>
        <w:right w:val="none" w:sz="0" w:space="0" w:color="auto"/>
      </w:divBdr>
    </w:div>
    <w:div w:id="2090224062">
      <w:bodyDiv w:val="1"/>
      <w:marLeft w:val="0"/>
      <w:marRight w:val="0"/>
      <w:marTop w:val="0"/>
      <w:marBottom w:val="0"/>
      <w:divBdr>
        <w:top w:val="none" w:sz="0" w:space="0" w:color="auto"/>
        <w:left w:val="none" w:sz="0" w:space="0" w:color="auto"/>
        <w:bottom w:val="none" w:sz="0" w:space="0" w:color="auto"/>
        <w:right w:val="none" w:sz="0" w:space="0" w:color="auto"/>
      </w:divBdr>
    </w:div>
    <w:div w:id="2096439596">
      <w:bodyDiv w:val="1"/>
      <w:marLeft w:val="0"/>
      <w:marRight w:val="0"/>
      <w:marTop w:val="0"/>
      <w:marBottom w:val="0"/>
      <w:divBdr>
        <w:top w:val="none" w:sz="0" w:space="0" w:color="auto"/>
        <w:left w:val="none" w:sz="0" w:space="0" w:color="auto"/>
        <w:bottom w:val="none" w:sz="0" w:space="0" w:color="auto"/>
        <w:right w:val="none" w:sz="0" w:space="0" w:color="auto"/>
      </w:divBdr>
    </w:div>
    <w:div w:id="2112242172">
      <w:bodyDiv w:val="1"/>
      <w:marLeft w:val="0"/>
      <w:marRight w:val="0"/>
      <w:marTop w:val="0"/>
      <w:marBottom w:val="0"/>
      <w:divBdr>
        <w:top w:val="none" w:sz="0" w:space="0" w:color="auto"/>
        <w:left w:val="none" w:sz="0" w:space="0" w:color="auto"/>
        <w:bottom w:val="none" w:sz="0" w:space="0" w:color="auto"/>
        <w:right w:val="none" w:sz="0" w:space="0" w:color="auto"/>
      </w:divBdr>
    </w:div>
    <w:div w:id="2114812668">
      <w:bodyDiv w:val="1"/>
      <w:marLeft w:val="0"/>
      <w:marRight w:val="0"/>
      <w:marTop w:val="0"/>
      <w:marBottom w:val="0"/>
      <w:divBdr>
        <w:top w:val="none" w:sz="0" w:space="0" w:color="auto"/>
        <w:left w:val="none" w:sz="0" w:space="0" w:color="auto"/>
        <w:bottom w:val="none" w:sz="0" w:space="0" w:color="auto"/>
        <w:right w:val="none" w:sz="0" w:space="0" w:color="auto"/>
      </w:divBdr>
    </w:div>
    <w:div w:id="2117096344">
      <w:bodyDiv w:val="1"/>
      <w:marLeft w:val="0"/>
      <w:marRight w:val="0"/>
      <w:marTop w:val="0"/>
      <w:marBottom w:val="0"/>
      <w:divBdr>
        <w:top w:val="none" w:sz="0" w:space="0" w:color="auto"/>
        <w:left w:val="none" w:sz="0" w:space="0" w:color="auto"/>
        <w:bottom w:val="none" w:sz="0" w:space="0" w:color="auto"/>
        <w:right w:val="none" w:sz="0" w:space="0" w:color="auto"/>
      </w:divBdr>
    </w:div>
    <w:div w:id="2121140659">
      <w:bodyDiv w:val="1"/>
      <w:marLeft w:val="0"/>
      <w:marRight w:val="0"/>
      <w:marTop w:val="0"/>
      <w:marBottom w:val="0"/>
      <w:divBdr>
        <w:top w:val="none" w:sz="0" w:space="0" w:color="auto"/>
        <w:left w:val="none" w:sz="0" w:space="0" w:color="auto"/>
        <w:bottom w:val="none" w:sz="0" w:space="0" w:color="auto"/>
        <w:right w:val="none" w:sz="0" w:space="0" w:color="auto"/>
      </w:divBdr>
    </w:div>
    <w:div w:id="2127189533">
      <w:bodyDiv w:val="1"/>
      <w:marLeft w:val="0"/>
      <w:marRight w:val="0"/>
      <w:marTop w:val="0"/>
      <w:marBottom w:val="0"/>
      <w:divBdr>
        <w:top w:val="none" w:sz="0" w:space="0" w:color="auto"/>
        <w:left w:val="none" w:sz="0" w:space="0" w:color="auto"/>
        <w:bottom w:val="none" w:sz="0" w:space="0" w:color="auto"/>
        <w:right w:val="none" w:sz="0" w:space="0" w:color="auto"/>
      </w:divBdr>
    </w:div>
    <w:div w:id="2135905217">
      <w:bodyDiv w:val="1"/>
      <w:marLeft w:val="0"/>
      <w:marRight w:val="0"/>
      <w:marTop w:val="0"/>
      <w:marBottom w:val="0"/>
      <w:divBdr>
        <w:top w:val="none" w:sz="0" w:space="0" w:color="auto"/>
        <w:left w:val="none" w:sz="0" w:space="0" w:color="auto"/>
        <w:bottom w:val="none" w:sz="0" w:space="0" w:color="auto"/>
        <w:right w:val="none" w:sz="0" w:space="0" w:color="auto"/>
      </w:divBdr>
    </w:div>
    <w:div w:id="2143300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emf"/><Relationship Id="rId34" Type="http://schemas.openxmlformats.org/officeDocument/2006/relationships/image" Target="media/image27.png"/><Relationship Id="rId42" Type="http://schemas.openxmlformats.org/officeDocument/2006/relationships/image" Target="media/image35.jpeg"/><Relationship Id="rId47" Type="http://schemas.openxmlformats.org/officeDocument/2006/relationships/image" Target="media/image40.jpe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emf"/><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emf"/><Relationship Id="rId48" Type="http://schemas.openxmlformats.org/officeDocument/2006/relationships/image" Target="media/image41.jpeg"/><Relationship Id="rId56" Type="http://schemas.openxmlformats.org/officeDocument/2006/relationships/image" Target="media/image49.png"/><Relationship Id="rId64" Type="http://schemas.openxmlformats.org/officeDocument/2006/relationships/image" Target="media/image57.emf"/><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image" Target="media/image18.emf"/><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theme" Target="theme/theme1.xml"/><Relationship Id="rId20" Type="http://schemas.openxmlformats.org/officeDocument/2006/relationships/image" Target="media/image13.emf"/><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emf"/><Relationship Id="rId57" Type="http://schemas.openxmlformats.org/officeDocument/2006/relationships/image" Target="media/image50.jpeg"/><Relationship Id="rId10" Type="http://schemas.openxmlformats.org/officeDocument/2006/relationships/image" Target="media/image3.emf"/><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jpeg"/><Relationship Id="rId60" Type="http://schemas.openxmlformats.org/officeDocument/2006/relationships/image" Target="media/image53.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image" Target="media/image11.emf"/><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Tra24</b:Tag>
    <b:SourceType>InternetSite</b:SourceType>
    <b:Guid>{74D65469-1716-4C75-B0F3-D10B805A8D79}</b:Guid>
    <b:Author>
      <b:Author>
        <b:Corporate>TracLogik</b:Corporate>
      </b:Author>
    </b:Author>
    <b:Title>WiFi Asset Tracking Technology and Solutions</b:Title>
    <b:ProductionCompany>TracLogik</b:ProductionCompany>
    <b:YearAccessed>2024</b:YearAccessed>
    <b:MonthAccessed>10</b:MonthAccessed>
    <b:DayAccessed>16</b:DayAccessed>
    <b:URL>https://www.traclogik.co.uk/Asset-Tracking-Technologies/WiFi-Asset-Tracking</b:URL>
    <b:RefOrder>11</b:RefOrder>
  </b:Source>
  <b:Source>
    <b:Tag>Kar</b:Tag>
    <b:SourceType>ElectronicSource</b:SourceType>
    <b:Guid>{B756E8AD-1797-4F8E-A1F1-911A3DD8E9F5}</b:Guid>
    <b:Title>Information Systems Strategy Prototyping</b:Title>
    <b:Author>
      <b:Author>
        <b:NameList>
          <b:Person>
            <b:Last>Jones</b:Last>
            <b:First>Karen</b:First>
          </b:Person>
        </b:NameList>
      </b:Author>
    </b:Author>
    <b:City>Swansea</b:City>
    <b:Publisher>UWTSD</b:Publisher>
    <b:RefOrder>12</b:RefOrder>
  </b:Source>
  <b:Source>
    <b:Tag>Jon02</b:Tag>
    <b:SourceType>ElectronicSource</b:SourceType>
    <b:Guid>{D3ED5989-4E61-41A9-9691-FC25186CDF89}</b:Guid>
    <b:Author>
      <b:Author>
        <b:NameList>
          <b:Person>
            <b:Last>Karen</b:Last>
            <b:First>Jones</b:First>
          </b:Person>
        </b:NameList>
      </b:Author>
    </b:Author>
    <b:Title>Rapid Application Development </b:Title>
    <b:City>Swansea</b:City>
    <b:Year>2002</b:Year>
    <b:RefOrder>13</b:RefOrder>
  </b:Source>
  <b:Source>
    <b:Tag>Placeholder1</b:Tag>
    <b:SourceType>JournalArticle</b:SourceType>
    <b:Guid>{81A1F00F-2AA1-476A-8F89-C4C2CD6064CC}</b:Guid>
    <b:Title>A Systematic Method for Design Prototyping</b:Title>
    <b:Author>
      <b:Author>
        <b:NameList>
          <b:Person>
            <b:Last>Bradley Camburn</b:Last>
            <b:First>Brock</b:First>
            <b:Middle>Dunlap, Tanmay Gurjar, Christopher Hamon, Matthew Green, Daniel Jensen, Richard Crawford, Kevin Otto, Kristin Wood</b:Middle>
          </b:Person>
        </b:NameList>
      </b:Author>
    </b:Author>
    <b:JournalName>Journal of Mechanical Design</b:JournalName>
    <b:Year>2015</b:Year>
    <b:RefOrder>33</b:RefOrder>
  </b:Source>
  <b:Source>
    <b:Tag>PKa21</b:Tag>
    <b:SourceType>JournalArticle</b:SourceType>
    <b:Guid>{6FFAAF67-AC7D-48A1-942B-EEF0B29118D6}</b:Guid>
    <b:Author>
      <b:Author>
        <b:NameList>
          <b:Person>
            <b:Last>P. Kanakaraja</b:Last>
            <b:First>S.V.</b:First>
            <b:Middle>Aswin Kumer,B. Jaya Krishna, K. Sri hari,V. Mani Krishna</b:Middle>
          </b:Person>
        </b:NameList>
      </b:Author>
    </b:Author>
    <b:Title>Communication through black spot area using LoRa technology and IOT</b:Title>
    <b:JournalName>Materials Today: Proceeding</b:JournalName>
    <b:Year>2021</b:Year>
    <b:Pages>3882-3887</b:Pages>
    <b:Volume>47</b:Volume>
    <b:RefOrder>34</b:RefOrder>
  </b:Source>
  <b:Source>
    <b:Tag>SEM24</b:Tag>
    <b:SourceType>InternetSite</b:SourceType>
    <b:Guid>{8E49A8AD-5D6A-4854-ADD2-316865A94608}</b:Guid>
    <b:Title>LoRa</b:Title>
    <b:Author>
      <b:Author>
        <b:Corporate>SEMTECH</b:Corporate>
      </b:Author>
    </b:Author>
    <b:ProductionCompany>SEMTECH</b:ProductionCompany>
    <b:YearAccessed>2024</b:YearAccessed>
    <b:MonthAccessed>10</b:MonthAccessed>
    <b:DayAccessed>12</b:DayAccessed>
    <b:URL>https://www.semtech.com/lora</b:URL>
    <b:RefOrder>7</b:RefOrder>
  </b:Source>
  <b:Source>
    <b:Tag>OFC22</b:Tag>
    <b:SourceType>ElectronicSource</b:SourceType>
    <b:Guid>{E6218175-62D4-4C42-B172-DAD9EB3C77AD}</b:Guid>
    <b:Title>UK Frequency Allocation Table (UKFAT)</b:Title>
    <b:Year>2022</b:Year>
    <b:Author>
      <b:Author>
        <b:Corporate>OFCOM</b:Corporate>
      </b:Author>
    </b:Author>
    <b:Publisher>OFCOM</b:Publisher>
    <b:RefOrder>14</b:RefOrder>
  </b:Source>
  <b:Source>
    <b:Tag>UNA</b:Tag>
    <b:SourceType>ElectronicSource</b:SourceType>
    <b:Guid>{95A865CD-0306-4B09-9D2E-FE45390D3DD3}</b:Guid>
    <b:Author>
      <b:Author>
        <b:Corporate>UNABIZ</b:Corporate>
      </b:Author>
    </b:Author>
    <b:Title>SIGFOX 0G TECHNOLOGY BY UNABIZ</b:Title>
    <b:Publisher>sigfox</b:Publisher>
    <b:RefOrder>6</b:RefOrder>
  </b:Source>
  <b:Source>
    <b:Tag>Lin</b:Tag>
    <b:SourceType>ElectronicSource</b:SourceType>
    <b:Guid>{989E76BC-53E7-4962-B527-2FCD61B95105}</b:Guid>
    <b:Author>
      <b:Author>
        <b:Corporate>Link Labs</b:Corporate>
      </b:Author>
    </b:Author>
    <b:Title>RTLS GPS &amp; Cellular Asset Tracking</b:Title>
    <b:Publisher>Link Labs</b:Publisher>
    <b:RefOrder>4</b:RefOrder>
  </b:Source>
  <b:Source>
    <b:Tag>Ubi24</b:Tag>
    <b:SourceType>InternetSite</b:SourceType>
    <b:Guid>{74EC1397-A522-41EF-A62F-419192EAECE6}</b:Guid>
    <b:Author>
      <b:Author>
        <b:Corporate>Ubisense</b:Corporate>
      </b:Author>
    </b:Author>
    <b:Title>A Comprehensive Guide to Asset Tracking Technologies</b:Title>
    <b:ProductionCompany>Ubisense</b:ProductionCompany>
    <b:YearAccessed>2024</b:YearAccessed>
    <b:MonthAccessed>10</b:MonthAccessed>
    <b:DayAccessed>16</b:DayAccessed>
    <b:URL>https://ubisense.com/guide-asset-tracking-technologies/</b:URL>
    <b:RefOrder>35</b:RefOrder>
  </b:Source>
  <b:Source>
    <b:Tag>PHL19</b:Tag>
    <b:SourceType>ConferenceProceedings</b:SourceType>
    <b:Guid>{8984A548-A5B7-4DA1-92B0-C4D829067D0C}</b:Guid>
    <b:Title>Development of an Asset Tracking and Monitoring Scheme for a Household Item-Sharing Service</b:Title>
    <b:Year>2019</b:Year>
    <b:Author>
      <b:Author>
        <b:NameList>
          <b:Person>
            <b:Last>Hung</b:Last>
            <b:First>P.</b:First>
            <b:Middle>-H. Lam and K.</b:Middle>
          </b:Person>
        </b:NameList>
      </b:Author>
    </b:Author>
    <b:ConferenceName>IEEE</b:ConferenceName>
    <b:City>Malaysia</b:City>
    <b:RefOrder>36</b:RefOrder>
  </b:Source>
  <b:Source>
    <b:Tag>NAk21</b:Tag>
    <b:SourceType>ConferenceProceedings</b:SourceType>
    <b:Guid>{96A95435-1B58-4CDD-B073-0844F2D5C85B}</b:Guid>
    <b:Author>
      <b:Author>
        <b:NameList>
          <b:Person>
            <b:Last>N. Akram</b:Last>
            <b:First>Z.</b:First>
            <b:Middle>A. Dagdeviren, V. Akram, O. Dagdeviren and M. Challenger</b:Middle>
          </b:Person>
        </b:NameList>
      </b:Author>
    </b:Author>
    <b:Title>Design and Implementation of Asset Tracking System based on Internet of Things</b:Title>
    <b:Year>2021</b:Year>
    <b:ConferenceName>7th International Conference on Electrical, Electronics and Information Engineering (ICEEIE)</b:ConferenceName>
    <b:City>Malang</b:City>
    <b:RefOrder>37</b:RefOrder>
  </b:Source>
  <b:Source>
    <b:Tag>RKa05</b:Tag>
    <b:SourceType>ConferenceProceedings</b:SourceType>
    <b:Guid>{C9702498-79BE-49B4-A497-C2DC61874237}</b:Guid>
    <b:Author>
      <b:Author>
        <b:NameList>
          <b:Person>
            <b:Last>R. Kaur</b:Last>
            <b:First>V.</b:First>
            <b:Middle>Defrancesco and J. Enderle</b:Middle>
          </b:Person>
        </b:NameList>
      </b:Author>
    </b:Author>
    <b:Title>Design, development and evaluation of an asset tracking system</b:Title>
    <b:Year>2005</b:Year>
    <b:ConferenceName>Proceedings of the IEEE 31st Annual Northeast Bioengineering Conference</b:ConferenceName>
    <b:City>Hoboken</b:City>
    <b:RefOrder>38</b:RefOrder>
  </b:Source>
  <b:Source>
    <b:Tag>WZh13</b:Tag>
    <b:SourceType>ConferenceProceedings</b:SourceType>
    <b:Guid>{BD08B3E8-CC45-4950-9DEE-CF0C3E8B4977}</b:Guid>
    <b:Author>
      <b:Author>
        <b:NameList>
          <b:Person>
            <b:Last>W. Zheng</b:Last>
            <b:First>X.</b:First>
            <b:Middle>Wang and R. Kamoua</b:Middle>
          </b:Person>
        </b:NameList>
      </b:Author>
    </b:Author>
    <b:Title>Personal asset tracking</b:Title>
    <b:Year>2013</b:Year>
    <b:ConferenceName>2013 IEEE Long Island Systems, Applications and Technology Conference (LISAT)</b:ConferenceName>
    <b:City>Farmingdale</b:City>
    <b:RefOrder>39</b:RefOrder>
  </b:Source>
  <b:Source>
    <b:Tag>Tel24</b:Tag>
    <b:SourceType>InternetSite</b:SourceType>
    <b:Guid>{EDD90E9C-B1D9-4D0C-843D-ED74FC0040ED}</b:Guid>
    <b:Title>GPS Asset Tracking</b:Title>
    <b:Author>
      <b:Author>
        <b:Corporate>Teletrace Navman</b:Corporate>
      </b:Author>
    </b:Author>
    <b:ProductionCompany>Teletrace Navman</b:ProductionCompany>
    <b:YearAccessed>2024</b:YearAccessed>
    <b:MonthAccessed>10</b:MonthAccessed>
    <b:DayAccessed>15</b:DayAccessed>
    <b:URL>https://www.teletracnavman.co.uk/equipment-management-software/asset-tracking</b:URL>
    <b:RefOrder>10</b:RefOrder>
  </b:Source>
  <b:Source>
    <b:Tag>Kar1</b:Tag>
    <b:SourceType>ElectronicSource</b:SourceType>
    <b:Guid>{10C3B02F-F566-4062-90A3-B88999D0AF47}</b:Guid>
    <b:Title>Academic Seminar Data Collection methods/tools</b:Title>
    <b:Author>
      <b:Author>
        <b:NameList>
          <b:Person>
            <b:Last>Jones</b:Last>
            <b:First>Karen</b:First>
          </b:Person>
        </b:NameList>
      </b:Author>
    </b:Author>
    <b:City>Swansea</b:City>
    <b:RefOrder>40</b:RefOrder>
  </b:Source>
  <b:Source>
    <b:Tag>Sem1</b:Tag>
    <b:SourceType>InternetSite</b:SourceType>
    <b:Guid>{B50B5685-C15E-4A7D-BA8D-446E31623E7E}</b:Guid>
    <b:Author>
      <b:Author>
        <b:Corporate>Semtech</b:Corporate>
      </b:Author>
    </b:Author>
    <b:Title>LoRa Platform for IoT</b:Title>
    <b:URL>https://www.semtech.com/lora</b:URL>
    <b:RefOrder>3</b:RefOrder>
  </b:Source>
  <b:Source>
    <b:Tag>Bar</b:Tag>
    <b:SourceType>InternetSite</b:SourceType>
    <b:Guid>{5B53E1AF-730D-49FB-B94A-8DFEB695FD80}</b:Guid>
    <b:Author>
      <b:Author>
        <b:Corporate>Barcode Warehouse</b:Corporate>
      </b:Author>
    </b:Author>
    <b:Title>RFID asset tracking</b:Title>
    <b:InternetSiteTitle>BARCODE WAREHOUSE</b:InternetSiteTitle>
    <b:URL>https://www.thebarcodewarehouse.co.uk/rfid/rfid-asset-tracking/?srsltid=AfmBOoowxIAs-4re7L6rOfc6gZVjR3Gnw7gx27t40HB3DWZ3Gi_zs7KR</b:URL>
    <b:RefOrder>2</b:RefOrder>
  </b:Source>
  <b:Source>
    <b:Tag>Mou</b:Tag>
    <b:SourceType>InternetSite</b:SourceType>
    <b:Guid>{365B96E7-5F2E-4FBC-8E12-021E01076F47}</b:Guid>
    <b:Author>
      <b:Author>
        <b:Corporate>Mouser Electronics</b:Corporate>
      </b:Author>
    </b:Author>
    <b:Title>Microchip Technology PIC18F High-Performance Microcontrollers</b:Title>
    <b:URL>https://www.mouser.co.uk/new/microchip/microchip-pic18f-k40-mcus/</b:URL>
    <b:RefOrder>41</b:RefOrder>
  </b:Source>
  <b:Source>
    <b:Tag>The</b:Tag>
    <b:SourceType>InternetSite</b:SourceType>
    <b:Guid>{6EF4AD2C-EFD9-4904-B5C1-0E73C5E80E96}</b:Guid>
    <b:Author>
      <b:Author>
        <b:Corporate>The Pi Hut</b:Corporate>
      </b:Author>
    </b:Author>
    <b:Title>uBLOX MAX-M8C Pico Breakout with Chip Antenna</b:Title>
    <b:URL>https://thepihut.com/products/ublox-max-m8c-pico-breakout-with-chip-antenna?variant=31905565671486&amp;country=GB&amp;currency=GBP&amp;utm_medium=product_sync&amp;utm_source=google&amp;utm_content=sag_organic&amp;utm_campaign=sag_organic&amp;gad_source=1&amp;gclid=Cj0KCQiA-aK8BhCDARIsAL</b:URL>
    <b:RefOrder>17</b:RefOrder>
  </b:Source>
  <b:Source>
    <b:Tag>Tra</b:Tag>
    <b:SourceType>InternetSite</b:SourceType>
    <b:Guid>{A0E55FAF-AE02-4C67-9E41-6AA65B20A847}</b:Guid>
    <b:Author>
      <b:Author>
        <b:Corporate>Traclogik</b:Corporate>
      </b:Author>
    </b:Author>
    <b:Title>WiFi Asset Tracking Technology and Solutions</b:Title>
    <b:URL>https://www.traclogik.co.uk/Asset-Tracking-Technologies/WiFi-Asset-Tracking</b:URL>
    <b:RefOrder>1</b:RefOrder>
  </b:Source>
  <b:Source>
    <b:Tag>Spa</b:Tag>
    <b:SourceType>InternetSite</b:SourceType>
    <b:Guid>{435FB899-6D6F-41BF-A2A6-2498BDB77336}</b:Guid>
    <b:Author>
      <b:Author>
        <b:Corporate>Sparkfun Electronics</b:Corporate>
      </b:Author>
    </b:Author>
    <b:Title>SparkFun USB LiPoly Charger</b:Title>
    <b:URL>https://www.sparkfun.com/sparkfun-usb-lipoly-charger-single-cell.html</b:URL>
    <b:RefOrder>42</b:RefOrder>
  </b:Source>
  <b:Source>
    <b:Tag>Dig</b:Tag>
    <b:SourceType>InternetSite</b:SourceType>
    <b:Guid>{7BACA9AD-7749-42D3-8D11-EEB6C7D01D05}</b:Guid>
    <b:Author>
      <b:Author>
        <b:Corporate>Digital Matter</b:Corporate>
      </b:Author>
    </b:Author>
    <b:Title>Bluetooth Gateway Devices</b:Title>
    <b:URL>https://www.digitalmatter.com/applications/bluetooth-asset-tracking/</b:URL>
    <b:RefOrder>43</b:RefOrder>
  </b:Source>
  <b:Source>
    <b:Tag>Sem</b:Tag>
    <b:SourceType>InternetSite</b:SourceType>
    <b:Guid>{47D8A493-0662-41C7-B230-31997BDBE00A}</b:Guid>
    <b:Title>Marks and Logos</b:Title>
    <b:InternetSiteTitle>Semtech</b:InternetSiteTitle>
    <b:URL>https://www.semtech.com/company/brand-resources</b:URL>
    <b:Author>
      <b:Author>
        <b:Corporate>Semtech</b:Corporate>
      </b:Author>
    </b:Author>
    <b:RefOrder>5</b:RefOrder>
  </b:Source>
  <b:Source>
    <b:Tag>Mil25</b:Tag>
    <b:SourceType>InternetSite</b:SourceType>
    <b:Guid>{9906477F-4F7E-4EDE-8739-F568577F97A7}</b:Guid>
    <b:Title>Outdoor Asset Tracker</b:Title>
    <b:Author>
      <b:Author>
        <b:Corporate>Milesight</b:Corporate>
      </b:Author>
    </b:Author>
    <b:ProductionCompany>Milesight</b:ProductionCompany>
    <b:YearAccessed>2025</b:YearAccessed>
    <b:MonthAccessed>04</b:MonthAccessed>
    <b:DayAccessed>20</b:DayAccessed>
    <b:URL>https://www.milesight.com/iot/product/lorawan-sensor/at101</b:URL>
    <b:RefOrder>8</b:RefOrder>
  </b:Source>
  <b:Source>
    <b:Tag>TRA25</b:Tag>
    <b:SourceType>InternetSite</b:SourceType>
    <b:Guid>{5ED16BA2-1C1F-43E3-BB51-57E61E37B5CA}</b:Guid>
    <b:Author>
      <b:Author>
        <b:Corporate>TRACKPAC</b:Corporate>
      </b:Author>
    </b:Author>
    <b:Title>Mokosmart - LW006</b:Title>
    <b:ProductionCompany>TRACKPAC</b:ProductionCompany>
    <b:YearAccessed>2025</b:YearAccessed>
    <b:MonthAccessed>04</b:MonthAccessed>
    <b:DayAccessed>11</b:DayAccessed>
    <b:URL>https://trackpac.io/sensors/brand/mokosmart-lw006-19/</b:URL>
    <b:RefOrder>9</b:RefOrder>
  </b:Source>
  <b:Source>
    <b:Tag>The25</b:Tag>
    <b:SourceType>InternetSite</b:SourceType>
    <b:Guid>{C9E38D33-7787-4846-8426-652E7788197F}</b:Guid>
    <b:Author>
      <b:Author>
        <b:Corporate>The Pi Hut</b:Corporate>
      </b:Author>
    </b:Author>
    <b:Title>SenseCAP Card Tracker T1000-E for Meshtastic</b:Title>
    <b:YearAccessed>2025</b:YearAccessed>
    <b:MonthAccessed>04</b:MonthAccessed>
    <b:DayAccessed>12</b:DayAccessed>
    <b:URL>https://thepihut.com/products/sensecap-card-tracker-t1000-e-for-meshtastic?variant=53643355193729&amp;country=GB&amp;currency=GBP&amp;utm_medium=product_sync&amp;utm_source=google&amp;utm_content=sag_organic&amp;utm_campaign=sag_organic&amp;gad_source=1&amp;gbraid=0AAAAADfQ4GFvYeR2iziK4</b:URL>
    <b:RefOrder>44</b:RefOrder>
  </b:Source>
  <b:Source>
    <b:Tag>ASa23</b:Tag>
    <b:SourceType>ConferenceProceedings</b:SourceType>
    <b:Guid>{435F758F-745E-4002-AE56-DE422B9FCB61}</b:Guid>
    <b:Title>Exploring Vehicle Tracking Performance with LoRa Technology: An Analysis of Speed and Environmental Factors</b:Title>
    <b:Year>2023</b:Year>
    <b:Author>
      <b:Author>
        <b:NameList>
          <b:Person>
            <b:Last>A. Sagala</b:Last>
            <b:First>R.</b:First>
            <b:Middle>Sinaga, S. Hutapea and H. Sitanggang</b:Middle>
          </b:Person>
        </b:NameList>
      </b:Author>
    </b:Author>
    <b:ConferenceName>IEEE</b:ConferenceName>
    <b:City>Yogyakarta, Indonesia</b:City>
    <b:RefOrder>45</b:RefOrder>
  </b:Source>
  <b:Source>
    <b:Tag>Wav25</b:Tag>
    <b:SourceType>InternetSite</b:SourceType>
    <b:Guid>{190834B2-2903-4C60-9049-5EEFC8ECB571}</b:Guid>
    <b:Title>SX1262 868M LoRa HAT Wiki</b:Title>
    <b:Author>
      <b:Author>
        <b:Corporate>Waveshare</b:Corporate>
      </b:Author>
    </b:Author>
    <b:YearAccessed>2025</b:YearAccessed>
    <b:MonthAccessed>04</b:MonthAccessed>
    <b:DayAccessed>10</b:DayAccessed>
    <b:URL>https://www.waveshare.com/wiki/SX1262_868M_LoRa_HAT#Features</b:URL>
    <b:RefOrder>20</b:RefOrder>
  </b:Source>
  <b:Source>
    <b:Tag>Mic15</b:Tag>
    <b:SourceType>ElectronicSource</b:SourceType>
    <b:Guid>{3739CCE6-B114-4249-9590-3C8CB431EDB4}</b:Guid>
    <b:Title>PIC18F2XK20/4XK20 Datasheet</b:Title>
    <b:Year>2015</b:Year>
    <b:Author>
      <b:Author>
        <b:Corporate>Microchip</b:Corporate>
      </b:Author>
    </b:Author>
    <b:Publisher>Microchip</b:Publisher>
    <b:RefOrder>28</b:RefOrder>
  </b:Source>
  <b:Source>
    <b:Tag>DFR25</b:Tag>
    <b:SourceType>InternetSite</b:SourceType>
    <b:Guid>{FD74FE6C-36B1-4210-97C2-68FCFB32544C}</b:Guid>
    <b:Title>DFR0563 Gravity 3.7V Li battery Fuel Guage Wiki</b:Title>
    <b:Author>
      <b:Author>
        <b:Corporate>DFROBOT</b:Corporate>
      </b:Author>
    </b:Author>
    <b:ProductionCompany>DFROBOT</b:ProductionCompany>
    <b:YearAccessed>2025</b:YearAccessed>
    <b:MonthAccessed>04</b:MonthAccessed>
    <b:DayAccessed>10</b:DayAccessed>
    <b:URL>https://wiki.dfrobot.com/Gravity__3.7V_Li_Battery_Fuel_Gauge_SKU__DFR0563</b:URL>
    <b:RefOrder>23</b:RefOrder>
  </b:Source>
  <b:Source>
    <b:Tag>UPU16</b:Tag>
    <b:SourceType>InternetSite</b:SourceType>
    <b:Guid>{1231537A-3ADA-49DD-B6CB-7E789FB1CEE4}</b:Guid>
    <b:Author>
      <b:Author>
        <b:Corporate>UPUTRONICS</b:Corporate>
      </b:Author>
    </b:Author>
    <b:Title>uBLOX MAX-M8Q Breakout for Active Antennas</b:Title>
    <b:ProductionCompany>UPUTRONICS</b:ProductionCompany>
    <b:Year>2016</b:Year>
    <b:Month>02</b:Month>
    <b:Day>22</b:Day>
    <b:YearAccessed>2025</b:YearAccessed>
    <b:MonthAccessed>04</b:MonthAccessed>
    <b:DayAccessed>05</b:DayAccessed>
    <b:URL>https://cdn.shopify.com/s/files/1/0176/3274/files/HAB-BO-M8Q3A-ASSY.pdf?v=1589504233</b:URL>
    <b:RefOrder>16</b:RefOrder>
  </b:Source>
  <b:Source>
    <b:Tag>See25</b:Tag>
    <b:SourceType>InternetSite</b:SourceType>
    <b:Guid>{0FE05FEE-DBC3-47CF-9B7A-DF8CBFF3674B}</b:Guid>
    <b:Author>
      <b:Author>
        <b:Corporate>Seeed Studio</b:Corporate>
      </b:Author>
    </b:Author>
    <b:Title>Lipo Rider Plus (Charger/Booster) - 5V/2.4A USB Type C</b:Title>
    <b:YearAccessed>2025</b:YearAccessed>
    <b:MonthAccessed>04</b:MonthAccessed>
    <b:DayAccessed>1</b:DayAccessed>
    <b:URL>https://wiki.seeedstudio.com/Lipo-Rider-Plus/</b:URL>
    <b:RefOrder>27</b:RefOrder>
  </b:Source>
  <b:Source>
    <b:Tag>The251</b:Tag>
    <b:SourceType>InternetSite</b:SourceType>
    <b:Guid>{905730CC-5CA1-49FE-838E-A1C1FD182CC2}</b:Guid>
    <b:Author>
      <b:Author>
        <b:Corporate>The Pi Hut</b:Corporate>
      </b:Author>
    </b:Author>
    <b:Title>RangePi - 868MHz LoRa RP2040 USB Stick</b:Title>
    <b:YearAccessed>2025</b:YearAccessed>
    <b:MonthAccessed>04</b:MonthAccessed>
    <b:DayAccessed>2</b:DayAccessed>
    <b:URL>https://thepihut.com/products/rangepi-868mhz-lora-rp2040-usb-stick</b:URL>
    <b:RefOrder>46</b:RefOrder>
  </b:Source>
  <b:Source>
    <b:Tag>ASQ25</b:Tag>
    <b:SourceType>InternetSite</b:SourceType>
    <b:Guid>{3A8DA0ED-109D-4744-9289-DC603D5D6906}</b:Guid>
    <b:Author>
      <b:Author>
        <b:Corporate>ASQ</b:Corporate>
      </b:Author>
    </b:Author>
    <b:Title>Quality Management System</b:Title>
    <b:ProductionCompany>ASQ</b:ProductionCompany>
    <b:YearAccessed>2025</b:YearAccessed>
    <b:MonthAccessed>04</b:MonthAccessed>
    <b:DayAccessed>01</b:DayAccessed>
    <b:URL>https://asq.org/quality-resources/quality-management-system?srsltid=AfmBOoq298nLtRcLdcwMaiXj-FDzSDKnkHPvLOyV8ddgYsnnZGOtT9lt</b:URL>
    <b:RefOrder>15</b:RefOrder>
  </b:Source>
  <b:Source>
    <b:Tag>Pim25</b:Tag>
    <b:SourceType>InternetSite</b:SourceType>
    <b:Guid>{6EEC1989-5786-4C5D-B0CC-1502821FEFD3}</b:Guid>
    <b:Author>
      <b:Author>
        <b:Corporate>Pimoroni</b:Corporate>
      </b:Author>
    </b:Author>
    <b:Title>PA1010D GPS Breakout</b:Title>
    <b:YearAccessed>2025</b:YearAccessed>
    <b:MonthAccessed>04</b:MonthAccessed>
    <b:DayAccessed>3</b:DayAccessed>
    <b:URL>https://shop.pimoroni.com/products/pa1010d-gps-breakout?variant=32257258881107</b:URL>
    <b:RefOrder>18</b:RefOrder>
  </b:Source>
  <b:Source>
    <b:Tag>The252</b:Tag>
    <b:SourceType>InternetSite</b:SourceType>
    <b:Guid>{C04B3F85-0E80-4477-99F3-CD3A08BE5475}</b:Guid>
    <b:Author>
      <b:Author>
        <b:Corporate>Th ePi Hut</b:Corporate>
      </b:Author>
    </b:Author>
    <b:Title>XIAO ESP32S3 &amp; Wio-SX1262 Kit for Meshtastic &amp; LoRa</b:Title>
    <b:YearAccessed>2025</b:YearAccessed>
    <b:MonthAccessed>4</b:MonthAccessed>
    <b:DayAccessed>2</b:DayAccessed>
    <b:URL>https://thepihut.com/products/xiao-esp32s3-wio-sx1262-kit-for-meshtastic-lora?variant=53799857422721&amp;country=GB&amp;currency=GBP&amp;utm_medium=product_sync&amp;utm_source=google&amp;utm_content=sag_organic&amp;utm_campaign=sag_organic&amp;gad_source=1&amp;gad_campaignid=19669070785</b:URL>
    <b:RefOrder>19</b:RefOrder>
  </b:Source>
  <b:Source>
    <b:Tag>The253</b:Tag>
    <b:SourceType>InternetSite</b:SourceType>
    <b:Guid>{BE36E42E-9942-4F8B-AA91-3BA0BFDD13B5}</b:Guid>
    <b:Author>
      <b:Author>
        <b:Corporate>The Pi Hut</b:Corporate>
      </b:Author>
    </b:Author>
    <b:Title>Grove - LoRa Radio 868MHz</b:Title>
    <b:ProductionCompany>Seeed</b:ProductionCompany>
    <b:YearAccessed>2025</b:YearAccessed>
    <b:MonthAccessed>4</b:MonthAccessed>
    <b:DayAccessed>6</b:DayAccessed>
    <b:URL>https://thepihut.com/products/grove-lora-radio-868mhz</b:URL>
    <b:RefOrder>21</b:RefOrder>
  </b:Source>
  <b:Source>
    <b:Tag>The254</b:Tag>
    <b:SourceType>InternetSite</b:SourceType>
    <b:Guid>{14D11C0B-49EC-4B91-B430-DB335D354FBF}</b:Guid>
    <b:Author>
      <b:Author>
        <b:Corporate>The Pi Hut</b:Corporate>
      </b:Author>
    </b:Author>
    <b:Title>Adafruit MAX17048 LiPoly / LiIon Fuel Gauge and Battery Monitor - STEMMA JST PH &amp; QT / Qwiic</b:Title>
    <b:YearAccessed>2025</b:YearAccessed>
    <b:MonthAccessed>4</b:MonthAccessed>
    <b:DayAccessed>6</b:DayAccessed>
    <b:URL>https://thepihut.com/products/adafruit-max17048-lipoly-liion-fuel-gauge-and-battery-monitor-stemma-jst-ph-qt-qwiic</b:URL>
    <b:RefOrder>22</b:RefOrder>
  </b:Source>
  <b:Source>
    <b:Tag>Dig25</b:Tag>
    <b:SourceType>InternetSite</b:SourceType>
    <b:Guid>{5267578C-BDE1-4DA8-B8CE-D30703DAF731}</b:Guid>
    <b:Author>
      <b:Author>
        <b:Corporate>Digikey</b:Corporate>
      </b:Author>
    </b:Author>
    <b:Title>Battery Fuel guage</b:Title>
    <b:YearAccessed>2025</b:YearAccessed>
    <b:MonthAccessed>4</b:MonthAccessed>
    <b:DayAccessed>8</b:DayAccessed>
    <b:URL>https://www.digikey.co.uk/en/products/detail/soldered-electronics/333065/21720353?gclsrc=aw.ds&amp;&amp;utm_adgroup=&amp;utm_source=google&amp;utm_medium=cpc&amp;utm_campaign=PMAX%20Shopping_Product_Higher%20Performing&amp;utm_term=&amp;productid=21720353&amp;utm_content=&amp;utm_id=go_cmp-</b:URL>
    <b:RefOrder>24</b:RefOrder>
  </b:Source>
  <b:Source>
    <b:Tag>The255</b:Tag>
    <b:SourceType>InternetSite</b:SourceType>
    <b:Guid>{CA457E21-A190-491E-ADB2-142D5FA55C19}</b:Guid>
    <b:Author>
      <b:Author>
        <b:Corporate>The Pi Hut</b:Corporate>
      </b:Author>
    </b:Author>
    <b:Title>Adafruit Micro-Lipo Charger for LiPo/LiIon Batt w/MicroUSB Jack (v1)</b:Title>
    <b:YearAccessed>2025</b:YearAccessed>
    <b:MonthAccessed>4</b:MonthAccessed>
    <b:DayAccessed>9</b:DayAccessed>
    <b:URL>https://thepihut.com/products/adafruit-micro-lipo-w-microusb-jack-usb-liion-lipoly-charger-v1?variant=27739676561&amp;country=GB&amp;currency=GBP&amp;utm_medium=product_sync&amp;utm_source=google&amp;utm_content=sag_organic&amp;utm_campaign=sag_organic&amp;gad_source=1&amp;gad_campaigni</b:URL>
    <b:RefOrder>25</b:RefOrder>
  </b:Source>
  <b:Source>
    <b:Tag>DFR251</b:Tag>
    <b:SourceType>InternetSite</b:SourceType>
    <b:Guid>{DD872CFE-FEA1-4D47-8845-9BAEB003F4BA}</b:Guid>
    <b:Author>
      <b:Author>
        <b:Corporate>DFROBOT</b:Corporate>
      </b:Author>
    </b:Author>
    <b:Title>Lithium Battery Charger V1.0</b:Title>
    <b:YearAccessed>2025</b:YearAccessed>
    <b:MonthAccessed>4</b:MonthAccessed>
    <b:DayAccessed>15</b:DayAccessed>
    <b:URL>https://www.dfrobot.com/product-851.html?srsltid=AfmBOopPXAf8_u07p5RUi-Lf4TjOLgcX-NiZ2flpcPu3br3tz60LKd9h</b:URL>
    <b:RefOrder>26</b:RefOrder>
  </b:Source>
  <b:Source>
    <b:Tag>Tex25</b:Tag>
    <b:SourceType>InternetSite</b:SourceType>
    <b:Guid>{018BC625-33BF-44AF-9D5D-26F747ACB09E}</b:Guid>
    <b:Author>
      <b:Author>
        <b:Corporate>Texas Instruments</b:Corporate>
      </b:Author>
    </b:Author>
    <b:Title>I2C Bus Pullup Resistor Calculation</b:Title>
    <b:YearAccessed>2025</b:YearAccessed>
    <b:MonthAccessed>4</b:MonthAccessed>
    <b:DayAccessed>16</b:DayAccessed>
    <b:URL>https://www.ti.com/lit/an/slva689/slva689.pdf?ts=1745901033035</b:URL>
    <b:RefOrder>29</b:RefOrder>
  </b:Source>
  <b:Source>
    <b:Tag>AMa24</b:Tag>
    <b:SourceType>JournalArticle</b:SourceType>
    <b:Guid>{20E761C8-7BF2-4B80-B568-3F3A3F4A168C}</b:Guid>
    <b:Title>A Tutorial on Chirp Spread Spectrum Modulation for LoRaWAN: Basics and Key Advances</b:Title>
    <b:Year>2024</b:Year>
    <b:Author>
      <b:Author>
        <b:Corporate>A. Maleki, H. H. Nguyen, E. Bedeer and R. Barton</b:Corporate>
      </b:Author>
    </b:Author>
    <b:JournalName>IEEE Open Journal of the Communications Society</b:JournalName>
    <b:Pages>4578-4612</b:Pages>
    <b:Volume>5</b:Volume>
    <b:RefOrder>30</b:RefOrder>
  </b:Source>
  <b:Source>
    <b:Tag>uBL25</b:Tag>
    <b:SourceType>DocumentFromInternetSite</b:SourceType>
    <b:Guid>{0BD9040B-9156-4E24-BA78-E94D68F966E1}</b:Guid>
    <b:Author>
      <b:Author>
        <b:Corporate>uBLOX</b:Corporate>
      </b:Author>
    </b:Author>
    <b:Title>MAX-M8 series Datasheet</b:Title>
    <b:YearAccessed>2025</b:YearAccessed>
    <b:MonthAccessed>2</b:MonthAccessed>
    <b:DayAccessed>10</b:DayAccessed>
    <b:URL>https://content.u-blox.com/sites/default/files/documents/MAX-M8-FW3_DataSheet_UBX-15031506.pdf</b:URL>
    <b:RefOrder>31</b:RefOrder>
  </b:Source>
  <b:Source>
    <b:Tag>Tot25</b:Tag>
    <b:SourceType>DocumentFromInternetSite</b:SourceType>
    <b:Guid>{823247C0-6B47-47F9-9958-2E3443BBC39A}</b:Guid>
    <b:Author>
      <b:Author>
        <b:Corporate>Total Phase</b:Corporate>
      </b:Author>
    </b:Author>
    <b:Title>Performing random reads with an I2C slave</b:Title>
    <b:YearAccessed>2025</b:YearAccessed>
    <b:MonthAccessed>1</b:MonthAccessed>
    <b:DayAccessed>10</b:DayAccessed>
    <b:URL>https://www.totalphase.com/support/articles/200350006-performing-random-reads-with-an-i2c-slave/?srsltid=AfmBOookImR1stjzHAKjMbWt4-4s0jRF87U61r6usi51MsVpOCEACvvA</b:URL>
    <b:RefOrder>32</b:RefOrder>
  </b:Source>
</b:Sources>
</file>

<file path=customXml/itemProps1.xml><?xml version="1.0" encoding="utf-8"?>
<ds:datastoreItem xmlns:ds="http://schemas.openxmlformats.org/officeDocument/2006/customXml" ds:itemID="{FCFE554C-FD02-431E-B2DF-23571A2E5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6587</TotalTime>
  <Pages>77</Pages>
  <Words>14733</Words>
  <Characters>101716</Characters>
  <Application>Microsoft Office Word</Application>
  <DocSecurity>0</DocSecurity>
  <Lines>2542</Lines>
  <Paragraphs>1402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Rose</dc:creator>
  <cp:keywords/>
  <dc:description/>
  <cp:lastModifiedBy>Theo Rose (2114615)</cp:lastModifiedBy>
  <cp:revision>149</cp:revision>
  <dcterms:created xsi:type="dcterms:W3CDTF">2024-10-27T20:10:00Z</dcterms:created>
  <dcterms:modified xsi:type="dcterms:W3CDTF">2025-04-29T13:48:00Z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3c88471c6b5dd4048b443641875c11d50c6ca006f49d44afe111d6c0632b787d</vt:lpwstr>
  </property>
</Properties>
</file>